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37B0" w:rsidRPr="00365997" w:rsidRDefault="00687B0F" w:rsidP="004F6CD3">
      <w:pPr>
        <w:pStyle w:val="Norma"/>
        <w:spacing w:line="240" w:lineRule="auto"/>
        <w:rPr>
          <w:rFonts w:asciiTheme="minorHAnsi" w:hAnsiTheme="minorHAnsi" w:cstheme="minorHAnsi"/>
        </w:rPr>
      </w:pPr>
      <w:r w:rsidRPr="00365997">
        <w:rPr>
          <w:rFonts w:asciiTheme="minorHAnsi" w:hAnsiTheme="minorHAnsi" w:cstheme="minorHAnsi"/>
          <w:noProof/>
        </w:rPr>
        <mc:AlternateContent>
          <mc:Choice Requires="wps">
            <w:drawing>
              <wp:anchor distT="0" distB="0" distL="114300" distR="114300" simplePos="0" relativeHeight="251671040" behindDoc="0" locked="0" layoutInCell="1" allowOverlap="1" wp14:anchorId="7F6EC877" wp14:editId="580D6C59">
                <wp:simplePos x="0" y="0"/>
                <wp:positionH relativeFrom="margin">
                  <wp:posOffset>-165735</wp:posOffset>
                </wp:positionH>
                <wp:positionV relativeFrom="paragraph">
                  <wp:posOffset>844358</wp:posOffset>
                </wp:positionV>
                <wp:extent cx="6095365" cy="7166344"/>
                <wp:effectExtent l="0" t="0" r="95885" b="92075"/>
                <wp:wrapNone/>
                <wp:docPr id="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5365" cy="7166344"/>
                        </a:xfrm>
                        <a:prstGeom prst="roundRect">
                          <a:avLst>
                            <a:gd name="adj" fmla="val 5676"/>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4E64A6" w:rsidRDefault="004E64A6" w:rsidP="008537B0">
                            <w:pPr>
                              <w:pStyle w:val="Ttulo1"/>
                              <w:ind w:left="142"/>
                              <w:jc w:val="center"/>
                              <w:rPr>
                                <w:rFonts w:ascii="Century Gothic" w:hAnsi="Century Gothic"/>
                                <w:szCs w:val="28"/>
                              </w:rPr>
                            </w:pPr>
                            <w:r>
                              <w:rPr>
                                <w:rFonts w:ascii="Century Gothic" w:hAnsi="Century Gothic"/>
                                <w:szCs w:val="28"/>
                              </w:rPr>
                              <w:t xml:space="preserve"> </w:t>
                            </w:r>
                          </w:p>
                          <w:p w:rsidR="004E64A6" w:rsidRDefault="004E64A6" w:rsidP="008537B0">
                            <w:pPr>
                              <w:pStyle w:val="Ttulo1"/>
                              <w:ind w:left="142"/>
                              <w:jc w:val="center"/>
                              <w:rPr>
                                <w:rFonts w:ascii="Century Gothic" w:hAnsi="Century Gothic"/>
                                <w:szCs w:val="28"/>
                              </w:rPr>
                            </w:pPr>
                            <w:r w:rsidRPr="00230EBC">
                              <w:rPr>
                                <w:rFonts w:ascii="Century Gothic" w:hAnsi="Century Gothic"/>
                                <w:szCs w:val="28"/>
                              </w:rPr>
                              <w:t>YACIMIENTOS PETROLÍFEROS FISCALES BOLIVIANOS</w:t>
                            </w:r>
                          </w:p>
                          <w:p w:rsidR="004E64A6" w:rsidRPr="00196858" w:rsidRDefault="004E64A6" w:rsidP="008537B0"/>
                          <w:p w:rsidR="004E64A6" w:rsidRDefault="004E64A6" w:rsidP="008537B0">
                            <w:pPr>
                              <w:ind w:left="142"/>
                              <w:jc w:val="center"/>
                              <w:rPr>
                                <w:rFonts w:ascii="Verdana" w:hAnsi="Verdana"/>
                                <w:b/>
                              </w:rPr>
                            </w:pPr>
                          </w:p>
                          <w:p w:rsidR="004E64A6" w:rsidRDefault="004E64A6" w:rsidP="008537B0">
                            <w:pPr>
                              <w:ind w:left="142"/>
                              <w:jc w:val="center"/>
                              <w:rPr>
                                <w:rFonts w:ascii="Century Gothic" w:hAnsi="Century Gothic" w:cs="Arial"/>
                                <w:b/>
                                <w:sz w:val="32"/>
                                <w:szCs w:val="32"/>
                                <w:lang w:val="es-MX"/>
                              </w:rPr>
                            </w:pPr>
                            <w:r>
                              <w:rPr>
                                <w:rFonts w:ascii="Century Gothic" w:hAnsi="Century Gothic"/>
                                <w:b/>
                                <w:noProof/>
                                <w:lang w:val="es-BO" w:eastAsia="es-BO"/>
                              </w:rPr>
                              <w:drawing>
                                <wp:inline distT="0" distB="0" distL="0" distR="0" wp14:anchorId="0220A73D" wp14:editId="39BC8077">
                                  <wp:extent cx="2210463" cy="1501491"/>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0796" cy="1501717"/>
                                          </a:xfrm>
                                          <a:prstGeom prst="rect">
                                            <a:avLst/>
                                          </a:prstGeom>
                                          <a:noFill/>
                                          <a:ln>
                                            <a:noFill/>
                                          </a:ln>
                                        </pic:spPr>
                                      </pic:pic>
                                    </a:graphicData>
                                  </a:graphic>
                                </wp:inline>
                              </w:drawing>
                            </w:r>
                          </w:p>
                          <w:p w:rsidR="004E64A6" w:rsidRPr="00103622" w:rsidRDefault="004E64A6" w:rsidP="008537B0">
                            <w:pPr>
                              <w:ind w:left="142"/>
                              <w:jc w:val="center"/>
                              <w:rPr>
                                <w:rFonts w:ascii="Century Gothic" w:hAnsi="Century Gothic" w:cs="Arial"/>
                                <w:b/>
                                <w:sz w:val="32"/>
                                <w:szCs w:val="32"/>
                                <w:lang w:val="es-MX"/>
                              </w:rPr>
                            </w:pPr>
                          </w:p>
                          <w:p w:rsidR="004E64A6" w:rsidRDefault="004E64A6" w:rsidP="008537B0">
                            <w:pPr>
                              <w:jc w:val="center"/>
                              <w:rPr>
                                <w:rFonts w:ascii="Century Gothic" w:hAnsi="Century Gothic" w:cs="Arial"/>
                                <w:b/>
                                <w:sz w:val="32"/>
                                <w:szCs w:val="32"/>
                                <w:lang w:val="es-MX"/>
                              </w:rPr>
                            </w:pPr>
                            <w:r w:rsidRPr="00103622">
                              <w:rPr>
                                <w:rFonts w:ascii="Century Gothic" w:hAnsi="Century Gothic" w:cs="Arial"/>
                                <w:b/>
                                <w:sz w:val="32"/>
                                <w:szCs w:val="32"/>
                                <w:lang w:val="es-MX"/>
                              </w:rPr>
                              <w:t xml:space="preserve">DOCUMENTO BASE DE CONTRATACIÓN </w:t>
                            </w:r>
                            <w:r>
                              <w:rPr>
                                <w:rFonts w:ascii="Century Gothic" w:hAnsi="Century Gothic" w:cs="Arial"/>
                                <w:b/>
                                <w:sz w:val="32"/>
                                <w:szCs w:val="32"/>
                                <w:lang w:val="es-MX"/>
                              </w:rPr>
                              <w:t>PARA OBRAS</w:t>
                            </w:r>
                          </w:p>
                          <w:p w:rsidR="004E64A6" w:rsidRDefault="004E64A6" w:rsidP="008537B0">
                            <w:pPr>
                              <w:jc w:val="center"/>
                              <w:rPr>
                                <w:rFonts w:ascii="Century Gothic" w:hAnsi="Century Gothic" w:cs="Arial"/>
                                <w:b/>
                                <w:sz w:val="28"/>
                                <w:szCs w:val="32"/>
                              </w:rPr>
                            </w:pPr>
                          </w:p>
                          <w:p w:rsidR="004E64A6" w:rsidRPr="00D94CE2" w:rsidRDefault="004E64A6" w:rsidP="0073486F">
                            <w:pPr>
                              <w:jc w:val="center"/>
                              <w:rPr>
                                <w:rFonts w:ascii="Century Gothic" w:hAnsi="Century Gothic"/>
                                <w:b/>
                                <w:sz w:val="28"/>
                                <w:szCs w:val="32"/>
                              </w:rPr>
                            </w:pPr>
                            <w:r w:rsidRPr="00D94CE2">
                              <w:rPr>
                                <w:rFonts w:ascii="Century Gothic" w:hAnsi="Century Gothic"/>
                                <w:b/>
                                <w:sz w:val="28"/>
                                <w:szCs w:val="32"/>
                              </w:rPr>
                              <w:t xml:space="preserve">REGLAMENTO DE CONTRATACION DE BIENES Y SERVICIOS </w:t>
                            </w:r>
                          </w:p>
                          <w:p w:rsidR="004E64A6" w:rsidRDefault="004E64A6" w:rsidP="008537B0">
                            <w:pPr>
                              <w:ind w:left="142" w:right="-118"/>
                              <w:jc w:val="center"/>
                              <w:rPr>
                                <w:rFonts w:ascii="Century Gothic" w:hAnsi="Century Gothic"/>
                                <w:b/>
                                <w:sz w:val="28"/>
                                <w:szCs w:val="32"/>
                              </w:rPr>
                            </w:pPr>
                            <w:r w:rsidRPr="00D94CE2">
                              <w:rPr>
                                <w:rFonts w:ascii="Century Gothic" w:hAnsi="Century Gothic"/>
                                <w:b/>
                                <w:sz w:val="28"/>
                                <w:szCs w:val="32"/>
                              </w:rPr>
                              <w:t>EN EL MARCO DEL D.S. 29506</w:t>
                            </w:r>
                          </w:p>
                          <w:p w:rsidR="004E64A6" w:rsidRDefault="004E64A6" w:rsidP="008537B0">
                            <w:pPr>
                              <w:ind w:left="142" w:right="-118"/>
                              <w:jc w:val="center"/>
                              <w:rPr>
                                <w:rFonts w:ascii="Century Gothic" w:hAnsi="Century Gothic" w:cs="Arial"/>
                                <w:b/>
                                <w:sz w:val="28"/>
                                <w:szCs w:val="28"/>
                                <w:lang w:val="es-MX"/>
                              </w:rPr>
                            </w:pPr>
                          </w:p>
                          <w:p w:rsidR="004E64A6" w:rsidRPr="00103622" w:rsidRDefault="004E64A6" w:rsidP="008537B0">
                            <w:pPr>
                              <w:ind w:left="142" w:right="-118"/>
                              <w:jc w:val="center"/>
                              <w:rPr>
                                <w:rFonts w:ascii="Century Gothic" w:hAnsi="Century Gothic" w:cs="Arial"/>
                                <w:b/>
                                <w:sz w:val="28"/>
                                <w:szCs w:val="28"/>
                                <w:lang w:val="es-MX"/>
                              </w:rPr>
                            </w:pPr>
                            <w:r w:rsidRPr="00BC6236">
                              <w:rPr>
                                <w:rFonts w:ascii="Century Gothic" w:hAnsi="Century Gothic" w:cs="Arial"/>
                                <w:b/>
                                <w:sz w:val="28"/>
                                <w:szCs w:val="28"/>
                                <w:lang w:val="es-MX"/>
                              </w:rPr>
                              <w:t xml:space="preserve">MODALIDAD: </w:t>
                            </w:r>
                            <w:r>
                              <w:rPr>
                                <w:rFonts w:ascii="Century Gothic" w:hAnsi="Century Gothic" w:cs="Arial"/>
                                <w:b/>
                                <w:sz w:val="28"/>
                                <w:szCs w:val="28"/>
                                <w:lang w:val="es-MX"/>
                              </w:rPr>
                              <w:t>CONTRATACION DIRECTA POR</w:t>
                            </w:r>
                            <w:r w:rsidRPr="00BC6236">
                              <w:rPr>
                                <w:rFonts w:ascii="Century Gothic" w:hAnsi="Century Gothic" w:cs="Arial"/>
                                <w:b/>
                                <w:sz w:val="28"/>
                                <w:szCs w:val="28"/>
                                <w:lang w:val="es-MX"/>
                              </w:rPr>
                              <w:t xml:space="preserve"> LICITACIÓN</w:t>
                            </w:r>
                            <w:r>
                              <w:rPr>
                                <w:rFonts w:ascii="Century Gothic" w:hAnsi="Century Gothic" w:cs="Arial"/>
                                <w:b/>
                                <w:sz w:val="28"/>
                                <w:szCs w:val="28"/>
                                <w:lang w:val="es-MX"/>
                              </w:rPr>
                              <w:t xml:space="preserve"> </w:t>
                            </w:r>
                          </w:p>
                          <w:p w:rsidR="004E64A6" w:rsidRPr="00F233F1" w:rsidRDefault="004E64A6" w:rsidP="008537B0">
                            <w:pPr>
                              <w:ind w:left="142" w:right="-118"/>
                              <w:rPr>
                                <w:rFonts w:ascii="Century Gothic" w:hAnsi="Century Gothic"/>
                                <w:b/>
                                <w:sz w:val="28"/>
                                <w:szCs w:val="28"/>
                                <w:lang w:val="es-MX"/>
                              </w:rPr>
                            </w:pPr>
                          </w:p>
                          <w:p w:rsidR="004E64A6" w:rsidRDefault="004E64A6" w:rsidP="008537B0">
                            <w:pPr>
                              <w:ind w:left="142" w:right="-118"/>
                              <w:rPr>
                                <w:rFonts w:ascii="Century Gothic" w:hAnsi="Century Gothic"/>
                                <w:b/>
                                <w:sz w:val="28"/>
                                <w:szCs w:val="28"/>
                              </w:rPr>
                            </w:pPr>
                          </w:p>
                          <w:p w:rsidR="004E64A6" w:rsidRPr="00103622" w:rsidRDefault="004E64A6" w:rsidP="008537B0">
                            <w:pPr>
                              <w:ind w:left="142" w:right="-118"/>
                              <w:rPr>
                                <w:rFonts w:ascii="Century Gothic" w:hAnsi="Century Gothic"/>
                                <w:b/>
                                <w:sz w:val="28"/>
                                <w:szCs w:val="28"/>
                              </w:rPr>
                            </w:pPr>
                          </w:p>
                          <w:p w:rsidR="004E64A6" w:rsidRPr="000877D5" w:rsidRDefault="004E64A6" w:rsidP="008537B0">
                            <w:pPr>
                              <w:ind w:right="-118"/>
                              <w:jc w:val="center"/>
                              <w:rPr>
                                <w:rFonts w:ascii="Century Gothic" w:hAnsi="Century Gothic" w:cs="Century Gothic"/>
                                <w:b/>
                                <w:bCs/>
                                <w:sz w:val="28"/>
                                <w:szCs w:val="28"/>
                              </w:rPr>
                            </w:pPr>
                            <w:r w:rsidRPr="000877D5">
                              <w:rPr>
                                <w:rFonts w:ascii="Century Gothic" w:hAnsi="Century Gothic" w:cs="Century Gothic"/>
                                <w:b/>
                                <w:bCs/>
                                <w:sz w:val="28"/>
                                <w:szCs w:val="28"/>
                              </w:rPr>
                              <w:t xml:space="preserve">OBJETO: MANTENIMIENTO </w:t>
                            </w:r>
                            <w:r w:rsidR="00C13D8B" w:rsidRPr="000877D5">
                              <w:rPr>
                                <w:rFonts w:ascii="Century Gothic" w:hAnsi="Century Gothic" w:cs="Century Gothic"/>
                                <w:b/>
                                <w:bCs/>
                                <w:sz w:val="28"/>
                                <w:szCs w:val="28"/>
                              </w:rPr>
                              <w:t xml:space="preserve">CORRECTIVO </w:t>
                            </w:r>
                            <w:r w:rsidRPr="000877D5">
                              <w:rPr>
                                <w:rFonts w:ascii="Century Gothic" w:hAnsi="Century Gothic" w:cs="Century Gothic"/>
                                <w:b/>
                                <w:bCs/>
                                <w:sz w:val="28"/>
                                <w:szCs w:val="28"/>
                              </w:rPr>
                              <w:t>DE REDES SECUNDARIAS CHUQUISACA</w:t>
                            </w:r>
                          </w:p>
                          <w:p w:rsidR="004E64A6" w:rsidRPr="000877D5" w:rsidRDefault="004E64A6" w:rsidP="008537B0">
                            <w:pPr>
                              <w:ind w:right="-118"/>
                              <w:jc w:val="center"/>
                              <w:rPr>
                                <w:rFonts w:ascii="Century Gothic" w:hAnsi="Century Gothic" w:cs="Century Gothic"/>
                                <w:b/>
                                <w:bCs/>
                                <w:sz w:val="28"/>
                                <w:szCs w:val="28"/>
                              </w:rPr>
                            </w:pPr>
                          </w:p>
                          <w:p w:rsidR="004E64A6" w:rsidRPr="000877D5" w:rsidRDefault="004E64A6" w:rsidP="008537B0">
                            <w:pPr>
                              <w:ind w:right="-118"/>
                              <w:jc w:val="center"/>
                              <w:rPr>
                                <w:rFonts w:ascii="Century Gothic" w:hAnsi="Century Gothic" w:cs="Century Gothic"/>
                                <w:b/>
                                <w:bCs/>
                                <w:sz w:val="28"/>
                                <w:szCs w:val="28"/>
                              </w:rPr>
                            </w:pPr>
                            <w:r w:rsidRPr="000877D5">
                              <w:rPr>
                                <w:rFonts w:ascii="Century Gothic" w:hAnsi="Century Gothic" w:cs="Century Gothic"/>
                                <w:b/>
                                <w:bCs/>
                                <w:sz w:val="28"/>
                                <w:szCs w:val="28"/>
                              </w:rPr>
                              <w:t>CODIGO: GCC-CDL-DRCH-16-17</w:t>
                            </w:r>
                          </w:p>
                          <w:p w:rsidR="004E64A6" w:rsidRPr="000877D5" w:rsidRDefault="004E64A6" w:rsidP="008537B0">
                            <w:pPr>
                              <w:ind w:right="-118"/>
                              <w:jc w:val="center"/>
                              <w:rPr>
                                <w:rFonts w:ascii="Century Gothic" w:hAnsi="Century Gothic" w:cs="Century Gothic"/>
                                <w:b/>
                                <w:bCs/>
                                <w:sz w:val="28"/>
                                <w:szCs w:val="28"/>
                              </w:rPr>
                            </w:pPr>
                          </w:p>
                          <w:p w:rsidR="004E64A6" w:rsidRPr="000877D5" w:rsidRDefault="004E64A6" w:rsidP="008537B0">
                            <w:pPr>
                              <w:ind w:right="-118"/>
                              <w:jc w:val="center"/>
                              <w:rPr>
                                <w:rFonts w:ascii="Century Gothic" w:hAnsi="Century Gothic" w:cs="Century Gothic"/>
                                <w:b/>
                                <w:bCs/>
                                <w:sz w:val="28"/>
                                <w:szCs w:val="28"/>
                              </w:rPr>
                            </w:pPr>
                          </w:p>
                          <w:p w:rsidR="004E64A6" w:rsidRPr="000877D5" w:rsidRDefault="004E64A6" w:rsidP="008537B0">
                            <w:pPr>
                              <w:ind w:right="-118"/>
                              <w:jc w:val="center"/>
                              <w:rPr>
                                <w:rFonts w:ascii="Century Gothic" w:hAnsi="Century Gothic"/>
                                <w:b/>
                                <w:sz w:val="28"/>
                                <w:szCs w:val="28"/>
                                <w:lang w:val="es-ES_tradnl"/>
                              </w:rPr>
                            </w:pPr>
                            <w:r w:rsidRPr="000877D5">
                              <w:rPr>
                                <w:rFonts w:ascii="Century Gothic" w:hAnsi="Century Gothic" w:cs="Century Gothic"/>
                                <w:b/>
                                <w:bCs/>
                                <w:sz w:val="28"/>
                                <w:szCs w:val="28"/>
                              </w:rPr>
                              <w:t>SEGUNDA CONVOCATORIA</w:t>
                            </w:r>
                          </w:p>
                          <w:p w:rsidR="004E64A6" w:rsidRPr="00103622" w:rsidRDefault="004E64A6" w:rsidP="008537B0">
                            <w:pPr>
                              <w:ind w:right="930"/>
                              <w:jc w:val="center"/>
                              <w:rPr>
                                <w:rFonts w:ascii="Century Gothic" w:hAnsi="Century Gothic"/>
                                <w:sz w:val="32"/>
                                <w:szCs w:val="32"/>
                                <w:lang w:val="es-ES_tradnl"/>
                              </w:rPr>
                            </w:pPr>
                          </w:p>
                          <w:p w:rsidR="004E64A6" w:rsidRPr="00103622" w:rsidRDefault="004E64A6" w:rsidP="008537B0">
                            <w:pPr>
                              <w:ind w:right="930"/>
                              <w:jc w:val="center"/>
                              <w:rPr>
                                <w:rFonts w:ascii="Century Gothic" w:hAnsi="Century Gothic"/>
                                <w:sz w:val="32"/>
                                <w:szCs w:val="32"/>
                                <w:lang w:val="es-ES_tradnl"/>
                              </w:rPr>
                            </w:pPr>
                          </w:p>
                          <w:p w:rsidR="004E64A6" w:rsidRPr="00103622" w:rsidRDefault="004E64A6" w:rsidP="008537B0">
                            <w:pPr>
                              <w:ind w:right="930"/>
                              <w:jc w:val="center"/>
                              <w:rPr>
                                <w:rFonts w:ascii="Century Gothic" w:hAnsi="Century Gothic"/>
                                <w:sz w:val="32"/>
                                <w:szCs w:val="32"/>
                                <w:lang w:val="es-ES_tradnl"/>
                              </w:rPr>
                            </w:pPr>
                          </w:p>
                          <w:p w:rsidR="004E64A6" w:rsidRDefault="004E64A6" w:rsidP="008537B0">
                            <w:pPr>
                              <w:ind w:right="930"/>
                              <w:jc w:val="center"/>
                              <w:rPr>
                                <w:rFonts w:ascii="Century Gothic" w:hAnsi="Century Gothic"/>
                                <w:lang w:val="es-ES_tradnl"/>
                              </w:rPr>
                            </w:pPr>
                          </w:p>
                          <w:p w:rsidR="004E64A6" w:rsidRPr="009C5A35" w:rsidRDefault="004E64A6" w:rsidP="008537B0">
                            <w:pPr>
                              <w:ind w:right="930"/>
                              <w:jc w:val="center"/>
                              <w:rPr>
                                <w:rFonts w:ascii="Century Gothic" w:hAnsi="Century Gothic"/>
                                <w:lang w:val="es-ES_trad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margin-left:-13.05pt;margin-top:66.5pt;width:479.95pt;height:564.3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7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">
                <v:shadow on="t" color="#333" offset="6pt,6pt"/>
                <v:textbox>
                  <w:txbxContent>
                    <w:p w:rsidR="004E64A6" w:rsidRDefault="004E64A6" w:rsidP="008537B0">
                      <w:pPr>
                        <w:pStyle w:val="Ttulo1"/>
                        <w:ind w:left="142"/>
                        <w:jc w:val="center"/>
                        <w:rPr>
                          <w:rFonts w:ascii="Century Gothic" w:hAnsi="Century Gothic"/>
                          <w:szCs w:val="28"/>
                        </w:rPr>
                      </w:pPr>
                      <w:r>
                        <w:rPr>
                          <w:rFonts w:ascii="Century Gothic" w:hAnsi="Century Gothic"/>
                          <w:szCs w:val="28"/>
                        </w:rPr>
                        <w:t xml:space="preserve"> </w:t>
                      </w:r>
                    </w:p>
                    <w:p w:rsidR="004E64A6" w:rsidRDefault="004E64A6" w:rsidP="008537B0">
                      <w:pPr>
                        <w:pStyle w:val="Ttulo1"/>
                        <w:ind w:left="142"/>
                        <w:jc w:val="center"/>
                        <w:rPr>
                          <w:rFonts w:ascii="Century Gothic" w:hAnsi="Century Gothic"/>
                          <w:szCs w:val="28"/>
                        </w:rPr>
                      </w:pPr>
                      <w:r w:rsidRPr="00230EBC">
                        <w:rPr>
                          <w:rFonts w:ascii="Century Gothic" w:hAnsi="Century Gothic"/>
                          <w:szCs w:val="28"/>
                        </w:rPr>
                        <w:t>YACIMIENTOS PETROLÍFEROS FISCALES BOLIVIANOS</w:t>
                      </w:r>
                    </w:p>
                    <w:p w:rsidR="004E64A6" w:rsidRPr="00196858" w:rsidRDefault="004E64A6" w:rsidP="008537B0"/>
                    <w:p w:rsidR="004E64A6" w:rsidRDefault="004E64A6" w:rsidP="008537B0">
                      <w:pPr>
                        <w:ind w:left="142"/>
                        <w:jc w:val="center"/>
                        <w:rPr>
                          <w:rFonts w:ascii="Verdana" w:hAnsi="Verdana"/>
                          <w:b/>
                        </w:rPr>
                      </w:pPr>
                    </w:p>
                    <w:p w:rsidR="004E64A6" w:rsidRDefault="004E64A6" w:rsidP="008537B0">
                      <w:pPr>
                        <w:ind w:left="142"/>
                        <w:jc w:val="center"/>
                        <w:rPr>
                          <w:rFonts w:ascii="Century Gothic" w:hAnsi="Century Gothic" w:cs="Arial"/>
                          <w:b/>
                          <w:sz w:val="32"/>
                          <w:szCs w:val="32"/>
                          <w:lang w:val="es-MX"/>
                        </w:rPr>
                      </w:pPr>
                      <w:r>
                        <w:rPr>
                          <w:rFonts w:ascii="Century Gothic" w:hAnsi="Century Gothic"/>
                          <w:b/>
                          <w:noProof/>
                          <w:lang w:val="es-BO" w:eastAsia="es-BO"/>
                        </w:rPr>
                        <w:drawing>
                          <wp:inline distT="0" distB="0" distL="0" distR="0" wp14:anchorId="0220A73D" wp14:editId="39BC8077">
                            <wp:extent cx="2210463" cy="1501491"/>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10796" cy="1501717"/>
                                    </a:xfrm>
                                    <a:prstGeom prst="rect">
                                      <a:avLst/>
                                    </a:prstGeom>
                                    <a:noFill/>
                                    <a:ln>
                                      <a:noFill/>
                                    </a:ln>
                                  </pic:spPr>
                                </pic:pic>
                              </a:graphicData>
                            </a:graphic>
                          </wp:inline>
                        </w:drawing>
                      </w:r>
                    </w:p>
                    <w:p w:rsidR="004E64A6" w:rsidRPr="00103622" w:rsidRDefault="004E64A6" w:rsidP="008537B0">
                      <w:pPr>
                        <w:ind w:left="142"/>
                        <w:jc w:val="center"/>
                        <w:rPr>
                          <w:rFonts w:ascii="Century Gothic" w:hAnsi="Century Gothic" w:cs="Arial"/>
                          <w:b/>
                          <w:sz w:val="32"/>
                          <w:szCs w:val="32"/>
                          <w:lang w:val="es-MX"/>
                        </w:rPr>
                      </w:pPr>
                    </w:p>
                    <w:p w:rsidR="004E64A6" w:rsidRDefault="004E64A6" w:rsidP="008537B0">
                      <w:pPr>
                        <w:jc w:val="center"/>
                        <w:rPr>
                          <w:rFonts w:ascii="Century Gothic" w:hAnsi="Century Gothic" w:cs="Arial"/>
                          <w:b/>
                          <w:sz w:val="32"/>
                          <w:szCs w:val="32"/>
                          <w:lang w:val="es-MX"/>
                        </w:rPr>
                      </w:pPr>
                      <w:r w:rsidRPr="00103622">
                        <w:rPr>
                          <w:rFonts w:ascii="Century Gothic" w:hAnsi="Century Gothic" w:cs="Arial"/>
                          <w:b/>
                          <w:sz w:val="32"/>
                          <w:szCs w:val="32"/>
                          <w:lang w:val="es-MX"/>
                        </w:rPr>
                        <w:t xml:space="preserve">DOCUMENTO BASE DE CONTRATACIÓN </w:t>
                      </w:r>
                      <w:r>
                        <w:rPr>
                          <w:rFonts w:ascii="Century Gothic" w:hAnsi="Century Gothic" w:cs="Arial"/>
                          <w:b/>
                          <w:sz w:val="32"/>
                          <w:szCs w:val="32"/>
                          <w:lang w:val="es-MX"/>
                        </w:rPr>
                        <w:t>PARA OBRAS</w:t>
                      </w:r>
                    </w:p>
                    <w:p w:rsidR="004E64A6" w:rsidRDefault="004E64A6" w:rsidP="008537B0">
                      <w:pPr>
                        <w:jc w:val="center"/>
                        <w:rPr>
                          <w:rFonts w:ascii="Century Gothic" w:hAnsi="Century Gothic" w:cs="Arial"/>
                          <w:b/>
                          <w:sz w:val="28"/>
                          <w:szCs w:val="32"/>
                        </w:rPr>
                      </w:pPr>
                    </w:p>
                    <w:p w:rsidR="004E64A6" w:rsidRPr="00D94CE2" w:rsidRDefault="004E64A6" w:rsidP="0073486F">
                      <w:pPr>
                        <w:jc w:val="center"/>
                        <w:rPr>
                          <w:rFonts w:ascii="Century Gothic" w:hAnsi="Century Gothic"/>
                          <w:b/>
                          <w:sz w:val="28"/>
                          <w:szCs w:val="32"/>
                        </w:rPr>
                      </w:pPr>
                      <w:r w:rsidRPr="00D94CE2">
                        <w:rPr>
                          <w:rFonts w:ascii="Century Gothic" w:hAnsi="Century Gothic"/>
                          <w:b/>
                          <w:sz w:val="28"/>
                          <w:szCs w:val="32"/>
                        </w:rPr>
                        <w:t xml:space="preserve">REGLAMENTO DE CONTRATACION DE BIENES Y SERVICIOS </w:t>
                      </w:r>
                    </w:p>
                    <w:p w:rsidR="004E64A6" w:rsidRDefault="004E64A6" w:rsidP="008537B0">
                      <w:pPr>
                        <w:ind w:left="142" w:right="-118"/>
                        <w:jc w:val="center"/>
                        <w:rPr>
                          <w:rFonts w:ascii="Century Gothic" w:hAnsi="Century Gothic"/>
                          <w:b/>
                          <w:sz w:val="28"/>
                          <w:szCs w:val="32"/>
                        </w:rPr>
                      </w:pPr>
                      <w:r w:rsidRPr="00D94CE2">
                        <w:rPr>
                          <w:rFonts w:ascii="Century Gothic" w:hAnsi="Century Gothic"/>
                          <w:b/>
                          <w:sz w:val="28"/>
                          <w:szCs w:val="32"/>
                        </w:rPr>
                        <w:t>EN EL MARCO DEL D.S. 29506</w:t>
                      </w:r>
                    </w:p>
                    <w:p w:rsidR="004E64A6" w:rsidRDefault="004E64A6" w:rsidP="008537B0">
                      <w:pPr>
                        <w:ind w:left="142" w:right="-118"/>
                        <w:jc w:val="center"/>
                        <w:rPr>
                          <w:rFonts w:ascii="Century Gothic" w:hAnsi="Century Gothic" w:cs="Arial"/>
                          <w:b/>
                          <w:sz w:val="28"/>
                          <w:szCs w:val="28"/>
                          <w:lang w:val="es-MX"/>
                        </w:rPr>
                      </w:pPr>
                    </w:p>
                    <w:p w:rsidR="004E64A6" w:rsidRPr="00103622" w:rsidRDefault="004E64A6" w:rsidP="008537B0">
                      <w:pPr>
                        <w:ind w:left="142" w:right="-118"/>
                        <w:jc w:val="center"/>
                        <w:rPr>
                          <w:rFonts w:ascii="Century Gothic" w:hAnsi="Century Gothic" w:cs="Arial"/>
                          <w:b/>
                          <w:sz w:val="28"/>
                          <w:szCs w:val="28"/>
                          <w:lang w:val="es-MX"/>
                        </w:rPr>
                      </w:pPr>
                      <w:r w:rsidRPr="00BC6236">
                        <w:rPr>
                          <w:rFonts w:ascii="Century Gothic" w:hAnsi="Century Gothic" w:cs="Arial"/>
                          <w:b/>
                          <w:sz w:val="28"/>
                          <w:szCs w:val="28"/>
                          <w:lang w:val="es-MX"/>
                        </w:rPr>
                        <w:t xml:space="preserve">MODALIDAD: </w:t>
                      </w:r>
                      <w:r>
                        <w:rPr>
                          <w:rFonts w:ascii="Century Gothic" w:hAnsi="Century Gothic" w:cs="Arial"/>
                          <w:b/>
                          <w:sz w:val="28"/>
                          <w:szCs w:val="28"/>
                          <w:lang w:val="es-MX"/>
                        </w:rPr>
                        <w:t>CONTRATACION DIRECTA POR</w:t>
                      </w:r>
                      <w:r w:rsidRPr="00BC6236">
                        <w:rPr>
                          <w:rFonts w:ascii="Century Gothic" w:hAnsi="Century Gothic" w:cs="Arial"/>
                          <w:b/>
                          <w:sz w:val="28"/>
                          <w:szCs w:val="28"/>
                          <w:lang w:val="es-MX"/>
                        </w:rPr>
                        <w:t xml:space="preserve"> LICITACIÓN</w:t>
                      </w:r>
                      <w:r>
                        <w:rPr>
                          <w:rFonts w:ascii="Century Gothic" w:hAnsi="Century Gothic" w:cs="Arial"/>
                          <w:b/>
                          <w:sz w:val="28"/>
                          <w:szCs w:val="28"/>
                          <w:lang w:val="es-MX"/>
                        </w:rPr>
                        <w:t xml:space="preserve"> </w:t>
                      </w:r>
                    </w:p>
                    <w:p w:rsidR="004E64A6" w:rsidRPr="00F233F1" w:rsidRDefault="004E64A6" w:rsidP="008537B0">
                      <w:pPr>
                        <w:ind w:left="142" w:right="-118"/>
                        <w:rPr>
                          <w:rFonts w:ascii="Century Gothic" w:hAnsi="Century Gothic"/>
                          <w:b/>
                          <w:sz w:val="28"/>
                          <w:szCs w:val="28"/>
                          <w:lang w:val="es-MX"/>
                        </w:rPr>
                      </w:pPr>
                    </w:p>
                    <w:p w:rsidR="004E64A6" w:rsidRDefault="004E64A6" w:rsidP="008537B0">
                      <w:pPr>
                        <w:ind w:left="142" w:right="-118"/>
                        <w:rPr>
                          <w:rFonts w:ascii="Century Gothic" w:hAnsi="Century Gothic"/>
                          <w:b/>
                          <w:sz w:val="28"/>
                          <w:szCs w:val="28"/>
                        </w:rPr>
                      </w:pPr>
                    </w:p>
                    <w:p w:rsidR="004E64A6" w:rsidRPr="00103622" w:rsidRDefault="004E64A6" w:rsidP="008537B0">
                      <w:pPr>
                        <w:ind w:left="142" w:right="-118"/>
                        <w:rPr>
                          <w:rFonts w:ascii="Century Gothic" w:hAnsi="Century Gothic"/>
                          <w:b/>
                          <w:sz w:val="28"/>
                          <w:szCs w:val="28"/>
                        </w:rPr>
                      </w:pPr>
                    </w:p>
                    <w:p w:rsidR="004E64A6" w:rsidRPr="000877D5" w:rsidRDefault="004E64A6" w:rsidP="008537B0">
                      <w:pPr>
                        <w:ind w:right="-118"/>
                        <w:jc w:val="center"/>
                        <w:rPr>
                          <w:rFonts w:ascii="Century Gothic" w:hAnsi="Century Gothic" w:cs="Century Gothic"/>
                          <w:b/>
                          <w:bCs/>
                          <w:sz w:val="28"/>
                          <w:szCs w:val="28"/>
                        </w:rPr>
                      </w:pPr>
                      <w:r w:rsidRPr="000877D5">
                        <w:rPr>
                          <w:rFonts w:ascii="Century Gothic" w:hAnsi="Century Gothic" w:cs="Century Gothic"/>
                          <w:b/>
                          <w:bCs/>
                          <w:sz w:val="28"/>
                          <w:szCs w:val="28"/>
                        </w:rPr>
                        <w:t xml:space="preserve">OBJETO: MANTENIMIENTO </w:t>
                      </w:r>
                      <w:r w:rsidR="00C13D8B" w:rsidRPr="000877D5">
                        <w:rPr>
                          <w:rFonts w:ascii="Century Gothic" w:hAnsi="Century Gothic" w:cs="Century Gothic"/>
                          <w:b/>
                          <w:bCs/>
                          <w:sz w:val="28"/>
                          <w:szCs w:val="28"/>
                        </w:rPr>
                        <w:t xml:space="preserve">CORRECTIVO </w:t>
                      </w:r>
                      <w:r w:rsidRPr="000877D5">
                        <w:rPr>
                          <w:rFonts w:ascii="Century Gothic" w:hAnsi="Century Gothic" w:cs="Century Gothic"/>
                          <w:b/>
                          <w:bCs/>
                          <w:sz w:val="28"/>
                          <w:szCs w:val="28"/>
                        </w:rPr>
                        <w:t>DE REDES SECUNDARIAS CHUQUISACA</w:t>
                      </w:r>
                    </w:p>
                    <w:p w:rsidR="004E64A6" w:rsidRPr="000877D5" w:rsidRDefault="004E64A6" w:rsidP="008537B0">
                      <w:pPr>
                        <w:ind w:right="-118"/>
                        <w:jc w:val="center"/>
                        <w:rPr>
                          <w:rFonts w:ascii="Century Gothic" w:hAnsi="Century Gothic" w:cs="Century Gothic"/>
                          <w:b/>
                          <w:bCs/>
                          <w:sz w:val="28"/>
                          <w:szCs w:val="28"/>
                        </w:rPr>
                      </w:pPr>
                    </w:p>
                    <w:p w:rsidR="004E64A6" w:rsidRPr="000877D5" w:rsidRDefault="004E64A6" w:rsidP="008537B0">
                      <w:pPr>
                        <w:ind w:right="-118"/>
                        <w:jc w:val="center"/>
                        <w:rPr>
                          <w:rFonts w:ascii="Century Gothic" w:hAnsi="Century Gothic" w:cs="Century Gothic"/>
                          <w:b/>
                          <w:bCs/>
                          <w:sz w:val="28"/>
                          <w:szCs w:val="28"/>
                        </w:rPr>
                      </w:pPr>
                      <w:r w:rsidRPr="000877D5">
                        <w:rPr>
                          <w:rFonts w:ascii="Century Gothic" w:hAnsi="Century Gothic" w:cs="Century Gothic"/>
                          <w:b/>
                          <w:bCs/>
                          <w:sz w:val="28"/>
                          <w:szCs w:val="28"/>
                        </w:rPr>
                        <w:t>CODIGO: GCC-CDL-DRCH-16-17</w:t>
                      </w:r>
                    </w:p>
                    <w:p w:rsidR="004E64A6" w:rsidRPr="000877D5" w:rsidRDefault="004E64A6" w:rsidP="008537B0">
                      <w:pPr>
                        <w:ind w:right="-118"/>
                        <w:jc w:val="center"/>
                        <w:rPr>
                          <w:rFonts w:ascii="Century Gothic" w:hAnsi="Century Gothic" w:cs="Century Gothic"/>
                          <w:b/>
                          <w:bCs/>
                          <w:sz w:val="28"/>
                          <w:szCs w:val="28"/>
                        </w:rPr>
                      </w:pPr>
                    </w:p>
                    <w:p w:rsidR="004E64A6" w:rsidRPr="000877D5" w:rsidRDefault="004E64A6" w:rsidP="008537B0">
                      <w:pPr>
                        <w:ind w:right="-118"/>
                        <w:jc w:val="center"/>
                        <w:rPr>
                          <w:rFonts w:ascii="Century Gothic" w:hAnsi="Century Gothic" w:cs="Century Gothic"/>
                          <w:b/>
                          <w:bCs/>
                          <w:sz w:val="28"/>
                          <w:szCs w:val="28"/>
                        </w:rPr>
                      </w:pPr>
                    </w:p>
                    <w:p w:rsidR="004E64A6" w:rsidRPr="000877D5" w:rsidRDefault="004E64A6" w:rsidP="008537B0">
                      <w:pPr>
                        <w:ind w:right="-118"/>
                        <w:jc w:val="center"/>
                        <w:rPr>
                          <w:rFonts w:ascii="Century Gothic" w:hAnsi="Century Gothic"/>
                          <w:b/>
                          <w:sz w:val="28"/>
                          <w:szCs w:val="28"/>
                          <w:lang w:val="es-ES_tradnl"/>
                        </w:rPr>
                      </w:pPr>
                      <w:r w:rsidRPr="000877D5">
                        <w:rPr>
                          <w:rFonts w:ascii="Century Gothic" w:hAnsi="Century Gothic" w:cs="Century Gothic"/>
                          <w:b/>
                          <w:bCs/>
                          <w:sz w:val="28"/>
                          <w:szCs w:val="28"/>
                        </w:rPr>
                        <w:t>SEGUNDA CONVOCATORIA</w:t>
                      </w:r>
                    </w:p>
                    <w:p w:rsidR="004E64A6" w:rsidRPr="00103622" w:rsidRDefault="004E64A6" w:rsidP="008537B0">
                      <w:pPr>
                        <w:ind w:right="930"/>
                        <w:jc w:val="center"/>
                        <w:rPr>
                          <w:rFonts w:ascii="Century Gothic" w:hAnsi="Century Gothic"/>
                          <w:sz w:val="32"/>
                          <w:szCs w:val="32"/>
                          <w:lang w:val="es-ES_tradnl"/>
                        </w:rPr>
                      </w:pPr>
                    </w:p>
                    <w:p w:rsidR="004E64A6" w:rsidRPr="00103622" w:rsidRDefault="004E64A6" w:rsidP="008537B0">
                      <w:pPr>
                        <w:ind w:right="930"/>
                        <w:jc w:val="center"/>
                        <w:rPr>
                          <w:rFonts w:ascii="Century Gothic" w:hAnsi="Century Gothic"/>
                          <w:sz w:val="32"/>
                          <w:szCs w:val="32"/>
                          <w:lang w:val="es-ES_tradnl"/>
                        </w:rPr>
                      </w:pPr>
                    </w:p>
                    <w:p w:rsidR="004E64A6" w:rsidRPr="00103622" w:rsidRDefault="004E64A6" w:rsidP="008537B0">
                      <w:pPr>
                        <w:ind w:right="930"/>
                        <w:jc w:val="center"/>
                        <w:rPr>
                          <w:rFonts w:ascii="Century Gothic" w:hAnsi="Century Gothic"/>
                          <w:sz w:val="32"/>
                          <w:szCs w:val="32"/>
                          <w:lang w:val="es-ES_tradnl"/>
                        </w:rPr>
                      </w:pPr>
                    </w:p>
                    <w:p w:rsidR="004E64A6" w:rsidRDefault="004E64A6" w:rsidP="008537B0">
                      <w:pPr>
                        <w:ind w:right="930"/>
                        <w:jc w:val="center"/>
                        <w:rPr>
                          <w:rFonts w:ascii="Century Gothic" w:hAnsi="Century Gothic"/>
                          <w:lang w:val="es-ES_tradnl"/>
                        </w:rPr>
                      </w:pPr>
                    </w:p>
                    <w:p w:rsidR="004E64A6" w:rsidRPr="009C5A35" w:rsidRDefault="004E64A6" w:rsidP="008537B0">
                      <w:pPr>
                        <w:ind w:right="930"/>
                        <w:jc w:val="center"/>
                        <w:rPr>
                          <w:rFonts w:ascii="Century Gothic" w:hAnsi="Century Gothic"/>
                          <w:lang w:val="es-ES_tradnl"/>
                        </w:rPr>
                      </w:pPr>
                    </w:p>
                  </w:txbxContent>
                </v:textbox>
                <w10:wrap anchorx="margin"/>
              </v:roundrect>
            </w:pict>
          </mc:Fallback>
        </mc:AlternateContent>
      </w:r>
      <w:r w:rsidR="00623753" w:rsidRPr="00365997">
        <w:rPr>
          <w:rFonts w:asciiTheme="minorHAnsi" w:hAnsiTheme="minorHAnsi" w:cstheme="minorHAnsi"/>
          <w:noProof/>
        </w:rPr>
        <mc:AlternateContent>
          <mc:Choice Requires="wps">
            <w:drawing>
              <wp:anchor distT="0" distB="0" distL="114300" distR="114300" simplePos="0" relativeHeight="251672064" behindDoc="0" locked="0" layoutInCell="1" allowOverlap="1" wp14:anchorId="16027A8F" wp14:editId="78248CD3">
                <wp:simplePos x="0" y="0"/>
                <wp:positionH relativeFrom="column">
                  <wp:posOffset>-233367</wp:posOffset>
                </wp:positionH>
                <wp:positionV relativeFrom="paragraph">
                  <wp:posOffset>-56515</wp:posOffset>
                </wp:positionV>
                <wp:extent cx="6155140" cy="650875"/>
                <wp:effectExtent l="0" t="0" r="93345" b="92075"/>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5140" cy="650875"/>
                        </a:xfrm>
                        <a:prstGeom prst="roundRect">
                          <a:avLst>
                            <a:gd name="adj" fmla="val 40072"/>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4E64A6" w:rsidRPr="00AD6AF2" w:rsidRDefault="004E64A6" w:rsidP="008537B0">
                            <w:pPr>
                              <w:ind w:right="930"/>
                              <w:jc w:val="center"/>
                              <w:rPr>
                                <w:rFonts w:ascii="Century Gothic" w:hAnsi="Century Gothic"/>
                                <w:sz w:val="14"/>
                                <w:lang w:val="es-ES_tradnl"/>
                              </w:rPr>
                            </w:pPr>
                          </w:p>
                          <w:p w:rsidR="004E64A6" w:rsidRDefault="004E64A6" w:rsidP="008537B0">
                            <w:pPr>
                              <w:ind w:right="2"/>
                              <w:jc w:val="right"/>
                              <w:rPr>
                                <w:rFonts w:ascii="Century Gothic" w:hAnsi="Century Gothic"/>
                                <w:b/>
                                <w:sz w:val="18"/>
                                <w:szCs w:val="18"/>
                                <w:lang w:val="es-ES_tradnl"/>
                              </w:rPr>
                            </w:pPr>
                            <w:r w:rsidRPr="00AD6AF2">
                              <w:rPr>
                                <w:rFonts w:ascii="Century Gothic" w:hAnsi="Century Gothic"/>
                                <w:b/>
                                <w:sz w:val="18"/>
                                <w:szCs w:val="18"/>
                                <w:lang w:val="es-ES_tradnl"/>
                              </w:rPr>
                              <w:t>DOCUMENTO BASE DE CONTRATACI</w:t>
                            </w:r>
                            <w:r>
                              <w:rPr>
                                <w:rFonts w:ascii="Century Gothic" w:hAnsi="Century Gothic"/>
                                <w:b/>
                                <w:sz w:val="18"/>
                                <w:szCs w:val="18"/>
                                <w:lang w:val="es-ES_tradnl"/>
                              </w:rPr>
                              <w:t>ÓN PARA                   RG-03-D-GCC-DCO</w:t>
                            </w:r>
                          </w:p>
                          <w:p w:rsidR="004E64A6" w:rsidRPr="00AD6AF2" w:rsidRDefault="004E64A6" w:rsidP="008537B0">
                            <w:pPr>
                              <w:ind w:right="2"/>
                              <w:jc w:val="center"/>
                              <w:rPr>
                                <w:rFonts w:ascii="Century Gothic" w:hAnsi="Century Gothic"/>
                                <w:b/>
                                <w:sz w:val="18"/>
                                <w:szCs w:val="18"/>
                                <w:lang w:val="es-ES_tradnl"/>
                              </w:rPr>
                            </w:pPr>
                            <w:r>
                              <w:rPr>
                                <w:rFonts w:ascii="Century Gothic" w:hAnsi="Century Gothic"/>
                                <w:b/>
                                <w:sz w:val="18"/>
                                <w:szCs w:val="18"/>
                                <w:lang w:val="es-ES_tradnl"/>
                              </w:rPr>
                              <w:t>OBRAS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27" style="position:absolute;margin-left:-18.4pt;margin-top:-4.45pt;width:484.65pt;height:51.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2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">
                <v:shadow on="t" color="#333" offset="6pt,6pt"/>
                <v:textbox>
                  <w:txbxContent>
                    <w:p w:rsidR="004E64A6" w:rsidRPr="00AD6AF2" w:rsidRDefault="004E64A6" w:rsidP="008537B0">
                      <w:pPr>
                        <w:ind w:right="930"/>
                        <w:jc w:val="center"/>
                        <w:rPr>
                          <w:rFonts w:ascii="Century Gothic" w:hAnsi="Century Gothic"/>
                          <w:sz w:val="14"/>
                          <w:lang w:val="es-ES_tradnl"/>
                        </w:rPr>
                      </w:pPr>
                    </w:p>
                    <w:p w:rsidR="004E64A6" w:rsidRDefault="004E64A6" w:rsidP="008537B0">
                      <w:pPr>
                        <w:ind w:right="2"/>
                        <w:jc w:val="right"/>
                        <w:rPr>
                          <w:rFonts w:ascii="Century Gothic" w:hAnsi="Century Gothic"/>
                          <w:b/>
                          <w:sz w:val="18"/>
                          <w:szCs w:val="18"/>
                          <w:lang w:val="es-ES_tradnl"/>
                        </w:rPr>
                      </w:pPr>
                      <w:r w:rsidRPr="00AD6AF2">
                        <w:rPr>
                          <w:rFonts w:ascii="Century Gothic" w:hAnsi="Century Gothic"/>
                          <w:b/>
                          <w:sz w:val="18"/>
                          <w:szCs w:val="18"/>
                          <w:lang w:val="es-ES_tradnl"/>
                        </w:rPr>
                        <w:t>DOCUMENTO BASE DE CONTRATACI</w:t>
                      </w:r>
                      <w:r>
                        <w:rPr>
                          <w:rFonts w:ascii="Century Gothic" w:hAnsi="Century Gothic"/>
                          <w:b/>
                          <w:sz w:val="18"/>
                          <w:szCs w:val="18"/>
                          <w:lang w:val="es-ES_tradnl"/>
                        </w:rPr>
                        <w:t>ÓN PARA                   RG-03-D-GCC-DCO</w:t>
                      </w:r>
                    </w:p>
                    <w:p w:rsidR="004E64A6" w:rsidRPr="00AD6AF2" w:rsidRDefault="004E64A6" w:rsidP="008537B0">
                      <w:pPr>
                        <w:ind w:right="2"/>
                        <w:jc w:val="center"/>
                        <w:rPr>
                          <w:rFonts w:ascii="Century Gothic" w:hAnsi="Century Gothic"/>
                          <w:b/>
                          <w:sz w:val="18"/>
                          <w:szCs w:val="18"/>
                          <w:lang w:val="es-ES_tradnl"/>
                        </w:rPr>
                      </w:pPr>
                      <w:r>
                        <w:rPr>
                          <w:rFonts w:ascii="Century Gothic" w:hAnsi="Century Gothic"/>
                          <w:b/>
                          <w:sz w:val="18"/>
                          <w:szCs w:val="18"/>
                          <w:lang w:val="es-ES_tradnl"/>
                        </w:rPr>
                        <w:t>OBRAS</w:t>
                      </w:r>
                    </w:p>
                  </w:txbxContent>
                </v:textbox>
              </v:roundrect>
            </w:pict>
          </mc:Fallback>
        </mc:AlternateContent>
      </w:r>
      <w:r w:rsidR="008537B0" w:rsidRPr="00365997">
        <w:rPr>
          <w:rFonts w:asciiTheme="minorHAnsi" w:hAnsiTheme="minorHAnsi" w:cstheme="minorHAnsi"/>
          <w:noProof/>
        </w:rPr>
        <mc:AlternateContent>
          <mc:Choice Requires="wps">
            <w:drawing>
              <wp:anchor distT="0" distB="0" distL="114300" distR="114300" simplePos="0" relativeHeight="251673088" behindDoc="0" locked="0" layoutInCell="1" allowOverlap="1" wp14:anchorId="2D3B626E" wp14:editId="5A3BDF77">
                <wp:simplePos x="0" y="0"/>
                <wp:positionH relativeFrom="column">
                  <wp:posOffset>1078865</wp:posOffset>
                </wp:positionH>
                <wp:positionV relativeFrom="paragraph">
                  <wp:posOffset>-37796</wp:posOffset>
                </wp:positionV>
                <wp:extent cx="6350" cy="679450"/>
                <wp:effectExtent l="0" t="0" r="31750" b="25400"/>
                <wp:wrapNone/>
                <wp:docPr id="19" name="Conector recto 19"/>
                <wp:cNvGraphicFramePr/>
                <a:graphic xmlns:a="http://schemas.openxmlformats.org/drawingml/2006/main">
                  <a:graphicData uri="http://schemas.microsoft.com/office/word/2010/wordprocessingShape">
                    <wps:wsp>
                      <wps:cNvCnPr/>
                      <wps:spPr>
                        <a:xfrm>
                          <a:off x="0" y="0"/>
                          <a:ext cx="6350" cy="679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2456E4A9" id="Conector recto 19" o:spid="_x0000_s1026" style="position:absolute;z-index:251673088;visibility:visible;mso-wrap-style:square;mso-wrap-distance-left:9pt;mso-wrap-distance-top:0;mso-wrap-distance-right:9pt;mso-wrap-distance-bottom:0;mso-position-horizontal:absolute;mso-position-horizontal-relative:text;mso-position-vertical:absolute;mso-position-vertical-relative:text" from="84.95pt,-3pt" to="85.4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" strokecolor="black [3040]"/>
            </w:pict>
          </mc:Fallback>
        </mc:AlternateContent>
      </w:r>
      <w:r w:rsidR="008537B0" w:rsidRPr="00365997">
        <w:rPr>
          <w:rFonts w:asciiTheme="minorHAnsi" w:hAnsiTheme="minorHAnsi" w:cstheme="minorHAnsi"/>
          <w:noProof/>
        </w:rPr>
        <mc:AlternateContent>
          <mc:Choice Requires="wps">
            <w:drawing>
              <wp:anchor distT="0" distB="0" distL="114300" distR="114300" simplePos="0" relativeHeight="251674112" behindDoc="0" locked="0" layoutInCell="1" allowOverlap="1" wp14:anchorId="45F8B956" wp14:editId="71EB01AA">
                <wp:simplePos x="0" y="0"/>
                <wp:positionH relativeFrom="column">
                  <wp:posOffset>4368165</wp:posOffset>
                </wp:positionH>
                <wp:positionV relativeFrom="paragraph">
                  <wp:posOffset>-43511</wp:posOffset>
                </wp:positionV>
                <wp:extent cx="6350" cy="666750"/>
                <wp:effectExtent l="0" t="0" r="31750" b="19050"/>
                <wp:wrapNone/>
                <wp:docPr id="17" name="Conector recto 17"/>
                <wp:cNvGraphicFramePr/>
                <a:graphic xmlns:a="http://schemas.openxmlformats.org/drawingml/2006/main">
                  <a:graphicData uri="http://schemas.microsoft.com/office/word/2010/wordprocessingShape">
                    <wps:wsp>
                      <wps:cNvCnPr/>
                      <wps:spPr>
                        <a:xfrm flipH="1">
                          <a:off x="0" y="0"/>
                          <a:ext cx="6350" cy="666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0B79DEB0" id="Conector recto 17" o:spid="_x0000_s1026" style="position:absolute;flip:x;z-index:251674112;visibility:visible;mso-wrap-style:square;mso-wrap-distance-left:9pt;mso-wrap-distance-top:0;mso-wrap-distance-right:9pt;mso-wrap-distance-bottom:0;mso-position-horizontal:absolute;mso-position-horizontal-relative:text;mso-position-vertical:absolute;mso-position-vertical-relative:text" from="343.95pt,-3.45pt" to="344.4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" strokecolor="black [3040]"/>
            </w:pict>
          </mc:Fallback>
        </mc:AlternateContent>
      </w:r>
      <w:r w:rsidR="008537B0" w:rsidRPr="00365997">
        <w:rPr>
          <w:rFonts w:asciiTheme="minorHAnsi" w:hAnsiTheme="minorHAnsi" w:cstheme="minorHAnsi"/>
          <w:b/>
          <w:noProof/>
        </w:rPr>
        <w:drawing>
          <wp:anchor distT="0" distB="0" distL="114300" distR="114300" simplePos="0" relativeHeight="251675136" behindDoc="0" locked="0" layoutInCell="1" allowOverlap="1" wp14:anchorId="5FABC666" wp14:editId="5BE729C5">
            <wp:simplePos x="0" y="0"/>
            <wp:positionH relativeFrom="margin">
              <wp:posOffset>0</wp:posOffset>
            </wp:positionH>
            <wp:positionV relativeFrom="paragraph">
              <wp:posOffset>304</wp:posOffset>
            </wp:positionV>
            <wp:extent cx="819150" cy="556260"/>
            <wp:effectExtent l="0" t="0" r="0"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19150" cy="556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F6CD3" w:rsidRPr="00365997" w:rsidRDefault="004F6CD3" w:rsidP="00B37050">
      <w:pPr>
        <w:pStyle w:val="Norma"/>
        <w:spacing w:line="240" w:lineRule="auto"/>
        <w:rPr>
          <w:rFonts w:asciiTheme="minorHAnsi" w:hAnsiTheme="minorHAnsi" w:cstheme="minorHAnsi"/>
        </w:rPr>
      </w:pPr>
    </w:p>
    <w:p w:rsidR="004F6CD3" w:rsidRPr="00365997" w:rsidRDefault="004F6CD3" w:rsidP="00B37050">
      <w:pPr>
        <w:pStyle w:val="Norma"/>
        <w:spacing w:line="240" w:lineRule="auto"/>
        <w:rPr>
          <w:rFonts w:asciiTheme="minorHAnsi" w:hAnsiTheme="minorHAnsi" w:cstheme="minorHAnsi"/>
        </w:rPr>
      </w:pPr>
    </w:p>
    <w:p w:rsidR="004F6CD3" w:rsidRPr="00365997" w:rsidRDefault="004F6CD3" w:rsidP="00B37050">
      <w:pPr>
        <w:pStyle w:val="Norma"/>
        <w:spacing w:line="240" w:lineRule="auto"/>
        <w:rPr>
          <w:rFonts w:asciiTheme="minorHAnsi" w:hAnsiTheme="minorHAnsi" w:cstheme="minorHAnsi"/>
        </w:rPr>
      </w:pPr>
    </w:p>
    <w:p w:rsidR="004F6CD3" w:rsidRPr="00365997" w:rsidRDefault="004F6CD3" w:rsidP="00B37050">
      <w:pPr>
        <w:pStyle w:val="Norma"/>
        <w:spacing w:line="240" w:lineRule="auto"/>
        <w:rPr>
          <w:rFonts w:asciiTheme="minorHAnsi" w:hAnsiTheme="minorHAnsi" w:cstheme="minorHAnsi"/>
        </w:rPr>
      </w:pPr>
    </w:p>
    <w:p w:rsidR="004E4B25" w:rsidRPr="00365997" w:rsidRDefault="004E4B25" w:rsidP="00B37050">
      <w:pPr>
        <w:pStyle w:val="Norma"/>
        <w:spacing w:line="240" w:lineRule="auto"/>
        <w:rPr>
          <w:rFonts w:asciiTheme="minorHAnsi" w:hAnsiTheme="minorHAnsi" w:cstheme="minorHAnsi"/>
        </w:rPr>
      </w:pPr>
    </w:p>
    <w:p w:rsidR="00DE600B" w:rsidRPr="00365997" w:rsidRDefault="00DE600B" w:rsidP="00B37050">
      <w:pPr>
        <w:pStyle w:val="Norma"/>
        <w:spacing w:line="240" w:lineRule="auto"/>
        <w:rPr>
          <w:rFonts w:asciiTheme="minorHAnsi" w:hAnsiTheme="minorHAnsi" w:cstheme="minorHAnsi"/>
        </w:rPr>
      </w:pPr>
    </w:p>
    <w:p w:rsidR="00DE302C" w:rsidRPr="00365997" w:rsidRDefault="00237D3E" w:rsidP="00B37050">
      <w:pPr>
        <w:pStyle w:val="Norma"/>
        <w:spacing w:line="240" w:lineRule="auto"/>
        <w:rPr>
          <w:rFonts w:asciiTheme="minorHAnsi" w:hAnsiTheme="minorHAnsi" w:cstheme="minorHAnsi"/>
        </w:rPr>
      </w:pPr>
      <w:r w:rsidRPr="00365997">
        <w:rPr>
          <w:rFonts w:asciiTheme="minorHAnsi" w:hAnsiTheme="minorHAnsi" w:cstheme="minorHAnsi"/>
        </w:rPr>
        <w:br w:type="page"/>
      </w:r>
    </w:p>
    <w:p w:rsidR="00103622" w:rsidRPr="00365997" w:rsidRDefault="002C1AD8" w:rsidP="00B37050">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INFORMACIÓ</w:t>
      </w:r>
      <w:r w:rsidR="00A73638" w:rsidRPr="00365997">
        <w:rPr>
          <w:rFonts w:asciiTheme="minorHAnsi" w:hAnsiTheme="minorHAnsi" w:cstheme="minorHAnsi"/>
          <w:b/>
          <w:sz w:val="22"/>
          <w:szCs w:val="22"/>
        </w:rPr>
        <w:t>N GENERAL D</w:t>
      </w:r>
      <w:r w:rsidR="006A6E5C" w:rsidRPr="00365997">
        <w:rPr>
          <w:rFonts w:asciiTheme="minorHAnsi" w:hAnsiTheme="minorHAnsi" w:cstheme="minorHAnsi"/>
          <w:b/>
          <w:sz w:val="22"/>
          <w:szCs w:val="22"/>
        </w:rPr>
        <w:t>EL PROCESO DE CONTRATACION</w:t>
      </w:r>
    </w:p>
    <w:p w:rsidR="00103622" w:rsidRPr="00365997" w:rsidRDefault="00103622" w:rsidP="00B37050">
      <w:pPr>
        <w:jc w:val="center"/>
        <w:rPr>
          <w:rFonts w:asciiTheme="minorHAnsi" w:hAnsiTheme="minorHAnsi" w:cstheme="minorHAnsi"/>
          <w:b/>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57"/>
        <w:gridCol w:w="281"/>
        <w:gridCol w:w="4446"/>
      </w:tblGrid>
      <w:tr w:rsidR="00A73638"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A73638" w:rsidRPr="00365997" w:rsidRDefault="00A73638" w:rsidP="00AD7F60">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 xml:space="preserve">MÉTODO DE SELECCIÓN </w:t>
            </w:r>
          </w:p>
        </w:tc>
        <w:tc>
          <w:tcPr>
            <w:tcW w:w="281" w:type="dxa"/>
            <w:tcBorders>
              <w:top w:val="single" w:sz="4" w:space="0" w:color="auto"/>
              <w:bottom w:val="single" w:sz="4" w:space="0" w:color="auto"/>
              <w:right w:val="single" w:sz="4" w:space="0" w:color="auto"/>
            </w:tcBorders>
            <w:shd w:val="clear" w:color="auto" w:fill="auto"/>
            <w:vAlign w:val="center"/>
          </w:tcPr>
          <w:p w:rsidR="00A73638" w:rsidRPr="00365997" w:rsidRDefault="00A73638">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A73638" w:rsidRPr="00365997" w:rsidRDefault="0053658C" w:rsidP="00AD7F60">
            <w:pPr>
              <w:rPr>
                <w:rFonts w:asciiTheme="minorHAnsi" w:eastAsia="Calibri" w:hAnsiTheme="minorHAnsi" w:cstheme="minorHAnsi"/>
                <w:b/>
                <w:i/>
                <w:sz w:val="22"/>
                <w:szCs w:val="22"/>
              </w:rPr>
            </w:pPr>
            <w:r>
              <w:rPr>
                <w:rFonts w:asciiTheme="minorHAnsi" w:eastAsia="Calibri" w:hAnsiTheme="minorHAnsi" w:cstheme="minorHAnsi"/>
                <w:b/>
                <w:i/>
                <w:sz w:val="22"/>
                <w:szCs w:val="22"/>
              </w:rPr>
              <w:t>PRECIO EVALUADO MAS BAJO</w:t>
            </w:r>
          </w:p>
        </w:tc>
      </w:tr>
      <w:tr w:rsidR="00A73638"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A73638" w:rsidRPr="00365997" w:rsidRDefault="00A73638" w:rsidP="00AD7F60">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FORMA DE ADJUDICACIÓN</w:t>
            </w:r>
          </w:p>
        </w:tc>
        <w:tc>
          <w:tcPr>
            <w:tcW w:w="281" w:type="dxa"/>
            <w:tcBorders>
              <w:top w:val="single" w:sz="4" w:space="0" w:color="auto"/>
              <w:bottom w:val="single" w:sz="4" w:space="0" w:color="auto"/>
              <w:right w:val="single" w:sz="4" w:space="0" w:color="auto"/>
            </w:tcBorders>
            <w:shd w:val="clear" w:color="auto" w:fill="auto"/>
            <w:vAlign w:val="center"/>
          </w:tcPr>
          <w:p w:rsidR="00A73638" w:rsidRPr="00365997" w:rsidRDefault="00A73638">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A73638" w:rsidRPr="00365997" w:rsidRDefault="004E64A6" w:rsidP="00AD7F60">
            <w:pPr>
              <w:rPr>
                <w:rFonts w:asciiTheme="minorHAnsi" w:eastAsia="Calibri" w:hAnsiTheme="minorHAnsi" w:cstheme="minorHAnsi"/>
                <w:b/>
                <w:i/>
                <w:sz w:val="22"/>
                <w:szCs w:val="22"/>
              </w:rPr>
            </w:pPr>
            <w:r>
              <w:rPr>
                <w:rFonts w:asciiTheme="minorHAnsi" w:eastAsia="Calibri" w:hAnsiTheme="minorHAnsi" w:cstheme="minorHAnsi"/>
                <w:b/>
                <w:i/>
                <w:sz w:val="22"/>
                <w:szCs w:val="22"/>
              </w:rPr>
              <w:t>TOTAL</w:t>
            </w:r>
          </w:p>
        </w:tc>
      </w:tr>
      <w:tr w:rsidR="00A73638"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A73638" w:rsidRPr="00365997" w:rsidRDefault="00A73638" w:rsidP="009710A3">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FORMALIZA</w:t>
            </w:r>
            <w:r w:rsidR="009710A3" w:rsidRPr="00365997">
              <w:rPr>
                <w:rFonts w:asciiTheme="minorHAnsi" w:eastAsia="Calibri" w:hAnsiTheme="minorHAnsi" w:cstheme="minorHAnsi"/>
                <w:b/>
                <w:sz w:val="22"/>
                <w:szCs w:val="22"/>
              </w:rPr>
              <w:t xml:space="preserve">CION DE LA CONTRATACION  </w:t>
            </w:r>
          </w:p>
        </w:tc>
        <w:tc>
          <w:tcPr>
            <w:tcW w:w="281" w:type="dxa"/>
            <w:tcBorders>
              <w:top w:val="single" w:sz="4" w:space="0" w:color="auto"/>
              <w:bottom w:val="single" w:sz="4" w:space="0" w:color="auto"/>
              <w:right w:val="single" w:sz="4" w:space="0" w:color="auto"/>
            </w:tcBorders>
            <w:shd w:val="clear" w:color="auto" w:fill="auto"/>
            <w:vAlign w:val="center"/>
          </w:tcPr>
          <w:p w:rsidR="00A73638" w:rsidRPr="00365997" w:rsidRDefault="00A73638">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A73638" w:rsidRPr="00365997" w:rsidRDefault="004E64A6" w:rsidP="00AD7F60">
            <w:pPr>
              <w:rPr>
                <w:rFonts w:asciiTheme="minorHAnsi" w:eastAsia="Calibri" w:hAnsiTheme="minorHAnsi" w:cstheme="minorHAnsi"/>
                <w:b/>
                <w:i/>
                <w:sz w:val="22"/>
                <w:szCs w:val="22"/>
              </w:rPr>
            </w:pPr>
            <w:r>
              <w:rPr>
                <w:rFonts w:asciiTheme="minorHAnsi" w:eastAsia="Calibri" w:hAnsiTheme="minorHAnsi" w:cstheme="minorHAnsi"/>
                <w:b/>
                <w:i/>
                <w:sz w:val="22"/>
                <w:szCs w:val="22"/>
              </w:rPr>
              <w:t>CONTRATO</w:t>
            </w:r>
          </w:p>
        </w:tc>
      </w:tr>
      <w:tr w:rsidR="000E5DB0"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0E5DB0" w:rsidRPr="00365997" w:rsidRDefault="000E5DB0" w:rsidP="009710A3">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MONEDA DEL PROCESO DE CONTRATACIÓN</w:t>
            </w:r>
          </w:p>
        </w:tc>
        <w:tc>
          <w:tcPr>
            <w:tcW w:w="281" w:type="dxa"/>
            <w:tcBorders>
              <w:top w:val="single" w:sz="4" w:space="0" w:color="auto"/>
              <w:bottom w:val="single" w:sz="4" w:space="0" w:color="auto"/>
              <w:right w:val="single" w:sz="4" w:space="0" w:color="auto"/>
            </w:tcBorders>
            <w:shd w:val="clear" w:color="auto" w:fill="auto"/>
            <w:vAlign w:val="center"/>
          </w:tcPr>
          <w:p w:rsidR="000E5DB0" w:rsidRPr="00365997" w:rsidRDefault="000E5DB0">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0E5DB0" w:rsidRPr="00365997" w:rsidRDefault="004E64A6" w:rsidP="00AD7F60">
            <w:pPr>
              <w:rPr>
                <w:rFonts w:asciiTheme="minorHAnsi" w:eastAsia="Calibri" w:hAnsiTheme="minorHAnsi" w:cstheme="minorHAnsi"/>
                <w:b/>
                <w:i/>
                <w:sz w:val="22"/>
                <w:szCs w:val="22"/>
              </w:rPr>
            </w:pPr>
            <w:r>
              <w:rPr>
                <w:rFonts w:asciiTheme="minorHAnsi" w:eastAsia="Calibri" w:hAnsiTheme="minorHAnsi" w:cstheme="minorHAnsi"/>
                <w:b/>
                <w:i/>
                <w:sz w:val="22"/>
                <w:szCs w:val="22"/>
              </w:rPr>
              <w:t>BOLIVIANOS</w:t>
            </w:r>
          </w:p>
        </w:tc>
      </w:tr>
    </w:tbl>
    <w:p w:rsidR="00A73638" w:rsidRPr="00365997" w:rsidRDefault="000E5DB0" w:rsidP="00687B0F">
      <w:pPr>
        <w:pStyle w:val="Sinespaciado"/>
        <w:tabs>
          <w:tab w:val="left" w:pos="6086"/>
        </w:tabs>
        <w:rPr>
          <w:rFonts w:asciiTheme="minorHAnsi" w:hAnsiTheme="minorHAnsi" w:cstheme="minorHAnsi"/>
          <w:sz w:val="6"/>
        </w:rPr>
      </w:pPr>
      <w:r w:rsidRPr="00365997">
        <w:rPr>
          <w:rFonts w:asciiTheme="minorHAnsi" w:hAnsiTheme="minorHAnsi" w:cstheme="minorHAnsi"/>
          <w:sz w:val="6"/>
        </w:rPr>
        <w:tab/>
      </w:r>
    </w:p>
    <w:p w:rsidR="002853C1" w:rsidRPr="00365997" w:rsidRDefault="002853C1" w:rsidP="00623753">
      <w:pPr>
        <w:pStyle w:val="Sinespaciado"/>
        <w:rPr>
          <w:rFonts w:asciiTheme="minorHAnsi" w:hAnsiTheme="minorHAnsi" w:cstheme="minorHAnsi"/>
          <w:sz w:val="6"/>
        </w:rPr>
      </w:pPr>
    </w:p>
    <w:tbl>
      <w:tblPr>
        <w:tblpPr w:leftFromText="141" w:rightFromText="141" w:vertAnchor="text" w:horzAnchor="margin" w:tblpXSpec="center" w:tblpY="153"/>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
        <w:gridCol w:w="2746"/>
        <w:gridCol w:w="1345"/>
        <w:gridCol w:w="48"/>
        <w:gridCol w:w="1528"/>
        <w:gridCol w:w="2939"/>
      </w:tblGrid>
      <w:tr w:rsidR="001C4056" w:rsidRPr="00365997" w:rsidTr="00E57650">
        <w:trPr>
          <w:trHeight w:val="272"/>
        </w:trPr>
        <w:tc>
          <w:tcPr>
            <w:tcW w:w="9039" w:type="dxa"/>
            <w:gridSpan w:val="6"/>
            <w:shd w:val="clear" w:color="auto" w:fill="D9D9D9"/>
            <w:vAlign w:val="center"/>
          </w:tcPr>
          <w:p w:rsidR="001C4056" w:rsidRPr="00365997" w:rsidRDefault="001C4056" w:rsidP="001C4056">
            <w:pPr>
              <w:jc w:val="center"/>
              <w:rPr>
                <w:rFonts w:asciiTheme="minorHAnsi" w:hAnsiTheme="minorHAnsi" w:cstheme="minorHAnsi"/>
                <w:b/>
                <w:sz w:val="22"/>
                <w:szCs w:val="22"/>
              </w:rPr>
            </w:pPr>
            <w:r w:rsidRPr="00365997">
              <w:rPr>
                <w:rFonts w:asciiTheme="minorHAnsi" w:hAnsiTheme="minorHAnsi" w:cstheme="minorHAnsi"/>
                <w:b/>
                <w:sz w:val="22"/>
                <w:szCs w:val="22"/>
              </w:rPr>
              <w:t>CRONOGRAMA DE PLAZOS</w:t>
            </w:r>
          </w:p>
        </w:tc>
      </w:tr>
      <w:tr w:rsidR="001C4056" w:rsidRPr="00365997" w:rsidTr="00E57650">
        <w:trPr>
          <w:trHeight w:val="134"/>
        </w:trPr>
        <w:tc>
          <w:tcPr>
            <w:tcW w:w="433" w:type="dxa"/>
            <w:shd w:val="clear" w:color="auto" w:fill="D9D9D9"/>
            <w:vAlign w:val="center"/>
          </w:tcPr>
          <w:p w:rsidR="001C4056" w:rsidRPr="00365997" w:rsidRDefault="001C4056" w:rsidP="001C4056">
            <w:pPr>
              <w:jc w:val="center"/>
              <w:rPr>
                <w:rFonts w:asciiTheme="minorHAnsi" w:hAnsiTheme="minorHAnsi" w:cstheme="minorHAnsi"/>
                <w:sz w:val="22"/>
                <w:szCs w:val="22"/>
              </w:rPr>
            </w:pPr>
            <w:r w:rsidRPr="00365997">
              <w:rPr>
                <w:rFonts w:asciiTheme="minorHAnsi" w:hAnsiTheme="minorHAnsi" w:cstheme="minorHAnsi"/>
                <w:sz w:val="22"/>
                <w:szCs w:val="22"/>
              </w:rPr>
              <w:t>N°</w:t>
            </w:r>
          </w:p>
        </w:tc>
        <w:tc>
          <w:tcPr>
            <w:tcW w:w="2746" w:type="dxa"/>
            <w:shd w:val="clear" w:color="auto" w:fill="D9D9D9"/>
            <w:vAlign w:val="center"/>
          </w:tcPr>
          <w:p w:rsidR="001C4056" w:rsidRPr="00365997" w:rsidRDefault="001C4056" w:rsidP="001C4056">
            <w:pPr>
              <w:jc w:val="center"/>
              <w:rPr>
                <w:rFonts w:asciiTheme="minorHAnsi" w:hAnsiTheme="minorHAnsi" w:cstheme="minorHAnsi"/>
                <w:b/>
                <w:sz w:val="22"/>
                <w:szCs w:val="22"/>
              </w:rPr>
            </w:pPr>
            <w:r w:rsidRPr="00365997">
              <w:rPr>
                <w:rFonts w:asciiTheme="minorHAnsi" w:hAnsiTheme="minorHAnsi" w:cstheme="minorHAnsi"/>
                <w:b/>
                <w:sz w:val="22"/>
                <w:szCs w:val="22"/>
              </w:rPr>
              <w:t>ACTIVIDAD</w:t>
            </w:r>
          </w:p>
        </w:tc>
        <w:tc>
          <w:tcPr>
            <w:tcW w:w="2921" w:type="dxa"/>
            <w:gridSpan w:val="3"/>
            <w:shd w:val="clear" w:color="auto" w:fill="D9D9D9"/>
            <w:vAlign w:val="center"/>
          </w:tcPr>
          <w:p w:rsidR="001C4056" w:rsidRPr="00365997" w:rsidRDefault="001C4056" w:rsidP="001C4056">
            <w:pPr>
              <w:jc w:val="center"/>
              <w:rPr>
                <w:rFonts w:asciiTheme="minorHAnsi" w:hAnsiTheme="minorHAnsi" w:cstheme="minorHAnsi"/>
                <w:b/>
                <w:sz w:val="22"/>
                <w:szCs w:val="22"/>
              </w:rPr>
            </w:pPr>
            <w:r w:rsidRPr="00365997">
              <w:rPr>
                <w:rFonts w:asciiTheme="minorHAnsi" w:hAnsiTheme="minorHAnsi" w:cstheme="minorHAnsi"/>
                <w:b/>
                <w:sz w:val="22"/>
                <w:szCs w:val="22"/>
              </w:rPr>
              <w:t>FECHA y HORA</w:t>
            </w:r>
          </w:p>
        </w:tc>
        <w:tc>
          <w:tcPr>
            <w:tcW w:w="2939" w:type="dxa"/>
            <w:shd w:val="clear" w:color="auto" w:fill="D9D9D9"/>
            <w:vAlign w:val="center"/>
          </w:tcPr>
          <w:p w:rsidR="001C4056" w:rsidRPr="00365997" w:rsidRDefault="001C4056" w:rsidP="001C4056">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DIRECCIÓN </w:t>
            </w:r>
          </w:p>
        </w:tc>
      </w:tr>
      <w:tr w:rsidR="001C4056" w:rsidRPr="00365997" w:rsidTr="00E57650">
        <w:trPr>
          <w:trHeight w:val="138"/>
        </w:trPr>
        <w:tc>
          <w:tcPr>
            <w:tcW w:w="433" w:type="dxa"/>
          </w:tcPr>
          <w:p w:rsidR="001C4056" w:rsidRPr="00E57650" w:rsidRDefault="001C4056" w:rsidP="001C4056">
            <w:pPr>
              <w:rPr>
                <w:rFonts w:asciiTheme="minorHAnsi" w:hAnsiTheme="minorHAnsi" w:cstheme="minorHAnsi"/>
                <w:sz w:val="16"/>
                <w:szCs w:val="16"/>
              </w:rPr>
            </w:pPr>
          </w:p>
        </w:tc>
        <w:tc>
          <w:tcPr>
            <w:tcW w:w="2746" w:type="dxa"/>
          </w:tcPr>
          <w:p w:rsidR="001C4056" w:rsidRPr="00E57650" w:rsidRDefault="001C4056" w:rsidP="001C4056">
            <w:pPr>
              <w:rPr>
                <w:rFonts w:asciiTheme="minorHAnsi" w:hAnsiTheme="minorHAnsi" w:cstheme="minorHAnsi"/>
                <w:sz w:val="16"/>
                <w:szCs w:val="16"/>
              </w:rPr>
            </w:pPr>
          </w:p>
        </w:tc>
        <w:tc>
          <w:tcPr>
            <w:tcW w:w="2921" w:type="dxa"/>
            <w:gridSpan w:val="3"/>
          </w:tcPr>
          <w:p w:rsidR="001C4056" w:rsidRPr="00E57650" w:rsidRDefault="001C4056" w:rsidP="001C4056">
            <w:pPr>
              <w:rPr>
                <w:rFonts w:asciiTheme="minorHAnsi" w:hAnsiTheme="minorHAnsi" w:cstheme="minorHAnsi"/>
                <w:sz w:val="16"/>
                <w:szCs w:val="16"/>
                <w:highlight w:val="yellow"/>
              </w:rPr>
            </w:pPr>
          </w:p>
        </w:tc>
        <w:tc>
          <w:tcPr>
            <w:tcW w:w="2939" w:type="dxa"/>
          </w:tcPr>
          <w:p w:rsidR="001C4056" w:rsidRPr="00E57650" w:rsidRDefault="001C4056" w:rsidP="001C4056">
            <w:pPr>
              <w:rPr>
                <w:rFonts w:asciiTheme="minorHAnsi" w:hAnsiTheme="minorHAnsi" w:cstheme="minorHAnsi"/>
                <w:sz w:val="16"/>
                <w:szCs w:val="16"/>
              </w:rPr>
            </w:pPr>
          </w:p>
        </w:tc>
      </w:tr>
      <w:tr w:rsidR="001C4056" w:rsidRPr="00365997" w:rsidTr="00687B0F">
        <w:trPr>
          <w:trHeight w:val="300"/>
        </w:trPr>
        <w:tc>
          <w:tcPr>
            <w:tcW w:w="433" w:type="dxa"/>
            <w:vAlign w:val="center"/>
          </w:tcPr>
          <w:p w:rsidR="001C4056" w:rsidRPr="00365997" w:rsidRDefault="001C4056" w:rsidP="001C4056">
            <w:pPr>
              <w:jc w:val="center"/>
              <w:rPr>
                <w:rFonts w:asciiTheme="minorHAnsi" w:hAnsiTheme="minorHAnsi" w:cstheme="minorHAnsi"/>
                <w:sz w:val="22"/>
                <w:szCs w:val="22"/>
              </w:rPr>
            </w:pPr>
            <w:r w:rsidRPr="00365997">
              <w:rPr>
                <w:rFonts w:asciiTheme="minorHAnsi" w:hAnsiTheme="minorHAnsi" w:cstheme="minorHAnsi"/>
                <w:sz w:val="22"/>
                <w:szCs w:val="22"/>
              </w:rPr>
              <w:t>1</w:t>
            </w:r>
          </w:p>
        </w:tc>
        <w:tc>
          <w:tcPr>
            <w:tcW w:w="2746" w:type="dxa"/>
            <w:vAlign w:val="center"/>
          </w:tcPr>
          <w:p w:rsidR="001C4056" w:rsidRPr="00365997" w:rsidRDefault="001C4056" w:rsidP="001C4056">
            <w:pPr>
              <w:rPr>
                <w:rFonts w:asciiTheme="minorHAnsi" w:hAnsiTheme="minorHAnsi" w:cstheme="minorHAnsi"/>
                <w:sz w:val="22"/>
                <w:szCs w:val="22"/>
              </w:rPr>
            </w:pPr>
            <w:r w:rsidRPr="00365997">
              <w:rPr>
                <w:rFonts w:asciiTheme="minorHAnsi" w:hAnsiTheme="minorHAnsi" w:cstheme="minorHAnsi"/>
                <w:sz w:val="22"/>
                <w:szCs w:val="22"/>
              </w:rPr>
              <w:t>Inspección Previa</w:t>
            </w:r>
          </w:p>
        </w:tc>
        <w:tc>
          <w:tcPr>
            <w:tcW w:w="1393" w:type="dxa"/>
            <w:gridSpan w:val="2"/>
            <w:vAlign w:val="center"/>
          </w:tcPr>
          <w:p w:rsidR="001C4056" w:rsidRPr="00365997" w:rsidRDefault="001C4056" w:rsidP="008742CC">
            <w:pPr>
              <w:jc w:val="center"/>
              <w:rPr>
                <w:rFonts w:asciiTheme="minorHAnsi" w:hAnsiTheme="minorHAnsi" w:cstheme="minorHAnsi"/>
                <w:sz w:val="22"/>
                <w:szCs w:val="22"/>
              </w:rPr>
            </w:pPr>
            <w:r w:rsidRPr="00365997">
              <w:rPr>
                <w:rFonts w:asciiTheme="minorHAnsi" w:hAnsiTheme="minorHAnsi" w:cstheme="minorHAnsi"/>
                <w:sz w:val="22"/>
                <w:szCs w:val="22"/>
              </w:rPr>
              <w:t>Fecha:</w:t>
            </w:r>
          </w:p>
        </w:tc>
        <w:tc>
          <w:tcPr>
            <w:tcW w:w="1528" w:type="dxa"/>
            <w:vAlign w:val="center"/>
          </w:tcPr>
          <w:p w:rsidR="001C4056" w:rsidRPr="008742CC" w:rsidRDefault="001C4056" w:rsidP="008742CC">
            <w:pPr>
              <w:jc w:val="center"/>
              <w:rPr>
                <w:rFonts w:asciiTheme="minorHAnsi" w:hAnsiTheme="minorHAnsi" w:cstheme="minorHAnsi"/>
                <w:sz w:val="22"/>
                <w:szCs w:val="22"/>
              </w:rPr>
            </w:pPr>
            <w:r w:rsidRPr="00365997">
              <w:rPr>
                <w:rFonts w:asciiTheme="minorHAnsi" w:hAnsiTheme="minorHAnsi" w:cstheme="minorHAnsi"/>
                <w:sz w:val="22"/>
                <w:szCs w:val="22"/>
              </w:rPr>
              <w:t>Hora:</w:t>
            </w:r>
          </w:p>
        </w:tc>
        <w:tc>
          <w:tcPr>
            <w:tcW w:w="2939" w:type="dxa"/>
            <w:vAlign w:val="center"/>
          </w:tcPr>
          <w:p w:rsidR="001C4056" w:rsidRPr="004E64A6" w:rsidRDefault="004E64A6" w:rsidP="004E64A6">
            <w:pPr>
              <w:jc w:val="center"/>
              <w:rPr>
                <w:rFonts w:asciiTheme="minorHAnsi" w:hAnsiTheme="minorHAnsi" w:cstheme="minorHAnsi"/>
                <w:b/>
                <w:color w:val="000000"/>
                <w:sz w:val="22"/>
                <w:szCs w:val="22"/>
                <w:lang w:val="es-ES_tradnl"/>
              </w:rPr>
            </w:pPr>
            <w:r w:rsidRPr="004E64A6">
              <w:rPr>
                <w:rFonts w:asciiTheme="minorHAnsi" w:hAnsiTheme="minorHAnsi" w:cstheme="minorHAnsi"/>
                <w:b/>
                <w:i/>
                <w:color w:val="FF0000"/>
                <w:sz w:val="22"/>
                <w:szCs w:val="16"/>
              </w:rPr>
              <w:t>No aplica</w:t>
            </w:r>
          </w:p>
        </w:tc>
      </w:tr>
      <w:tr w:rsidR="001C4056" w:rsidRPr="00365997" w:rsidTr="00687B0F">
        <w:trPr>
          <w:trHeight w:val="155"/>
        </w:trPr>
        <w:tc>
          <w:tcPr>
            <w:tcW w:w="433" w:type="dxa"/>
            <w:vAlign w:val="center"/>
          </w:tcPr>
          <w:p w:rsidR="001C4056" w:rsidRPr="00E57650" w:rsidRDefault="001C4056" w:rsidP="001C4056">
            <w:pPr>
              <w:rPr>
                <w:rFonts w:asciiTheme="minorHAnsi" w:hAnsiTheme="minorHAnsi" w:cstheme="minorHAnsi"/>
                <w:sz w:val="16"/>
                <w:szCs w:val="16"/>
              </w:rPr>
            </w:pPr>
          </w:p>
        </w:tc>
        <w:tc>
          <w:tcPr>
            <w:tcW w:w="2746" w:type="dxa"/>
            <w:vAlign w:val="center"/>
          </w:tcPr>
          <w:p w:rsidR="001C4056" w:rsidRPr="00E57650" w:rsidRDefault="001C4056" w:rsidP="001C4056">
            <w:pPr>
              <w:rPr>
                <w:rFonts w:asciiTheme="minorHAnsi" w:hAnsiTheme="minorHAnsi" w:cstheme="minorHAnsi"/>
                <w:sz w:val="16"/>
                <w:szCs w:val="16"/>
              </w:rPr>
            </w:pPr>
          </w:p>
        </w:tc>
        <w:tc>
          <w:tcPr>
            <w:tcW w:w="2921" w:type="dxa"/>
            <w:gridSpan w:val="3"/>
          </w:tcPr>
          <w:p w:rsidR="001C4056" w:rsidRPr="00E57650" w:rsidRDefault="001C4056" w:rsidP="00D8570A">
            <w:pPr>
              <w:jc w:val="center"/>
              <w:rPr>
                <w:rFonts w:asciiTheme="minorHAnsi" w:hAnsiTheme="minorHAnsi" w:cstheme="minorHAnsi"/>
                <w:sz w:val="16"/>
                <w:szCs w:val="16"/>
              </w:rPr>
            </w:pPr>
          </w:p>
        </w:tc>
        <w:tc>
          <w:tcPr>
            <w:tcW w:w="2939" w:type="dxa"/>
          </w:tcPr>
          <w:p w:rsidR="001C4056" w:rsidRPr="00E57650" w:rsidRDefault="001C4056" w:rsidP="001C4056">
            <w:pPr>
              <w:jc w:val="both"/>
              <w:rPr>
                <w:rFonts w:asciiTheme="minorHAnsi" w:hAnsiTheme="minorHAnsi" w:cstheme="minorHAnsi"/>
                <w:sz w:val="16"/>
                <w:szCs w:val="16"/>
              </w:rPr>
            </w:pPr>
          </w:p>
        </w:tc>
      </w:tr>
      <w:tr w:rsidR="001C4056" w:rsidRPr="00365997" w:rsidTr="00687B0F">
        <w:trPr>
          <w:trHeight w:val="433"/>
        </w:trPr>
        <w:tc>
          <w:tcPr>
            <w:tcW w:w="433" w:type="dxa"/>
            <w:shd w:val="clear" w:color="auto" w:fill="auto"/>
            <w:vAlign w:val="center"/>
          </w:tcPr>
          <w:p w:rsidR="001C4056" w:rsidRPr="00365997" w:rsidRDefault="001C4056" w:rsidP="001C4056">
            <w:pPr>
              <w:jc w:val="center"/>
              <w:rPr>
                <w:rFonts w:asciiTheme="minorHAnsi" w:hAnsiTheme="minorHAnsi" w:cstheme="minorHAnsi"/>
                <w:sz w:val="22"/>
                <w:szCs w:val="22"/>
              </w:rPr>
            </w:pPr>
            <w:r w:rsidRPr="00365997">
              <w:rPr>
                <w:rFonts w:asciiTheme="minorHAnsi" w:hAnsiTheme="minorHAnsi" w:cstheme="minorHAnsi"/>
                <w:sz w:val="22"/>
                <w:szCs w:val="22"/>
              </w:rPr>
              <w:t>2</w:t>
            </w:r>
          </w:p>
        </w:tc>
        <w:tc>
          <w:tcPr>
            <w:tcW w:w="2746" w:type="dxa"/>
            <w:vAlign w:val="center"/>
          </w:tcPr>
          <w:p w:rsidR="001C4056" w:rsidRPr="00365997" w:rsidRDefault="00205298" w:rsidP="001C4056">
            <w:pPr>
              <w:rPr>
                <w:rFonts w:asciiTheme="minorHAnsi" w:hAnsiTheme="minorHAnsi" w:cstheme="minorHAnsi"/>
                <w:sz w:val="22"/>
                <w:szCs w:val="22"/>
              </w:rPr>
            </w:pPr>
            <w:r w:rsidRPr="00365997">
              <w:rPr>
                <w:rFonts w:asciiTheme="minorHAnsi" w:hAnsiTheme="minorHAnsi" w:cstheme="minorHAnsi"/>
                <w:sz w:val="22"/>
                <w:szCs w:val="22"/>
              </w:rPr>
              <w:t xml:space="preserve">Presentación de Acuerdo </w:t>
            </w:r>
            <w:r w:rsidR="001C4056" w:rsidRPr="00365997">
              <w:rPr>
                <w:rFonts w:asciiTheme="minorHAnsi" w:hAnsiTheme="minorHAnsi" w:cstheme="minorHAnsi"/>
                <w:sz w:val="22"/>
                <w:szCs w:val="22"/>
              </w:rPr>
              <w:t>de Confidencialidad</w:t>
            </w:r>
          </w:p>
        </w:tc>
        <w:tc>
          <w:tcPr>
            <w:tcW w:w="1393" w:type="dxa"/>
            <w:gridSpan w:val="2"/>
            <w:vAlign w:val="center"/>
          </w:tcPr>
          <w:p w:rsidR="001C4056" w:rsidRPr="00365997" w:rsidRDefault="001C4056" w:rsidP="00D8570A">
            <w:pPr>
              <w:jc w:val="center"/>
              <w:rPr>
                <w:rFonts w:asciiTheme="minorHAnsi" w:hAnsiTheme="minorHAnsi" w:cstheme="minorHAnsi"/>
                <w:sz w:val="22"/>
                <w:szCs w:val="22"/>
              </w:rPr>
            </w:pPr>
            <w:r w:rsidRPr="00365997">
              <w:rPr>
                <w:rFonts w:asciiTheme="minorHAnsi" w:hAnsiTheme="minorHAnsi" w:cstheme="minorHAnsi"/>
                <w:sz w:val="22"/>
                <w:szCs w:val="22"/>
              </w:rPr>
              <w:t>Fecha:</w:t>
            </w:r>
          </w:p>
        </w:tc>
        <w:tc>
          <w:tcPr>
            <w:tcW w:w="1528" w:type="dxa"/>
            <w:vAlign w:val="center"/>
          </w:tcPr>
          <w:p w:rsidR="001C4056" w:rsidRPr="00365997" w:rsidRDefault="001C4056" w:rsidP="00D8570A">
            <w:pPr>
              <w:jc w:val="center"/>
              <w:rPr>
                <w:rFonts w:asciiTheme="minorHAnsi" w:hAnsiTheme="minorHAnsi" w:cstheme="minorHAnsi"/>
                <w:sz w:val="22"/>
                <w:szCs w:val="22"/>
              </w:rPr>
            </w:pPr>
            <w:r w:rsidRPr="00365997">
              <w:rPr>
                <w:rFonts w:asciiTheme="minorHAnsi" w:hAnsiTheme="minorHAnsi" w:cstheme="minorHAnsi"/>
                <w:sz w:val="22"/>
                <w:szCs w:val="22"/>
              </w:rPr>
              <w:t>Hora</w:t>
            </w:r>
            <w:r w:rsidR="00215AE8" w:rsidRPr="00365997">
              <w:rPr>
                <w:rFonts w:asciiTheme="minorHAnsi" w:hAnsiTheme="minorHAnsi" w:cstheme="minorHAnsi"/>
                <w:sz w:val="22"/>
                <w:szCs w:val="22"/>
              </w:rPr>
              <w:t>:</w:t>
            </w:r>
          </w:p>
        </w:tc>
        <w:tc>
          <w:tcPr>
            <w:tcW w:w="2939" w:type="dxa"/>
            <w:vAlign w:val="center"/>
          </w:tcPr>
          <w:p w:rsidR="001C4056" w:rsidRPr="00365997" w:rsidRDefault="004E64A6" w:rsidP="004E64A6">
            <w:pPr>
              <w:jc w:val="center"/>
              <w:rPr>
                <w:rFonts w:asciiTheme="minorHAnsi" w:hAnsiTheme="minorHAnsi" w:cstheme="minorHAnsi"/>
                <w:i/>
                <w:color w:val="FF0000"/>
                <w:sz w:val="16"/>
                <w:szCs w:val="16"/>
              </w:rPr>
            </w:pPr>
            <w:r w:rsidRPr="004E64A6">
              <w:rPr>
                <w:rFonts w:asciiTheme="minorHAnsi" w:hAnsiTheme="minorHAnsi" w:cstheme="minorHAnsi"/>
                <w:b/>
                <w:i/>
                <w:color w:val="FF0000"/>
                <w:sz w:val="22"/>
                <w:szCs w:val="16"/>
              </w:rPr>
              <w:t>No aplica</w:t>
            </w:r>
          </w:p>
        </w:tc>
      </w:tr>
      <w:tr w:rsidR="00215AE8" w:rsidRPr="00365997" w:rsidTr="00687B0F">
        <w:trPr>
          <w:trHeight w:val="263"/>
        </w:trPr>
        <w:tc>
          <w:tcPr>
            <w:tcW w:w="433" w:type="dxa"/>
            <w:shd w:val="clear" w:color="auto" w:fill="auto"/>
            <w:vAlign w:val="center"/>
          </w:tcPr>
          <w:p w:rsidR="00215AE8" w:rsidRPr="00E57650" w:rsidRDefault="00215AE8" w:rsidP="001C4056">
            <w:pPr>
              <w:jc w:val="center"/>
              <w:rPr>
                <w:rFonts w:asciiTheme="minorHAnsi" w:hAnsiTheme="minorHAnsi" w:cstheme="minorHAnsi"/>
                <w:sz w:val="16"/>
                <w:szCs w:val="16"/>
              </w:rPr>
            </w:pPr>
          </w:p>
        </w:tc>
        <w:tc>
          <w:tcPr>
            <w:tcW w:w="2746" w:type="dxa"/>
            <w:vAlign w:val="center"/>
          </w:tcPr>
          <w:p w:rsidR="00215AE8" w:rsidRPr="00E57650" w:rsidRDefault="00215AE8" w:rsidP="001C4056">
            <w:pPr>
              <w:rPr>
                <w:rFonts w:asciiTheme="minorHAnsi" w:hAnsiTheme="minorHAnsi" w:cstheme="minorHAnsi"/>
                <w:sz w:val="16"/>
                <w:szCs w:val="16"/>
              </w:rPr>
            </w:pPr>
          </w:p>
        </w:tc>
        <w:tc>
          <w:tcPr>
            <w:tcW w:w="1393" w:type="dxa"/>
            <w:gridSpan w:val="2"/>
            <w:vAlign w:val="center"/>
          </w:tcPr>
          <w:p w:rsidR="00215AE8" w:rsidRPr="00E57650" w:rsidRDefault="00215AE8" w:rsidP="00D8570A">
            <w:pPr>
              <w:jc w:val="center"/>
              <w:rPr>
                <w:rFonts w:asciiTheme="minorHAnsi" w:hAnsiTheme="minorHAnsi" w:cstheme="minorHAnsi"/>
                <w:sz w:val="16"/>
                <w:szCs w:val="16"/>
              </w:rPr>
            </w:pPr>
          </w:p>
        </w:tc>
        <w:tc>
          <w:tcPr>
            <w:tcW w:w="1528" w:type="dxa"/>
            <w:vAlign w:val="center"/>
          </w:tcPr>
          <w:p w:rsidR="00215AE8" w:rsidRPr="00E57650" w:rsidRDefault="00215AE8" w:rsidP="00D8570A">
            <w:pPr>
              <w:jc w:val="center"/>
              <w:rPr>
                <w:rFonts w:asciiTheme="minorHAnsi" w:hAnsiTheme="minorHAnsi" w:cstheme="minorHAnsi"/>
                <w:sz w:val="16"/>
                <w:szCs w:val="16"/>
              </w:rPr>
            </w:pPr>
          </w:p>
        </w:tc>
        <w:tc>
          <w:tcPr>
            <w:tcW w:w="2939" w:type="dxa"/>
            <w:vAlign w:val="center"/>
          </w:tcPr>
          <w:p w:rsidR="00215AE8" w:rsidRPr="00E57650" w:rsidRDefault="00215AE8" w:rsidP="001C4056">
            <w:pPr>
              <w:jc w:val="both"/>
              <w:rPr>
                <w:rFonts w:asciiTheme="minorHAnsi" w:hAnsiTheme="minorHAnsi" w:cstheme="minorHAnsi"/>
                <w:b/>
                <w:color w:val="FF0000"/>
                <w:sz w:val="16"/>
                <w:szCs w:val="16"/>
              </w:rPr>
            </w:pPr>
          </w:p>
        </w:tc>
      </w:tr>
      <w:tr w:rsidR="001C4056" w:rsidRPr="00365997" w:rsidTr="008742CC">
        <w:trPr>
          <w:trHeight w:val="444"/>
        </w:trPr>
        <w:tc>
          <w:tcPr>
            <w:tcW w:w="433" w:type="dxa"/>
            <w:shd w:val="clear" w:color="auto" w:fill="auto"/>
            <w:vAlign w:val="center"/>
          </w:tcPr>
          <w:p w:rsidR="001C4056" w:rsidRPr="00365997" w:rsidRDefault="001C4056" w:rsidP="001C4056">
            <w:pPr>
              <w:jc w:val="center"/>
              <w:rPr>
                <w:rFonts w:asciiTheme="minorHAnsi" w:hAnsiTheme="minorHAnsi" w:cstheme="minorHAnsi"/>
                <w:sz w:val="22"/>
                <w:szCs w:val="22"/>
              </w:rPr>
            </w:pPr>
            <w:r w:rsidRPr="00365997">
              <w:rPr>
                <w:rFonts w:asciiTheme="minorHAnsi" w:hAnsiTheme="minorHAnsi" w:cstheme="minorHAnsi"/>
                <w:sz w:val="22"/>
                <w:szCs w:val="22"/>
              </w:rPr>
              <w:t>3</w:t>
            </w:r>
          </w:p>
        </w:tc>
        <w:tc>
          <w:tcPr>
            <w:tcW w:w="2746" w:type="dxa"/>
            <w:vAlign w:val="center"/>
          </w:tcPr>
          <w:p w:rsidR="001C4056" w:rsidRPr="004E64A6" w:rsidRDefault="001C4056" w:rsidP="004E64A6">
            <w:pPr>
              <w:rPr>
                <w:rFonts w:asciiTheme="minorHAnsi" w:hAnsiTheme="minorHAnsi" w:cstheme="minorHAnsi"/>
                <w:sz w:val="22"/>
                <w:szCs w:val="22"/>
              </w:rPr>
            </w:pPr>
            <w:r w:rsidRPr="00365997">
              <w:rPr>
                <w:rFonts w:asciiTheme="minorHAnsi" w:hAnsiTheme="minorHAnsi" w:cstheme="minorHAnsi"/>
                <w:sz w:val="22"/>
                <w:szCs w:val="22"/>
              </w:rPr>
              <w:t>Consultas Escritas</w:t>
            </w:r>
          </w:p>
        </w:tc>
        <w:tc>
          <w:tcPr>
            <w:tcW w:w="1393" w:type="dxa"/>
            <w:gridSpan w:val="2"/>
            <w:vAlign w:val="center"/>
          </w:tcPr>
          <w:p w:rsidR="001C4056" w:rsidRPr="00365997" w:rsidRDefault="001C4056" w:rsidP="008742CC">
            <w:pPr>
              <w:jc w:val="center"/>
              <w:rPr>
                <w:rFonts w:asciiTheme="minorHAnsi" w:hAnsiTheme="minorHAnsi" w:cstheme="minorHAnsi"/>
                <w:sz w:val="22"/>
                <w:szCs w:val="22"/>
              </w:rPr>
            </w:pPr>
            <w:r w:rsidRPr="00365997">
              <w:rPr>
                <w:rFonts w:asciiTheme="minorHAnsi" w:hAnsiTheme="minorHAnsi" w:cstheme="minorHAnsi"/>
                <w:sz w:val="22"/>
                <w:szCs w:val="22"/>
              </w:rPr>
              <w:t>Fecha:</w:t>
            </w:r>
          </w:p>
        </w:tc>
        <w:tc>
          <w:tcPr>
            <w:tcW w:w="1528" w:type="dxa"/>
            <w:vAlign w:val="center"/>
          </w:tcPr>
          <w:p w:rsidR="001C4056" w:rsidRPr="00365997" w:rsidRDefault="001C4056" w:rsidP="008742CC">
            <w:pPr>
              <w:jc w:val="center"/>
              <w:rPr>
                <w:rFonts w:asciiTheme="minorHAnsi" w:hAnsiTheme="minorHAnsi" w:cstheme="minorHAnsi"/>
                <w:sz w:val="22"/>
                <w:szCs w:val="22"/>
              </w:rPr>
            </w:pPr>
            <w:r w:rsidRPr="00365997">
              <w:rPr>
                <w:rFonts w:asciiTheme="minorHAnsi" w:hAnsiTheme="minorHAnsi" w:cstheme="minorHAnsi"/>
                <w:sz w:val="22"/>
                <w:szCs w:val="22"/>
              </w:rPr>
              <w:t>Hasta hora:</w:t>
            </w:r>
          </w:p>
        </w:tc>
        <w:tc>
          <w:tcPr>
            <w:tcW w:w="2939" w:type="dxa"/>
            <w:vAlign w:val="center"/>
          </w:tcPr>
          <w:p w:rsidR="001C4056" w:rsidRPr="00365997" w:rsidRDefault="004E64A6" w:rsidP="004E64A6">
            <w:pPr>
              <w:jc w:val="center"/>
              <w:rPr>
                <w:rFonts w:asciiTheme="minorHAnsi" w:hAnsiTheme="minorHAnsi" w:cstheme="minorHAnsi"/>
                <w:color w:val="000000"/>
                <w:sz w:val="22"/>
                <w:szCs w:val="22"/>
              </w:rPr>
            </w:pPr>
            <w:r w:rsidRPr="004E64A6">
              <w:rPr>
                <w:rFonts w:asciiTheme="minorHAnsi" w:hAnsiTheme="minorHAnsi" w:cstheme="minorHAnsi"/>
                <w:b/>
                <w:i/>
                <w:color w:val="FF0000"/>
                <w:sz w:val="22"/>
                <w:szCs w:val="16"/>
              </w:rPr>
              <w:t>No aplica</w:t>
            </w:r>
          </w:p>
        </w:tc>
      </w:tr>
      <w:tr w:rsidR="001C4056" w:rsidRPr="00365997" w:rsidTr="00687B0F">
        <w:trPr>
          <w:trHeight w:val="65"/>
        </w:trPr>
        <w:tc>
          <w:tcPr>
            <w:tcW w:w="433" w:type="dxa"/>
            <w:vAlign w:val="center"/>
          </w:tcPr>
          <w:p w:rsidR="001C4056" w:rsidRPr="008742CC" w:rsidRDefault="001C4056" w:rsidP="001C4056">
            <w:pPr>
              <w:jc w:val="center"/>
              <w:rPr>
                <w:rFonts w:asciiTheme="minorHAnsi" w:hAnsiTheme="minorHAnsi" w:cstheme="minorHAnsi"/>
                <w:sz w:val="16"/>
                <w:szCs w:val="16"/>
              </w:rPr>
            </w:pPr>
          </w:p>
        </w:tc>
        <w:tc>
          <w:tcPr>
            <w:tcW w:w="2746" w:type="dxa"/>
            <w:vAlign w:val="center"/>
          </w:tcPr>
          <w:p w:rsidR="001C4056" w:rsidRPr="008742CC" w:rsidRDefault="001C4056" w:rsidP="001C4056">
            <w:pPr>
              <w:rPr>
                <w:rFonts w:asciiTheme="minorHAnsi" w:hAnsiTheme="minorHAnsi" w:cstheme="minorHAnsi"/>
                <w:sz w:val="16"/>
                <w:szCs w:val="16"/>
              </w:rPr>
            </w:pPr>
          </w:p>
        </w:tc>
        <w:tc>
          <w:tcPr>
            <w:tcW w:w="2921" w:type="dxa"/>
            <w:gridSpan w:val="3"/>
          </w:tcPr>
          <w:p w:rsidR="001C4056" w:rsidRPr="008742CC" w:rsidRDefault="001C4056" w:rsidP="00D8570A">
            <w:pPr>
              <w:jc w:val="center"/>
              <w:rPr>
                <w:rFonts w:asciiTheme="minorHAnsi" w:hAnsiTheme="minorHAnsi" w:cstheme="minorHAnsi"/>
                <w:sz w:val="16"/>
                <w:szCs w:val="16"/>
              </w:rPr>
            </w:pPr>
          </w:p>
        </w:tc>
        <w:tc>
          <w:tcPr>
            <w:tcW w:w="2939" w:type="dxa"/>
          </w:tcPr>
          <w:p w:rsidR="001C4056" w:rsidRPr="008742CC" w:rsidRDefault="001C4056" w:rsidP="001C4056">
            <w:pPr>
              <w:rPr>
                <w:rFonts w:asciiTheme="minorHAnsi" w:hAnsiTheme="minorHAnsi" w:cstheme="minorHAnsi"/>
                <w:sz w:val="16"/>
                <w:szCs w:val="16"/>
              </w:rPr>
            </w:pPr>
          </w:p>
        </w:tc>
      </w:tr>
      <w:tr w:rsidR="001C4056" w:rsidRPr="00365997" w:rsidTr="004E64A6">
        <w:trPr>
          <w:trHeight w:val="370"/>
        </w:trPr>
        <w:tc>
          <w:tcPr>
            <w:tcW w:w="433" w:type="dxa"/>
            <w:vAlign w:val="center"/>
          </w:tcPr>
          <w:p w:rsidR="001C4056" w:rsidRPr="00365997" w:rsidRDefault="001C4056" w:rsidP="001C4056">
            <w:pPr>
              <w:jc w:val="center"/>
              <w:rPr>
                <w:rFonts w:asciiTheme="minorHAnsi" w:hAnsiTheme="minorHAnsi" w:cstheme="minorHAnsi"/>
                <w:sz w:val="22"/>
                <w:szCs w:val="22"/>
              </w:rPr>
            </w:pPr>
            <w:r w:rsidRPr="00365997">
              <w:rPr>
                <w:rFonts w:asciiTheme="minorHAnsi" w:hAnsiTheme="minorHAnsi" w:cstheme="minorHAnsi"/>
                <w:sz w:val="22"/>
                <w:szCs w:val="22"/>
              </w:rPr>
              <w:t>4</w:t>
            </w:r>
          </w:p>
        </w:tc>
        <w:tc>
          <w:tcPr>
            <w:tcW w:w="2746" w:type="dxa"/>
            <w:vAlign w:val="center"/>
          </w:tcPr>
          <w:p w:rsidR="001C4056" w:rsidRPr="00365997" w:rsidRDefault="001C4056" w:rsidP="001C4056">
            <w:pPr>
              <w:jc w:val="both"/>
              <w:rPr>
                <w:rFonts w:asciiTheme="minorHAnsi" w:hAnsiTheme="minorHAnsi" w:cstheme="minorHAnsi"/>
                <w:sz w:val="22"/>
                <w:szCs w:val="22"/>
              </w:rPr>
            </w:pPr>
            <w:r w:rsidRPr="00365997">
              <w:rPr>
                <w:rFonts w:asciiTheme="minorHAnsi" w:hAnsiTheme="minorHAnsi" w:cstheme="minorHAnsi"/>
                <w:sz w:val="22"/>
                <w:szCs w:val="22"/>
              </w:rPr>
              <w:t>Reunión de Aclaración</w:t>
            </w:r>
          </w:p>
        </w:tc>
        <w:tc>
          <w:tcPr>
            <w:tcW w:w="1393" w:type="dxa"/>
            <w:gridSpan w:val="2"/>
            <w:vAlign w:val="center"/>
          </w:tcPr>
          <w:p w:rsidR="001C4056" w:rsidRPr="00365997" w:rsidRDefault="001C4056" w:rsidP="008742CC">
            <w:pPr>
              <w:jc w:val="center"/>
              <w:rPr>
                <w:rFonts w:asciiTheme="minorHAnsi" w:hAnsiTheme="minorHAnsi" w:cstheme="minorHAnsi"/>
                <w:sz w:val="22"/>
                <w:szCs w:val="22"/>
              </w:rPr>
            </w:pPr>
            <w:r w:rsidRPr="00365997">
              <w:rPr>
                <w:rFonts w:asciiTheme="minorHAnsi" w:hAnsiTheme="minorHAnsi" w:cstheme="minorHAnsi"/>
                <w:sz w:val="22"/>
                <w:szCs w:val="22"/>
              </w:rPr>
              <w:t>Fecha:</w:t>
            </w:r>
          </w:p>
        </w:tc>
        <w:tc>
          <w:tcPr>
            <w:tcW w:w="1528" w:type="dxa"/>
            <w:vAlign w:val="center"/>
          </w:tcPr>
          <w:p w:rsidR="001C4056" w:rsidRPr="00365997" w:rsidRDefault="001C4056" w:rsidP="008742CC">
            <w:pPr>
              <w:jc w:val="center"/>
              <w:rPr>
                <w:rFonts w:asciiTheme="minorHAnsi" w:hAnsiTheme="minorHAnsi" w:cstheme="minorHAnsi"/>
                <w:sz w:val="22"/>
                <w:szCs w:val="22"/>
              </w:rPr>
            </w:pPr>
            <w:r w:rsidRPr="00365997">
              <w:rPr>
                <w:rFonts w:asciiTheme="minorHAnsi" w:hAnsiTheme="minorHAnsi" w:cstheme="minorHAnsi"/>
                <w:sz w:val="22"/>
                <w:szCs w:val="22"/>
              </w:rPr>
              <w:t>Hora:</w:t>
            </w:r>
          </w:p>
        </w:tc>
        <w:tc>
          <w:tcPr>
            <w:tcW w:w="2939" w:type="dxa"/>
            <w:vAlign w:val="center"/>
          </w:tcPr>
          <w:p w:rsidR="001C4056" w:rsidRPr="00365997" w:rsidRDefault="004E64A6" w:rsidP="004E64A6">
            <w:pPr>
              <w:jc w:val="center"/>
              <w:rPr>
                <w:rFonts w:asciiTheme="minorHAnsi" w:hAnsiTheme="minorHAnsi" w:cstheme="minorHAnsi"/>
                <w:color w:val="FF0000"/>
                <w:sz w:val="22"/>
                <w:szCs w:val="22"/>
              </w:rPr>
            </w:pPr>
            <w:r w:rsidRPr="004E64A6">
              <w:rPr>
                <w:rFonts w:asciiTheme="minorHAnsi" w:hAnsiTheme="minorHAnsi" w:cstheme="minorHAnsi"/>
                <w:b/>
                <w:i/>
                <w:color w:val="FF0000"/>
                <w:sz w:val="22"/>
                <w:szCs w:val="16"/>
              </w:rPr>
              <w:t>No aplica</w:t>
            </w:r>
          </w:p>
        </w:tc>
      </w:tr>
      <w:tr w:rsidR="001C4056" w:rsidRPr="00365997" w:rsidTr="00687B0F">
        <w:trPr>
          <w:trHeight w:val="64"/>
        </w:trPr>
        <w:tc>
          <w:tcPr>
            <w:tcW w:w="433" w:type="dxa"/>
            <w:vAlign w:val="center"/>
          </w:tcPr>
          <w:p w:rsidR="001C4056" w:rsidRPr="008742CC" w:rsidRDefault="001C4056" w:rsidP="001C4056">
            <w:pPr>
              <w:jc w:val="center"/>
              <w:rPr>
                <w:rFonts w:asciiTheme="minorHAnsi" w:hAnsiTheme="minorHAnsi" w:cstheme="minorHAnsi"/>
                <w:sz w:val="16"/>
                <w:szCs w:val="16"/>
              </w:rPr>
            </w:pPr>
          </w:p>
        </w:tc>
        <w:tc>
          <w:tcPr>
            <w:tcW w:w="2746" w:type="dxa"/>
            <w:vAlign w:val="center"/>
          </w:tcPr>
          <w:p w:rsidR="001C4056" w:rsidRPr="008742CC" w:rsidRDefault="001C4056" w:rsidP="001C4056">
            <w:pPr>
              <w:jc w:val="center"/>
              <w:rPr>
                <w:rFonts w:asciiTheme="minorHAnsi" w:hAnsiTheme="minorHAnsi" w:cstheme="minorHAnsi"/>
                <w:sz w:val="16"/>
                <w:szCs w:val="16"/>
              </w:rPr>
            </w:pPr>
          </w:p>
        </w:tc>
        <w:tc>
          <w:tcPr>
            <w:tcW w:w="2921" w:type="dxa"/>
            <w:gridSpan w:val="3"/>
            <w:vAlign w:val="center"/>
          </w:tcPr>
          <w:p w:rsidR="001C4056" w:rsidRPr="008742CC" w:rsidRDefault="001C4056" w:rsidP="001C4056">
            <w:pPr>
              <w:jc w:val="center"/>
              <w:rPr>
                <w:rFonts w:asciiTheme="minorHAnsi" w:hAnsiTheme="minorHAnsi" w:cstheme="minorHAnsi"/>
                <w:sz w:val="16"/>
                <w:szCs w:val="16"/>
              </w:rPr>
            </w:pPr>
          </w:p>
        </w:tc>
        <w:tc>
          <w:tcPr>
            <w:tcW w:w="2939" w:type="dxa"/>
            <w:vAlign w:val="center"/>
          </w:tcPr>
          <w:p w:rsidR="001C4056" w:rsidRPr="008742CC" w:rsidRDefault="001C4056" w:rsidP="001C4056">
            <w:pPr>
              <w:rPr>
                <w:rFonts w:asciiTheme="minorHAnsi" w:hAnsiTheme="minorHAnsi" w:cstheme="minorHAnsi"/>
                <w:color w:val="FF0000"/>
                <w:sz w:val="16"/>
                <w:szCs w:val="16"/>
              </w:rPr>
            </w:pPr>
          </w:p>
        </w:tc>
      </w:tr>
      <w:tr w:rsidR="001C4056" w:rsidRPr="00365997" w:rsidTr="00687B0F">
        <w:trPr>
          <w:trHeight w:val="370"/>
        </w:trPr>
        <w:tc>
          <w:tcPr>
            <w:tcW w:w="433" w:type="dxa"/>
            <w:vAlign w:val="center"/>
          </w:tcPr>
          <w:p w:rsidR="001C4056" w:rsidRPr="00365997" w:rsidRDefault="001C4056" w:rsidP="001C4056">
            <w:pPr>
              <w:jc w:val="center"/>
              <w:rPr>
                <w:rFonts w:asciiTheme="minorHAnsi" w:hAnsiTheme="minorHAnsi" w:cstheme="minorHAnsi"/>
                <w:sz w:val="22"/>
                <w:szCs w:val="22"/>
              </w:rPr>
            </w:pPr>
            <w:r w:rsidRPr="00365997">
              <w:rPr>
                <w:rFonts w:asciiTheme="minorHAnsi" w:hAnsiTheme="minorHAnsi" w:cstheme="minorHAnsi"/>
                <w:sz w:val="22"/>
                <w:szCs w:val="22"/>
              </w:rPr>
              <w:t>5</w:t>
            </w:r>
          </w:p>
        </w:tc>
        <w:tc>
          <w:tcPr>
            <w:tcW w:w="2746" w:type="dxa"/>
            <w:vAlign w:val="center"/>
          </w:tcPr>
          <w:p w:rsidR="001C4056" w:rsidRPr="00365997" w:rsidRDefault="001C4056" w:rsidP="001C4056">
            <w:pPr>
              <w:rPr>
                <w:rFonts w:asciiTheme="minorHAnsi" w:hAnsiTheme="minorHAnsi" w:cstheme="minorHAnsi"/>
                <w:sz w:val="22"/>
                <w:szCs w:val="22"/>
              </w:rPr>
            </w:pPr>
            <w:r w:rsidRPr="00365997">
              <w:rPr>
                <w:rFonts w:asciiTheme="minorHAnsi" w:hAnsiTheme="minorHAnsi" w:cstheme="minorHAnsi"/>
                <w:sz w:val="22"/>
                <w:szCs w:val="22"/>
              </w:rPr>
              <w:t>Presentación de Propuestas.</w:t>
            </w:r>
          </w:p>
        </w:tc>
        <w:tc>
          <w:tcPr>
            <w:tcW w:w="1393" w:type="dxa"/>
            <w:gridSpan w:val="2"/>
            <w:vAlign w:val="center"/>
          </w:tcPr>
          <w:p w:rsidR="001C4056" w:rsidRPr="00365997" w:rsidRDefault="001C4056" w:rsidP="00D8570A">
            <w:pPr>
              <w:jc w:val="center"/>
              <w:rPr>
                <w:rFonts w:asciiTheme="minorHAnsi" w:hAnsiTheme="minorHAnsi" w:cstheme="minorHAnsi"/>
                <w:sz w:val="22"/>
                <w:szCs w:val="22"/>
              </w:rPr>
            </w:pPr>
            <w:r w:rsidRPr="00365997">
              <w:rPr>
                <w:rFonts w:asciiTheme="minorHAnsi" w:hAnsiTheme="minorHAnsi" w:cstheme="minorHAnsi"/>
                <w:sz w:val="22"/>
                <w:szCs w:val="22"/>
              </w:rPr>
              <w:t>Fecha:</w:t>
            </w:r>
          </w:p>
          <w:p w:rsidR="001C4056" w:rsidRPr="00365997" w:rsidRDefault="00E57650" w:rsidP="00D8570A">
            <w:pPr>
              <w:jc w:val="center"/>
              <w:rPr>
                <w:rFonts w:asciiTheme="minorHAnsi" w:hAnsiTheme="minorHAnsi" w:cstheme="minorHAnsi"/>
                <w:sz w:val="22"/>
                <w:szCs w:val="22"/>
              </w:rPr>
            </w:pPr>
            <w:r w:rsidRPr="00E57650">
              <w:rPr>
                <w:rFonts w:asciiTheme="minorHAnsi" w:hAnsiTheme="minorHAnsi" w:cstheme="minorHAnsi"/>
                <w:i/>
                <w:szCs w:val="22"/>
              </w:rPr>
              <w:t>24/08/2017</w:t>
            </w:r>
          </w:p>
        </w:tc>
        <w:tc>
          <w:tcPr>
            <w:tcW w:w="1528" w:type="dxa"/>
            <w:vAlign w:val="center"/>
          </w:tcPr>
          <w:p w:rsidR="001C4056" w:rsidRPr="00365997" w:rsidRDefault="001C4056" w:rsidP="00D8570A">
            <w:pPr>
              <w:jc w:val="center"/>
              <w:rPr>
                <w:rFonts w:asciiTheme="minorHAnsi" w:hAnsiTheme="minorHAnsi" w:cstheme="minorHAnsi"/>
                <w:sz w:val="22"/>
                <w:szCs w:val="22"/>
              </w:rPr>
            </w:pPr>
            <w:r w:rsidRPr="00365997">
              <w:rPr>
                <w:rFonts w:asciiTheme="minorHAnsi" w:hAnsiTheme="minorHAnsi" w:cstheme="minorHAnsi"/>
                <w:sz w:val="22"/>
                <w:szCs w:val="22"/>
              </w:rPr>
              <w:t>Hasta hora:</w:t>
            </w:r>
          </w:p>
          <w:p w:rsidR="001C4056" w:rsidRPr="00365997" w:rsidRDefault="00E57650" w:rsidP="00633AD9">
            <w:pPr>
              <w:jc w:val="center"/>
              <w:rPr>
                <w:rFonts w:asciiTheme="minorHAnsi" w:hAnsiTheme="minorHAnsi" w:cstheme="minorHAnsi"/>
                <w:sz w:val="22"/>
                <w:szCs w:val="22"/>
              </w:rPr>
            </w:pPr>
            <w:r w:rsidRPr="00E57650">
              <w:rPr>
                <w:rFonts w:asciiTheme="minorHAnsi" w:hAnsiTheme="minorHAnsi" w:cstheme="minorHAnsi"/>
                <w:i/>
                <w:szCs w:val="22"/>
              </w:rPr>
              <w:t>1</w:t>
            </w:r>
            <w:r w:rsidR="00633AD9">
              <w:rPr>
                <w:rFonts w:asciiTheme="minorHAnsi" w:hAnsiTheme="minorHAnsi" w:cstheme="minorHAnsi"/>
                <w:i/>
                <w:szCs w:val="22"/>
              </w:rPr>
              <w:t>1</w:t>
            </w:r>
            <w:r w:rsidRPr="00E57650">
              <w:rPr>
                <w:rFonts w:asciiTheme="minorHAnsi" w:hAnsiTheme="minorHAnsi" w:cstheme="minorHAnsi"/>
                <w:i/>
                <w:szCs w:val="22"/>
              </w:rPr>
              <w:t>:00</w:t>
            </w:r>
          </w:p>
        </w:tc>
        <w:tc>
          <w:tcPr>
            <w:tcW w:w="2939" w:type="dxa"/>
          </w:tcPr>
          <w:p w:rsidR="00E57650" w:rsidRDefault="00E57650" w:rsidP="00E57650">
            <w:pPr>
              <w:jc w:val="both"/>
              <w:rPr>
                <w:rFonts w:ascii="Calibri" w:hAnsi="Calibri" w:cs="Arial"/>
                <w:i/>
                <w:sz w:val="16"/>
                <w:szCs w:val="16"/>
              </w:rPr>
            </w:pPr>
            <w:r>
              <w:rPr>
                <w:rFonts w:ascii="Calibri" w:hAnsi="Calibri" w:cs="Arial"/>
                <w:b/>
                <w:sz w:val="16"/>
                <w:szCs w:val="16"/>
              </w:rPr>
              <w:t xml:space="preserve">Lugar: </w:t>
            </w:r>
          </w:p>
          <w:p w:rsidR="00E57650" w:rsidRDefault="00E57650" w:rsidP="00E57650">
            <w:pPr>
              <w:jc w:val="both"/>
              <w:rPr>
                <w:rFonts w:ascii="Calibri" w:hAnsi="Calibri" w:cs="Arial"/>
                <w:i/>
                <w:color w:val="002060"/>
                <w:sz w:val="16"/>
                <w:szCs w:val="16"/>
              </w:rPr>
            </w:pPr>
            <w:r w:rsidRPr="00E57650">
              <w:rPr>
                <w:rFonts w:ascii="Calibri" w:hAnsi="Calibri" w:cs="Arial"/>
                <w:i/>
                <w:color w:val="002060"/>
                <w:sz w:val="16"/>
                <w:szCs w:val="16"/>
              </w:rPr>
              <w:t>DISTRITAL REDES GAS – YPFB, OFICINA DE CONTRATACIONES UBICADA EN LA AV. AMÉRICA N°500 ESQUINA  CALLE HONDURAS (EDIFICIO NUEVO), SUCRE – BOLIVIA.</w:t>
            </w:r>
          </w:p>
          <w:p w:rsidR="00E57650" w:rsidRDefault="00E57650" w:rsidP="00E57650">
            <w:pPr>
              <w:jc w:val="both"/>
              <w:rPr>
                <w:rFonts w:ascii="Calibri" w:hAnsi="Calibri"/>
                <w:sz w:val="16"/>
                <w:szCs w:val="16"/>
              </w:rPr>
            </w:pPr>
            <w:r>
              <w:rPr>
                <w:rFonts w:ascii="Calibri" w:hAnsi="Calibri"/>
                <w:b/>
                <w:sz w:val="16"/>
                <w:szCs w:val="16"/>
              </w:rPr>
              <w:t>Responsable:</w:t>
            </w:r>
            <w:r>
              <w:rPr>
                <w:rFonts w:ascii="Calibri" w:hAnsi="Calibri"/>
                <w:sz w:val="16"/>
                <w:szCs w:val="16"/>
              </w:rPr>
              <w:t xml:space="preserve"> </w:t>
            </w:r>
          </w:p>
          <w:p w:rsidR="001C4056" w:rsidRPr="00365997" w:rsidRDefault="00E57650" w:rsidP="00E57650">
            <w:pPr>
              <w:jc w:val="both"/>
              <w:rPr>
                <w:rFonts w:asciiTheme="minorHAnsi" w:hAnsiTheme="minorHAnsi" w:cstheme="minorHAnsi"/>
                <w:color w:val="FF0000"/>
                <w:sz w:val="22"/>
                <w:szCs w:val="22"/>
              </w:rPr>
            </w:pPr>
            <w:r>
              <w:rPr>
                <w:rFonts w:ascii="Calibri" w:hAnsi="Calibri" w:cs="Arial"/>
                <w:i/>
                <w:color w:val="002060"/>
                <w:sz w:val="16"/>
                <w:szCs w:val="16"/>
              </w:rPr>
              <w:t>Ing. Mauricio Ruiz Villarpando</w:t>
            </w:r>
          </w:p>
        </w:tc>
      </w:tr>
      <w:tr w:rsidR="001C4056" w:rsidRPr="00365997" w:rsidTr="00687B0F">
        <w:trPr>
          <w:trHeight w:val="64"/>
        </w:trPr>
        <w:tc>
          <w:tcPr>
            <w:tcW w:w="433" w:type="dxa"/>
            <w:vAlign w:val="center"/>
          </w:tcPr>
          <w:p w:rsidR="001C4056" w:rsidRPr="008742CC" w:rsidRDefault="001C4056" w:rsidP="001C4056">
            <w:pPr>
              <w:jc w:val="center"/>
              <w:rPr>
                <w:rFonts w:asciiTheme="minorHAnsi" w:hAnsiTheme="minorHAnsi" w:cstheme="minorHAnsi"/>
                <w:sz w:val="16"/>
                <w:szCs w:val="16"/>
              </w:rPr>
            </w:pPr>
          </w:p>
        </w:tc>
        <w:tc>
          <w:tcPr>
            <w:tcW w:w="2746" w:type="dxa"/>
            <w:vAlign w:val="center"/>
          </w:tcPr>
          <w:p w:rsidR="001C4056" w:rsidRPr="008742CC" w:rsidRDefault="001C4056" w:rsidP="001C4056">
            <w:pPr>
              <w:rPr>
                <w:rFonts w:asciiTheme="minorHAnsi" w:hAnsiTheme="minorHAnsi" w:cstheme="minorHAnsi"/>
                <w:sz w:val="16"/>
                <w:szCs w:val="16"/>
              </w:rPr>
            </w:pPr>
          </w:p>
        </w:tc>
        <w:tc>
          <w:tcPr>
            <w:tcW w:w="2921" w:type="dxa"/>
            <w:gridSpan w:val="3"/>
            <w:vAlign w:val="center"/>
          </w:tcPr>
          <w:p w:rsidR="001C4056" w:rsidRPr="008742CC" w:rsidRDefault="001C4056" w:rsidP="00D8570A">
            <w:pPr>
              <w:jc w:val="center"/>
              <w:rPr>
                <w:rFonts w:asciiTheme="minorHAnsi" w:hAnsiTheme="minorHAnsi" w:cstheme="minorHAnsi"/>
                <w:sz w:val="16"/>
                <w:szCs w:val="16"/>
              </w:rPr>
            </w:pPr>
          </w:p>
        </w:tc>
        <w:tc>
          <w:tcPr>
            <w:tcW w:w="2939" w:type="dxa"/>
          </w:tcPr>
          <w:p w:rsidR="001C4056" w:rsidRPr="008742CC" w:rsidRDefault="001C4056" w:rsidP="008554C0">
            <w:pPr>
              <w:jc w:val="both"/>
              <w:rPr>
                <w:rFonts w:asciiTheme="minorHAnsi" w:hAnsiTheme="minorHAnsi" w:cstheme="minorHAnsi"/>
                <w:color w:val="FF0000"/>
                <w:sz w:val="16"/>
                <w:szCs w:val="16"/>
              </w:rPr>
            </w:pPr>
          </w:p>
        </w:tc>
      </w:tr>
      <w:tr w:rsidR="0073486F" w:rsidRPr="00365997" w:rsidTr="00687B0F">
        <w:trPr>
          <w:trHeight w:val="416"/>
        </w:trPr>
        <w:tc>
          <w:tcPr>
            <w:tcW w:w="433" w:type="dxa"/>
            <w:vAlign w:val="center"/>
          </w:tcPr>
          <w:p w:rsidR="0073486F" w:rsidRPr="00365997" w:rsidRDefault="005F5DC9" w:rsidP="001C4056">
            <w:pPr>
              <w:jc w:val="center"/>
              <w:rPr>
                <w:rFonts w:asciiTheme="minorHAnsi" w:hAnsiTheme="minorHAnsi" w:cstheme="minorHAnsi"/>
                <w:sz w:val="22"/>
                <w:szCs w:val="22"/>
              </w:rPr>
            </w:pPr>
            <w:r>
              <w:rPr>
                <w:rFonts w:asciiTheme="minorHAnsi" w:hAnsiTheme="minorHAnsi" w:cstheme="minorHAnsi"/>
                <w:sz w:val="22"/>
                <w:szCs w:val="22"/>
              </w:rPr>
              <w:t>6</w:t>
            </w:r>
          </w:p>
        </w:tc>
        <w:tc>
          <w:tcPr>
            <w:tcW w:w="2746" w:type="dxa"/>
            <w:vAlign w:val="center"/>
          </w:tcPr>
          <w:p w:rsidR="0073486F" w:rsidRPr="00365997" w:rsidRDefault="0073486F" w:rsidP="005F5DC9">
            <w:pPr>
              <w:jc w:val="both"/>
              <w:rPr>
                <w:rFonts w:asciiTheme="minorHAnsi" w:hAnsiTheme="minorHAnsi" w:cstheme="minorHAnsi"/>
                <w:sz w:val="22"/>
                <w:szCs w:val="22"/>
              </w:rPr>
            </w:pPr>
            <w:r w:rsidRPr="00365997" w:rsidDel="002853C1">
              <w:rPr>
                <w:rFonts w:asciiTheme="minorHAnsi" w:hAnsiTheme="minorHAnsi" w:cstheme="minorHAnsi"/>
                <w:i/>
                <w:color w:val="FF0000"/>
                <w:sz w:val="16"/>
                <w:szCs w:val="16"/>
              </w:rPr>
              <w:t xml:space="preserve"> </w:t>
            </w:r>
            <w:r w:rsidRPr="00365997">
              <w:rPr>
                <w:rFonts w:asciiTheme="minorHAnsi" w:hAnsiTheme="minorHAnsi" w:cstheme="minorHAnsi"/>
                <w:sz w:val="22"/>
                <w:szCs w:val="22"/>
              </w:rPr>
              <w:t>Apertura de Propuestas.</w:t>
            </w:r>
          </w:p>
        </w:tc>
        <w:tc>
          <w:tcPr>
            <w:tcW w:w="1345" w:type="dxa"/>
            <w:vAlign w:val="center"/>
          </w:tcPr>
          <w:p w:rsidR="0073486F" w:rsidRPr="00365997" w:rsidRDefault="0073486F" w:rsidP="00D8570A">
            <w:pPr>
              <w:jc w:val="center"/>
              <w:rPr>
                <w:rFonts w:asciiTheme="minorHAnsi" w:hAnsiTheme="minorHAnsi" w:cstheme="minorHAnsi"/>
                <w:sz w:val="22"/>
                <w:szCs w:val="22"/>
              </w:rPr>
            </w:pPr>
            <w:r w:rsidRPr="00365997">
              <w:rPr>
                <w:rFonts w:asciiTheme="minorHAnsi" w:hAnsiTheme="minorHAnsi" w:cstheme="minorHAnsi"/>
                <w:sz w:val="22"/>
                <w:szCs w:val="22"/>
              </w:rPr>
              <w:t>Fecha:</w:t>
            </w:r>
          </w:p>
          <w:p w:rsidR="0073486F" w:rsidRPr="00365997" w:rsidRDefault="00E57650" w:rsidP="00D8570A">
            <w:pPr>
              <w:jc w:val="center"/>
              <w:rPr>
                <w:rFonts w:asciiTheme="minorHAnsi" w:hAnsiTheme="minorHAnsi" w:cstheme="minorHAnsi"/>
                <w:sz w:val="22"/>
                <w:szCs w:val="22"/>
              </w:rPr>
            </w:pPr>
            <w:r w:rsidRPr="00E57650">
              <w:rPr>
                <w:rFonts w:asciiTheme="minorHAnsi" w:hAnsiTheme="minorHAnsi" w:cstheme="minorHAnsi"/>
                <w:i/>
                <w:szCs w:val="22"/>
              </w:rPr>
              <w:t>24/08/2017</w:t>
            </w:r>
          </w:p>
        </w:tc>
        <w:tc>
          <w:tcPr>
            <w:tcW w:w="1576" w:type="dxa"/>
            <w:gridSpan w:val="2"/>
            <w:vAlign w:val="center"/>
          </w:tcPr>
          <w:p w:rsidR="0073486F" w:rsidRPr="00E57650" w:rsidRDefault="0073486F" w:rsidP="00D8570A">
            <w:pPr>
              <w:jc w:val="center"/>
              <w:rPr>
                <w:rFonts w:asciiTheme="minorHAnsi" w:hAnsiTheme="minorHAnsi" w:cstheme="minorHAnsi"/>
                <w:sz w:val="22"/>
                <w:szCs w:val="22"/>
              </w:rPr>
            </w:pPr>
            <w:r w:rsidRPr="00E57650">
              <w:rPr>
                <w:rFonts w:asciiTheme="minorHAnsi" w:hAnsiTheme="minorHAnsi" w:cstheme="minorHAnsi"/>
                <w:sz w:val="22"/>
                <w:szCs w:val="22"/>
              </w:rPr>
              <w:t>Hora:</w:t>
            </w:r>
          </w:p>
          <w:p w:rsidR="0073486F" w:rsidRPr="00E57650" w:rsidRDefault="00E57650" w:rsidP="00633AD9">
            <w:pPr>
              <w:jc w:val="center"/>
              <w:rPr>
                <w:rFonts w:asciiTheme="minorHAnsi" w:hAnsiTheme="minorHAnsi" w:cstheme="minorHAnsi"/>
                <w:i/>
                <w:szCs w:val="22"/>
              </w:rPr>
            </w:pPr>
            <w:r w:rsidRPr="00E57650">
              <w:rPr>
                <w:rFonts w:asciiTheme="minorHAnsi" w:hAnsiTheme="minorHAnsi" w:cstheme="minorHAnsi"/>
                <w:i/>
                <w:szCs w:val="22"/>
              </w:rPr>
              <w:t>1</w:t>
            </w:r>
            <w:r w:rsidR="00633AD9">
              <w:rPr>
                <w:rFonts w:asciiTheme="minorHAnsi" w:hAnsiTheme="minorHAnsi" w:cstheme="minorHAnsi"/>
                <w:i/>
                <w:szCs w:val="22"/>
              </w:rPr>
              <w:t>1</w:t>
            </w:r>
            <w:bookmarkStart w:id="0" w:name="_GoBack"/>
            <w:bookmarkEnd w:id="0"/>
            <w:r w:rsidRPr="00E57650">
              <w:rPr>
                <w:rFonts w:asciiTheme="minorHAnsi" w:hAnsiTheme="minorHAnsi" w:cstheme="minorHAnsi"/>
                <w:i/>
                <w:szCs w:val="22"/>
              </w:rPr>
              <w:t>:30</w:t>
            </w:r>
          </w:p>
        </w:tc>
        <w:tc>
          <w:tcPr>
            <w:tcW w:w="2939" w:type="dxa"/>
            <w:vAlign w:val="center"/>
          </w:tcPr>
          <w:p w:rsidR="00E57650" w:rsidRDefault="00E57650" w:rsidP="00E57650">
            <w:pPr>
              <w:jc w:val="both"/>
              <w:rPr>
                <w:rFonts w:ascii="Calibri" w:hAnsi="Calibri" w:cs="Arial"/>
                <w:i/>
                <w:sz w:val="16"/>
                <w:szCs w:val="16"/>
              </w:rPr>
            </w:pPr>
            <w:r>
              <w:rPr>
                <w:rFonts w:ascii="Calibri" w:hAnsi="Calibri" w:cs="Arial"/>
                <w:b/>
                <w:sz w:val="16"/>
                <w:szCs w:val="16"/>
              </w:rPr>
              <w:t xml:space="preserve">Lugar: </w:t>
            </w:r>
          </w:p>
          <w:p w:rsidR="00E57650" w:rsidRDefault="00E57650" w:rsidP="00E57650">
            <w:pPr>
              <w:jc w:val="both"/>
              <w:rPr>
                <w:rFonts w:ascii="Calibri" w:hAnsi="Calibri" w:cs="Arial"/>
                <w:i/>
                <w:color w:val="002060"/>
                <w:sz w:val="16"/>
                <w:szCs w:val="16"/>
              </w:rPr>
            </w:pPr>
            <w:r w:rsidRPr="00E57650">
              <w:rPr>
                <w:rFonts w:ascii="Calibri" w:hAnsi="Calibri" w:cs="Arial"/>
                <w:i/>
                <w:color w:val="002060"/>
                <w:sz w:val="16"/>
                <w:szCs w:val="16"/>
              </w:rPr>
              <w:t>DISTRITAL REDES GAS – YPFB, OFICINA DE CONTRATACIONES UBICADA EN LA AV. AMÉRICA N°500 ESQUINA  CALLE HONDURAS (EDIFICIO NUEVO), SUCRE – BOLIVIA.</w:t>
            </w:r>
          </w:p>
          <w:p w:rsidR="00E57650" w:rsidRDefault="00E57650" w:rsidP="00E57650">
            <w:pPr>
              <w:jc w:val="both"/>
              <w:rPr>
                <w:rFonts w:ascii="Calibri" w:hAnsi="Calibri"/>
                <w:sz w:val="16"/>
                <w:szCs w:val="16"/>
              </w:rPr>
            </w:pPr>
            <w:r>
              <w:rPr>
                <w:rFonts w:ascii="Calibri" w:hAnsi="Calibri"/>
                <w:b/>
                <w:sz w:val="16"/>
                <w:szCs w:val="16"/>
              </w:rPr>
              <w:t>Responsable:</w:t>
            </w:r>
            <w:r>
              <w:rPr>
                <w:rFonts w:ascii="Calibri" w:hAnsi="Calibri"/>
                <w:sz w:val="16"/>
                <w:szCs w:val="16"/>
              </w:rPr>
              <w:t xml:space="preserve"> </w:t>
            </w:r>
          </w:p>
          <w:p w:rsidR="0073486F" w:rsidRPr="00365997" w:rsidRDefault="00E57650" w:rsidP="00E57650">
            <w:pPr>
              <w:jc w:val="both"/>
              <w:rPr>
                <w:rFonts w:asciiTheme="minorHAnsi" w:hAnsiTheme="minorHAnsi" w:cstheme="minorHAnsi"/>
                <w:color w:val="FF0000"/>
                <w:sz w:val="22"/>
                <w:szCs w:val="22"/>
                <w:lang w:val="es-BO"/>
              </w:rPr>
            </w:pPr>
            <w:r>
              <w:rPr>
                <w:rFonts w:ascii="Calibri" w:hAnsi="Calibri" w:cs="Arial"/>
                <w:i/>
                <w:color w:val="002060"/>
                <w:sz w:val="16"/>
                <w:szCs w:val="16"/>
              </w:rPr>
              <w:t>Ing. Mauricio Ruiz Villarpando</w:t>
            </w:r>
          </w:p>
        </w:tc>
      </w:tr>
      <w:tr w:rsidR="001C4056" w:rsidRPr="00365997" w:rsidTr="00687B0F">
        <w:trPr>
          <w:trHeight w:val="246"/>
        </w:trPr>
        <w:tc>
          <w:tcPr>
            <w:tcW w:w="433" w:type="dxa"/>
            <w:vAlign w:val="center"/>
          </w:tcPr>
          <w:p w:rsidR="001C4056" w:rsidRPr="008742CC" w:rsidRDefault="001C4056" w:rsidP="001C4056">
            <w:pPr>
              <w:jc w:val="center"/>
              <w:rPr>
                <w:rFonts w:asciiTheme="minorHAnsi" w:hAnsiTheme="minorHAnsi" w:cstheme="minorHAnsi"/>
                <w:sz w:val="16"/>
                <w:szCs w:val="16"/>
              </w:rPr>
            </w:pPr>
          </w:p>
        </w:tc>
        <w:tc>
          <w:tcPr>
            <w:tcW w:w="2746" w:type="dxa"/>
            <w:vAlign w:val="center"/>
          </w:tcPr>
          <w:p w:rsidR="001C4056" w:rsidRPr="008742CC" w:rsidRDefault="001C4056" w:rsidP="001C4056">
            <w:pPr>
              <w:rPr>
                <w:rFonts w:asciiTheme="minorHAnsi" w:hAnsiTheme="minorHAnsi" w:cstheme="minorHAnsi"/>
                <w:sz w:val="16"/>
                <w:szCs w:val="16"/>
              </w:rPr>
            </w:pPr>
          </w:p>
        </w:tc>
        <w:tc>
          <w:tcPr>
            <w:tcW w:w="2921" w:type="dxa"/>
            <w:gridSpan w:val="3"/>
            <w:vAlign w:val="center"/>
          </w:tcPr>
          <w:p w:rsidR="001C4056" w:rsidRPr="008742CC" w:rsidRDefault="001C4056" w:rsidP="001C4056">
            <w:pPr>
              <w:jc w:val="center"/>
              <w:rPr>
                <w:rFonts w:asciiTheme="minorHAnsi" w:hAnsiTheme="minorHAnsi" w:cstheme="minorHAnsi"/>
                <w:sz w:val="16"/>
                <w:szCs w:val="16"/>
              </w:rPr>
            </w:pPr>
          </w:p>
        </w:tc>
        <w:tc>
          <w:tcPr>
            <w:tcW w:w="2939" w:type="dxa"/>
            <w:vAlign w:val="center"/>
          </w:tcPr>
          <w:p w:rsidR="001C4056" w:rsidRPr="008742CC" w:rsidRDefault="001C4056" w:rsidP="001C4056">
            <w:pPr>
              <w:rPr>
                <w:rFonts w:asciiTheme="minorHAnsi" w:hAnsiTheme="minorHAnsi" w:cstheme="minorHAnsi"/>
                <w:color w:val="000000"/>
                <w:sz w:val="16"/>
                <w:szCs w:val="16"/>
                <w:lang w:val="es-BO"/>
              </w:rPr>
            </w:pPr>
          </w:p>
        </w:tc>
      </w:tr>
      <w:tr w:rsidR="001C4056" w:rsidRPr="00365997" w:rsidTr="00687B0F">
        <w:trPr>
          <w:trHeight w:val="246"/>
        </w:trPr>
        <w:tc>
          <w:tcPr>
            <w:tcW w:w="433" w:type="dxa"/>
            <w:vAlign w:val="center"/>
          </w:tcPr>
          <w:p w:rsidR="001C4056" w:rsidRPr="00365997" w:rsidRDefault="001C4056" w:rsidP="001C4056">
            <w:pPr>
              <w:jc w:val="center"/>
              <w:rPr>
                <w:rFonts w:asciiTheme="minorHAnsi" w:hAnsiTheme="minorHAnsi" w:cstheme="minorHAnsi"/>
                <w:sz w:val="22"/>
                <w:szCs w:val="22"/>
              </w:rPr>
            </w:pPr>
            <w:r w:rsidRPr="00365997">
              <w:rPr>
                <w:rFonts w:asciiTheme="minorHAnsi" w:hAnsiTheme="minorHAnsi" w:cstheme="minorHAnsi"/>
                <w:sz w:val="22"/>
                <w:szCs w:val="22"/>
              </w:rPr>
              <w:t>7</w:t>
            </w:r>
          </w:p>
        </w:tc>
        <w:tc>
          <w:tcPr>
            <w:tcW w:w="2746" w:type="dxa"/>
            <w:vAlign w:val="center"/>
          </w:tcPr>
          <w:p w:rsidR="001C4056" w:rsidRPr="00365997" w:rsidRDefault="001C4056" w:rsidP="001C4056">
            <w:pPr>
              <w:rPr>
                <w:rFonts w:asciiTheme="minorHAnsi" w:hAnsiTheme="minorHAnsi" w:cstheme="minorHAnsi"/>
                <w:sz w:val="22"/>
                <w:szCs w:val="22"/>
              </w:rPr>
            </w:pPr>
            <w:r w:rsidRPr="00365997">
              <w:rPr>
                <w:rFonts w:asciiTheme="minorHAnsi" w:hAnsiTheme="minorHAnsi" w:cstheme="minorHAnsi"/>
                <w:sz w:val="22"/>
                <w:szCs w:val="22"/>
              </w:rPr>
              <w:t>Resultados del Proceso</w:t>
            </w:r>
          </w:p>
        </w:tc>
        <w:tc>
          <w:tcPr>
            <w:tcW w:w="2921" w:type="dxa"/>
            <w:gridSpan w:val="3"/>
            <w:vAlign w:val="center"/>
          </w:tcPr>
          <w:p w:rsidR="006714BF" w:rsidRPr="00365997" w:rsidRDefault="001C4056" w:rsidP="00112856">
            <w:pPr>
              <w:jc w:val="both"/>
              <w:rPr>
                <w:rFonts w:asciiTheme="minorHAnsi" w:hAnsiTheme="minorHAnsi" w:cstheme="minorHAnsi"/>
                <w:szCs w:val="22"/>
              </w:rPr>
            </w:pPr>
            <w:r w:rsidRPr="00365997">
              <w:rPr>
                <w:rFonts w:asciiTheme="minorHAnsi" w:hAnsiTheme="minorHAnsi" w:cstheme="minorHAnsi"/>
                <w:szCs w:val="22"/>
              </w:rPr>
              <w:t xml:space="preserve">Fecha Estimada: </w:t>
            </w:r>
          </w:p>
          <w:p w:rsidR="001C4056" w:rsidRPr="00365997" w:rsidRDefault="000877D5" w:rsidP="00E57650">
            <w:pPr>
              <w:jc w:val="center"/>
              <w:rPr>
                <w:rFonts w:asciiTheme="minorHAnsi" w:hAnsiTheme="minorHAnsi" w:cstheme="minorHAnsi"/>
                <w:szCs w:val="22"/>
              </w:rPr>
            </w:pPr>
            <w:r>
              <w:rPr>
                <w:rFonts w:asciiTheme="minorHAnsi" w:hAnsiTheme="minorHAnsi" w:cstheme="minorHAnsi"/>
                <w:i/>
                <w:szCs w:val="22"/>
              </w:rPr>
              <w:t>15/09</w:t>
            </w:r>
            <w:r w:rsidR="00E57650" w:rsidRPr="00E57650">
              <w:rPr>
                <w:rFonts w:asciiTheme="minorHAnsi" w:hAnsiTheme="minorHAnsi" w:cstheme="minorHAnsi"/>
                <w:i/>
                <w:szCs w:val="22"/>
              </w:rPr>
              <w:t>/2017</w:t>
            </w:r>
          </w:p>
        </w:tc>
        <w:tc>
          <w:tcPr>
            <w:tcW w:w="2939" w:type="dxa"/>
            <w:vAlign w:val="center"/>
          </w:tcPr>
          <w:p w:rsidR="001C4056" w:rsidRPr="00365997" w:rsidRDefault="001C4056" w:rsidP="001C4056">
            <w:pPr>
              <w:rPr>
                <w:rFonts w:asciiTheme="minorHAnsi" w:hAnsiTheme="minorHAnsi" w:cstheme="minorHAnsi"/>
                <w:color w:val="000000"/>
                <w:sz w:val="18"/>
                <w:szCs w:val="18"/>
                <w:lang w:val="es-BO"/>
              </w:rPr>
            </w:pPr>
            <w:r w:rsidRPr="00365997">
              <w:rPr>
                <w:rFonts w:asciiTheme="minorHAnsi" w:hAnsiTheme="minorHAnsi" w:cstheme="minorHAnsi"/>
                <w:color w:val="000000"/>
                <w:sz w:val="18"/>
                <w:szCs w:val="18"/>
                <w:lang w:val="es-BO"/>
              </w:rPr>
              <w:t xml:space="preserve">Página web de YPFB: </w:t>
            </w:r>
            <w:hyperlink r:id="rId11" w:history="1">
              <w:r w:rsidRPr="00365997">
                <w:rPr>
                  <w:rStyle w:val="Hipervnculo"/>
                  <w:rFonts w:asciiTheme="minorHAnsi" w:hAnsiTheme="minorHAnsi" w:cstheme="minorHAnsi"/>
                  <w:sz w:val="18"/>
                  <w:szCs w:val="18"/>
                  <w:lang w:val="es-BO"/>
                </w:rPr>
                <w:t>www.ypfb.gob.bo</w:t>
              </w:r>
            </w:hyperlink>
            <w:r w:rsidRPr="00365997">
              <w:rPr>
                <w:rFonts w:asciiTheme="minorHAnsi" w:hAnsiTheme="minorHAnsi" w:cstheme="minorHAnsi"/>
                <w:color w:val="000000"/>
                <w:sz w:val="18"/>
                <w:szCs w:val="18"/>
                <w:lang w:val="es-BO"/>
              </w:rPr>
              <w:t xml:space="preserve">  </w:t>
            </w:r>
          </w:p>
        </w:tc>
      </w:tr>
      <w:tr w:rsidR="001C4056" w:rsidRPr="00365997" w:rsidTr="00687B0F">
        <w:trPr>
          <w:trHeight w:val="246"/>
        </w:trPr>
        <w:tc>
          <w:tcPr>
            <w:tcW w:w="433" w:type="dxa"/>
            <w:vAlign w:val="center"/>
          </w:tcPr>
          <w:p w:rsidR="001C4056" w:rsidRPr="008742CC" w:rsidRDefault="001C4056" w:rsidP="001C4056">
            <w:pPr>
              <w:jc w:val="center"/>
              <w:rPr>
                <w:rFonts w:asciiTheme="minorHAnsi" w:hAnsiTheme="minorHAnsi" w:cstheme="minorHAnsi"/>
                <w:sz w:val="16"/>
                <w:szCs w:val="16"/>
              </w:rPr>
            </w:pPr>
          </w:p>
        </w:tc>
        <w:tc>
          <w:tcPr>
            <w:tcW w:w="2746" w:type="dxa"/>
            <w:vAlign w:val="center"/>
          </w:tcPr>
          <w:p w:rsidR="001C4056" w:rsidRPr="008742CC" w:rsidRDefault="001C4056" w:rsidP="001C4056">
            <w:pPr>
              <w:rPr>
                <w:rFonts w:asciiTheme="minorHAnsi" w:hAnsiTheme="minorHAnsi" w:cstheme="minorHAnsi"/>
                <w:sz w:val="16"/>
                <w:szCs w:val="16"/>
              </w:rPr>
            </w:pPr>
          </w:p>
        </w:tc>
        <w:tc>
          <w:tcPr>
            <w:tcW w:w="2921" w:type="dxa"/>
            <w:gridSpan w:val="3"/>
            <w:vAlign w:val="center"/>
          </w:tcPr>
          <w:p w:rsidR="001C4056" w:rsidRPr="008742CC" w:rsidRDefault="001C4056" w:rsidP="001C4056">
            <w:pPr>
              <w:jc w:val="center"/>
              <w:rPr>
                <w:rFonts w:asciiTheme="minorHAnsi" w:hAnsiTheme="minorHAnsi" w:cstheme="minorHAnsi"/>
                <w:sz w:val="16"/>
                <w:szCs w:val="16"/>
              </w:rPr>
            </w:pPr>
          </w:p>
        </w:tc>
        <w:tc>
          <w:tcPr>
            <w:tcW w:w="2939" w:type="dxa"/>
            <w:vAlign w:val="center"/>
          </w:tcPr>
          <w:p w:rsidR="001C4056" w:rsidRPr="008742CC" w:rsidRDefault="001C4056" w:rsidP="001C4056">
            <w:pPr>
              <w:rPr>
                <w:rFonts w:asciiTheme="minorHAnsi" w:hAnsiTheme="minorHAnsi" w:cstheme="minorHAnsi"/>
                <w:color w:val="000000"/>
                <w:sz w:val="16"/>
                <w:szCs w:val="16"/>
                <w:lang w:val="es-BO"/>
              </w:rPr>
            </w:pPr>
          </w:p>
        </w:tc>
      </w:tr>
      <w:tr w:rsidR="001C4056" w:rsidRPr="00365997" w:rsidTr="00687B0F">
        <w:trPr>
          <w:trHeight w:val="295"/>
        </w:trPr>
        <w:tc>
          <w:tcPr>
            <w:tcW w:w="433" w:type="dxa"/>
            <w:vAlign w:val="center"/>
          </w:tcPr>
          <w:p w:rsidR="001C4056" w:rsidRPr="00365997" w:rsidRDefault="001C4056" w:rsidP="001C4056">
            <w:pPr>
              <w:jc w:val="center"/>
              <w:rPr>
                <w:rFonts w:asciiTheme="minorHAnsi" w:hAnsiTheme="minorHAnsi" w:cstheme="minorHAnsi"/>
                <w:sz w:val="22"/>
                <w:szCs w:val="22"/>
              </w:rPr>
            </w:pPr>
            <w:r w:rsidRPr="00365997">
              <w:rPr>
                <w:rFonts w:asciiTheme="minorHAnsi" w:hAnsiTheme="minorHAnsi" w:cstheme="minorHAnsi"/>
                <w:sz w:val="22"/>
                <w:szCs w:val="22"/>
              </w:rPr>
              <w:t>8</w:t>
            </w:r>
          </w:p>
        </w:tc>
        <w:tc>
          <w:tcPr>
            <w:tcW w:w="2746" w:type="dxa"/>
            <w:vAlign w:val="center"/>
          </w:tcPr>
          <w:p w:rsidR="001C4056" w:rsidRPr="00365997" w:rsidRDefault="001C4056" w:rsidP="001C4056">
            <w:pPr>
              <w:rPr>
                <w:rFonts w:asciiTheme="minorHAnsi" w:hAnsiTheme="minorHAnsi" w:cstheme="minorHAnsi"/>
                <w:sz w:val="22"/>
                <w:szCs w:val="22"/>
              </w:rPr>
            </w:pPr>
            <w:r w:rsidRPr="00365997">
              <w:rPr>
                <w:rFonts w:asciiTheme="minorHAnsi" w:hAnsiTheme="minorHAnsi" w:cstheme="minorHAnsi"/>
                <w:sz w:val="22"/>
                <w:szCs w:val="22"/>
              </w:rPr>
              <w:t xml:space="preserve">Firma de Contrato </w:t>
            </w:r>
          </w:p>
        </w:tc>
        <w:tc>
          <w:tcPr>
            <w:tcW w:w="5860" w:type="dxa"/>
            <w:gridSpan w:val="4"/>
            <w:vAlign w:val="center"/>
          </w:tcPr>
          <w:p w:rsidR="001C4056" w:rsidRPr="00365997" w:rsidRDefault="001C4056" w:rsidP="000877D5">
            <w:pPr>
              <w:jc w:val="both"/>
              <w:rPr>
                <w:rFonts w:asciiTheme="minorHAnsi" w:hAnsiTheme="minorHAnsi" w:cstheme="minorHAnsi"/>
                <w:color w:val="000000"/>
                <w:sz w:val="22"/>
                <w:szCs w:val="22"/>
                <w:lang w:val="es-BO"/>
              </w:rPr>
            </w:pPr>
            <w:r w:rsidRPr="00365997">
              <w:rPr>
                <w:rFonts w:asciiTheme="minorHAnsi" w:hAnsiTheme="minorHAnsi" w:cstheme="minorHAnsi"/>
                <w:sz w:val="22"/>
                <w:szCs w:val="22"/>
              </w:rPr>
              <w:t xml:space="preserve">Fecha Estimada: </w:t>
            </w:r>
            <w:r w:rsidR="000877D5">
              <w:rPr>
                <w:rFonts w:asciiTheme="minorHAnsi" w:hAnsiTheme="minorHAnsi" w:cstheme="minorHAnsi"/>
                <w:i/>
                <w:szCs w:val="22"/>
              </w:rPr>
              <w:t>28</w:t>
            </w:r>
            <w:r w:rsidR="00E57650" w:rsidRPr="00E57650">
              <w:rPr>
                <w:rFonts w:asciiTheme="minorHAnsi" w:hAnsiTheme="minorHAnsi" w:cstheme="minorHAnsi"/>
                <w:i/>
                <w:szCs w:val="22"/>
              </w:rPr>
              <w:t>/</w:t>
            </w:r>
            <w:r w:rsidR="000877D5">
              <w:rPr>
                <w:rFonts w:asciiTheme="minorHAnsi" w:hAnsiTheme="minorHAnsi" w:cstheme="minorHAnsi"/>
                <w:i/>
                <w:szCs w:val="22"/>
              </w:rPr>
              <w:t>09</w:t>
            </w:r>
            <w:r w:rsidR="00E57650" w:rsidRPr="00E57650">
              <w:rPr>
                <w:rFonts w:asciiTheme="minorHAnsi" w:hAnsiTheme="minorHAnsi" w:cstheme="minorHAnsi"/>
                <w:i/>
                <w:szCs w:val="22"/>
              </w:rPr>
              <w:t>/2017</w:t>
            </w:r>
          </w:p>
        </w:tc>
      </w:tr>
      <w:tr w:rsidR="001C4056" w:rsidRPr="00365997" w:rsidTr="00687B0F">
        <w:trPr>
          <w:trHeight w:val="295"/>
        </w:trPr>
        <w:tc>
          <w:tcPr>
            <w:tcW w:w="433" w:type="dxa"/>
            <w:vAlign w:val="center"/>
          </w:tcPr>
          <w:p w:rsidR="001C4056" w:rsidRPr="008742CC" w:rsidRDefault="001C4056" w:rsidP="001C4056">
            <w:pPr>
              <w:jc w:val="center"/>
              <w:rPr>
                <w:rFonts w:asciiTheme="minorHAnsi" w:hAnsiTheme="minorHAnsi" w:cstheme="minorHAnsi"/>
                <w:sz w:val="16"/>
                <w:szCs w:val="16"/>
              </w:rPr>
            </w:pPr>
          </w:p>
        </w:tc>
        <w:tc>
          <w:tcPr>
            <w:tcW w:w="2746" w:type="dxa"/>
            <w:vAlign w:val="center"/>
          </w:tcPr>
          <w:p w:rsidR="001C4056" w:rsidRPr="008742CC" w:rsidRDefault="001C4056" w:rsidP="001C4056">
            <w:pPr>
              <w:rPr>
                <w:rFonts w:asciiTheme="minorHAnsi" w:hAnsiTheme="minorHAnsi" w:cstheme="minorHAnsi"/>
                <w:sz w:val="16"/>
                <w:szCs w:val="16"/>
              </w:rPr>
            </w:pPr>
          </w:p>
        </w:tc>
        <w:tc>
          <w:tcPr>
            <w:tcW w:w="5860" w:type="dxa"/>
            <w:gridSpan w:val="4"/>
            <w:vAlign w:val="center"/>
          </w:tcPr>
          <w:p w:rsidR="001C4056" w:rsidRPr="008742CC" w:rsidRDefault="001C4056" w:rsidP="001C4056">
            <w:pPr>
              <w:jc w:val="center"/>
              <w:rPr>
                <w:rFonts w:asciiTheme="minorHAnsi" w:hAnsiTheme="minorHAnsi" w:cstheme="minorHAnsi"/>
                <w:sz w:val="16"/>
                <w:szCs w:val="16"/>
              </w:rPr>
            </w:pPr>
          </w:p>
        </w:tc>
      </w:tr>
    </w:tbl>
    <w:p w:rsidR="00951C92" w:rsidRPr="00365997" w:rsidRDefault="00CD7DE0" w:rsidP="00447A80">
      <w:pPr>
        <w:tabs>
          <w:tab w:val="left" w:pos="5691"/>
        </w:tabs>
        <w:rPr>
          <w:rFonts w:asciiTheme="minorHAnsi" w:hAnsiTheme="minorHAnsi" w:cstheme="minorHAnsi"/>
          <w:b/>
          <w:sz w:val="22"/>
          <w:szCs w:val="22"/>
        </w:rPr>
      </w:pPr>
      <w:r w:rsidRPr="00365997">
        <w:rPr>
          <w:rFonts w:asciiTheme="minorHAnsi" w:hAnsiTheme="minorHAnsi" w:cstheme="minorHAnsi"/>
          <w:b/>
          <w:sz w:val="22"/>
          <w:szCs w:val="22"/>
        </w:rPr>
        <w:tab/>
      </w:r>
    </w:p>
    <w:tbl>
      <w:tblPr>
        <w:tblW w:w="9072" w:type="dxa"/>
        <w:jc w:val="center"/>
        <w:tblCellMar>
          <w:left w:w="70" w:type="dxa"/>
          <w:right w:w="70" w:type="dxa"/>
        </w:tblCellMar>
        <w:tblLook w:val="04A0" w:firstRow="1" w:lastRow="0" w:firstColumn="1" w:lastColumn="0" w:noHBand="0" w:noVBand="1"/>
      </w:tblPr>
      <w:tblGrid>
        <w:gridCol w:w="554"/>
        <w:gridCol w:w="6746"/>
        <w:gridCol w:w="1772"/>
      </w:tblGrid>
      <w:tr w:rsidR="00951C92" w:rsidRPr="00365997" w:rsidTr="00951C92">
        <w:trPr>
          <w:trHeight w:val="447"/>
          <w:jc w:val="center"/>
        </w:trPr>
        <w:tc>
          <w:tcPr>
            <w:tcW w:w="9072" w:type="dxa"/>
            <w:gridSpan w:val="3"/>
            <w:tcBorders>
              <w:top w:val="single" w:sz="4" w:space="0" w:color="auto"/>
              <w:left w:val="single" w:sz="8" w:space="0" w:color="auto"/>
              <w:bottom w:val="single" w:sz="8" w:space="0" w:color="000000"/>
              <w:right w:val="single" w:sz="8" w:space="0" w:color="auto"/>
            </w:tcBorders>
            <w:shd w:val="clear" w:color="auto" w:fill="D9D9D9" w:themeFill="background1" w:themeFillShade="D9"/>
            <w:vAlign w:val="center"/>
          </w:tcPr>
          <w:p w:rsidR="00951C92" w:rsidRPr="00E57650" w:rsidRDefault="00951C92" w:rsidP="00E57650">
            <w:pPr>
              <w:ind w:left="705"/>
              <w:jc w:val="center"/>
              <w:rPr>
                <w:rFonts w:asciiTheme="minorHAnsi" w:hAnsiTheme="minorHAnsi" w:cstheme="minorHAnsi"/>
                <w:b/>
                <w:sz w:val="22"/>
                <w:szCs w:val="22"/>
              </w:rPr>
            </w:pPr>
            <w:r w:rsidRPr="00365997">
              <w:rPr>
                <w:rFonts w:asciiTheme="minorHAnsi" w:hAnsiTheme="minorHAnsi" w:cstheme="minorHAnsi"/>
                <w:b/>
                <w:sz w:val="22"/>
                <w:szCs w:val="22"/>
              </w:rPr>
              <w:t xml:space="preserve">PRECIO REFERENCIAL DE ACUERDO A LA MONEDA ESTABLECIDA EN EL PROCESO DE CONTRATACIÓN </w:t>
            </w:r>
          </w:p>
        </w:tc>
      </w:tr>
      <w:tr w:rsidR="00951C92" w:rsidRPr="00365997" w:rsidTr="008742CC">
        <w:trPr>
          <w:trHeight w:val="293"/>
          <w:jc w:val="center"/>
        </w:trPr>
        <w:tc>
          <w:tcPr>
            <w:tcW w:w="554" w:type="dxa"/>
            <w:tcBorders>
              <w:top w:val="single" w:sz="4" w:space="0" w:color="auto"/>
              <w:left w:val="single" w:sz="8" w:space="0" w:color="auto"/>
              <w:bottom w:val="single" w:sz="8" w:space="0" w:color="000000"/>
              <w:right w:val="single" w:sz="8" w:space="0" w:color="auto"/>
            </w:tcBorders>
            <w:shd w:val="clear" w:color="auto" w:fill="D9D9D9" w:themeFill="background1" w:themeFillShade="D9"/>
            <w:vAlign w:val="center"/>
            <w:hideMark/>
          </w:tcPr>
          <w:p w:rsidR="00951C92" w:rsidRPr="00365997" w:rsidRDefault="00951C92" w:rsidP="00951C92">
            <w:pPr>
              <w:jc w:val="center"/>
              <w:rPr>
                <w:rFonts w:asciiTheme="minorHAnsi" w:hAnsiTheme="minorHAnsi" w:cstheme="minorHAnsi"/>
                <w:b/>
                <w:bCs/>
                <w:color w:val="000000"/>
                <w:sz w:val="22"/>
                <w:szCs w:val="22"/>
                <w:lang w:val="es-BO" w:eastAsia="es-BO"/>
              </w:rPr>
            </w:pPr>
            <w:r w:rsidRPr="00365997">
              <w:rPr>
                <w:rFonts w:asciiTheme="minorHAnsi" w:hAnsiTheme="minorHAnsi" w:cstheme="minorHAnsi"/>
                <w:b/>
                <w:bCs/>
                <w:color w:val="000000"/>
                <w:sz w:val="22"/>
                <w:szCs w:val="22"/>
                <w:lang w:val="es-BO" w:eastAsia="es-BO"/>
              </w:rPr>
              <w:t>Nº</w:t>
            </w:r>
          </w:p>
        </w:tc>
        <w:tc>
          <w:tcPr>
            <w:tcW w:w="6746" w:type="dxa"/>
            <w:tcBorders>
              <w:top w:val="single" w:sz="4" w:space="0" w:color="auto"/>
              <w:left w:val="single" w:sz="8" w:space="0" w:color="auto"/>
              <w:bottom w:val="single" w:sz="8" w:space="0" w:color="000000"/>
              <w:right w:val="single" w:sz="8" w:space="0" w:color="auto"/>
            </w:tcBorders>
            <w:shd w:val="clear" w:color="auto" w:fill="D9D9D9" w:themeFill="background1" w:themeFillShade="D9"/>
            <w:vAlign w:val="center"/>
            <w:hideMark/>
          </w:tcPr>
          <w:p w:rsidR="00951C92" w:rsidRPr="00365997" w:rsidRDefault="00951C92" w:rsidP="00951C92">
            <w:pPr>
              <w:jc w:val="center"/>
              <w:rPr>
                <w:rFonts w:asciiTheme="minorHAnsi" w:hAnsiTheme="minorHAnsi" w:cstheme="minorHAnsi"/>
                <w:b/>
                <w:bCs/>
                <w:color w:val="000000"/>
                <w:sz w:val="22"/>
                <w:szCs w:val="22"/>
                <w:lang w:val="es-BO" w:eastAsia="es-BO"/>
              </w:rPr>
            </w:pPr>
            <w:r w:rsidRPr="00365997">
              <w:rPr>
                <w:rFonts w:asciiTheme="minorHAnsi" w:hAnsiTheme="minorHAnsi" w:cstheme="minorHAnsi"/>
                <w:b/>
                <w:bCs/>
                <w:color w:val="000000"/>
                <w:sz w:val="22"/>
                <w:szCs w:val="22"/>
                <w:lang w:val="es-BO" w:eastAsia="es-BO"/>
              </w:rPr>
              <w:t>DESCRIPCIÓN</w:t>
            </w:r>
          </w:p>
        </w:tc>
        <w:tc>
          <w:tcPr>
            <w:tcW w:w="1772" w:type="dxa"/>
            <w:tcBorders>
              <w:top w:val="single" w:sz="4" w:space="0" w:color="auto"/>
              <w:left w:val="nil"/>
              <w:bottom w:val="single" w:sz="8" w:space="0" w:color="auto"/>
              <w:right w:val="single" w:sz="8" w:space="0" w:color="auto"/>
            </w:tcBorders>
            <w:shd w:val="clear" w:color="auto" w:fill="D9D9D9" w:themeFill="background1" w:themeFillShade="D9"/>
            <w:vAlign w:val="center"/>
            <w:hideMark/>
          </w:tcPr>
          <w:p w:rsidR="00951C92" w:rsidRPr="00365997" w:rsidRDefault="00951C92" w:rsidP="00951C92">
            <w:pPr>
              <w:jc w:val="center"/>
              <w:rPr>
                <w:rFonts w:asciiTheme="minorHAnsi" w:hAnsiTheme="minorHAnsi" w:cstheme="minorHAnsi"/>
                <w:b/>
                <w:bCs/>
                <w:color w:val="000000"/>
                <w:sz w:val="22"/>
                <w:szCs w:val="22"/>
                <w:lang w:val="es-BO" w:eastAsia="es-BO"/>
              </w:rPr>
            </w:pPr>
            <w:r w:rsidRPr="00365997">
              <w:rPr>
                <w:rFonts w:asciiTheme="minorHAnsi" w:hAnsiTheme="minorHAnsi" w:cstheme="minorHAnsi"/>
                <w:b/>
                <w:bCs/>
                <w:color w:val="000000"/>
                <w:sz w:val="22"/>
                <w:szCs w:val="22"/>
                <w:lang w:val="es-BO" w:eastAsia="es-BO"/>
              </w:rPr>
              <w:t>PRECIO TOTAL</w:t>
            </w:r>
          </w:p>
        </w:tc>
      </w:tr>
      <w:tr w:rsidR="00951C92" w:rsidRPr="00365997" w:rsidTr="00951C92">
        <w:trPr>
          <w:trHeight w:val="330"/>
          <w:jc w:val="center"/>
        </w:trPr>
        <w:tc>
          <w:tcPr>
            <w:tcW w:w="554" w:type="dxa"/>
            <w:tcBorders>
              <w:top w:val="nil"/>
              <w:left w:val="single" w:sz="8" w:space="0" w:color="auto"/>
              <w:bottom w:val="single" w:sz="8" w:space="0" w:color="auto"/>
              <w:right w:val="single" w:sz="8" w:space="0" w:color="auto"/>
            </w:tcBorders>
            <w:shd w:val="clear" w:color="auto" w:fill="auto"/>
            <w:noWrap/>
            <w:vAlign w:val="center"/>
          </w:tcPr>
          <w:p w:rsidR="00951C92" w:rsidRPr="00365997" w:rsidRDefault="00E57650" w:rsidP="00951C92">
            <w:pPr>
              <w:jc w:val="center"/>
              <w:rPr>
                <w:rFonts w:asciiTheme="minorHAnsi" w:hAnsiTheme="minorHAnsi" w:cstheme="minorHAnsi"/>
                <w:color w:val="000000"/>
                <w:sz w:val="22"/>
                <w:szCs w:val="22"/>
                <w:lang w:val="es-BO" w:eastAsia="es-BO"/>
              </w:rPr>
            </w:pPr>
            <w:r>
              <w:rPr>
                <w:rFonts w:asciiTheme="minorHAnsi" w:hAnsiTheme="minorHAnsi" w:cstheme="minorHAnsi"/>
                <w:color w:val="000000"/>
                <w:sz w:val="22"/>
                <w:szCs w:val="22"/>
                <w:lang w:val="es-BO" w:eastAsia="es-BO"/>
              </w:rPr>
              <w:t>1</w:t>
            </w:r>
          </w:p>
        </w:tc>
        <w:tc>
          <w:tcPr>
            <w:tcW w:w="6746" w:type="dxa"/>
            <w:tcBorders>
              <w:top w:val="nil"/>
              <w:left w:val="nil"/>
              <w:bottom w:val="single" w:sz="8" w:space="0" w:color="auto"/>
              <w:right w:val="single" w:sz="8" w:space="0" w:color="auto"/>
            </w:tcBorders>
            <w:shd w:val="clear" w:color="000000" w:fill="FFFFFF"/>
            <w:vAlign w:val="center"/>
          </w:tcPr>
          <w:p w:rsidR="00951C92" w:rsidRPr="00365997" w:rsidRDefault="00E57650" w:rsidP="00E57650">
            <w:pPr>
              <w:rPr>
                <w:rFonts w:asciiTheme="minorHAnsi" w:hAnsiTheme="minorHAnsi" w:cstheme="minorHAnsi"/>
                <w:color w:val="000000"/>
                <w:sz w:val="22"/>
                <w:szCs w:val="22"/>
                <w:lang w:val="es-BO" w:eastAsia="es-BO"/>
              </w:rPr>
            </w:pPr>
            <w:r>
              <w:rPr>
                <w:rFonts w:asciiTheme="minorHAnsi" w:hAnsiTheme="minorHAnsi" w:cstheme="minorHAnsi"/>
                <w:color w:val="000000"/>
                <w:sz w:val="22"/>
                <w:szCs w:val="22"/>
                <w:lang w:val="es-BO" w:eastAsia="es-BO"/>
              </w:rPr>
              <w:t>MANTENIMIENTO REDES SECUNDARIAS CHUQUISACA</w:t>
            </w:r>
          </w:p>
        </w:tc>
        <w:tc>
          <w:tcPr>
            <w:tcW w:w="1772" w:type="dxa"/>
            <w:tcBorders>
              <w:top w:val="nil"/>
              <w:left w:val="nil"/>
              <w:bottom w:val="single" w:sz="8" w:space="0" w:color="auto"/>
              <w:right w:val="single" w:sz="8" w:space="0" w:color="auto"/>
            </w:tcBorders>
            <w:shd w:val="clear" w:color="auto" w:fill="auto"/>
            <w:noWrap/>
            <w:vAlign w:val="center"/>
          </w:tcPr>
          <w:p w:rsidR="00951C92" w:rsidRPr="00365997" w:rsidRDefault="00E57650" w:rsidP="00951C92">
            <w:pPr>
              <w:jc w:val="right"/>
              <w:rPr>
                <w:rFonts w:asciiTheme="minorHAnsi" w:hAnsiTheme="minorHAnsi" w:cstheme="minorHAnsi"/>
                <w:color w:val="000000"/>
                <w:sz w:val="22"/>
                <w:szCs w:val="22"/>
                <w:lang w:val="es-BO" w:eastAsia="es-BO"/>
              </w:rPr>
            </w:pPr>
            <w:r>
              <w:rPr>
                <w:rFonts w:asciiTheme="minorHAnsi" w:hAnsiTheme="minorHAnsi" w:cstheme="minorHAnsi"/>
                <w:color w:val="000000"/>
                <w:sz w:val="22"/>
                <w:szCs w:val="22"/>
                <w:lang w:val="es-BO" w:eastAsia="es-BO"/>
              </w:rPr>
              <w:t>299.997,21</w:t>
            </w:r>
          </w:p>
        </w:tc>
      </w:tr>
      <w:tr w:rsidR="00951C92" w:rsidRPr="00365997" w:rsidTr="00951C92">
        <w:trPr>
          <w:trHeight w:val="330"/>
          <w:jc w:val="center"/>
        </w:trPr>
        <w:tc>
          <w:tcPr>
            <w:tcW w:w="7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951C92" w:rsidRPr="00365997" w:rsidRDefault="00951C92" w:rsidP="00951C92">
            <w:pPr>
              <w:jc w:val="right"/>
              <w:rPr>
                <w:rFonts w:asciiTheme="minorHAnsi" w:hAnsiTheme="minorHAnsi" w:cstheme="minorHAnsi"/>
                <w:b/>
                <w:bCs/>
                <w:color w:val="000000"/>
                <w:sz w:val="22"/>
                <w:szCs w:val="22"/>
                <w:lang w:val="es-BO" w:eastAsia="es-BO"/>
              </w:rPr>
            </w:pPr>
            <w:r w:rsidRPr="00365997">
              <w:rPr>
                <w:rFonts w:asciiTheme="minorHAnsi" w:hAnsiTheme="minorHAnsi" w:cstheme="minorHAnsi"/>
                <w:b/>
                <w:bCs/>
                <w:color w:val="000000"/>
                <w:sz w:val="22"/>
                <w:szCs w:val="22"/>
                <w:lang w:val="es-BO" w:eastAsia="es-BO"/>
              </w:rPr>
              <w:t>TOTAL</w:t>
            </w:r>
          </w:p>
        </w:tc>
        <w:tc>
          <w:tcPr>
            <w:tcW w:w="1772" w:type="dxa"/>
            <w:tcBorders>
              <w:top w:val="nil"/>
              <w:left w:val="nil"/>
              <w:bottom w:val="single" w:sz="8" w:space="0" w:color="auto"/>
              <w:right w:val="single" w:sz="8" w:space="0" w:color="auto"/>
            </w:tcBorders>
            <w:shd w:val="clear" w:color="auto" w:fill="auto"/>
            <w:noWrap/>
            <w:vAlign w:val="center"/>
            <w:hideMark/>
          </w:tcPr>
          <w:p w:rsidR="00951C92" w:rsidRPr="00E57650" w:rsidRDefault="00E57650" w:rsidP="00951C92">
            <w:pPr>
              <w:jc w:val="right"/>
              <w:rPr>
                <w:rFonts w:asciiTheme="minorHAnsi" w:hAnsiTheme="minorHAnsi" w:cstheme="minorHAnsi"/>
                <w:b/>
                <w:color w:val="000000"/>
                <w:sz w:val="22"/>
                <w:szCs w:val="22"/>
                <w:lang w:val="es-BO" w:eastAsia="es-BO"/>
              </w:rPr>
            </w:pPr>
            <w:r w:rsidRPr="00E57650">
              <w:rPr>
                <w:rFonts w:asciiTheme="minorHAnsi" w:hAnsiTheme="minorHAnsi" w:cstheme="minorHAnsi"/>
                <w:b/>
                <w:color w:val="000000"/>
                <w:sz w:val="22"/>
                <w:szCs w:val="22"/>
                <w:lang w:val="es-BO" w:eastAsia="es-BO"/>
              </w:rPr>
              <w:t>299.997,21</w:t>
            </w:r>
          </w:p>
        </w:tc>
      </w:tr>
    </w:tbl>
    <w:p w:rsidR="005C5A6C" w:rsidRPr="007C3380" w:rsidRDefault="005C5A6C" w:rsidP="00B37050">
      <w:pPr>
        <w:jc w:val="center"/>
        <w:rPr>
          <w:rFonts w:asciiTheme="minorHAnsi" w:hAnsiTheme="minorHAnsi" w:cstheme="minorHAnsi"/>
          <w:b/>
          <w:sz w:val="22"/>
          <w:szCs w:val="22"/>
        </w:rPr>
      </w:pPr>
      <w:r w:rsidRPr="007C3380">
        <w:rPr>
          <w:rFonts w:asciiTheme="minorHAnsi" w:hAnsiTheme="minorHAnsi" w:cstheme="minorHAnsi"/>
          <w:b/>
          <w:sz w:val="22"/>
          <w:szCs w:val="22"/>
        </w:rPr>
        <w:lastRenderedPageBreak/>
        <w:t>PARTE I</w:t>
      </w:r>
    </w:p>
    <w:p w:rsidR="0062797D" w:rsidRPr="007C3380" w:rsidRDefault="0062797D" w:rsidP="00B37050">
      <w:pPr>
        <w:jc w:val="center"/>
        <w:rPr>
          <w:rFonts w:asciiTheme="minorHAnsi" w:hAnsiTheme="minorHAnsi" w:cstheme="minorHAnsi"/>
          <w:b/>
          <w:sz w:val="22"/>
          <w:szCs w:val="22"/>
        </w:rPr>
      </w:pPr>
      <w:r w:rsidRPr="007C3380">
        <w:rPr>
          <w:rFonts w:asciiTheme="minorHAnsi" w:hAnsiTheme="minorHAnsi" w:cstheme="minorHAnsi"/>
          <w:b/>
          <w:sz w:val="22"/>
          <w:szCs w:val="22"/>
        </w:rPr>
        <w:t>INFORMACIÓN GENERAL A LOS PROPONENTES</w:t>
      </w:r>
    </w:p>
    <w:p w:rsidR="0062797D" w:rsidRPr="007C3380" w:rsidRDefault="0062797D" w:rsidP="00B37050">
      <w:pPr>
        <w:jc w:val="center"/>
        <w:rPr>
          <w:rFonts w:asciiTheme="minorHAnsi" w:hAnsiTheme="minorHAnsi" w:cstheme="minorHAnsi"/>
          <w:b/>
          <w:sz w:val="22"/>
          <w:szCs w:val="22"/>
        </w:rPr>
      </w:pPr>
    </w:p>
    <w:p w:rsidR="00FF659D" w:rsidRPr="007C3380" w:rsidRDefault="00FF659D"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NORMATIVA APLICABLE AL PROCESO DE CONTRATACIÓN</w:t>
      </w:r>
      <w:r w:rsidR="004A4A34" w:rsidRPr="007C3380">
        <w:rPr>
          <w:rFonts w:asciiTheme="minorHAnsi" w:hAnsiTheme="minorHAnsi" w:cstheme="minorHAnsi"/>
          <w:b/>
          <w:sz w:val="22"/>
          <w:szCs w:val="22"/>
        </w:rPr>
        <w:t>.-</w:t>
      </w:r>
    </w:p>
    <w:p w:rsidR="00FF659D" w:rsidRPr="007C3380" w:rsidRDefault="00FF659D" w:rsidP="003D74D3">
      <w:pPr>
        <w:jc w:val="center"/>
        <w:rPr>
          <w:rFonts w:asciiTheme="minorHAnsi" w:hAnsiTheme="minorHAnsi" w:cstheme="minorHAnsi"/>
          <w:color w:val="000000"/>
          <w:sz w:val="22"/>
          <w:szCs w:val="22"/>
        </w:rPr>
      </w:pPr>
    </w:p>
    <w:p w:rsidR="00C111B4" w:rsidRPr="007C3380" w:rsidRDefault="00C111B4" w:rsidP="00C111B4">
      <w:pPr>
        <w:ind w:left="426"/>
        <w:jc w:val="both"/>
        <w:rPr>
          <w:rFonts w:asciiTheme="minorHAnsi" w:hAnsiTheme="minorHAnsi" w:cstheme="minorHAnsi"/>
          <w:sz w:val="22"/>
          <w:szCs w:val="22"/>
        </w:rPr>
      </w:pPr>
      <w:r w:rsidRPr="007C3380">
        <w:rPr>
          <w:rFonts w:asciiTheme="minorHAnsi" w:hAnsiTheme="minorHAnsi" w:cstheme="minorHAnsi"/>
          <w:sz w:val="22"/>
          <w:szCs w:val="22"/>
        </w:rPr>
        <w:t>El presente proceso de contratación se rige por el Reglamento de Contrataci</w:t>
      </w:r>
      <w:r w:rsidR="00374DF6" w:rsidRPr="007C3380">
        <w:rPr>
          <w:rFonts w:asciiTheme="minorHAnsi" w:hAnsiTheme="minorHAnsi" w:cstheme="minorHAnsi"/>
          <w:sz w:val="22"/>
          <w:szCs w:val="22"/>
        </w:rPr>
        <w:t xml:space="preserve">ón de </w:t>
      </w:r>
      <w:r w:rsidR="0003102F" w:rsidRPr="007C3380">
        <w:rPr>
          <w:rFonts w:asciiTheme="minorHAnsi" w:hAnsiTheme="minorHAnsi" w:cstheme="minorHAnsi"/>
          <w:sz w:val="22"/>
          <w:szCs w:val="22"/>
        </w:rPr>
        <w:t>Directas</w:t>
      </w:r>
      <w:r w:rsidR="004E79B4" w:rsidRPr="007C3380">
        <w:rPr>
          <w:rFonts w:asciiTheme="minorHAnsi" w:hAnsiTheme="minorHAnsi" w:cstheme="minorHAnsi"/>
          <w:sz w:val="22"/>
          <w:szCs w:val="22"/>
        </w:rPr>
        <w:t xml:space="preserve"> de </w:t>
      </w:r>
      <w:r w:rsidR="00593824" w:rsidRPr="007C3380">
        <w:rPr>
          <w:rFonts w:asciiTheme="minorHAnsi" w:hAnsiTheme="minorHAnsi" w:cstheme="minorHAnsi"/>
          <w:sz w:val="22"/>
          <w:szCs w:val="22"/>
        </w:rPr>
        <w:t>B</w:t>
      </w:r>
      <w:r w:rsidR="004E79B4" w:rsidRPr="007C3380">
        <w:rPr>
          <w:rFonts w:asciiTheme="minorHAnsi" w:hAnsiTheme="minorHAnsi" w:cstheme="minorHAnsi"/>
          <w:sz w:val="22"/>
          <w:szCs w:val="22"/>
        </w:rPr>
        <w:t xml:space="preserve">ienes y </w:t>
      </w:r>
      <w:r w:rsidR="00593824" w:rsidRPr="007C3380">
        <w:rPr>
          <w:rFonts w:asciiTheme="minorHAnsi" w:hAnsiTheme="minorHAnsi" w:cstheme="minorHAnsi"/>
          <w:sz w:val="22"/>
          <w:szCs w:val="22"/>
        </w:rPr>
        <w:t>S</w:t>
      </w:r>
      <w:r w:rsidR="004E79B4" w:rsidRPr="007C3380">
        <w:rPr>
          <w:rFonts w:asciiTheme="minorHAnsi" w:hAnsiTheme="minorHAnsi" w:cstheme="minorHAnsi"/>
          <w:sz w:val="22"/>
          <w:szCs w:val="22"/>
        </w:rPr>
        <w:t xml:space="preserve">ervicios </w:t>
      </w:r>
      <w:r w:rsidR="00665358" w:rsidRPr="007C3380">
        <w:rPr>
          <w:rFonts w:asciiTheme="minorHAnsi" w:hAnsiTheme="minorHAnsi" w:cstheme="minorHAnsi"/>
          <w:sz w:val="22"/>
          <w:szCs w:val="22"/>
        </w:rPr>
        <w:t xml:space="preserve">de Yacimientos Petrolíferos Fiscales Bolivianos (YPFB) </w:t>
      </w:r>
      <w:r w:rsidRPr="007C3380">
        <w:rPr>
          <w:rFonts w:asciiTheme="minorHAnsi" w:hAnsiTheme="minorHAnsi" w:cstheme="minorHAnsi"/>
          <w:sz w:val="22"/>
          <w:szCs w:val="22"/>
        </w:rPr>
        <w:t xml:space="preserve">en el marco del Decreto Supremo No 29506 de 09 de abril de </w:t>
      </w:r>
      <w:r w:rsidR="008145AD" w:rsidRPr="007C3380">
        <w:rPr>
          <w:rFonts w:asciiTheme="minorHAnsi" w:hAnsiTheme="minorHAnsi" w:cstheme="minorHAnsi"/>
          <w:sz w:val="22"/>
          <w:szCs w:val="22"/>
        </w:rPr>
        <w:t>2008.</w:t>
      </w:r>
    </w:p>
    <w:p w:rsidR="00FF659D" w:rsidRPr="007C3380" w:rsidRDefault="00FF659D" w:rsidP="00B37050">
      <w:pPr>
        <w:ind w:left="426"/>
        <w:jc w:val="both"/>
        <w:rPr>
          <w:rFonts w:asciiTheme="minorHAnsi" w:hAnsiTheme="minorHAnsi" w:cstheme="minorHAnsi"/>
          <w:color w:val="000000"/>
          <w:sz w:val="22"/>
          <w:szCs w:val="22"/>
        </w:rPr>
      </w:pPr>
    </w:p>
    <w:p w:rsidR="00FF659D" w:rsidRPr="007C3380" w:rsidRDefault="00FF659D"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PROPONENTES ELEGIBLES</w:t>
      </w:r>
      <w:r w:rsidR="004A4A34" w:rsidRPr="007C3380">
        <w:rPr>
          <w:rFonts w:asciiTheme="minorHAnsi" w:hAnsiTheme="minorHAnsi" w:cstheme="minorHAnsi"/>
          <w:b/>
          <w:sz w:val="22"/>
          <w:szCs w:val="22"/>
        </w:rPr>
        <w:t>.-</w:t>
      </w:r>
    </w:p>
    <w:p w:rsidR="00FF659D" w:rsidRPr="007C3380" w:rsidRDefault="00FF659D" w:rsidP="00B37050">
      <w:pPr>
        <w:ind w:left="426"/>
        <w:jc w:val="both"/>
        <w:rPr>
          <w:rFonts w:asciiTheme="minorHAnsi" w:hAnsiTheme="minorHAnsi" w:cstheme="minorHAnsi"/>
          <w:b/>
          <w:sz w:val="22"/>
          <w:szCs w:val="22"/>
        </w:rPr>
      </w:pPr>
    </w:p>
    <w:p w:rsidR="00763A47" w:rsidRPr="007C3380" w:rsidDel="00396DB8" w:rsidRDefault="00304338" w:rsidP="00763A47">
      <w:pPr>
        <w:pStyle w:val="Prrafodelista"/>
        <w:ind w:left="426"/>
        <w:jc w:val="both"/>
        <w:rPr>
          <w:rFonts w:asciiTheme="minorHAnsi" w:hAnsiTheme="minorHAnsi" w:cstheme="minorHAnsi"/>
          <w:sz w:val="22"/>
          <w:szCs w:val="22"/>
        </w:rPr>
      </w:pPr>
      <w:r w:rsidRPr="007C3380" w:rsidDel="00396DB8">
        <w:rPr>
          <w:rFonts w:asciiTheme="minorHAnsi" w:hAnsiTheme="minorHAnsi" w:cstheme="minorHAnsi"/>
          <w:sz w:val="22"/>
          <w:szCs w:val="22"/>
        </w:rPr>
        <w:t>P</w:t>
      </w:r>
      <w:r w:rsidR="004D1BC7" w:rsidRPr="007C3380" w:rsidDel="00396DB8">
        <w:rPr>
          <w:rFonts w:asciiTheme="minorHAnsi" w:hAnsiTheme="minorHAnsi" w:cstheme="minorHAnsi"/>
          <w:sz w:val="22"/>
          <w:szCs w:val="22"/>
        </w:rPr>
        <w:t xml:space="preserve">odrán participar </w:t>
      </w:r>
      <w:r w:rsidR="006544B4" w:rsidRPr="007C3380" w:rsidDel="00396DB8">
        <w:rPr>
          <w:rFonts w:asciiTheme="minorHAnsi" w:hAnsiTheme="minorHAnsi" w:cstheme="minorHAnsi"/>
          <w:sz w:val="22"/>
          <w:szCs w:val="22"/>
        </w:rPr>
        <w:t xml:space="preserve">en la presente convocatoria </w:t>
      </w:r>
      <w:r w:rsidR="004D1BC7" w:rsidRPr="007C3380" w:rsidDel="00396DB8">
        <w:rPr>
          <w:rFonts w:asciiTheme="minorHAnsi" w:hAnsiTheme="minorHAnsi" w:cstheme="minorHAnsi"/>
          <w:sz w:val="22"/>
          <w:szCs w:val="22"/>
        </w:rPr>
        <w:t>los proponentes legalmente constituidos</w:t>
      </w:r>
      <w:r w:rsidR="009F2282" w:rsidRPr="007C3380">
        <w:rPr>
          <w:rFonts w:asciiTheme="minorHAnsi" w:hAnsiTheme="minorHAnsi" w:cstheme="minorHAnsi"/>
          <w:sz w:val="22"/>
          <w:szCs w:val="22"/>
        </w:rPr>
        <w:t>:</w:t>
      </w:r>
    </w:p>
    <w:p w:rsidR="00302A10" w:rsidRPr="007C3380" w:rsidRDefault="00302A10" w:rsidP="00763A47">
      <w:pPr>
        <w:pStyle w:val="Prrafodelista"/>
        <w:ind w:left="426"/>
        <w:jc w:val="both"/>
        <w:rPr>
          <w:rFonts w:asciiTheme="minorHAnsi" w:hAnsiTheme="minorHAnsi" w:cstheme="minorHAnsi"/>
          <w:sz w:val="22"/>
          <w:szCs w:val="22"/>
        </w:rPr>
      </w:pPr>
    </w:p>
    <w:p w:rsidR="00301454" w:rsidRPr="007C3380" w:rsidRDefault="00763A47" w:rsidP="003D390A">
      <w:pPr>
        <w:pStyle w:val="Prrafodelista"/>
        <w:numPr>
          <w:ilvl w:val="0"/>
          <w:numId w:val="24"/>
        </w:numPr>
        <w:ind w:left="851"/>
        <w:jc w:val="both"/>
        <w:rPr>
          <w:rFonts w:asciiTheme="minorHAnsi" w:hAnsiTheme="minorHAnsi" w:cstheme="minorHAnsi"/>
          <w:color w:val="000000"/>
          <w:sz w:val="22"/>
          <w:szCs w:val="22"/>
        </w:rPr>
      </w:pPr>
      <w:r w:rsidRPr="007C3380">
        <w:rPr>
          <w:rFonts w:asciiTheme="minorHAnsi" w:hAnsiTheme="minorHAnsi" w:cstheme="minorHAnsi"/>
          <w:sz w:val="22"/>
          <w:szCs w:val="22"/>
          <w:lang w:val="es-BO"/>
        </w:rPr>
        <w:t>E</w:t>
      </w:r>
      <w:r w:rsidR="003C58A0" w:rsidRPr="007C3380">
        <w:rPr>
          <w:rFonts w:asciiTheme="minorHAnsi" w:hAnsiTheme="minorHAnsi" w:cstheme="minorHAnsi"/>
          <w:sz w:val="22"/>
          <w:szCs w:val="22"/>
          <w:lang w:val="es-BO"/>
        </w:rPr>
        <w:t>mpresas</w:t>
      </w:r>
      <w:r w:rsidR="002B2D81" w:rsidRPr="007C3380">
        <w:rPr>
          <w:rFonts w:asciiTheme="minorHAnsi" w:hAnsiTheme="minorHAnsi" w:cstheme="minorHAnsi"/>
          <w:sz w:val="22"/>
          <w:szCs w:val="22"/>
          <w:lang w:val="es-BO"/>
        </w:rPr>
        <w:t xml:space="preserve"> </w:t>
      </w:r>
      <w:r w:rsidR="00301454" w:rsidRPr="007C3380">
        <w:rPr>
          <w:rFonts w:asciiTheme="minorHAnsi" w:hAnsiTheme="minorHAnsi" w:cstheme="minorHAnsi"/>
          <w:sz w:val="22"/>
          <w:szCs w:val="22"/>
          <w:lang w:val="es-BO"/>
        </w:rPr>
        <w:t>nacionales</w:t>
      </w:r>
      <w:r w:rsidR="0073486F" w:rsidRPr="007C3380">
        <w:rPr>
          <w:rFonts w:asciiTheme="minorHAnsi" w:hAnsiTheme="minorHAnsi" w:cstheme="minorHAnsi"/>
          <w:sz w:val="22"/>
          <w:szCs w:val="22"/>
          <w:lang w:val="es-BO"/>
        </w:rPr>
        <w:t>.</w:t>
      </w:r>
    </w:p>
    <w:p w:rsidR="009F2282" w:rsidRPr="007C3380" w:rsidRDefault="009F2282" w:rsidP="003D390A">
      <w:pPr>
        <w:pStyle w:val="Prrafodelista"/>
        <w:numPr>
          <w:ilvl w:val="0"/>
          <w:numId w:val="24"/>
        </w:numPr>
        <w:ind w:left="851"/>
        <w:jc w:val="both"/>
        <w:rPr>
          <w:rFonts w:asciiTheme="minorHAnsi" w:hAnsiTheme="minorHAnsi" w:cstheme="minorHAnsi"/>
          <w:color w:val="000000"/>
          <w:sz w:val="22"/>
          <w:szCs w:val="22"/>
        </w:rPr>
      </w:pPr>
      <w:r w:rsidRPr="007C3380">
        <w:rPr>
          <w:rFonts w:asciiTheme="minorHAnsi" w:hAnsiTheme="minorHAnsi" w:cstheme="minorHAnsi"/>
          <w:sz w:val="22"/>
          <w:szCs w:val="22"/>
          <w:lang w:val="es-BO"/>
        </w:rPr>
        <w:t>Empresas extranjeras</w:t>
      </w:r>
      <w:r w:rsidR="0073486F" w:rsidRPr="007C3380">
        <w:rPr>
          <w:rFonts w:asciiTheme="minorHAnsi" w:hAnsiTheme="minorHAnsi" w:cstheme="minorHAnsi"/>
          <w:sz w:val="22"/>
          <w:szCs w:val="22"/>
          <w:lang w:val="es-BO"/>
        </w:rPr>
        <w:t>.</w:t>
      </w:r>
      <w:r w:rsidRPr="007C3380">
        <w:rPr>
          <w:rFonts w:asciiTheme="minorHAnsi" w:hAnsiTheme="minorHAnsi" w:cstheme="minorHAnsi"/>
          <w:sz w:val="22"/>
          <w:szCs w:val="22"/>
          <w:lang w:val="es-BO"/>
        </w:rPr>
        <w:t xml:space="preserve"> </w:t>
      </w:r>
    </w:p>
    <w:p w:rsidR="00687B0F" w:rsidRPr="007C3380" w:rsidRDefault="00763A47" w:rsidP="003D390A">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Asociaciones Accidentales </w:t>
      </w:r>
      <w:r w:rsidR="00304338" w:rsidRPr="007C3380">
        <w:rPr>
          <w:rFonts w:asciiTheme="minorHAnsi" w:hAnsiTheme="minorHAnsi" w:cstheme="minorHAnsi"/>
          <w:sz w:val="22"/>
          <w:szCs w:val="22"/>
          <w:lang w:val="es-BO"/>
        </w:rPr>
        <w:t xml:space="preserve">conformadas por empresas </w:t>
      </w:r>
      <w:r w:rsidRPr="007C3380">
        <w:rPr>
          <w:rFonts w:asciiTheme="minorHAnsi" w:hAnsiTheme="minorHAnsi" w:cstheme="minorHAnsi"/>
          <w:sz w:val="22"/>
          <w:szCs w:val="22"/>
          <w:lang w:val="es-BO"/>
        </w:rPr>
        <w:t>nacionales.</w:t>
      </w:r>
    </w:p>
    <w:p w:rsidR="00FD65B5" w:rsidRPr="007C3380" w:rsidRDefault="00BA6C68" w:rsidP="003D390A">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Asociaciones Accidentales </w:t>
      </w:r>
      <w:r w:rsidR="00304338" w:rsidRPr="007C3380">
        <w:rPr>
          <w:rFonts w:asciiTheme="minorHAnsi" w:hAnsiTheme="minorHAnsi" w:cstheme="minorHAnsi"/>
          <w:sz w:val="22"/>
          <w:szCs w:val="22"/>
          <w:lang w:val="es-BO"/>
        </w:rPr>
        <w:t>conformadas por e</w:t>
      </w:r>
      <w:r w:rsidRPr="007C3380">
        <w:rPr>
          <w:rFonts w:asciiTheme="minorHAnsi" w:hAnsiTheme="minorHAnsi" w:cstheme="minorHAnsi"/>
          <w:sz w:val="22"/>
          <w:szCs w:val="22"/>
          <w:lang w:val="es-BO"/>
        </w:rPr>
        <w:t>mpresas nacionales</w:t>
      </w:r>
      <w:r w:rsidR="0047182C" w:rsidRPr="007C3380">
        <w:rPr>
          <w:rFonts w:asciiTheme="minorHAnsi" w:hAnsiTheme="minorHAnsi" w:cstheme="minorHAnsi"/>
          <w:sz w:val="22"/>
          <w:szCs w:val="22"/>
          <w:lang w:val="es-BO"/>
        </w:rPr>
        <w:t xml:space="preserve"> y</w:t>
      </w:r>
      <w:r w:rsidR="002F1B43" w:rsidRPr="007C3380">
        <w:rPr>
          <w:rFonts w:asciiTheme="minorHAnsi" w:hAnsiTheme="minorHAnsi" w:cstheme="minorHAnsi"/>
          <w:sz w:val="22"/>
          <w:szCs w:val="22"/>
          <w:lang w:val="es-BO"/>
        </w:rPr>
        <w:t xml:space="preserve"> extranjeras</w:t>
      </w:r>
      <w:r w:rsidR="00EA613D" w:rsidRPr="007C3380">
        <w:rPr>
          <w:rFonts w:asciiTheme="minorHAnsi" w:hAnsiTheme="minorHAnsi" w:cstheme="minorHAnsi"/>
          <w:sz w:val="22"/>
          <w:szCs w:val="22"/>
          <w:lang w:val="es-BO"/>
        </w:rPr>
        <w:t>.</w:t>
      </w:r>
    </w:p>
    <w:p w:rsidR="009F2282" w:rsidRPr="007C3380" w:rsidRDefault="009F2282" w:rsidP="003D390A">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Asociaciones Accidentales conformadas por empresas extranjeras.</w:t>
      </w:r>
    </w:p>
    <w:p w:rsidR="00816741" w:rsidRPr="007C3380" w:rsidRDefault="00763A47" w:rsidP="003D390A">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Mi</w:t>
      </w:r>
      <w:r w:rsidR="002B2D81" w:rsidRPr="007C3380">
        <w:rPr>
          <w:rFonts w:asciiTheme="minorHAnsi" w:hAnsiTheme="minorHAnsi" w:cstheme="minorHAnsi"/>
          <w:sz w:val="22"/>
          <w:szCs w:val="22"/>
          <w:lang w:val="es-BO"/>
        </w:rPr>
        <w:t xml:space="preserve">cro y Pequeñas </w:t>
      </w:r>
      <w:r w:rsidR="000E5845" w:rsidRPr="007C3380">
        <w:rPr>
          <w:rFonts w:asciiTheme="minorHAnsi" w:hAnsiTheme="minorHAnsi" w:cstheme="minorHAnsi"/>
          <w:sz w:val="22"/>
          <w:szCs w:val="22"/>
          <w:lang w:val="es-BO"/>
        </w:rPr>
        <w:t>E</w:t>
      </w:r>
      <w:r w:rsidR="002B2D81" w:rsidRPr="007C3380">
        <w:rPr>
          <w:rFonts w:asciiTheme="minorHAnsi" w:hAnsiTheme="minorHAnsi" w:cstheme="minorHAnsi"/>
          <w:sz w:val="22"/>
          <w:szCs w:val="22"/>
          <w:lang w:val="es-BO"/>
        </w:rPr>
        <w:t>mpresas – MyPES.</w:t>
      </w:r>
    </w:p>
    <w:p w:rsidR="00302A10" w:rsidRPr="007C3380" w:rsidRDefault="00302A10" w:rsidP="00B37050">
      <w:pPr>
        <w:pStyle w:val="Prrafodelista"/>
        <w:ind w:left="426"/>
        <w:jc w:val="both"/>
        <w:rPr>
          <w:rFonts w:asciiTheme="minorHAnsi" w:hAnsiTheme="minorHAnsi" w:cstheme="minorHAnsi"/>
          <w:color w:val="000000"/>
          <w:sz w:val="22"/>
          <w:szCs w:val="22"/>
        </w:rPr>
      </w:pPr>
    </w:p>
    <w:p w:rsidR="00FF659D" w:rsidRPr="007C3380" w:rsidRDefault="00FF659D" w:rsidP="00B37050">
      <w:pPr>
        <w:numPr>
          <w:ilvl w:val="0"/>
          <w:numId w:val="3"/>
        </w:numPr>
        <w:ind w:left="425" w:hanging="425"/>
        <w:jc w:val="both"/>
        <w:rPr>
          <w:rFonts w:asciiTheme="minorHAnsi" w:hAnsiTheme="minorHAnsi" w:cstheme="minorHAnsi"/>
          <w:b/>
          <w:sz w:val="22"/>
          <w:szCs w:val="22"/>
        </w:rPr>
      </w:pPr>
      <w:r w:rsidRPr="007C3380">
        <w:rPr>
          <w:rFonts w:asciiTheme="minorHAnsi" w:hAnsiTheme="minorHAnsi" w:cstheme="minorHAnsi"/>
          <w:b/>
          <w:sz w:val="22"/>
          <w:szCs w:val="22"/>
        </w:rPr>
        <w:t>IMPEDIDOS PARA PARTICIPAR EN LOS PROCESOS DE CONTRATACIÓN</w:t>
      </w:r>
      <w:r w:rsidR="004A4A34" w:rsidRPr="007C3380">
        <w:rPr>
          <w:rFonts w:asciiTheme="minorHAnsi" w:hAnsiTheme="minorHAnsi" w:cstheme="minorHAnsi"/>
          <w:b/>
          <w:sz w:val="22"/>
          <w:szCs w:val="22"/>
        </w:rPr>
        <w:t>.-</w:t>
      </w:r>
    </w:p>
    <w:p w:rsidR="00FF659D" w:rsidRPr="007C3380" w:rsidRDefault="00FF659D" w:rsidP="00B37050">
      <w:pPr>
        <w:ind w:left="425"/>
        <w:jc w:val="both"/>
        <w:rPr>
          <w:rFonts w:asciiTheme="minorHAnsi" w:hAnsiTheme="minorHAnsi" w:cstheme="minorHAnsi"/>
          <w:b/>
          <w:sz w:val="22"/>
          <w:szCs w:val="22"/>
        </w:rPr>
      </w:pPr>
    </w:p>
    <w:p w:rsidR="00796070" w:rsidRPr="007C3380" w:rsidRDefault="00796070" w:rsidP="00B37050">
      <w:pPr>
        <w:pStyle w:val="Prrafodelista"/>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Están impedidos de participar, directa o indirectamente en los procesos de contratación, las personas naturales o jurídicas comprendidas en los siguientes incisos:</w:t>
      </w:r>
    </w:p>
    <w:p w:rsidR="00796070" w:rsidRPr="007C3380" w:rsidRDefault="0099389D" w:rsidP="00623753">
      <w:pPr>
        <w:pStyle w:val="Prrafodelista"/>
        <w:tabs>
          <w:tab w:val="left" w:pos="7458"/>
        </w:tabs>
        <w:ind w:left="709" w:hanging="283"/>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ab/>
      </w:r>
      <w:r w:rsidRPr="007C3380">
        <w:rPr>
          <w:rFonts w:asciiTheme="minorHAnsi" w:hAnsiTheme="minorHAnsi" w:cstheme="minorHAnsi"/>
          <w:color w:val="000000"/>
          <w:sz w:val="22"/>
          <w:szCs w:val="22"/>
        </w:rPr>
        <w:tab/>
      </w:r>
    </w:p>
    <w:p w:rsidR="006A773C"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t xml:space="preserve">Que tengan deudas pendientes con el Estado, establecidas mediante pliegos de cargo ejecutoriados y no pagados. </w:t>
      </w:r>
    </w:p>
    <w:p w:rsidR="006A773C"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t>Que tengan sentencia ejecutoriada, con impedimento para ejercer el comercio.</w:t>
      </w:r>
    </w:p>
    <w:p w:rsidR="006A773C"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t>Que se encuentren cumpliendo sanción penal establecida mediante sentencia ejecutoriada por delitos comprendidos en la Ley N º 1743, de 15 de enero de 1997, que aprueba y ratifica la convención Interamericana contra la corrupción o sus equivalentes previstos en el Código Penal y Ley Anticorrupción Marcelo Quiroga Santa Cruz.</w:t>
      </w:r>
    </w:p>
    <w:p w:rsidR="006A773C"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t>Que se encuentren asociados con consultores o empresas que hubieran asesorado en la elaboración de las Especificaciones Técnicas, Estimación de Costos, Estudios de Pre-factibilidad y Factibilidad, Términos de Referencia o Documento Base de Contratación (DBC)</w:t>
      </w:r>
      <w:r w:rsidRPr="007C3380">
        <w:rPr>
          <w:rFonts w:eastAsiaTheme="minorHAnsi"/>
          <w:color w:val="FF0000"/>
          <w:lang w:val="es-BO"/>
        </w:rPr>
        <w:t>.</w:t>
      </w:r>
    </w:p>
    <w:p w:rsidR="006A773C"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t xml:space="preserve">Que esté inhabilitado o suspendido en el registro de proveedores corporativo, salvo que producto de un análisis el Comité de Proveedores Corporativo autorice la habilitación para un proceso de contratación específico. </w:t>
      </w:r>
    </w:p>
    <w:p w:rsidR="006A773C"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t>Que hubiesen declarado su disolución o quiebra.</w:t>
      </w:r>
    </w:p>
    <w:p w:rsidR="006A773C"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t xml:space="preserve">Cuyos Representantes Legales, Accionistas o Socios controladores, tengan vinculación matrimonial o de parentesco con la MAE, hasta el tercer Grado de consanguinidad y segundo de afinidad, conforme lo establecido en el Código de </w:t>
      </w:r>
      <w:r w:rsidR="003D325C" w:rsidRPr="007C3380">
        <w:rPr>
          <w:rFonts w:eastAsiaTheme="minorHAnsi"/>
          <w:lang w:val="es-BO"/>
        </w:rPr>
        <w:t xml:space="preserve">las </w:t>
      </w:r>
      <w:r w:rsidRPr="007C3380">
        <w:rPr>
          <w:rFonts w:eastAsiaTheme="minorHAnsi"/>
          <w:lang w:val="es-BO"/>
        </w:rPr>
        <w:t>Familia</w:t>
      </w:r>
      <w:r w:rsidR="003D325C" w:rsidRPr="007C3380">
        <w:rPr>
          <w:rFonts w:eastAsiaTheme="minorHAnsi"/>
          <w:lang w:val="es-BO"/>
        </w:rPr>
        <w:t>s</w:t>
      </w:r>
      <w:r w:rsidRPr="007C3380">
        <w:rPr>
          <w:rFonts w:eastAsiaTheme="minorHAnsi"/>
          <w:lang w:val="es-BO"/>
        </w:rPr>
        <w:t xml:space="preserve"> </w:t>
      </w:r>
      <w:r w:rsidR="003D325C" w:rsidRPr="007C3380">
        <w:rPr>
          <w:rFonts w:eastAsiaTheme="minorHAnsi"/>
          <w:lang w:val="es-BO"/>
        </w:rPr>
        <w:t xml:space="preserve">y Proceso Familiar </w:t>
      </w:r>
      <w:r w:rsidRPr="007C3380">
        <w:rPr>
          <w:rFonts w:eastAsiaTheme="minorHAnsi"/>
          <w:lang w:val="es-BO"/>
        </w:rPr>
        <w:t>del Estado Plurinacional de Bolivia.</w:t>
      </w:r>
    </w:p>
    <w:p w:rsidR="006A773C"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t>Los ex funcionarios o trabajadores de YPFB hasta un (1) año antes del inicio del proceso de contratación, así como de las empresas controladas por éstos.</w:t>
      </w:r>
    </w:p>
    <w:p w:rsidR="006A773C"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lastRenderedPageBreak/>
        <w:t>El personal que ejerce funciones en YPFB, sus empresas subsidiaras y afiliadas, así como en las Empresas Subsidiarias de la Empresa Estatal Petrolera.</w:t>
      </w:r>
    </w:p>
    <w:p w:rsidR="006A773C"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t xml:space="preserve">Los proponentes adjudicados que hayan desistido de suscribir Contrato, Orden de Compra u Orden de Servicio hasta un (1) año después de la fecha de desistimiento expreso o tácito, salvo causas de fuerza mayor, caso fortuito u otros motivos debidamente justificados y aceptados </w:t>
      </w:r>
      <w:r w:rsidR="0078728E" w:rsidRPr="007C3380">
        <w:rPr>
          <w:rFonts w:eastAsiaTheme="minorHAnsi"/>
          <w:lang w:val="es-BO"/>
        </w:rPr>
        <w:t xml:space="preserve">por </w:t>
      </w:r>
      <w:r w:rsidRPr="007C3380">
        <w:rPr>
          <w:rFonts w:eastAsiaTheme="minorHAnsi"/>
          <w:lang w:val="es-BO"/>
        </w:rPr>
        <w:t>la Entidad que realiza el reporte en el SICOES.</w:t>
      </w:r>
    </w:p>
    <w:p w:rsidR="00CC57E0" w:rsidRPr="007C3380" w:rsidRDefault="006A773C" w:rsidP="003D390A">
      <w:pPr>
        <w:pStyle w:val="Sinespaciado"/>
        <w:numPr>
          <w:ilvl w:val="0"/>
          <w:numId w:val="36"/>
        </w:numPr>
        <w:ind w:left="851" w:hanging="425"/>
        <w:jc w:val="both"/>
        <w:rPr>
          <w:rFonts w:eastAsiaTheme="minorHAnsi"/>
          <w:lang w:val="es-BO"/>
        </w:rPr>
      </w:pPr>
      <w:r w:rsidRPr="007C3380">
        <w:rPr>
          <w:rFonts w:eastAsiaTheme="minorHAnsi"/>
          <w:lang w:val="es-BO"/>
        </w:rPr>
        <w:t>Los proveedores, contratistas o consultores con los que se hubiese resuelto el Contrato por causales atribuibles a éstos, no podrán participar en procesos de contratación, hasta tres (3) años después de la fecha de Resolución. Asimismo, aquellos proveedores que hubieran incumplido la orden de compra u orden de servicio, no podrán participar durante un (1) año después de la fecha de incumplimiento.</w:t>
      </w:r>
    </w:p>
    <w:p w:rsidR="003D325C" w:rsidRPr="007C3380" w:rsidRDefault="003D325C" w:rsidP="003D325C">
      <w:pPr>
        <w:pStyle w:val="Sinespaciado"/>
        <w:ind w:left="851"/>
        <w:jc w:val="both"/>
        <w:rPr>
          <w:rFonts w:eastAsiaTheme="minorHAnsi"/>
          <w:lang w:val="es-BO"/>
        </w:rPr>
      </w:pPr>
    </w:p>
    <w:p w:rsidR="003D325C" w:rsidRPr="007C3380" w:rsidRDefault="003D325C" w:rsidP="003D325C">
      <w:pPr>
        <w:pStyle w:val="Sinespaciado"/>
        <w:ind w:left="426"/>
        <w:jc w:val="both"/>
        <w:rPr>
          <w:rFonts w:eastAsiaTheme="minorHAnsi"/>
          <w:lang w:val="es-BO"/>
        </w:rPr>
      </w:pPr>
      <w:r w:rsidRPr="007C3380">
        <w:rPr>
          <w:rFonts w:eastAsiaTheme="minorHAnsi"/>
          <w:lang w:val="es-BO"/>
        </w:rPr>
        <w:t>Con relación a los incisos j) y k), la entidad deberá registrar la información en el SICOES, según condiciones y plazos establecidos en el Manual se Operaciones del SICOES.</w:t>
      </w:r>
    </w:p>
    <w:p w:rsidR="003D325C" w:rsidRPr="007C3380" w:rsidRDefault="003D325C" w:rsidP="00511742">
      <w:pPr>
        <w:pStyle w:val="Sinespaciado"/>
        <w:ind w:left="851"/>
        <w:jc w:val="both"/>
        <w:rPr>
          <w:rFonts w:eastAsiaTheme="minorHAnsi"/>
          <w:lang w:val="es-BO"/>
        </w:rPr>
      </w:pPr>
    </w:p>
    <w:p w:rsidR="0042668B" w:rsidRPr="007C3380" w:rsidRDefault="0042668B" w:rsidP="00B37050">
      <w:pPr>
        <w:numPr>
          <w:ilvl w:val="0"/>
          <w:numId w:val="3"/>
        </w:numPr>
        <w:ind w:left="425" w:hanging="425"/>
        <w:jc w:val="both"/>
        <w:rPr>
          <w:rFonts w:asciiTheme="minorHAnsi" w:hAnsiTheme="minorHAnsi" w:cstheme="minorHAnsi"/>
          <w:b/>
          <w:color w:val="000000"/>
          <w:sz w:val="22"/>
          <w:szCs w:val="22"/>
        </w:rPr>
      </w:pPr>
      <w:r w:rsidRPr="007C3380">
        <w:rPr>
          <w:rFonts w:asciiTheme="minorHAnsi" w:hAnsiTheme="minorHAnsi" w:cstheme="minorHAnsi"/>
          <w:b/>
          <w:color w:val="000000"/>
          <w:sz w:val="22"/>
          <w:szCs w:val="22"/>
        </w:rPr>
        <w:t>PLAZOS Y HORARIOS</w:t>
      </w:r>
      <w:r w:rsidR="00227951" w:rsidRPr="007C3380">
        <w:rPr>
          <w:rFonts w:asciiTheme="minorHAnsi" w:hAnsiTheme="minorHAnsi" w:cstheme="minorHAnsi"/>
          <w:b/>
          <w:color w:val="000000"/>
          <w:sz w:val="22"/>
          <w:szCs w:val="22"/>
        </w:rPr>
        <w:t xml:space="preserve"> ADMINISTRATIVOS</w:t>
      </w:r>
      <w:r w:rsidR="004A4A34" w:rsidRPr="007C3380">
        <w:rPr>
          <w:rFonts w:asciiTheme="minorHAnsi" w:hAnsiTheme="minorHAnsi" w:cstheme="minorHAnsi"/>
          <w:b/>
          <w:color w:val="000000"/>
          <w:sz w:val="22"/>
          <w:szCs w:val="22"/>
        </w:rPr>
        <w:t>.-</w:t>
      </w:r>
    </w:p>
    <w:p w:rsidR="0042668B" w:rsidRPr="007C3380" w:rsidRDefault="0042668B" w:rsidP="00B37050">
      <w:pPr>
        <w:pStyle w:val="Prrafodelista"/>
        <w:ind w:left="426"/>
        <w:jc w:val="both"/>
        <w:rPr>
          <w:rFonts w:asciiTheme="minorHAnsi" w:hAnsiTheme="minorHAnsi" w:cstheme="minorHAnsi"/>
          <w:color w:val="000000"/>
          <w:sz w:val="22"/>
          <w:szCs w:val="22"/>
        </w:rPr>
      </w:pPr>
    </w:p>
    <w:p w:rsidR="0042668B" w:rsidRPr="007C3380" w:rsidRDefault="0042668B" w:rsidP="00B37050">
      <w:pPr>
        <w:pStyle w:val="Prrafodelista"/>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Son considerados días hábiles administrativos los comprendidos de lunes a viernes, no son días hábiles administrativos los sábados, domingos y feriados.</w:t>
      </w:r>
    </w:p>
    <w:p w:rsidR="0042668B" w:rsidRPr="007C3380" w:rsidRDefault="0042668B" w:rsidP="00B37050">
      <w:pPr>
        <w:pStyle w:val="Prrafodelista"/>
        <w:ind w:left="426"/>
        <w:jc w:val="both"/>
        <w:rPr>
          <w:rFonts w:asciiTheme="minorHAnsi" w:hAnsiTheme="minorHAnsi" w:cstheme="minorHAnsi"/>
          <w:color w:val="000000"/>
          <w:sz w:val="22"/>
          <w:szCs w:val="22"/>
        </w:rPr>
      </w:pPr>
    </w:p>
    <w:p w:rsidR="00641C2C" w:rsidRPr="007C3380" w:rsidRDefault="0042668B" w:rsidP="00641C2C">
      <w:pPr>
        <w:pStyle w:val="Prrafodelista"/>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Son consideradas horas hábiles administrativas, las que rigen en YPFB</w:t>
      </w:r>
      <w:r w:rsidR="00641C2C" w:rsidRPr="007C3380">
        <w:rPr>
          <w:rFonts w:asciiTheme="minorHAnsi" w:hAnsiTheme="minorHAnsi" w:cstheme="minorHAnsi"/>
          <w:color w:val="000000"/>
          <w:sz w:val="22"/>
          <w:szCs w:val="22"/>
        </w:rPr>
        <w:t>,</w:t>
      </w:r>
      <w:r w:rsidR="00B61C46" w:rsidRPr="007C3380">
        <w:rPr>
          <w:rFonts w:asciiTheme="minorHAnsi" w:hAnsiTheme="minorHAnsi" w:cstheme="minorHAnsi"/>
          <w:color w:val="000000"/>
          <w:sz w:val="22"/>
          <w:szCs w:val="22"/>
        </w:rPr>
        <w:t xml:space="preserve"> como horario de trabajo,</w:t>
      </w:r>
      <w:r w:rsidRPr="007C3380">
        <w:rPr>
          <w:rFonts w:asciiTheme="minorHAnsi" w:hAnsiTheme="minorHAnsi" w:cstheme="minorHAnsi"/>
          <w:color w:val="000000"/>
          <w:sz w:val="22"/>
          <w:szCs w:val="22"/>
        </w:rPr>
        <w:t xml:space="preserve"> en concordancia con el huso horario del Estado Plurinacional de Bolivia.</w:t>
      </w:r>
    </w:p>
    <w:p w:rsidR="0042668B" w:rsidRPr="007C3380" w:rsidRDefault="0042668B" w:rsidP="00B37050">
      <w:pPr>
        <w:ind w:left="708"/>
        <w:jc w:val="both"/>
        <w:rPr>
          <w:rFonts w:asciiTheme="minorHAnsi" w:hAnsiTheme="minorHAnsi" w:cstheme="minorHAnsi"/>
          <w:sz w:val="22"/>
          <w:szCs w:val="22"/>
        </w:rPr>
      </w:pPr>
    </w:p>
    <w:p w:rsidR="0042668B" w:rsidRPr="007C3380" w:rsidRDefault="0042668B"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IDIOMA</w:t>
      </w:r>
      <w:r w:rsidR="004A4A34" w:rsidRPr="007C3380">
        <w:rPr>
          <w:rFonts w:asciiTheme="minorHAnsi" w:hAnsiTheme="minorHAnsi" w:cstheme="minorHAnsi"/>
          <w:b/>
          <w:sz w:val="22"/>
          <w:szCs w:val="22"/>
        </w:rPr>
        <w:t>.-</w:t>
      </w:r>
    </w:p>
    <w:p w:rsidR="0042668B" w:rsidRPr="007C3380" w:rsidRDefault="0042668B" w:rsidP="00B37050">
      <w:pPr>
        <w:ind w:left="567"/>
        <w:jc w:val="both"/>
        <w:rPr>
          <w:rFonts w:asciiTheme="minorHAnsi" w:hAnsiTheme="minorHAnsi" w:cstheme="minorHAnsi"/>
          <w:sz w:val="22"/>
          <w:szCs w:val="22"/>
        </w:rPr>
      </w:pPr>
    </w:p>
    <w:p w:rsidR="0042668B" w:rsidRPr="007C3380" w:rsidRDefault="0042668B" w:rsidP="00B37050">
      <w:pPr>
        <w:ind w:left="426"/>
        <w:jc w:val="both"/>
        <w:rPr>
          <w:rFonts w:asciiTheme="minorHAnsi" w:hAnsiTheme="minorHAnsi" w:cstheme="minorHAnsi"/>
          <w:sz w:val="22"/>
          <w:szCs w:val="22"/>
        </w:rPr>
      </w:pPr>
      <w:r w:rsidRPr="007C3380">
        <w:rPr>
          <w:rFonts w:asciiTheme="minorHAnsi" w:hAnsiTheme="minorHAnsi" w:cstheme="minorHAnsi"/>
          <w:sz w:val="22"/>
          <w:szCs w:val="22"/>
        </w:rPr>
        <w:t>Todos los do</w:t>
      </w:r>
      <w:r w:rsidR="00604746" w:rsidRPr="007C3380">
        <w:rPr>
          <w:rFonts w:asciiTheme="minorHAnsi" w:hAnsiTheme="minorHAnsi" w:cstheme="minorHAnsi"/>
          <w:sz w:val="22"/>
          <w:szCs w:val="22"/>
        </w:rPr>
        <w:t>cumentos de la propuesta y los f</w:t>
      </w:r>
      <w:r w:rsidRPr="007C3380">
        <w:rPr>
          <w:rFonts w:asciiTheme="minorHAnsi" w:hAnsiTheme="minorHAnsi" w:cstheme="minorHAnsi"/>
          <w:sz w:val="22"/>
          <w:szCs w:val="22"/>
        </w:rPr>
        <w:t xml:space="preserve">ormularios del presente DBC, deberán presentarse en idioma </w:t>
      </w:r>
      <w:r w:rsidR="000D1EDF" w:rsidRPr="007C3380">
        <w:rPr>
          <w:rFonts w:asciiTheme="minorHAnsi" w:hAnsiTheme="minorHAnsi" w:cstheme="minorHAnsi"/>
          <w:sz w:val="22"/>
          <w:szCs w:val="22"/>
        </w:rPr>
        <w:t>c</w:t>
      </w:r>
      <w:r w:rsidR="00F91FB8" w:rsidRPr="007C3380">
        <w:rPr>
          <w:rFonts w:asciiTheme="minorHAnsi" w:hAnsiTheme="minorHAnsi" w:cstheme="minorHAnsi"/>
          <w:sz w:val="22"/>
          <w:szCs w:val="22"/>
        </w:rPr>
        <w:t>astellano</w:t>
      </w:r>
      <w:r w:rsidRPr="007C3380">
        <w:rPr>
          <w:rFonts w:asciiTheme="minorHAnsi" w:hAnsiTheme="minorHAnsi" w:cstheme="minorHAnsi"/>
          <w:sz w:val="22"/>
          <w:szCs w:val="22"/>
        </w:rPr>
        <w:t xml:space="preserve">. </w:t>
      </w:r>
    </w:p>
    <w:p w:rsidR="0042668B" w:rsidRPr="007C3380" w:rsidRDefault="0042668B" w:rsidP="00B37050">
      <w:pPr>
        <w:ind w:left="567"/>
        <w:jc w:val="both"/>
        <w:rPr>
          <w:rFonts w:asciiTheme="minorHAnsi" w:hAnsiTheme="minorHAnsi" w:cstheme="minorHAnsi"/>
          <w:sz w:val="22"/>
          <w:szCs w:val="22"/>
        </w:rPr>
      </w:pPr>
    </w:p>
    <w:p w:rsidR="0042668B" w:rsidRPr="007C3380" w:rsidRDefault="0042668B" w:rsidP="00B37050">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En caso de que </w:t>
      </w:r>
      <w:r w:rsidR="002F1B43" w:rsidRPr="007C3380">
        <w:rPr>
          <w:rFonts w:asciiTheme="minorHAnsi" w:hAnsiTheme="minorHAnsi" w:cstheme="minorHAnsi"/>
          <w:sz w:val="22"/>
          <w:szCs w:val="22"/>
        </w:rPr>
        <w:t>los documentos de la propuesta</w:t>
      </w:r>
      <w:r w:rsidRPr="007C3380">
        <w:rPr>
          <w:rFonts w:asciiTheme="minorHAnsi" w:hAnsiTheme="minorHAnsi" w:cstheme="minorHAnsi"/>
          <w:sz w:val="22"/>
          <w:szCs w:val="22"/>
        </w:rPr>
        <w:t xml:space="preserve"> sea</w:t>
      </w:r>
      <w:r w:rsidR="002F1B43" w:rsidRPr="007C3380">
        <w:rPr>
          <w:rFonts w:asciiTheme="minorHAnsi" w:hAnsiTheme="minorHAnsi" w:cstheme="minorHAnsi"/>
          <w:sz w:val="22"/>
          <w:szCs w:val="22"/>
        </w:rPr>
        <w:t>n</w:t>
      </w:r>
      <w:r w:rsidRPr="007C3380">
        <w:rPr>
          <w:rFonts w:asciiTheme="minorHAnsi" w:hAnsiTheme="minorHAnsi" w:cstheme="minorHAnsi"/>
          <w:sz w:val="22"/>
          <w:szCs w:val="22"/>
        </w:rPr>
        <w:t xml:space="preserve"> presentado</w:t>
      </w:r>
      <w:r w:rsidR="002F1B43" w:rsidRPr="007C3380">
        <w:rPr>
          <w:rFonts w:asciiTheme="minorHAnsi" w:hAnsiTheme="minorHAnsi" w:cstheme="minorHAnsi"/>
          <w:sz w:val="22"/>
          <w:szCs w:val="22"/>
        </w:rPr>
        <w:t>s</w:t>
      </w:r>
      <w:r w:rsidRPr="007C3380">
        <w:rPr>
          <w:rFonts w:asciiTheme="minorHAnsi" w:hAnsiTheme="minorHAnsi" w:cstheme="minorHAnsi"/>
          <w:sz w:val="22"/>
          <w:szCs w:val="22"/>
        </w:rPr>
        <w:t xml:space="preserve"> en otro idioma, el proponente deberá adjuntar su traducción </w:t>
      </w:r>
      <w:r w:rsidR="008F5C71" w:rsidRPr="007C3380">
        <w:rPr>
          <w:rFonts w:asciiTheme="minorHAnsi" w:hAnsiTheme="minorHAnsi" w:cstheme="minorHAnsi"/>
          <w:sz w:val="22"/>
          <w:szCs w:val="22"/>
        </w:rPr>
        <w:t xml:space="preserve">oficial </w:t>
      </w:r>
      <w:r w:rsidRPr="007C3380">
        <w:rPr>
          <w:rFonts w:asciiTheme="minorHAnsi" w:hAnsiTheme="minorHAnsi" w:cstheme="minorHAnsi"/>
          <w:sz w:val="22"/>
          <w:szCs w:val="22"/>
        </w:rPr>
        <w:t xml:space="preserve">al idioma </w:t>
      </w:r>
      <w:r w:rsidR="00F91FB8" w:rsidRPr="007C3380">
        <w:rPr>
          <w:rFonts w:asciiTheme="minorHAnsi" w:hAnsiTheme="minorHAnsi" w:cstheme="minorHAnsi"/>
          <w:sz w:val="22"/>
          <w:szCs w:val="22"/>
        </w:rPr>
        <w:t>castellano</w:t>
      </w:r>
      <w:r w:rsidRPr="007C3380">
        <w:rPr>
          <w:rFonts w:asciiTheme="minorHAnsi" w:hAnsiTheme="minorHAnsi" w:cstheme="minorHAnsi"/>
          <w:sz w:val="22"/>
          <w:szCs w:val="22"/>
        </w:rPr>
        <w:t>.</w:t>
      </w:r>
    </w:p>
    <w:p w:rsidR="0042668B" w:rsidRPr="007C3380" w:rsidRDefault="0042668B" w:rsidP="00B37050">
      <w:pPr>
        <w:ind w:left="567"/>
        <w:jc w:val="both"/>
        <w:rPr>
          <w:rFonts w:asciiTheme="minorHAnsi" w:hAnsiTheme="minorHAnsi" w:cstheme="minorHAnsi"/>
          <w:sz w:val="22"/>
          <w:szCs w:val="22"/>
        </w:rPr>
      </w:pPr>
    </w:p>
    <w:p w:rsidR="0042668B" w:rsidRPr="007C3380" w:rsidRDefault="0042668B" w:rsidP="00B37050">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Asimismo, toda la correspondencia que </w:t>
      </w:r>
      <w:r w:rsidR="00867CDF" w:rsidRPr="007C3380">
        <w:rPr>
          <w:rFonts w:asciiTheme="minorHAnsi" w:hAnsiTheme="minorHAnsi" w:cstheme="minorHAnsi"/>
          <w:sz w:val="22"/>
          <w:szCs w:val="22"/>
        </w:rPr>
        <w:t xml:space="preserve">se </w:t>
      </w:r>
      <w:r w:rsidR="000D1EDF" w:rsidRPr="007C3380">
        <w:rPr>
          <w:rFonts w:asciiTheme="minorHAnsi" w:hAnsiTheme="minorHAnsi" w:cstheme="minorHAnsi"/>
          <w:sz w:val="22"/>
          <w:szCs w:val="22"/>
        </w:rPr>
        <w:t>intercambie</w:t>
      </w:r>
      <w:r w:rsidRPr="007C3380">
        <w:rPr>
          <w:rFonts w:asciiTheme="minorHAnsi" w:hAnsiTheme="minorHAnsi" w:cstheme="minorHAnsi"/>
          <w:sz w:val="22"/>
          <w:szCs w:val="22"/>
        </w:rPr>
        <w:t xml:space="preserve"> entre el proponente y YPFB</w:t>
      </w:r>
      <w:r w:rsidR="00101462" w:rsidRPr="007C3380">
        <w:rPr>
          <w:rFonts w:asciiTheme="minorHAnsi" w:hAnsiTheme="minorHAnsi" w:cstheme="minorHAnsi"/>
          <w:sz w:val="22"/>
          <w:szCs w:val="22"/>
        </w:rPr>
        <w:t>,</w:t>
      </w:r>
      <w:r w:rsidR="000D1EDF" w:rsidRPr="007C3380">
        <w:rPr>
          <w:rFonts w:asciiTheme="minorHAnsi" w:hAnsiTheme="minorHAnsi" w:cstheme="minorHAnsi"/>
          <w:sz w:val="22"/>
          <w:szCs w:val="22"/>
        </w:rPr>
        <w:t xml:space="preserve"> será</w:t>
      </w:r>
      <w:r w:rsidRPr="007C3380">
        <w:rPr>
          <w:rFonts w:asciiTheme="minorHAnsi" w:hAnsiTheme="minorHAnsi" w:cstheme="minorHAnsi"/>
          <w:sz w:val="22"/>
          <w:szCs w:val="22"/>
        </w:rPr>
        <w:t xml:space="preserve"> en idioma </w:t>
      </w:r>
      <w:r w:rsidR="00F91FB8" w:rsidRPr="007C3380">
        <w:rPr>
          <w:rFonts w:asciiTheme="minorHAnsi" w:hAnsiTheme="minorHAnsi" w:cstheme="minorHAnsi"/>
          <w:sz w:val="22"/>
          <w:szCs w:val="22"/>
        </w:rPr>
        <w:t>castellano</w:t>
      </w:r>
      <w:r w:rsidRPr="007C3380">
        <w:rPr>
          <w:rFonts w:asciiTheme="minorHAnsi" w:hAnsiTheme="minorHAnsi" w:cstheme="minorHAnsi"/>
          <w:sz w:val="22"/>
          <w:szCs w:val="22"/>
        </w:rPr>
        <w:t>.</w:t>
      </w:r>
    </w:p>
    <w:p w:rsidR="00687B0F" w:rsidRPr="007C3380" w:rsidRDefault="00687B0F" w:rsidP="00B37050">
      <w:pPr>
        <w:ind w:left="426"/>
        <w:jc w:val="both"/>
        <w:rPr>
          <w:rFonts w:asciiTheme="minorHAnsi" w:hAnsiTheme="minorHAnsi" w:cstheme="minorHAnsi"/>
          <w:sz w:val="22"/>
          <w:szCs w:val="22"/>
        </w:rPr>
      </w:pPr>
    </w:p>
    <w:p w:rsidR="00867CDF" w:rsidRPr="007C3380" w:rsidRDefault="00867CDF" w:rsidP="00867CDF">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MONE</w:t>
      </w:r>
      <w:r w:rsidR="005F65BB" w:rsidRPr="007C3380">
        <w:rPr>
          <w:rFonts w:asciiTheme="minorHAnsi" w:hAnsiTheme="minorHAnsi" w:cstheme="minorHAnsi"/>
          <w:b/>
          <w:sz w:val="22"/>
          <w:szCs w:val="22"/>
        </w:rPr>
        <w:t>DA DEL PROCESO DE CONTRATACIÓN</w:t>
      </w:r>
      <w:r w:rsidR="004A4A34" w:rsidRPr="007C3380">
        <w:rPr>
          <w:rFonts w:asciiTheme="minorHAnsi" w:hAnsiTheme="minorHAnsi" w:cstheme="minorHAnsi"/>
          <w:b/>
          <w:sz w:val="22"/>
          <w:szCs w:val="22"/>
        </w:rPr>
        <w:t>.-</w:t>
      </w:r>
    </w:p>
    <w:p w:rsidR="00EA613D" w:rsidRPr="007C3380" w:rsidRDefault="00EA613D" w:rsidP="000E5DB0">
      <w:pPr>
        <w:ind w:left="426"/>
        <w:jc w:val="both"/>
        <w:rPr>
          <w:rFonts w:asciiTheme="minorHAnsi" w:hAnsiTheme="minorHAnsi" w:cstheme="minorHAnsi"/>
          <w:sz w:val="22"/>
          <w:szCs w:val="22"/>
        </w:rPr>
      </w:pPr>
    </w:p>
    <w:p w:rsidR="0044355F" w:rsidRPr="000877D5" w:rsidRDefault="00867CDF" w:rsidP="000E5DB0">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El proceso de contratación y la propuesta económica deberán </w:t>
      </w:r>
      <w:r w:rsidRPr="000877D5">
        <w:rPr>
          <w:rFonts w:asciiTheme="minorHAnsi" w:hAnsiTheme="minorHAnsi" w:cstheme="minorHAnsi"/>
          <w:sz w:val="22"/>
          <w:szCs w:val="22"/>
        </w:rPr>
        <w:t xml:space="preserve">expresarse en </w:t>
      </w:r>
      <w:r w:rsidR="00AD10FF" w:rsidRPr="000877D5">
        <w:rPr>
          <w:rFonts w:asciiTheme="minorHAnsi" w:hAnsiTheme="minorHAnsi" w:cstheme="minorHAnsi"/>
          <w:sz w:val="22"/>
          <w:szCs w:val="22"/>
        </w:rPr>
        <w:t>bolivianos</w:t>
      </w:r>
      <w:r w:rsidR="009322EF" w:rsidRPr="000877D5">
        <w:rPr>
          <w:rFonts w:asciiTheme="minorHAnsi" w:hAnsiTheme="minorHAnsi" w:cstheme="minorHAnsi"/>
          <w:sz w:val="22"/>
          <w:szCs w:val="22"/>
        </w:rPr>
        <w:t>.</w:t>
      </w:r>
    </w:p>
    <w:p w:rsidR="009322EF" w:rsidRPr="000877D5" w:rsidRDefault="009322EF" w:rsidP="000E5DB0">
      <w:pPr>
        <w:ind w:left="426"/>
        <w:jc w:val="both"/>
        <w:rPr>
          <w:rFonts w:asciiTheme="minorHAnsi" w:hAnsiTheme="minorHAnsi" w:cstheme="minorHAnsi"/>
          <w:sz w:val="22"/>
          <w:szCs w:val="22"/>
        </w:rPr>
      </w:pPr>
    </w:p>
    <w:p w:rsidR="006629F9" w:rsidRPr="007C3380" w:rsidRDefault="00E26E8C" w:rsidP="000E5DB0">
      <w:pPr>
        <w:ind w:left="426"/>
        <w:jc w:val="both"/>
        <w:rPr>
          <w:rFonts w:asciiTheme="minorHAnsi" w:hAnsiTheme="minorHAnsi" w:cstheme="minorHAnsi"/>
          <w:color w:val="FF0000"/>
          <w:sz w:val="22"/>
          <w:szCs w:val="22"/>
        </w:rPr>
      </w:pPr>
      <w:r w:rsidRPr="000877D5">
        <w:rPr>
          <w:rFonts w:asciiTheme="minorHAnsi" w:hAnsiTheme="minorHAnsi" w:cstheme="minorHAnsi"/>
          <w:sz w:val="22"/>
          <w:szCs w:val="22"/>
        </w:rPr>
        <w:t xml:space="preserve">El pago se </w:t>
      </w:r>
      <w:r w:rsidR="002E43AC" w:rsidRPr="000877D5">
        <w:rPr>
          <w:rFonts w:asciiTheme="minorHAnsi" w:hAnsiTheme="minorHAnsi" w:cstheme="minorHAnsi"/>
          <w:sz w:val="22"/>
          <w:szCs w:val="22"/>
        </w:rPr>
        <w:t xml:space="preserve">realizara en la moneda </w:t>
      </w:r>
      <w:r w:rsidRPr="000877D5">
        <w:rPr>
          <w:rFonts w:asciiTheme="minorHAnsi" w:hAnsiTheme="minorHAnsi" w:cstheme="minorHAnsi"/>
          <w:sz w:val="22"/>
          <w:szCs w:val="22"/>
        </w:rPr>
        <w:t>establecida para el proceso de contratación</w:t>
      </w:r>
      <w:r w:rsidRPr="007C3380">
        <w:rPr>
          <w:rFonts w:asciiTheme="minorHAnsi" w:hAnsiTheme="minorHAnsi" w:cstheme="minorHAnsi"/>
          <w:sz w:val="22"/>
          <w:szCs w:val="22"/>
        </w:rPr>
        <w:t>.</w:t>
      </w:r>
    </w:p>
    <w:p w:rsidR="006629F9" w:rsidRPr="007C3380" w:rsidRDefault="006629F9" w:rsidP="00867CDF">
      <w:pPr>
        <w:ind w:left="426"/>
        <w:jc w:val="both"/>
        <w:rPr>
          <w:rFonts w:asciiTheme="minorHAnsi" w:hAnsiTheme="minorHAnsi" w:cstheme="minorHAnsi"/>
          <w:sz w:val="22"/>
          <w:szCs w:val="22"/>
        </w:rPr>
      </w:pPr>
    </w:p>
    <w:p w:rsidR="00FF659D" w:rsidRPr="007C3380" w:rsidRDefault="006A5858"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PUBLICACIÓN Y NOTIFICACIÓN</w:t>
      </w:r>
      <w:r w:rsidR="004A4A34" w:rsidRPr="007C3380">
        <w:rPr>
          <w:rFonts w:asciiTheme="minorHAnsi" w:hAnsiTheme="minorHAnsi" w:cstheme="minorHAnsi"/>
          <w:b/>
          <w:sz w:val="22"/>
          <w:szCs w:val="22"/>
        </w:rPr>
        <w:t>.-</w:t>
      </w:r>
    </w:p>
    <w:p w:rsidR="00FF659D" w:rsidRPr="007C3380" w:rsidRDefault="00FF659D" w:rsidP="00B37050">
      <w:pPr>
        <w:ind w:firstLine="708"/>
        <w:jc w:val="both"/>
        <w:rPr>
          <w:rFonts w:asciiTheme="minorHAnsi" w:hAnsiTheme="minorHAnsi" w:cstheme="minorHAnsi"/>
          <w:b/>
          <w:sz w:val="22"/>
          <w:szCs w:val="22"/>
        </w:rPr>
      </w:pPr>
    </w:p>
    <w:p w:rsidR="00D70A97" w:rsidRPr="007C3380" w:rsidRDefault="00D70A97" w:rsidP="00D70A97">
      <w:pPr>
        <w:spacing w:after="120"/>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El Documento Base de Contratación, acta de reunión de aclaración, enmiendas, resultados de la contratación u otros, serán publicados en el sitio web de YPFB </w:t>
      </w:r>
      <w:hyperlink r:id="rId12" w:history="1">
        <w:r w:rsidR="000E5DB0" w:rsidRPr="007C3380">
          <w:rPr>
            <w:rStyle w:val="Hipervnculo"/>
            <w:rFonts w:asciiTheme="minorHAnsi" w:hAnsiTheme="minorHAnsi" w:cstheme="minorHAnsi"/>
            <w:sz w:val="22"/>
            <w:szCs w:val="22"/>
          </w:rPr>
          <w:t>www.ypfb.gob.bo</w:t>
        </w:r>
      </w:hyperlink>
      <w:r w:rsidR="000E5DB0" w:rsidRPr="007C3380">
        <w:rPr>
          <w:rFonts w:asciiTheme="minorHAnsi" w:hAnsiTheme="minorHAnsi" w:cstheme="minorHAnsi"/>
          <w:sz w:val="22"/>
          <w:szCs w:val="22"/>
        </w:rPr>
        <w:t xml:space="preserve">  </w:t>
      </w:r>
      <w:r w:rsidRPr="007C3380">
        <w:rPr>
          <w:rFonts w:asciiTheme="minorHAnsi" w:hAnsiTheme="minorHAnsi" w:cstheme="minorHAnsi"/>
          <w:sz w:val="22"/>
          <w:szCs w:val="22"/>
        </w:rPr>
        <w:t>como medio oficial; alternativamente podrá ser publicada en otro(s) medio(s) de comunicación.</w:t>
      </w:r>
    </w:p>
    <w:p w:rsidR="00E22A08" w:rsidRPr="007C3380" w:rsidRDefault="00E22A08" w:rsidP="00E22A08">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Toda notificación </w:t>
      </w:r>
      <w:r w:rsidR="00D32BC6" w:rsidRPr="007C3380">
        <w:rPr>
          <w:rFonts w:asciiTheme="minorHAnsi" w:hAnsiTheme="minorHAnsi" w:cstheme="minorHAnsi"/>
          <w:sz w:val="22"/>
          <w:szCs w:val="22"/>
        </w:rPr>
        <w:t xml:space="preserve">a los proponentes </w:t>
      </w:r>
      <w:r w:rsidRPr="007C3380">
        <w:rPr>
          <w:rFonts w:asciiTheme="minorHAnsi" w:hAnsiTheme="minorHAnsi" w:cstheme="minorHAnsi"/>
          <w:sz w:val="22"/>
          <w:szCs w:val="22"/>
        </w:rPr>
        <w:t>se realizará a través del correo electrónico institucional de YPFB como medio</w:t>
      </w:r>
      <w:hyperlink r:id="rId13" w:history="1"/>
      <w:r w:rsidRPr="007C3380">
        <w:rPr>
          <w:rFonts w:asciiTheme="minorHAnsi" w:hAnsiTheme="minorHAnsi" w:cstheme="minorHAnsi"/>
          <w:sz w:val="22"/>
          <w:szCs w:val="22"/>
        </w:rPr>
        <w:t xml:space="preserve"> oficial de comunicación y se la efectuará al correo electrónico declarado por el </w:t>
      </w:r>
      <w:r w:rsidRPr="007C3380">
        <w:rPr>
          <w:rFonts w:asciiTheme="minorHAnsi" w:hAnsiTheme="minorHAnsi" w:cstheme="minorHAnsi"/>
          <w:sz w:val="22"/>
          <w:szCs w:val="22"/>
        </w:rPr>
        <w:lastRenderedPageBreak/>
        <w:t>proponente en el formulario A-1. El proponente es responsable de mantener activo y revisar su correo electrónico. Se dará como válida toda notificación con el registro de salida del servidor de YPFB.</w:t>
      </w:r>
    </w:p>
    <w:p w:rsidR="007C3380" w:rsidRPr="007C3380" w:rsidRDefault="007C3380" w:rsidP="00E22A08">
      <w:pPr>
        <w:ind w:left="426"/>
        <w:jc w:val="both"/>
        <w:rPr>
          <w:rFonts w:asciiTheme="minorHAnsi" w:hAnsiTheme="minorHAnsi" w:cstheme="minorHAnsi"/>
          <w:sz w:val="22"/>
          <w:szCs w:val="22"/>
        </w:rPr>
      </w:pPr>
    </w:p>
    <w:p w:rsidR="00F429EF" w:rsidRPr="007C3380" w:rsidRDefault="005F65BB" w:rsidP="00F429EF">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GARANTÍAS</w:t>
      </w:r>
      <w:r w:rsidR="004A4A34" w:rsidRPr="007C3380">
        <w:rPr>
          <w:rFonts w:asciiTheme="minorHAnsi" w:hAnsiTheme="minorHAnsi" w:cstheme="minorHAnsi"/>
          <w:b/>
          <w:sz w:val="22"/>
          <w:szCs w:val="22"/>
        </w:rPr>
        <w:t>.-</w:t>
      </w:r>
      <w:r w:rsidR="00F429EF" w:rsidRPr="007C3380">
        <w:rPr>
          <w:rFonts w:asciiTheme="minorHAnsi" w:hAnsiTheme="minorHAnsi" w:cstheme="minorHAnsi"/>
          <w:b/>
          <w:sz w:val="22"/>
          <w:szCs w:val="22"/>
        </w:rPr>
        <w:tab/>
      </w:r>
    </w:p>
    <w:p w:rsidR="00F429EF" w:rsidRPr="007C3380" w:rsidRDefault="00F429EF" w:rsidP="00147009">
      <w:pPr>
        <w:jc w:val="both"/>
        <w:rPr>
          <w:rFonts w:asciiTheme="minorHAnsi" w:hAnsiTheme="minorHAnsi" w:cstheme="minorHAnsi"/>
          <w:sz w:val="22"/>
          <w:szCs w:val="22"/>
          <w:lang w:eastAsia="es-BO"/>
        </w:rPr>
      </w:pPr>
    </w:p>
    <w:p w:rsidR="00147009" w:rsidRPr="007C3380" w:rsidRDefault="00147009" w:rsidP="00263295">
      <w:pPr>
        <w:ind w:firstLine="426"/>
        <w:jc w:val="both"/>
        <w:rPr>
          <w:rFonts w:asciiTheme="minorHAnsi" w:hAnsiTheme="minorHAnsi" w:cstheme="minorHAnsi"/>
          <w:sz w:val="22"/>
          <w:szCs w:val="22"/>
          <w:lang w:eastAsia="es-BO"/>
        </w:rPr>
      </w:pPr>
      <w:r w:rsidRPr="007C3380">
        <w:rPr>
          <w:rFonts w:asciiTheme="minorHAnsi" w:hAnsiTheme="minorHAnsi" w:cstheme="minorHAnsi"/>
          <w:sz w:val="22"/>
          <w:szCs w:val="22"/>
          <w:lang w:eastAsia="es-BO"/>
        </w:rPr>
        <w:t>La</w:t>
      </w:r>
      <w:r w:rsidR="005D25D2" w:rsidRPr="007C3380">
        <w:rPr>
          <w:rFonts w:asciiTheme="minorHAnsi" w:hAnsiTheme="minorHAnsi" w:cstheme="minorHAnsi"/>
          <w:sz w:val="22"/>
          <w:szCs w:val="22"/>
          <w:lang w:eastAsia="es-BO"/>
        </w:rPr>
        <w:t xml:space="preserve">s </w:t>
      </w:r>
      <w:r w:rsidR="00DB0329" w:rsidRPr="007C3380">
        <w:rPr>
          <w:rFonts w:asciiTheme="minorHAnsi" w:hAnsiTheme="minorHAnsi" w:cstheme="minorHAnsi"/>
          <w:sz w:val="22"/>
          <w:szCs w:val="22"/>
          <w:lang w:eastAsia="es-BO"/>
        </w:rPr>
        <w:t xml:space="preserve">características </w:t>
      </w:r>
      <w:r w:rsidR="005D25D2" w:rsidRPr="007C3380">
        <w:rPr>
          <w:rFonts w:asciiTheme="minorHAnsi" w:hAnsiTheme="minorHAnsi" w:cstheme="minorHAnsi"/>
          <w:sz w:val="22"/>
          <w:szCs w:val="22"/>
          <w:lang w:eastAsia="es-BO"/>
        </w:rPr>
        <w:t>de la</w:t>
      </w:r>
      <w:r w:rsidR="0052317B" w:rsidRPr="007C3380">
        <w:rPr>
          <w:rFonts w:asciiTheme="minorHAnsi" w:hAnsiTheme="minorHAnsi" w:cstheme="minorHAnsi"/>
          <w:sz w:val="22"/>
          <w:szCs w:val="22"/>
          <w:lang w:eastAsia="es-BO"/>
        </w:rPr>
        <w:t>s</w:t>
      </w:r>
      <w:r w:rsidR="005D25D2" w:rsidRPr="007C3380">
        <w:rPr>
          <w:rFonts w:asciiTheme="minorHAnsi" w:hAnsiTheme="minorHAnsi" w:cstheme="minorHAnsi"/>
          <w:sz w:val="22"/>
          <w:szCs w:val="22"/>
          <w:lang w:eastAsia="es-BO"/>
        </w:rPr>
        <w:t xml:space="preserve"> garantía</w:t>
      </w:r>
      <w:r w:rsidR="0052317B" w:rsidRPr="007C3380">
        <w:rPr>
          <w:rFonts w:asciiTheme="minorHAnsi" w:hAnsiTheme="minorHAnsi" w:cstheme="minorHAnsi"/>
          <w:sz w:val="22"/>
          <w:szCs w:val="22"/>
          <w:lang w:eastAsia="es-BO"/>
        </w:rPr>
        <w:t>s</w:t>
      </w:r>
      <w:r w:rsidR="00291BAD" w:rsidRPr="007C3380">
        <w:rPr>
          <w:rFonts w:asciiTheme="minorHAnsi" w:hAnsiTheme="minorHAnsi" w:cstheme="minorHAnsi"/>
          <w:sz w:val="22"/>
          <w:szCs w:val="22"/>
          <w:lang w:eastAsia="es-BO"/>
        </w:rPr>
        <w:t xml:space="preserve"> financieras</w:t>
      </w:r>
      <w:r w:rsidR="005D25D2" w:rsidRPr="007C3380">
        <w:rPr>
          <w:rFonts w:asciiTheme="minorHAnsi" w:hAnsiTheme="minorHAnsi" w:cstheme="minorHAnsi"/>
          <w:sz w:val="22"/>
          <w:szCs w:val="22"/>
          <w:lang w:eastAsia="es-BO"/>
        </w:rPr>
        <w:t xml:space="preserve"> </w:t>
      </w:r>
      <w:r w:rsidR="0052317B" w:rsidRPr="007C3380">
        <w:rPr>
          <w:rFonts w:asciiTheme="minorHAnsi" w:hAnsiTheme="minorHAnsi" w:cstheme="minorHAnsi"/>
          <w:sz w:val="22"/>
          <w:szCs w:val="22"/>
          <w:lang w:eastAsia="es-BO"/>
        </w:rPr>
        <w:t xml:space="preserve">están </w:t>
      </w:r>
      <w:r w:rsidRPr="007C3380">
        <w:rPr>
          <w:rFonts w:asciiTheme="minorHAnsi" w:hAnsiTheme="minorHAnsi" w:cstheme="minorHAnsi"/>
          <w:sz w:val="22"/>
          <w:szCs w:val="22"/>
          <w:lang w:eastAsia="es-BO"/>
        </w:rPr>
        <w:t>desc</w:t>
      </w:r>
      <w:r w:rsidR="00F50C94" w:rsidRPr="007C3380">
        <w:rPr>
          <w:rFonts w:asciiTheme="minorHAnsi" w:hAnsiTheme="minorHAnsi" w:cstheme="minorHAnsi"/>
          <w:sz w:val="22"/>
          <w:szCs w:val="22"/>
          <w:lang w:eastAsia="es-BO"/>
        </w:rPr>
        <w:t>ritas en</w:t>
      </w:r>
      <w:r w:rsidR="00595D30" w:rsidRPr="007C3380">
        <w:rPr>
          <w:rFonts w:asciiTheme="minorHAnsi" w:hAnsiTheme="minorHAnsi" w:cstheme="minorHAnsi"/>
          <w:sz w:val="22"/>
          <w:szCs w:val="22"/>
          <w:lang w:eastAsia="es-BO"/>
        </w:rPr>
        <w:t xml:space="preserve"> </w:t>
      </w:r>
      <w:r w:rsidR="0095520D" w:rsidRPr="007C3380">
        <w:rPr>
          <w:rFonts w:asciiTheme="minorHAnsi" w:hAnsiTheme="minorHAnsi" w:cstheme="minorHAnsi"/>
          <w:sz w:val="22"/>
          <w:szCs w:val="22"/>
          <w:lang w:eastAsia="es-BO"/>
        </w:rPr>
        <w:t xml:space="preserve">el ANEXO 2 </w:t>
      </w:r>
      <w:r w:rsidR="0052317B" w:rsidRPr="007C3380">
        <w:rPr>
          <w:rFonts w:asciiTheme="minorHAnsi" w:hAnsiTheme="minorHAnsi" w:cstheme="minorHAnsi"/>
          <w:sz w:val="22"/>
          <w:szCs w:val="22"/>
          <w:lang w:eastAsia="es-BO"/>
        </w:rPr>
        <w:t xml:space="preserve">del presente DBC. </w:t>
      </w:r>
    </w:p>
    <w:p w:rsidR="00147009" w:rsidRPr="007C3380" w:rsidRDefault="00147009" w:rsidP="00147009">
      <w:pPr>
        <w:jc w:val="both"/>
        <w:rPr>
          <w:rFonts w:asciiTheme="minorHAnsi" w:hAnsiTheme="minorHAnsi" w:cstheme="minorHAnsi"/>
          <w:sz w:val="22"/>
          <w:szCs w:val="22"/>
          <w:lang w:eastAsia="es-BO"/>
        </w:rPr>
      </w:pPr>
    </w:p>
    <w:p w:rsidR="00263295" w:rsidRPr="007C3380" w:rsidRDefault="00291BAD" w:rsidP="003D390A">
      <w:pPr>
        <w:pStyle w:val="Prrafodelista"/>
        <w:numPr>
          <w:ilvl w:val="1"/>
          <w:numId w:val="20"/>
        </w:numPr>
        <w:ind w:left="993" w:hanging="567"/>
        <w:jc w:val="both"/>
        <w:rPr>
          <w:rFonts w:asciiTheme="minorHAnsi" w:hAnsiTheme="minorHAnsi" w:cstheme="minorHAnsi"/>
          <w:b/>
          <w:sz w:val="22"/>
          <w:szCs w:val="22"/>
          <w:lang w:val="es-MX" w:eastAsia="es-BO"/>
        </w:rPr>
      </w:pPr>
      <w:bookmarkStart w:id="1" w:name="_Toc346873782"/>
      <w:r w:rsidRPr="007C3380">
        <w:rPr>
          <w:rFonts w:asciiTheme="minorHAnsi" w:hAnsiTheme="minorHAnsi" w:cstheme="minorHAnsi"/>
          <w:b/>
          <w:sz w:val="22"/>
          <w:szCs w:val="22"/>
          <w:lang w:val="es-MX" w:eastAsia="es-BO"/>
        </w:rPr>
        <w:t xml:space="preserve">Liberación </w:t>
      </w:r>
      <w:r w:rsidR="00263295" w:rsidRPr="007C3380">
        <w:rPr>
          <w:rFonts w:asciiTheme="minorHAnsi" w:hAnsiTheme="minorHAnsi" w:cstheme="minorHAnsi"/>
          <w:b/>
          <w:sz w:val="22"/>
          <w:szCs w:val="22"/>
          <w:lang w:val="es-MX" w:eastAsia="es-BO"/>
        </w:rPr>
        <w:t>de la Garantía de Seriedad de Propuesta</w:t>
      </w:r>
      <w:bookmarkEnd w:id="1"/>
    </w:p>
    <w:p w:rsidR="00595D30" w:rsidRPr="007C3380" w:rsidRDefault="00595D30" w:rsidP="00595D30">
      <w:pPr>
        <w:ind w:left="349"/>
        <w:jc w:val="both"/>
        <w:rPr>
          <w:rFonts w:asciiTheme="minorHAnsi" w:hAnsiTheme="minorHAnsi" w:cstheme="minorHAnsi"/>
          <w:sz w:val="22"/>
          <w:szCs w:val="22"/>
          <w:lang w:val="es-MX"/>
        </w:rPr>
      </w:pPr>
    </w:p>
    <w:p w:rsidR="00263295" w:rsidRPr="007C3380" w:rsidRDefault="00263295" w:rsidP="00263295">
      <w:pPr>
        <w:ind w:left="990"/>
        <w:jc w:val="both"/>
        <w:rPr>
          <w:rFonts w:asciiTheme="minorHAnsi" w:hAnsiTheme="minorHAnsi" w:cstheme="minorHAnsi"/>
          <w:sz w:val="22"/>
          <w:szCs w:val="22"/>
          <w:lang w:eastAsia="es-BO"/>
        </w:rPr>
      </w:pPr>
      <w:r w:rsidRPr="007C3380">
        <w:rPr>
          <w:rFonts w:asciiTheme="minorHAnsi" w:hAnsiTheme="minorHAnsi" w:cstheme="minorHAnsi"/>
          <w:sz w:val="22"/>
          <w:szCs w:val="22"/>
          <w:lang w:eastAsia="es-BO"/>
        </w:rPr>
        <w:t xml:space="preserve">La Garantía de Seriedad de Propuesta </w:t>
      </w:r>
      <w:r w:rsidR="00E86090" w:rsidRPr="007C3380">
        <w:rPr>
          <w:rFonts w:asciiTheme="minorHAnsi" w:hAnsiTheme="minorHAnsi" w:cstheme="minorHAnsi"/>
          <w:sz w:val="22"/>
          <w:szCs w:val="22"/>
          <w:lang w:eastAsia="es-BO"/>
        </w:rPr>
        <w:t>será liberad</w:t>
      </w:r>
      <w:r w:rsidR="009076AD" w:rsidRPr="007C3380">
        <w:rPr>
          <w:rFonts w:asciiTheme="minorHAnsi" w:hAnsiTheme="minorHAnsi" w:cstheme="minorHAnsi"/>
          <w:sz w:val="22"/>
          <w:szCs w:val="22"/>
          <w:lang w:eastAsia="es-BO"/>
        </w:rPr>
        <w:t>a</w:t>
      </w:r>
      <w:r w:rsidR="00E86090" w:rsidRPr="007C3380">
        <w:rPr>
          <w:rFonts w:asciiTheme="minorHAnsi" w:hAnsiTheme="minorHAnsi" w:cstheme="minorHAnsi"/>
          <w:sz w:val="22"/>
          <w:szCs w:val="22"/>
          <w:lang w:eastAsia="es-BO"/>
        </w:rPr>
        <w:t xml:space="preserve"> </w:t>
      </w:r>
      <w:r w:rsidRPr="007C3380">
        <w:rPr>
          <w:rFonts w:asciiTheme="minorHAnsi" w:hAnsiTheme="minorHAnsi" w:cstheme="minorHAnsi"/>
          <w:sz w:val="22"/>
          <w:szCs w:val="22"/>
          <w:lang w:eastAsia="es-BO"/>
        </w:rPr>
        <w:t xml:space="preserve">en caso de haberse solicitado en el proceso de contratación, </w:t>
      </w:r>
      <w:r w:rsidR="00E86090" w:rsidRPr="007C3380">
        <w:rPr>
          <w:rFonts w:asciiTheme="minorHAnsi" w:hAnsiTheme="minorHAnsi" w:cstheme="minorHAnsi"/>
          <w:sz w:val="22"/>
          <w:szCs w:val="22"/>
          <w:lang w:eastAsia="es-BO"/>
        </w:rPr>
        <w:t>en los siguientes casos</w:t>
      </w:r>
      <w:r w:rsidRPr="007C3380">
        <w:rPr>
          <w:rFonts w:asciiTheme="minorHAnsi" w:hAnsiTheme="minorHAnsi" w:cstheme="minorHAnsi"/>
          <w:sz w:val="22"/>
          <w:szCs w:val="22"/>
          <w:lang w:eastAsia="es-BO"/>
        </w:rPr>
        <w:t>:</w:t>
      </w:r>
    </w:p>
    <w:p w:rsidR="00263295" w:rsidRPr="007C3380" w:rsidRDefault="00263295" w:rsidP="00595D30">
      <w:pPr>
        <w:ind w:left="349"/>
        <w:jc w:val="both"/>
        <w:rPr>
          <w:rFonts w:asciiTheme="minorHAnsi" w:hAnsiTheme="minorHAnsi" w:cstheme="minorHAnsi"/>
          <w:sz w:val="22"/>
          <w:szCs w:val="22"/>
          <w:lang w:val="es-MX"/>
        </w:rPr>
      </w:pPr>
    </w:p>
    <w:p w:rsidR="00595D30" w:rsidRPr="007C338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A los proponentes descalificados, después de </w:t>
      </w:r>
      <w:r w:rsidR="00147009" w:rsidRPr="007C3380">
        <w:rPr>
          <w:rFonts w:asciiTheme="minorHAnsi" w:hAnsiTheme="minorHAnsi" w:cstheme="minorHAnsi"/>
          <w:sz w:val="22"/>
          <w:szCs w:val="22"/>
        </w:rPr>
        <w:t xml:space="preserve">notificada la </w:t>
      </w:r>
      <w:r w:rsidRPr="007C3380">
        <w:rPr>
          <w:rFonts w:asciiTheme="minorHAnsi" w:hAnsiTheme="minorHAnsi" w:cstheme="minorHAnsi"/>
          <w:sz w:val="22"/>
          <w:szCs w:val="22"/>
        </w:rPr>
        <w:t>Adjudicación o Declaratoria Desierta.</w:t>
      </w:r>
    </w:p>
    <w:p w:rsidR="00595D30" w:rsidRPr="007C3380" w:rsidRDefault="00686D9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A los proponentes adjudicados</w:t>
      </w:r>
      <w:r w:rsidR="00F429EF" w:rsidRPr="007C3380">
        <w:rPr>
          <w:rFonts w:asciiTheme="minorHAnsi" w:hAnsiTheme="minorHAnsi" w:cstheme="minorHAnsi"/>
          <w:sz w:val="22"/>
          <w:szCs w:val="22"/>
        </w:rPr>
        <w:t>, una vez suscrito el/los contrato(s).</w:t>
      </w:r>
    </w:p>
    <w:p w:rsidR="00595D30" w:rsidRPr="007C338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A los proponentes no adjudicados, una vez suscrito el contrato </w:t>
      </w:r>
    </w:p>
    <w:p w:rsidR="00F429EF" w:rsidRPr="007C338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A todos los proponentes, </w:t>
      </w:r>
      <w:r w:rsidR="00BD5A32" w:rsidRPr="007C3380">
        <w:rPr>
          <w:rFonts w:asciiTheme="minorHAnsi" w:hAnsiTheme="minorHAnsi" w:cstheme="minorHAnsi"/>
          <w:sz w:val="22"/>
          <w:szCs w:val="22"/>
        </w:rPr>
        <w:t>en caso de D</w:t>
      </w:r>
      <w:r w:rsidRPr="007C3380">
        <w:rPr>
          <w:rFonts w:asciiTheme="minorHAnsi" w:hAnsiTheme="minorHAnsi" w:cstheme="minorHAnsi"/>
          <w:sz w:val="22"/>
          <w:szCs w:val="22"/>
        </w:rPr>
        <w:t>eclara</w:t>
      </w:r>
      <w:r w:rsidR="00BD5A32" w:rsidRPr="007C3380">
        <w:rPr>
          <w:rFonts w:asciiTheme="minorHAnsi" w:hAnsiTheme="minorHAnsi" w:cstheme="minorHAnsi"/>
          <w:sz w:val="22"/>
          <w:szCs w:val="22"/>
        </w:rPr>
        <w:t>ción Desierta o C</w:t>
      </w:r>
      <w:r w:rsidRPr="007C3380">
        <w:rPr>
          <w:rFonts w:asciiTheme="minorHAnsi" w:hAnsiTheme="minorHAnsi" w:cstheme="minorHAnsi"/>
          <w:sz w:val="22"/>
          <w:szCs w:val="22"/>
        </w:rPr>
        <w:t>ancela</w:t>
      </w:r>
      <w:r w:rsidR="00BD5A32" w:rsidRPr="007C3380">
        <w:rPr>
          <w:rFonts w:asciiTheme="minorHAnsi" w:hAnsiTheme="minorHAnsi" w:cstheme="minorHAnsi"/>
          <w:sz w:val="22"/>
          <w:szCs w:val="22"/>
        </w:rPr>
        <w:t>ción</w:t>
      </w:r>
      <w:r w:rsidRPr="007C3380">
        <w:rPr>
          <w:rFonts w:asciiTheme="minorHAnsi" w:hAnsiTheme="minorHAnsi" w:cstheme="minorHAnsi"/>
          <w:sz w:val="22"/>
          <w:szCs w:val="22"/>
        </w:rPr>
        <w:t xml:space="preserve">. </w:t>
      </w:r>
    </w:p>
    <w:p w:rsidR="00423494" w:rsidRPr="007C3380" w:rsidRDefault="00423494"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En caso de anulación, </w:t>
      </w:r>
      <w:r w:rsidR="00686D9F" w:rsidRPr="007C3380">
        <w:rPr>
          <w:rFonts w:asciiTheme="minorHAnsi" w:hAnsiTheme="minorHAnsi" w:cstheme="minorHAnsi"/>
          <w:sz w:val="22"/>
          <w:szCs w:val="22"/>
        </w:rPr>
        <w:t xml:space="preserve">a todos los proponentes </w:t>
      </w:r>
      <w:r w:rsidRPr="007C3380">
        <w:rPr>
          <w:rFonts w:asciiTheme="minorHAnsi" w:hAnsiTheme="minorHAnsi" w:cstheme="minorHAnsi"/>
          <w:sz w:val="22"/>
          <w:szCs w:val="22"/>
        </w:rPr>
        <w:t>cuando la anulación sea hasta antes de la publicación de la convocatoria.</w:t>
      </w:r>
    </w:p>
    <w:p w:rsidR="00F429EF" w:rsidRPr="007C3380" w:rsidRDefault="00F429EF" w:rsidP="00687B0F">
      <w:pPr>
        <w:pStyle w:val="Prrafodelista"/>
        <w:ind w:left="426"/>
        <w:jc w:val="both"/>
        <w:rPr>
          <w:rFonts w:asciiTheme="minorHAnsi" w:hAnsiTheme="minorHAnsi" w:cstheme="minorHAnsi"/>
          <w:sz w:val="22"/>
          <w:szCs w:val="22"/>
        </w:rPr>
      </w:pPr>
    </w:p>
    <w:p w:rsidR="00263295" w:rsidRPr="007C3380" w:rsidRDefault="00263295" w:rsidP="003D390A">
      <w:pPr>
        <w:pStyle w:val="Prrafodelista"/>
        <w:numPr>
          <w:ilvl w:val="1"/>
          <w:numId w:val="20"/>
        </w:numPr>
        <w:ind w:left="993" w:hanging="567"/>
        <w:jc w:val="both"/>
        <w:rPr>
          <w:rFonts w:asciiTheme="minorHAnsi" w:hAnsiTheme="minorHAnsi" w:cstheme="minorHAnsi"/>
          <w:b/>
          <w:sz w:val="22"/>
          <w:szCs w:val="22"/>
          <w:lang w:val="es-MX"/>
        </w:rPr>
      </w:pPr>
      <w:bookmarkStart w:id="2" w:name="_Toc346873781"/>
      <w:r w:rsidRPr="007C3380">
        <w:rPr>
          <w:rFonts w:asciiTheme="minorHAnsi" w:hAnsiTheme="minorHAnsi" w:cstheme="minorHAnsi"/>
          <w:b/>
          <w:sz w:val="22"/>
          <w:szCs w:val="22"/>
          <w:lang w:val="es-MX"/>
        </w:rPr>
        <w:t>Ejecución de la Garantía de Seriedad de Propuesta</w:t>
      </w:r>
      <w:bookmarkEnd w:id="2"/>
    </w:p>
    <w:p w:rsidR="00263295" w:rsidRPr="007C3380" w:rsidRDefault="00263295" w:rsidP="00263295">
      <w:pPr>
        <w:pStyle w:val="Prrafodelista"/>
        <w:ind w:left="993"/>
        <w:jc w:val="both"/>
        <w:rPr>
          <w:rFonts w:asciiTheme="minorHAnsi" w:hAnsiTheme="minorHAnsi" w:cstheme="minorHAnsi"/>
          <w:sz w:val="22"/>
          <w:szCs w:val="22"/>
        </w:rPr>
      </w:pPr>
    </w:p>
    <w:p w:rsidR="00263295" w:rsidRPr="007C3380" w:rsidRDefault="00263295" w:rsidP="00263295">
      <w:pPr>
        <w:pStyle w:val="Prrafodelista"/>
        <w:ind w:left="993"/>
        <w:jc w:val="both"/>
        <w:rPr>
          <w:rFonts w:asciiTheme="minorHAnsi" w:hAnsiTheme="minorHAnsi" w:cstheme="minorHAnsi"/>
          <w:sz w:val="22"/>
          <w:szCs w:val="22"/>
        </w:rPr>
      </w:pPr>
      <w:r w:rsidRPr="007C3380">
        <w:rPr>
          <w:rFonts w:asciiTheme="minorHAnsi" w:hAnsiTheme="minorHAnsi" w:cstheme="minorHAnsi"/>
          <w:sz w:val="22"/>
          <w:szCs w:val="22"/>
        </w:rPr>
        <w:t xml:space="preserve">La Garantía de Seriedad de Propuesta, en caso de haberse solicitado en el proceso de contratación, será ejecutada cuando:  </w:t>
      </w:r>
    </w:p>
    <w:p w:rsidR="00F429EF" w:rsidRPr="007C3380" w:rsidRDefault="00F429EF" w:rsidP="00F429EF">
      <w:pPr>
        <w:tabs>
          <w:tab w:val="num" w:pos="567"/>
        </w:tabs>
        <w:ind w:left="567"/>
        <w:jc w:val="both"/>
        <w:rPr>
          <w:rFonts w:asciiTheme="minorHAnsi" w:hAnsiTheme="minorHAnsi" w:cstheme="minorHAnsi"/>
          <w:sz w:val="22"/>
          <w:szCs w:val="22"/>
          <w:lang w:val="es-MX"/>
        </w:rPr>
      </w:pPr>
    </w:p>
    <w:p w:rsidR="00F429EF" w:rsidRPr="007C3380" w:rsidRDefault="00F429EF" w:rsidP="003D390A">
      <w:pPr>
        <w:pStyle w:val="Prrafodelista"/>
        <w:numPr>
          <w:ilvl w:val="0"/>
          <w:numId w:val="25"/>
        </w:numPr>
        <w:tabs>
          <w:tab w:val="num" w:pos="1418"/>
        </w:tabs>
        <w:ind w:left="1418"/>
        <w:jc w:val="both"/>
        <w:rPr>
          <w:rFonts w:asciiTheme="minorHAnsi" w:hAnsiTheme="minorHAnsi" w:cstheme="minorHAnsi"/>
          <w:sz w:val="22"/>
          <w:szCs w:val="22"/>
        </w:rPr>
      </w:pPr>
      <w:r w:rsidRPr="007C3380">
        <w:rPr>
          <w:rFonts w:asciiTheme="minorHAnsi" w:hAnsiTheme="minorHAnsi" w:cstheme="minorHAnsi"/>
          <w:sz w:val="22"/>
          <w:szCs w:val="22"/>
        </w:rPr>
        <w:t xml:space="preserve">El proponente decida retirar su propuesta de manera expresa con posterioridad </w:t>
      </w:r>
      <w:r w:rsidR="00173927" w:rsidRPr="007C3380">
        <w:rPr>
          <w:rFonts w:asciiTheme="minorHAnsi" w:hAnsiTheme="minorHAnsi" w:cstheme="minorHAnsi"/>
          <w:sz w:val="22"/>
          <w:szCs w:val="22"/>
        </w:rPr>
        <w:t>al plazo límite de</w:t>
      </w:r>
      <w:r w:rsidRPr="007C3380">
        <w:rPr>
          <w:rFonts w:asciiTheme="minorHAnsi" w:hAnsiTheme="minorHAnsi" w:cstheme="minorHAnsi"/>
          <w:sz w:val="22"/>
          <w:szCs w:val="22"/>
        </w:rPr>
        <w:t xml:space="preserve"> </w:t>
      </w:r>
      <w:r w:rsidR="00173927" w:rsidRPr="007C3380">
        <w:rPr>
          <w:rFonts w:asciiTheme="minorHAnsi" w:hAnsiTheme="minorHAnsi" w:cstheme="minorHAnsi"/>
          <w:sz w:val="22"/>
          <w:szCs w:val="22"/>
        </w:rPr>
        <w:t>presentación de</w:t>
      </w:r>
      <w:r w:rsidR="004B54B5" w:rsidRPr="007C3380">
        <w:rPr>
          <w:rFonts w:asciiTheme="minorHAnsi" w:hAnsiTheme="minorHAnsi" w:cstheme="minorHAnsi"/>
          <w:sz w:val="22"/>
          <w:szCs w:val="22"/>
        </w:rPr>
        <w:t xml:space="preserve"> </w:t>
      </w:r>
      <w:r w:rsidRPr="007C3380">
        <w:rPr>
          <w:rFonts w:asciiTheme="minorHAnsi" w:hAnsiTheme="minorHAnsi" w:cstheme="minorHAnsi"/>
          <w:sz w:val="22"/>
          <w:szCs w:val="22"/>
        </w:rPr>
        <w:t>propuestas.</w:t>
      </w:r>
    </w:p>
    <w:p w:rsidR="00BE5052" w:rsidRPr="007C3380" w:rsidRDefault="00BE5052" w:rsidP="003D390A">
      <w:pPr>
        <w:pStyle w:val="Prrafodelista"/>
        <w:numPr>
          <w:ilvl w:val="0"/>
          <w:numId w:val="25"/>
        </w:numPr>
        <w:ind w:left="1418"/>
        <w:jc w:val="both"/>
        <w:rPr>
          <w:rFonts w:asciiTheme="minorHAnsi" w:hAnsiTheme="minorHAnsi" w:cstheme="minorHAnsi"/>
          <w:sz w:val="22"/>
          <w:szCs w:val="22"/>
        </w:rPr>
      </w:pPr>
      <w:r w:rsidRPr="007C3380">
        <w:rPr>
          <w:rFonts w:asciiTheme="minorHAnsi" w:hAnsiTheme="minorHAnsi" w:cstheme="minorHAnsi"/>
          <w:sz w:val="22"/>
          <w:szCs w:val="22"/>
        </w:rPr>
        <w:t>Se compruebe falsedad en la información declarada en su propuesta.</w:t>
      </w:r>
    </w:p>
    <w:p w:rsidR="003E1305" w:rsidRPr="007C3380" w:rsidRDefault="00EA613D" w:rsidP="003D390A">
      <w:pPr>
        <w:pStyle w:val="Prrafodelista"/>
        <w:numPr>
          <w:ilvl w:val="0"/>
          <w:numId w:val="25"/>
        </w:numPr>
        <w:tabs>
          <w:tab w:val="num" w:pos="1418"/>
        </w:tabs>
        <w:ind w:left="1418"/>
        <w:jc w:val="both"/>
        <w:rPr>
          <w:rFonts w:asciiTheme="minorHAnsi" w:hAnsiTheme="minorHAnsi" w:cstheme="minorHAnsi"/>
          <w:sz w:val="22"/>
          <w:szCs w:val="22"/>
        </w:rPr>
      </w:pPr>
      <w:r w:rsidRPr="007C3380">
        <w:rPr>
          <w:rFonts w:asciiTheme="minorHAnsi" w:hAnsiTheme="minorHAnsi" w:cstheme="minorHAnsi"/>
          <w:sz w:val="22"/>
          <w:szCs w:val="22"/>
        </w:rPr>
        <w:t>L</w:t>
      </w:r>
      <w:r w:rsidR="003E1305" w:rsidRPr="007C3380">
        <w:rPr>
          <w:rFonts w:asciiTheme="minorHAnsi" w:hAnsiTheme="minorHAnsi" w:cstheme="minorHAnsi"/>
          <w:sz w:val="22"/>
          <w:szCs w:val="22"/>
        </w:rPr>
        <w:t>a documentación presentada por el proponente adjudicado</w:t>
      </w:r>
      <w:r w:rsidRPr="007C3380">
        <w:rPr>
          <w:rFonts w:asciiTheme="minorHAnsi" w:hAnsiTheme="minorHAnsi" w:cstheme="minorHAnsi"/>
          <w:sz w:val="22"/>
          <w:szCs w:val="22"/>
        </w:rPr>
        <w:t xml:space="preserve"> para la suscripción de contrato</w:t>
      </w:r>
      <w:r w:rsidR="003E1305" w:rsidRPr="007C3380">
        <w:rPr>
          <w:rFonts w:asciiTheme="minorHAnsi" w:hAnsiTheme="minorHAnsi" w:cstheme="minorHAnsi"/>
          <w:sz w:val="22"/>
          <w:szCs w:val="22"/>
        </w:rPr>
        <w:t>, no respalda lo señalado en el formulario de presentación de propuestas (Formulario A-1)</w:t>
      </w:r>
    </w:p>
    <w:p w:rsidR="0078728E" w:rsidRPr="007C3380" w:rsidRDefault="0078728E" w:rsidP="003D390A">
      <w:pPr>
        <w:pStyle w:val="Prrafodelista"/>
        <w:numPr>
          <w:ilvl w:val="0"/>
          <w:numId w:val="25"/>
        </w:numPr>
        <w:tabs>
          <w:tab w:val="left" w:pos="8505"/>
        </w:tabs>
        <w:ind w:left="1418"/>
        <w:jc w:val="both"/>
        <w:rPr>
          <w:rFonts w:asciiTheme="minorHAnsi" w:hAnsiTheme="minorHAnsi" w:cstheme="minorHAnsi"/>
          <w:sz w:val="22"/>
          <w:szCs w:val="22"/>
        </w:rPr>
      </w:pPr>
      <w:r w:rsidRPr="007C3380">
        <w:rPr>
          <w:rFonts w:asciiTheme="minorHAnsi" w:hAnsiTheme="minorHAnsi" w:cstheme="minorHAnsi"/>
          <w:sz w:val="22"/>
          <w:szCs w:val="22"/>
        </w:rPr>
        <w:t xml:space="preserve">El proponente adjudicado no presente </w:t>
      </w:r>
      <w:r w:rsidR="00EA613D" w:rsidRPr="007C3380">
        <w:rPr>
          <w:rFonts w:asciiTheme="minorHAnsi" w:hAnsiTheme="minorHAnsi" w:cstheme="minorHAnsi"/>
          <w:sz w:val="22"/>
          <w:szCs w:val="22"/>
        </w:rPr>
        <w:t xml:space="preserve">uno o varios de los documentos solicitados </w:t>
      </w:r>
      <w:r w:rsidRPr="007C3380">
        <w:rPr>
          <w:rFonts w:asciiTheme="minorHAnsi" w:hAnsiTheme="minorHAnsi" w:cstheme="minorHAnsi"/>
          <w:sz w:val="22"/>
          <w:szCs w:val="22"/>
        </w:rPr>
        <w:t xml:space="preserve">para la </w:t>
      </w:r>
      <w:r w:rsidR="0008722D" w:rsidRPr="007C3380">
        <w:rPr>
          <w:rFonts w:asciiTheme="minorHAnsi" w:hAnsiTheme="minorHAnsi" w:cstheme="minorHAnsi"/>
          <w:sz w:val="22"/>
          <w:szCs w:val="22"/>
        </w:rPr>
        <w:t>elaboración</w:t>
      </w:r>
      <w:r w:rsidRPr="007C3380">
        <w:rPr>
          <w:rFonts w:asciiTheme="minorHAnsi" w:hAnsiTheme="minorHAnsi" w:cstheme="minorHAnsi"/>
          <w:sz w:val="22"/>
          <w:szCs w:val="22"/>
        </w:rPr>
        <w:t xml:space="preserve"> del contrato </w:t>
      </w:r>
      <w:r w:rsidR="0008722D" w:rsidRPr="007C3380">
        <w:rPr>
          <w:rFonts w:asciiTheme="minorHAnsi" w:hAnsiTheme="minorHAnsi" w:cstheme="minorHAnsi"/>
          <w:sz w:val="22"/>
          <w:szCs w:val="22"/>
        </w:rPr>
        <w:t>en el plazo establecido</w:t>
      </w:r>
      <w:r w:rsidR="000D6214" w:rsidRPr="007C3380">
        <w:rPr>
          <w:rFonts w:asciiTheme="minorHAnsi" w:hAnsiTheme="minorHAnsi" w:cstheme="minorHAnsi"/>
          <w:sz w:val="22"/>
          <w:szCs w:val="22"/>
        </w:rPr>
        <w:t xml:space="preserve"> o cuando estos no cumplan las condiciones solicitadas</w:t>
      </w:r>
      <w:r w:rsidRPr="007C3380">
        <w:rPr>
          <w:rFonts w:asciiTheme="minorHAnsi" w:hAnsiTheme="minorHAnsi" w:cstheme="minorHAnsi"/>
          <w:sz w:val="22"/>
          <w:szCs w:val="22"/>
        </w:rPr>
        <w:t>.</w:t>
      </w:r>
    </w:p>
    <w:p w:rsidR="00F429EF" w:rsidRPr="007C3380" w:rsidRDefault="00F429EF" w:rsidP="003D390A">
      <w:pPr>
        <w:pStyle w:val="Prrafodelista"/>
        <w:numPr>
          <w:ilvl w:val="0"/>
          <w:numId w:val="25"/>
        </w:numPr>
        <w:tabs>
          <w:tab w:val="num" w:pos="1418"/>
        </w:tabs>
        <w:ind w:left="1418"/>
        <w:jc w:val="both"/>
        <w:rPr>
          <w:rFonts w:asciiTheme="minorHAnsi" w:hAnsiTheme="minorHAnsi" w:cstheme="minorHAnsi"/>
          <w:sz w:val="22"/>
          <w:szCs w:val="22"/>
        </w:rPr>
      </w:pPr>
      <w:r w:rsidRPr="007C3380">
        <w:rPr>
          <w:rFonts w:asciiTheme="minorHAnsi" w:hAnsiTheme="minorHAnsi" w:cstheme="minorHAnsi"/>
          <w:sz w:val="22"/>
          <w:szCs w:val="22"/>
        </w:rPr>
        <w:t xml:space="preserve">El proponente adjudicado desista, de manera expresa o tácita, suscribir el contrato en el plazo establecido, salvo </w:t>
      </w:r>
      <w:r w:rsidR="00BE5D5D" w:rsidRPr="007C3380">
        <w:rPr>
          <w:rFonts w:asciiTheme="minorHAnsi" w:hAnsiTheme="minorHAnsi" w:cstheme="minorHAnsi"/>
          <w:sz w:val="22"/>
          <w:szCs w:val="22"/>
        </w:rPr>
        <w:t xml:space="preserve">justificación </w:t>
      </w:r>
      <w:r w:rsidRPr="007C3380">
        <w:rPr>
          <w:rFonts w:asciiTheme="minorHAnsi" w:hAnsiTheme="minorHAnsi" w:cstheme="minorHAnsi"/>
          <w:sz w:val="22"/>
          <w:szCs w:val="22"/>
        </w:rPr>
        <w:t>por causas de fuerza may</w:t>
      </w:r>
      <w:r w:rsidR="00EE1858" w:rsidRPr="007C3380">
        <w:rPr>
          <w:rFonts w:asciiTheme="minorHAnsi" w:hAnsiTheme="minorHAnsi" w:cstheme="minorHAnsi"/>
          <w:sz w:val="22"/>
          <w:szCs w:val="22"/>
        </w:rPr>
        <w:t>or o caso fortuito</w:t>
      </w:r>
      <w:r w:rsidR="008B66F6" w:rsidRPr="007C3380">
        <w:rPr>
          <w:rFonts w:asciiTheme="minorHAnsi" w:hAnsiTheme="minorHAnsi" w:cstheme="minorHAnsi"/>
          <w:sz w:val="22"/>
          <w:szCs w:val="22"/>
        </w:rPr>
        <w:t xml:space="preserve"> debidamente justific</w:t>
      </w:r>
      <w:r w:rsidR="00C402CB" w:rsidRPr="007C3380">
        <w:rPr>
          <w:rFonts w:asciiTheme="minorHAnsi" w:hAnsiTheme="minorHAnsi" w:cstheme="minorHAnsi"/>
          <w:sz w:val="22"/>
          <w:szCs w:val="22"/>
        </w:rPr>
        <w:t xml:space="preserve">adas y aceptadas por </w:t>
      </w:r>
      <w:r w:rsidR="00C07B69" w:rsidRPr="007C3380">
        <w:rPr>
          <w:rFonts w:asciiTheme="minorHAnsi" w:hAnsiTheme="minorHAnsi" w:cstheme="minorHAnsi"/>
          <w:sz w:val="22"/>
          <w:szCs w:val="22"/>
        </w:rPr>
        <w:t>YPFB</w:t>
      </w:r>
      <w:r w:rsidR="00C402CB" w:rsidRPr="007C3380">
        <w:rPr>
          <w:rFonts w:asciiTheme="minorHAnsi" w:hAnsiTheme="minorHAnsi" w:cstheme="minorHAnsi"/>
          <w:sz w:val="22"/>
          <w:szCs w:val="22"/>
        </w:rPr>
        <w:t>.</w:t>
      </w:r>
    </w:p>
    <w:p w:rsidR="00686D9F" w:rsidRPr="007C3380" w:rsidRDefault="00686D9F" w:rsidP="00686D9F">
      <w:pPr>
        <w:pStyle w:val="Prrafodelista"/>
        <w:ind w:left="1418"/>
        <w:jc w:val="both"/>
        <w:rPr>
          <w:rFonts w:asciiTheme="minorHAnsi" w:hAnsiTheme="minorHAnsi" w:cstheme="minorHAnsi"/>
          <w:sz w:val="22"/>
          <w:szCs w:val="22"/>
        </w:rPr>
      </w:pPr>
    </w:p>
    <w:p w:rsidR="00FF659D" w:rsidRPr="007C3380" w:rsidRDefault="00FF659D" w:rsidP="00ED3DB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ASPECTOS SUBSANABLES</w:t>
      </w:r>
      <w:r w:rsidR="004A4A34" w:rsidRPr="007C3380">
        <w:rPr>
          <w:rFonts w:asciiTheme="minorHAnsi" w:hAnsiTheme="minorHAnsi" w:cstheme="minorHAnsi"/>
          <w:b/>
          <w:sz w:val="22"/>
          <w:szCs w:val="22"/>
        </w:rPr>
        <w:t>.-</w:t>
      </w:r>
    </w:p>
    <w:p w:rsidR="003A2CB3" w:rsidRPr="007C3380" w:rsidRDefault="003A2CB3" w:rsidP="003A2CB3">
      <w:pPr>
        <w:jc w:val="both"/>
        <w:rPr>
          <w:rFonts w:asciiTheme="minorHAnsi" w:hAnsiTheme="minorHAnsi" w:cstheme="minorHAnsi"/>
          <w:b/>
          <w:sz w:val="22"/>
          <w:szCs w:val="22"/>
        </w:rPr>
      </w:pPr>
    </w:p>
    <w:p w:rsidR="00263295" w:rsidRPr="007C3380" w:rsidRDefault="00C62894" w:rsidP="00C62894">
      <w:pPr>
        <w:ind w:left="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El Comité de Licitación y/o las Unidades Validadoras, en el ámbito de sus competencias podrán considerar</w:t>
      </w:r>
      <w:r w:rsidR="00263295" w:rsidRPr="007C3380">
        <w:rPr>
          <w:rFonts w:asciiTheme="minorHAnsi" w:hAnsiTheme="minorHAnsi" w:cstheme="minorHAnsi"/>
          <w:sz w:val="22"/>
          <w:szCs w:val="22"/>
          <w:lang w:val="es-BO"/>
        </w:rPr>
        <w:t xml:space="preserve"> como</w:t>
      </w:r>
      <w:r w:rsidR="00586F59" w:rsidRPr="007C3380">
        <w:rPr>
          <w:rFonts w:asciiTheme="minorHAnsi" w:hAnsiTheme="minorHAnsi" w:cstheme="minorHAnsi"/>
          <w:sz w:val="22"/>
          <w:szCs w:val="22"/>
          <w:lang w:val="es-BO"/>
        </w:rPr>
        <w:t xml:space="preserve"> </w:t>
      </w:r>
      <w:r w:rsidR="00D51A71" w:rsidRPr="007C3380">
        <w:rPr>
          <w:rFonts w:asciiTheme="minorHAnsi" w:hAnsiTheme="minorHAnsi" w:cstheme="minorHAnsi"/>
          <w:sz w:val="22"/>
          <w:szCs w:val="22"/>
          <w:lang w:val="es-BO"/>
        </w:rPr>
        <w:t>a</w:t>
      </w:r>
      <w:r w:rsidR="00263295" w:rsidRPr="007C3380">
        <w:rPr>
          <w:rFonts w:asciiTheme="minorHAnsi" w:hAnsiTheme="minorHAnsi" w:cstheme="minorHAnsi"/>
          <w:sz w:val="22"/>
          <w:szCs w:val="22"/>
          <w:lang w:val="es-BO"/>
        </w:rPr>
        <w:t>s</w:t>
      </w:r>
      <w:r w:rsidR="00D51A71" w:rsidRPr="007C3380">
        <w:rPr>
          <w:rFonts w:asciiTheme="minorHAnsi" w:hAnsiTheme="minorHAnsi" w:cstheme="minorHAnsi"/>
          <w:sz w:val="22"/>
          <w:szCs w:val="22"/>
          <w:lang w:val="es-BO"/>
        </w:rPr>
        <w:t>pectos s</w:t>
      </w:r>
      <w:r w:rsidR="00263295" w:rsidRPr="007C3380">
        <w:rPr>
          <w:rFonts w:asciiTheme="minorHAnsi" w:hAnsiTheme="minorHAnsi" w:cstheme="minorHAnsi"/>
          <w:sz w:val="22"/>
          <w:szCs w:val="22"/>
          <w:lang w:val="es-BO"/>
        </w:rPr>
        <w:t>ubsanables</w:t>
      </w:r>
      <w:r w:rsidR="009076AD" w:rsidRPr="007C3380">
        <w:rPr>
          <w:rFonts w:asciiTheme="minorHAnsi" w:hAnsiTheme="minorHAnsi" w:cstheme="minorHAnsi"/>
          <w:sz w:val="22"/>
          <w:szCs w:val="22"/>
          <w:lang w:val="es-BO"/>
        </w:rPr>
        <w:t>,</w:t>
      </w:r>
      <w:r w:rsidR="009076AD" w:rsidRPr="007C3380">
        <w:rPr>
          <w:rFonts w:asciiTheme="minorHAnsi" w:hAnsiTheme="minorHAnsi" w:cstheme="minorHAnsi"/>
          <w:color w:val="548DD4" w:themeColor="text2" w:themeTint="99"/>
          <w:sz w:val="22"/>
          <w:szCs w:val="22"/>
          <w:lang w:val="es-BO"/>
        </w:rPr>
        <w:t xml:space="preserve"> </w:t>
      </w:r>
      <w:r w:rsidR="00263295" w:rsidRPr="007C3380">
        <w:rPr>
          <w:rFonts w:asciiTheme="minorHAnsi" w:hAnsiTheme="minorHAnsi" w:cstheme="minorHAnsi"/>
          <w:sz w:val="22"/>
          <w:szCs w:val="22"/>
          <w:lang w:val="es-BO"/>
        </w:rPr>
        <w:t>los siguientes:</w:t>
      </w:r>
    </w:p>
    <w:p w:rsidR="00474282" w:rsidRPr="007C3380" w:rsidRDefault="00474282" w:rsidP="00572D6B">
      <w:pPr>
        <w:tabs>
          <w:tab w:val="left" w:pos="1560"/>
        </w:tabs>
        <w:ind w:left="851"/>
        <w:jc w:val="both"/>
        <w:rPr>
          <w:rFonts w:asciiTheme="minorHAnsi" w:hAnsiTheme="minorHAnsi" w:cstheme="minorHAnsi"/>
          <w:sz w:val="22"/>
          <w:szCs w:val="22"/>
          <w:lang w:val="es-BO"/>
        </w:rPr>
      </w:pPr>
    </w:p>
    <w:p w:rsidR="00833D27" w:rsidRPr="007C3380" w:rsidRDefault="00833D27" w:rsidP="00687B0F">
      <w:pPr>
        <w:numPr>
          <w:ilvl w:val="0"/>
          <w:numId w:val="9"/>
        </w:numPr>
        <w:tabs>
          <w:tab w:val="left" w:pos="1560"/>
        </w:tabs>
        <w:ind w:left="851" w:hanging="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Cuando los errores sean accidentales, accesorios o de forma y que no inciden en la validez y legalidad de la propuesta presentada.</w:t>
      </w:r>
    </w:p>
    <w:p w:rsidR="00474282" w:rsidRPr="007C3380" w:rsidRDefault="00474282" w:rsidP="00263295">
      <w:pPr>
        <w:numPr>
          <w:ilvl w:val="0"/>
          <w:numId w:val="9"/>
        </w:numPr>
        <w:tabs>
          <w:tab w:val="left" w:pos="1560"/>
        </w:tabs>
        <w:ind w:left="851" w:hanging="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lastRenderedPageBreak/>
        <w:t xml:space="preserve">Cuando el proponente oferte condiciones superiores a las requeridas en </w:t>
      </w:r>
      <w:r w:rsidR="00FA454B" w:rsidRPr="007C3380">
        <w:rPr>
          <w:rFonts w:asciiTheme="minorHAnsi" w:hAnsiTheme="minorHAnsi" w:cstheme="minorHAnsi"/>
          <w:sz w:val="22"/>
          <w:szCs w:val="22"/>
          <w:lang w:val="es-BO"/>
        </w:rPr>
        <w:t>las especificaciones técnicas</w:t>
      </w:r>
      <w:r w:rsidRPr="007C3380">
        <w:rPr>
          <w:rFonts w:asciiTheme="minorHAnsi" w:hAnsiTheme="minorHAnsi" w:cstheme="minorHAnsi"/>
          <w:sz w:val="22"/>
          <w:szCs w:val="22"/>
          <w:lang w:val="es-BO"/>
        </w:rPr>
        <w:t>, siempre que estas condiciones no afecten el fin para el que fueron requeridas y/o se consideren beneficiosas para YPFB</w:t>
      </w:r>
      <w:r w:rsidR="002A23CC" w:rsidRPr="007C3380">
        <w:rPr>
          <w:rFonts w:asciiTheme="minorHAnsi" w:hAnsiTheme="minorHAnsi" w:cstheme="minorHAnsi"/>
          <w:sz w:val="22"/>
          <w:szCs w:val="22"/>
          <w:lang w:val="es-BO"/>
        </w:rPr>
        <w:t>.</w:t>
      </w:r>
    </w:p>
    <w:p w:rsidR="00E22A08" w:rsidRPr="007C3380" w:rsidRDefault="00E22A08" w:rsidP="00E22A08">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Cuando la Garantía de Seriedad de Propuesta sea girada </w:t>
      </w:r>
      <w:r w:rsidR="00C0294E" w:rsidRPr="007C3380">
        <w:rPr>
          <w:rFonts w:asciiTheme="minorHAnsi" w:hAnsiTheme="minorHAnsi" w:cstheme="minorHAnsi"/>
          <w:sz w:val="22"/>
          <w:szCs w:val="22"/>
          <w:lang w:val="es-BO"/>
        </w:rPr>
        <w:t xml:space="preserve">por un monto menor al solicitado en el presente DBC, </w:t>
      </w:r>
      <w:r w:rsidRPr="007C3380">
        <w:rPr>
          <w:rFonts w:asciiTheme="minorHAnsi" w:hAnsiTheme="minorHAnsi" w:cstheme="minorHAnsi"/>
          <w:sz w:val="22"/>
          <w:szCs w:val="22"/>
          <w:lang w:val="es-BO"/>
        </w:rPr>
        <w:t xml:space="preserve">admitiéndose un margen de error </w:t>
      </w:r>
      <w:r w:rsidR="00C0294E" w:rsidRPr="007C3380">
        <w:rPr>
          <w:rFonts w:asciiTheme="minorHAnsi" w:hAnsiTheme="minorHAnsi" w:cstheme="minorHAnsi"/>
          <w:sz w:val="22"/>
          <w:szCs w:val="22"/>
          <w:lang w:val="es-BO"/>
        </w:rPr>
        <w:t xml:space="preserve">que no supere </w:t>
      </w:r>
      <w:r w:rsidR="007A61E3" w:rsidRPr="007C3380">
        <w:rPr>
          <w:rFonts w:asciiTheme="minorHAnsi" w:hAnsiTheme="minorHAnsi" w:cstheme="minorHAnsi"/>
          <w:sz w:val="22"/>
          <w:szCs w:val="22"/>
          <w:lang w:val="es-BO"/>
        </w:rPr>
        <w:t>el cero punto uno por ciento (0.</w:t>
      </w:r>
      <w:r w:rsidR="00C0294E" w:rsidRPr="007C3380">
        <w:rPr>
          <w:rFonts w:asciiTheme="minorHAnsi" w:hAnsiTheme="minorHAnsi" w:cstheme="minorHAnsi"/>
          <w:sz w:val="22"/>
          <w:szCs w:val="22"/>
          <w:lang w:val="es-BO"/>
        </w:rPr>
        <w:t>1%), considerándose subsanable, no siendo necesario solicitar al proponente subsane dicho aspecto.</w:t>
      </w:r>
    </w:p>
    <w:p w:rsidR="00C0294E" w:rsidRPr="007C3380" w:rsidRDefault="00C0294E" w:rsidP="002F635F">
      <w:pPr>
        <w:tabs>
          <w:tab w:val="left" w:pos="1560"/>
        </w:tabs>
        <w:ind w:left="851"/>
        <w:jc w:val="both"/>
        <w:rPr>
          <w:rFonts w:asciiTheme="minorHAnsi" w:hAnsiTheme="minorHAnsi" w:cstheme="minorHAnsi"/>
          <w:sz w:val="22"/>
          <w:szCs w:val="22"/>
          <w:lang w:val="es-BO"/>
        </w:rPr>
      </w:pPr>
    </w:p>
    <w:p w:rsidR="00474282" w:rsidRPr="007C3380" w:rsidRDefault="00474282" w:rsidP="00263295">
      <w:pPr>
        <w:ind w:left="425" w:firstLine="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Cuando la propuesta contenga </w:t>
      </w:r>
      <w:r w:rsidR="00D51A71" w:rsidRPr="007C3380">
        <w:rPr>
          <w:rFonts w:asciiTheme="minorHAnsi" w:hAnsiTheme="minorHAnsi" w:cstheme="minorHAnsi"/>
          <w:sz w:val="22"/>
          <w:szCs w:val="22"/>
          <w:lang w:val="es-BO"/>
        </w:rPr>
        <w:t xml:space="preserve">aspectos </w:t>
      </w:r>
      <w:r w:rsidRPr="007C3380">
        <w:rPr>
          <w:rFonts w:asciiTheme="minorHAnsi" w:hAnsiTheme="minorHAnsi" w:cstheme="minorHAnsi"/>
          <w:sz w:val="22"/>
          <w:szCs w:val="22"/>
          <w:lang w:val="es-BO"/>
        </w:rPr>
        <w:t>subsanables</w:t>
      </w:r>
      <w:r w:rsidR="008E05E7" w:rsidRPr="007C3380">
        <w:rPr>
          <w:rFonts w:asciiTheme="minorHAnsi" w:hAnsiTheme="minorHAnsi" w:cstheme="minorHAnsi"/>
          <w:sz w:val="22"/>
          <w:szCs w:val="22"/>
          <w:lang w:val="es-BO"/>
        </w:rPr>
        <w:t xml:space="preserve"> </w:t>
      </w:r>
      <w:r w:rsidRPr="007C3380">
        <w:rPr>
          <w:rFonts w:asciiTheme="minorHAnsi" w:hAnsiTheme="minorHAnsi" w:cstheme="minorHAnsi"/>
          <w:sz w:val="22"/>
          <w:szCs w:val="22"/>
          <w:lang w:val="es-BO"/>
        </w:rPr>
        <w:t>éstos deberán estar señalados en el informe correspondiente.</w:t>
      </w:r>
    </w:p>
    <w:p w:rsidR="002C1AD8" w:rsidRPr="007C3380" w:rsidRDefault="002C1AD8" w:rsidP="00263295">
      <w:pPr>
        <w:ind w:left="425" w:firstLine="1"/>
        <w:jc w:val="both"/>
        <w:rPr>
          <w:rFonts w:asciiTheme="minorHAnsi" w:hAnsiTheme="minorHAnsi" w:cstheme="minorHAnsi"/>
          <w:sz w:val="22"/>
          <w:szCs w:val="22"/>
          <w:lang w:val="es-BO"/>
        </w:rPr>
      </w:pPr>
    </w:p>
    <w:p w:rsidR="00452B99" w:rsidRPr="007C3380" w:rsidRDefault="005F65BB" w:rsidP="00DA397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DESCALIFICACIÓN DE PROPUESTAS</w:t>
      </w:r>
      <w:r w:rsidR="004A4A34" w:rsidRPr="007C3380">
        <w:rPr>
          <w:rFonts w:asciiTheme="minorHAnsi" w:hAnsiTheme="minorHAnsi" w:cstheme="minorHAnsi"/>
          <w:b/>
          <w:sz w:val="22"/>
          <w:szCs w:val="22"/>
        </w:rPr>
        <w:t>.-</w:t>
      </w:r>
    </w:p>
    <w:p w:rsidR="00452B99" w:rsidRPr="007C3380" w:rsidRDefault="00452B99" w:rsidP="00452B99">
      <w:pPr>
        <w:jc w:val="both"/>
        <w:rPr>
          <w:rFonts w:asciiTheme="minorHAnsi" w:hAnsiTheme="minorHAnsi" w:cstheme="minorHAnsi"/>
          <w:b/>
          <w:color w:val="000000"/>
          <w:sz w:val="22"/>
          <w:szCs w:val="22"/>
        </w:rPr>
      </w:pPr>
    </w:p>
    <w:p w:rsidR="00452B99" w:rsidRPr="007C3380" w:rsidRDefault="00452B99" w:rsidP="00585BD9">
      <w:pPr>
        <w:ind w:left="425" w:firstLine="1"/>
        <w:jc w:val="both"/>
        <w:rPr>
          <w:rFonts w:asciiTheme="minorHAnsi" w:hAnsiTheme="minorHAnsi" w:cstheme="minorHAnsi"/>
          <w:sz w:val="22"/>
          <w:szCs w:val="22"/>
        </w:rPr>
      </w:pPr>
      <w:r w:rsidRPr="007C3380">
        <w:rPr>
          <w:rFonts w:asciiTheme="minorHAnsi" w:hAnsiTheme="minorHAnsi" w:cstheme="minorHAnsi"/>
          <w:sz w:val="22"/>
          <w:szCs w:val="22"/>
        </w:rPr>
        <w:t>Las causales de descalificación, son las siguientes:</w:t>
      </w:r>
    </w:p>
    <w:p w:rsidR="00452B99" w:rsidRPr="007C3380" w:rsidRDefault="00452B99" w:rsidP="00452B99">
      <w:pPr>
        <w:ind w:left="567"/>
        <w:jc w:val="both"/>
        <w:rPr>
          <w:rFonts w:asciiTheme="minorHAnsi" w:hAnsiTheme="minorHAnsi" w:cstheme="minorHAnsi"/>
          <w:sz w:val="22"/>
          <w:szCs w:val="22"/>
        </w:rPr>
      </w:pPr>
    </w:p>
    <w:p w:rsidR="00D30009" w:rsidRPr="007C3380" w:rsidRDefault="001F1EC0"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Incumplimiento </w:t>
      </w:r>
      <w:r w:rsidR="00D30009" w:rsidRPr="007C3380">
        <w:rPr>
          <w:rFonts w:asciiTheme="minorHAnsi" w:hAnsiTheme="minorHAnsi" w:cstheme="minorHAnsi"/>
          <w:color w:val="000000"/>
          <w:sz w:val="22"/>
          <w:szCs w:val="22"/>
        </w:rPr>
        <w:t xml:space="preserve">u omisión en la presentación de cualquier </w:t>
      </w:r>
      <w:r w:rsidR="00B55E19" w:rsidRPr="007C3380">
        <w:rPr>
          <w:rFonts w:asciiTheme="minorHAnsi" w:hAnsiTheme="minorHAnsi" w:cstheme="minorHAnsi"/>
          <w:color w:val="000000"/>
          <w:sz w:val="22"/>
          <w:szCs w:val="22"/>
        </w:rPr>
        <w:t>formulario</w:t>
      </w:r>
      <w:r w:rsidR="00D30009" w:rsidRPr="007C3380">
        <w:rPr>
          <w:rFonts w:asciiTheme="minorHAnsi" w:hAnsiTheme="minorHAnsi" w:cstheme="minorHAnsi"/>
          <w:color w:val="000000"/>
          <w:sz w:val="22"/>
          <w:szCs w:val="22"/>
        </w:rPr>
        <w:t xml:space="preserve"> o documento requerido en el presente DBC.</w:t>
      </w:r>
    </w:p>
    <w:p w:rsidR="001F1EC0" w:rsidRPr="007C3380" w:rsidRDefault="00D3000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Incumplimiento </w:t>
      </w:r>
      <w:r w:rsidR="001F1EC0" w:rsidRPr="007C3380">
        <w:rPr>
          <w:rFonts w:asciiTheme="minorHAnsi" w:hAnsiTheme="minorHAnsi" w:cstheme="minorHAnsi"/>
          <w:color w:val="000000"/>
          <w:sz w:val="22"/>
          <w:szCs w:val="22"/>
        </w:rPr>
        <w:t>a la</w:t>
      </w:r>
      <w:r w:rsidR="00BC6236" w:rsidRPr="007C3380">
        <w:rPr>
          <w:rFonts w:asciiTheme="minorHAnsi" w:hAnsiTheme="minorHAnsi" w:cstheme="minorHAnsi"/>
          <w:color w:val="000000"/>
          <w:sz w:val="22"/>
          <w:szCs w:val="22"/>
        </w:rPr>
        <w:t xml:space="preserve"> </w:t>
      </w:r>
      <w:r w:rsidR="00BC1113" w:rsidRPr="007C3380">
        <w:rPr>
          <w:rFonts w:asciiTheme="minorHAnsi" w:hAnsiTheme="minorHAnsi" w:cstheme="minorHAnsi"/>
          <w:color w:val="000000"/>
          <w:sz w:val="22"/>
          <w:szCs w:val="22"/>
        </w:rPr>
        <w:t xml:space="preserve">Declaración Jurada </w:t>
      </w:r>
      <w:r w:rsidR="00BC6236" w:rsidRPr="007C3380">
        <w:rPr>
          <w:rFonts w:asciiTheme="minorHAnsi" w:hAnsiTheme="minorHAnsi" w:cstheme="minorHAnsi"/>
          <w:color w:val="000000"/>
          <w:sz w:val="22"/>
          <w:szCs w:val="22"/>
        </w:rPr>
        <w:t>del f</w:t>
      </w:r>
      <w:r w:rsidR="001F1EC0" w:rsidRPr="007C3380">
        <w:rPr>
          <w:rFonts w:asciiTheme="minorHAnsi" w:hAnsiTheme="minorHAnsi" w:cstheme="minorHAnsi"/>
          <w:color w:val="000000"/>
          <w:sz w:val="22"/>
          <w:szCs w:val="22"/>
        </w:rPr>
        <w:t xml:space="preserve">ormulario de </w:t>
      </w:r>
      <w:r w:rsidR="00BC1113" w:rsidRPr="007C3380">
        <w:rPr>
          <w:rFonts w:asciiTheme="minorHAnsi" w:hAnsiTheme="minorHAnsi" w:cstheme="minorHAnsi"/>
          <w:color w:val="000000"/>
          <w:sz w:val="22"/>
          <w:szCs w:val="22"/>
        </w:rPr>
        <w:t xml:space="preserve">presentación de la propuesta e identificación del proponente </w:t>
      </w:r>
      <w:r w:rsidR="001F1EC0" w:rsidRPr="007C3380">
        <w:rPr>
          <w:rFonts w:asciiTheme="minorHAnsi" w:hAnsiTheme="minorHAnsi" w:cstheme="minorHAnsi"/>
          <w:color w:val="000000"/>
          <w:sz w:val="22"/>
          <w:szCs w:val="22"/>
        </w:rPr>
        <w:t>(Formulario A-1).</w:t>
      </w:r>
    </w:p>
    <w:p w:rsidR="00833D27" w:rsidRPr="007C3380" w:rsidRDefault="00833D27" w:rsidP="00687B0F">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los formularios, documentos, garantías presentadas no cumplan con las condiciones requeridas y/o requisitos establecidos en el presente DBC. </w:t>
      </w:r>
    </w:p>
    <w:p w:rsidR="007519DC" w:rsidRPr="007C3380" w:rsidRDefault="00D3000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w:t>
      </w:r>
      <w:r w:rsidR="00452B99" w:rsidRPr="007C3380">
        <w:rPr>
          <w:rFonts w:asciiTheme="minorHAnsi" w:hAnsiTheme="minorHAnsi" w:cstheme="minorHAnsi"/>
          <w:color w:val="000000"/>
          <w:sz w:val="22"/>
          <w:szCs w:val="22"/>
        </w:rPr>
        <w:t xml:space="preserve"> proponente </w:t>
      </w:r>
      <w:r w:rsidRPr="007C3380">
        <w:rPr>
          <w:rFonts w:asciiTheme="minorHAnsi" w:hAnsiTheme="minorHAnsi" w:cstheme="minorHAnsi"/>
          <w:color w:val="000000"/>
          <w:sz w:val="22"/>
          <w:szCs w:val="22"/>
        </w:rPr>
        <w:t xml:space="preserve">no presente </w:t>
      </w:r>
      <w:r w:rsidR="00452B99" w:rsidRPr="007C3380">
        <w:rPr>
          <w:rFonts w:asciiTheme="minorHAnsi" w:hAnsiTheme="minorHAnsi" w:cstheme="minorHAnsi"/>
          <w:color w:val="000000"/>
          <w:sz w:val="22"/>
          <w:szCs w:val="22"/>
        </w:rPr>
        <w:t>la garantía de seriedad de propuesta (cuando esta hubiese sido requerida).</w:t>
      </w:r>
      <w:r w:rsidR="00D05EF3" w:rsidRPr="007C3380">
        <w:rPr>
          <w:rFonts w:asciiTheme="minorHAnsi" w:hAnsiTheme="minorHAnsi" w:cstheme="minorHAnsi"/>
          <w:sz w:val="22"/>
          <w:szCs w:val="22"/>
          <w:lang w:val="es-BO"/>
        </w:rPr>
        <w:t xml:space="preserve"> </w:t>
      </w:r>
    </w:p>
    <w:p w:rsidR="00452B99" w:rsidRPr="007C3380" w:rsidRDefault="00722E0F"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proponente </w:t>
      </w:r>
      <w:r w:rsidR="00654B5F" w:rsidRPr="007C3380">
        <w:rPr>
          <w:rFonts w:asciiTheme="minorHAnsi" w:hAnsiTheme="minorHAnsi" w:cstheme="minorHAnsi"/>
          <w:color w:val="000000"/>
          <w:sz w:val="22"/>
          <w:szCs w:val="22"/>
        </w:rPr>
        <w:t>rehú</w:t>
      </w:r>
      <w:r w:rsidRPr="007C3380">
        <w:rPr>
          <w:rFonts w:asciiTheme="minorHAnsi" w:hAnsiTheme="minorHAnsi" w:cstheme="minorHAnsi"/>
          <w:color w:val="000000"/>
          <w:sz w:val="22"/>
          <w:szCs w:val="22"/>
        </w:rPr>
        <w:t>se</w:t>
      </w:r>
      <w:r w:rsidR="00452B99" w:rsidRPr="007C3380">
        <w:rPr>
          <w:rFonts w:asciiTheme="minorHAnsi" w:hAnsiTheme="minorHAnsi" w:cstheme="minorHAnsi"/>
          <w:color w:val="000000"/>
          <w:sz w:val="22"/>
          <w:szCs w:val="22"/>
        </w:rPr>
        <w:t xml:space="preserve"> ampliar el tiempo de vigencia de la garantía de seriedad de propuesta. </w:t>
      </w:r>
    </w:p>
    <w:p w:rsidR="00452B99" w:rsidRPr="007C3380" w:rsidRDefault="00452B9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la propuesta técnica no cumpla con las condiciones y requisitos establecidos en el presente DBC y</w:t>
      </w:r>
      <w:r w:rsidR="00515992" w:rsidRPr="007C3380">
        <w:rPr>
          <w:rFonts w:asciiTheme="minorHAnsi" w:hAnsiTheme="minorHAnsi" w:cstheme="minorHAnsi"/>
          <w:color w:val="000000"/>
          <w:sz w:val="22"/>
          <w:szCs w:val="22"/>
        </w:rPr>
        <w:t>/o</w:t>
      </w:r>
      <w:r w:rsidRPr="007C3380">
        <w:rPr>
          <w:rFonts w:asciiTheme="minorHAnsi" w:hAnsiTheme="minorHAnsi" w:cstheme="minorHAnsi"/>
          <w:color w:val="000000"/>
          <w:sz w:val="22"/>
          <w:szCs w:val="22"/>
        </w:rPr>
        <w:t xml:space="preserve"> las especificaciones técnicas</w:t>
      </w:r>
      <w:r w:rsidR="00C07B69" w:rsidRPr="007C3380">
        <w:rPr>
          <w:rFonts w:asciiTheme="minorHAnsi" w:hAnsiTheme="minorHAnsi" w:cstheme="minorHAnsi"/>
          <w:color w:val="000000"/>
          <w:sz w:val="22"/>
          <w:szCs w:val="22"/>
        </w:rPr>
        <w:t>.</w:t>
      </w:r>
    </w:p>
    <w:p w:rsidR="00095B8E" w:rsidRPr="007C3380" w:rsidRDefault="00095B8E"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La falta de la presentación de la propuesta técnica.</w:t>
      </w:r>
    </w:p>
    <w:p w:rsidR="007519DC" w:rsidRPr="007C3380" w:rsidRDefault="007519DC"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la propuesta económica no cumpla con las condiciones y requisitos establecidos en el presente DBC. </w:t>
      </w:r>
    </w:p>
    <w:p w:rsidR="00452B99" w:rsidRPr="007C3380" w:rsidRDefault="00452B9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proponente presente </w:t>
      </w:r>
      <w:r w:rsidR="00F81D2E" w:rsidRPr="007C3380">
        <w:rPr>
          <w:rFonts w:asciiTheme="minorHAnsi" w:hAnsiTheme="minorHAnsi" w:cstheme="minorHAnsi"/>
          <w:color w:val="000000"/>
          <w:sz w:val="22"/>
          <w:szCs w:val="22"/>
        </w:rPr>
        <w:t xml:space="preserve">dos o más </w:t>
      </w:r>
      <w:r w:rsidRPr="007C3380">
        <w:rPr>
          <w:rFonts w:asciiTheme="minorHAnsi" w:hAnsiTheme="minorHAnsi" w:cstheme="minorHAnsi"/>
          <w:color w:val="000000"/>
          <w:sz w:val="22"/>
          <w:szCs w:val="22"/>
        </w:rPr>
        <w:t xml:space="preserve">alternativas </w:t>
      </w:r>
      <w:r w:rsidR="00F81D2E" w:rsidRPr="007C3380">
        <w:rPr>
          <w:rFonts w:asciiTheme="minorHAnsi" w:hAnsiTheme="minorHAnsi" w:cstheme="minorHAnsi"/>
          <w:color w:val="000000"/>
          <w:sz w:val="22"/>
          <w:szCs w:val="22"/>
        </w:rPr>
        <w:t>en una misma propuesta</w:t>
      </w:r>
      <w:r w:rsidR="00DE7CCD" w:rsidRPr="007C3380">
        <w:rPr>
          <w:rFonts w:asciiTheme="minorHAnsi" w:hAnsiTheme="minorHAnsi" w:cstheme="minorHAnsi"/>
          <w:color w:val="000000"/>
          <w:sz w:val="22"/>
          <w:szCs w:val="22"/>
        </w:rPr>
        <w:t>, salvo las especificaciones técnicas lo establezcan</w:t>
      </w:r>
      <w:r w:rsidR="00ED5E7A" w:rsidRPr="007C3380">
        <w:rPr>
          <w:rFonts w:asciiTheme="minorHAnsi" w:hAnsiTheme="minorHAnsi" w:cstheme="minorHAnsi"/>
          <w:color w:val="000000"/>
          <w:sz w:val="22"/>
          <w:szCs w:val="22"/>
        </w:rPr>
        <w:t>.</w:t>
      </w:r>
    </w:p>
    <w:p w:rsidR="006C6A8D" w:rsidRPr="007C3380" w:rsidRDefault="00F81D2E"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presente dos o más propuestas</w:t>
      </w:r>
      <w:r w:rsidR="00C56E69" w:rsidRPr="007C3380">
        <w:rPr>
          <w:rFonts w:asciiTheme="minorHAnsi" w:hAnsiTheme="minorHAnsi" w:cstheme="minorHAnsi"/>
          <w:color w:val="000000"/>
          <w:sz w:val="22"/>
          <w:szCs w:val="22"/>
        </w:rPr>
        <w:t>.</w:t>
      </w:r>
    </w:p>
    <w:p w:rsidR="006629F9" w:rsidRPr="007C3380" w:rsidRDefault="006629F9"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las propuestas económicas excedan el precio referencial.</w:t>
      </w:r>
    </w:p>
    <w:p w:rsidR="00452B99" w:rsidRPr="007C3380" w:rsidRDefault="00452B99"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producto de la revisión aritmética de la propuesta económica existiera una diferencia s</w:t>
      </w:r>
      <w:r w:rsidR="00741D12" w:rsidRPr="007C3380">
        <w:rPr>
          <w:rFonts w:asciiTheme="minorHAnsi" w:hAnsiTheme="minorHAnsi" w:cstheme="minorHAnsi"/>
          <w:color w:val="000000"/>
          <w:sz w:val="22"/>
          <w:szCs w:val="22"/>
        </w:rPr>
        <w:t xml:space="preserve">uperior al dos por ciento (2%) </w:t>
      </w:r>
      <w:r w:rsidRPr="007C3380">
        <w:rPr>
          <w:rFonts w:asciiTheme="minorHAnsi" w:hAnsiTheme="minorHAnsi" w:cstheme="minorHAnsi"/>
          <w:color w:val="000000"/>
          <w:sz w:val="22"/>
          <w:szCs w:val="22"/>
        </w:rPr>
        <w:t xml:space="preserve">entre el monto total de la propuesta y el monto </w:t>
      </w:r>
      <w:r w:rsidR="00FF02FC" w:rsidRPr="007C3380">
        <w:rPr>
          <w:rFonts w:asciiTheme="minorHAnsi" w:hAnsiTheme="minorHAnsi" w:cstheme="minorHAnsi"/>
          <w:color w:val="000000"/>
          <w:sz w:val="22"/>
          <w:szCs w:val="22"/>
        </w:rPr>
        <w:t>ajustado</w:t>
      </w:r>
      <w:r w:rsidRPr="007C3380">
        <w:rPr>
          <w:rFonts w:asciiTheme="minorHAnsi" w:hAnsiTheme="minorHAnsi" w:cstheme="minorHAnsi"/>
          <w:color w:val="000000"/>
          <w:sz w:val="22"/>
          <w:szCs w:val="22"/>
        </w:rPr>
        <w:t xml:space="preserve"> y </w:t>
      </w:r>
      <w:r w:rsidR="00654B5F" w:rsidRPr="007C3380">
        <w:rPr>
          <w:rFonts w:asciiTheme="minorHAnsi" w:hAnsiTheme="minorHAnsi" w:cstheme="minorHAnsi"/>
          <w:color w:val="000000"/>
          <w:sz w:val="22"/>
          <w:szCs w:val="22"/>
        </w:rPr>
        <w:t>esta</w:t>
      </w:r>
      <w:r w:rsidRPr="007C3380">
        <w:rPr>
          <w:rFonts w:asciiTheme="minorHAnsi" w:hAnsiTheme="minorHAnsi" w:cstheme="minorHAnsi"/>
          <w:color w:val="000000"/>
          <w:sz w:val="22"/>
          <w:szCs w:val="22"/>
        </w:rPr>
        <w:t xml:space="preserve"> diferencia</w:t>
      </w:r>
      <w:r w:rsidR="00BE778C" w:rsidRPr="007C3380">
        <w:rPr>
          <w:rFonts w:asciiTheme="minorHAnsi" w:hAnsiTheme="minorHAnsi" w:cstheme="minorHAnsi"/>
          <w:color w:val="000000"/>
          <w:sz w:val="22"/>
          <w:szCs w:val="22"/>
        </w:rPr>
        <w:t xml:space="preserve"> sea</w:t>
      </w:r>
      <w:r w:rsidRPr="007C3380">
        <w:rPr>
          <w:rFonts w:asciiTheme="minorHAnsi" w:hAnsiTheme="minorHAnsi" w:cstheme="minorHAnsi"/>
          <w:color w:val="000000"/>
          <w:sz w:val="22"/>
          <w:szCs w:val="22"/>
        </w:rPr>
        <w:t xml:space="preserve"> positiva o negativa.</w:t>
      </w:r>
      <w:r w:rsidR="00DD338C" w:rsidRPr="007C3380">
        <w:rPr>
          <w:rFonts w:asciiTheme="minorHAnsi" w:hAnsiTheme="minorHAnsi" w:cstheme="minorHAnsi"/>
          <w:color w:val="000000"/>
          <w:sz w:val="22"/>
          <w:szCs w:val="22"/>
        </w:rPr>
        <w:t xml:space="preserve"> La diferencia del 2% será aplicable al monto </w:t>
      </w:r>
      <w:r w:rsidR="006D239D" w:rsidRPr="007C3380">
        <w:rPr>
          <w:rFonts w:asciiTheme="minorHAnsi" w:hAnsiTheme="minorHAnsi" w:cstheme="minorHAnsi"/>
          <w:color w:val="000000"/>
          <w:sz w:val="22"/>
          <w:szCs w:val="22"/>
        </w:rPr>
        <w:t>ajustado</w:t>
      </w:r>
      <w:r w:rsidR="00DD338C" w:rsidRPr="007C3380">
        <w:rPr>
          <w:rFonts w:asciiTheme="minorHAnsi" w:hAnsiTheme="minorHAnsi" w:cstheme="minorHAnsi"/>
          <w:color w:val="000000"/>
          <w:sz w:val="22"/>
          <w:szCs w:val="22"/>
        </w:rPr>
        <w:t>, según la forma de adjudicación por el total, lotes, u otro</w:t>
      </w:r>
      <w:r w:rsidR="0011418B" w:rsidRPr="007C3380">
        <w:rPr>
          <w:rFonts w:asciiTheme="minorHAnsi" w:hAnsiTheme="minorHAnsi" w:cstheme="minorHAnsi"/>
          <w:color w:val="000000"/>
          <w:sz w:val="22"/>
          <w:szCs w:val="22"/>
        </w:rPr>
        <w:t>s.</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Las propuestas que no alcancen el puntaje mínimo requerido en </w:t>
      </w:r>
      <w:r w:rsidR="00C11F01" w:rsidRPr="007C3380">
        <w:rPr>
          <w:rFonts w:asciiTheme="minorHAnsi" w:hAnsiTheme="minorHAnsi" w:cstheme="minorHAnsi"/>
          <w:color w:val="000000"/>
          <w:sz w:val="22"/>
          <w:szCs w:val="22"/>
        </w:rPr>
        <w:t>la etapa de evaluac</w:t>
      </w:r>
      <w:r w:rsidR="00C07B69" w:rsidRPr="007C3380">
        <w:rPr>
          <w:rFonts w:asciiTheme="minorHAnsi" w:hAnsiTheme="minorHAnsi" w:cstheme="minorHAnsi"/>
          <w:color w:val="000000"/>
          <w:sz w:val="22"/>
          <w:szCs w:val="22"/>
        </w:rPr>
        <w:t>ión técnica</w:t>
      </w:r>
      <w:r w:rsidR="00C11F01" w:rsidRPr="007C3380">
        <w:rPr>
          <w:rFonts w:asciiTheme="minorHAnsi" w:hAnsiTheme="minorHAnsi" w:cstheme="minorHAnsi"/>
          <w:color w:val="000000"/>
          <w:sz w:val="22"/>
          <w:szCs w:val="22"/>
        </w:rPr>
        <w:t>.</w:t>
      </w:r>
    </w:p>
    <w:p w:rsidR="00927D60" w:rsidRPr="007C3380" w:rsidRDefault="00927D60"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Si para la suscripción del contrato, la documentación solicitada no fuera presentada dentro el plazo establecido para su verificación; salvo que el proponente adjudicado hubiese justificado oportunamente el retraso por causas de fuerza mayor, caso fortuito o cuando la causa sea ajena a su voluntad.</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producto de la revisión de los documentos presentados para la elaboración y suscripción de contrato, no cumplan con las </w:t>
      </w:r>
      <w:r w:rsidR="00C11F01" w:rsidRPr="007C3380">
        <w:rPr>
          <w:rFonts w:asciiTheme="minorHAnsi" w:hAnsiTheme="minorHAnsi" w:cstheme="minorHAnsi"/>
          <w:color w:val="000000"/>
          <w:sz w:val="22"/>
          <w:szCs w:val="22"/>
        </w:rPr>
        <w:t>condiciones requeridas por YPFB</w:t>
      </w:r>
      <w:r w:rsidR="00927D60" w:rsidRPr="007C3380">
        <w:rPr>
          <w:rFonts w:asciiTheme="minorHAnsi" w:hAnsiTheme="minorHAnsi" w:cstheme="minorHAnsi"/>
          <w:color w:val="000000"/>
          <w:sz w:val="22"/>
          <w:szCs w:val="22"/>
        </w:rPr>
        <w:t>.</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adjudicado desista de forma expresa o tácita de suscribir el contrato.</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lastRenderedPageBreak/>
        <w:t xml:space="preserve">Cuando </w:t>
      </w:r>
      <w:r w:rsidR="000526EA" w:rsidRPr="007C3380">
        <w:rPr>
          <w:rFonts w:asciiTheme="minorHAnsi" w:hAnsiTheme="minorHAnsi" w:cstheme="minorHAnsi"/>
          <w:color w:val="000000"/>
          <w:sz w:val="22"/>
          <w:szCs w:val="22"/>
        </w:rPr>
        <w:t>el</w:t>
      </w:r>
      <w:r w:rsidRPr="007C3380">
        <w:rPr>
          <w:rFonts w:asciiTheme="minorHAnsi" w:hAnsiTheme="minorHAnsi" w:cstheme="minorHAnsi"/>
          <w:color w:val="000000"/>
          <w:sz w:val="22"/>
          <w:szCs w:val="22"/>
        </w:rPr>
        <w:t xml:space="preserve"> proponente no cumpla con los índices, indicadores o parámetros f</w:t>
      </w:r>
      <w:r w:rsidR="00ED5E7A" w:rsidRPr="007C3380">
        <w:rPr>
          <w:rFonts w:asciiTheme="minorHAnsi" w:hAnsiTheme="minorHAnsi" w:cstheme="minorHAnsi"/>
          <w:color w:val="000000"/>
          <w:sz w:val="22"/>
          <w:szCs w:val="22"/>
        </w:rPr>
        <w:t>inancieros establecidos en el DBC</w:t>
      </w:r>
      <w:r w:rsidR="000526EA" w:rsidRPr="007C3380">
        <w:rPr>
          <w:rFonts w:asciiTheme="minorHAnsi" w:hAnsiTheme="minorHAnsi" w:cstheme="minorHAnsi"/>
          <w:color w:val="000000"/>
          <w:sz w:val="22"/>
          <w:szCs w:val="22"/>
        </w:rPr>
        <w:t>, salvo estos no sean crit</w:t>
      </w:r>
      <w:r w:rsidR="00C07B69" w:rsidRPr="007C3380">
        <w:rPr>
          <w:rFonts w:asciiTheme="minorHAnsi" w:hAnsiTheme="minorHAnsi" w:cstheme="minorHAnsi"/>
          <w:color w:val="000000"/>
          <w:sz w:val="22"/>
          <w:szCs w:val="22"/>
        </w:rPr>
        <w:t>erios de evaluación excluyentes.</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rehúse ampliar la validez de su propuesta.</w:t>
      </w:r>
    </w:p>
    <w:p w:rsidR="005D3BC0" w:rsidRPr="007C3380" w:rsidRDefault="005D3BC0"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se encuentre dentro de las causales de impedimento</w:t>
      </w:r>
      <w:r w:rsidR="001B2272" w:rsidRPr="007C3380">
        <w:rPr>
          <w:rFonts w:asciiTheme="minorHAnsi" w:hAnsiTheme="minorHAnsi" w:cstheme="minorHAnsi"/>
          <w:color w:val="000000"/>
          <w:sz w:val="22"/>
          <w:szCs w:val="22"/>
        </w:rPr>
        <w:t xml:space="preserve"> descritas en </w:t>
      </w:r>
      <w:r w:rsidR="00CF3B93" w:rsidRPr="007C3380">
        <w:rPr>
          <w:rFonts w:asciiTheme="minorHAnsi" w:hAnsiTheme="minorHAnsi" w:cstheme="minorHAnsi"/>
          <w:color w:val="000000"/>
          <w:sz w:val="22"/>
          <w:szCs w:val="22"/>
        </w:rPr>
        <w:t>el presente DBC.</w:t>
      </w:r>
    </w:p>
    <w:p w:rsidR="000526EA" w:rsidRPr="007C3380" w:rsidRDefault="000526EA" w:rsidP="000526EA">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no haya asistido a la inspección previa en la fecha y lugar programado y esta sea obligatoria.</w:t>
      </w:r>
    </w:p>
    <w:p w:rsidR="000526EA" w:rsidRPr="007C3380" w:rsidRDefault="000526EA" w:rsidP="000526EA">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proponente no haya </w:t>
      </w:r>
      <w:r w:rsidR="00672201" w:rsidRPr="007C3380">
        <w:rPr>
          <w:rFonts w:asciiTheme="minorHAnsi" w:hAnsiTheme="minorHAnsi" w:cstheme="minorHAnsi"/>
          <w:color w:val="000000"/>
          <w:sz w:val="22"/>
          <w:szCs w:val="22"/>
        </w:rPr>
        <w:t>presentado</w:t>
      </w:r>
      <w:r w:rsidRPr="007C3380">
        <w:rPr>
          <w:rFonts w:asciiTheme="minorHAnsi" w:hAnsiTheme="minorHAnsi" w:cstheme="minorHAnsi"/>
          <w:color w:val="000000"/>
          <w:sz w:val="22"/>
          <w:szCs w:val="22"/>
        </w:rPr>
        <w:t xml:space="preserve"> el (los) Acuerdo(s) de Confidencialidad</w:t>
      </w:r>
      <w:r w:rsidR="00585BD9" w:rsidRPr="007C3380">
        <w:rPr>
          <w:rFonts w:asciiTheme="minorHAnsi" w:hAnsiTheme="minorHAnsi" w:cstheme="minorHAnsi"/>
          <w:color w:val="000000"/>
          <w:sz w:val="22"/>
          <w:szCs w:val="22"/>
        </w:rPr>
        <w:t xml:space="preserve"> </w:t>
      </w:r>
      <w:r w:rsidRPr="007C3380">
        <w:rPr>
          <w:rFonts w:asciiTheme="minorHAnsi" w:hAnsiTheme="minorHAnsi" w:cstheme="minorHAnsi"/>
          <w:color w:val="000000"/>
          <w:sz w:val="22"/>
          <w:szCs w:val="22"/>
        </w:rPr>
        <w:t>siempre y esto</w:t>
      </w:r>
      <w:r w:rsidR="00BB689B" w:rsidRPr="007C3380">
        <w:rPr>
          <w:rFonts w:asciiTheme="minorHAnsi" w:hAnsiTheme="minorHAnsi" w:cstheme="minorHAnsi"/>
          <w:color w:val="000000"/>
          <w:sz w:val="22"/>
          <w:szCs w:val="22"/>
        </w:rPr>
        <w:t>(s)</w:t>
      </w:r>
      <w:r w:rsidRPr="007C3380">
        <w:rPr>
          <w:rFonts w:asciiTheme="minorHAnsi" w:hAnsiTheme="minorHAnsi" w:cstheme="minorHAnsi"/>
          <w:color w:val="000000"/>
          <w:sz w:val="22"/>
          <w:szCs w:val="22"/>
        </w:rPr>
        <w:t xml:space="preserve"> haya</w:t>
      </w:r>
      <w:r w:rsidR="00BB689B" w:rsidRPr="007C3380">
        <w:rPr>
          <w:rFonts w:asciiTheme="minorHAnsi" w:hAnsiTheme="minorHAnsi" w:cstheme="minorHAnsi"/>
          <w:color w:val="000000"/>
          <w:sz w:val="22"/>
          <w:szCs w:val="22"/>
        </w:rPr>
        <w:t>(</w:t>
      </w:r>
      <w:r w:rsidRPr="007C3380">
        <w:rPr>
          <w:rFonts w:asciiTheme="minorHAnsi" w:hAnsiTheme="minorHAnsi" w:cstheme="minorHAnsi"/>
          <w:color w:val="000000"/>
          <w:sz w:val="22"/>
          <w:szCs w:val="22"/>
        </w:rPr>
        <w:t>n</w:t>
      </w:r>
      <w:r w:rsidR="00BB689B" w:rsidRPr="007C3380">
        <w:rPr>
          <w:rFonts w:asciiTheme="minorHAnsi" w:hAnsiTheme="minorHAnsi" w:cstheme="minorHAnsi"/>
          <w:color w:val="000000"/>
          <w:sz w:val="22"/>
          <w:szCs w:val="22"/>
        </w:rPr>
        <w:t>)</w:t>
      </w:r>
      <w:r w:rsidRPr="007C3380">
        <w:rPr>
          <w:rFonts w:asciiTheme="minorHAnsi" w:hAnsiTheme="minorHAnsi" w:cstheme="minorHAnsi"/>
          <w:color w:val="000000"/>
          <w:sz w:val="22"/>
          <w:szCs w:val="22"/>
        </w:rPr>
        <w:t xml:space="preserve"> sido requerido</w:t>
      </w:r>
      <w:r w:rsidR="00BB689B" w:rsidRPr="007C3380">
        <w:rPr>
          <w:rFonts w:asciiTheme="minorHAnsi" w:hAnsiTheme="minorHAnsi" w:cstheme="minorHAnsi"/>
          <w:color w:val="000000"/>
          <w:sz w:val="22"/>
          <w:szCs w:val="22"/>
        </w:rPr>
        <w:t>(</w:t>
      </w:r>
      <w:r w:rsidRPr="007C3380">
        <w:rPr>
          <w:rFonts w:asciiTheme="minorHAnsi" w:hAnsiTheme="minorHAnsi" w:cstheme="minorHAnsi"/>
          <w:color w:val="000000"/>
          <w:sz w:val="22"/>
          <w:szCs w:val="22"/>
        </w:rPr>
        <w:t>s</w:t>
      </w:r>
      <w:r w:rsidR="00BB689B" w:rsidRPr="007C3380">
        <w:rPr>
          <w:rFonts w:asciiTheme="minorHAnsi" w:hAnsiTheme="minorHAnsi" w:cstheme="minorHAnsi"/>
          <w:color w:val="000000"/>
          <w:sz w:val="22"/>
          <w:szCs w:val="22"/>
        </w:rPr>
        <w:t>)</w:t>
      </w:r>
      <w:r w:rsidR="00DD338C" w:rsidRPr="007C3380">
        <w:rPr>
          <w:rFonts w:asciiTheme="minorHAnsi" w:hAnsiTheme="minorHAnsi" w:cstheme="minorHAnsi"/>
          <w:color w:val="000000"/>
          <w:sz w:val="22"/>
          <w:szCs w:val="22"/>
        </w:rPr>
        <w:t xml:space="preserve"> y sea un criterio excluyente</w:t>
      </w:r>
      <w:r w:rsidRPr="007C3380">
        <w:rPr>
          <w:rFonts w:asciiTheme="minorHAnsi" w:hAnsiTheme="minorHAnsi" w:cstheme="minorHAnsi"/>
          <w:color w:val="000000"/>
          <w:sz w:val="22"/>
          <w:szCs w:val="22"/>
        </w:rPr>
        <w:t>.</w:t>
      </w:r>
    </w:p>
    <w:p w:rsidR="006C6A8D" w:rsidRPr="007C3380" w:rsidRDefault="006C6A8D" w:rsidP="00263295">
      <w:pPr>
        <w:ind w:left="426"/>
        <w:jc w:val="both"/>
        <w:rPr>
          <w:rFonts w:asciiTheme="minorHAnsi" w:hAnsiTheme="minorHAnsi" w:cstheme="minorHAnsi"/>
          <w:sz w:val="22"/>
          <w:szCs w:val="22"/>
          <w:lang w:val="es-BO"/>
        </w:rPr>
      </w:pPr>
    </w:p>
    <w:p w:rsidR="00452B99" w:rsidRPr="007C3380" w:rsidRDefault="00452B99" w:rsidP="00263295">
      <w:pPr>
        <w:ind w:left="426"/>
        <w:jc w:val="both"/>
        <w:rPr>
          <w:rFonts w:asciiTheme="minorHAnsi" w:hAnsiTheme="minorHAnsi" w:cstheme="minorHAnsi"/>
          <w:sz w:val="22"/>
          <w:szCs w:val="22"/>
        </w:rPr>
      </w:pPr>
      <w:r w:rsidRPr="007C3380">
        <w:rPr>
          <w:rFonts w:asciiTheme="minorHAnsi" w:hAnsiTheme="minorHAnsi" w:cstheme="minorHAnsi"/>
          <w:sz w:val="22"/>
          <w:szCs w:val="22"/>
          <w:lang w:val="es-BO"/>
        </w:rPr>
        <w:t xml:space="preserve">La descalificación de propuestas deberá realizarse única y exclusivamente por </w:t>
      </w:r>
      <w:r w:rsidR="0011418B" w:rsidRPr="007C3380">
        <w:rPr>
          <w:rFonts w:asciiTheme="minorHAnsi" w:hAnsiTheme="minorHAnsi" w:cstheme="minorHAnsi"/>
          <w:sz w:val="22"/>
          <w:szCs w:val="22"/>
          <w:lang w:val="es-BO"/>
        </w:rPr>
        <w:t>la/</w:t>
      </w:r>
      <w:r w:rsidRPr="007C3380">
        <w:rPr>
          <w:rFonts w:asciiTheme="minorHAnsi" w:hAnsiTheme="minorHAnsi" w:cstheme="minorHAnsi"/>
          <w:sz w:val="22"/>
          <w:szCs w:val="22"/>
          <w:lang w:val="es-BO"/>
        </w:rPr>
        <w:t>las causal</w:t>
      </w:r>
      <w:r w:rsidR="008E1E9D" w:rsidRPr="007C3380">
        <w:rPr>
          <w:rFonts w:asciiTheme="minorHAnsi" w:hAnsiTheme="minorHAnsi" w:cstheme="minorHAnsi"/>
          <w:sz w:val="22"/>
          <w:szCs w:val="22"/>
          <w:lang w:val="es-BO"/>
        </w:rPr>
        <w:t>es señaladas precedentemente.</w:t>
      </w:r>
    </w:p>
    <w:p w:rsidR="00452B99" w:rsidRPr="007C3380" w:rsidRDefault="00452B99" w:rsidP="00452B99">
      <w:pPr>
        <w:pStyle w:val="Prrafodelista"/>
        <w:ind w:left="426"/>
        <w:jc w:val="both"/>
        <w:rPr>
          <w:rFonts w:asciiTheme="minorHAnsi" w:hAnsiTheme="minorHAnsi" w:cstheme="minorHAnsi"/>
          <w:b/>
          <w:sz w:val="22"/>
          <w:szCs w:val="22"/>
        </w:rPr>
      </w:pPr>
    </w:p>
    <w:p w:rsidR="00FF659D" w:rsidRPr="007C3380" w:rsidRDefault="00FF659D" w:rsidP="00DA397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CAUSALES DECLARATORIA DESIERTA</w:t>
      </w:r>
      <w:r w:rsidR="004A4A34" w:rsidRPr="007C3380">
        <w:rPr>
          <w:rFonts w:asciiTheme="minorHAnsi" w:hAnsiTheme="minorHAnsi" w:cstheme="minorHAnsi"/>
          <w:b/>
          <w:sz w:val="22"/>
          <w:szCs w:val="22"/>
        </w:rPr>
        <w:t>.-</w:t>
      </w:r>
    </w:p>
    <w:p w:rsidR="00FF659D" w:rsidRPr="007C3380" w:rsidRDefault="00FF659D" w:rsidP="003D3C90">
      <w:pPr>
        <w:ind w:left="708"/>
        <w:jc w:val="both"/>
        <w:rPr>
          <w:rFonts w:asciiTheme="minorHAnsi" w:hAnsiTheme="minorHAnsi" w:cstheme="minorHAnsi"/>
          <w:sz w:val="22"/>
          <w:szCs w:val="22"/>
        </w:rPr>
      </w:pPr>
    </w:p>
    <w:p w:rsidR="00DC3DDD" w:rsidRPr="007C3380" w:rsidRDefault="00DC3DDD" w:rsidP="00263295">
      <w:pPr>
        <w:ind w:left="426"/>
        <w:jc w:val="both"/>
        <w:rPr>
          <w:rFonts w:asciiTheme="minorHAnsi" w:hAnsiTheme="minorHAnsi" w:cstheme="minorHAnsi"/>
          <w:sz w:val="22"/>
          <w:szCs w:val="22"/>
        </w:rPr>
      </w:pPr>
      <w:r w:rsidRPr="007C3380">
        <w:rPr>
          <w:rFonts w:asciiTheme="minorHAnsi" w:hAnsiTheme="minorHAnsi" w:cstheme="minorHAnsi"/>
          <w:sz w:val="22"/>
          <w:szCs w:val="22"/>
        </w:rPr>
        <w:t>El Comité de Licitación o de Concertación podrá recomendar la Declaratoria Desierta del proceso</w:t>
      </w:r>
      <w:r w:rsidR="00701A8B" w:rsidRPr="007C3380">
        <w:rPr>
          <w:rFonts w:asciiTheme="minorHAnsi" w:hAnsiTheme="minorHAnsi" w:cstheme="minorHAnsi"/>
          <w:sz w:val="22"/>
          <w:szCs w:val="22"/>
        </w:rPr>
        <w:t xml:space="preserve"> de </w:t>
      </w:r>
      <w:r w:rsidR="006C6A8D" w:rsidRPr="007C3380">
        <w:rPr>
          <w:rFonts w:asciiTheme="minorHAnsi" w:hAnsiTheme="minorHAnsi" w:cstheme="minorHAnsi"/>
          <w:sz w:val="22"/>
          <w:szCs w:val="22"/>
        </w:rPr>
        <w:t>contratación</w:t>
      </w:r>
      <w:r w:rsidRPr="007C3380">
        <w:rPr>
          <w:rFonts w:asciiTheme="minorHAnsi" w:hAnsiTheme="minorHAnsi" w:cstheme="minorHAnsi"/>
          <w:sz w:val="22"/>
          <w:szCs w:val="22"/>
        </w:rPr>
        <w:t xml:space="preserve">, </w:t>
      </w:r>
      <w:r w:rsidR="00456A53" w:rsidRPr="007C3380">
        <w:rPr>
          <w:rFonts w:asciiTheme="minorHAnsi" w:hAnsiTheme="minorHAnsi" w:cstheme="minorHAnsi"/>
          <w:sz w:val="22"/>
          <w:szCs w:val="22"/>
        </w:rPr>
        <w:t xml:space="preserve">por las </w:t>
      </w:r>
      <w:r w:rsidRPr="007C3380">
        <w:rPr>
          <w:rFonts w:asciiTheme="minorHAnsi" w:hAnsiTheme="minorHAnsi" w:cstheme="minorHAnsi"/>
          <w:sz w:val="22"/>
          <w:szCs w:val="22"/>
        </w:rPr>
        <w:t>siguientes causas:</w:t>
      </w:r>
    </w:p>
    <w:p w:rsidR="00897820" w:rsidRPr="007C3380" w:rsidRDefault="00897820" w:rsidP="00897820">
      <w:pPr>
        <w:rPr>
          <w:rFonts w:asciiTheme="minorHAnsi" w:eastAsiaTheme="minorHAnsi" w:hAnsiTheme="minorHAnsi" w:cstheme="minorHAnsi"/>
          <w:sz w:val="22"/>
          <w:szCs w:val="22"/>
        </w:rPr>
      </w:pPr>
    </w:p>
    <w:p w:rsidR="008E1E9D"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Cuando no se hubiera recibido propuesta alguna.</w:t>
      </w:r>
    </w:p>
    <w:p w:rsidR="008E1E9D"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Si la o las propuestas no hubieran cumplido con los requisitos del Documento Base de Contratación (DBC).</w:t>
      </w:r>
    </w:p>
    <w:p w:rsidR="00C402CB"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Cuando la (s) propuesta (s) económica (s) excedan el precio referencial determ</w:t>
      </w:r>
      <w:r w:rsidR="007278E6" w:rsidRPr="007C3380">
        <w:rPr>
          <w:rFonts w:asciiTheme="minorHAnsi" w:hAnsiTheme="minorHAnsi" w:cstheme="minorHAnsi"/>
          <w:sz w:val="22"/>
          <w:szCs w:val="22"/>
        </w:rPr>
        <w:t>inado por la Unidad Solicitante.</w:t>
      </w:r>
    </w:p>
    <w:p w:rsidR="008E1E9D"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Cuando el proponente adjudicado incumpla la presentación de documentos</w:t>
      </w:r>
      <w:r w:rsidR="00C402CB" w:rsidRPr="007C3380">
        <w:rPr>
          <w:rFonts w:asciiTheme="minorHAnsi" w:hAnsiTheme="minorHAnsi" w:cstheme="minorHAnsi"/>
          <w:sz w:val="22"/>
          <w:szCs w:val="22"/>
        </w:rPr>
        <w:t>, o no presente</w:t>
      </w:r>
      <w:r w:rsidRPr="007C3380">
        <w:rPr>
          <w:rFonts w:asciiTheme="minorHAnsi" w:hAnsiTheme="minorHAnsi" w:cstheme="minorHAnsi"/>
          <w:sz w:val="22"/>
          <w:szCs w:val="22"/>
        </w:rPr>
        <w:t xml:space="preserve"> </w:t>
      </w:r>
      <w:r w:rsidR="00E458D1" w:rsidRPr="007C3380">
        <w:rPr>
          <w:rFonts w:asciiTheme="minorHAnsi" w:hAnsiTheme="minorHAnsi" w:cstheme="minorHAnsi"/>
          <w:sz w:val="22"/>
          <w:szCs w:val="22"/>
        </w:rPr>
        <w:t xml:space="preserve">en las condiciones solicitadas </w:t>
      </w:r>
      <w:r w:rsidRPr="007C3380">
        <w:rPr>
          <w:rFonts w:asciiTheme="minorHAnsi" w:hAnsiTheme="minorHAnsi" w:cstheme="minorHAnsi"/>
          <w:sz w:val="22"/>
          <w:szCs w:val="22"/>
        </w:rPr>
        <w:t>o desista de formalizar la contratación y no exista</w:t>
      </w:r>
      <w:r w:rsidR="003D397B" w:rsidRPr="007C3380">
        <w:rPr>
          <w:rFonts w:asciiTheme="minorHAnsi" w:hAnsiTheme="minorHAnsi" w:cstheme="minorHAnsi"/>
          <w:sz w:val="22"/>
          <w:szCs w:val="22"/>
        </w:rPr>
        <w:t>n otras propuestas calificadas.</w:t>
      </w:r>
    </w:p>
    <w:p w:rsidR="00452B99" w:rsidRPr="007C3380" w:rsidRDefault="00452B99" w:rsidP="00452B99">
      <w:pPr>
        <w:jc w:val="both"/>
        <w:rPr>
          <w:rFonts w:asciiTheme="minorHAnsi" w:hAnsiTheme="minorHAnsi" w:cstheme="minorHAnsi"/>
          <w:sz w:val="22"/>
          <w:szCs w:val="22"/>
        </w:rPr>
      </w:pPr>
    </w:p>
    <w:p w:rsidR="00452B99" w:rsidRPr="007C3380" w:rsidRDefault="00452B99" w:rsidP="00DA397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CANCELACIÓN, ANULACIÓN O SUSPENSIÓ</w:t>
      </w:r>
      <w:r w:rsidR="005F65BB" w:rsidRPr="007C3380">
        <w:rPr>
          <w:rFonts w:asciiTheme="minorHAnsi" w:hAnsiTheme="minorHAnsi" w:cstheme="minorHAnsi"/>
          <w:b/>
          <w:sz w:val="22"/>
          <w:szCs w:val="22"/>
        </w:rPr>
        <w:t>N DEL PROCESO DE CONTRATACIÓN</w:t>
      </w:r>
      <w:r w:rsidR="004A4A34" w:rsidRPr="007C3380">
        <w:rPr>
          <w:rFonts w:asciiTheme="minorHAnsi" w:hAnsiTheme="minorHAnsi" w:cstheme="minorHAnsi"/>
          <w:b/>
          <w:sz w:val="22"/>
          <w:szCs w:val="22"/>
        </w:rPr>
        <w:t>.-</w:t>
      </w:r>
    </w:p>
    <w:p w:rsidR="00452B99" w:rsidRPr="007C3380" w:rsidRDefault="00452B99" w:rsidP="00452B99">
      <w:pPr>
        <w:jc w:val="both"/>
        <w:rPr>
          <w:rFonts w:asciiTheme="minorHAnsi" w:hAnsiTheme="minorHAnsi" w:cstheme="minorHAnsi"/>
          <w:sz w:val="22"/>
          <w:szCs w:val="22"/>
        </w:rPr>
      </w:pPr>
    </w:p>
    <w:p w:rsidR="00452B99" w:rsidRPr="007C3380" w:rsidRDefault="00452B99" w:rsidP="00452B99">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El proceso de contratación podrá ser Cancelado, Anulado o Suspendido por el RPC </w:t>
      </w:r>
      <w:r w:rsidR="00820EE2" w:rsidRPr="007C3380">
        <w:rPr>
          <w:rFonts w:asciiTheme="minorHAnsi" w:hAnsiTheme="minorHAnsi" w:cstheme="minorHAnsi"/>
          <w:sz w:val="22"/>
          <w:szCs w:val="22"/>
        </w:rPr>
        <w:t xml:space="preserve">mediante resolución </w:t>
      </w:r>
      <w:r w:rsidR="005D7A97" w:rsidRPr="007C3380">
        <w:rPr>
          <w:rFonts w:asciiTheme="minorHAnsi" w:hAnsiTheme="minorHAnsi" w:cstheme="minorHAnsi"/>
          <w:sz w:val="22"/>
          <w:szCs w:val="22"/>
        </w:rPr>
        <w:t xml:space="preserve">expresa </w:t>
      </w:r>
      <w:r w:rsidR="00820EE2" w:rsidRPr="007C3380">
        <w:rPr>
          <w:rFonts w:asciiTheme="minorHAnsi" w:hAnsiTheme="minorHAnsi" w:cstheme="minorHAnsi"/>
          <w:sz w:val="22"/>
          <w:szCs w:val="22"/>
        </w:rPr>
        <w:t>motivada técnica y legalmente h</w:t>
      </w:r>
      <w:r w:rsidRPr="007C3380">
        <w:rPr>
          <w:rFonts w:asciiTheme="minorHAnsi" w:hAnsiTheme="minorHAnsi" w:cstheme="minorHAnsi"/>
          <w:sz w:val="22"/>
          <w:szCs w:val="22"/>
        </w:rPr>
        <w:t>asta antes de la</w:t>
      </w:r>
      <w:r w:rsidR="00DF166F" w:rsidRPr="007C3380">
        <w:rPr>
          <w:rFonts w:asciiTheme="minorHAnsi" w:hAnsiTheme="minorHAnsi" w:cstheme="minorHAnsi"/>
          <w:sz w:val="22"/>
          <w:szCs w:val="22"/>
        </w:rPr>
        <w:t xml:space="preserve"> suscripción del contrato</w:t>
      </w:r>
      <w:r w:rsidR="00374D9E" w:rsidRPr="007C3380">
        <w:rPr>
          <w:rFonts w:asciiTheme="minorHAnsi" w:hAnsiTheme="minorHAnsi" w:cstheme="minorHAnsi"/>
          <w:sz w:val="22"/>
          <w:szCs w:val="22"/>
        </w:rPr>
        <w:t>.</w:t>
      </w:r>
    </w:p>
    <w:p w:rsidR="006714BF" w:rsidRPr="007C3380" w:rsidRDefault="006714BF" w:rsidP="00452B99">
      <w:pPr>
        <w:ind w:left="426"/>
        <w:jc w:val="both"/>
        <w:rPr>
          <w:rFonts w:asciiTheme="minorHAnsi" w:hAnsiTheme="minorHAnsi" w:cstheme="minorHAnsi"/>
          <w:sz w:val="22"/>
          <w:szCs w:val="22"/>
        </w:rPr>
      </w:pPr>
    </w:p>
    <w:p w:rsidR="00452B99" w:rsidRPr="007C3380" w:rsidRDefault="00452B99" w:rsidP="00452B99">
      <w:pPr>
        <w:ind w:left="426"/>
        <w:jc w:val="both"/>
        <w:rPr>
          <w:rFonts w:asciiTheme="minorHAnsi" w:hAnsiTheme="minorHAnsi" w:cstheme="minorHAnsi"/>
          <w:sz w:val="22"/>
          <w:szCs w:val="22"/>
        </w:rPr>
      </w:pPr>
      <w:r w:rsidRPr="007C3380">
        <w:rPr>
          <w:rFonts w:asciiTheme="minorHAnsi" w:hAnsiTheme="minorHAnsi" w:cstheme="minorHAnsi"/>
          <w:sz w:val="22"/>
          <w:szCs w:val="22"/>
        </w:rPr>
        <w:t>YPFB no asumirá responsabilidad alguna respecto a los proponentes afectados por esta decisión.</w:t>
      </w:r>
    </w:p>
    <w:p w:rsidR="005D7A97" w:rsidRPr="007C3380" w:rsidRDefault="005D7A97" w:rsidP="00452B99">
      <w:pPr>
        <w:ind w:left="426"/>
        <w:jc w:val="both"/>
        <w:rPr>
          <w:rFonts w:asciiTheme="minorHAnsi" w:hAnsiTheme="minorHAnsi" w:cstheme="minorHAnsi"/>
          <w:sz w:val="22"/>
          <w:szCs w:val="22"/>
        </w:rPr>
      </w:pPr>
    </w:p>
    <w:p w:rsidR="00452B99" w:rsidRPr="007C3380" w:rsidRDefault="00452B99" w:rsidP="003D390A">
      <w:pPr>
        <w:pStyle w:val="Prrafodelista"/>
        <w:numPr>
          <w:ilvl w:val="1"/>
          <w:numId w:val="26"/>
        </w:numPr>
        <w:tabs>
          <w:tab w:val="left" w:pos="1134"/>
        </w:tabs>
        <w:spacing w:after="240" w:line="276" w:lineRule="auto"/>
        <w:ind w:left="851"/>
        <w:jc w:val="both"/>
        <w:rPr>
          <w:rFonts w:asciiTheme="minorHAnsi" w:hAnsiTheme="minorHAnsi" w:cstheme="minorHAnsi"/>
          <w:b/>
          <w:sz w:val="22"/>
          <w:szCs w:val="22"/>
        </w:rPr>
      </w:pPr>
      <w:r w:rsidRPr="007C3380">
        <w:rPr>
          <w:rFonts w:asciiTheme="minorHAnsi" w:hAnsiTheme="minorHAnsi" w:cstheme="minorHAnsi"/>
          <w:b/>
          <w:sz w:val="22"/>
          <w:szCs w:val="22"/>
        </w:rPr>
        <w:t xml:space="preserve">La cancelación procederá: </w:t>
      </w:r>
    </w:p>
    <w:p w:rsidR="00452B99" w:rsidRPr="007C3380"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7C3380">
        <w:rPr>
          <w:rFonts w:asciiTheme="minorHAnsi" w:hAnsiTheme="minorHAnsi" w:cstheme="minorHAnsi"/>
          <w:sz w:val="22"/>
          <w:szCs w:val="22"/>
        </w:rPr>
        <w:t xml:space="preserve">Cuando exista un hecho de fuerza mayor y/o caso fortuito irreversible que no permita la continuidad del proceso de contratación. </w:t>
      </w:r>
    </w:p>
    <w:p w:rsidR="00452B99" w:rsidRPr="007C3380"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7C3380">
        <w:rPr>
          <w:rFonts w:asciiTheme="minorHAnsi" w:hAnsiTheme="minorHAnsi" w:cstheme="minorHAnsi"/>
          <w:sz w:val="22"/>
          <w:szCs w:val="22"/>
        </w:rPr>
        <w:t xml:space="preserve">Se hubiera extinguido la necesidad de contratación. </w:t>
      </w:r>
    </w:p>
    <w:p w:rsidR="00452B99" w:rsidRPr="007C3380"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7C3380">
        <w:rPr>
          <w:rFonts w:asciiTheme="minorHAnsi" w:hAnsiTheme="minorHAnsi" w:cstheme="minorHAnsi"/>
          <w:sz w:val="22"/>
          <w:szCs w:val="22"/>
        </w:rPr>
        <w:t>Cuando la ejecución y resultados dejen de ser oportunos o surjan cambios sustanciales en la estructura y objetivos de YPFB</w:t>
      </w:r>
      <w:r w:rsidR="00DF166F" w:rsidRPr="007C3380">
        <w:rPr>
          <w:rFonts w:asciiTheme="minorHAnsi" w:hAnsiTheme="minorHAnsi" w:cstheme="minorHAnsi"/>
          <w:sz w:val="22"/>
          <w:szCs w:val="22"/>
        </w:rPr>
        <w:t>,</w:t>
      </w:r>
      <w:r w:rsidRPr="007C3380">
        <w:rPr>
          <w:rFonts w:asciiTheme="minorHAnsi" w:hAnsiTheme="minorHAnsi" w:cstheme="minorHAnsi"/>
          <w:sz w:val="22"/>
          <w:szCs w:val="22"/>
        </w:rPr>
        <w:t xml:space="preserve"> sus empresas subsidiarias y afiliadas. </w:t>
      </w:r>
    </w:p>
    <w:p w:rsidR="00452B99" w:rsidRPr="007C3380" w:rsidRDefault="00452B99" w:rsidP="00452B99">
      <w:pPr>
        <w:ind w:left="720"/>
        <w:contextualSpacing/>
        <w:jc w:val="both"/>
        <w:rPr>
          <w:rFonts w:asciiTheme="minorHAnsi" w:hAnsiTheme="minorHAnsi" w:cstheme="minorHAnsi"/>
          <w:sz w:val="22"/>
          <w:szCs w:val="22"/>
        </w:rPr>
      </w:pPr>
    </w:p>
    <w:p w:rsidR="00452B99" w:rsidRPr="007C3380" w:rsidRDefault="00452B99" w:rsidP="007C3380">
      <w:pPr>
        <w:pStyle w:val="Sinespaciado4"/>
        <w:ind w:left="1276"/>
        <w:jc w:val="both"/>
      </w:pPr>
      <w:r w:rsidRPr="007C3380">
        <w:t>Cuando sea necesario cance</w:t>
      </w:r>
      <w:r w:rsidR="004931EC" w:rsidRPr="007C3380">
        <w:t>lar uno o varios</w:t>
      </w:r>
      <w:r w:rsidRPr="007C3380">
        <w:t xml:space="preserve"> lotes, tramos, paquetes o etapas, se procederá a la cancelación parcial de los mismos, pudiendo continuar el proceso de contratación para el resto de los</w:t>
      </w:r>
      <w:r w:rsidR="004931EC" w:rsidRPr="007C3380">
        <w:t xml:space="preserve"> </w:t>
      </w:r>
      <w:r w:rsidRPr="007C3380">
        <w:t xml:space="preserve">lotes, tramos, paquetes o etapas. </w:t>
      </w:r>
    </w:p>
    <w:p w:rsidR="00452B99" w:rsidRPr="007C3380" w:rsidRDefault="00452B99" w:rsidP="007C3380">
      <w:pPr>
        <w:pStyle w:val="Sinespaciado4"/>
        <w:ind w:left="1276"/>
        <w:jc w:val="both"/>
      </w:pPr>
      <w:r w:rsidRPr="007C3380">
        <w:lastRenderedPageBreak/>
        <w:t>En caso de que la cancelación se produzca antes de la fecha establecida para la apertura de propuestas, YPFB procederá a la devolución de las mismas.</w:t>
      </w:r>
    </w:p>
    <w:p w:rsidR="007C3380" w:rsidRPr="007C3380" w:rsidRDefault="007C3380" w:rsidP="007C3380">
      <w:pPr>
        <w:pStyle w:val="Sinespaciado4"/>
        <w:ind w:left="1276"/>
        <w:jc w:val="both"/>
      </w:pPr>
    </w:p>
    <w:p w:rsidR="00452B99" w:rsidRPr="007C3380" w:rsidRDefault="00452B99" w:rsidP="007C3380">
      <w:pPr>
        <w:pStyle w:val="Sinespaciado4"/>
        <w:ind w:left="1276"/>
        <w:jc w:val="both"/>
      </w:pPr>
      <w:r w:rsidRPr="007C3380">
        <w:t xml:space="preserve">Cuando la cancelación sea posterior a la apertura de propuestas, YPFB procederá a la devolución de las </w:t>
      </w:r>
      <w:r w:rsidR="00DD748D" w:rsidRPr="007C3380">
        <w:t xml:space="preserve">propuestas </w:t>
      </w:r>
      <w:r w:rsidRPr="007C3380">
        <w:t>a solicitud del proponente, debiendo conservar una copia para el expediente del proceso de contratación.</w:t>
      </w:r>
    </w:p>
    <w:p w:rsidR="007C3380" w:rsidRPr="007C3380" w:rsidRDefault="007C3380" w:rsidP="007C3380">
      <w:pPr>
        <w:pStyle w:val="Sinespaciado4"/>
        <w:ind w:left="1276"/>
        <w:jc w:val="both"/>
      </w:pPr>
    </w:p>
    <w:p w:rsidR="00452B99" w:rsidRPr="007C3380" w:rsidRDefault="00452B99" w:rsidP="003D390A">
      <w:pPr>
        <w:pStyle w:val="Prrafodelista"/>
        <w:numPr>
          <w:ilvl w:val="1"/>
          <w:numId w:val="26"/>
        </w:numPr>
        <w:tabs>
          <w:tab w:val="left" w:pos="1134"/>
        </w:tabs>
        <w:spacing w:after="240" w:line="276" w:lineRule="auto"/>
        <w:ind w:left="851"/>
        <w:jc w:val="both"/>
        <w:rPr>
          <w:rFonts w:asciiTheme="minorHAnsi" w:hAnsiTheme="minorHAnsi" w:cstheme="minorHAnsi"/>
          <w:b/>
          <w:sz w:val="22"/>
          <w:szCs w:val="22"/>
        </w:rPr>
      </w:pPr>
      <w:r w:rsidRPr="007C3380">
        <w:rPr>
          <w:rFonts w:asciiTheme="minorHAnsi" w:hAnsiTheme="minorHAnsi" w:cstheme="minorHAnsi"/>
          <w:b/>
          <w:sz w:val="22"/>
          <w:szCs w:val="22"/>
        </w:rPr>
        <w:t>La suspensión procederá:</w:t>
      </w:r>
    </w:p>
    <w:p w:rsidR="00452B99" w:rsidRPr="007C3380" w:rsidRDefault="00452B99" w:rsidP="007C3380">
      <w:pPr>
        <w:pStyle w:val="Sinespaciado3"/>
        <w:ind w:left="1276"/>
        <w:jc w:val="both"/>
      </w:pPr>
      <w:r w:rsidRPr="007C3380">
        <w:t xml:space="preserve">Cuando a pesar de existir la necesidad de la contratación, se presente un hecho de fuerza mayor, o caso fortuito, u otro motivo que no permita la continuidad del proceso. El proceso de contratación podrá reanudarse únicamente en la gestión fiscal salvo proyectos de inversión. </w:t>
      </w:r>
    </w:p>
    <w:p w:rsidR="007C3380" w:rsidRPr="007C3380" w:rsidRDefault="007C3380" w:rsidP="007C3380">
      <w:pPr>
        <w:pStyle w:val="Sinespaciado3"/>
        <w:ind w:left="1276"/>
        <w:jc w:val="both"/>
      </w:pPr>
    </w:p>
    <w:p w:rsidR="00452B99" w:rsidRPr="007C3380" w:rsidRDefault="00452B99" w:rsidP="007C3380">
      <w:pPr>
        <w:pStyle w:val="Sinespaciado3"/>
        <w:ind w:left="1276"/>
        <w:jc w:val="both"/>
      </w:pPr>
      <w:r w:rsidRPr="007C3380">
        <w:t xml:space="preserve">Si la suspensión se hubiera producido antes del cierre de presentación de propuestas, se aceptará en la reanudación del proceso, la participación de nuevos proponentes. </w:t>
      </w:r>
    </w:p>
    <w:p w:rsidR="007C3380" w:rsidRPr="007C3380" w:rsidRDefault="007C3380" w:rsidP="007C3380">
      <w:pPr>
        <w:pStyle w:val="Sinespaciado3"/>
        <w:ind w:left="1276"/>
        <w:jc w:val="both"/>
      </w:pPr>
    </w:p>
    <w:p w:rsidR="00452B99" w:rsidRPr="007C3380" w:rsidRDefault="00452B99" w:rsidP="007C3380">
      <w:pPr>
        <w:pStyle w:val="Sinespaciado3"/>
        <w:ind w:left="1276"/>
        <w:jc w:val="both"/>
      </w:pPr>
      <w:r w:rsidRPr="007C3380">
        <w:t>Los plazos y actos administrativos se reanudarán, desde el momento en que el impedimento se hubiera subsanado, correspondiendo reprogramar el cronograma de actividades.</w:t>
      </w:r>
    </w:p>
    <w:p w:rsidR="007C3380" w:rsidRPr="007C3380" w:rsidRDefault="007C3380" w:rsidP="007C3380">
      <w:pPr>
        <w:pStyle w:val="Sinespaciado3"/>
        <w:ind w:left="1276"/>
        <w:jc w:val="both"/>
      </w:pPr>
    </w:p>
    <w:p w:rsidR="00452B99" w:rsidRPr="007C3380" w:rsidRDefault="00452B99" w:rsidP="003D390A">
      <w:pPr>
        <w:pStyle w:val="Prrafodelista"/>
        <w:numPr>
          <w:ilvl w:val="1"/>
          <w:numId w:val="26"/>
        </w:numPr>
        <w:tabs>
          <w:tab w:val="left" w:pos="1134"/>
        </w:tabs>
        <w:spacing w:after="240" w:line="276" w:lineRule="auto"/>
        <w:ind w:left="851"/>
        <w:jc w:val="both"/>
        <w:rPr>
          <w:rFonts w:asciiTheme="minorHAnsi" w:hAnsiTheme="minorHAnsi" w:cstheme="minorHAnsi"/>
          <w:b/>
          <w:sz w:val="22"/>
          <w:szCs w:val="22"/>
        </w:rPr>
      </w:pPr>
      <w:r w:rsidRPr="007C3380">
        <w:rPr>
          <w:rFonts w:asciiTheme="minorHAnsi" w:hAnsiTheme="minorHAnsi" w:cstheme="minorHAnsi"/>
          <w:b/>
          <w:sz w:val="22"/>
          <w:szCs w:val="22"/>
        </w:rPr>
        <w:t>La Anulación procederá:</w:t>
      </w:r>
    </w:p>
    <w:p w:rsidR="00452B99" w:rsidRPr="007C3380" w:rsidRDefault="00452B99" w:rsidP="00D93CCF">
      <w:pPr>
        <w:spacing w:after="200" w:line="276" w:lineRule="auto"/>
        <w:ind w:left="1134"/>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La anulación</w:t>
      </w:r>
      <w:r w:rsidRPr="007C3380">
        <w:rPr>
          <w:rFonts w:asciiTheme="minorHAnsi" w:eastAsiaTheme="minorHAnsi" w:hAnsiTheme="minorHAnsi" w:cstheme="minorHAnsi"/>
          <w:b/>
          <w:sz w:val="22"/>
          <w:szCs w:val="22"/>
          <w:lang w:val="es-BO"/>
        </w:rPr>
        <w:t xml:space="preserve"> </w:t>
      </w:r>
      <w:r w:rsidRPr="007C3380">
        <w:rPr>
          <w:rFonts w:asciiTheme="minorHAnsi" w:eastAsiaTheme="minorHAnsi" w:hAnsiTheme="minorHAnsi" w:cstheme="minorHAnsi"/>
          <w:sz w:val="22"/>
          <w:szCs w:val="22"/>
          <w:lang w:val="es-BO"/>
        </w:rPr>
        <w:t>hasta el vicio más antiguo, se realizará cuando se determine:</w:t>
      </w:r>
    </w:p>
    <w:p w:rsidR="00452B99" w:rsidRPr="007C3380"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Incumplimiento o inobservancia al presente Reglamento y sus procedimientos.</w:t>
      </w:r>
    </w:p>
    <w:p w:rsidR="00452B99" w:rsidRPr="007C3380"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 xml:space="preserve">Error en el DBC publicado. </w:t>
      </w:r>
    </w:p>
    <w:p w:rsidR="00452B99" w:rsidRPr="007C3380"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Error en el precio referencial estimado.</w:t>
      </w:r>
    </w:p>
    <w:p w:rsidR="00452B99" w:rsidRPr="007C3380" w:rsidRDefault="00452B99" w:rsidP="00452B99">
      <w:pPr>
        <w:rPr>
          <w:rFonts w:asciiTheme="minorHAnsi" w:hAnsiTheme="minorHAnsi" w:cstheme="minorHAnsi"/>
          <w:sz w:val="22"/>
          <w:szCs w:val="22"/>
        </w:rPr>
      </w:pPr>
    </w:p>
    <w:p w:rsidR="00452B99" w:rsidRPr="007C3380" w:rsidRDefault="00452B99" w:rsidP="007C3380">
      <w:pPr>
        <w:pStyle w:val="Sinespaciado4"/>
        <w:ind w:left="1276"/>
        <w:jc w:val="both"/>
      </w:pPr>
      <w:r w:rsidRPr="007C3380">
        <w:t>Cuando la contratación sea por lotes, tramos, paquetes o etapas, se podrá efectuar anulación parcial, debiendo continuar el proceso con el rest</w:t>
      </w:r>
      <w:r w:rsidR="00FD0D37" w:rsidRPr="007C3380">
        <w:t>o de los lotes, tramos, paquetes o etapas.</w:t>
      </w:r>
    </w:p>
    <w:p w:rsidR="007C3380" w:rsidRPr="007C3380" w:rsidRDefault="007C3380" w:rsidP="007C3380">
      <w:pPr>
        <w:pStyle w:val="Sinespaciado4"/>
        <w:ind w:left="1276"/>
        <w:jc w:val="both"/>
      </w:pPr>
    </w:p>
    <w:p w:rsidR="00273C83" w:rsidRPr="007C3380" w:rsidRDefault="00273C83" w:rsidP="007C3380">
      <w:pPr>
        <w:pStyle w:val="Sinespaciado4"/>
        <w:ind w:left="1276"/>
        <w:jc w:val="both"/>
      </w:pPr>
      <w:r w:rsidRPr="007C3380">
        <w:t>Cuando</w:t>
      </w:r>
      <w:r w:rsidR="00442B7C" w:rsidRPr="007C3380">
        <w:t xml:space="preserve"> exista una</w:t>
      </w:r>
      <w:r w:rsidRPr="007C3380">
        <w:t xml:space="preserve"> anulación parcial </w:t>
      </w:r>
      <w:r w:rsidR="00442B7C" w:rsidRPr="007C3380">
        <w:t xml:space="preserve">y </w:t>
      </w:r>
      <w:r w:rsidRPr="007C3380">
        <w:t xml:space="preserve">sea </w:t>
      </w:r>
      <w:r w:rsidR="00442B7C" w:rsidRPr="007C3380">
        <w:t xml:space="preserve">de los actos administrativos anteriores a la </w:t>
      </w:r>
      <w:r w:rsidRPr="007C3380">
        <w:t>publicación de la convocatoria</w:t>
      </w:r>
      <w:r w:rsidR="00442B7C" w:rsidRPr="007C3380">
        <w:t>; los</w:t>
      </w:r>
      <w:r w:rsidRPr="007C3380">
        <w:t xml:space="preserve"> lotes, tramos, paquetes o etapas anulados</w:t>
      </w:r>
      <w:r w:rsidR="00442B7C" w:rsidRPr="007C3380">
        <w:t>,</w:t>
      </w:r>
      <w:r w:rsidRPr="007C3380">
        <w:t xml:space="preserve"> deberán iniciar como un nuevo proceso de contratación según la modalidad que corresponda.</w:t>
      </w:r>
    </w:p>
    <w:p w:rsidR="007C3380" w:rsidRPr="007C3380" w:rsidRDefault="007C3380" w:rsidP="007C3380">
      <w:pPr>
        <w:pStyle w:val="Sinespaciado4"/>
        <w:ind w:left="1276"/>
        <w:jc w:val="both"/>
      </w:pPr>
    </w:p>
    <w:p w:rsidR="00442B7C" w:rsidRPr="007C3380" w:rsidRDefault="00E0362D" w:rsidP="00442B7C">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ACUERDO</w:t>
      </w:r>
      <w:r w:rsidR="00205298" w:rsidRPr="007C3380">
        <w:rPr>
          <w:rFonts w:asciiTheme="minorHAnsi" w:hAnsiTheme="minorHAnsi" w:cstheme="minorHAnsi"/>
          <w:b/>
          <w:sz w:val="22"/>
          <w:szCs w:val="22"/>
        </w:rPr>
        <w:t xml:space="preserve"> </w:t>
      </w:r>
      <w:r w:rsidR="00442B7C" w:rsidRPr="007C3380">
        <w:rPr>
          <w:rFonts w:asciiTheme="minorHAnsi" w:hAnsiTheme="minorHAnsi" w:cstheme="minorHAnsi"/>
          <w:b/>
          <w:sz w:val="22"/>
          <w:szCs w:val="22"/>
        </w:rPr>
        <w:t>DE CONFIDENCIALIDAD</w:t>
      </w:r>
      <w:r w:rsidR="004A4A34" w:rsidRPr="007C3380">
        <w:rPr>
          <w:rFonts w:asciiTheme="minorHAnsi" w:hAnsiTheme="minorHAnsi" w:cstheme="minorHAnsi"/>
          <w:b/>
          <w:sz w:val="22"/>
          <w:szCs w:val="22"/>
        </w:rPr>
        <w:t>.-</w:t>
      </w:r>
    </w:p>
    <w:p w:rsidR="00442B7C" w:rsidRPr="008742CC" w:rsidRDefault="00F233F1" w:rsidP="008742CC">
      <w:pPr>
        <w:spacing w:before="100" w:beforeAutospacing="1" w:after="100" w:afterAutospacing="1"/>
        <w:ind w:left="426"/>
        <w:jc w:val="both"/>
        <w:rPr>
          <w:rFonts w:asciiTheme="minorHAnsi" w:hAnsiTheme="minorHAnsi" w:cstheme="minorHAnsi"/>
          <w:color w:val="FF0000"/>
          <w:sz w:val="22"/>
          <w:szCs w:val="22"/>
          <w:lang w:val="es-BO" w:eastAsia="es-BO"/>
        </w:rPr>
      </w:pPr>
      <w:r w:rsidRPr="007C3380">
        <w:rPr>
          <w:rFonts w:asciiTheme="minorHAnsi" w:hAnsiTheme="minorHAnsi" w:cstheme="minorHAnsi"/>
          <w:b/>
          <w:bCs/>
          <w:i/>
          <w:iCs/>
          <w:color w:val="FF0000"/>
          <w:sz w:val="22"/>
          <w:szCs w:val="22"/>
          <w:lang w:eastAsia="es-BO"/>
        </w:rPr>
        <w:t xml:space="preserve"> “No corresponde”</w:t>
      </w:r>
    </w:p>
    <w:p w:rsidR="00900663"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INSPECCIÓN PREVIA</w:t>
      </w:r>
      <w:r w:rsidR="004A4A34" w:rsidRPr="007C3380">
        <w:rPr>
          <w:rFonts w:asciiTheme="minorHAnsi" w:hAnsiTheme="minorHAnsi" w:cstheme="minorHAnsi"/>
          <w:b/>
          <w:sz w:val="22"/>
          <w:szCs w:val="22"/>
        </w:rPr>
        <w:t>.-</w:t>
      </w:r>
    </w:p>
    <w:p w:rsidR="008742CC" w:rsidRPr="007C3380" w:rsidRDefault="008742CC" w:rsidP="008742CC">
      <w:pPr>
        <w:pStyle w:val="Prrafodelista"/>
        <w:ind w:left="426"/>
        <w:jc w:val="both"/>
        <w:rPr>
          <w:rFonts w:asciiTheme="minorHAnsi" w:hAnsiTheme="minorHAnsi" w:cstheme="minorHAnsi"/>
          <w:b/>
          <w:sz w:val="22"/>
          <w:szCs w:val="22"/>
        </w:rPr>
      </w:pPr>
    </w:p>
    <w:p w:rsidR="006E5BA2" w:rsidRDefault="008742CC" w:rsidP="006E5BA2">
      <w:pPr>
        <w:pStyle w:val="Prrafodelista"/>
        <w:ind w:left="426"/>
        <w:jc w:val="both"/>
        <w:rPr>
          <w:rFonts w:asciiTheme="minorHAnsi" w:hAnsiTheme="minorHAnsi" w:cstheme="minorHAnsi"/>
          <w:b/>
          <w:bCs/>
          <w:i/>
          <w:iCs/>
          <w:color w:val="FF0000"/>
          <w:sz w:val="22"/>
          <w:szCs w:val="22"/>
          <w:lang w:eastAsia="es-BO"/>
        </w:rPr>
      </w:pPr>
      <w:r w:rsidRPr="007C3380">
        <w:rPr>
          <w:rFonts w:asciiTheme="minorHAnsi" w:hAnsiTheme="minorHAnsi" w:cstheme="minorHAnsi"/>
          <w:b/>
          <w:bCs/>
          <w:i/>
          <w:iCs/>
          <w:color w:val="FF0000"/>
          <w:sz w:val="22"/>
          <w:szCs w:val="22"/>
          <w:lang w:eastAsia="es-BO"/>
        </w:rPr>
        <w:t>“No corresponde”</w:t>
      </w:r>
    </w:p>
    <w:p w:rsidR="008742CC" w:rsidRDefault="008742CC" w:rsidP="006E5BA2">
      <w:pPr>
        <w:pStyle w:val="Prrafodelista"/>
        <w:ind w:left="426"/>
        <w:jc w:val="both"/>
        <w:rPr>
          <w:rFonts w:asciiTheme="minorHAnsi" w:hAnsiTheme="minorHAnsi" w:cstheme="minorHAnsi"/>
          <w:b/>
          <w:sz w:val="22"/>
          <w:szCs w:val="22"/>
        </w:rPr>
      </w:pPr>
    </w:p>
    <w:p w:rsidR="008742CC" w:rsidRDefault="008742CC" w:rsidP="006E5BA2">
      <w:pPr>
        <w:pStyle w:val="Prrafodelista"/>
        <w:ind w:left="426"/>
        <w:jc w:val="both"/>
        <w:rPr>
          <w:rFonts w:asciiTheme="minorHAnsi" w:hAnsiTheme="minorHAnsi" w:cstheme="minorHAnsi"/>
          <w:b/>
          <w:sz w:val="22"/>
          <w:szCs w:val="22"/>
        </w:rPr>
      </w:pPr>
    </w:p>
    <w:p w:rsidR="008742CC" w:rsidRPr="007C3380" w:rsidRDefault="008742CC" w:rsidP="006E5BA2">
      <w:pPr>
        <w:pStyle w:val="Prrafodelista"/>
        <w:ind w:left="426"/>
        <w:jc w:val="both"/>
        <w:rPr>
          <w:rFonts w:asciiTheme="minorHAnsi" w:hAnsiTheme="minorHAnsi" w:cstheme="minorHAnsi"/>
          <w:b/>
          <w:sz w:val="22"/>
          <w:szCs w:val="22"/>
        </w:rPr>
      </w:pPr>
    </w:p>
    <w:p w:rsidR="00880961" w:rsidRPr="007C3380" w:rsidRDefault="00880961" w:rsidP="00880961">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lastRenderedPageBreak/>
        <w:t>CONSULTAS ESCRITAS AL DBC</w:t>
      </w:r>
      <w:r w:rsidR="004A4A34" w:rsidRPr="007C3380">
        <w:rPr>
          <w:rFonts w:asciiTheme="minorHAnsi" w:hAnsiTheme="minorHAnsi" w:cstheme="minorHAnsi"/>
          <w:b/>
          <w:sz w:val="22"/>
          <w:szCs w:val="22"/>
        </w:rPr>
        <w:t>.-</w:t>
      </w:r>
    </w:p>
    <w:p w:rsidR="00880961" w:rsidRPr="007C3380" w:rsidRDefault="008742CC" w:rsidP="008742CC">
      <w:pPr>
        <w:spacing w:before="100" w:beforeAutospacing="1" w:after="100" w:afterAutospacing="1"/>
        <w:ind w:left="426"/>
        <w:jc w:val="both"/>
        <w:rPr>
          <w:rFonts w:asciiTheme="minorHAnsi" w:hAnsiTheme="minorHAnsi" w:cstheme="minorHAnsi"/>
          <w:sz w:val="22"/>
          <w:szCs w:val="22"/>
        </w:rPr>
      </w:pPr>
      <w:r w:rsidRPr="007C3380">
        <w:rPr>
          <w:rFonts w:asciiTheme="minorHAnsi" w:hAnsiTheme="minorHAnsi" w:cstheme="minorHAnsi"/>
          <w:b/>
          <w:bCs/>
          <w:i/>
          <w:iCs/>
          <w:color w:val="FF0000"/>
          <w:sz w:val="22"/>
          <w:szCs w:val="22"/>
          <w:lang w:eastAsia="es-BO"/>
        </w:rPr>
        <w:t>“No corresponde”</w:t>
      </w:r>
      <w:r w:rsidR="00880961" w:rsidRPr="007C3380">
        <w:rPr>
          <w:rFonts w:asciiTheme="minorHAnsi" w:hAnsiTheme="minorHAnsi" w:cstheme="minorHAnsi"/>
          <w:sz w:val="22"/>
          <w:szCs w:val="22"/>
        </w:rPr>
        <w:t>.</w:t>
      </w:r>
    </w:p>
    <w:p w:rsidR="00900663" w:rsidRPr="007C3380" w:rsidRDefault="005F65BB"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REUNIÓN DE ACLARACIÓN</w:t>
      </w:r>
      <w:r w:rsidR="00585BD9" w:rsidRPr="007C3380">
        <w:rPr>
          <w:rFonts w:asciiTheme="minorHAnsi" w:hAnsiTheme="minorHAnsi" w:cstheme="minorHAnsi"/>
          <w:b/>
          <w:sz w:val="22"/>
          <w:szCs w:val="22"/>
        </w:rPr>
        <w:t>.-</w:t>
      </w:r>
    </w:p>
    <w:p w:rsidR="000E33F0" w:rsidRPr="007C3380" w:rsidRDefault="008742CC" w:rsidP="008742CC">
      <w:pPr>
        <w:spacing w:before="100" w:beforeAutospacing="1" w:after="100" w:afterAutospacing="1"/>
        <w:ind w:left="426"/>
        <w:jc w:val="both"/>
        <w:rPr>
          <w:rFonts w:asciiTheme="minorHAnsi" w:hAnsiTheme="minorHAnsi" w:cstheme="minorHAnsi"/>
          <w:sz w:val="22"/>
          <w:szCs w:val="22"/>
        </w:rPr>
      </w:pPr>
      <w:r w:rsidRPr="007C3380">
        <w:rPr>
          <w:rFonts w:asciiTheme="minorHAnsi" w:hAnsiTheme="minorHAnsi" w:cstheme="minorHAnsi"/>
          <w:b/>
          <w:bCs/>
          <w:i/>
          <w:iCs/>
          <w:color w:val="FF0000"/>
          <w:sz w:val="22"/>
          <w:szCs w:val="22"/>
          <w:lang w:eastAsia="es-BO"/>
        </w:rPr>
        <w:t>“No corresponde”</w:t>
      </w:r>
      <w:r w:rsidR="00A93D75" w:rsidRPr="007C3380">
        <w:rPr>
          <w:rStyle w:val="Hipervnculo"/>
          <w:rFonts w:asciiTheme="minorHAnsi" w:hAnsiTheme="minorHAnsi" w:cstheme="minorHAnsi"/>
          <w:sz w:val="22"/>
          <w:szCs w:val="22"/>
        </w:rPr>
        <w:t xml:space="preserve"> </w:t>
      </w: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ENMIENDAS AL DOCUMENTO BASE DE CONTRATACIÓN</w:t>
      </w:r>
      <w:r w:rsidR="00585BD9" w:rsidRPr="007C3380">
        <w:rPr>
          <w:rFonts w:asciiTheme="minorHAnsi" w:hAnsiTheme="minorHAnsi" w:cstheme="minorHAnsi"/>
          <w:b/>
          <w:sz w:val="22"/>
          <w:szCs w:val="22"/>
        </w:rPr>
        <w:t>.-</w:t>
      </w:r>
    </w:p>
    <w:p w:rsidR="00900663" w:rsidRPr="007C3380" w:rsidRDefault="00900663" w:rsidP="00B37050">
      <w:pPr>
        <w:pStyle w:val="Prrafodelista"/>
        <w:ind w:left="426"/>
        <w:jc w:val="both"/>
        <w:rPr>
          <w:rFonts w:asciiTheme="minorHAnsi" w:hAnsiTheme="minorHAnsi" w:cstheme="minorHAnsi"/>
          <w:b/>
          <w:sz w:val="22"/>
          <w:szCs w:val="22"/>
        </w:rPr>
      </w:pPr>
    </w:p>
    <w:p w:rsidR="00E73728" w:rsidRPr="007C3380" w:rsidRDefault="00E73728" w:rsidP="00E73728">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YPFB podrá </w:t>
      </w:r>
      <w:r w:rsidR="009E6728" w:rsidRPr="007C3380">
        <w:rPr>
          <w:rFonts w:asciiTheme="minorHAnsi" w:hAnsiTheme="minorHAnsi" w:cstheme="minorHAnsi"/>
          <w:sz w:val="22"/>
          <w:szCs w:val="22"/>
        </w:rPr>
        <w:t xml:space="preserve">ajustar </w:t>
      </w:r>
      <w:r w:rsidRPr="007C3380">
        <w:rPr>
          <w:rFonts w:asciiTheme="minorHAnsi" w:hAnsiTheme="minorHAnsi" w:cstheme="minorHAnsi"/>
          <w:sz w:val="22"/>
          <w:szCs w:val="22"/>
        </w:rPr>
        <w:t>el DBC</w:t>
      </w:r>
      <w:r w:rsidR="009E6728" w:rsidRPr="007C3380">
        <w:rPr>
          <w:rFonts w:asciiTheme="minorHAnsi" w:hAnsiTheme="minorHAnsi" w:cstheme="minorHAnsi"/>
          <w:sz w:val="22"/>
          <w:szCs w:val="22"/>
        </w:rPr>
        <w:t xml:space="preserve"> con enmiendas</w:t>
      </w:r>
      <w:r w:rsidRPr="007C3380">
        <w:rPr>
          <w:rFonts w:asciiTheme="minorHAnsi" w:hAnsiTheme="minorHAnsi" w:cstheme="minorHAnsi"/>
          <w:sz w:val="22"/>
          <w:szCs w:val="22"/>
        </w:rPr>
        <w:t xml:space="preserve">, por iniciativa propia </w:t>
      </w:r>
      <w:r w:rsidR="00E92C1A" w:rsidRPr="007C3380">
        <w:rPr>
          <w:rFonts w:asciiTheme="minorHAnsi" w:hAnsiTheme="minorHAnsi" w:cstheme="minorHAnsi"/>
          <w:sz w:val="22"/>
          <w:szCs w:val="22"/>
        </w:rPr>
        <w:t>y/</w:t>
      </w:r>
      <w:r w:rsidRPr="007C3380">
        <w:rPr>
          <w:rFonts w:asciiTheme="minorHAnsi" w:hAnsiTheme="minorHAnsi" w:cstheme="minorHAnsi"/>
          <w:sz w:val="22"/>
          <w:szCs w:val="22"/>
        </w:rPr>
        <w:t>o como resultado de la reunión de aclaración, en cualquier momento hasta</w:t>
      </w:r>
      <w:r w:rsidR="00BF47C6" w:rsidRPr="007C3380">
        <w:rPr>
          <w:rFonts w:asciiTheme="minorHAnsi" w:hAnsiTheme="minorHAnsi" w:cstheme="minorHAnsi"/>
          <w:sz w:val="22"/>
          <w:szCs w:val="22"/>
        </w:rPr>
        <w:t xml:space="preserve"> tres</w:t>
      </w:r>
      <w:r w:rsidR="005D7A97" w:rsidRPr="007C3380">
        <w:rPr>
          <w:rFonts w:asciiTheme="minorHAnsi" w:hAnsiTheme="minorHAnsi" w:cstheme="minorHAnsi"/>
          <w:sz w:val="22"/>
          <w:szCs w:val="22"/>
        </w:rPr>
        <w:t xml:space="preserve"> </w:t>
      </w:r>
      <w:r w:rsidR="00BF47C6" w:rsidRPr="007C3380">
        <w:rPr>
          <w:rFonts w:asciiTheme="minorHAnsi" w:hAnsiTheme="minorHAnsi" w:cstheme="minorHAnsi"/>
          <w:sz w:val="22"/>
          <w:szCs w:val="22"/>
        </w:rPr>
        <w:t xml:space="preserve">(3) </w:t>
      </w:r>
      <w:r w:rsidR="005D7A97" w:rsidRPr="007C3380">
        <w:rPr>
          <w:rFonts w:asciiTheme="minorHAnsi" w:hAnsiTheme="minorHAnsi" w:cstheme="minorHAnsi"/>
          <w:sz w:val="22"/>
          <w:szCs w:val="22"/>
        </w:rPr>
        <w:t>día</w:t>
      </w:r>
      <w:r w:rsidR="00BF47C6" w:rsidRPr="007C3380">
        <w:rPr>
          <w:rFonts w:asciiTheme="minorHAnsi" w:hAnsiTheme="minorHAnsi" w:cstheme="minorHAnsi"/>
          <w:sz w:val="22"/>
          <w:szCs w:val="22"/>
        </w:rPr>
        <w:t>s hábiles</w:t>
      </w:r>
      <w:r w:rsidRPr="007C3380">
        <w:rPr>
          <w:rFonts w:asciiTheme="minorHAnsi" w:hAnsiTheme="minorHAnsi" w:cstheme="minorHAnsi"/>
          <w:sz w:val="22"/>
          <w:szCs w:val="22"/>
        </w:rPr>
        <w:t xml:space="preserve"> antes de la presentación de propuestas.</w:t>
      </w:r>
      <w:r w:rsidR="00E723CA" w:rsidRPr="007C3380">
        <w:rPr>
          <w:rFonts w:asciiTheme="minorHAnsi" w:hAnsiTheme="minorHAnsi" w:cstheme="minorHAnsi"/>
          <w:sz w:val="22"/>
          <w:szCs w:val="22"/>
        </w:rPr>
        <w:t xml:space="preserve"> </w:t>
      </w:r>
    </w:p>
    <w:p w:rsidR="00E73728" w:rsidRPr="007C3380" w:rsidRDefault="00E73728" w:rsidP="00623753">
      <w:pPr>
        <w:pStyle w:val="Prrafodelista"/>
        <w:ind w:left="426"/>
        <w:jc w:val="right"/>
        <w:rPr>
          <w:rFonts w:asciiTheme="minorHAnsi" w:hAnsiTheme="minorHAnsi" w:cstheme="minorHAnsi"/>
          <w:sz w:val="22"/>
          <w:szCs w:val="22"/>
        </w:rPr>
      </w:pPr>
    </w:p>
    <w:p w:rsidR="00C05B7B" w:rsidRPr="007C3380" w:rsidRDefault="00B909B4" w:rsidP="00472D6C">
      <w:pPr>
        <w:pStyle w:val="Prrafodelista"/>
        <w:ind w:left="426"/>
        <w:jc w:val="both"/>
        <w:rPr>
          <w:rStyle w:val="Hipervnculo"/>
          <w:rFonts w:asciiTheme="minorHAnsi" w:hAnsiTheme="minorHAnsi" w:cstheme="minorHAnsi"/>
          <w:sz w:val="22"/>
          <w:szCs w:val="22"/>
        </w:rPr>
      </w:pPr>
      <w:r w:rsidRPr="007C3380">
        <w:rPr>
          <w:rFonts w:asciiTheme="minorHAnsi" w:hAnsiTheme="minorHAnsi" w:cstheme="minorHAnsi"/>
          <w:sz w:val="22"/>
          <w:szCs w:val="22"/>
        </w:rPr>
        <w:t xml:space="preserve">Las </w:t>
      </w:r>
      <w:r w:rsidR="00900663" w:rsidRPr="007C3380">
        <w:rPr>
          <w:rFonts w:asciiTheme="minorHAnsi" w:hAnsiTheme="minorHAnsi" w:cstheme="minorHAnsi"/>
          <w:sz w:val="22"/>
          <w:szCs w:val="22"/>
        </w:rPr>
        <w:t>enmiendas</w:t>
      </w:r>
      <w:r w:rsidRPr="007C3380">
        <w:rPr>
          <w:rFonts w:asciiTheme="minorHAnsi" w:hAnsiTheme="minorHAnsi" w:cstheme="minorHAnsi"/>
          <w:sz w:val="22"/>
          <w:szCs w:val="22"/>
        </w:rPr>
        <w:t xml:space="preserve"> </w:t>
      </w:r>
      <w:r w:rsidR="00900663" w:rsidRPr="007C3380">
        <w:rPr>
          <w:rFonts w:asciiTheme="minorHAnsi" w:hAnsiTheme="minorHAnsi" w:cstheme="minorHAnsi"/>
          <w:sz w:val="22"/>
          <w:szCs w:val="22"/>
        </w:rPr>
        <w:t xml:space="preserve">serán publicadas en </w:t>
      </w:r>
      <w:r w:rsidR="00E16E9D" w:rsidRPr="007C3380">
        <w:rPr>
          <w:rFonts w:asciiTheme="minorHAnsi" w:hAnsiTheme="minorHAnsi" w:cstheme="minorHAnsi"/>
          <w:sz w:val="22"/>
          <w:szCs w:val="22"/>
        </w:rPr>
        <w:t xml:space="preserve">el sitio </w:t>
      </w:r>
      <w:r w:rsidR="00900663" w:rsidRPr="007C3380">
        <w:rPr>
          <w:rFonts w:asciiTheme="minorHAnsi" w:hAnsiTheme="minorHAnsi" w:cstheme="minorHAnsi"/>
          <w:sz w:val="22"/>
          <w:szCs w:val="22"/>
        </w:rPr>
        <w:t xml:space="preserve">web de YPFB </w:t>
      </w:r>
      <w:hyperlink r:id="rId14" w:history="1">
        <w:r w:rsidR="00900663" w:rsidRPr="007C3380">
          <w:rPr>
            <w:rStyle w:val="Hipervnculo"/>
            <w:rFonts w:asciiTheme="minorHAnsi" w:hAnsiTheme="minorHAnsi" w:cstheme="minorHAnsi"/>
            <w:sz w:val="22"/>
            <w:szCs w:val="22"/>
          </w:rPr>
          <w:t>www.ypfb.gob.bo</w:t>
        </w:r>
      </w:hyperlink>
      <w:r w:rsidR="00E16E9D" w:rsidRPr="007C3380">
        <w:rPr>
          <w:rStyle w:val="Hipervnculo"/>
          <w:rFonts w:asciiTheme="minorHAnsi" w:hAnsiTheme="minorHAnsi" w:cstheme="minorHAnsi"/>
          <w:sz w:val="22"/>
          <w:szCs w:val="22"/>
        </w:rPr>
        <w:t>.</w:t>
      </w:r>
    </w:p>
    <w:p w:rsidR="00A54956" w:rsidRPr="007C3380" w:rsidRDefault="00A54956" w:rsidP="00472D6C">
      <w:pPr>
        <w:pStyle w:val="Prrafodelista"/>
        <w:ind w:left="426"/>
        <w:jc w:val="both"/>
        <w:rPr>
          <w:rStyle w:val="Hipervnculo"/>
          <w:rFonts w:asciiTheme="minorHAnsi" w:hAnsiTheme="minorHAnsi" w:cstheme="minorHAnsi"/>
          <w:sz w:val="22"/>
          <w:szCs w:val="22"/>
        </w:rPr>
      </w:pPr>
    </w:p>
    <w:p w:rsidR="0073044B" w:rsidRPr="007C3380" w:rsidRDefault="0073044B" w:rsidP="00B450F0">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AMPLIACIÓN DE PLAZO PAR</w:t>
      </w:r>
      <w:r w:rsidR="004A4A34" w:rsidRPr="007C3380">
        <w:rPr>
          <w:rFonts w:asciiTheme="minorHAnsi" w:hAnsiTheme="minorHAnsi" w:cstheme="minorHAnsi"/>
          <w:b/>
          <w:sz w:val="22"/>
          <w:szCs w:val="22"/>
        </w:rPr>
        <w:t>A LA PRESENTACIÓN DE PROPUESTAS.-</w:t>
      </w:r>
    </w:p>
    <w:p w:rsidR="0073044B" w:rsidRPr="007C3380" w:rsidRDefault="0073044B" w:rsidP="00572D6B">
      <w:pPr>
        <w:jc w:val="both"/>
        <w:rPr>
          <w:rFonts w:asciiTheme="minorHAnsi" w:hAnsiTheme="minorHAnsi" w:cstheme="minorHAnsi"/>
          <w:sz w:val="22"/>
          <w:szCs w:val="22"/>
        </w:rPr>
      </w:pPr>
    </w:p>
    <w:p w:rsidR="0073044B" w:rsidRPr="007C3380" w:rsidRDefault="0073044B" w:rsidP="00403610">
      <w:pPr>
        <w:ind w:left="426"/>
        <w:jc w:val="both"/>
        <w:rPr>
          <w:rFonts w:asciiTheme="minorHAnsi" w:hAnsiTheme="minorHAnsi" w:cstheme="minorHAnsi"/>
          <w:sz w:val="22"/>
          <w:szCs w:val="22"/>
        </w:rPr>
      </w:pPr>
      <w:r w:rsidRPr="007C3380">
        <w:rPr>
          <w:rFonts w:asciiTheme="minorHAnsi" w:hAnsiTheme="minorHAnsi" w:cstheme="minorHAnsi"/>
          <w:sz w:val="22"/>
          <w:szCs w:val="22"/>
        </w:rPr>
        <w:t>El RPC podrá ampliar el plazo de presentación de propuestas por las siguientes causas debidamente justificadas:</w:t>
      </w:r>
    </w:p>
    <w:p w:rsidR="0073044B" w:rsidRPr="007C3380" w:rsidRDefault="0073044B" w:rsidP="00572D6B">
      <w:pPr>
        <w:jc w:val="both"/>
        <w:rPr>
          <w:rFonts w:asciiTheme="minorHAnsi" w:hAnsiTheme="minorHAnsi" w:cstheme="minorHAnsi"/>
          <w:sz w:val="22"/>
          <w:szCs w:val="22"/>
        </w:rPr>
      </w:pPr>
    </w:p>
    <w:p w:rsidR="0073044B" w:rsidRPr="007C3380" w:rsidRDefault="0073044B" w:rsidP="003D390A">
      <w:pPr>
        <w:pStyle w:val="Prrafodelista"/>
        <w:numPr>
          <w:ilvl w:val="0"/>
          <w:numId w:val="33"/>
        </w:numPr>
        <w:ind w:left="993"/>
        <w:jc w:val="both"/>
        <w:rPr>
          <w:rFonts w:asciiTheme="minorHAnsi" w:hAnsiTheme="minorHAnsi" w:cstheme="minorHAnsi"/>
          <w:sz w:val="22"/>
          <w:szCs w:val="22"/>
        </w:rPr>
      </w:pPr>
      <w:r w:rsidRPr="007C3380">
        <w:rPr>
          <w:rFonts w:asciiTheme="minorHAnsi" w:hAnsiTheme="minorHAnsi" w:cstheme="minorHAnsi"/>
          <w:sz w:val="22"/>
          <w:szCs w:val="22"/>
        </w:rPr>
        <w:t>Enmiendas al DBC</w:t>
      </w:r>
    </w:p>
    <w:p w:rsidR="0073044B" w:rsidRPr="007C3380" w:rsidRDefault="0073044B" w:rsidP="003D390A">
      <w:pPr>
        <w:pStyle w:val="Prrafodelista"/>
        <w:numPr>
          <w:ilvl w:val="0"/>
          <w:numId w:val="33"/>
        </w:numPr>
        <w:ind w:left="993"/>
        <w:jc w:val="both"/>
        <w:rPr>
          <w:rFonts w:asciiTheme="minorHAnsi" w:hAnsiTheme="minorHAnsi" w:cstheme="minorHAnsi"/>
          <w:sz w:val="22"/>
          <w:szCs w:val="22"/>
        </w:rPr>
      </w:pPr>
      <w:r w:rsidRPr="007C3380">
        <w:rPr>
          <w:rFonts w:asciiTheme="minorHAnsi" w:hAnsiTheme="minorHAnsi" w:cstheme="minorHAnsi"/>
          <w:sz w:val="22"/>
          <w:szCs w:val="22"/>
        </w:rPr>
        <w:t>Causas de fuerza mayor</w:t>
      </w:r>
    </w:p>
    <w:p w:rsidR="0073044B" w:rsidRPr="007C3380" w:rsidRDefault="0073044B" w:rsidP="003D390A">
      <w:pPr>
        <w:pStyle w:val="Prrafodelista"/>
        <w:numPr>
          <w:ilvl w:val="0"/>
          <w:numId w:val="33"/>
        </w:numPr>
        <w:ind w:left="993"/>
        <w:jc w:val="both"/>
        <w:rPr>
          <w:rFonts w:asciiTheme="minorHAnsi" w:hAnsiTheme="minorHAnsi" w:cstheme="minorHAnsi"/>
          <w:sz w:val="22"/>
          <w:szCs w:val="22"/>
        </w:rPr>
      </w:pPr>
      <w:r w:rsidRPr="007C3380">
        <w:rPr>
          <w:rFonts w:asciiTheme="minorHAnsi" w:hAnsiTheme="minorHAnsi" w:cstheme="minorHAnsi"/>
          <w:sz w:val="22"/>
          <w:szCs w:val="22"/>
        </w:rPr>
        <w:t>Caso fortuito</w:t>
      </w:r>
    </w:p>
    <w:p w:rsidR="0073044B" w:rsidRPr="007C3380" w:rsidRDefault="0073044B" w:rsidP="00572D6B">
      <w:pPr>
        <w:jc w:val="both"/>
        <w:rPr>
          <w:rFonts w:asciiTheme="minorHAnsi" w:hAnsiTheme="minorHAnsi" w:cstheme="minorHAnsi"/>
          <w:sz w:val="22"/>
          <w:szCs w:val="22"/>
        </w:rPr>
      </w:pPr>
    </w:p>
    <w:p w:rsidR="0073044B" w:rsidRPr="007C3380" w:rsidRDefault="0073044B" w:rsidP="00403610">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La ampliación deberá ser realizada de manera previa a la fecha y hora establecida en la presentación de propuestas y publicada en el sitio web de YPFB </w:t>
      </w:r>
      <w:hyperlink r:id="rId15" w:history="1">
        <w:r w:rsidRPr="007C3380">
          <w:rPr>
            <w:rStyle w:val="Hipervnculo"/>
            <w:rFonts w:asciiTheme="minorHAnsi" w:hAnsiTheme="minorHAnsi" w:cstheme="minorHAnsi"/>
            <w:sz w:val="22"/>
            <w:szCs w:val="22"/>
          </w:rPr>
          <w:t>www.ypfb.gob.bo</w:t>
        </w:r>
      </w:hyperlink>
      <w:r w:rsidRPr="007C3380">
        <w:rPr>
          <w:rStyle w:val="Hipervnculo"/>
          <w:rFonts w:asciiTheme="minorHAnsi" w:hAnsiTheme="minorHAnsi" w:cstheme="minorHAnsi"/>
          <w:sz w:val="22"/>
          <w:szCs w:val="22"/>
        </w:rPr>
        <w:t xml:space="preserve">. </w:t>
      </w:r>
    </w:p>
    <w:p w:rsidR="00572D6B" w:rsidRPr="007C3380" w:rsidRDefault="00572D6B" w:rsidP="00572D6B">
      <w:pPr>
        <w:jc w:val="both"/>
        <w:rPr>
          <w:rFonts w:asciiTheme="minorHAnsi" w:hAnsiTheme="minorHAnsi" w:cstheme="minorHAnsi"/>
          <w:sz w:val="22"/>
          <w:szCs w:val="22"/>
        </w:rPr>
      </w:pPr>
    </w:p>
    <w:p w:rsidR="00170175" w:rsidRPr="007C3380" w:rsidRDefault="00170175"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MARGEN DE PR</w:t>
      </w:r>
      <w:r w:rsidR="00D2198B" w:rsidRPr="007C3380">
        <w:rPr>
          <w:rFonts w:asciiTheme="minorHAnsi" w:hAnsiTheme="minorHAnsi" w:cstheme="minorHAnsi"/>
          <w:b/>
          <w:sz w:val="22"/>
          <w:szCs w:val="22"/>
        </w:rPr>
        <w:t>EFERENCIA Y FACTOR DE AJUSTE</w:t>
      </w:r>
      <w:r w:rsidR="004A4A34" w:rsidRPr="007C3380">
        <w:rPr>
          <w:rFonts w:asciiTheme="minorHAnsi" w:hAnsiTheme="minorHAnsi" w:cstheme="minorHAnsi"/>
          <w:b/>
          <w:sz w:val="22"/>
          <w:szCs w:val="22"/>
        </w:rPr>
        <w:t>.-</w:t>
      </w:r>
    </w:p>
    <w:p w:rsidR="007C3380" w:rsidRDefault="007C3380" w:rsidP="007C3380">
      <w:pPr>
        <w:shd w:val="clear" w:color="auto" w:fill="FFFFFF"/>
        <w:spacing w:before="100" w:beforeAutospacing="1" w:after="100" w:afterAutospacing="1"/>
        <w:ind w:left="426"/>
        <w:contextualSpacing/>
        <w:jc w:val="both"/>
        <w:outlineLvl w:val="4"/>
        <w:rPr>
          <w:rFonts w:asciiTheme="minorHAnsi" w:hAnsiTheme="minorHAnsi" w:cstheme="minorHAnsi"/>
          <w:sz w:val="22"/>
          <w:szCs w:val="22"/>
          <w:lang w:eastAsia="es-BO"/>
        </w:rPr>
      </w:pPr>
      <w:r>
        <w:rPr>
          <w:rFonts w:asciiTheme="minorHAnsi" w:hAnsiTheme="minorHAnsi" w:cstheme="minorHAnsi"/>
          <w:sz w:val="22"/>
          <w:szCs w:val="22"/>
          <w:lang w:eastAsia="es-BO"/>
        </w:rPr>
        <w:t>De los dos márgenes de preferencia por empresa nacional o por generación de empleo se aplicará solamente uno.</w:t>
      </w:r>
    </w:p>
    <w:p w:rsidR="007C3380" w:rsidRDefault="007C3380" w:rsidP="00D93CCF">
      <w:pPr>
        <w:shd w:val="clear" w:color="auto" w:fill="FFFFFF"/>
        <w:spacing w:before="100" w:beforeAutospacing="1" w:after="100" w:afterAutospacing="1"/>
        <w:ind w:firstLine="426"/>
        <w:contextualSpacing/>
        <w:jc w:val="both"/>
        <w:outlineLvl w:val="4"/>
        <w:rPr>
          <w:rFonts w:asciiTheme="minorHAnsi" w:hAnsiTheme="minorHAnsi" w:cstheme="minorHAnsi"/>
          <w:sz w:val="22"/>
          <w:szCs w:val="22"/>
          <w:lang w:eastAsia="es-BO"/>
        </w:rPr>
      </w:pPr>
    </w:p>
    <w:tbl>
      <w:tblPr>
        <w:tblW w:w="8647" w:type="dxa"/>
        <w:jc w:val="righ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ook w:val="01E0" w:firstRow="1" w:lastRow="1" w:firstColumn="1" w:lastColumn="1" w:noHBand="0" w:noVBand="0"/>
      </w:tblPr>
      <w:tblGrid>
        <w:gridCol w:w="562"/>
        <w:gridCol w:w="1271"/>
        <w:gridCol w:w="2696"/>
        <w:gridCol w:w="1810"/>
        <w:gridCol w:w="2308"/>
      </w:tblGrid>
      <w:tr w:rsidR="007C3380" w:rsidRPr="00BE27D5" w:rsidTr="008F5023">
        <w:trPr>
          <w:trHeight w:val="956"/>
          <w:jc w:val="right"/>
        </w:trPr>
        <w:tc>
          <w:tcPr>
            <w:tcW w:w="567"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w:t>
            </w:r>
          </w:p>
        </w:tc>
        <w:tc>
          <w:tcPr>
            <w:tcW w:w="1291"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Margen de Preferencia por</w:t>
            </w:r>
          </w:p>
        </w:tc>
        <w:tc>
          <w:tcPr>
            <w:tcW w:w="3827"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 xml:space="preserve">CONDICIÓN </w:t>
            </w:r>
          </w:p>
        </w:tc>
        <w:tc>
          <w:tcPr>
            <w:tcW w:w="1984"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 xml:space="preserve">Porcentaje del Margen </w:t>
            </w:r>
          </w:p>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de Preferencia</w:t>
            </w:r>
          </w:p>
        </w:tc>
        <w:tc>
          <w:tcPr>
            <w:tcW w:w="978"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 xml:space="preserve">Factor de Ajuste </w:t>
            </w:r>
            <m:oMath>
              <m:r>
                <m:rPr>
                  <m:sty m:val="bi"/>
                </m:rPr>
                <w:rPr>
                  <w:rFonts w:ascii="Cambria Math" w:hAnsi="Verdana" w:cs="Arial"/>
                  <w:sz w:val="16"/>
                  <w:szCs w:val="18"/>
                  <w:lang w:val="es-BO"/>
                </w:rPr>
                <m:t>(</m:t>
              </m:r>
              <m:sSub>
                <m:sSubPr>
                  <m:ctrlPr>
                    <w:rPr>
                      <w:rFonts w:ascii="Cambria Math" w:hAnsi="Verdana" w:cs="Arial"/>
                      <w:b/>
                      <w:i/>
                      <w:sz w:val="16"/>
                      <w:szCs w:val="18"/>
                      <w:lang w:val="es-BO"/>
                    </w:rPr>
                  </m:ctrlPr>
                </m:sSubPr>
                <m:e>
                  <m:r>
                    <m:rPr>
                      <m:sty m:val="bi"/>
                    </m:rPr>
                    <w:rPr>
                      <w:rFonts w:ascii="Cambria Math" w:hAnsi="Verdana" w:cs="Arial"/>
                      <w:sz w:val="16"/>
                      <w:szCs w:val="18"/>
                      <w:lang w:val="es-BO"/>
                    </w:rPr>
                    <m:t>f</m:t>
                  </m:r>
                </m:e>
                <m:sub>
                  <m:r>
                    <m:rPr>
                      <m:sty m:val="bi"/>
                    </m:rPr>
                    <w:rPr>
                      <w:rFonts w:ascii="Cambria Math" w:hAnsi="Verdana" w:cs="Arial"/>
                      <w:sz w:val="16"/>
                      <w:szCs w:val="18"/>
                      <w:lang w:val="es-BO"/>
                    </w:rPr>
                    <m:t>a</m:t>
                  </m:r>
                </m:sub>
              </m:sSub>
              <m:r>
                <m:rPr>
                  <m:sty m:val="bi"/>
                </m:rPr>
                <w:rPr>
                  <w:rFonts w:ascii="Cambria Math" w:hAnsi="Verdana" w:cs="Arial"/>
                  <w:sz w:val="16"/>
                  <w:szCs w:val="18"/>
                  <w:lang w:val="es-BO"/>
                </w:rPr>
                <m:t>)</m:t>
              </m:r>
            </m:oMath>
          </w:p>
        </w:tc>
      </w:tr>
      <w:tr w:rsidR="007C3380" w:rsidRPr="00BE27D5" w:rsidTr="007C3380">
        <w:trPr>
          <w:cantSplit/>
          <w:trHeight w:val="20"/>
          <w:jc w:val="right"/>
        </w:trPr>
        <w:tc>
          <w:tcPr>
            <w:tcW w:w="567"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lastRenderedPageBreak/>
              <w:t>1</w:t>
            </w:r>
          </w:p>
        </w:tc>
        <w:tc>
          <w:tcPr>
            <w:tcW w:w="1291"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t xml:space="preserve">Empresa Nacional </w:t>
            </w:r>
          </w:p>
        </w:tc>
        <w:tc>
          <w:tcPr>
            <w:tcW w:w="3827" w:type="dxa"/>
            <w:vAlign w:val="center"/>
          </w:tcPr>
          <w:p w:rsidR="007C3380" w:rsidRPr="007C3380" w:rsidRDefault="007C3380" w:rsidP="003D390A">
            <w:pPr>
              <w:numPr>
                <w:ilvl w:val="0"/>
                <w:numId w:val="27"/>
              </w:numPr>
              <w:spacing w:line="288" w:lineRule="auto"/>
              <w:ind w:left="287"/>
              <w:jc w:val="both"/>
              <w:rPr>
                <w:rFonts w:ascii="Verdana" w:hAnsi="Verdana" w:cs="Arial"/>
                <w:sz w:val="16"/>
                <w:szCs w:val="18"/>
              </w:rPr>
            </w:pPr>
            <w:r w:rsidRPr="007C3380">
              <w:rPr>
                <w:rFonts w:ascii="Verdana" w:hAnsi="Verdana" w:cs="Arial"/>
                <w:sz w:val="16"/>
                <w:szCs w:val="18"/>
              </w:rPr>
              <w:t>A las propuestas donde los socios bolivianos tengan una participación de acciones igual o mayor al cincuenta y uno por ciento (51%);</w:t>
            </w:r>
          </w:p>
          <w:p w:rsidR="007C3380" w:rsidRPr="007C3380" w:rsidRDefault="007C3380" w:rsidP="003D390A">
            <w:pPr>
              <w:numPr>
                <w:ilvl w:val="0"/>
                <w:numId w:val="27"/>
              </w:numPr>
              <w:spacing w:line="288" w:lineRule="auto"/>
              <w:ind w:left="287"/>
              <w:jc w:val="both"/>
              <w:rPr>
                <w:rFonts w:ascii="Verdana" w:hAnsi="Verdana" w:cs="Arial"/>
                <w:sz w:val="16"/>
                <w:szCs w:val="18"/>
              </w:rPr>
            </w:pPr>
            <w:r w:rsidRPr="007C3380">
              <w:rPr>
                <w:rFonts w:ascii="Verdana" w:hAnsi="Verdana" w:cs="Arial"/>
                <w:sz w:val="16"/>
                <w:szCs w:val="18"/>
              </w:rPr>
              <w:t>A las propuestas de asociaciones accidentales, donde los asociados bolivianos tengan una participación en la asociación igual o mayor al cincuenta y uno por ciento (51%).</w:t>
            </w:r>
          </w:p>
          <w:p w:rsidR="007C3380" w:rsidRPr="007C3380" w:rsidRDefault="007C3380" w:rsidP="007C3380">
            <w:pPr>
              <w:spacing w:line="288" w:lineRule="auto"/>
              <w:jc w:val="both"/>
              <w:rPr>
                <w:rFonts w:ascii="Verdana" w:hAnsi="Verdana" w:cs="Arial"/>
                <w:sz w:val="16"/>
                <w:szCs w:val="18"/>
              </w:rPr>
            </w:pPr>
            <w:r w:rsidRPr="007C3380">
              <w:rPr>
                <w:rFonts w:ascii="Verdana" w:hAnsi="Verdana" w:cs="Arial"/>
                <w:sz w:val="16"/>
                <w:szCs w:val="18"/>
              </w:rPr>
              <w:t>En ambos casos el margen de preferencia deberá estar relacionado sobre los socios bolivianos en relación a los socios extranjeros.</w:t>
            </w:r>
          </w:p>
        </w:tc>
        <w:tc>
          <w:tcPr>
            <w:tcW w:w="1984"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5%</w:t>
            </w:r>
          </w:p>
        </w:tc>
        <w:tc>
          <w:tcPr>
            <w:tcW w:w="978"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0.95</w:t>
            </w:r>
          </w:p>
        </w:tc>
      </w:tr>
      <w:tr w:rsidR="007C3380" w:rsidRPr="00BE27D5" w:rsidTr="007C3380">
        <w:trPr>
          <w:cantSplit/>
          <w:trHeight w:val="43"/>
          <w:jc w:val="right"/>
        </w:trPr>
        <w:tc>
          <w:tcPr>
            <w:tcW w:w="567"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t>2</w:t>
            </w:r>
          </w:p>
        </w:tc>
        <w:tc>
          <w:tcPr>
            <w:tcW w:w="1291"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t>Generación de Empleo</w:t>
            </w:r>
          </w:p>
        </w:tc>
        <w:tc>
          <w:tcPr>
            <w:tcW w:w="3827" w:type="dxa"/>
            <w:vAlign w:val="center"/>
          </w:tcPr>
          <w:p w:rsidR="007C3380" w:rsidRPr="00036C3F" w:rsidRDefault="007C3380" w:rsidP="007E4D94">
            <w:pPr>
              <w:spacing w:line="288" w:lineRule="auto"/>
              <w:jc w:val="both"/>
              <w:rPr>
                <w:rFonts w:ascii="Verdana" w:hAnsi="Verdana" w:cs="Arial"/>
                <w:sz w:val="16"/>
                <w:szCs w:val="18"/>
                <w:lang w:val="es-BO"/>
              </w:rPr>
            </w:pPr>
            <w:r w:rsidRPr="00036C3F">
              <w:rPr>
                <w:rFonts w:ascii="Verdana" w:hAnsi="Verdana" w:cs="Arial"/>
                <w:sz w:val="16"/>
                <w:szCs w:val="18"/>
                <w:lang w:val="es-BO"/>
              </w:rPr>
              <w:t xml:space="preserve">A las propuestas que generen empleos adicionales a los establecidos </w:t>
            </w:r>
            <w:r w:rsidR="007E4D94">
              <w:rPr>
                <w:rFonts w:ascii="Verdana" w:hAnsi="Verdana" w:cs="Arial"/>
                <w:sz w:val="16"/>
                <w:szCs w:val="18"/>
                <w:lang w:val="es-BO"/>
              </w:rPr>
              <w:t>en las especificaciones técnicas.</w:t>
            </w:r>
          </w:p>
        </w:tc>
        <w:tc>
          <w:tcPr>
            <w:tcW w:w="1984" w:type="dxa"/>
            <w:vAlign w:val="center"/>
          </w:tcPr>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
              <w:gridCol w:w="602"/>
              <w:gridCol w:w="548"/>
            </w:tblGrid>
            <w:tr w:rsidR="007C3380" w:rsidRPr="00BE27D5" w:rsidTr="007C3380">
              <w:trPr>
                <w:trHeight w:val="17"/>
                <w:jc w:val="center"/>
              </w:trPr>
              <w:tc>
                <w:tcPr>
                  <w:tcW w:w="0" w:type="auto"/>
                  <w:vMerge w:val="restart"/>
                  <w:vAlign w:val="center"/>
                </w:tcPr>
                <w:p w:rsidR="007C3380" w:rsidRPr="00BE27D5" w:rsidRDefault="007C3380" w:rsidP="007C3380">
                  <w:pPr>
                    <w:pStyle w:val="Prrafodelista"/>
                    <w:ind w:left="0"/>
                    <w:jc w:val="both"/>
                    <w:rPr>
                      <w:rFonts w:ascii="Verdana" w:hAnsi="Verdana" w:cs="Arial"/>
                      <w:sz w:val="12"/>
                      <w:lang w:val="es-BO"/>
                    </w:rPr>
                  </w:pPr>
                </w:p>
                <w:p w:rsidR="007C3380" w:rsidRPr="00BE27D5" w:rsidRDefault="007C3380" w:rsidP="007C3380">
                  <w:pPr>
                    <w:pStyle w:val="Prrafodelista"/>
                    <w:ind w:left="0"/>
                    <w:jc w:val="both"/>
                    <w:rPr>
                      <w:rFonts w:ascii="Verdana" w:hAnsi="Verdana" w:cs="Arial"/>
                      <w:sz w:val="12"/>
                      <w:lang w:val="es-BO"/>
                    </w:rPr>
                  </w:pPr>
                </w:p>
                <w:p w:rsidR="007C3380" w:rsidRPr="00BE27D5" w:rsidRDefault="00D618D7" w:rsidP="007C3380">
                  <w:pPr>
                    <w:pStyle w:val="Prrafodelista"/>
                    <w:ind w:left="0"/>
                    <w:jc w:val="both"/>
                    <w:rPr>
                      <w:rFonts w:ascii="Verdana" w:hAnsi="Verdana" w:cs="Arial"/>
                      <w:sz w:val="12"/>
                      <w:szCs w:val="22"/>
                      <w:lang w:val="es-BO"/>
                    </w:rPr>
                  </w:pPr>
                  <m:oMathPara>
                    <m:oMathParaPr>
                      <m:jc m:val="right"/>
                    </m:oMathParaPr>
                    <m:oMath>
                      <m:sSub>
                        <m:sSubPr>
                          <m:ctrlPr>
                            <w:rPr>
                              <w:rFonts w:ascii="Cambria Math" w:hAnsi="Cambria Math"/>
                              <w:i/>
                              <w:sz w:val="12"/>
                              <w:lang w:val="es-BO"/>
                            </w:rPr>
                          </m:ctrlPr>
                        </m:sSubPr>
                        <m:e>
                          <m:r>
                            <w:rPr>
                              <w:rFonts w:ascii="Cambria Math" w:hAnsi="Cambria Math"/>
                              <w:sz w:val="12"/>
                              <w:lang w:val="es-BO"/>
                            </w:rPr>
                            <m:t>m</m:t>
                          </m:r>
                        </m:e>
                        <m:sub>
                          <m:r>
                            <w:rPr>
                              <w:rFonts w:ascii="Cambria Math" w:hAnsi="Cambria Math"/>
                              <w:sz w:val="12"/>
                              <w:lang w:val="es-BO"/>
                            </w:rPr>
                            <m:t>p</m:t>
                          </m:r>
                        </m:sub>
                      </m:sSub>
                      <m:r>
                        <w:rPr>
                          <w:rFonts w:ascii="Cambria Math" w:hAnsi="Cambria Math"/>
                          <w:sz w:val="12"/>
                          <w:lang w:val="es-BO"/>
                        </w:rPr>
                        <m:t>=</m:t>
                      </m:r>
                    </m:oMath>
                  </m:oMathPara>
                </w:p>
              </w:tc>
              <w:tc>
                <w:tcPr>
                  <w:tcW w:w="0" w:type="auto"/>
                  <w:tcBorders>
                    <w:bottom w:val="single" w:sz="4" w:space="0" w:color="auto"/>
                  </w:tcBorders>
                  <w:vAlign w:val="center"/>
                </w:tcPr>
                <w:p w:rsidR="007C3380" w:rsidRPr="00BE27D5" w:rsidRDefault="00D618D7" w:rsidP="007C3380">
                  <w:pPr>
                    <w:jc w:val="center"/>
                    <w:rPr>
                      <w:rFonts w:ascii="Verdana" w:hAnsi="Verdana" w:cs="Arial"/>
                      <w:sz w:val="12"/>
                      <w:szCs w:val="32"/>
                      <w:lang w:val="es-BO"/>
                    </w:rPr>
                  </w:pPr>
                  <m:oMathPara>
                    <m:oMath>
                      <m:nary>
                        <m:naryPr>
                          <m:chr m:val="∑"/>
                          <m:limLoc m:val="undOvr"/>
                          <m:ctrlPr>
                            <w:rPr>
                              <w:rFonts w:ascii="Cambria Math" w:hAnsi="Cambria Math" w:cs="Arial"/>
                              <w:i/>
                              <w:sz w:val="12"/>
                              <w:szCs w:val="32"/>
                              <w:lang w:val="es-BO"/>
                            </w:rPr>
                          </m:ctrlPr>
                        </m:naryPr>
                        <m:sub>
                          <m:r>
                            <w:rPr>
                              <w:rFonts w:ascii="Cambria Math" w:hAnsi="Cambria Math"/>
                              <w:sz w:val="12"/>
                              <w:szCs w:val="32"/>
                              <w:lang w:val="es-BO"/>
                            </w:rPr>
                            <m:t>i=1</m:t>
                          </m:r>
                        </m:sub>
                        <m:sup>
                          <m:r>
                            <w:rPr>
                              <w:rFonts w:ascii="Cambria Math" w:hAnsi="Cambria Math"/>
                              <w:sz w:val="12"/>
                              <w:szCs w:val="32"/>
                              <w:lang w:val="es-BO"/>
                            </w:rPr>
                            <m:t>i=k</m:t>
                          </m:r>
                        </m:sup>
                        <m:e>
                          <m:sSub>
                            <m:sSubPr>
                              <m:ctrlPr>
                                <w:rPr>
                                  <w:rFonts w:ascii="Cambria Math" w:hAnsi="Cambria Math"/>
                                  <w:i/>
                                  <w:sz w:val="12"/>
                                  <w:szCs w:val="32"/>
                                  <w:lang w:val="es-BO"/>
                                </w:rPr>
                              </m:ctrlPr>
                            </m:sSubPr>
                            <m:e>
                              <m:r>
                                <w:rPr>
                                  <w:rFonts w:ascii="Cambria Math" w:hAnsi="Cambria Math"/>
                                  <w:sz w:val="12"/>
                                  <w:szCs w:val="32"/>
                                  <w:lang w:val="es-BO"/>
                                </w:rPr>
                                <m:t>S</m:t>
                              </m:r>
                            </m:e>
                            <m:sub>
                              <m:r>
                                <w:rPr>
                                  <w:rFonts w:ascii="Cambria Math" w:hAnsi="Cambria Math"/>
                                  <w:sz w:val="12"/>
                                  <w:szCs w:val="32"/>
                                  <w:lang w:val="es-BO"/>
                                </w:rPr>
                                <m:t>i</m:t>
                              </m:r>
                            </m:sub>
                          </m:sSub>
                          <m:r>
                            <w:rPr>
                              <w:rFonts w:ascii="Cambria Math" w:hAnsi="Cambria Math"/>
                              <w:sz w:val="12"/>
                              <w:szCs w:val="32"/>
                              <w:lang w:val="es-BO"/>
                            </w:rPr>
                            <m:t>*</m:t>
                          </m:r>
                          <m:sSub>
                            <m:sSubPr>
                              <m:ctrlPr>
                                <w:rPr>
                                  <w:rFonts w:ascii="Cambria Math" w:hAnsi="Cambria Math"/>
                                  <w:i/>
                                  <w:sz w:val="12"/>
                                  <w:szCs w:val="32"/>
                                  <w:lang w:val="es-BO"/>
                                </w:rPr>
                              </m:ctrlPr>
                            </m:sSubPr>
                            <m:e>
                              <m:r>
                                <w:rPr>
                                  <w:rFonts w:ascii="Cambria Math" w:hAnsi="Cambria Math"/>
                                  <w:sz w:val="12"/>
                                  <w:szCs w:val="32"/>
                                  <w:lang w:val="es-BO"/>
                                </w:rPr>
                                <m:t>t</m:t>
                              </m:r>
                            </m:e>
                            <m:sub>
                              <m:r>
                                <w:rPr>
                                  <w:rFonts w:ascii="Cambria Math" w:hAnsi="Cambria Math"/>
                                  <w:sz w:val="12"/>
                                  <w:szCs w:val="32"/>
                                  <w:lang w:val="es-BO"/>
                                </w:rPr>
                                <m:t>i</m:t>
                              </m:r>
                            </m:sub>
                          </m:sSub>
                        </m:e>
                      </m:nary>
                    </m:oMath>
                  </m:oMathPara>
                </w:p>
                <w:p w:rsidR="007C3380" w:rsidRPr="00BE27D5" w:rsidRDefault="007C3380" w:rsidP="007C3380">
                  <w:pPr>
                    <w:pStyle w:val="Prrafodelista"/>
                    <w:ind w:left="0"/>
                    <w:jc w:val="center"/>
                    <w:rPr>
                      <w:rFonts w:ascii="Verdana" w:hAnsi="Verdana" w:cs="Arial"/>
                      <w:sz w:val="2"/>
                      <w:szCs w:val="22"/>
                      <w:lang w:val="es-BO"/>
                    </w:rPr>
                  </w:pPr>
                </w:p>
              </w:tc>
              <w:tc>
                <w:tcPr>
                  <w:tcW w:w="0" w:type="auto"/>
                  <w:vMerge w:val="restart"/>
                  <w:vAlign w:val="center"/>
                </w:tcPr>
                <w:p w:rsidR="007C3380" w:rsidRPr="00BE27D5" w:rsidRDefault="007C3380" w:rsidP="007C3380">
                  <w:pPr>
                    <w:pStyle w:val="Prrafodelista"/>
                    <w:ind w:left="0"/>
                    <w:jc w:val="both"/>
                    <w:rPr>
                      <w:rFonts w:ascii="Verdana" w:hAnsi="Verdana" w:cs="Arial"/>
                      <w:sz w:val="14"/>
                      <w:lang w:val="es-BO"/>
                    </w:rPr>
                  </w:pPr>
                </w:p>
                <w:p w:rsidR="007C3380" w:rsidRPr="00BE27D5" w:rsidRDefault="007C3380" w:rsidP="007C3380">
                  <w:pPr>
                    <w:pStyle w:val="Prrafodelista"/>
                    <w:ind w:left="0"/>
                    <w:jc w:val="both"/>
                    <w:rPr>
                      <w:rFonts w:ascii="Verdana" w:hAnsi="Verdana" w:cs="Arial"/>
                      <w:sz w:val="8"/>
                      <w:lang w:val="es-BO"/>
                    </w:rPr>
                  </w:pPr>
                </w:p>
                <w:p w:rsidR="007C3380" w:rsidRPr="00BE27D5" w:rsidRDefault="007C3380" w:rsidP="007C3380">
                  <w:pPr>
                    <w:pStyle w:val="Prrafodelista"/>
                    <w:ind w:left="0"/>
                    <w:jc w:val="both"/>
                    <w:rPr>
                      <w:rFonts w:ascii="Verdana" w:hAnsi="Verdana" w:cs="Arial"/>
                      <w:sz w:val="14"/>
                      <w:szCs w:val="22"/>
                      <w:lang w:val="es-BO"/>
                    </w:rPr>
                  </w:pPr>
                  <m:oMathPara>
                    <m:oMathParaPr>
                      <m:jc m:val="left"/>
                    </m:oMathParaPr>
                    <m:oMath>
                      <m:r>
                        <w:rPr>
                          <w:rFonts w:ascii="Cambria Math" w:hAnsi="Cambria Math"/>
                          <w:sz w:val="14"/>
                          <w:lang w:val="es-BO"/>
                        </w:rPr>
                        <m:t>*100</m:t>
                      </m:r>
                    </m:oMath>
                  </m:oMathPara>
                </w:p>
              </w:tc>
            </w:tr>
            <w:tr w:rsidR="007C3380" w:rsidRPr="00BE27D5" w:rsidTr="007C3380">
              <w:trPr>
                <w:trHeight w:val="17"/>
                <w:jc w:val="center"/>
              </w:trPr>
              <w:tc>
                <w:tcPr>
                  <w:tcW w:w="0" w:type="auto"/>
                  <w:vMerge/>
                  <w:vAlign w:val="center"/>
                </w:tcPr>
                <w:p w:rsidR="007C3380" w:rsidRPr="00BE27D5" w:rsidRDefault="007C3380" w:rsidP="007C3380">
                  <w:pPr>
                    <w:pStyle w:val="Prrafodelista"/>
                    <w:ind w:left="0"/>
                    <w:jc w:val="both"/>
                    <w:rPr>
                      <w:rFonts w:ascii="Verdana" w:hAnsi="Verdana" w:cs="Arial"/>
                      <w:sz w:val="12"/>
                      <w:szCs w:val="22"/>
                      <w:lang w:val="es-BO"/>
                    </w:rPr>
                  </w:pPr>
                </w:p>
              </w:tc>
              <w:tc>
                <w:tcPr>
                  <w:tcW w:w="0" w:type="auto"/>
                  <w:tcBorders>
                    <w:top w:val="single" w:sz="4" w:space="0" w:color="auto"/>
                  </w:tcBorders>
                  <w:vAlign w:val="center"/>
                </w:tcPr>
                <w:p w:rsidR="007C3380" w:rsidRPr="00BE27D5" w:rsidRDefault="007C3380" w:rsidP="007C3380">
                  <w:pPr>
                    <w:pStyle w:val="Prrafodelista"/>
                    <w:ind w:left="0"/>
                    <w:jc w:val="both"/>
                    <w:rPr>
                      <w:rFonts w:ascii="Verdana" w:hAnsi="Verdana" w:cs="Arial"/>
                      <w:sz w:val="12"/>
                      <w:szCs w:val="22"/>
                      <w:lang w:val="es-BO"/>
                    </w:rPr>
                  </w:pPr>
                  <m:oMathPara>
                    <m:oMath>
                      <m:r>
                        <w:rPr>
                          <w:rFonts w:ascii="Cambria Math" w:hAnsi="Cambria Math"/>
                          <w:sz w:val="12"/>
                          <w:lang w:val="es-BO"/>
                        </w:rPr>
                        <m:t>mpe</m:t>
                      </m:r>
                    </m:oMath>
                  </m:oMathPara>
                </w:p>
              </w:tc>
              <w:tc>
                <w:tcPr>
                  <w:tcW w:w="0" w:type="auto"/>
                  <w:vMerge/>
                  <w:vAlign w:val="center"/>
                </w:tcPr>
                <w:p w:rsidR="007C3380" w:rsidRPr="00BE27D5" w:rsidRDefault="007C3380" w:rsidP="007C3380">
                  <w:pPr>
                    <w:pStyle w:val="Prrafodelista"/>
                    <w:ind w:left="0"/>
                    <w:jc w:val="both"/>
                    <w:rPr>
                      <w:rFonts w:ascii="Verdana" w:hAnsi="Verdana" w:cs="Arial"/>
                      <w:sz w:val="14"/>
                      <w:szCs w:val="22"/>
                      <w:lang w:val="es-BO"/>
                    </w:rPr>
                  </w:pPr>
                </w:p>
              </w:tc>
            </w:tr>
          </w:tbl>
          <w:p w:rsidR="007C3380" w:rsidRPr="00BE27D5" w:rsidRDefault="007C3380" w:rsidP="007C3380">
            <w:pPr>
              <w:spacing w:line="288" w:lineRule="auto"/>
              <w:jc w:val="center"/>
              <w:rPr>
                <w:rFonts w:ascii="Verdana" w:hAnsi="Verdana" w:cs="Arial"/>
                <w:sz w:val="16"/>
                <w:szCs w:val="18"/>
                <w:lang w:val="es-BO"/>
              </w:rPr>
            </w:pPr>
          </w:p>
        </w:tc>
        <w:tc>
          <w:tcPr>
            <w:tcW w:w="978" w:type="dxa"/>
            <w:vAlign w:val="center"/>
          </w:tcPr>
          <w:p w:rsidR="007C3380" w:rsidRPr="00BE27D5" w:rsidRDefault="00D618D7" w:rsidP="007C3380">
            <w:pPr>
              <w:pStyle w:val="Prrafodelista"/>
              <w:autoSpaceDE w:val="0"/>
              <w:autoSpaceDN w:val="0"/>
              <w:adjustRightInd w:val="0"/>
              <w:spacing w:after="100" w:afterAutospacing="1" w:line="288" w:lineRule="auto"/>
              <w:ind w:left="1776"/>
              <w:jc w:val="both"/>
              <w:rPr>
                <w:rFonts w:ascii="Verdana" w:hAnsi="Verdana" w:cs="Arial"/>
                <w:sz w:val="16"/>
                <w:szCs w:val="18"/>
                <w:lang w:val="es-BO"/>
              </w:rPr>
            </w:pPr>
            <m:oMathPara>
              <m:oMath>
                <m:sSub>
                  <m:sSubPr>
                    <m:ctrlPr>
                      <w:rPr>
                        <w:rFonts w:ascii="Cambria Math" w:eastAsia="Calibri" w:hAnsi="Cambria Math"/>
                        <w:i/>
                        <w:sz w:val="12"/>
                        <w:lang w:val="es-BO"/>
                      </w:rPr>
                    </m:ctrlPr>
                  </m:sSubPr>
                  <m:e>
                    <m:r>
                      <w:rPr>
                        <w:rFonts w:ascii="Cambria Math" w:hAnsi="Cambria Math"/>
                        <w:sz w:val="12"/>
                        <w:lang w:val="es-BO"/>
                      </w:rPr>
                      <m:t>f</m:t>
                    </m:r>
                  </m:e>
                  <m:sub>
                    <m:r>
                      <w:rPr>
                        <w:rFonts w:ascii="Cambria Math" w:hAnsi="Cambria Math"/>
                        <w:sz w:val="12"/>
                        <w:lang w:val="es-BO"/>
                      </w:rPr>
                      <m:t>a</m:t>
                    </m:r>
                  </m:sub>
                </m:sSub>
                <m:r>
                  <w:rPr>
                    <w:rFonts w:ascii="Cambria Math" w:hAnsi="Cambria Math"/>
                    <w:sz w:val="12"/>
                    <w:lang w:val="es-BO"/>
                  </w:rPr>
                  <m:t>=1-</m:t>
                </m:r>
                <m:f>
                  <m:fPr>
                    <m:ctrlPr>
                      <w:rPr>
                        <w:rFonts w:ascii="Cambria Math" w:hAnsi="Cambria Math"/>
                        <w:i/>
                        <w:sz w:val="12"/>
                        <w:lang w:val="es-BO"/>
                      </w:rPr>
                    </m:ctrlPr>
                  </m:fPr>
                  <m:num>
                    <m:sSub>
                      <m:sSubPr>
                        <m:ctrlPr>
                          <w:rPr>
                            <w:rFonts w:ascii="Cambria Math" w:eastAsia="Calibri" w:hAnsi="Cambria Math"/>
                            <w:i/>
                            <w:sz w:val="12"/>
                            <w:lang w:val="es-BO"/>
                          </w:rPr>
                        </m:ctrlPr>
                      </m:sSubPr>
                      <m:e>
                        <m:r>
                          <w:rPr>
                            <w:rFonts w:ascii="Cambria Math" w:hAnsi="Cambria Math"/>
                            <w:sz w:val="12"/>
                            <w:lang w:val="es-BO"/>
                          </w:rPr>
                          <m:t>m</m:t>
                        </m:r>
                      </m:e>
                      <m:sub>
                        <m:r>
                          <w:rPr>
                            <w:rFonts w:ascii="Cambria Math" w:hAnsi="Cambria Math"/>
                            <w:sz w:val="12"/>
                            <w:lang w:val="es-BO"/>
                          </w:rPr>
                          <m:t>p</m:t>
                        </m:r>
                      </m:sub>
                    </m:sSub>
                  </m:num>
                  <m:den>
                    <m:r>
                      <w:rPr>
                        <w:rFonts w:ascii="Cambria Math" w:hAnsi="Cambria Math"/>
                        <w:sz w:val="12"/>
                        <w:lang w:val="es-BO"/>
                      </w:rPr>
                      <m:t>100</m:t>
                    </m:r>
                  </m:den>
                </m:f>
              </m:oMath>
            </m:oMathPara>
          </w:p>
        </w:tc>
      </w:tr>
      <w:tr w:rsidR="007C3380" w:rsidRPr="00BE27D5" w:rsidTr="007C3380">
        <w:trPr>
          <w:trHeight w:val="20"/>
          <w:jc w:val="right"/>
        </w:trPr>
        <w:tc>
          <w:tcPr>
            <w:tcW w:w="567" w:type="dxa"/>
            <w:vAlign w:val="center"/>
          </w:tcPr>
          <w:p w:rsidR="007C3380" w:rsidRPr="00036C3F" w:rsidRDefault="007C3380" w:rsidP="007C3380">
            <w:pPr>
              <w:spacing w:line="288" w:lineRule="auto"/>
              <w:ind w:left="113" w:right="113"/>
              <w:jc w:val="center"/>
              <w:rPr>
                <w:rFonts w:ascii="Verdana" w:hAnsi="Verdana" w:cs="Arial"/>
                <w:b/>
                <w:sz w:val="16"/>
                <w:szCs w:val="18"/>
                <w:lang w:val="es-BO"/>
              </w:rPr>
            </w:pPr>
            <w:r w:rsidRPr="00036C3F">
              <w:rPr>
                <w:rFonts w:ascii="Verdana" w:hAnsi="Verdana" w:cs="Arial"/>
                <w:b/>
                <w:sz w:val="16"/>
                <w:szCs w:val="18"/>
                <w:lang w:val="es-BO"/>
              </w:rPr>
              <w:t>3</w:t>
            </w:r>
          </w:p>
        </w:tc>
        <w:tc>
          <w:tcPr>
            <w:tcW w:w="1291" w:type="dxa"/>
            <w:vAlign w:val="center"/>
          </w:tcPr>
          <w:p w:rsidR="007C3380" w:rsidRPr="00036C3F" w:rsidRDefault="007C3380" w:rsidP="007C3380">
            <w:pPr>
              <w:spacing w:line="288" w:lineRule="auto"/>
              <w:ind w:left="113" w:right="113"/>
              <w:jc w:val="center"/>
              <w:rPr>
                <w:rFonts w:ascii="Verdana" w:hAnsi="Verdana" w:cs="Arial"/>
                <w:b/>
                <w:sz w:val="16"/>
                <w:szCs w:val="18"/>
                <w:lang w:val="es-BO"/>
              </w:rPr>
            </w:pPr>
            <w:r w:rsidRPr="00036C3F">
              <w:rPr>
                <w:rFonts w:ascii="Verdana" w:hAnsi="Verdana" w:cs="Arial"/>
                <w:b/>
                <w:sz w:val="16"/>
                <w:szCs w:val="18"/>
                <w:lang w:val="es-BO"/>
              </w:rPr>
              <w:t>En otros casos</w:t>
            </w:r>
          </w:p>
        </w:tc>
        <w:tc>
          <w:tcPr>
            <w:tcW w:w="3827" w:type="dxa"/>
            <w:vAlign w:val="center"/>
          </w:tcPr>
          <w:p w:rsidR="007C3380" w:rsidRPr="00036C3F" w:rsidRDefault="007C3380" w:rsidP="007C3380">
            <w:pPr>
              <w:spacing w:line="288" w:lineRule="auto"/>
              <w:jc w:val="both"/>
              <w:rPr>
                <w:rFonts w:ascii="Verdana" w:hAnsi="Verdana" w:cs="Arial"/>
                <w:sz w:val="16"/>
                <w:szCs w:val="18"/>
                <w:lang w:val="es-BO"/>
              </w:rPr>
            </w:pPr>
            <w:r w:rsidRPr="00036C3F">
              <w:rPr>
                <w:rFonts w:ascii="Verdana" w:hAnsi="Verdana" w:cs="Arial"/>
                <w:sz w:val="16"/>
                <w:szCs w:val="18"/>
                <w:lang w:val="es-BO"/>
              </w:rPr>
              <w:t>Cuando el proponente no solicite ningún margen de preferencia)</w:t>
            </w:r>
          </w:p>
        </w:tc>
        <w:tc>
          <w:tcPr>
            <w:tcW w:w="1984"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0%</w:t>
            </w:r>
          </w:p>
        </w:tc>
        <w:tc>
          <w:tcPr>
            <w:tcW w:w="978"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1.00</w:t>
            </w:r>
          </w:p>
        </w:tc>
      </w:tr>
    </w:tbl>
    <w:p w:rsidR="007C3380" w:rsidRDefault="007C3380" w:rsidP="00D93CCF">
      <w:pPr>
        <w:shd w:val="clear" w:color="auto" w:fill="FFFFFF"/>
        <w:spacing w:before="100" w:beforeAutospacing="1" w:after="100" w:afterAutospacing="1"/>
        <w:ind w:firstLine="426"/>
        <w:contextualSpacing/>
        <w:jc w:val="both"/>
        <w:outlineLvl w:val="4"/>
        <w:rPr>
          <w:rFonts w:asciiTheme="minorHAnsi" w:hAnsiTheme="minorHAnsi" w:cstheme="minorHAnsi"/>
          <w:sz w:val="22"/>
          <w:szCs w:val="22"/>
          <w:lang w:eastAsia="es-BO"/>
        </w:rPr>
      </w:pPr>
    </w:p>
    <w:p w:rsidR="00105FF0" w:rsidRPr="007C3380" w:rsidRDefault="00105FF0" w:rsidP="007C3380">
      <w:pPr>
        <w:ind w:firstLine="426"/>
        <w:rPr>
          <w:rFonts w:asciiTheme="minorHAnsi" w:hAnsiTheme="minorHAnsi" w:cstheme="minorHAnsi"/>
          <w:b/>
          <w:sz w:val="22"/>
          <w:szCs w:val="22"/>
        </w:rPr>
      </w:pPr>
    </w:p>
    <w:p w:rsidR="00897820" w:rsidRPr="007C3380" w:rsidRDefault="00D70417" w:rsidP="00897820">
      <w:pPr>
        <w:ind w:firstLine="426"/>
        <w:jc w:val="center"/>
        <w:rPr>
          <w:rFonts w:asciiTheme="minorHAnsi" w:hAnsiTheme="minorHAnsi" w:cstheme="minorHAnsi"/>
          <w:b/>
          <w:sz w:val="22"/>
          <w:szCs w:val="22"/>
        </w:rPr>
      </w:pPr>
      <w:r w:rsidRPr="007C3380">
        <w:rPr>
          <w:rFonts w:asciiTheme="minorHAnsi" w:hAnsiTheme="minorHAnsi" w:cstheme="minorHAnsi"/>
          <w:b/>
          <w:sz w:val="22"/>
          <w:szCs w:val="22"/>
        </w:rPr>
        <w:t>PARTE II</w:t>
      </w:r>
    </w:p>
    <w:p w:rsidR="00897820" w:rsidRPr="007C3380" w:rsidRDefault="002C1AD8" w:rsidP="00897820">
      <w:pPr>
        <w:ind w:firstLine="426"/>
        <w:jc w:val="center"/>
        <w:rPr>
          <w:rFonts w:asciiTheme="minorHAnsi" w:hAnsiTheme="minorHAnsi" w:cstheme="minorHAnsi"/>
          <w:b/>
          <w:sz w:val="22"/>
          <w:szCs w:val="22"/>
        </w:rPr>
      </w:pPr>
      <w:r w:rsidRPr="007C3380">
        <w:rPr>
          <w:rFonts w:asciiTheme="minorHAnsi" w:hAnsiTheme="minorHAnsi" w:cstheme="minorHAnsi"/>
          <w:b/>
          <w:sz w:val="22"/>
          <w:szCs w:val="22"/>
        </w:rPr>
        <w:t>PREPARACIÓ</w:t>
      </w:r>
      <w:r w:rsidR="004539D4" w:rsidRPr="007C3380">
        <w:rPr>
          <w:rFonts w:asciiTheme="minorHAnsi" w:hAnsiTheme="minorHAnsi" w:cstheme="minorHAnsi"/>
          <w:b/>
          <w:sz w:val="22"/>
          <w:szCs w:val="22"/>
        </w:rPr>
        <w:t xml:space="preserve">N </w:t>
      </w:r>
      <w:r w:rsidR="006F0B51" w:rsidRPr="007C3380">
        <w:rPr>
          <w:rFonts w:asciiTheme="minorHAnsi" w:hAnsiTheme="minorHAnsi" w:cstheme="minorHAnsi"/>
          <w:b/>
          <w:sz w:val="22"/>
          <w:szCs w:val="22"/>
        </w:rPr>
        <w:t xml:space="preserve">DE LA </w:t>
      </w:r>
      <w:r w:rsidR="004539D4" w:rsidRPr="007C3380">
        <w:rPr>
          <w:rFonts w:asciiTheme="minorHAnsi" w:hAnsiTheme="minorHAnsi" w:cstheme="minorHAnsi"/>
          <w:b/>
          <w:sz w:val="22"/>
          <w:szCs w:val="22"/>
        </w:rPr>
        <w:t xml:space="preserve">PROPUESTA </w:t>
      </w:r>
      <w:r w:rsidR="00796185" w:rsidRPr="007C3380">
        <w:rPr>
          <w:rFonts w:asciiTheme="minorHAnsi" w:hAnsiTheme="minorHAnsi" w:cstheme="minorHAnsi"/>
          <w:b/>
          <w:sz w:val="22"/>
          <w:szCs w:val="22"/>
        </w:rPr>
        <w:t xml:space="preserve"> </w:t>
      </w:r>
    </w:p>
    <w:p w:rsidR="00C05B7B" w:rsidRPr="007C3380" w:rsidRDefault="00C05B7B" w:rsidP="00B37050">
      <w:pPr>
        <w:jc w:val="both"/>
        <w:rPr>
          <w:rFonts w:asciiTheme="minorHAnsi" w:hAnsiTheme="minorHAnsi" w:cstheme="minorHAnsi"/>
          <w:sz w:val="22"/>
          <w:szCs w:val="22"/>
        </w:rPr>
      </w:pPr>
    </w:p>
    <w:p w:rsidR="00D07ADC" w:rsidRPr="007C3380" w:rsidRDefault="005F65BB"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PREPARACIÓN DE PROPUESTAS</w:t>
      </w:r>
      <w:r w:rsidR="004A4A34" w:rsidRPr="007C3380">
        <w:rPr>
          <w:rFonts w:asciiTheme="minorHAnsi" w:hAnsiTheme="minorHAnsi" w:cstheme="minorHAnsi"/>
          <w:b/>
          <w:sz w:val="22"/>
          <w:szCs w:val="22"/>
        </w:rPr>
        <w:t>.-</w:t>
      </w:r>
    </w:p>
    <w:p w:rsidR="00D07ADC" w:rsidRPr="007C3380" w:rsidRDefault="00565A0E" w:rsidP="00565A0E">
      <w:pPr>
        <w:tabs>
          <w:tab w:val="left" w:pos="2813"/>
        </w:tabs>
        <w:ind w:left="567"/>
        <w:jc w:val="both"/>
        <w:rPr>
          <w:rFonts w:asciiTheme="minorHAnsi" w:hAnsiTheme="minorHAnsi" w:cstheme="minorHAnsi"/>
          <w:sz w:val="22"/>
          <w:szCs w:val="22"/>
        </w:rPr>
      </w:pPr>
      <w:r w:rsidRPr="007C3380">
        <w:rPr>
          <w:rFonts w:asciiTheme="minorHAnsi" w:hAnsiTheme="minorHAnsi" w:cstheme="minorHAnsi"/>
          <w:sz w:val="22"/>
          <w:szCs w:val="22"/>
        </w:rPr>
        <w:tab/>
      </w:r>
    </w:p>
    <w:p w:rsidR="00E9397A" w:rsidRPr="007C3380" w:rsidRDefault="00D07ADC" w:rsidP="00E9397A">
      <w:pPr>
        <w:ind w:left="426"/>
        <w:jc w:val="both"/>
        <w:rPr>
          <w:rFonts w:asciiTheme="minorHAnsi" w:hAnsiTheme="minorHAnsi" w:cstheme="minorHAnsi"/>
          <w:sz w:val="22"/>
          <w:szCs w:val="22"/>
        </w:rPr>
      </w:pPr>
      <w:r w:rsidRPr="007C3380">
        <w:rPr>
          <w:rFonts w:asciiTheme="minorHAnsi" w:hAnsiTheme="minorHAnsi" w:cstheme="minorHAnsi"/>
          <w:sz w:val="22"/>
          <w:szCs w:val="22"/>
        </w:rPr>
        <w:t>La propuesta</w:t>
      </w:r>
      <w:r w:rsidR="00E9397A" w:rsidRPr="007C3380">
        <w:rPr>
          <w:rFonts w:asciiTheme="minorHAnsi" w:hAnsiTheme="minorHAnsi" w:cstheme="minorHAnsi"/>
          <w:sz w:val="22"/>
          <w:szCs w:val="22"/>
        </w:rPr>
        <w:t xml:space="preserve"> debe</w:t>
      </w:r>
      <w:r w:rsidRPr="007C3380">
        <w:rPr>
          <w:rFonts w:asciiTheme="minorHAnsi" w:hAnsiTheme="minorHAnsi" w:cstheme="minorHAnsi"/>
          <w:sz w:val="22"/>
          <w:szCs w:val="22"/>
        </w:rPr>
        <w:t xml:space="preserve"> ser elaborada conforme a los requisitos</w:t>
      </w:r>
      <w:r w:rsidR="00E9397A" w:rsidRPr="007C3380">
        <w:rPr>
          <w:rFonts w:asciiTheme="minorHAnsi" w:hAnsiTheme="minorHAnsi" w:cstheme="minorHAnsi"/>
          <w:sz w:val="22"/>
          <w:szCs w:val="22"/>
        </w:rPr>
        <w:t>,</w:t>
      </w:r>
      <w:r w:rsidRPr="007C3380">
        <w:rPr>
          <w:rFonts w:asciiTheme="minorHAnsi" w:hAnsiTheme="minorHAnsi" w:cstheme="minorHAnsi"/>
          <w:sz w:val="22"/>
          <w:szCs w:val="22"/>
        </w:rPr>
        <w:t xml:space="preserve"> condiciones</w:t>
      </w:r>
      <w:r w:rsidR="00D93CCF" w:rsidRPr="007C3380">
        <w:rPr>
          <w:rFonts w:asciiTheme="minorHAnsi" w:hAnsiTheme="minorHAnsi" w:cstheme="minorHAnsi"/>
          <w:sz w:val="22"/>
          <w:szCs w:val="22"/>
        </w:rPr>
        <w:t xml:space="preserve">, documentos y formularios </w:t>
      </w:r>
      <w:r w:rsidRPr="007C3380">
        <w:rPr>
          <w:rFonts w:asciiTheme="minorHAnsi" w:hAnsiTheme="minorHAnsi" w:cstheme="minorHAnsi"/>
          <w:sz w:val="22"/>
          <w:szCs w:val="22"/>
        </w:rPr>
        <w:t xml:space="preserve">establecidos </w:t>
      </w:r>
      <w:r w:rsidR="004110F8" w:rsidRPr="007C3380">
        <w:rPr>
          <w:rFonts w:asciiTheme="minorHAnsi" w:hAnsiTheme="minorHAnsi" w:cstheme="minorHAnsi"/>
          <w:sz w:val="22"/>
          <w:szCs w:val="22"/>
        </w:rPr>
        <w:t xml:space="preserve">en </w:t>
      </w:r>
      <w:r w:rsidR="00E9397A" w:rsidRPr="007C3380">
        <w:rPr>
          <w:rFonts w:asciiTheme="minorHAnsi" w:hAnsiTheme="minorHAnsi" w:cstheme="minorHAnsi"/>
          <w:sz w:val="22"/>
          <w:szCs w:val="22"/>
        </w:rPr>
        <w:t>el presente DBC.</w:t>
      </w:r>
    </w:p>
    <w:p w:rsidR="00D07ADC" w:rsidRPr="007C3380" w:rsidRDefault="00D07ADC" w:rsidP="00D07ADC">
      <w:pPr>
        <w:ind w:left="426"/>
        <w:jc w:val="both"/>
        <w:rPr>
          <w:rFonts w:asciiTheme="minorHAnsi" w:hAnsiTheme="minorHAnsi" w:cstheme="minorHAnsi"/>
          <w:b/>
          <w:color w:val="000000"/>
          <w:sz w:val="22"/>
          <w:szCs w:val="22"/>
        </w:rPr>
      </w:pPr>
    </w:p>
    <w:p w:rsidR="00D07ADC" w:rsidRPr="007C3380" w:rsidRDefault="00D07ADC"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 xml:space="preserve">COSTOS DE PARTICIPACIÓN EN EL PROCESO DE </w:t>
      </w:r>
      <w:r w:rsidR="005F65BB" w:rsidRPr="007C3380">
        <w:rPr>
          <w:rFonts w:asciiTheme="minorHAnsi" w:hAnsiTheme="minorHAnsi" w:cstheme="minorHAnsi"/>
          <w:b/>
          <w:sz w:val="22"/>
          <w:szCs w:val="22"/>
        </w:rPr>
        <w:t>CONTRATACIÓN</w:t>
      </w:r>
      <w:r w:rsidR="004A4A34" w:rsidRPr="007C3380">
        <w:rPr>
          <w:rFonts w:asciiTheme="minorHAnsi" w:hAnsiTheme="minorHAnsi" w:cstheme="minorHAnsi"/>
          <w:b/>
          <w:sz w:val="22"/>
          <w:szCs w:val="22"/>
        </w:rPr>
        <w:t>.-</w:t>
      </w:r>
    </w:p>
    <w:p w:rsidR="00D07ADC" w:rsidRPr="007C3380" w:rsidRDefault="00D07ADC" w:rsidP="00D07ADC">
      <w:pPr>
        <w:ind w:left="567"/>
        <w:jc w:val="both"/>
        <w:rPr>
          <w:rFonts w:asciiTheme="minorHAnsi" w:hAnsiTheme="minorHAnsi" w:cstheme="minorHAnsi"/>
          <w:sz w:val="22"/>
          <w:szCs w:val="22"/>
        </w:rPr>
      </w:pPr>
    </w:p>
    <w:p w:rsidR="00D07ADC" w:rsidRPr="007C3380" w:rsidRDefault="00D07ADC" w:rsidP="00D07ADC">
      <w:pPr>
        <w:ind w:left="426"/>
        <w:jc w:val="both"/>
        <w:rPr>
          <w:rFonts w:asciiTheme="minorHAnsi" w:hAnsiTheme="minorHAnsi" w:cstheme="minorHAnsi"/>
          <w:sz w:val="22"/>
          <w:szCs w:val="22"/>
        </w:rPr>
      </w:pPr>
      <w:r w:rsidRPr="007C3380">
        <w:rPr>
          <w:rFonts w:asciiTheme="minorHAnsi" w:hAnsiTheme="minorHAnsi" w:cstheme="minorHAnsi"/>
          <w:sz w:val="22"/>
          <w:szCs w:val="22"/>
        </w:rPr>
        <w:t>Los costos de la elaboración y presentación de propuestas y de cualquier otro costo que demande la participación de un proponente en el proceso de contratación, cualquiera fuese su resultado, son total y exclusivamente propios de cada proponente, bajo su total responsabilidad.</w:t>
      </w:r>
    </w:p>
    <w:p w:rsidR="00D07ADC" w:rsidRPr="007C3380" w:rsidRDefault="00D07ADC" w:rsidP="00D07ADC">
      <w:pPr>
        <w:ind w:left="426"/>
        <w:jc w:val="both"/>
        <w:rPr>
          <w:rFonts w:asciiTheme="minorHAnsi" w:hAnsiTheme="minorHAnsi" w:cstheme="minorHAnsi"/>
          <w:b/>
          <w:color w:val="000000"/>
          <w:sz w:val="22"/>
          <w:szCs w:val="22"/>
        </w:rPr>
      </w:pP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PRES</w:t>
      </w:r>
      <w:r w:rsidR="003C6CA2" w:rsidRPr="007C3380">
        <w:rPr>
          <w:rFonts w:asciiTheme="minorHAnsi" w:hAnsiTheme="minorHAnsi" w:cstheme="minorHAnsi"/>
          <w:b/>
          <w:sz w:val="22"/>
          <w:szCs w:val="22"/>
        </w:rPr>
        <w:t>EN</w:t>
      </w:r>
      <w:r w:rsidRPr="007C3380">
        <w:rPr>
          <w:rFonts w:asciiTheme="minorHAnsi" w:hAnsiTheme="minorHAnsi" w:cstheme="minorHAnsi"/>
          <w:b/>
          <w:sz w:val="22"/>
          <w:szCs w:val="22"/>
        </w:rPr>
        <w:t>TA</w:t>
      </w:r>
      <w:r w:rsidR="002C1AD8" w:rsidRPr="007C3380">
        <w:rPr>
          <w:rFonts w:asciiTheme="minorHAnsi" w:hAnsiTheme="minorHAnsi" w:cstheme="minorHAnsi"/>
          <w:b/>
          <w:sz w:val="22"/>
          <w:szCs w:val="22"/>
        </w:rPr>
        <w:t>CIÓ</w:t>
      </w:r>
      <w:r w:rsidR="00DA4E00" w:rsidRPr="007C3380">
        <w:rPr>
          <w:rFonts w:asciiTheme="minorHAnsi" w:hAnsiTheme="minorHAnsi" w:cstheme="minorHAnsi"/>
          <w:b/>
          <w:sz w:val="22"/>
          <w:szCs w:val="22"/>
        </w:rPr>
        <w:t>N DE PROPUESTAS POR</w:t>
      </w:r>
      <w:r w:rsidR="00B47471" w:rsidRPr="007C3380">
        <w:rPr>
          <w:rFonts w:asciiTheme="minorHAnsi" w:hAnsiTheme="minorHAnsi" w:cstheme="minorHAnsi"/>
          <w:b/>
          <w:sz w:val="22"/>
          <w:szCs w:val="22"/>
        </w:rPr>
        <w:t xml:space="preserve"> </w:t>
      </w:r>
      <w:r w:rsidR="00D70A97" w:rsidRPr="007C3380">
        <w:rPr>
          <w:rFonts w:asciiTheme="minorHAnsi" w:hAnsiTheme="minorHAnsi" w:cstheme="minorHAnsi"/>
          <w:b/>
          <w:sz w:val="22"/>
          <w:szCs w:val="22"/>
        </w:rPr>
        <w:t xml:space="preserve"> </w:t>
      </w:r>
      <w:r w:rsidR="00B47471" w:rsidRPr="007C3380">
        <w:rPr>
          <w:rFonts w:asciiTheme="minorHAnsi" w:hAnsiTheme="minorHAnsi" w:cstheme="minorHAnsi"/>
          <w:b/>
          <w:sz w:val="22"/>
          <w:szCs w:val="22"/>
        </w:rPr>
        <w:t>LOTE</w:t>
      </w:r>
      <w:r w:rsidR="00A14D6F" w:rsidRPr="007C3380">
        <w:rPr>
          <w:rFonts w:asciiTheme="minorHAnsi" w:hAnsiTheme="minorHAnsi" w:cstheme="minorHAnsi"/>
          <w:b/>
          <w:sz w:val="22"/>
          <w:szCs w:val="22"/>
        </w:rPr>
        <w:t>S</w:t>
      </w:r>
      <w:r w:rsidR="00B47471" w:rsidRPr="007C3380">
        <w:rPr>
          <w:rFonts w:asciiTheme="minorHAnsi" w:hAnsiTheme="minorHAnsi" w:cstheme="minorHAnsi"/>
          <w:b/>
          <w:sz w:val="22"/>
          <w:szCs w:val="22"/>
        </w:rPr>
        <w:t xml:space="preserve">, </w:t>
      </w:r>
      <w:r w:rsidRPr="007C3380">
        <w:rPr>
          <w:rFonts w:asciiTheme="minorHAnsi" w:hAnsiTheme="minorHAnsi" w:cstheme="minorHAnsi"/>
          <w:b/>
          <w:sz w:val="22"/>
          <w:szCs w:val="22"/>
        </w:rPr>
        <w:t>TRAMOS, PAQUETES</w:t>
      </w:r>
      <w:r w:rsidR="000267DC" w:rsidRPr="007C3380">
        <w:rPr>
          <w:rFonts w:asciiTheme="minorHAnsi" w:hAnsiTheme="minorHAnsi" w:cstheme="minorHAnsi"/>
          <w:b/>
          <w:sz w:val="22"/>
          <w:szCs w:val="22"/>
        </w:rPr>
        <w:t xml:space="preserve"> O </w:t>
      </w:r>
      <w:r w:rsidR="00C81588" w:rsidRPr="007C3380">
        <w:rPr>
          <w:rFonts w:asciiTheme="minorHAnsi" w:hAnsiTheme="minorHAnsi" w:cstheme="minorHAnsi"/>
          <w:b/>
          <w:sz w:val="22"/>
          <w:szCs w:val="22"/>
        </w:rPr>
        <w:t>ETAPA</w:t>
      </w:r>
      <w:r w:rsidR="00A14D6F" w:rsidRPr="007C3380">
        <w:rPr>
          <w:rFonts w:asciiTheme="minorHAnsi" w:hAnsiTheme="minorHAnsi" w:cstheme="minorHAnsi"/>
          <w:b/>
          <w:sz w:val="22"/>
          <w:szCs w:val="22"/>
        </w:rPr>
        <w:t>S</w:t>
      </w:r>
      <w:r w:rsidR="004A4A34" w:rsidRPr="007C3380">
        <w:rPr>
          <w:rFonts w:asciiTheme="minorHAnsi" w:hAnsiTheme="minorHAnsi" w:cstheme="minorHAnsi"/>
          <w:b/>
          <w:sz w:val="22"/>
          <w:szCs w:val="22"/>
        </w:rPr>
        <w:t>.-</w:t>
      </w:r>
    </w:p>
    <w:p w:rsidR="00C75BEC" w:rsidRPr="007C3380" w:rsidRDefault="00C75BEC" w:rsidP="00B37050">
      <w:pPr>
        <w:ind w:left="567"/>
        <w:jc w:val="both"/>
        <w:rPr>
          <w:rFonts w:asciiTheme="minorHAnsi" w:hAnsiTheme="minorHAnsi" w:cstheme="minorHAnsi"/>
          <w:color w:val="000000"/>
          <w:sz w:val="22"/>
          <w:szCs w:val="22"/>
        </w:rPr>
      </w:pPr>
    </w:p>
    <w:p w:rsidR="00160FCC" w:rsidRPr="007C3380" w:rsidRDefault="00160FCC" w:rsidP="007C3380">
      <w:pPr>
        <w:ind w:left="426"/>
        <w:jc w:val="both"/>
        <w:rPr>
          <w:rFonts w:ascii="Calibri" w:hAnsi="Calibri" w:cs="Calibri"/>
          <w:color w:val="000000"/>
          <w:sz w:val="22"/>
          <w:szCs w:val="22"/>
        </w:rPr>
      </w:pPr>
      <w:r w:rsidRPr="007C3380">
        <w:rPr>
          <w:rFonts w:ascii="Calibri" w:hAnsi="Calibri" w:cs="Calibri"/>
          <w:color w:val="000000"/>
          <w:sz w:val="22"/>
          <w:szCs w:val="22"/>
        </w:rPr>
        <w:t xml:space="preserve">Cuando un proponente presente su propuesta para más de un lote, tramo, paquete </w:t>
      </w:r>
      <w:proofErr w:type="spellStart"/>
      <w:r w:rsidRPr="007C3380">
        <w:rPr>
          <w:rFonts w:ascii="Calibri" w:hAnsi="Calibri" w:cs="Calibri"/>
          <w:color w:val="000000"/>
          <w:sz w:val="22"/>
          <w:szCs w:val="22"/>
        </w:rPr>
        <w:t>ó</w:t>
      </w:r>
      <w:proofErr w:type="spellEnd"/>
      <w:r w:rsidRPr="007C3380">
        <w:rPr>
          <w:rFonts w:ascii="Calibri" w:hAnsi="Calibri" w:cs="Calibri"/>
          <w:color w:val="000000"/>
          <w:sz w:val="22"/>
          <w:szCs w:val="22"/>
        </w:rPr>
        <w:t xml:space="preserve"> volumen deberá presentar una sola vez la documentación legal y administrativa, y una propuesta técnica – económica para cada  lote, tramo, paquete o volumen, según los formularios del presente DBC.  </w:t>
      </w:r>
    </w:p>
    <w:p w:rsidR="00160FCC" w:rsidRPr="007C3380" w:rsidRDefault="00160FCC" w:rsidP="00160FCC">
      <w:pPr>
        <w:ind w:left="426"/>
        <w:jc w:val="both"/>
        <w:rPr>
          <w:rFonts w:ascii="Calibri" w:hAnsi="Calibri" w:cs="Calibri"/>
          <w:color w:val="000000"/>
          <w:sz w:val="22"/>
          <w:szCs w:val="22"/>
        </w:rPr>
      </w:pP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PRESENTACIÓN</w:t>
      </w:r>
      <w:r w:rsidR="001C260C" w:rsidRPr="007C3380">
        <w:rPr>
          <w:rFonts w:asciiTheme="minorHAnsi" w:hAnsiTheme="minorHAnsi" w:cstheme="minorHAnsi"/>
          <w:b/>
          <w:sz w:val="22"/>
          <w:szCs w:val="22"/>
        </w:rPr>
        <w:t xml:space="preserve"> DE PROPUESTA</w:t>
      </w:r>
      <w:r w:rsidR="004A4A34" w:rsidRPr="007C3380">
        <w:rPr>
          <w:rFonts w:asciiTheme="minorHAnsi" w:hAnsiTheme="minorHAnsi" w:cstheme="minorHAnsi"/>
          <w:b/>
          <w:sz w:val="22"/>
          <w:szCs w:val="22"/>
        </w:rPr>
        <w:t>.-</w:t>
      </w:r>
    </w:p>
    <w:p w:rsidR="00C814A9" w:rsidRPr="007C3380" w:rsidRDefault="00E22A08" w:rsidP="00F71B6A">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lastRenderedPageBreak/>
        <w:t>La recepción de propuestas se efectuará, en el lugar señalado en el presente DBC hasta la fecha y hora límite fijados en el mismo</w:t>
      </w:r>
      <w:r w:rsidR="00C814A9" w:rsidRPr="007C3380">
        <w:rPr>
          <w:rFonts w:asciiTheme="minorHAnsi" w:hAnsiTheme="minorHAnsi" w:cstheme="minorHAnsi"/>
          <w:bCs/>
          <w:color w:val="000000"/>
          <w:kern w:val="28"/>
          <w:sz w:val="22"/>
          <w:szCs w:val="22"/>
          <w:lang w:eastAsia="es-ES"/>
        </w:rPr>
        <w:t>.</w:t>
      </w:r>
    </w:p>
    <w:p w:rsidR="00E22A08" w:rsidRPr="007C3380" w:rsidRDefault="00C814A9" w:rsidP="00F71B6A">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L</w:t>
      </w:r>
      <w:r w:rsidR="00E22A08" w:rsidRPr="007C3380">
        <w:rPr>
          <w:rFonts w:asciiTheme="minorHAnsi" w:hAnsiTheme="minorHAnsi" w:cstheme="minorHAnsi"/>
          <w:bCs/>
          <w:color w:val="000000"/>
          <w:kern w:val="28"/>
          <w:sz w:val="22"/>
          <w:szCs w:val="22"/>
          <w:lang w:eastAsia="es-ES"/>
        </w:rPr>
        <w:t xml:space="preserve">a propuesta </w:t>
      </w:r>
      <w:r w:rsidR="0025780D" w:rsidRPr="007C3380">
        <w:rPr>
          <w:rFonts w:asciiTheme="minorHAnsi" w:hAnsiTheme="minorHAnsi" w:cstheme="minorHAnsi"/>
          <w:bCs/>
          <w:color w:val="000000"/>
          <w:kern w:val="28"/>
          <w:sz w:val="22"/>
          <w:szCs w:val="22"/>
          <w:lang w:eastAsia="es-ES"/>
        </w:rPr>
        <w:t>deberá</w:t>
      </w:r>
      <w:r w:rsidR="00E22A08" w:rsidRPr="007C3380">
        <w:rPr>
          <w:rFonts w:asciiTheme="minorHAnsi" w:hAnsiTheme="minorHAnsi" w:cstheme="minorHAnsi"/>
          <w:bCs/>
          <w:color w:val="000000"/>
          <w:kern w:val="28"/>
          <w:sz w:val="22"/>
          <w:szCs w:val="22"/>
          <w:lang w:eastAsia="es-ES"/>
        </w:rPr>
        <w:t xml:space="preserve"> ser presentada en un ejemplar original</w:t>
      </w:r>
      <w:r w:rsidR="00DD338C" w:rsidRPr="007C3380">
        <w:rPr>
          <w:rFonts w:asciiTheme="minorHAnsi" w:hAnsiTheme="minorHAnsi" w:cstheme="minorHAnsi"/>
          <w:bCs/>
          <w:color w:val="000000"/>
          <w:kern w:val="28"/>
          <w:sz w:val="22"/>
          <w:szCs w:val="22"/>
          <w:lang w:eastAsia="es-ES"/>
        </w:rPr>
        <w:t>.</w:t>
      </w:r>
    </w:p>
    <w:p w:rsidR="00623D88" w:rsidRPr="007C3380" w:rsidRDefault="00E22A08" w:rsidP="00623D88">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 xml:space="preserve">Vencidos los plazos citados en el DBC, la(s) propuesta(s) no podrá(n) ser retirada(s), modificada(s) o alterada(s). </w:t>
      </w:r>
    </w:p>
    <w:p w:rsidR="00341DB5" w:rsidRPr="007C3380" w:rsidRDefault="00341DB5" w:rsidP="00623D88">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La propuesta deberá ser presentada al personal designado por YPFB y deberá ser presentado en un único sobre organizado de la siguiente manera:</w:t>
      </w:r>
    </w:p>
    <w:p w:rsidR="00D93CCF" w:rsidRPr="007C3380" w:rsidRDefault="00D93CCF" w:rsidP="00D93CCF">
      <w:pPr>
        <w:pStyle w:val="Sinespaciado4"/>
        <w:rPr>
          <w:rFonts w:asciiTheme="minorHAnsi" w:hAnsiTheme="minorHAnsi" w:cstheme="minorHAnsi"/>
          <w:lang w:val="es-ES" w:eastAsia="es-ES"/>
        </w:rPr>
      </w:pPr>
    </w:p>
    <w:p w:rsidR="00D93CCF" w:rsidRPr="007C3380" w:rsidRDefault="00D93CCF" w:rsidP="006434B8">
      <w:pPr>
        <w:pStyle w:val="Prrafodelista"/>
        <w:tabs>
          <w:tab w:val="left" w:pos="2410"/>
        </w:tabs>
        <w:ind w:left="2552" w:hanging="1134"/>
        <w:jc w:val="both"/>
        <w:rPr>
          <w:rFonts w:asciiTheme="minorHAnsi" w:hAnsiTheme="minorHAnsi" w:cstheme="minorHAnsi"/>
          <w:sz w:val="22"/>
          <w:szCs w:val="22"/>
        </w:rPr>
      </w:pPr>
      <w:r w:rsidRPr="007C3380">
        <w:rPr>
          <w:rFonts w:asciiTheme="minorHAnsi" w:hAnsiTheme="minorHAnsi" w:cstheme="minorHAnsi"/>
          <w:b/>
          <w:sz w:val="22"/>
          <w:szCs w:val="22"/>
        </w:rPr>
        <w:t>Carpeta 1 -</w:t>
      </w:r>
      <w:r w:rsidRPr="007C3380">
        <w:rPr>
          <w:rFonts w:asciiTheme="minorHAnsi" w:hAnsiTheme="minorHAnsi" w:cstheme="minorHAnsi"/>
          <w:sz w:val="22"/>
          <w:szCs w:val="22"/>
        </w:rPr>
        <w:t xml:space="preserve"> Documentos/Formularios Administrativos y Económicos</w:t>
      </w:r>
      <w:r w:rsidR="00423A0B" w:rsidRPr="007C3380">
        <w:rPr>
          <w:rFonts w:asciiTheme="minorHAnsi" w:hAnsiTheme="minorHAnsi" w:cstheme="minorHAnsi"/>
          <w:sz w:val="22"/>
          <w:szCs w:val="22"/>
        </w:rPr>
        <w:t xml:space="preserve"> </w:t>
      </w:r>
      <w:r w:rsidR="00F814B7" w:rsidRPr="007C3380">
        <w:rPr>
          <w:rFonts w:asciiTheme="minorHAnsi" w:hAnsiTheme="minorHAnsi" w:cstheme="minorHAnsi"/>
          <w:sz w:val="22"/>
          <w:szCs w:val="22"/>
        </w:rPr>
        <w:t xml:space="preserve">descritos en los numerales 1.1, 2.1, 2.3 y 3 de la parte </w:t>
      </w:r>
      <w:r w:rsidR="00C814A9" w:rsidRPr="007C3380">
        <w:rPr>
          <w:rFonts w:asciiTheme="minorHAnsi" w:hAnsiTheme="minorHAnsi" w:cstheme="minorHAnsi"/>
          <w:sz w:val="22"/>
          <w:szCs w:val="22"/>
        </w:rPr>
        <w:t>I</w:t>
      </w:r>
      <w:r w:rsidR="00F814B7" w:rsidRPr="007C3380">
        <w:rPr>
          <w:rFonts w:asciiTheme="minorHAnsi" w:hAnsiTheme="minorHAnsi" w:cstheme="minorHAnsi"/>
          <w:sz w:val="22"/>
          <w:szCs w:val="22"/>
        </w:rPr>
        <w:t>V del presente DBC (según corresponda</w:t>
      </w:r>
      <w:r w:rsidR="00423A0B" w:rsidRPr="007C3380">
        <w:rPr>
          <w:rFonts w:asciiTheme="minorHAnsi" w:hAnsiTheme="minorHAnsi" w:cstheme="minorHAnsi"/>
          <w:sz w:val="22"/>
          <w:szCs w:val="22"/>
        </w:rPr>
        <w:t>)</w:t>
      </w:r>
    </w:p>
    <w:p w:rsidR="00F814B7" w:rsidRPr="007C3380" w:rsidRDefault="00F814B7" w:rsidP="006434B8">
      <w:pPr>
        <w:pStyle w:val="Prrafodelista"/>
        <w:tabs>
          <w:tab w:val="left" w:pos="2127"/>
        </w:tabs>
        <w:ind w:left="1560" w:hanging="1134"/>
        <w:jc w:val="both"/>
        <w:rPr>
          <w:rFonts w:asciiTheme="minorHAnsi" w:hAnsiTheme="minorHAnsi" w:cstheme="minorHAnsi"/>
          <w:sz w:val="22"/>
          <w:szCs w:val="22"/>
        </w:rPr>
      </w:pPr>
    </w:p>
    <w:p w:rsidR="00F814B7" w:rsidRPr="007C3380" w:rsidRDefault="00D93CCF" w:rsidP="006434B8">
      <w:pPr>
        <w:pStyle w:val="Prrafodelista"/>
        <w:tabs>
          <w:tab w:val="left" w:pos="2410"/>
        </w:tabs>
        <w:ind w:left="2552" w:hanging="1134"/>
        <w:jc w:val="both"/>
        <w:rPr>
          <w:rFonts w:asciiTheme="minorHAnsi" w:hAnsiTheme="minorHAnsi" w:cstheme="minorHAnsi"/>
          <w:sz w:val="22"/>
          <w:szCs w:val="22"/>
        </w:rPr>
      </w:pPr>
      <w:r w:rsidRPr="007C3380">
        <w:rPr>
          <w:rFonts w:asciiTheme="minorHAnsi" w:hAnsiTheme="minorHAnsi" w:cstheme="minorHAnsi"/>
          <w:b/>
          <w:sz w:val="22"/>
          <w:szCs w:val="22"/>
        </w:rPr>
        <w:t>Carpeta 2</w:t>
      </w:r>
      <w:r w:rsidRPr="007C3380">
        <w:rPr>
          <w:rFonts w:asciiTheme="minorHAnsi" w:hAnsiTheme="minorHAnsi" w:cstheme="minorHAnsi"/>
          <w:sz w:val="22"/>
          <w:szCs w:val="22"/>
        </w:rPr>
        <w:t xml:space="preserve"> - Documentos Legales</w:t>
      </w:r>
      <w:r w:rsidR="00F814B7" w:rsidRPr="007C3380">
        <w:rPr>
          <w:rFonts w:asciiTheme="minorHAnsi" w:hAnsiTheme="minorHAnsi" w:cstheme="minorHAnsi"/>
          <w:sz w:val="22"/>
          <w:szCs w:val="22"/>
        </w:rPr>
        <w:t xml:space="preserve"> descritos en los numerales 1.2, 2.2 y 2.4 de la parte </w:t>
      </w:r>
      <w:r w:rsidR="00C814A9" w:rsidRPr="007C3380">
        <w:rPr>
          <w:rFonts w:asciiTheme="minorHAnsi" w:hAnsiTheme="minorHAnsi" w:cstheme="minorHAnsi"/>
          <w:sz w:val="22"/>
          <w:szCs w:val="22"/>
        </w:rPr>
        <w:t>I</w:t>
      </w:r>
      <w:r w:rsidR="00F814B7" w:rsidRPr="007C3380">
        <w:rPr>
          <w:rFonts w:asciiTheme="minorHAnsi" w:hAnsiTheme="minorHAnsi" w:cstheme="minorHAnsi"/>
          <w:sz w:val="22"/>
          <w:szCs w:val="22"/>
        </w:rPr>
        <w:t>V del presente DBC (según corresponda)</w:t>
      </w:r>
    </w:p>
    <w:p w:rsidR="004B65F9" w:rsidRPr="007C3380" w:rsidRDefault="004B65F9" w:rsidP="006434B8">
      <w:pPr>
        <w:pStyle w:val="Prrafodelista"/>
        <w:tabs>
          <w:tab w:val="left" w:pos="2410"/>
        </w:tabs>
        <w:ind w:left="2552" w:hanging="1134"/>
        <w:jc w:val="both"/>
        <w:rPr>
          <w:rFonts w:asciiTheme="minorHAnsi" w:hAnsiTheme="minorHAnsi" w:cstheme="minorHAnsi"/>
          <w:sz w:val="22"/>
          <w:szCs w:val="22"/>
        </w:rPr>
      </w:pPr>
    </w:p>
    <w:p w:rsidR="00F814B7" w:rsidRPr="007C3380" w:rsidRDefault="00D93CCF" w:rsidP="006434B8">
      <w:pPr>
        <w:pStyle w:val="Prrafodelista"/>
        <w:tabs>
          <w:tab w:val="left" w:pos="2410"/>
        </w:tabs>
        <w:ind w:left="2552" w:hanging="1134"/>
        <w:jc w:val="both"/>
        <w:rPr>
          <w:rFonts w:asciiTheme="minorHAnsi" w:hAnsiTheme="minorHAnsi" w:cstheme="minorHAnsi"/>
          <w:sz w:val="22"/>
          <w:szCs w:val="22"/>
        </w:rPr>
      </w:pPr>
      <w:r w:rsidRPr="007C3380">
        <w:rPr>
          <w:rFonts w:asciiTheme="minorHAnsi" w:hAnsiTheme="minorHAnsi" w:cstheme="minorHAnsi"/>
          <w:b/>
          <w:sz w:val="22"/>
          <w:szCs w:val="22"/>
        </w:rPr>
        <w:t>Carpeta 3</w:t>
      </w:r>
      <w:r w:rsidRPr="007C3380">
        <w:rPr>
          <w:rFonts w:asciiTheme="minorHAnsi" w:hAnsiTheme="minorHAnsi" w:cstheme="minorHAnsi"/>
          <w:sz w:val="22"/>
          <w:szCs w:val="22"/>
        </w:rPr>
        <w:t xml:space="preserve"> - Documentos/Formularios de la Propuesta Técnica</w:t>
      </w:r>
      <w:r w:rsidR="00461D65" w:rsidRPr="007C3380">
        <w:rPr>
          <w:rFonts w:asciiTheme="minorHAnsi" w:hAnsiTheme="minorHAnsi" w:cstheme="minorHAnsi"/>
          <w:sz w:val="22"/>
          <w:szCs w:val="22"/>
        </w:rPr>
        <w:t xml:space="preserve"> descritos en el</w:t>
      </w:r>
      <w:r w:rsidR="00C217DD" w:rsidRPr="007C3380">
        <w:rPr>
          <w:rFonts w:asciiTheme="minorHAnsi" w:hAnsiTheme="minorHAnsi" w:cstheme="minorHAnsi"/>
          <w:sz w:val="22"/>
          <w:szCs w:val="22"/>
        </w:rPr>
        <w:t xml:space="preserve"> </w:t>
      </w:r>
      <w:r w:rsidR="00F814B7" w:rsidRPr="007C3380">
        <w:rPr>
          <w:rFonts w:asciiTheme="minorHAnsi" w:hAnsiTheme="minorHAnsi" w:cstheme="minorHAnsi"/>
          <w:sz w:val="22"/>
          <w:szCs w:val="22"/>
        </w:rPr>
        <w:t xml:space="preserve">numeral 4 de la parte </w:t>
      </w:r>
      <w:r w:rsidR="00C814A9" w:rsidRPr="007C3380">
        <w:rPr>
          <w:rFonts w:asciiTheme="minorHAnsi" w:hAnsiTheme="minorHAnsi" w:cstheme="minorHAnsi"/>
          <w:sz w:val="22"/>
          <w:szCs w:val="22"/>
        </w:rPr>
        <w:t>I</w:t>
      </w:r>
      <w:r w:rsidR="00F814B7" w:rsidRPr="007C3380">
        <w:rPr>
          <w:rFonts w:asciiTheme="minorHAnsi" w:hAnsiTheme="minorHAnsi" w:cstheme="minorHAnsi"/>
          <w:sz w:val="22"/>
          <w:szCs w:val="22"/>
        </w:rPr>
        <w:t>V del presente DBC (según corresponda)</w:t>
      </w:r>
    </w:p>
    <w:p w:rsidR="00D93CCF" w:rsidRPr="007C3380" w:rsidRDefault="00D93CCF" w:rsidP="00D93CCF">
      <w:pPr>
        <w:tabs>
          <w:tab w:val="left" w:pos="1418"/>
        </w:tabs>
        <w:spacing w:before="240" w:after="60"/>
        <w:ind w:left="426"/>
        <w:jc w:val="both"/>
        <w:outlineLvl w:val="0"/>
        <w:rPr>
          <w:rFonts w:asciiTheme="minorHAnsi" w:hAnsiTheme="minorHAnsi" w:cstheme="minorHAnsi"/>
          <w:color w:val="000000"/>
          <w:sz w:val="22"/>
          <w:szCs w:val="22"/>
        </w:rPr>
      </w:pPr>
      <w:r w:rsidRPr="007C3380">
        <w:rPr>
          <w:rFonts w:asciiTheme="minorHAnsi" w:hAnsiTheme="minorHAnsi" w:cstheme="minorHAnsi"/>
          <w:color w:val="000000"/>
          <w:sz w:val="22"/>
          <w:szCs w:val="22"/>
        </w:rPr>
        <w:t>El sobre podrá ser rotulado de la siguiente manera:</w:t>
      </w:r>
    </w:p>
    <w:p w:rsidR="00D93CCF" w:rsidRPr="00365997" w:rsidRDefault="00D93CCF" w:rsidP="00D93CCF">
      <w:pPr>
        <w:pStyle w:val="Sinespaciado4"/>
        <w:rPr>
          <w:rFonts w:asciiTheme="minorHAnsi" w:hAnsiTheme="minorHAnsi" w:cstheme="minorHAnsi"/>
          <w:sz w:val="18"/>
        </w:rPr>
      </w:pPr>
    </w:p>
    <w:tbl>
      <w:tblPr>
        <w:tblStyle w:val="Tablaconcuadrcula"/>
        <w:tblW w:w="0" w:type="auto"/>
        <w:jc w:val="right"/>
        <w:tblLook w:val="04A0" w:firstRow="1" w:lastRow="0" w:firstColumn="1" w:lastColumn="0" w:noHBand="0" w:noVBand="1"/>
      </w:tblPr>
      <w:tblGrid>
        <w:gridCol w:w="2041"/>
        <w:gridCol w:w="1596"/>
        <w:gridCol w:w="5005"/>
      </w:tblGrid>
      <w:tr w:rsidR="00D93CCF" w:rsidRPr="00365997" w:rsidTr="00585BD9">
        <w:trPr>
          <w:trHeight w:val="522"/>
          <w:jc w:val="right"/>
        </w:trPr>
        <w:tc>
          <w:tcPr>
            <w:tcW w:w="2041" w:type="dxa"/>
            <w:shd w:val="clear" w:color="auto" w:fill="FFFFFF" w:themeFill="background1"/>
            <w:vAlign w:val="center"/>
          </w:tcPr>
          <w:p w:rsidR="00D93CCF" w:rsidRPr="00365997" w:rsidRDefault="00D93CCF" w:rsidP="00011E74">
            <w:pPr>
              <w:jc w:val="center"/>
              <w:rPr>
                <w:rFonts w:asciiTheme="minorHAnsi" w:hAnsiTheme="minorHAnsi" w:cstheme="minorHAnsi"/>
                <w:b/>
                <w:sz w:val="22"/>
                <w:szCs w:val="22"/>
              </w:rPr>
            </w:pPr>
            <w:r w:rsidRPr="00365997">
              <w:rPr>
                <w:rFonts w:asciiTheme="minorHAnsi" w:hAnsiTheme="minorHAnsi" w:cstheme="minorHAnsi"/>
                <w:noProof/>
                <w:sz w:val="22"/>
                <w:szCs w:val="22"/>
                <w:lang w:val="es-BO" w:eastAsia="es-BO"/>
              </w:rPr>
              <w:drawing>
                <wp:inline distT="0" distB="0" distL="0" distR="0" wp14:anchorId="4E3A47ED" wp14:editId="2CE63560">
                  <wp:extent cx="1018588" cy="5962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0489" cy="597378"/>
                          </a:xfrm>
                          <a:prstGeom prst="rect">
                            <a:avLst/>
                          </a:prstGeom>
                          <a:noFill/>
                          <a:ln>
                            <a:noFill/>
                          </a:ln>
                        </pic:spPr>
                      </pic:pic>
                    </a:graphicData>
                  </a:graphic>
                </wp:inline>
              </w:drawing>
            </w:r>
          </w:p>
        </w:tc>
        <w:tc>
          <w:tcPr>
            <w:tcW w:w="6601" w:type="dxa"/>
            <w:gridSpan w:val="2"/>
            <w:shd w:val="clear" w:color="auto" w:fill="FFFFFF" w:themeFill="background1"/>
            <w:vAlign w:val="center"/>
          </w:tcPr>
          <w:p w:rsidR="00D93CCF" w:rsidRPr="00365997" w:rsidRDefault="00D93CCF" w:rsidP="00011E74">
            <w:pPr>
              <w:jc w:val="center"/>
              <w:rPr>
                <w:rFonts w:asciiTheme="minorHAnsi" w:hAnsiTheme="minorHAnsi" w:cstheme="minorHAnsi"/>
                <w:b/>
                <w:sz w:val="22"/>
                <w:szCs w:val="22"/>
              </w:rPr>
            </w:pPr>
            <w:r w:rsidRPr="00365997">
              <w:rPr>
                <w:rFonts w:asciiTheme="minorHAnsi" w:hAnsiTheme="minorHAnsi" w:cstheme="minorHAnsi"/>
                <w:b/>
                <w:sz w:val="22"/>
                <w:szCs w:val="22"/>
              </w:rPr>
              <w:t>YACIMIENTOS PETROLIFEROS FISCALES BOLIVIANOS - YPFB</w:t>
            </w:r>
          </w:p>
        </w:tc>
      </w:tr>
      <w:tr w:rsidR="00D93CCF" w:rsidRPr="00365997" w:rsidTr="00585BD9">
        <w:trPr>
          <w:trHeight w:val="366"/>
          <w:jc w:val="right"/>
        </w:trPr>
        <w:tc>
          <w:tcPr>
            <w:tcW w:w="3637" w:type="dxa"/>
            <w:gridSpan w:val="2"/>
            <w:shd w:val="clear" w:color="auto" w:fill="FFFFFF" w:themeFill="background1"/>
            <w:vAlign w:val="center"/>
          </w:tcPr>
          <w:p w:rsidR="00D93CCF" w:rsidRPr="00365997" w:rsidRDefault="00D93CCF" w:rsidP="00011E74">
            <w:pPr>
              <w:jc w:val="right"/>
              <w:rPr>
                <w:rFonts w:asciiTheme="minorHAnsi" w:hAnsiTheme="minorHAnsi" w:cstheme="minorHAnsi"/>
                <w:b/>
                <w:sz w:val="22"/>
                <w:szCs w:val="22"/>
              </w:rPr>
            </w:pPr>
            <w:r w:rsidRPr="00365997">
              <w:rPr>
                <w:rFonts w:asciiTheme="minorHAnsi" w:hAnsiTheme="minorHAnsi" w:cstheme="minorHAnsi"/>
                <w:b/>
                <w:sz w:val="22"/>
                <w:szCs w:val="22"/>
              </w:rPr>
              <w:t xml:space="preserve">OBJETO DE LA CONTRATACIÓN </w:t>
            </w:r>
          </w:p>
        </w:tc>
        <w:tc>
          <w:tcPr>
            <w:tcW w:w="5005" w:type="dxa"/>
            <w:shd w:val="clear" w:color="auto" w:fill="FFFFFF" w:themeFill="background1"/>
            <w:vAlign w:val="center"/>
          </w:tcPr>
          <w:p w:rsidR="00D93CCF" w:rsidRPr="00365997" w:rsidRDefault="00D93CCF" w:rsidP="00011E74">
            <w:pPr>
              <w:jc w:val="both"/>
              <w:rPr>
                <w:rFonts w:asciiTheme="minorHAnsi" w:hAnsiTheme="minorHAnsi" w:cstheme="minorHAnsi"/>
                <w:sz w:val="22"/>
                <w:szCs w:val="22"/>
              </w:rPr>
            </w:pPr>
          </w:p>
        </w:tc>
      </w:tr>
      <w:tr w:rsidR="00D93CCF" w:rsidRPr="00365997" w:rsidTr="00585BD9">
        <w:trPr>
          <w:trHeight w:val="345"/>
          <w:jc w:val="right"/>
        </w:trPr>
        <w:tc>
          <w:tcPr>
            <w:tcW w:w="3637" w:type="dxa"/>
            <w:gridSpan w:val="2"/>
            <w:shd w:val="clear" w:color="auto" w:fill="FFFFFF" w:themeFill="background1"/>
            <w:vAlign w:val="center"/>
          </w:tcPr>
          <w:p w:rsidR="00D93CCF" w:rsidRPr="00365997" w:rsidRDefault="00D93CCF" w:rsidP="00011E74">
            <w:pPr>
              <w:jc w:val="right"/>
              <w:rPr>
                <w:rFonts w:asciiTheme="minorHAnsi" w:hAnsiTheme="minorHAnsi" w:cstheme="minorHAnsi"/>
                <w:b/>
                <w:sz w:val="22"/>
                <w:szCs w:val="22"/>
              </w:rPr>
            </w:pPr>
            <w:r w:rsidRPr="00365997">
              <w:rPr>
                <w:rFonts w:asciiTheme="minorHAnsi" w:hAnsiTheme="minorHAnsi" w:cstheme="minorHAnsi"/>
                <w:b/>
                <w:sz w:val="22"/>
                <w:szCs w:val="22"/>
              </w:rPr>
              <w:t xml:space="preserve">CÓDIGO DEL PROCESO </w:t>
            </w:r>
          </w:p>
        </w:tc>
        <w:tc>
          <w:tcPr>
            <w:tcW w:w="5005" w:type="dxa"/>
            <w:shd w:val="clear" w:color="auto" w:fill="FFFFFF" w:themeFill="background1"/>
            <w:vAlign w:val="center"/>
          </w:tcPr>
          <w:p w:rsidR="00D93CCF" w:rsidRPr="00365997" w:rsidRDefault="00D93CCF" w:rsidP="00011E74">
            <w:pPr>
              <w:jc w:val="both"/>
              <w:rPr>
                <w:rFonts w:asciiTheme="minorHAnsi" w:hAnsiTheme="minorHAnsi" w:cstheme="minorHAnsi"/>
                <w:sz w:val="22"/>
                <w:szCs w:val="22"/>
              </w:rPr>
            </w:pPr>
          </w:p>
        </w:tc>
      </w:tr>
      <w:tr w:rsidR="00D93CCF" w:rsidRPr="00365997" w:rsidTr="00585BD9">
        <w:trPr>
          <w:trHeight w:val="615"/>
          <w:jc w:val="right"/>
        </w:trPr>
        <w:tc>
          <w:tcPr>
            <w:tcW w:w="3637" w:type="dxa"/>
            <w:gridSpan w:val="2"/>
            <w:shd w:val="clear" w:color="auto" w:fill="FFFFFF" w:themeFill="background1"/>
            <w:vAlign w:val="center"/>
          </w:tcPr>
          <w:p w:rsidR="00D93CCF" w:rsidRPr="00365997" w:rsidRDefault="00D93CCF" w:rsidP="00011E74">
            <w:pPr>
              <w:jc w:val="right"/>
              <w:rPr>
                <w:rFonts w:asciiTheme="minorHAnsi" w:hAnsiTheme="minorHAnsi" w:cstheme="minorHAnsi"/>
                <w:b/>
                <w:sz w:val="22"/>
                <w:szCs w:val="22"/>
              </w:rPr>
            </w:pPr>
            <w:r w:rsidRPr="00365997">
              <w:rPr>
                <w:rFonts w:asciiTheme="minorHAnsi" w:hAnsiTheme="minorHAnsi" w:cstheme="minorHAnsi"/>
                <w:b/>
                <w:sz w:val="22"/>
                <w:szCs w:val="22"/>
              </w:rPr>
              <w:t>NOMBRE DEL PROPONENTE</w:t>
            </w:r>
          </w:p>
        </w:tc>
        <w:tc>
          <w:tcPr>
            <w:tcW w:w="5005" w:type="dxa"/>
            <w:shd w:val="clear" w:color="auto" w:fill="FFFFFF" w:themeFill="background1"/>
            <w:vAlign w:val="center"/>
          </w:tcPr>
          <w:p w:rsidR="00D93CCF" w:rsidRPr="00365997" w:rsidRDefault="00D93CCF" w:rsidP="00011E74">
            <w:pPr>
              <w:jc w:val="both"/>
              <w:rPr>
                <w:rFonts w:asciiTheme="minorHAnsi" w:hAnsiTheme="minorHAnsi" w:cstheme="minorHAnsi"/>
                <w:sz w:val="22"/>
                <w:szCs w:val="22"/>
              </w:rPr>
            </w:pPr>
          </w:p>
        </w:tc>
      </w:tr>
    </w:tbl>
    <w:p w:rsidR="00FF3154" w:rsidRPr="00365997" w:rsidRDefault="00FF3154" w:rsidP="00962A79">
      <w:pPr>
        <w:pStyle w:val="Ttulo"/>
        <w:numPr>
          <w:ilvl w:val="1"/>
          <w:numId w:val="3"/>
        </w:numPr>
        <w:tabs>
          <w:tab w:val="left" w:pos="0"/>
          <w:tab w:val="left" w:pos="993"/>
        </w:tabs>
        <w:ind w:left="851" w:hanging="426"/>
        <w:jc w:val="both"/>
        <w:rPr>
          <w:rFonts w:asciiTheme="minorHAnsi" w:hAnsiTheme="minorHAnsi" w:cstheme="minorHAnsi"/>
          <w:sz w:val="22"/>
          <w:szCs w:val="22"/>
        </w:rPr>
      </w:pPr>
      <w:r w:rsidRPr="00365997">
        <w:rPr>
          <w:rFonts w:asciiTheme="minorHAnsi" w:hAnsiTheme="minorHAnsi" w:cstheme="minorHAnsi"/>
          <w:color w:val="000000"/>
          <w:sz w:val="22"/>
          <w:szCs w:val="22"/>
        </w:rPr>
        <w:t xml:space="preserve">Retiro de Propuestas </w:t>
      </w:r>
    </w:p>
    <w:p w:rsidR="00FF3154" w:rsidRPr="00365997" w:rsidRDefault="00FF3154" w:rsidP="00FF3154">
      <w:pPr>
        <w:pStyle w:val="Prrafodelista"/>
        <w:ind w:left="1134"/>
        <w:jc w:val="both"/>
        <w:rPr>
          <w:rFonts w:asciiTheme="minorHAnsi" w:hAnsiTheme="minorHAnsi" w:cstheme="minorHAnsi"/>
          <w:sz w:val="22"/>
          <w:szCs w:val="22"/>
        </w:rPr>
      </w:pPr>
    </w:p>
    <w:p w:rsidR="00FF3154" w:rsidRPr="00365997" w:rsidRDefault="00FF3154" w:rsidP="00962A79">
      <w:pPr>
        <w:pStyle w:val="Prrafodelista"/>
        <w:ind w:left="993"/>
        <w:jc w:val="both"/>
        <w:rPr>
          <w:rFonts w:asciiTheme="minorHAnsi" w:hAnsiTheme="minorHAnsi" w:cstheme="minorHAnsi"/>
          <w:sz w:val="22"/>
          <w:szCs w:val="22"/>
        </w:rPr>
      </w:pPr>
      <w:r w:rsidRPr="00365997">
        <w:rPr>
          <w:rFonts w:asciiTheme="minorHAnsi" w:hAnsiTheme="minorHAnsi" w:cstheme="minorHAnsi"/>
          <w:sz w:val="22"/>
          <w:szCs w:val="22"/>
        </w:rPr>
        <w:t>Las propuestas presentadas solo podrán retirarse antes de la fecha y hora límite establecido para la presentación de propuestas.</w:t>
      </w:r>
    </w:p>
    <w:p w:rsidR="00FF3154" w:rsidRPr="00365997" w:rsidRDefault="00FF3154" w:rsidP="00962A79">
      <w:pPr>
        <w:pStyle w:val="Prrafodelista"/>
        <w:ind w:left="993"/>
        <w:jc w:val="both"/>
        <w:rPr>
          <w:rFonts w:asciiTheme="minorHAnsi" w:hAnsiTheme="minorHAnsi" w:cstheme="minorHAnsi"/>
          <w:sz w:val="22"/>
          <w:szCs w:val="22"/>
        </w:rPr>
      </w:pPr>
    </w:p>
    <w:p w:rsidR="00FF3154" w:rsidRPr="00365997" w:rsidRDefault="00FF3154" w:rsidP="00962A79">
      <w:pPr>
        <w:pStyle w:val="Prrafodelista"/>
        <w:ind w:left="993"/>
        <w:jc w:val="both"/>
        <w:rPr>
          <w:rFonts w:asciiTheme="minorHAnsi" w:hAnsiTheme="minorHAnsi" w:cstheme="minorHAnsi"/>
          <w:sz w:val="22"/>
          <w:szCs w:val="22"/>
        </w:rPr>
      </w:pPr>
      <w:r w:rsidRPr="00365997">
        <w:rPr>
          <w:rFonts w:asciiTheme="minorHAnsi" w:hAnsiTheme="minorHAnsi" w:cstheme="minorHAnsi"/>
          <w:sz w:val="22"/>
          <w:szCs w:val="22"/>
        </w:rPr>
        <w:t>Para este propósito el proponente, a través de su Representante Legal</w:t>
      </w:r>
      <w:r w:rsidR="009E6728" w:rsidRPr="00365997">
        <w:rPr>
          <w:rFonts w:asciiTheme="minorHAnsi" w:hAnsiTheme="minorHAnsi" w:cstheme="minorHAnsi"/>
          <w:sz w:val="22"/>
          <w:szCs w:val="22"/>
        </w:rPr>
        <w:t xml:space="preserve"> acreditado</w:t>
      </w:r>
      <w:r w:rsidRPr="00365997">
        <w:rPr>
          <w:rFonts w:asciiTheme="minorHAnsi" w:hAnsiTheme="minorHAnsi" w:cstheme="minorHAnsi"/>
          <w:sz w:val="22"/>
          <w:szCs w:val="22"/>
        </w:rPr>
        <w:t xml:space="preserve">, deberá solicitar al </w:t>
      </w:r>
      <w:r w:rsidR="008F5023">
        <w:rPr>
          <w:rFonts w:asciiTheme="minorHAnsi" w:hAnsiTheme="minorHAnsi" w:cstheme="minorHAnsi"/>
          <w:sz w:val="22"/>
          <w:szCs w:val="22"/>
        </w:rPr>
        <w:t>Personal de Contrataciones</w:t>
      </w:r>
      <w:r w:rsidRPr="00365997">
        <w:rPr>
          <w:rFonts w:asciiTheme="minorHAnsi" w:hAnsiTheme="minorHAnsi" w:cstheme="minorHAnsi"/>
          <w:sz w:val="22"/>
          <w:szCs w:val="22"/>
        </w:rPr>
        <w:t xml:space="preserve"> asignado, por escrito la devolución total de su propuesta, que será efectuada bajo constancia escrita y liberando de cualquier responsabilidad a Yacimientos Petrolíferos Fiscales Bolivianos.</w:t>
      </w:r>
    </w:p>
    <w:p w:rsidR="00E15A4B" w:rsidRPr="00365997" w:rsidRDefault="00E15A4B" w:rsidP="00962A79">
      <w:pPr>
        <w:pStyle w:val="Prrafodelista"/>
        <w:ind w:left="993"/>
        <w:jc w:val="both"/>
        <w:rPr>
          <w:rFonts w:asciiTheme="minorHAnsi" w:hAnsiTheme="minorHAnsi" w:cstheme="minorHAnsi"/>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RECHAZO DE PROPUESTAS</w:t>
      </w:r>
      <w:r w:rsidR="004A4A34">
        <w:rPr>
          <w:rFonts w:asciiTheme="minorHAnsi" w:hAnsiTheme="minorHAnsi" w:cstheme="minorHAnsi"/>
          <w:b/>
          <w:sz w:val="22"/>
          <w:szCs w:val="22"/>
        </w:rPr>
        <w:t>.-</w:t>
      </w:r>
    </w:p>
    <w:p w:rsidR="00900663" w:rsidRPr="00365997" w:rsidRDefault="00900663" w:rsidP="00B37050">
      <w:pPr>
        <w:jc w:val="both"/>
        <w:rPr>
          <w:rFonts w:asciiTheme="minorHAnsi" w:hAnsiTheme="minorHAnsi" w:cstheme="minorHAnsi"/>
          <w:b/>
          <w:sz w:val="22"/>
          <w:szCs w:val="22"/>
        </w:rPr>
      </w:pPr>
    </w:p>
    <w:p w:rsidR="00DB0550" w:rsidRPr="00365997" w:rsidRDefault="00D8603E"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Se procederá </w:t>
      </w:r>
      <w:r w:rsidR="00BD0891" w:rsidRPr="00365997">
        <w:rPr>
          <w:rFonts w:asciiTheme="minorHAnsi" w:hAnsiTheme="minorHAnsi" w:cstheme="minorHAnsi"/>
          <w:sz w:val="22"/>
          <w:szCs w:val="22"/>
        </w:rPr>
        <w:t>a</w:t>
      </w:r>
      <w:r w:rsidRPr="00365997">
        <w:rPr>
          <w:rFonts w:asciiTheme="minorHAnsi" w:hAnsiTheme="minorHAnsi" w:cstheme="minorHAnsi"/>
          <w:sz w:val="22"/>
          <w:szCs w:val="22"/>
        </w:rPr>
        <w:t>l rechazo de la</w:t>
      </w:r>
      <w:r w:rsidR="00E0359F" w:rsidRPr="00365997">
        <w:rPr>
          <w:rFonts w:asciiTheme="minorHAnsi" w:hAnsiTheme="minorHAnsi" w:cstheme="minorHAnsi"/>
          <w:sz w:val="22"/>
          <w:szCs w:val="22"/>
        </w:rPr>
        <w:t xml:space="preserve">/las </w:t>
      </w:r>
      <w:r w:rsidRPr="00365997">
        <w:rPr>
          <w:rFonts w:asciiTheme="minorHAnsi" w:hAnsiTheme="minorHAnsi" w:cstheme="minorHAnsi"/>
          <w:sz w:val="22"/>
          <w:szCs w:val="22"/>
        </w:rPr>
        <w:t>propuesta</w:t>
      </w:r>
      <w:r w:rsidR="00E0359F" w:rsidRPr="00365997">
        <w:rPr>
          <w:rFonts w:asciiTheme="minorHAnsi" w:hAnsiTheme="minorHAnsi" w:cstheme="minorHAnsi"/>
          <w:sz w:val="22"/>
          <w:szCs w:val="22"/>
        </w:rPr>
        <w:t>(s)</w:t>
      </w:r>
      <w:r w:rsidRPr="00365997">
        <w:rPr>
          <w:rFonts w:asciiTheme="minorHAnsi" w:hAnsiTheme="minorHAnsi" w:cstheme="minorHAnsi"/>
          <w:sz w:val="22"/>
          <w:szCs w:val="22"/>
        </w:rPr>
        <w:t xml:space="preserve"> c</w:t>
      </w:r>
      <w:r w:rsidR="00900663" w:rsidRPr="00365997">
        <w:rPr>
          <w:rFonts w:asciiTheme="minorHAnsi" w:hAnsiTheme="minorHAnsi" w:cstheme="minorHAnsi"/>
          <w:sz w:val="22"/>
          <w:szCs w:val="22"/>
        </w:rPr>
        <w:t xml:space="preserve">uando </w:t>
      </w:r>
      <w:r w:rsidRPr="00365997">
        <w:rPr>
          <w:rFonts w:asciiTheme="minorHAnsi" w:hAnsiTheme="minorHAnsi" w:cstheme="minorHAnsi"/>
          <w:sz w:val="22"/>
          <w:szCs w:val="22"/>
        </w:rPr>
        <w:t>esta</w:t>
      </w:r>
      <w:r w:rsidR="00E0359F" w:rsidRPr="00365997">
        <w:rPr>
          <w:rFonts w:asciiTheme="minorHAnsi" w:hAnsiTheme="minorHAnsi" w:cstheme="minorHAnsi"/>
          <w:sz w:val="22"/>
          <w:szCs w:val="22"/>
        </w:rPr>
        <w:t>(s)</w:t>
      </w:r>
      <w:r w:rsidRPr="00365997">
        <w:rPr>
          <w:rFonts w:asciiTheme="minorHAnsi" w:hAnsiTheme="minorHAnsi" w:cstheme="minorHAnsi"/>
          <w:sz w:val="22"/>
          <w:szCs w:val="22"/>
        </w:rPr>
        <w:t xml:space="preserve"> fuese</w:t>
      </w:r>
      <w:r w:rsidR="00E0359F" w:rsidRPr="00365997">
        <w:rPr>
          <w:rFonts w:asciiTheme="minorHAnsi" w:hAnsiTheme="minorHAnsi" w:cstheme="minorHAnsi"/>
          <w:sz w:val="22"/>
          <w:szCs w:val="22"/>
        </w:rPr>
        <w:t>(n)</w:t>
      </w:r>
      <w:r w:rsidRPr="00365997">
        <w:rPr>
          <w:rFonts w:asciiTheme="minorHAnsi" w:hAnsiTheme="minorHAnsi" w:cstheme="minorHAnsi"/>
          <w:sz w:val="22"/>
          <w:szCs w:val="22"/>
        </w:rPr>
        <w:t xml:space="preserve"> presentada</w:t>
      </w:r>
      <w:r w:rsidR="00E0359F" w:rsidRPr="00365997">
        <w:rPr>
          <w:rFonts w:asciiTheme="minorHAnsi" w:hAnsiTheme="minorHAnsi" w:cstheme="minorHAnsi"/>
          <w:sz w:val="22"/>
          <w:szCs w:val="22"/>
        </w:rPr>
        <w:t>(s)</w:t>
      </w:r>
      <w:r w:rsidRPr="00365997">
        <w:rPr>
          <w:rFonts w:asciiTheme="minorHAnsi" w:hAnsiTheme="minorHAnsi" w:cstheme="minorHAnsi"/>
          <w:sz w:val="22"/>
          <w:szCs w:val="22"/>
        </w:rPr>
        <w:t xml:space="preserve"> fuera del plazo (fecha y hora) y/o en lugar diferente </w:t>
      </w:r>
      <w:r w:rsidR="005F46A9" w:rsidRPr="00365997">
        <w:rPr>
          <w:rFonts w:asciiTheme="minorHAnsi" w:hAnsiTheme="minorHAnsi" w:cstheme="minorHAnsi"/>
          <w:sz w:val="22"/>
          <w:szCs w:val="22"/>
        </w:rPr>
        <w:t xml:space="preserve">a lo </w:t>
      </w:r>
      <w:r w:rsidRPr="00365997">
        <w:rPr>
          <w:rFonts w:asciiTheme="minorHAnsi" w:hAnsiTheme="minorHAnsi" w:cstheme="minorHAnsi"/>
          <w:sz w:val="22"/>
          <w:szCs w:val="22"/>
        </w:rPr>
        <w:t>establecido en el presente Documento Base de Contratación.</w:t>
      </w: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lastRenderedPageBreak/>
        <w:t>APERTURA DE PROPUESTAS</w:t>
      </w:r>
      <w:r w:rsidR="004A4A34">
        <w:rPr>
          <w:rFonts w:asciiTheme="minorHAnsi" w:hAnsiTheme="minorHAnsi" w:cstheme="minorHAnsi"/>
          <w:b/>
          <w:sz w:val="22"/>
          <w:szCs w:val="22"/>
        </w:rPr>
        <w:t>.-</w:t>
      </w:r>
    </w:p>
    <w:p w:rsidR="00900663" w:rsidRPr="00365997" w:rsidRDefault="00900663" w:rsidP="005C6D4D">
      <w:pPr>
        <w:ind w:left="426"/>
        <w:jc w:val="both"/>
        <w:rPr>
          <w:rFonts w:asciiTheme="minorHAnsi" w:hAnsiTheme="minorHAnsi" w:cstheme="minorHAnsi"/>
          <w:sz w:val="22"/>
          <w:szCs w:val="22"/>
        </w:rPr>
      </w:pP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La apertura de las propuestas será efectuada en acto público en la fecha, hora y lugar señalados en el cronograma de plazos del presente DBC. </w:t>
      </w: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ab/>
      </w:r>
    </w:p>
    <w:p w:rsidR="00900663" w:rsidRPr="00365997" w:rsidRDefault="009E6728"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En las aperturas se p</w:t>
      </w:r>
      <w:r w:rsidR="00F71B6A" w:rsidRPr="00365997">
        <w:rPr>
          <w:rFonts w:asciiTheme="minorHAnsi" w:hAnsiTheme="minorHAnsi" w:cstheme="minorHAnsi"/>
          <w:sz w:val="22"/>
          <w:szCs w:val="22"/>
        </w:rPr>
        <w:t>ermitirá la presencia de</w:t>
      </w:r>
      <w:r w:rsidR="00900663" w:rsidRPr="00365997">
        <w:rPr>
          <w:rFonts w:asciiTheme="minorHAnsi" w:hAnsiTheme="minorHAnsi" w:cstheme="minorHAnsi"/>
          <w:sz w:val="22"/>
          <w:szCs w:val="22"/>
        </w:rPr>
        <w:t xml:space="preserve"> los proponentes o sus representantes que hayan decidido asistir, así como los representantes de la sociedad que quieran participar</w:t>
      </w:r>
      <w:r w:rsidR="00C96912" w:rsidRPr="00365997">
        <w:rPr>
          <w:rFonts w:asciiTheme="minorHAnsi" w:hAnsiTheme="minorHAnsi" w:cstheme="minorHAnsi"/>
          <w:sz w:val="22"/>
          <w:szCs w:val="22"/>
        </w:rPr>
        <w:t>. C</w:t>
      </w:r>
      <w:r w:rsidR="00900663" w:rsidRPr="00365997">
        <w:rPr>
          <w:rFonts w:asciiTheme="minorHAnsi" w:hAnsiTheme="minorHAnsi" w:cstheme="minorHAnsi"/>
          <w:sz w:val="22"/>
          <w:szCs w:val="22"/>
        </w:rPr>
        <w:t>uando sea necesario se podrá contar con la presencia de un Notario de Fe Pública.</w:t>
      </w: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ab/>
      </w:r>
    </w:p>
    <w:p w:rsidR="00900663" w:rsidRPr="00365997" w:rsidRDefault="00355930"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El A</w:t>
      </w:r>
      <w:r w:rsidR="00900663" w:rsidRPr="00365997">
        <w:rPr>
          <w:rFonts w:asciiTheme="minorHAnsi" w:hAnsiTheme="minorHAnsi" w:cstheme="minorHAnsi"/>
          <w:sz w:val="22"/>
          <w:szCs w:val="22"/>
        </w:rPr>
        <w:t>cto se efectuará así no se hub</w:t>
      </w:r>
      <w:r w:rsidR="009202DF" w:rsidRPr="00365997">
        <w:rPr>
          <w:rFonts w:asciiTheme="minorHAnsi" w:hAnsiTheme="minorHAnsi" w:cstheme="minorHAnsi"/>
          <w:sz w:val="22"/>
          <w:szCs w:val="22"/>
        </w:rPr>
        <w:t>i</w:t>
      </w:r>
      <w:r w:rsidR="00457795" w:rsidRPr="00365997">
        <w:rPr>
          <w:rFonts w:asciiTheme="minorHAnsi" w:hAnsiTheme="minorHAnsi" w:cstheme="minorHAnsi"/>
          <w:sz w:val="22"/>
          <w:szCs w:val="22"/>
        </w:rPr>
        <w:t>ese recibido ninguna propuesta, dándose por concluid</w:t>
      </w:r>
      <w:r w:rsidR="00E31F0D" w:rsidRPr="00365997">
        <w:rPr>
          <w:rFonts w:asciiTheme="minorHAnsi" w:hAnsiTheme="minorHAnsi" w:cstheme="minorHAnsi"/>
          <w:sz w:val="22"/>
          <w:szCs w:val="22"/>
        </w:rPr>
        <w:t>o</w:t>
      </w:r>
      <w:r w:rsidR="00457795" w:rsidRPr="00365997">
        <w:rPr>
          <w:rFonts w:asciiTheme="minorHAnsi" w:hAnsiTheme="minorHAnsi" w:cstheme="minorHAnsi"/>
          <w:sz w:val="22"/>
          <w:szCs w:val="22"/>
        </w:rPr>
        <w:t xml:space="preserve"> el mismo.</w:t>
      </w:r>
    </w:p>
    <w:p w:rsidR="00900663" w:rsidRPr="00365997" w:rsidRDefault="00900663" w:rsidP="005C6D4D">
      <w:pPr>
        <w:ind w:left="426"/>
        <w:jc w:val="both"/>
        <w:rPr>
          <w:rFonts w:asciiTheme="minorHAnsi" w:hAnsiTheme="minorHAnsi" w:cstheme="minorHAnsi"/>
          <w:sz w:val="22"/>
          <w:szCs w:val="22"/>
        </w:rPr>
      </w:pP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Durante el Acto de Apertura de propuestas no se descalificará a </w:t>
      </w:r>
      <w:r w:rsidR="006B4C7D" w:rsidRPr="00365997">
        <w:rPr>
          <w:rFonts w:asciiTheme="minorHAnsi" w:hAnsiTheme="minorHAnsi" w:cstheme="minorHAnsi"/>
          <w:sz w:val="22"/>
          <w:szCs w:val="22"/>
        </w:rPr>
        <w:t>ninguna</w:t>
      </w:r>
      <w:r w:rsidRPr="00365997">
        <w:rPr>
          <w:rFonts w:asciiTheme="minorHAnsi" w:hAnsiTheme="minorHAnsi" w:cstheme="minorHAnsi"/>
          <w:sz w:val="22"/>
          <w:szCs w:val="22"/>
        </w:rPr>
        <w:t xml:space="preserve"> </w:t>
      </w:r>
      <w:r w:rsidR="006B4C7D" w:rsidRPr="00365997">
        <w:rPr>
          <w:rFonts w:asciiTheme="minorHAnsi" w:hAnsiTheme="minorHAnsi" w:cstheme="minorHAnsi"/>
          <w:sz w:val="22"/>
          <w:szCs w:val="22"/>
        </w:rPr>
        <w:t>propuesta</w:t>
      </w:r>
      <w:r w:rsidRPr="00365997">
        <w:rPr>
          <w:rFonts w:asciiTheme="minorHAnsi" w:hAnsiTheme="minorHAnsi" w:cstheme="minorHAnsi"/>
          <w:sz w:val="22"/>
          <w:szCs w:val="22"/>
        </w:rPr>
        <w:t>, siendo esta una atribución del Comité de</w:t>
      </w:r>
      <w:r w:rsidR="003B4565" w:rsidRPr="00365997">
        <w:rPr>
          <w:rFonts w:asciiTheme="minorHAnsi" w:hAnsiTheme="minorHAnsi" w:cstheme="minorHAnsi"/>
          <w:sz w:val="22"/>
          <w:szCs w:val="22"/>
        </w:rPr>
        <w:t xml:space="preserve"> Licitación</w:t>
      </w:r>
      <w:r w:rsidRPr="00365997">
        <w:rPr>
          <w:rFonts w:asciiTheme="minorHAnsi" w:hAnsiTheme="minorHAnsi" w:cstheme="minorHAnsi"/>
          <w:sz w:val="22"/>
          <w:szCs w:val="22"/>
        </w:rPr>
        <w:t>.</w:t>
      </w:r>
    </w:p>
    <w:p w:rsidR="00900663" w:rsidRPr="00365997" w:rsidRDefault="00900663" w:rsidP="005C6D4D">
      <w:pPr>
        <w:ind w:left="426"/>
        <w:jc w:val="both"/>
        <w:rPr>
          <w:rFonts w:asciiTheme="minorHAnsi" w:hAnsiTheme="minorHAnsi" w:cstheme="minorHAnsi"/>
          <w:sz w:val="22"/>
          <w:szCs w:val="22"/>
        </w:rPr>
      </w:pP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En el desarrollo del Acto de Apertura los asistentes deberán abstenerse de emitir criterios o juicios de valor sobre el contenido de las propuestas.</w:t>
      </w:r>
    </w:p>
    <w:p w:rsidR="0011229D" w:rsidRPr="00365997" w:rsidRDefault="0011229D" w:rsidP="0011229D">
      <w:pPr>
        <w:ind w:left="426"/>
        <w:jc w:val="both"/>
        <w:rPr>
          <w:rFonts w:asciiTheme="minorHAnsi" w:hAnsiTheme="minorHAnsi" w:cstheme="minorHAnsi"/>
          <w:sz w:val="22"/>
          <w:szCs w:val="22"/>
        </w:rPr>
      </w:pPr>
    </w:p>
    <w:p w:rsidR="0011229D" w:rsidRPr="00365997" w:rsidRDefault="0011229D" w:rsidP="0011229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Cuando no se ubique algún formulario o documento requerido en el presente DBC, el </w:t>
      </w:r>
      <w:r w:rsidR="008F5023">
        <w:rPr>
          <w:rFonts w:asciiTheme="minorHAnsi" w:hAnsiTheme="minorHAnsi" w:cstheme="minorHAnsi"/>
          <w:sz w:val="22"/>
          <w:szCs w:val="22"/>
        </w:rPr>
        <w:t>Personal de Contrataciones</w:t>
      </w:r>
      <w:r w:rsidRPr="00365997">
        <w:rPr>
          <w:rFonts w:asciiTheme="minorHAnsi" w:hAnsiTheme="minorHAnsi" w:cstheme="minorHAnsi"/>
          <w:sz w:val="22"/>
          <w:szCs w:val="22"/>
        </w:rPr>
        <w:t xml:space="preserve"> </w:t>
      </w:r>
      <w:r w:rsidR="009E6728" w:rsidRPr="00365997">
        <w:rPr>
          <w:rFonts w:asciiTheme="minorHAnsi" w:hAnsiTheme="minorHAnsi" w:cstheme="minorHAnsi"/>
          <w:sz w:val="22"/>
          <w:szCs w:val="22"/>
        </w:rPr>
        <w:t xml:space="preserve">del Comité de Licitación </w:t>
      </w:r>
      <w:r w:rsidRPr="00365997">
        <w:rPr>
          <w:rFonts w:asciiTheme="minorHAnsi" w:hAnsiTheme="minorHAnsi" w:cstheme="minorHAnsi"/>
          <w:sz w:val="22"/>
          <w:szCs w:val="22"/>
        </w:rPr>
        <w:t>podrá solicitar al representante del proponente, señalar el lugar que dicho documento ocupa en la propuesta o aceptar la falta del mismo, sin poder incluirlo. En ausencia del proponente o su representante, se registrará tal hecho en el Acta de Apertura.</w:t>
      </w:r>
    </w:p>
    <w:p w:rsidR="00634F9A" w:rsidRPr="00365997" w:rsidRDefault="00634F9A" w:rsidP="0011229D">
      <w:pPr>
        <w:ind w:left="426"/>
        <w:jc w:val="both"/>
        <w:rPr>
          <w:rFonts w:asciiTheme="minorHAnsi" w:hAnsiTheme="minorHAnsi" w:cstheme="minorHAnsi"/>
          <w:sz w:val="22"/>
          <w:szCs w:val="22"/>
        </w:rPr>
      </w:pPr>
    </w:p>
    <w:p w:rsidR="00634F9A" w:rsidRPr="00365997" w:rsidRDefault="00634F9A" w:rsidP="00634F9A">
      <w:pPr>
        <w:tabs>
          <w:tab w:val="left" w:pos="426"/>
        </w:tabs>
        <w:ind w:left="426"/>
        <w:jc w:val="both"/>
        <w:rPr>
          <w:rFonts w:asciiTheme="minorHAnsi" w:hAnsiTheme="minorHAnsi" w:cstheme="minorHAnsi"/>
          <w:sz w:val="22"/>
          <w:szCs w:val="22"/>
        </w:rPr>
      </w:pPr>
      <w:r w:rsidRPr="00365997">
        <w:rPr>
          <w:rFonts w:asciiTheme="minorHAnsi" w:hAnsiTheme="minorHAnsi" w:cstheme="minorHAnsi"/>
          <w:sz w:val="22"/>
          <w:szCs w:val="22"/>
        </w:rPr>
        <w:t>Posterior al acto de apertura, las propuestas no tendrán carácter público quedando prohibida su utilización posterior para otros fines.</w:t>
      </w:r>
    </w:p>
    <w:p w:rsidR="00E22A08" w:rsidRPr="00365997" w:rsidRDefault="00E22A08" w:rsidP="0011229D">
      <w:pPr>
        <w:ind w:left="426"/>
        <w:jc w:val="both"/>
        <w:rPr>
          <w:rFonts w:asciiTheme="minorHAnsi" w:hAnsiTheme="minorHAnsi" w:cstheme="minorHAnsi"/>
          <w:sz w:val="22"/>
          <w:szCs w:val="22"/>
        </w:rPr>
      </w:pPr>
    </w:p>
    <w:p w:rsidR="003A1C43" w:rsidRPr="00365997" w:rsidRDefault="009B7F71" w:rsidP="003A1C43">
      <w:pPr>
        <w:ind w:left="426"/>
        <w:jc w:val="center"/>
        <w:rPr>
          <w:rFonts w:asciiTheme="minorHAnsi" w:hAnsiTheme="minorHAnsi" w:cstheme="minorHAnsi"/>
          <w:b/>
          <w:sz w:val="22"/>
          <w:szCs w:val="22"/>
        </w:rPr>
      </w:pPr>
      <w:r w:rsidRPr="00365997">
        <w:rPr>
          <w:rFonts w:asciiTheme="minorHAnsi" w:hAnsiTheme="minorHAnsi" w:cstheme="minorHAnsi"/>
          <w:b/>
          <w:sz w:val="22"/>
          <w:szCs w:val="22"/>
        </w:rPr>
        <w:t>PARTE III</w:t>
      </w:r>
    </w:p>
    <w:p w:rsidR="003A1C43" w:rsidRPr="00365997" w:rsidRDefault="003A1C43" w:rsidP="003A1C43">
      <w:pPr>
        <w:ind w:left="426"/>
        <w:jc w:val="center"/>
        <w:rPr>
          <w:rFonts w:asciiTheme="minorHAnsi" w:hAnsiTheme="minorHAnsi" w:cstheme="minorHAnsi"/>
          <w:b/>
          <w:sz w:val="22"/>
          <w:szCs w:val="22"/>
        </w:rPr>
      </w:pPr>
      <w:r w:rsidRPr="00365997">
        <w:rPr>
          <w:rFonts w:asciiTheme="minorHAnsi" w:hAnsiTheme="minorHAnsi" w:cstheme="minorHAnsi"/>
          <w:b/>
          <w:sz w:val="22"/>
          <w:szCs w:val="22"/>
        </w:rPr>
        <w:t>EVALUACION</w:t>
      </w:r>
      <w:r w:rsidR="004539D4" w:rsidRPr="00365997">
        <w:rPr>
          <w:rFonts w:asciiTheme="minorHAnsi" w:hAnsiTheme="minorHAnsi" w:cstheme="minorHAnsi"/>
          <w:b/>
          <w:sz w:val="22"/>
          <w:szCs w:val="22"/>
        </w:rPr>
        <w:t xml:space="preserve"> Y </w:t>
      </w:r>
      <w:r w:rsidR="00B13057" w:rsidRPr="00365997">
        <w:rPr>
          <w:rFonts w:asciiTheme="minorHAnsi" w:hAnsiTheme="minorHAnsi" w:cstheme="minorHAnsi"/>
          <w:b/>
          <w:sz w:val="22"/>
          <w:szCs w:val="22"/>
        </w:rPr>
        <w:t xml:space="preserve">FORMALIZACION </w:t>
      </w:r>
      <w:r w:rsidRPr="00365997">
        <w:rPr>
          <w:rFonts w:asciiTheme="minorHAnsi" w:hAnsiTheme="minorHAnsi" w:cstheme="minorHAnsi"/>
          <w:b/>
          <w:sz w:val="22"/>
          <w:szCs w:val="22"/>
        </w:rPr>
        <w:t xml:space="preserve"> </w:t>
      </w:r>
    </w:p>
    <w:p w:rsidR="00021957" w:rsidRPr="00365997" w:rsidRDefault="00021957" w:rsidP="009202DF">
      <w:pPr>
        <w:rPr>
          <w:rFonts w:asciiTheme="minorHAnsi" w:hAnsiTheme="minorHAnsi" w:cstheme="minorHAnsi"/>
          <w:b/>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ETAPA DE EVALUACIÓN</w:t>
      </w:r>
      <w:r w:rsidR="004A4A34">
        <w:rPr>
          <w:rFonts w:asciiTheme="minorHAnsi" w:hAnsiTheme="minorHAnsi" w:cstheme="minorHAnsi"/>
          <w:b/>
          <w:sz w:val="22"/>
          <w:szCs w:val="22"/>
        </w:rPr>
        <w:t>.-</w:t>
      </w:r>
    </w:p>
    <w:p w:rsidR="00900663" w:rsidRPr="00365997" w:rsidRDefault="00900663" w:rsidP="00B37050">
      <w:pPr>
        <w:ind w:left="567"/>
        <w:jc w:val="both"/>
        <w:rPr>
          <w:rFonts w:asciiTheme="minorHAnsi" w:hAnsiTheme="minorHAnsi" w:cstheme="minorHAnsi"/>
          <w:b/>
          <w:sz w:val="22"/>
          <w:szCs w:val="22"/>
        </w:rPr>
      </w:pPr>
    </w:p>
    <w:p w:rsidR="00F17C85" w:rsidRPr="00365997" w:rsidRDefault="00B36F70"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El C</w:t>
      </w:r>
      <w:r w:rsidR="00502ED4" w:rsidRPr="00365997">
        <w:rPr>
          <w:rFonts w:asciiTheme="minorHAnsi" w:hAnsiTheme="minorHAnsi" w:cstheme="minorHAnsi"/>
          <w:sz w:val="22"/>
          <w:szCs w:val="22"/>
        </w:rPr>
        <w:t xml:space="preserve">omité de Licitación procederá </w:t>
      </w:r>
      <w:r w:rsidR="00F17C85" w:rsidRPr="00365997">
        <w:rPr>
          <w:rFonts w:asciiTheme="minorHAnsi" w:hAnsiTheme="minorHAnsi" w:cstheme="minorHAnsi"/>
          <w:sz w:val="22"/>
          <w:szCs w:val="22"/>
        </w:rPr>
        <w:t>a la evaluación de la</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s</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 xml:space="preserve"> propuesta</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s</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 xml:space="preserve"> presentada</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s</w:t>
      </w:r>
      <w:r w:rsidR="00950318" w:rsidRPr="00365997">
        <w:rPr>
          <w:rFonts w:asciiTheme="minorHAnsi" w:hAnsiTheme="minorHAnsi" w:cstheme="minorHAnsi"/>
          <w:sz w:val="22"/>
          <w:szCs w:val="22"/>
        </w:rPr>
        <w:t>) en el ámbito</w:t>
      </w:r>
      <w:r w:rsidR="00CC7D56" w:rsidRPr="00365997">
        <w:rPr>
          <w:rFonts w:asciiTheme="minorHAnsi" w:hAnsiTheme="minorHAnsi" w:cstheme="minorHAnsi"/>
          <w:sz w:val="22"/>
          <w:szCs w:val="22"/>
        </w:rPr>
        <w:t xml:space="preserve"> de sus competencias</w:t>
      </w:r>
      <w:r w:rsidR="00F17C85" w:rsidRPr="00365997">
        <w:rPr>
          <w:rFonts w:asciiTheme="minorHAnsi" w:hAnsiTheme="minorHAnsi" w:cstheme="minorHAnsi"/>
          <w:sz w:val="22"/>
          <w:szCs w:val="22"/>
        </w:rPr>
        <w:t xml:space="preserve">, aplicando el </w:t>
      </w:r>
      <w:r w:rsidR="00A17339" w:rsidRPr="00365997">
        <w:rPr>
          <w:rFonts w:asciiTheme="minorHAnsi" w:hAnsiTheme="minorHAnsi" w:cstheme="minorHAnsi"/>
          <w:sz w:val="22"/>
          <w:szCs w:val="22"/>
        </w:rPr>
        <w:t>método de s</w:t>
      </w:r>
      <w:r w:rsidR="00F17C85" w:rsidRPr="00365997">
        <w:rPr>
          <w:rFonts w:asciiTheme="minorHAnsi" w:hAnsiTheme="minorHAnsi" w:cstheme="minorHAnsi"/>
          <w:sz w:val="22"/>
          <w:szCs w:val="22"/>
        </w:rPr>
        <w:t xml:space="preserve">elección </w:t>
      </w:r>
      <w:r w:rsidR="00BD0891" w:rsidRPr="00365997">
        <w:rPr>
          <w:rFonts w:asciiTheme="minorHAnsi" w:hAnsiTheme="minorHAnsi" w:cstheme="minorHAnsi"/>
          <w:sz w:val="22"/>
          <w:szCs w:val="22"/>
        </w:rPr>
        <w:t>y</w:t>
      </w:r>
      <w:r w:rsidR="00DC16D6" w:rsidRPr="00365997">
        <w:rPr>
          <w:rFonts w:asciiTheme="minorHAnsi" w:hAnsiTheme="minorHAnsi" w:cstheme="minorHAnsi"/>
          <w:sz w:val="22"/>
          <w:szCs w:val="22"/>
        </w:rPr>
        <w:t xml:space="preserve"> </w:t>
      </w:r>
      <w:r w:rsidR="00DB2F35" w:rsidRPr="00365997">
        <w:rPr>
          <w:rFonts w:asciiTheme="minorHAnsi" w:hAnsiTheme="minorHAnsi" w:cstheme="minorHAnsi"/>
          <w:sz w:val="22"/>
          <w:szCs w:val="22"/>
        </w:rPr>
        <w:t xml:space="preserve">adjudicación </w:t>
      </w:r>
      <w:r w:rsidR="00F17C85" w:rsidRPr="00365997">
        <w:rPr>
          <w:rFonts w:asciiTheme="minorHAnsi" w:hAnsiTheme="minorHAnsi" w:cstheme="minorHAnsi"/>
          <w:sz w:val="22"/>
          <w:szCs w:val="22"/>
        </w:rPr>
        <w:t xml:space="preserve">descrito en la parte </w:t>
      </w:r>
      <w:r w:rsidR="00A17339" w:rsidRPr="00365997">
        <w:rPr>
          <w:rFonts w:asciiTheme="minorHAnsi" w:hAnsiTheme="minorHAnsi" w:cstheme="minorHAnsi"/>
          <w:sz w:val="22"/>
          <w:szCs w:val="22"/>
        </w:rPr>
        <w:t>V</w:t>
      </w:r>
      <w:r w:rsidR="00F17C85" w:rsidRPr="00365997">
        <w:rPr>
          <w:rFonts w:asciiTheme="minorHAnsi" w:hAnsiTheme="minorHAnsi" w:cstheme="minorHAnsi"/>
          <w:sz w:val="22"/>
          <w:szCs w:val="22"/>
        </w:rPr>
        <w:t xml:space="preserve"> del presente DBC.</w:t>
      </w:r>
    </w:p>
    <w:p w:rsidR="00F17C85" w:rsidRPr="00365997" w:rsidRDefault="00F17C85" w:rsidP="00B37050">
      <w:pPr>
        <w:ind w:left="567"/>
        <w:jc w:val="both"/>
        <w:rPr>
          <w:rFonts w:asciiTheme="minorHAnsi" w:hAnsiTheme="minorHAnsi" w:cstheme="minorHAnsi"/>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ETAPA DE CONCERTACIÓN</w:t>
      </w:r>
      <w:r w:rsidR="004A4A34">
        <w:rPr>
          <w:rFonts w:asciiTheme="minorHAnsi" w:hAnsiTheme="minorHAnsi" w:cstheme="minorHAnsi"/>
          <w:b/>
          <w:sz w:val="22"/>
          <w:szCs w:val="22"/>
        </w:rPr>
        <w:t>.-</w:t>
      </w:r>
    </w:p>
    <w:p w:rsidR="00900663" w:rsidRPr="00365997" w:rsidRDefault="00900663" w:rsidP="00B37050">
      <w:pPr>
        <w:jc w:val="both"/>
        <w:rPr>
          <w:rFonts w:asciiTheme="minorHAnsi" w:hAnsiTheme="minorHAnsi" w:cstheme="minorHAnsi"/>
          <w:sz w:val="22"/>
          <w:szCs w:val="22"/>
        </w:rPr>
      </w:pPr>
    </w:p>
    <w:p w:rsidR="00F87AC1" w:rsidRPr="00365997" w:rsidRDefault="00D93CCF" w:rsidP="00D93CCF">
      <w:pPr>
        <w:ind w:left="426"/>
        <w:jc w:val="both"/>
        <w:rPr>
          <w:rFonts w:asciiTheme="minorHAnsi" w:hAnsiTheme="minorHAnsi" w:cstheme="minorHAnsi"/>
          <w:sz w:val="22"/>
          <w:szCs w:val="22"/>
        </w:rPr>
      </w:pPr>
      <w:r w:rsidRPr="00365997">
        <w:rPr>
          <w:rFonts w:asciiTheme="minorHAnsi" w:hAnsiTheme="minorHAnsi" w:cstheme="minorHAnsi"/>
          <w:sz w:val="22"/>
          <w:szCs w:val="22"/>
        </w:rPr>
        <w:t>La concertación podrá ser utilizada en los procesos de contratación con el objetivo de obtener mejores condiciones técnicas y/o económicas</w:t>
      </w:r>
      <w:r w:rsidR="00F87AC1" w:rsidRPr="00365997">
        <w:rPr>
          <w:rFonts w:asciiTheme="minorHAnsi" w:hAnsiTheme="minorHAnsi" w:cstheme="minorHAnsi"/>
          <w:sz w:val="22"/>
          <w:szCs w:val="22"/>
        </w:rPr>
        <w:t xml:space="preserve"> de acuerdo a los siguientes criterios:</w:t>
      </w:r>
    </w:p>
    <w:p w:rsidR="00F87AC1" w:rsidRPr="00365997" w:rsidRDefault="00F87AC1" w:rsidP="00D93CCF">
      <w:pPr>
        <w:ind w:left="426"/>
        <w:jc w:val="both"/>
        <w:rPr>
          <w:rFonts w:asciiTheme="minorHAnsi" w:hAnsiTheme="minorHAnsi" w:cstheme="minorHAnsi"/>
          <w:sz w:val="22"/>
          <w:szCs w:val="22"/>
        </w:rPr>
      </w:pPr>
    </w:p>
    <w:p w:rsidR="00F87AC1" w:rsidRPr="00365997" w:rsidRDefault="00F87AC1" w:rsidP="00222273">
      <w:pPr>
        <w:pStyle w:val="Prrafodelista"/>
        <w:ind w:left="426"/>
        <w:jc w:val="both"/>
        <w:rPr>
          <w:rFonts w:asciiTheme="minorHAnsi" w:hAnsiTheme="minorHAnsi" w:cstheme="minorHAnsi"/>
          <w:b/>
          <w:sz w:val="22"/>
          <w:szCs w:val="22"/>
          <w:u w:val="single"/>
        </w:rPr>
      </w:pPr>
      <w:r w:rsidRPr="00365997">
        <w:rPr>
          <w:rFonts w:asciiTheme="minorHAnsi" w:hAnsiTheme="minorHAnsi" w:cstheme="minorHAnsi"/>
          <w:b/>
          <w:sz w:val="22"/>
          <w:szCs w:val="22"/>
          <w:u w:val="single"/>
        </w:rPr>
        <w:t>MÉTODO PRECIO EVALUADO MÁS BAJO:</w:t>
      </w:r>
    </w:p>
    <w:p w:rsidR="00F87AC1" w:rsidRPr="00365997" w:rsidRDefault="00F87AC1" w:rsidP="00F87AC1">
      <w:pPr>
        <w:pStyle w:val="Prrafodelista"/>
        <w:ind w:left="360"/>
        <w:jc w:val="both"/>
        <w:rPr>
          <w:rFonts w:asciiTheme="minorHAnsi" w:hAnsiTheme="minorHAnsi" w:cstheme="minorHAnsi"/>
          <w:sz w:val="22"/>
          <w:szCs w:val="22"/>
          <w:u w:val="single"/>
        </w:rPr>
      </w:pPr>
    </w:p>
    <w:p w:rsidR="009F0D40" w:rsidRPr="00365997" w:rsidRDefault="00F87AC1" w:rsidP="009F0D40">
      <w:pPr>
        <w:pStyle w:val="Prrafodelista"/>
        <w:numPr>
          <w:ilvl w:val="3"/>
          <w:numId w:val="16"/>
        </w:numPr>
        <w:tabs>
          <w:tab w:val="clear" w:pos="3240"/>
        </w:tabs>
        <w:ind w:left="993" w:hanging="426"/>
        <w:jc w:val="both"/>
        <w:rPr>
          <w:rFonts w:asciiTheme="minorHAnsi" w:hAnsiTheme="minorHAnsi" w:cstheme="minorHAnsi"/>
          <w:sz w:val="22"/>
          <w:szCs w:val="22"/>
        </w:rPr>
      </w:pPr>
      <w:r w:rsidRPr="00365997">
        <w:rPr>
          <w:rFonts w:asciiTheme="minorHAnsi" w:hAnsiTheme="minorHAnsi" w:cstheme="minorHAnsi"/>
          <w:sz w:val="22"/>
          <w:szCs w:val="22"/>
        </w:rPr>
        <w:t>La concertación se realizará CON EL PROPONENTE HABILITADO QUE HAYA PRESENTADO LA PROPUESTA ECONOMICA MAS BAJA.</w:t>
      </w:r>
    </w:p>
    <w:p w:rsidR="009F0D40" w:rsidRPr="00365997" w:rsidRDefault="009F0D40" w:rsidP="009F0D40">
      <w:pPr>
        <w:pStyle w:val="Prrafodelista"/>
        <w:ind w:left="993"/>
        <w:jc w:val="both"/>
        <w:rPr>
          <w:rFonts w:asciiTheme="minorHAnsi" w:hAnsiTheme="minorHAnsi" w:cstheme="minorHAnsi"/>
          <w:sz w:val="22"/>
          <w:szCs w:val="22"/>
        </w:rPr>
      </w:pPr>
    </w:p>
    <w:p w:rsidR="00F87AC1" w:rsidRPr="00365997" w:rsidRDefault="00F87AC1" w:rsidP="009F0D40">
      <w:pPr>
        <w:pStyle w:val="Prrafodelista"/>
        <w:numPr>
          <w:ilvl w:val="3"/>
          <w:numId w:val="16"/>
        </w:numPr>
        <w:tabs>
          <w:tab w:val="clear" w:pos="3240"/>
        </w:tabs>
        <w:ind w:left="993" w:hanging="426"/>
        <w:jc w:val="both"/>
        <w:rPr>
          <w:rFonts w:asciiTheme="minorHAnsi" w:hAnsiTheme="minorHAnsi" w:cstheme="minorHAnsi"/>
          <w:sz w:val="22"/>
          <w:szCs w:val="22"/>
        </w:rPr>
      </w:pPr>
      <w:r w:rsidRPr="00365997">
        <w:rPr>
          <w:rFonts w:asciiTheme="minorHAnsi" w:hAnsiTheme="minorHAnsi" w:cstheme="minorHAnsi"/>
          <w:sz w:val="22"/>
          <w:szCs w:val="22"/>
        </w:rPr>
        <w:lastRenderedPageBreak/>
        <w:t xml:space="preserve">La concertación se realizará CON </w:t>
      </w:r>
      <w:r w:rsidR="00D46F7F" w:rsidRPr="00365997">
        <w:rPr>
          <w:rFonts w:asciiTheme="minorHAnsi" w:hAnsiTheme="minorHAnsi" w:cstheme="minorHAnsi"/>
          <w:sz w:val="22"/>
          <w:szCs w:val="22"/>
        </w:rPr>
        <w:t xml:space="preserve">CADA </w:t>
      </w:r>
      <w:r w:rsidRPr="00365997">
        <w:rPr>
          <w:rFonts w:asciiTheme="minorHAnsi" w:hAnsiTheme="minorHAnsi" w:cstheme="minorHAnsi"/>
          <w:sz w:val="22"/>
          <w:szCs w:val="22"/>
        </w:rPr>
        <w:t>PROPONENTE HABILITADO</w:t>
      </w:r>
      <w:r w:rsidR="00D46F7F" w:rsidRPr="00365997">
        <w:rPr>
          <w:rFonts w:asciiTheme="minorHAnsi" w:hAnsiTheme="minorHAnsi" w:cstheme="minorHAnsi"/>
          <w:sz w:val="22"/>
          <w:szCs w:val="22"/>
        </w:rPr>
        <w:t xml:space="preserve"> de forma separada</w:t>
      </w:r>
      <w:r w:rsidRPr="00365997">
        <w:rPr>
          <w:rFonts w:asciiTheme="minorHAnsi" w:hAnsiTheme="minorHAnsi" w:cstheme="minorHAnsi"/>
          <w:sz w:val="22"/>
          <w:szCs w:val="22"/>
        </w:rPr>
        <w:t xml:space="preserve"> </w:t>
      </w:r>
      <w:r w:rsidR="009F0D40" w:rsidRPr="00365997">
        <w:rPr>
          <w:rFonts w:asciiTheme="minorHAnsi" w:hAnsiTheme="minorHAnsi" w:cstheme="minorHAnsi"/>
          <w:sz w:val="22"/>
          <w:szCs w:val="22"/>
        </w:rPr>
        <w:t>c</w:t>
      </w:r>
      <w:r w:rsidRPr="00365997">
        <w:rPr>
          <w:rFonts w:asciiTheme="minorHAnsi" w:hAnsiTheme="minorHAnsi" w:cstheme="minorHAnsi"/>
          <w:sz w:val="22"/>
          <w:szCs w:val="22"/>
        </w:rPr>
        <w:t>uando exista empate entre 2 o más propuestas económica</w:t>
      </w:r>
      <w:r w:rsidR="009F0D40" w:rsidRPr="00365997">
        <w:rPr>
          <w:rFonts w:asciiTheme="minorHAnsi" w:hAnsiTheme="minorHAnsi" w:cstheme="minorHAnsi"/>
          <w:sz w:val="22"/>
          <w:szCs w:val="22"/>
        </w:rPr>
        <w:t>s. L</w:t>
      </w:r>
      <w:r w:rsidRPr="00365997">
        <w:rPr>
          <w:rFonts w:asciiTheme="minorHAnsi" w:hAnsiTheme="minorHAnsi" w:cstheme="minorHAnsi"/>
          <w:sz w:val="22"/>
          <w:szCs w:val="22"/>
        </w:rPr>
        <w:t xml:space="preserve">a concertación se realizará con </w:t>
      </w:r>
      <w:r w:rsidR="00D46F7F" w:rsidRPr="00365997">
        <w:rPr>
          <w:rFonts w:asciiTheme="minorHAnsi" w:hAnsiTheme="minorHAnsi" w:cstheme="minorHAnsi"/>
          <w:sz w:val="22"/>
          <w:szCs w:val="22"/>
        </w:rPr>
        <w:t xml:space="preserve">cada uno de </w:t>
      </w:r>
      <w:r w:rsidRPr="00365997">
        <w:rPr>
          <w:rFonts w:asciiTheme="minorHAnsi" w:hAnsiTheme="minorHAnsi" w:cstheme="minorHAnsi"/>
          <w:sz w:val="22"/>
          <w:szCs w:val="22"/>
        </w:rPr>
        <w:t>los proponentes que se encuentren en situación de empate.</w:t>
      </w:r>
    </w:p>
    <w:p w:rsidR="00F87AC1" w:rsidRPr="00365997" w:rsidRDefault="00F87AC1" w:rsidP="001A31D7">
      <w:pPr>
        <w:jc w:val="both"/>
        <w:rPr>
          <w:rFonts w:asciiTheme="minorHAnsi" w:hAnsiTheme="minorHAnsi" w:cstheme="minorHAnsi"/>
          <w:color w:val="000000"/>
          <w:sz w:val="22"/>
          <w:szCs w:val="22"/>
        </w:rPr>
      </w:pPr>
    </w:p>
    <w:p w:rsidR="00900663" w:rsidRPr="00365997" w:rsidRDefault="00FD0D37"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RESULTADOS DEL PROCESO DE CONTRATACION</w:t>
      </w:r>
      <w:r w:rsidR="004A4A34">
        <w:rPr>
          <w:rFonts w:asciiTheme="minorHAnsi" w:hAnsiTheme="minorHAnsi" w:cstheme="minorHAnsi"/>
          <w:b/>
          <w:sz w:val="22"/>
          <w:szCs w:val="22"/>
        </w:rPr>
        <w:t>.-</w:t>
      </w:r>
    </w:p>
    <w:p w:rsidR="00900663" w:rsidRPr="00365997" w:rsidRDefault="00900663" w:rsidP="00B37050">
      <w:pPr>
        <w:rPr>
          <w:rFonts w:asciiTheme="minorHAnsi" w:hAnsiTheme="minorHAnsi" w:cstheme="minorHAnsi"/>
          <w:b/>
          <w:sz w:val="22"/>
          <w:szCs w:val="22"/>
        </w:rPr>
      </w:pPr>
    </w:p>
    <w:p w:rsidR="00883D0A" w:rsidRPr="00365997" w:rsidRDefault="00FD0D37" w:rsidP="003A1C43">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Los resultados del </w:t>
      </w:r>
      <w:r w:rsidR="00DB2126" w:rsidRPr="00365997">
        <w:rPr>
          <w:rFonts w:asciiTheme="minorHAnsi" w:hAnsiTheme="minorHAnsi" w:cstheme="minorHAnsi"/>
          <w:sz w:val="22"/>
          <w:szCs w:val="22"/>
        </w:rPr>
        <w:t>proceso de contratación</w:t>
      </w:r>
      <w:r w:rsidRPr="00365997">
        <w:rPr>
          <w:rFonts w:asciiTheme="minorHAnsi" w:hAnsiTheme="minorHAnsi" w:cstheme="minorHAnsi"/>
          <w:sz w:val="22"/>
          <w:szCs w:val="22"/>
        </w:rPr>
        <w:t xml:space="preserve"> serán publicados</w:t>
      </w:r>
      <w:r w:rsidR="009216CD" w:rsidRPr="00365997">
        <w:rPr>
          <w:rFonts w:asciiTheme="minorHAnsi" w:hAnsiTheme="minorHAnsi" w:cstheme="minorHAnsi"/>
          <w:sz w:val="22"/>
          <w:szCs w:val="22"/>
        </w:rPr>
        <w:t xml:space="preserve"> en el sitio web de YPFB </w:t>
      </w:r>
      <w:hyperlink r:id="rId16" w:history="1">
        <w:r w:rsidR="009216CD" w:rsidRPr="00365997">
          <w:rPr>
            <w:rStyle w:val="Hipervnculo"/>
            <w:rFonts w:asciiTheme="minorHAnsi" w:hAnsiTheme="minorHAnsi" w:cstheme="minorHAnsi"/>
            <w:sz w:val="22"/>
            <w:szCs w:val="22"/>
          </w:rPr>
          <w:t>www.ypfb.gob.bo</w:t>
        </w:r>
      </w:hyperlink>
      <w:r w:rsidR="00925A8C" w:rsidRPr="00365997">
        <w:rPr>
          <w:rStyle w:val="Hipervnculo"/>
          <w:rFonts w:asciiTheme="minorHAnsi" w:hAnsiTheme="minorHAnsi" w:cstheme="minorHAnsi"/>
          <w:sz w:val="22"/>
          <w:szCs w:val="22"/>
        </w:rPr>
        <w:t>.</w:t>
      </w:r>
      <w:r w:rsidR="009216CD" w:rsidRPr="00365997">
        <w:rPr>
          <w:rFonts w:asciiTheme="minorHAnsi" w:hAnsiTheme="minorHAnsi" w:cstheme="minorHAnsi"/>
          <w:sz w:val="22"/>
          <w:szCs w:val="22"/>
        </w:rPr>
        <w:t xml:space="preserve"> </w:t>
      </w:r>
    </w:p>
    <w:p w:rsidR="00683542" w:rsidRPr="00365997" w:rsidRDefault="00683542" w:rsidP="003A1C43">
      <w:pPr>
        <w:ind w:left="426"/>
        <w:jc w:val="both"/>
        <w:rPr>
          <w:rFonts w:asciiTheme="minorHAnsi" w:hAnsiTheme="minorHAnsi" w:cstheme="minorHAnsi"/>
          <w:sz w:val="22"/>
          <w:szCs w:val="22"/>
        </w:rPr>
      </w:pPr>
    </w:p>
    <w:p w:rsidR="00084434" w:rsidRPr="00365997" w:rsidRDefault="00772FC5"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ELABORACION Y SUSCRIPCION DE CONTRATO</w:t>
      </w:r>
      <w:r w:rsidR="004A4A34">
        <w:rPr>
          <w:rFonts w:asciiTheme="minorHAnsi" w:hAnsiTheme="minorHAnsi" w:cstheme="minorHAnsi"/>
          <w:b/>
          <w:sz w:val="22"/>
          <w:szCs w:val="22"/>
        </w:rPr>
        <w:t>.-</w:t>
      </w:r>
    </w:p>
    <w:p w:rsidR="00084434" w:rsidRPr="00365997" w:rsidRDefault="00084434" w:rsidP="00A80854">
      <w:pPr>
        <w:tabs>
          <w:tab w:val="left" w:pos="567"/>
          <w:tab w:val="left" w:pos="1276"/>
        </w:tabs>
        <w:jc w:val="both"/>
        <w:rPr>
          <w:rFonts w:asciiTheme="minorHAnsi" w:hAnsiTheme="minorHAnsi" w:cstheme="minorHAnsi"/>
          <w:sz w:val="22"/>
          <w:szCs w:val="22"/>
        </w:rPr>
      </w:pPr>
    </w:p>
    <w:p w:rsidR="00D93CCF" w:rsidRPr="00365997" w:rsidRDefault="00D93CCF" w:rsidP="00D93CCF">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El proponente adjudicado, deberá presentar toda la documentación solicitada por YPFB </w:t>
      </w:r>
      <w:r w:rsidR="00A006DF">
        <w:rPr>
          <w:rFonts w:asciiTheme="minorHAnsi" w:hAnsiTheme="minorHAnsi" w:cstheme="minorHAnsi"/>
          <w:sz w:val="22"/>
          <w:szCs w:val="22"/>
        </w:rPr>
        <w:t>en original o</w:t>
      </w:r>
      <w:r w:rsidRPr="00A006DF">
        <w:rPr>
          <w:rFonts w:asciiTheme="minorHAnsi" w:hAnsiTheme="minorHAnsi" w:cstheme="minorHAnsi"/>
          <w:sz w:val="22"/>
          <w:szCs w:val="22"/>
        </w:rPr>
        <w:t xml:space="preserve"> fotocopias legalizadas</w:t>
      </w:r>
      <w:r w:rsidR="00A006DF">
        <w:rPr>
          <w:rFonts w:asciiTheme="minorHAnsi" w:hAnsiTheme="minorHAnsi" w:cstheme="minorHAnsi"/>
          <w:sz w:val="22"/>
          <w:szCs w:val="22"/>
        </w:rPr>
        <w:t xml:space="preserve"> </w:t>
      </w:r>
      <w:r w:rsidRPr="00A006DF">
        <w:rPr>
          <w:rFonts w:asciiTheme="minorHAnsi" w:hAnsiTheme="minorHAnsi" w:cstheme="minorHAnsi"/>
          <w:sz w:val="22"/>
          <w:szCs w:val="22"/>
        </w:rPr>
        <w:t>para la suscripción de contrato.</w:t>
      </w:r>
    </w:p>
    <w:p w:rsidR="00D93CCF" w:rsidRPr="00365997" w:rsidRDefault="00D93CCF" w:rsidP="00D93CCF">
      <w:pPr>
        <w:ind w:left="426"/>
        <w:jc w:val="both"/>
        <w:rPr>
          <w:rFonts w:asciiTheme="minorHAnsi" w:hAnsiTheme="minorHAnsi" w:cstheme="minorHAnsi"/>
          <w:sz w:val="22"/>
          <w:szCs w:val="22"/>
        </w:rPr>
      </w:pPr>
    </w:p>
    <w:p w:rsidR="00D93CCF" w:rsidRPr="00365997" w:rsidRDefault="00D93CCF" w:rsidP="00D93CCF">
      <w:pPr>
        <w:ind w:left="426"/>
        <w:jc w:val="both"/>
        <w:rPr>
          <w:rFonts w:asciiTheme="minorHAnsi" w:hAnsiTheme="minorHAnsi" w:cstheme="minorHAnsi"/>
          <w:sz w:val="22"/>
          <w:szCs w:val="22"/>
        </w:rPr>
      </w:pPr>
      <w:r w:rsidRPr="00365997">
        <w:rPr>
          <w:rFonts w:asciiTheme="minorHAnsi" w:hAnsiTheme="minorHAnsi" w:cstheme="minorHAnsi"/>
          <w:sz w:val="22"/>
          <w:szCs w:val="22"/>
        </w:rPr>
        <w:t>Los documentos deberán ser presentados en el plazo</w:t>
      </w:r>
      <w:r w:rsidR="00224649" w:rsidRPr="00365997">
        <w:rPr>
          <w:rFonts w:asciiTheme="minorHAnsi" w:hAnsiTheme="minorHAnsi" w:cstheme="minorHAnsi"/>
          <w:sz w:val="22"/>
          <w:szCs w:val="22"/>
        </w:rPr>
        <w:t xml:space="preserve"> de</w:t>
      </w:r>
      <w:r w:rsidRPr="00365997">
        <w:rPr>
          <w:rFonts w:asciiTheme="minorHAnsi" w:hAnsiTheme="minorHAnsi" w:cstheme="minorHAnsi"/>
          <w:sz w:val="22"/>
          <w:szCs w:val="22"/>
        </w:rPr>
        <w:t xml:space="preserve"> </w:t>
      </w:r>
      <w:r w:rsidR="00D46F7F" w:rsidRPr="00365997">
        <w:rPr>
          <w:rFonts w:asciiTheme="minorHAnsi" w:hAnsiTheme="minorHAnsi" w:cstheme="minorHAnsi"/>
          <w:sz w:val="22"/>
          <w:szCs w:val="22"/>
        </w:rPr>
        <w:t>10 días hábiles</w:t>
      </w:r>
      <w:r w:rsidRPr="00365997">
        <w:rPr>
          <w:rFonts w:asciiTheme="minorHAnsi" w:hAnsiTheme="minorHAnsi" w:cstheme="minorHAnsi"/>
          <w:sz w:val="22"/>
          <w:szCs w:val="22"/>
        </w:rPr>
        <w:t xml:space="preserve"> </w:t>
      </w:r>
      <w:r w:rsidR="00D46F7F" w:rsidRPr="00365997">
        <w:rPr>
          <w:rFonts w:asciiTheme="minorHAnsi" w:hAnsiTheme="minorHAnsi" w:cstheme="minorHAnsi"/>
          <w:sz w:val="22"/>
          <w:szCs w:val="22"/>
        </w:rPr>
        <w:t xml:space="preserve">para proponentes nacionales y 15 días hábiles para proponentes extranjeros, </w:t>
      </w:r>
      <w:r w:rsidR="00224649" w:rsidRPr="00365997">
        <w:rPr>
          <w:rFonts w:asciiTheme="minorHAnsi" w:hAnsiTheme="minorHAnsi" w:cstheme="minorHAnsi"/>
          <w:sz w:val="22"/>
          <w:szCs w:val="22"/>
        </w:rPr>
        <w:t>a partir de la notificación con la adjudicación</w:t>
      </w:r>
      <w:r w:rsidRPr="00365997">
        <w:rPr>
          <w:rFonts w:asciiTheme="minorHAnsi" w:hAnsiTheme="minorHAnsi" w:cstheme="minorHAnsi"/>
          <w:sz w:val="22"/>
          <w:szCs w:val="22"/>
        </w:rPr>
        <w:t xml:space="preserve">. Si el proponente adjudicado presentase los documentos antes del tiempo otorgado, el proceso podrá continuar. </w:t>
      </w:r>
      <w:r w:rsidR="00F43A1B" w:rsidRPr="00365997">
        <w:rPr>
          <w:rFonts w:asciiTheme="minorHAnsi" w:hAnsiTheme="minorHAnsi" w:cstheme="minorHAnsi"/>
          <w:sz w:val="22"/>
          <w:szCs w:val="22"/>
        </w:rPr>
        <w:t xml:space="preserve">Por causas de fuerza mayor, caso fortuito u otras causas debidamente justificadas </w:t>
      </w:r>
      <w:r w:rsidR="00C4171C" w:rsidRPr="00365997">
        <w:rPr>
          <w:rFonts w:asciiTheme="minorHAnsi" w:hAnsiTheme="minorHAnsi" w:cstheme="minorHAnsi"/>
          <w:sz w:val="22"/>
          <w:szCs w:val="22"/>
        </w:rPr>
        <w:t xml:space="preserve">y aceptadas por YPFB, se </w:t>
      </w:r>
      <w:r w:rsidR="00593824" w:rsidRPr="00365997">
        <w:rPr>
          <w:rFonts w:asciiTheme="minorHAnsi" w:hAnsiTheme="minorHAnsi" w:cstheme="minorHAnsi"/>
          <w:sz w:val="22"/>
          <w:szCs w:val="22"/>
        </w:rPr>
        <w:t>pod</w:t>
      </w:r>
      <w:r w:rsidR="00C4171C" w:rsidRPr="00365997">
        <w:rPr>
          <w:rFonts w:asciiTheme="minorHAnsi" w:hAnsiTheme="minorHAnsi" w:cstheme="minorHAnsi"/>
          <w:sz w:val="22"/>
          <w:szCs w:val="22"/>
        </w:rPr>
        <w:t xml:space="preserve">rá ampliar el plazo de presentación de documentos por </w:t>
      </w:r>
      <w:r w:rsidRPr="00365997">
        <w:rPr>
          <w:rFonts w:asciiTheme="minorHAnsi" w:hAnsiTheme="minorHAnsi" w:cstheme="minorHAnsi"/>
          <w:sz w:val="22"/>
          <w:szCs w:val="22"/>
        </w:rPr>
        <w:t>el</w:t>
      </w:r>
      <w:r w:rsidR="00C4171C" w:rsidRPr="00365997">
        <w:rPr>
          <w:rFonts w:asciiTheme="minorHAnsi" w:hAnsiTheme="minorHAnsi" w:cstheme="minorHAnsi"/>
          <w:sz w:val="22"/>
          <w:szCs w:val="22"/>
        </w:rPr>
        <w:t xml:space="preserve"> </w:t>
      </w:r>
      <w:r w:rsidRPr="00365997">
        <w:rPr>
          <w:rFonts w:asciiTheme="minorHAnsi" w:hAnsiTheme="minorHAnsi" w:cstheme="minorHAnsi"/>
          <w:sz w:val="22"/>
          <w:szCs w:val="22"/>
        </w:rPr>
        <w:t>RPC</w:t>
      </w:r>
      <w:r w:rsidR="00C4171C" w:rsidRPr="00365997">
        <w:rPr>
          <w:rFonts w:asciiTheme="minorHAnsi" w:hAnsiTheme="minorHAnsi" w:cstheme="minorHAnsi"/>
          <w:sz w:val="22"/>
          <w:szCs w:val="22"/>
        </w:rPr>
        <w:t>.</w:t>
      </w:r>
      <w:r w:rsidRPr="00365997">
        <w:rPr>
          <w:rFonts w:asciiTheme="minorHAnsi" w:hAnsiTheme="minorHAnsi" w:cstheme="minorHAnsi"/>
          <w:sz w:val="22"/>
          <w:szCs w:val="22"/>
        </w:rPr>
        <w:t xml:space="preserve"> </w:t>
      </w:r>
    </w:p>
    <w:p w:rsidR="00D93CCF" w:rsidRPr="00365997" w:rsidRDefault="00D93CCF" w:rsidP="00D93CCF">
      <w:pPr>
        <w:ind w:left="426"/>
        <w:jc w:val="both"/>
        <w:rPr>
          <w:rFonts w:asciiTheme="minorHAnsi" w:hAnsiTheme="minorHAnsi" w:cstheme="minorHAnsi"/>
          <w:sz w:val="22"/>
          <w:szCs w:val="22"/>
        </w:rPr>
      </w:pPr>
    </w:p>
    <w:p w:rsidR="00084434" w:rsidRPr="00365997" w:rsidRDefault="00D93CCF" w:rsidP="00084434">
      <w:pPr>
        <w:ind w:left="426"/>
        <w:jc w:val="both"/>
        <w:rPr>
          <w:rFonts w:asciiTheme="minorHAnsi" w:hAnsiTheme="minorHAnsi" w:cstheme="minorHAnsi"/>
          <w:b/>
          <w:sz w:val="22"/>
          <w:szCs w:val="22"/>
        </w:rPr>
      </w:pPr>
      <w:r w:rsidRPr="00365997">
        <w:rPr>
          <w:rFonts w:asciiTheme="minorHAnsi" w:hAnsiTheme="minorHAnsi" w:cstheme="minorHAnsi"/>
          <w:sz w:val="22"/>
          <w:szCs w:val="22"/>
        </w:rPr>
        <w:t>Si el proponente adjudicado no cumpliese con la presentación de los documentos requeridos para la elaboración de contrato</w:t>
      </w:r>
      <w:r w:rsidR="00F43A1B" w:rsidRPr="00365997">
        <w:rPr>
          <w:rFonts w:asciiTheme="minorHAnsi" w:hAnsiTheme="minorHAnsi" w:cstheme="minorHAnsi"/>
          <w:sz w:val="22"/>
          <w:szCs w:val="22"/>
        </w:rPr>
        <w:t xml:space="preserve"> </w:t>
      </w:r>
      <w:r w:rsidR="009F0D40" w:rsidRPr="00365997">
        <w:rPr>
          <w:rFonts w:asciiTheme="minorHAnsi" w:hAnsiTheme="minorHAnsi" w:cstheme="minorHAnsi"/>
          <w:sz w:val="22"/>
          <w:szCs w:val="22"/>
        </w:rPr>
        <w:t>o desista de forma expresa o tác</w:t>
      </w:r>
      <w:r w:rsidR="00F43A1B" w:rsidRPr="00365997">
        <w:rPr>
          <w:rFonts w:asciiTheme="minorHAnsi" w:hAnsiTheme="minorHAnsi" w:cstheme="minorHAnsi"/>
          <w:sz w:val="22"/>
          <w:szCs w:val="22"/>
        </w:rPr>
        <w:t xml:space="preserve">ita de suscribir el contrato en el plazo establecido, </w:t>
      </w:r>
      <w:r w:rsidRPr="00365997">
        <w:rPr>
          <w:rFonts w:asciiTheme="minorHAnsi" w:hAnsiTheme="minorHAnsi" w:cstheme="minorHAnsi"/>
          <w:sz w:val="22"/>
          <w:szCs w:val="22"/>
        </w:rPr>
        <w:t xml:space="preserve">se procederá a la descalificación de la propuesta, </w:t>
      </w:r>
      <w:r w:rsidR="00965787" w:rsidRPr="00365997">
        <w:rPr>
          <w:rFonts w:asciiTheme="minorHAnsi" w:hAnsiTheme="minorHAnsi" w:cstheme="minorHAnsi"/>
          <w:sz w:val="22"/>
          <w:szCs w:val="22"/>
        </w:rPr>
        <w:t xml:space="preserve">en base a un informe </w:t>
      </w:r>
      <w:r w:rsidRPr="00365997">
        <w:rPr>
          <w:rFonts w:asciiTheme="minorHAnsi" w:hAnsiTheme="minorHAnsi" w:cstheme="minorHAnsi"/>
          <w:sz w:val="22"/>
          <w:szCs w:val="22"/>
        </w:rPr>
        <w:t>emiti</w:t>
      </w:r>
      <w:r w:rsidR="00965787" w:rsidRPr="00365997">
        <w:rPr>
          <w:rFonts w:asciiTheme="minorHAnsi" w:hAnsiTheme="minorHAnsi" w:cstheme="minorHAnsi"/>
          <w:sz w:val="22"/>
          <w:szCs w:val="22"/>
        </w:rPr>
        <w:t>do po</w:t>
      </w:r>
      <w:r w:rsidRPr="00365997">
        <w:rPr>
          <w:rFonts w:asciiTheme="minorHAnsi" w:hAnsiTheme="minorHAnsi" w:cstheme="minorHAnsi"/>
          <w:sz w:val="22"/>
          <w:szCs w:val="22"/>
        </w:rPr>
        <w:t xml:space="preserve">r el Comité de Licitación </w:t>
      </w:r>
      <w:r w:rsidR="00965787" w:rsidRPr="00365997">
        <w:rPr>
          <w:rFonts w:asciiTheme="minorHAnsi" w:hAnsiTheme="minorHAnsi" w:cstheme="minorHAnsi"/>
          <w:sz w:val="22"/>
          <w:szCs w:val="22"/>
        </w:rPr>
        <w:t xml:space="preserve">dirigido </w:t>
      </w:r>
      <w:r w:rsidRPr="00365997">
        <w:rPr>
          <w:rFonts w:asciiTheme="minorHAnsi" w:hAnsiTheme="minorHAnsi" w:cstheme="minorHAnsi"/>
          <w:sz w:val="22"/>
          <w:szCs w:val="22"/>
        </w:rPr>
        <w:t>al RPC</w:t>
      </w:r>
      <w:r w:rsidR="00224649" w:rsidRPr="00365997">
        <w:rPr>
          <w:rFonts w:asciiTheme="minorHAnsi" w:hAnsiTheme="minorHAnsi" w:cstheme="minorHAnsi"/>
          <w:sz w:val="22"/>
          <w:szCs w:val="22"/>
        </w:rPr>
        <w:t xml:space="preserve"> </w:t>
      </w:r>
      <w:r w:rsidR="00965787" w:rsidRPr="00365997">
        <w:rPr>
          <w:rFonts w:asciiTheme="minorHAnsi" w:hAnsiTheme="minorHAnsi" w:cstheme="minorHAnsi"/>
          <w:sz w:val="22"/>
          <w:szCs w:val="22"/>
        </w:rPr>
        <w:t xml:space="preserve">y posteriormente </w:t>
      </w:r>
      <w:r w:rsidRPr="00365997">
        <w:rPr>
          <w:rFonts w:asciiTheme="minorHAnsi" w:hAnsiTheme="minorHAnsi" w:cstheme="minorHAnsi"/>
          <w:sz w:val="22"/>
          <w:szCs w:val="22"/>
        </w:rPr>
        <w:t xml:space="preserve">se </w:t>
      </w:r>
      <w:r w:rsidR="007A26A9" w:rsidRPr="00365997">
        <w:rPr>
          <w:rFonts w:asciiTheme="minorHAnsi" w:hAnsiTheme="minorHAnsi" w:cstheme="minorHAnsi"/>
          <w:sz w:val="22"/>
          <w:szCs w:val="22"/>
        </w:rPr>
        <w:t>procederá</w:t>
      </w:r>
      <w:r w:rsidRPr="00365997">
        <w:rPr>
          <w:rFonts w:asciiTheme="minorHAnsi" w:hAnsiTheme="minorHAnsi" w:cstheme="minorHAnsi"/>
          <w:sz w:val="22"/>
          <w:szCs w:val="22"/>
        </w:rPr>
        <w:t xml:space="preserve"> la </w:t>
      </w:r>
      <w:r w:rsidR="00F43A1B" w:rsidRPr="00365997">
        <w:rPr>
          <w:rFonts w:asciiTheme="minorHAnsi" w:hAnsiTheme="minorHAnsi" w:cstheme="minorHAnsi"/>
          <w:sz w:val="22"/>
          <w:szCs w:val="22"/>
        </w:rPr>
        <w:t>revisión</w:t>
      </w:r>
      <w:r w:rsidRPr="00365997">
        <w:rPr>
          <w:rFonts w:asciiTheme="minorHAnsi" w:hAnsiTheme="minorHAnsi" w:cstheme="minorHAnsi"/>
          <w:sz w:val="22"/>
          <w:szCs w:val="22"/>
        </w:rPr>
        <w:t xml:space="preserve"> de la siguiente propuesta </w:t>
      </w:r>
      <w:r w:rsidR="00F43A1B" w:rsidRPr="00365997">
        <w:rPr>
          <w:rFonts w:asciiTheme="minorHAnsi" w:hAnsiTheme="minorHAnsi" w:cstheme="minorHAnsi"/>
          <w:sz w:val="22"/>
          <w:szCs w:val="22"/>
        </w:rPr>
        <w:t>me</w:t>
      </w:r>
      <w:r w:rsidR="00572D6B" w:rsidRPr="00365997">
        <w:rPr>
          <w:rFonts w:asciiTheme="minorHAnsi" w:hAnsiTheme="minorHAnsi" w:cstheme="minorHAnsi"/>
          <w:sz w:val="22"/>
          <w:szCs w:val="22"/>
        </w:rPr>
        <w:t>jor evaluada en caso de existir</w:t>
      </w:r>
      <w:r w:rsidR="00F43A1B" w:rsidRPr="00365997">
        <w:rPr>
          <w:rFonts w:asciiTheme="minorHAnsi" w:hAnsiTheme="minorHAnsi" w:cstheme="minorHAnsi"/>
          <w:sz w:val="22"/>
          <w:szCs w:val="22"/>
        </w:rPr>
        <w:t xml:space="preserve">. En ambos casos se procederá con la </w:t>
      </w:r>
      <w:r w:rsidR="00FC42D3" w:rsidRPr="00365997">
        <w:rPr>
          <w:rFonts w:asciiTheme="minorHAnsi" w:hAnsiTheme="minorHAnsi" w:cstheme="minorHAnsi"/>
          <w:sz w:val="22"/>
          <w:szCs w:val="22"/>
        </w:rPr>
        <w:t xml:space="preserve">ejecución de la </w:t>
      </w:r>
      <w:r w:rsidR="00F43A1B" w:rsidRPr="00365997">
        <w:rPr>
          <w:rFonts w:asciiTheme="minorHAnsi" w:hAnsiTheme="minorHAnsi" w:cstheme="minorHAnsi"/>
          <w:sz w:val="22"/>
          <w:szCs w:val="22"/>
        </w:rPr>
        <w:t>garantía</w:t>
      </w:r>
      <w:r w:rsidR="00FC42D3" w:rsidRPr="00365997">
        <w:rPr>
          <w:rFonts w:asciiTheme="minorHAnsi" w:hAnsiTheme="minorHAnsi" w:cstheme="minorHAnsi"/>
          <w:sz w:val="22"/>
          <w:szCs w:val="22"/>
        </w:rPr>
        <w:t xml:space="preserve"> de seriedad de propuesta en caso de haberse solicitado.</w:t>
      </w:r>
      <w:r w:rsidR="00F43A1B" w:rsidRPr="00365997">
        <w:rPr>
          <w:rFonts w:asciiTheme="minorHAnsi" w:hAnsiTheme="minorHAnsi" w:cstheme="minorHAnsi"/>
          <w:sz w:val="22"/>
          <w:szCs w:val="22"/>
        </w:rPr>
        <w:t xml:space="preserve"> </w:t>
      </w:r>
    </w:p>
    <w:p w:rsidR="0002531B" w:rsidRPr="00365997" w:rsidRDefault="0002531B" w:rsidP="00DC16D6">
      <w:pPr>
        <w:rPr>
          <w:rFonts w:asciiTheme="minorHAnsi" w:hAnsiTheme="minorHAnsi" w:cstheme="minorHAnsi"/>
          <w:b/>
          <w:sz w:val="22"/>
          <w:szCs w:val="22"/>
          <w:lang w:val="es-ES_tradnl"/>
        </w:rPr>
      </w:pPr>
    </w:p>
    <w:p w:rsidR="00F50C94" w:rsidRPr="00365997" w:rsidRDefault="00F50C94">
      <w:pPr>
        <w:jc w:val="center"/>
        <w:rPr>
          <w:rFonts w:asciiTheme="minorHAnsi" w:hAnsiTheme="minorHAnsi" w:cstheme="minorHAnsi"/>
          <w:b/>
          <w:sz w:val="22"/>
          <w:szCs w:val="22"/>
          <w:lang w:val="es-ES_tradnl"/>
        </w:rPr>
      </w:pPr>
      <w:r w:rsidRPr="00365997">
        <w:rPr>
          <w:rFonts w:asciiTheme="minorHAnsi" w:hAnsiTheme="minorHAnsi" w:cstheme="minorHAnsi"/>
          <w:b/>
          <w:sz w:val="22"/>
          <w:szCs w:val="22"/>
          <w:lang w:val="es-ES_tradnl"/>
        </w:rPr>
        <w:t xml:space="preserve">PARTE </w:t>
      </w:r>
      <w:r w:rsidR="00A70947" w:rsidRPr="00365997">
        <w:rPr>
          <w:rFonts w:asciiTheme="minorHAnsi" w:hAnsiTheme="minorHAnsi" w:cstheme="minorHAnsi"/>
          <w:b/>
          <w:sz w:val="22"/>
          <w:szCs w:val="22"/>
          <w:lang w:val="es-ES_tradnl"/>
        </w:rPr>
        <w:t>I</w:t>
      </w:r>
      <w:r w:rsidRPr="00365997">
        <w:rPr>
          <w:rFonts w:asciiTheme="minorHAnsi" w:hAnsiTheme="minorHAnsi" w:cstheme="minorHAnsi"/>
          <w:b/>
          <w:sz w:val="22"/>
          <w:szCs w:val="22"/>
          <w:lang w:val="es-ES_tradnl"/>
        </w:rPr>
        <w:t>V</w:t>
      </w:r>
    </w:p>
    <w:p w:rsidR="006B4C7D" w:rsidRPr="00365997" w:rsidRDefault="006B4C7D" w:rsidP="006B4C7D">
      <w:pPr>
        <w:jc w:val="center"/>
        <w:rPr>
          <w:rFonts w:asciiTheme="minorHAnsi" w:hAnsiTheme="minorHAnsi" w:cstheme="minorHAnsi"/>
          <w:b/>
          <w:color w:val="000000"/>
          <w:sz w:val="22"/>
          <w:szCs w:val="22"/>
        </w:rPr>
      </w:pPr>
      <w:r w:rsidRPr="00365997">
        <w:rPr>
          <w:rFonts w:asciiTheme="minorHAnsi" w:hAnsiTheme="minorHAnsi" w:cstheme="minorHAnsi"/>
          <w:b/>
          <w:color w:val="000000"/>
          <w:sz w:val="22"/>
          <w:szCs w:val="22"/>
        </w:rPr>
        <w:t xml:space="preserve">FORMULARIOS Y DOCUMENTOS DE PRESENTACIÓN DE PROPUESTA </w:t>
      </w:r>
    </w:p>
    <w:p w:rsidR="006B4C7D" w:rsidRPr="00365997" w:rsidRDefault="006B4C7D" w:rsidP="006B4C7D">
      <w:pPr>
        <w:jc w:val="center"/>
        <w:rPr>
          <w:rFonts w:asciiTheme="minorHAnsi" w:hAnsiTheme="minorHAnsi" w:cstheme="minorHAnsi"/>
          <w:b/>
          <w:sz w:val="22"/>
          <w:szCs w:val="22"/>
        </w:rPr>
      </w:pPr>
    </w:p>
    <w:p w:rsidR="006B4C7D" w:rsidRPr="00365997" w:rsidRDefault="006B4C7D" w:rsidP="00403610">
      <w:pPr>
        <w:pStyle w:val="Prrafodelista"/>
        <w:numPr>
          <w:ilvl w:val="6"/>
          <w:numId w:val="13"/>
        </w:numPr>
        <w:tabs>
          <w:tab w:val="clear" w:pos="5040"/>
          <w:tab w:val="left" w:pos="4680"/>
        </w:tabs>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 xml:space="preserve">DOCUMENTOS/FORMULARIOS ADMINISTRATIVOS Y LEGALES </w:t>
      </w:r>
      <w:r w:rsidR="003E7531" w:rsidRPr="00365997">
        <w:rPr>
          <w:rFonts w:asciiTheme="minorHAnsi" w:hAnsiTheme="minorHAnsi" w:cstheme="minorHAnsi"/>
          <w:b/>
          <w:sz w:val="22"/>
          <w:szCs w:val="22"/>
        </w:rPr>
        <w:t xml:space="preserve">PARA </w:t>
      </w:r>
      <w:r w:rsidR="00BD73D8" w:rsidRPr="00365997">
        <w:rPr>
          <w:rFonts w:asciiTheme="minorHAnsi" w:hAnsiTheme="minorHAnsi" w:cstheme="minorHAnsi"/>
          <w:b/>
          <w:sz w:val="22"/>
          <w:szCs w:val="22"/>
        </w:rPr>
        <w:t>LA PRESENTACION DE PROPUESTAS</w:t>
      </w:r>
      <w:r w:rsidR="000D69A0" w:rsidRPr="00365997">
        <w:rPr>
          <w:rFonts w:asciiTheme="minorHAnsi" w:hAnsiTheme="minorHAnsi" w:cstheme="minorHAnsi"/>
          <w:b/>
          <w:sz w:val="22"/>
          <w:szCs w:val="22"/>
        </w:rPr>
        <w:t xml:space="preserve"> PARA EMPRESAS</w:t>
      </w:r>
      <w:r w:rsidR="004A4A34">
        <w:rPr>
          <w:rFonts w:asciiTheme="minorHAnsi" w:hAnsiTheme="minorHAnsi" w:cstheme="minorHAnsi"/>
          <w:b/>
          <w:sz w:val="22"/>
          <w:szCs w:val="22"/>
        </w:rPr>
        <w:t>.-</w:t>
      </w:r>
    </w:p>
    <w:p w:rsidR="006B4C7D" w:rsidRPr="00365997" w:rsidRDefault="006B4C7D" w:rsidP="006B4C7D">
      <w:pPr>
        <w:tabs>
          <w:tab w:val="left" w:pos="5025"/>
        </w:tabs>
        <w:rPr>
          <w:rFonts w:asciiTheme="minorHAnsi" w:hAnsiTheme="minorHAnsi" w:cstheme="minorHAnsi"/>
          <w:b/>
          <w:sz w:val="22"/>
          <w:szCs w:val="22"/>
        </w:rPr>
      </w:pPr>
      <w:r w:rsidRPr="00365997">
        <w:rPr>
          <w:rFonts w:asciiTheme="minorHAnsi" w:hAnsiTheme="minorHAnsi" w:cstheme="minorHAnsi"/>
          <w:b/>
          <w:sz w:val="22"/>
          <w:szCs w:val="22"/>
        </w:rPr>
        <w:tab/>
      </w:r>
    </w:p>
    <w:p w:rsidR="006B4C7D" w:rsidRPr="00365997" w:rsidRDefault="00403610" w:rsidP="003D390A">
      <w:pPr>
        <w:pStyle w:val="Normal2"/>
        <w:numPr>
          <w:ilvl w:val="1"/>
          <w:numId w:val="29"/>
        </w:numPr>
        <w:tabs>
          <w:tab w:val="clear" w:pos="709"/>
          <w:tab w:val="left" w:pos="993"/>
        </w:tabs>
        <w:ind w:left="851" w:hanging="425"/>
        <w:rPr>
          <w:rFonts w:asciiTheme="minorHAnsi" w:hAnsiTheme="minorHAnsi" w:cstheme="minorHAnsi"/>
          <w:b/>
          <w:sz w:val="22"/>
          <w:szCs w:val="22"/>
          <w:lang w:val="es-BO"/>
        </w:rPr>
      </w:pPr>
      <w:r w:rsidRPr="00365997">
        <w:rPr>
          <w:rFonts w:asciiTheme="minorHAnsi" w:hAnsiTheme="minorHAnsi" w:cstheme="minorHAnsi"/>
          <w:b/>
          <w:sz w:val="22"/>
          <w:szCs w:val="22"/>
        </w:rPr>
        <w:t>Do</w:t>
      </w:r>
      <w:r w:rsidR="006B4C7D" w:rsidRPr="00365997">
        <w:rPr>
          <w:rFonts w:asciiTheme="minorHAnsi" w:hAnsiTheme="minorHAnsi" w:cstheme="minorHAnsi"/>
          <w:b/>
          <w:sz w:val="22"/>
          <w:szCs w:val="22"/>
        </w:rPr>
        <w:t>cumentos/Formularios</w:t>
      </w:r>
      <w:r w:rsidR="006B4C7D" w:rsidRPr="00365997">
        <w:rPr>
          <w:rFonts w:asciiTheme="minorHAnsi" w:hAnsiTheme="minorHAnsi" w:cstheme="minorHAnsi"/>
          <w:b/>
          <w:sz w:val="22"/>
          <w:szCs w:val="22"/>
          <w:lang w:val="es-BO"/>
        </w:rPr>
        <w:t xml:space="preserve"> Administrativos:</w:t>
      </w:r>
    </w:p>
    <w:p w:rsidR="006B4C7D" w:rsidRPr="00365997" w:rsidRDefault="00FB179B" w:rsidP="00623753">
      <w:pPr>
        <w:pStyle w:val="Normal2"/>
        <w:tabs>
          <w:tab w:val="clear" w:pos="709"/>
          <w:tab w:val="left" w:pos="7823"/>
        </w:tabs>
        <w:ind w:left="2124" w:hanging="2124"/>
        <w:rPr>
          <w:rFonts w:asciiTheme="minorHAnsi" w:hAnsiTheme="minorHAnsi" w:cstheme="minorHAnsi"/>
          <w:b/>
          <w:sz w:val="22"/>
          <w:szCs w:val="22"/>
          <w:lang w:val="es-BO"/>
        </w:rPr>
      </w:pPr>
      <w:r w:rsidRPr="00365997">
        <w:rPr>
          <w:rFonts w:asciiTheme="minorHAnsi" w:hAnsiTheme="minorHAnsi" w:cstheme="minorHAnsi"/>
          <w:b/>
          <w:sz w:val="22"/>
          <w:szCs w:val="22"/>
          <w:lang w:val="es-BO"/>
        </w:rPr>
        <w:tab/>
      </w:r>
      <w:r w:rsidRPr="00365997">
        <w:rPr>
          <w:rFonts w:asciiTheme="minorHAnsi" w:hAnsiTheme="minorHAnsi" w:cstheme="minorHAnsi"/>
          <w:b/>
          <w:sz w:val="22"/>
          <w:szCs w:val="22"/>
          <w:lang w:val="es-BO"/>
        </w:rPr>
        <w:tab/>
      </w:r>
    </w:p>
    <w:p w:rsidR="00DC16D6" w:rsidRDefault="006B4C7D" w:rsidP="003D390A">
      <w:pPr>
        <w:pStyle w:val="Prrafodelista"/>
        <w:numPr>
          <w:ilvl w:val="0"/>
          <w:numId w:val="30"/>
        </w:numPr>
        <w:tabs>
          <w:tab w:val="left" w:pos="1058"/>
        </w:tabs>
        <w:ind w:left="851"/>
        <w:jc w:val="both"/>
        <w:rPr>
          <w:rFonts w:asciiTheme="minorHAnsi" w:hAnsiTheme="minorHAnsi" w:cstheme="minorHAnsi"/>
          <w:sz w:val="22"/>
          <w:szCs w:val="22"/>
        </w:rPr>
      </w:pPr>
      <w:r w:rsidRPr="00365997">
        <w:rPr>
          <w:rFonts w:asciiTheme="minorHAnsi" w:hAnsiTheme="minorHAnsi" w:cstheme="minorHAnsi"/>
          <w:sz w:val="22"/>
          <w:szCs w:val="22"/>
        </w:rPr>
        <w:t>Formulario A-1 Presentación de la Propuesta e Identificación del Proponente</w:t>
      </w:r>
      <w:r w:rsidR="00222273" w:rsidRPr="00365997">
        <w:rPr>
          <w:rFonts w:asciiTheme="minorHAnsi" w:hAnsiTheme="minorHAnsi" w:cstheme="minorHAnsi"/>
          <w:sz w:val="22"/>
          <w:szCs w:val="22"/>
        </w:rPr>
        <w:t>.</w:t>
      </w:r>
    </w:p>
    <w:p w:rsidR="00B610F3" w:rsidRPr="00365997" w:rsidRDefault="00B610F3" w:rsidP="003D390A">
      <w:pPr>
        <w:pStyle w:val="Prrafodelista"/>
        <w:numPr>
          <w:ilvl w:val="0"/>
          <w:numId w:val="30"/>
        </w:numPr>
        <w:tabs>
          <w:tab w:val="left" w:pos="1058"/>
        </w:tabs>
        <w:ind w:left="851"/>
        <w:jc w:val="both"/>
        <w:rPr>
          <w:rFonts w:asciiTheme="minorHAnsi" w:hAnsiTheme="minorHAnsi" w:cstheme="minorHAnsi"/>
          <w:sz w:val="22"/>
          <w:szCs w:val="22"/>
        </w:rPr>
      </w:pPr>
      <w:r>
        <w:rPr>
          <w:rFonts w:asciiTheme="minorHAnsi" w:hAnsiTheme="minorHAnsi" w:cstheme="minorHAnsi"/>
          <w:sz w:val="22"/>
          <w:szCs w:val="22"/>
        </w:rPr>
        <w:t>Formulario A-2</w:t>
      </w:r>
      <w:r w:rsidRPr="00365997">
        <w:rPr>
          <w:rFonts w:asciiTheme="minorHAnsi" w:hAnsiTheme="minorHAnsi" w:cstheme="minorHAnsi"/>
          <w:sz w:val="22"/>
          <w:szCs w:val="22"/>
        </w:rPr>
        <w:t xml:space="preserve"> </w:t>
      </w:r>
      <w:r w:rsidRPr="00B610F3">
        <w:rPr>
          <w:rFonts w:asciiTheme="minorHAnsi" w:hAnsiTheme="minorHAnsi" w:cstheme="minorHAnsi"/>
          <w:sz w:val="22"/>
          <w:szCs w:val="22"/>
        </w:rPr>
        <w:t>Formulario de Empleos Adicionales Generados</w:t>
      </w:r>
      <w:r>
        <w:rPr>
          <w:rFonts w:asciiTheme="minorHAnsi" w:hAnsiTheme="minorHAnsi" w:cstheme="minorHAnsi"/>
          <w:sz w:val="22"/>
          <w:szCs w:val="22"/>
        </w:rPr>
        <w:t xml:space="preserve"> (Cuando el proponente solicite el margen de preferencia por generación de empleo)</w:t>
      </w:r>
    </w:p>
    <w:p w:rsidR="006B4C7D" w:rsidRPr="00365997" w:rsidRDefault="006B4C7D" w:rsidP="003D390A">
      <w:pPr>
        <w:pStyle w:val="Prrafodelista"/>
        <w:numPr>
          <w:ilvl w:val="0"/>
          <w:numId w:val="30"/>
        </w:numPr>
        <w:tabs>
          <w:tab w:val="left" w:pos="1058"/>
        </w:tabs>
        <w:ind w:left="851"/>
        <w:jc w:val="both"/>
        <w:rPr>
          <w:rFonts w:asciiTheme="minorHAnsi" w:hAnsiTheme="minorHAnsi" w:cstheme="minorHAnsi"/>
          <w:sz w:val="22"/>
          <w:szCs w:val="22"/>
        </w:rPr>
      </w:pPr>
      <w:r w:rsidRPr="00365997">
        <w:rPr>
          <w:rFonts w:asciiTheme="minorHAnsi" w:hAnsiTheme="minorHAnsi" w:cstheme="minorHAnsi"/>
          <w:sz w:val="22"/>
          <w:szCs w:val="22"/>
        </w:rPr>
        <w:t>Certificado electrónico o fotocopia simple del Núm</w:t>
      </w:r>
      <w:r w:rsidR="009D304B" w:rsidRPr="00365997">
        <w:rPr>
          <w:rFonts w:asciiTheme="minorHAnsi" w:hAnsiTheme="minorHAnsi" w:cstheme="minorHAnsi"/>
          <w:sz w:val="22"/>
          <w:szCs w:val="22"/>
        </w:rPr>
        <w:t>ero de Identificación Tributaria</w:t>
      </w:r>
      <w:r w:rsidRPr="00365997">
        <w:rPr>
          <w:rFonts w:asciiTheme="minorHAnsi" w:hAnsiTheme="minorHAnsi" w:cstheme="minorHAnsi"/>
          <w:sz w:val="22"/>
          <w:szCs w:val="22"/>
        </w:rPr>
        <w:t xml:space="preserve"> (NIT)</w:t>
      </w:r>
      <w:r w:rsidR="00EC5B8F" w:rsidRPr="00365997">
        <w:rPr>
          <w:rFonts w:asciiTheme="minorHAnsi" w:hAnsiTheme="minorHAnsi" w:cstheme="minorHAnsi"/>
          <w:sz w:val="22"/>
          <w:szCs w:val="22"/>
        </w:rPr>
        <w:t xml:space="preserve"> (para empresas extranjeras presentar el documentos similar o equivalente en su país de origen, salvo excepciones debidamente justificadas).</w:t>
      </w:r>
    </w:p>
    <w:p w:rsidR="009C1FC0" w:rsidRPr="00365997" w:rsidRDefault="006B4C7D" w:rsidP="003D390A">
      <w:pPr>
        <w:pStyle w:val="Prrafodelista"/>
        <w:numPr>
          <w:ilvl w:val="0"/>
          <w:numId w:val="30"/>
        </w:numPr>
        <w:tabs>
          <w:tab w:val="left" w:pos="1058"/>
        </w:tabs>
        <w:ind w:left="851"/>
        <w:jc w:val="both"/>
        <w:rPr>
          <w:rFonts w:asciiTheme="minorHAnsi" w:hAnsiTheme="minorHAnsi" w:cstheme="minorHAnsi"/>
          <w:b/>
          <w:i/>
          <w:color w:val="FF0000"/>
          <w:sz w:val="22"/>
          <w:szCs w:val="22"/>
        </w:rPr>
      </w:pPr>
      <w:r w:rsidRPr="00365997">
        <w:rPr>
          <w:rFonts w:asciiTheme="minorHAnsi" w:hAnsiTheme="minorHAnsi" w:cstheme="minorHAnsi"/>
          <w:sz w:val="22"/>
          <w:szCs w:val="22"/>
        </w:rPr>
        <w:t xml:space="preserve">Original de la Garantía de Seriedad de Propuesta </w:t>
      </w:r>
    </w:p>
    <w:p w:rsidR="006B4C7D" w:rsidRPr="00365997" w:rsidRDefault="006B4C7D" w:rsidP="00687B0F">
      <w:pPr>
        <w:rPr>
          <w:rFonts w:asciiTheme="minorHAnsi" w:hAnsiTheme="minorHAnsi" w:cstheme="minorHAnsi"/>
          <w:sz w:val="22"/>
          <w:szCs w:val="22"/>
          <w:lang w:val="es-BO"/>
        </w:rPr>
      </w:pPr>
    </w:p>
    <w:p w:rsidR="006B4C7D" w:rsidRPr="00365997" w:rsidRDefault="006B4C7D" w:rsidP="003D390A">
      <w:pPr>
        <w:pStyle w:val="Normal2"/>
        <w:numPr>
          <w:ilvl w:val="1"/>
          <w:numId w:val="29"/>
        </w:numPr>
        <w:tabs>
          <w:tab w:val="clear" w:pos="709"/>
          <w:tab w:val="left" w:pos="993"/>
        </w:tabs>
        <w:ind w:left="851" w:hanging="425"/>
        <w:rPr>
          <w:rFonts w:asciiTheme="minorHAnsi" w:hAnsiTheme="minorHAnsi" w:cstheme="minorHAnsi"/>
          <w:b/>
          <w:sz w:val="22"/>
          <w:szCs w:val="22"/>
          <w:lang w:val="es-BO"/>
        </w:rPr>
      </w:pPr>
      <w:r w:rsidRPr="00365997">
        <w:rPr>
          <w:rFonts w:asciiTheme="minorHAnsi" w:hAnsiTheme="minorHAnsi" w:cstheme="minorHAnsi"/>
          <w:b/>
          <w:sz w:val="22"/>
          <w:szCs w:val="22"/>
          <w:lang w:val="es-BO"/>
        </w:rPr>
        <w:t>Documentos Legales:</w:t>
      </w:r>
    </w:p>
    <w:p w:rsidR="006B4C7D" w:rsidRPr="00365997" w:rsidRDefault="006B4C7D" w:rsidP="006B4C7D">
      <w:pPr>
        <w:pStyle w:val="Normal2"/>
        <w:ind w:left="2124" w:hanging="2124"/>
        <w:rPr>
          <w:rFonts w:asciiTheme="minorHAnsi" w:hAnsiTheme="minorHAnsi" w:cstheme="minorHAnsi"/>
          <w:sz w:val="22"/>
          <w:szCs w:val="22"/>
        </w:rPr>
      </w:pPr>
    </w:p>
    <w:p w:rsidR="000D69A0" w:rsidRPr="00365997" w:rsidRDefault="006B4C7D" w:rsidP="003D390A">
      <w:pPr>
        <w:pStyle w:val="Prrafodelista"/>
        <w:numPr>
          <w:ilvl w:val="0"/>
          <w:numId w:val="22"/>
        </w:numPr>
        <w:ind w:left="851"/>
        <w:jc w:val="both"/>
        <w:rPr>
          <w:rFonts w:asciiTheme="minorHAnsi" w:hAnsiTheme="minorHAnsi" w:cstheme="minorHAnsi"/>
          <w:sz w:val="22"/>
          <w:szCs w:val="22"/>
        </w:rPr>
      </w:pPr>
      <w:r w:rsidRPr="00365997">
        <w:rPr>
          <w:rFonts w:asciiTheme="minorHAnsi" w:hAnsiTheme="minorHAnsi" w:cstheme="minorHAnsi"/>
          <w:sz w:val="22"/>
          <w:szCs w:val="22"/>
        </w:rPr>
        <w:lastRenderedPageBreak/>
        <w:t>Fotocopia simple del Poder</w:t>
      </w:r>
      <w:r w:rsidR="000458D3" w:rsidRPr="00365997">
        <w:rPr>
          <w:rFonts w:asciiTheme="minorHAnsi" w:hAnsiTheme="minorHAnsi" w:cstheme="minorHAnsi"/>
          <w:sz w:val="22"/>
          <w:szCs w:val="22"/>
        </w:rPr>
        <w:t xml:space="preserve"> General amplio y suficiente del representante legal del proponente</w:t>
      </w:r>
      <w:r w:rsidRPr="00365997">
        <w:rPr>
          <w:rFonts w:asciiTheme="minorHAnsi" w:hAnsiTheme="minorHAnsi" w:cstheme="minorHAnsi"/>
          <w:sz w:val="22"/>
          <w:szCs w:val="22"/>
        </w:rPr>
        <w:t>, con facultades para presentar propuestas y suscribir contratos,</w:t>
      </w:r>
      <w:r w:rsidR="000458D3" w:rsidRPr="00365997">
        <w:rPr>
          <w:rFonts w:asciiTheme="minorHAnsi" w:hAnsiTheme="minorHAnsi" w:cstheme="minorHAnsi"/>
          <w:sz w:val="22"/>
          <w:szCs w:val="22"/>
        </w:rPr>
        <w:t xml:space="preserve"> inscrito en el registro de comercio</w:t>
      </w:r>
      <w:r w:rsidR="001F024B" w:rsidRPr="00365997">
        <w:rPr>
          <w:rFonts w:asciiTheme="minorHAnsi" w:hAnsiTheme="minorHAnsi" w:cstheme="minorHAnsi"/>
          <w:sz w:val="22"/>
          <w:szCs w:val="22"/>
        </w:rPr>
        <w:t xml:space="preserve">, esta </w:t>
      </w:r>
      <w:r w:rsidR="005F102C" w:rsidRPr="00365997">
        <w:rPr>
          <w:rFonts w:asciiTheme="minorHAnsi" w:hAnsiTheme="minorHAnsi" w:cstheme="minorHAnsi"/>
          <w:sz w:val="22"/>
          <w:szCs w:val="22"/>
        </w:rPr>
        <w:t>inscripción</w:t>
      </w:r>
      <w:r w:rsidR="001F024B" w:rsidRPr="00365997">
        <w:rPr>
          <w:rFonts w:asciiTheme="minorHAnsi" w:hAnsiTheme="minorHAnsi" w:cstheme="minorHAnsi"/>
          <w:sz w:val="22"/>
          <w:szCs w:val="22"/>
        </w:rPr>
        <w:t xml:space="preserve"> podrá exceptuarse para </w:t>
      </w:r>
      <w:r w:rsidR="00364A6D" w:rsidRPr="00365997">
        <w:rPr>
          <w:rFonts w:asciiTheme="minorHAnsi" w:hAnsiTheme="minorHAnsi" w:cstheme="minorHAnsi"/>
          <w:sz w:val="22"/>
          <w:szCs w:val="22"/>
        </w:rPr>
        <w:t>proponentes</w:t>
      </w:r>
      <w:r w:rsidR="001F024B" w:rsidRPr="00365997">
        <w:rPr>
          <w:rFonts w:asciiTheme="minorHAnsi" w:hAnsiTheme="minorHAnsi" w:cstheme="minorHAnsi"/>
          <w:sz w:val="22"/>
          <w:szCs w:val="22"/>
        </w:rPr>
        <w:t xml:space="preserve"> cuya normativa legal inherente a su constitución </w:t>
      </w:r>
      <w:r w:rsidR="005F102C" w:rsidRPr="00365997">
        <w:rPr>
          <w:rFonts w:asciiTheme="minorHAnsi" w:hAnsiTheme="minorHAnsi" w:cstheme="minorHAnsi"/>
          <w:sz w:val="22"/>
          <w:szCs w:val="22"/>
        </w:rPr>
        <w:t>así</w:t>
      </w:r>
      <w:r w:rsidR="001F024B" w:rsidRPr="00365997">
        <w:rPr>
          <w:rFonts w:asciiTheme="minorHAnsi" w:hAnsiTheme="minorHAnsi" w:cstheme="minorHAnsi"/>
          <w:sz w:val="22"/>
          <w:szCs w:val="22"/>
        </w:rPr>
        <w:t xml:space="preserve"> lo prevea. Aquellas empresas Unipersonales que no acrediten a un representante legal, no deberán presentar este poder.</w:t>
      </w:r>
      <w:r w:rsidR="009C1FC0" w:rsidRPr="00365997">
        <w:rPr>
          <w:rFonts w:asciiTheme="minorHAnsi" w:hAnsiTheme="minorHAnsi" w:cstheme="minorHAnsi"/>
          <w:sz w:val="22"/>
          <w:szCs w:val="22"/>
        </w:rPr>
        <w:t xml:space="preserve"> </w:t>
      </w:r>
    </w:p>
    <w:p w:rsidR="006B4C7D" w:rsidRPr="00365997" w:rsidRDefault="006B4C7D" w:rsidP="00687B0F">
      <w:pPr>
        <w:ind w:left="66"/>
        <w:jc w:val="both"/>
        <w:rPr>
          <w:rFonts w:asciiTheme="minorHAnsi" w:hAnsiTheme="minorHAnsi" w:cstheme="minorHAnsi"/>
          <w:sz w:val="22"/>
          <w:szCs w:val="22"/>
        </w:rPr>
      </w:pPr>
    </w:p>
    <w:p w:rsidR="00EC5B8F" w:rsidRPr="00365997" w:rsidRDefault="00403610" w:rsidP="00687B0F">
      <w:pPr>
        <w:pStyle w:val="Prrafodelista"/>
        <w:ind w:left="851"/>
        <w:jc w:val="both"/>
        <w:rPr>
          <w:rFonts w:asciiTheme="minorHAnsi" w:hAnsiTheme="minorHAnsi" w:cstheme="minorHAnsi"/>
          <w:b/>
          <w:sz w:val="22"/>
          <w:szCs w:val="22"/>
        </w:rPr>
      </w:pPr>
      <w:r w:rsidRPr="00365997">
        <w:rPr>
          <w:rFonts w:asciiTheme="minorHAnsi" w:hAnsiTheme="minorHAnsi" w:cstheme="minorHAnsi"/>
          <w:b/>
          <w:sz w:val="22"/>
          <w:szCs w:val="22"/>
        </w:rPr>
        <w:t>Consideraciones para proponentes extranjeros:</w:t>
      </w:r>
    </w:p>
    <w:p w:rsidR="00403610" w:rsidRPr="00365997" w:rsidRDefault="00403610" w:rsidP="00687B0F">
      <w:pPr>
        <w:pStyle w:val="Prrafodelista"/>
        <w:ind w:left="851"/>
        <w:jc w:val="both"/>
        <w:rPr>
          <w:rFonts w:asciiTheme="minorHAnsi" w:hAnsiTheme="minorHAnsi" w:cstheme="minorHAnsi"/>
          <w:sz w:val="22"/>
          <w:szCs w:val="22"/>
        </w:rPr>
      </w:pPr>
    </w:p>
    <w:p w:rsidR="00364A6D" w:rsidRPr="00365997" w:rsidRDefault="00364A6D" w:rsidP="00687B0F">
      <w:pPr>
        <w:pStyle w:val="Prrafodelista"/>
        <w:ind w:left="851"/>
        <w:jc w:val="both"/>
        <w:rPr>
          <w:rFonts w:asciiTheme="minorHAnsi" w:hAnsiTheme="minorHAnsi" w:cstheme="minorHAnsi"/>
          <w:sz w:val="22"/>
          <w:szCs w:val="22"/>
        </w:rPr>
      </w:pPr>
      <w:r w:rsidRPr="00365997">
        <w:rPr>
          <w:rFonts w:asciiTheme="minorHAnsi" w:hAnsiTheme="minorHAnsi" w:cstheme="minorHAnsi"/>
          <w:sz w:val="22"/>
          <w:szCs w:val="22"/>
        </w:rPr>
        <w:t xml:space="preserve">Para el caso de proponentes extranjeros establecidos en su país de origen, los documentos deben ser similares o equivalentes a los requeridos localmente. </w:t>
      </w:r>
    </w:p>
    <w:p w:rsidR="00EC5B8F" w:rsidRPr="00365997" w:rsidRDefault="00EC5B8F" w:rsidP="00687B0F">
      <w:pPr>
        <w:pStyle w:val="Prrafodelista"/>
        <w:ind w:left="851"/>
        <w:jc w:val="both"/>
        <w:rPr>
          <w:rFonts w:asciiTheme="minorHAnsi" w:hAnsiTheme="minorHAnsi" w:cstheme="minorHAnsi"/>
          <w:sz w:val="22"/>
          <w:szCs w:val="22"/>
        </w:rPr>
      </w:pPr>
    </w:p>
    <w:p w:rsidR="006B4C7D" w:rsidRPr="00365997" w:rsidRDefault="006B4C7D" w:rsidP="00403610">
      <w:pPr>
        <w:pStyle w:val="Prrafodelista"/>
        <w:numPr>
          <w:ilvl w:val="2"/>
          <w:numId w:val="13"/>
        </w:numPr>
        <w:tabs>
          <w:tab w:val="left" w:pos="5025"/>
        </w:tabs>
        <w:ind w:left="426"/>
        <w:jc w:val="both"/>
        <w:rPr>
          <w:rFonts w:asciiTheme="minorHAnsi" w:hAnsiTheme="minorHAnsi" w:cstheme="minorHAnsi"/>
          <w:b/>
          <w:sz w:val="22"/>
          <w:szCs w:val="22"/>
        </w:rPr>
      </w:pPr>
      <w:r w:rsidRPr="00365997">
        <w:rPr>
          <w:rFonts w:asciiTheme="minorHAnsi" w:hAnsiTheme="minorHAnsi" w:cstheme="minorHAnsi"/>
          <w:b/>
          <w:sz w:val="22"/>
          <w:szCs w:val="22"/>
        </w:rPr>
        <w:t xml:space="preserve">DOCUMENTOS/FORMULARIOS LEGALES Y ADMINISTRATIVOS PARA ASOCIACIONES ACCIDENTALES </w:t>
      </w:r>
      <w:r w:rsidR="00BD73D8" w:rsidRPr="00365997">
        <w:rPr>
          <w:rFonts w:asciiTheme="minorHAnsi" w:hAnsiTheme="minorHAnsi" w:cstheme="minorHAnsi"/>
          <w:b/>
          <w:sz w:val="22"/>
          <w:szCs w:val="22"/>
        </w:rPr>
        <w:t>PARA LA PRESENTACION DE PROPUESTAS.-</w:t>
      </w:r>
    </w:p>
    <w:p w:rsidR="006B4C7D" w:rsidRPr="00365997" w:rsidRDefault="006B4C7D" w:rsidP="006B4C7D">
      <w:pPr>
        <w:pStyle w:val="Normal2"/>
        <w:ind w:left="2124" w:hanging="2124"/>
        <w:rPr>
          <w:rFonts w:asciiTheme="minorHAnsi" w:hAnsiTheme="minorHAnsi" w:cstheme="minorHAnsi"/>
          <w:b/>
          <w:sz w:val="22"/>
          <w:szCs w:val="22"/>
        </w:rPr>
      </w:pPr>
    </w:p>
    <w:p w:rsidR="00F71B6A" w:rsidRPr="00365997" w:rsidRDefault="006B4C7D" w:rsidP="003D390A">
      <w:pPr>
        <w:pStyle w:val="Normal2"/>
        <w:numPr>
          <w:ilvl w:val="1"/>
          <w:numId w:val="35"/>
        </w:numPr>
        <w:tabs>
          <w:tab w:val="clear" w:pos="709"/>
          <w:tab w:val="left" w:pos="851"/>
        </w:tabs>
        <w:ind w:left="851" w:hanging="425"/>
        <w:rPr>
          <w:rFonts w:asciiTheme="minorHAnsi" w:hAnsiTheme="minorHAnsi" w:cstheme="minorHAnsi"/>
          <w:b/>
          <w:sz w:val="22"/>
          <w:szCs w:val="22"/>
          <w:lang w:val="es-BO"/>
        </w:rPr>
      </w:pPr>
      <w:r w:rsidRPr="00365997">
        <w:rPr>
          <w:rFonts w:asciiTheme="minorHAnsi" w:hAnsiTheme="minorHAnsi" w:cstheme="minorHAnsi"/>
          <w:b/>
          <w:sz w:val="22"/>
          <w:szCs w:val="22"/>
        </w:rPr>
        <w:t xml:space="preserve">Documentos/Formularios </w:t>
      </w:r>
      <w:r w:rsidRPr="00365997">
        <w:rPr>
          <w:rFonts w:asciiTheme="minorHAnsi" w:hAnsiTheme="minorHAnsi" w:cstheme="minorHAnsi"/>
          <w:b/>
          <w:sz w:val="22"/>
          <w:szCs w:val="22"/>
          <w:lang w:val="es-BO"/>
        </w:rPr>
        <w:t>Administrativos:</w:t>
      </w:r>
    </w:p>
    <w:p w:rsidR="00F71B6A" w:rsidRPr="00365997" w:rsidRDefault="00F71B6A" w:rsidP="00F71B6A">
      <w:pPr>
        <w:pStyle w:val="Normal2"/>
        <w:ind w:left="360" w:firstLine="0"/>
        <w:rPr>
          <w:rFonts w:asciiTheme="minorHAnsi" w:hAnsiTheme="minorHAnsi" w:cstheme="minorHAnsi"/>
          <w:b/>
          <w:sz w:val="22"/>
          <w:szCs w:val="22"/>
          <w:lang w:val="es-BO"/>
        </w:rPr>
      </w:pPr>
    </w:p>
    <w:p w:rsidR="006B4C7D" w:rsidRDefault="006B4C7D" w:rsidP="00F71B6A">
      <w:pPr>
        <w:pStyle w:val="Prrafodelista"/>
        <w:numPr>
          <w:ilvl w:val="0"/>
          <w:numId w:val="19"/>
        </w:numPr>
        <w:ind w:left="851"/>
        <w:jc w:val="both"/>
        <w:rPr>
          <w:rFonts w:asciiTheme="minorHAnsi" w:hAnsiTheme="minorHAnsi" w:cstheme="minorHAnsi"/>
          <w:sz w:val="22"/>
          <w:szCs w:val="22"/>
        </w:rPr>
      </w:pPr>
      <w:r w:rsidRPr="00365997">
        <w:rPr>
          <w:rFonts w:asciiTheme="minorHAnsi" w:hAnsiTheme="minorHAnsi" w:cstheme="minorHAnsi"/>
          <w:sz w:val="22"/>
          <w:szCs w:val="22"/>
        </w:rPr>
        <w:t xml:space="preserve">Formulario A-1 Presentación de la Propuesta e Identificación del Proponente </w:t>
      </w:r>
    </w:p>
    <w:p w:rsidR="00B610F3" w:rsidRPr="00365997" w:rsidRDefault="00B610F3" w:rsidP="00B610F3">
      <w:pPr>
        <w:pStyle w:val="Prrafodelista"/>
        <w:numPr>
          <w:ilvl w:val="0"/>
          <w:numId w:val="19"/>
        </w:numPr>
        <w:ind w:left="851"/>
        <w:jc w:val="both"/>
        <w:rPr>
          <w:rFonts w:asciiTheme="minorHAnsi" w:hAnsiTheme="minorHAnsi" w:cstheme="minorHAnsi"/>
          <w:sz w:val="22"/>
          <w:szCs w:val="22"/>
        </w:rPr>
      </w:pPr>
      <w:r>
        <w:rPr>
          <w:rFonts w:asciiTheme="minorHAnsi" w:hAnsiTheme="minorHAnsi" w:cstheme="minorHAnsi"/>
          <w:sz w:val="22"/>
          <w:szCs w:val="22"/>
        </w:rPr>
        <w:t>Formulario A-2</w:t>
      </w:r>
      <w:r w:rsidRPr="00365997">
        <w:rPr>
          <w:rFonts w:asciiTheme="minorHAnsi" w:hAnsiTheme="minorHAnsi" w:cstheme="minorHAnsi"/>
          <w:sz w:val="22"/>
          <w:szCs w:val="22"/>
        </w:rPr>
        <w:t xml:space="preserve"> </w:t>
      </w:r>
      <w:r w:rsidRPr="00B610F3">
        <w:rPr>
          <w:rFonts w:asciiTheme="minorHAnsi" w:hAnsiTheme="minorHAnsi" w:cstheme="minorHAnsi"/>
          <w:sz w:val="22"/>
          <w:szCs w:val="22"/>
        </w:rPr>
        <w:t>Formulario de Empleos Adicionales Generados</w:t>
      </w:r>
      <w:r>
        <w:rPr>
          <w:rFonts w:asciiTheme="minorHAnsi" w:hAnsiTheme="minorHAnsi" w:cstheme="minorHAnsi"/>
          <w:sz w:val="22"/>
          <w:szCs w:val="22"/>
        </w:rPr>
        <w:t xml:space="preserve"> (Cuando el proponente solicite el margen de preferencia por generación de empleo)</w:t>
      </w:r>
    </w:p>
    <w:p w:rsidR="006B4C7D" w:rsidRPr="00365997" w:rsidRDefault="006B4C7D" w:rsidP="00F71B6A">
      <w:pPr>
        <w:pStyle w:val="Prrafodelista"/>
        <w:numPr>
          <w:ilvl w:val="0"/>
          <w:numId w:val="19"/>
        </w:numPr>
        <w:ind w:left="851"/>
        <w:jc w:val="both"/>
        <w:rPr>
          <w:rFonts w:asciiTheme="minorHAnsi" w:hAnsiTheme="minorHAnsi" w:cstheme="minorHAnsi"/>
          <w:sz w:val="22"/>
          <w:szCs w:val="22"/>
        </w:rPr>
      </w:pPr>
      <w:r w:rsidRPr="00365997">
        <w:rPr>
          <w:rFonts w:asciiTheme="minorHAnsi" w:hAnsiTheme="minorHAnsi" w:cstheme="minorHAnsi"/>
          <w:sz w:val="22"/>
          <w:szCs w:val="22"/>
        </w:rPr>
        <w:t>Original de la Garantía de Seriedad de Propuesta</w:t>
      </w:r>
      <w:r w:rsidR="003E7531" w:rsidRPr="00365997">
        <w:rPr>
          <w:rFonts w:asciiTheme="minorHAnsi" w:hAnsiTheme="minorHAnsi" w:cstheme="minorHAnsi"/>
          <w:sz w:val="22"/>
          <w:szCs w:val="22"/>
        </w:rPr>
        <w:t xml:space="preserve"> </w:t>
      </w:r>
      <w:r w:rsidRPr="00365997">
        <w:rPr>
          <w:rFonts w:asciiTheme="minorHAnsi" w:hAnsiTheme="minorHAnsi" w:cstheme="minorHAnsi"/>
          <w:sz w:val="22"/>
          <w:szCs w:val="22"/>
        </w:rPr>
        <w:t>misma que deberá ser presentada por la Asociación Accidental, o por una de las empresas que conforman la Asociación Accidental.</w:t>
      </w:r>
      <w:r w:rsidR="00B432E5" w:rsidRPr="00365997">
        <w:rPr>
          <w:rFonts w:asciiTheme="minorHAnsi" w:hAnsiTheme="minorHAnsi" w:cstheme="minorHAnsi"/>
          <w:sz w:val="22"/>
          <w:szCs w:val="22"/>
        </w:rPr>
        <w:t xml:space="preserve"> </w:t>
      </w:r>
    </w:p>
    <w:p w:rsidR="006B4C7D" w:rsidRPr="00365997" w:rsidRDefault="006B4C7D" w:rsidP="006B4C7D">
      <w:pPr>
        <w:jc w:val="both"/>
        <w:rPr>
          <w:rFonts w:asciiTheme="minorHAnsi" w:hAnsiTheme="minorHAnsi" w:cstheme="minorHAnsi"/>
          <w:sz w:val="22"/>
          <w:szCs w:val="22"/>
        </w:rPr>
      </w:pPr>
    </w:p>
    <w:p w:rsidR="006B4C7D" w:rsidRPr="00365997" w:rsidRDefault="006B4C7D" w:rsidP="003D390A">
      <w:pPr>
        <w:pStyle w:val="Normal2"/>
        <w:numPr>
          <w:ilvl w:val="1"/>
          <w:numId w:val="35"/>
        </w:numPr>
        <w:tabs>
          <w:tab w:val="clear" w:pos="709"/>
          <w:tab w:val="left" w:pos="993"/>
        </w:tabs>
        <w:ind w:left="851" w:hanging="425"/>
        <w:rPr>
          <w:rFonts w:asciiTheme="minorHAnsi" w:hAnsiTheme="minorHAnsi" w:cstheme="minorHAnsi"/>
          <w:b/>
          <w:sz w:val="22"/>
          <w:szCs w:val="22"/>
        </w:rPr>
      </w:pPr>
      <w:r w:rsidRPr="00365997">
        <w:rPr>
          <w:rFonts w:asciiTheme="minorHAnsi" w:hAnsiTheme="minorHAnsi" w:cstheme="minorHAnsi"/>
          <w:b/>
          <w:sz w:val="22"/>
          <w:szCs w:val="22"/>
        </w:rPr>
        <w:t>Documentos Legales:</w:t>
      </w:r>
    </w:p>
    <w:p w:rsidR="006B4C7D" w:rsidRPr="00365997" w:rsidRDefault="006B4C7D" w:rsidP="006B4C7D">
      <w:pPr>
        <w:pStyle w:val="Normal2"/>
        <w:ind w:left="2124" w:hanging="2124"/>
        <w:rPr>
          <w:rFonts w:asciiTheme="minorHAnsi" w:hAnsiTheme="minorHAnsi" w:cstheme="minorHAnsi"/>
          <w:b/>
          <w:sz w:val="22"/>
          <w:szCs w:val="22"/>
        </w:rPr>
      </w:pPr>
    </w:p>
    <w:p w:rsidR="006B4C7D" w:rsidRPr="00365997" w:rsidRDefault="006B4C7D" w:rsidP="00F71B6A">
      <w:pPr>
        <w:pStyle w:val="Prrafodelista"/>
        <w:numPr>
          <w:ilvl w:val="2"/>
          <w:numId w:val="11"/>
        </w:numPr>
        <w:ind w:left="851"/>
        <w:jc w:val="both"/>
        <w:rPr>
          <w:rFonts w:asciiTheme="minorHAnsi" w:hAnsiTheme="minorHAnsi" w:cstheme="minorHAnsi"/>
          <w:sz w:val="22"/>
          <w:szCs w:val="22"/>
        </w:rPr>
      </w:pPr>
      <w:r w:rsidRPr="00365997">
        <w:rPr>
          <w:rFonts w:asciiTheme="minorHAnsi" w:eastAsia="Calibri" w:hAnsiTheme="minorHAnsi" w:cstheme="minorHAnsi"/>
          <w:sz w:val="22"/>
          <w:szCs w:val="22"/>
          <w:lang w:val="es-BO"/>
        </w:rPr>
        <w:t>Fotocopia simple del Testimonio de Constitución de la Asociación Accidental, que determine: objeto, empresa líder,</w:t>
      </w:r>
      <w:r w:rsidR="00BD73D8" w:rsidRPr="00365997">
        <w:rPr>
          <w:rFonts w:asciiTheme="minorHAnsi" w:eastAsia="Calibri" w:hAnsiTheme="minorHAnsi" w:cstheme="minorHAnsi"/>
          <w:sz w:val="22"/>
          <w:szCs w:val="22"/>
          <w:lang w:val="es-BO"/>
        </w:rPr>
        <w:t xml:space="preserve"> empresa facultada para gestionar las garantías</w:t>
      </w:r>
      <w:r w:rsidR="00D36522">
        <w:rPr>
          <w:rFonts w:asciiTheme="minorHAnsi" w:eastAsia="Calibri" w:hAnsiTheme="minorHAnsi" w:cstheme="minorHAnsi"/>
          <w:sz w:val="22"/>
          <w:szCs w:val="22"/>
          <w:lang w:val="es-BO"/>
        </w:rPr>
        <w:t>,</w:t>
      </w:r>
      <w:r w:rsidRPr="00365997">
        <w:rPr>
          <w:rFonts w:asciiTheme="minorHAnsi" w:eastAsia="Calibri" w:hAnsiTheme="minorHAnsi" w:cstheme="minorHAnsi"/>
          <w:sz w:val="22"/>
          <w:szCs w:val="22"/>
          <w:lang w:val="es-BO"/>
        </w:rPr>
        <w:t xml:space="preserve"> porcentaje de participación, domicilio y responsabilidades.</w:t>
      </w:r>
    </w:p>
    <w:p w:rsidR="006B4C7D" w:rsidRPr="00365997" w:rsidRDefault="006B4C7D" w:rsidP="00F71B6A">
      <w:pPr>
        <w:pStyle w:val="Prrafodelista"/>
        <w:numPr>
          <w:ilvl w:val="0"/>
          <w:numId w:val="11"/>
        </w:numPr>
        <w:ind w:left="851"/>
        <w:jc w:val="both"/>
        <w:rPr>
          <w:rFonts w:asciiTheme="minorHAnsi" w:eastAsia="Calibri" w:hAnsiTheme="minorHAnsi" w:cstheme="minorHAnsi"/>
          <w:sz w:val="22"/>
          <w:szCs w:val="22"/>
          <w:lang w:val="es-BO"/>
        </w:rPr>
      </w:pPr>
      <w:r w:rsidRPr="00365997">
        <w:rPr>
          <w:rFonts w:asciiTheme="minorHAnsi" w:eastAsia="Calibri" w:hAnsiTheme="minorHAnsi" w:cstheme="minorHAnsi"/>
          <w:sz w:val="22"/>
          <w:szCs w:val="22"/>
          <w:lang w:val="es-BO"/>
        </w:rPr>
        <w:t>Fotocopia simple del Poder de Representación Legal de la Asociación Accidental con facultades para presentar propuestas y suscribir contratos.</w:t>
      </w:r>
    </w:p>
    <w:p w:rsidR="006B4C7D" w:rsidRPr="00365997" w:rsidRDefault="006B4C7D" w:rsidP="006B4C7D">
      <w:pPr>
        <w:jc w:val="both"/>
        <w:rPr>
          <w:rFonts w:asciiTheme="minorHAnsi" w:hAnsiTheme="minorHAnsi" w:cstheme="minorHAnsi"/>
          <w:b/>
          <w:sz w:val="22"/>
          <w:szCs w:val="22"/>
          <w:lang w:eastAsia="es-ES"/>
        </w:rPr>
      </w:pPr>
    </w:p>
    <w:p w:rsidR="00FC42D3" w:rsidRPr="00365997" w:rsidRDefault="00403610" w:rsidP="00FC42D3">
      <w:pPr>
        <w:pStyle w:val="Prrafodelista"/>
        <w:ind w:left="851"/>
        <w:jc w:val="both"/>
        <w:rPr>
          <w:rFonts w:asciiTheme="minorHAnsi" w:hAnsiTheme="minorHAnsi" w:cstheme="minorHAnsi"/>
          <w:b/>
          <w:sz w:val="22"/>
          <w:szCs w:val="22"/>
        </w:rPr>
      </w:pPr>
      <w:r w:rsidRPr="00365997">
        <w:rPr>
          <w:rFonts w:asciiTheme="minorHAnsi" w:hAnsiTheme="minorHAnsi" w:cstheme="minorHAnsi"/>
          <w:b/>
          <w:sz w:val="22"/>
          <w:szCs w:val="22"/>
        </w:rPr>
        <w:t>Consideraciones para proponentes extranjeros:</w:t>
      </w:r>
    </w:p>
    <w:p w:rsidR="00FC42D3" w:rsidRPr="00365997" w:rsidRDefault="00FC42D3" w:rsidP="00FC42D3">
      <w:pPr>
        <w:pStyle w:val="Prrafodelista"/>
        <w:ind w:left="851"/>
        <w:jc w:val="both"/>
        <w:rPr>
          <w:rFonts w:asciiTheme="minorHAnsi" w:hAnsiTheme="minorHAnsi" w:cstheme="minorHAnsi"/>
          <w:sz w:val="22"/>
          <w:szCs w:val="22"/>
        </w:rPr>
      </w:pPr>
    </w:p>
    <w:p w:rsidR="00FC42D3" w:rsidRPr="00365997" w:rsidRDefault="00FC42D3" w:rsidP="00FC42D3">
      <w:pPr>
        <w:pStyle w:val="Prrafodelista"/>
        <w:ind w:left="851"/>
        <w:jc w:val="both"/>
        <w:rPr>
          <w:rFonts w:asciiTheme="minorHAnsi" w:hAnsiTheme="minorHAnsi" w:cstheme="minorHAnsi"/>
          <w:sz w:val="22"/>
          <w:szCs w:val="22"/>
        </w:rPr>
      </w:pPr>
      <w:r w:rsidRPr="00365997">
        <w:rPr>
          <w:rFonts w:asciiTheme="minorHAnsi" w:hAnsiTheme="minorHAnsi" w:cstheme="minorHAnsi"/>
          <w:sz w:val="22"/>
          <w:szCs w:val="22"/>
        </w:rPr>
        <w:t xml:space="preserve">Para el caso de proponentes extranjeros establecidos en su país de origen, los documentos deben ser similares o equivalentes a los requeridos localmente. </w:t>
      </w:r>
    </w:p>
    <w:p w:rsidR="00FC42D3" w:rsidRPr="00365997" w:rsidRDefault="00FC42D3" w:rsidP="006B4C7D">
      <w:pPr>
        <w:jc w:val="both"/>
        <w:rPr>
          <w:rFonts w:asciiTheme="minorHAnsi" w:hAnsiTheme="minorHAnsi" w:cstheme="minorHAnsi"/>
          <w:b/>
          <w:sz w:val="22"/>
          <w:szCs w:val="22"/>
          <w:lang w:eastAsia="es-ES"/>
        </w:rPr>
      </w:pPr>
    </w:p>
    <w:p w:rsidR="006B4C7D" w:rsidRPr="00365997" w:rsidRDefault="006B4C7D" w:rsidP="00F71B6A">
      <w:pPr>
        <w:ind w:left="426"/>
        <w:jc w:val="both"/>
        <w:rPr>
          <w:rFonts w:asciiTheme="minorHAnsi" w:hAnsiTheme="minorHAnsi" w:cstheme="minorHAnsi"/>
          <w:b/>
          <w:sz w:val="22"/>
          <w:szCs w:val="22"/>
          <w:lang w:eastAsia="es-ES"/>
        </w:rPr>
      </w:pPr>
      <w:r w:rsidRPr="00365997">
        <w:rPr>
          <w:rFonts w:asciiTheme="minorHAnsi" w:hAnsiTheme="minorHAnsi" w:cstheme="minorHAnsi"/>
          <w:b/>
          <w:sz w:val="22"/>
          <w:szCs w:val="22"/>
          <w:lang w:eastAsia="es-ES"/>
        </w:rPr>
        <w:t>Cada una de las empresas que conforman la Asociación Accidental (socios) deberá presentar la siguiente documentación:</w:t>
      </w:r>
    </w:p>
    <w:p w:rsidR="006B4C7D" w:rsidRPr="00365997" w:rsidRDefault="006B4C7D" w:rsidP="006B4C7D">
      <w:pPr>
        <w:ind w:left="708"/>
        <w:jc w:val="both"/>
        <w:rPr>
          <w:rFonts w:asciiTheme="minorHAnsi" w:hAnsiTheme="minorHAnsi" w:cstheme="minorHAnsi"/>
          <w:sz w:val="22"/>
          <w:szCs w:val="22"/>
        </w:rPr>
      </w:pPr>
    </w:p>
    <w:p w:rsidR="006B4C7D" w:rsidRPr="00365997" w:rsidRDefault="006B4C7D" w:rsidP="003D390A">
      <w:pPr>
        <w:pStyle w:val="Normal2"/>
        <w:numPr>
          <w:ilvl w:val="1"/>
          <w:numId w:val="35"/>
        </w:numPr>
        <w:tabs>
          <w:tab w:val="clear" w:pos="709"/>
          <w:tab w:val="left" w:pos="993"/>
        </w:tabs>
        <w:ind w:left="851" w:hanging="425"/>
        <w:rPr>
          <w:rFonts w:asciiTheme="minorHAnsi" w:hAnsiTheme="minorHAnsi" w:cstheme="minorHAnsi"/>
          <w:b/>
          <w:sz w:val="22"/>
          <w:szCs w:val="22"/>
        </w:rPr>
      </w:pPr>
      <w:r w:rsidRPr="00365997">
        <w:rPr>
          <w:rFonts w:asciiTheme="minorHAnsi" w:hAnsiTheme="minorHAnsi" w:cstheme="minorHAnsi"/>
          <w:b/>
          <w:sz w:val="22"/>
          <w:szCs w:val="22"/>
        </w:rPr>
        <w:t>Documentos/Formularios Administrativos:</w:t>
      </w:r>
    </w:p>
    <w:p w:rsidR="006B4C7D" w:rsidRPr="00365997" w:rsidRDefault="006B4C7D" w:rsidP="006B4C7D">
      <w:pPr>
        <w:ind w:left="708"/>
        <w:jc w:val="both"/>
        <w:rPr>
          <w:rFonts w:asciiTheme="minorHAnsi" w:hAnsiTheme="minorHAnsi" w:cstheme="minorHAnsi"/>
          <w:sz w:val="22"/>
          <w:szCs w:val="22"/>
        </w:rPr>
      </w:pPr>
    </w:p>
    <w:p w:rsidR="00EC5B8F" w:rsidRPr="00365997" w:rsidRDefault="006B4C7D" w:rsidP="003D390A">
      <w:pPr>
        <w:pStyle w:val="Prrafodelista"/>
        <w:numPr>
          <w:ilvl w:val="0"/>
          <w:numId w:val="32"/>
        </w:numPr>
        <w:tabs>
          <w:tab w:val="left" w:pos="1058"/>
        </w:tabs>
        <w:ind w:left="851"/>
        <w:jc w:val="both"/>
        <w:rPr>
          <w:rFonts w:asciiTheme="minorHAnsi" w:hAnsiTheme="minorHAnsi" w:cstheme="minorHAnsi"/>
          <w:sz w:val="22"/>
          <w:szCs w:val="22"/>
        </w:rPr>
      </w:pPr>
      <w:r w:rsidRPr="00365997">
        <w:rPr>
          <w:rFonts w:asciiTheme="minorHAnsi" w:hAnsiTheme="minorHAnsi" w:cstheme="minorHAnsi"/>
          <w:sz w:val="22"/>
          <w:szCs w:val="22"/>
        </w:rPr>
        <w:t>Certificado electrónico o fotocopia simple del Número de Identificación Tributario (NIT)</w:t>
      </w:r>
      <w:r w:rsidR="00EC5B8F" w:rsidRPr="00365997">
        <w:rPr>
          <w:rFonts w:asciiTheme="minorHAnsi" w:hAnsiTheme="minorHAnsi" w:cstheme="minorHAnsi"/>
          <w:sz w:val="22"/>
          <w:szCs w:val="22"/>
        </w:rPr>
        <w:t xml:space="preserve"> (para empresas extranjeras presentar el documentos similar o equivalente en su país de origen, salvo excepciones debidamente justificadas).</w:t>
      </w:r>
    </w:p>
    <w:p w:rsidR="00687B0F" w:rsidRPr="00365997" w:rsidRDefault="00687B0F" w:rsidP="00591DE1">
      <w:pPr>
        <w:ind w:left="851"/>
        <w:jc w:val="both"/>
        <w:rPr>
          <w:rFonts w:asciiTheme="minorHAnsi" w:hAnsiTheme="minorHAnsi" w:cstheme="minorHAnsi"/>
          <w:b/>
          <w:sz w:val="22"/>
          <w:szCs w:val="22"/>
        </w:rPr>
      </w:pPr>
    </w:p>
    <w:p w:rsidR="006B4C7D" w:rsidRPr="00365997" w:rsidRDefault="006B4C7D" w:rsidP="003D390A">
      <w:pPr>
        <w:pStyle w:val="Normal2"/>
        <w:numPr>
          <w:ilvl w:val="1"/>
          <w:numId w:val="35"/>
        </w:numPr>
        <w:tabs>
          <w:tab w:val="clear" w:pos="709"/>
          <w:tab w:val="left" w:pos="993"/>
        </w:tabs>
        <w:ind w:left="851" w:hanging="425"/>
        <w:rPr>
          <w:rFonts w:asciiTheme="minorHAnsi" w:hAnsiTheme="minorHAnsi" w:cstheme="minorHAnsi"/>
          <w:b/>
          <w:sz w:val="22"/>
          <w:szCs w:val="22"/>
        </w:rPr>
      </w:pPr>
      <w:r w:rsidRPr="00365997">
        <w:rPr>
          <w:rFonts w:asciiTheme="minorHAnsi" w:hAnsiTheme="minorHAnsi" w:cstheme="minorHAnsi"/>
          <w:b/>
          <w:sz w:val="22"/>
          <w:szCs w:val="22"/>
        </w:rPr>
        <w:t>Documentos Legales:</w:t>
      </w:r>
    </w:p>
    <w:p w:rsidR="006B4C7D" w:rsidRPr="00365997" w:rsidRDefault="006B4C7D" w:rsidP="00F71B6A">
      <w:pPr>
        <w:tabs>
          <w:tab w:val="left" w:pos="7230"/>
        </w:tabs>
        <w:jc w:val="both"/>
        <w:rPr>
          <w:rFonts w:asciiTheme="minorHAnsi" w:hAnsiTheme="minorHAnsi" w:cstheme="minorHAnsi"/>
          <w:sz w:val="22"/>
          <w:szCs w:val="22"/>
        </w:rPr>
      </w:pPr>
    </w:p>
    <w:p w:rsidR="000D69A0" w:rsidRPr="00365997" w:rsidRDefault="006B4C7D" w:rsidP="003D390A">
      <w:pPr>
        <w:pStyle w:val="Prrafodelista"/>
        <w:numPr>
          <w:ilvl w:val="0"/>
          <w:numId w:val="34"/>
        </w:numPr>
        <w:ind w:left="851"/>
        <w:jc w:val="both"/>
        <w:rPr>
          <w:rFonts w:asciiTheme="minorHAnsi" w:hAnsiTheme="minorHAnsi" w:cstheme="minorHAnsi"/>
          <w:sz w:val="22"/>
          <w:szCs w:val="22"/>
        </w:rPr>
      </w:pPr>
      <w:r w:rsidRPr="00365997">
        <w:rPr>
          <w:rFonts w:asciiTheme="minorHAnsi" w:hAnsiTheme="minorHAnsi" w:cstheme="minorHAnsi"/>
          <w:sz w:val="22"/>
          <w:szCs w:val="22"/>
        </w:rPr>
        <w:lastRenderedPageBreak/>
        <w:t>Fotocopia simple del Poder de Representación Legal con facultades para conformar la Asociación Accidental, incluidas las empresas unipersonales cuando el representante legal sea diferente al propietario.</w:t>
      </w:r>
    </w:p>
    <w:p w:rsidR="008E72DB" w:rsidRPr="00365997" w:rsidRDefault="008E72DB" w:rsidP="00687B0F">
      <w:pPr>
        <w:pStyle w:val="Prrafodelista"/>
        <w:ind w:left="851"/>
        <w:jc w:val="both"/>
        <w:rPr>
          <w:rFonts w:asciiTheme="minorHAnsi" w:hAnsiTheme="minorHAnsi" w:cstheme="minorHAnsi"/>
          <w:sz w:val="22"/>
          <w:szCs w:val="22"/>
        </w:rPr>
      </w:pPr>
    </w:p>
    <w:p w:rsidR="00EC5B8F" w:rsidRPr="00365997" w:rsidRDefault="00403610" w:rsidP="00EC5B8F">
      <w:pPr>
        <w:pStyle w:val="Prrafodelista"/>
        <w:ind w:left="851"/>
        <w:jc w:val="both"/>
        <w:rPr>
          <w:rFonts w:asciiTheme="minorHAnsi" w:hAnsiTheme="minorHAnsi" w:cstheme="minorHAnsi"/>
          <w:b/>
          <w:sz w:val="22"/>
          <w:szCs w:val="22"/>
        </w:rPr>
      </w:pPr>
      <w:r w:rsidRPr="00365997">
        <w:rPr>
          <w:rFonts w:asciiTheme="minorHAnsi" w:hAnsiTheme="minorHAnsi" w:cstheme="minorHAnsi"/>
          <w:b/>
          <w:sz w:val="22"/>
          <w:szCs w:val="22"/>
        </w:rPr>
        <w:t xml:space="preserve">Consideraciones para proponentes extranjeros: </w:t>
      </w:r>
    </w:p>
    <w:p w:rsidR="00EC5B8F" w:rsidRPr="00365997" w:rsidRDefault="00EC5B8F" w:rsidP="00EC5B8F">
      <w:pPr>
        <w:pStyle w:val="Prrafodelista"/>
        <w:ind w:left="851"/>
        <w:jc w:val="both"/>
        <w:rPr>
          <w:rFonts w:asciiTheme="minorHAnsi" w:hAnsiTheme="minorHAnsi" w:cstheme="minorHAnsi"/>
          <w:sz w:val="22"/>
          <w:szCs w:val="22"/>
        </w:rPr>
      </w:pPr>
    </w:p>
    <w:p w:rsidR="00EC5B8F" w:rsidRPr="00365997" w:rsidRDefault="00EC5B8F" w:rsidP="00EC5B8F">
      <w:pPr>
        <w:pStyle w:val="Prrafodelista"/>
        <w:ind w:left="851"/>
        <w:jc w:val="both"/>
        <w:rPr>
          <w:rFonts w:asciiTheme="minorHAnsi" w:hAnsiTheme="minorHAnsi" w:cstheme="minorHAnsi"/>
          <w:sz w:val="22"/>
          <w:szCs w:val="22"/>
        </w:rPr>
      </w:pPr>
      <w:r w:rsidRPr="00365997">
        <w:rPr>
          <w:rFonts w:asciiTheme="minorHAnsi" w:hAnsiTheme="minorHAnsi" w:cstheme="minorHAnsi"/>
          <w:sz w:val="22"/>
          <w:szCs w:val="22"/>
        </w:rPr>
        <w:t xml:space="preserve">Para el caso de proponentes extranjeros establecidos en su país de origen, los documentos deben ser similares o equivalentes a los requeridos localmente. </w:t>
      </w:r>
    </w:p>
    <w:p w:rsidR="008E72DB" w:rsidRPr="00365997" w:rsidRDefault="008E72DB" w:rsidP="006B4C7D">
      <w:pPr>
        <w:jc w:val="both"/>
        <w:rPr>
          <w:rFonts w:asciiTheme="minorHAnsi" w:hAnsiTheme="minorHAnsi" w:cstheme="minorHAnsi"/>
          <w:sz w:val="22"/>
          <w:szCs w:val="22"/>
          <w:lang w:val="es-BO"/>
        </w:rPr>
      </w:pPr>
    </w:p>
    <w:p w:rsidR="00DC16D6" w:rsidRPr="00365997" w:rsidRDefault="00DC16D6" w:rsidP="00403610">
      <w:pPr>
        <w:pStyle w:val="Prrafodelista"/>
        <w:numPr>
          <w:ilvl w:val="2"/>
          <w:numId w:val="13"/>
        </w:numPr>
        <w:tabs>
          <w:tab w:val="left" w:pos="5025"/>
        </w:tabs>
        <w:ind w:left="426"/>
        <w:jc w:val="both"/>
        <w:rPr>
          <w:rFonts w:asciiTheme="minorHAnsi" w:hAnsiTheme="minorHAnsi" w:cstheme="minorHAnsi"/>
          <w:b/>
          <w:sz w:val="22"/>
          <w:szCs w:val="22"/>
        </w:rPr>
      </w:pPr>
      <w:r w:rsidRPr="00365997">
        <w:rPr>
          <w:rFonts w:asciiTheme="minorHAnsi" w:hAnsiTheme="minorHAnsi" w:cstheme="minorHAnsi"/>
          <w:b/>
          <w:sz w:val="22"/>
          <w:szCs w:val="22"/>
        </w:rPr>
        <w:t>FORMULARIOS DE LA PROPUESTA ECONÓMICA</w:t>
      </w:r>
    </w:p>
    <w:p w:rsidR="00DC16D6" w:rsidRPr="00365997" w:rsidRDefault="00DC16D6" w:rsidP="00DC16D6">
      <w:pPr>
        <w:jc w:val="both"/>
        <w:rPr>
          <w:rFonts w:asciiTheme="minorHAnsi" w:hAnsiTheme="minorHAnsi" w:cstheme="minorHAnsi"/>
          <w:sz w:val="22"/>
          <w:szCs w:val="22"/>
        </w:rPr>
      </w:pPr>
    </w:p>
    <w:p w:rsidR="00DC16D6" w:rsidRPr="00365997" w:rsidRDefault="00DC16D6" w:rsidP="00FE0E00">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 xml:space="preserve">Formulario B-1  </w:t>
      </w:r>
      <w:r w:rsidRPr="00365997">
        <w:rPr>
          <w:rFonts w:asciiTheme="minorHAnsi" w:hAnsiTheme="minorHAnsi" w:cstheme="minorHAnsi"/>
          <w:sz w:val="22"/>
          <w:szCs w:val="22"/>
        </w:rPr>
        <w:tab/>
        <w:t>Presupuesto por Ítems y General de la Obra (</w:t>
      </w:r>
      <w:r w:rsidR="00FC42D3" w:rsidRPr="00365997">
        <w:rPr>
          <w:rFonts w:asciiTheme="minorHAnsi" w:hAnsiTheme="minorHAnsi" w:cstheme="minorHAnsi"/>
          <w:sz w:val="22"/>
          <w:szCs w:val="22"/>
        </w:rPr>
        <w:t>opcional en medio digital</w:t>
      </w:r>
      <w:r w:rsidRPr="00365997">
        <w:rPr>
          <w:rFonts w:asciiTheme="minorHAnsi" w:hAnsiTheme="minorHAnsi" w:cstheme="minorHAnsi"/>
          <w:sz w:val="22"/>
          <w:szCs w:val="22"/>
        </w:rPr>
        <w:t xml:space="preserve"> (formato editable Excel) CD/DVD, junto a su propuesta).</w:t>
      </w:r>
    </w:p>
    <w:p w:rsidR="00DC16D6" w:rsidRPr="00365997" w:rsidRDefault="00DC16D6" w:rsidP="00DC16D6">
      <w:pPr>
        <w:tabs>
          <w:tab w:val="left" w:pos="5025"/>
        </w:tabs>
        <w:rPr>
          <w:rFonts w:asciiTheme="minorHAnsi" w:hAnsiTheme="minorHAnsi" w:cstheme="minorHAnsi"/>
          <w:b/>
          <w:sz w:val="22"/>
          <w:szCs w:val="22"/>
          <w:lang w:val="es-BO" w:eastAsia="es-ES"/>
        </w:rPr>
      </w:pPr>
    </w:p>
    <w:p w:rsidR="00DC16D6" w:rsidRPr="00365997" w:rsidRDefault="00952DD6" w:rsidP="00403610">
      <w:pPr>
        <w:pStyle w:val="Prrafodelista"/>
        <w:numPr>
          <w:ilvl w:val="2"/>
          <w:numId w:val="13"/>
        </w:numPr>
        <w:tabs>
          <w:tab w:val="left" w:pos="5025"/>
        </w:tabs>
        <w:ind w:left="426"/>
        <w:jc w:val="both"/>
        <w:rPr>
          <w:rFonts w:asciiTheme="minorHAnsi" w:hAnsiTheme="minorHAnsi" w:cstheme="minorHAnsi"/>
          <w:b/>
          <w:sz w:val="22"/>
          <w:szCs w:val="22"/>
        </w:rPr>
      </w:pPr>
      <w:r w:rsidRPr="00365997">
        <w:rPr>
          <w:rFonts w:asciiTheme="minorHAnsi" w:hAnsiTheme="minorHAnsi" w:cstheme="minorHAnsi"/>
          <w:b/>
          <w:sz w:val="22"/>
          <w:szCs w:val="22"/>
        </w:rPr>
        <w:t xml:space="preserve">FORMULARIOS/DOCUMENTOS U OTROS </w:t>
      </w:r>
      <w:r w:rsidR="00DC16D6" w:rsidRPr="00365997">
        <w:rPr>
          <w:rFonts w:asciiTheme="minorHAnsi" w:hAnsiTheme="minorHAnsi" w:cstheme="minorHAnsi"/>
          <w:b/>
          <w:sz w:val="22"/>
          <w:szCs w:val="22"/>
        </w:rPr>
        <w:t xml:space="preserve">DE LA PROPUESTA TÉCNICA </w:t>
      </w:r>
    </w:p>
    <w:p w:rsidR="00DC16D6" w:rsidRPr="00365997" w:rsidRDefault="00DC16D6" w:rsidP="00DC16D6">
      <w:pPr>
        <w:tabs>
          <w:tab w:val="left" w:pos="5025"/>
        </w:tabs>
        <w:rPr>
          <w:rFonts w:asciiTheme="minorHAnsi" w:hAnsiTheme="minorHAnsi" w:cstheme="minorHAnsi"/>
          <w:b/>
          <w:sz w:val="22"/>
          <w:szCs w:val="22"/>
        </w:rPr>
      </w:pPr>
    </w:p>
    <w:p w:rsidR="00DC16D6" w:rsidRPr="00365997" w:rsidRDefault="00DC16D6" w:rsidP="00DC16D6">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 xml:space="preserve">Formulario B-3   </w:t>
      </w:r>
      <w:r w:rsidRPr="00365997">
        <w:rPr>
          <w:rFonts w:asciiTheme="minorHAnsi" w:hAnsiTheme="minorHAnsi" w:cstheme="minorHAnsi"/>
          <w:sz w:val="22"/>
          <w:szCs w:val="22"/>
        </w:rPr>
        <w:tab/>
        <w:t xml:space="preserve">Precios Unitarios Elementales </w:t>
      </w:r>
    </w:p>
    <w:p w:rsidR="00DC16D6" w:rsidRPr="00365997" w:rsidRDefault="00DC16D6" w:rsidP="00DC16D6">
      <w:pPr>
        <w:ind w:left="2410" w:hanging="1701"/>
        <w:jc w:val="both"/>
        <w:rPr>
          <w:rFonts w:asciiTheme="minorHAnsi" w:hAnsiTheme="minorHAnsi" w:cstheme="minorHAnsi"/>
          <w:sz w:val="22"/>
          <w:szCs w:val="22"/>
        </w:rPr>
      </w:pPr>
    </w:p>
    <w:p w:rsidR="00DC16D6" w:rsidRPr="00365997" w:rsidRDefault="00DC16D6" w:rsidP="00DC16D6">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Formulario C-1</w:t>
      </w:r>
      <w:r w:rsidRPr="00365997">
        <w:rPr>
          <w:rFonts w:asciiTheme="minorHAnsi" w:hAnsiTheme="minorHAnsi" w:cstheme="minorHAnsi"/>
          <w:sz w:val="22"/>
          <w:szCs w:val="22"/>
        </w:rPr>
        <w:tab/>
        <w:t xml:space="preserve"> Experiencia General y Específica del</w:t>
      </w:r>
      <w:r w:rsidR="00900199" w:rsidRPr="00365997">
        <w:rPr>
          <w:rFonts w:asciiTheme="minorHAnsi" w:hAnsiTheme="minorHAnsi" w:cstheme="minorHAnsi"/>
          <w:sz w:val="22"/>
          <w:szCs w:val="22"/>
        </w:rPr>
        <w:t xml:space="preserve"> proponente</w:t>
      </w:r>
      <w:r w:rsidRPr="00365997">
        <w:rPr>
          <w:rFonts w:asciiTheme="minorHAnsi" w:hAnsiTheme="minorHAnsi" w:cstheme="minorHAnsi"/>
          <w:sz w:val="22"/>
          <w:szCs w:val="22"/>
        </w:rPr>
        <w:t>.</w:t>
      </w:r>
    </w:p>
    <w:p w:rsidR="00DC16D6" w:rsidRPr="00365997" w:rsidRDefault="00DC16D6" w:rsidP="00DC16D6">
      <w:pPr>
        <w:ind w:left="2410" w:hanging="1701"/>
        <w:jc w:val="both"/>
        <w:rPr>
          <w:rFonts w:asciiTheme="minorHAnsi" w:hAnsiTheme="minorHAnsi" w:cstheme="minorHAnsi"/>
          <w:sz w:val="22"/>
          <w:szCs w:val="22"/>
        </w:rPr>
      </w:pPr>
    </w:p>
    <w:p w:rsidR="00DC16D6" w:rsidRPr="00365997" w:rsidRDefault="00DC16D6" w:rsidP="00DC16D6">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Formulario C-2</w:t>
      </w:r>
      <w:r w:rsidRPr="00365997">
        <w:rPr>
          <w:rFonts w:asciiTheme="minorHAnsi" w:hAnsiTheme="minorHAnsi" w:cstheme="minorHAnsi"/>
          <w:sz w:val="22"/>
          <w:szCs w:val="22"/>
        </w:rPr>
        <w:tab/>
        <w:t xml:space="preserve"> Experiencia General y específica del personal clave.</w:t>
      </w:r>
    </w:p>
    <w:p w:rsidR="00DC16D6" w:rsidRPr="00365997" w:rsidRDefault="00DC16D6" w:rsidP="00DC16D6">
      <w:pPr>
        <w:ind w:left="2410" w:hanging="1701"/>
        <w:jc w:val="both"/>
        <w:rPr>
          <w:rFonts w:asciiTheme="minorHAnsi" w:hAnsiTheme="minorHAnsi" w:cstheme="minorHAnsi"/>
          <w:sz w:val="22"/>
          <w:szCs w:val="22"/>
        </w:rPr>
      </w:pPr>
    </w:p>
    <w:p w:rsidR="00DC16D6" w:rsidRPr="00365997" w:rsidRDefault="00DC16D6" w:rsidP="00DC16D6">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 xml:space="preserve">Formulario C-4  </w:t>
      </w:r>
      <w:r w:rsidRPr="00365997">
        <w:rPr>
          <w:rFonts w:asciiTheme="minorHAnsi" w:hAnsiTheme="minorHAnsi" w:cstheme="minorHAnsi"/>
          <w:sz w:val="22"/>
          <w:szCs w:val="22"/>
        </w:rPr>
        <w:tab/>
        <w:t>Declaración Jurada de Cumplimiento de Especificaciones Técnicas</w:t>
      </w:r>
    </w:p>
    <w:p w:rsidR="00CD352D" w:rsidRPr="00365997" w:rsidRDefault="00CD352D" w:rsidP="00DC16D6">
      <w:pPr>
        <w:ind w:left="2410" w:hanging="1701"/>
        <w:jc w:val="both"/>
        <w:rPr>
          <w:rFonts w:asciiTheme="minorHAnsi" w:hAnsiTheme="minorHAnsi" w:cstheme="minorHAnsi"/>
          <w:sz w:val="22"/>
          <w:szCs w:val="22"/>
        </w:rPr>
      </w:pPr>
    </w:p>
    <w:p w:rsidR="00203EC0" w:rsidRPr="00365997" w:rsidRDefault="00203EC0" w:rsidP="00203EC0">
      <w:pPr>
        <w:pStyle w:val="Normal2"/>
        <w:tabs>
          <w:tab w:val="left" w:pos="1701"/>
        </w:tabs>
        <w:ind w:left="2832" w:hanging="2124"/>
        <w:rPr>
          <w:rFonts w:asciiTheme="minorHAnsi" w:hAnsiTheme="minorHAnsi" w:cstheme="minorHAnsi"/>
          <w:sz w:val="22"/>
          <w:szCs w:val="22"/>
          <w:lang w:val="es-BO"/>
        </w:rPr>
      </w:pPr>
      <w:r w:rsidRPr="00365997">
        <w:rPr>
          <w:rFonts w:asciiTheme="minorHAnsi" w:hAnsiTheme="minorHAnsi" w:cstheme="minorHAnsi"/>
          <w:b/>
          <w:sz w:val="22"/>
          <w:szCs w:val="22"/>
          <w:lang w:val="es-BO"/>
        </w:rPr>
        <w:t>Propuesta Técnica:</w:t>
      </w:r>
      <w:r w:rsidRPr="00365997">
        <w:rPr>
          <w:rFonts w:asciiTheme="minorHAnsi" w:hAnsiTheme="minorHAnsi" w:cstheme="minorHAnsi"/>
          <w:sz w:val="22"/>
          <w:szCs w:val="22"/>
          <w:lang w:val="es-BO"/>
        </w:rPr>
        <w:tab/>
        <w:t>Organigrama,</w:t>
      </w:r>
      <w:r w:rsidR="009F0504" w:rsidRPr="00365997">
        <w:rPr>
          <w:rFonts w:asciiTheme="minorHAnsi" w:hAnsiTheme="minorHAnsi" w:cstheme="minorHAnsi"/>
          <w:sz w:val="22"/>
          <w:szCs w:val="22"/>
          <w:lang w:val="es-BO"/>
        </w:rPr>
        <w:t xml:space="preserve"> </w:t>
      </w:r>
      <w:r w:rsidRPr="00365997">
        <w:rPr>
          <w:rFonts w:asciiTheme="minorHAnsi" w:hAnsiTheme="minorHAnsi" w:cstheme="minorHAnsi"/>
          <w:sz w:val="22"/>
          <w:szCs w:val="22"/>
          <w:lang w:val="es-BO"/>
        </w:rPr>
        <w:t>Número de Frentes a utilizar y Otros en base a las especificaciones técnicas.</w:t>
      </w:r>
    </w:p>
    <w:p w:rsidR="00BC1516" w:rsidRPr="00365997" w:rsidRDefault="00BC1516" w:rsidP="008742CC">
      <w:pPr>
        <w:pStyle w:val="Normal2"/>
        <w:tabs>
          <w:tab w:val="left" w:pos="1701"/>
        </w:tabs>
        <w:ind w:left="0" w:firstLine="0"/>
        <w:rPr>
          <w:rFonts w:asciiTheme="minorHAnsi" w:hAnsiTheme="minorHAnsi" w:cstheme="minorHAnsi"/>
          <w:b/>
          <w:i/>
          <w:color w:val="FF0000"/>
          <w:sz w:val="22"/>
          <w:szCs w:val="22"/>
          <w:lang w:eastAsia="en-US"/>
        </w:rPr>
      </w:pPr>
    </w:p>
    <w:p w:rsidR="00FE0E00" w:rsidRPr="00365997" w:rsidRDefault="00FE0E00" w:rsidP="00DC16D6">
      <w:pPr>
        <w:tabs>
          <w:tab w:val="left" w:pos="5025"/>
        </w:tabs>
        <w:ind w:left="709"/>
        <w:jc w:val="both"/>
        <w:rPr>
          <w:rFonts w:asciiTheme="minorHAnsi" w:hAnsiTheme="minorHAnsi" w:cstheme="minorHAnsi"/>
          <w:color w:val="FF0000"/>
          <w:sz w:val="22"/>
          <w:szCs w:val="22"/>
          <w:lang w:val="es-BO"/>
        </w:rPr>
      </w:pPr>
    </w:p>
    <w:p w:rsidR="00026884" w:rsidRDefault="00026884" w:rsidP="00B47212">
      <w:pPr>
        <w:jc w:val="center"/>
        <w:rPr>
          <w:rFonts w:asciiTheme="minorHAnsi" w:hAnsiTheme="minorHAnsi" w:cstheme="minorHAnsi"/>
          <w:b/>
          <w:sz w:val="22"/>
          <w:szCs w:val="22"/>
        </w:rPr>
      </w:pPr>
    </w:p>
    <w:p w:rsidR="00C13D8B" w:rsidRDefault="00C13D8B" w:rsidP="00B47212">
      <w:pPr>
        <w:jc w:val="center"/>
        <w:rPr>
          <w:rFonts w:asciiTheme="minorHAnsi" w:hAnsiTheme="minorHAnsi" w:cstheme="minorHAnsi"/>
          <w:b/>
          <w:sz w:val="22"/>
          <w:szCs w:val="22"/>
        </w:rPr>
      </w:pPr>
    </w:p>
    <w:p w:rsidR="00C13D8B" w:rsidRDefault="00C13D8B" w:rsidP="00B47212">
      <w:pPr>
        <w:jc w:val="center"/>
        <w:rPr>
          <w:rFonts w:asciiTheme="minorHAnsi" w:hAnsiTheme="minorHAnsi" w:cstheme="minorHAnsi"/>
          <w:b/>
          <w:sz w:val="22"/>
          <w:szCs w:val="22"/>
        </w:rPr>
      </w:pPr>
    </w:p>
    <w:p w:rsidR="00C13D8B" w:rsidRDefault="00C13D8B" w:rsidP="00B47212">
      <w:pPr>
        <w:jc w:val="center"/>
        <w:rPr>
          <w:rFonts w:asciiTheme="minorHAnsi" w:hAnsiTheme="minorHAnsi" w:cstheme="minorHAnsi"/>
          <w:b/>
          <w:sz w:val="22"/>
          <w:szCs w:val="22"/>
        </w:rPr>
      </w:pPr>
    </w:p>
    <w:p w:rsidR="00C13D8B" w:rsidRDefault="00C13D8B" w:rsidP="00B47212">
      <w:pPr>
        <w:jc w:val="center"/>
        <w:rPr>
          <w:rFonts w:asciiTheme="minorHAnsi" w:hAnsiTheme="minorHAnsi" w:cstheme="minorHAnsi"/>
          <w:b/>
          <w:sz w:val="22"/>
          <w:szCs w:val="22"/>
        </w:rPr>
      </w:pPr>
    </w:p>
    <w:p w:rsidR="00C13D8B" w:rsidRDefault="00C13D8B" w:rsidP="00B47212">
      <w:pPr>
        <w:jc w:val="center"/>
        <w:rPr>
          <w:rFonts w:asciiTheme="minorHAnsi" w:hAnsiTheme="minorHAnsi" w:cstheme="minorHAnsi"/>
          <w:b/>
          <w:sz w:val="22"/>
          <w:szCs w:val="22"/>
        </w:rPr>
      </w:pPr>
    </w:p>
    <w:p w:rsidR="00C13D8B" w:rsidRDefault="00C13D8B" w:rsidP="00B47212">
      <w:pPr>
        <w:jc w:val="center"/>
        <w:rPr>
          <w:rFonts w:asciiTheme="minorHAnsi" w:hAnsiTheme="minorHAnsi" w:cstheme="minorHAnsi"/>
          <w:b/>
          <w:sz w:val="22"/>
          <w:szCs w:val="22"/>
        </w:rPr>
      </w:pPr>
    </w:p>
    <w:p w:rsidR="00C13D8B" w:rsidRDefault="00C13D8B" w:rsidP="00B47212">
      <w:pPr>
        <w:jc w:val="center"/>
        <w:rPr>
          <w:rFonts w:asciiTheme="minorHAnsi" w:hAnsiTheme="minorHAnsi" w:cstheme="minorHAnsi"/>
          <w:b/>
          <w:sz w:val="22"/>
          <w:szCs w:val="22"/>
        </w:rPr>
      </w:pPr>
    </w:p>
    <w:p w:rsidR="00C13D8B" w:rsidRPr="00365997" w:rsidRDefault="00C13D8B" w:rsidP="00B47212">
      <w:pPr>
        <w:jc w:val="center"/>
        <w:rPr>
          <w:rFonts w:asciiTheme="minorHAnsi" w:hAnsiTheme="minorHAnsi" w:cstheme="minorHAnsi"/>
          <w:b/>
          <w:sz w:val="22"/>
          <w:szCs w:val="22"/>
        </w:rPr>
      </w:pPr>
    </w:p>
    <w:p w:rsidR="00026884" w:rsidRPr="00365997" w:rsidRDefault="00026884" w:rsidP="00B47212">
      <w:pPr>
        <w:jc w:val="center"/>
        <w:rPr>
          <w:rFonts w:asciiTheme="minorHAnsi" w:hAnsiTheme="minorHAnsi" w:cstheme="minorHAnsi"/>
          <w:b/>
          <w:sz w:val="22"/>
          <w:szCs w:val="22"/>
        </w:rPr>
      </w:pPr>
    </w:p>
    <w:p w:rsidR="00572D6B" w:rsidRPr="00365997" w:rsidRDefault="00572D6B" w:rsidP="00B47212">
      <w:pPr>
        <w:jc w:val="center"/>
        <w:rPr>
          <w:rFonts w:asciiTheme="minorHAnsi" w:hAnsiTheme="minorHAnsi" w:cstheme="minorHAnsi"/>
          <w:b/>
          <w:sz w:val="22"/>
          <w:szCs w:val="22"/>
        </w:rPr>
      </w:pPr>
    </w:p>
    <w:p w:rsidR="00572D6B" w:rsidRPr="00365997" w:rsidRDefault="00572D6B" w:rsidP="00B47212">
      <w:pPr>
        <w:jc w:val="center"/>
        <w:rPr>
          <w:rFonts w:asciiTheme="minorHAnsi" w:hAnsiTheme="minorHAnsi" w:cstheme="minorHAnsi"/>
          <w:b/>
          <w:sz w:val="22"/>
          <w:szCs w:val="22"/>
        </w:rPr>
      </w:pPr>
    </w:p>
    <w:p w:rsidR="00572D6B" w:rsidRPr="00365997" w:rsidRDefault="00572D6B" w:rsidP="00B47212">
      <w:pPr>
        <w:jc w:val="center"/>
        <w:rPr>
          <w:rFonts w:asciiTheme="minorHAnsi" w:hAnsiTheme="minorHAnsi" w:cstheme="minorHAnsi"/>
          <w:b/>
          <w:sz w:val="22"/>
          <w:szCs w:val="22"/>
        </w:rPr>
      </w:pPr>
    </w:p>
    <w:p w:rsidR="00572D6B" w:rsidRPr="00365997" w:rsidRDefault="00572D6B" w:rsidP="00B47212">
      <w:pPr>
        <w:jc w:val="center"/>
        <w:rPr>
          <w:rFonts w:asciiTheme="minorHAnsi" w:hAnsiTheme="minorHAnsi" w:cstheme="minorHAnsi"/>
          <w:b/>
          <w:sz w:val="22"/>
          <w:szCs w:val="22"/>
        </w:rPr>
      </w:pPr>
    </w:p>
    <w:p w:rsidR="00572D6B" w:rsidRPr="00365997" w:rsidRDefault="00572D6B" w:rsidP="00B47212">
      <w:pPr>
        <w:jc w:val="center"/>
        <w:rPr>
          <w:rFonts w:asciiTheme="minorHAnsi" w:hAnsiTheme="minorHAnsi" w:cstheme="minorHAnsi"/>
          <w:b/>
          <w:sz w:val="22"/>
          <w:szCs w:val="22"/>
        </w:rPr>
      </w:pPr>
    </w:p>
    <w:p w:rsidR="00572D6B" w:rsidRDefault="00572D6B" w:rsidP="00B47212">
      <w:pPr>
        <w:jc w:val="center"/>
        <w:rPr>
          <w:rFonts w:asciiTheme="minorHAnsi" w:hAnsiTheme="minorHAnsi" w:cstheme="minorHAnsi"/>
          <w:b/>
          <w:sz w:val="22"/>
          <w:szCs w:val="22"/>
        </w:rPr>
      </w:pPr>
    </w:p>
    <w:p w:rsidR="00B131D7" w:rsidRDefault="00B131D7" w:rsidP="00B47212">
      <w:pPr>
        <w:jc w:val="center"/>
        <w:rPr>
          <w:rFonts w:asciiTheme="minorHAnsi" w:hAnsiTheme="minorHAnsi" w:cstheme="minorHAnsi"/>
          <w:b/>
          <w:sz w:val="22"/>
          <w:szCs w:val="22"/>
        </w:rPr>
      </w:pPr>
    </w:p>
    <w:p w:rsidR="00B131D7" w:rsidRDefault="00B131D7" w:rsidP="00B47212">
      <w:pPr>
        <w:jc w:val="center"/>
        <w:rPr>
          <w:rFonts w:asciiTheme="minorHAnsi" w:hAnsiTheme="minorHAnsi" w:cstheme="minorHAnsi"/>
          <w:b/>
          <w:sz w:val="22"/>
          <w:szCs w:val="22"/>
        </w:rPr>
      </w:pPr>
    </w:p>
    <w:p w:rsidR="00B131D7" w:rsidRPr="00365997" w:rsidRDefault="00B131D7" w:rsidP="00B47212">
      <w:pPr>
        <w:jc w:val="cente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A-1</w:t>
      </w: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PRESENTACIÓN DE LA PROPUESTA E IDENTIFICACIÓN DEL PROPONENTE</w:t>
      </w:r>
    </w:p>
    <w:p w:rsidR="00B47212" w:rsidRPr="00365997" w:rsidRDefault="00B47212" w:rsidP="00B47212">
      <w:pPr>
        <w:jc w:val="center"/>
        <w:rPr>
          <w:rFonts w:asciiTheme="minorHAnsi" w:hAnsiTheme="minorHAnsi" w:cstheme="minorHAnsi"/>
          <w:b/>
          <w:sz w:val="22"/>
          <w:szCs w:val="22"/>
        </w:rPr>
      </w:pPr>
    </w:p>
    <w:tbl>
      <w:tblPr>
        <w:tblStyle w:val="Tablaconcuadrcula"/>
        <w:tblW w:w="0" w:type="auto"/>
        <w:jc w:val="center"/>
        <w:shd w:val="clear" w:color="auto" w:fill="FFFFFF" w:themeFill="background1"/>
        <w:tblLook w:val="04A0" w:firstRow="1" w:lastRow="0" w:firstColumn="1" w:lastColumn="0" w:noHBand="0" w:noVBand="1"/>
      </w:tblPr>
      <w:tblGrid>
        <w:gridCol w:w="3681"/>
        <w:gridCol w:w="5499"/>
      </w:tblGrid>
      <w:tr w:rsidR="00B47212" w:rsidRPr="00365997" w:rsidTr="00216585">
        <w:trPr>
          <w:trHeight w:val="463"/>
          <w:jc w:val="center"/>
        </w:trPr>
        <w:tc>
          <w:tcPr>
            <w:tcW w:w="3681" w:type="dxa"/>
            <w:shd w:val="clear" w:color="auto" w:fill="FFFFFF" w:themeFill="background1"/>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OBJETO DE LA CONTRATACIÓN: </w:t>
            </w:r>
          </w:p>
        </w:tc>
        <w:tc>
          <w:tcPr>
            <w:tcW w:w="5499" w:type="dxa"/>
            <w:shd w:val="clear" w:color="auto" w:fill="FFFFFF" w:themeFill="background1"/>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trHeight w:val="436"/>
          <w:jc w:val="center"/>
        </w:trPr>
        <w:tc>
          <w:tcPr>
            <w:tcW w:w="3681" w:type="dxa"/>
            <w:shd w:val="clear" w:color="auto" w:fill="FFFFFF" w:themeFill="background1"/>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CÓDIGO DEL PROCESO: </w:t>
            </w:r>
          </w:p>
        </w:tc>
        <w:tc>
          <w:tcPr>
            <w:tcW w:w="5499" w:type="dxa"/>
            <w:shd w:val="clear" w:color="auto" w:fill="FFFFFF" w:themeFill="background1"/>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trHeight w:val="463"/>
          <w:jc w:val="center"/>
        </w:trPr>
        <w:tc>
          <w:tcPr>
            <w:tcW w:w="3681" w:type="dxa"/>
            <w:shd w:val="clear" w:color="auto" w:fill="FFFFFF" w:themeFill="background1"/>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CIUDAD Y FECHA:</w:t>
            </w:r>
          </w:p>
        </w:tc>
        <w:tc>
          <w:tcPr>
            <w:tcW w:w="5499" w:type="dxa"/>
            <w:shd w:val="clear" w:color="auto" w:fill="FFFFFF" w:themeFill="background1"/>
            <w:vAlign w:val="center"/>
          </w:tcPr>
          <w:p w:rsidR="00B47212" w:rsidRPr="00365997" w:rsidRDefault="00B47212" w:rsidP="00216585">
            <w:pPr>
              <w:rPr>
                <w:rFonts w:asciiTheme="minorHAnsi" w:hAnsiTheme="minorHAnsi" w:cstheme="minorHAnsi"/>
                <w:sz w:val="22"/>
                <w:szCs w:val="22"/>
              </w:rPr>
            </w:pPr>
          </w:p>
        </w:tc>
      </w:tr>
    </w:tbl>
    <w:p w:rsidR="00B47212" w:rsidRPr="00365997" w:rsidRDefault="00B47212" w:rsidP="00B47212">
      <w:pPr>
        <w:jc w:val="both"/>
        <w:rPr>
          <w:rFonts w:asciiTheme="minorHAnsi" w:hAnsiTheme="minorHAnsi" w:cstheme="minorHAnsi"/>
          <w:sz w:val="22"/>
          <w:szCs w:val="22"/>
        </w:rPr>
      </w:pPr>
    </w:p>
    <w:tbl>
      <w:tblPr>
        <w:tblStyle w:val="Tablaconcuadrcula"/>
        <w:tblW w:w="9180" w:type="dxa"/>
        <w:jc w:val="center"/>
        <w:tblLook w:val="04A0" w:firstRow="1" w:lastRow="0" w:firstColumn="1" w:lastColumn="0" w:noHBand="0" w:noVBand="1"/>
      </w:tblPr>
      <w:tblGrid>
        <w:gridCol w:w="4126"/>
        <w:gridCol w:w="5054"/>
      </w:tblGrid>
      <w:tr w:rsidR="00B47212" w:rsidRPr="00365997" w:rsidTr="00216585">
        <w:trPr>
          <w:trHeight w:val="404"/>
          <w:jc w:val="center"/>
        </w:trPr>
        <w:tc>
          <w:tcPr>
            <w:tcW w:w="9180" w:type="dxa"/>
            <w:gridSpan w:val="2"/>
            <w:shd w:val="clear" w:color="auto" w:fill="E5DFEC" w:themeFill="accent4" w:themeFillTint="33"/>
            <w:vAlign w:val="center"/>
          </w:tcPr>
          <w:p w:rsidR="00B47212" w:rsidRPr="00365997" w:rsidRDefault="00B47212" w:rsidP="00216585">
            <w:pPr>
              <w:pStyle w:val="Prrafodelista1"/>
              <w:spacing w:line="276" w:lineRule="auto"/>
              <w:ind w:left="0"/>
              <w:jc w:val="center"/>
              <w:rPr>
                <w:rFonts w:asciiTheme="minorHAnsi" w:hAnsiTheme="minorHAnsi" w:cstheme="minorHAnsi"/>
                <w:b/>
                <w:sz w:val="22"/>
                <w:szCs w:val="22"/>
              </w:rPr>
            </w:pPr>
            <w:r w:rsidRPr="00365997">
              <w:rPr>
                <w:rFonts w:asciiTheme="minorHAnsi" w:hAnsiTheme="minorHAnsi" w:cstheme="minorHAnsi"/>
                <w:b/>
                <w:sz w:val="22"/>
                <w:szCs w:val="22"/>
              </w:rPr>
              <w:t>IDENTIFICACIÓN DEL PROPONENTE (EMPRESA/ASOCIACION ACCIDENTAL)</w:t>
            </w:r>
          </w:p>
        </w:tc>
      </w:tr>
      <w:tr w:rsidR="00B47212" w:rsidRPr="00365997" w:rsidTr="00216585">
        <w:trPr>
          <w:trHeight w:val="404"/>
          <w:jc w:val="center"/>
        </w:trPr>
        <w:tc>
          <w:tcPr>
            <w:tcW w:w="4126" w:type="dxa"/>
            <w:shd w:val="clear" w:color="auto" w:fill="auto"/>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Nombre o Razón Social del Proponente:</w:t>
            </w:r>
          </w:p>
        </w:tc>
        <w:tc>
          <w:tcPr>
            <w:tcW w:w="5054" w:type="dxa"/>
            <w:shd w:val="clear" w:color="auto" w:fill="auto"/>
          </w:tcPr>
          <w:p w:rsidR="00B47212" w:rsidRPr="00365997" w:rsidRDefault="00B47212" w:rsidP="00216585">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04"/>
          <w:jc w:val="center"/>
        </w:trPr>
        <w:tc>
          <w:tcPr>
            <w:tcW w:w="4126" w:type="dxa"/>
            <w:shd w:val="clear" w:color="auto" w:fill="auto"/>
            <w:vAlign w:val="center"/>
          </w:tcPr>
          <w:p w:rsidR="00AF307F" w:rsidRPr="00365997" w:rsidRDefault="00AF307F" w:rsidP="00AF307F">
            <w:pPr>
              <w:rPr>
                <w:rFonts w:asciiTheme="minorHAnsi" w:hAnsiTheme="minorHAnsi" w:cstheme="minorHAnsi"/>
                <w:b/>
                <w:sz w:val="22"/>
                <w:szCs w:val="22"/>
              </w:rPr>
            </w:pPr>
            <w:r w:rsidRPr="00365997">
              <w:rPr>
                <w:rFonts w:asciiTheme="minorHAnsi" w:hAnsiTheme="minorHAnsi" w:cstheme="minorHAnsi"/>
                <w:b/>
                <w:sz w:val="22"/>
                <w:szCs w:val="22"/>
              </w:rPr>
              <w:t>Dirección del proponente:</w:t>
            </w:r>
            <w:r w:rsidRPr="00365997">
              <w:rPr>
                <w:rFonts w:asciiTheme="minorHAnsi" w:hAnsiTheme="minorHAnsi" w:cstheme="minorHAnsi"/>
                <w:b/>
                <w:sz w:val="22"/>
                <w:szCs w:val="22"/>
              </w:rPr>
              <w:tab/>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04"/>
          <w:jc w:val="center"/>
        </w:trPr>
        <w:tc>
          <w:tcPr>
            <w:tcW w:w="4126" w:type="dxa"/>
            <w:shd w:val="clear" w:color="auto" w:fill="auto"/>
            <w:vAlign w:val="center"/>
          </w:tcPr>
          <w:p w:rsidR="00AF307F" w:rsidRPr="00365997" w:rsidRDefault="00AF307F" w:rsidP="00AF307F">
            <w:pPr>
              <w:rPr>
                <w:rFonts w:asciiTheme="minorHAnsi" w:hAnsiTheme="minorHAnsi" w:cstheme="minorHAnsi"/>
                <w:b/>
                <w:sz w:val="22"/>
                <w:szCs w:val="22"/>
              </w:rPr>
            </w:pPr>
            <w:r w:rsidRPr="00365997">
              <w:rPr>
                <w:rFonts w:asciiTheme="minorHAnsi" w:hAnsiTheme="minorHAnsi" w:cstheme="minorHAnsi"/>
                <w:b/>
                <w:sz w:val="22"/>
                <w:szCs w:val="22"/>
                <w:lang w:val="es-ES_tradnl"/>
              </w:rPr>
              <w:t>País/Ciudad:</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22"/>
          <w:jc w:val="center"/>
        </w:trPr>
        <w:tc>
          <w:tcPr>
            <w:tcW w:w="4126" w:type="dxa"/>
            <w:shd w:val="clear" w:color="auto" w:fill="auto"/>
            <w:vAlign w:val="center"/>
          </w:tcPr>
          <w:p w:rsidR="00AF307F" w:rsidRPr="00365997" w:rsidRDefault="00AF307F" w:rsidP="00AF307F">
            <w:pPr>
              <w:jc w:val="both"/>
              <w:rPr>
                <w:rFonts w:asciiTheme="minorHAnsi" w:hAnsiTheme="minorHAnsi" w:cstheme="minorHAnsi"/>
                <w:b/>
                <w:sz w:val="22"/>
                <w:szCs w:val="22"/>
              </w:rPr>
            </w:pPr>
            <w:r w:rsidRPr="00365997">
              <w:rPr>
                <w:rFonts w:asciiTheme="minorHAnsi" w:hAnsiTheme="minorHAnsi" w:cstheme="minorHAnsi"/>
                <w:b/>
                <w:sz w:val="22"/>
                <w:szCs w:val="22"/>
                <w:lang w:val="es-ES_tradnl"/>
              </w:rPr>
              <w:t>Teléfonos/Celular/Fax:</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589"/>
          <w:jc w:val="center"/>
        </w:trPr>
        <w:tc>
          <w:tcPr>
            <w:tcW w:w="4126" w:type="dxa"/>
            <w:shd w:val="clear" w:color="auto" w:fill="auto"/>
            <w:vAlign w:val="center"/>
          </w:tcPr>
          <w:p w:rsidR="00AF307F" w:rsidRPr="00365997" w:rsidRDefault="00AF307F" w:rsidP="00AF307F">
            <w:pPr>
              <w:jc w:val="both"/>
              <w:rPr>
                <w:rFonts w:asciiTheme="minorHAnsi" w:hAnsiTheme="minorHAnsi" w:cstheme="minorHAnsi"/>
                <w:b/>
                <w:sz w:val="22"/>
                <w:szCs w:val="22"/>
              </w:rPr>
            </w:pPr>
            <w:r w:rsidRPr="00365997">
              <w:rPr>
                <w:rFonts w:asciiTheme="minorHAnsi" w:hAnsiTheme="minorHAnsi" w:cstheme="minorHAnsi"/>
                <w:b/>
                <w:sz w:val="22"/>
                <w:szCs w:val="22"/>
              </w:rPr>
              <w:t xml:space="preserve">Nombre del Representante Legal acreditado para la presentación de la propuesta:  </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22"/>
          <w:jc w:val="center"/>
        </w:trPr>
        <w:tc>
          <w:tcPr>
            <w:tcW w:w="4126" w:type="dxa"/>
            <w:shd w:val="clear" w:color="auto" w:fill="auto"/>
            <w:vAlign w:val="center"/>
          </w:tcPr>
          <w:p w:rsidR="00AF307F" w:rsidRPr="00365997" w:rsidRDefault="00AF307F" w:rsidP="00516B2E">
            <w:pPr>
              <w:jc w:val="both"/>
              <w:rPr>
                <w:rFonts w:asciiTheme="minorHAnsi" w:hAnsiTheme="minorHAnsi" w:cstheme="minorHAnsi"/>
                <w:b/>
                <w:sz w:val="22"/>
                <w:szCs w:val="22"/>
              </w:rPr>
            </w:pPr>
            <w:r w:rsidRPr="00365997">
              <w:rPr>
                <w:rFonts w:asciiTheme="minorHAnsi" w:hAnsiTheme="minorHAnsi" w:cstheme="minorHAnsi"/>
                <w:b/>
                <w:sz w:val="22"/>
                <w:szCs w:val="22"/>
                <w:lang w:val="es-ES_tradnl"/>
              </w:rPr>
              <w:t>Correos electrónicos para efectuar  notificaciones:</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bl>
    <w:p w:rsidR="00B47212" w:rsidRPr="00365997" w:rsidRDefault="00B47212" w:rsidP="00B47212">
      <w:pPr>
        <w:jc w:val="both"/>
        <w:rPr>
          <w:rFonts w:asciiTheme="minorHAnsi" w:hAnsiTheme="minorHAnsi" w:cstheme="minorHAnsi"/>
          <w:sz w:val="18"/>
          <w:szCs w:val="22"/>
        </w:rPr>
      </w:pPr>
    </w:p>
    <w:tbl>
      <w:tblPr>
        <w:tblStyle w:val="Tablaconcuadrcula"/>
        <w:tblW w:w="9180" w:type="dxa"/>
        <w:jc w:val="center"/>
        <w:tblLook w:val="04A0" w:firstRow="1" w:lastRow="0" w:firstColumn="1" w:lastColumn="0" w:noHBand="0" w:noVBand="1"/>
      </w:tblPr>
      <w:tblGrid>
        <w:gridCol w:w="4187"/>
        <w:gridCol w:w="4993"/>
      </w:tblGrid>
      <w:tr w:rsidR="00B47212" w:rsidRPr="00365997" w:rsidTr="00216585">
        <w:trPr>
          <w:trHeight w:val="471"/>
          <w:jc w:val="center"/>
        </w:trPr>
        <w:tc>
          <w:tcPr>
            <w:tcW w:w="9180" w:type="dxa"/>
            <w:gridSpan w:val="2"/>
            <w:shd w:val="clear" w:color="auto" w:fill="E5DFEC" w:themeFill="accent4" w:themeFillTint="33"/>
            <w:vAlign w:val="center"/>
          </w:tcPr>
          <w:p w:rsidR="00B47212" w:rsidRPr="00365997" w:rsidRDefault="00B47212" w:rsidP="00216585">
            <w:pPr>
              <w:pStyle w:val="Prrafodelista1"/>
              <w:spacing w:line="276" w:lineRule="auto"/>
              <w:ind w:left="0"/>
              <w:jc w:val="center"/>
              <w:rPr>
                <w:rFonts w:asciiTheme="minorHAnsi" w:hAnsiTheme="minorHAnsi" w:cstheme="minorHAnsi"/>
                <w:b/>
                <w:sz w:val="22"/>
                <w:szCs w:val="22"/>
              </w:rPr>
            </w:pPr>
            <w:r w:rsidRPr="00365997">
              <w:rPr>
                <w:rFonts w:asciiTheme="minorHAnsi" w:hAnsiTheme="minorHAnsi" w:cstheme="minorHAnsi"/>
                <w:b/>
                <w:sz w:val="22"/>
                <w:szCs w:val="22"/>
              </w:rPr>
              <w:t>EN CASO DE ASOCIACION ACCIDENTAL DESCRIBIR LA IDENTIFICACION DE CADA SOCIO</w:t>
            </w:r>
          </w:p>
          <w:p w:rsidR="00B47212" w:rsidRPr="00365997" w:rsidRDefault="00B47212" w:rsidP="00216585">
            <w:pPr>
              <w:pStyle w:val="Prrafodelista1"/>
              <w:spacing w:line="276" w:lineRule="auto"/>
              <w:ind w:left="0"/>
              <w:jc w:val="center"/>
              <w:rPr>
                <w:rFonts w:asciiTheme="minorHAnsi" w:hAnsiTheme="minorHAnsi" w:cstheme="minorHAnsi"/>
                <w:b/>
                <w:sz w:val="22"/>
                <w:szCs w:val="22"/>
              </w:rPr>
            </w:pPr>
            <w:r w:rsidRPr="00365997">
              <w:rPr>
                <w:rFonts w:asciiTheme="minorHAnsi" w:hAnsiTheme="minorHAnsi" w:cstheme="minorHAnsi"/>
                <w:b/>
                <w:sz w:val="22"/>
                <w:szCs w:val="22"/>
              </w:rPr>
              <w:t>(Aplicable solo para Asociaciones Accidentales)</w:t>
            </w:r>
          </w:p>
        </w:tc>
      </w:tr>
      <w:tr w:rsidR="00B47212" w:rsidRPr="00365997" w:rsidTr="00216585">
        <w:trPr>
          <w:trHeight w:val="466"/>
          <w:jc w:val="center"/>
        </w:trPr>
        <w:tc>
          <w:tcPr>
            <w:tcW w:w="4187" w:type="dxa"/>
            <w:shd w:val="clear" w:color="auto" w:fill="auto"/>
            <w:vAlign w:val="center"/>
          </w:tcPr>
          <w:p w:rsidR="00B47212" w:rsidRPr="00365997" w:rsidRDefault="00B47212" w:rsidP="00216585">
            <w:pPr>
              <w:jc w:val="both"/>
              <w:rPr>
                <w:rFonts w:asciiTheme="minorHAnsi" w:hAnsiTheme="minorHAnsi" w:cstheme="minorHAnsi"/>
                <w:b/>
                <w:sz w:val="22"/>
                <w:szCs w:val="22"/>
              </w:rPr>
            </w:pPr>
            <w:r w:rsidRPr="00365997">
              <w:rPr>
                <w:rFonts w:asciiTheme="minorHAnsi" w:hAnsiTheme="minorHAnsi" w:cstheme="minorHAnsi"/>
                <w:b/>
                <w:sz w:val="22"/>
                <w:szCs w:val="22"/>
              </w:rPr>
              <w:t>Nombre o Razón Social del Socio:</w:t>
            </w:r>
          </w:p>
        </w:tc>
        <w:tc>
          <w:tcPr>
            <w:tcW w:w="4993" w:type="dxa"/>
            <w:shd w:val="clear" w:color="auto" w:fill="auto"/>
          </w:tcPr>
          <w:p w:rsidR="00B47212" w:rsidRPr="00365997" w:rsidRDefault="00B47212" w:rsidP="00216585">
            <w:pPr>
              <w:pStyle w:val="Prrafodelista1"/>
              <w:spacing w:line="276" w:lineRule="auto"/>
              <w:ind w:left="0"/>
              <w:jc w:val="both"/>
              <w:rPr>
                <w:rFonts w:asciiTheme="minorHAnsi" w:hAnsiTheme="minorHAnsi" w:cstheme="minorHAnsi"/>
                <w:b/>
                <w:sz w:val="22"/>
                <w:szCs w:val="22"/>
              </w:rPr>
            </w:pPr>
          </w:p>
        </w:tc>
      </w:tr>
      <w:tr w:rsidR="00B47212" w:rsidRPr="00365997" w:rsidTr="00216585">
        <w:trPr>
          <w:trHeight w:val="565"/>
          <w:jc w:val="center"/>
        </w:trPr>
        <w:tc>
          <w:tcPr>
            <w:tcW w:w="4187" w:type="dxa"/>
            <w:shd w:val="clear" w:color="auto" w:fill="auto"/>
            <w:vAlign w:val="center"/>
          </w:tcPr>
          <w:p w:rsidR="00B47212" w:rsidRPr="00365997" w:rsidRDefault="00B47212" w:rsidP="00216585">
            <w:pPr>
              <w:jc w:val="both"/>
              <w:rPr>
                <w:rFonts w:asciiTheme="minorHAnsi" w:hAnsiTheme="minorHAnsi" w:cstheme="minorHAnsi"/>
                <w:b/>
                <w:sz w:val="22"/>
                <w:szCs w:val="22"/>
              </w:rPr>
            </w:pPr>
            <w:r w:rsidRPr="00365997">
              <w:rPr>
                <w:rFonts w:asciiTheme="minorHAnsi" w:hAnsiTheme="minorHAnsi" w:cstheme="minorHAnsi"/>
                <w:b/>
                <w:sz w:val="22"/>
                <w:szCs w:val="22"/>
              </w:rPr>
              <w:t xml:space="preserve">Nombre del Representante Legal o Propietario de la Empresa Asociada:  </w:t>
            </w:r>
          </w:p>
        </w:tc>
        <w:tc>
          <w:tcPr>
            <w:tcW w:w="4993" w:type="dxa"/>
            <w:shd w:val="clear" w:color="auto" w:fill="auto"/>
          </w:tcPr>
          <w:p w:rsidR="00B47212" w:rsidRPr="00365997" w:rsidRDefault="00B47212" w:rsidP="00216585">
            <w:pPr>
              <w:pStyle w:val="Prrafodelista1"/>
              <w:spacing w:line="276" w:lineRule="auto"/>
              <w:ind w:left="0"/>
              <w:jc w:val="both"/>
              <w:rPr>
                <w:rFonts w:asciiTheme="minorHAnsi" w:hAnsiTheme="minorHAnsi" w:cstheme="minorHAnsi"/>
                <w:b/>
                <w:sz w:val="22"/>
                <w:szCs w:val="22"/>
              </w:rPr>
            </w:pPr>
          </w:p>
        </w:tc>
      </w:tr>
    </w:tbl>
    <w:p w:rsidR="00B47212" w:rsidRPr="00365997" w:rsidRDefault="00B47212" w:rsidP="00B47212">
      <w:pPr>
        <w:jc w:val="both"/>
        <w:rPr>
          <w:rFonts w:asciiTheme="minorHAnsi" w:hAnsiTheme="minorHAnsi" w:cstheme="minorHAnsi"/>
          <w:sz w:val="18"/>
          <w:szCs w:val="22"/>
        </w:rPr>
      </w:pPr>
    </w:p>
    <w:tbl>
      <w:tblPr>
        <w:tblW w:w="9119" w:type="dxa"/>
        <w:jc w:val="center"/>
        <w:tblLook w:val="04A0" w:firstRow="1" w:lastRow="0" w:firstColumn="1" w:lastColumn="0" w:noHBand="0" w:noVBand="1"/>
      </w:tblPr>
      <w:tblGrid>
        <w:gridCol w:w="2560"/>
        <w:gridCol w:w="475"/>
        <w:gridCol w:w="6084"/>
      </w:tblGrid>
      <w:tr w:rsidR="00B47212" w:rsidRPr="00365997" w:rsidTr="00216585">
        <w:trPr>
          <w:trHeight w:val="292"/>
          <w:jc w:val="center"/>
        </w:trPr>
        <w:tc>
          <w:tcPr>
            <w:tcW w:w="9119" w:type="dxa"/>
            <w:gridSpan w:val="3"/>
            <w:tcBorders>
              <w:top w:val="single" w:sz="4" w:space="0" w:color="auto"/>
              <w:left w:val="single" w:sz="4" w:space="0" w:color="auto"/>
              <w:bottom w:val="single" w:sz="8" w:space="0" w:color="auto"/>
              <w:right w:val="single" w:sz="4"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bCs/>
                <w:color w:val="000000" w:themeColor="text1"/>
                <w:sz w:val="22"/>
                <w:szCs w:val="22"/>
              </w:rPr>
            </w:pPr>
            <w:r w:rsidRPr="00365997">
              <w:rPr>
                <w:rFonts w:asciiTheme="minorHAnsi" w:hAnsiTheme="minorHAnsi" w:cstheme="minorHAnsi"/>
                <w:b/>
                <w:bCs/>
                <w:color w:val="000000" w:themeColor="text1"/>
                <w:sz w:val="22"/>
                <w:szCs w:val="22"/>
              </w:rPr>
              <w:t>MARGEN DE PREFERENCIA</w:t>
            </w:r>
          </w:p>
        </w:tc>
      </w:tr>
      <w:tr w:rsidR="00B47212" w:rsidRPr="00365997" w:rsidTr="00216585">
        <w:trPr>
          <w:trHeight w:val="51"/>
          <w:jc w:val="center"/>
        </w:trPr>
        <w:tc>
          <w:tcPr>
            <w:tcW w:w="9119" w:type="dxa"/>
            <w:gridSpan w:val="3"/>
            <w:tcBorders>
              <w:top w:val="single" w:sz="8" w:space="0" w:color="auto"/>
              <w:left w:val="single" w:sz="4" w:space="0" w:color="auto"/>
              <w:right w:val="single" w:sz="4" w:space="0" w:color="auto"/>
            </w:tcBorders>
            <w:shd w:val="clear" w:color="auto" w:fill="auto"/>
            <w:vAlign w:val="center"/>
          </w:tcPr>
          <w:p w:rsidR="00B47212" w:rsidRPr="00365997" w:rsidRDefault="00B47212" w:rsidP="00216585">
            <w:pPr>
              <w:rPr>
                <w:rFonts w:asciiTheme="minorHAnsi" w:hAnsiTheme="minorHAnsi" w:cstheme="minorHAnsi"/>
                <w:b/>
                <w:bCs/>
                <w:color w:val="FFFFFF"/>
                <w:sz w:val="8"/>
                <w:szCs w:val="22"/>
              </w:rPr>
            </w:pPr>
          </w:p>
        </w:tc>
      </w:tr>
      <w:tr w:rsidR="00B47212" w:rsidRPr="00365997" w:rsidTr="00923C70">
        <w:trPr>
          <w:trHeight w:val="399"/>
          <w:jc w:val="center"/>
        </w:trPr>
        <w:tc>
          <w:tcPr>
            <w:tcW w:w="2560" w:type="dxa"/>
            <w:vMerge w:val="restart"/>
            <w:tcBorders>
              <w:left w:val="single" w:sz="4" w:space="0" w:color="auto"/>
              <w:right w:val="single" w:sz="4" w:space="0" w:color="auto"/>
            </w:tcBorders>
            <w:shd w:val="clear" w:color="auto" w:fill="auto"/>
            <w:vAlign w:val="center"/>
          </w:tcPr>
          <w:p w:rsidR="000105FF" w:rsidRDefault="000105FF" w:rsidP="000105FF">
            <w:pPr>
              <w:jc w:val="both"/>
              <w:rPr>
                <w:rFonts w:asciiTheme="minorHAnsi" w:hAnsiTheme="minorHAnsi" w:cstheme="minorHAnsi"/>
                <w:sz w:val="16"/>
                <w:szCs w:val="16"/>
                <w:lang w:val="es-BO"/>
              </w:rPr>
            </w:pPr>
            <w:r w:rsidRPr="004422A0">
              <w:rPr>
                <w:rFonts w:asciiTheme="minorHAnsi" w:hAnsiTheme="minorHAnsi" w:cstheme="minorHAnsi"/>
                <w:sz w:val="16"/>
                <w:szCs w:val="16"/>
                <w:lang w:val="es-BO"/>
              </w:rPr>
              <w:t xml:space="preserve">Solicito la aplicación del siguiente margen de preferencia para el proceso de contratación: </w:t>
            </w:r>
          </w:p>
          <w:p w:rsidR="00923C70" w:rsidRPr="004422A0" w:rsidRDefault="00923C70" w:rsidP="000105FF">
            <w:pPr>
              <w:jc w:val="both"/>
              <w:rPr>
                <w:rFonts w:asciiTheme="minorHAnsi" w:hAnsiTheme="minorHAnsi" w:cstheme="minorHAnsi"/>
                <w:sz w:val="16"/>
                <w:szCs w:val="16"/>
                <w:lang w:val="es-BO"/>
              </w:rPr>
            </w:pPr>
          </w:p>
          <w:p w:rsidR="000105FF" w:rsidRPr="00365997" w:rsidRDefault="000105FF" w:rsidP="000105FF">
            <w:pPr>
              <w:jc w:val="both"/>
              <w:rPr>
                <w:rFonts w:asciiTheme="minorHAnsi" w:hAnsiTheme="minorHAnsi" w:cstheme="minorHAnsi"/>
                <w:b/>
                <w:bCs/>
                <w:color w:val="FFFFFF"/>
                <w:sz w:val="16"/>
                <w:szCs w:val="16"/>
              </w:rPr>
            </w:pPr>
            <w:r w:rsidRPr="004422A0">
              <w:rPr>
                <w:rFonts w:asciiTheme="minorHAnsi" w:hAnsiTheme="minorHAnsi" w:cstheme="minorHAnsi"/>
                <w:i/>
                <w:sz w:val="16"/>
                <w:szCs w:val="16"/>
                <w:lang w:val="es-BO"/>
              </w:rPr>
              <w:t>(El proponente solo deberá marcar una de las opciones, el no marcado de la casilla se entenderá como la no solicitud de ningún  margen de preferencia)</w:t>
            </w: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7212" w:rsidRPr="00923C70" w:rsidRDefault="00B47212" w:rsidP="00216585">
            <w:pPr>
              <w:rPr>
                <w:rFonts w:asciiTheme="minorHAnsi" w:hAnsiTheme="minorHAnsi" w:cstheme="minorHAnsi"/>
                <w:b/>
                <w:bCs/>
                <w:sz w:val="16"/>
                <w:szCs w:val="16"/>
              </w:rPr>
            </w:pPr>
          </w:p>
        </w:tc>
        <w:tc>
          <w:tcPr>
            <w:tcW w:w="6084" w:type="dxa"/>
            <w:vMerge w:val="restart"/>
            <w:tcBorders>
              <w:left w:val="single" w:sz="4" w:space="0" w:color="auto"/>
              <w:right w:val="single" w:sz="4" w:space="0" w:color="auto"/>
            </w:tcBorders>
            <w:shd w:val="clear" w:color="auto" w:fill="auto"/>
          </w:tcPr>
          <w:p w:rsidR="00B47212" w:rsidRPr="00365997" w:rsidRDefault="00644252" w:rsidP="00216585">
            <w:pPr>
              <w:jc w:val="both"/>
              <w:rPr>
                <w:rFonts w:asciiTheme="minorHAnsi" w:hAnsiTheme="minorHAnsi" w:cstheme="minorHAnsi"/>
                <w:sz w:val="16"/>
                <w:szCs w:val="16"/>
                <w:lang w:val="es-BO"/>
              </w:rPr>
            </w:pPr>
            <w:r w:rsidRPr="00365997">
              <w:rPr>
                <w:rFonts w:asciiTheme="minorHAnsi" w:hAnsiTheme="minorHAnsi" w:cstheme="minorHAnsi"/>
                <w:sz w:val="16"/>
                <w:szCs w:val="16"/>
                <w:lang w:val="es-BO"/>
              </w:rPr>
              <w:t>Propuestas</w:t>
            </w:r>
            <w:r w:rsidR="00B47212" w:rsidRPr="00365997">
              <w:rPr>
                <w:rFonts w:asciiTheme="minorHAnsi" w:hAnsiTheme="minorHAnsi" w:cstheme="minorHAnsi"/>
                <w:sz w:val="16"/>
                <w:szCs w:val="16"/>
                <w:lang w:val="es-BO"/>
              </w:rPr>
              <w:t xml:space="preserve"> </w:t>
            </w:r>
            <w:r w:rsidRPr="00365997">
              <w:rPr>
                <w:rFonts w:asciiTheme="minorHAnsi" w:hAnsiTheme="minorHAnsi" w:cstheme="minorHAnsi"/>
                <w:sz w:val="16"/>
                <w:szCs w:val="16"/>
                <w:lang w:val="es-BO"/>
              </w:rPr>
              <w:t>donde los</w:t>
            </w:r>
            <w:r w:rsidR="00B47212" w:rsidRPr="00365997">
              <w:rPr>
                <w:rFonts w:asciiTheme="minorHAnsi" w:hAnsiTheme="minorHAnsi" w:cstheme="minorHAnsi"/>
                <w:sz w:val="16"/>
                <w:szCs w:val="16"/>
                <w:lang w:val="es-BO"/>
              </w:rPr>
              <w:t xml:space="preserve"> </w:t>
            </w:r>
            <w:r w:rsidR="00B47212" w:rsidRPr="00365997">
              <w:rPr>
                <w:rFonts w:asciiTheme="minorHAnsi" w:hAnsiTheme="minorHAnsi" w:cstheme="minorHAnsi"/>
                <w:b/>
                <w:sz w:val="16"/>
                <w:szCs w:val="16"/>
                <w:u w:val="single"/>
                <w:lang w:val="es-BO"/>
              </w:rPr>
              <w:t>socios bolivianos</w:t>
            </w:r>
            <w:r w:rsidR="00B47212" w:rsidRPr="00365997">
              <w:rPr>
                <w:rFonts w:asciiTheme="minorHAnsi" w:hAnsiTheme="minorHAnsi" w:cstheme="minorHAnsi"/>
                <w:sz w:val="16"/>
                <w:szCs w:val="16"/>
                <w:lang w:val="es-BO"/>
              </w:rPr>
              <w:t xml:space="preserve"> </w:t>
            </w:r>
            <w:r w:rsidRPr="00365997">
              <w:rPr>
                <w:rFonts w:asciiTheme="minorHAnsi" w:hAnsiTheme="minorHAnsi" w:cstheme="minorHAnsi"/>
                <w:sz w:val="16"/>
                <w:szCs w:val="16"/>
                <w:lang w:val="es-BO"/>
              </w:rPr>
              <w:t>tengan una</w:t>
            </w:r>
            <w:r w:rsidR="00FE0E00" w:rsidRPr="00365997">
              <w:rPr>
                <w:rFonts w:asciiTheme="minorHAnsi" w:hAnsiTheme="minorHAnsi" w:cstheme="minorHAnsi"/>
                <w:sz w:val="16"/>
                <w:szCs w:val="16"/>
                <w:lang w:val="es-BO"/>
              </w:rPr>
              <w:t xml:space="preserve"> participación de acciones</w:t>
            </w:r>
            <w:r w:rsidR="00B47212" w:rsidRPr="00365997">
              <w:rPr>
                <w:rFonts w:asciiTheme="minorHAnsi" w:hAnsiTheme="minorHAnsi" w:cstheme="minorHAnsi"/>
                <w:sz w:val="16"/>
                <w:szCs w:val="16"/>
                <w:lang w:val="es-BO"/>
              </w:rPr>
              <w:t xml:space="preserve"> igual o mayor al cincuenta y uno por ciento (51%).</w:t>
            </w:r>
          </w:p>
          <w:p w:rsidR="00B47212" w:rsidRPr="00365997" w:rsidRDefault="00B47212" w:rsidP="00216585">
            <w:pPr>
              <w:jc w:val="both"/>
              <w:rPr>
                <w:rFonts w:asciiTheme="minorHAnsi" w:hAnsiTheme="minorHAnsi" w:cstheme="minorHAnsi"/>
                <w:sz w:val="16"/>
                <w:szCs w:val="16"/>
                <w:lang w:val="es-BO"/>
              </w:rPr>
            </w:pPr>
          </w:p>
          <w:p w:rsidR="00B47212" w:rsidRDefault="00B47212" w:rsidP="00216585">
            <w:pPr>
              <w:jc w:val="both"/>
              <w:rPr>
                <w:rFonts w:asciiTheme="minorHAnsi" w:hAnsiTheme="minorHAnsi" w:cstheme="minorHAnsi"/>
                <w:sz w:val="16"/>
                <w:szCs w:val="16"/>
                <w:lang w:val="es-BO"/>
              </w:rPr>
            </w:pPr>
          </w:p>
          <w:p w:rsidR="00923C70" w:rsidRDefault="00923C70" w:rsidP="00216585">
            <w:pPr>
              <w:jc w:val="both"/>
              <w:rPr>
                <w:rFonts w:asciiTheme="minorHAnsi" w:hAnsiTheme="minorHAnsi" w:cstheme="minorHAnsi"/>
                <w:sz w:val="16"/>
                <w:szCs w:val="16"/>
                <w:lang w:val="es-BO"/>
              </w:rPr>
            </w:pPr>
            <w:r w:rsidRPr="00923C70">
              <w:rPr>
                <w:rFonts w:asciiTheme="minorHAnsi" w:hAnsiTheme="minorHAnsi" w:cstheme="minorHAnsi"/>
                <w:sz w:val="16"/>
                <w:szCs w:val="16"/>
              </w:rPr>
              <w:t>A las propuestas de Asociaciones Accidentales, donde los asociados bolivianos tengan una participación en la Asociación igual o mayor al cincuenta y uno por ciento 51% </w:t>
            </w:r>
          </w:p>
          <w:p w:rsidR="00923C70" w:rsidRDefault="00923C70" w:rsidP="00216585">
            <w:pPr>
              <w:jc w:val="both"/>
              <w:rPr>
                <w:rFonts w:asciiTheme="minorHAnsi" w:hAnsiTheme="minorHAnsi" w:cstheme="minorHAnsi"/>
                <w:sz w:val="16"/>
                <w:szCs w:val="16"/>
                <w:lang w:val="es-BO"/>
              </w:rPr>
            </w:pPr>
          </w:p>
          <w:p w:rsidR="00923C70" w:rsidRPr="00365997" w:rsidRDefault="00923C70" w:rsidP="00216585">
            <w:pPr>
              <w:jc w:val="both"/>
              <w:rPr>
                <w:rFonts w:asciiTheme="minorHAnsi" w:hAnsiTheme="minorHAnsi" w:cstheme="minorHAnsi"/>
                <w:sz w:val="16"/>
                <w:szCs w:val="16"/>
                <w:lang w:val="es-BO"/>
              </w:rPr>
            </w:pPr>
          </w:p>
          <w:p w:rsidR="00B47212" w:rsidRPr="00365997" w:rsidRDefault="000105FF" w:rsidP="004422A0">
            <w:pPr>
              <w:jc w:val="both"/>
              <w:rPr>
                <w:rFonts w:asciiTheme="minorHAnsi" w:hAnsiTheme="minorHAnsi" w:cstheme="minorHAnsi"/>
                <w:sz w:val="16"/>
                <w:szCs w:val="16"/>
                <w:lang w:val="es-BO"/>
              </w:rPr>
            </w:pPr>
            <w:r w:rsidRPr="000105FF">
              <w:rPr>
                <w:rFonts w:asciiTheme="minorHAnsi" w:hAnsiTheme="minorHAnsi" w:cstheme="minorHAnsi"/>
                <w:sz w:val="16"/>
                <w:szCs w:val="16"/>
                <w:lang w:val="es-BO"/>
              </w:rPr>
              <w:t xml:space="preserve">Por Generación de Empleo </w:t>
            </w:r>
            <w:r w:rsidRPr="000105FF">
              <w:rPr>
                <w:rFonts w:asciiTheme="minorHAnsi" w:hAnsiTheme="minorHAnsi" w:cstheme="minorHAnsi"/>
                <w:i/>
                <w:sz w:val="16"/>
                <w:szCs w:val="16"/>
                <w:lang w:val="es-BO"/>
              </w:rPr>
              <w:t>(En el caso de adjudicación por</w:t>
            </w:r>
            <w:r w:rsidR="004422A0">
              <w:rPr>
                <w:rFonts w:asciiTheme="minorHAnsi" w:hAnsiTheme="minorHAnsi" w:cstheme="minorHAnsi"/>
                <w:i/>
                <w:sz w:val="16"/>
                <w:szCs w:val="16"/>
                <w:lang w:val="es-BO"/>
              </w:rPr>
              <w:t xml:space="preserve"> lote,</w:t>
            </w:r>
            <w:r w:rsidRPr="000105FF">
              <w:rPr>
                <w:rFonts w:asciiTheme="minorHAnsi" w:hAnsiTheme="minorHAnsi" w:cstheme="minorHAnsi"/>
                <w:i/>
                <w:sz w:val="16"/>
                <w:szCs w:val="16"/>
                <w:lang w:val="es-BO"/>
              </w:rPr>
              <w:t xml:space="preserve"> tramos o paquetes deberá</w:t>
            </w:r>
            <w:r w:rsidR="004422A0">
              <w:rPr>
                <w:rFonts w:asciiTheme="minorHAnsi" w:hAnsiTheme="minorHAnsi" w:cstheme="minorHAnsi"/>
                <w:i/>
                <w:sz w:val="16"/>
                <w:szCs w:val="16"/>
                <w:lang w:val="es-BO"/>
              </w:rPr>
              <w:t xml:space="preserve"> establecer en el Formulario A-2</w:t>
            </w:r>
            <w:r w:rsidRPr="000105FF">
              <w:rPr>
                <w:rFonts w:asciiTheme="minorHAnsi" w:hAnsiTheme="minorHAnsi" w:cstheme="minorHAnsi"/>
                <w:i/>
                <w:sz w:val="16"/>
                <w:szCs w:val="16"/>
                <w:lang w:val="es-BO"/>
              </w:rPr>
              <w:t xml:space="preserve"> </w:t>
            </w:r>
            <w:r w:rsidR="004422A0">
              <w:rPr>
                <w:rFonts w:asciiTheme="minorHAnsi" w:hAnsiTheme="minorHAnsi" w:cstheme="minorHAnsi"/>
                <w:i/>
                <w:sz w:val="16"/>
                <w:szCs w:val="16"/>
                <w:lang w:val="es-BO"/>
              </w:rPr>
              <w:t>los lotes,</w:t>
            </w:r>
            <w:r w:rsidRPr="000105FF">
              <w:rPr>
                <w:rFonts w:asciiTheme="minorHAnsi" w:hAnsiTheme="minorHAnsi" w:cstheme="minorHAnsi"/>
                <w:i/>
                <w:sz w:val="16"/>
                <w:szCs w:val="16"/>
                <w:lang w:val="es-BO"/>
              </w:rPr>
              <w:t xml:space="preserve"> tramos o paquetes </w:t>
            </w:r>
            <w:r w:rsidR="004422A0">
              <w:rPr>
                <w:rFonts w:asciiTheme="minorHAnsi" w:hAnsiTheme="minorHAnsi" w:cstheme="minorHAnsi"/>
                <w:i/>
                <w:sz w:val="16"/>
                <w:szCs w:val="16"/>
                <w:lang w:val="es-BO"/>
              </w:rPr>
              <w:t xml:space="preserve">para los que </w:t>
            </w:r>
            <w:r w:rsidRPr="000105FF">
              <w:rPr>
                <w:rFonts w:asciiTheme="minorHAnsi" w:hAnsiTheme="minorHAnsi" w:cstheme="minorHAnsi"/>
                <w:i/>
                <w:sz w:val="16"/>
                <w:szCs w:val="16"/>
                <w:lang w:val="es-BO"/>
              </w:rPr>
              <w:t>se solicita el margen de preferencia)</w:t>
            </w:r>
          </w:p>
        </w:tc>
      </w:tr>
      <w:tr w:rsidR="00923C70" w:rsidRPr="00365997" w:rsidTr="00923C70">
        <w:trPr>
          <w:trHeight w:val="399"/>
          <w:jc w:val="center"/>
        </w:trPr>
        <w:tc>
          <w:tcPr>
            <w:tcW w:w="2560" w:type="dxa"/>
            <w:vMerge/>
            <w:tcBorders>
              <w:left w:val="single" w:sz="4" w:space="0" w:color="auto"/>
            </w:tcBorders>
            <w:shd w:val="clear" w:color="auto" w:fill="auto"/>
            <w:vAlign w:val="center"/>
          </w:tcPr>
          <w:p w:rsidR="00923C70" w:rsidRPr="004422A0" w:rsidRDefault="00923C70" w:rsidP="000105FF">
            <w:pPr>
              <w:jc w:val="both"/>
              <w:rPr>
                <w:rFonts w:asciiTheme="minorHAnsi" w:hAnsiTheme="minorHAnsi" w:cstheme="minorHAnsi"/>
                <w:sz w:val="16"/>
                <w:szCs w:val="16"/>
                <w:lang w:val="es-BO"/>
              </w:rPr>
            </w:pPr>
          </w:p>
        </w:tc>
        <w:tc>
          <w:tcPr>
            <w:tcW w:w="475" w:type="dxa"/>
            <w:tcBorders>
              <w:top w:val="single" w:sz="4" w:space="0" w:color="auto"/>
              <w:bottom w:val="single" w:sz="4" w:space="0" w:color="auto"/>
            </w:tcBorders>
            <w:shd w:val="clear" w:color="auto" w:fill="FFFFFF" w:themeFill="background1"/>
            <w:vAlign w:val="center"/>
          </w:tcPr>
          <w:p w:rsidR="00923C70" w:rsidRPr="00923C70" w:rsidRDefault="00923C70" w:rsidP="00216585">
            <w:pPr>
              <w:rPr>
                <w:rFonts w:asciiTheme="minorHAnsi" w:hAnsiTheme="minorHAnsi" w:cstheme="minorHAnsi"/>
                <w:b/>
                <w:bCs/>
                <w:sz w:val="16"/>
                <w:szCs w:val="16"/>
              </w:rPr>
            </w:pPr>
          </w:p>
        </w:tc>
        <w:tc>
          <w:tcPr>
            <w:tcW w:w="6084" w:type="dxa"/>
            <w:vMerge/>
            <w:tcBorders>
              <w:left w:val="nil"/>
              <w:right w:val="single" w:sz="4" w:space="0" w:color="auto"/>
            </w:tcBorders>
            <w:shd w:val="clear" w:color="auto" w:fill="auto"/>
            <w:vAlign w:val="center"/>
          </w:tcPr>
          <w:p w:rsidR="00923C70" w:rsidRPr="00365997" w:rsidRDefault="00923C70" w:rsidP="00216585">
            <w:pPr>
              <w:jc w:val="both"/>
              <w:rPr>
                <w:rFonts w:asciiTheme="minorHAnsi" w:hAnsiTheme="minorHAnsi" w:cstheme="minorHAnsi"/>
                <w:sz w:val="16"/>
                <w:szCs w:val="16"/>
                <w:lang w:val="es-BO"/>
              </w:rPr>
            </w:pPr>
          </w:p>
        </w:tc>
      </w:tr>
      <w:tr w:rsidR="00923C70" w:rsidRPr="00365997" w:rsidTr="00923C70">
        <w:trPr>
          <w:trHeight w:val="399"/>
          <w:jc w:val="center"/>
        </w:trPr>
        <w:tc>
          <w:tcPr>
            <w:tcW w:w="2560" w:type="dxa"/>
            <w:vMerge/>
            <w:tcBorders>
              <w:left w:val="single" w:sz="4" w:space="0" w:color="auto"/>
              <w:right w:val="single" w:sz="4" w:space="0" w:color="auto"/>
            </w:tcBorders>
            <w:shd w:val="clear" w:color="auto" w:fill="auto"/>
            <w:vAlign w:val="center"/>
          </w:tcPr>
          <w:p w:rsidR="00923C70" w:rsidRPr="004422A0" w:rsidRDefault="00923C70" w:rsidP="000105FF">
            <w:pPr>
              <w:jc w:val="both"/>
              <w:rPr>
                <w:rFonts w:asciiTheme="minorHAnsi" w:hAnsiTheme="minorHAnsi" w:cstheme="minorHAnsi"/>
                <w:sz w:val="16"/>
                <w:szCs w:val="16"/>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923C70" w:rsidRPr="00923C70" w:rsidRDefault="00923C70" w:rsidP="00216585">
            <w:pPr>
              <w:rPr>
                <w:rFonts w:asciiTheme="minorHAnsi" w:hAnsiTheme="minorHAnsi" w:cstheme="minorHAnsi"/>
                <w:b/>
                <w:bCs/>
                <w:sz w:val="16"/>
                <w:szCs w:val="16"/>
              </w:rPr>
            </w:pPr>
          </w:p>
        </w:tc>
        <w:tc>
          <w:tcPr>
            <w:tcW w:w="6084" w:type="dxa"/>
            <w:vMerge/>
            <w:tcBorders>
              <w:left w:val="single" w:sz="4" w:space="0" w:color="auto"/>
              <w:right w:val="single" w:sz="4" w:space="0" w:color="auto"/>
            </w:tcBorders>
            <w:shd w:val="clear" w:color="auto" w:fill="auto"/>
            <w:vAlign w:val="center"/>
          </w:tcPr>
          <w:p w:rsidR="00923C70" w:rsidRPr="00365997" w:rsidRDefault="00923C70" w:rsidP="00216585">
            <w:pPr>
              <w:jc w:val="both"/>
              <w:rPr>
                <w:rFonts w:asciiTheme="minorHAnsi" w:hAnsiTheme="minorHAnsi" w:cstheme="minorHAnsi"/>
                <w:sz w:val="16"/>
                <w:szCs w:val="16"/>
                <w:lang w:val="es-BO"/>
              </w:rPr>
            </w:pPr>
          </w:p>
        </w:tc>
      </w:tr>
      <w:tr w:rsidR="00B47212" w:rsidRPr="00365997" w:rsidTr="00216585">
        <w:trPr>
          <w:trHeight w:val="406"/>
          <w:jc w:val="center"/>
        </w:trPr>
        <w:tc>
          <w:tcPr>
            <w:tcW w:w="2560" w:type="dxa"/>
            <w:vMerge/>
            <w:tcBorders>
              <w:lef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475" w:type="dxa"/>
            <w:tcBorders>
              <w:bottom w:val="single" w:sz="4" w:space="0" w:color="auto"/>
            </w:tcBorders>
            <w:shd w:val="clear" w:color="auto" w:fill="auto"/>
            <w:vAlign w:val="center"/>
          </w:tcPr>
          <w:p w:rsidR="00B47212" w:rsidRPr="00365997" w:rsidRDefault="00B47212" w:rsidP="00216585">
            <w:pPr>
              <w:rPr>
                <w:rFonts w:asciiTheme="minorHAnsi" w:hAnsiTheme="minorHAnsi" w:cstheme="minorHAnsi"/>
                <w:b/>
                <w:bCs/>
                <w:color w:val="FFFFFF"/>
                <w:sz w:val="16"/>
                <w:szCs w:val="16"/>
                <w:lang w:val="es-BO"/>
              </w:rPr>
            </w:pPr>
          </w:p>
        </w:tc>
        <w:tc>
          <w:tcPr>
            <w:tcW w:w="6084" w:type="dxa"/>
            <w:vMerge/>
            <w:tcBorders>
              <w:left w:val="nil"/>
              <w:right w:val="single" w:sz="4" w:space="0" w:color="auto"/>
            </w:tcBorders>
            <w:shd w:val="clear" w:color="auto" w:fill="auto"/>
            <w:vAlign w:val="center"/>
          </w:tcPr>
          <w:p w:rsidR="00B47212" w:rsidRPr="00365997" w:rsidRDefault="00B47212" w:rsidP="00216585">
            <w:pPr>
              <w:jc w:val="both"/>
              <w:rPr>
                <w:rFonts w:asciiTheme="minorHAnsi" w:hAnsiTheme="minorHAnsi" w:cstheme="minorHAnsi"/>
                <w:sz w:val="16"/>
                <w:szCs w:val="16"/>
                <w:lang w:val="es-BO"/>
              </w:rPr>
            </w:pPr>
          </w:p>
        </w:tc>
      </w:tr>
      <w:tr w:rsidR="00B47212" w:rsidRPr="00365997" w:rsidTr="00216585">
        <w:trPr>
          <w:trHeight w:val="352"/>
          <w:jc w:val="center"/>
        </w:trPr>
        <w:tc>
          <w:tcPr>
            <w:tcW w:w="2560" w:type="dxa"/>
            <w:vMerge/>
            <w:tcBorders>
              <w:left w:val="single" w:sz="4" w:space="0" w:color="auto"/>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7212" w:rsidRPr="00365997" w:rsidRDefault="00B47212" w:rsidP="00216585">
            <w:pPr>
              <w:rPr>
                <w:rFonts w:asciiTheme="minorHAnsi" w:hAnsiTheme="minorHAnsi" w:cstheme="minorHAnsi"/>
                <w:b/>
                <w:bCs/>
                <w:color w:val="FFFFFF"/>
                <w:sz w:val="16"/>
                <w:szCs w:val="16"/>
              </w:rPr>
            </w:pPr>
          </w:p>
        </w:tc>
        <w:tc>
          <w:tcPr>
            <w:tcW w:w="6084" w:type="dxa"/>
            <w:vMerge/>
            <w:tcBorders>
              <w:left w:val="single" w:sz="4" w:space="0" w:color="auto"/>
              <w:right w:val="single" w:sz="4" w:space="0" w:color="auto"/>
            </w:tcBorders>
            <w:shd w:val="clear" w:color="auto" w:fill="auto"/>
            <w:vAlign w:val="center"/>
          </w:tcPr>
          <w:p w:rsidR="00B47212" w:rsidRPr="00365997" w:rsidRDefault="00B47212" w:rsidP="00216585">
            <w:pPr>
              <w:jc w:val="both"/>
              <w:rPr>
                <w:rFonts w:asciiTheme="minorHAnsi" w:hAnsiTheme="minorHAnsi" w:cstheme="minorHAnsi"/>
                <w:sz w:val="16"/>
                <w:szCs w:val="16"/>
                <w:lang w:val="es-BO"/>
              </w:rPr>
            </w:pPr>
          </w:p>
        </w:tc>
      </w:tr>
      <w:tr w:rsidR="00B47212" w:rsidRPr="00365997" w:rsidTr="00216585">
        <w:trPr>
          <w:trHeight w:val="51"/>
          <w:jc w:val="center"/>
        </w:trPr>
        <w:tc>
          <w:tcPr>
            <w:tcW w:w="9119" w:type="dxa"/>
            <w:gridSpan w:val="3"/>
            <w:tcBorders>
              <w:left w:val="single" w:sz="4" w:space="0" w:color="auto"/>
              <w:bottom w:val="single" w:sz="4" w:space="0" w:color="auto"/>
              <w:right w:val="single" w:sz="4" w:space="0" w:color="auto"/>
            </w:tcBorders>
            <w:shd w:val="clear" w:color="auto" w:fill="auto"/>
            <w:vAlign w:val="center"/>
          </w:tcPr>
          <w:p w:rsidR="00923C70" w:rsidRDefault="00923C70" w:rsidP="00216585">
            <w:pPr>
              <w:jc w:val="both"/>
              <w:rPr>
                <w:rFonts w:asciiTheme="minorHAnsi" w:hAnsiTheme="minorHAnsi" w:cstheme="minorHAnsi"/>
                <w:sz w:val="16"/>
                <w:szCs w:val="16"/>
                <w:lang w:val="es-BO"/>
              </w:rPr>
            </w:pPr>
          </w:p>
          <w:p w:rsidR="00B47212" w:rsidRPr="00365997" w:rsidRDefault="00B47212" w:rsidP="00216585">
            <w:pPr>
              <w:jc w:val="both"/>
              <w:rPr>
                <w:rFonts w:asciiTheme="minorHAnsi" w:hAnsiTheme="minorHAnsi" w:cstheme="minorHAnsi"/>
                <w:sz w:val="16"/>
                <w:szCs w:val="16"/>
                <w:lang w:val="es-BO"/>
              </w:rPr>
            </w:pPr>
            <w:r w:rsidRPr="00365997">
              <w:rPr>
                <w:rFonts w:asciiTheme="minorHAnsi" w:hAnsiTheme="minorHAnsi" w:cstheme="minorHAnsi"/>
                <w:sz w:val="16"/>
                <w:szCs w:val="16"/>
                <w:lang w:val="es-BO"/>
              </w:rPr>
              <w:t>El no marcado de la casilla</w:t>
            </w:r>
            <w:r w:rsidRPr="00365997">
              <w:rPr>
                <w:rFonts w:asciiTheme="minorHAnsi" w:hAnsiTheme="minorHAnsi" w:cstheme="minorHAnsi"/>
                <w:b/>
                <w:bCs/>
                <w:sz w:val="16"/>
                <w:szCs w:val="16"/>
              </w:rPr>
              <w:t xml:space="preserve"> </w:t>
            </w:r>
            <w:r w:rsidRPr="00365997">
              <w:rPr>
                <w:rFonts w:asciiTheme="minorHAnsi" w:hAnsiTheme="minorHAnsi" w:cstheme="minorHAnsi"/>
                <w:sz w:val="16"/>
                <w:szCs w:val="16"/>
                <w:lang w:val="es-BO"/>
              </w:rPr>
              <w:t>se entenderá como la no solicitud del margen de preferencia.</w:t>
            </w:r>
          </w:p>
          <w:p w:rsidR="00B47212" w:rsidRPr="00365997" w:rsidRDefault="00D172AA" w:rsidP="00216585">
            <w:pPr>
              <w:jc w:val="both"/>
              <w:rPr>
                <w:rFonts w:asciiTheme="minorHAnsi" w:hAnsiTheme="minorHAnsi" w:cstheme="minorHAnsi"/>
                <w:b/>
                <w:sz w:val="16"/>
                <w:szCs w:val="16"/>
              </w:rPr>
            </w:pPr>
            <w:r w:rsidRPr="00365997">
              <w:rPr>
                <w:rFonts w:asciiTheme="minorHAnsi" w:hAnsiTheme="minorHAnsi" w:cstheme="minorHAnsi"/>
                <w:b/>
                <w:noProof/>
                <w:sz w:val="16"/>
                <w:szCs w:val="16"/>
                <w:lang w:val="es-BO" w:eastAsia="es-BO"/>
              </w:rPr>
              <mc:AlternateContent>
                <mc:Choice Requires="wps">
                  <w:drawing>
                    <wp:anchor distT="0" distB="0" distL="114300" distR="114300" simplePos="0" relativeHeight="251685376" behindDoc="0" locked="0" layoutInCell="1" allowOverlap="1" wp14:anchorId="27F389F3" wp14:editId="44FFF1E3">
                      <wp:simplePos x="0" y="0"/>
                      <wp:positionH relativeFrom="column">
                        <wp:posOffset>-64136</wp:posOffset>
                      </wp:positionH>
                      <wp:positionV relativeFrom="paragraph">
                        <wp:posOffset>46990</wp:posOffset>
                      </wp:positionV>
                      <wp:extent cx="5762625" cy="19050"/>
                      <wp:effectExtent l="0" t="0" r="28575" b="19050"/>
                      <wp:wrapNone/>
                      <wp:docPr id="11" name="Conector recto 11"/>
                      <wp:cNvGraphicFramePr/>
                      <a:graphic xmlns:a="http://schemas.openxmlformats.org/drawingml/2006/main">
                        <a:graphicData uri="http://schemas.microsoft.com/office/word/2010/wordprocessingShape">
                          <wps:wsp>
                            <wps:cNvCnPr/>
                            <wps:spPr>
                              <a:xfrm flipV="1">
                                <a:off x="0" y="0"/>
                                <a:ext cx="576262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376BF0A" id="Conector recto 11" o:spid="_x0000_s1026" style="position:absolute;flip:y;z-index:251685376;visibility:visible;mso-wrap-style:square;mso-wrap-distance-left:9pt;mso-wrap-distance-top:0;mso-wrap-distance-right:9pt;mso-wrap-distance-bottom:0;mso-position-horizontal:absolute;mso-position-horizontal-relative:text;mso-position-vertical:absolute;mso-position-vertical-relative:text" from="-5.05pt,3.7pt" to="448.7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" strokecolor="#4579b8 [3044]"/>
                  </w:pict>
                </mc:Fallback>
              </mc:AlternateContent>
            </w:r>
          </w:p>
          <w:p w:rsidR="00B47212" w:rsidRPr="00365997" w:rsidRDefault="00B47212" w:rsidP="00216585">
            <w:pPr>
              <w:jc w:val="both"/>
              <w:rPr>
                <w:rFonts w:asciiTheme="minorHAnsi" w:hAnsiTheme="minorHAnsi" w:cstheme="minorHAnsi"/>
                <w:b/>
                <w:sz w:val="16"/>
                <w:szCs w:val="16"/>
              </w:rPr>
            </w:pPr>
            <w:r w:rsidRPr="00365997">
              <w:rPr>
                <w:rFonts w:asciiTheme="minorHAnsi" w:hAnsiTheme="minorHAnsi" w:cstheme="minorHAnsi"/>
                <w:b/>
                <w:sz w:val="16"/>
                <w:szCs w:val="16"/>
              </w:rPr>
              <w:t>NOTA: De solicitar la aplicación de margen de preferencia, adjuntar a la propuesta la documentación de respaldo (Fotocopias simples de la Cédula de Identidad de los socios)</w:t>
            </w:r>
          </w:p>
          <w:p w:rsidR="00B47212" w:rsidRPr="00365997" w:rsidRDefault="00B47212" w:rsidP="00216585">
            <w:pPr>
              <w:jc w:val="both"/>
              <w:rPr>
                <w:rFonts w:asciiTheme="minorHAnsi" w:hAnsiTheme="minorHAnsi" w:cstheme="minorHAnsi"/>
                <w:b/>
                <w:sz w:val="10"/>
                <w:szCs w:val="16"/>
              </w:rPr>
            </w:pPr>
          </w:p>
          <w:p w:rsidR="00B47212" w:rsidRPr="00365997" w:rsidRDefault="00172B84" w:rsidP="00216585">
            <w:pPr>
              <w:shd w:val="clear" w:color="auto" w:fill="FFFFFF"/>
              <w:spacing w:before="100" w:beforeAutospacing="1" w:after="100" w:afterAutospacing="1"/>
              <w:contextualSpacing/>
              <w:jc w:val="both"/>
              <w:outlineLvl w:val="4"/>
              <w:rPr>
                <w:rFonts w:asciiTheme="minorHAnsi" w:hAnsiTheme="minorHAnsi" w:cstheme="minorHAnsi"/>
                <w:b/>
                <w:sz w:val="16"/>
                <w:szCs w:val="16"/>
                <w:lang w:eastAsia="es-BO"/>
              </w:rPr>
            </w:pPr>
            <w:r w:rsidRPr="00365997">
              <w:rPr>
                <w:rFonts w:asciiTheme="minorHAnsi" w:hAnsiTheme="minorHAnsi" w:cstheme="minorHAnsi"/>
                <w:b/>
                <w:sz w:val="16"/>
                <w:szCs w:val="16"/>
                <w:lang w:eastAsia="es-BO"/>
              </w:rPr>
              <w:t>En caso de solicitar el Margen de Preferencia y no adjuntar a su propuesta la documentación de respaldo, no se aplicara el margen de preferencia.</w:t>
            </w:r>
          </w:p>
          <w:p w:rsidR="00B47212" w:rsidRPr="00365997" w:rsidRDefault="00B47212" w:rsidP="00216585">
            <w:pPr>
              <w:jc w:val="both"/>
              <w:rPr>
                <w:rFonts w:asciiTheme="minorHAnsi" w:hAnsiTheme="minorHAnsi" w:cstheme="minorHAnsi"/>
                <w:b/>
                <w:bCs/>
                <w:sz w:val="16"/>
                <w:szCs w:val="16"/>
              </w:rPr>
            </w:pPr>
          </w:p>
        </w:tc>
      </w:tr>
    </w:tbl>
    <w:p w:rsidR="00B47212" w:rsidRPr="00365997" w:rsidRDefault="00B47212" w:rsidP="00B47212">
      <w:pPr>
        <w:jc w:val="both"/>
        <w:rPr>
          <w:rFonts w:asciiTheme="minorHAnsi" w:hAnsiTheme="minorHAnsi" w:cstheme="minorHAnsi"/>
          <w:sz w:val="22"/>
          <w:szCs w:val="22"/>
          <w:lang w:val="es-BO"/>
        </w:rPr>
      </w:pPr>
    </w:p>
    <w:p w:rsidR="00B47212" w:rsidRPr="00365997" w:rsidRDefault="00B47212" w:rsidP="00B47212">
      <w:pPr>
        <w:jc w:val="both"/>
        <w:rPr>
          <w:rFonts w:asciiTheme="minorHAnsi" w:hAnsiTheme="minorHAnsi" w:cstheme="minorHAnsi"/>
          <w:sz w:val="22"/>
          <w:szCs w:val="22"/>
          <w:lang w:val="es-ES_tradnl"/>
        </w:rPr>
      </w:pPr>
      <w:r w:rsidRPr="00365997">
        <w:rPr>
          <w:rFonts w:asciiTheme="minorHAnsi" w:hAnsiTheme="minorHAnsi" w:cstheme="minorHAnsi"/>
          <w:sz w:val="22"/>
          <w:szCs w:val="22"/>
        </w:rPr>
        <w:lastRenderedPageBreak/>
        <w:t xml:space="preserve">A nombre de </w:t>
      </w:r>
      <w:r w:rsidRPr="00365997">
        <w:rPr>
          <w:rFonts w:asciiTheme="minorHAnsi" w:hAnsiTheme="minorHAnsi" w:cstheme="minorHAnsi"/>
          <w:b/>
          <w:sz w:val="22"/>
          <w:szCs w:val="22"/>
        </w:rPr>
        <w:t>(…………………………………..………Nombre de la Empresa o Asociación Accidental)</w:t>
      </w:r>
      <w:r w:rsidRPr="00365997">
        <w:rPr>
          <w:rFonts w:asciiTheme="minorHAnsi" w:hAnsiTheme="minorHAnsi" w:cstheme="minorHAnsi"/>
          <w:sz w:val="22"/>
          <w:szCs w:val="22"/>
        </w:rPr>
        <w:t xml:space="preserve">, </w:t>
      </w:r>
      <w:r w:rsidR="00D172AA" w:rsidRPr="00365997">
        <w:rPr>
          <w:rFonts w:asciiTheme="minorHAnsi" w:hAnsiTheme="minorHAnsi" w:cstheme="minorHAnsi"/>
          <w:sz w:val="22"/>
          <w:szCs w:val="22"/>
        </w:rPr>
        <w:t xml:space="preserve">a la cual represento, </w:t>
      </w:r>
      <w:r w:rsidRPr="00365997">
        <w:rPr>
          <w:rFonts w:asciiTheme="minorHAnsi" w:hAnsiTheme="minorHAnsi" w:cstheme="minorHAnsi"/>
          <w:sz w:val="22"/>
          <w:szCs w:val="22"/>
        </w:rPr>
        <w:t xml:space="preserve">remito la presente propuesta, declarando </w:t>
      </w:r>
      <w:r w:rsidRPr="00365997">
        <w:rPr>
          <w:rFonts w:asciiTheme="minorHAnsi" w:hAnsiTheme="minorHAnsi" w:cstheme="minorHAnsi"/>
          <w:sz w:val="22"/>
          <w:szCs w:val="22"/>
          <w:lang w:val="es-ES_tradnl"/>
        </w:rPr>
        <w:t xml:space="preserve">expresamente mi conformidad y compromiso de cumplimiento conforme a los siguientes puntos: </w:t>
      </w:r>
    </w:p>
    <w:p w:rsidR="00B47212" w:rsidRPr="00365997" w:rsidRDefault="00B47212" w:rsidP="00B47212">
      <w:pPr>
        <w:jc w:val="both"/>
        <w:rPr>
          <w:rFonts w:asciiTheme="minorHAnsi" w:hAnsiTheme="minorHAnsi" w:cstheme="minorHAnsi"/>
          <w:sz w:val="22"/>
          <w:szCs w:val="22"/>
          <w:lang w:val="es-ES_tradnl"/>
        </w:rPr>
      </w:pP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cumplir estrictamente la normativa vigente en el Estado Plurinacional de Bolivia y lo establecido </w:t>
      </w:r>
      <w:r w:rsidR="00AC72E6">
        <w:rPr>
          <w:rFonts w:asciiTheme="minorHAnsi" w:hAnsiTheme="minorHAnsi" w:cstheme="minorHAnsi"/>
          <w:sz w:val="22"/>
          <w:szCs w:val="22"/>
        </w:rPr>
        <w:t>en el Decreto Supremo N° 29506,</w:t>
      </w:r>
      <w:r w:rsidRPr="00365997">
        <w:rPr>
          <w:rFonts w:asciiTheme="minorHAnsi" w:hAnsiTheme="minorHAnsi" w:cstheme="minorHAnsi"/>
          <w:sz w:val="22"/>
          <w:szCs w:val="22"/>
        </w:rPr>
        <w:t xml:space="preserve"> su Reglamento</w:t>
      </w:r>
      <w:r w:rsidR="008F0584" w:rsidRPr="00365997">
        <w:rPr>
          <w:rFonts w:asciiTheme="minorHAnsi" w:hAnsiTheme="minorHAnsi" w:cstheme="minorHAnsi"/>
          <w:sz w:val="22"/>
          <w:szCs w:val="22"/>
        </w:rPr>
        <w:t xml:space="preserve"> y el presente DBC</w:t>
      </w:r>
      <w:r w:rsidR="00AC72E6">
        <w:rPr>
          <w:rFonts w:asciiTheme="minorHAnsi" w:hAnsiTheme="minorHAnsi" w:cstheme="minorHAnsi"/>
          <w:sz w:val="22"/>
          <w:szCs w:val="22"/>
        </w:rPr>
        <w:t>.</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que la </w:t>
      </w:r>
      <w:r w:rsidRPr="00365997">
        <w:rPr>
          <w:rFonts w:asciiTheme="minorHAnsi" w:hAnsiTheme="minorHAnsi" w:cstheme="minorHAnsi"/>
          <w:sz w:val="22"/>
          <w:szCs w:val="22"/>
          <w:lang w:val="es-ES_tradnl"/>
        </w:rPr>
        <w:t xml:space="preserve">validez de mi propuesta tiene una vigencia de </w:t>
      </w:r>
      <w:r w:rsidR="00D172AA" w:rsidRPr="00365997">
        <w:rPr>
          <w:rFonts w:asciiTheme="minorHAnsi" w:hAnsiTheme="minorHAnsi" w:cstheme="minorHAnsi"/>
          <w:sz w:val="22"/>
          <w:szCs w:val="22"/>
          <w:lang w:val="es-ES_tradnl"/>
        </w:rPr>
        <w:t>120</w:t>
      </w:r>
      <w:r w:rsidRPr="00365997">
        <w:rPr>
          <w:rFonts w:asciiTheme="minorHAnsi" w:hAnsiTheme="minorHAnsi" w:cstheme="minorHAnsi"/>
          <w:sz w:val="22"/>
          <w:szCs w:val="22"/>
          <w:lang w:val="es-ES_tradnl"/>
        </w:rPr>
        <w:t xml:space="preserve"> días calendario a partir de </w:t>
      </w:r>
      <w:r w:rsidR="00D172AA" w:rsidRPr="00365997">
        <w:rPr>
          <w:rFonts w:asciiTheme="minorHAnsi" w:hAnsiTheme="minorHAnsi" w:cstheme="minorHAnsi"/>
          <w:sz w:val="22"/>
          <w:szCs w:val="22"/>
          <w:lang w:val="es-ES_tradnl"/>
        </w:rPr>
        <w:t xml:space="preserve">la </w:t>
      </w:r>
      <w:r w:rsidRPr="00365997">
        <w:rPr>
          <w:rFonts w:asciiTheme="minorHAnsi" w:hAnsiTheme="minorHAnsi" w:cstheme="minorHAnsi"/>
          <w:sz w:val="22"/>
          <w:szCs w:val="22"/>
          <w:lang w:val="es-ES_tradnl"/>
        </w:rPr>
        <w:t xml:space="preserve">fecha de </w:t>
      </w:r>
      <w:r w:rsidR="00D172AA" w:rsidRPr="00365997">
        <w:rPr>
          <w:rFonts w:asciiTheme="minorHAnsi" w:hAnsiTheme="minorHAnsi" w:cstheme="minorHAnsi"/>
          <w:sz w:val="22"/>
          <w:szCs w:val="22"/>
          <w:lang w:val="es-ES_tradnl"/>
        </w:rPr>
        <w:t xml:space="preserve">la </w:t>
      </w:r>
      <w:r w:rsidRPr="00365997">
        <w:rPr>
          <w:rFonts w:asciiTheme="minorHAnsi" w:hAnsiTheme="minorHAnsi" w:cstheme="minorHAnsi"/>
          <w:sz w:val="22"/>
          <w:szCs w:val="22"/>
          <w:lang w:val="es-ES_tradnl"/>
        </w:rPr>
        <w:t>apertura de propuestas, pudiendo ampliar la misma a simple requerimiento de YPFB.</w:t>
      </w:r>
      <w:r w:rsidRPr="00365997">
        <w:rPr>
          <w:rFonts w:asciiTheme="minorHAnsi" w:hAnsiTheme="minorHAnsi" w:cstheme="minorHAnsi"/>
          <w:sz w:val="22"/>
          <w:szCs w:val="22"/>
        </w:rPr>
        <w:t xml:space="preserve">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no tener conflicto de intereses con YPFB para el presente proceso de contratación.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mi persona o la empresa</w:t>
      </w:r>
      <w:r w:rsidR="00B432E5" w:rsidRPr="00365997">
        <w:rPr>
          <w:rFonts w:asciiTheme="minorHAnsi" w:hAnsiTheme="minorHAnsi" w:cstheme="minorHAnsi"/>
          <w:sz w:val="22"/>
          <w:szCs w:val="22"/>
        </w:rPr>
        <w:t xml:space="preserve"> o</w:t>
      </w:r>
      <w:r w:rsidRPr="00365997">
        <w:rPr>
          <w:rFonts w:asciiTheme="minorHAnsi" w:hAnsiTheme="minorHAnsi" w:cstheme="minorHAnsi"/>
          <w:sz w:val="22"/>
          <w:szCs w:val="22"/>
        </w:rPr>
        <w:t xml:space="preserve"> </w:t>
      </w:r>
      <w:r w:rsidR="00B432E5" w:rsidRPr="00365997">
        <w:rPr>
          <w:rFonts w:asciiTheme="minorHAnsi" w:hAnsiTheme="minorHAnsi" w:cstheme="minorHAnsi"/>
          <w:sz w:val="22"/>
          <w:szCs w:val="22"/>
        </w:rPr>
        <w:t xml:space="preserve">la </w:t>
      </w:r>
      <w:r w:rsidRPr="00365997">
        <w:rPr>
          <w:rFonts w:asciiTheme="minorHAnsi" w:hAnsiTheme="minorHAnsi" w:cstheme="minorHAnsi"/>
          <w:sz w:val="22"/>
          <w:szCs w:val="22"/>
        </w:rPr>
        <w:t>asociación accidental</w:t>
      </w:r>
      <w:r w:rsidR="00172B84" w:rsidRPr="00365997">
        <w:rPr>
          <w:rFonts w:asciiTheme="minorHAnsi" w:hAnsiTheme="minorHAnsi" w:cstheme="minorHAnsi"/>
          <w:sz w:val="22"/>
          <w:szCs w:val="22"/>
        </w:rPr>
        <w:t xml:space="preserve"> </w:t>
      </w:r>
      <w:r w:rsidRPr="00365997">
        <w:rPr>
          <w:rFonts w:asciiTheme="minorHAnsi" w:hAnsiTheme="minorHAnsi" w:cstheme="minorHAnsi"/>
          <w:sz w:val="22"/>
          <w:szCs w:val="22"/>
        </w:rPr>
        <w:t>a</w:t>
      </w:r>
      <w:r w:rsidR="00D172AA" w:rsidRPr="00365997">
        <w:rPr>
          <w:rFonts w:asciiTheme="minorHAnsi" w:hAnsiTheme="minorHAnsi" w:cstheme="minorHAnsi"/>
          <w:sz w:val="22"/>
          <w:szCs w:val="22"/>
        </w:rPr>
        <w:t xml:space="preserve"> </w:t>
      </w:r>
      <w:r w:rsidRPr="00365997">
        <w:rPr>
          <w:rFonts w:asciiTheme="minorHAnsi" w:hAnsiTheme="minorHAnsi" w:cstheme="minorHAnsi"/>
          <w:sz w:val="22"/>
          <w:szCs w:val="22"/>
        </w:rPr>
        <w:t>l</w:t>
      </w:r>
      <w:r w:rsidR="00D172AA" w:rsidRPr="00365997">
        <w:rPr>
          <w:rFonts w:asciiTheme="minorHAnsi" w:hAnsiTheme="minorHAnsi" w:cstheme="minorHAnsi"/>
          <w:sz w:val="22"/>
          <w:szCs w:val="22"/>
        </w:rPr>
        <w:t>a</w:t>
      </w:r>
      <w:r w:rsidRPr="00365997">
        <w:rPr>
          <w:rFonts w:asciiTheme="minorHAnsi" w:hAnsiTheme="minorHAnsi" w:cstheme="minorHAnsi"/>
          <w:sz w:val="22"/>
          <w:szCs w:val="22"/>
        </w:rPr>
        <w:t xml:space="preserve"> que repres</w:t>
      </w:r>
      <w:r w:rsidR="00562130" w:rsidRPr="00365997">
        <w:rPr>
          <w:rFonts w:asciiTheme="minorHAnsi" w:hAnsiTheme="minorHAnsi" w:cstheme="minorHAnsi"/>
          <w:sz w:val="22"/>
          <w:szCs w:val="22"/>
        </w:rPr>
        <w:t>ento</w:t>
      </w:r>
      <w:r w:rsidRPr="00365997">
        <w:rPr>
          <w:rFonts w:asciiTheme="minorHAnsi" w:hAnsiTheme="minorHAnsi" w:cstheme="minorHAnsi"/>
          <w:sz w:val="22"/>
          <w:szCs w:val="22"/>
        </w:rPr>
        <w:t xml:space="preserve"> no tiene ningún tipo de deuda ni proceso judicial con el Estado Plurinacional de Bolivia.</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como proponente, no me encuentro en las causales de impedimento establecidas en el presente DBC.</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la veracidad de toda la información proporcionada y autorizo mediante la presente</w:t>
      </w:r>
      <w:r w:rsidR="008F0584" w:rsidRPr="00365997">
        <w:rPr>
          <w:rFonts w:asciiTheme="minorHAnsi" w:hAnsiTheme="minorHAnsi" w:cstheme="minorHAnsi"/>
          <w:sz w:val="22"/>
          <w:szCs w:val="22"/>
        </w:rPr>
        <w:t xml:space="preserve"> en cualquier etapa del proceso de contratación</w:t>
      </w:r>
      <w:r w:rsidRPr="00365997">
        <w:rPr>
          <w:rFonts w:asciiTheme="minorHAnsi" w:hAnsiTheme="minorHAnsi" w:cstheme="minorHAnsi"/>
          <w:sz w:val="22"/>
          <w:szCs w:val="22"/>
        </w:rPr>
        <w:t>, para que cualquier persona natural o jurídica, suministre a los representantes autorizados de YPFB, toda la información que requieran para verificar la documentación que se presenta. En caso de comprobarse falsedad en la misma, YPFB tiene el derecho a descalificar la presente propuesta y ejecutar la garantía de seriedad de propuesta.</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respetar el desempeño de los servidores públicos asignados por YPFB al proceso de contratación y no incurrir en relacionamiento que no sea a través del RPC de manera escrita, salvo en los actos de carácter público y exceptuando las consultas efectuadas al respons</w:t>
      </w:r>
      <w:r w:rsidR="00593B52" w:rsidRPr="00365997">
        <w:rPr>
          <w:rFonts w:asciiTheme="minorHAnsi" w:hAnsiTheme="minorHAnsi" w:cstheme="minorHAnsi"/>
          <w:sz w:val="22"/>
          <w:szCs w:val="22"/>
        </w:rPr>
        <w:t>able de atender consultas</w:t>
      </w:r>
      <w:r w:rsidRPr="00365997">
        <w:rPr>
          <w:rFonts w:asciiTheme="minorHAnsi" w:hAnsiTheme="minorHAnsi" w:cstheme="minorHAnsi"/>
          <w:sz w:val="22"/>
          <w:szCs w:val="22"/>
        </w:rPr>
        <w:t xml:space="preserve">.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la empresa</w:t>
      </w:r>
      <w:r w:rsidR="00562130" w:rsidRPr="00365997">
        <w:rPr>
          <w:rFonts w:asciiTheme="minorHAnsi" w:hAnsiTheme="minorHAnsi" w:cstheme="minorHAnsi"/>
          <w:sz w:val="22"/>
          <w:szCs w:val="22"/>
        </w:rPr>
        <w:t xml:space="preserve"> o</w:t>
      </w:r>
      <w:r w:rsidRPr="00365997">
        <w:rPr>
          <w:rFonts w:asciiTheme="minorHAnsi" w:hAnsiTheme="minorHAnsi" w:cstheme="minorHAnsi"/>
          <w:sz w:val="22"/>
          <w:szCs w:val="22"/>
        </w:rPr>
        <w:t xml:space="preserve"> asociación accidental a</w:t>
      </w:r>
      <w:r w:rsidR="00D172AA" w:rsidRPr="00365997">
        <w:rPr>
          <w:rFonts w:asciiTheme="minorHAnsi" w:hAnsiTheme="minorHAnsi" w:cstheme="minorHAnsi"/>
          <w:sz w:val="22"/>
          <w:szCs w:val="22"/>
        </w:rPr>
        <w:t xml:space="preserve"> </w:t>
      </w:r>
      <w:r w:rsidRPr="00365997">
        <w:rPr>
          <w:rFonts w:asciiTheme="minorHAnsi" w:hAnsiTheme="minorHAnsi" w:cstheme="minorHAnsi"/>
          <w:sz w:val="22"/>
          <w:szCs w:val="22"/>
        </w:rPr>
        <w:t>l</w:t>
      </w:r>
      <w:r w:rsidR="00D172AA" w:rsidRPr="00365997">
        <w:rPr>
          <w:rFonts w:asciiTheme="minorHAnsi" w:hAnsiTheme="minorHAnsi" w:cstheme="minorHAnsi"/>
          <w:sz w:val="22"/>
          <w:szCs w:val="22"/>
        </w:rPr>
        <w:t>a</w:t>
      </w:r>
      <w:r w:rsidRPr="00365997">
        <w:rPr>
          <w:rFonts w:asciiTheme="minorHAnsi" w:hAnsiTheme="minorHAnsi" w:cstheme="minorHAnsi"/>
          <w:sz w:val="22"/>
          <w:szCs w:val="22"/>
        </w:rPr>
        <w:t xml:space="preserve"> que represento</w:t>
      </w:r>
      <w:r w:rsidR="00593B52" w:rsidRPr="00365997">
        <w:rPr>
          <w:rFonts w:asciiTheme="minorHAnsi" w:hAnsiTheme="minorHAnsi" w:cstheme="minorHAnsi"/>
          <w:sz w:val="22"/>
          <w:szCs w:val="22"/>
        </w:rPr>
        <w:t>,</w:t>
      </w:r>
      <w:r w:rsidRPr="00365997">
        <w:rPr>
          <w:rFonts w:asciiTheme="minorHAnsi" w:hAnsiTheme="minorHAnsi" w:cstheme="minorHAnsi"/>
          <w:sz w:val="22"/>
          <w:szCs w:val="22"/>
        </w:rPr>
        <w:t xml:space="preserve"> no se encuentra en trámite ni se ha declarado la disolución o quiebra de la misma.</w:t>
      </w:r>
      <w:r w:rsidR="002524EB" w:rsidRPr="00365997">
        <w:rPr>
          <w:rFonts w:asciiTheme="minorHAnsi" w:hAnsiTheme="minorHAnsi" w:cstheme="minorHAnsi"/>
          <w:sz w:val="22"/>
          <w:szCs w:val="22"/>
        </w:rPr>
        <w:t xml:space="preserve"> </w:t>
      </w:r>
    </w:p>
    <w:p w:rsidR="00B47212" w:rsidRPr="00365997" w:rsidRDefault="00593B5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que </w:t>
      </w:r>
      <w:r w:rsidR="00D172AA" w:rsidRPr="00365997">
        <w:rPr>
          <w:rFonts w:asciiTheme="minorHAnsi" w:hAnsiTheme="minorHAnsi" w:cstheme="minorHAnsi"/>
          <w:sz w:val="22"/>
          <w:szCs w:val="22"/>
        </w:rPr>
        <w:t>la</w:t>
      </w:r>
      <w:r w:rsidR="000721BC" w:rsidRPr="00365997">
        <w:rPr>
          <w:rFonts w:asciiTheme="minorHAnsi" w:hAnsiTheme="minorHAnsi" w:cstheme="minorHAnsi"/>
          <w:sz w:val="22"/>
          <w:szCs w:val="22"/>
        </w:rPr>
        <w:t xml:space="preserve"> </w:t>
      </w:r>
      <w:r w:rsidR="00B47212" w:rsidRPr="00365997">
        <w:rPr>
          <w:rFonts w:asciiTheme="minorHAnsi" w:hAnsiTheme="minorHAnsi" w:cstheme="minorHAnsi"/>
          <w:sz w:val="22"/>
          <w:szCs w:val="22"/>
        </w:rPr>
        <w:t>empresa</w:t>
      </w:r>
      <w:r w:rsidR="00562130" w:rsidRPr="00365997">
        <w:rPr>
          <w:rFonts w:asciiTheme="minorHAnsi" w:hAnsiTheme="minorHAnsi" w:cstheme="minorHAnsi"/>
          <w:sz w:val="22"/>
          <w:szCs w:val="22"/>
        </w:rPr>
        <w:t xml:space="preserve"> o</w:t>
      </w:r>
      <w:r w:rsidR="00B47212" w:rsidRPr="00365997">
        <w:rPr>
          <w:rFonts w:asciiTheme="minorHAnsi" w:hAnsiTheme="minorHAnsi" w:cstheme="minorHAnsi"/>
          <w:sz w:val="22"/>
          <w:szCs w:val="22"/>
        </w:rPr>
        <w:t xml:space="preserve"> asociación accidental </w:t>
      </w:r>
      <w:r w:rsidRPr="00365997">
        <w:rPr>
          <w:rFonts w:asciiTheme="minorHAnsi" w:hAnsiTheme="minorHAnsi" w:cstheme="minorHAnsi"/>
          <w:sz w:val="22"/>
          <w:szCs w:val="22"/>
        </w:rPr>
        <w:t>a la que represento cuenta con la capacidad financiera para la ejecución del presente proceso de contratación.</w:t>
      </w:r>
      <w:r w:rsidR="00B47212" w:rsidRPr="00365997">
        <w:rPr>
          <w:rFonts w:asciiTheme="minorHAnsi" w:hAnsiTheme="minorHAnsi" w:cstheme="minorHAnsi"/>
          <w:sz w:val="22"/>
          <w:szCs w:val="22"/>
        </w:rPr>
        <w:t xml:space="preserve">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que </w:t>
      </w:r>
      <w:r w:rsidR="00D172AA" w:rsidRPr="00365997">
        <w:rPr>
          <w:rFonts w:asciiTheme="minorHAnsi" w:hAnsiTheme="minorHAnsi" w:cstheme="minorHAnsi"/>
          <w:sz w:val="22"/>
          <w:szCs w:val="22"/>
        </w:rPr>
        <w:t>la e</w:t>
      </w:r>
      <w:r w:rsidRPr="00365997">
        <w:rPr>
          <w:rFonts w:asciiTheme="minorHAnsi" w:hAnsiTheme="minorHAnsi" w:cstheme="minorHAnsi"/>
          <w:sz w:val="22"/>
          <w:szCs w:val="22"/>
        </w:rPr>
        <w:t>mpresa</w:t>
      </w:r>
      <w:r w:rsidR="00562130" w:rsidRPr="00365997">
        <w:rPr>
          <w:rFonts w:asciiTheme="minorHAnsi" w:hAnsiTheme="minorHAnsi" w:cstheme="minorHAnsi"/>
          <w:sz w:val="22"/>
          <w:szCs w:val="22"/>
        </w:rPr>
        <w:t xml:space="preserve"> o asociación accidental</w:t>
      </w:r>
      <w:r w:rsidRPr="00365997">
        <w:rPr>
          <w:rFonts w:asciiTheme="minorHAnsi" w:hAnsiTheme="minorHAnsi" w:cstheme="minorHAnsi"/>
          <w:sz w:val="22"/>
          <w:szCs w:val="22"/>
        </w:rPr>
        <w:t xml:space="preserve"> </w:t>
      </w:r>
      <w:r w:rsidR="00D172AA" w:rsidRPr="00365997">
        <w:rPr>
          <w:rFonts w:asciiTheme="minorHAnsi" w:hAnsiTheme="minorHAnsi" w:cstheme="minorHAnsi"/>
          <w:sz w:val="22"/>
          <w:szCs w:val="22"/>
        </w:rPr>
        <w:t xml:space="preserve">a la que represento, </w:t>
      </w:r>
      <w:r w:rsidRPr="00365997">
        <w:rPr>
          <w:rFonts w:asciiTheme="minorHAnsi" w:hAnsiTheme="minorHAnsi" w:cstheme="minorHAnsi"/>
          <w:sz w:val="22"/>
          <w:szCs w:val="22"/>
        </w:rPr>
        <w:t>se encuentra</w:t>
      </w:r>
      <w:r w:rsidR="00562130" w:rsidRPr="00365997">
        <w:rPr>
          <w:rFonts w:asciiTheme="minorHAnsi" w:hAnsiTheme="minorHAnsi" w:cstheme="minorHAnsi"/>
          <w:sz w:val="22"/>
          <w:szCs w:val="22"/>
        </w:rPr>
        <w:t xml:space="preserve"> dentro de los </w:t>
      </w:r>
      <w:r w:rsidRPr="00365997">
        <w:rPr>
          <w:rFonts w:asciiTheme="minorHAnsi" w:hAnsiTheme="minorHAnsi" w:cstheme="minorHAnsi"/>
          <w:sz w:val="22"/>
          <w:szCs w:val="22"/>
        </w:rPr>
        <w:t>proponentes elegibles.</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y garantizo haber examinado el DBC (sus enmiendas</w:t>
      </w:r>
      <w:r w:rsidR="00AC72E6">
        <w:rPr>
          <w:rFonts w:asciiTheme="minorHAnsi" w:hAnsiTheme="minorHAnsi" w:cstheme="minorHAnsi"/>
          <w:sz w:val="22"/>
          <w:szCs w:val="22"/>
        </w:rPr>
        <w:t xml:space="preserve"> y/o ampliación de plazo</w:t>
      </w:r>
      <w:r w:rsidRPr="00365997">
        <w:rPr>
          <w:rFonts w:asciiTheme="minorHAnsi" w:hAnsiTheme="minorHAnsi" w:cstheme="minorHAnsi"/>
          <w:sz w:val="22"/>
          <w:szCs w:val="22"/>
        </w:rPr>
        <w:t>, si existieran), así como los formularios</w:t>
      </w:r>
      <w:r w:rsidR="00732B75" w:rsidRPr="00365997">
        <w:rPr>
          <w:rFonts w:asciiTheme="minorHAnsi" w:hAnsiTheme="minorHAnsi" w:cstheme="minorHAnsi"/>
          <w:sz w:val="22"/>
          <w:szCs w:val="22"/>
        </w:rPr>
        <w:t xml:space="preserve"> y documentos</w:t>
      </w:r>
      <w:r w:rsidRPr="00365997">
        <w:rPr>
          <w:rFonts w:asciiTheme="minorHAnsi" w:hAnsiTheme="minorHAnsi" w:cstheme="minorHAnsi"/>
          <w:sz w:val="22"/>
          <w:szCs w:val="22"/>
        </w:rPr>
        <w:t xml:space="preserve"> para la presentación de la propuesta, aceptando sin reservas todas las estipulaciones de </w:t>
      </w:r>
      <w:r w:rsidR="00732B75" w:rsidRPr="00365997">
        <w:rPr>
          <w:rFonts w:asciiTheme="minorHAnsi" w:hAnsiTheme="minorHAnsi" w:cstheme="minorHAnsi"/>
          <w:sz w:val="22"/>
          <w:szCs w:val="22"/>
        </w:rPr>
        <w:t>los mismos</w:t>
      </w:r>
      <w:r w:rsidRPr="00365997">
        <w:rPr>
          <w:rFonts w:asciiTheme="minorHAnsi" w:hAnsiTheme="minorHAnsi" w:cstheme="minorHAnsi"/>
          <w:sz w:val="22"/>
          <w:szCs w:val="22"/>
        </w:rPr>
        <w:t>.</w:t>
      </w:r>
    </w:p>
    <w:p w:rsidR="002524EB" w:rsidRPr="00365997" w:rsidRDefault="002524EB"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expresamente mi conformidad, compromiso de cumplimiento y manifiesto que </w:t>
      </w:r>
      <w:r w:rsidR="00D172AA" w:rsidRPr="00365997">
        <w:rPr>
          <w:rFonts w:asciiTheme="minorHAnsi" w:hAnsiTheme="minorHAnsi" w:cstheme="minorHAnsi"/>
          <w:sz w:val="22"/>
          <w:szCs w:val="22"/>
        </w:rPr>
        <w:t xml:space="preserve">la </w:t>
      </w:r>
      <w:r w:rsidRPr="00365997">
        <w:rPr>
          <w:rFonts w:asciiTheme="minorHAnsi" w:hAnsiTheme="minorHAnsi" w:cstheme="minorHAnsi"/>
          <w:sz w:val="22"/>
          <w:szCs w:val="22"/>
        </w:rPr>
        <w:t>empresa</w:t>
      </w:r>
      <w:r w:rsidR="00562130" w:rsidRPr="00365997">
        <w:rPr>
          <w:rFonts w:asciiTheme="minorHAnsi" w:hAnsiTheme="minorHAnsi" w:cstheme="minorHAnsi"/>
          <w:sz w:val="22"/>
          <w:szCs w:val="22"/>
        </w:rPr>
        <w:t xml:space="preserve"> o</w:t>
      </w:r>
      <w:r w:rsidR="00750EBC" w:rsidRPr="00365997">
        <w:rPr>
          <w:rFonts w:asciiTheme="minorHAnsi" w:hAnsiTheme="minorHAnsi" w:cstheme="minorHAnsi"/>
          <w:sz w:val="22"/>
          <w:szCs w:val="22"/>
        </w:rPr>
        <w:t xml:space="preserve"> asociación accidental </w:t>
      </w:r>
      <w:r w:rsidR="00D172AA" w:rsidRPr="00365997">
        <w:rPr>
          <w:rFonts w:asciiTheme="minorHAnsi" w:hAnsiTheme="minorHAnsi" w:cstheme="minorHAnsi"/>
          <w:sz w:val="22"/>
          <w:szCs w:val="22"/>
        </w:rPr>
        <w:t xml:space="preserve">a la cual represento </w:t>
      </w:r>
      <w:r w:rsidRPr="00365997">
        <w:rPr>
          <w:rFonts w:asciiTheme="minorHAnsi" w:hAnsiTheme="minorHAnsi" w:cstheme="minorHAnsi"/>
          <w:sz w:val="22"/>
          <w:szCs w:val="22"/>
        </w:rPr>
        <w:t xml:space="preserve">cumplirá con todo lo descrito en </w:t>
      </w:r>
      <w:r w:rsidR="002075F5" w:rsidRPr="00365997">
        <w:rPr>
          <w:rFonts w:asciiTheme="minorHAnsi" w:hAnsiTheme="minorHAnsi" w:cstheme="minorHAnsi"/>
          <w:sz w:val="22"/>
          <w:szCs w:val="22"/>
        </w:rPr>
        <w:t>los</w:t>
      </w:r>
      <w:r w:rsidRPr="00365997">
        <w:rPr>
          <w:rFonts w:asciiTheme="minorHAnsi" w:hAnsiTheme="minorHAnsi" w:cstheme="minorHAnsi"/>
          <w:sz w:val="22"/>
          <w:szCs w:val="22"/>
        </w:rPr>
        <w:t xml:space="preserve"> </w:t>
      </w:r>
      <w:r w:rsidR="00750EBC" w:rsidRPr="00365997">
        <w:rPr>
          <w:rFonts w:asciiTheme="minorHAnsi" w:hAnsiTheme="minorHAnsi" w:cstheme="minorHAnsi"/>
          <w:sz w:val="22"/>
          <w:szCs w:val="22"/>
        </w:rPr>
        <w:t>ANEXO</w:t>
      </w:r>
      <w:r w:rsidR="002075F5" w:rsidRPr="00365997">
        <w:rPr>
          <w:rFonts w:asciiTheme="minorHAnsi" w:hAnsiTheme="minorHAnsi" w:cstheme="minorHAnsi"/>
          <w:sz w:val="22"/>
          <w:szCs w:val="22"/>
        </w:rPr>
        <w:t>S</w:t>
      </w:r>
      <w:r w:rsidR="00750EBC" w:rsidRPr="00365997">
        <w:rPr>
          <w:rFonts w:asciiTheme="minorHAnsi" w:hAnsiTheme="minorHAnsi" w:cstheme="minorHAnsi"/>
          <w:sz w:val="22"/>
          <w:szCs w:val="22"/>
        </w:rPr>
        <w:t xml:space="preserve"> 1</w:t>
      </w:r>
      <w:r w:rsidR="000D41B7" w:rsidRPr="00365997">
        <w:rPr>
          <w:rFonts w:asciiTheme="minorHAnsi" w:hAnsiTheme="minorHAnsi" w:cstheme="minorHAnsi"/>
          <w:sz w:val="22"/>
          <w:szCs w:val="22"/>
        </w:rPr>
        <w:t>, 2</w:t>
      </w:r>
      <w:r w:rsidR="00750EBC" w:rsidRPr="00365997">
        <w:rPr>
          <w:rFonts w:asciiTheme="minorHAnsi" w:hAnsiTheme="minorHAnsi" w:cstheme="minorHAnsi"/>
          <w:sz w:val="22"/>
          <w:szCs w:val="22"/>
        </w:rPr>
        <w:t xml:space="preserve"> y </w:t>
      </w:r>
      <w:r w:rsidR="000D41B7" w:rsidRPr="00365997">
        <w:rPr>
          <w:rFonts w:asciiTheme="minorHAnsi" w:hAnsiTheme="minorHAnsi" w:cstheme="minorHAnsi"/>
          <w:sz w:val="22"/>
          <w:szCs w:val="22"/>
        </w:rPr>
        <w:t>3</w:t>
      </w:r>
      <w:r w:rsidR="00750EBC" w:rsidRPr="00365997">
        <w:rPr>
          <w:rFonts w:asciiTheme="minorHAnsi" w:hAnsiTheme="minorHAnsi" w:cstheme="minorHAnsi"/>
          <w:sz w:val="22"/>
          <w:szCs w:val="22"/>
        </w:rPr>
        <w:t xml:space="preserve"> </w:t>
      </w:r>
      <w:r w:rsidRPr="00365997">
        <w:rPr>
          <w:rFonts w:asciiTheme="minorHAnsi" w:hAnsiTheme="minorHAnsi" w:cstheme="minorHAnsi"/>
          <w:sz w:val="22"/>
          <w:szCs w:val="22"/>
        </w:rPr>
        <w:t>del presente DBC.</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Me comprometo a denunciar por escrito ante el Presidente Ejecutivo de YPFB, cualquier tipo de presión o intento de extorsión de parte de los servidores públicos de la entidad convocante o de otras empresas, para que se asuman las acciones legales y administrativas correspondientes.</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En caso de verificarse que mi persona </w:t>
      </w:r>
      <w:r w:rsidR="00BA1876" w:rsidRPr="00365997">
        <w:rPr>
          <w:rFonts w:asciiTheme="minorHAnsi" w:hAnsiTheme="minorHAnsi" w:cstheme="minorHAnsi"/>
          <w:sz w:val="22"/>
          <w:szCs w:val="22"/>
        </w:rPr>
        <w:t>o</w:t>
      </w:r>
      <w:r w:rsidRPr="00365997">
        <w:rPr>
          <w:rFonts w:asciiTheme="minorHAnsi" w:hAnsiTheme="minorHAnsi" w:cstheme="minorHAnsi"/>
          <w:sz w:val="22"/>
          <w:szCs w:val="22"/>
        </w:rPr>
        <w:t xml:space="preserve"> empresa</w:t>
      </w:r>
      <w:r w:rsidR="00BA1876" w:rsidRPr="00365997">
        <w:rPr>
          <w:rFonts w:asciiTheme="minorHAnsi" w:hAnsiTheme="minorHAnsi" w:cstheme="minorHAnsi"/>
          <w:sz w:val="22"/>
          <w:szCs w:val="22"/>
        </w:rPr>
        <w:t xml:space="preserve"> o</w:t>
      </w:r>
      <w:r w:rsidRPr="00365997">
        <w:rPr>
          <w:rFonts w:asciiTheme="minorHAnsi" w:hAnsiTheme="minorHAnsi" w:cstheme="minorHAnsi"/>
          <w:sz w:val="22"/>
          <w:szCs w:val="22"/>
        </w:rPr>
        <w:t xml:space="preserve"> asociación accidental </w:t>
      </w:r>
      <w:r w:rsidR="002075F5" w:rsidRPr="00365997">
        <w:rPr>
          <w:rFonts w:asciiTheme="minorHAnsi" w:hAnsiTheme="minorHAnsi" w:cstheme="minorHAnsi"/>
          <w:sz w:val="22"/>
          <w:szCs w:val="22"/>
        </w:rPr>
        <w:t>a la que represento</w:t>
      </w:r>
      <w:r w:rsidR="00403797" w:rsidRPr="00365997">
        <w:rPr>
          <w:rFonts w:asciiTheme="minorHAnsi" w:hAnsiTheme="minorHAnsi" w:cstheme="minorHAnsi"/>
          <w:sz w:val="22"/>
          <w:szCs w:val="22"/>
        </w:rPr>
        <w:t xml:space="preserve">, </w:t>
      </w:r>
      <w:r w:rsidRPr="00365997">
        <w:rPr>
          <w:rFonts w:asciiTheme="minorHAnsi" w:hAnsiTheme="minorHAnsi" w:cstheme="minorHAnsi"/>
          <w:sz w:val="22"/>
          <w:szCs w:val="22"/>
        </w:rPr>
        <w:t>tienen algún conflicto de interés con YPFB, autorizo mediante la presente la ejecución inmediata de mi garantía de seriedad de propuesta (si esta hubiera sido requerida), asimismo acepto que mi propuesta sea descalificada del proceso, sin derecho a ningún reclamo.</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Acepto a sola firma de este documento que todos los formularios presentados se tienen por suscritos</w:t>
      </w:r>
      <w:r w:rsidR="00C9267E" w:rsidRPr="00365997">
        <w:rPr>
          <w:rFonts w:asciiTheme="minorHAnsi" w:hAnsiTheme="minorHAnsi" w:cstheme="minorHAnsi"/>
          <w:sz w:val="22"/>
          <w:szCs w:val="22"/>
        </w:rPr>
        <w:t xml:space="preserve">, </w:t>
      </w:r>
      <w:r w:rsidR="00A122C1" w:rsidRPr="00365997">
        <w:rPr>
          <w:rFonts w:asciiTheme="minorHAnsi" w:hAnsiTheme="minorHAnsi" w:cstheme="minorHAnsi"/>
          <w:sz w:val="22"/>
          <w:szCs w:val="22"/>
        </w:rPr>
        <w:t>excepto el formulario C-4</w:t>
      </w:r>
      <w:r w:rsidR="00C9267E" w:rsidRPr="00365997">
        <w:rPr>
          <w:rFonts w:asciiTheme="minorHAnsi" w:hAnsiTheme="minorHAnsi" w:cstheme="minorHAnsi"/>
          <w:sz w:val="22"/>
          <w:szCs w:val="22"/>
        </w:rPr>
        <w:t>.</w:t>
      </w:r>
    </w:p>
    <w:p w:rsidR="00D16ED7" w:rsidRPr="00365997" w:rsidRDefault="00D16ED7"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los documentos presentados en fotocopias simples existen en originales.</w:t>
      </w:r>
    </w:p>
    <w:p w:rsidR="004C73BC" w:rsidRDefault="004C73BC" w:rsidP="00B47212">
      <w:pPr>
        <w:pStyle w:val="Prrafodelista1"/>
        <w:spacing w:line="276" w:lineRule="auto"/>
        <w:ind w:left="0"/>
        <w:jc w:val="both"/>
        <w:rPr>
          <w:rFonts w:asciiTheme="minorHAnsi" w:hAnsiTheme="minorHAnsi" w:cstheme="minorHAnsi"/>
          <w:b/>
          <w:sz w:val="22"/>
          <w:szCs w:val="22"/>
        </w:rPr>
      </w:pPr>
    </w:p>
    <w:p w:rsidR="00EF116C" w:rsidRPr="00365997" w:rsidRDefault="00EF116C" w:rsidP="00B47212">
      <w:pPr>
        <w:pStyle w:val="Prrafodelista1"/>
        <w:spacing w:line="276" w:lineRule="auto"/>
        <w:ind w:left="0"/>
        <w:jc w:val="both"/>
        <w:rPr>
          <w:rFonts w:asciiTheme="minorHAnsi" w:hAnsiTheme="minorHAnsi" w:cstheme="minorHAnsi"/>
          <w:b/>
          <w:sz w:val="22"/>
          <w:szCs w:val="22"/>
        </w:rPr>
      </w:pPr>
    </w:p>
    <w:p w:rsidR="00B47212" w:rsidRPr="00365997" w:rsidRDefault="00B47212" w:rsidP="00B47212">
      <w:pPr>
        <w:pStyle w:val="Prrafodelista1"/>
        <w:spacing w:line="276" w:lineRule="auto"/>
        <w:ind w:left="0"/>
        <w:jc w:val="both"/>
        <w:rPr>
          <w:rFonts w:asciiTheme="minorHAnsi" w:hAnsiTheme="minorHAnsi" w:cstheme="minorHAnsi"/>
          <w:b/>
          <w:sz w:val="22"/>
          <w:szCs w:val="22"/>
        </w:rPr>
      </w:pPr>
      <w:r w:rsidRPr="00365997">
        <w:rPr>
          <w:rFonts w:asciiTheme="minorHAnsi" w:hAnsiTheme="minorHAnsi" w:cstheme="minorHAnsi"/>
          <w:b/>
          <w:sz w:val="22"/>
          <w:szCs w:val="22"/>
        </w:rPr>
        <w:lastRenderedPageBreak/>
        <w:t>De la Presentación de Documentos</w:t>
      </w:r>
      <w:r w:rsidR="00F526A7" w:rsidRPr="00365997">
        <w:rPr>
          <w:rFonts w:asciiTheme="minorHAnsi" w:hAnsiTheme="minorHAnsi" w:cstheme="minorHAnsi"/>
          <w:b/>
          <w:sz w:val="22"/>
          <w:szCs w:val="22"/>
        </w:rPr>
        <w:t xml:space="preserve"> para la elaboración de contrato:</w:t>
      </w:r>
      <w:r w:rsidR="00F526A7" w:rsidRPr="00365997">
        <w:rPr>
          <w:rFonts w:asciiTheme="minorHAnsi" w:hAnsiTheme="minorHAnsi" w:cstheme="minorHAnsi"/>
          <w:b/>
          <w:sz w:val="22"/>
          <w:szCs w:val="22"/>
        </w:rPr>
        <w:tab/>
      </w:r>
    </w:p>
    <w:p w:rsidR="004C73BC" w:rsidRPr="00365997" w:rsidRDefault="004C73BC" w:rsidP="00B47212">
      <w:pPr>
        <w:jc w:val="both"/>
        <w:rPr>
          <w:rFonts w:asciiTheme="minorHAnsi" w:hAnsiTheme="minorHAnsi" w:cstheme="minorHAnsi"/>
        </w:rPr>
      </w:pPr>
    </w:p>
    <w:p w:rsidR="009760FB" w:rsidRDefault="009760FB" w:rsidP="009760FB">
      <w:pPr>
        <w:jc w:val="both"/>
        <w:rPr>
          <w:rFonts w:asciiTheme="minorHAnsi" w:hAnsiTheme="minorHAnsi" w:cstheme="minorHAnsi"/>
          <w:sz w:val="22"/>
          <w:szCs w:val="22"/>
          <w:lang w:val="es-BO"/>
        </w:rPr>
      </w:pPr>
      <w:r w:rsidRPr="00EF1265">
        <w:rPr>
          <w:rFonts w:asciiTheme="minorHAnsi" w:hAnsiTheme="minorHAnsi" w:cstheme="minorHAnsi"/>
          <w:sz w:val="22"/>
          <w:szCs w:val="22"/>
          <w:lang w:val="es-BO"/>
        </w:rPr>
        <w:t xml:space="preserve">En caso de ser adjudicado, </w:t>
      </w:r>
      <w:r w:rsidRPr="00EF1265">
        <w:rPr>
          <w:rFonts w:asciiTheme="minorHAnsi" w:hAnsiTheme="minorHAnsi" w:cstheme="minorHAnsi"/>
          <w:sz w:val="22"/>
          <w:szCs w:val="22"/>
        </w:rPr>
        <w:t>para la suscripción de contrato</w:t>
      </w:r>
      <w:r>
        <w:rPr>
          <w:rFonts w:asciiTheme="minorHAnsi" w:hAnsiTheme="minorHAnsi" w:cstheme="minorHAnsi"/>
          <w:sz w:val="22"/>
          <w:szCs w:val="22"/>
        </w:rPr>
        <w:t xml:space="preserve"> u orden de compra</w:t>
      </w:r>
      <w:r w:rsidRPr="00EF1265">
        <w:rPr>
          <w:rFonts w:asciiTheme="minorHAnsi" w:hAnsiTheme="minorHAnsi" w:cstheme="minorHAnsi"/>
          <w:sz w:val="22"/>
          <w:szCs w:val="22"/>
        </w:rPr>
        <w:t>,</w:t>
      </w:r>
      <w:r w:rsidRPr="00EF1265">
        <w:rPr>
          <w:rFonts w:asciiTheme="minorHAnsi" w:hAnsiTheme="minorHAnsi" w:cstheme="minorHAnsi"/>
          <w:sz w:val="22"/>
          <w:szCs w:val="22"/>
          <w:lang w:val="es-BO"/>
        </w:rPr>
        <w:t xml:space="preserve"> me comprometo a presen</w:t>
      </w:r>
      <w:r>
        <w:rPr>
          <w:rFonts w:asciiTheme="minorHAnsi" w:hAnsiTheme="minorHAnsi" w:cstheme="minorHAnsi"/>
          <w:sz w:val="22"/>
          <w:szCs w:val="22"/>
          <w:lang w:val="es-BO"/>
        </w:rPr>
        <w:t>tar la siguiente documentación, aceptando que el incumplimiento es causal de descalificación de la propuesta:</w:t>
      </w:r>
    </w:p>
    <w:p w:rsidR="00EF116C" w:rsidRDefault="00EF116C" w:rsidP="009760FB">
      <w:pPr>
        <w:jc w:val="both"/>
        <w:rPr>
          <w:rFonts w:asciiTheme="minorHAnsi" w:hAnsiTheme="minorHAnsi" w:cstheme="minorHAnsi"/>
          <w:sz w:val="22"/>
          <w:szCs w:val="22"/>
          <w:lang w:val="es-BO"/>
        </w:rPr>
      </w:pPr>
    </w:p>
    <w:p w:rsidR="009760FB" w:rsidRPr="007C3380" w:rsidRDefault="009760FB" w:rsidP="007C3380">
      <w:pPr>
        <w:ind w:firstLine="284"/>
        <w:jc w:val="both"/>
        <w:rPr>
          <w:rFonts w:asciiTheme="minorHAnsi" w:hAnsiTheme="minorHAnsi" w:cstheme="minorHAnsi"/>
          <w:b/>
          <w:sz w:val="22"/>
          <w:szCs w:val="22"/>
          <w:lang w:val="es-BO"/>
        </w:rPr>
      </w:pPr>
      <w:r w:rsidRPr="007C3380">
        <w:rPr>
          <w:rFonts w:asciiTheme="minorHAnsi" w:hAnsiTheme="minorHAnsi" w:cstheme="minorHAnsi"/>
          <w:b/>
          <w:sz w:val="22"/>
          <w:szCs w:val="22"/>
          <w:lang w:val="es-BO"/>
        </w:rPr>
        <w:t>PARA EMPRESAS:</w:t>
      </w:r>
    </w:p>
    <w:p w:rsidR="009760FB" w:rsidRDefault="009760FB" w:rsidP="009760FB">
      <w:pPr>
        <w:jc w:val="both"/>
        <w:rPr>
          <w:rFonts w:asciiTheme="minorHAnsi" w:hAnsiTheme="minorHAnsi" w:cstheme="minorHAnsi"/>
          <w:sz w:val="22"/>
          <w:szCs w:val="22"/>
          <w:lang w:val="es-BO"/>
        </w:rPr>
      </w:pPr>
    </w:p>
    <w:p w:rsidR="009760FB" w:rsidRPr="000E1D5D" w:rsidRDefault="009760FB" w:rsidP="003D390A">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Certificado del RUPE que respalde la información declarada en su propuesta</w:t>
      </w:r>
      <w:r>
        <w:rPr>
          <w:rFonts w:asciiTheme="minorHAnsi" w:hAnsiTheme="minorHAnsi" w:cstheme="minorHAnsi"/>
          <w:sz w:val="22"/>
          <w:szCs w:val="22"/>
        </w:rPr>
        <w:t>, para procesos de contratación mayores a Bs 20.000,00 (Veinte Mil 00/100 Bolivianos)</w:t>
      </w:r>
      <w:r w:rsidRPr="000E1D5D">
        <w:rPr>
          <w:rFonts w:asciiTheme="minorHAnsi" w:hAnsiTheme="minorHAnsi" w:cstheme="minorHAnsi"/>
          <w:sz w:val="22"/>
          <w:szCs w:val="22"/>
        </w:rPr>
        <w:t>.</w:t>
      </w:r>
    </w:p>
    <w:p w:rsidR="009760FB" w:rsidRPr="00C509A9" w:rsidRDefault="009760FB" w:rsidP="003D390A">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o fotocopia legalizada del Documento de Constitución de la Empresa</w:t>
      </w:r>
      <w:r w:rsidRPr="00EF1265">
        <w:rPr>
          <w:rFonts w:asciiTheme="minorHAnsi" w:hAnsiTheme="minorHAnsi" w:cstheme="minorHAnsi"/>
          <w:sz w:val="22"/>
          <w:szCs w:val="22"/>
        </w:rPr>
        <w:t xml:space="preserve">, </w:t>
      </w:r>
      <w:r w:rsidRPr="0031264E">
        <w:rPr>
          <w:rFonts w:asciiTheme="minorHAnsi" w:hAnsiTheme="minorHAnsi" w:cstheme="minorHAnsi"/>
          <w:sz w:val="22"/>
          <w:szCs w:val="22"/>
        </w:rPr>
        <w:t xml:space="preserve">excepto aquellas </w:t>
      </w:r>
      <w:r w:rsidR="00EF116C">
        <w:rPr>
          <w:rFonts w:asciiTheme="minorHAnsi" w:hAnsiTheme="minorHAnsi" w:cstheme="minorHAnsi"/>
          <w:sz w:val="22"/>
          <w:szCs w:val="22"/>
        </w:rPr>
        <w:t xml:space="preserve">empresas unipersonales </w:t>
      </w:r>
      <w:r w:rsidR="002B1C81" w:rsidRPr="00C509A9">
        <w:rPr>
          <w:rFonts w:asciiTheme="minorHAnsi" w:hAnsiTheme="minorHAnsi" w:cstheme="minorHAnsi"/>
          <w:sz w:val="22"/>
          <w:szCs w:val="22"/>
        </w:rPr>
        <w:t xml:space="preserve">y aquellas </w:t>
      </w:r>
      <w:r w:rsidRPr="00C509A9">
        <w:rPr>
          <w:rFonts w:asciiTheme="minorHAnsi" w:hAnsiTheme="minorHAnsi" w:cstheme="minorHAnsi"/>
          <w:sz w:val="22"/>
          <w:szCs w:val="22"/>
        </w:rPr>
        <w:t>empresas que se encuentran inscritas en el Registro de Comercio</w:t>
      </w:r>
      <w:r w:rsidR="002B1C81" w:rsidRPr="00C509A9">
        <w:rPr>
          <w:rFonts w:asciiTheme="minorHAnsi" w:hAnsiTheme="minorHAnsi" w:cstheme="minorHAnsi"/>
          <w:sz w:val="22"/>
          <w:szCs w:val="22"/>
        </w:rPr>
        <w:t>.</w:t>
      </w:r>
      <w:r w:rsidR="00AE35BB" w:rsidRPr="00C509A9">
        <w:rPr>
          <w:rFonts w:asciiTheme="minorHAnsi" w:hAnsiTheme="minorHAnsi" w:cstheme="minorHAnsi"/>
          <w:sz w:val="22"/>
          <w:szCs w:val="22"/>
        </w:rPr>
        <w:t xml:space="preserve"> </w:t>
      </w:r>
    </w:p>
    <w:p w:rsidR="009760FB" w:rsidRPr="000E1D5D" w:rsidRDefault="009760FB" w:rsidP="003D390A">
      <w:pPr>
        <w:pStyle w:val="Prrafodelista"/>
        <w:numPr>
          <w:ilvl w:val="0"/>
          <w:numId w:val="38"/>
        </w:numPr>
        <w:ind w:left="567" w:hanging="284"/>
        <w:contextualSpacing/>
        <w:jc w:val="both"/>
        <w:rPr>
          <w:rFonts w:asciiTheme="minorHAnsi" w:hAnsiTheme="minorHAnsi" w:cstheme="minorHAnsi"/>
          <w:color w:val="000000"/>
          <w:sz w:val="22"/>
          <w:szCs w:val="22"/>
        </w:rPr>
      </w:pPr>
      <w:r w:rsidRPr="000E1D5D">
        <w:rPr>
          <w:rFonts w:asciiTheme="minorHAnsi" w:hAnsiTheme="minorHAnsi" w:cstheme="minorHAnsi"/>
          <w:sz w:val="22"/>
          <w:szCs w:val="22"/>
        </w:rPr>
        <w:t>Original de la Matricula de Comercio Vigente, excepto para proponentes cuya normativa legal inherentes a su constitución legal así lo prevea</w:t>
      </w:r>
      <w:r w:rsidRPr="000E1D5D">
        <w:rPr>
          <w:rFonts w:asciiTheme="minorHAnsi" w:hAnsiTheme="minorHAnsi" w:cstheme="minorHAnsi"/>
          <w:color w:val="000000"/>
          <w:sz w:val="22"/>
          <w:szCs w:val="22"/>
        </w:rPr>
        <w:t>.</w:t>
      </w:r>
      <w:r w:rsidRPr="000E1D5D" w:rsidDel="00F24A30">
        <w:rPr>
          <w:rFonts w:asciiTheme="minorHAnsi" w:hAnsiTheme="minorHAnsi" w:cstheme="minorHAnsi"/>
          <w:color w:val="000000"/>
          <w:sz w:val="22"/>
          <w:szCs w:val="22"/>
        </w:rPr>
        <w:t xml:space="preserve"> </w:t>
      </w:r>
    </w:p>
    <w:p w:rsidR="009760FB" w:rsidRPr="0031264E" w:rsidRDefault="009760FB" w:rsidP="003D390A">
      <w:pPr>
        <w:pStyle w:val="Prrafodelista"/>
        <w:numPr>
          <w:ilvl w:val="0"/>
          <w:numId w:val="38"/>
        </w:numPr>
        <w:ind w:left="567" w:hanging="284"/>
        <w:contextualSpacing/>
        <w:jc w:val="both"/>
        <w:rPr>
          <w:rFonts w:asciiTheme="minorHAnsi" w:hAnsiTheme="minorHAnsi" w:cstheme="minorHAnsi"/>
          <w:color w:val="000000"/>
          <w:sz w:val="22"/>
          <w:szCs w:val="22"/>
        </w:rPr>
      </w:pPr>
      <w:r w:rsidRPr="000E1D5D">
        <w:rPr>
          <w:rFonts w:asciiTheme="minorHAnsi" w:hAnsiTheme="minorHAnsi" w:cstheme="minorHAnsi"/>
          <w:sz w:val="22"/>
          <w:szCs w:val="22"/>
        </w:rPr>
        <w:t>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w:t>
      </w:r>
      <w:r>
        <w:rPr>
          <w:rFonts w:asciiTheme="minorHAnsi" w:hAnsiTheme="minorHAnsi" w:cstheme="minorHAnsi"/>
          <w:sz w:val="22"/>
          <w:szCs w:val="22"/>
        </w:rPr>
        <w:t xml:space="preserve"> </w:t>
      </w:r>
    </w:p>
    <w:p w:rsidR="009760FB" w:rsidRPr="00C509A9" w:rsidRDefault="00CD5B65" w:rsidP="003D390A">
      <w:pPr>
        <w:pStyle w:val="Prrafodelista"/>
        <w:numPr>
          <w:ilvl w:val="0"/>
          <w:numId w:val="38"/>
        </w:numPr>
        <w:ind w:left="567" w:hanging="284"/>
        <w:contextualSpacing/>
        <w:jc w:val="both"/>
        <w:rPr>
          <w:rFonts w:asciiTheme="minorHAnsi" w:hAnsiTheme="minorHAnsi" w:cstheme="minorHAnsi"/>
          <w:color w:val="000000"/>
          <w:sz w:val="22"/>
          <w:szCs w:val="22"/>
        </w:rPr>
      </w:pPr>
      <w:r w:rsidRPr="00C509A9">
        <w:rPr>
          <w:rFonts w:asciiTheme="minorHAnsi" w:hAnsiTheme="minorHAnsi" w:cstheme="minorHAnsi"/>
          <w:sz w:val="22"/>
          <w:szCs w:val="22"/>
        </w:rPr>
        <w:t xml:space="preserve">Documento de Identificación </w:t>
      </w:r>
      <w:r w:rsidR="009760FB" w:rsidRPr="00C509A9">
        <w:rPr>
          <w:rFonts w:asciiTheme="minorHAnsi" w:hAnsiTheme="minorHAnsi" w:cstheme="minorHAnsi"/>
          <w:sz w:val="22"/>
          <w:szCs w:val="22"/>
        </w:rPr>
        <w:t>del propietario o representante legal.</w:t>
      </w:r>
    </w:p>
    <w:p w:rsidR="009760FB" w:rsidRPr="000E1D5D" w:rsidRDefault="009760FB" w:rsidP="003D390A">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del Certificado de la Solvencia Fisc</w:t>
      </w:r>
      <w:r>
        <w:rPr>
          <w:rFonts w:asciiTheme="minorHAnsi" w:hAnsiTheme="minorHAnsi" w:cstheme="minorHAnsi"/>
          <w:sz w:val="22"/>
          <w:szCs w:val="22"/>
        </w:rPr>
        <w:t>al, emitido por la Contraloría G</w:t>
      </w:r>
      <w:r w:rsidRPr="000E1D5D">
        <w:rPr>
          <w:rFonts w:asciiTheme="minorHAnsi" w:hAnsiTheme="minorHAnsi" w:cstheme="minorHAnsi"/>
          <w:sz w:val="22"/>
          <w:szCs w:val="22"/>
        </w:rPr>
        <w:t xml:space="preserve">eneral del Estado (CGE), </w:t>
      </w:r>
      <w:r w:rsidR="003B75C5" w:rsidRPr="00240E26">
        <w:rPr>
          <w:rFonts w:asciiTheme="minorHAnsi" w:hAnsiTheme="minorHAnsi" w:cstheme="minorHAnsi"/>
          <w:sz w:val="22"/>
          <w:szCs w:val="22"/>
        </w:rPr>
        <w:t xml:space="preserve">sólo para </w:t>
      </w:r>
      <w:r w:rsidR="003B75C5">
        <w:rPr>
          <w:rFonts w:asciiTheme="minorHAnsi" w:hAnsiTheme="minorHAnsi" w:cstheme="minorHAnsi"/>
          <w:sz w:val="22"/>
          <w:szCs w:val="22"/>
        </w:rPr>
        <w:t>montos adjudicados mayores a Bs</w:t>
      </w:r>
      <w:r w:rsidR="003B75C5" w:rsidRPr="00240E26">
        <w:rPr>
          <w:rFonts w:asciiTheme="minorHAnsi" w:hAnsiTheme="minorHAnsi" w:cstheme="minorHAnsi"/>
          <w:sz w:val="22"/>
          <w:szCs w:val="22"/>
        </w:rPr>
        <w:t>1.000.0</w:t>
      </w:r>
      <w:r w:rsidR="003B75C5">
        <w:rPr>
          <w:rFonts w:asciiTheme="minorHAnsi" w:hAnsiTheme="minorHAnsi" w:cstheme="minorHAnsi"/>
          <w:sz w:val="22"/>
          <w:szCs w:val="22"/>
        </w:rPr>
        <w:t>00,00</w:t>
      </w:r>
      <w:r w:rsidR="003B75C5" w:rsidRPr="00240E26">
        <w:rPr>
          <w:rFonts w:asciiTheme="minorHAnsi" w:hAnsiTheme="minorHAnsi" w:cstheme="minorHAnsi"/>
          <w:sz w:val="22"/>
          <w:szCs w:val="22"/>
        </w:rPr>
        <w:t xml:space="preserve"> (Un millón 00/100 de Bolivianos)</w:t>
      </w:r>
      <w:r w:rsidR="003B75C5">
        <w:rPr>
          <w:rFonts w:asciiTheme="minorHAnsi" w:hAnsiTheme="minorHAnsi" w:cstheme="minorHAnsi"/>
          <w:sz w:val="22"/>
          <w:szCs w:val="22"/>
        </w:rPr>
        <w:t xml:space="preserve"> </w:t>
      </w:r>
      <w:r w:rsidRPr="000E1D5D">
        <w:rPr>
          <w:rFonts w:asciiTheme="minorHAnsi" w:hAnsiTheme="minorHAnsi" w:cstheme="minorHAnsi"/>
          <w:sz w:val="22"/>
          <w:szCs w:val="22"/>
        </w:rPr>
        <w:t>(excepto empresas extranjeras).</w:t>
      </w:r>
    </w:p>
    <w:p w:rsidR="009760FB" w:rsidRPr="009760FB" w:rsidRDefault="003B75C5" w:rsidP="003D390A">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Certificado de no Adeudo por contribuciones al Seguro Social Obligatorio de largo Plazo y al Sistema Integral de Pensiones</w:t>
      </w:r>
      <w:r>
        <w:rPr>
          <w:rFonts w:asciiTheme="minorHAnsi" w:hAnsiTheme="minorHAnsi" w:cstheme="minorHAnsi"/>
          <w:sz w:val="22"/>
          <w:szCs w:val="22"/>
        </w:rPr>
        <w:t xml:space="preserve"> vigente</w:t>
      </w:r>
      <w:r w:rsidR="009760FB" w:rsidRPr="009760FB">
        <w:rPr>
          <w:rFonts w:asciiTheme="minorHAnsi" w:hAnsiTheme="minorHAnsi" w:cstheme="minorHAnsi"/>
          <w:sz w:val="22"/>
          <w:szCs w:val="22"/>
        </w:rPr>
        <w:t xml:space="preserve"> </w:t>
      </w:r>
      <w:r w:rsidR="009760FB" w:rsidRPr="000E1D5D">
        <w:rPr>
          <w:rFonts w:asciiTheme="minorHAnsi" w:hAnsiTheme="minorHAnsi" w:cstheme="minorHAnsi"/>
          <w:sz w:val="22"/>
          <w:szCs w:val="22"/>
        </w:rPr>
        <w:t>(excepto empresas extranjeras).</w:t>
      </w:r>
    </w:p>
    <w:p w:rsidR="009760FB" w:rsidRDefault="009760FB" w:rsidP="003D390A">
      <w:pPr>
        <w:pStyle w:val="Prrafodelista"/>
        <w:numPr>
          <w:ilvl w:val="0"/>
          <w:numId w:val="38"/>
        </w:numPr>
        <w:ind w:left="567" w:hanging="284"/>
        <w:contextualSpacing/>
        <w:jc w:val="both"/>
        <w:rPr>
          <w:rFonts w:asciiTheme="minorHAnsi" w:hAnsiTheme="minorHAnsi" w:cstheme="minorHAnsi"/>
          <w:sz w:val="22"/>
          <w:szCs w:val="22"/>
        </w:rPr>
      </w:pPr>
      <w:r w:rsidRPr="004C6D6E">
        <w:rPr>
          <w:rFonts w:asciiTheme="minorHAnsi" w:hAnsiTheme="minorHAnsi" w:cstheme="minorHAnsi"/>
          <w:sz w:val="22"/>
          <w:szCs w:val="22"/>
        </w:rPr>
        <w:t>Garantía de Cumplimiento de Contrato equivalente al siete por ciento (7%) del monto del contrato</w:t>
      </w:r>
      <w:r>
        <w:rPr>
          <w:rFonts w:asciiTheme="minorHAnsi" w:hAnsiTheme="minorHAnsi" w:cstheme="minorHAnsi"/>
          <w:sz w:val="22"/>
          <w:szCs w:val="22"/>
        </w:rPr>
        <w:t xml:space="preserve"> de acuerdo</w:t>
      </w:r>
      <w:r w:rsidRPr="0031264E">
        <w:rPr>
          <w:rFonts w:asciiTheme="minorHAnsi" w:hAnsiTheme="minorHAnsi" w:cstheme="minorHAnsi"/>
          <w:sz w:val="22"/>
          <w:szCs w:val="22"/>
        </w:rPr>
        <w:t xml:space="preserve"> las características descritas en el Anexo 2 del presente DBC.</w:t>
      </w:r>
      <w:r w:rsidRPr="004C6D6E">
        <w:rPr>
          <w:rFonts w:asciiTheme="minorHAnsi" w:hAnsiTheme="minorHAnsi" w:cstheme="minorHAnsi"/>
          <w:sz w:val="22"/>
          <w:szCs w:val="22"/>
        </w:rPr>
        <w:t xml:space="preserve"> </w:t>
      </w:r>
      <w:r w:rsidRPr="0031264E">
        <w:rPr>
          <w:rFonts w:asciiTheme="minorHAnsi" w:hAnsiTheme="minorHAnsi" w:cstheme="minorHAnsi"/>
          <w:sz w:val="22"/>
          <w:szCs w:val="22"/>
        </w:rPr>
        <w:t>(En caso que la formalización de la contratación sea mediante contrato).</w:t>
      </w:r>
    </w:p>
    <w:p w:rsidR="00CD5B65" w:rsidRPr="00C509A9" w:rsidRDefault="00D31E44" w:rsidP="003D390A">
      <w:pPr>
        <w:pStyle w:val="Prrafodelista"/>
        <w:numPr>
          <w:ilvl w:val="0"/>
          <w:numId w:val="38"/>
        </w:numPr>
        <w:ind w:left="567" w:hanging="284"/>
        <w:contextualSpacing/>
        <w:jc w:val="both"/>
        <w:rPr>
          <w:rFonts w:asciiTheme="minorHAnsi" w:hAnsiTheme="minorHAnsi" w:cstheme="minorHAnsi"/>
          <w:sz w:val="22"/>
          <w:szCs w:val="22"/>
        </w:rPr>
      </w:pPr>
      <w:r w:rsidRPr="00C509A9">
        <w:rPr>
          <w:rFonts w:asciiTheme="minorHAnsi" w:hAnsiTheme="minorHAnsi" w:cstheme="minorHAnsi"/>
          <w:sz w:val="22"/>
          <w:szCs w:val="22"/>
        </w:rPr>
        <w:t xml:space="preserve">Garantía Adicional a la garantía de cumplimiento de contrato de obras </w:t>
      </w:r>
      <w:r w:rsidR="005F0465">
        <w:rPr>
          <w:rFonts w:asciiTheme="minorHAnsi" w:hAnsiTheme="minorHAnsi" w:cstheme="minorHAnsi"/>
          <w:sz w:val="22"/>
          <w:szCs w:val="22"/>
        </w:rPr>
        <w:t>de acuerdo</w:t>
      </w:r>
      <w:r w:rsidR="005F0465" w:rsidRPr="0031264E">
        <w:rPr>
          <w:rFonts w:asciiTheme="minorHAnsi" w:hAnsiTheme="minorHAnsi" w:cstheme="minorHAnsi"/>
          <w:sz w:val="22"/>
          <w:szCs w:val="22"/>
        </w:rPr>
        <w:t xml:space="preserve"> las características descritas en el Anexo 2 del presente DBC.</w:t>
      </w:r>
      <w:r w:rsidR="005F0465" w:rsidRPr="004C6D6E">
        <w:rPr>
          <w:rFonts w:asciiTheme="minorHAnsi" w:hAnsiTheme="minorHAnsi" w:cstheme="minorHAnsi"/>
          <w:sz w:val="22"/>
          <w:szCs w:val="22"/>
        </w:rPr>
        <w:t xml:space="preserve"> </w:t>
      </w:r>
      <w:r w:rsidRPr="00C509A9">
        <w:rPr>
          <w:rFonts w:asciiTheme="minorHAnsi" w:hAnsiTheme="minorHAnsi" w:cstheme="minorHAnsi"/>
          <w:sz w:val="22"/>
          <w:szCs w:val="22"/>
        </w:rPr>
        <w:t>(cuando corresponda).</w:t>
      </w:r>
      <w:r w:rsidR="00CD5B65" w:rsidRPr="00C509A9">
        <w:rPr>
          <w:rFonts w:asciiTheme="minorHAnsi" w:hAnsiTheme="minorHAnsi" w:cstheme="minorHAnsi"/>
          <w:sz w:val="22"/>
          <w:szCs w:val="22"/>
        </w:rPr>
        <w:t xml:space="preserve"> </w:t>
      </w:r>
    </w:p>
    <w:p w:rsidR="009760FB" w:rsidRPr="000877D5" w:rsidRDefault="009760FB" w:rsidP="003D390A">
      <w:pPr>
        <w:pStyle w:val="Prrafodelista"/>
        <w:numPr>
          <w:ilvl w:val="0"/>
          <w:numId w:val="38"/>
        </w:numPr>
        <w:ind w:left="567" w:hanging="284"/>
        <w:contextualSpacing/>
        <w:jc w:val="both"/>
        <w:rPr>
          <w:rFonts w:asciiTheme="minorHAnsi" w:hAnsiTheme="minorHAnsi" w:cstheme="minorHAnsi"/>
          <w:sz w:val="22"/>
          <w:szCs w:val="22"/>
        </w:rPr>
      </w:pPr>
      <w:r w:rsidRPr="004C6D6E">
        <w:rPr>
          <w:rFonts w:asciiTheme="minorHAnsi" w:hAnsiTheme="minorHAnsi" w:cstheme="minorHAnsi"/>
          <w:sz w:val="22"/>
          <w:szCs w:val="22"/>
        </w:rPr>
        <w:t xml:space="preserve">Original o Fotocopia Legalizada de los certificado/documentos que acrediten la experiencia General y </w:t>
      </w:r>
      <w:r w:rsidR="000877D5" w:rsidRPr="004C6D6E">
        <w:rPr>
          <w:rFonts w:asciiTheme="minorHAnsi" w:hAnsiTheme="minorHAnsi" w:cstheme="minorHAnsi"/>
          <w:sz w:val="22"/>
          <w:szCs w:val="22"/>
        </w:rPr>
        <w:t>específica</w:t>
      </w:r>
      <w:r w:rsidRPr="004C6D6E">
        <w:rPr>
          <w:rFonts w:asciiTheme="minorHAnsi" w:hAnsiTheme="minorHAnsi" w:cstheme="minorHAnsi"/>
          <w:sz w:val="22"/>
          <w:szCs w:val="22"/>
        </w:rPr>
        <w:t xml:space="preserve"> de la </w:t>
      </w:r>
      <w:r w:rsidRPr="000877D5">
        <w:rPr>
          <w:rFonts w:asciiTheme="minorHAnsi" w:hAnsiTheme="minorHAnsi" w:cstheme="minorHAnsi"/>
          <w:sz w:val="22"/>
          <w:szCs w:val="22"/>
        </w:rPr>
        <w:t>empresa.</w:t>
      </w:r>
    </w:p>
    <w:p w:rsidR="009760FB" w:rsidRPr="000877D5" w:rsidRDefault="009760FB" w:rsidP="003D390A">
      <w:pPr>
        <w:pStyle w:val="Prrafodelista"/>
        <w:numPr>
          <w:ilvl w:val="0"/>
          <w:numId w:val="38"/>
        </w:numPr>
        <w:ind w:left="567" w:hanging="284"/>
        <w:contextualSpacing/>
        <w:jc w:val="both"/>
        <w:rPr>
          <w:rFonts w:asciiTheme="minorHAnsi" w:hAnsiTheme="minorHAnsi" w:cstheme="minorHAnsi"/>
          <w:sz w:val="22"/>
          <w:szCs w:val="22"/>
        </w:rPr>
      </w:pPr>
      <w:r w:rsidRPr="000877D5">
        <w:rPr>
          <w:rFonts w:asciiTheme="minorHAnsi" w:hAnsiTheme="minorHAnsi" w:cstheme="minorHAnsi"/>
          <w:sz w:val="22"/>
          <w:szCs w:val="22"/>
        </w:rPr>
        <w:t>Original o Fotocopia Legalizada de los certificados/documentos que acrediten la experiencia General y específica del personal clave.</w:t>
      </w:r>
    </w:p>
    <w:p w:rsidR="009760FB" w:rsidRPr="000E1D5D" w:rsidRDefault="009760FB" w:rsidP="003D390A">
      <w:pPr>
        <w:pStyle w:val="Prrafodelista"/>
        <w:numPr>
          <w:ilvl w:val="0"/>
          <w:numId w:val="38"/>
        </w:numPr>
        <w:ind w:left="567" w:hanging="284"/>
        <w:contextualSpacing/>
        <w:jc w:val="both"/>
        <w:rPr>
          <w:rFonts w:asciiTheme="minorHAnsi" w:hAnsiTheme="minorHAnsi" w:cstheme="minorHAnsi"/>
          <w:color w:val="000000"/>
          <w:sz w:val="22"/>
          <w:szCs w:val="22"/>
        </w:rPr>
      </w:pPr>
      <w:r w:rsidRPr="000E1D5D">
        <w:rPr>
          <w:rFonts w:asciiTheme="minorHAnsi" w:hAnsiTheme="minorHAnsi" w:cstheme="minorHAnsi"/>
          <w:color w:val="000000"/>
          <w:sz w:val="22"/>
          <w:szCs w:val="22"/>
        </w:rPr>
        <w:t xml:space="preserve">Otra </w:t>
      </w:r>
      <w:r w:rsidRPr="009760FB">
        <w:rPr>
          <w:rFonts w:asciiTheme="minorHAnsi" w:hAnsiTheme="minorHAnsi" w:cstheme="minorHAnsi"/>
          <w:sz w:val="22"/>
          <w:szCs w:val="22"/>
        </w:rPr>
        <w:t>documentación</w:t>
      </w:r>
      <w:r w:rsidRPr="000E1D5D">
        <w:rPr>
          <w:rFonts w:asciiTheme="minorHAnsi" w:hAnsiTheme="minorHAnsi" w:cstheme="minorHAnsi"/>
          <w:color w:val="000000"/>
          <w:sz w:val="22"/>
          <w:szCs w:val="22"/>
        </w:rPr>
        <w:t xml:space="preserve"> requerida por YPFB.</w:t>
      </w:r>
    </w:p>
    <w:p w:rsidR="009760FB" w:rsidRDefault="009760FB" w:rsidP="009760FB">
      <w:pPr>
        <w:rPr>
          <w:rFonts w:asciiTheme="minorHAnsi" w:hAnsiTheme="minorHAnsi" w:cstheme="minorHAnsi"/>
          <w:sz w:val="22"/>
          <w:szCs w:val="22"/>
        </w:rPr>
      </w:pPr>
    </w:p>
    <w:p w:rsidR="009760FB" w:rsidRPr="007C3380" w:rsidRDefault="009760FB" w:rsidP="007C3380">
      <w:pPr>
        <w:ind w:firstLine="283"/>
        <w:rPr>
          <w:rFonts w:asciiTheme="minorHAnsi" w:hAnsiTheme="minorHAnsi" w:cstheme="minorHAnsi"/>
          <w:b/>
          <w:sz w:val="22"/>
          <w:szCs w:val="22"/>
        </w:rPr>
      </w:pPr>
      <w:r w:rsidRPr="007C3380">
        <w:rPr>
          <w:rFonts w:asciiTheme="minorHAnsi" w:hAnsiTheme="minorHAnsi" w:cstheme="minorHAnsi"/>
          <w:b/>
          <w:sz w:val="22"/>
          <w:szCs w:val="22"/>
        </w:rPr>
        <w:t>PARA ASOCIACIONES ACCIDENTALES:</w:t>
      </w:r>
    </w:p>
    <w:p w:rsidR="009760FB" w:rsidRDefault="009760FB" w:rsidP="009760FB">
      <w:pPr>
        <w:rPr>
          <w:rFonts w:asciiTheme="minorHAnsi" w:hAnsiTheme="minorHAnsi" w:cstheme="minorHAnsi"/>
          <w:sz w:val="22"/>
          <w:szCs w:val="22"/>
        </w:rPr>
      </w:pPr>
    </w:p>
    <w:p w:rsidR="009760FB" w:rsidRPr="0031264E"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Certificado del RUPE que respalde la información declarada en su propuesta, para procesos de contratación mayores a Bs 20.000,00 (Veinte Mil 00/100 Bolivianos).</w:t>
      </w:r>
    </w:p>
    <w:p w:rsidR="009760FB" w:rsidRPr="000E1D5D"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Pr>
          <w:rFonts w:asciiTheme="minorHAnsi" w:hAnsiTheme="minorHAnsi" w:cstheme="minorHAnsi"/>
          <w:sz w:val="22"/>
          <w:szCs w:val="22"/>
        </w:rPr>
        <w:t xml:space="preserve">Original o fotocopia legalizada del </w:t>
      </w:r>
      <w:r w:rsidRPr="000E1D5D">
        <w:rPr>
          <w:rFonts w:asciiTheme="minorHAnsi" w:hAnsiTheme="minorHAnsi" w:cstheme="minorHAnsi"/>
          <w:sz w:val="22"/>
          <w:szCs w:val="22"/>
        </w:rPr>
        <w:t>Testimonio de contrato de Asociación Accidental</w:t>
      </w:r>
      <w:r>
        <w:rPr>
          <w:rFonts w:asciiTheme="minorHAnsi" w:hAnsiTheme="minorHAnsi" w:cstheme="minorHAnsi"/>
          <w:sz w:val="22"/>
          <w:szCs w:val="22"/>
        </w:rPr>
        <w:t xml:space="preserve">, </w:t>
      </w:r>
      <w:r w:rsidRPr="0031264E">
        <w:rPr>
          <w:rFonts w:asciiTheme="minorHAnsi" w:hAnsiTheme="minorHAnsi" w:cstheme="minorHAnsi"/>
          <w:sz w:val="22"/>
          <w:szCs w:val="22"/>
        </w:rPr>
        <w:t>que determine: objeto, empresa líder, empresa facultada para gestionar las garantías, porcentaje de participación, domicilio y responsabilidades.</w:t>
      </w:r>
    </w:p>
    <w:p w:rsidR="009760FB"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o fotocopia legalizada del Poder General amplio y suficiente del representante Legal del proponente, con facultades para presentar pr</w:t>
      </w:r>
      <w:r w:rsidR="00CD5B65">
        <w:rPr>
          <w:rFonts w:asciiTheme="minorHAnsi" w:hAnsiTheme="minorHAnsi" w:cstheme="minorHAnsi"/>
          <w:sz w:val="22"/>
          <w:szCs w:val="22"/>
        </w:rPr>
        <w:t>opuestas y suscribir contratos.</w:t>
      </w:r>
    </w:p>
    <w:p w:rsidR="00CD5B65" w:rsidRPr="00B131D7" w:rsidRDefault="00CD5B65" w:rsidP="007C3380">
      <w:pPr>
        <w:pStyle w:val="Prrafodelista"/>
        <w:numPr>
          <w:ilvl w:val="1"/>
          <w:numId w:val="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Documento de Identificación del representante legal.</w:t>
      </w:r>
    </w:p>
    <w:p w:rsidR="009760FB"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4C6D6E">
        <w:rPr>
          <w:rFonts w:asciiTheme="minorHAnsi" w:hAnsiTheme="minorHAnsi" w:cstheme="minorHAnsi"/>
          <w:sz w:val="22"/>
          <w:szCs w:val="22"/>
        </w:rPr>
        <w:lastRenderedPageBreak/>
        <w:t>Garantía de Cumplimiento de Contrato equivalente al siete por cie</w:t>
      </w:r>
      <w:r>
        <w:rPr>
          <w:rFonts w:asciiTheme="minorHAnsi" w:hAnsiTheme="minorHAnsi" w:cstheme="minorHAnsi"/>
          <w:sz w:val="22"/>
          <w:szCs w:val="22"/>
        </w:rPr>
        <w:t xml:space="preserve">nto (7%) del monto del contrato, </w:t>
      </w:r>
      <w:r w:rsidRPr="00E112BD">
        <w:rPr>
          <w:rFonts w:asciiTheme="minorHAnsi" w:hAnsiTheme="minorHAnsi" w:cstheme="minorHAnsi"/>
          <w:sz w:val="22"/>
          <w:szCs w:val="22"/>
        </w:rPr>
        <w:t>esta garantía podrá ser presentada por una o más empresas que conforman la Asociación, siempre y cuando cumpla con las características descritas en el Anexo 2 del presente DBC.</w:t>
      </w:r>
      <w:r w:rsidRPr="004C6D6E">
        <w:rPr>
          <w:rFonts w:asciiTheme="minorHAnsi" w:hAnsiTheme="minorHAnsi" w:cstheme="minorHAnsi"/>
          <w:sz w:val="22"/>
          <w:szCs w:val="22"/>
        </w:rPr>
        <w:t xml:space="preserve"> </w:t>
      </w:r>
      <w:r w:rsidRPr="00E112BD">
        <w:rPr>
          <w:rFonts w:asciiTheme="minorHAnsi" w:hAnsiTheme="minorHAnsi" w:cstheme="minorHAnsi"/>
          <w:sz w:val="22"/>
          <w:szCs w:val="22"/>
        </w:rPr>
        <w:t>(En caso que la formalización de la contratación sea mediante contrato).</w:t>
      </w:r>
    </w:p>
    <w:p w:rsidR="00D31E44" w:rsidRPr="000877D5" w:rsidRDefault="00D31E44" w:rsidP="007C3380">
      <w:pPr>
        <w:pStyle w:val="Prrafodelista"/>
        <w:numPr>
          <w:ilvl w:val="1"/>
          <w:numId w:val="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Garantía Adicional a la garantía de cumplimiento de contrato de obras</w:t>
      </w:r>
      <w:r w:rsidR="00B610F3">
        <w:rPr>
          <w:rFonts w:asciiTheme="minorHAnsi" w:hAnsiTheme="minorHAnsi" w:cstheme="minorHAnsi"/>
          <w:sz w:val="22"/>
          <w:szCs w:val="22"/>
        </w:rPr>
        <w:t xml:space="preserve"> de acuerdo</w:t>
      </w:r>
      <w:r w:rsidR="00B610F3" w:rsidRPr="0031264E">
        <w:rPr>
          <w:rFonts w:asciiTheme="minorHAnsi" w:hAnsiTheme="minorHAnsi" w:cstheme="minorHAnsi"/>
          <w:sz w:val="22"/>
          <w:szCs w:val="22"/>
        </w:rPr>
        <w:t xml:space="preserve"> las características descritas en el Anexo </w:t>
      </w:r>
      <w:r w:rsidR="00B610F3" w:rsidRPr="000877D5">
        <w:rPr>
          <w:rFonts w:asciiTheme="minorHAnsi" w:hAnsiTheme="minorHAnsi" w:cstheme="minorHAnsi"/>
          <w:sz w:val="22"/>
          <w:szCs w:val="22"/>
        </w:rPr>
        <w:t xml:space="preserve">2 del presente DBC. </w:t>
      </w:r>
      <w:r w:rsidRPr="000877D5">
        <w:rPr>
          <w:rFonts w:asciiTheme="minorHAnsi" w:hAnsiTheme="minorHAnsi" w:cstheme="minorHAnsi"/>
          <w:sz w:val="22"/>
          <w:szCs w:val="22"/>
        </w:rPr>
        <w:t xml:space="preserve"> (cuando corresponda).</w:t>
      </w:r>
    </w:p>
    <w:p w:rsidR="009760FB" w:rsidRPr="000877D5"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0877D5">
        <w:rPr>
          <w:rFonts w:asciiTheme="minorHAnsi" w:hAnsiTheme="minorHAnsi" w:cstheme="minorHAnsi"/>
          <w:sz w:val="22"/>
          <w:szCs w:val="22"/>
        </w:rPr>
        <w:t>Original o Fotocopia Legalizada de los certificado/documentos que acrediten la experiencia Gen</w:t>
      </w:r>
      <w:r w:rsidR="000877D5" w:rsidRPr="000877D5">
        <w:rPr>
          <w:rFonts w:asciiTheme="minorHAnsi" w:hAnsiTheme="minorHAnsi" w:cstheme="minorHAnsi"/>
          <w:sz w:val="22"/>
          <w:szCs w:val="22"/>
        </w:rPr>
        <w:t>eral y específica de la empresa</w:t>
      </w:r>
      <w:r w:rsidRPr="000877D5">
        <w:rPr>
          <w:rFonts w:asciiTheme="minorHAnsi" w:hAnsiTheme="minorHAnsi" w:cstheme="minorHAnsi"/>
          <w:sz w:val="22"/>
          <w:szCs w:val="22"/>
        </w:rPr>
        <w:t>.</w:t>
      </w:r>
    </w:p>
    <w:p w:rsidR="009760FB" w:rsidRPr="000877D5"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0877D5">
        <w:rPr>
          <w:rFonts w:asciiTheme="minorHAnsi" w:hAnsiTheme="minorHAnsi" w:cstheme="minorHAnsi"/>
          <w:sz w:val="22"/>
          <w:szCs w:val="22"/>
        </w:rPr>
        <w:t>Original o Fotocopia Legalizada de los certificados/documentos que acrediten la experiencia General y es</w:t>
      </w:r>
      <w:r w:rsidR="000877D5" w:rsidRPr="000877D5">
        <w:rPr>
          <w:rFonts w:asciiTheme="minorHAnsi" w:hAnsiTheme="minorHAnsi" w:cstheme="minorHAnsi"/>
          <w:sz w:val="22"/>
          <w:szCs w:val="22"/>
        </w:rPr>
        <w:t>pecífica del personal clave</w:t>
      </w:r>
      <w:r w:rsidRPr="000877D5">
        <w:rPr>
          <w:rFonts w:asciiTheme="minorHAnsi" w:hAnsiTheme="minorHAnsi" w:cstheme="minorHAnsi"/>
          <w:sz w:val="22"/>
          <w:szCs w:val="22"/>
        </w:rPr>
        <w:t>.</w:t>
      </w:r>
    </w:p>
    <w:p w:rsidR="009760FB" w:rsidRPr="009760FB"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Otra documentación</w:t>
      </w:r>
      <w:r w:rsidRPr="009760FB">
        <w:rPr>
          <w:rFonts w:asciiTheme="minorHAnsi" w:hAnsiTheme="minorHAnsi" w:cstheme="minorHAnsi"/>
          <w:sz w:val="22"/>
          <w:szCs w:val="22"/>
        </w:rPr>
        <w:t xml:space="preserve"> requerida por YPFB.</w:t>
      </w:r>
    </w:p>
    <w:p w:rsidR="009760FB" w:rsidRDefault="009760FB" w:rsidP="009760FB">
      <w:pPr>
        <w:pStyle w:val="Prrafodelista"/>
        <w:ind w:left="284"/>
        <w:contextualSpacing/>
        <w:jc w:val="both"/>
        <w:rPr>
          <w:rFonts w:asciiTheme="minorHAnsi" w:hAnsiTheme="minorHAnsi" w:cstheme="minorHAnsi"/>
          <w:sz w:val="22"/>
          <w:szCs w:val="22"/>
        </w:rPr>
      </w:pPr>
    </w:p>
    <w:p w:rsidR="009760FB" w:rsidRPr="007C3380" w:rsidRDefault="009760FB" w:rsidP="007C3380">
      <w:pPr>
        <w:ind w:firstLine="283"/>
        <w:jc w:val="both"/>
        <w:rPr>
          <w:rFonts w:asciiTheme="minorHAnsi" w:hAnsiTheme="minorHAnsi" w:cstheme="minorHAnsi"/>
          <w:sz w:val="22"/>
          <w:szCs w:val="22"/>
        </w:rPr>
      </w:pPr>
      <w:r w:rsidRPr="007C3380">
        <w:rPr>
          <w:rFonts w:asciiTheme="minorHAnsi" w:hAnsiTheme="minorHAnsi" w:cstheme="minorHAnsi"/>
          <w:sz w:val="22"/>
          <w:szCs w:val="22"/>
        </w:rPr>
        <w:t>Los socios que conforman la Asociación Accidental, deberán presentar la siguiente documentación:</w:t>
      </w:r>
    </w:p>
    <w:p w:rsidR="009760FB" w:rsidRDefault="009760FB" w:rsidP="009760FB">
      <w:pPr>
        <w:contextualSpacing/>
        <w:jc w:val="both"/>
        <w:rPr>
          <w:rFonts w:asciiTheme="minorHAnsi" w:hAnsiTheme="minorHAnsi" w:cstheme="minorHAnsi"/>
          <w:sz w:val="22"/>
          <w:szCs w:val="22"/>
        </w:rPr>
      </w:pPr>
    </w:p>
    <w:p w:rsidR="009760FB" w:rsidRPr="002B1C81" w:rsidRDefault="009760FB" w:rsidP="003D390A">
      <w:pPr>
        <w:pStyle w:val="Prrafodelista"/>
        <w:numPr>
          <w:ilvl w:val="0"/>
          <w:numId w:val="3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 xml:space="preserve">Certificado del RUPE que respalde la información declarada en su propuesta, para procesos de contratación mayores a Bs 20.000,00 </w:t>
      </w:r>
      <w:r w:rsidRPr="002B1C81">
        <w:rPr>
          <w:rFonts w:asciiTheme="minorHAnsi" w:hAnsiTheme="minorHAnsi" w:cstheme="minorHAnsi"/>
          <w:sz w:val="22"/>
          <w:szCs w:val="22"/>
        </w:rPr>
        <w:t>(Veinte Mil 00/100 Bolivianos).</w:t>
      </w:r>
    </w:p>
    <w:p w:rsidR="009760FB" w:rsidRPr="00B131D7" w:rsidRDefault="009760FB" w:rsidP="003D390A">
      <w:pPr>
        <w:pStyle w:val="Prrafodelista"/>
        <w:numPr>
          <w:ilvl w:val="0"/>
          <w:numId w:val="3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 xml:space="preserve">Original o fotocopia legalizada del Documento de Constitución de la Empresa, excepto aquellas </w:t>
      </w:r>
      <w:r w:rsidR="002B1C81" w:rsidRPr="00B131D7">
        <w:rPr>
          <w:rFonts w:asciiTheme="minorHAnsi" w:hAnsiTheme="minorHAnsi" w:cstheme="minorHAnsi"/>
          <w:sz w:val="22"/>
          <w:szCs w:val="22"/>
        </w:rPr>
        <w:t xml:space="preserve"> empresa unipersonales y aquellas </w:t>
      </w:r>
      <w:r w:rsidRPr="00B131D7">
        <w:rPr>
          <w:rFonts w:asciiTheme="minorHAnsi" w:hAnsiTheme="minorHAnsi" w:cstheme="minorHAnsi"/>
          <w:sz w:val="22"/>
          <w:szCs w:val="22"/>
        </w:rPr>
        <w:t>empresas que se encuentran inscritas en el Registro de Comercio</w:t>
      </w:r>
      <w:r w:rsidR="002B1C81" w:rsidRPr="00B131D7">
        <w:rPr>
          <w:rFonts w:asciiTheme="minorHAnsi" w:hAnsiTheme="minorHAnsi" w:cstheme="minorHAnsi"/>
          <w:sz w:val="22"/>
          <w:szCs w:val="22"/>
        </w:rPr>
        <w:t>.</w:t>
      </w:r>
    </w:p>
    <w:p w:rsidR="009760FB" w:rsidRDefault="009760FB" w:rsidP="003D390A">
      <w:pPr>
        <w:pStyle w:val="Prrafodelista"/>
        <w:numPr>
          <w:ilvl w:val="0"/>
          <w:numId w:val="3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de la Matricula de Comercio Vigente, excepto para proponentes cuya normativa legal inherentes a su constitución legal así lo prevea</w:t>
      </w:r>
      <w:r w:rsidRPr="0031264E">
        <w:rPr>
          <w:rFonts w:asciiTheme="minorHAnsi" w:hAnsiTheme="minorHAnsi" w:cstheme="minorHAnsi"/>
          <w:sz w:val="22"/>
          <w:szCs w:val="22"/>
        </w:rPr>
        <w:t>.</w:t>
      </w:r>
      <w:r w:rsidRPr="0031264E" w:rsidDel="00F24A30">
        <w:rPr>
          <w:rFonts w:asciiTheme="minorHAnsi" w:hAnsiTheme="minorHAnsi" w:cstheme="minorHAnsi"/>
          <w:sz w:val="22"/>
          <w:szCs w:val="22"/>
        </w:rPr>
        <w:t xml:space="preserve"> </w:t>
      </w:r>
    </w:p>
    <w:p w:rsidR="009760FB" w:rsidRDefault="009760FB" w:rsidP="003D390A">
      <w:pPr>
        <w:pStyle w:val="Prrafodelista"/>
        <w:numPr>
          <w:ilvl w:val="0"/>
          <w:numId w:val="3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 El poder de representación legal de las empresas que conforman la asociación accidental adicionalmente deberán tener la facultad de conformar la Asociación Accidental, incluidas las empresas unipersonales cuando el representante legal sea diferente al propietario.</w:t>
      </w:r>
    </w:p>
    <w:p w:rsidR="00CD5B65" w:rsidRPr="00B131D7" w:rsidRDefault="00CD5B65" w:rsidP="003D390A">
      <w:pPr>
        <w:pStyle w:val="Prrafodelista"/>
        <w:numPr>
          <w:ilvl w:val="0"/>
          <w:numId w:val="3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Documento de Identificación del propietario o representante legal.</w:t>
      </w:r>
    </w:p>
    <w:p w:rsidR="009760FB" w:rsidRPr="000E1D5D" w:rsidRDefault="009760FB" w:rsidP="003D390A">
      <w:pPr>
        <w:pStyle w:val="Prrafodelista"/>
        <w:numPr>
          <w:ilvl w:val="0"/>
          <w:numId w:val="3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del Certificado de la Solvencia Fisc</w:t>
      </w:r>
      <w:r>
        <w:rPr>
          <w:rFonts w:asciiTheme="minorHAnsi" w:hAnsiTheme="minorHAnsi" w:cstheme="minorHAnsi"/>
          <w:sz w:val="22"/>
          <w:szCs w:val="22"/>
        </w:rPr>
        <w:t>al, emitido por la Contraloría G</w:t>
      </w:r>
      <w:r w:rsidRPr="000E1D5D">
        <w:rPr>
          <w:rFonts w:asciiTheme="minorHAnsi" w:hAnsiTheme="minorHAnsi" w:cstheme="minorHAnsi"/>
          <w:sz w:val="22"/>
          <w:szCs w:val="22"/>
        </w:rPr>
        <w:t xml:space="preserve">eneral del Estado (CGE), </w:t>
      </w:r>
      <w:r w:rsidR="00D97FE3" w:rsidRPr="003E38FA">
        <w:rPr>
          <w:rFonts w:asciiTheme="minorHAnsi" w:hAnsiTheme="minorHAnsi" w:cstheme="minorHAnsi"/>
          <w:sz w:val="22"/>
          <w:szCs w:val="22"/>
        </w:rPr>
        <w:t>sólo para montos adjudicados mayores a Bs1.000.0</w:t>
      </w:r>
      <w:r w:rsidR="00D97FE3">
        <w:rPr>
          <w:rFonts w:asciiTheme="minorHAnsi" w:hAnsiTheme="minorHAnsi" w:cstheme="minorHAnsi"/>
          <w:sz w:val="22"/>
          <w:szCs w:val="22"/>
        </w:rPr>
        <w:t>0</w:t>
      </w:r>
      <w:r w:rsidR="00D97FE3" w:rsidRPr="003E38FA">
        <w:rPr>
          <w:rFonts w:asciiTheme="minorHAnsi" w:hAnsiTheme="minorHAnsi" w:cstheme="minorHAnsi"/>
          <w:sz w:val="22"/>
          <w:szCs w:val="22"/>
        </w:rPr>
        <w:t>0,00 (Un millón 00/100 de Bolivianos)</w:t>
      </w:r>
      <w:r w:rsidR="00D97FE3" w:rsidRPr="000E1D5D">
        <w:rPr>
          <w:rFonts w:asciiTheme="minorHAnsi" w:hAnsiTheme="minorHAnsi" w:cstheme="minorHAnsi"/>
          <w:sz w:val="22"/>
          <w:szCs w:val="22"/>
        </w:rPr>
        <w:t xml:space="preserve"> </w:t>
      </w:r>
      <w:r w:rsidRPr="000E1D5D">
        <w:rPr>
          <w:rFonts w:asciiTheme="minorHAnsi" w:hAnsiTheme="minorHAnsi" w:cstheme="minorHAnsi"/>
          <w:sz w:val="22"/>
          <w:szCs w:val="22"/>
        </w:rPr>
        <w:t>(excepto empresas extranjeras).</w:t>
      </w:r>
    </w:p>
    <w:p w:rsidR="009760FB" w:rsidRPr="0031264E" w:rsidRDefault="009760FB" w:rsidP="003D390A">
      <w:pPr>
        <w:pStyle w:val="Prrafodelista"/>
        <w:numPr>
          <w:ilvl w:val="0"/>
          <w:numId w:val="3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Certificado de no Adeudo por contribuciones al Seguro Social Obligatorio de largo Plazo y a</w:t>
      </w:r>
      <w:r w:rsidR="00D97FE3">
        <w:rPr>
          <w:rFonts w:asciiTheme="minorHAnsi" w:hAnsiTheme="minorHAnsi" w:cstheme="minorHAnsi"/>
          <w:sz w:val="22"/>
          <w:szCs w:val="22"/>
        </w:rPr>
        <w:t>l Sistema Integral de Pensiones vigente</w:t>
      </w:r>
      <w:r w:rsidRPr="0031264E">
        <w:rPr>
          <w:rFonts w:asciiTheme="minorHAnsi" w:hAnsiTheme="minorHAnsi" w:cstheme="minorHAnsi"/>
          <w:sz w:val="22"/>
          <w:szCs w:val="22"/>
        </w:rPr>
        <w:t xml:space="preserve"> </w:t>
      </w:r>
      <w:r w:rsidRPr="000E1D5D">
        <w:rPr>
          <w:rFonts w:asciiTheme="minorHAnsi" w:hAnsiTheme="minorHAnsi" w:cstheme="minorHAnsi"/>
          <w:sz w:val="22"/>
          <w:szCs w:val="22"/>
        </w:rPr>
        <w:t>(excepto empresas extranjeras).</w:t>
      </w:r>
    </w:p>
    <w:p w:rsidR="002A456A" w:rsidRPr="00365997" w:rsidRDefault="009760FB" w:rsidP="003D390A">
      <w:pPr>
        <w:pStyle w:val="Prrafodelista"/>
        <w:numPr>
          <w:ilvl w:val="0"/>
          <w:numId w:val="39"/>
        </w:numPr>
        <w:ind w:left="567" w:hanging="284"/>
        <w:contextualSpacing/>
        <w:jc w:val="both"/>
        <w:rPr>
          <w:rFonts w:asciiTheme="minorHAnsi" w:hAnsiTheme="minorHAnsi" w:cstheme="minorHAnsi"/>
          <w:color w:val="000000"/>
          <w:sz w:val="22"/>
          <w:szCs w:val="22"/>
        </w:rPr>
      </w:pPr>
      <w:r w:rsidRPr="0031264E">
        <w:rPr>
          <w:rFonts w:asciiTheme="minorHAnsi" w:hAnsiTheme="minorHAnsi" w:cstheme="minorHAnsi"/>
          <w:sz w:val="22"/>
          <w:szCs w:val="22"/>
        </w:rPr>
        <w:t>Otra documentación</w:t>
      </w:r>
      <w:r w:rsidRPr="000E1D5D">
        <w:rPr>
          <w:rFonts w:asciiTheme="minorHAnsi" w:hAnsiTheme="minorHAnsi" w:cstheme="minorHAnsi"/>
          <w:color w:val="000000"/>
          <w:sz w:val="22"/>
          <w:szCs w:val="22"/>
        </w:rPr>
        <w:t xml:space="preserve"> requerida por YPFB.</w:t>
      </w:r>
    </w:p>
    <w:p w:rsidR="00626C3F" w:rsidRPr="00365997" w:rsidRDefault="00626C3F" w:rsidP="00687B0F">
      <w:pPr>
        <w:pStyle w:val="Prrafodelista"/>
        <w:contextualSpacing/>
        <w:jc w:val="both"/>
        <w:rPr>
          <w:rFonts w:asciiTheme="minorHAnsi" w:hAnsiTheme="minorHAnsi" w:cstheme="minorHAnsi"/>
          <w:color w:val="000000"/>
          <w:sz w:val="22"/>
          <w:szCs w:val="22"/>
        </w:rPr>
      </w:pPr>
    </w:p>
    <w:p w:rsidR="00B6699F" w:rsidRPr="00895847" w:rsidRDefault="00B6699F" w:rsidP="00687B0F">
      <w:pPr>
        <w:jc w:val="both"/>
        <w:rPr>
          <w:rFonts w:asciiTheme="minorHAnsi" w:hAnsiTheme="minorHAnsi" w:cstheme="minorHAnsi"/>
          <w:sz w:val="22"/>
          <w:szCs w:val="22"/>
        </w:rPr>
      </w:pPr>
      <w:r w:rsidRPr="00895847">
        <w:rPr>
          <w:rFonts w:asciiTheme="minorHAnsi" w:hAnsiTheme="minorHAnsi" w:cstheme="minorHAnsi"/>
          <w:sz w:val="22"/>
          <w:szCs w:val="22"/>
        </w:rPr>
        <w:t xml:space="preserve">Para el caso de proponentes extranjeros establecidos en su país de origen, los documentos deben ser similares o equivalentes a los requeridos localmente. </w:t>
      </w:r>
    </w:p>
    <w:p w:rsidR="00B6699F" w:rsidRPr="00895847" w:rsidRDefault="00B6699F" w:rsidP="00B47212">
      <w:pPr>
        <w:jc w:val="both"/>
        <w:rPr>
          <w:rFonts w:asciiTheme="minorHAnsi" w:hAnsiTheme="minorHAnsi" w:cstheme="minorHAnsi"/>
          <w:sz w:val="22"/>
          <w:szCs w:val="22"/>
        </w:rPr>
      </w:pPr>
    </w:p>
    <w:p w:rsidR="001D21E9" w:rsidRPr="00365997" w:rsidRDefault="001D21E9" w:rsidP="001D21E9">
      <w:pPr>
        <w:jc w:val="both"/>
        <w:rPr>
          <w:rFonts w:asciiTheme="minorHAnsi" w:hAnsiTheme="minorHAnsi" w:cstheme="minorHAnsi"/>
          <w:sz w:val="22"/>
          <w:szCs w:val="22"/>
          <w:lang w:val="es-BO"/>
        </w:rPr>
      </w:pPr>
      <w:r w:rsidRPr="00365997">
        <w:rPr>
          <w:rFonts w:asciiTheme="minorHAnsi" w:hAnsiTheme="minorHAnsi" w:cstheme="minorHAnsi"/>
          <w:sz w:val="22"/>
          <w:szCs w:val="22"/>
        </w:rPr>
        <w:t xml:space="preserve">En caso </w:t>
      </w:r>
      <w:r w:rsidR="00CC568B" w:rsidRPr="00365997">
        <w:rPr>
          <w:rFonts w:asciiTheme="minorHAnsi" w:hAnsiTheme="minorHAnsi" w:cstheme="minorHAnsi"/>
          <w:sz w:val="22"/>
          <w:szCs w:val="22"/>
        </w:rPr>
        <w:t xml:space="preserve">que </w:t>
      </w:r>
      <w:r w:rsidR="00570155" w:rsidRPr="00365997">
        <w:rPr>
          <w:rFonts w:asciiTheme="minorHAnsi" w:hAnsiTheme="minorHAnsi" w:cstheme="minorHAnsi"/>
          <w:sz w:val="22"/>
          <w:szCs w:val="22"/>
        </w:rPr>
        <w:t>los documentos equivalentes o similares</w:t>
      </w:r>
      <w:r w:rsidR="004277E6" w:rsidRPr="00365997">
        <w:rPr>
          <w:rFonts w:asciiTheme="minorHAnsi" w:hAnsiTheme="minorHAnsi" w:cstheme="minorHAnsi"/>
          <w:sz w:val="22"/>
          <w:szCs w:val="22"/>
        </w:rPr>
        <w:t xml:space="preserve"> </w:t>
      </w:r>
      <w:r w:rsidRPr="00365997">
        <w:rPr>
          <w:rFonts w:asciiTheme="minorHAnsi" w:hAnsiTheme="minorHAnsi" w:cstheme="minorHAnsi"/>
          <w:sz w:val="22"/>
          <w:szCs w:val="22"/>
        </w:rPr>
        <w:t>se encuentren en otro idioma que no sea castellano, deben contar con la traducción oficial debidamente refrendada por el Consul</w:t>
      </w:r>
      <w:r w:rsidR="00586710" w:rsidRPr="00365997">
        <w:rPr>
          <w:rFonts w:asciiTheme="minorHAnsi" w:hAnsiTheme="minorHAnsi" w:cstheme="minorHAnsi"/>
          <w:sz w:val="22"/>
          <w:szCs w:val="22"/>
        </w:rPr>
        <w:t>ado</w:t>
      </w:r>
      <w:r w:rsidRPr="00365997">
        <w:rPr>
          <w:rFonts w:asciiTheme="minorHAnsi" w:hAnsiTheme="minorHAnsi" w:cstheme="minorHAnsi"/>
          <w:sz w:val="22"/>
          <w:szCs w:val="22"/>
        </w:rPr>
        <w:t xml:space="preserve"> de Bolivia en el país de origen o en el país más cercano al país de origen y posterior legalización en la Cancillería de Bolivia.</w:t>
      </w:r>
      <w:r w:rsidRPr="00365997">
        <w:rPr>
          <w:rFonts w:asciiTheme="minorHAnsi" w:hAnsiTheme="minorHAnsi" w:cstheme="minorHAnsi"/>
          <w:sz w:val="22"/>
          <w:szCs w:val="22"/>
          <w:lang w:val="es-BO"/>
        </w:rPr>
        <w:t> </w:t>
      </w:r>
    </w:p>
    <w:p w:rsidR="001D21E9" w:rsidRPr="00365997" w:rsidRDefault="001D21E9" w:rsidP="001D21E9">
      <w:pPr>
        <w:jc w:val="both"/>
        <w:rPr>
          <w:rFonts w:asciiTheme="minorHAnsi" w:hAnsiTheme="minorHAnsi" w:cstheme="minorHAnsi"/>
          <w:sz w:val="22"/>
          <w:szCs w:val="22"/>
          <w:lang w:val="es-BO"/>
        </w:rPr>
      </w:pPr>
    </w:p>
    <w:p w:rsidR="00AC2695" w:rsidRDefault="00AC2695" w:rsidP="00AC2695">
      <w:pPr>
        <w:jc w:val="both"/>
        <w:rPr>
          <w:rFonts w:ascii="Calibri" w:hAnsi="Calibri" w:cs="Calibri"/>
          <w:sz w:val="22"/>
          <w:szCs w:val="22"/>
          <w:lang w:val="es-BO"/>
        </w:rPr>
      </w:pPr>
      <w:r>
        <w:rPr>
          <w:rFonts w:ascii="Calibri" w:hAnsi="Calibri" w:cs="Calibri"/>
          <w:sz w:val="22"/>
          <w:szCs w:val="22"/>
        </w:rPr>
        <w:lastRenderedPageBreak/>
        <w:t>Los documentos de constitución, documentos de representación legal y el documento de registro de comercio deben ser legalizados por el Consulado de Bolivia en el país de origen o en el país más cercano al país de origen y homologado por la Cancillería de Bolivia (indistintamente del idioma en el que se encuentren), debiendo adicionalmente dichos documentos ser protocolizados ante Notaria de Fe Pública en Bolivia.</w:t>
      </w:r>
    </w:p>
    <w:p w:rsidR="00AC2695" w:rsidRDefault="00AC2695" w:rsidP="00AC2695">
      <w:pPr>
        <w:jc w:val="both"/>
        <w:rPr>
          <w:rFonts w:ascii="Calibri" w:hAnsi="Calibri" w:cs="Calibri"/>
          <w:color w:val="000000"/>
          <w:sz w:val="22"/>
          <w:szCs w:val="22"/>
        </w:rPr>
      </w:pPr>
    </w:p>
    <w:p w:rsidR="00104DBB" w:rsidRDefault="00AC2695" w:rsidP="00AC2695">
      <w:pPr>
        <w:jc w:val="both"/>
        <w:rPr>
          <w:rFonts w:asciiTheme="minorHAnsi" w:hAnsiTheme="minorHAnsi" w:cstheme="minorHAnsi"/>
          <w:sz w:val="22"/>
          <w:szCs w:val="22"/>
        </w:rPr>
      </w:pPr>
      <w:r>
        <w:rPr>
          <w:rFonts w:ascii="Calibri" w:hAnsi="Calibri" w:cs="Calibri"/>
          <w:sz w:val="22"/>
          <w:szCs w:val="22"/>
        </w:rPr>
        <w:t>Los documentos de constitución, documentos de representación legal, el documento de registro de comercio y el documento de identificación o pasaporte deberán acompañar una certificación emitida por la embajada del país de origen en Bolivia o en el país más cercano a Bolivia, que acredite textualmente la equivalencia y validez de dichos documentos en cada caso, según la legislación del país de origen.</w:t>
      </w:r>
    </w:p>
    <w:p w:rsidR="00104DBB" w:rsidRDefault="00104DBB" w:rsidP="001D21E9">
      <w:pPr>
        <w:jc w:val="both"/>
        <w:rPr>
          <w:rFonts w:asciiTheme="minorHAnsi" w:hAnsiTheme="minorHAnsi" w:cstheme="minorHAnsi"/>
          <w:sz w:val="22"/>
          <w:szCs w:val="22"/>
        </w:rPr>
      </w:pPr>
    </w:p>
    <w:p w:rsidR="000D69A0" w:rsidRPr="00365997" w:rsidRDefault="001D21E9" w:rsidP="00C402CB">
      <w:pPr>
        <w:jc w:val="both"/>
        <w:rPr>
          <w:rFonts w:asciiTheme="minorHAnsi" w:hAnsiTheme="minorHAnsi" w:cstheme="minorHAnsi"/>
          <w:sz w:val="22"/>
          <w:szCs w:val="22"/>
          <w:lang w:eastAsia="es-ES"/>
        </w:rPr>
      </w:pPr>
      <w:r w:rsidRPr="00365997">
        <w:rPr>
          <w:rFonts w:asciiTheme="minorHAnsi" w:hAnsiTheme="minorHAnsi" w:cstheme="minorHAnsi"/>
          <w:sz w:val="22"/>
          <w:szCs w:val="22"/>
          <w:lang w:val="es-BO"/>
        </w:rPr>
        <w:br/>
      </w:r>
    </w:p>
    <w:p w:rsidR="000D69A0" w:rsidRPr="00365997" w:rsidRDefault="000D69A0" w:rsidP="000D69A0">
      <w:pPr>
        <w:pStyle w:val="Prrafodelista"/>
        <w:ind w:left="426"/>
        <w:jc w:val="both"/>
        <w:rPr>
          <w:rFonts w:asciiTheme="minorHAnsi" w:hAnsiTheme="minorHAnsi" w:cstheme="minorHAnsi"/>
          <w:sz w:val="22"/>
          <w:szCs w:val="22"/>
          <w:lang w:eastAsia="es-ES"/>
        </w:rPr>
      </w:pPr>
    </w:p>
    <w:p w:rsidR="000D69A0" w:rsidRPr="00365997" w:rsidRDefault="000D69A0" w:rsidP="000D69A0">
      <w:pPr>
        <w:pStyle w:val="Prrafodelista"/>
        <w:ind w:left="426"/>
        <w:jc w:val="both"/>
        <w:rPr>
          <w:rFonts w:asciiTheme="minorHAnsi" w:hAnsiTheme="minorHAnsi" w:cstheme="minorHAnsi"/>
          <w:sz w:val="22"/>
          <w:szCs w:val="22"/>
          <w:lang w:eastAsia="es-ES"/>
        </w:rPr>
      </w:pPr>
    </w:p>
    <w:p w:rsidR="00306817" w:rsidRPr="00365997" w:rsidRDefault="00306817" w:rsidP="00B47212">
      <w:pPr>
        <w:ind w:left="720"/>
        <w:jc w:val="both"/>
        <w:rPr>
          <w:rFonts w:asciiTheme="minorHAnsi" w:hAnsiTheme="minorHAnsi" w:cstheme="minorHAnsi"/>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w:t>
      </w: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Firma del Propietario o R</w:t>
      </w:r>
      <w:r w:rsidR="008E0F21" w:rsidRPr="00365997">
        <w:rPr>
          <w:rFonts w:asciiTheme="minorHAnsi" w:hAnsiTheme="minorHAnsi" w:cstheme="minorHAnsi"/>
          <w:b/>
          <w:sz w:val="22"/>
          <w:szCs w:val="22"/>
        </w:rPr>
        <w:t>epresentante Legal</w:t>
      </w:r>
    </w:p>
    <w:p w:rsidR="00B47212" w:rsidRPr="00365997" w:rsidRDefault="00B47212" w:rsidP="00B47212">
      <w:pPr>
        <w:jc w:val="center"/>
        <w:rPr>
          <w:rFonts w:asciiTheme="minorHAnsi" w:hAnsiTheme="minorHAnsi" w:cstheme="minorHAnsi"/>
          <w:b/>
          <w:sz w:val="22"/>
          <w:szCs w:val="22"/>
          <w:lang w:val="es-BO" w:eastAsia="es-ES"/>
        </w:rPr>
      </w:pPr>
      <w:r w:rsidRPr="00365997">
        <w:rPr>
          <w:rFonts w:asciiTheme="minorHAnsi" w:hAnsiTheme="minorHAnsi" w:cstheme="minorHAnsi"/>
          <w:b/>
          <w:sz w:val="22"/>
          <w:szCs w:val="22"/>
        </w:rPr>
        <w:t>Nombre completo del Propietario o R</w:t>
      </w:r>
      <w:r w:rsidR="008E0F21" w:rsidRPr="00365997">
        <w:rPr>
          <w:rFonts w:asciiTheme="minorHAnsi" w:hAnsiTheme="minorHAnsi" w:cstheme="minorHAnsi"/>
          <w:b/>
          <w:sz w:val="22"/>
          <w:szCs w:val="22"/>
        </w:rPr>
        <w:t>epresentante Legal</w:t>
      </w:r>
    </w:p>
    <w:p w:rsidR="00B47212" w:rsidRPr="00365997" w:rsidRDefault="00B47212" w:rsidP="00B47212">
      <w:pPr>
        <w:jc w:val="center"/>
        <w:rPr>
          <w:rFonts w:asciiTheme="minorHAnsi" w:hAnsiTheme="minorHAnsi" w:cstheme="minorHAnsi"/>
          <w:b/>
          <w:bCs/>
          <w:i/>
          <w:iCs/>
          <w:sz w:val="22"/>
          <w:szCs w:val="22"/>
        </w:rPr>
      </w:pPr>
    </w:p>
    <w:p w:rsidR="00B47212" w:rsidRPr="00365997"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C13D8B" w:rsidRDefault="00C13D8B" w:rsidP="00B47212">
      <w:pPr>
        <w:jc w:val="center"/>
        <w:rPr>
          <w:rFonts w:asciiTheme="minorHAnsi" w:hAnsiTheme="minorHAnsi" w:cstheme="minorHAnsi"/>
          <w:b/>
          <w:sz w:val="22"/>
          <w:szCs w:val="22"/>
        </w:rPr>
      </w:pPr>
    </w:p>
    <w:p w:rsidR="00C13D8B" w:rsidRDefault="00C13D8B" w:rsidP="00B47212">
      <w:pPr>
        <w:jc w:val="center"/>
        <w:rPr>
          <w:rFonts w:asciiTheme="minorHAnsi" w:hAnsiTheme="minorHAnsi" w:cstheme="minorHAnsi"/>
          <w:b/>
          <w:sz w:val="22"/>
          <w:szCs w:val="22"/>
        </w:rPr>
      </w:pPr>
    </w:p>
    <w:p w:rsidR="00C13D8B" w:rsidRPr="00365997" w:rsidRDefault="00C13D8B"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Default="000877D5" w:rsidP="00B47212">
      <w:pPr>
        <w:jc w:val="center"/>
        <w:rPr>
          <w:rFonts w:asciiTheme="minorHAnsi" w:hAnsiTheme="minorHAnsi" w:cstheme="minorHAnsi"/>
          <w:b/>
          <w:sz w:val="22"/>
          <w:szCs w:val="22"/>
        </w:rPr>
      </w:pPr>
    </w:p>
    <w:p w:rsidR="000877D5" w:rsidRPr="00365997" w:rsidRDefault="000877D5" w:rsidP="00B47212">
      <w:pPr>
        <w:jc w:val="center"/>
        <w:rPr>
          <w:rFonts w:asciiTheme="minorHAnsi" w:hAnsiTheme="minorHAnsi" w:cstheme="minorHAnsi"/>
          <w:b/>
          <w:sz w:val="22"/>
          <w:szCs w:val="22"/>
        </w:rPr>
      </w:pPr>
    </w:p>
    <w:p w:rsidR="007E4D94" w:rsidRPr="007E4D94" w:rsidRDefault="007E4D94" w:rsidP="007E4D94">
      <w:pPr>
        <w:jc w:val="center"/>
        <w:rPr>
          <w:rFonts w:asciiTheme="minorHAnsi" w:hAnsiTheme="minorHAnsi" w:cstheme="minorHAnsi"/>
          <w:b/>
          <w:sz w:val="22"/>
          <w:szCs w:val="22"/>
          <w:lang w:val="es-BO"/>
        </w:rPr>
      </w:pPr>
      <w:r w:rsidRPr="007E4D94">
        <w:rPr>
          <w:rFonts w:asciiTheme="minorHAnsi" w:hAnsiTheme="minorHAnsi" w:cstheme="minorHAnsi"/>
          <w:b/>
          <w:sz w:val="22"/>
          <w:szCs w:val="22"/>
          <w:lang w:val="es-BO"/>
        </w:rPr>
        <w:lastRenderedPageBreak/>
        <w:t>FORMULARIO A-2</w:t>
      </w:r>
    </w:p>
    <w:p w:rsidR="007E4D94" w:rsidRPr="007E4D94" w:rsidRDefault="007E4D94" w:rsidP="007E4D94">
      <w:pPr>
        <w:jc w:val="center"/>
        <w:rPr>
          <w:rFonts w:asciiTheme="minorHAnsi" w:hAnsiTheme="minorHAnsi" w:cstheme="minorHAnsi"/>
          <w:b/>
          <w:sz w:val="22"/>
          <w:szCs w:val="22"/>
          <w:lang w:val="es-BO"/>
        </w:rPr>
      </w:pPr>
      <w:r w:rsidRPr="007E4D94">
        <w:rPr>
          <w:rFonts w:asciiTheme="minorHAnsi" w:hAnsiTheme="minorHAnsi" w:cstheme="minorHAnsi"/>
          <w:b/>
          <w:sz w:val="22"/>
          <w:szCs w:val="22"/>
          <w:lang w:val="es-BO"/>
        </w:rPr>
        <w:t>FORMULARIO DE EMPLEOS ADICIONALES GENERADOS</w:t>
      </w:r>
    </w:p>
    <w:p w:rsidR="007E4D94" w:rsidRPr="007E4D94" w:rsidRDefault="007E4D94" w:rsidP="007E4D94">
      <w:pPr>
        <w:tabs>
          <w:tab w:val="left" w:pos="5180"/>
        </w:tabs>
        <w:rPr>
          <w:rFonts w:asciiTheme="minorHAnsi" w:hAnsiTheme="minorHAnsi" w:cstheme="minorHAnsi"/>
          <w:b/>
          <w:sz w:val="22"/>
          <w:szCs w:val="22"/>
          <w:lang w:val="es-BO"/>
        </w:rPr>
      </w:pPr>
      <w:r w:rsidRPr="007E4D94">
        <w:rPr>
          <w:rFonts w:asciiTheme="minorHAnsi" w:hAnsiTheme="minorHAnsi" w:cstheme="minorHAnsi"/>
          <w:b/>
          <w:sz w:val="22"/>
          <w:szCs w:val="22"/>
          <w:lang w:val="es-BO"/>
        </w:rPr>
        <w:tab/>
      </w:r>
    </w:p>
    <w:p w:rsidR="007E4D94" w:rsidRPr="007E4D94" w:rsidRDefault="007E4D94" w:rsidP="007E4D94">
      <w:pPr>
        <w:jc w:val="both"/>
        <w:rPr>
          <w:rFonts w:asciiTheme="minorHAnsi" w:hAnsiTheme="minorHAnsi" w:cstheme="minorHAnsi"/>
          <w:b/>
          <w:sz w:val="22"/>
          <w:szCs w:val="22"/>
          <w:lang w:val="es-BO"/>
        </w:rPr>
      </w:pPr>
      <w:r w:rsidRPr="007E4D94">
        <w:rPr>
          <w:rFonts w:asciiTheme="minorHAnsi" w:hAnsiTheme="minorHAnsi" w:cstheme="minorHAnsi"/>
          <w:sz w:val="22"/>
          <w:szCs w:val="22"/>
          <w:lang w:val="es-BO"/>
        </w:rPr>
        <w:t>El proponente que solicite el margen de preferencia por generación de empleo deberá presentar el presente formulario, estableciendo los empleos adicionales generados, los salarios y/o sueldos a pagar, el tiempo de trabajo; asimismo, deberá establecer en el Cronograma de Ejecución de Obra en qué actividades se incluirá al personal adicional propuesto.</w:t>
      </w:r>
    </w:p>
    <w:p w:rsidR="004422A0" w:rsidRDefault="004422A0" w:rsidP="004422A0">
      <w:pPr>
        <w:jc w:val="center"/>
        <w:rPr>
          <w:rFonts w:ascii="Verdana" w:hAnsi="Verdana" w:cs="Arial"/>
          <w:b/>
          <w:sz w:val="18"/>
          <w:szCs w:val="16"/>
          <w:lang w:val="es-BO"/>
        </w:rPr>
      </w:pPr>
    </w:p>
    <w:p w:rsidR="004422A0" w:rsidRDefault="007E4D94" w:rsidP="004422A0">
      <w:pPr>
        <w:jc w:val="center"/>
        <w:rPr>
          <w:rFonts w:ascii="Verdana" w:hAnsi="Verdana" w:cs="Arial"/>
          <w:b/>
          <w:sz w:val="18"/>
          <w:szCs w:val="16"/>
          <w:lang w:val="es-BO"/>
        </w:rPr>
      </w:pPr>
      <w:r w:rsidRPr="00B87F71">
        <w:rPr>
          <w:rFonts w:ascii="Verdana" w:hAnsi="Verdana" w:cs="Arial"/>
          <w:b/>
          <w:sz w:val="18"/>
          <w:szCs w:val="16"/>
          <w:lang w:val="es-BO"/>
        </w:rPr>
        <w:t>CUADRO DE GENERACIÓN DE EMPLEOS ADICIONALES</w:t>
      </w:r>
    </w:p>
    <w:p w:rsidR="007E4D94" w:rsidRPr="00B87F71" w:rsidRDefault="007E4D94" w:rsidP="007E4D94">
      <w:pPr>
        <w:ind w:left="709"/>
        <w:jc w:val="center"/>
        <w:rPr>
          <w:rFonts w:ascii="Verdana" w:hAnsi="Verdana" w:cs="Arial"/>
          <w:b/>
          <w:sz w:val="18"/>
          <w:szCs w:val="16"/>
          <w:lang w:val="es-BO"/>
        </w:rPr>
      </w:pPr>
      <w:r w:rsidRPr="00B87F71">
        <w:rPr>
          <w:rFonts w:ascii="Verdana" w:hAnsi="Verdana" w:cs="Arial"/>
          <w:b/>
          <w:sz w:val="18"/>
          <w:szCs w:val="16"/>
          <w:lang w:val="es-BO"/>
        </w:rPr>
        <w:t xml:space="preserve"> </w:t>
      </w:r>
    </w:p>
    <w:tbl>
      <w:tblPr>
        <w:tblStyle w:val="Tablaconcuadrcula"/>
        <w:tblW w:w="0" w:type="auto"/>
        <w:jc w:val="center"/>
        <w:tblLook w:val="04A0" w:firstRow="1" w:lastRow="0" w:firstColumn="1" w:lastColumn="0" w:noHBand="0" w:noVBand="1"/>
      </w:tblPr>
      <w:tblGrid>
        <w:gridCol w:w="430"/>
        <w:gridCol w:w="1134"/>
        <w:gridCol w:w="1134"/>
        <w:gridCol w:w="1975"/>
        <w:gridCol w:w="1848"/>
      </w:tblGrid>
      <w:tr w:rsidR="007E4D94" w:rsidRPr="00BE27D5" w:rsidTr="004422A0">
        <w:trPr>
          <w:jc w:val="center"/>
        </w:trPr>
        <w:tc>
          <w:tcPr>
            <w:tcW w:w="430" w:type="dxa"/>
            <w:shd w:val="clear" w:color="auto" w:fill="A6A6A6" w:themeFill="background1" w:themeFillShade="A6"/>
            <w:vAlign w:val="center"/>
          </w:tcPr>
          <w:p w:rsidR="007E4D94" w:rsidRPr="004422A0" w:rsidRDefault="007E4D94" w:rsidP="004E64A6">
            <w:pPr>
              <w:jc w:val="center"/>
              <w:rPr>
                <w:rFonts w:ascii="Verdana" w:hAnsi="Verdana" w:cs="Arial"/>
                <w:sz w:val="18"/>
                <w:szCs w:val="16"/>
                <w:lang w:val="es-BO"/>
              </w:rPr>
            </w:pPr>
            <m:oMathPara>
              <m:oMath>
                <m:r>
                  <w:rPr>
                    <w:rFonts w:ascii="Cambria Math" w:hAnsi="Cambria Math" w:cs="Arial"/>
                    <w:sz w:val="18"/>
                    <w:szCs w:val="16"/>
                    <w:lang w:val="es-BO"/>
                  </w:rPr>
                  <m:t>i</m:t>
                </m:r>
              </m:oMath>
            </m:oMathPara>
          </w:p>
        </w:tc>
        <w:tc>
          <w:tcPr>
            <w:tcW w:w="1134" w:type="dxa"/>
            <w:shd w:val="clear" w:color="auto" w:fill="A6A6A6" w:themeFill="background1" w:themeFillShade="A6"/>
            <w:vAlign w:val="center"/>
          </w:tcPr>
          <w:p w:rsidR="007E4D94" w:rsidRPr="004422A0" w:rsidRDefault="00D618D7" w:rsidP="004E64A6">
            <w:pPr>
              <w:jc w:val="center"/>
              <w:rPr>
                <w:rFonts w:ascii="Verdana" w:hAnsi="Verdana" w:cs="Arial"/>
                <w:sz w:val="18"/>
                <w:szCs w:val="16"/>
                <w:lang w:val="es-BO"/>
              </w:rPr>
            </w:pPr>
            <m:oMathPara>
              <m:oMath>
                <m:sSub>
                  <m:sSubPr>
                    <m:ctrlPr>
                      <w:rPr>
                        <w:rFonts w:ascii="Cambria Math" w:hAnsi="Cambria Math" w:cs="Arial"/>
                        <w:i/>
                        <w:sz w:val="18"/>
                        <w:szCs w:val="16"/>
                        <w:lang w:val="es-BO"/>
                      </w:rPr>
                    </m:ctrlPr>
                  </m:sSubPr>
                  <m:e>
                    <m:r>
                      <w:rPr>
                        <w:rFonts w:ascii="Cambria Math" w:hAnsi="Cambria Math" w:cs="Arial"/>
                        <w:sz w:val="18"/>
                        <w:szCs w:val="16"/>
                        <w:lang w:val="es-BO"/>
                      </w:rPr>
                      <m:t>S</m:t>
                    </m:r>
                  </m:e>
                  <m:sub>
                    <m:r>
                      <w:rPr>
                        <w:rFonts w:ascii="Cambria Math" w:hAnsi="Cambria Math" w:cs="Arial"/>
                        <w:sz w:val="18"/>
                        <w:szCs w:val="16"/>
                        <w:lang w:val="es-BO"/>
                      </w:rPr>
                      <m:t>i</m:t>
                    </m:r>
                  </m:sub>
                </m:sSub>
              </m:oMath>
            </m:oMathPara>
          </w:p>
        </w:tc>
        <w:tc>
          <w:tcPr>
            <w:tcW w:w="1134" w:type="dxa"/>
            <w:shd w:val="clear" w:color="auto" w:fill="A6A6A6" w:themeFill="background1" w:themeFillShade="A6"/>
            <w:vAlign w:val="center"/>
          </w:tcPr>
          <w:p w:rsidR="007E4D94" w:rsidRPr="004422A0" w:rsidRDefault="00D618D7" w:rsidP="004E64A6">
            <w:pPr>
              <w:jc w:val="center"/>
              <w:rPr>
                <w:rFonts w:ascii="Verdana" w:hAnsi="Verdana" w:cs="Arial"/>
                <w:sz w:val="18"/>
                <w:szCs w:val="16"/>
                <w:lang w:val="es-BO"/>
              </w:rPr>
            </w:pPr>
            <m:oMathPara>
              <m:oMath>
                <m:sSub>
                  <m:sSubPr>
                    <m:ctrlPr>
                      <w:rPr>
                        <w:rFonts w:ascii="Cambria Math" w:hAnsi="Cambria Math" w:cs="Arial"/>
                        <w:i/>
                        <w:sz w:val="18"/>
                        <w:szCs w:val="16"/>
                        <w:lang w:val="es-BO"/>
                      </w:rPr>
                    </m:ctrlPr>
                  </m:sSubPr>
                  <m:e>
                    <m:r>
                      <w:rPr>
                        <w:rFonts w:ascii="Cambria Math" w:hAnsi="Cambria Math" w:cs="Arial"/>
                        <w:sz w:val="18"/>
                        <w:szCs w:val="16"/>
                        <w:lang w:val="es-BO"/>
                      </w:rPr>
                      <m:t>t</m:t>
                    </m:r>
                  </m:e>
                  <m:sub>
                    <m:r>
                      <w:rPr>
                        <w:rFonts w:ascii="Cambria Math" w:hAnsi="Cambria Math" w:cs="Arial"/>
                        <w:sz w:val="18"/>
                        <w:szCs w:val="16"/>
                        <w:lang w:val="es-BO"/>
                      </w:rPr>
                      <m:t>i</m:t>
                    </m:r>
                  </m:sub>
                </m:sSub>
              </m:oMath>
            </m:oMathPara>
          </w:p>
        </w:tc>
        <w:tc>
          <w:tcPr>
            <w:tcW w:w="1975" w:type="dxa"/>
            <w:shd w:val="clear" w:color="auto" w:fill="A6A6A6" w:themeFill="background1" w:themeFillShade="A6"/>
            <w:vAlign w:val="center"/>
          </w:tcPr>
          <w:p w:rsidR="007E4D94" w:rsidRPr="004422A0" w:rsidRDefault="00D618D7" w:rsidP="004E64A6">
            <w:pPr>
              <w:jc w:val="center"/>
              <w:rPr>
                <w:rFonts w:ascii="Verdana" w:hAnsi="Verdana" w:cs="Arial"/>
                <w:sz w:val="18"/>
                <w:szCs w:val="16"/>
                <w:lang w:val="es-BO"/>
              </w:rPr>
            </w:pPr>
            <m:oMathPara>
              <m:oMath>
                <m:sSub>
                  <m:sSubPr>
                    <m:ctrlPr>
                      <w:rPr>
                        <w:rFonts w:ascii="Cambria Math" w:hAnsi="Cambria Math" w:cs="Arial"/>
                        <w:i/>
                        <w:sz w:val="18"/>
                        <w:szCs w:val="16"/>
                        <w:lang w:val="es-BO"/>
                      </w:rPr>
                    </m:ctrlPr>
                  </m:sSubPr>
                  <m:e>
                    <m:r>
                      <w:rPr>
                        <w:rFonts w:ascii="Cambria Math" w:hAnsi="Cambria Math" w:cs="Arial"/>
                        <w:sz w:val="18"/>
                        <w:szCs w:val="16"/>
                        <w:lang w:val="es-BO"/>
                      </w:rPr>
                      <m:t>S</m:t>
                    </m:r>
                  </m:e>
                  <m:sub>
                    <m:r>
                      <w:rPr>
                        <w:rFonts w:ascii="Cambria Math" w:hAnsi="Cambria Math" w:cs="Arial"/>
                        <w:sz w:val="18"/>
                        <w:szCs w:val="16"/>
                        <w:lang w:val="es-BO"/>
                      </w:rPr>
                      <m:t>i</m:t>
                    </m:r>
                  </m:sub>
                </m:sSub>
                <m:r>
                  <w:rPr>
                    <w:rFonts w:ascii="Cambria Math" w:hAnsi="Cambria Math" w:cs="Arial"/>
                    <w:sz w:val="18"/>
                    <w:szCs w:val="16"/>
                    <w:lang w:val="es-BO"/>
                  </w:rPr>
                  <m:t>*</m:t>
                </m:r>
                <m:sSub>
                  <m:sSubPr>
                    <m:ctrlPr>
                      <w:rPr>
                        <w:rFonts w:ascii="Cambria Math" w:hAnsi="Cambria Math" w:cs="Arial"/>
                        <w:i/>
                        <w:sz w:val="18"/>
                        <w:szCs w:val="16"/>
                        <w:lang w:val="es-BO"/>
                      </w:rPr>
                    </m:ctrlPr>
                  </m:sSubPr>
                  <m:e>
                    <m:r>
                      <w:rPr>
                        <w:rFonts w:ascii="Cambria Math" w:hAnsi="Cambria Math" w:cs="Arial"/>
                        <w:sz w:val="18"/>
                        <w:szCs w:val="16"/>
                        <w:lang w:val="es-BO"/>
                      </w:rPr>
                      <m:t>t</m:t>
                    </m:r>
                  </m:e>
                  <m:sub>
                    <m:r>
                      <w:rPr>
                        <w:rFonts w:ascii="Cambria Math" w:hAnsi="Cambria Math" w:cs="Arial"/>
                        <w:sz w:val="18"/>
                        <w:szCs w:val="16"/>
                        <w:lang w:val="es-BO"/>
                      </w:rPr>
                      <m:t>i</m:t>
                    </m:r>
                  </m:sub>
                </m:sSub>
              </m:oMath>
            </m:oMathPara>
          </w:p>
        </w:tc>
        <w:tc>
          <w:tcPr>
            <w:tcW w:w="1848" w:type="dxa"/>
            <w:shd w:val="clear" w:color="auto" w:fill="A6A6A6" w:themeFill="background1" w:themeFillShade="A6"/>
            <w:vAlign w:val="center"/>
          </w:tcPr>
          <w:p w:rsidR="007E4D94" w:rsidRPr="004422A0" w:rsidRDefault="007E4D94" w:rsidP="004E64A6">
            <w:pPr>
              <w:jc w:val="center"/>
              <w:rPr>
                <w:rFonts w:ascii="Verdana" w:hAnsi="Verdana" w:cs="Arial"/>
                <w:sz w:val="18"/>
                <w:szCs w:val="16"/>
                <w:lang w:val="es-BO"/>
              </w:rPr>
            </w:pPr>
            <w:r w:rsidRPr="004422A0">
              <w:rPr>
                <w:rFonts w:ascii="Verdana" w:hAnsi="Verdana" w:cs="Arial"/>
                <w:sz w:val="18"/>
                <w:szCs w:val="16"/>
                <w:lang w:val="es-BO"/>
              </w:rPr>
              <w:t>Actividad en la que se incluye al personal adicional</w:t>
            </w:r>
          </w:p>
        </w:tc>
      </w:tr>
      <w:tr w:rsidR="007E4D94" w:rsidRPr="00BE27D5" w:rsidTr="004E64A6">
        <w:trPr>
          <w:jc w:val="center"/>
        </w:trPr>
        <w:tc>
          <w:tcPr>
            <w:tcW w:w="430" w:type="dxa"/>
            <w:vAlign w:val="center"/>
          </w:tcPr>
          <w:p w:rsidR="007E4D94" w:rsidRPr="00B87F71" w:rsidRDefault="007E4D94" w:rsidP="004E64A6">
            <w:pPr>
              <w:jc w:val="center"/>
              <w:rPr>
                <w:rFonts w:ascii="Verdana" w:hAnsi="Verdana" w:cs="Arial"/>
                <w:sz w:val="18"/>
                <w:szCs w:val="16"/>
                <w:lang w:val="es-BO"/>
              </w:rPr>
            </w:pPr>
            <w:r w:rsidRPr="00B87F71">
              <w:rPr>
                <w:rFonts w:ascii="Verdana" w:hAnsi="Verdana" w:cs="Arial"/>
                <w:sz w:val="18"/>
                <w:szCs w:val="16"/>
                <w:lang w:val="es-BO"/>
              </w:rPr>
              <w:t>1</w:t>
            </w:r>
          </w:p>
        </w:tc>
        <w:tc>
          <w:tcPr>
            <w:tcW w:w="1134" w:type="dxa"/>
            <w:vAlign w:val="center"/>
          </w:tcPr>
          <w:p w:rsidR="007E4D94" w:rsidRPr="00B87F71" w:rsidRDefault="007E4D94" w:rsidP="004E64A6">
            <w:pPr>
              <w:jc w:val="center"/>
              <w:rPr>
                <w:rFonts w:ascii="Verdana" w:hAnsi="Verdana" w:cs="Arial"/>
                <w:sz w:val="18"/>
                <w:szCs w:val="16"/>
                <w:lang w:val="es-BO"/>
              </w:rPr>
            </w:pPr>
          </w:p>
        </w:tc>
        <w:tc>
          <w:tcPr>
            <w:tcW w:w="1134" w:type="dxa"/>
            <w:vAlign w:val="center"/>
          </w:tcPr>
          <w:p w:rsidR="007E4D94" w:rsidRPr="00B87F71" w:rsidRDefault="007E4D94" w:rsidP="004E64A6">
            <w:pPr>
              <w:jc w:val="center"/>
              <w:rPr>
                <w:rFonts w:ascii="Verdana" w:hAnsi="Verdana" w:cs="Arial"/>
                <w:sz w:val="18"/>
                <w:szCs w:val="16"/>
                <w:lang w:val="es-BO"/>
              </w:rPr>
            </w:pPr>
          </w:p>
        </w:tc>
        <w:tc>
          <w:tcPr>
            <w:tcW w:w="1975" w:type="dxa"/>
            <w:vAlign w:val="center"/>
          </w:tcPr>
          <w:p w:rsidR="007E4D94" w:rsidRPr="00B87F71" w:rsidRDefault="007E4D94" w:rsidP="004E64A6">
            <w:pPr>
              <w:jc w:val="center"/>
              <w:rPr>
                <w:rFonts w:ascii="Verdana" w:hAnsi="Verdana" w:cs="Arial"/>
                <w:sz w:val="18"/>
                <w:szCs w:val="16"/>
                <w:lang w:val="es-BO"/>
              </w:rPr>
            </w:pPr>
          </w:p>
        </w:tc>
        <w:tc>
          <w:tcPr>
            <w:tcW w:w="1848" w:type="dxa"/>
            <w:shd w:val="clear" w:color="auto" w:fill="FFFFFF" w:themeFill="background1"/>
            <w:vAlign w:val="center"/>
          </w:tcPr>
          <w:p w:rsidR="007E4D94" w:rsidRPr="00B87F71" w:rsidRDefault="007E4D94" w:rsidP="004E64A6">
            <w:pPr>
              <w:jc w:val="center"/>
              <w:rPr>
                <w:rFonts w:ascii="Verdana" w:hAnsi="Verdana" w:cs="Arial"/>
                <w:sz w:val="18"/>
                <w:szCs w:val="16"/>
                <w:lang w:val="es-BO"/>
              </w:rPr>
            </w:pPr>
          </w:p>
        </w:tc>
      </w:tr>
      <w:tr w:rsidR="007E4D94" w:rsidRPr="00BE27D5" w:rsidTr="004E64A6">
        <w:trPr>
          <w:jc w:val="center"/>
        </w:trPr>
        <w:tc>
          <w:tcPr>
            <w:tcW w:w="430" w:type="dxa"/>
            <w:vAlign w:val="center"/>
          </w:tcPr>
          <w:p w:rsidR="007E4D94" w:rsidRPr="00B87F71" w:rsidRDefault="007E4D94" w:rsidP="004E64A6">
            <w:pPr>
              <w:jc w:val="center"/>
              <w:rPr>
                <w:rFonts w:ascii="Verdana" w:hAnsi="Verdana" w:cs="Arial"/>
                <w:sz w:val="18"/>
                <w:szCs w:val="16"/>
                <w:lang w:val="es-BO"/>
              </w:rPr>
            </w:pPr>
            <w:r w:rsidRPr="00B87F71">
              <w:rPr>
                <w:rFonts w:ascii="Verdana" w:hAnsi="Verdana" w:cs="Arial"/>
                <w:sz w:val="18"/>
                <w:szCs w:val="16"/>
                <w:lang w:val="es-BO"/>
              </w:rPr>
              <w:t>2</w:t>
            </w:r>
          </w:p>
        </w:tc>
        <w:tc>
          <w:tcPr>
            <w:tcW w:w="1134" w:type="dxa"/>
            <w:vAlign w:val="center"/>
          </w:tcPr>
          <w:p w:rsidR="007E4D94" w:rsidRPr="00B87F71" w:rsidRDefault="007E4D94" w:rsidP="004E64A6">
            <w:pPr>
              <w:jc w:val="center"/>
              <w:rPr>
                <w:rFonts w:ascii="Verdana" w:hAnsi="Verdana" w:cs="Arial"/>
                <w:sz w:val="18"/>
                <w:szCs w:val="16"/>
                <w:lang w:val="es-BO"/>
              </w:rPr>
            </w:pPr>
          </w:p>
        </w:tc>
        <w:tc>
          <w:tcPr>
            <w:tcW w:w="1134" w:type="dxa"/>
            <w:vAlign w:val="center"/>
          </w:tcPr>
          <w:p w:rsidR="007E4D94" w:rsidRPr="00B87F71" w:rsidRDefault="007E4D94" w:rsidP="004E64A6">
            <w:pPr>
              <w:jc w:val="center"/>
              <w:rPr>
                <w:rFonts w:ascii="Verdana" w:hAnsi="Verdana" w:cs="Arial"/>
                <w:sz w:val="18"/>
                <w:szCs w:val="16"/>
                <w:lang w:val="es-BO"/>
              </w:rPr>
            </w:pPr>
          </w:p>
        </w:tc>
        <w:tc>
          <w:tcPr>
            <w:tcW w:w="1975" w:type="dxa"/>
            <w:vAlign w:val="center"/>
          </w:tcPr>
          <w:p w:rsidR="007E4D94" w:rsidRPr="00B87F71" w:rsidRDefault="007E4D94" w:rsidP="004E64A6">
            <w:pPr>
              <w:jc w:val="center"/>
              <w:rPr>
                <w:rFonts w:ascii="Verdana" w:hAnsi="Verdana" w:cs="Arial"/>
                <w:sz w:val="18"/>
                <w:szCs w:val="16"/>
                <w:lang w:val="es-BO"/>
              </w:rPr>
            </w:pPr>
          </w:p>
        </w:tc>
        <w:tc>
          <w:tcPr>
            <w:tcW w:w="1848" w:type="dxa"/>
            <w:shd w:val="clear" w:color="auto" w:fill="FFFFFF" w:themeFill="background1"/>
            <w:vAlign w:val="center"/>
          </w:tcPr>
          <w:p w:rsidR="007E4D94" w:rsidRPr="00B87F71" w:rsidRDefault="007E4D94" w:rsidP="004E64A6">
            <w:pPr>
              <w:jc w:val="center"/>
              <w:rPr>
                <w:rFonts w:ascii="Verdana" w:hAnsi="Verdana" w:cs="Arial"/>
                <w:sz w:val="18"/>
                <w:szCs w:val="16"/>
                <w:lang w:val="es-BO"/>
              </w:rPr>
            </w:pPr>
          </w:p>
        </w:tc>
      </w:tr>
      <w:tr w:rsidR="007E4D94" w:rsidRPr="00BE27D5" w:rsidTr="004E64A6">
        <w:trPr>
          <w:jc w:val="center"/>
        </w:trPr>
        <w:tc>
          <w:tcPr>
            <w:tcW w:w="430" w:type="dxa"/>
            <w:vAlign w:val="center"/>
          </w:tcPr>
          <w:p w:rsidR="007E4D94" w:rsidRPr="00B87F71" w:rsidRDefault="007E4D94" w:rsidP="004E64A6">
            <w:pPr>
              <w:jc w:val="center"/>
              <w:rPr>
                <w:rFonts w:ascii="Verdana" w:hAnsi="Verdana" w:cs="Arial"/>
                <w:sz w:val="18"/>
                <w:szCs w:val="16"/>
                <w:lang w:val="es-BO"/>
              </w:rPr>
            </w:pPr>
            <w:r w:rsidRPr="00B87F71">
              <w:rPr>
                <w:rFonts w:ascii="Verdana" w:hAnsi="Verdana" w:cs="Arial"/>
                <w:sz w:val="18"/>
                <w:szCs w:val="16"/>
                <w:lang w:val="es-BO"/>
              </w:rPr>
              <w:t>3</w:t>
            </w:r>
          </w:p>
        </w:tc>
        <w:tc>
          <w:tcPr>
            <w:tcW w:w="1134" w:type="dxa"/>
            <w:vAlign w:val="center"/>
          </w:tcPr>
          <w:p w:rsidR="007E4D94" w:rsidRPr="00B87F71" w:rsidRDefault="007E4D94" w:rsidP="004E64A6">
            <w:pPr>
              <w:jc w:val="center"/>
              <w:rPr>
                <w:rFonts w:ascii="Verdana" w:hAnsi="Verdana" w:cs="Arial"/>
                <w:sz w:val="18"/>
                <w:szCs w:val="16"/>
                <w:lang w:val="es-BO"/>
              </w:rPr>
            </w:pPr>
          </w:p>
        </w:tc>
        <w:tc>
          <w:tcPr>
            <w:tcW w:w="1134" w:type="dxa"/>
            <w:vAlign w:val="center"/>
          </w:tcPr>
          <w:p w:rsidR="007E4D94" w:rsidRPr="00B87F71" w:rsidRDefault="007E4D94" w:rsidP="004E64A6">
            <w:pPr>
              <w:jc w:val="center"/>
              <w:rPr>
                <w:rFonts w:ascii="Verdana" w:hAnsi="Verdana" w:cs="Arial"/>
                <w:sz w:val="18"/>
                <w:szCs w:val="16"/>
                <w:lang w:val="es-BO"/>
              </w:rPr>
            </w:pPr>
          </w:p>
        </w:tc>
        <w:tc>
          <w:tcPr>
            <w:tcW w:w="1975" w:type="dxa"/>
            <w:vAlign w:val="center"/>
          </w:tcPr>
          <w:p w:rsidR="007E4D94" w:rsidRPr="00B87F71" w:rsidRDefault="007E4D94" w:rsidP="004E64A6">
            <w:pPr>
              <w:jc w:val="center"/>
              <w:rPr>
                <w:rFonts w:ascii="Verdana" w:hAnsi="Verdana" w:cs="Arial"/>
                <w:sz w:val="18"/>
                <w:szCs w:val="16"/>
                <w:lang w:val="es-BO"/>
              </w:rPr>
            </w:pPr>
          </w:p>
        </w:tc>
        <w:tc>
          <w:tcPr>
            <w:tcW w:w="1848" w:type="dxa"/>
            <w:shd w:val="clear" w:color="auto" w:fill="FFFFFF" w:themeFill="background1"/>
            <w:vAlign w:val="center"/>
          </w:tcPr>
          <w:p w:rsidR="007E4D94" w:rsidRPr="00B87F71" w:rsidRDefault="007E4D94" w:rsidP="004E64A6">
            <w:pPr>
              <w:jc w:val="center"/>
              <w:rPr>
                <w:rFonts w:ascii="Verdana" w:hAnsi="Verdana" w:cs="Arial"/>
                <w:sz w:val="18"/>
                <w:szCs w:val="16"/>
                <w:lang w:val="es-BO"/>
              </w:rPr>
            </w:pPr>
          </w:p>
        </w:tc>
      </w:tr>
      <w:tr w:rsidR="007E4D94" w:rsidRPr="00BE27D5" w:rsidTr="004E64A6">
        <w:trPr>
          <w:jc w:val="center"/>
        </w:trPr>
        <w:tc>
          <w:tcPr>
            <w:tcW w:w="430" w:type="dxa"/>
            <w:vAlign w:val="center"/>
          </w:tcPr>
          <w:p w:rsidR="007E4D94" w:rsidRPr="00B87F71" w:rsidRDefault="007E4D94" w:rsidP="004E64A6">
            <w:pPr>
              <w:jc w:val="center"/>
              <w:rPr>
                <w:rFonts w:ascii="Verdana" w:hAnsi="Verdana" w:cs="Arial"/>
                <w:sz w:val="18"/>
                <w:szCs w:val="16"/>
                <w:lang w:val="es-BO"/>
              </w:rPr>
            </w:pPr>
            <w:r w:rsidRPr="00B87F71">
              <w:rPr>
                <w:rFonts w:ascii="Verdana" w:hAnsi="Verdana" w:cs="Arial"/>
                <w:sz w:val="18"/>
                <w:szCs w:val="16"/>
                <w:lang w:val="es-BO"/>
              </w:rPr>
              <w:t>.</w:t>
            </w:r>
          </w:p>
        </w:tc>
        <w:tc>
          <w:tcPr>
            <w:tcW w:w="1134" w:type="dxa"/>
            <w:vAlign w:val="center"/>
          </w:tcPr>
          <w:p w:rsidR="007E4D94" w:rsidRPr="00B87F71" w:rsidRDefault="007E4D94" w:rsidP="004E64A6">
            <w:pPr>
              <w:jc w:val="center"/>
              <w:rPr>
                <w:rFonts w:ascii="Verdana" w:hAnsi="Verdana" w:cs="Arial"/>
                <w:sz w:val="18"/>
                <w:szCs w:val="16"/>
                <w:lang w:val="es-BO"/>
              </w:rPr>
            </w:pPr>
          </w:p>
        </w:tc>
        <w:tc>
          <w:tcPr>
            <w:tcW w:w="1134" w:type="dxa"/>
            <w:vAlign w:val="center"/>
          </w:tcPr>
          <w:p w:rsidR="007E4D94" w:rsidRPr="00B87F71" w:rsidRDefault="007E4D94" w:rsidP="004E64A6">
            <w:pPr>
              <w:jc w:val="center"/>
              <w:rPr>
                <w:rFonts w:ascii="Verdana" w:hAnsi="Verdana" w:cs="Arial"/>
                <w:sz w:val="18"/>
                <w:szCs w:val="16"/>
                <w:lang w:val="es-BO"/>
              </w:rPr>
            </w:pPr>
          </w:p>
        </w:tc>
        <w:tc>
          <w:tcPr>
            <w:tcW w:w="1975" w:type="dxa"/>
            <w:vAlign w:val="center"/>
          </w:tcPr>
          <w:p w:rsidR="007E4D94" w:rsidRPr="00B87F71" w:rsidRDefault="007E4D94" w:rsidP="004E64A6">
            <w:pPr>
              <w:jc w:val="center"/>
              <w:rPr>
                <w:rFonts w:ascii="Verdana" w:hAnsi="Verdana" w:cs="Arial"/>
                <w:sz w:val="18"/>
                <w:szCs w:val="16"/>
                <w:lang w:val="es-BO"/>
              </w:rPr>
            </w:pPr>
          </w:p>
        </w:tc>
        <w:tc>
          <w:tcPr>
            <w:tcW w:w="1848" w:type="dxa"/>
            <w:shd w:val="clear" w:color="auto" w:fill="FFFFFF" w:themeFill="background1"/>
            <w:vAlign w:val="center"/>
          </w:tcPr>
          <w:p w:rsidR="007E4D94" w:rsidRPr="00B87F71" w:rsidRDefault="007E4D94" w:rsidP="004E64A6">
            <w:pPr>
              <w:jc w:val="center"/>
              <w:rPr>
                <w:rFonts w:ascii="Verdana" w:hAnsi="Verdana" w:cs="Arial"/>
                <w:sz w:val="18"/>
                <w:szCs w:val="16"/>
                <w:lang w:val="es-BO"/>
              </w:rPr>
            </w:pPr>
          </w:p>
        </w:tc>
      </w:tr>
      <w:tr w:rsidR="007E4D94" w:rsidRPr="00BE27D5" w:rsidTr="000877D5">
        <w:trPr>
          <w:trHeight w:val="124"/>
          <w:jc w:val="center"/>
        </w:trPr>
        <w:tc>
          <w:tcPr>
            <w:tcW w:w="430" w:type="dxa"/>
            <w:vAlign w:val="center"/>
          </w:tcPr>
          <w:p w:rsidR="007E4D94" w:rsidRPr="00B87F71" w:rsidRDefault="007E4D94" w:rsidP="004E64A6">
            <w:pPr>
              <w:jc w:val="center"/>
              <w:rPr>
                <w:rFonts w:ascii="Verdana" w:hAnsi="Verdana" w:cs="Arial"/>
                <w:sz w:val="18"/>
                <w:szCs w:val="16"/>
                <w:lang w:val="es-BO"/>
              </w:rPr>
            </w:pPr>
            <m:oMathPara>
              <m:oMath>
                <m:r>
                  <w:rPr>
                    <w:rFonts w:ascii="Cambria Math" w:hAnsi="Cambria Math" w:cs="Arial"/>
                    <w:sz w:val="18"/>
                    <w:szCs w:val="16"/>
                    <w:lang w:val="es-BO"/>
                  </w:rPr>
                  <m:t>k</m:t>
                </m:r>
              </m:oMath>
            </m:oMathPara>
          </w:p>
        </w:tc>
        <w:tc>
          <w:tcPr>
            <w:tcW w:w="1134" w:type="dxa"/>
            <w:vAlign w:val="center"/>
          </w:tcPr>
          <w:p w:rsidR="007E4D94" w:rsidRPr="00B87F71" w:rsidRDefault="007E4D94" w:rsidP="004E64A6">
            <w:pPr>
              <w:jc w:val="center"/>
              <w:rPr>
                <w:rFonts w:ascii="Verdana" w:hAnsi="Verdana" w:cs="Arial"/>
                <w:sz w:val="18"/>
                <w:szCs w:val="16"/>
                <w:lang w:val="es-BO"/>
              </w:rPr>
            </w:pPr>
          </w:p>
        </w:tc>
        <w:tc>
          <w:tcPr>
            <w:tcW w:w="1134" w:type="dxa"/>
            <w:vAlign w:val="center"/>
          </w:tcPr>
          <w:p w:rsidR="007E4D94" w:rsidRPr="00B87F71" w:rsidRDefault="007E4D94" w:rsidP="004E64A6">
            <w:pPr>
              <w:jc w:val="center"/>
              <w:rPr>
                <w:rFonts w:ascii="Verdana" w:hAnsi="Verdana" w:cs="Arial"/>
                <w:sz w:val="18"/>
                <w:szCs w:val="16"/>
                <w:lang w:val="es-BO"/>
              </w:rPr>
            </w:pPr>
          </w:p>
        </w:tc>
        <w:tc>
          <w:tcPr>
            <w:tcW w:w="1975" w:type="dxa"/>
            <w:vAlign w:val="center"/>
          </w:tcPr>
          <w:p w:rsidR="007E4D94" w:rsidRPr="00B87F71" w:rsidRDefault="007E4D94" w:rsidP="004E64A6">
            <w:pPr>
              <w:jc w:val="center"/>
              <w:rPr>
                <w:rFonts w:ascii="Verdana" w:hAnsi="Verdana" w:cs="Arial"/>
                <w:sz w:val="18"/>
                <w:szCs w:val="16"/>
                <w:lang w:val="es-BO"/>
              </w:rPr>
            </w:pPr>
          </w:p>
        </w:tc>
        <w:tc>
          <w:tcPr>
            <w:tcW w:w="1848" w:type="dxa"/>
            <w:tcBorders>
              <w:bottom w:val="single" w:sz="4" w:space="0" w:color="auto"/>
            </w:tcBorders>
            <w:shd w:val="clear" w:color="auto" w:fill="FFFFFF" w:themeFill="background1"/>
            <w:vAlign w:val="center"/>
          </w:tcPr>
          <w:p w:rsidR="007E4D94" w:rsidRPr="00B87F71" w:rsidRDefault="007E4D94" w:rsidP="004E64A6">
            <w:pPr>
              <w:jc w:val="center"/>
              <w:rPr>
                <w:rFonts w:ascii="Verdana" w:hAnsi="Verdana" w:cs="Arial"/>
                <w:sz w:val="18"/>
                <w:szCs w:val="16"/>
                <w:lang w:val="es-BO"/>
              </w:rPr>
            </w:pPr>
          </w:p>
        </w:tc>
      </w:tr>
      <w:tr w:rsidR="007E4D94" w:rsidRPr="00BE27D5" w:rsidTr="004E64A6">
        <w:trPr>
          <w:jc w:val="center"/>
        </w:trPr>
        <w:tc>
          <w:tcPr>
            <w:tcW w:w="2698" w:type="dxa"/>
            <w:gridSpan w:val="3"/>
            <w:vAlign w:val="center"/>
          </w:tcPr>
          <w:p w:rsidR="007E4D94" w:rsidRPr="00B87F71" w:rsidRDefault="007E4D94" w:rsidP="004E64A6">
            <w:pPr>
              <w:jc w:val="center"/>
              <w:rPr>
                <w:rFonts w:ascii="Verdana" w:hAnsi="Verdana" w:cs="Arial"/>
                <w:sz w:val="18"/>
                <w:szCs w:val="16"/>
                <w:lang w:val="es-BO"/>
              </w:rPr>
            </w:pPr>
            <w:r w:rsidRPr="00B87F71">
              <w:rPr>
                <w:rFonts w:ascii="Verdana" w:hAnsi="Verdana" w:cs="Arial"/>
                <w:sz w:val="18"/>
                <w:szCs w:val="16"/>
                <w:lang w:val="es-BO"/>
              </w:rPr>
              <w:t xml:space="preserve">Monto total por generación adicional de empleo </w:t>
            </w:r>
            <m:oMath>
              <m:r>
                <w:rPr>
                  <w:rFonts w:ascii="Cambria Math" w:hAnsi="Cambria Math" w:cs="Arial"/>
                  <w:sz w:val="18"/>
                  <w:szCs w:val="16"/>
                  <w:lang w:val="es-BO"/>
                </w:rPr>
                <m:t>MTGE</m:t>
              </m:r>
            </m:oMath>
          </w:p>
        </w:tc>
        <w:tc>
          <w:tcPr>
            <w:tcW w:w="1975" w:type="dxa"/>
            <w:vAlign w:val="center"/>
          </w:tcPr>
          <w:p w:rsidR="007E4D94" w:rsidRPr="00B87F71" w:rsidRDefault="007E4D94" w:rsidP="004E64A6">
            <w:pPr>
              <w:jc w:val="center"/>
              <w:rPr>
                <w:rFonts w:ascii="Verdana" w:hAnsi="Verdana" w:cs="Arial"/>
                <w:sz w:val="18"/>
                <w:szCs w:val="16"/>
                <w:lang w:val="es-BO"/>
              </w:rPr>
            </w:pPr>
            <m:oMathPara>
              <m:oMath>
                <m:r>
                  <w:rPr>
                    <w:rFonts w:ascii="Cambria Math" w:hAnsi="Cambria Math"/>
                    <w:lang w:val="es-BO"/>
                  </w:rPr>
                  <m:t>MTGE=</m:t>
                </m:r>
                <m:nary>
                  <m:naryPr>
                    <m:chr m:val="∑"/>
                    <m:limLoc m:val="undOvr"/>
                    <m:ctrlPr>
                      <w:rPr>
                        <w:rFonts w:ascii="Cambria Math" w:hAnsi="Cambria Math"/>
                        <w:i/>
                        <w:lang w:val="es-BO"/>
                      </w:rPr>
                    </m:ctrlPr>
                  </m:naryPr>
                  <m:sub>
                    <m:r>
                      <w:rPr>
                        <w:rFonts w:ascii="Cambria Math" w:hAnsi="Cambria Math"/>
                        <w:lang w:val="es-BO"/>
                      </w:rPr>
                      <m:t>i=1</m:t>
                    </m:r>
                  </m:sub>
                  <m:sup>
                    <m:r>
                      <w:rPr>
                        <w:rFonts w:ascii="Cambria Math" w:hAnsi="Cambria Math"/>
                        <w:lang w:val="es-BO"/>
                      </w:rPr>
                      <m:t>i=k</m:t>
                    </m:r>
                  </m:sup>
                  <m:e>
                    <m:sSub>
                      <m:sSubPr>
                        <m:ctrlPr>
                          <w:rPr>
                            <w:rFonts w:ascii="Cambria Math" w:hAnsi="Cambria Math"/>
                            <w:i/>
                            <w:lang w:val="es-BO"/>
                          </w:rPr>
                        </m:ctrlPr>
                      </m:sSubPr>
                      <m:e>
                        <m:r>
                          <w:rPr>
                            <w:rFonts w:ascii="Cambria Math" w:hAnsi="Cambria Math"/>
                            <w:lang w:val="es-BO"/>
                          </w:rPr>
                          <m:t>S</m:t>
                        </m:r>
                      </m:e>
                      <m:sub>
                        <m:r>
                          <w:rPr>
                            <w:rFonts w:ascii="Cambria Math" w:hAnsi="Cambria Math"/>
                            <w:lang w:val="es-BO"/>
                          </w:rPr>
                          <m:t>i</m:t>
                        </m:r>
                      </m:sub>
                    </m:sSub>
                    <m:r>
                      <w:rPr>
                        <w:rFonts w:ascii="Cambria Math" w:hAnsi="Cambria Math"/>
                        <w:lang w:val="es-BO"/>
                      </w:rPr>
                      <m:t>*</m:t>
                    </m:r>
                    <m:sSub>
                      <m:sSubPr>
                        <m:ctrlPr>
                          <w:rPr>
                            <w:rFonts w:ascii="Cambria Math" w:hAnsi="Cambria Math"/>
                            <w:i/>
                            <w:lang w:val="es-BO"/>
                          </w:rPr>
                        </m:ctrlPr>
                      </m:sSubPr>
                      <m:e>
                        <m:r>
                          <w:rPr>
                            <w:rFonts w:ascii="Cambria Math" w:hAnsi="Cambria Math"/>
                            <w:lang w:val="es-BO"/>
                          </w:rPr>
                          <m:t>t</m:t>
                        </m:r>
                      </m:e>
                      <m:sub>
                        <m:r>
                          <w:rPr>
                            <w:rFonts w:ascii="Cambria Math" w:hAnsi="Cambria Math"/>
                            <w:lang w:val="es-BO"/>
                          </w:rPr>
                          <m:t>i</m:t>
                        </m:r>
                      </m:sub>
                    </m:sSub>
                  </m:e>
                </m:nary>
              </m:oMath>
            </m:oMathPara>
          </w:p>
        </w:tc>
        <w:tc>
          <w:tcPr>
            <w:tcW w:w="1848" w:type="dxa"/>
            <w:tcBorders>
              <w:bottom w:val="nil"/>
              <w:right w:val="nil"/>
            </w:tcBorders>
            <w:vAlign w:val="center"/>
          </w:tcPr>
          <w:p w:rsidR="007E4D94" w:rsidRPr="00B87F71" w:rsidRDefault="007E4D94" w:rsidP="004E64A6">
            <w:pPr>
              <w:jc w:val="center"/>
              <w:rPr>
                <w:rFonts w:ascii="Verdana" w:hAnsi="Verdana" w:cs="Arial"/>
                <w:sz w:val="18"/>
                <w:szCs w:val="16"/>
                <w:lang w:val="es-BO"/>
              </w:rPr>
            </w:pPr>
          </w:p>
        </w:tc>
      </w:tr>
    </w:tbl>
    <w:p w:rsidR="007E4D94" w:rsidRPr="00BE27D5" w:rsidRDefault="007E4D94" w:rsidP="007E4D94">
      <w:pPr>
        <w:jc w:val="center"/>
        <w:rPr>
          <w:rFonts w:ascii="Verdana" w:hAnsi="Verdana" w:cs="Arial"/>
          <w:b/>
          <w:color w:val="FF0000"/>
          <w:sz w:val="18"/>
          <w:szCs w:val="16"/>
          <w:lang w:val="es-BO"/>
        </w:rPr>
      </w:pPr>
    </w:p>
    <w:p w:rsidR="007E4D94" w:rsidRPr="007E4D94" w:rsidRDefault="00C13D8B"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Dónde</w:t>
      </w:r>
      <w:r w:rsidR="007E4D94" w:rsidRPr="007E4D94">
        <w:rPr>
          <w:rFonts w:asciiTheme="minorHAnsi" w:hAnsiTheme="minorHAnsi" w:cstheme="minorHAnsi"/>
          <w:sz w:val="22"/>
          <w:szCs w:val="22"/>
          <w:lang w:val="es-BO"/>
        </w:rPr>
        <w:t>:</w:t>
      </w:r>
    </w:p>
    <w:p w:rsidR="007E4D94" w:rsidRPr="007E4D94" w:rsidRDefault="00D618D7" w:rsidP="007E4D94">
      <w:pPr>
        <w:jc w:val="center"/>
        <w:rPr>
          <w:rFonts w:asciiTheme="minorHAnsi" w:eastAsiaTheme="minorEastAsia" w:hAnsiTheme="minorHAnsi" w:cstheme="minorHAnsi"/>
          <w:lang w:val="es-BO"/>
        </w:rPr>
      </w:pPr>
      <m:oMathPara>
        <m:oMath>
          <m:sSub>
            <m:sSubPr>
              <m:ctrlPr>
                <w:rPr>
                  <w:rFonts w:ascii="Cambria Math" w:hAnsi="Cambria Math" w:cstheme="minorHAnsi"/>
                  <w:i/>
                  <w:lang w:val="es-BO"/>
                </w:rPr>
              </m:ctrlPr>
            </m:sSubPr>
            <m:e>
              <m:r>
                <w:rPr>
                  <w:rFonts w:ascii="Cambria Math" w:hAnsi="Cambria Math" w:cstheme="minorHAnsi"/>
                  <w:lang w:val="es-BO"/>
                </w:rPr>
                <m:t>S</m:t>
              </m:r>
            </m:e>
            <m:sub>
              <m:r>
                <w:rPr>
                  <w:rFonts w:ascii="Cambria Math" w:hAnsi="Cambria Math" w:cstheme="minorHAnsi"/>
                  <w:lang w:val="es-BO"/>
                </w:rPr>
                <m:t>i</m:t>
              </m:r>
            </m:sub>
          </m:sSub>
          <m:r>
            <w:rPr>
              <w:rFonts w:ascii="Cambria Math" w:hAnsi="Cambria Math" w:cstheme="minorHAnsi"/>
              <w:lang w:val="es-BO"/>
            </w:rPr>
            <m:t>=El salario del i-ésimo empleado (expresado en unidades monetarias)</m:t>
          </m:r>
        </m:oMath>
      </m:oMathPara>
    </w:p>
    <w:p w:rsidR="007E4D94" w:rsidRPr="007E4D94" w:rsidRDefault="00D618D7" w:rsidP="007E4D94">
      <w:pPr>
        <w:jc w:val="center"/>
        <w:rPr>
          <w:rFonts w:asciiTheme="minorHAnsi" w:eastAsiaTheme="minorEastAsia" w:hAnsiTheme="minorHAnsi" w:cstheme="minorHAnsi"/>
          <w:lang w:val="es-BO"/>
        </w:rPr>
      </w:pPr>
      <m:oMathPara>
        <m:oMath>
          <m:sSub>
            <m:sSubPr>
              <m:ctrlPr>
                <w:rPr>
                  <w:rFonts w:ascii="Cambria Math" w:hAnsi="Cambria Math" w:cstheme="minorHAnsi"/>
                  <w:i/>
                  <w:lang w:val="es-BO"/>
                </w:rPr>
              </m:ctrlPr>
            </m:sSubPr>
            <m:e>
              <m:r>
                <w:rPr>
                  <w:rFonts w:ascii="Cambria Math" w:hAnsi="Cambria Math" w:cstheme="minorHAnsi"/>
                  <w:lang w:val="es-BO"/>
                </w:rPr>
                <m:t>t</m:t>
              </m:r>
            </m:e>
            <m:sub>
              <m:r>
                <w:rPr>
                  <w:rFonts w:ascii="Cambria Math" w:hAnsi="Cambria Math" w:cstheme="minorHAnsi"/>
                  <w:lang w:val="es-BO"/>
                </w:rPr>
                <m:t>i</m:t>
              </m:r>
            </m:sub>
          </m:sSub>
          <m:r>
            <w:rPr>
              <w:rFonts w:ascii="Cambria Math" w:hAnsi="Cambria Math" w:cstheme="minorHAnsi"/>
              <w:lang w:val="es-BO"/>
            </w:rPr>
            <m:t>=el tiempo que trabajara el i-ésimo empleado (en meses)</m:t>
          </m:r>
        </m:oMath>
      </m:oMathPara>
    </w:p>
    <w:p w:rsidR="007E4D94" w:rsidRPr="007E4D94" w:rsidRDefault="00D618D7" w:rsidP="007E4D94">
      <w:pPr>
        <w:jc w:val="center"/>
        <w:rPr>
          <w:rFonts w:asciiTheme="minorHAnsi" w:eastAsiaTheme="minorEastAsia" w:hAnsiTheme="minorHAnsi" w:cstheme="minorHAnsi"/>
          <w:lang w:val="es-BO"/>
        </w:rPr>
      </w:pPr>
      <m:oMathPara>
        <m:oMath>
          <m:sSub>
            <m:sSubPr>
              <m:ctrlPr>
                <w:rPr>
                  <w:rFonts w:ascii="Cambria Math" w:hAnsi="Cambria Math" w:cstheme="minorHAnsi"/>
                  <w:i/>
                  <w:lang w:val="es-BO"/>
                </w:rPr>
              </m:ctrlPr>
            </m:sSubPr>
            <m:e>
              <m:r>
                <w:rPr>
                  <w:rFonts w:ascii="Cambria Math" w:hAnsi="Cambria Math" w:cstheme="minorHAnsi"/>
                  <w:lang w:val="es-BO"/>
                </w:rPr>
                <m:t>Si t</m:t>
              </m:r>
            </m:e>
            <m:sub>
              <m:r>
                <w:rPr>
                  <w:rFonts w:ascii="Cambria Math" w:hAnsi="Cambria Math" w:cstheme="minorHAnsi"/>
                  <w:lang w:val="es-BO"/>
                </w:rPr>
                <m:t xml:space="preserve">i </m:t>
              </m:r>
            </m:sub>
          </m:sSub>
          <m:r>
            <w:rPr>
              <w:rFonts w:ascii="Cambria Math" w:hAnsi="Cambria Math" w:cstheme="minorHAnsi"/>
              <w:lang w:val="es-BO"/>
            </w:rPr>
            <m:t>no esta en m</m:t>
          </m:r>
          <m:r>
            <w:rPr>
              <w:rFonts w:ascii="Cambria Math" w:hAnsi="Cambria Math" w:cstheme="minorHAnsi"/>
              <w:lang w:val="es-BO"/>
            </w:rPr>
            <m:t>eses se debe hacer la transformación correspondiente</m:t>
          </m:r>
        </m:oMath>
      </m:oMathPara>
    </w:p>
    <w:p w:rsidR="007E4D94" w:rsidRPr="007E4D94" w:rsidRDefault="007E4D94" w:rsidP="007E4D94">
      <w:pPr>
        <w:pStyle w:val="Prrafodelista"/>
        <w:spacing w:after="100" w:afterAutospacing="1"/>
        <w:ind w:left="1066"/>
        <w:jc w:val="center"/>
        <w:rPr>
          <w:rFonts w:asciiTheme="minorHAnsi" w:eastAsiaTheme="minorEastAsia" w:hAnsiTheme="minorHAnsi" w:cstheme="minorHAnsi"/>
          <w:lang w:val="es-BO"/>
        </w:rPr>
      </w:pPr>
      <m:oMathPara>
        <m:oMath>
          <m:r>
            <w:rPr>
              <w:rFonts w:ascii="Cambria Math" w:hAnsi="Cambria Math" w:cstheme="minorHAnsi"/>
              <w:lang w:val="es-BO"/>
            </w:rPr>
            <m:t xml:space="preserve">i=1,2,…, k </m:t>
          </m:r>
          <m:d>
            <m:dPr>
              <m:ctrlPr>
                <w:rPr>
                  <w:rFonts w:ascii="Cambria Math" w:hAnsi="Cambria Math" w:cstheme="minorHAnsi"/>
                  <w:i/>
                  <w:lang w:val="es-BO"/>
                </w:rPr>
              </m:ctrlPr>
            </m:dPr>
            <m:e>
              <m:r>
                <w:rPr>
                  <w:rFonts w:ascii="Cambria Math" w:hAnsi="Cambria Math" w:cstheme="minorHAnsi"/>
                  <w:lang w:val="es-BO"/>
                </w:rPr>
                <m:t>número de empleos generados</m:t>
              </m:r>
            </m:e>
          </m:d>
        </m:oMath>
      </m:oMathPara>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 xml:space="preserve">Si el monto de la propuesta económica es </w:t>
      </w:r>
      <m:oMath>
        <m:r>
          <w:rPr>
            <w:rFonts w:ascii="Cambria Math" w:hAnsi="Cambria Math" w:cstheme="minorHAnsi"/>
            <w:sz w:val="22"/>
            <w:szCs w:val="22"/>
            <w:lang w:val="es-BO"/>
          </w:rPr>
          <m:t>mpe</m:t>
        </m:r>
      </m:oMath>
      <w:r w:rsidRPr="007E4D94">
        <w:rPr>
          <w:rFonts w:asciiTheme="minorHAnsi" w:hAnsiTheme="minorHAnsi" w:cstheme="minorHAnsi"/>
          <w:sz w:val="22"/>
          <w:szCs w:val="22"/>
          <w:lang w:val="es-BO"/>
        </w:rPr>
        <w:t xml:space="preserve"> el margen de preferencia </w:t>
      </w:r>
      <m:oMath>
        <m:sSub>
          <m:sSubPr>
            <m:ctrlPr>
              <w:rPr>
                <w:rFonts w:ascii="Cambria Math" w:hAnsi="Cambria Math" w:cstheme="minorHAnsi"/>
                <w:i/>
                <w:sz w:val="22"/>
                <w:szCs w:val="22"/>
                <w:lang w:val="es-BO"/>
              </w:rPr>
            </m:ctrlPr>
          </m:sSubPr>
          <m:e>
            <m:r>
              <w:rPr>
                <w:rFonts w:ascii="Cambria Math" w:hAnsi="Cambria Math" w:cstheme="minorHAnsi"/>
                <w:sz w:val="22"/>
                <w:szCs w:val="22"/>
                <w:lang w:val="es-BO"/>
              </w:rPr>
              <m:t>m</m:t>
            </m:r>
          </m:e>
          <m:sub>
            <m:r>
              <w:rPr>
                <w:rFonts w:ascii="Cambria Math" w:hAnsi="Cambria Math" w:cstheme="minorHAnsi"/>
                <w:sz w:val="22"/>
                <w:szCs w:val="22"/>
                <w:lang w:val="es-BO"/>
              </w:rPr>
              <m:t>p</m:t>
            </m:r>
          </m:sub>
        </m:sSub>
        <m:r>
          <w:rPr>
            <w:rFonts w:ascii="Cambria Math" w:hAnsi="Cambria Math" w:cstheme="minorHAnsi"/>
            <w:sz w:val="22"/>
            <w:szCs w:val="22"/>
            <w:lang w:val="es-BO"/>
          </w:rPr>
          <m:t xml:space="preserve"> </m:t>
        </m:r>
      </m:oMath>
      <w:r w:rsidRPr="007E4D94">
        <w:rPr>
          <w:rFonts w:asciiTheme="minorHAnsi" w:hAnsiTheme="minorHAnsi" w:cstheme="minorHAnsi"/>
          <w:sz w:val="22"/>
          <w:szCs w:val="22"/>
          <w:lang w:val="es-BO"/>
        </w:rPr>
        <w:t>solicitado por generación de empleo será:</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7"/>
        <w:gridCol w:w="998"/>
        <w:gridCol w:w="853"/>
      </w:tblGrid>
      <w:tr w:rsidR="007E4D94" w:rsidRPr="00B87F71" w:rsidTr="004E64A6">
        <w:trPr>
          <w:trHeight w:val="552"/>
          <w:jc w:val="center"/>
        </w:trPr>
        <w:tc>
          <w:tcPr>
            <w:tcW w:w="687" w:type="dxa"/>
            <w:vMerge w:val="restart"/>
            <w:vAlign w:val="center"/>
          </w:tcPr>
          <w:p w:rsidR="007E4D94" w:rsidRPr="00B87F71" w:rsidRDefault="007E4D94" w:rsidP="004E64A6">
            <w:pPr>
              <w:pStyle w:val="Prrafodelista"/>
              <w:ind w:left="0"/>
              <w:jc w:val="both"/>
              <w:rPr>
                <w:rFonts w:ascii="Verdana" w:hAnsi="Verdana" w:cs="Arial"/>
                <w:lang w:val="es-BO"/>
              </w:rPr>
            </w:pPr>
          </w:p>
          <w:p w:rsidR="007E4D94" w:rsidRPr="00B87F71" w:rsidRDefault="007E4D94" w:rsidP="004E64A6">
            <w:pPr>
              <w:pStyle w:val="Prrafodelista"/>
              <w:ind w:left="0"/>
              <w:jc w:val="both"/>
              <w:rPr>
                <w:rFonts w:ascii="Verdana" w:hAnsi="Verdana" w:cs="Arial"/>
                <w:lang w:val="es-BO"/>
              </w:rPr>
            </w:pPr>
          </w:p>
          <w:p w:rsidR="007E4D94" w:rsidRPr="00B87F71" w:rsidRDefault="00D618D7" w:rsidP="004E64A6">
            <w:pPr>
              <w:pStyle w:val="Prrafodelista"/>
              <w:ind w:left="0"/>
              <w:jc w:val="both"/>
              <w:rPr>
                <w:rFonts w:ascii="Verdana" w:hAnsi="Verdana" w:cs="Arial"/>
                <w:szCs w:val="22"/>
                <w:lang w:val="es-BO"/>
              </w:rPr>
            </w:pPr>
            <m:oMathPara>
              <m:oMathParaPr>
                <m:jc m:val="right"/>
              </m:oMathParaPr>
              <m:oMath>
                <m:sSub>
                  <m:sSubPr>
                    <m:ctrlPr>
                      <w:rPr>
                        <w:rFonts w:ascii="Cambria Math" w:hAnsi="Cambria Math"/>
                        <w:i/>
                        <w:lang w:val="es-BO"/>
                      </w:rPr>
                    </m:ctrlPr>
                  </m:sSubPr>
                  <m:e>
                    <m:r>
                      <w:rPr>
                        <w:rFonts w:ascii="Cambria Math" w:hAnsi="Cambria Math"/>
                        <w:lang w:val="es-BO"/>
                      </w:rPr>
                      <m:t>m</m:t>
                    </m:r>
                  </m:e>
                  <m:sub>
                    <m:r>
                      <w:rPr>
                        <w:rFonts w:ascii="Cambria Math" w:hAnsi="Cambria Math"/>
                        <w:lang w:val="es-BO"/>
                      </w:rPr>
                      <m:t>p</m:t>
                    </m:r>
                  </m:sub>
                </m:sSub>
                <m:r>
                  <w:rPr>
                    <w:rFonts w:ascii="Cambria Math" w:hAnsi="Cambria Math"/>
                    <w:lang w:val="es-BO"/>
                  </w:rPr>
                  <m:t>=</m:t>
                </m:r>
              </m:oMath>
            </m:oMathPara>
          </w:p>
        </w:tc>
        <w:tc>
          <w:tcPr>
            <w:tcW w:w="998" w:type="dxa"/>
            <w:vMerge w:val="restart"/>
            <w:vAlign w:val="center"/>
          </w:tcPr>
          <w:p w:rsidR="007E4D94" w:rsidRPr="00B87F71" w:rsidRDefault="00D618D7" w:rsidP="004E64A6">
            <w:pPr>
              <w:jc w:val="center"/>
              <w:rPr>
                <w:rFonts w:ascii="Verdana" w:hAnsi="Verdana" w:cs="Arial"/>
                <w:szCs w:val="32"/>
                <w:lang w:val="es-BO"/>
              </w:rPr>
            </w:pPr>
            <m:oMathPara>
              <m:oMath>
                <m:nary>
                  <m:naryPr>
                    <m:chr m:val="∑"/>
                    <m:limLoc m:val="undOvr"/>
                    <m:ctrlPr>
                      <w:rPr>
                        <w:rFonts w:ascii="Cambria Math" w:hAnsi="Cambria Math" w:cs="Arial"/>
                        <w:i/>
                        <w:szCs w:val="32"/>
                        <w:lang w:val="es-BO"/>
                      </w:rPr>
                    </m:ctrlPr>
                  </m:naryPr>
                  <m:sub>
                    <m:r>
                      <w:rPr>
                        <w:rFonts w:ascii="Cambria Math" w:hAnsi="Cambria Math"/>
                        <w:szCs w:val="32"/>
                        <w:lang w:val="es-BO"/>
                      </w:rPr>
                      <m:t>i=1</m:t>
                    </m:r>
                  </m:sub>
                  <m:sup>
                    <m:r>
                      <w:rPr>
                        <w:rFonts w:ascii="Cambria Math" w:hAnsi="Cambria Math"/>
                        <w:szCs w:val="32"/>
                        <w:lang w:val="es-BO"/>
                      </w:rPr>
                      <m:t>i=k</m:t>
                    </m:r>
                  </m:sup>
                  <m:e>
                    <m:sSub>
                      <m:sSubPr>
                        <m:ctrlPr>
                          <w:rPr>
                            <w:rFonts w:ascii="Cambria Math" w:hAnsi="Cambria Math"/>
                            <w:i/>
                            <w:szCs w:val="32"/>
                            <w:lang w:val="es-BO"/>
                          </w:rPr>
                        </m:ctrlPr>
                      </m:sSubPr>
                      <m:e>
                        <m:r>
                          <w:rPr>
                            <w:rFonts w:ascii="Cambria Math" w:hAnsi="Cambria Math"/>
                            <w:szCs w:val="32"/>
                            <w:lang w:val="es-BO"/>
                          </w:rPr>
                          <m:t>S</m:t>
                        </m:r>
                      </m:e>
                      <m:sub>
                        <m:r>
                          <w:rPr>
                            <w:rFonts w:ascii="Cambria Math" w:hAnsi="Cambria Math"/>
                            <w:szCs w:val="32"/>
                            <w:lang w:val="es-BO"/>
                          </w:rPr>
                          <m:t>i</m:t>
                        </m:r>
                      </m:sub>
                    </m:sSub>
                    <m:r>
                      <w:rPr>
                        <w:rFonts w:ascii="Cambria Math" w:hAnsi="Cambria Math"/>
                        <w:szCs w:val="32"/>
                        <w:lang w:val="es-BO"/>
                      </w:rPr>
                      <m:t>*</m:t>
                    </m:r>
                    <m:sSub>
                      <m:sSubPr>
                        <m:ctrlPr>
                          <w:rPr>
                            <w:rFonts w:ascii="Cambria Math" w:hAnsi="Cambria Math"/>
                            <w:i/>
                            <w:szCs w:val="32"/>
                            <w:lang w:val="es-BO"/>
                          </w:rPr>
                        </m:ctrlPr>
                      </m:sSubPr>
                      <m:e>
                        <m:r>
                          <w:rPr>
                            <w:rFonts w:ascii="Cambria Math" w:hAnsi="Cambria Math"/>
                            <w:szCs w:val="32"/>
                            <w:lang w:val="es-BO"/>
                          </w:rPr>
                          <m:t>t</m:t>
                        </m:r>
                      </m:e>
                      <m:sub>
                        <m:r>
                          <w:rPr>
                            <w:rFonts w:ascii="Cambria Math" w:hAnsi="Cambria Math"/>
                            <w:szCs w:val="32"/>
                            <w:lang w:val="es-BO"/>
                          </w:rPr>
                          <m:t>i</m:t>
                        </m:r>
                      </m:sub>
                    </m:sSub>
                  </m:e>
                </m:nary>
              </m:oMath>
            </m:oMathPara>
          </w:p>
          <w:p w:rsidR="007E4D94" w:rsidRPr="00B87F71" w:rsidRDefault="007E4D94" w:rsidP="004E64A6">
            <w:pPr>
              <w:pStyle w:val="Prrafodelista"/>
              <w:ind w:left="0"/>
              <w:jc w:val="center"/>
              <w:rPr>
                <w:rFonts w:ascii="Verdana" w:hAnsi="Verdana" w:cs="Arial"/>
                <w:sz w:val="2"/>
                <w:szCs w:val="22"/>
                <w:lang w:val="es-BO"/>
              </w:rPr>
            </w:pPr>
          </w:p>
        </w:tc>
        <w:tc>
          <w:tcPr>
            <w:tcW w:w="853" w:type="dxa"/>
            <w:vMerge w:val="restart"/>
            <w:vAlign w:val="center"/>
          </w:tcPr>
          <w:p w:rsidR="007E4D94" w:rsidRPr="00B87F71" w:rsidRDefault="007E4D94" w:rsidP="004E64A6">
            <w:pPr>
              <w:pStyle w:val="Prrafodelista"/>
              <w:ind w:left="0"/>
              <w:jc w:val="both"/>
              <w:rPr>
                <w:rFonts w:ascii="Verdana" w:hAnsi="Verdana" w:cs="Arial"/>
                <w:lang w:val="es-BO"/>
              </w:rPr>
            </w:pPr>
          </w:p>
          <w:p w:rsidR="007E4D94" w:rsidRPr="00B87F71" w:rsidRDefault="007E4D94" w:rsidP="004E64A6">
            <w:pPr>
              <w:pStyle w:val="Prrafodelista"/>
              <w:ind w:left="0"/>
              <w:jc w:val="both"/>
              <w:rPr>
                <w:rFonts w:ascii="Verdana" w:hAnsi="Verdana" w:cs="Arial"/>
                <w:lang w:val="es-BO"/>
              </w:rPr>
            </w:pPr>
          </w:p>
          <w:p w:rsidR="007E4D94" w:rsidRPr="00B87F71" w:rsidRDefault="007E4D94" w:rsidP="004E64A6">
            <w:pPr>
              <w:pStyle w:val="Prrafodelista"/>
              <w:ind w:left="0"/>
              <w:jc w:val="both"/>
              <w:rPr>
                <w:rFonts w:ascii="Verdana" w:hAnsi="Verdana" w:cs="Arial"/>
                <w:szCs w:val="22"/>
                <w:lang w:val="es-BO"/>
              </w:rPr>
            </w:pPr>
            <m:oMath>
              <m:r>
                <w:rPr>
                  <w:rFonts w:ascii="Cambria Math" w:hAnsi="Cambria Math"/>
                  <w:lang w:val="es-BO"/>
                </w:rPr>
                <m:t>*100</m:t>
              </m:r>
            </m:oMath>
            <w:r w:rsidRPr="00B87F71">
              <w:rPr>
                <w:rFonts w:ascii="Verdana" w:hAnsi="Verdana" w:cs="Arial"/>
                <w:lang w:val="es-BO"/>
              </w:rPr>
              <w:t>=</w:t>
            </w:r>
          </w:p>
        </w:tc>
      </w:tr>
      <w:tr w:rsidR="007E4D94" w:rsidRPr="00B87F71" w:rsidTr="004E64A6">
        <w:trPr>
          <w:trHeight w:val="284"/>
          <w:jc w:val="center"/>
        </w:trPr>
        <w:tc>
          <w:tcPr>
            <w:tcW w:w="687" w:type="dxa"/>
            <w:vMerge/>
            <w:vAlign w:val="center"/>
          </w:tcPr>
          <w:p w:rsidR="007E4D94" w:rsidRPr="00B87F71" w:rsidRDefault="007E4D94" w:rsidP="004E64A6">
            <w:pPr>
              <w:pStyle w:val="Prrafodelista"/>
              <w:ind w:left="0"/>
              <w:jc w:val="both"/>
              <w:rPr>
                <w:rFonts w:ascii="Verdana" w:hAnsi="Verdana" w:cs="Arial"/>
                <w:lang w:val="es-BO"/>
              </w:rPr>
            </w:pPr>
          </w:p>
        </w:tc>
        <w:tc>
          <w:tcPr>
            <w:tcW w:w="998" w:type="dxa"/>
            <w:vMerge/>
            <w:tcBorders>
              <w:bottom w:val="single" w:sz="4" w:space="0" w:color="auto"/>
            </w:tcBorders>
            <w:vAlign w:val="center"/>
          </w:tcPr>
          <w:p w:rsidR="007E4D94" w:rsidRPr="00B87F71" w:rsidRDefault="007E4D94" w:rsidP="004E64A6">
            <w:pPr>
              <w:jc w:val="center"/>
              <w:rPr>
                <w:rFonts w:ascii="Verdana" w:hAnsi="Verdana" w:cs="Arial"/>
                <w:szCs w:val="32"/>
                <w:lang w:val="es-BO"/>
              </w:rPr>
            </w:pPr>
          </w:p>
        </w:tc>
        <w:tc>
          <w:tcPr>
            <w:tcW w:w="853" w:type="dxa"/>
            <w:vMerge/>
            <w:vAlign w:val="center"/>
          </w:tcPr>
          <w:p w:rsidR="007E4D94" w:rsidRPr="00B87F71" w:rsidRDefault="007E4D94" w:rsidP="004E64A6">
            <w:pPr>
              <w:pStyle w:val="Prrafodelista"/>
              <w:ind w:left="0"/>
              <w:jc w:val="both"/>
              <w:rPr>
                <w:rFonts w:ascii="Verdana" w:hAnsi="Verdana" w:cs="Arial"/>
                <w:lang w:val="es-BO"/>
              </w:rPr>
            </w:pPr>
          </w:p>
        </w:tc>
      </w:tr>
      <w:tr w:rsidR="007E4D94" w:rsidRPr="00B87F71" w:rsidTr="004E64A6">
        <w:trPr>
          <w:jc w:val="center"/>
        </w:trPr>
        <w:tc>
          <w:tcPr>
            <w:tcW w:w="687" w:type="dxa"/>
            <w:vMerge/>
            <w:vAlign w:val="center"/>
          </w:tcPr>
          <w:p w:rsidR="007E4D94" w:rsidRPr="00B87F71" w:rsidRDefault="007E4D94" w:rsidP="004E64A6">
            <w:pPr>
              <w:pStyle w:val="Prrafodelista"/>
              <w:ind w:left="0"/>
              <w:jc w:val="both"/>
              <w:rPr>
                <w:rFonts w:ascii="Verdana" w:hAnsi="Verdana" w:cs="Arial"/>
                <w:szCs w:val="22"/>
                <w:lang w:val="es-BO"/>
              </w:rPr>
            </w:pPr>
          </w:p>
        </w:tc>
        <w:tc>
          <w:tcPr>
            <w:tcW w:w="998" w:type="dxa"/>
            <w:tcBorders>
              <w:top w:val="single" w:sz="4" w:space="0" w:color="auto"/>
            </w:tcBorders>
            <w:vAlign w:val="center"/>
          </w:tcPr>
          <w:p w:rsidR="007E4D94" w:rsidRPr="00B87F71" w:rsidRDefault="007E4D94" w:rsidP="004E64A6">
            <w:pPr>
              <w:pStyle w:val="Prrafodelista"/>
              <w:ind w:left="0"/>
              <w:jc w:val="both"/>
              <w:rPr>
                <w:rFonts w:ascii="Verdana" w:hAnsi="Verdana" w:cs="Arial"/>
                <w:szCs w:val="22"/>
                <w:lang w:val="es-BO"/>
              </w:rPr>
            </w:pPr>
            <m:oMathPara>
              <m:oMath>
                <m:r>
                  <w:rPr>
                    <w:rFonts w:ascii="Cambria Math" w:hAnsi="Cambria Math"/>
                    <w:lang w:val="es-BO"/>
                  </w:rPr>
                  <m:t>mpe</m:t>
                </m:r>
              </m:oMath>
            </m:oMathPara>
          </w:p>
        </w:tc>
        <w:tc>
          <w:tcPr>
            <w:tcW w:w="853" w:type="dxa"/>
            <w:vMerge/>
            <w:vAlign w:val="center"/>
          </w:tcPr>
          <w:p w:rsidR="007E4D94" w:rsidRPr="00B87F71" w:rsidRDefault="007E4D94" w:rsidP="004E64A6">
            <w:pPr>
              <w:pStyle w:val="Prrafodelista"/>
              <w:ind w:left="0"/>
              <w:jc w:val="both"/>
              <w:rPr>
                <w:rFonts w:ascii="Verdana" w:hAnsi="Verdana" w:cs="Arial"/>
                <w:szCs w:val="22"/>
                <w:lang w:val="es-BO"/>
              </w:rPr>
            </w:pPr>
          </w:p>
        </w:tc>
      </w:tr>
    </w:tbl>
    <w:p w:rsidR="007E4D94" w:rsidRPr="00B87F71" w:rsidRDefault="007E4D94" w:rsidP="007E4D94">
      <w:pPr>
        <w:pStyle w:val="Prrafodelista"/>
        <w:tabs>
          <w:tab w:val="left" w:pos="360"/>
        </w:tabs>
        <w:autoSpaceDE w:val="0"/>
        <w:autoSpaceDN w:val="0"/>
        <w:adjustRightInd w:val="0"/>
        <w:spacing w:after="80" w:line="288" w:lineRule="auto"/>
        <w:jc w:val="both"/>
        <w:rPr>
          <w:rFonts w:ascii="Verdana" w:hAnsi="Verdana" w:cs="Arial"/>
          <w:sz w:val="18"/>
          <w:szCs w:val="16"/>
          <w:lang w:val="es-BO"/>
        </w:rPr>
      </w:pPr>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 xml:space="preserve">Si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8"/>
        <w:gridCol w:w="853"/>
      </w:tblGrid>
      <w:tr w:rsidR="007E4D94" w:rsidRPr="00B87F71" w:rsidTr="004E64A6">
        <w:trPr>
          <w:trHeight w:val="552"/>
          <w:jc w:val="center"/>
        </w:trPr>
        <w:tc>
          <w:tcPr>
            <w:tcW w:w="998" w:type="dxa"/>
            <w:vMerge w:val="restart"/>
            <w:vAlign w:val="center"/>
          </w:tcPr>
          <w:p w:rsidR="007E4D94" w:rsidRPr="00B87F71" w:rsidRDefault="00D618D7" w:rsidP="004E64A6">
            <w:pPr>
              <w:jc w:val="center"/>
              <w:rPr>
                <w:rFonts w:ascii="Verdana" w:hAnsi="Verdana" w:cs="Arial"/>
                <w:szCs w:val="32"/>
                <w:lang w:val="es-BO"/>
              </w:rPr>
            </w:pPr>
            <m:oMathPara>
              <m:oMath>
                <m:nary>
                  <m:naryPr>
                    <m:chr m:val="∑"/>
                    <m:limLoc m:val="undOvr"/>
                    <m:ctrlPr>
                      <w:rPr>
                        <w:rFonts w:ascii="Cambria Math" w:hAnsi="Cambria Math" w:cs="Arial"/>
                        <w:i/>
                        <w:szCs w:val="32"/>
                        <w:lang w:val="es-BO"/>
                      </w:rPr>
                    </m:ctrlPr>
                  </m:naryPr>
                  <m:sub>
                    <m:r>
                      <w:rPr>
                        <w:rFonts w:ascii="Cambria Math" w:hAnsi="Cambria Math"/>
                        <w:szCs w:val="32"/>
                        <w:lang w:val="es-BO"/>
                      </w:rPr>
                      <m:t>i=1</m:t>
                    </m:r>
                  </m:sub>
                  <m:sup>
                    <m:r>
                      <w:rPr>
                        <w:rFonts w:ascii="Cambria Math" w:hAnsi="Cambria Math"/>
                        <w:szCs w:val="32"/>
                        <w:lang w:val="es-BO"/>
                      </w:rPr>
                      <m:t>i=k</m:t>
                    </m:r>
                  </m:sup>
                  <m:e>
                    <m:sSub>
                      <m:sSubPr>
                        <m:ctrlPr>
                          <w:rPr>
                            <w:rFonts w:ascii="Cambria Math" w:hAnsi="Cambria Math"/>
                            <w:i/>
                            <w:szCs w:val="32"/>
                            <w:lang w:val="es-BO"/>
                          </w:rPr>
                        </m:ctrlPr>
                      </m:sSubPr>
                      <m:e>
                        <m:r>
                          <w:rPr>
                            <w:rFonts w:ascii="Cambria Math" w:hAnsi="Cambria Math"/>
                            <w:szCs w:val="32"/>
                            <w:lang w:val="es-BO"/>
                          </w:rPr>
                          <m:t>S</m:t>
                        </m:r>
                      </m:e>
                      <m:sub>
                        <m:r>
                          <w:rPr>
                            <w:rFonts w:ascii="Cambria Math" w:hAnsi="Cambria Math"/>
                            <w:szCs w:val="32"/>
                            <w:lang w:val="es-BO"/>
                          </w:rPr>
                          <m:t>i</m:t>
                        </m:r>
                      </m:sub>
                    </m:sSub>
                    <m:r>
                      <w:rPr>
                        <w:rFonts w:ascii="Cambria Math" w:hAnsi="Cambria Math"/>
                        <w:szCs w:val="32"/>
                        <w:lang w:val="es-BO"/>
                      </w:rPr>
                      <m:t>*</m:t>
                    </m:r>
                    <m:sSub>
                      <m:sSubPr>
                        <m:ctrlPr>
                          <w:rPr>
                            <w:rFonts w:ascii="Cambria Math" w:hAnsi="Cambria Math"/>
                            <w:i/>
                            <w:szCs w:val="32"/>
                            <w:lang w:val="es-BO"/>
                          </w:rPr>
                        </m:ctrlPr>
                      </m:sSubPr>
                      <m:e>
                        <m:r>
                          <w:rPr>
                            <w:rFonts w:ascii="Cambria Math" w:hAnsi="Cambria Math"/>
                            <w:szCs w:val="32"/>
                            <w:lang w:val="es-BO"/>
                          </w:rPr>
                          <m:t>t</m:t>
                        </m:r>
                      </m:e>
                      <m:sub>
                        <m:r>
                          <w:rPr>
                            <w:rFonts w:ascii="Cambria Math" w:hAnsi="Cambria Math"/>
                            <w:szCs w:val="32"/>
                            <w:lang w:val="es-BO"/>
                          </w:rPr>
                          <m:t>i</m:t>
                        </m:r>
                      </m:sub>
                    </m:sSub>
                  </m:e>
                </m:nary>
              </m:oMath>
            </m:oMathPara>
          </w:p>
          <w:p w:rsidR="007E4D94" w:rsidRPr="00B87F71" w:rsidRDefault="007E4D94" w:rsidP="004E64A6">
            <w:pPr>
              <w:pStyle w:val="Prrafodelista"/>
              <w:ind w:left="0"/>
              <w:jc w:val="center"/>
              <w:rPr>
                <w:rFonts w:ascii="Verdana" w:hAnsi="Verdana" w:cs="Arial"/>
                <w:sz w:val="2"/>
                <w:szCs w:val="22"/>
                <w:lang w:val="es-BO"/>
              </w:rPr>
            </w:pPr>
          </w:p>
        </w:tc>
        <w:tc>
          <w:tcPr>
            <w:tcW w:w="853" w:type="dxa"/>
            <w:vMerge w:val="restart"/>
            <w:vAlign w:val="center"/>
          </w:tcPr>
          <w:p w:rsidR="007E4D94" w:rsidRPr="00B87F71" w:rsidRDefault="007E4D94" w:rsidP="004E64A6">
            <w:pPr>
              <w:pStyle w:val="Prrafodelista"/>
              <w:ind w:left="0"/>
              <w:jc w:val="both"/>
              <w:rPr>
                <w:rFonts w:ascii="Verdana" w:hAnsi="Verdana" w:cs="Arial"/>
                <w:lang w:val="es-BO"/>
              </w:rPr>
            </w:pPr>
          </w:p>
          <w:p w:rsidR="007E4D94" w:rsidRPr="00B87F71" w:rsidRDefault="007E4D94" w:rsidP="004E64A6">
            <w:pPr>
              <w:pStyle w:val="Prrafodelista"/>
              <w:ind w:left="0"/>
              <w:jc w:val="both"/>
              <w:rPr>
                <w:rFonts w:ascii="Verdana" w:hAnsi="Verdana" w:cs="Arial"/>
                <w:lang w:val="es-BO"/>
              </w:rPr>
            </w:pPr>
          </w:p>
          <w:p w:rsidR="007E4D94" w:rsidRPr="00B87F71" w:rsidRDefault="007E4D94" w:rsidP="004E64A6">
            <w:pPr>
              <w:pStyle w:val="Prrafodelista"/>
              <w:ind w:left="0"/>
              <w:jc w:val="both"/>
              <w:rPr>
                <w:rFonts w:ascii="Verdana" w:hAnsi="Verdana" w:cs="Arial"/>
                <w:szCs w:val="22"/>
                <w:lang w:val="es-BO"/>
              </w:rPr>
            </w:pPr>
            <m:oMathPara>
              <m:oMathParaPr>
                <m:jc m:val="left"/>
              </m:oMathParaPr>
              <m:oMath>
                <m:r>
                  <w:rPr>
                    <w:rFonts w:ascii="Cambria Math" w:hAnsi="Cambria Math"/>
                    <w:lang w:val="es-BO"/>
                  </w:rPr>
                  <m:t>&gt;5</m:t>
                </m:r>
              </m:oMath>
            </m:oMathPara>
          </w:p>
        </w:tc>
      </w:tr>
      <w:tr w:rsidR="007E4D94" w:rsidRPr="00B87F71" w:rsidTr="004E64A6">
        <w:trPr>
          <w:trHeight w:val="243"/>
          <w:jc w:val="center"/>
        </w:trPr>
        <w:tc>
          <w:tcPr>
            <w:tcW w:w="998" w:type="dxa"/>
            <w:vMerge/>
            <w:tcBorders>
              <w:bottom w:val="single" w:sz="4" w:space="0" w:color="auto"/>
            </w:tcBorders>
            <w:vAlign w:val="center"/>
          </w:tcPr>
          <w:p w:rsidR="007E4D94" w:rsidRPr="00B87F71" w:rsidRDefault="007E4D94" w:rsidP="004E64A6">
            <w:pPr>
              <w:jc w:val="center"/>
              <w:rPr>
                <w:rFonts w:ascii="Verdana" w:hAnsi="Verdana" w:cs="Arial"/>
                <w:szCs w:val="32"/>
                <w:lang w:val="es-BO"/>
              </w:rPr>
            </w:pPr>
          </w:p>
        </w:tc>
        <w:tc>
          <w:tcPr>
            <w:tcW w:w="853" w:type="dxa"/>
            <w:vMerge/>
            <w:tcBorders>
              <w:right w:val="single" w:sz="4" w:space="0" w:color="auto"/>
            </w:tcBorders>
            <w:vAlign w:val="center"/>
          </w:tcPr>
          <w:p w:rsidR="007E4D94" w:rsidRPr="00B87F71" w:rsidRDefault="007E4D94" w:rsidP="004E64A6">
            <w:pPr>
              <w:pStyle w:val="Prrafodelista"/>
              <w:ind w:left="0"/>
              <w:jc w:val="both"/>
              <w:rPr>
                <w:rFonts w:ascii="Verdana" w:hAnsi="Verdana" w:cs="Arial"/>
                <w:lang w:val="es-BO"/>
              </w:rPr>
            </w:pPr>
          </w:p>
        </w:tc>
      </w:tr>
      <w:tr w:rsidR="007E4D94" w:rsidRPr="00B87F71" w:rsidTr="004E64A6">
        <w:trPr>
          <w:jc w:val="center"/>
        </w:trPr>
        <w:tc>
          <w:tcPr>
            <w:tcW w:w="998" w:type="dxa"/>
            <w:tcBorders>
              <w:top w:val="single" w:sz="4" w:space="0" w:color="auto"/>
            </w:tcBorders>
            <w:vAlign w:val="center"/>
          </w:tcPr>
          <w:p w:rsidR="007E4D94" w:rsidRPr="00B87F71" w:rsidRDefault="007E4D94" w:rsidP="004E64A6">
            <w:pPr>
              <w:pStyle w:val="Prrafodelista"/>
              <w:ind w:left="0"/>
              <w:jc w:val="both"/>
              <w:rPr>
                <w:rFonts w:ascii="Verdana" w:hAnsi="Verdana" w:cs="Arial"/>
                <w:szCs w:val="22"/>
                <w:lang w:val="es-BO"/>
              </w:rPr>
            </w:pPr>
            <m:oMathPara>
              <m:oMath>
                <m:r>
                  <w:rPr>
                    <w:rFonts w:ascii="Cambria Math" w:hAnsi="Cambria Math"/>
                    <w:lang w:val="es-BO"/>
                  </w:rPr>
                  <m:t>mpe</m:t>
                </m:r>
              </m:oMath>
            </m:oMathPara>
          </w:p>
        </w:tc>
        <w:tc>
          <w:tcPr>
            <w:tcW w:w="853" w:type="dxa"/>
            <w:vMerge/>
            <w:tcBorders>
              <w:right w:val="single" w:sz="4" w:space="0" w:color="auto"/>
            </w:tcBorders>
            <w:vAlign w:val="center"/>
          </w:tcPr>
          <w:p w:rsidR="007E4D94" w:rsidRPr="00B87F71" w:rsidRDefault="007E4D94" w:rsidP="004E64A6">
            <w:pPr>
              <w:pStyle w:val="Prrafodelista"/>
              <w:ind w:left="0"/>
              <w:jc w:val="both"/>
              <w:rPr>
                <w:rFonts w:ascii="Verdana" w:hAnsi="Verdana" w:cs="Arial"/>
                <w:szCs w:val="22"/>
                <w:lang w:val="es-BO"/>
              </w:rPr>
            </w:pPr>
          </w:p>
        </w:tc>
      </w:tr>
    </w:tbl>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Entonces:</w:t>
      </w:r>
    </w:p>
    <w:p w:rsidR="007E4D94" w:rsidRPr="00B87F71" w:rsidRDefault="00D618D7" w:rsidP="007E4D94">
      <w:pPr>
        <w:pStyle w:val="Prrafodelista"/>
        <w:tabs>
          <w:tab w:val="left" w:pos="360"/>
        </w:tabs>
        <w:autoSpaceDE w:val="0"/>
        <w:autoSpaceDN w:val="0"/>
        <w:adjustRightInd w:val="0"/>
        <w:spacing w:after="80" w:line="288" w:lineRule="auto"/>
        <w:jc w:val="both"/>
        <w:rPr>
          <w:rFonts w:ascii="Century Gothic" w:hAnsi="Century Gothic"/>
          <w:lang w:val="es-BO"/>
        </w:rPr>
      </w:pPr>
      <m:oMathPara>
        <m:oMath>
          <m:sSub>
            <m:sSubPr>
              <m:ctrlPr>
                <w:rPr>
                  <w:rFonts w:ascii="Cambria Math" w:hAnsi="Cambria Math"/>
                  <w:i/>
                  <w:lang w:val="es-BO"/>
                </w:rPr>
              </m:ctrlPr>
            </m:sSubPr>
            <m:e>
              <m:r>
                <w:rPr>
                  <w:rFonts w:ascii="Cambria Math" w:hAnsi="Cambria Math"/>
                  <w:lang w:val="es-BO"/>
                </w:rPr>
                <m:t>m</m:t>
              </m:r>
            </m:e>
            <m:sub>
              <m:r>
                <w:rPr>
                  <w:rFonts w:ascii="Cambria Math" w:hAnsi="Cambria Math"/>
                  <w:lang w:val="es-BO"/>
                </w:rPr>
                <m:t>p</m:t>
              </m:r>
            </m:sub>
          </m:sSub>
          <m:r>
            <w:rPr>
              <w:rFonts w:ascii="Cambria Math" w:hAnsi="Cambria Math"/>
              <w:lang w:val="es-BO"/>
            </w:rPr>
            <m:t>=5%</m:t>
          </m:r>
        </m:oMath>
      </m:oMathPara>
    </w:p>
    <w:p w:rsidR="007E4D94" w:rsidRPr="00B87F71" w:rsidRDefault="007E4D94" w:rsidP="007E4D94">
      <w:pPr>
        <w:jc w:val="both"/>
        <w:rPr>
          <w:rFonts w:ascii="Verdana" w:hAnsi="Verdana" w:cs="Arial"/>
          <w:sz w:val="18"/>
          <w:szCs w:val="16"/>
          <w:lang w:val="es-BO"/>
        </w:rPr>
      </w:pPr>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 xml:space="preserve">En el siguiente cuadro el proponente deberá establecer el margen de preferencia, redondeando el mismo con dos decimales. (Así por ejemplo si el </w:t>
      </w:r>
      <m:oMath>
        <m:sSub>
          <m:sSubPr>
            <m:ctrlPr>
              <w:rPr>
                <w:rFonts w:ascii="Cambria Math" w:hAnsi="Cambria Math" w:cstheme="minorHAnsi"/>
                <w:i/>
                <w:sz w:val="22"/>
                <w:szCs w:val="22"/>
                <w:lang w:val="es-BO"/>
              </w:rPr>
            </m:ctrlPr>
          </m:sSubPr>
          <m:e>
            <m:r>
              <w:rPr>
                <w:rFonts w:ascii="Cambria Math" w:hAnsi="Cambria Math" w:cstheme="minorHAnsi"/>
                <w:sz w:val="22"/>
                <w:szCs w:val="22"/>
                <w:lang w:val="es-BO"/>
              </w:rPr>
              <m:t>m</m:t>
            </m:r>
          </m:e>
          <m:sub>
            <m:r>
              <w:rPr>
                <w:rFonts w:ascii="Cambria Math" w:hAnsi="Cambria Math" w:cstheme="minorHAnsi"/>
                <w:sz w:val="22"/>
                <w:szCs w:val="22"/>
                <w:lang w:val="es-BO"/>
              </w:rPr>
              <m:t>p</m:t>
            </m:r>
          </m:sub>
        </m:sSub>
        <m:r>
          <w:rPr>
            <w:rFonts w:ascii="Cambria Math" w:hAnsi="Cambria Math" w:cstheme="minorHAnsi"/>
            <w:sz w:val="22"/>
            <w:szCs w:val="22"/>
            <w:lang w:val="es-BO"/>
          </w:rPr>
          <m:t>=2,7584%</m:t>
        </m:r>
      </m:oMath>
      <w:r w:rsidRPr="007E4D94">
        <w:rPr>
          <w:rFonts w:asciiTheme="minorHAnsi" w:hAnsiTheme="minorHAnsi" w:cstheme="minorHAnsi"/>
          <w:sz w:val="22"/>
          <w:szCs w:val="22"/>
          <w:lang w:val="es-BO"/>
        </w:rPr>
        <w:t xml:space="preserve"> deberá redondear a 2,76)</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3"/>
        <w:gridCol w:w="2649"/>
      </w:tblGrid>
      <w:tr w:rsidR="007E4D94" w:rsidRPr="007E4D94" w:rsidTr="004E64A6">
        <w:trPr>
          <w:jc w:val="center"/>
        </w:trPr>
        <w:tc>
          <w:tcPr>
            <w:tcW w:w="3583" w:type="dxa"/>
            <w:tcBorders>
              <w:right w:val="single" w:sz="12" w:space="0" w:color="auto"/>
            </w:tcBorders>
            <w:vAlign w:val="center"/>
          </w:tcPr>
          <w:p w:rsidR="007E4D94" w:rsidRPr="007E4D94" w:rsidRDefault="007E4D94" w:rsidP="004E64A6">
            <w:pPr>
              <w:pStyle w:val="Prrafodelista"/>
              <w:tabs>
                <w:tab w:val="left" w:pos="360"/>
              </w:tabs>
              <w:autoSpaceDE w:val="0"/>
              <w:autoSpaceDN w:val="0"/>
              <w:adjustRightInd w:val="0"/>
              <w:spacing w:before="120" w:after="120" w:line="288" w:lineRule="auto"/>
              <w:ind w:left="0"/>
              <w:rPr>
                <w:rFonts w:asciiTheme="minorHAnsi" w:hAnsiTheme="minorHAnsi" w:cstheme="minorHAnsi"/>
                <w:b/>
                <w:sz w:val="22"/>
                <w:szCs w:val="22"/>
                <w:lang w:val="es-BO"/>
              </w:rPr>
            </w:pPr>
            <w:r w:rsidRPr="007E4D94">
              <w:rPr>
                <w:rFonts w:asciiTheme="minorHAnsi" w:hAnsiTheme="minorHAnsi" w:cstheme="minorHAnsi"/>
                <w:b/>
                <w:sz w:val="22"/>
                <w:szCs w:val="22"/>
                <w:lang w:val="es-BO"/>
              </w:rPr>
              <w:lastRenderedPageBreak/>
              <w:t xml:space="preserve">Margen de preferencia solicitado por creación de empleos </w:t>
            </w:r>
          </w:p>
        </w:tc>
        <w:tc>
          <w:tcPr>
            <w:tcW w:w="2649" w:type="dxa"/>
            <w:tcBorders>
              <w:top w:val="single" w:sz="12" w:space="0" w:color="auto"/>
              <w:left w:val="single" w:sz="12" w:space="0" w:color="auto"/>
              <w:bottom w:val="single" w:sz="12" w:space="0" w:color="auto"/>
              <w:right w:val="single" w:sz="12" w:space="0" w:color="auto"/>
            </w:tcBorders>
            <w:vAlign w:val="center"/>
          </w:tcPr>
          <w:p w:rsidR="007E4D94" w:rsidRPr="007E4D94" w:rsidRDefault="007E4D94" w:rsidP="004E64A6">
            <w:pPr>
              <w:pStyle w:val="Prrafodelista"/>
              <w:tabs>
                <w:tab w:val="left" w:pos="360"/>
              </w:tabs>
              <w:autoSpaceDE w:val="0"/>
              <w:autoSpaceDN w:val="0"/>
              <w:adjustRightInd w:val="0"/>
              <w:spacing w:before="120" w:after="120" w:line="288" w:lineRule="auto"/>
              <w:ind w:left="0"/>
              <w:rPr>
                <w:rFonts w:asciiTheme="minorHAnsi" w:hAnsiTheme="minorHAnsi" w:cstheme="minorHAnsi"/>
                <w:b/>
                <w:i/>
                <w:sz w:val="22"/>
                <w:szCs w:val="22"/>
                <w:lang w:val="es-BO"/>
              </w:rPr>
            </w:pPr>
            <w:r w:rsidRPr="007E4D94">
              <w:rPr>
                <w:rFonts w:asciiTheme="minorHAnsi" w:hAnsiTheme="minorHAnsi" w:cstheme="minorHAnsi"/>
                <w:b/>
                <w:i/>
                <w:sz w:val="22"/>
                <w:szCs w:val="22"/>
                <w:lang w:val="es-BO"/>
              </w:rPr>
              <w:t>(En este recuadro el proponente deberá establecer numéricamente el margen solicitado)</w:t>
            </w:r>
          </w:p>
        </w:tc>
      </w:tr>
    </w:tbl>
    <w:p w:rsidR="007E4D94" w:rsidRPr="007E4D94" w:rsidRDefault="007E4D94" w:rsidP="007E4D94">
      <w:pPr>
        <w:jc w:val="both"/>
        <w:rPr>
          <w:rFonts w:asciiTheme="minorHAnsi" w:hAnsiTheme="minorHAnsi" w:cstheme="minorHAnsi"/>
          <w:sz w:val="22"/>
          <w:szCs w:val="22"/>
          <w:highlight w:val="yellow"/>
          <w:lang w:val="es-BO"/>
        </w:rPr>
      </w:pPr>
    </w:p>
    <w:p w:rsidR="007E4D94" w:rsidRPr="007E4D94" w:rsidRDefault="007E4D94" w:rsidP="007E4D94">
      <w:pPr>
        <w:jc w:val="both"/>
        <w:rPr>
          <w:rFonts w:asciiTheme="minorHAnsi" w:hAnsiTheme="minorHAnsi" w:cstheme="minorHAnsi"/>
          <w:b/>
          <w:sz w:val="22"/>
          <w:szCs w:val="22"/>
          <w:lang w:val="es-BO"/>
        </w:rPr>
      </w:pPr>
      <w:r w:rsidRPr="007E4D94">
        <w:rPr>
          <w:rFonts w:asciiTheme="minorHAnsi" w:hAnsiTheme="minorHAnsi" w:cstheme="minorHAnsi"/>
          <w:sz w:val="22"/>
          <w:szCs w:val="22"/>
          <w:lang w:val="es-BO"/>
        </w:rPr>
        <w:t>El contratista que incumpla con la generación de empleo establecido en el presente formulario, será pasible a las multas de acuerdo con lo establecido en el modelo de contrato.</w:t>
      </w:r>
    </w:p>
    <w:p w:rsidR="007E4D94" w:rsidRPr="007E4D94" w:rsidRDefault="007E4D94" w:rsidP="00B47212">
      <w:pPr>
        <w:jc w:val="center"/>
        <w:rPr>
          <w:rFonts w:asciiTheme="minorHAnsi" w:hAnsiTheme="minorHAnsi" w:cstheme="minorHAnsi"/>
          <w:b/>
          <w:sz w:val="22"/>
          <w:szCs w:val="22"/>
          <w:lang w:val="es-BO"/>
        </w:rPr>
      </w:pPr>
    </w:p>
    <w:p w:rsidR="007E4D94" w:rsidRDefault="007E4D94" w:rsidP="00B47212">
      <w:pPr>
        <w:jc w:val="center"/>
        <w:rPr>
          <w:rFonts w:asciiTheme="minorHAnsi" w:hAnsiTheme="minorHAnsi" w:cstheme="minorHAnsi"/>
          <w:b/>
          <w:sz w:val="22"/>
          <w:szCs w:val="22"/>
        </w:rPr>
      </w:pPr>
    </w:p>
    <w:p w:rsidR="007E4D94" w:rsidRDefault="007E4D94" w:rsidP="00B47212">
      <w:pPr>
        <w:jc w:val="center"/>
        <w:rPr>
          <w:rFonts w:asciiTheme="minorHAnsi" w:hAnsiTheme="minorHAnsi" w:cstheme="minorHAnsi"/>
          <w:b/>
          <w:sz w:val="22"/>
          <w:szCs w:val="22"/>
        </w:rPr>
      </w:pPr>
    </w:p>
    <w:p w:rsidR="007E4D94" w:rsidRDefault="007E4D94">
      <w:pPr>
        <w:rPr>
          <w:rFonts w:asciiTheme="minorHAnsi" w:hAnsiTheme="minorHAnsi" w:cstheme="minorHAnsi"/>
          <w:b/>
          <w:sz w:val="22"/>
          <w:szCs w:val="22"/>
        </w:rPr>
      </w:pPr>
      <w:r>
        <w:rPr>
          <w:rFonts w:asciiTheme="minorHAnsi" w:hAnsiTheme="minorHAnsi" w:cstheme="minorHAnsi"/>
          <w:b/>
          <w:sz w:val="22"/>
          <w:szCs w:val="22"/>
        </w:rPr>
        <w:br w:type="page"/>
      </w: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B-1</w:t>
      </w: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PRESUPUESTO POR ÍTEMS Y GENERAL DE LA OBRA</w:t>
      </w:r>
    </w:p>
    <w:p w:rsidR="00E32FC2" w:rsidRPr="000877D5" w:rsidRDefault="00C13D8B" w:rsidP="00E32FC2">
      <w:pPr>
        <w:jc w:val="center"/>
        <w:rPr>
          <w:rFonts w:asciiTheme="minorHAnsi" w:hAnsiTheme="minorHAnsi" w:cstheme="minorHAnsi"/>
          <w:b/>
          <w:sz w:val="22"/>
          <w:szCs w:val="22"/>
          <w:lang w:val="es-BO"/>
        </w:rPr>
      </w:pPr>
      <w:r w:rsidRPr="000877D5">
        <w:rPr>
          <w:rFonts w:asciiTheme="minorHAnsi" w:hAnsiTheme="minorHAnsi" w:cstheme="minorHAnsi"/>
          <w:b/>
          <w:sz w:val="22"/>
          <w:szCs w:val="22"/>
          <w:lang w:val="es-BO"/>
        </w:rPr>
        <w:t>Expresado en Bolivianos</w:t>
      </w:r>
    </w:p>
    <w:p w:rsidR="00B47212" w:rsidRPr="00365997" w:rsidRDefault="00B47212" w:rsidP="00B47212">
      <w:pPr>
        <w:jc w:val="center"/>
        <w:rPr>
          <w:rFonts w:asciiTheme="minorHAnsi" w:hAnsiTheme="minorHAnsi" w:cstheme="minorHAnsi"/>
          <w:b/>
          <w:sz w:val="22"/>
          <w:szCs w:val="22"/>
          <w:lang w:val="es-BO"/>
        </w:rPr>
      </w:pPr>
    </w:p>
    <w:tbl>
      <w:tblPr>
        <w:tblW w:w="972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6"/>
        <w:gridCol w:w="1854"/>
        <w:gridCol w:w="1150"/>
        <w:gridCol w:w="1417"/>
        <w:gridCol w:w="1559"/>
        <w:gridCol w:w="1701"/>
        <w:gridCol w:w="1553"/>
      </w:tblGrid>
      <w:tr w:rsidR="00B47212" w:rsidRPr="00365997" w:rsidTr="00216585">
        <w:trPr>
          <w:trHeight w:val="404"/>
          <w:jc w:val="center"/>
        </w:trPr>
        <w:tc>
          <w:tcPr>
            <w:tcW w:w="486"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tcMar>
              <w:left w:w="0" w:type="dxa"/>
              <w:right w:w="0" w:type="dxa"/>
            </w:tcMar>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Ítem</w:t>
            </w:r>
          </w:p>
        </w:tc>
        <w:tc>
          <w:tcPr>
            <w:tcW w:w="3004" w:type="dxa"/>
            <w:gridSpan w:val="2"/>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 xml:space="preserve">Descripción </w:t>
            </w:r>
          </w:p>
        </w:tc>
        <w:tc>
          <w:tcPr>
            <w:tcW w:w="1417"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Unidad</w:t>
            </w:r>
          </w:p>
        </w:tc>
        <w:tc>
          <w:tcPr>
            <w:tcW w:w="1559"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Cantidad</w:t>
            </w:r>
          </w:p>
        </w:tc>
        <w:tc>
          <w:tcPr>
            <w:tcW w:w="1701"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 Unitario (Numeral)</w:t>
            </w:r>
          </w:p>
        </w:tc>
        <w:tc>
          <w:tcPr>
            <w:tcW w:w="1553" w:type="dxa"/>
            <w:tcBorders>
              <w:top w:val="single" w:sz="12" w:space="0" w:color="auto"/>
              <w:left w:val="single" w:sz="4" w:space="0" w:color="auto"/>
              <w:bottom w:val="single" w:sz="12"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 Total (Numeral)</w:t>
            </w:r>
          </w:p>
        </w:tc>
      </w:tr>
      <w:tr w:rsidR="00B47212" w:rsidRPr="00365997" w:rsidTr="00216585">
        <w:trPr>
          <w:trHeight w:val="401"/>
          <w:jc w:val="center"/>
        </w:trPr>
        <w:tc>
          <w:tcPr>
            <w:tcW w:w="486"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1</w:t>
            </w:r>
          </w:p>
        </w:tc>
        <w:tc>
          <w:tcPr>
            <w:tcW w:w="3004" w:type="dxa"/>
            <w:gridSpan w:val="2"/>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2</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3</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4</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5</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p w:rsidR="00F76222" w:rsidRPr="00365997" w:rsidRDefault="00F7622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N</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8167" w:type="dxa"/>
            <w:gridSpan w:val="6"/>
            <w:tcBorders>
              <w:top w:val="single" w:sz="4" w:space="0" w:color="auto"/>
              <w:left w:val="single" w:sz="12" w:space="0" w:color="auto"/>
              <w:bottom w:val="single" w:sz="4" w:space="0" w:color="auto"/>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sz w:val="22"/>
                <w:szCs w:val="22"/>
                <w:lang w:val="es-BO"/>
              </w:rPr>
            </w:pPr>
            <w:r w:rsidRPr="00365997">
              <w:rPr>
                <w:rFonts w:asciiTheme="minorHAnsi" w:hAnsiTheme="minorHAnsi" w:cstheme="minorHAnsi"/>
                <w:b/>
                <w:sz w:val="22"/>
                <w:szCs w:val="22"/>
                <w:lang w:val="es-BO"/>
              </w:rPr>
              <w:t>PRECIO TOTAL (Numeral)</w:t>
            </w:r>
          </w:p>
        </w:tc>
        <w:tc>
          <w:tcPr>
            <w:tcW w:w="1553" w:type="dxa"/>
            <w:tcBorders>
              <w:top w:val="single" w:sz="4" w:space="0" w:color="auto"/>
              <w:left w:val="single" w:sz="4" w:space="0" w:color="auto"/>
              <w:bottom w:val="single" w:sz="4" w:space="0" w:color="auto"/>
            </w:tcBorders>
            <w:shd w:val="clear" w:color="auto" w:fill="auto"/>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2340" w:type="dxa"/>
            <w:gridSpan w:val="2"/>
            <w:tcBorders>
              <w:top w:val="single" w:sz="4" w:space="0" w:color="auto"/>
              <w:left w:val="single" w:sz="12" w:space="0" w:color="auto"/>
              <w:bottom w:val="single" w:sz="4" w:space="0" w:color="auto"/>
              <w:right w:val="single" w:sz="4" w:space="0" w:color="auto"/>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sz w:val="22"/>
                <w:szCs w:val="22"/>
                <w:lang w:val="es-BO"/>
              </w:rPr>
            </w:pPr>
            <w:r w:rsidRPr="00365997">
              <w:rPr>
                <w:rFonts w:asciiTheme="minorHAnsi" w:hAnsiTheme="minorHAnsi" w:cstheme="minorHAnsi"/>
                <w:b/>
                <w:sz w:val="22"/>
                <w:szCs w:val="22"/>
                <w:lang w:val="es-BO"/>
              </w:rPr>
              <w:t>PRECIO TOTAL (Literal)</w:t>
            </w:r>
          </w:p>
        </w:tc>
        <w:tc>
          <w:tcPr>
            <w:tcW w:w="7380" w:type="dxa"/>
            <w:gridSpan w:val="5"/>
            <w:tcBorders>
              <w:top w:val="single" w:sz="4" w:space="0" w:color="auto"/>
              <w:left w:val="single" w:sz="4" w:space="0" w:color="auto"/>
              <w:bottom w:val="single" w:sz="4" w:space="0" w:color="auto"/>
            </w:tcBorders>
            <w:shd w:val="clear" w:color="auto" w:fill="auto"/>
            <w:vAlign w:val="center"/>
          </w:tcPr>
          <w:p w:rsidR="00B47212" w:rsidRPr="00365997" w:rsidRDefault="00B47212" w:rsidP="00216585">
            <w:pPr>
              <w:jc w:val="center"/>
              <w:rPr>
                <w:rFonts w:asciiTheme="minorHAnsi" w:hAnsiTheme="minorHAnsi" w:cstheme="minorHAnsi"/>
                <w:sz w:val="22"/>
                <w:szCs w:val="22"/>
                <w:lang w:val="es-BO"/>
              </w:rPr>
            </w:pPr>
          </w:p>
        </w:tc>
      </w:tr>
    </w:tbl>
    <w:p w:rsidR="00B47212" w:rsidRPr="00365997" w:rsidRDefault="00B47212" w:rsidP="00B47212">
      <w:pPr>
        <w:ind w:left="-851"/>
        <w:jc w:val="center"/>
        <w:rPr>
          <w:rFonts w:asciiTheme="minorHAnsi" w:hAnsiTheme="minorHAnsi" w:cstheme="minorHAnsi"/>
          <w:sz w:val="22"/>
          <w:szCs w:val="22"/>
        </w:rPr>
      </w:pPr>
      <w:r w:rsidRPr="00365997">
        <w:rPr>
          <w:rFonts w:asciiTheme="minorHAnsi" w:hAnsiTheme="minorHAnsi" w:cstheme="minorHAnsi"/>
          <w:b/>
          <w:sz w:val="22"/>
          <w:szCs w:val="22"/>
        </w:rPr>
        <w:t xml:space="preserve">Nota: </w:t>
      </w:r>
      <w:r w:rsidRPr="00365997">
        <w:rPr>
          <w:rFonts w:asciiTheme="minorHAnsi" w:hAnsiTheme="minorHAnsi" w:cstheme="minorHAnsi"/>
          <w:sz w:val="22"/>
          <w:szCs w:val="22"/>
        </w:rPr>
        <w:t>Los precios cotizados (Unitario y Total) deben ser expresados máximo con dos decimales.</w:t>
      </w:r>
    </w:p>
    <w:p w:rsidR="00B47212" w:rsidRPr="00365997" w:rsidRDefault="00B47212" w:rsidP="00B47212">
      <w:pPr>
        <w:rPr>
          <w:rFonts w:asciiTheme="minorHAnsi" w:hAnsiTheme="minorHAnsi" w:cstheme="minorHAnsi"/>
          <w:sz w:val="22"/>
          <w:szCs w:val="22"/>
        </w:rPr>
      </w:pPr>
    </w:p>
    <w:p w:rsidR="00B47212" w:rsidRPr="00365997" w:rsidRDefault="00B47212" w:rsidP="00B47212">
      <w:pPr>
        <w:rPr>
          <w:rFonts w:asciiTheme="minorHAnsi" w:hAnsiTheme="minorHAnsi" w:cstheme="minorHAnsi"/>
          <w:sz w:val="22"/>
          <w:szCs w:val="22"/>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tabs>
          <w:tab w:val="left" w:pos="6225"/>
        </w:tabs>
        <w:rPr>
          <w:rFonts w:asciiTheme="minorHAnsi" w:hAnsiTheme="minorHAnsi" w:cstheme="minorHAnsi"/>
          <w:sz w:val="22"/>
          <w:szCs w:val="22"/>
          <w:lang w:val="es-MX"/>
        </w:rPr>
      </w:pPr>
      <w:r w:rsidRPr="00365997">
        <w:rPr>
          <w:rFonts w:asciiTheme="minorHAnsi" w:hAnsiTheme="minorHAnsi" w:cstheme="minorHAnsi"/>
          <w:sz w:val="22"/>
          <w:szCs w:val="22"/>
          <w:lang w:val="es-MX"/>
        </w:rPr>
        <w:tab/>
      </w: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Default="00B47212" w:rsidP="00B47212">
      <w:pPr>
        <w:rPr>
          <w:rFonts w:asciiTheme="minorHAnsi" w:hAnsiTheme="minorHAnsi" w:cstheme="minorHAnsi"/>
          <w:sz w:val="22"/>
          <w:szCs w:val="22"/>
          <w:lang w:val="es-MX"/>
        </w:rPr>
      </w:pPr>
    </w:p>
    <w:p w:rsidR="00C13D8B" w:rsidRPr="00365997" w:rsidRDefault="00C13D8B" w:rsidP="00B47212">
      <w:pPr>
        <w:rPr>
          <w:rFonts w:asciiTheme="minorHAnsi" w:hAnsiTheme="minorHAnsi" w:cstheme="minorHAnsi"/>
          <w:sz w:val="22"/>
          <w:szCs w:val="22"/>
          <w:lang w:val="es-MX"/>
        </w:rPr>
      </w:pPr>
    </w:p>
    <w:p w:rsidR="00B47212" w:rsidRPr="00365997" w:rsidRDefault="00B47212" w:rsidP="00B47212">
      <w:pPr>
        <w:jc w:val="center"/>
        <w:rPr>
          <w:rFonts w:asciiTheme="minorHAnsi" w:hAnsiTheme="minorHAnsi" w:cstheme="minorHAnsi"/>
          <w:b/>
          <w:sz w:val="22"/>
          <w:lang w:val="es-BO"/>
        </w:rPr>
      </w:pPr>
      <w:r w:rsidRPr="00365997">
        <w:rPr>
          <w:rFonts w:asciiTheme="minorHAnsi" w:hAnsiTheme="minorHAnsi" w:cstheme="minorHAnsi"/>
          <w:b/>
          <w:sz w:val="22"/>
          <w:lang w:val="es-BO"/>
        </w:rPr>
        <w:lastRenderedPageBreak/>
        <w:t>FORMULARIO B-2</w:t>
      </w:r>
    </w:p>
    <w:p w:rsidR="00B47212" w:rsidRPr="00365997" w:rsidRDefault="00B47212" w:rsidP="00B47212">
      <w:pPr>
        <w:jc w:val="center"/>
        <w:rPr>
          <w:rFonts w:asciiTheme="minorHAnsi" w:hAnsiTheme="minorHAnsi" w:cstheme="minorHAnsi"/>
          <w:b/>
          <w:sz w:val="22"/>
          <w:lang w:val="es-BO"/>
        </w:rPr>
      </w:pPr>
      <w:r w:rsidRPr="00365997">
        <w:rPr>
          <w:rFonts w:asciiTheme="minorHAnsi" w:hAnsiTheme="minorHAnsi" w:cstheme="minorHAnsi"/>
          <w:b/>
          <w:sz w:val="22"/>
          <w:lang w:val="es-BO"/>
        </w:rPr>
        <w:t>ANÁLISIS DE PRECIOS UNITARIOS</w:t>
      </w:r>
    </w:p>
    <w:p w:rsidR="00B47212" w:rsidRPr="00365997" w:rsidRDefault="00B47212" w:rsidP="00B47212">
      <w:pPr>
        <w:jc w:val="center"/>
        <w:rPr>
          <w:rFonts w:asciiTheme="minorHAnsi" w:hAnsiTheme="minorHAnsi" w:cstheme="minorHAnsi"/>
          <w:b/>
          <w:color w:val="4F81BD" w:themeColor="accent1"/>
          <w:lang w:val="es-BO"/>
        </w:rPr>
      </w:pPr>
      <w:r w:rsidRPr="00365997">
        <w:rPr>
          <w:rFonts w:asciiTheme="minorHAnsi" w:hAnsiTheme="minorHAnsi" w:cstheme="minorHAnsi"/>
          <w:b/>
          <w:color w:val="4F81BD" w:themeColor="accent1"/>
          <w:lang w:val="es-BO"/>
        </w:rPr>
        <w:t>(A ser presentado solo por el/los proponente(s) adjudicado(s) y sujeto a revisión por el personal técnico del Comité de Licitación en la etapa de revisión de documentos para la formalización del proceso de contratación)</w:t>
      </w:r>
    </w:p>
    <w:p w:rsidR="00B47212" w:rsidRPr="00365997" w:rsidRDefault="00B47212" w:rsidP="00B47212">
      <w:pPr>
        <w:jc w:val="center"/>
        <w:rPr>
          <w:rFonts w:asciiTheme="minorHAnsi" w:hAnsiTheme="minorHAnsi" w:cstheme="minorHAnsi"/>
          <w:b/>
          <w:color w:val="FF0000"/>
          <w:sz w:val="8"/>
          <w:lang w:val="es-BO"/>
        </w:rPr>
      </w:pPr>
    </w:p>
    <w:p w:rsidR="00B47212" w:rsidRPr="00365997" w:rsidRDefault="00B47212" w:rsidP="00B47212">
      <w:pPr>
        <w:tabs>
          <w:tab w:val="right" w:pos="6663"/>
        </w:tabs>
        <w:rPr>
          <w:rFonts w:asciiTheme="minorHAnsi" w:hAnsiTheme="minorHAnsi" w:cstheme="minorHAnsi"/>
          <w:b/>
          <w:bCs/>
          <w:sz w:val="6"/>
          <w:szCs w:val="16"/>
          <w:u w:val="single"/>
          <w:lang w:val="es-BO"/>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576"/>
        <w:gridCol w:w="1843"/>
        <w:gridCol w:w="2268"/>
        <w:gridCol w:w="141"/>
      </w:tblGrid>
      <w:tr w:rsidR="00B47212" w:rsidRPr="00365997" w:rsidTr="00216585">
        <w:trPr>
          <w:jc w:val="center"/>
        </w:trPr>
        <w:tc>
          <w:tcPr>
            <w:tcW w:w="9781" w:type="dxa"/>
            <w:gridSpan w:val="7"/>
            <w:tcBorders>
              <w:top w:val="single" w:sz="12" w:space="0" w:color="auto"/>
            </w:tcBorders>
            <w:shd w:val="clear" w:color="auto" w:fill="244061"/>
            <w:vAlign w:val="center"/>
          </w:tcPr>
          <w:p w:rsidR="00B47212" w:rsidRPr="00365997" w:rsidRDefault="00B47212" w:rsidP="00216585">
            <w:pPr>
              <w:rPr>
                <w:rFonts w:asciiTheme="minorHAnsi" w:hAnsiTheme="minorHAnsi" w:cstheme="minorHAnsi"/>
                <w:b/>
                <w:sz w:val="16"/>
                <w:szCs w:val="16"/>
                <w:lang w:val="es-BO"/>
              </w:rPr>
            </w:pPr>
            <w:r w:rsidRPr="00365997">
              <w:rPr>
                <w:rFonts w:asciiTheme="minorHAnsi" w:hAnsiTheme="minorHAnsi" w:cstheme="minorHAnsi"/>
                <w:b/>
                <w:sz w:val="16"/>
                <w:szCs w:val="16"/>
                <w:lang w:val="es-BO"/>
              </w:rPr>
              <w:t>DATOS GENERALES</w:t>
            </w:r>
          </w:p>
        </w:tc>
      </w:tr>
      <w:tr w:rsidR="00B47212" w:rsidRPr="00365997" w:rsidTr="00216585">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sz w:val="2"/>
                <w:szCs w:val="2"/>
                <w:lang w:val="es-BO"/>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single" w:sz="4" w:space="0" w:color="auto"/>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Proyecto</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5687" w:type="dxa"/>
            <w:gridSpan w:val="3"/>
            <w:tcBorders>
              <w:left w:val="single" w:sz="4" w:space="0" w:color="auto"/>
              <w:bottom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141"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Actividad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3419" w:type="dxa"/>
            <w:gridSpan w:val="2"/>
            <w:tcBorders>
              <w:top w:val="single" w:sz="4" w:space="0" w:color="auto"/>
              <w:left w:val="single" w:sz="4" w:space="0" w:color="auto"/>
              <w:bottom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2409"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 xml:space="preserve">Cantidad </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Moneda</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single" w:sz="12" w:space="0" w:color="auto"/>
              <w:right w:val="nil"/>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b/>
                <w:sz w:val="2"/>
                <w:szCs w:val="2"/>
                <w:lang w:val="es-BO"/>
              </w:rPr>
            </w:pPr>
          </w:p>
        </w:tc>
        <w:tc>
          <w:tcPr>
            <w:tcW w:w="180" w:type="dxa"/>
            <w:tcBorders>
              <w:top w:val="nil"/>
              <w:left w:val="nil"/>
              <w:bottom w:val="single" w:sz="12" w:space="0" w:color="auto"/>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single" w:sz="12" w:space="0" w:color="auto"/>
              <w:right w:val="nil"/>
            </w:tcBorders>
            <w:shd w:val="clear" w:color="auto" w:fill="auto"/>
            <w:vAlign w:val="center"/>
          </w:tcPr>
          <w:p w:rsidR="00B47212" w:rsidRPr="00365997" w:rsidRDefault="00B47212" w:rsidP="00216585">
            <w:pPr>
              <w:rPr>
                <w:rFonts w:asciiTheme="minorHAnsi" w:hAnsiTheme="minorHAnsi" w:cstheme="minorHAnsi"/>
                <w:sz w:val="2"/>
                <w:szCs w:val="2"/>
                <w:lang w:val="es-BO"/>
              </w:rPr>
            </w:pPr>
          </w:p>
        </w:tc>
        <w:tc>
          <w:tcPr>
            <w:tcW w:w="5828" w:type="dxa"/>
            <w:gridSpan w:val="4"/>
            <w:tcBorders>
              <w:top w:val="nil"/>
              <w:left w:val="nil"/>
              <w:bottom w:val="single" w:sz="12" w:space="0" w:color="auto"/>
            </w:tcBorders>
            <w:shd w:val="clear" w:color="auto" w:fill="auto"/>
            <w:vAlign w:val="center"/>
          </w:tcPr>
          <w:p w:rsidR="00B47212" w:rsidRPr="00365997" w:rsidRDefault="00B47212" w:rsidP="00216585">
            <w:pPr>
              <w:rPr>
                <w:rFonts w:asciiTheme="minorHAnsi" w:hAnsiTheme="minorHAnsi" w:cstheme="minorHAnsi"/>
                <w:sz w:val="2"/>
                <w:szCs w:val="2"/>
                <w:lang w:val="es-BO"/>
              </w:rPr>
            </w:pPr>
          </w:p>
        </w:tc>
      </w:tr>
    </w:tbl>
    <w:p w:rsidR="00B47212" w:rsidRPr="00365997" w:rsidRDefault="00B47212" w:rsidP="00B47212">
      <w:pPr>
        <w:tabs>
          <w:tab w:val="right" w:pos="6663"/>
        </w:tabs>
        <w:ind w:left="851" w:hanging="862"/>
        <w:jc w:val="center"/>
        <w:rPr>
          <w:rFonts w:asciiTheme="minorHAnsi" w:hAnsiTheme="minorHAnsi" w:cstheme="minorHAnsi"/>
          <w:b/>
          <w:bCs/>
          <w:sz w:val="2"/>
          <w:szCs w:val="2"/>
          <w:u w:val="single"/>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365997"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365997" w:rsidRDefault="00B47212" w:rsidP="003D390A">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MATERIALES</w:t>
            </w:r>
          </w:p>
        </w:tc>
      </w:tr>
      <w:tr w:rsidR="00B47212" w:rsidRPr="00365997"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4"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MATERIALES</w:t>
            </w:r>
          </w:p>
        </w:tc>
        <w:tc>
          <w:tcPr>
            <w:tcW w:w="1153" w:type="dxa"/>
            <w:tcBorders>
              <w:top w:val="single" w:sz="4" w:space="0" w:color="auto"/>
              <w:left w:val="single" w:sz="4" w:space="0" w:color="auto"/>
              <w:bottom w:val="single" w:sz="12" w:space="0" w:color="auto"/>
            </w:tcBorders>
            <w:shd w:val="clear" w:color="auto" w:fill="DBE5F1"/>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365997"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365997" w:rsidRDefault="00B47212" w:rsidP="003D390A">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MANO DE OBRA</w:t>
            </w:r>
          </w:p>
        </w:tc>
      </w:tr>
      <w:tr w:rsidR="00B47212" w:rsidRPr="00365997"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SUBTOTAL MANO DE OBRA</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197"/>
          <w:jc w:val="center"/>
        </w:trPr>
        <w:tc>
          <w:tcPr>
            <w:tcW w:w="7372" w:type="dxa"/>
            <w:gridSpan w:val="4"/>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rPr>
                <w:rFonts w:asciiTheme="minorHAnsi" w:hAnsiTheme="minorHAnsi" w:cstheme="minorHAnsi"/>
                <w:b/>
                <w:sz w:val="18"/>
                <w:szCs w:val="18"/>
                <w:lang w:val="es-BO"/>
              </w:rPr>
            </w:pPr>
            <w:r w:rsidRPr="00365997">
              <w:rPr>
                <w:rFonts w:asciiTheme="minorHAnsi" w:hAnsiTheme="minorHAnsi" w:cstheme="minorHAnsi"/>
                <w:sz w:val="18"/>
                <w:szCs w:val="18"/>
                <w:lang w:val="es-BO"/>
              </w:rPr>
              <w:t>CARGAS SOCIALES = (% DEL SUBTOTAL DE MANO DE OBRA) (55% al 71.18%)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right"/>
              <w:rPr>
                <w:rFonts w:asciiTheme="minorHAnsi" w:hAnsiTheme="minorHAnsi" w:cstheme="minorHAnsi"/>
                <w:b/>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415"/>
          <w:jc w:val="center"/>
        </w:trPr>
        <w:tc>
          <w:tcPr>
            <w:tcW w:w="7372" w:type="dxa"/>
            <w:gridSpan w:val="4"/>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rPr>
                <w:rFonts w:asciiTheme="minorHAnsi" w:eastAsia="Arial Unicode MS" w:hAnsiTheme="minorHAnsi" w:cstheme="minorHAnsi"/>
                <w:sz w:val="18"/>
                <w:szCs w:val="18"/>
                <w:lang w:val="es-BO"/>
              </w:rPr>
            </w:pPr>
            <w:r w:rsidRPr="00365997">
              <w:rPr>
                <w:rFonts w:asciiTheme="minorHAnsi" w:hAnsiTheme="minorHAnsi" w:cstheme="minorHAnsi"/>
                <w:sz w:val="18"/>
                <w:szCs w:val="18"/>
                <w:lang w:val="es-BO"/>
              </w:rPr>
              <w:t xml:space="preserve">IMPUESTOS IVA MANO DE OBRA = (% DE SUMA DE SUBTOTAL DE MANO DE OBRA + CARGAS SOCIALES) </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right"/>
              <w:rPr>
                <w:rFonts w:asciiTheme="minorHAnsi" w:hAnsiTheme="minorHAnsi" w:cstheme="minorHAnsi"/>
                <w:b/>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4"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MANO DE OBRA</w:t>
            </w:r>
          </w:p>
        </w:tc>
        <w:tc>
          <w:tcPr>
            <w:tcW w:w="1153" w:type="dxa"/>
            <w:tcBorders>
              <w:top w:val="single" w:sz="4" w:space="0" w:color="auto"/>
              <w:left w:val="single" w:sz="4" w:space="0" w:color="auto"/>
              <w:bottom w:val="single" w:sz="12" w:space="0" w:color="auto"/>
            </w:tcBorders>
            <w:shd w:val="clear" w:color="auto" w:fill="DBE5F1"/>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365997"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365997" w:rsidRDefault="00B47212" w:rsidP="003D390A">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EQUIPO, MAQUINARIA Y HERRAMIENTAS</w:t>
            </w:r>
          </w:p>
        </w:tc>
      </w:tr>
      <w:tr w:rsidR="00B47212" w:rsidRPr="00365997"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19"/>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6805" w:type="dxa"/>
            <w:gridSpan w:val="3"/>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HERRAMIENTAS = (% DEL TOTAL DE MANO DE OBRA)</w:t>
            </w: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EQUIPO, MAQUINARIA Y HERRAMIENTAS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365997"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365997" w:rsidRDefault="00B47212" w:rsidP="003D390A">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GASTOS GENERALES Y ADMINISTRATIVOS</w:t>
            </w:r>
          </w:p>
        </w:tc>
      </w:tr>
      <w:tr w:rsidR="00B47212" w:rsidRPr="00365997" w:rsidTr="00216585">
        <w:trPr>
          <w:trHeight w:val="215"/>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b/>
                <w:sz w:val="16"/>
                <w:szCs w:val="16"/>
                <w:lang w:val="es-BO"/>
              </w:rPr>
              <w:t>GASTOS GENERALES = % DE 1 + 2 + 3</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GASTOS GENERALES Y ADMINISTRATIVOS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365997"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365997" w:rsidRDefault="00B47212" w:rsidP="003D390A">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UTILIDAD</w:t>
            </w:r>
          </w:p>
        </w:tc>
      </w:tr>
      <w:tr w:rsidR="00B47212" w:rsidRPr="00365997" w:rsidTr="00216585">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b/>
                <w:sz w:val="16"/>
                <w:szCs w:val="16"/>
                <w:lang w:val="es-BO"/>
              </w:rPr>
              <w:t>UTILIDAD = % DE 1 + 2 + 3 + 4</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UTILIDAD</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365997"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365997" w:rsidRDefault="00B47212" w:rsidP="003D390A">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IMPUESTOS</w:t>
            </w:r>
          </w:p>
        </w:tc>
      </w:tr>
      <w:tr w:rsidR="00B47212" w:rsidRPr="00365997" w:rsidTr="00216585">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A838BB">
        <w:trPr>
          <w:trHeight w:val="182"/>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b/>
                <w:sz w:val="16"/>
                <w:szCs w:val="16"/>
                <w:lang w:val="es-BO"/>
              </w:rPr>
              <w:t>IMPUESTOS IT = % DE 1 + 2 + 3 + 4 + 5</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IMPUESTOS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PRECIO UNITARIO (1 + 2 + 3 + 4 + 5 + 6)</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PRECIO UNITARIO ADOPTADO (Con dos (2) decimales)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79"/>
          <w:jc w:val="center"/>
        </w:trPr>
        <w:tc>
          <w:tcPr>
            <w:tcW w:w="9800" w:type="dxa"/>
            <w:gridSpan w:val="3"/>
            <w:tcBorders>
              <w:top w:val="single" w:sz="12" w:space="0" w:color="auto"/>
              <w:left w:val="single" w:sz="12" w:space="0" w:color="auto"/>
              <w:bottom w:val="single" w:sz="4" w:space="0" w:color="auto"/>
            </w:tcBorders>
            <w:shd w:val="clear" w:color="auto" w:fill="DBE5F1"/>
            <w:tcMar>
              <w:left w:w="0" w:type="dxa"/>
              <w:right w:w="0" w:type="dxa"/>
            </w:tcMar>
            <w:vAlign w:val="center"/>
          </w:tcPr>
          <w:p w:rsidR="00B47212" w:rsidRPr="00365997" w:rsidRDefault="00B47212" w:rsidP="00216585">
            <w:pPr>
              <w:jc w:val="both"/>
              <w:rPr>
                <w:rFonts w:asciiTheme="minorHAnsi" w:eastAsia="Arial Unicode MS" w:hAnsiTheme="minorHAnsi" w:cstheme="minorHAnsi"/>
                <w:sz w:val="16"/>
                <w:szCs w:val="16"/>
                <w:lang w:val="es-BO"/>
              </w:rPr>
            </w:pPr>
            <w:r w:rsidRPr="00365997">
              <w:rPr>
                <w:rFonts w:asciiTheme="minorHAnsi" w:eastAsia="Arial Unicode MS" w:hAnsiTheme="minorHAnsi" w:cstheme="minorHAnsi"/>
                <w:sz w:val="16"/>
                <w:szCs w:val="16"/>
                <w:lang w:val="es-BO"/>
              </w:rPr>
              <w:t>(*) El proponente deberán señalar los porcentajes pertinentes a cada rubro</w:t>
            </w:r>
          </w:p>
        </w:tc>
      </w:tr>
      <w:tr w:rsidR="00B47212" w:rsidRPr="00365997" w:rsidTr="00216585">
        <w:trPr>
          <w:trHeight w:val="431"/>
          <w:jc w:val="center"/>
        </w:trPr>
        <w:tc>
          <w:tcPr>
            <w:tcW w:w="9800" w:type="dxa"/>
            <w:gridSpan w:val="3"/>
            <w:tcBorders>
              <w:top w:val="single" w:sz="4" w:space="0" w:color="auto"/>
              <w:left w:val="single" w:sz="12" w:space="0" w:color="auto"/>
              <w:bottom w:val="single" w:sz="12" w:space="0" w:color="auto"/>
            </w:tcBorders>
            <w:shd w:val="clear" w:color="auto" w:fill="DBE5F1"/>
            <w:tcMar>
              <w:left w:w="0" w:type="dxa"/>
              <w:right w:w="0" w:type="dxa"/>
            </w:tcMar>
            <w:vAlign w:val="center"/>
          </w:tcPr>
          <w:p w:rsidR="00B47212" w:rsidRPr="00365997" w:rsidRDefault="00B47212" w:rsidP="00DB63DC">
            <w:pPr>
              <w:jc w:val="both"/>
              <w:rPr>
                <w:rFonts w:asciiTheme="minorHAnsi" w:eastAsia="Arial Unicode MS" w:hAnsiTheme="minorHAnsi" w:cstheme="minorHAnsi"/>
                <w:b/>
                <w:bCs/>
                <w:sz w:val="16"/>
                <w:szCs w:val="16"/>
                <w:lang w:val="es-BO"/>
              </w:rPr>
            </w:pPr>
            <w:r w:rsidRPr="00365997">
              <w:rPr>
                <w:rFonts w:asciiTheme="minorHAnsi" w:eastAsia="Arial Unicode MS" w:hAnsiTheme="minorHAnsi" w:cstheme="minorHAnsi"/>
                <w:b/>
                <w:bCs/>
                <w:sz w:val="16"/>
                <w:szCs w:val="16"/>
                <w:lang w:val="es-BO"/>
              </w:rPr>
              <w:t>NOTA</w:t>
            </w:r>
            <w:r w:rsidRPr="00365997">
              <w:rPr>
                <w:rFonts w:asciiTheme="minorHAnsi" w:eastAsia="Arial Unicode MS" w:hAnsiTheme="minorHAnsi" w:cstheme="minorHAnsi"/>
                <w:sz w:val="16"/>
                <w:szCs w:val="16"/>
                <w:lang w:val="es-BO"/>
              </w:rPr>
              <w:t xml:space="preserve">.- El Proponente declara que el presente Formulario ha sido llenado de acuerdo con las especificaciones técnicas, aplicando las leyes sociales y tributarias vigentes, y es consistente con </w:t>
            </w:r>
            <w:r w:rsidR="00DB63DC" w:rsidRPr="00365997">
              <w:rPr>
                <w:rFonts w:asciiTheme="minorHAnsi" w:eastAsia="Arial Unicode MS" w:hAnsiTheme="minorHAnsi" w:cstheme="minorHAnsi"/>
                <w:sz w:val="16"/>
                <w:szCs w:val="16"/>
                <w:lang w:val="es-BO"/>
              </w:rPr>
              <w:t>los</w:t>
            </w:r>
            <w:r w:rsidRPr="00365997">
              <w:rPr>
                <w:rFonts w:asciiTheme="minorHAnsi" w:eastAsia="Arial Unicode MS" w:hAnsiTheme="minorHAnsi" w:cstheme="minorHAnsi"/>
                <w:sz w:val="16"/>
                <w:szCs w:val="16"/>
                <w:lang w:val="es-BO"/>
              </w:rPr>
              <w:t xml:space="preserve"> Formulario</w:t>
            </w:r>
            <w:r w:rsidR="00DB63DC" w:rsidRPr="00365997">
              <w:rPr>
                <w:rFonts w:asciiTheme="minorHAnsi" w:eastAsia="Arial Unicode MS" w:hAnsiTheme="minorHAnsi" w:cstheme="minorHAnsi"/>
                <w:sz w:val="16"/>
                <w:szCs w:val="16"/>
                <w:lang w:val="es-BO"/>
              </w:rPr>
              <w:t>s</w:t>
            </w:r>
            <w:r w:rsidRPr="00365997">
              <w:rPr>
                <w:rFonts w:asciiTheme="minorHAnsi" w:eastAsia="Arial Unicode MS" w:hAnsiTheme="minorHAnsi" w:cstheme="minorHAnsi"/>
                <w:sz w:val="16"/>
                <w:szCs w:val="16"/>
                <w:lang w:val="es-BO"/>
              </w:rPr>
              <w:t xml:space="preserve"> B-</w:t>
            </w:r>
            <w:r w:rsidR="00DB63DC" w:rsidRPr="00365997">
              <w:rPr>
                <w:rFonts w:asciiTheme="minorHAnsi" w:eastAsia="Arial Unicode MS" w:hAnsiTheme="minorHAnsi" w:cstheme="minorHAnsi"/>
                <w:sz w:val="16"/>
                <w:szCs w:val="16"/>
                <w:lang w:val="es-BO"/>
              </w:rPr>
              <w:t>1 y B-</w:t>
            </w:r>
            <w:r w:rsidRPr="00365997">
              <w:rPr>
                <w:rFonts w:asciiTheme="minorHAnsi" w:eastAsia="Arial Unicode MS" w:hAnsiTheme="minorHAnsi" w:cstheme="minorHAnsi"/>
                <w:sz w:val="16"/>
                <w:szCs w:val="16"/>
                <w:lang w:val="es-BO"/>
              </w:rPr>
              <w:t>3.</w:t>
            </w:r>
          </w:p>
        </w:tc>
      </w:tr>
    </w:tbl>
    <w:p w:rsidR="00B47212" w:rsidRPr="00365997" w:rsidRDefault="00A838BB"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lastRenderedPageBreak/>
        <w:t>F</w:t>
      </w:r>
      <w:r w:rsidR="00B47212" w:rsidRPr="00365997">
        <w:rPr>
          <w:rFonts w:asciiTheme="minorHAnsi" w:hAnsiTheme="minorHAnsi" w:cstheme="minorHAnsi"/>
          <w:b/>
          <w:sz w:val="22"/>
          <w:szCs w:val="22"/>
          <w:lang w:val="es-BO"/>
        </w:rPr>
        <w:t>ORMULARIO B-3</w:t>
      </w: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PRECIOS UNITARIOS ELEMENTALES</w:t>
      </w:r>
    </w:p>
    <w:p w:rsidR="00B47212" w:rsidRPr="00365997" w:rsidRDefault="00B47212" w:rsidP="00B47212">
      <w:pPr>
        <w:jc w:val="center"/>
        <w:rPr>
          <w:rFonts w:asciiTheme="minorHAnsi" w:hAnsiTheme="minorHAnsi" w:cstheme="minorHAnsi"/>
          <w:b/>
          <w:color w:val="4F81BD" w:themeColor="accent1"/>
          <w:lang w:val="es-BO"/>
        </w:rPr>
      </w:pPr>
      <w:r w:rsidRPr="00365997">
        <w:rPr>
          <w:rFonts w:asciiTheme="minorHAnsi" w:hAnsiTheme="minorHAnsi" w:cstheme="minorHAnsi"/>
          <w:b/>
          <w:color w:val="4F81BD" w:themeColor="accent1"/>
          <w:lang w:val="es-BO"/>
        </w:rPr>
        <w:t>(Sujeto a verificación por el personal técnico del Comité de Licitación en la etapa de revisión de documentos para la formalización del proceso de contratación)</w:t>
      </w:r>
      <w:r w:rsidR="00A25690" w:rsidRPr="00365997">
        <w:rPr>
          <w:rFonts w:asciiTheme="minorHAnsi" w:hAnsiTheme="minorHAnsi" w:cstheme="minorHAnsi"/>
          <w:b/>
          <w:color w:val="4F81BD" w:themeColor="accent1"/>
          <w:lang w:val="es-BO"/>
        </w:rPr>
        <w:tab/>
      </w:r>
    </w:p>
    <w:p w:rsidR="00B47212" w:rsidRPr="00365997" w:rsidRDefault="00B47212" w:rsidP="00B47212">
      <w:pPr>
        <w:jc w:val="center"/>
        <w:rPr>
          <w:rFonts w:asciiTheme="minorHAnsi" w:hAnsiTheme="minorHAnsi" w:cstheme="minorHAnsi"/>
          <w:b/>
          <w:sz w:val="22"/>
          <w:szCs w:val="2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B47212" w:rsidRPr="00365997" w:rsidTr="00216585">
        <w:trPr>
          <w:jc w:val="center"/>
        </w:trPr>
        <w:tc>
          <w:tcPr>
            <w:tcW w:w="9800" w:type="dxa"/>
            <w:gridSpan w:val="4"/>
            <w:tcBorders>
              <w:top w:val="single" w:sz="12" w:space="0" w:color="auto"/>
              <w:bottom w:val="single" w:sz="12" w:space="0" w:color="auto"/>
            </w:tcBorders>
            <w:shd w:val="clear" w:color="auto" w:fill="244061"/>
            <w:vAlign w:val="center"/>
          </w:tcPr>
          <w:p w:rsidR="00B47212" w:rsidRPr="00365997" w:rsidRDefault="00B47212" w:rsidP="00623753">
            <w:pPr>
              <w:numPr>
                <w:ilvl w:val="0"/>
                <w:numId w:val="17"/>
              </w:numPr>
              <w:rPr>
                <w:rFonts w:asciiTheme="minorHAnsi" w:hAnsiTheme="minorHAnsi" w:cstheme="minorHAnsi"/>
                <w:b/>
                <w:sz w:val="22"/>
                <w:szCs w:val="22"/>
                <w:lang w:val="es-BO"/>
              </w:rPr>
            </w:pPr>
            <w:r w:rsidRPr="00365997">
              <w:rPr>
                <w:rFonts w:asciiTheme="minorHAnsi" w:hAnsiTheme="minorHAnsi" w:cstheme="minorHAnsi"/>
                <w:b/>
                <w:sz w:val="22"/>
                <w:szCs w:val="22"/>
                <w:lang w:val="es-BO"/>
              </w:rPr>
              <w:t>MATERIALES</w:t>
            </w:r>
          </w:p>
        </w:tc>
      </w:tr>
      <w:tr w:rsidR="00B47212" w:rsidRPr="00365997" w:rsidTr="00216585">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22"/>
                <w:szCs w:val="22"/>
                <w:lang w:val="es-BO"/>
              </w:rPr>
            </w:pPr>
          </w:p>
        </w:tc>
        <w:tc>
          <w:tcPr>
            <w:tcW w:w="4333"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UNIDAD</w:t>
            </w:r>
          </w:p>
        </w:tc>
        <w:tc>
          <w:tcPr>
            <w:tcW w:w="2450" w:type="dxa"/>
            <w:tcBorders>
              <w:top w:val="single" w:sz="12" w:space="0" w:color="auto"/>
              <w:left w:val="single" w:sz="4" w:space="0" w:color="auto"/>
              <w:bottom w:val="single" w:sz="12" w:space="0" w:color="auto"/>
            </w:tcBorders>
            <w:shd w:val="clear" w:color="auto" w:fill="DBE5F1"/>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 UNITARIO</w:t>
            </w:r>
          </w:p>
        </w:tc>
      </w:tr>
      <w:tr w:rsidR="00B47212" w:rsidRPr="00365997" w:rsidTr="00216585">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bl>
    <w:p w:rsidR="00B47212" w:rsidRPr="00365997" w:rsidRDefault="00B47212" w:rsidP="00B47212">
      <w:pPr>
        <w:jc w:val="center"/>
        <w:rPr>
          <w:rFonts w:asciiTheme="minorHAnsi" w:hAnsiTheme="minorHAnsi" w:cstheme="minorHAnsi"/>
          <w:b/>
          <w:sz w:val="22"/>
          <w:szCs w:val="2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B47212" w:rsidRPr="00365997" w:rsidTr="00216585">
        <w:trPr>
          <w:jc w:val="center"/>
        </w:trPr>
        <w:tc>
          <w:tcPr>
            <w:tcW w:w="9800" w:type="dxa"/>
            <w:gridSpan w:val="4"/>
            <w:tcBorders>
              <w:top w:val="single" w:sz="12" w:space="0" w:color="auto"/>
              <w:bottom w:val="single" w:sz="12" w:space="0" w:color="auto"/>
            </w:tcBorders>
            <w:shd w:val="clear" w:color="auto" w:fill="244061"/>
            <w:vAlign w:val="center"/>
          </w:tcPr>
          <w:p w:rsidR="00B47212" w:rsidRPr="00365997" w:rsidRDefault="00B47212" w:rsidP="00623753">
            <w:pPr>
              <w:numPr>
                <w:ilvl w:val="0"/>
                <w:numId w:val="17"/>
              </w:numPr>
              <w:rPr>
                <w:rFonts w:asciiTheme="minorHAnsi" w:hAnsiTheme="minorHAnsi" w:cstheme="minorHAnsi"/>
                <w:b/>
                <w:sz w:val="22"/>
                <w:szCs w:val="22"/>
                <w:lang w:val="es-BO"/>
              </w:rPr>
            </w:pPr>
            <w:r w:rsidRPr="00365997">
              <w:rPr>
                <w:rFonts w:asciiTheme="minorHAnsi" w:hAnsiTheme="minorHAnsi" w:cstheme="minorHAnsi"/>
                <w:b/>
                <w:sz w:val="22"/>
                <w:szCs w:val="22"/>
                <w:lang w:val="es-BO"/>
              </w:rPr>
              <w:t>MANO DE OBRA</w:t>
            </w:r>
          </w:p>
        </w:tc>
      </w:tr>
      <w:tr w:rsidR="00B47212" w:rsidRPr="00365997" w:rsidTr="00216585">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N°</w:t>
            </w:r>
          </w:p>
        </w:tc>
        <w:tc>
          <w:tcPr>
            <w:tcW w:w="4333"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UNIDAD</w:t>
            </w:r>
          </w:p>
        </w:tc>
        <w:tc>
          <w:tcPr>
            <w:tcW w:w="2450" w:type="dxa"/>
            <w:tcBorders>
              <w:top w:val="single" w:sz="12" w:space="0" w:color="auto"/>
              <w:left w:val="single" w:sz="4" w:space="0" w:color="auto"/>
              <w:bottom w:val="single" w:sz="12" w:space="0" w:color="auto"/>
            </w:tcBorders>
            <w:shd w:val="clear" w:color="auto" w:fill="DBE5F1"/>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 UNITARIO</w:t>
            </w:r>
          </w:p>
        </w:tc>
      </w:tr>
      <w:tr w:rsidR="00B47212" w:rsidRPr="00365997" w:rsidTr="00216585">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bl>
    <w:p w:rsidR="00B47212" w:rsidRPr="00365997" w:rsidRDefault="00B47212" w:rsidP="00B47212">
      <w:pPr>
        <w:rPr>
          <w:rFonts w:asciiTheme="minorHAnsi" w:hAnsiTheme="minorHAnsi" w:cstheme="minorHAnsi"/>
          <w:b/>
          <w:sz w:val="22"/>
          <w:szCs w:val="2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B47212" w:rsidRPr="00365997" w:rsidTr="00216585">
        <w:trPr>
          <w:jc w:val="center"/>
        </w:trPr>
        <w:tc>
          <w:tcPr>
            <w:tcW w:w="9800" w:type="dxa"/>
            <w:gridSpan w:val="4"/>
            <w:tcBorders>
              <w:top w:val="single" w:sz="12" w:space="0" w:color="auto"/>
              <w:bottom w:val="single" w:sz="12" w:space="0" w:color="auto"/>
            </w:tcBorders>
            <w:shd w:val="clear" w:color="auto" w:fill="244061"/>
            <w:vAlign w:val="center"/>
          </w:tcPr>
          <w:p w:rsidR="00B47212" w:rsidRPr="00365997" w:rsidRDefault="00B47212" w:rsidP="00623753">
            <w:pPr>
              <w:numPr>
                <w:ilvl w:val="0"/>
                <w:numId w:val="17"/>
              </w:numPr>
              <w:rPr>
                <w:rFonts w:asciiTheme="minorHAnsi" w:hAnsiTheme="minorHAnsi" w:cstheme="minorHAnsi"/>
                <w:b/>
                <w:sz w:val="22"/>
                <w:szCs w:val="22"/>
                <w:lang w:val="es-BO"/>
              </w:rPr>
            </w:pPr>
            <w:r w:rsidRPr="00365997">
              <w:rPr>
                <w:rFonts w:asciiTheme="minorHAnsi" w:hAnsiTheme="minorHAnsi" w:cstheme="minorHAnsi"/>
                <w:b/>
                <w:sz w:val="22"/>
                <w:szCs w:val="22"/>
                <w:lang w:val="es-BO"/>
              </w:rPr>
              <w:t xml:space="preserve">MAQUINARIA Y EQUIPO </w:t>
            </w:r>
          </w:p>
        </w:tc>
      </w:tr>
      <w:tr w:rsidR="00B47212" w:rsidRPr="00365997" w:rsidTr="00216585">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N°</w:t>
            </w:r>
          </w:p>
        </w:tc>
        <w:tc>
          <w:tcPr>
            <w:tcW w:w="4333"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UNIDAD</w:t>
            </w:r>
          </w:p>
        </w:tc>
        <w:tc>
          <w:tcPr>
            <w:tcW w:w="2450" w:type="dxa"/>
            <w:tcBorders>
              <w:top w:val="single" w:sz="12" w:space="0" w:color="auto"/>
              <w:left w:val="single" w:sz="4" w:space="0" w:color="auto"/>
              <w:bottom w:val="single" w:sz="12" w:space="0" w:color="auto"/>
            </w:tcBorders>
            <w:shd w:val="clear" w:color="auto" w:fill="DBE5F1"/>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 UNITARIO</w:t>
            </w:r>
          </w:p>
        </w:tc>
      </w:tr>
      <w:tr w:rsidR="00B47212" w:rsidRPr="00365997" w:rsidTr="00216585">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bl>
    <w:p w:rsidR="00B47212" w:rsidRPr="00365997" w:rsidRDefault="00B47212" w:rsidP="00B47212">
      <w:pPr>
        <w:ind w:left="-851" w:hanging="850"/>
        <w:jc w:val="center"/>
        <w:rPr>
          <w:rFonts w:asciiTheme="minorHAnsi" w:hAnsiTheme="minorHAnsi" w:cstheme="minorHAnsi"/>
          <w:sz w:val="22"/>
          <w:szCs w:val="22"/>
        </w:rPr>
      </w:pPr>
      <w:r w:rsidRPr="00365997">
        <w:rPr>
          <w:rFonts w:asciiTheme="minorHAnsi" w:hAnsiTheme="minorHAnsi" w:cstheme="minorHAnsi"/>
          <w:b/>
          <w:sz w:val="22"/>
          <w:szCs w:val="22"/>
        </w:rPr>
        <w:t xml:space="preserve">Nota: </w:t>
      </w:r>
      <w:r w:rsidRPr="00365997">
        <w:rPr>
          <w:rFonts w:asciiTheme="minorHAnsi" w:hAnsiTheme="minorHAnsi" w:cstheme="minorHAnsi"/>
          <w:sz w:val="22"/>
          <w:szCs w:val="22"/>
        </w:rPr>
        <w:t>Los precios cotizados (Unitario) deben ser expresados máximo con dos decimales.</w:t>
      </w:r>
    </w:p>
    <w:p w:rsidR="00B47212" w:rsidRPr="00365997" w:rsidRDefault="00B47212" w:rsidP="00B47212">
      <w:pPr>
        <w:jc w:val="cente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sz w:val="22"/>
          <w:szCs w:val="22"/>
          <w:lang w:val="es-BO"/>
        </w:rPr>
      </w:pPr>
    </w:p>
    <w:p w:rsidR="004023A3" w:rsidRPr="00365997" w:rsidRDefault="004023A3" w:rsidP="00B47212">
      <w:pPr>
        <w:jc w:val="center"/>
        <w:rPr>
          <w:rFonts w:asciiTheme="minorHAnsi" w:hAnsiTheme="minorHAnsi" w:cstheme="minorHAnsi"/>
          <w:b/>
          <w:sz w:val="22"/>
          <w:szCs w:val="22"/>
          <w:lang w:val="es-BO"/>
        </w:rPr>
      </w:pPr>
    </w:p>
    <w:p w:rsidR="004023A3" w:rsidRPr="00365997" w:rsidRDefault="004023A3" w:rsidP="00B47212">
      <w:pPr>
        <w:jc w:val="center"/>
        <w:rPr>
          <w:rFonts w:asciiTheme="minorHAnsi" w:hAnsiTheme="minorHAnsi" w:cstheme="minorHAnsi"/>
          <w:b/>
          <w:sz w:val="22"/>
          <w:szCs w:val="22"/>
          <w:lang w:val="es-BO"/>
        </w:rPr>
      </w:pPr>
    </w:p>
    <w:p w:rsidR="004023A3" w:rsidRPr="00365997" w:rsidRDefault="004023A3" w:rsidP="00B47212">
      <w:pPr>
        <w:jc w:val="center"/>
        <w:rPr>
          <w:rFonts w:asciiTheme="minorHAnsi" w:hAnsiTheme="minorHAnsi" w:cstheme="minorHAnsi"/>
          <w:b/>
          <w:sz w:val="22"/>
          <w:szCs w:val="22"/>
          <w:lang w:val="es-BO"/>
        </w:rPr>
      </w:pPr>
    </w:p>
    <w:p w:rsidR="004023A3" w:rsidRPr="00365997" w:rsidRDefault="004023A3" w:rsidP="00B47212">
      <w:pPr>
        <w:jc w:val="center"/>
        <w:rPr>
          <w:rFonts w:asciiTheme="minorHAnsi" w:hAnsiTheme="minorHAnsi" w:cstheme="minorHAnsi"/>
          <w:b/>
          <w:sz w:val="22"/>
          <w:szCs w:val="22"/>
          <w:lang w:val="es-BO"/>
        </w:rPr>
      </w:pPr>
    </w:p>
    <w:p w:rsidR="00B47212" w:rsidRPr="00365997" w:rsidRDefault="001B1E48"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w:t>
      </w:r>
      <w:r w:rsidR="00B47212" w:rsidRPr="00365997">
        <w:rPr>
          <w:rFonts w:asciiTheme="minorHAnsi" w:hAnsiTheme="minorHAnsi" w:cstheme="minorHAnsi"/>
          <w:b/>
          <w:sz w:val="22"/>
          <w:szCs w:val="22"/>
        </w:rPr>
        <w:t>ORMULARIO C-1</w:t>
      </w:r>
    </w:p>
    <w:p w:rsidR="00B47212" w:rsidRDefault="00B47212" w:rsidP="00B47212">
      <w:pPr>
        <w:jc w:val="center"/>
        <w:rPr>
          <w:rFonts w:asciiTheme="minorHAnsi" w:hAnsiTheme="minorHAnsi" w:cstheme="minorHAnsi"/>
          <w:b/>
          <w:bCs/>
          <w:sz w:val="22"/>
          <w:szCs w:val="22"/>
          <w:lang w:eastAsia="es-BO"/>
        </w:rPr>
      </w:pPr>
      <w:r w:rsidRPr="00365997">
        <w:rPr>
          <w:rFonts w:asciiTheme="minorHAnsi" w:hAnsiTheme="minorHAnsi" w:cstheme="minorHAnsi"/>
          <w:b/>
          <w:bCs/>
          <w:sz w:val="22"/>
          <w:szCs w:val="22"/>
          <w:lang w:eastAsia="es-BO"/>
        </w:rPr>
        <w:t>EXPERIENCIA GENERAL Y ESPECÍFICA DEL</w:t>
      </w:r>
      <w:r w:rsidR="00900199" w:rsidRPr="00365997">
        <w:rPr>
          <w:rFonts w:asciiTheme="minorHAnsi" w:hAnsiTheme="minorHAnsi" w:cstheme="minorHAnsi"/>
          <w:b/>
          <w:bCs/>
          <w:sz w:val="22"/>
          <w:szCs w:val="22"/>
          <w:lang w:eastAsia="es-BO"/>
        </w:rPr>
        <w:t xml:space="preserve"> PROPONENTE</w:t>
      </w:r>
    </w:p>
    <w:p w:rsidR="00B47212" w:rsidRPr="00365997" w:rsidRDefault="00B47212" w:rsidP="00B47212">
      <w:pPr>
        <w:jc w:val="center"/>
        <w:rPr>
          <w:rFonts w:asciiTheme="minorHAnsi" w:hAnsiTheme="minorHAnsi" w:cstheme="minorHAnsi"/>
          <w:b/>
          <w:bCs/>
          <w:sz w:val="22"/>
          <w:szCs w:val="22"/>
          <w:lang w:eastAsia="es-BO"/>
        </w:rPr>
      </w:pPr>
    </w:p>
    <w:p w:rsidR="00B47212" w:rsidRPr="00365997" w:rsidRDefault="00B47212" w:rsidP="00B47212">
      <w:pPr>
        <w:ind w:left="-709"/>
        <w:rPr>
          <w:rFonts w:asciiTheme="minorHAnsi" w:hAnsiTheme="minorHAnsi" w:cstheme="minorHAnsi"/>
          <w:b/>
          <w:sz w:val="22"/>
          <w:szCs w:val="22"/>
        </w:rPr>
      </w:pPr>
      <w:r w:rsidRPr="00365997">
        <w:rPr>
          <w:rFonts w:asciiTheme="minorHAnsi" w:hAnsiTheme="minorHAnsi" w:cstheme="minorHAnsi"/>
          <w:b/>
          <w:sz w:val="22"/>
          <w:szCs w:val="22"/>
        </w:rPr>
        <w:t>NOMBRE DEL PROPONENTE:</w:t>
      </w:r>
    </w:p>
    <w:p w:rsidR="00B47212" w:rsidRPr="00365997" w:rsidRDefault="00B47212" w:rsidP="00B47212">
      <w:pPr>
        <w:ind w:left="-709"/>
        <w:rPr>
          <w:rFonts w:asciiTheme="minorHAnsi" w:hAnsiTheme="minorHAnsi" w:cstheme="minorHAnsi"/>
          <w:b/>
          <w:sz w:val="22"/>
          <w:szCs w:val="22"/>
        </w:rPr>
      </w:pPr>
    </w:p>
    <w:tbl>
      <w:tblPr>
        <w:tblW w:w="10499" w:type="dxa"/>
        <w:jc w:val="center"/>
        <w:tblCellMar>
          <w:left w:w="70" w:type="dxa"/>
          <w:right w:w="70" w:type="dxa"/>
        </w:tblCellMar>
        <w:tblLook w:val="04A0" w:firstRow="1" w:lastRow="0" w:firstColumn="1" w:lastColumn="0" w:noHBand="0" w:noVBand="1"/>
      </w:tblPr>
      <w:tblGrid>
        <w:gridCol w:w="335"/>
        <w:gridCol w:w="1365"/>
        <w:gridCol w:w="1234"/>
        <w:gridCol w:w="583"/>
        <w:gridCol w:w="642"/>
        <w:gridCol w:w="1044"/>
        <w:gridCol w:w="1334"/>
        <w:gridCol w:w="1438"/>
        <w:gridCol w:w="1214"/>
        <w:gridCol w:w="1310"/>
      </w:tblGrid>
      <w:tr w:rsidR="00DB63DC" w:rsidRPr="00365997" w:rsidTr="00216585">
        <w:trPr>
          <w:trHeight w:val="419"/>
          <w:jc w:val="center"/>
        </w:trPr>
        <w:tc>
          <w:tcPr>
            <w:tcW w:w="335" w:type="dxa"/>
            <w:vMerge w:val="restart"/>
            <w:tcBorders>
              <w:top w:val="single" w:sz="12" w:space="0" w:color="auto"/>
              <w:left w:val="single" w:sz="12" w:space="0" w:color="auto"/>
              <w:bottom w:val="single" w:sz="12" w:space="0" w:color="000000"/>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N°</w:t>
            </w:r>
          </w:p>
        </w:tc>
        <w:tc>
          <w:tcPr>
            <w:tcW w:w="1365" w:type="dxa"/>
            <w:vMerge w:val="restart"/>
            <w:tcBorders>
              <w:top w:val="single" w:sz="12" w:space="0" w:color="auto"/>
              <w:left w:val="single" w:sz="8" w:space="0" w:color="auto"/>
              <w:bottom w:val="single" w:sz="12" w:space="0" w:color="000000"/>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Entidad Contratante</w:t>
            </w:r>
          </w:p>
        </w:tc>
        <w:tc>
          <w:tcPr>
            <w:tcW w:w="1234" w:type="dxa"/>
            <w:vMerge w:val="restart"/>
            <w:tcBorders>
              <w:top w:val="single" w:sz="12" w:space="0" w:color="auto"/>
              <w:left w:val="single" w:sz="8" w:space="0" w:color="auto"/>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Objeto de la Contratación</w:t>
            </w:r>
          </w:p>
        </w:tc>
        <w:tc>
          <w:tcPr>
            <w:tcW w:w="1225" w:type="dxa"/>
            <w:gridSpan w:val="2"/>
            <w:tcBorders>
              <w:top w:val="single" w:sz="12" w:space="0" w:color="auto"/>
              <w:left w:val="single" w:sz="8" w:space="0" w:color="auto"/>
              <w:bottom w:val="single" w:sz="8" w:space="0" w:color="auto"/>
              <w:right w:val="single" w:sz="8"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EXPERIENCIA (marcar una o ambas)</w:t>
            </w:r>
          </w:p>
        </w:tc>
        <w:tc>
          <w:tcPr>
            <w:tcW w:w="1044" w:type="dxa"/>
            <w:vMerge w:val="restart"/>
            <w:tcBorders>
              <w:top w:val="single" w:sz="12" w:space="0" w:color="auto"/>
              <w:left w:val="single" w:sz="8" w:space="0" w:color="auto"/>
              <w:right w:val="single" w:sz="8" w:space="0" w:color="auto"/>
            </w:tcBorders>
            <w:shd w:val="clear" w:color="auto" w:fill="D9D9D9" w:themeFill="background1" w:themeFillShade="D9"/>
            <w:vAlign w:val="center"/>
            <w:hideMark/>
          </w:tcPr>
          <w:p w:rsidR="00B47212" w:rsidRPr="000877D5" w:rsidRDefault="00B47212" w:rsidP="00E32FC2">
            <w:pPr>
              <w:jc w:val="center"/>
              <w:rPr>
                <w:rFonts w:asciiTheme="minorHAnsi" w:hAnsiTheme="minorHAnsi" w:cstheme="minorHAnsi"/>
                <w:b/>
                <w:bCs/>
                <w:sz w:val="16"/>
                <w:szCs w:val="16"/>
                <w:lang w:eastAsia="es-BO"/>
              </w:rPr>
            </w:pPr>
            <w:r w:rsidRPr="000877D5">
              <w:rPr>
                <w:rFonts w:asciiTheme="minorHAnsi" w:hAnsiTheme="minorHAnsi" w:cstheme="minorHAnsi"/>
                <w:b/>
                <w:bCs/>
                <w:sz w:val="16"/>
                <w:szCs w:val="16"/>
                <w:lang w:eastAsia="es-BO"/>
              </w:rPr>
              <w:t xml:space="preserve">Monto </w:t>
            </w:r>
            <w:r w:rsidR="00DB63DC" w:rsidRPr="000877D5">
              <w:rPr>
                <w:rFonts w:asciiTheme="minorHAnsi" w:hAnsiTheme="minorHAnsi" w:cstheme="minorHAnsi"/>
                <w:b/>
                <w:bCs/>
                <w:sz w:val="16"/>
                <w:szCs w:val="16"/>
                <w:lang w:eastAsia="es-BO"/>
              </w:rPr>
              <w:t>ejecutado de la obra</w:t>
            </w:r>
          </w:p>
          <w:p w:rsidR="00E32FC2" w:rsidRPr="00E32FC2" w:rsidRDefault="00C13D8B" w:rsidP="00E32FC2">
            <w:pPr>
              <w:jc w:val="center"/>
              <w:rPr>
                <w:rFonts w:asciiTheme="minorHAnsi" w:hAnsiTheme="minorHAnsi" w:cstheme="minorHAnsi"/>
                <w:b/>
                <w:color w:val="FF0000"/>
                <w:sz w:val="16"/>
                <w:szCs w:val="22"/>
                <w:lang w:val="es-BO"/>
              </w:rPr>
            </w:pPr>
            <w:r w:rsidRPr="000877D5">
              <w:rPr>
                <w:rFonts w:asciiTheme="minorHAnsi" w:hAnsiTheme="minorHAnsi" w:cstheme="minorHAnsi"/>
                <w:b/>
                <w:sz w:val="16"/>
                <w:szCs w:val="22"/>
                <w:lang w:val="es-BO"/>
              </w:rPr>
              <w:t>Bolivianos</w:t>
            </w:r>
          </w:p>
          <w:p w:rsidR="00E32FC2" w:rsidRPr="00E32FC2" w:rsidRDefault="00E32FC2" w:rsidP="00E32FC2">
            <w:pPr>
              <w:jc w:val="center"/>
              <w:rPr>
                <w:rFonts w:asciiTheme="minorHAnsi" w:hAnsiTheme="minorHAnsi" w:cstheme="minorHAnsi"/>
                <w:b/>
                <w:bCs/>
                <w:sz w:val="16"/>
                <w:szCs w:val="16"/>
                <w:lang w:val="es-BO" w:eastAsia="es-BO"/>
              </w:rPr>
            </w:pPr>
          </w:p>
        </w:tc>
        <w:tc>
          <w:tcPr>
            <w:tcW w:w="2772" w:type="dxa"/>
            <w:gridSpan w:val="2"/>
            <w:tcBorders>
              <w:top w:val="single" w:sz="12" w:space="0" w:color="auto"/>
              <w:left w:val="nil"/>
              <w:bottom w:val="single" w:sz="8"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Periodo de Ejecución</w:t>
            </w:r>
          </w:p>
        </w:tc>
        <w:tc>
          <w:tcPr>
            <w:tcW w:w="1214" w:type="dxa"/>
            <w:vMerge w:val="restart"/>
            <w:tcBorders>
              <w:top w:val="single" w:sz="12" w:space="0" w:color="auto"/>
              <w:left w:val="single" w:sz="8" w:space="0" w:color="auto"/>
              <w:bottom w:val="single" w:sz="12" w:space="0" w:color="000000"/>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 participación en Asociación (**)</w:t>
            </w:r>
          </w:p>
        </w:tc>
        <w:tc>
          <w:tcPr>
            <w:tcW w:w="1310" w:type="dxa"/>
            <w:vMerge w:val="restart"/>
            <w:tcBorders>
              <w:top w:val="single" w:sz="12" w:space="0" w:color="auto"/>
              <w:left w:val="single" w:sz="8" w:space="0" w:color="auto"/>
              <w:right w:val="single" w:sz="12"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Nombre del Socio(s) (***)</w:t>
            </w:r>
          </w:p>
        </w:tc>
      </w:tr>
      <w:tr w:rsidR="00DB63DC" w:rsidRPr="00365997" w:rsidTr="00216585">
        <w:trPr>
          <w:cantSplit/>
          <w:trHeight w:val="1054"/>
          <w:jc w:val="center"/>
        </w:trPr>
        <w:tc>
          <w:tcPr>
            <w:tcW w:w="335" w:type="dxa"/>
            <w:vMerge/>
            <w:tcBorders>
              <w:top w:val="nil"/>
              <w:left w:val="single" w:sz="12"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1365" w:type="dxa"/>
            <w:vMerge/>
            <w:tcBorders>
              <w:top w:val="nil"/>
              <w:left w:val="single" w:sz="8"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1234" w:type="dxa"/>
            <w:vMerge/>
            <w:tcBorders>
              <w:left w:val="single" w:sz="8"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583" w:type="dxa"/>
            <w:tcBorders>
              <w:top w:val="nil"/>
              <w:left w:val="single" w:sz="8" w:space="0" w:color="auto"/>
              <w:bottom w:val="single" w:sz="12" w:space="0" w:color="auto"/>
              <w:right w:val="single" w:sz="8" w:space="0" w:color="auto"/>
            </w:tcBorders>
            <w:shd w:val="clear" w:color="auto" w:fill="D9D9D9" w:themeFill="background1" w:themeFillShade="D9"/>
            <w:textDirection w:val="btLr"/>
            <w:vAlign w:val="center"/>
          </w:tcPr>
          <w:p w:rsidR="00B47212" w:rsidRPr="00365997" w:rsidRDefault="00B47212" w:rsidP="00216585">
            <w:pPr>
              <w:ind w:left="113" w:right="113"/>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General</w:t>
            </w:r>
          </w:p>
        </w:tc>
        <w:tc>
          <w:tcPr>
            <w:tcW w:w="642" w:type="dxa"/>
            <w:tcBorders>
              <w:top w:val="nil"/>
              <w:left w:val="single" w:sz="8" w:space="0" w:color="auto"/>
              <w:bottom w:val="single" w:sz="12" w:space="0" w:color="auto"/>
              <w:right w:val="single" w:sz="8" w:space="0" w:color="auto"/>
            </w:tcBorders>
            <w:shd w:val="clear" w:color="auto" w:fill="D9D9D9" w:themeFill="background1" w:themeFillShade="D9"/>
            <w:textDirection w:val="btLr"/>
            <w:vAlign w:val="center"/>
          </w:tcPr>
          <w:p w:rsidR="00B47212" w:rsidRPr="00365997" w:rsidRDefault="00B47212" w:rsidP="00216585">
            <w:pPr>
              <w:ind w:left="113" w:right="113"/>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Especifica</w:t>
            </w:r>
          </w:p>
        </w:tc>
        <w:tc>
          <w:tcPr>
            <w:tcW w:w="1044" w:type="dxa"/>
            <w:vMerge/>
            <w:tcBorders>
              <w:left w:val="single" w:sz="8" w:space="0" w:color="auto"/>
              <w:bottom w:val="single" w:sz="12" w:space="0" w:color="auto"/>
              <w:right w:val="single" w:sz="8" w:space="0" w:color="auto"/>
            </w:tcBorders>
            <w:shd w:val="clear" w:color="auto" w:fill="D9D9D9" w:themeFill="background1" w:themeFillShade="D9"/>
            <w:vAlign w:val="center"/>
            <w:hideMark/>
          </w:tcPr>
          <w:p w:rsidR="00B47212" w:rsidRPr="00365997" w:rsidRDefault="00B47212" w:rsidP="00216585">
            <w:pPr>
              <w:rPr>
                <w:rFonts w:asciiTheme="minorHAnsi" w:hAnsiTheme="minorHAnsi" w:cstheme="minorHAnsi"/>
                <w:b/>
                <w:bCs/>
                <w:sz w:val="16"/>
                <w:szCs w:val="16"/>
                <w:lang w:eastAsia="es-BO"/>
              </w:rPr>
            </w:pPr>
          </w:p>
        </w:tc>
        <w:tc>
          <w:tcPr>
            <w:tcW w:w="1334" w:type="dxa"/>
            <w:tcBorders>
              <w:top w:val="nil"/>
              <w:left w:val="nil"/>
              <w:bottom w:val="single" w:sz="12" w:space="0" w:color="auto"/>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Inicio</w:t>
            </w:r>
          </w:p>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(Día/Mes/Año)</w:t>
            </w:r>
          </w:p>
        </w:tc>
        <w:tc>
          <w:tcPr>
            <w:tcW w:w="1438" w:type="dxa"/>
            <w:tcBorders>
              <w:top w:val="nil"/>
              <w:left w:val="nil"/>
              <w:bottom w:val="single" w:sz="12" w:space="0" w:color="auto"/>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Fin</w:t>
            </w:r>
          </w:p>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(Día/Mes/Año)</w:t>
            </w:r>
          </w:p>
        </w:tc>
        <w:tc>
          <w:tcPr>
            <w:tcW w:w="1214" w:type="dxa"/>
            <w:vMerge/>
            <w:tcBorders>
              <w:top w:val="nil"/>
              <w:left w:val="single" w:sz="8"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1310" w:type="dxa"/>
            <w:vMerge/>
            <w:tcBorders>
              <w:left w:val="single" w:sz="8" w:space="0" w:color="auto"/>
              <w:bottom w:val="single" w:sz="12" w:space="0" w:color="auto"/>
              <w:right w:val="single" w:sz="12"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r>
      <w:tr w:rsidR="00DB63DC" w:rsidRPr="00365997" w:rsidTr="00216585">
        <w:trPr>
          <w:trHeight w:val="248"/>
          <w:jc w:val="center"/>
        </w:trPr>
        <w:tc>
          <w:tcPr>
            <w:tcW w:w="335" w:type="dxa"/>
            <w:tcBorders>
              <w:top w:val="single" w:sz="12" w:space="0" w:color="auto"/>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1</w:t>
            </w:r>
          </w:p>
        </w:tc>
        <w:tc>
          <w:tcPr>
            <w:tcW w:w="1365"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single" w:sz="12" w:space="0" w:color="auto"/>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12"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single" w:sz="12" w:space="0" w:color="auto"/>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single" w:sz="12" w:space="0" w:color="auto"/>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12"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18"/>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2</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3</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4</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N</w:t>
            </w:r>
          </w:p>
        </w:tc>
        <w:tc>
          <w:tcPr>
            <w:tcW w:w="1365"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12"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12"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12"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12"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B47212" w:rsidRPr="00365997" w:rsidTr="00216585">
        <w:trPr>
          <w:trHeight w:val="240"/>
          <w:jc w:val="center"/>
        </w:trPr>
        <w:tc>
          <w:tcPr>
            <w:tcW w:w="1700" w:type="dxa"/>
            <w:gridSpan w:val="2"/>
            <w:tcBorders>
              <w:top w:val="single" w:sz="12" w:space="0" w:color="auto"/>
              <w:left w:val="single" w:sz="12" w:space="0" w:color="auto"/>
              <w:bottom w:val="single" w:sz="8"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szCs w:val="16"/>
                <w:lang w:eastAsia="es-BO"/>
              </w:rPr>
            </w:pPr>
            <w:r w:rsidRPr="00365997">
              <w:rPr>
                <w:rFonts w:asciiTheme="minorHAnsi" w:hAnsiTheme="minorHAnsi" w:cstheme="minorHAnsi"/>
                <w:szCs w:val="16"/>
                <w:lang w:eastAsia="es-BO"/>
              </w:rPr>
              <w:t>*</w:t>
            </w:r>
          </w:p>
        </w:tc>
        <w:tc>
          <w:tcPr>
            <w:tcW w:w="8799" w:type="dxa"/>
            <w:gridSpan w:val="8"/>
            <w:tcBorders>
              <w:top w:val="single" w:sz="12" w:space="0" w:color="auto"/>
              <w:left w:val="nil"/>
              <w:bottom w:val="single" w:sz="8" w:space="0" w:color="auto"/>
              <w:right w:val="single" w:sz="12" w:space="0" w:color="auto"/>
            </w:tcBorders>
            <w:shd w:val="clear" w:color="auto" w:fill="D9D9D9" w:themeFill="background1" w:themeFillShade="D9"/>
          </w:tcPr>
          <w:p w:rsidR="00B47212" w:rsidRPr="00365997" w:rsidRDefault="00B47212" w:rsidP="005F1E7F">
            <w:pPr>
              <w:rPr>
                <w:rFonts w:asciiTheme="minorHAnsi" w:hAnsiTheme="minorHAnsi" w:cstheme="minorHAnsi"/>
                <w:szCs w:val="16"/>
                <w:lang w:eastAsia="es-BO"/>
              </w:rPr>
            </w:pPr>
            <w:r w:rsidRPr="00365997">
              <w:rPr>
                <w:rFonts w:asciiTheme="minorHAnsi" w:hAnsiTheme="minorHAnsi" w:cstheme="minorHAnsi"/>
                <w:szCs w:val="16"/>
                <w:lang w:eastAsia="es-BO"/>
              </w:rPr>
              <w:t>Monto a la fecha de Recepción Final de la Obra. (T/</w:t>
            </w:r>
            <w:r w:rsidR="00DB63DC" w:rsidRPr="00365997">
              <w:rPr>
                <w:rFonts w:asciiTheme="minorHAnsi" w:hAnsiTheme="minorHAnsi" w:cstheme="minorHAnsi"/>
                <w:szCs w:val="16"/>
                <w:lang w:eastAsia="es-BO"/>
              </w:rPr>
              <w:t xml:space="preserve">C </w:t>
            </w:r>
            <w:r w:rsidR="005F1E7F" w:rsidRPr="00365997">
              <w:rPr>
                <w:rFonts w:asciiTheme="minorHAnsi" w:hAnsiTheme="minorHAnsi" w:cstheme="minorHAnsi"/>
                <w:szCs w:val="16"/>
                <w:lang w:eastAsia="es-BO"/>
              </w:rPr>
              <w:t xml:space="preserve">a </w:t>
            </w:r>
            <w:r w:rsidR="00DB63DC" w:rsidRPr="00365997">
              <w:rPr>
                <w:rFonts w:asciiTheme="minorHAnsi" w:hAnsiTheme="minorHAnsi" w:cstheme="minorHAnsi"/>
                <w:szCs w:val="16"/>
                <w:lang w:eastAsia="es-BO"/>
              </w:rPr>
              <w:t>la fecha</w:t>
            </w:r>
            <w:r w:rsidR="005F1E7F" w:rsidRPr="00365997">
              <w:rPr>
                <w:rFonts w:asciiTheme="minorHAnsi" w:hAnsiTheme="minorHAnsi" w:cstheme="minorHAnsi"/>
                <w:szCs w:val="16"/>
                <w:lang w:eastAsia="es-BO"/>
              </w:rPr>
              <w:t xml:space="preserve"> de emisión </w:t>
            </w:r>
            <w:r w:rsidRPr="00365997">
              <w:rPr>
                <w:rFonts w:asciiTheme="minorHAnsi" w:hAnsiTheme="minorHAnsi" w:cstheme="minorHAnsi"/>
                <w:szCs w:val="16"/>
                <w:lang w:eastAsia="es-BO"/>
              </w:rPr>
              <w:t xml:space="preserve">del </w:t>
            </w:r>
            <w:r w:rsidR="00DB63DC" w:rsidRPr="00365997">
              <w:rPr>
                <w:rFonts w:asciiTheme="minorHAnsi" w:hAnsiTheme="minorHAnsi" w:cstheme="minorHAnsi"/>
                <w:szCs w:val="16"/>
                <w:lang w:eastAsia="es-BO"/>
              </w:rPr>
              <w:t>documento donde se evidencia la recepción definitiva de la obra</w:t>
            </w:r>
            <w:r w:rsidRPr="00365997">
              <w:rPr>
                <w:rFonts w:asciiTheme="minorHAnsi" w:hAnsiTheme="minorHAnsi" w:cstheme="minorHAnsi"/>
                <w:szCs w:val="16"/>
                <w:lang w:eastAsia="es-BO"/>
              </w:rPr>
              <w:t>)</w:t>
            </w:r>
          </w:p>
        </w:tc>
      </w:tr>
      <w:tr w:rsidR="00B47212" w:rsidRPr="00365997" w:rsidTr="00216585">
        <w:trPr>
          <w:trHeight w:val="240"/>
          <w:jc w:val="center"/>
        </w:trPr>
        <w:tc>
          <w:tcPr>
            <w:tcW w:w="1700" w:type="dxa"/>
            <w:gridSpan w:val="2"/>
            <w:tcBorders>
              <w:top w:val="single" w:sz="8" w:space="0" w:color="auto"/>
              <w:left w:val="single" w:sz="12" w:space="0" w:color="auto"/>
              <w:bottom w:val="single" w:sz="8"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szCs w:val="16"/>
                <w:lang w:eastAsia="es-BO"/>
              </w:rPr>
            </w:pPr>
            <w:r w:rsidRPr="00365997">
              <w:rPr>
                <w:rFonts w:asciiTheme="minorHAnsi" w:hAnsiTheme="minorHAnsi" w:cstheme="minorHAnsi"/>
                <w:szCs w:val="16"/>
                <w:lang w:eastAsia="es-BO"/>
              </w:rPr>
              <w:t>**</w:t>
            </w:r>
          </w:p>
        </w:tc>
        <w:tc>
          <w:tcPr>
            <w:tcW w:w="8799" w:type="dxa"/>
            <w:gridSpan w:val="8"/>
            <w:tcBorders>
              <w:top w:val="single" w:sz="8" w:space="0" w:color="auto"/>
              <w:left w:val="nil"/>
              <w:bottom w:val="single" w:sz="8" w:space="0" w:color="auto"/>
              <w:right w:val="single" w:sz="12" w:space="0" w:color="auto"/>
            </w:tcBorders>
            <w:shd w:val="clear" w:color="auto" w:fill="D9D9D9" w:themeFill="background1" w:themeFillShade="D9"/>
          </w:tcPr>
          <w:p w:rsidR="00B47212" w:rsidRPr="00365997" w:rsidRDefault="00B47212" w:rsidP="00216585">
            <w:pPr>
              <w:rPr>
                <w:rFonts w:asciiTheme="minorHAnsi" w:hAnsiTheme="minorHAnsi" w:cstheme="minorHAnsi"/>
                <w:szCs w:val="16"/>
                <w:lang w:eastAsia="es-BO"/>
              </w:rPr>
            </w:pPr>
            <w:r w:rsidRPr="00365997">
              <w:rPr>
                <w:rFonts w:asciiTheme="minorHAnsi" w:hAnsiTheme="minorHAnsi" w:cstheme="minorHAnsi"/>
                <w:szCs w:val="16"/>
                <w:lang w:eastAsia="es-BO"/>
              </w:rPr>
              <w:t>Cuando la empresa cuente con experiencia asociada, solo se debe consignar el monto correspondiente a su participación.</w:t>
            </w:r>
          </w:p>
        </w:tc>
      </w:tr>
      <w:tr w:rsidR="00B47212" w:rsidRPr="00365997" w:rsidTr="00216585">
        <w:trPr>
          <w:trHeight w:val="240"/>
          <w:jc w:val="center"/>
        </w:trPr>
        <w:tc>
          <w:tcPr>
            <w:tcW w:w="1700" w:type="dxa"/>
            <w:gridSpan w:val="2"/>
            <w:tcBorders>
              <w:top w:val="single" w:sz="8" w:space="0" w:color="auto"/>
              <w:left w:val="single" w:sz="12" w:space="0" w:color="auto"/>
              <w:bottom w:val="single" w:sz="12"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szCs w:val="16"/>
                <w:lang w:eastAsia="es-BO"/>
              </w:rPr>
            </w:pPr>
            <w:r w:rsidRPr="00365997">
              <w:rPr>
                <w:rFonts w:asciiTheme="minorHAnsi" w:hAnsiTheme="minorHAnsi" w:cstheme="minorHAnsi"/>
                <w:szCs w:val="16"/>
                <w:lang w:eastAsia="es-BO"/>
              </w:rPr>
              <w:t>***</w:t>
            </w:r>
          </w:p>
        </w:tc>
        <w:tc>
          <w:tcPr>
            <w:tcW w:w="8799" w:type="dxa"/>
            <w:gridSpan w:val="8"/>
            <w:tcBorders>
              <w:top w:val="single" w:sz="8" w:space="0" w:color="auto"/>
              <w:left w:val="nil"/>
              <w:bottom w:val="single" w:sz="12" w:space="0" w:color="auto"/>
              <w:right w:val="single" w:sz="12" w:space="0" w:color="auto"/>
            </w:tcBorders>
            <w:shd w:val="clear" w:color="auto" w:fill="D9D9D9" w:themeFill="background1" w:themeFillShade="D9"/>
          </w:tcPr>
          <w:p w:rsidR="00B47212" w:rsidRPr="00365997" w:rsidRDefault="00B47212" w:rsidP="00216585">
            <w:pPr>
              <w:rPr>
                <w:rFonts w:asciiTheme="minorHAnsi" w:hAnsiTheme="minorHAnsi" w:cstheme="minorHAnsi"/>
                <w:szCs w:val="16"/>
                <w:lang w:eastAsia="es-BO"/>
              </w:rPr>
            </w:pPr>
            <w:r w:rsidRPr="00365997">
              <w:rPr>
                <w:rFonts w:asciiTheme="minorHAnsi" w:hAnsiTheme="minorHAnsi" w:cstheme="minorHAnsi"/>
                <w:szCs w:val="16"/>
                <w:lang w:eastAsia="es-BO"/>
              </w:rPr>
              <w:t>Si el contrato lo ejecutó como asociado, indicar en esta casilla el nombre del o los socios.</w:t>
            </w:r>
          </w:p>
        </w:tc>
      </w:tr>
      <w:tr w:rsidR="00B47212" w:rsidRPr="00365997" w:rsidTr="00FE0E00">
        <w:trPr>
          <w:trHeight w:val="1840"/>
          <w:jc w:val="center"/>
        </w:trPr>
        <w:tc>
          <w:tcPr>
            <w:tcW w:w="10499" w:type="dxa"/>
            <w:gridSpan w:val="10"/>
            <w:tcBorders>
              <w:top w:val="single" w:sz="12" w:space="0" w:color="auto"/>
              <w:left w:val="single" w:sz="12" w:space="0" w:color="auto"/>
              <w:bottom w:val="single" w:sz="12" w:space="0" w:color="auto"/>
              <w:right w:val="single" w:sz="12" w:space="0" w:color="auto"/>
            </w:tcBorders>
            <w:shd w:val="clear" w:color="auto" w:fill="auto"/>
            <w:vAlign w:val="center"/>
          </w:tcPr>
          <w:p w:rsidR="00B47212" w:rsidRPr="00365997" w:rsidRDefault="00B47212" w:rsidP="00216585">
            <w:pPr>
              <w:jc w:val="both"/>
              <w:rPr>
                <w:rFonts w:asciiTheme="minorHAnsi" w:hAnsiTheme="minorHAnsi" w:cstheme="minorHAnsi"/>
                <w:b/>
                <w:sz w:val="10"/>
                <w:szCs w:val="16"/>
                <w:highlight w:val="yellow"/>
                <w:lang w:eastAsia="es-BO"/>
              </w:rPr>
            </w:pPr>
          </w:p>
          <w:p w:rsidR="00B47212" w:rsidRPr="00365997" w:rsidRDefault="00B47212" w:rsidP="00216585">
            <w:pPr>
              <w:jc w:val="both"/>
              <w:rPr>
                <w:rFonts w:asciiTheme="minorHAnsi" w:hAnsiTheme="minorHAnsi" w:cstheme="minorHAnsi"/>
                <w:b/>
                <w:color w:val="000000"/>
                <w:lang w:eastAsia="es-BO"/>
              </w:rPr>
            </w:pPr>
            <w:r w:rsidRPr="00365997">
              <w:rPr>
                <w:rFonts w:asciiTheme="minorHAnsi" w:hAnsiTheme="minorHAnsi" w:cstheme="minorHAnsi"/>
                <w:b/>
                <w:color w:val="000000"/>
                <w:lang w:eastAsia="es-BO"/>
              </w:rPr>
              <w:t>Nota</w:t>
            </w:r>
            <w:r w:rsidR="005F1E7F" w:rsidRPr="00365997">
              <w:rPr>
                <w:rFonts w:asciiTheme="minorHAnsi" w:hAnsiTheme="minorHAnsi" w:cstheme="minorHAnsi"/>
                <w:b/>
                <w:color w:val="000000"/>
                <w:lang w:eastAsia="es-BO"/>
              </w:rPr>
              <w:t>s</w:t>
            </w:r>
            <w:r w:rsidRPr="00365997">
              <w:rPr>
                <w:rFonts w:asciiTheme="minorHAnsi" w:hAnsiTheme="minorHAnsi" w:cstheme="minorHAnsi"/>
                <w:b/>
                <w:color w:val="000000"/>
                <w:lang w:eastAsia="es-BO"/>
              </w:rPr>
              <w:t xml:space="preserve">.- </w:t>
            </w:r>
          </w:p>
          <w:p w:rsidR="00B47212" w:rsidRPr="00365997" w:rsidRDefault="00B47212" w:rsidP="00FE0E00">
            <w:pPr>
              <w:pStyle w:val="Prrafodelista"/>
              <w:numPr>
                <w:ilvl w:val="3"/>
                <w:numId w:val="19"/>
              </w:numPr>
              <w:ind w:left="624"/>
              <w:jc w:val="both"/>
              <w:rPr>
                <w:rFonts w:asciiTheme="minorHAnsi" w:hAnsiTheme="minorHAnsi" w:cstheme="minorHAnsi"/>
                <w:b/>
                <w:color w:val="000000"/>
                <w:lang w:eastAsia="es-BO"/>
              </w:rPr>
            </w:pPr>
            <w:r w:rsidRPr="00365997">
              <w:rPr>
                <w:rFonts w:asciiTheme="minorHAnsi" w:hAnsiTheme="minorHAnsi" w:cstheme="minorHAnsi"/>
                <w:color w:val="000000"/>
                <w:lang w:eastAsia="es-BO"/>
              </w:rPr>
              <w:t xml:space="preserve">Adjuntar a la propuesta la documentación de respaldo </w:t>
            </w:r>
            <w:r w:rsidR="00DB63DC" w:rsidRPr="00365997">
              <w:rPr>
                <w:rFonts w:asciiTheme="minorHAnsi" w:hAnsiTheme="minorHAnsi" w:cstheme="minorHAnsi"/>
                <w:color w:val="000000"/>
                <w:lang w:eastAsia="es-BO"/>
              </w:rPr>
              <w:t>(conforme a las especificaciones técnicas)</w:t>
            </w:r>
            <w:r w:rsidRPr="00365997">
              <w:rPr>
                <w:rFonts w:asciiTheme="minorHAnsi" w:hAnsiTheme="minorHAnsi" w:cstheme="minorHAnsi"/>
                <w:color w:val="000000"/>
                <w:lang w:eastAsia="es-BO"/>
              </w:rPr>
              <w:t xml:space="preserve"> de la experiencia declarada en el presente formulario</w:t>
            </w:r>
            <w:r w:rsidR="00DB63DC" w:rsidRPr="00365997">
              <w:rPr>
                <w:rFonts w:asciiTheme="minorHAnsi" w:hAnsiTheme="minorHAnsi" w:cstheme="minorHAnsi"/>
                <w:color w:val="000000"/>
                <w:lang w:eastAsia="es-BO"/>
              </w:rPr>
              <w:t>,</w:t>
            </w:r>
            <w:r w:rsidRPr="00365997">
              <w:rPr>
                <w:rFonts w:asciiTheme="minorHAnsi" w:hAnsiTheme="minorHAnsi" w:cstheme="minorHAnsi"/>
                <w:color w:val="000000"/>
                <w:lang w:eastAsia="es-BO"/>
              </w:rPr>
              <w:t xml:space="preserve"> siempre y cuando haya sido solicitado en las especificaciones técnicas.</w:t>
            </w:r>
          </w:p>
          <w:p w:rsidR="008E0F21" w:rsidRPr="00365997" w:rsidRDefault="008E0F21" w:rsidP="008E0F21">
            <w:pPr>
              <w:pStyle w:val="Prrafodelista"/>
              <w:ind w:left="610"/>
              <w:jc w:val="both"/>
              <w:rPr>
                <w:rFonts w:asciiTheme="minorHAnsi" w:hAnsiTheme="minorHAnsi" w:cstheme="minorHAnsi"/>
                <w:b/>
                <w:color w:val="000000"/>
                <w:lang w:eastAsia="es-BO"/>
              </w:rPr>
            </w:pPr>
          </w:p>
          <w:p w:rsidR="00B47212" w:rsidRPr="00365997" w:rsidRDefault="00B47212" w:rsidP="00FE0E00">
            <w:pPr>
              <w:pStyle w:val="Prrafodelista"/>
              <w:numPr>
                <w:ilvl w:val="3"/>
                <w:numId w:val="19"/>
              </w:numPr>
              <w:ind w:left="610"/>
              <w:jc w:val="both"/>
              <w:rPr>
                <w:rFonts w:asciiTheme="minorHAnsi" w:hAnsiTheme="minorHAnsi" w:cstheme="minorHAnsi"/>
                <w:b/>
                <w:color w:val="000000"/>
                <w:lang w:eastAsia="es-BO"/>
              </w:rPr>
            </w:pPr>
            <w:r w:rsidRPr="00365997">
              <w:rPr>
                <w:rFonts w:asciiTheme="minorHAnsi" w:hAnsiTheme="minorHAnsi" w:cstheme="minorHAnsi"/>
                <w:color w:val="000000"/>
                <w:lang w:eastAsia="es-BO"/>
              </w:rPr>
              <w:t>Toda la información contenida en este formulario es una declaración jurada. El proponente, en caso de ser solicitado por YPFB se compromete a presentar la documentación de respaldo en original o fotocopia legalizada, según corresponda, en cualquier etapa del proceso de contratación.</w:t>
            </w:r>
          </w:p>
        </w:tc>
      </w:tr>
    </w:tbl>
    <w:p w:rsidR="00B47212" w:rsidRPr="00365997" w:rsidRDefault="00B47212" w:rsidP="00B47212">
      <w:pP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bCs/>
          <w:i/>
          <w:iCs/>
          <w:sz w:val="22"/>
          <w:szCs w:val="22"/>
        </w:rPr>
      </w:pPr>
    </w:p>
    <w:p w:rsidR="00B47212" w:rsidRPr="00365997" w:rsidRDefault="00B47212" w:rsidP="00B47212">
      <w:pPr>
        <w:jc w:val="cente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Default="00B47212" w:rsidP="00B47212">
      <w:pPr>
        <w:tabs>
          <w:tab w:val="left" w:pos="7630"/>
        </w:tabs>
        <w:rPr>
          <w:rFonts w:asciiTheme="minorHAnsi" w:hAnsiTheme="minorHAnsi" w:cstheme="minorHAnsi"/>
          <w:b/>
          <w:sz w:val="22"/>
          <w:szCs w:val="22"/>
        </w:rPr>
      </w:pPr>
      <w:r w:rsidRPr="00365997">
        <w:rPr>
          <w:rFonts w:asciiTheme="minorHAnsi" w:hAnsiTheme="minorHAnsi" w:cstheme="minorHAnsi"/>
          <w:b/>
          <w:sz w:val="22"/>
          <w:szCs w:val="22"/>
        </w:rPr>
        <w:tab/>
      </w:r>
    </w:p>
    <w:p w:rsidR="00C13D8B" w:rsidRDefault="00C13D8B" w:rsidP="00B47212">
      <w:pPr>
        <w:tabs>
          <w:tab w:val="left" w:pos="7630"/>
        </w:tabs>
        <w:rPr>
          <w:rFonts w:asciiTheme="minorHAnsi" w:hAnsiTheme="minorHAnsi" w:cstheme="minorHAnsi"/>
          <w:b/>
          <w:sz w:val="22"/>
          <w:szCs w:val="22"/>
        </w:rPr>
      </w:pPr>
    </w:p>
    <w:p w:rsidR="00C13D8B" w:rsidRDefault="00C13D8B" w:rsidP="00B47212">
      <w:pPr>
        <w:tabs>
          <w:tab w:val="left" w:pos="7630"/>
        </w:tabs>
        <w:rPr>
          <w:rFonts w:asciiTheme="minorHAnsi" w:hAnsiTheme="minorHAnsi" w:cstheme="minorHAnsi"/>
          <w:b/>
          <w:sz w:val="22"/>
          <w:szCs w:val="22"/>
        </w:rPr>
      </w:pPr>
    </w:p>
    <w:p w:rsidR="00C13D8B" w:rsidRPr="00365997" w:rsidRDefault="00C13D8B" w:rsidP="00B47212">
      <w:pPr>
        <w:tabs>
          <w:tab w:val="left" w:pos="7630"/>
        </w:tabs>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3A3388" w:rsidRPr="00365997" w:rsidRDefault="003A3388" w:rsidP="00B47212">
      <w:pP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C-2</w:t>
      </w:r>
    </w:p>
    <w:p w:rsidR="006133BE"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EXPERIENCIA GENERAL Y ESPECÍFICA DEL PERSONAL CLAVE</w:t>
      </w:r>
    </w:p>
    <w:p w:rsidR="006133BE" w:rsidRPr="00365997" w:rsidRDefault="006133BE" w:rsidP="00B47212">
      <w:pPr>
        <w:jc w:val="center"/>
        <w:rPr>
          <w:rFonts w:asciiTheme="minorHAnsi" w:hAnsiTheme="minorHAnsi" w:cstheme="minorHAnsi"/>
          <w:b/>
          <w:sz w:val="22"/>
          <w:szCs w:val="22"/>
        </w:rPr>
      </w:pPr>
      <w:r w:rsidRPr="00365997">
        <w:rPr>
          <w:rFonts w:asciiTheme="minorHAnsi" w:hAnsiTheme="minorHAnsi" w:cstheme="minorHAnsi"/>
          <w:b/>
          <w:sz w:val="22"/>
          <w:szCs w:val="22"/>
        </w:rPr>
        <w:t>CARGO:………………………………………</w:t>
      </w:r>
    </w:p>
    <w:p w:rsidR="006133BE" w:rsidRPr="00365997" w:rsidRDefault="006133BE" w:rsidP="006133BE">
      <w:pPr>
        <w:jc w:val="center"/>
        <w:rPr>
          <w:rFonts w:asciiTheme="minorHAnsi" w:hAnsiTheme="minorHAnsi" w:cstheme="minorHAnsi"/>
          <w:b/>
          <w:color w:val="4F81BD" w:themeColor="accent1"/>
          <w:szCs w:val="22"/>
        </w:rPr>
      </w:pPr>
      <w:r w:rsidRPr="00365997">
        <w:rPr>
          <w:rFonts w:asciiTheme="minorHAnsi" w:hAnsiTheme="minorHAnsi" w:cstheme="minorHAnsi"/>
          <w:b/>
          <w:color w:val="4F81BD" w:themeColor="accent1"/>
          <w:szCs w:val="22"/>
        </w:rPr>
        <w:t xml:space="preserve">(El </w:t>
      </w:r>
      <w:r w:rsidR="00C9267E" w:rsidRPr="00365997">
        <w:rPr>
          <w:rFonts w:asciiTheme="minorHAnsi" w:hAnsiTheme="minorHAnsi" w:cstheme="minorHAnsi"/>
          <w:b/>
          <w:color w:val="4F81BD" w:themeColor="accent1"/>
          <w:szCs w:val="22"/>
        </w:rPr>
        <w:t>Proponente</w:t>
      </w:r>
      <w:r w:rsidRPr="00365997">
        <w:rPr>
          <w:rFonts w:asciiTheme="minorHAnsi" w:hAnsiTheme="minorHAnsi" w:cstheme="minorHAnsi"/>
          <w:b/>
          <w:color w:val="4F81BD" w:themeColor="accent1"/>
          <w:szCs w:val="22"/>
        </w:rPr>
        <w:t xml:space="preserve"> deberá </w:t>
      </w:r>
      <w:r w:rsidR="00C9267E" w:rsidRPr="00365997">
        <w:rPr>
          <w:rFonts w:asciiTheme="minorHAnsi" w:hAnsiTheme="minorHAnsi" w:cstheme="minorHAnsi"/>
          <w:b/>
          <w:color w:val="4F81BD" w:themeColor="accent1"/>
          <w:szCs w:val="22"/>
        </w:rPr>
        <w:t>indicar</w:t>
      </w:r>
      <w:r w:rsidRPr="00365997">
        <w:rPr>
          <w:rFonts w:asciiTheme="minorHAnsi" w:hAnsiTheme="minorHAnsi" w:cstheme="minorHAnsi"/>
          <w:b/>
          <w:color w:val="4F81BD" w:themeColor="accent1"/>
          <w:szCs w:val="22"/>
        </w:rPr>
        <w:t xml:space="preserve"> el cargo del personal clave de acuerdo a lo solicitado en las especificaciones técnicas y realizar un formulario</w:t>
      </w:r>
      <w:r w:rsidR="00B47212" w:rsidRPr="00365997">
        <w:rPr>
          <w:rFonts w:asciiTheme="minorHAnsi" w:hAnsiTheme="minorHAnsi" w:cstheme="minorHAnsi"/>
          <w:b/>
          <w:color w:val="4F81BD" w:themeColor="accent1"/>
          <w:szCs w:val="22"/>
        </w:rPr>
        <w:t xml:space="preserve"> </w:t>
      </w:r>
      <w:r w:rsidR="00324D86" w:rsidRPr="00365997">
        <w:rPr>
          <w:rFonts w:asciiTheme="minorHAnsi" w:hAnsiTheme="minorHAnsi" w:cstheme="minorHAnsi"/>
          <w:b/>
          <w:color w:val="4F81BD" w:themeColor="accent1"/>
          <w:szCs w:val="22"/>
        </w:rPr>
        <w:t xml:space="preserve">para </w:t>
      </w:r>
      <w:r w:rsidR="00C9267E" w:rsidRPr="00365997">
        <w:rPr>
          <w:rFonts w:asciiTheme="minorHAnsi" w:hAnsiTheme="minorHAnsi" w:cstheme="minorHAnsi"/>
          <w:b/>
          <w:color w:val="4F81BD" w:themeColor="accent1"/>
          <w:szCs w:val="22"/>
        </w:rPr>
        <w:t>cada cargo</w:t>
      </w:r>
      <w:r w:rsidRPr="00365997">
        <w:rPr>
          <w:rFonts w:asciiTheme="minorHAnsi" w:hAnsiTheme="minorHAnsi" w:cstheme="minorHAnsi"/>
          <w:b/>
          <w:color w:val="4F81BD" w:themeColor="accent1"/>
          <w:szCs w:val="22"/>
        </w:rPr>
        <w:t>)</w:t>
      </w:r>
    </w:p>
    <w:p w:rsidR="00B47212" w:rsidRPr="00365997" w:rsidRDefault="00B47212" w:rsidP="00B47212">
      <w:pPr>
        <w:jc w:val="center"/>
        <w:rPr>
          <w:rFonts w:asciiTheme="minorHAnsi" w:hAnsiTheme="minorHAnsi" w:cstheme="minorHAnsi"/>
          <w:sz w:val="6"/>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617"/>
        <w:gridCol w:w="76"/>
        <w:gridCol w:w="1726"/>
        <w:gridCol w:w="76"/>
        <w:gridCol w:w="2084"/>
        <w:gridCol w:w="108"/>
        <w:gridCol w:w="141"/>
      </w:tblGrid>
      <w:tr w:rsidR="00B47212" w:rsidRPr="00365997" w:rsidTr="00216585">
        <w:trPr>
          <w:jc w:val="center"/>
        </w:trPr>
        <w:tc>
          <w:tcPr>
            <w:tcW w:w="9781" w:type="dxa"/>
            <w:gridSpan w:val="10"/>
            <w:tcBorders>
              <w:top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1. DATOS GENERALES</w:t>
            </w:r>
          </w:p>
        </w:tc>
      </w:tr>
      <w:tr w:rsidR="00B47212" w:rsidRPr="00365997" w:rsidTr="00216585">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sz w:val="22"/>
                <w:szCs w:val="22"/>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5828" w:type="dxa"/>
            <w:gridSpan w:val="7"/>
            <w:tcBorders>
              <w:top w:val="single" w:sz="4" w:space="0" w:color="auto"/>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top w:val="nil"/>
              <w:left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Paterno</w:t>
            </w:r>
          </w:p>
        </w:tc>
        <w:tc>
          <w:tcPr>
            <w:tcW w:w="76"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1726" w:type="dxa"/>
            <w:tcBorders>
              <w:top w:val="nil"/>
              <w:left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Materno</w:t>
            </w:r>
          </w:p>
        </w:tc>
        <w:tc>
          <w:tcPr>
            <w:tcW w:w="76"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2192" w:type="dxa"/>
            <w:gridSpan w:val="2"/>
            <w:tcBorders>
              <w:top w:val="nil"/>
              <w:left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Nombre(s)</w:t>
            </w:r>
          </w:p>
        </w:tc>
        <w:tc>
          <w:tcPr>
            <w:tcW w:w="141"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Nombre Completo</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76" w:type="dxa"/>
            <w:tcBorders>
              <w:top w:val="nil"/>
              <w:left w:val="single" w:sz="4" w:space="0" w:color="auto"/>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726" w:type="dxa"/>
            <w:tcBorders>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76" w:type="dxa"/>
            <w:tcBorders>
              <w:top w:val="nil"/>
              <w:left w:val="single" w:sz="4" w:space="0" w:color="auto"/>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2192" w:type="dxa"/>
            <w:gridSpan w:val="2"/>
            <w:tcBorders>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141"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828" w:type="dxa"/>
            <w:gridSpan w:val="7"/>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top w:val="nil"/>
              <w:left w:val="nil"/>
              <w:bottom w:val="single" w:sz="4" w:space="0" w:color="auto"/>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Número</w:t>
            </w:r>
          </w:p>
        </w:tc>
        <w:tc>
          <w:tcPr>
            <w:tcW w:w="76"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1726" w:type="dxa"/>
            <w:tcBorders>
              <w:top w:val="nil"/>
              <w:left w:val="nil"/>
              <w:bottom w:val="single" w:sz="4" w:space="0" w:color="auto"/>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Lugar de expedición</w:t>
            </w:r>
          </w:p>
        </w:tc>
        <w:tc>
          <w:tcPr>
            <w:tcW w:w="2160" w:type="dxa"/>
            <w:gridSpan w:val="2"/>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249"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Cédula de Identidad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top w:val="single" w:sz="4" w:space="0" w:color="auto"/>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76"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726" w:type="dxa"/>
            <w:tcBorders>
              <w:top w:val="single" w:sz="4" w:space="0" w:color="auto"/>
              <w:left w:val="nil"/>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2409" w:type="dxa"/>
            <w:gridSpan w:val="4"/>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5828" w:type="dxa"/>
            <w:gridSpan w:val="7"/>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Nacionalidad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left w:val="single" w:sz="4" w:space="0" w:color="auto"/>
              <w:bottom w:val="single" w:sz="4" w:space="0" w:color="auto"/>
              <w:right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4211" w:type="dxa"/>
            <w:gridSpan w:val="6"/>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5828" w:type="dxa"/>
            <w:gridSpan w:val="7"/>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FE0E00">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Profesión/Formación</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687" w:type="dxa"/>
            <w:gridSpan w:val="6"/>
            <w:tcBorders>
              <w:left w:val="single" w:sz="4" w:space="0" w:color="auto"/>
              <w:right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141" w:type="dxa"/>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22"/>
                <w:szCs w:val="22"/>
              </w:rPr>
            </w:pPr>
          </w:p>
        </w:tc>
      </w:tr>
      <w:tr w:rsidR="00FE0E00" w:rsidRPr="00365997" w:rsidTr="00FE0E00">
        <w:trPr>
          <w:jc w:val="center"/>
        </w:trPr>
        <w:tc>
          <w:tcPr>
            <w:tcW w:w="9781" w:type="dxa"/>
            <w:gridSpan w:val="10"/>
            <w:tcBorders>
              <w:top w:val="nil"/>
              <w:left w:val="single" w:sz="12" w:space="0" w:color="auto"/>
              <w:bottom w:val="single" w:sz="4" w:space="0" w:color="auto"/>
            </w:tcBorders>
            <w:shd w:val="clear" w:color="auto" w:fill="auto"/>
            <w:tcMar>
              <w:left w:w="0" w:type="dxa"/>
              <w:right w:w="85" w:type="dxa"/>
            </w:tcMar>
            <w:vAlign w:val="center"/>
          </w:tcPr>
          <w:p w:rsidR="00FE0E00" w:rsidRPr="00365997" w:rsidRDefault="00FE0E00" w:rsidP="00216585">
            <w:pPr>
              <w:rPr>
                <w:rFonts w:asciiTheme="minorHAnsi" w:hAnsiTheme="minorHAnsi" w:cstheme="minorHAnsi"/>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8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0"/>
        <w:gridCol w:w="3560"/>
        <w:gridCol w:w="3118"/>
        <w:gridCol w:w="3073"/>
        <w:gridCol w:w="30"/>
      </w:tblGrid>
      <w:tr w:rsidR="00B47212" w:rsidRPr="00365997" w:rsidTr="00216585">
        <w:trPr>
          <w:gridBefore w:val="1"/>
          <w:wBefore w:w="30" w:type="dxa"/>
          <w:jc w:val="center"/>
        </w:trPr>
        <w:tc>
          <w:tcPr>
            <w:tcW w:w="9781"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B47212" w:rsidRPr="00365997" w:rsidRDefault="00B47212" w:rsidP="008E0F21">
            <w:pPr>
              <w:rPr>
                <w:rFonts w:asciiTheme="minorHAnsi" w:hAnsiTheme="minorHAnsi" w:cstheme="minorHAnsi"/>
                <w:b/>
                <w:sz w:val="22"/>
                <w:szCs w:val="22"/>
              </w:rPr>
            </w:pPr>
            <w:r w:rsidRPr="00365997">
              <w:rPr>
                <w:rFonts w:asciiTheme="minorHAnsi" w:hAnsiTheme="minorHAnsi" w:cstheme="minorHAnsi"/>
                <w:b/>
                <w:sz w:val="22"/>
                <w:szCs w:val="22"/>
              </w:rPr>
              <w:t xml:space="preserve">2. FORMACIÓN ACADÉMICA </w:t>
            </w:r>
          </w:p>
        </w:tc>
      </w:tr>
      <w:tr w:rsidR="00B47212" w:rsidRPr="00365997" w:rsidTr="00216585">
        <w:trPr>
          <w:gridAfter w:val="1"/>
          <w:wAfter w:w="30" w:type="dxa"/>
          <w:trHeight w:val="888"/>
          <w:jc w:val="center"/>
        </w:trPr>
        <w:tc>
          <w:tcPr>
            <w:tcW w:w="3590" w:type="dxa"/>
            <w:gridSpan w:val="2"/>
            <w:tcBorders>
              <w:top w:val="single" w:sz="12" w:space="0" w:color="auto"/>
              <w:left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Universidad / Institución</w:t>
            </w:r>
          </w:p>
        </w:tc>
        <w:tc>
          <w:tcPr>
            <w:tcW w:w="3118" w:type="dxa"/>
            <w:tcBorders>
              <w:top w:val="single" w:sz="12" w:space="0" w:color="auto"/>
              <w:left w:val="single" w:sz="4" w:space="0" w:color="auto"/>
              <w:bottom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Grado Académico</w:t>
            </w:r>
          </w:p>
        </w:tc>
        <w:tc>
          <w:tcPr>
            <w:tcW w:w="3073" w:type="dxa"/>
            <w:tcBorders>
              <w:top w:val="single" w:sz="12" w:space="0" w:color="auto"/>
              <w:left w:val="single" w:sz="4" w:space="0" w:color="auto"/>
              <w:bottom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Fecha Emisión</w:t>
            </w:r>
          </w:p>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Título en Provisión Nacional</w:t>
            </w:r>
            <w:r w:rsidR="00280157" w:rsidRPr="00365997">
              <w:rPr>
                <w:rFonts w:asciiTheme="minorHAnsi" w:hAnsiTheme="minorHAnsi" w:cstheme="minorHAnsi"/>
                <w:b/>
                <w:sz w:val="22"/>
                <w:szCs w:val="22"/>
              </w:rPr>
              <w:t xml:space="preserve"> o </w:t>
            </w:r>
            <w:r w:rsidR="00C62CAB">
              <w:rPr>
                <w:rFonts w:asciiTheme="minorHAnsi" w:hAnsiTheme="minorHAnsi" w:cstheme="minorHAnsi"/>
                <w:b/>
                <w:sz w:val="22"/>
                <w:szCs w:val="22"/>
              </w:rPr>
              <w:t>documento requerido</w:t>
            </w:r>
          </w:p>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(Día/Mes/Año)</w:t>
            </w:r>
          </w:p>
        </w:tc>
      </w:tr>
      <w:tr w:rsidR="00B47212" w:rsidRPr="00365997" w:rsidTr="00216585">
        <w:trPr>
          <w:gridAfter w:val="1"/>
          <w:wAfter w:w="30" w:type="dxa"/>
          <w:trHeight w:val="304"/>
          <w:jc w:val="center"/>
        </w:trPr>
        <w:tc>
          <w:tcPr>
            <w:tcW w:w="3590" w:type="dxa"/>
            <w:gridSpan w:val="2"/>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31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073"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gridAfter w:val="1"/>
          <w:wAfter w:w="30" w:type="dxa"/>
          <w:trHeight w:val="304"/>
          <w:jc w:val="center"/>
        </w:trPr>
        <w:tc>
          <w:tcPr>
            <w:tcW w:w="3590" w:type="dxa"/>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07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gridAfter w:val="1"/>
          <w:wAfter w:w="30" w:type="dxa"/>
          <w:trHeight w:val="304"/>
          <w:jc w:val="center"/>
        </w:trPr>
        <w:tc>
          <w:tcPr>
            <w:tcW w:w="3590" w:type="dxa"/>
            <w:gridSpan w:val="2"/>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rPr>
                <w:rFonts w:asciiTheme="minorHAnsi" w:hAnsiTheme="minorHAnsi" w:cstheme="minorHAnsi"/>
                <w:b/>
                <w:sz w:val="22"/>
                <w:szCs w:val="22"/>
              </w:rPr>
            </w:pPr>
          </w:p>
        </w:tc>
        <w:tc>
          <w:tcPr>
            <w:tcW w:w="3118"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07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52"/>
        <w:gridCol w:w="1276"/>
        <w:gridCol w:w="1276"/>
        <w:gridCol w:w="3543"/>
        <w:gridCol w:w="1134"/>
      </w:tblGrid>
      <w:tr w:rsidR="00B47212" w:rsidRPr="00365997" w:rsidTr="00216585">
        <w:trPr>
          <w:jc w:val="center"/>
        </w:trPr>
        <w:tc>
          <w:tcPr>
            <w:tcW w:w="9781" w:type="dxa"/>
            <w:gridSpan w:val="5"/>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3. CURSOS DE ESPECIALIZACIÓN </w:t>
            </w:r>
          </w:p>
        </w:tc>
      </w:tr>
      <w:tr w:rsidR="00B47212" w:rsidRPr="00365997" w:rsidTr="00216585">
        <w:trPr>
          <w:trHeight w:val="223"/>
          <w:jc w:val="center"/>
        </w:trPr>
        <w:tc>
          <w:tcPr>
            <w:tcW w:w="2552" w:type="dxa"/>
            <w:vMerge w:val="restart"/>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Universidad / Institución</w:t>
            </w:r>
          </w:p>
        </w:tc>
        <w:tc>
          <w:tcPr>
            <w:tcW w:w="2552" w:type="dxa"/>
            <w:gridSpan w:val="2"/>
            <w:tcBorders>
              <w:top w:val="single" w:sz="12" w:space="0" w:color="auto"/>
              <w:left w:val="single" w:sz="4" w:space="0" w:color="auto"/>
              <w:bottom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Fechas</w:t>
            </w:r>
          </w:p>
        </w:tc>
        <w:tc>
          <w:tcPr>
            <w:tcW w:w="3543" w:type="dxa"/>
            <w:vMerge w:val="restart"/>
            <w:tcBorders>
              <w:top w:val="single" w:sz="12"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Nombre del Curso</w:t>
            </w:r>
          </w:p>
        </w:tc>
        <w:tc>
          <w:tcPr>
            <w:tcW w:w="1134" w:type="dxa"/>
            <w:vMerge w:val="restart"/>
            <w:tcBorders>
              <w:top w:val="single" w:sz="12"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Duración en Horas</w:t>
            </w:r>
          </w:p>
        </w:tc>
      </w:tr>
      <w:tr w:rsidR="00B47212" w:rsidRPr="00365997" w:rsidTr="00216585">
        <w:trPr>
          <w:trHeight w:val="113"/>
          <w:jc w:val="center"/>
        </w:trPr>
        <w:tc>
          <w:tcPr>
            <w:tcW w:w="2552" w:type="dxa"/>
            <w:vMerge/>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Desde</w:t>
            </w: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Hasta</w:t>
            </w:r>
          </w:p>
        </w:tc>
        <w:tc>
          <w:tcPr>
            <w:tcW w:w="3543" w:type="dxa"/>
            <w:vMerge/>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p>
        </w:tc>
        <w:tc>
          <w:tcPr>
            <w:tcW w:w="1134" w:type="dxa"/>
            <w:vMerge/>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543" w:type="dxa"/>
            <w:tcBorders>
              <w:top w:val="single" w:sz="12" w:space="0" w:color="auto"/>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134" w:type="dxa"/>
            <w:tcBorders>
              <w:top w:val="single" w:sz="12" w:space="0" w:color="auto"/>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543" w:type="dxa"/>
            <w:tcBorders>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134" w:type="dxa"/>
            <w:tcBorders>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543" w:type="dxa"/>
            <w:tcBorders>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134" w:type="dxa"/>
            <w:tcBorders>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52"/>
        <w:gridCol w:w="2552"/>
        <w:gridCol w:w="4677"/>
      </w:tblGrid>
      <w:tr w:rsidR="00B47212" w:rsidRPr="00365997" w:rsidTr="00216585">
        <w:trPr>
          <w:jc w:val="center"/>
        </w:trPr>
        <w:tc>
          <w:tcPr>
            <w:tcW w:w="9781" w:type="dxa"/>
            <w:gridSpan w:val="3"/>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4. CERTIFICACIONES U OTROS  </w:t>
            </w:r>
          </w:p>
        </w:tc>
      </w:tr>
      <w:tr w:rsidR="00B47212" w:rsidRPr="00365997" w:rsidTr="00216585">
        <w:trPr>
          <w:trHeight w:val="567"/>
          <w:jc w:val="center"/>
        </w:trPr>
        <w:tc>
          <w:tcPr>
            <w:tcW w:w="2552" w:type="dxa"/>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Institución</w:t>
            </w:r>
          </w:p>
        </w:tc>
        <w:tc>
          <w:tcPr>
            <w:tcW w:w="2552" w:type="dxa"/>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Fecha de Emisión</w:t>
            </w:r>
          </w:p>
        </w:tc>
        <w:tc>
          <w:tcPr>
            <w:tcW w:w="4677" w:type="dxa"/>
            <w:tcBorders>
              <w:top w:val="single" w:sz="12"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Descripción</w:t>
            </w:r>
          </w:p>
        </w:tc>
      </w:tr>
      <w:tr w:rsidR="00B47212" w:rsidRPr="00365997" w:rsidTr="00216585">
        <w:trPr>
          <w:trHeight w:val="304"/>
          <w:jc w:val="center"/>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2552"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4677" w:type="dxa"/>
            <w:tcBorders>
              <w:top w:val="single" w:sz="12" w:space="0" w:color="auto"/>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4677" w:type="dxa"/>
            <w:tcBorders>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2552"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4677" w:type="dxa"/>
            <w:tcBorders>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bl>
    <w:p w:rsidR="00B47212" w:rsidRDefault="00B47212" w:rsidP="00B47212">
      <w:pPr>
        <w:jc w:val="center"/>
        <w:rPr>
          <w:rFonts w:asciiTheme="minorHAnsi" w:hAnsiTheme="minorHAnsi" w:cstheme="minorHAnsi"/>
          <w:b/>
          <w:sz w:val="22"/>
          <w:szCs w:val="22"/>
        </w:rPr>
      </w:pPr>
    </w:p>
    <w:p w:rsidR="00C13D8B" w:rsidRPr="00365997" w:rsidRDefault="00C13D8B" w:rsidP="00B47212">
      <w:pPr>
        <w:jc w:val="center"/>
        <w:rPr>
          <w:rFonts w:asciiTheme="minorHAnsi" w:hAnsiTheme="minorHAnsi" w:cstheme="minorHAnsi"/>
          <w:b/>
          <w:sz w:val="22"/>
          <w:szCs w:val="22"/>
        </w:rPr>
      </w:pPr>
    </w:p>
    <w:p w:rsidR="00FE0E00" w:rsidRPr="00365997" w:rsidRDefault="00FE0E00"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551"/>
        <w:gridCol w:w="1701"/>
        <w:gridCol w:w="1418"/>
        <w:gridCol w:w="921"/>
        <w:gridCol w:w="921"/>
      </w:tblGrid>
      <w:tr w:rsidR="00B47212" w:rsidRPr="00365997" w:rsidTr="00216585">
        <w:trPr>
          <w:jc w:val="center"/>
        </w:trPr>
        <w:tc>
          <w:tcPr>
            <w:tcW w:w="9781" w:type="dxa"/>
            <w:gridSpan w:val="7"/>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lastRenderedPageBreak/>
              <w:t>5. EXPERIENCIA GENERAL</w:t>
            </w:r>
          </w:p>
        </w:tc>
      </w:tr>
      <w:tr w:rsidR="000877D5" w:rsidRPr="000877D5" w:rsidTr="00216585">
        <w:trPr>
          <w:trHeight w:val="131"/>
          <w:jc w:val="center"/>
        </w:trPr>
        <w:tc>
          <w:tcPr>
            <w:tcW w:w="425" w:type="dxa"/>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N°</w:t>
            </w:r>
          </w:p>
        </w:tc>
        <w:tc>
          <w:tcPr>
            <w:tcW w:w="1844" w:type="dxa"/>
            <w:vMerge w:val="restart"/>
            <w:tcBorders>
              <w:top w:val="single" w:sz="12" w:space="0" w:color="auto"/>
              <w:left w:val="single" w:sz="4"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 xml:space="preserve"> Entidad / Empresa</w:t>
            </w:r>
          </w:p>
        </w:tc>
        <w:tc>
          <w:tcPr>
            <w:tcW w:w="2551" w:type="dxa"/>
            <w:vMerge w:val="restart"/>
            <w:tcBorders>
              <w:top w:val="single" w:sz="12" w:space="0" w:color="auto"/>
              <w:left w:val="single" w:sz="4"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 xml:space="preserve">Objeto </w:t>
            </w:r>
          </w:p>
        </w:tc>
        <w:tc>
          <w:tcPr>
            <w:tcW w:w="1701" w:type="dxa"/>
            <w:vMerge w:val="restart"/>
            <w:tcBorders>
              <w:top w:val="single" w:sz="12" w:space="0" w:color="auto"/>
              <w:left w:val="single" w:sz="4" w:space="0" w:color="auto"/>
              <w:right w:val="single" w:sz="4" w:space="0" w:color="auto"/>
            </w:tcBorders>
            <w:shd w:val="clear" w:color="auto" w:fill="F2F2F2"/>
            <w:vAlign w:val="center"/>
          </w:tcPr>
          <w:p w:rsidR="00E32FC2" w:rsidRPr="000877D5" w:rsidRDefault="00B47212" w:rsidP="00E32FC2">
            <w:pPr>
              <w:jc w:val="center"/>
              <w:rPr>
                <w:rFonts w:asciiTheme="minorHAnsi" w:hAnsiTheme="minorHAnsi" w:cstheme="minorHAnsi"/>
                <w:b/>
                <w:sz w:val="22"/>
                <w:szCs w:val="22"/>
              </w:rPr>
            </w:pPr>
            <w:r w:rsidRPr="000877D5">
              <w:rPr>
                <w:rFonts w:asciiTheme="minorHAnsi" w:hAnsiTheme="minorHAnsi" w:cstheme="minorHAnsi"/>
                <w:b/>
                <w:sz w:val="22"/>
                <w:szCs w:val="22"/>
              </w:rPr>
              <w:t>Monto</w:t>
            </w:r>
          </w:p>
          <w:p w:rsidR="00E32FC2" w:rsidRPr="000877D5" w:rsidRDefault="00B47212" w:rsidP="00E32FC2">
            <w:pPr>
              <w:jc w:val="center"/>
              <w:rPr>
                <w:rFonts w:asciiTheme="minorHAnsi" w:hAnsiTheme="minorHAnsi" w:cstheme="minorHAnsi"/>
                <w:b/>
                <w:sz w:val="18"/>
                <w:szCs w:val="22"/>
                <w:lang w:val="es-BO"/>
              </w:rPr>
            </w:pPr>
            <w:r w:rsidRPr="000877D5">
              <w:rPr>
                <w:rFonts w:asciiTheme="minorHAnsi" w:hAnsiTheme="minorHAnsi" w:cstheme="minorHAnsi"/>
                <w:b/>
                <w:sz w:val="22"/>
                <w:szCs w:val="22"/>
              </w:rPr>
              <w:t xml:space="preserve"> </w:t>
            </w:r>
            <w:r w:rsidR="00E32FC2" w:rsidRPr="000877D5">
              <w:rPr>
                <w:rFonts w:asciiTheme="minorHAnsi" w:hAnsiTheme="minorHAnsi" w:cstheme="minorHAnsi"/>
                <w:b/>
                <w:sz w:val="18"/>
                <w:szCs w:val="22"/>
                <w:lang w:val="es-BO"/>
              </w:rPr>
              <w:t>Bolivianos</w:t>
            </w:r>
          </w:p>
          <w:p w:rsidR="00B47212" w:rsidRPr="000877D5" w:rsidRDefault="00B47212" w:rsidP="00E32FC2">
            <w:pPr>
              <w:jc w:val="center"/>
              <w:rPr>
                <w:rFonts w:asciiTheme="minorHAnsi" w:hAnsiTheme="minorHAnsi" w:cstheme="minorHAnsi"/>
                <w:b/>
                <w:sz w:val="22"/>
                <w:szCs w:val="22"/>
                <w:lang w:val="es-BO"/>
              </w:rPr>
            </w:pPr>
          </w:p>
        </w:tc>
        <w:tc>
          <w:tcPr>
            <w:tcW w:w="1418" w:type="dxa"/>
            <w:vMerge w:val="restart"/>
            <w:tcBorders>
              <w:top w:val="single" w:sz="12" w:space="0" w:color="auto"/>
              <w:left w:val="single" w:sz="4"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Cargo</w:t>
            </w:r>
          </w:p>
        </w:tc>
        <w:tc>
          <w:tcPr>
            <w:tcW w:w="1842" w:type="dxa"/>
            <w:gridSpan w:val="2"/>
            <w:tcBorders>
              <w:top w:val="single" w:sz="12" w:space="0" w:color="auto"/>
              <w:left w:val="single" w:sz="4" w:space="0" w:color="auto"/>
              <w:bottom w:val="single" w:sz="4" w:space="0" w:color="auto"/>
            </w:tcBorders>
            <w:shd w:val="clear" w:color="auto" w:fill="F2F2F2"/>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 xml:space="preserve">Fecha </w:t>
            </w:r>
          </w:p>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(Día/mes / año)</w:t>
            </w:r>
          </w:p>
        </w:tc>
      </w:tr>
      <w:tr w:rsidR="000877D5" w:rsidRPr="000877D5" w:rsidTr="00216585">
        <w:trPr>
          <w:trHeight w:val="155"/>
          <w:jc w:val="center"/>
        </w:trPr>
        <w:tc>
          <w:tcPr>
            <w:tcW w:w="425" w:type="dxa"/>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0877D5" w:rsidRDefault="00B47212" w:rsidP="00216585">
            <w:pPr>
              <w:jc w:val="center"/>
              <w:rPr>
                <w:rFonts w:asciiTheme="minorHAnsi" w:hAnsiTheme="minorHAnsi" w:cstheme="minorHAnsi"/>
                <w:sz w:val="22"/>
                <w:szCs w:val="22"/>
              </w:rPr>
            </w:pPr>
          </w:p>
        </w:tc>
        <w:tc>
          <w:tcPr>
            <w:tcW w:w="1844" w:type="dxa"/>
            <w:vMerge/>
            <w:tcBorders>
              <w:left w:val="single" w:sz="4" w:space="0" w:color="auto"/>
              <w:bottom w:val="single" w:sz="12"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sz w:val="22"/>
                <w:szCs w:val="22"/>
              </w:rPr>
            </w:pPr>
          </w:p>
        </w:tc>
        <w:tc>
          <w:tcPr>
            <w:tcW w:w="2551" w:type="dxa"/>
            <w:vMerge/>
            <w:tcBorders>
              <w:left w:val="single" w:sz="4" w:space="0" w:color="auto"/>
              <w:bottom w:val="single" w:sz="12"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sz w:val="22"/>
                <w:szCs w:val="22"/>
              </w:rPr>
            </w:pPr>
          </w:p>
        </w:tc>
        <w:tc>
          <w:tcPr>
            <w:tcW w:w="1701" w:type="dxa"/>
            <w:vMerge/>
            <w:tcBorders>
              <w:left w:val="single" w:sz="4" w:space="0" w:color="auto"/>
              <w:bottom w:val="single" w:sz="12"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sz w:val="22"/>
                <w:szCs w:val="22"/>
              </w:rPr>
            </w:pPr>
          </w:p>
        </w:tc>
        <w:tc>
          <w:tcPr>
            <w:tcW w:w="1418" w:type="dxa"/>
            <w:vMerge/>
            <w:tcBorders>
              <w:left w:val="single" w:sz="4" w:space="0" w:color="auto"/>
              <w:bottom w:val="single" w:sz="12"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Desde</w:t>
            </w:r>
          </w:p>
        </w:tc>
        <w:tc>
          <w:tcPr>
            <w:tcW w:w="921" w:type="dxa"/>
            <w:tcBorders>
              <w:top w:val="single" w:sz="4" w:space="0" w:color="auto"/>
              <w:left w:val="single" w:sz="4" w:space="0" w:color="auto"/>
              <w:bottom w:val="single" w:sz="12" w:space="0" w:color="auto"/>
            </w:tcBorders>
            <w:shd w:val="clear" w:color="auto" w:fill="F2F2F2"/>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Hasta</w:t>
            </w:r>
          </w:p>
        </w:tc>
      </w:tr>
      <w:tr w:rsidR="000877D5" w:rsidRPr="000877D5" w:rsidTr="00216585">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0877D5" w:rsidRDefault="00B47212" w:rsidP="00216585">
            <w:pPr>
              <w:jc w:val="center"/>
              <w:rPr>
                <w:rFonts w:asciiTheme="minorHAnsi" w:hAnsiTheme="minorHAnsi" w:cstheme="minorHAnsi"/>
                <w:sz w:val="22"/>
                <w:szCs w:val="22"/>
              </w:rPr>
            </w:pPr>
            <w:r w:rsidRPr="000877D5">
              <w:rPr>
                <w:rFonts w:asciiTheme="minorHAnsi" w:hAnsiTheme="minorHAnsi" w:cstheme="minorHAnsi"/>
                <w:sz w:val="22"/>
                <w:szCs w:val="22"/>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255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14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r>
      <w:tr w:rsidR="000877D5" w:rsidRPr="000877D5"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0877D5" w:rsidRDefault="00B47212" w:rsidP="00216585">
            <w:pPr>
              <w:jc w:val="center"/>
              <w:rPr>
                <w:rFonts w:asciiTheme="minorHAnsi" w:hAnsiTheme="minorHAnsi" w:cstheme="minorHAnsi"/>
                <w:sz w:val="22"/>
                <w:szCs w:val="22"/>
              </w:rPr>
            </w:pPr>
            <w:r w:rsidRPr="000877D5">
              <w:rPr>
                <w:rFonts w:asciiTheme="minorHAnsi" w:hAnsiTheme="minorHAnsi" w:cstheme="minorHAnsi"/>
                <w:sz w:val="22"/>
                <w:szCs w:val="22"/>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r>
      <w:tr w:rsidR="000877D5" w:rsidRPr="000877D5" w:rsidTr="00216585">
        <w:trPr>
          <w:trHeight w:val="250"/>
          <w:jc w:val="center"/>
        </w:trPr>
        <w:tc>
          <w:tcPr>
            <w:tcW w:w="425"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0877D5" w:rsidRDefault="00B47212" w:rsidP="00216585">
            <w:pPr>
              <w:jc w:val="center"/>
              <w:rPr>
                <w:rFonts w:asciiTheme="minorHAnsi" w:hAnsiTheme="minorHAnsi" w:cstheme="minorHAnsi"/>
                <w:sz w:val="22"/>
                <w:szCs w:val="22"/>
              </w:rPr>
            </w:pPr>
            <w:r w:rsidRPr="000877D5">
              <w:rPr>
                <w:rFonts w:asciiTheme="minorHAnsi" w:hAnsiTheme="minorHAnsi" w:cstheme="minorHAnsi"/>
                <w:sz w:val="22"/>
                <w:szCs w:val="22"/>
              </w:rPr>
              <w:t>N.</w:t>
            </w:r>
          </w:p>
        </w:tc>
        <w:tc>
          <w:tcPr>
            <w:tcW w:w="1844"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tcBorders>
            <w:shd w:val="clear" w:color="auto" w:fill="FFFFFF"/>
            <w:vAlign w:val="center"/>
          </w:tcPr>
          <w:p w:rsidR="00B47212" w:rsidRPr="000877D5" w:rsidRDefault="00B47212" w:rsidP="00216585">
            <w:pPr>
              <w:jc w:val="center"/>
              <w:rPr>
                <w:rFonts w:asciiTheme="minorHAnsi" w:hAnsiTheme="minorHAnsi" w:cstheme="minorHAnsi"/>
                <w:sz w:val="22"/>
                <w:szCs w:val="22"/>
              </w:rPr>
            </w:pPr>
          </w:p>
        </w:tc>
      </w:tr>
    </w:tbl>
    <w:p w:rsidR="00B47212" w:rsidRPr="000877D5"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551"/>
        <w:gridCol w:w="1701"/>
        <w:gridCol w:w="1418"/>
        <w:gridCol w:w="921"/>
        <w:gridCol w:w="921"/>
      </w:tblGrid>
      <w:tr w:rsidR="000877D5" w:rsidRPr="000877D5" w:rsidTr="00216585">
        <w:trPr>
          <w:jc w:val="center"/>
        </w:trPr>
        <w:tc>
          <w:tcPr>
            <w:tcW w:w="9781" w:type="dxa"/>
            <w:gridSpan w:val="7"/>
            <w:tcBorders>
              <w:top w:val="single" w:sz="12" w:space="0" w:color="auto"/>
              <w:bottom w:val="single" w:sz="12" w:space="0" w:color="auto"/>
            </w:tcBorders>
            <w:shd w:val="clear" w:color="auto" w:fill="D9D9D9" w:themeFill="background1" w:themeFillShade="D9"/>
            <w:vAlign w:val="center"/>
          </w:tcPr>
          <w:p w:rsidR="00B47212" w:rsidRPr="000877D5" w:rsidRDefault="00B47212" w:rsidP="00216585">
            <w:pPr>
              <w:rPr>
                <w:rFonts w:asciiTheme="minorHAnsi" w:hAnsiTheme="minorHAnsi" w:cstheme="minorHAnsi"/>
                <w:b/>
                <w:sz w:val="22"/>
                <w:szCs w:val="22"/>
              </w:rPr>
            </w:pPr>
            <w:r w:rsidRPr="000877D5">
              <w:rPr>
                <w:rFonts w:asciiTheme="minorHAnsi" w:hAnsiTheme="minorHAnsi" w:cstheme="minorHAnsi"/>
                <w:b/>
                <w:sz w:val="22"/>
                <w:szCs w:val="22"/>
              </w:rPr>
              <w:t xml:space="preserve">6. EXPERIENCIA ESPECÍFICA </w:t>
            </w:r>
          </w:p>
        </w:tc>
      </w:tr>
      <w:tr w:rsidR="000877D5" w:rsidRPr="000877D5" w:rsidTr="00216585">
        <w:trPr>
          <w:trHeight w:val="168"/>
          <w:jc w:val="center"/>
        </w:trPr>
        <w:tc>
          <w:tcPr>
            <w:tcW w:w="425" w:type="dxa"/>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N°</w:t>
            </w:r>
          </w:p>
        </w:tc>
        <w:tc>
          <w:tcPr>
            <w:tcW w:w="1844" w:type="dxa"/>
            <w:vMerge w:val="restart"/>
            <w:tcBorders>
              <w:top w:val="single" w:sz="12" w:space="0" w:color="auto"/>
              <w:left w:val="single" w:sz="4"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 xml:space="preserve"> Entidad / Empresa</w:t>
            </w:r>
          </w:p>
        </w:tc>
        <w:tc>
          <w:tcPr>
            <w:tcW w:w="2551" w:type="dxa"/>
            <w:vMerge w:val="restart"/>
            <w:tcBorders>
              <w:top w:val="single" w:sz="12" w:space="0" w:color="auto"/>
              <w:left w:val="single" w:sz="4"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 xml:space="preserve">Objeto </w:t>
            </w:r>
          </w:p>
        </w:tc>
        <w:tc>
          <w:tcPr>
            <w:tcW w:w="1701" w:type="dxa"/>
            <w:vMerge w:val="restart"/>
            <w:tcBorders>
              <w:top w:val="single" w:sz="12" w:space="0" w:color="auto"/>
              <w:left w:val="single" w:sz="4" w:space="0" w:color="auto"/>
              <w:right w:val="single" w:sz="4" w:space="0" w:color="auto"/>
            </w:tcBorders>
            <w:shd w:val="clear" w:color="auto" w:fill="F2F2F2"/>
            <w:vAlign w:val="center"/>
          </w:tcPr>
          <w:p w:rsidR="00B47212" w:rsidRPr="000877D5" w:rsidRDefault="00B47212" w:rsidP="00E32FC2">
            <w:pPr>
              <w:jc w:val="center"/>
              <w:rPr>
                <w:rFonts w:asciiTheme="minorHAnsi" w:hAnsiTheme="minorHAnsi" w:cstheme="minorHAnsi"/>
                <w:b/>
                <w:sz w:val="22"/>
                <w:szCs w:val="22"/>
              </w:rPr>
            </w:pPr>
            <w:r w:rsidRPr="000877D5">
              <w:rPr>
                <w:rFonts w:asciiTheme="minorHAnsi" w:hAnsiTheme="minorHAnsi" w:cstheme="minorHAnsi"/>
                <w:b/>
                <w:sz w:val="22"/>
                <w:szCs w:val="22"/>
              </w:rPr>
              <w:t xml:space="preserve">Monto </w:t>
            </w:r>
          </w:p>
          <w:p w:rsidR="00E32FC2" w:rsidRPr="000877D5" w:rsidRDefault="00E32FC2" w:rsidP="00C13D8B">
            <w:pPr>
              <w:jc w:val="center"/>
              <w:rPr>
                <w:rFonts w:asciiTheme="minorHAnsi" w:hAnsiTheme="minorHAnsi" w:cstheme="minorHAnsi"/>
                <w:b/>
                <w:sz w:val="22"/>
                <w:szCs w:val="22"/>
                <w:lang w:val="es-BO"/>
              </w:rPr>
            </w:pPr>
            <w:r w:rsidRPr="000877D5">
              <w:rPr>
                <w:rFonts w:asciiTheme="minorHAnsi" w:hAnsiTheme="minorHAnsi" w:cstheme="minorHAnsi"/>
                <w:b/>
                <w:sz w:val="18"/>
                <w:szCs w:val="22"/>
                <w:lang w:val="es-BO"/>
              </w:rPr>
              <w:t>Bolivianos</w:t>
            </w:r>
          </w:p>
        </w:tc>
        <w:tc>
          <w:tcPr>
            <w:tcW w:w="1418" w:type="dxa"/>
            <w:vMerge w:val="restart"/>
            <w:tcBorders>
              <w:top w:val="single" w:sz="12" w:space="0" w:color="auto"/>
              <w:left w:val="single" w:sz="4" w:space="0" w:color="auto"/>
              <w:right w:val="single" w:sz="4" w:space="0" w:color="auto"/>
            </w:tcBorders>
            <w:shd w:val="clear" w:color="auto" w:fill="F2F2F2"/>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Cargo</w:t>
            </w:r>
          </w:p>
        </w:tc>
        <w:tc>
          <w:tcPr>
            <w:tcW w:w="1842" w:type="dxa"/>
            <w:gridSpan w:val="2"/>
            <w:tcBorders>
              <w:top w:val="single" w:sz="12" w:space="0" w:color="auto"/>
              <w:left w:val="single" w:sz="4" w:space="0" w:color="auto"/>
              <w:bottom w:val="single" w:sz="4" w:space="0" w:color="auto"/>
            </w:tcBorders>
            <w:shd w:val="clear" w:color="auto" w:fill="F2F2F2"/>
            <w:vAlign w:val="center"/>
          </w:tcPr>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 xml:space="preserve">Fecha </w:t>
            </w:r>
          </w:p>
          <w:p w:rsidR="00B47212" w:rsidRPr="000877D5" w:rsidRDefault="00B47212" w:rsidP="00216585">
            <w:pPr>
              <w:jc w:val="center"/>
              <w:rPr>
                <w:rFonts w:asciiTheme="minorHAnsi" w:hAnsiTheme="minorHAnsi" w:cstheme="minorHAnsi"/>
                <w:b/>
                <w:sz w:val="22"/>
                <w:szCs w:val="22"/>
              </w:rPr>
            </w:pPr>
            <w:r w:rsidRPr="000877D5">
              <w:rPr>
                <w:rFonts w:asciiTheme="minorHAnsi" w:hAnsiTheme="minorHAnsi" w:cstheme="minorHAnsi"/>
                <w:b/>
                <w:sz w:val="22"/>
                <w:szCs w:val="22"/>
              </w:rPr>
              <w:t xml:space="preserve">(Día/Mes/Año) </w:t>
            </w:r>
          </w:p>
        </w:tc>
      </w:tr>
      <w:tr w:rsidR="00B47212" w:rsidRPr="00365997" w:rsidTr="00216585">
        <w:trPr>
          <w:trHeight w:val="50"/>
          <w:jc w:val="center"/>
        </w:trPr>
        <w:tc>
          <w:tcPr>
            <w:tcW w:w="425" w:type="dxa"/>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p>
        </w:tc>
        <w:tc>
          <w:tcPr>
            <w:tcW w:w="1844"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2551"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1701"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1418"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Desde</w:t>
            </w:r>
          </w:p>
        </w:tc>
        <w:tc>
          <w:tcPr>
            <w:tcW w:w="921" w:type="dxa"/>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Hasta</w:t>
            </w:r>
          </w:p>
        </w:tc>
      </w:tr>
      <w:tr w:rsidR="00B47212" w:rsidRPr="00365997" w:rsidTr="00216585">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N</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FE0E00">
        <w:trPr>
          <w:trHeight w:val="2210"/>
          <w:jc w:val="center"/>
        </w:trPr>
        <w:tc>
          <w:tcPr>
            <w:tcW w:w="9781" w:type="dxa"/>
            <w:gridSpan w:val="7"/>
            <w:tcBorders>
              <w:top w:val="single" w:sz="4" w:space="0" w:color="auto"/>
              <w:left w:val="single" w:sz="12" w:space="0" w:color="auto"/>
              <w:bottom w:val="single" w:sz="12" w:space="0" w:color="auto"/>
            </w:tcBorders>
            <w:shd w:val="clear" w:color="auto" w:fill="FFFFFF"/>
            <w:tcMar>
              <w:left w:w="0" w:type="dxa"/>
              <w:right w:w="0" w:type="dxa"/>
            </w:tcMar>
            <w:vAlign w:val="center"/>
          </w:tcPr>
          <w:p w:rsidR="002B04A4" w:rsidRPr="00365997" w:rsidRDefault="002B04A4" w:rsidP="008E0F21">
            <w:pPr>
              <w:pStyle w:val="Sinespaciado"/>
              <w:rPr>
                <w:rFonts w:asciiTheme="minorHAnsi" w:hAnsiTheme="minorHAnsi" w:cstheme="minorHAnsi"/>
                <w:b/>
                <w:lang w:eastAsia="es-BO"/>
              </w:rPr>
            </w:pPr>
            <w:r w:rsidRPr="00365997">
              <w:rPr>
                <w:rFonts w:asciiTheme="minorHAnsi" w:hAnsiTheme="minorHAnsi" w:cstheme="minorHAnsi"/>
                <w:b/>
                <w:sz w:val="20"/>
                <w:lang w:eastAsia="es-BO"/>
              </w:rPr>
              <w:t xml:space="preserve">Notas.- </w:t>
            </w:r>
          </w:p>
          <w:p w:rsidR="006A7840" w:rsidRDefault="006A7840" w:rsidP="006A7840">
            <w:pPr>
              <w:pStyle w:val="Sinespaciado"/>
              <w:jc w:val="both"/>
              <w:rPr>
                <w:rFonts w:asciiTheme="minorHAnsi" w:hAnsiTheme="minorHAnsi" w:cstheme="minorHAnsi"/>
                <w:sz w:val="20"/>
                <w:lang w:eastAsia="es-BO"/>
              </w:rPr>
            </w:pPr>
          </w:p>
          <w:p w:rsidR="006A7840" w:rsidRDefault="002B04A4" w:rsidP="003D390A">
            <w:pPr>
              <w:pStyle w:val="Sinespaciado"/>
              <w:numPr>
                <w:ilvl w:val="6"/>
                <w:numId w:val="37"/>
              </w:numPr>
              <w:tabs>
                <w:tab w:val="clear" w:pos="5040"/>
                <w:tab w:val="num" w:pos="4680"/>
              </w:tabs>
              <w:ind w:left="411"/>
              <w:jc w:val="both"/>
              <w:rPr>
                <w:rFonts w:asciiTheme="minorHAnsi" w:hAnsiTheme="minorHAnsi" w:cstheme="minorHAnsi"/>
                <w:lang w:eastAsia="es-BO"/>
              </w:rPr>
            </w:pPr>
            <w:r w:rsidRPr="00365997">
              <w:rPr>
                <w:rFonts w:asciiTheme="minorHAnsi" w:hAnsiTheme="minorHAnsi" w:cstheme="minorHAnsi"/>
                <w:sz w:val="20"/>
                <w:lang w:eastAsia="es-BO"/>
              </w:rPr>
              <w:t xml:space="preserve">Adjuntar a la propuesta la documentación de respaldo (conforme a las especificaciones técnicas) de la </w:t>
            </w:r>
            <w:r w:rsidR="00280157" w:rsidRPr="00365997">
              <w:rPr>
                <w:rFonts w:asciiTheme="minorHAnsi" w:hAnsiTheme="minorHAnsi" w:cstheme="minorHAnsi"/>
                <w:sz w:val="20"/>
                <w:lang w:eastAsia="es-BO"/>
              </w:rPr>
              <w:t xml:space="preserve">formación y de la </w:t>
            </w:r>
            <w:r w:rsidRPr="00365997">
              <w:rPr>
                <w:rFonts w:asciiTheme="minorHAnsi" w:hAnsiTheme="minorHAnsi" w:cstheme="minorHAnsi"/>
                <w:sz w:val="20"/>
                <w:lang w:eastAsia="es-BO"/>
              </w:rPr>
              <w:t>experiencia declarada en el presente formulario, siempre y cuando haya sido solicitado en las especificaciones técnicas.</w:t>
            </w:r>
          </w:p>
          <w:p w:rsidR="00B47212" w:rsidRPr="006A7840" w:rsidRDefault="002B04A4" w:rsidP="003D390A">
            <w:pPr>
              <w:pStyle w:val="Sinespaciado"/>
              <w:numPr>
                <w:ilvl w:val="6"/>
                <w:numId w:val="37"/>
              </w:numPr>
              <w:tabs>
                <w:tab w:val="clear" w:pos="5040"/>
                <w:tab w:val="num" w:pos="4680"/>
              </w:tabs>
              <w:ind w:left="411"/>
              <w:jc w:val="both"/>
              <w:rPr>
                <w:rFonts w:asciiTheme="minorHAnsi" w:hAnsiTheme="minorHAnsi" w:cstheme="minorHAnsi"/>
                <w:lang w:eastAsia="es-BO"/>
              </w:rPr>
            </w:pPr>
            <w:r w:rsidRPr="006A7840">
              <w:rPr>
                <w:rFonts w:asciiTheme="minorHAnsi" w:hAnsiTheme="minorHAnsi" w:cstheme="minorHAnsi"/>
                <w:sz w:val="20"/>
                <w:lang w:eastAsia="es-BO"/>
              </w:rPr>
              <w:t>Toda la información contenida en este formulario es una declaración jurada. El proponente, en caso de ser solicitado por YPFB se compromete a presentar la documentación de respaldo en original o fotocopia legalizada, según corresponda, en cualquier etapa del proceso de contratación.</w:t>
            </w:r>
          </w:p>
        </w:tc>
      </w:tr>
    </w:tbl>
    <w:p w:rsidR="00B47212" w:rsidRPr="00365997" w:rsidRDefault="00B47212" w:rsidP="00B47212">
      <w:pPr>
        <w:tabs>
          <w:tab w:val="left" w:pos="5160"/>
        </w:tabs>
        <w:rPr>
          <w:rFonts w:asciiTheme="minorHAnsi" w:hAnsiTheme="minorHAnsi" w:cstheme="minorHAnsi"/>
          <w:sz w:val="22"/>
          <w:szCs w:val="22"/>
        </w:rPr>
      </w:pPr>
      <w:r w:rsidRPr="00365997">
        <w:rPr>
          <w:rFonts w:asciiTheme="minorHAnsi" w:hAnsiTheme="minorHAnsi" w:cstheme="minorHAnsi"/>
          <w:sz w:val="22"/>
          <w:szCs w:val="22"/>
        </w:rPr>
        <w:tab/>
      </w:r>
    </w:p>
    <w:p w:rsidR="00B47212" w:rsidRPr="00365997"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Pr="00365997"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Pr="00365997"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Pr="00365997" w:rsidRDefault="00B47212" w:rsidP="00B47212">
      <w:pPr>
        <w:rPr>
          <w:rFonts w:asciiTheme="minorHAnsi" w:hAnsiTheme="minorHAnsi" w:cstheme="minorHAnsi"/>
          <w:lang w:val="es-BO" w:eastAsia="es-ES"/>
        </w:rPr>
      </w:pPr>
    </w:p>
    <w:p w:rsidR="00B47212" w:rsidRPr="00365997" w:rsidRDefault="00B47212" w:rsidP="00B47212">
      <w:pPr>
        <w:rPr>
          <w:rFonts w:asciiTheme="minorHAnsi" w:hAnsiTheme="minorHAnsi" w:cstheme="minorHAnsi"/>
          <w:lang w:val="es-BO" w:eastAsia="es-ES"/>
        </w:rPr>
      </w:pPr>
    </w:p>
    <w:p w:rsidR="004023A3" w:rsidRPr="00365997" w:rsidRDefault="004023A3" w:rsidP="00B47212">
      <w:pPr>
        <w:rPr>
          <w:rFonts w:asciiTheme="minorHAnsi" w:hAnsiTheme="minorHAnsi" w:cstheme="minorHAnsi"/>
          <w:lang w:val="es-BO" w:eastAsia="es-ES"/>
        </w:rPr>
      </w:pPr>
    </w:p>
    <w:p w:rsidR="004023A3" w:rsidRPr="00365997" w:rsidRDefault="004023A3" w:rsidP="00B47212">
      <w:pPr>
        <w:rPr>
          <w:rFonts w:asciiTheme="minorHAnsi" w:hAnsiTheme="minorHAnsi" w:cstheme="minorHAnsi"/>
          <w:lang w:val="es-BO" w:eastAsia="es-ES"/>
        </w:rPr>
      </w:pPr>
    </w:p>
    <w:p w:rsidR="004023A3" w:rsidRPr="00365997" w:rsidRDefault="004023A3" w:rsidP="00B47212">
      <w:pPr>
        <w:rPr>
          <w:rFonts w:asciiTheme="minorHAnsi" w:hAnsiTheme="minorHAnsi" w:cstheme="minorHAnsi"/>
          <w:lang w:val="es-BO" w:eastAsia="es-ES"/>
        </w:rPr>
      </w:pPr>
    </w:p>
    <w:p w:rsidR="00B47212" w:rsidRPr="00365997" w:rsidRDefault="00B47212" w:rsidP="00B47212">
      <w:pPr>
        <w:rPr>
          <w:rFonts w:asciiTheme="minorHAnsi" w:hAnsiTheme="minorHAnsi" w:cstheme="minorHAnsi"/>
          <w:lang w:val="es-BO" w:eastAsia="es-ES"/>
        </w:rPr>
      </w:pPr>
    </w:p>
    <w:p w:rsidR="008E0F21" w:rsidRDefault="008E0F21"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C13D8B" w:rsidRDefault="00C13D8B" w:rsidP="00B47212">
      <w:pPr>
        <w:rPr>
          <w:rFonts w:asciiTheme="minorHAnsi" w:hAnsiTheme="minorHAnsi" w:cstheme="minorHAnsi"/>
          <w:lang w:val="es-BO" w:eastAsia="es-ES"/>
        </w:rPr>
      </w:pPr>
    </w:p>
    <w:p w:rsidR="00C13D8B" w:rsidRDefault="00C13D8B" w:rsidP="00B47212">
      <w:pPr>
        <w:rPr>
          <w:rFonts w:asciiTheme="minorHAnsi" w:hAnsiTheme="minorHAnsi" w:cstheme="minorHAnsi"/>
          <w:lang w:val="es-BO" w:eastAsia="es-ES"/>
        </w:rPr>
      </w:pPr>
    </w:p>
    <w:p w:rsidR="00C13D8B" w:rsidRDefault="00C13D8B" w:rsidP="00B47212">
      <w:pPr>
        <w:rPr>
          <w:rFonts w:asciiTheme="minorHAnsi" w:hAnsiTheme="minorHAnsi" w:cstheme="minorHAnsi"/>
          <w:lang w:val="es-BO" w:eastAsia="es-ES"/>
        </w:rPr>
      </w:pPr>
    </w:p>
    <w:p w:rsidR="00C13D8B" w:rsidRDefault="00C13D8B" w:rsidP="00B47212">
      <w:pPr>
        <w:rPr>
          <w:rFonts w:asciiTheme="minorHAnsi" w:hAnsiTheme="minorHAnsi" w:cstheme="minorHAnsi"/>
          <w:lang w:val="es-BO" w:eastAsia="es-ES"/>
        </w:rPr>
      </w:pPr>
    </w:p>
    <w:p w:rsidR="00C13D8B" w:rsidRDefault="00C13D8B" w:rsidP="00B47212">
      <w:pPr>
        <w:rPr>
          <w:rFonts w:asciiTheme="minorHAnsi" w:hAnsiTheme="minorHAnsi" w:cstheme="minorHAnsi"/>
          <w:lang w:val="es-BO" w:eastAsia="es-ES"/>
        </w:rPr>
      </w:pPr>
    </w:p>
    <w:p w:rsidR="00C13D8B" w:rsidRDefault="00C13D8B" w:rsidP="00B47212">
      <w:pPr>
        <w:rPr>
          <w:rFonts w:asciiTheme="minorHAnsi" w:hAnsiTheme="minorHAnsi" w:cstheme="minorHAnsi"/>
          <w:lang w:val="es-BO" w:eastAsia="es-ES"/>
        </w:rPr>
      </w:pPr>
    </w:p>
    <w:p w:rsidR="00C13D8B" w:rsidRDefault="00C13D8B" w:rsidP="00B47212">
      <w:pPr>
        <w:rPr>
          <w:rFonts w:asciiTheme="minorHAnsi" w:hAnsiTheme="minorHAnsi" w:cstheme="minorHAnsi"/>
          <w:lang w:val="es-BO" w:eastAsia="es-ES"/>
        </w:rPr>
      </w:pPr>
    </w:p>
    <w:p w:rsidR="00C13D8B" w:rsidRDefault="00C13D8B" w:rsidP="00B47212">
      <w:pPr>
        <w:rPr>
          <w:rFonts w:asciiTheme="minorHAnsi" w:hAnsiTheme="minorHAnsi" w:cstheme="minorHAnsi"/>
          <w:lang w:val="es-BO" w:eastAsia="es-ES"/>
        </w:rPr>
      </w:pPr>
    </w:p>
    <w:p w:rsidR="00C13D8B" w:rsidRPr="00365997" w:rsidRDefault="00C13D8B" w:rsidP="00B47212">
      <w:pPr>
        <w:rPr>
          <w:rFonts w:asciiTheme="minorHAnsi" w:hAnsiTheme="minorHAnsi" w:cstheme="minorHAnsi"/>
          <w:lang w:val="es-BO" w:eastAsia="es-ES"/>
        </w:rPr>
      </w:pPr>
    </w:p>
    <w:p w:rsidR="008E0F21" w:rsidRPr="00365997" w:rsidRDefault="008E0F21" w:rsidP="00B47212">
      <w:pPr>
        <w:rPr>
          <w:rFonts w:asciiTheme="minorHAnsi" w:hAnsiTheme="minorHAnsi" w:cstheme="minorHAnsi"/>
          <w:lang w:val="es-BO" w:eastAsia="es-ES"/>
        </w:rPr>
      </w:pP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lastRenderedPageBreak/>
        <w:t>FORMULARIO C-3</w:t>
      </w: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CRONOGRAMA DE EJECUCIÓN DE LA OBRA</w:t>
      </w:r>
    </w:p>
    <w:p w:rsidR="00B47212" w:rsidRPr="00365997" w:rsidRDefault="00B47212" w:rsidP="00B47212">
      <w:pPr>
        <w:jc w:val="center"/>
        <w:rPr>
          <w:rFonts w:asciiTheme="minorHAnsi" w:hAnsiTheme="minorHAnsi" w:cstheme="minorHAnsi"/>
          <w:b/>
          <w:color w:val="4F81BD" w:themeColor="accent1"/>
          <w:lang w:val="es-BO"/>
        </w:rPr>
      </w:pPr>
      <w:r w:rsidRPr="00365997">
        <w:rPr>
          <w:rFonts w:asciiTheme="minorHAnsi" w:hAnsiTheme="minorHAnsi" w:cstheme="minorHAnsi"/>
          <w:b/>
          <w:color w:val="4F81BD" w:themeColor="accent1"/>
          <w:lang w:val="es-BO"/>
        </w:rPr>
        <w:t>(A ser presentado solo por el/los proponente(s) adjudicado(s) y sujeto a revisión por el personal técnico del Comité de Licitación en la etapa de revisión de documentos para la formalización del proceso de contratación)</w:t>
      </w: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both"/>
        <w:rPr>
          <w:rFonts w:asciiTheme="minorHAnsi" w:hAnsiTheme="minorHAnsi" w:cstheme="minorHAnsi"/>
          <w:sz w:val="22"/>
          <w:szCs w:val="22"/>
          <w:lang w:val="es-BO"/>
        </w:rPr>
      </w:pPr>
      <w:r w:rsidRPr="00365997">
        <w:rPr>
          <w:rFonts w:asciiTheme="minorHAnsi" w:hAnsiTheme="minorHAnsi" w:cstheme="minorHAnsi"/>
          <w:sz w:val="22"/>
          <w:szCs w:val="22"/>
          <w:lang w:val="es-BO"/>
        </w:rPr>
        <w:t>El proponente adjudicado deberá presentar un cronograma de barras Gantt o similar.</w:t>
      </w:r>
    </w:p>
    <w:p w:rsidR="00B47212" w:rsidRPr="00365997" w:rsidRDefault="00B47212" w:rsidP="00B47212">
      <w:pPr>
        <w:tabs>
          <w:tab w:val="right" w:pos="6663"/>
        </w:tabs>
        <w:jc w:val="center"/>
        <w:rPr>
          <w:rFonts w:asciiTheme="minorHAnsi" w:hAnsiTheme="minorHAnsi" w:cstheme="minorHAnsi"/>
          <w:sz w:val="22"/>
          <w:szCs w:val="22"/>
          <w:highlight w:val="yellow"/>
          <w:lang w:val="es-BO"/>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86"/>
        <w:gridCol w:w="3854"/>
        <w:gridCol w:w="1692"/>
        <w:gridCol w:w="2630"/>
      </w:tblGrid>
      <w:tr w:rsidR="00B47212" w:rsidRPr="00365997" w:rsidTr="00216585">
        <w:trPr>
          <w:jc w:val="center"/>
        </w:trPr>
        <w:tc>
          <w:tcPr>
            <w:tcW w:w="486"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N°</w:t>
            </w:r>
          </w:p>
        </w:tc>
        <w:tc>
          <w:tcPr>
            <w:tcW w:w="3854"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NOMBRE DE LA ACTIVIDAD</w:t>
            </w:r>
          </w:p>
        </w:tc>
        <w:tc>
          <w:tcPr>
            <w:tcW w:w="1692"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DURACIÓN</w:t>
            </w:r>
          </w:p>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 xml:space="preserve">(DÍAS) </w:t>
            </w:r>
          </w:p>
        </w:tc>
        <w:tc>
          <w:tcPr>
            <w:tcW w:w="2630"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 xml:space="preserve">DIAGRAMA DE BARRAS (DÍAS, SEMANAS O MESES) </w:t>
            </w:r>
          </w:p>
        </w:tc>
      </w:tr>
      <w:tr w:rsidR="00B47212" w:rsidRPr="00365997" w:rsidTr="00216585">
        <w:trPr>
          <w:jc w:val="center"/>
        </w:trPr>
        <w:tc>
          <w:tcPr>
            <w:tcW w:w="486" w:type="dxa"/>
            <w:tcBorders>
              <w:top w:val="single" w:sz="12" w:space="0" w:color="auto"/>
            </w:tcBorders>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1</w:t>
            </w:r>
          </w:p>
        </w:tc>
        <w:tc>
          <w:tcPr>
            <w:tcW w:w="3854" w:type="dxa"/>
            <w:tcBorders>
              <w:top w:val="single" w:sz="12" w:space="0" w:color="auto"/>
            </w:tcBorders>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Borders>
              <w:top w:val="single" w:sz="12" w:space="0" w:color="auto"/>
            </w:tcBorders>
          </w:tcPr>
          <w:p w:rsidR="00B47212" w:rsidRPr="00365997" w:rsidRDefault="00B47212" w:rsidP="00216585">
            <w:pPr>
              <w:spacing w:before="120" w:after="120"/>
              <w:rPr>
                <w:rFonts w:asciiTheme="minorHAnsi" w:hAnsiTheme="minorHAnsi" w:cstheme="minorHAnsi"/>
                <w:sz w:val="22"/>
                <w:szCs w:val="22"/>
                <w:highlight w:val="yellow"/>
                <w:lang w:val="es-BO"/>
              </w:rPr>
            </w:pPr>
          </w:p>
        </w:tc>
        <w:tc>
          <w:tcPr>
            <w:tcW w:w="2630" w:type="dxa"/>
            <w:tcBorders>
              <w:top w:val="single" w:sz="12" w:space="0" w:color="auto"/>
            </w:tcBorders>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2</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3</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lang w:val="es-BO"/>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K</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340" w:type="dxa"/>
            <w:gridSpan w:val="2"/>
            <w:tcBorders>
              <w:bottom w:val="single" w:sz="12" w:space="0" w:color="auto"/>
            </w:tcBorders>
            <w:shd w:val="clear" w:color="auto" w:fill="auto"/>
            <w:vAlign w:val="center"/>
          </w:tcPr>
          <w:p w:rsidR="00B47212" w:rsidRPr="00365997" w:rsidRDefault="00B47212" w:rsidP="00216585">
            <w:pPr>
              <w:spacing w:before="120" w:after="120"/>
              <w:jc w:val="right"/>
              <w:rPr>
                <w:rFonts w:asciiTheme="minorHAnsi" w:hAnsiTheme="minorHAnsi" w:cstheme="minorHAnsi"/>
                <w:b/>
                <w:sz w:val="22"/>
                <w:szCs w:val="22"/>
                <w:lang w:val="es-BO"/>
              </w:rPr>
            </w:pPr>
            <w:r w:rsidRPr="00365997">
              <w:rPr>
                <w:rFonts w:asciiTheme="minorHAnsi" w:hAnsiTheme="minorHAnsi" w:cstheme="minorHAnsi"/>
                <w:b/>
                <w:sz w:val="22"/>
                <w:szCs w:val="22"/>
                <w:lang w:val="es-BO"/>
              </w:rPr>
              <w:t>PLAZO  TOTAL DE EJECUCIÓN:</w:t>
            </w:r>
          </w:p>
        </w:tc>
        <w:tc>
          <w:tcPr>
            <w:tcW w:w="1692" w:type="dxa"/>
            <w:tcBorders>
              <w:bottom w:val="single" w:sz="12" w:space="0" w:color="auto"/>
            </w:tcBorders>
            <w:shd w:val="clear" w:color="auto" w:fill="auto"/>
          </w:tcPr>
          <w:p w:rsidR="00B47212" w:rsidRPr="00365997" w:rsidRDefault="00B47212" w:rsidP="00216585">
            <w:pPr>
              <w:spacing w:before="120" w:after="120"/>
              <w:rPr>
                <w:rFonts w:asciiTheme="minorHAnsi" w:hAnsiTheme="minorHAnsi" w:cstheme="minorHAnsi"/>
                <w:sz w:val="22"/>
                <w:szCs w:val="22"/>
                <w:lang w:val="es-BO"/>
              </w:rPr>
            </w:pPr>
          </w:p>
        </w:tc>
        <w:tc>
          <w:tcPr>
            <w:tcW w:w="2630" w:type="dxa"/>
            <w:tcBorders>
              <w:bottom w:val="single" w:sz="12" w:space="0" w:color="auto"/>
            </w:tcBorders>
            <w:shd w:val="clear" w:color="auto" w:fill="auto"/>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8662" w:type="dxa"/>
            <w:gridSpan w:val="4"/>
            <w:tcBorders>
              <w:top w:val="single" w:sz="12" w:space="0" w:color="auto"/>
              <w:bottom w:val="single" w:sz="12" w:space="0" w:color="auto"/>
            </w:tcBorders>
            <w:shd w:val="clear" w:color="auto" w:fill="auto"/>
            <w:vAlign w:val="center"/>
          </w:tcPr>
          <w:p w:rsidR="00B47212" w:rsidRPr="00365997" w:rsidRDefault="00B47212" w:rsidP="00216585">
            <w:pPr>
              <w:spacing w:before="120" w:after="120"/>
              <w:jc w:val="both"/>
              <w:rPr>
                <w:rFonts w:asciiTheme="minorHAnsi" w:hAnsiTheme="minorHAnsi" w:cstheme="minorHAnsi"/>
                <w:b/>
                <w:u w:val="single"/>
                <w:lang w:val="es-BO"/>
              </w:rPr>
            </w:pPr>
            <w:r w:rsidRPr="00365997">
              <w:rPr>
                <w:rFonts w:asciiTheme="minorHAnsi" w:hAnsiTheme="minorHAnsi" w:cstheme="minorHAnsi"/>
                <w:lang w:val="es-BO"/>
              </w:rPr>
              <w:t xml:space="preserve">El cronograma debe ser elaborado utilizando MS Project o similar y </w:t>
            </w:r>
            <w:r w:rsidRPr="00365997">
              <w:rPr>
                <w:rFonts w:asciiTheme="minorHAnsi" w:hAnsiTheme="minorHAnsi" w:cstheme="minorHAnsi"/>
                <w:b/>
                <w:u w:val="single"/>
                <w:lang w:val="es-BO"/>
              </w:rPr>
              <w:t>debe señalar de manera clara la Ruta Crítica de la Obra.</w:t>
            </w:r>
          </w:p>
          <w:p w:rsidR="00B47212" w:rsidRPr="00365997" w:rsidRDefault="00B47212" w:rsidP="00FC53CA">
            <w:pPr>
              <w:spacing w:before="120" w:after="120"/>
              <w:jc w:val="both"/>
              <w:rPr>
                <w:rFonts w:asciiTheme="minorHAnsi" w:hAnsiTheme="minorHAnsi" w:cstheme="minorHAnsi"/>
                <w:sz w:val="22"/>
                <w:szCs w:val="22"/>
                <w:lang w:val="es-BO"/>
              </w:rPr>
            </w:pPr>
            <w:r w:rsidRPr="00365997">
              <w:rPr>
                <w:rFonts w:asciiTheme="minorHAnsi" w:hAnsiTheme="minorHAnsi" w:cstheme="minorHAnsi"/>
                <w:lang w:val="es-BO"/>
              </w:rPr>
              <w:t xml:space="preserve">El cronograma debe contemplar </w:t>
            </w:r>
            <w:r w:rsidRPr="00365997">
              <w:rPr>
                <w:rFonts w:asciiTheme="minorHAnsi" w:hAnsiTheme="minorHAnsi" w:cstheme="minorHAnsi"/>
                <w:b/>
                <w:u w:val="single"/>
                <w:lang w:val="es-BO"/>
              </w:rPr>
              <w:t xml:space="preserve">todas las actividades descritas en la Tabla de </w:t>
            </w:r>
            <w:r w:rsidR="00FC53CA" w:rsidRPr="00365997">
              <w:rPr>
                <w:rFonts w:asciiTheme="minorHAnsi" w:hAnsiTheme="minorHAnsi" w:cstheme="minorHAnsi"/>
                <w:b/>
                <w:u w:val="single"/>
                <w:lang w:val="es-BO"/>
              </w:rPr>
              <w:t>Volúmenes/Cantidades</w:t>
            </w:r>
            <w:r w:rsidRPr="00365997">
              <w:rPr>
                <w:rFonts w:asciiTheme="minorHAnsi" w:hAnsiTheme="minorHAnsi" w:cstheme="minorHAnsi"/>
                <w:b/>
                <w:u w:val="single"/>
                <w:lang w:val="es-BO"/>
              </w:rPr>
              <w:t xml:space="preserve"> de Obra</w:t>
            </w:r>
            <w:r w:rsidRPr="00365997">
              <w:rPr>
                <w:rFonts w:asciiTheme="minorHAnsi" w:hAnsiTheme="minorHAnsi" w:cstheme="minorHAnsi"/>
                <w:lang w:val="es-BO"/>
              </w:rPr>
              <w:t>.</w:t>
            </w:r>
          </w:p>
        </w:tc>
      </w:tr>
    </w:tbl>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Default="00B47212" w:rsidP="00B47212">
      <w:pPr>
        <w:jc w:val="center"/>
        <w:rPr>
          <w:rFonts w:asciiTheme="minorHAnsi" w:hAnsiTheme="minorHAnsi" w:cstheme="minorHAnsi"/>
          <w:b/>
          <w:sz w:val="22"/>
          <w:szCs w:val="22"/>
          <w:lang w:val="es-BO"/>
        </w:rPr>
      </w:pPr>
    </w:p>
    <w:p w:rsidR="004C40BE" w:rsidRPr="00365997" w:rsidRDefault="004C40BE"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C-4</w:t>
      </w:r>
    </w:p>
    <w:p w:rsidR="00B47212" w:rsidRPr="00365997" w:rsidRDefault="00B47212" w:rsidP="00B47212">
      <w:pPr>
        <w:jc w:val="cente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DECLARACIÓN JURADA DE CUMPLIMIENTO DE ESPECIFICACIONES TÉCNICAS</w:t>
      </w:r>
    </w:p>
    <w:p w:rsidR="00B47212" w:rsidRPr="00365997" w:rsidRDefault="00B47212" w:rsidP="00B47212">
      <w:pPr>
        <w:jc w:val="both"/>
        <w:rPr>
          <w:rFonts w:asciiTheme="minorHAnsi" w:hAnsiTheme="minorHAnsi" w:cstheme="minorHAnsi"/>
          <w:sz w:val="22"/>
          <w:szCs w:val="22"/>
        </w:rPr>
      </w:pPr>
    </w:p>
    <w:tbl>
      <w:tblPr>
        <w:tblW w:w="905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758"/>
        <w:gridCol w:w="142"/>
        <w:gridCol w:w="140"/>
        <w:gridCol w:w="5353"/>
        <w:gridCol w:w="664"/>
      </w:tblGrid>
      <w:tr w:rsidR="00B47212" w:rsidRPr="00365997" w:rsidTr="00FE0E00">
        <w:trPr>
          <w:jc w:val="center"/>
        </w:trPr>
        <w:tc>
          <w:tcPr>
            <w:tcW w:w="2758" w:type="dxa"/>
            <w:tcBorders>
              <w:top w:val="single" w:sz="12" w:space="0" w:color="auto"/>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single" w:sz="12"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single" w:sz="12" w:space="0" w:color="auto"/>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single" w:sz="12" w:space="0" w:color="auto"/>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Código del Proceso</w:t>
            </w: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4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p w:rsidR="00B47212" w:rsidRPr="00365997" w:rsidRDefault="00B47212" w:rsidP="00216585">
            <w:pPr>
              <w:jc w:val="center"/>
              <w:rPr>
                <w:rFonts w:asciiTheme="minorHAnsi" w:hAnsiTheme="minorHAnsi" w:cstheme="minorHAnsi"/>
                <w:sz w:val="22"/>
                <w:szCs w:val="22"/>
              </w:rPr>
            </w:pPr>
          </w:p>
        </w:tc>
        <w:tc>
          <w:tcPr>
            <w:tcW w:w="664"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trHeight w:val="300"/>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Objeto del Proceso</w:t>
            </w: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4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p w:rsidR="00B47212" w:rsidRPr="00365997" w:rsidRDefault="00B47212" w:rsidP="00216585">
            <w:pPr>
              <w:rPr>
                <w:rFonts w:asciiTheme="minorHAnsi" w:hAnsiTheme="minorHAnsi" w:cstheme="minorHAnsi"/>
                <w:sz w:val="22"/>
                <w:szCs w:val="22"/>
              </w:rPr>
            </w:pPr>
          </w:p>
        </w:tc>
        <w:tc>
          <w:tcPr>
            <w:tcW w:w="664"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single" w:sz="12" w:space="0" w:color="auto"/>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nil"/>
              <w:left w:val="nil"/>
              <w:bottom w:val="single" w:sz="12" w:space="0" w:color="auto"/>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nil"/>
              <w:left w:val="nil"/>
              <w:bottom w:val="single" w:sz="12" w:space="0" w:color="auto"/>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nil"/>
              <w:left w:val="nil"/>
              <w:bottom w:val="single" w:sz="12"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r>
    </w:tbl>
    <w:p w:rsidR="00B47212" w:rsidRPr="00365997" w:rsidRDefault="00B47212" w:rsidP="00B47212">
      <w:pPr>
        <w:jc w:val="center"/>
        <w:rPr>
          <w:rFonts w:asciiTheme="minorHAnsi" w:hAnsiTheme="minorHAnsi" w:cstheme="minorHAnsi"/>
          <w:sz w:val="22"/>
          <w:szCs w:val="22"/>
        </w:rPr>
      </w:pPr>
    </w:p>
    <w:p w:rsidR="00B47212" w:rsidRPr="00365997" w:rsidRDefault="00B47212" w:rsidP="00B47212">
      <w:pPr>
        <w:jc w:val="both"/>
        <w:rPr>
          <w:rFonts w:asciiTheme="minorHAnsi" w:hAnsiTheme="minorHAnsi" w:cstheme="minorHAnsi"/>
          <w:sz w:val="22"/>
          <w:szCs w:val="22"/>
        </w:rPr>
      </w:pPr>
      <w:r w:rsidRPr="00365997">
        <w:rPr>
          <w:rFonts w:asciiTheme="minorHAnsi" w:hAnsiTheme="minorHAnsi" w:cstheme="minorHAnsi"/>
          <w:sz w:val="22"/>
          <w:szCs w:val="22"/>
        </w:rPr>
        <w:t>De mi consideración:</w:t>
      </w:r>
    </w:p>
    <w:p w:rsidR="00B47212" w:rsidRPr="00365997" w:rsidRDefault="00B47212" w:rsidP="00B47212">
      <w:pPr>
        <w:jc w:val="both"/>
        <w:rPr>
          <w:rFonts w:asciiTheme="minorHAnsi" w:hAnsiTheme="minorHAnsi" w:cstheme="minorHAnsi"/>
          <w:sz w:val="22"/>
          <w:szCs w:val="22"/>
        </w:rPr>
      </w:pPr>
    </w:p>
    <w:p w:rsidR="00B47212" w:rsidRPr="00365997" w:rsidRDefault="00B47212" w:rsidP="00B47212">
      <w:pPr>
        <w:jc w:val="both"/>
        <w:rPr>
          <w:rFonts w:asciiTheme="minorHAnsi" w:hAnsiTheme="minorHAnsi" w:cstheme="minorHAnsi"/>
          <w:sz w:val="22"/>
          <w:szCs w:val="22"/>
          <w:lang w:val="es-ES_tradnl"/>
        </w:rPr>
      </w:pPr>
      <w:r w:rsidRPr="00365997">
        <w:rPr>
          <w:rFonts w:asciiTheme="minorHAnsi" w:hAnsiTheme="minorHAnsi" w:cstheme="minorHAnsi"/>
          <w:sz w:val="22"/>
          <w:szCs w:val="22"/>
        </w:rPr>
        <w:t xml:space="preserve">A nombre de </w:t>
      </w:r>
      <w:r w:rsidRPr="00365997">
        <w:rPr>
          <w:rFonts w:asciiTheme="minorHAnsi" w:hAnsiTheme="minorHAnsi" w:cstheme="minorHAnsi"/>
          <w:b/>
          <w:sz w:val="22"/>
          <w:szCs w:val="22"/>
        </w:rPr>
        <w:t>(…………………………………..………</w:t>
      </w:r>
      <w:r w:rsidR="00FF616F" w:rsidRPr="00365997">
        <w:rPr>
          <w:rFonts w:asciiTheme="minorHAnsi" w:hAnsiTheme="minorHAnsi" w:cstheme="minorHAnsi"/>
          <w:b/>
          <w:sz w:val="22"/>
          <w:szCs w:val="22"/>
        </w:rPr>
        <w:t xml:space="preserve"> </w:t>
      </w:r>
      <w:r w:rsidR="00573361" w:rsidRPr="00365997">
        <w:rPr>
          <w:rFonts w:asciiTheme="minorHAnsi" w:hAnsiTheme="minorHAnsi" w:cstheme="minorHAnsi"/>
          <w:b/>
          <w:i/>
          <w:sz w:val="22"/>
          <w:szCs w:val="22"/>
        </w:rPr>
        <w:t>Nombre de la</w:t>
      </w:r>
      <w:r w:rsidR="00573361" w:rsidRPr="00365997">
        <w:rPr>
          <w:rFonts w:asciiTheme="minorHAnsi" w:hAnsiTheme="minorHAnsi" w:cstheme="minorHAnsi"/>
          <w:b/>
          <w:sz w:val="22"/>
          <w:szCs w:val="22"/>
        </w:rPr>
        <w:t xml:space="preserve"> </w:t>
      </w:r>
      <w:r w:rsidRPr="00365997">
        <w:rPr>
          <w:rFonts w:asciiTheme="minorHAnsi" w:hAnsiTheme="minorHAnsi" w:cstheme="minorHAnsi"/>
          <w:b/>
          <w:i/>
          <w:sz w:val="22"/>
          <w:szCs w:val="22"/>
        </w:rPr>
        <w:t>Empresa o Asociación</w:t>
      </w:r>
      <w:r w:rsidR="00BA1876" w:rsidRPr="00365997">
        <w:rPr>
          <w:rFonts w:asciiTheme="minorHAnsi" w:hAnsiTheme="minorHAnsi" w:cstheme="minorHAnsi"/>
          <w:b/>
          <w:i/>
          <w:sz w:val="22"/>
          <w:szCs w:val="22"/>
        </w:rPr>
        <w:t xml:space="preserve"> Accidental según corresponda</w:t>
      </w:r>
      <w:r w:rsidRPr="00365997">
        <w:rPr>
          <w:rFonts w:asciiTheme="minorHAnsi" w:hAnsiTheme="minorHAnsi" w:cstheme="minorHAnsi"/>
          <w:b/>
          <w:i/>
          <w:sz w:val="22"/>
          <w:szCs w:val="22"/>
        </w:rPr>
        <w:t>)</w:t>
      </w:r>
      <w:r w:rsidRPr="00365997">
        <w:rPr>
          <w:rFonts w:asciiTheme="minorHAnsi" w:hAnsiTheme="minorHAnsi" w:cstheme="minorHAnsi"/>
          <w:sz w:val="22"/>
          <w:szCs w:val="22"/>
        </w:rPr>
        <w:t xml:space="preserve">, </w:t>
      </w:r>
      <w:r w:rsidR="00573361" w:rsidRPr="00365997">
        <w:rPr>
          <w:rFonts w:asciiTheme="minorHAnsi" w:hAnsiTheme="minorHAnsi" w:cstheme="minorHAnsi"/>
          <w:sz w:val="22"/>
          <w:szCs w:val="22"/>
        </w:rPr>
        <w:t xml:space="preserve">a la cual represento, </w:t>
      </w:r>
      <w:r w:rsidRPr="00365997">
        <w:rPr>
          <w:rFonts w:asciiTheme="minorHAnsi" w:hAnsiTheme="minorHAnsi" w:cstheme="minorHAnsi"/>
          <w:sz w:val="22"/>
          <w:szCs w:val="22"/>
        </w:rPr>
        <w:t>declaro expresamente mi conformidad</w:t>
      </w:r>
      <w:r w:rsidRPr="00365997">
        <w:rPr>
          <w:rFonts w:asciiTheme="minorHAnsi" w:hAnsiTheme="minorHAnsi" w:cstheme="minorHAnsi"/>
          <w:sz w:val="22"/>
          <w:szCs w:val="22"/>
          <w:lang w:val="es-ES_tradnl"/>
        </w:rPr>
        <w:t>, compromiso de cumplimiento y manifiesto la siguiente Declaración Jurada conforme con los siguientes puntos:</w:t>
      </w:r>
    </w:p>
    <w:p w:rsidR="00B47212" w:rsidRPr="00365997" w:rsidRDefault="00B47212" w:rsidP="00B47212">
      <w:pPr>
        <w:jc w:val="both"/>
        <w:rPr>
          <w:rFonts w:asciiTheme="minorHAnsi" w:hAnsiTheme="minorHAnsi" w:cstheme="minorHAnsi"/>
          <w:sz w:val="22"/>
          <w:szCs w:val="22"/>
          <w:lang w:val="es-ES_tradnl"/>
        </w:rPr>
      </w:pPr>
    </w:p>
    <w:p w:rsidR="00B47212" w:rsidRPr="00365997" w:rsidRDefault="00B47212"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 xml:space="preserve">En los precios unitarios de cada ítem se ha considerado el costo de los materiales, el costo de la mano de obra, costo de equipo, maquinaria y herramientas, gastos generales y administrativos, utilidad e impuestos mismos que garantizan la ejecución de la obra descritos en el Formulario B-1. de acuerdo a lo establecido en las especificaciones técnicas. </w:t>
      </w:r>
    </w:p>
    <w:p w:rsidR="00B47212" w:rsidRPr="00365997" w:rsidRDefault="0098488A"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C</w:t>
      </w:r>
      <w:r w:rsidR="00B47212" w:rsidRPr="00365997">
        <w:rPr>
          <w:rFonts w:asciiTheme="minorHAnsi" w:hAnsiTheme="minorHAnsi" w:cstheme="minorHAnsi"/>
          <w:sz w:val="22"/>
          <w:szCs w:val="22"/>
        </w:rPr>
        <w:t>uenta con el equipo mínimo requerido para la ejecución de la obra, el cual puede ser verificado en cualquier momento en caso de ser necesario.</w:t>
      </w:r>
    </w:p>
    <w:p w:rsidR="00573361" w:rsidRPr="00365997" w:rsidRDefault="0098488A"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S</w:t>
      </w:r>
      <w:r w:rsidR="00573361" w:rsidRPr="00365997">
        <w:rPr>
          <w:rFonts w:asciiTheme="minorHAnsi" w:hAnsiTheme="minorHAnsi" w:cstheme="minorHAnsi"/>
          <w:sz w:val="22"/>
          <w:szCs w:val="22"/>
        </w:rPr>
        <w:t xml:space="preserve">e compromete a ejecutar la obra en un plazo de </w:t>
      </w:r>
      <w:r w:rsidR="00573361" w:rsidRPr="00365997">
        <w:rPr>
          <w:rFonts w:asciiTheme="minorHAnsi" w:hAnsiTheme="minorHAnsi" w:cstheme="minorHAnsi"/>
          <w:b/>
          <w:i/>
          <w:sz w:val="22"/>
          <w:szCs w:val="22"/>
        </w:rPr>
        <w:t>(</w:t>
      </w:r>
      <w:r w:rsidR="00F6675D" w:rsidRPr="00365997">
        <w:rPr>
          <w:rFonts w:asciiTheme="minorHAnsi" w:hAnsiTheme="minorHAnsi" w:cstheme="minorHAnsi"/>
          <w:b/>
          <w:i/>
          <w:sz w:val="22"/>
          <w:szCs w:val="22"/>
        </w:rPr>
        <w:t>…</w:t>
      </w:r>
      <w:r w:rsidR="00573361" w:rsidRPr="00365997">
        <w:rPr>
          <w:rFonts w:asciiTheme="minorHAnsi" w:hAnsiTheme="minorHAnsi" w:cstheme="minorHAnsi"/>
          <w:b/>
          <w:i/>
          <w:sz w:val="22"/>
          <w:szCs w:val="22"/>
        </w:rPr>
        <w:t>… especificar el plazo propuesto en</w:t>
      </w:r>
      <w:r w:rsidR="002E11FF" w:rsidRPr="00365997">
        <w:rPr>
          <w:rFonts w:asciiTheme="minorHAnsi" w:hAnsiTheme="minorHAnsi" w:cstheme="minorHAnsi"/>
          <w:b/>
          <w:i/>
          <w:sz w:val="22"/>
          <w:szCs w:val="22"/>
        </w:rPr>
        <w:t xml:space="preserve"> numeral</w:t>
      </w:r>
      <w:r w:rsidR="00573361" w:rsidRPr="00365997">
        <w:rPr>
          <w:rFonts w:asciiTheme="minorHAnsi" w:hAnsiTheme="minorHAnsi" w:cstheme="minorHAnsi"/>
          <w:b/>
          <w:i/>
          <w:sz w:val="22"/>
          <w:szCs w:val="22"/>
        </w:rPr>
        <w:t>)</w:t>
      </w:r>
      <w:r w:rsidR="00573361" w:rsidRPr="00365997">
        <w:rPr>
          <w:rFonts w:asciiTheme="minorHAnsi" w:hAnsiTheme="minorHAnsi" w:cstheme="minorHAnsi"/>
          <w:sz w:val="22"/>
          <w:szCs w:val="22"/>
        </w:rPr>
        <w:t xml:space="preserve"> días </w:t>
      </w:r>
      <w:r w:rsidR="002E11FF" w:rsidRPr="00365997">
        <w:rPr>
          <w:rFonts w:asciiTheme="minorHAnsi" w:hAnsiTheme="minorHAnsi" w:cstheme="minorHAnsi"/>
          <w:sz w:val="22"/>
          <w:szCs w:val="22"/>
        </w:rPr>
        <w:t>calendario</w:t>
      </w:r>
      <w:r w:rsidR="00573361" w:rsidRPr="00365997">
        <w:rPr>
          <w:rFonts w:asciiTheme="minorHAnsi" w:hAnsiTheme="minorHAnsi" w:cstheme="minorHAnsi"/>
          <w:sz w:val="22"/>
          <w:szCs w:val="22"/>
        </w:rPr>
        <w:t xml:space="preserve">, </w:t>
      </w:r>
      <w:r w:rsidR="002E11FF" w:rsidRPr="00365997">
        <w:rPr>
          <w:rFonts w:asciiTheme="minorHAnsi" w:hAnsiTheme="minorHAnsi" w:cstheme="minorHAnsi"/>
          <w:sz w:val="22"/>
          <w:szCs w:val="22"/>
        </w:rPr>
        <w:t>asimismo el Formulario C-3 CRONOGRAMA EJECUCION DE LA OBRA que presentare para la etapa de revisión de documentos en caso de ser adjudicado será elaborado en función al plazo propuesto en la presente Declaración Jurada.</w:t>
      </w:r>
    </w:p>
    <w:p w:rsidR="00B47212" w:rsidRPr="00365997" w:rsidRDefault="0098488A"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G</w:t>
      </w:r>
      <w:r w:rsidR="00B47212" w:rsidRPr="00365997">
        <w:rPr>
          <w:rFonts w:asciiTheme="minorHAnsi" w:hAnsiTheme="minorHAnsi" w:cstheme="minorHAnsi"/>
          <w:sz w:val="22"/>
          <w:szCs w:val="22"/>
        </w:rPr>
        <w:t>arantiza la movilización y permanencia de los equipos de acuerdo al cronograma de ejecución de la obr</w:t>
      </w:r>
      <w:r w:rsidR="00573361" w:rsidRPr="00365997">
        <w:rPr>
          <w:rFonts w:asciiTheme="minorHAnsi" w:hAnsiTheme="minorHAnsi" w:cstheme="minorHAnsi"/>
          <w:sz w:val="22"/>
          <w:szCs w:val="22"/>
        </w:rPr>
        <w:t>a</w:t>
      </w:r>
      <w:r w:rsidR="00BA1876" w:rsidRPr="00365997">
        <w:rPr>
          <w:rFonts w:asciiTheme="minorHAnsi" w:hAnsiTheme="minorHAnsi" w:cstheme="minorHAnsi"/>
          <w:sz w:val="22"/>
          <w:szCs w:val="22"/>
        </w:rPr>
        <w:t>.</w:t>
      </w:r>
    </w:p>
    <w:p w:rsidR="00E40BC8" w:rsidRDefault="00E40BC8" w:rsidP="00623753">
      <w:pPr>
        <w:numPr>
          <w:ilvl w:val="0"/>
          <w:numId w:val="18"/>
        </w:numPr>
        <w:jc w:val="both"/>
        <w:rPr>
          <w:rFonts w:asciiTheme="minorHAnsi" w:hAnsiTheme="minorHAnsi" w:cstheme="minorHAnsi"/>
          <w:sz w:val="22"/>
          <w:szCs w:val="22"/>
          <w:lang w:val="es-BO"/>
        </w:rPr>
      </w:pPr>
      <w:r>
        <w:rPr>
          <w:rFonts w:asciiTheme="minorHAnsi" w:hAnsiTheme="minorHAnsi" w:cstheme="minorHAnsi"/>
          <w:sz w:val="22"/>
          <w:szCs w:val="22"/>
          <w:lang w:val="es-BO"/>
        </w:rPr>
        <w:t>En caso de ser adjudicado, para la ejecución de la obra me comprometo a cumplir los métodos constructivos y las especificaciones técnicas establecidas en el presente DBC.</w:t>
      </w:r>
    </w:p>
    <w:p w:rsidR="00E40BC8" w:rsidRPr="00365997" w:rsidRDefault="00E40BC8" w:rsidP="00E40BC8">
      <w:pPr>
        <w:ind w:left="360"/>
        <w:jc w:val="both"/>
        <w:rPr>
          <w:rFonts w:asciiTheme="minorHAnsi" w:hAnsiTheme="minorHAnsi" w:cstheme="minorHAnsi"/>
          <w:sz w:val="22"/>
          <w:szCs w:val="22"/>
          <w:lang w:val="es-BO"/>
        </w:rPr>
      </w:pPr>
    </w:p>
    <w:p w:rsidR="005362CD" w:rsidRPr="00365997" w:rsidRDefault="005362CD" w:rsidP="005362CD">
      <w:pPr>
        <w:ind w:left="360"/>
        <w:jc w:val="both"/>
        <w:rPr>
          <w:rFonts w:asciiTheme="minorHAnsi" w:hAnsiTheme="minorHAnsi" w:cstheme="minorHAnsi"/>
          <w:sz w:val="22"/>
          <w:szCs w:val="22"/>
          <w:lang w:val="es-BO"/>
        </w:rPr>
      </w:pPr>
    </w:p>
    <w:p w:rsidR="005362CD" w:rsidRPr="00365997" w:rsidRDefault="005362CD" w:rsidP="005362CD">
      <w:pPr>
        <w:ind w:left="360"/>
        <w:jc w:val="both"/>
        <w:rPr>
          <w:rFonts w:asciiTheme="minorHAnsi" w:hAnsiTheme="minorHAnsi" w:cstheme="minorHAnsi"/>
          <w:sz w:val="22"/>
          <w:szCs w:val="22"/>
          <w:lang w:val="es-BO"/>
        </w:rPr>
      </w:pPr>
    </w:p>
    <w:p w:rsidR="005362CD" w:rsidRPr="00365997" w:rsidRDefault="005362CD" w:rsidP="005362CD">
      <w:pPr>
        <w:jc w:val="both"/>
        <w:rPr>
          <w:rFonts w:asciiTheme="minorHAnsi" w:hAnsiTheme="minorHAnsi" w:cstheme="minorHAnsi"/>
          <w:sz w:val="22"/>
          <w:szCs w:val="22"/>
        </w:rPr>
      </w:pPr>
    </w:p>
    <w:p w:rsidR="005362CD" w:rsidRPr="00365997" w:rsidRDefault="005362CD" w:rsidP="00F00D09">
      <w:pPr>
        <w:jc w:val="center"/>
        <w:rPr>
          <w:rFonts w:asciiTheme="minorHAnsi" w:hAnsiTheme="minorHAnsi" w:cstheme="minorHAnsi"/>
          <w:b/>
          <w:sz w:val="22"/>
          <w:szCs w:val="22"/>
        </w:rPr>
      </w:pPr>
      <w:r w:rsidRPr="00365997">
        <w:rPr>
          <w:rFonts w:asciiTheme="minorHAnsi" w:hAnsiTheme="minorHAnsi" w:cstheme="minorHAnsi"/>
          <w:b/>
          <w:sz w:val="22"/>
          <w:szCs w:val="22"/>
        </w:rPr>
        <w:t>-----------------------------------------------------------------------------------</w:t>
      </w:r>
    </w:p>
    <w:p w:rsidR="005362CD" w:rsidRPr="00365997" w:rsidRDefault="005362CD" w:rsidP="00F00D09">
      <w:pPr>
        <w:jc w:val="center"/>
        <w:rPr>
          <w:rFonts w:asciiTheme="minorHAnsi" w:hAnsiTheme="minorHAnsi" w:cstheme="minorHAnsi"/>
          <w:b/>
          <w:sz w:val="22"/>
          <w:szCs w:val="22"/>
        </w:rPr>
      </w:pPr>
      <w:r w:rsidRPr="00365997">
        <w:rPr>
          <w:rFonts w:asciiTheme="minorHAnsi" w:hAnsiTheme="minorHAnsi" w:cstheme="minorHAnsi"/>
          <w:b/>
          <w:sz w:val="22"/>
          <w:szCs w:val="22"/>
        </w:rPr>
        <w:t>Firma del Propietario o Representante Legal</w:t>
      </w:r>
    </w:p>
    <w:p w:rsidR="005362CD" w:rsidRPr="00365997" w:rsidRDefault="005362CD" w:rsidP="00F00D09">
      <w:pPr>
        <w:jc w:val="center"/>
        <w:rPr>
          <w:rFonts w:asciiTheme="minorHAnsi" w:hAnsiTheme="minorHAnsi" w:cstheme="minorHAnsi"/>
          <w:b/>
          <w:sz w:val="22"/>
          <w:szCs w:val="22"/>
          <w:lang w:val="es-BO"/>
        </w:rPr>
      </w:pPr>
      <w:r w:rsidRPr="00365997">
        <w:rPr>
          <w:rFonts w:asciiTheme="minorHAnsi" w:hAnsiTheme="minorHAnsi" w:cstheme="minorHAnsi"/>
          <w:b/>
          <w:sz w:val="22"/>
          <w:szCs w:val="22"/>
        </w:rPr>
        <w:t>Nombre completo del Propietario o Representante Legal</w:t>
      </w:r>
    </w:p>
    <w:p w:rsidR="00B47212" w:rsidRPr="00365997" w:rsidRDefault="00B47212" w:rsidP="00F00D09">
      <w:pPr>
        <w:jc w:val="center"/>
        <w:rPr>
          <w:rFonts w:asciiTheme="minorHAnsi" w:hAnsiTheme="minorHAnsi" w:cstheme="minorHAnsi"/>
          <w:sz w:val="22"/>
          <w:szCs w:val="22"/>
          <w:lang w:val="es-BO"/>
        </w:rPr>
      </w:pPr>
    </w:p>
    <w:p w:rsidR="00B47212" w:rsidRPr="00365997" w:rsidRDefault="00B47212" w:rsidP="00B47212">
      <w:pPr>
        <w:jc w:val="both"/>
        <w:rPr>
          <w:rFonts w:asciiTheme="minorHAnsi" w:hAnsiTheme="minorHAnsi" w:cstheme="minorHAnsi"/>
          <w:sz w:val="22"/>
          <w:szCs w:val="22"/>
          <w:lang w:val="es-BO"/>
        </w:rPr>
      </w:pPr>
    </w:p>
    <w:p w:rsidR="00B47212" w:rsidRPr="00365997" w:rsidRDefault="00B47212" w:rsidP="00B47212">
      <w:pPr>
        <w:rPr>
          <w:rFonts w:asciiTheme="minorHAnsi" w:hAnsiTheme="minorHAnsi" w:cstheme="minorHAnsi"/>
          <w:strike/>
          <w:sz w:val="22"/>
          <w:szCs w:val="22"/>
          <w:lang w:val="es-BO"/>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sz w:val="22"/>
          <w:szCs w:val="22"/>
          <w:lang w:val="es-BO"/>
        </w:rPr>
        <w:br w:type="page"/>
      </w:r>
    </w:p>
    <w:p w:rsidR="00B47212" w:rsidRPr="00B131D7" w:rsidRDefault="00B47212" w:rsidP="00B47212">
      <w:pPr>
        <w:jc w:val="center"/>
        <w:rPr>
          <w:rFonts w:asciiTheme="minorHAnsi" w:hAnsiTheme="minorHAnsi" w:cstheme="minorHAnsi"/>
          <w:b/>
          <w:szCs w:val="18"/>
        </w:rPr>
      </w:pPr>
      <w:r w:rsidRPr="00B131D7">
        <w:rPr>
          <w:rFonts w:asciiTheme="minorHAnsi" w:hAnsiTheme="minorHAnsi" w:cstheme="minorHAnsi"/>
          <w:b/>
          <w:sz w:val="22"/>
          <w:szCs w:val="18"/>
        </w:rPr>
        <w:lastRenderedPageBreak/>
        <w:t>PROPUESTA TÉCNICA</w:t>
      </w:r>
    </w:p>
    <w:p w:rsidR="00B47212" w:rsidRPr="00365997" w:rsidRDefault="00B47212" w:rsidP="00B47212">
      <w:pPr>
        <w:jc w:val="center"/>
        <w:rPr>
          <w:rFonts w:asciiTheme="minorHAnsi" w:hAnsiTheme="minorHAnsi" w:cstheme="minorHAnsi"/>
          <w:b/>
          <w:sz w:val="18"/>
          <w:szCs w:val="18"/>
        </w:rPr>
      </w:pPr>
    </w:p>
    <w:tbl>
      <w:tblPr>
        <w:tblpPr w:leftFromText="141" w:rightFromText="141" w:vertAnchor="text" w:horzAnchor="margin" w:tblpY="135"/>
        <w:tblW w:w="9433" w:type="dxa"/>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9433"/>
      </w:tblGrid>
      <w:tr w:rsidR="00B47212" w:rsidRPr="00365997" w:rsidTr="00216585">
        <w:trPr>
          <w:tblHeader/>
        </w:trPr>
        <w:tc>
          <w:tcPr>
            <w:tcW w:w="2526" w:type="dxa"/>
            <w:shd w:val="clear" w:color="auto" w:fill="D9D9D9" w:themeFill="background1" w:themeFillShade="D9"/>
            <w:vAlign w:val="center"/>
          </w:tcPr>
          <w:p w:rsidR="00B47212" w:rsidRPr="00365997" w:rsidRDefault="00B47212" w:rsidP="00216585">
            <w:pPr>
              <w:jc w:val="center"/>
              <w:rPr>
                <w:rFonts w:asciiTheme="minorHAnsi" w:hAnsiTheme="minorHAnsi" w:cstheme="minorHAnsi"/>
                <w:b/>
              </w:rPr>
            </w:pPr>
            <w:r w:rsidRPr="00365997">
              <w:rPr>
                <w:rFonts w:asciiTheme="minorHAnsi" w:hAnsiTheme="minorHAnsi" w:cstheme="minorHAnsi"/>
                <w:b/>
              </w:rPr>
              <w:t>Para ser llenado por el proponente de acuerdo a lo establecido en las Especificaciones Técnicas</w:t>
            </w:r>
          </w:p>
        </w:tc>
      </w:tr>
      <w:tr w:rsidR="00B47212" w:rsidRPr="00365997" w:rsidTr="00216585">
        <w:trPr>
          <w:trHeight w:val="472"/>
        </w:trPr>
        <w:tc>
          <w:tcPr>
            <w:tcW w:w="2526" w:type="dxa"/>
            <w:shd w:val="clear" w:color="auto" w:fill="F2F2F2"/>
            <w:vAlign w:val="center"/>
          </w:tcPr>
          <w:p w:rsidR="00B47212" w:rsidRPr="00365997" w:rsidRDefault="00B47212" w:rsidP="00216585">
            <w:pPr>
              <w:jc w:val="center"/>
              <w:rPr>
                <w:rFonts w:asciiTheme="minorHAnsi" w:hAnsiTheme="minorHAnsi" w:cstheme="minorHAnsi"/>
                <w:b/>
              </w:rPr>
            </w:pPr>
            <w:r w:rsidRPr="00365997">
              <w:rPr>
                <w:rFonts w:asciiTheme="minorHAnsi" w:hAnsiTheme="minorHAnsi" w:cstheme="minorHAnsi"/>
                <w:b/>
              </w:rPr>
              <w:t>Propuesta</w:t>
            </w:r>
            <w:r w:rsidR="00112E34" w:rsidRPr="00365997">
              <w:rPr>
                <w:rFonts w:asciiTheme="minorHAnsi" w:hAnsiTheme="minorHAnsi" w:cstheme="minorHAnsi"/>
                <w:b/>
              </w:rPr>
              <w:t xml:space="preserve"> Técnica</w:t>
            </w:r>
          </w:p>
        </w:tc>
      </w:tr>
      <w:tr w:rsidR="00B47212" w:rsidRPr="00365997" w:rsidTr="00216585">
        <w:trPr>
          <w:trHeight w:val="612"/>
        </w:trPr>
        <w:tc>
          <w:tcPr>
            <w:tcW w:w="2526" w:type="dxa"/>
          </w:tcPr>
          <w:p w:rsidR="00B47212" w:rsidRPr="00365997" w:rsidRDefault="00B47212" w:rsidP="00216585">
            <w:pPr>
              <w:spacing w:before="120" w:after="120"/>
              <w:jc w:val="both"/>
              <w:rPr>
                <w:rFonts w:asciiTheme="minorHAnsi" w:hAnsiTheme="minorHAnsi" w:cstheme="minorHAnsi"/>
                <w:sz w:val="18"/>
                <w:szCs w:val="18"/>
              </w:rPr>
            </w:pPr>
            <w:r w:rsidRPr="00365997">
              <w:rPr>
                <w:rFonts w:asciiTheme="minorHAnsi" w:hAnsiTheme="minorHAnsi" w:cstheme="minorHAnsi"/>
                <w:sz w:val="18"/>
                <w:szCs w:val="18"/>
              </w:rPr>
              <w:t xml:space="preserve">La propuesta </w:t>
            </w:r>
            <w:r w:rsidR="00112E34" w:rsidRPr="00365997">
              <w:rPr>
                <w:rFonts w:asciiTheme="minorHAnsi" w:hAnsiTheme="minorHAnsi" w:cstheme="minorHAnsi"/>
                <w:sz w:val="18"/>
                <w:szCs w:val="18"/>
              </w:rPr>
              <w:t>técnica deberá</w:t>
            </w:r>
            <w:r w:rsidRPr="00365997">
              <w:rPr>
                <w:rFonts w:asciiTheme="minorHAnsi" w:hAnsiTheme="minorHAnsi" w:cstheme="minorHAnsi"/>
                <w:sz w:val="18"/>
                <w:szCs w:val="18"/>
              </w:rPr>
              <w:t xml:space="preserve"> contener</w:t>
            </w:r>
            <w:r w:rsidR="00925FAB" w:rsidRPr="00365997">
              <w:rPr>
                <w:rFonts w:asciiTheme="minorHAnsi" w:hAnsiTheme="minorHAnsi" w:cstheme="minorHAnsi"/>
                <w:sz w:val="18"/>
                <w:szCs w:val="18"/>
              </w:rPr>
              <w:t xml:space="preserve"> como mínimo</w:t>
            </w:r>
            <w:r w:rsidRPr="00365997">
              <w:rPr>
                <w:rFonts w:asciiTheme="minorHAnsi" w:hAnsiTheme="minorHAnsi" w:cstheme="minorHAnsi"/>
                <w:sz w:val="18"/>
                <w:szCs w:val="18"/>
              </w:rPr>
              <w:t xml:space="preserve">: </w:t>
            </w:r>
          </w:p>
          <w:p w:rsidR="009E0482" w:rsidRDefault="009E0482" w:rsidP="003D390A">
            <w:pPr>
              <w:pStyle w:val="Prrafodelista"/>
              <w:numPr>
                <w:ilvl w:val="0"/>
                <w:numId w:val="28"/>
              </w:numPr>
              <w:spacing w:before="120" w:after="120"/>
              <w:ind w:left="990"/>
              <w:jc w:val="both"/>
              <w:rPr>
                <w:rFonts w:asciiTheme="minorHAnsi" w:hAnsiTheme="minorHAnsi" w:cstheme="minorHAnsi"/>
                <w:sz w:val="18"/>
                <w:szCs w:val="18"/>
                <w:lang w:val="es-BO"/>
              </w:rPr>
            </w:pPr>
            <w:r w:rsidRPr="00365997">
              <w:rPr>
                <w:rFonts w:asciiTheme="minorHAnsi" w:hAnsiTheme="minorHAnsi" w:cstheme="minorHAnsi"/>
                <w:sz w:val="18"/>
                <w:szCs w:val="18"/>
                <w:lang w:val="es-BO"/>
              </w:rPr>
              <w:t>Organigrama que contemple a todo el personal comprometido para la obra (conforme lo establecido en las Especificaciones Técnicas), este organigrama no solamente debe contemplar al personal técnico clave.</w:t>
            </w:r>
          </w:p>
          <w:p w:rsidR="00B47212" w:rsidRPr="00365997" w:rsidRDefault="00B47212" w:rsidP="003D390A">
            <w:pPr>
              <w:pStyle w:val="Prrafodelista"/>
              <w:numPr>
                <w:ilvl w:val="0"/>
                <w:numId w:val="28"/>
              </w:numPr>
              <w:spacing w:before="120" w:after="120"/>
              <w:ind w:left="990"/>
              <w:jc w:val="both"/>
              <w:rPr>
                <w:rFonts w:asciiTheme="minorHAnsi" w:hAnsiTheme="minorHAnsi" w:cstheme="minorHAnsi"/>
                <w:sz w:val="18"/>
                <w:szCs w:val="18"/>
                <w:lang w:val="es-BO"/>
              </w:rPr>
            </w:pPr>
            <w:r w:rsidRPr="00365997">
              <w:rPr>
                <w:rFonts w:asciiTheme="minorHAnsi" w:hAnsiTheme="minorHAnsi" w:cstheme="minorHAnsi"/>
                <w:sz w:val="18"/>
                <w:szCs w:val="18"/>
                <w:lang w:val="es-BO"/>
              </w:rPr>
              <w:t>Número de frentes de trabajo a utilizar, describiendo la forma de encarar la ejecución de la obra y el personal a utilizar por frente de trabajo.</w:t>
            </w:r>
          </w:p>
          <w:p w:rsidR="00925FAB" w:rsidRPr="00365997" w:rsidRDefault="00B47212" w:rsidP="003D390A">
            <w:pPr>
              <w:pStyle w:val="Prrafodelista"/>
              <w:numPr>
                <w:ilvl w:val="0"/>
                <w:numId w:val="28"/>
              </w:numPr>
              <w:spacing w:before="120" w:after="120"/>
              <w:ind w:left="990"/>
              <w:jc w:val="both"/>
              <w:rPr>
                <w:rFonts w:asciiTheme="minorHAnsi" w:hAnsiTheme="minorHAnsi" w:cstheme="minorHAnsi"/>
              </w:rPr>
            </w:pPr>
            <w:r w:rsidRPr="00365997">
              <w:rPr>
                <w:rFonts w:asciiTheme="minorHAnsi" w:hAnsiTheme="minorHAnsi" w:cstheme="minorHAnsi"/>
                <w:sz w:val="18"/>
                <w:szCs w:val="18"/>
                <w:lang w:val="es-BO"/>
              </w:rPr>
              <w:t xml:space="preserve">Otros </w:t>
            </w:r>
            <w:r w:rsidR="00925FAB" w:rsidRPr="00365997">
              <w:rPr>
                <w:rFonts w:asciiTheme="minorHAnsi" w:hAnsiTheme="minorHAnsi" w:cstheme="minorHAnsi"/>
                <w:sz w:val="18"/>
                <w:szCs w:val="18"/>
                <w:lang w:val="es-BO"/>
              </w:rPr>
              <w:t xml:space="preserve">requeridos por </w:t>
            </w:r>
            <w:r w:rsidRPr="00365997">
              <w:rPr>
                <w:rFonts w:asciiTheme="minorHAnsi" w:hAnsiTheme="minorHAnsi" w:cstheme="minorHAnsi"/>
                <w:sz w:val="18"/>
                <w:szCs w:val="18"/>
                <w:lang w:val="es-BO"/>
              </w:rPr>
              <w:t>YPFB de acuerdo a especificaciones técnicas.</w:t>
            </w:r>
            <w:r w:rsidRPr="00365997">
              <w:rPr>
                <w:rFonts w:asciiTheme="minorHAnsi" w:hAnsiTheme="minorHAnsi" w:cstheme="minorHAnsi"/>
                <w:sz w:val="22"/>
                <w:szCs w:val="22"/>
                <w:lang w:val="es-BO"/>
              </w:rPr>
              <w:t xml:space="preserve"> </w:t>
            </w:r>
          </w:p>
        </w:tc>
      </w:tr>
    </w:tbl>
    <w:p w:rsidR="006B4C7D" w:rsidRPr="00365997" w:rsidRDefault="006B4C7D" w:rsidP="006B4C7D">
      <w:pPr>
        <w:jc w:val="center"/>
        <w:rPr>
          <w:rFonts w:asciiTheme="minorHAnsi" w:hAnsiTheme="minorHAnsi" w:cstheme="minorHAnsi"/>
          <w:b/>
          <w:sz w:val="22"/>
          <w:szCs w:val="22"/>
        </w:rPr>
      </w:pPr>
    </w:p>
    <w:p w:rsidR="006B4C7D" w:rsidRPr="00365997" w:rsidRDefault="006B4C7D" w:rsidP="006B4C7D">
      <w:pPr>
        <w:jc w:val="center"/>
        <w:rPr>
          <w:rFonts w:asciiTheme="minorHAnsi" w:hAnsiTheme="minorHAnsi" w:cstheme="minorHAnsi"/>
          <w:b/>
          <w:sz w:val="22"/>
          <w:szCs w:val="22"/>
        </w:rPr>
      </w:pPr>
    </w:p>
    <w:p w:rsidR="00182F99" w:rsidRPr="00365997" w:rsidRDefault="00182F99" w:rsidP="00B37050">
      <w:pPr>
        <w:jc w:val="both"/>
        <w:rPr>
          <w:rFonts w:asciiTheme="minorHAnsi" w:hAnsiTheme="minorHAnsi" w:cstheme="minorHAnsi"/>
          <w:i/>
          <w:snapToGrid w:val="0"/>
          <w:color w:val="FF0000"/>
          <w:sz w:val="22"/>
          <w:szCs w:val="22"/>
        </w:rPr>
      </w:pPr>
    </w:p>
    <w:p w:rsidR="00182F99" w:rsidRPr="00365997" w:rsidRDefault="00182F99" w:rsidP="00B37050">
      <w:pPr>
        <w:jc w:val="both"/>
        <w:rPr>
          <w:rFonts w:asciiTheme="minorHAnsi" w:hAnsiTheme="minorHAnsi" w:cstheme="minorHAnsi"/>
          <w:i/>
          <w:snapToGrid w:val="0"/>
          <w:color w:val="FF0000"/>
          <w:sz w:val="22"/>
          <w:szCs w:val="22"/>
        </w:rPr>
      </w:pPr>
    </w:p>
    <w:p w:rsidR="00182F99" w:rsidRPr="00365997" w:rsidRDefault="00182F99" w:rsidP="00B37050">
      <w:pPr>
        <w:jc w:val="both"/>
        <w:rPr>
          <w:rFonts w:asciiTheme="minorHAnsi" w:hAnsiTheme="minorHAnsi" w:cstheme="minorHAnsi"/>
          <w:i/>
          <w:snapToGrid w:val="0"/>
          <w:color w:val="FF0000"/>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1F1659" w:rsidRPr="00365997" w:rsidRDefault="001F1659"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365997" w:rsidRPr="00365997" w:rsidRDefault="00365997" w:rsidP="00A70947">
      <w:pPr>
        <w:jc w:val="center"/>
        <w:rPr>
          <w:rFonts w:asciiTheme="minorHAnsi" w:hAnsiTheme="minorHAnsi" w:cstheme="minorHAnsi"/>
          <w:b/>
          <w:sz w:val="22"/>
          <w:szCs w:val="22"/>
        </w:rPr>
      </w:pPr>
    </w:p>
    <w:p w:rsidR="00FE0E00" w:rsidRDefault="00FE0E00" w:rsidP="00A70947">
      <w:pPr>
        <w:jc w:val="center"/>
        <w:rPr>
          <w:rFonts w:asciiTheme="minorHAnsi" w:hAnsiTheme="minorHAnsi" w:cstheme="minorHAnsi"/>
          <w:b/>
          <w:sz w:val="22"/>
          <w:szCs w:val="22"/>
        </w:rPr>
      </w:pPr>
    </w:p>
    <w:p w:rsidR="00E40BC8" w:rsidRDefault="00E40BC8" w:rsidP="00A70947">
      <w:pPr>
        <w:jc w:val="center"/>
        <w:rPr>
          <w:rFonts w:asciiTheme="minorHAnsi" w:hAnsiTheme="minorHAnsi" w:cstheme="minorHAnsi"/>
          <w:b/>
          <w:sz w:val="22"/>
          <w:szCs w:val="22"/>
        </w:rPr>
      </w:pPr>
    </w:p>
    <w:p w:rsidR="00E40BC8" w:rsidRDefault="00E40BC8" w:rsidP="00A70947">
      <w:pPr>
        <w:jc w:val="center"/>
        <w:rPr>
          <w:rFonts w:asciiTheme="minorHAnsi" w:hAnsiTheme="minorHAnsi" w:cstheme="minorHAnsi"/>
          <w:b/>
          <w:sz w:val="22"/>
          <w:szCs w:val="22"/>
        </w:rPr>
      </w:pPr>
    </w:p>
    <w:p w:rsidR="00E40BC8" w:rsidRDefault="00E40BC8" w:rsidP="00A70947">
      <w:pPr>
        <w:jc w:val="center"/>
        <w:rPr>
          <w:rFonts w:asciiTheme="minorHAnsi" w:hAnsiTheme="minorHAnsi" w:cstheme="minorHAnsi"/>
          <w:b/>
          <w:sz w:val="22"/>
          <w:szCs w:val="22"/>
        </w:rPr>
      </w:pPr>
    </w:p>
    <w:p w:rsidR="00E40BC8" w:rsidRPr="00365997" w:rsidRDefault="00E40BC8" w:rsidP="00A70947">
      <w:pPr>
        <w:jc w:val="center"/>
        <w:rPr>
          <w:rFonts w:asciiTheme="minorHAnsi" w:hAnsiTheme="minorHAnsi" w:cstheme="minorHAnsi"/>
          <w:b/>
          <w:sz w:val="22"/>
          <w:szCs w:val="22"/>
        </w:rPr>
      </w:pPr>
    </w:p>
    <w:p w:rsidR="00C13D8B" w:rsidRDefault="00C13D8B" w:rsidP="00A70947">
      <w:pPr>
        <w:jc w:val="center"/>
        <w:rPr>
          <w:rFonts w:asciiTheme="minorHAnsi" w:hAnsiTheme="minorHAnsi" w:cstheme="minorHAnsi"/>
          <w:b/>
          <w:sz w:val="22"/>
          <w:szCs w:val="22"/>
        </w:rPr>
      </w:pPr>
    </w:p>
    <w:p w:rsidR="00C13D8B" w:rsidRDefault="00C13D8B" w:rsidP="00A70947">
      <w:pPr>
        <w:jc w:val="center"/>
        <w:rPr>
          <w:rFonts w:asciiTheme="minorHAnsi" w:hAnsiTheme="minorHAnsi" w:cstheme="minorHAnsi"/>
          <w:b/>
          <w:sz w:val="22"/>
          <w:szCs w:val="22"/>
        </w:rPr>
      </w:pPr>
    </w:p>
    <w:p w:rsidR="00A70947" w:rsidRPr="00365997" w:rsidRDefault="00A70947" w:rsidP="00A70947">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PARTE V</w:t>
      </w:r>
    </w:p>
    <w:p w:rsidR="0098138B" w:rsidRPr="00365997" w:rsidRDefault="0098138B" w:rsidP="0098138B">
      <w:pPr>
        <w:keepNext/>
        <w:keepLines/>
        <w:spacing w:before="200"/>
        <w:jc w:val="center"/>
        <w:outlineLvl w:val="1"/>
        <w:rPr>
          <w:rFonts w:asciiTheme="minorHAnsi" w:hAnsiTheme="minorHAnsi" w:cstheme="minorHAnsi"/>
          <w:b/>
          <w:bCs/>
          <w:sz w:val="22"/>
          <w:szCs w:val="22"/>
          <w:lang w:val="es-BO"/>
        </w:rPr>
      </w:pPr>
      <w:r w:rsidRPr="00365997">
        <w:rPr>
          <w:rFonts w:asciiTheme="minorHAnsi" w:hAnsiTheme="minorHAnsi" w:cstheme="minorHAnsi"/>
          <w:b/>
          <w:bCs/>
          <w:sz w:val="22"/>
          <w:szCs w:val="22"/>
          <w:lang w:val="es-BO"/>
        </w:rPr>
        <w:t xml:space="preserve">METODO DE SELECCIÓN Y ADJUDICACION </w:t>
      </w:r>
    </w:p>
    <w:p w:rsidR="0098138B" w:rsidRPr="00365997" w:rsidRDefault="0098138B" w:rsidP="0098138B">
      <w:pPr>
        <w:keepNext/>
        <w:keepLines/>
        <w:spacing w:before="200"/>
        <w:jc w:val="center"/>
        <w:outlineLvl w:val="1"/>
        <w:rPr>
          <w:rFonts w:asciiTheme="minorHAnsi" w:hAnsiTheme="minorHAnsi" w:cstheme="minorHAnsi"/>
          <w:b/>
          <w:bCs/>
          <w:sz w:val="22"/>
          <w:szCs w:val="22"/>
          <w:lang w:val="es-BO"/>
        </w:rPr>
      </w:pPr>
      <w:r w:rsidRPr="00365997">
        <w:rPr>
          <w:rFonts w:asciiTheme="minorHAnsi" w:hAnsiTheme="minorHAnsi" w:cstheme="minorHAnsi"/>
          <w:b/>
          <w:bCs/>
          <w:sz w:val="22"/>
          <w:szCs w:val="22"/>
          <w:lang w:val="es-BO"/>
        </w:rPr>
        <w:t>PRECIO EVALUADO MAS BAJO</w:t>
      </w:r>
    </w:p>
    <w:p w:rsidR="0098138B" w:rsidRPr="00365997" w:rsidRDefault="0098138B" w:rsidP="0098138B">
      <w:pPr>
        <w:jc w:val="both"/>
        <w:rPr>
          <w:rFonts w:asciiTheme="minorHAnsi" w:eastAsia="Calibri" w:hAnsiTheme="minorHAnsi" w:cstheme="minorHAnsi"/>
          <w:sz w:val="22"/>
          <w:szCs w:val="22"/>
        </w:rPr>
      </w:pPr>
    </w:p>
    <w:p w:rsidR="0098138B" w:rsidRPr="00365997" w:rsidRDefault="0098138B" w:rsidP="003D390A">
      <w:pPr>
        <w:pStyle w:val="Sinespaciado"/>
        <w:numPr>
          <w:ilvl w:val="6"/>
          <w:numId w:val="31"/>
        </w:numPr>
        <w:tabs>
          <w:tab w:val="clear" w:pos="5040"/>
          <w:tab w:val="num" w:pos="4680"/>
        </w:tabs>
        <w:ind w:left="284"/>
        <w:jc w:val="both"/>
        <w:rPr>
          <w:rFonts w:asciiTheme="minorHAnsi" w:hAnsiTheme="minorHAnsi" w:cstheme="minorHAnsi"/>
        </w:rPr>
      </w:pPr>
      <w:r w:rsidRPr="00365997">
        <w:rPr>
          <w:rFonts w:asciiTheme="minorHAnsi" w:hAnsiTheme="minorHAnsi" w:cstheme="minorHAnsi"/>
          <w:b/>
        </w:rPr>
        <w:t xml:space="preserve">EVALUACION PRELIMINAR </w:t>
      </w:r>
    </w:p>
    <w:p w:rsidR="0098138B" w:rsidRPr="00365997" w:rsidRDefault="0098138B" w:rsidP="0098138B">
      <w:pPr>
        <w:pStyle w:val="Sinespaciado"/>
        <w:ind w:left="426"/>
        <w:jc w:val="both"/>
        <w:rPr>
          <w:rFonts w:asciiTheme="minorHAnsi" w:hAnsiTheme="minorHAnsi" w:cstheme="minorHAnsi"/>
        </w:rPr>
      </w:pPr>
    </w:p>
    <w:p w:rsidR="0098138B" w:rsidRPr="00365997" w:rsidRDefault="0098138B" w:rsidP="00AE4670">
      <w:pPr>
        <w:pStyle w:val="Sinespaciado"/>
        <w:ind w:left="284"/>
        <w:jc w:val="both"/>
        <w:rPr>
          <w:rFonts w:asciiTheme="minorHAnsi" w:hAnsiTheme="minorHAnsi" w:cstheme="minorHAnsi"/>
        </w:rPr>
      </w:pPr>
      <w:r w:rsidRPr="00365997">
        <w:rPr>
          <w:rFonts w:asciiTheme="minorHAnsi" w:hAnsiTheme="minorHAnsi" w:cstheme="minorHAnsi"/>
        </w:rPr>
        <w:t xml:space="preserve">Concluido el acto de apertura, en sesión reservada, el </w:t>
      </w:r>
      <w:r w:rsidR="008F5023">
        <w:rPr>
          <w:rFonts w:asciiTheme="minorHAnsi" w:hAnsiTheme="minorHAnsi" w:cstheme="minorHAnsi"/>
        </w:rPr>
        <w:t>Personal de Contrataciones</w:t>
      </w:r>
      <w:r w:rsidRPr="00365997">
        <w:rPr>
          <w:rFonts w:asciiTheme="minorHAnsi" w:hAnsiTheme="minorHAnsi" w:cstheme="minorHAnsi"/>
        </w:rPr>
        <w:t xml:space="preserve"> del Comité de Licitación, realizará una evaluación preliminar PRESENTA/NO PRESENTA, determinando si las propuestas continúan o se descalifican, con la verificación de que todos los formularios y </w:t>
      </w:r>
      <w:r w:rsidR="00565ACA" w:rsidRPr="00365997">
        <w:rPr>
          <w:rFonts w:asciiTheme="minorHAnsi" w:hAnsiTheme="minorHAnsi" w:cstheme="minorHAnsi"/>
        </w:rPr>
        <w:t xml:space="preserve">si </w:t>
      </w:r>
      <w:r w:rsidR="00ED08C6" w:rsidRPr="00365997">
        <w:rPr>
          <w:rFonts w:asciiTheme="minorHAnsi" w:hAnsiTheme="minorHAnsi" w:cstheme="minorHAnsi"/>
        </w:rPr>
        <w:t>l</w:t>
      </w:r>
      <w:r w:rsidRPr="00365997">
        <w:rPr>
          <w:rFonts w:asciiTheme="minorHAnsi" w:hAnsiTheme="minorHAnsi" w:cstheme="minorHAnsi"/>
        </w:rPr>
        <w:t>a(s) garantía(s) solicitada(s)</w:t>
      </w:r>
      <w:r w:rsidR="00FE0E00" w:rsidRPr="00365997">
        <w:rPr>
          <w:rFonts w:asciiTheme="minorHAnsi" w:hAnsiTheme="minorHAnsi" w:cstheme="minorHAnsi"/>
        </w:rPr>
        <w:t xml:space="preserve"> </w:t>
      </w:r>
      <w:r w:rsidRPr="00365997">
        <w:rPr>
          <w:rFonts w:asciiTheme="minorHAnsi" w:hAnsiTheme="minorHAnsi" w:cstheme="minorHAnsi"/>
        </w:rPr>
        <w:t>f</w:t>
      </w:r>
      <w:r w:rsidR="00FE0E00" w:rsidRPr="00365997">
        <w:rPr>
          <w:rFonts w:asciiTheme="minorHAnsi" w:hAnsiTheme="minorHAnsi" w:cstheme="minorHAnsi"/>
        </w:rPr>
        <w:t>ueron presentada</w:t>
      </w:r>
      <w:r w:rsidRPr="00365997">
        <w:rPr>
          <w:rFonts w:asciiTheme="minorHAnsi" w:hAnsiTheme="minorHAnsi" w:cstheme="minorHAnsi"/>
        </w:rPr>
        <w:t>s.</w:t>
      </w:r>
    </w:p>
    <w:p w:rsidR="0098138B" w:rsidRPr="00365997" w:rsidRDefault="0098138B" w:rsidP="00AE4670">
      <w:pPr>
        <w:pStyle w:val="Sinespaciado"/>
        <w:ind w:left="284"/>
        <w:jc w:val="both"/>
        <w:rPr>
          <w:rFonts w:asciiTheme="minorHAnsi" w:hAnsiTheme="minorHAnsi" w:cstheme="minorHAnsi"/>
          <w:b/>
        </w:rPr>
      </w:pP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t>Continuar con la evaluación de las propuestas que no hayan sido descalificadas en esta etapa.</w:t>
      </w:r>
    </w:p>
    <w:p w:rsidR="008F49D5" w:rsidRDefault="008F49D5" w:rsidP="00AE4670">
      <w:pPr>
        <w:pStyle w:val="Sinespaciado"/>
        <w:ind w:left="284"/>
        <w:jc w:val="both"/>
        <w:rPr>
          <w:rFonts w:asciiTheme="minorHAnsi" w:hAnsiTheme="minorHAnsi" w:cstheme="minorHAnsi"/>
        </w:rPr>
      </w:pPr>
    </w:p>
    <w:p w:rsidR="009C671A" w:rsidRPr="00495C20" w:rsidRDefault="009C671A" w:rsidP="009C671A">
      <w:pPr>
        <w:pStyle w:val="Sinespaciado"/>
        <w:ind w:left="284"/>
        <w:jc w:val="both"/>
      </w:pPr>
      <w:r>
        <w:t xml:space="preserve">En el caso de que todas las propuestas sean descalificadas en esta etapa, el Comité de Licitación </w:t>
      </w:r>
      <w:r w:rsidRPr="00495C20">
        <w:t>recomendará</w:t>
      </w:r>
      <w:r>
        <w:t xml:space="preserve"> mediante informe </w:t>
      </w:r>
      <w:r w:rsidRPr="00495C20">
        <w:t xml:space="preserve">al Responsable </w:t>
      </w:r>
      <w:r>
        <w:t>del Proceso de Contratación declarar desierto la contratación.</w:t>
      </w:r>
    </w:p>
    <w:p w:rsidR="009C671A" w:rsidRDefault="009C671A" w:rsidP="00AE4670">
      <w:pPr>
        <w:pStyle w:val="Sinespaciado"/>
        <w:ind w:left="284"/>
        <w:jc w:val="both"/>
        <w:rPr>
          <w:rFonts w:asciiTheme="minorHAnsi" w:hAnsiTheme="minorHAnsi" w:cstheme="minorHAnsi"/>
        </w:rPr>
      </w:pPr>
    </w:p>
    <w:p w:rsidR="00CB520A" w:rsidRPr="00365997" w:rsidRDefault="00CB520A" w:rsidP="00CB520A">
      <w:pPr>
        <w:pStyle w:val="Sinespaciado"/>
        <w:ind w:left="284"/>
        <w:jc w:val="both"/>
        <w:rPr>
          <w:rFonts w:asciiTheme="minorHAnsi" w:hAnsiTheme="minorHAnsi" w:cstheme="minorHAnsi"/>
        </w:rPr>
      </w:pPr>
      <w:r>
        <w:rPr>
          <w:rFonts w:asciiTheme="minorHAnsi" w:hAnsiTheme="minorHAnsi" w:cstheme="minorHAnsi"/>
        </w:rPr>
        <w:t>La evaluación</w:t>
      </w:r>
      <w:r w:rsidRPr="00365997">
        <w:rPr>
          <w:rFonts w:asciiTheme="minorHAnsi" w:hAnsiTheme="minorHAnsi" w:cstheme="minorHAnsi"/>
        </w:rPr>
        <w:t xml:space="preserve"> administrativa</w:t>
      </w:r>
      <w:r>
        <w:rPr>
          <w:rFonts w:asciiTheme="minorHAnsi" w:hAnsiTheme="minorHAnsi" w:cstheme="minorHAnsi"/>
        </w:rPr>
        <w:t>/económica y legal</w:t>
      </w:r>
      <w:r w:rsidRPr="00365997">
        <w:rPr>
          <w:rFonts w:asciiTheme="minorHAnsi" w:hAnsiTheme="minorHAnsi" w:cstheme="minorHAnsi"/>
        </w:rPr>
        <w:t xml:space="preserve"> se realizará en forma paralela.</w:t>
      </w:r>
    </w:p>
    <w:p w:rsidR="009C671A" w:rsidRPr="00365997" w:rsidRDefault="009C671A" w:rsidP="0098138B">
      <w:pPr>
        <w:pStyle w:val="Sinespaciado"/>
        <w:jc w:val="both"/>
        <w:rPr>
          <w:rFonts w:asciiTheme="minorHAnsi" w:hAnsiTheme="minorHAnsi" w:cstheme="minorHAnsi"/>
          <w:b/>
        </w:rPr>
      </w:pPr>
    </w:p>
    <w:p w:rsidR="0098138B" w:rsidRPr="00365997" w:rsidRDefault="0098138B" w:rsidP="003D390A">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 xml:space="preserve">EVALUACION ADMINISTRATIVA Y ECONOMICA </w:t>
      </w:r>
    </w:p>
    <w:p w:rsidR="0098138B" w:rsidRPr="00365997" w:rsidRDefault="0098138B" w:rsidP="0098138B">
      <w:pPr>
        <w:pStyle w:val="Sinespaciado"/>
        <w:jc w:val="both"/>
        <w:rPr>
          <w:rFonts w:asciiTheme="minorHAnsi" w:hAnsiTheme="minorHAnsi" w:cstheme="minorHAnsi"/>
          <w:b/>
        </w:rPr>
      </w:pPr>
    </w:p>
    <w:p w:rsidR="0098138B" w:rsidRPr="00365997" w:rsidRDefault="0098138B" w:rsidP="003D390A">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VERIFICACIÓN SICOES</w:t>
      </w:r>
    </w:p>
    <w:p w:rsidR="0098138B" w:rsidRPr="00365997" w:rsidRDefault="0098138B" w:rsidP="0098138B">
      <w:pPr>
        <w:pStyle w:val="Sinespaciado"/>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El </w:t>
      </w:r>
      <w:r w:rsidR="008F5023">
        <w:rPr>
          <w:rFonts w:asciiTheme="minorHAnsi" w:hAnsiTheme="minorHAnsi" w:cstheme="minorHAnsi"/>
        </w:rPr>
        <w:t>Personal de Contrataciones</w:t>
      </w:r>
      <w:r w:rsidRPr="00365997">
        <w:rPr>
          <w:rFonts w:asciiTheme="minorHAnsi" w:hAnsiTheme="minorHAnsi" w:cstheme="minorHAnsi"/>
        </w:rPr>
        <w:t xml:space="preserve"> del Comité de Licitación realizará la verificación en el SICOES de los proponentes habilitados a esta etapa, para determinar si se encuentran reportados como incumplidos por Desistimiento o Resolución de Contratos, Orden de Compra u Orden de Servicio.</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De encontrarse empresas reportadas como incumplidas, se recomendará su descalificación.</w:t>
      </w:r>
      <w:r w:rsidR="004C73BC" w:rsidRPr="00365997">
        <w:rPr>
          <w:rFonts w:asciiTheme="minorHAnsi" w:hAnsiTheme="minorHAnsi" w:cstheme="minorHAnsi"/>
        </w:rPr>
        <w:t xml:space="preserve"> </w:t>
      </w:r>
      <w:r w:rsidRPr="00365997">
        <w:rPr>
          <w:rFonts w:asciiTheme="minorHAnsi" w:hAnsiTheme="minorHAnsi" w:cstheme="minorHAnsi"/>
        </w:rPr>
        <w:t>Continuar con la evaluación de las propuestas que no hayan sido descalificadas en esta etapa.</w:t>
      </w:r>
    </w:p>
    <w:p w:rsidR="0098138B" w:rsidRPr="00365997" w:rsidRDefault="0098138B" w:rsidP="0098138B">
      <w:pPr>
        <w:pStyle w:val="Sinespaciado"/>
        <w:jc w:val="both"/>
        <w:rPr>
          <w:rFonts w:asciiTheme="minorHAnsi" w:hAnsiTheme="minorHAnsi" w:cstheme="minorHAnsi"/>
        </w:rPr>
      </w:pPr>
    </w:p>
    <w:p w:rsidR="0098138B" w:rsidRPr="00365997" w:rsidRDefault="0098138B" w:rsidP="003D390A">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VERIFICACION DE CUMPLIMIENTO DE DOCUMENTOS PRESENTADOS</w:t>
      </w:r>
    </w:p>
    <w:p w:rsidR="0098138B" w:rsidRPr="00365997" w:rsidRDefault="0098138B" w:rsidP="0098138B">
      <w:pPr>
        <w:pStyle w:val="Sinespaciado"/>
        <w:jc w:val="both"/>
        <w:rPr>
          <w:rFonts w:asciiTheme="minorHAnsi" w:hAnsiTheme="minorHAnsi" w:cstheme="minorHAnsi"/>
        </w:rPr>
      </w:pPr>
      <w:r w:rsidRPr="00365997">
        <w:rPr>
          <w:rFonts w:asciiTheme="minorHAnsi" w:hAnsiTheme="minorHAnsi" w:cstheme="minorHAnsi"/>
        </w:rPr>
        <w:t xml:space="preserve"> </w:t>
      </w: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El </w:t>
      </w:r>
      <w:r w:rsidR="008F5023">
        <w:rPr>
          <w:rFonts w:asciiTheme="minorHAnsi" w:hAnsiTheme="minorHAnsi" w:cstheme="minorHAnsi"/>
        </w:rPr>
        <w:t>Personal de Contrataciones</w:t>
      </w:r>
      <w:r w:rsidRPr="00365997">
        <w:rPr>
          <w:rFonts w:asciiTheme="minorHAnsi" w:hAnsiTheme="minorHAnsi" w:cstheme="minorHAnsi"/>
        </w:rPr>
        <w:t xml:space="preserve"> </w:t>
      </w:r>
      <w:r w:rsidR="008F49D5" w:rsidRPr="00365997">
        <w:rPr>
          <w:rFonts w:asciiTheme="minorHAnsi" w:hAnsiTheme="minorHAnsi" w:cstheme="minorHAnsi"/>
        </w:rPr>
        <w:t xml:space="preserve">del Comité de Licitación, </w:t>
      </w:r>
      <w:r w:rsidRPr="00365997">
        <w:rPr>
          <w:rFonts w:asciiTheme="minorHAnsi" w:hAnsiTheme="minorHAnsi" w:cstheme="minorHAnsi"/>
        </w:rPr>
        <w:t>verificará el cumplimiento de los documentos/formularios administrativos y económicos, aplicando la metodología CUMPLE/NO CUMPLE.</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En caso de existir aspectos subsanables, </w:t>
      </w:r>
      <w:r w:rsidR="001C360D" w:rsidRPr="00365997">
        <w:rPr>
          <w:rFonts w:asciiTheme="minorHAnsi" w:hAnsiTheme="minorHAnsi" w:cstheme="minorHAnsi"/>
        </w:rPr>
        <w:t xml:space="preserve">el </w:t>
      </w:r>
      <w:r w:rsidR="008F5023">
        <w:rPr>
          <w:rFonts w:asciiTheme="minorHAnsi" w:hAnsiTheme="minorHAnsi" w:cstheme="minorHAnsi"/>
        </w:rPr>
        <w:t>Personal de Contrataciones</w:t>
      </w:r>
      <w:r w:rsidR="001C360D" w:rsidRPr="00365997">
        <w:rPr>
          <w:rFonts w:asciiTheme="minorHAnsi" w:hAnsiTheme="minorHAnsi" w:cstheme="minorHAnsi"/>
        </w:rPr>
        <w:t xml:space="preserve"> del comité de Licitación atenderá el mismo de acuerdo a lo descrito en el numeral 9 (Aspectos Subsanables) del presente DBC.</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Continuar con la evaluación de las propuestas que no hayan sido descalificadas en esta etapa. </w:t>
      </w:r>
    </w:p>
    <w:p w:rsidR="00AE4670" w:rsidRDefault="00AE4670" w:rsidP="00AE4670">
      <w:pPr>
        <w:pStyle w:val="Sinespaciado"/>
        <w:ind w:left="709"/>
        <w:jc w:val="both"/>
        <w:rPr>
          <w:rFonts w:asciiTheme="minorHAnsi" w:hAnsiTheme="minorHAnsi" w:cstheme="minorHAnsi"/>
        </w:rPr>
      </w:pPr>
    </w:p>
    <w:p w:rsidR="00CB520A" w:rsidRPr="00365997" w:rsidRDefault="00CB520A" w:rsidP="00AE4670">
      <w:pPr>
        <w:pStyle w:val="Sinespaciado"/>
        <w:ind w:left="709"/>
        <w:jc w:val="both"/>
        <w:rPr>
          <w:rFonts w:asciiTheme="minorHAnsi" w:hAnsiTheme="minorHAnsi" w:cstheme="minorHAnsi"/>
        </w:rPr>
      </w:pPr>
    </w:p>
    <w:p w:rsidR="0098138B" w:rsidRPr="00365997" w:rsidRDefault="0098138B" w:rsidP="003D390A">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VERIFICACIÓN DE ERRORES ARITMÉTICOS</w:t>
      </w:r>
    </w:p>
    <w:p w:rsidR="004C73BC" w:rsidRPr="00365997" w:rsidRDefault="004C73BC"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lastRenderedPageBreak/>
        <w:t xml:space="preserve">El </w:t>
      </w:r>
      <w:r w:rsidR="008F5023">
        <w:rPr>
          <w:rFonts w:asciiTheme="minorHAnsi" w:hAnsiTheme="minorHAnsi" w:cstheme="minorHAnsi"/>
        </w:rPr>
        <w:t>Personal de Contrataciones</w:t>
      </w:r>
      <w:r w:rsidRPr="00365997">
        <w:rPr>
          <w:rFonts w:asciiTheme="minorHAnsi" w:hAnsiTheme="minorHAnsi" w:cstheme="minorHAnsi"/>
        </w:rPr>
        <w:t xml:space="preserve"> </w:t>
      </w:r>
      <w:r w:rsidR="008F49D5" w:rsidRPr="00365997">
        <w:rPr>
          <w:rFonts w:asciiTheme="minorHAnsi" w:hAnsiTheme="minorHAnsi" w:cstheme="minorHAnsi"/>
        </w:rPr>
        <w:t xml:space="preserve">del Comité de Licitación, </w:t>
      </w:r>
      <w:r w:rsidRPr="00365997">
        <w:rPr>
          <w:rFonts w:asciiTheme="minorHAnsi" w:hAnsiTheme="minorHAnsi" w:cstheme="minorHAnsi"/>
        </w:rPr>
        <w:t>verificará los errores aritméticos de la(s) propuesta(s) que haya(n) sido habilitada(s) a esta etapa, verificando los valores de la Propuesta Económica presentada en el Formulario B-1 y considerando los siguientes aspectos:</w:t>
      </w:r>
    </w:p>
    <w:p w:rsidR="0098138B" w:rsidRPr="00365997" w:rsidRDefault="0098138B" w:rsidP="0098138B">
      <w:pPr>
        <w:pStyle w:val="Sinespaciado"/>
        <w:jc w:val="both"/>
        <w:rPr>
          <w:rFonts w:asciiTheme="minorHAnsi" w:hAnsiTheme="minorHAnsi" w:cstheme="minorHAnsi"/>
        </w:rPr>
      </w:pPr>
    </w:p>
    <w:p w:rsidR="006131EC" w:rsidRDefault="0098138B" w:rsidP="006131EC">
      <w:pPr>
        <w:pStyle w:val="Sinespaciado"/>
        <w:numPr>
          <w:ilvl w:val="0"/>
          <w:numId w:val="10"/>
        </w:numPr>
        <w:ind w:left="709" w:hanging="425"/>
        <w:jc w:val="both"/>
        <w:rPr>
          <w:rFonts w:asciiTheme="minorHAnsi" w:hAnsiTheme="minorHAnsi" w:cstheme="minorHAnsi"/>
        </w:rPr>
      </w:pPr>
      <w:r w:rsidRPr="00365997">
        <w:rPr>
          <w:rFonts w:asciiTheme="minorHAnsi" w:hAnsiTheme="minorHAnsi" w:cstheme="minorHAnsi"/>
        </w:rPr>
        <w:t>Cuando exista discrepancia entre los montos indicados en numeral y literal, prevalecerá el literal.</w:t>
      </w:r>
    </w:p>
    <w:p w:rsidR="006131EC" w:rsidRPr="006131EC" w:rsidRDefault="006131EC" w:rsidP="006131EC">
      <w:pPr>
        <w:pStyle w:val="Sinespaciado"/>
        <w:numPr>
          <w:ilvl w:val="0"/>
          <w:numId w:val="10"/>
        </w:numPr>
        <w:ind w:left="709" w:hanging="425"/>
        <w:jc w:val="both"/>
        <w:rPr>
          <w:rFonts w:asciiTheme="minorHAnsi" w:hAnsiTheme="minorHAnsi" w:cstheme="minorHAnsi"/>
        </w:rPr>
      </w:pPr>
      <w:r w:rsidRPr="006131EC">
        <w:rPr>
          <w:rFonts w:asciiTheme="minorHAnsi" w:hAnsiTheme="minorHAnsi" w:cstheme="minorHAnsi"/>
        </w:rPr>
        <w:t xml:space="preserve">Cuando el monto resultado de la multiplicación del precio unitario por la cantidad, sea incorrecto, prevalecerá el precio unitario cotizado para obtener el monto ajustado. </w:t>
      </w:r>
      <w:r w:rsidRPr="006131EC">
        <w:t xml:space="preserve">En caso de no </w:t>
      </w:r>
      <w:r>
        <w:t>consignar cantidades, para efectos</w:t>
      </w:r>
      <w:r w:rsidRPr="006131EC">
        <w:t xml:space="preserve"> de evaluación se tomará cantidad 1 (uno).</w:t>
      </w:r>
    </w:p>
    <w:p w:rsidR="0098138B" w:rsidRPr="00365997" w:rsidRDefault="0098138B" w:rsidP="004C73BC">
      <w:pPr>
        <w:pStyle w:val="Sinespaciado"/>
        <w:numPr>
          <w:ilvl w:val="0"/>
          <w:numId w:val="10"/>
        </w:numPr>
        <w:ind w:left="709" w:hanging="425"/>
        <w:jc w:val="both"/>
        <w:rPr>
          <w:rFonts w:asciiTheme="minorHAnsi" w:hAnsiTheme="minorHAnsi" w:cstheme="minorHAnsi"/>
        </w:rPr>
      </w:pPr>
      <w:r w:rsidRPr="00365997">
        <w:rPr>
          <w:rFonts w:asciiTheme="minorHAnsi" w:hAnsiTheme="minorHAnsi" w:cstheme="minorHAnsi"/>
        </w:rPr>
        <w:t xml:space="preserve">Si la diferencia entre el monto leído de la propuesta y el monto ajustado de la revisión aritmética es menor o igual al dos por ciento (2%), se ajustará la propuesta; caso contrario la propuesta será descalificada. </w:t>
      </w:r>
    </w:p>
    <w:p w:rsidR="0098138B" w:rsidRPr="00365997" w:rsidRDefault="0098138B" w:rsidP="004C73BC">
      <w:pPr>
        <w:pStyle w:val="Sinespaciado"/>
        <w:numPr>
          <w:ilvl w:val="0"/>
          <w:numId w:val="10"/>
        </w:numPr>
        <w:ind w:left="709" w:hanging="425"/>
        <w:jc w:val="both"/>
        <w:rPr>
          <w:rFonts w:asciiTheme="minorHAnsi" w:hAnsiTheme="minorHAnsi" w:cstheme="minorHAnsi"/>
        </w:rPr>
      </w:pPr>
      <w:r w:rsidRPr="00365997">
        <w:rPr>
          <w:rFonts w:asciiTheme="minorHAnsi" w:hAnsiTheme="minorHAnsi" w:cstheme="minorHAnsi"/>
        </w:rPr>
        <w:t xml:space="preserve">Si los volúmenes o unidades de medida (a menos que exista equivalencia) no son las solicitadas en las especificaciones técnicas, </w:t>
      </w:r>
      <w:r w:rsidR="00A44902" w:rsidRPr="00365997">
        <w:rPr>
          <w:rFonts w:asciiTheme="minorHAnsi" w:hAnsiTheme="minorHAnsi" w:cstheme="minorHAnsi"/>
        </w:rPr>
        <w:t xml:space="preserve">la </w:t>
      </w:r>
      <w:r w:rsidR="00324D86" w:rsidRPr="00365997">
        <w:rPr>
          <w:rFonts w:asciiTheme="minorHAnsi" w:hAnsiTheme="minorHAnsi" w:cstheme="minorHAnsi"/>
        </w:rPr>
        <w:t>propuesta</w:t>
      </w:r>
      <w:r w:rsidRPr="00365997">
        <w:rPr>
          <w:rFonts w:asciiTheme="minorHAnsi" w:hAnsiTheme="minorHAnsi" w:cstheme="minorHAnsi"/>
        </w:rPr>
        <w:t xml:space="preserve"> será descalificada.</w:t>
      </w:r>
    </w:p>
    <w:p w:rsidR="0098138B" w:rsidRPr="00365997" w:rsidRDefault="0098138B" w:rsidP="0098138B">
      <w:pPr>
        <w:pStyle w:val="Sinespaciado"/>
        <w:jc w:val="both"/>
        <w:rPr>
          <w:rFonts w:asciiTheme="minorHAnsi" w:hAnsiTheme="minorHAnsi" w:cstheme="minorHAnsi"/>
          <w:lang w:val="es-BO"/>
        </w:rPr>
      </w:pPr>
    </w:p>
    <w:p w:rsidR="00B20464" w:rsidRPr="00365997" w:rsidRDefault="00B20464" w:rsidP="004C73BC">
      <w:pPr>
        <w:pStyle w:val="Sinespaciado"/>
        <w:ind w:left="284"/>
        <w:jc w:val="both"/>
        <w:rPr>
          <w:rFonts w:asciiTheme="minorHAnsi" w:hAnsiTheme="minorHAnsi" w:cstheme="minorHAnsi"/>
        </w:rPr>
      </w:pPr>
      <w:r w:rsidRPr="00365997">
        <w:rPr>
          <w:rFonts w:asciiTheme="minorHAnsi" w:hAnsiTheme="minorHAnsi" w:cstheme="minorHAnsi"/>
        </w:rPr>
        <w:t xml:space="preserve">Continuar con la evaluación de las propuestas que no hayan sido descalificadas en esta etapa. </w:t>
      </w:r>
    </w:p>
    <w:p w:rsidR="00B20464" w:rsidRPr="000877D5" w:rsidRDefault="00B20464" w:rsidP="0098138B">
      <w:pPr>
        <w:pStyle w:val="Sinespaciado"/>
        <w:jc w:val="both"/>
        <w:rPr>
          <w:rFonts w:asciiTheme="minorHAnsi" w:hAnsiTheme="minorHAnsi" w:cstheme="minorHAnsi"/>
        </w:rPr>
      </w:pPr>
    </w:p>
    <w:p w:rsidR="0098138B" w:rsidRPr="000877D5" w:rsidRDefault="0098138B" w:rsidP="003D390A">
      <w:pPr>
        <w:pStyle w:val="Sinespaciado"/>
        <w:numPr>
          <w:ilvl w:val="1"/>
          <w:numId w:val="23"/>
        </w:numPr>
        <w:tabs>
          <w:tab w:val="left" w:pos="709"/>
        </w:tabs>
        <w:ind w:left="993" w:hanging="709"/>
        <w:jc w:val="both"/>
        <w:rPr>
          <w:rFonts w:asciiTheme="minorHAnsi" w:hAnsiTheme="minorHAnsi" w:cstheme="minorHAnsi"/>
          <w:b/>
        </w:rPr>
      </w:pPr>
      <w:r w:rsidRPr="000877D5">
        <w:rPr>
          <w:rFonts w:asciiTheme="minorHAnsi" w:hAnsiTheme="minorHAnsi" w:cstheme="minorHAnsi"/>
          <w:b/>
        </w:rPr>
        <w:t>MARGEN DE PREFERENCIA (</w:t>
      </w:r>
      <w:r w:rsidR="00395632" w:rsidRPr="000877D5">
        <w:rPr>
          <w:rFonts w:asciiTheme="minorHAnsi" w:hAnsiTheme="minorHAnsi" w:cstheme="minorHAnsi"/>
          <w:b/>
        </w:rPr>
        <w:t>APLICAR</w:t>
      </w:r>
      <w:r w:rsidRPr="000877D5">
        <w:rPr>
          <w:rFonts w:asciiTheme="minorHAnsi" w:hAnsiTheme="minorHAnsi" w:cstheme="minorHAnsi"/>
          <w:b/>
        </w:rPr>
        <w:t xml:space="preserve"> CUANDO SEA SOLICITADO POR EL PROPONENTE)</w:t>
      </w:r>
    </w:p>
    <w:p w:rsidR="0098138B" w:rsidRPr="000877D5" w:rsidRDefault="0098138B" w:rsidP="0098138B">
      <w:pPr>
        <w:jc w:val="both"/>
        <w:rPr>
          <w:rFonts w:asciiTheme="minorHAnsi" w:hAnsiTheme="minorHAnsi" w:cstheme="minorHAnsi"/>
          <w:sz w:val="22"/>
          <w:szCs w:val="22"/>
          <w:lang w:val="es-BO"/>
        </w:rPr>
      </w:pPr>
    </w:p>
    <w:p w:rsidR="0098138B" w:rsidRPr="00365997" w:rsidRDefault="0098138B" w:rsidP="004C73BC">
      <w:pPr>
        <w:pStyle w:val="Sinespaciado"/>
        <w:ind w:left="284"/>
        <w:jc w:val="both"/>
        <w:rPr>
          <w:rFonts w:asciiTheme="minorHAnsi" w:hAnsiTheme="minorHAnsi" w:cstheme="minorHAnsi"/>
        </w:rPr>
      </w:pPr>
      <w:r w:rsidRPr="000877D5">
        <w:rPr>
          <w:rFonts w:asciiTheme="minorHAnsi" w:hAnsiTheme="minorHAnsi" w:cstheme="minorHAnsi"/>
        </w:rPr>
        <w:t xml:space="preserve">Una vez efectuada la corrección </w:t>
      </w:r>
      <w:r w:rsidRPr="00365997">
        <w:rPr>
          <w:rFonts w:asciiTheme="minorHAnsi" w:hAnsiTheme="minorHAnsi" w:cstheme="minorHAnsi"/>
        </w:rPr>
        <w:t>de los errores aritméticos, a las propuestas que no fuesen descalificadas se aplicará los márgenes de preferencia</w:t>
      </w:r>
      <w:r w:rsidR="00B950BE">
        <w:rPr>
          <w:rFonts w:asciiTheme="minorHAnsi" w:hAnsiTheme="minorHAnsi" w:cstheme="minorHAnsi"/>
        </w:rPr>
        <w:t xml:space="preserve"> de acuerdo a lo descrito en el numeral 19 del presente DBC (Cuando corresponda).</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3D390A">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 xml:space="preserve">PRECIO AJUSTADO POR MARGEN DE PREFERENCIA </w:t>
      </w:r>
    </w:p>
    <w:p w:rsidR="0098138B" w:rsidRPr="00365997" w:rsidRDefault="0098138B" w:rsidP="0098138B">
      <w:pPr>
        <w:jc w:val="both"/>
        <w:rPr>
          <w:rFonts w:asciiTheme="minorHAnsi" w:hAnsiTheme="minorHAnsi" w:cstheme="minorHAnsi"/>
          <w:sz w:val="22"/>
          <w:szCs w:val="22"/>
        </w:rPr>
      </w:pPr>
    </w:p>
    <w:p w:rsidR="0098138B" w:rsidRPr="00365997" w:rsidRDefault="0098138B" w:rsidP="004C73BC">
      <w:pPr>
        <w:ind w:firstLine="284"/>
        <w:jc w:val="both"/>
        <w:rPr>
          <w:rFonts w:asciiTheme="minorHAnsi" w:hAnsiTheme="minorHAnsi" w:cstheme="minorHAnsi"/>
          <w:sz w:val="22"/>
          <w:szCs w:val="22"/>
          <w:lang w:val="es-BO"/>
        </w:rPr>
      </w:pPr>
      <w:r w:rsidRPr="00365997">
        <w:rPr>
          <w:rFonts w:asciiTheme="minorHAnsi" w:hAnsiTheme="minorHAnsi" w:cstheme="minorHAnsi"/>
          <w:sz w:val="22"/>
          <w:szCs w:val="22"/>
          <w:lang w:val="es-BO"/>
        </w:rPr>
        <w:t>El Precio Ajustado, se determinará con la siguiente fórmula:</w:t>
      </w:r>
    </w:p>
    <w:p w:rsidR="0098138B" w:rsidRPr="00365997" w:rsidRDefault="0098138B" w:rsidP="0098138B">
      <w:pPr>
        <w:ind w:left="428" w:firstLine="706"/>
        <w:jc w:val="both"/>
        <w:rPr>
          <w:rFonts w:asciiTheme="minorHAnsi" w:hAnsiTheme="minorHAnsi" w:cstheme="minorHAnsi"/>
          <w:sz w:val="22"/>
          <w:szCs w:val="22"/>
          <w:lang w:val="es-BO"/>
        </w:rPr>
      </w:pPr>
    </w:p>
    <w:p w:rsidR="0098138B" w:rsidRPr="00365997" w:rsidRDefault="0098138B" w:rsidP="0098138B">
      <w:pPr>
        <w:spacing w:line="288" w:lineRule="auto"/>
        <w:jc w:val="center"/>
        <w:rPr>
          <w:rFonts w:asciiTheme="minorHAnsi" w:hAnsiTheme="minorHAnsi" w:cstheme="minorHAnsi"/>
          <w:b/>
          <w:sz w:val="22"/>
          <w:szCs w:val="22"/>
          <w:lang w:val="es-BO"/>
        </w:rPr>
      </w:pPr>
      <m:oMathPara>
        <m:oMath>
          <m:r>
            <m:rPr>
              <m:sty m:val="bi"/>
            </m:rPr>
            <w:rPr>
              <w:rFonts w:ascii="Cambria Math" w:hAnsi="Cambria Math" w:cstheme="minorHAnsi"/>
              <w:sz w:val="22"/>
              <w:szCs w:val="22"/>
              <w:lang w:val="es-BO"/>
            </w:rPr>
            <m:t>PA=Monto Ajustado*</m:t>
          </m:r>
          <m:sSub>
            <m:sSubPr>
              <m:ctrlPr>
                <w:rPr>
                  <w:rFonts w:ascii="Cambria Math" w:hAnsi="Cambria Math" w:cstheme="minorHAnsi"/>
                  <w:b/>
                  <w:i/>
                  <w:sz w:val="22"/>
                  <w:szCs w:val="22"/>
                </w:rPr>
              </m:ctrlPr>
            </m:sSubPr>
            <m:e>
              <m:r>
                <m:rPr>
                  <m:sty m:val="bi"/>
                </m:rPr>
                <w:rPr>
                  <w:rFonts w:ascii="Cambria Math" w:hAnsi="Cambria Math" w:cstheme="minorHAnsi"/>
                  <w:sz w:val="22"/>
                  <w:szCs w:val="22"/>
                  <w:lang w:val="es-BO"/>
                </w:rPr>
                <m:t>f</m:t>
              </m:r>
            </m:e>
            <m:sub>
              <m:r>
                <m:rPr>
                  <m:sty m:val="bi"/>
                </m:rPr>
                <w:rPr>
                  <w:rFonts w:ascii="Cambria Math" w:hAnsi="Cambria Math" w:cstheme="minorHAnsi"/>
                  <w:sz w:val="22"/>
                  <w:szCs w:val="22"/>
                  <w:lang w:val="es-BO"/>
                </w:rPr>
                <m:t>a</m:t>
              </m:r>
            </m:sub>
          </m:sSub>
        </m:oMath>
      </m:oMathPara>
    </w:p>
    <w:p w:rsidR="0098138B" w:rsidRPr="00365997" w:rsidRDefault="0098138B" w:rsidP="0098138B">
      <w:pPr>
        <w:ind w:left="428" w:firstLine="706"/>
        <w:jc w:val="both"/>
        <w:rPr>
          <w:rFonts w:asciiTheme="minorHAnsi" w:hAnsiTheme="minorHAnsi" w:cstheme="minorHAnsi"/>
          <w:sz w:val="22"/>
          <w:szCs w:val="22"/>
          <w:lang w:val="es-BO"/>
        </w:rPr>
      </w:pPr>
      <w:r w:rsidRPr="00365997">
        <w:rPr>
          <w:rFonts w:asciiTheme="minorHAnsi" w:hAnsiTheme="minorHAnsi" w:cstheme="minorHAnsi"/>
          <w:sz w:val="22"/>
          <w:szCs w:val="22"/>
          <w:lang w:val="es-BO"/>
        </w:rPr>
        <w:t>Dónde:</w:t>
      </w:r>
    </w:p>
    <w:p w:rsidR="0098138B" w:rsidRPr="00365997" w:rsidRDefault="0098138B" w:rsidP="0098138B">
      <w:pPr>
        <w:spacing w:line="288" w:lineRule="auto"/>
        <w:ind w:left="1026" w:firstLine="774"/>
        <w:jc w:val="both"/>
        <w:rPr>
          <w:rFonts w:asciiTheme="minorHAnsi" w:hAnsiTheme="minorHAnsi" w:cstheme="minorHAnsi"/>
          <w:sz w:val="22"/>
          <w:szCs w:val="22"/>
          <w:lang w:val="es-BO"/>
        </w:rPr>
      </w:pPr>
      <m:oMath>
        <m:r>
          <m:rPr>
            <m:sty m:val="bi"/>
          </m:rPr>
          <w:rPr>
            <w:rFonts w:ascii="Cambria Math" w:hAnsi="Cambria Math" w:cstheme="minorHAnsi"/>
            <w:sz w:val="22"/>
            <w:szCs w:val="22"/>
            <w:lang w:val="es-BO"/>
          </w:rPr>
          <m:t>PA</m:t>
        </m:r>
      </m:oMath>
      <w:r w:rsidRPr="00365997">
        <w:rPr>
          <w:rFonts w:asciiTheme="minorHAnsi" w:hAnsiTheme="minorHAnsi" w:cstheme="minorHAnsi"/>
          <w:sz w:val="22"/>
          <w:szCs w:val="22"/>
          <w:lang w:val="es-BO"/>
        </w:rPr>
        <w:tab/>
      </w:r>
      <w:r w:rsidRPr="00365997">
        <w:rPr>
          <w:rFonts w:asciiTheme="minorHAnsi" w:hAnsiTheme="minorHAnsi" w:cstheme="minorHAnsi"/>
          <w:sz w:val="22"/>
          <w:szCs w:val="22"/>
          <w:lang w:val="es-BO"/>
        </w:rPr>
        <w:tab/>
      </w:r>
      <w:r w:rsidRPr="00365997">
        <w:rPr>
          <w:rFonts w:asciiTheme="minorHAnsi" w:hAnsiTheme="minorHAnsi" w:cstheme="minorHAnsi"/>
          <w:sz w:val="22"/>
          <w:szCs w:val="22"/>
          <w:lang w:val="es-BO"/>
        </w:rPr>
        <w:tab/>
      </w:r>
      <w:r w:rsidRPr="00365997">
        <w:rPr>
          <w:rFonts w:asciiTheme="minorHAnsi" w:hAnsiTheme="minorHAnsi" w:cstheme="minorHAnsi"/>
          <w:sz w:val="22"/>
          <w:szCs w:val="22"/>
          <w:lang w:val="es-BO"/>
        </w:rPr>
        <w:tab/>
        <w:t>Precio ajustado a efectos de calificación</w:t>
      </w:r>
      <w:r w:rsidRPr="00365997">
        <w:rPr>
          <w:rFonts w:asciiTheme="minorHAnsi" w:hAnsiTheme="minorHAnsi" w:cstheme="minorHAnsi"/>
          <w:sz w:val="22"/>
          <w:szCs w:val="22"/>
          <w:lang w:val="es-BO"/>
        </w:rPr>
        <w:tab/>
      </w:r>
    </w:p>
    <w:p w:rsidR="0098138B" w:rsidRPr="00365997" w:rsidRDefault="0098138B" w:rsidP="0098138B">
      <w:pPr>
        <w:spacing w:line="288" w:lineRule="auto"/>
        <w:ind w:left="1026" w:firstLine="774"/>
        <w:jc w:val="both"/>
        <w:rPr>
          <w:rFonts w:asciiTheme="minorHAnsi" w:hAnsiTheme="minorHAnsi" w:cstheme="minorHAnsi"/>
          <w:sz w:val="22"/>
          <w:szCs w:val="22"/>
          <w:lang w:val="es-BO"/>
        </w:rPr>
      </w:pPr>
      <m:oMath>
        <m:r>
          <m:rPr>
            <m:sty m:val="bi"/>
          </m:rPr>
          <w:rPr>
            <w:rFonts w:ascii="Cambria Math" w:hAnsi="Cambria Math" w:cstheme="minorHAnsi"/>
            <w:sz w:val="22"/>
            <w:szCs w:val="22"/>
            <w:lang w:val="es-BO"/>
          </w:rPr>
          <m:t xml:space="preserve">Monto Ajustado </m:t>
        </m:r>
      </m:oMath>
      <w:r w:rsidRPr="00365997">
        <w:rPr>
          <w:rFonts w:asciiTheme="minorHAnsi" w:hAnsiTheme="minorHAnsi" w:cstheme="minorHAnsi"/>
          <w:b/>
          <w:sz w:val="22"/>
          <w:szCs w:val="22"/>
          <w:lang w:val="es-BO"/>
        </w:rPr>
        <w:tab/>
      </w:r>
      <w:r w:rsidRPr="00365997">
        <w:rPr>
          <w:rFonts w:asciiTheme="minorHAnsi" w:hAnsiTheme="minorHAnsi" w:cstheme="minorHAnsi"/>
          <w:sz w:val="22"/>
          <w:szCs w:val="22"/>
          <w:lang w:val="es-BO"/>
        </w:rPr>
        <w:t>Monto Ajustado por Revisión aritmética</w:t>
      </w:r>
    </w:p>
    <w:p w:rsidR="0098138B" w:rsidRPr="00365997" w:rsidRDefault="00D618D7" w:rsidP="0098138B">
      <w:pPr>
        <w:ind w:left="2610" w:hanging="810"/>
        <w:jc w:val="both"/>
        <w:rPr>
          <w:rFonts w:asciiTheme="minorHAnsi" w:hAnsiTheme="minorHAnsi" w:cstheme="minorHAnsi"/>
          <w:sz w:val="22"/>
          <w:szCs w:val="22"/>
          <w:lang w:val="es-BO"/>
        </w:rPr>
      </w:pPr>
      <m:oMath>
        <m:sSub>
          <m:sSubPr>
            <m:ctrlPr>
              <w:rPr>
                <w:rFonts w:ascii="Cambria Math" w:hAnsi="Cambria Math" w:cstheme="minorHAnsi"/>
                <w:b/>
                <w:i/>
                <w:sz w:val="22"/>
                <w:szCs w:val="22"/>
              </w:rPr>
            </m:ctrlPr>
          </m:sSubPr>
          <m:e>
            <m:r>
              <m:rPr>
                <m:sty m:val="bi"/>
              </m:rPr>
              <w:rPr>
                <w:rFonts w:ascii="Cambria Math" w:hAnsi="Cambria Math" w:cstheme="minorHAnsi"/>
                <w:sz w:val="22"/>
                <w:szCs w:val="22"/>
                <w:lang w:val="es-BO"/>
              </w:rPr>
              <m:t>f</m:t>
            </m:r>
          </m:e>
          <m:sub>
            <m:r>
              <m:rPr>
                <m:sty m:val="bi"/>
              </m:rPr>
              <w:rPr>
                <w:rFonts w:ascii="Cambria Math" w:hAnsi="Cambria Math" w:cstheme="minorHAnsi"/>
                <w:sz w:val="22"/>
                <w:szCs w:val="22"/>
                <w:lang w:val="es-BO"/>
              </w:rPr>
              <m:t>a</m:t>
            </m:r>
          </m:sub>
        </m:sSub>
      </m:oMath>
      <w:r w:rsidR="0098138B" w:rsidRPr="00365997">
        <w:rPr>
          <w:rFonts w:asciiTheme="minorHAnsi" w:hAnsiTheme="minorHAnsi" w:cstheme="minorHAnsi"/>
          <w:sz w:val="22"/>
          <w:szCs w:val="22"/>
          <w:lang w:val="es-BO"/>
        </w:rPr>
        <w:tab/>
      </w:r>
      <w:r w:rsidR="0098138B" w:rsidRPr="00365997">
        <w:rPr>
          <w:rFonts w:asciiTheme="minorHAnsi" w:hAnsiTheme="minorHAnsi" w:cstheme="minorHAnsi"/>
          <w:sz w:val="22"/>
          <w:szCs w:val="22"/>
          <w:lang w:val="es-BO"/>
        </w:rPr>
        <w:tab/>
      </w:r>
      <w:r w:rsidR="0098138B" w:rsidRPr="00365997">
        <w:rPr>
          <w:rFonts w:asciiTheme="minorHAnsi" w:hAnsiTheme="minorHAnsi" w:cstheme="minorHAnsi"/>
          <w:sz w:val="22"/>
          <w:szCs w:val="22"/>
          <w:lang w:val="es-BO"/>
        </w:rPr>
        <w:tab/>
      </w:r>
      <w:r w:rsidR="0098138B" w:rsidRPr="00365997">
        <w:rPr>
          <w:rFonts w:asciiTheme="minorHAnsi" w:hAnsiTheme="minorHAnsi" w:cstheme="minorHAnsi"/>
          <w:sz w:val="22"/>
          <w:szCs w:val="22"/>
          <w:lang w:val="es-BO"/>
        </w:rPr>
        <w:tab/>
        <w:t>Factor de ajuste</w:t>
      </w:r>
    </w:p>
    <w:p w:rsidR="0098138B" w:rsidRPr="00365997" w:rsidRDefault="0098138B" w:rsidP="0098138B">
      <w:pPr>
        <w:ind w:left="428" w:firstLine="706"/>
        <w:jc w:val="both"/>
        <w:rPr>
          <w:rFonts w:asciiTheme="minorHAnsi" w:hAnsiTheme="minorHAnsi" w:cstheme="minorHAnsi"/>
          <w:sz w:val="22"/>
          <w:szCs w:val="22"/>
          <w:lang w:val="es-BO"/>
        </w:rPr>
      </w:pPr>
    </w:p>
    <w:p w:rsidR="0098138B" w:rsidRPr="00365997" w:rsidRDefault="0098138B" w:rsidP="003D390A">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DETERMINACIÓN DE LA PROPUESTA ECONÓMICA</w:t>
      </w:r>
      <w:r w:rsidR="00AC7164">
        <w:rPr>
          <w:rFonts w:asciiTheme="minorHAnsi" w:hAnsiTheme="minorHAnsi" w:cstheme="minorHAnsi"/>
          <w:b/>
        </w:rPr>
        <w:t xml:space="preserve"> CON EL PRECIO EVALUADO MAS BAJO</w:t>
      </w:r>
    </w:p>
    <w:p w:rsidR="0098138B" w:rsidRPr="00365997" w:rsidRDefault="0098138B" w:rsidP="0098138B">
      <w:pPr>
        <w:pStyle w:val="Sinespaciado"/>
        <w:ind w:left="851"/>
        <w:jc w:val="both"/>
        <w:rPr>
          <w:rFonts w:asciiTheme="minorHAnsi" w:hAnsiTheme="minorHAnsi" w:cstheme="minorHAnsi"/>
        </w:rPr>
      </w:pPr>
      <w:r w:rsidRPr="00365997">
        <w:rPr>
          <w:rFonts w:asciiTheme="minorHAnsi" w:hAnsiTheme="minorHAnsi" w:cstheme="minorHAnsi"/>
        </w:rPr>
        <w:t xml:space="preserve"> </w:t>
      </w:r>
    </w:p>
    <w:p w:rsidR="0098138B" w:rsidRPr="00365997" w:rsidRDefault="0098138B" w:rsidP="004C73BC">
      <w:pPr>
        <w:ind w:left="284"/>
        <w:jc w:val="both"/>
        <w:rPr>
          <w:rFonts w:asciiTheme="minorHAnsi" w:hAnsiTheme="minorHAnsi" w:cstheme="minorHAnsi"/>
          <w:sz w:val="22"/>
          <w:szCs w:val="22"/>
        </w:rPr>
      </w:pPr>
      <w:r w:rsidRPr="00365997">
        <w:rPr>
          <w:rFonts w:asciiTheme="minorHAnsi" w:hAnsiTheme="minorHAnsi" w:cstheme="minorHAnsi"/>
          <w:sz w:val="22"/>
          <w:szCs w:val="22"/>
        </w:rPr>
        <w:t xml:space="preserve">Una vez efectuada la corrección </w:t>
      </w:r>
      <w:r w:rsidR="00572D6B" w:rsidRPr="00365997">
        <w:rPr>
          <w:rFonts w:asciiTheme="minorHAnsi" w:hAnsiTheme="minorHAnsi" w:cstheme="minorHAnsi"/>
          <w:sz w:val="22"/>
          <w:szCs w:val="22"/>
        </w:rPr>
        <w:t>de los errores aritméticos y aplicados</w:t>
      </w:r>
      <w:r w:rsidRPr="00365997">
        <w:rPr>
          <w:rFonts w:asciiTheme="minorHAnsi" w:hAnsiTheme="minorHAnsi" w:cstheme="minorHAnsi"/>
          <w:sz w:val="22"/>
          <w:szCs w:val="22"/>
        </w:rPr>
        <w:t xml:space="preserve"> el margen de preferencia, </w:t>
      </w:r>
      <w:r w:rsidR="003E0F63" w:rsidRPr="00365997">
        <w:rPr>
          <w:rFonts w:asciiTheme="minorHAnsi" w:hAnsiTheme="minorHAnsi" w:cstheme="minorHAnsi"/>
          <w:sz w:val="22"/>
          <w:szCs w:val="22"/>
        </w:rPr>
        <w:t xml:space="preserve">(cuando corresponda) </w:t>
      </w:r>
      <w:r w:rsidR="00D47C10" w:rsidRPr="00365997">
        <w:rPr>
          <w:rFonts w:asciiTheme="minorHAnsi" w:hAnsiTheme="minorHAnsi" w:cstheme="minorHAnsi"/>
          <w:sz w:val="22"/>
          <w:szCs w:val="22"/>
        </w:rPr>
        <w:t xml:space="preserve">se </w:t>
      </w:r>
      <w:r w:rsidRPr="00365997">
        <w:rPr>
          <w:rFonts w:asciiTheme="minorHAnsi" w:hAnsiTheme="minorHAnsi" w:cstheme="minorHAnsi"/>
          <w:sz w:val="22"/>
          <w:szCs w:val="22"/>
        </w:rPr>
        <w:t>determinará el orden de prelación de las propuestas económicas con relación a la propuesta económica más baja.</w:t>
      </w:r>
    </w:p>
    <w:p w:rsidR="0098138B" w:rsidRPr="00365997" w:rsidRDefault="0098138B" w:rsidP="00E15A4B">
      <w:pPr>
        <w:pStyle w:val="Sinespaciado"/>
        <w:ind w:left="993"/>
        <w:jc w:val="both"/>
        <w:rPr>
          <w:rFonts w:asciiTheme="minorHAnsi" w:hAnsiTheme="minorHAnsi" w:cstheme="minorHAnsi"/>
        </w:rPr>
      </w:pPr>
    </w:p>
    <w:p w:rsidR="0098138B" w:rsidRPr="00365997" w:rsidRDefault="0098138B" w:rsidP="003D390A">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EVALUACIÓN LEGAL</w:t>
      </w:r>
    </w:p>
    <w:p w:rsidR="0098138B" w:rsidRPr="00365997" w:rsidRDefault="0098138B" w:rsidP="0098138B">
      <w:pPr>
        <w:jc w:val="center"/>
        <w:rPr>
          <w:rFonts w:asciiTheme="minorHAnsi" w:hAnsiTheme="minorHAnsi" w:cstheme="minorHAnsi"/>
        </w:rPr>
      </w:pPr>
    </w:p>
    <w:p w:rsidR="0098138B" w:rsidRPr="00365997" w:rsidRDefault="0098138B" w:rsidP="00AE4670">
      <w:pPr>
        <w:pStyle w:val="Sinespaciado"/>
        <w:ind w:left="284"/>
        <w:jc w:val="both"/>
        <w:rPr>
          <w:rFonts w:asciiTheme="minorHAnsi" w:hAnsiTheme="minorHAnsi" w:cstheme="minorHAnsi"/>
        </w:rPr>
      </w:pPr>
      <w:r w:rsidRPr="00365997">
        <w:rPr>
          <w:rFonts w:asciiTheme="minorHAnsi" w:hAnsiTheme="minorHAnsi" w:cstheme="minorHAnsi"/>
        </w:rPr>
        <w:t xml:space="preserve">El </w:t>
      </w:r>
      <w:r w:rsidR="005D5192">
        <w:rPr>
          <w:rFonts w:asciiTheme="minorHAnsi" w:hAnsiTheme="minorHAnsi" w:cstheme="minorHAnsi"/>
        </w:rPr>
        <w:t xml:space="preserve">Abogado designado por </w:t>
      </w:r>
      <w:r w:rsidRPr="00365997">
        <w:rPr>
          <w:rFonts w:asciiTheme="minorHAnsi" w:hAnsiTheme="minorHAnsi" w:cstheme="minorHAnsi"/>
        </w:rPr>
        <w:t xml:space="preserve">la Unidad Jurídica, verificará el cumplimiento de la documentación legal, aplicando </w:t>
      </w:r>
      <w:r w:rsidR="00D47C10" w:rsidRPr="00365997">
        <w:rPr>
          <w:rFonts w:asciiTheme="minorHAnsi" w:hAnsiTheme="minorHAnsi" w:cstheme="minorHAnsi"/>
        </w:rPr>
        <w:t>la metodología CUMPLE/NO CUMPLE de las propuestas habilitadas después de la evaluación preliminar.</w:t>
      </w:r>
    </w:p>
    <w:p w:rsidR="0098138B" w:rsidRPr="00365997" w:rsidRDefault="0098138B" w:rsidP="00AE4670">
      <w:pPr>
        <w:pStyle w:val="Sinespaciado"/>
        <w:ind w:left="284"/>
        <w:jc w:val="both"/>
        <w:rPr>
          <w:rFonts w:asciiTheme="minorHAnsi" w:hAnsiTheme="minorHAnsi" w:cstheme="minorHAnsi"/>
        </w:rPr>
      </w:pPr>
    </w:p>
    <w:p w:rsidR="0098138B" w:rsidRPr="00365997" w:rsidRDefault="0098138B" w:rsidP="003D390A">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EVALUACIÓN TÉCNICA</w:t>
      </w:r>
    </w:p>
    <w:p w:rsidR="0098138B" w:rsidRPr="00365997" w:rsidRDefault="0098138B" w:rsidP="0098138B">
      <w:pPr>
        <w:pStyle w:val="Sinespaciado"/>
        <w:ind w:left="786"/>
        <w:jc w:val="both"/>
        <w:rPr>
          <w:rFonts w:asciiTheme="minorHAnsi" w:hAnsiTheme="minorHAnsi" w:cstheme="minorHAnsi"/>
        </w:rPr>
      </w:pPr>
      <w:r w:rsidRPr="00365997">
        <w:rPr>
          <w:rFonts w:asciiTheme="minorHAnsi" w:hAnsiTheme="minorHAnsi" w:cstheme="minorHAnsi"/>
        </w:rPr>
        <w:t xml:space="preserve">  </w:t>
      </w: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lastRenderedPageBreak/>
        <w:t>Una vez concluida la evaluación administrativa/económica y legal el personal técnico que conforma el Comité de Licitación, verificará el cumplimiento de la documentación técnica, aplicando la metodología CUMPLE/NO CUMPLE de la propuesta habilitada con el precio evaluado más bajo.</w:t>
      </w:r>
    </w:p>
    <w:p w:rsidR="008F49D5" w:rsidRPr="00365997" w:rsidRDefault="008F49D5" w:rsidP="00AE4670">
      <w:pPr>
        <w:pStyle w:val="Sinespaciado"/>
        <w:ind w:left="284"/>
        <w:jc w:val="both"/>
        <w:rPr>
          <w:rFonts w:asciiTheme="minorHAnsi" w:hAnsiTheme="minorHAnsi" w:cstheme="minorHAnsi"/>
        </w:rPr>
      </w:pP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t>En caso que la propuesta ubicada en el primer lugar con el precio evaluado más bajo no cumpla con los aspectos técnicos solicitados en el DBC, se procederá a su descalificación y a la evaluación de la segunda propuesta con el precio más bajo, y así sucesivamente.</w:t>
      </w: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t xml:space="preserve"> </w:t>
      </w:r>
    </w:p>
    <w:p w:rsidR="00525E50" w:rsidRPr="00365997" w:rsidRDefault="008F49D5" w:rsidP="001C360D">
      <w:pPr>
        <w:pStyle w:val="Sinespaciado"/>
        <w:ind w:left="284"/>
        <w:jc w:val="both"/>
        <w:rPr>
          <w:rFonts w:asciiTheme="minorHAnsi" w:hAnsiTheme="minorHAnsi" w:cstheme="minorHAnsi"/>
        </w:rPr>
      </w:pPr>
      <w:r w:rsidRPr="00365997">
        <w:rPr>
          <w:rFonts w:asciiTheme="minorHAnsi" w:hAnsiTheme="minorHAnsi" w:cstheme="minorHAnsi"/>
        </w:rPr>
        <w:t xml:space="preserve">En caso de existir aspectos subsanables, </w:t>
      </w:r>
      <w:r w:rsidR="001C360D" w:rsidRPr="00365997">
        <w:rPr>
          <w:rFonts w:asciiTheme="minorHAnsi" w:hAnsiTheme="minorHAnsi" w:cstheme="minorHAnsi"/>
        </w:rPr>
        <w:t>el personal técnico del Comité de Licitación atenderá el mismo de acuerdo a lo descrito en el numeral 9 (Aspectos Subsanables) del presente DBC.</w:t>
      </w:r>
      <w:r w:rsidR="00FB179B" w:rsidRPr="00365997">
        <w:rPr>
          <w:rFonts w:asciiTheme="minorHAnsi" w:hAnsiTheme="minorHAnsi" w:cstheme="minorHAnsi"/>
        </w:rPr>
        <w:tab/>
      </w:r>
    </w:p>
    <w:p w:rsidR="004C73BC" w:rsidRPr="00365997" w:rsidRDefault="004C73BC" w:rsidP="001C360D">
      <w:pPr>
        <w:pStyle w:val="Sinespaciado"/>
        <w:ind w:left="284"/>
        <w:jc w:val="both"/>
        <w:rPr>
          <w:rFonts w:asciiTheme="minorHAnsi" w:hAnsiTheme="minorHAnsi" w:cstheme="minorHAnsi"/>
        </w:rPr>
      </w:pPr>
    </w:p>
    <w:p w:rsidR="0098138B" w:rsidRPr="00365997" w:rsidRDefault="0098138B" w:rsidP="003D390A">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RESULTADO DE LA EVALUACIÓN</w:t>
      </w:r>
    </w:p>
    <w:p w:rsidR="0098138B" w:rsidRPr="00365997" w:rsidRDefault="0098138B" w:rsidP="0098138B">
      <w:pPr>
        <w:jc w:val="both"/>
        <w:rPr>
          <w:rFonts w:asciiTheme="minorHAnsi" w:hAnsiTheme="minorHAnsi" w:cstheme="minorHAnsi"/>
          <w:sz w:val="22"/>
          <w:szCs w:val="22"/>
        </w:rPr>
      </w:pPr>
    </w:p>
    <w:p w:rsidR="0098138B" w:rsidRPr="00365997" w:rsidRDefault="0098138B" w:rsidP="00AE4670">
      <w:pPr>
        <w:pStyle w:val="Sinespaciado"/>
        <w:ind w:left="284"/>
        <w:jc w:val="both"/>
        <w:rPr>
          <w:rFonts w:asciiTheme="minorHAnsi" w:hAnsiTheme="minorHAnsi" w:cstheme="minorHAnsi"/>
        </w:rPr>
      </w:pPr>
      <w:r w:rsidRPr="00365997">
        <w:rPr>
          <w:rFonts w:asciiTheme="minorHAnsi" w:hAnsiTheme="minorHAnsi" w:cstheme="minorHAnsi"/>
        </w:rPr>
        <w:t>El Comité de Licitación recomendará al RPC la adjudicación o concertación o declaratoria desierta.</w:t>
      </w:r>
    </w:p>
    <w:p w:rsidR="0098138B" w:rsidRPr="00365997" w:rsidRDefault="0098138B" w:rsidP="00AE4670">
      <w:pPr>
        <w:pStyle w:val="Sinespaciado"/>
        <w:ind w:left="284"/>
        <w:jc w:val="both"/>
        <w:rPr>
          <w:rFonts w:asciiTheme="minorHAnsi" w:hAnsiTheme="minorHAnsi" w:cstheme="minorHAnsi"/>
        </w:rPr>
      </w:pPr>
    </w:p>
    <w:p w:rsidR="00596DFE" w:rsidRPr="00365997" w:rsidRDefault="00596DFE" w:rsidP="00AE4670">
      <w:pPr>
        <w:pStyle w:val="Sinespaciado"/>
        <w:ind w:left="284"/>
        <w:jc w:val="both"/>
        <w:rPr>
          <w:rFonts w:asciiTheme="minorHAnsi" w:hAnsiTheme="minorHAnsi" w:cstheme="minorHAnsi"/>
          <w:b/>
          <w:bCs/>
          <w:lang w:val="es-ES_tradnl"/>
        </w:rPr>
      </w:pPr>
      <w:r w:rsidRPr="00365997">
        <w:rPr>
          <w:rFonts w:asciiTheme="minorHAnsi" w:hAnsiTheme="minorHAnsi" w:cstheme="minorHAnsi"/>
        </w:rPr>
        <w:t>En caso de adjudicación</w:t>
      </w:r>
      <w:r w:rsidR="008F49D5" w:rsidRPr="00365997">
        <w:rPr>
          <w:rFonts w:asciiTheme="minorHAnsi" w:hAnsiTheme="minorHAnsi" w:cstheme="minorHAnsi"/>
        </w:rPr>
        <w:t>,</w:t>
      </w:r>
      <w:r w:rsidRPr="00365997">
        <w:rPr>
          <w:rFonts w:asciiTheme="minorHAnsi" w:hAnsiTheme="minorHAnsi" w:cstheme="minorHAnsi"/>
        </w:rPr>
        <w:t xml:space="preserve"> se recomendará al RPC la adjudicación de la propuesta que obtuvo el </w:t>
      </w:r>
      <w:r w:rsidR="003B2A0E" w:rsidRPr="00365997">
        <w:rPr>
          <w:rFonts w:asciiTheme="minorHAnsi" w:hAnsiTheme="minorHAnsi" w:cstheme="minorHAnsi"/>
        </w:rPr>
        <w:t>precio evaluado más bajo</w:t>
      </w:r>
      <w:r w:rsidRPr="00365997">
        <w:rPr>
          <w:rFonts w:asciiTheme="minorHAnsi" w:hAnsiTheme="minorHAnsi" w:cstheme="minorHAnsi"/>
        </w:rPr>
        <w:t xml:space="preserve"> </w:t>
      </w:r>
      <w:r w:rsidR="003B2A0E" w:rsidRPr="00365997">
        <w:rPr>
          <w:rFonts w:asciiTheme="minorHAnsi" w:hAnsiTheme="minorHAnsi" w:cstheme="minorHAnsi"/>
        </w:rPr>
        <w:t>que cumpla con los aspectos técnicos y condiciones requeridas en el DBC, cuyo monto adjudicado corresponda al monto ajustado por revisión aritmética</w:t>
      </w:r>
      <w:r w:rsidRPr="00365997">
        <w:rPr>
          <w:rFonts w:asciiTheme="minorHAnsi" w:hAnsiTheme="minorHAnsi" w:cstheme="minorHAnsi"/>
        </w:rPr>
        <w:t xml:space="preserve">. </w:t>
      </w:r>
    </w:p>
    <w:p w:rsidR="00FF06F6" w:rsidRDefault="00FF06F6" w:rsidP="00AE4670">
      <w:pPr>
        <w:pStyle w:val="Sinespaciado"/>
        <w:ind w:left="284"/>
        <w:jc w:val="both"/>
        <w:rPr>
          <w:rFonts w:asciiTheme="minorHAnsi" w:hAnsiTheme="minorHAnsi" w:cstheme="minorHAnsi"/>
          <w:lang w:val="es-ES_tradnl"/>
        </w:rPr>
      </w:pPr>
    </w:p>
    <w:p w:rsidR="00FF06F6" w:rsidRPr="00365997" w:rsidRDefault="00FF06F6" w:rsidP="00AE4670">
      <w:pPr>
        <w:pStyle w:val="Sinespaciado"/>
        <w:ind w:left="284"/>
        <w:jc w:val="both"/>
        <w:rPr>
          <w:rFonts w:asciiTheme="minorHAnsi" w:hAnsiTheme="minorHAnsi" w:cstheme="minorHAnsi"/>
        </w:rPr>
      </w:pPr>
      <w:r w:rsidRPr="00365997">
        <w:rPr>
          <w:rFonts w:asciiTheme="minorHAnsi" w:hAnsiTheme="minorHAnsi" w:cstheme="minorHAnsi"/>
        </w:rPr>
        <w:t>En caso de concertación,</w:t>
      </w:r>
      <w:r w:rsidR="00A6135F" w:rsidRPr="00365997">
        <w:rPr>
          <w:rFonts w:asciiTheme="minorHAnsi" w:hAnsiTheme="minorHAnsi" w:cstheme="minorHAnsi"/>
        </w:rPr>
        <w:t xml:space="preserve"> el Comité de Licitación deberá considerar los criterios descritos en el numeral 2</w:t>
      </w:r>
      <w:r w:rsidR="002304AB">
        <w:rPr>
          <w:rFonts w:asciiTheme="minorHAnsi" w:hAnsiTheme="minorHAnsi" w:cstheme="minorHAnsi"/>
        </w:rPr>
        <w:t>7</w:t>
      </w:r>
      <w:r w:rsidR="00A6135F" w:rsidRPr="00365997">
        <w:rPr>
          <w:rFonts w:asciiTheme="minorHAnsi" w:hAnsiTheme="minorHAnsi" w:cstheme="minorHAnsi"/>
        </w:rPr>
        <w:t xml:space="preserve"> </w:t>
      </w:r>
      <w:r w:rsidR="007D702D" w:rsidRPr="00365997">
        <w:rPr>
          <w:rFonts w:asciiTheme="minorHAnsi" w:hAnsiTheme="minorHAnsi" w:cstheme="minorHAnsi"/>
        </w:rPr>
        <w:t xml:space="preserve">de la parte III </w:t>
      </w:r>
      <w:r w:rsidR="00A6135F" w:rsidRPr="00365997">
        <w:rPr>
          <w:rFonts w:asciiTheme="minorHAnsi" w:hAnsiTheme="minorHAnsi" w:cstheme="minorHAnsi"/>
        </w:rPr>
        <w:t>del presente DBC.</w:t>
      </w:r>
    </w:p>
    <w:p w:rsidR="00FF06F6" w:rsidRPr="00365997" w:rsidRDefault="00FF06F6" w:rsidP="00E15A4B">
      <w:pPr>
        <w:pStyle w:val="Sinespaciado"/>
        <w:ind w:left="426"/>
        <w:jc w:val="both"/>
        <w:rPr>
          <w:rFonts w:asciiTheme="minorHAnsi" w:hAnsiTheme="minorHAnsi" w:cstheme="minorHAnsi"/>
        </w:rPr>
      </w:pPr>
    </w:p>
    <w:p w:rsidR="00AC7164" w:rsidRPr="002304AB" w:rsidRDefault="00AC7164" w:rsidP="00AC7164">
      <w:pPr>
        <w:pStyle w:val="Sinespaciado"/>
        <w:tabs>
          <w:tab w:val="left" w:pos="284"/>
        </w:tabs>
        <w:jc w:val="both"/>
        <w:rPr>
          <w:i/>
        </w:rPr>
      </w:pPr>
      <w:r w:rsidRPr="002304AB">
        <w:rPr>
          <w:i/>
        </w:rPr>
        <w:t>En el caso de que todas las propuestas sean descalificadas en cualquiera de las etapas descritas, el Comité de Licitación recomendará mediante informe al Responsable del Proceso de Contratación declarar desierta la contratación.</w:t>
      </w:r>
    </w:p>
    <w:p w:rsidR="00AC7164" w:rsidRDefault="00AC7164" w:rsidP="00AC7164">
      <w:pPr>
        <w:pStyle w:val="Sinespaciado"/>
        <w:tabs>
          <w:tab w:val="left" w:pos="284"/>
        </w:tabs>
        <w:ind w:left="284"/>
        <w:jc w:val="both"/>
        <w:rPr>
          <w:rFonts w:asciiTheme="minorHAnsi" w:hAnsiTheme="minorHAnsi" w:cstheme="minorHAnsi"/>
        </w:rPr>
      </w:pPr>
    </w:p>
    <w:p w:rsidR="0063381B" w:rsidRPr="00365997" w:rsidRDefault="0063381B" w:rsidP="0063381B">
      <w:pPr>
        <w:jc w:val="center"/>
        <w:rPr>
          <w:rFonts w:asciiTheme="minorHAnsi" w:hAnsiTheme="minorHAnsi" w:cstheme="minorHAnsi"/>
          <w:b/>
          <w:sz w:val="22"/>
          <w:szCs w:val="22"/>
        </w:rPr>
      </w:pPr>
      <w:r w:rsidRPr="00365997">
        <w:rPr>
          <w:rFonts w:asciiTheme="minorHAnsi" w:hAnsiTheme="minorHAnsi" w:cstheme="minorHAnsi"/>
          <w:b/>
          <w:bCs/>
          <w:sz w:val="22"/>
          <w:szCs w:val="22"/>
          <w:lang w:val="es-ES_tradnl"/>
        </w:rPr>
        <w:t>ANEXO 1</w:t>
      </w:r>
    </w:p>
    <w:p w:rsidR="0063381B" w:rsidRPr="00365997" w:rsidRDefault="0063381B" w:rsidP="0063381B">
      <w:pPr>
        <w:keepNext/>
        <w:spacing w:before="240" w:after="60"/>
        <w:ind w:left="357"/>
        <w:jc w:val="center"/>
        <w:outlineLvl w:val="0"/>
        <w:rPr>
          <w:rFonts w:asciiTheme="minorHAnsi" w:eastAsia="Arial Unicode MS" w:hAnsiTheme="minorHAnsi" w:cstheme="minorHAnsi"/>
          <w:b/>
          <w:bCs/>
          <w:kern w:val="32"/>
          <w:sz w:val="22"/>
          <w:szCs w:val="22"/>
        </w:rPr>
      </w:pPr>
      <w:r w:rsidRPr="00365997">
        <w:rPr>
          <w:rFonts w:asciiTheme="minorHAnsi" w:eastAsia="Arial Unicode MS" w:hAnsiTheme="minorHAnsi" w:cstheme="minorHAnsi"/>
          <w:b/>
          <w:bCs/>
          <w:kern w:val="32"/>
          <w:sz w:val="22"/>
          <w:szCs w:val="22"/>
        </w:rPr>
        <w:t>ESPECIFICACIONES TÉCNICAS</w:t>
      </w:r>
    </w:p>
    <w:p w:rsidR="0066258C" w:rsidRPr="00237F0C" w:rsidRDefault="0066258C" w:rsidP="0066258C">
      <w:pPr>
        <w:tabs>
          <w:tab w:val="left" w:pos="426"/>
        </w:tabs>
        <w:ind w:right="-1"/>
        <w:jc w:val="center"/>
        <w:rPr>
          <w:rFonts w:ascii="Agency FB" w:hAnsi="Agency FB" w:cstheme="minorHAnsi"/>
          <w:b/>
        </w:rPr>
      </w:pPr>
      <w:r w:rsidRPr="00237F0C">
        <w:rPr>
          <w:rFonts w:ascii="Agency FB" w:hAnsi="Agency FB" w:cstheme="minorHAnsi"/>
          <w:b/>
        </w:rPr>
        <w:t>ESPECIFICACIONES TECNICAS PARA L</w:t>
      </w:r>
      <w:r>
        <w:rPr>
          <w:rFonts w:ascii="Agency FB" w:hAnsi="Agency FB" w:cstheme="minorHAnsi"/>
          <w:b/>
        </w:rPr>
        <w:t>A CONSTRUCCION DE RED SECUNDARIA</w:t>
      </w:r>
      <w:r w:rsidRPr="00237F0C">
        <w:rPr>
          <w:rFonts w:ascii="Agency FB" w:hAnsi="Agency FB" w:cstheme="minorHAnsi"/>
          <w:b/>
        </w:rPr>
        <w:t>:</w:t>
      </w:r>
    </w:p>
    <w:p w:rsidR="0066258C" w:rsidRDefault="0066258C" w:rsidP="0066258C">
      <w:pPr>
        <w:tabs>
          <w:tab w:val="left" w:pos="426"/>
        </w:tabs>
        <w:ind w:right="-1"/>
        <w:jc w:val="center"/>
        <w:rPr>
          <w:rFonts w:ascii="Agency FB" w:eastAsia="Arial Unicode MS" w:hAnsi="Agency FB" w:cs="Calibri"/>
          <w:b/>
          <w:sz w:val="22"/>
          <w:szCs w:val="22"/>
          <w:lang w:val="es-MX"/>
        </w:rPr>
      </w:pPr>
      <w:r>
        <w:rPr>
          <w:rFonts w:ascii="Agency FB" w:eastAsia="Arial Unicode MS" w:hAnsi="Agency FB" w:cs="Calibri"/>
          <w:b/>
          <w:sz w:val="22"/>
          <w:szCs w:val="22"/>
          <w:lang w:val="es-MX"/>
        </w:rPr>
        <w:t>“</w:t>
      </w:r>
      <w:r w:rsidRPr="00901FEA">
        <w:rPr>
          <w:rFonts w:ascii="Agency FB" w:eastAsia="Arial Unicode MS" w:hAnsi="Agency FB" w:cs="Calibri"/>
          <w:b/>
          <w:sz w:val="22"/>
          <w:szCs w:val="22"/>
          <w:lang w:val="es-MX"/>
        </w:rPr>
        <w:t>MANTENIMIENTO CORRECTIVO DE REDES SECUNDARIAS CHUQUISACA</w:t>
      </w:r>
      <w:r>
        <w:rPr>
          <w:rFonts w:ascii="Agency FB" w:eastAsia="Arial Unicode MS" w:hAnsi="Agency FB" w:cs="Calibri"/>
          <w:b/>
          <w:sz w:val="22"/>
          <w:szCs w:val="22"/>
          <w:lang w:val="es-MX"/>
        </w:rPr>
        <w:t xml:space="preserve">” </w:t>
      </w:r>
    </w:p>
    <w:p w:rsidR="0066258C" w:rsidRPr="00DF6247" w:rsidRDefault="0066258C" w:rsidP="0066258C">
      <w:pPr>
        <w:tabs>
          <w:tab w:val="left" w:pos="426"/>
        </w:tabs>
        <w:ind w:right="-1"/>
        <w:jc w:val="center"/>
        <w:rPr>
          <w:rFonts w:ascii="Agency FB" w:eastAsia="Arial Unicode MS" w:hAnsi="Agency FB" w:cs="Calibri"/>
          <w:b/>
          <w:sz w:val="22"/>
          <w:szCs w:val="22"/>
          <w:lang w:val="es-MX"/>
        </w:rPr>
      </w:pPr>
    </w:p>
    <w:p w:rsidR="0066258C" w:rsidRPr="003865A3" w:rsidRDefault="0066258C" w:rsidP="003D390A">
      <w:pPr>
        <w:pStyle w:val="Prrafodelista"/>
        <w:numPr>
          <w:ilvl w:val="0"/>
          <w:numId w:val="47"/>
        </w:numPr>
        <w:contextualSpacing/>
        <w:rPr>
          <w:rFonts w:ascii="Agency FB" w:hAnsi="Agency FB" w:cs="Calibri"/>
          <w:b/>
          <w:bCs/>
          <w:lang w:eastAsia="es-BO"/>
        </w:rPr>
      </w:pPr>
      <w:r w:rsidRPr="003865A3">
        <w:rPr>
          <w:rFonts w:ascii="Agency FB" w:hAnsi="Agency FB" w:cs="Calibri"/>
          <w:b/>
          <w:bCs/>
          <w:lang w:eastAsia="es-BO"/>
        </w:rPr>
        <w:t>INTRODUCCIÓN</w:t>
      </w:r>
    </w:p>
    <w:p w:rsidR="0066258C" w:rsidRPr="003865A3" w:rsidRDefault="0066258C" w:rsidP="0066258C">
      <w:pPr>
        <w:spacing w:before="100" w:beforeAutospacing="1" w:after="100" w:afterAutospacing="1"/>
        <w:jc w:val="both"/>
        <w:rPr>
          <w:rFonts w:ascii="Agency FB" w:hAnsi="Agency FB"/>
        </w:rPr>
      </w:pPr>
      <w:r>
        <w:rPr>
          <w:rFonts w:ascii="Agency FB" w:hAnsi="Agency FB"/>
        </w:rPr>
        <w:t>En el D</w:t>
      </w:r>
      <w:r w:rsidRPr="003865A3">
        <w:rPr>
          <w:rFonts w:ascii="Agency FB" w:hAnsi="Agency FB"/>
        </w:rPr>
        <w:t xml:space="preserve">epartamento de Chuquisaca existen actualmente muchos proyectos por parte de los Gobiernos Municipales de cada localidad, Sucre, Monteagudo, </w:t>
      </w:r>
      <w:proofErr w:type="spellStart"/>
      <w:r w:rsidRPr="003865A3">
        <w:rPr>
          <w:rFonts w:ascii="Agency FB" w:hAnsi="Agency FB"/>
        </w:rPr>
        <w:t>Muyupampa</w:t>
      </w:r>
      <w:proofErr w:type="spellEnd"/>
      <w:r w:rsidRPr="003865A3">
        <w:rPr>
          <w:rFonts w:ascii="Agency FB" w:hAnsi="Agency FB"/>
        </w:rPr>
        <w:t xml:space="preserve">, Camargo, Villa </w:t>
      </w:r>
      <w:proofErr w:type="spellStart"/>
      <w:r w:rsidRPr="003865A3">
        <w:rPr>
          <w:rFonts w:ascii="Agency FB" w:hAnsi="Agency FB"/>
        </w:rPr>
        <w:t>Abecia</w:t>
      </w:r>
      <w:proofErr w:type="spellEnd"/>
      <w:r w:rsidRPr="003865A3">
        <w:rPr>
          <w:rFonts w:ascii="Agency FB" w:hAnsi="Agency FB"/>
        </w:rPr>
        <w:t>, Las Carreras, Presto, Tarabuco, Yamparaez, El Villar y Yotala en lo referente a la apertura, modificación, ampliación de calles, avenidas, pasajes, escalinatas, modificación de sistemas de agua, alcantarillado y otros servicios como los de alumbrado público e instalaciones enterradas de luz y comunicación.</w:t>
      </w:r>
    </w:p>
    <w:p w:rsidR="0066258C" w:rsidRPr="003865A3" w:rsidRDefault="0066258C" w:rsidP="0066258C">
      <w:pPr>
        <w:spacing w:before="100" w:beforeAutospacing="1" w:after="100" w:afterAutospacing="1"/>
        <w:jc w:val="both"/>
        <w:rPr>
          <w:rFonts w:ascii="Agency FB" w:hAnsi="Agency FB"/>
        </w:rPr>
      </w:pPr>
      <w:r w:rsidRPr="003865A3">
        <w:rPr>
          <w:rFonts w:ascii="Agency FB" w:hAnsi="Agency FB"/>
        </w:rPr>
        <w:t xml:space="preserve">Por esta situación existe la necesidad de ejecutar trabajos de obras civiles </w:t>
      </w:r>
      <w:r>
        <w:rPr>
          <w:rFonts w:ascii="Agency FB" w:hAnsi="Agency FB"/>
        </w:rPr>
        <w:t>para el mantenimiento correctivo</w:t>
      </w:r>
      <w:r w:rsidRPr="003865A3">
        <w:rPr>
          <w:rFonts w:ascii="Agency FB" w:hAnsi="Agency FB"/>
        </w:rPr>
        <w:t xml:space="preserve"> de nuestras redes secundarias modificando  el trazo del sistema de distribución en algunas zonas críticas, realizando variantes, profundizaciones, reparación de fugas  encontradas durante inspecciones realizadas en las redes secundarias, fugas en acometid</w:t>
      </w:r>
      <w:r>
        <w:rPr>
          <w:rFonts w:ascii="Agency FB" w:hAnsi="Agency FB"/>
        </w:rPr>
        <w:t>as, válvulas de Red Secundaria</w:t>
      </w:r>
      <w:r w:rsidRPr="003865A3">
        <w:rPr>
          <w:rFonts w:ascii="Agency FB" w:hAnsi="Agency FB"/>
        </w:rPr>
        <w:t>, además de la consecuente atención emergencias que se presentan productos de los trabajos mencionados</w:t>
      </w:r>
      <w:r w:rsidRPr="003865A3">
        <w:rPr>
          <w:rFonts w:ascii="Agency FB" w:hAnsi="Agency FB" w:cs="Arial"/>
        </w:rPr>
        <w:t xml:space="preserve">. </w:t>
      </w:r>
      <w:r w:rsidRPr="003865A3">
        <w:rPr>
          <w:rFonts w:ascii="Agency FB" w:hAnsi="Agency FB"/>
        </w:rPr>
        <w:t xml:space="preserve">Con este objeto se realiza el presente documento para la contratación de una empresa que brinde los servicios de obras civiles en función a las actividades mencionadas y a </w:t>
      </w:r>
      <w:r>
        <w:rPr>
          <w:rFonts w:ascii="Agency FB" w:hAnsi="Agency FB"/>
        </w:rPr>
        <w:t>requerimiento de YPFB redes de G</w:t>
      </w:r>
      <w:r w:rsidRPr="003865A3">
        <w:rPr>
          <w:rFonts w:ascii="Agency FB" w:hAnsi="Agency FB"/>
        </w:rPr>
        <w:t xml:space="preserve">as Chuquisaca </w:t>
      </w:r>
      <w:r>
        <w:rPr>
          <w:rFonts w:ascii="Agency FB" w:hAnsi="Agency FB" w:cs="Arial"/>
        </w:rPr>
        <w:t>haciendo</w:t>
      </w:r>
      <w:r w:rsidRPr="003865A3">
        <w:rPr>
          <w:rFonts w:ascii="Agency FB" w:hAnsi="Agency FB" w:cs="Arial"/>
        </w:rPr>
        <w:t xml:space="preserve"> que nuestro sistema de distribución se encuentre en condiciones óptimas de operación. </w:t>
      </w:r>
    </w:p>
    <w:p w:rsidR="0066258C" w:rsidRPr="007425C4" w:rsidRDefault="0066258C" w:rsidP="003D390A">
      <w:pPr>
        <w:pStyle w:val="Prrafodelista"/>
        <w:numPr>
          <w:ilvl w:val="0"/>
          <w:numId w:val="47"/>
        </w:numPr>
        <w:contextualSpacing/>
        <w:rPr>
          <w:rFonts w:ascii="Agency FB" w:hAnsi="Agency FB" w:cs="Calibri"/>
          <w:b/>
          <w:bCs/>
          <w:lang w:eastAsia="es-BO"/>
        </w:rPr>
      </w:pPr>
      <w:r w:rsidRPr="007425C4">
        <w:rPr>
          <w:rFonts w:ascii="Agency FB" w:hAnsi="Agency FB" w:cs="Calibri"/>
          <w:b/>
          <w:bCs/>
          <w:lang w:eastAsia="es-BO"/>
        </w:rPr>
        <w:t>OBJETIVO</w:t>
      </w:r>
    </w:p>
    <w:p w:rsidR="0066258C" w:rsidRPr="007425C4" w:rsidRDefault="0066258C" w:rsidP="0066258C">
      <w:pPr>
        <w:pStyle w:val="Prrafodelista"/>
        <w:ind w:left="1080"/>
        <w:contextualSpacing/>
        <w:rPr>
          <w:rFonts w:ascii="Agency FB" w:hAnsi="Agency FB" w:cs="Calibri"/>
          <w:b/>
          <w:bCs/>
          <w:lang w:eastAsia="es-BO"/>
        </w:rPr>
      </w:pPr>
    </w:p>
    <w:p w:rsidR="0066258C" w:rsidRPr="003865A3" w:rsidRDefault="0066258C" w:rsidP="0066258C">
      <w:pPr>
        <w:spacing w:after="240"/>
        <w:jc w:val="both"/>
        <w:rPr>
          <w:rFonts w:ascii="Agency FB" w:hAnsi="Agency FB"/>
        </w:rPr>
      </w:pPr>
      <w:r w:rsidRPr="003865A3">
        <w:rPr>
          <w:rFonts w:ascii="Agency FB" w:hAnsi="Agency FB"/>
        </w:rPr>
        <w:lastRenderedPageBreak/>
        <w:t xml:space="preserve">Contratar los servicios de una empresa especializada, legalmente constituida, para ejecutar  los trabajos de </w:t>
      </w:r>
      <w:r>
        <w:rPr>
          <w:rFonts w:ascii="Agency FB" w:hAnsi="Agency FB"/>
        </w:rPr>
        <w:t>mantenimiento correctivo</w:t>
      </w:r>
      <w:r w:rsidRPr="003865A3">
        <w:rPr>
          <w:rFonts w:ascii="Agency FB" w:hAnsi="Agency FB"/>
        </w:rPr>
        <w:t xml:space="preserve"> de red</w:t>
      </w:r>
      <w:r>
        <w:rPr>
          <w:rFonts w:ascii="Agency FB" w:hAnsi="Agency FB"/>
        </w:rPr>
        <w:t>es</w:t>
      </w:r>
      <w:r w:rsidRPr="003865A3">
        <w:rPr>
          <w:rFonts w:ascii="Agency FB" w:hAnsi="Agency FB"/>
        </w:rPr>
        <w:t xml:space="preserve"> secundaria</w:t>
      </w:r>
      <w:r>
        <w:rPr>
          <w:rFonts w:ascii="Agency FB" w:hAnsi="Agency FB"/>
        </w:rPr>
        <w:t>s</w:t>
      </w:r>
      <w:r w:rsidRPr="003865A3">
        <w:rPr>
          <w:rFonts w:ascii="Agency FB" w:hAnsi="Agency FB"/>
        </w:rPr>
        <w:t xml:space="preserve"> en todo el Departamento de Chuquisaca, mediante la ejecución de obras Civiles, realizando  profundizaciones, cambios de variantes, atención de emergencias en nuestras redes de distribución secundario. </w:t>
      </w:r>
      <w:r w:rsidRPr="003865A3">
        <w:rPr>
          <w:rFonts w:ascii="Agency FB" w:eastAsiaTheme="minorHAnsi" w:hAnsi="Agency FB" w:cs="Agency FB"/>
          <w:color w:val="000000"/>
          <w:lang w:val="es-BO"/>
        </w:rPr>
        <w:t>S</w:t>
      </w:r>
      <w:r w:rsidRPr="008C3E1B">
        <w:rPr>
          <w:rFonts w:ascii="Agency FB" w:eastAsiaTheme="minorHAnsi" w:hAnsi="Agency FB" w:cs="Agency FB"/>
          <w:color w:val="000000"/>
          <w:lang w:val="es-BO"/>
        </w:rPr>
        <w:t xml:space="preserve">ervicio que deberá ser prestado en la ciudad Sucre, y las poblaciones de Monteagudo, </w:t>
      </w:r>
      <w:proofErr w:type="spellStart"/>
      <w:r w:rsidRPr="008C3E1B">
        <w:rPr>
          <w:rFonts w:ascii="Agency FB" w:eastAsiaTheme="minorHAnsi" w:hAnsi="Agency FB" w:cs="Agency FB"/>
          <w:color w:val="000000"/>
          <w:lang w:val="es-BO"/>
        </w:rPr>
        <w:t>Muyupampa</w:t>
      </w:r>
      <w:proofErr w:type="spellEnd"/>
      <w:r w:rsidRPr="008C3E1B">
        <w:rPr>
          <w:rFonts w:ascii="Agency FB" w:eastAsiaTheme="minorHAnsi" w:hAnsi="Agency FB" w:cs="Agency FB"/>
          <w:color w:val="000000"/>
          <w:lang w:val="es-BO"/>
        </w:rPr>
        <w:t xml:space="preserve">, Camargo, Villa </w:t>
      </w:r>
      <w:proofErr w:type="spellStart"/>
      <w:r w:rsidRPr="008C3E1B">
        <w:rPr>
          <w:rFonts w:ascii="Agency FB" w:eastAsiaTheme="minorHAnsi" w:hAnsi="Agency FB" w:cs="Agency FB"/>
          <w:color w:val="000000"/>
          <w:lang w:val="es-BO"/>
        </w:rPr>
        <w:t>Abecia</w:t>
      </w:r>
      <w:proofErr w:type="spellEnd"/>
      <w:r w:rsidRPr="008C3E1B">
        <w:rPr>
          <w:rFonts w:ascii="Agency FB" w:eastAsiaTheme="minorHAnsi" w:hAnsi="Agency FB" w:cs="Agency FB"/>
          <w:color w:val="000000"/>
          <w:lang w:val="es-BO"/>
        </w:rPr>
        <w:t>, Las Carreras, Presto, Tarabuco, Yamparaez</w:t>
      </w:r>
      <w:r w:rsidRPr="008C3E1B">
        <w:rPr>
          <w:rFonts w:ascii="Agency FB" w:eastAsiaTheme="minorHAnsi" w:hAnsi="Agency FB" w:cs="Arial"/>
          <w:color w:val="000000"/>
          <w:lang w:val="es-BO"/>
        </w:rPr>
        <w:t xml:space="preserve">, </w:t>
      </w:r>
      <w:r w:rsidRPr="008C3E1B">
        <w:rPr>
          <w:rFonts w:ascii="Agency FB" w:eastAsiaTheme="minorHAnsi" w:hAnsi="Agency FB" w:cs="Agency FB"/>
          <w:color w:val="000000"/>
          <w:lang w:val="es-BO"/>
        </w:rPr>
        <w:t>El Vi</w:t>
      </w:r>
      <w:r>
        <w:rPr>
          <w:rFonts w:ascii="Agency FB" w:eastAsiaTheme="minorHAnsi" w:hAnsi="Agency FB" w:cs="Agency FB"/>
          <w:color w:val="000000"/>
          <w:lang w:val="es-BO"/>
        </w:rPr>
        <w:t xml:space="preserve">llar y Yotala, trabajo </w:t>
      </w:r>
      <w:r w:rsidRPr="008C3E1B">
        <w:rPr>
          <w:rFonts w:ascii="Agency FB" w:eastAsiaTheme="minorHAnsi" w:hAnsi="Agency FB" w:cs="Agency FB"/>
          <w:color w:val="000000"/>
          <w:lang w:val="es-BO"/>
        </w:rPr>
        <w:t xml:space="preserve">que podrá ser solicitado de acuerdo a la urgencia las 24 horas del día. </w:t>
      </w:r>
    </w:p>
    <w:p w:rsidR="0066258C" w:rsidRDefault="0066258C" w:rsidP="003D390A">
      <w:pPr>
        <w:pStyle w:val="Prrafodelista"/>
        <w:numPr>
          <w:ilvl w:val="0"/>
          <w:numId w:val="47"/>
        </w:numPr>
        <w:contextualSpacing/>
        <w:rPr>
          <w:rFonts w:ascii="Agency FB" w:hAnsi="Agency FB" w:cs="Calibri"/>
          <w:b/>
          <w:bCs/>
          <w:lang w:eastAsia="es-BO"/>
        </w:rPr>
      </w:pPr>
      <w:r w:rsidRPr="004002D0">
        <w:rPr>
          <w:rFonts w:ascii="Agency FB" w:hAnsi="Agency FB" w:cs="Calibri"/>
          <w:b/>
          <w:bCs/>
          <w:lang w:eastAsia="es-BO"/>
        </w:rPr>
        <w:t>INFORMACION GENERAL</w:t>
      </w:r>
    </w:p>
    <w:p w:rsidR="0066258C" w:rsidRPr="005140A8" w:rsidRDefault="0066258C" w:rsidP="0066258C">
      <w:pPr>
        <w:pStyle w:val="Prrafodelista"/>
        <w:ind w:left="1080"/>
        <w:contextualSpacing/>
        <w:rPr>
          <w:rFonts w:ascii="Agency FB" w:hAnsi="Agency FB" w:cs="Calibri"/>
          <w:b/>
          <w:bCs/>
          <w:lang w:eastAsia="es-BO"/>
        </w:rPr>
      </w:pPr>
    </w:p>
    <w:p w:rsidR="0066258C" w:rsidRPr="003865A3" w:rsidRDefault="0066258C" w:rsidP="0066258C">
      <w:pPr>
        <w:autoSpaceDE w:val="0"/>
        <w:autoSpaceDN w:val="0"/>
        <w:adjustRightInd w:val="0"/>
        <w:spacing w:after="240"/>
        <w:jc w:val="both"/>
        <w:rPr>
          <w:rFonts w:ascii="Agency FB" w:hAnsi="Agency FB" w:cs="Calibri"/>
        </w:rPr>
      </w:pPr>
      <w:r w:rsidRPr="003865A3">
        <w:rPr>
          <w:rFonts w:ascii="Agency FB" w:hAnsi="Agency FB" w:cs="Calibri"/>
        </w:rPr>
        <w:t>Las empresas que se adjudique la obra se encargarán de realizar los trabajos descritos en el presente documento, debiendo además proveer algunos materiales y equipo para el desarrollo del proceso, de acuerdo a las especificaciones técnicas.</w:t>
      </w:r>
    </w:p>
    <w:p w:rsidR="0066258C" w:rsidRPr="004002D0" w:rsidRDefault="0066258C" w:rsidP="003D390A">
      <w:pPr>
        <w:pStyle w:val="Prrafodelista"/>
        <w:numPr>
          <w:ilvl w:val="0"/>
          <w:numId w:val="40"/>
        </w:numPr>
        <w:tabs>
          <w:tab w:val="left" w:pos="851"/>
        </w:tabs>
        <w:spacing w:line="276" w:lineRule="auto"/>
        <w:ind w:left="851" w:hanging="709"/>
        <w:contextualSpacing/>
        <w:rPr>
          <w:rFonts w:ascii="Agency FB" w:hAnsi="Agency FB" w:cstheme="minorHAnsi"/>
          <w:b/>
          <w:bCs/>
          <w:color w:val="000000" w:themeColor="text1"/>
          <w:lang w:eastAsia="es-BO"/>
        </w:rPr>
      </w:pPr>
      <w:r w:rsidRPr="004002D0">
        <w:rPr>
          <w:rFonts w:ascii="Agency FB" w:hAnsi="Agency FB" w:cstheme="minorHAnsi"/>
          <w:b/>
          <w:bCs/>
          <w:color w:val="000000" w:themeColor="text1"/>
          <w:lang w:eastAsia="es-BO"/>
        </w:rPr>
        <w:t>CARACTERÍSTICAS DE LA OBRA</w:t>
      </w:r>
    </w:p>
    <w:p w:rsidR="0066258C" w:rsidRPr="004002D0" w:rsidRDefault="0066258C" w:rsidP="0066258C">
      <w:pPr>
        <w:pStyle w:val="Prrafodelista"/>
        <w:tabs>
          <w:tab w:val="left" w:pos="426"/>
        </w:tabs>
        <w:ind w:left="0"/>
        <w:contextualSpacing/>
        <w:rPr>
          <w:rFonts w:ascii="Agency FB" w:hAnsi="Agency FB" w:cstheme="minorHAnsi"/>
          <w:b/>
          <w:bCs/>
          <w:color w:val="000000" w:themeColor="text1"/>
          <w:lang w:eastAsia="es-BO"/>
        </w:rPr>
      </w:pPr>
      <w:bookmarkStart w:id="3" w:name="_Toc314666488"/>
    </w:p>
    <w:p w:rsidR="0066258C" w:rsidRDefault="0066258C" w:rsidP="003D390A">
      <w:pPr>
        <w:pStyle w:val="Prrafodelista"/>
        <w:numPr>
          <w:ilvl w:val="1"/>
          <w:numId w:val="46"/>
        </w:numPr>
        <w:tabs>
          <w:tab w:val="left" w:pos="426"/>
        </w:tabs>
        <w:contextualSpacing/>
        <w:rPr>
          <w:rFonts w:ascii="Agency FB" w:hAnsi="Agency FB" w:cstheme="minorHAnsi"/>
          <w:b/>
          <w:bCs/>
          <w:color w:val="000000" w:themeColor="text1"/>
          <w:u w:val="single"/>
          <w:lang w:eastAsia="es-BO"/>
        </w:rPr>
      </w:pPr>
      <w:r w:rsidRPr="004002D0">
        <w:rPr>
          <w:rFonts w:ascii="Agency FB" w:hAnsi="Agency FB" w:cstheme="minorHAnsi"/>
          <w:b/>
          <w:bCs/>
          <w:color w:val="000000" w:themeColor="text1"/>
          <w:u w:val="single"/>
          <w:lang w:eastAsia="es-BO"/>
        </w:rPr>
        <w:t xml:space="preserve">OBRAS CIVILES </w:t>
      </w:r>
    </w:p>
    <w:p w:rsidR="0066258C" w:rsidRPr="004002D0" w:rsidRDefault="0066258C" w:rsidP="0066258C">
      <w:pPr>
        <w:pStyle w:val="Prrafodelista"/>
        <w:tabs>
          <w:tab w:val="left" w:pos="426"/>
        </w:tabs>
        <w:ind w:left="1241"/>
        <w:contextualSpacing/>
        <w:rPr>
          <w:rFonts w:ascii="Agency FB" w:hAnsi="Agency FB" w:cstheme="minorHAnsi"/>
          <w:b/>
          <w:bCs/>
          <w:color w:val="000000" w:themeColor="text1"/>
          <w:u w:val="single"/>
          <w:lang w:eastAsia="es-BO"/>
        </w:rPr>
      </w:pPr>
    </w:p>
    <w:p w:rsidR="0066258C" w:rsidRPr="004002D0" w:rsidRDefault="0066258C" w:rsidP="0066258C">
      <w:pPr>
        <w:pStyle w:val="Prrafodelista"/>
        <w:tabs>
          <w:tab w:val="left" w:pos="426"/>
        </w:tabs>
        <w:ind w:left="426"/>
        <w:contextualSpacing/>
        <w:rPr>
          <w:rFonts w:ascii="Agency FB" w:hAnsi="Agency FB" w:cstheme="minorHAnsi"/>
          <w:bCs/>
          <w:color w:val="000000" w:themeColor="text1"/>
          <w:lang w:eastAsia="es-BO"/>
        </w:rPr>
      </w:pPr>
      <w:r w:rsidRPr="004002D0">
        <w:rPr>
          <w:rFonts w:ascii="Agency FB" w:hAnsi="Agency FB" w:cstheme="minorHAnsi"/>
          <w:bCs/>
          <w:color w:val="000000" w:themeColor="text1"/>
          <w:lang w:eastAsia="es-BO"/>
        </w:rPr>
        <w:t>Las especificaciones técnicas para la ejecución de las obras civiles se encuentran detalladas en el Anexo 1.</w:t>
      </w:r>
    </w:p>
    <w:bookmarkEnd w:id="3"/>
    <w:p w:rsidR="0066258C" w:rsidRPr="004002D0" w:rsidRDefault="0066258C" w:rsidP="0066258C">
      <w:pPr>
        <w:tabs>
          <w:tab w:val="left" w:pos="426"/>
        </w:tabs>
        <w:contextualSpacing/>
        <w:rPr>
          <w:rFonts w:ascii="Agency FB" w:hAnsi="Agency FB" w:cstheme="minorHAnsi"/>
          <w:b/>
          <w:color w:val="000000" w:themeColor="text1"/>
          <w:u w:val="single"/>
        </w:rPr>
      </w:pPr>
    </w:p>
    <w:p w:rsidR="0066258C" w:rsidRDefault="0066258C" w:rsidP="003D390A">
      <w:pPr>
        <w:pStyle w:val="Prrafodelista"/>
        <w:numPr>
          <w:ilvl w:val="1"/>
          <w:numId w:val="46"/>
        </w:numPr>
        <w:tabs>
          <w:tab w:val="left" w:pos="426"/>
        </w:tabs>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OBRAS MECANICAS</w:t>
      </w:r>
    </w:p>
    <w:p w:rsidR="0066258C" w:rsidRPr="00B21099" w:rsidRDefault="0066258C" w:rsidP="0066258C">
      <w:pPr>
        <w:tabs>
          <w:tab w:val="left" w:pos="426"/>
        </w:tabs>
        <w:contextualSpacing/>
        <w:rPr>
          <w:rFonts w:ascii="Agency FB" w:hAnsi="Agency FB" w:cstheme="minorHAnsi"/>
          <w:bCs/>
          <w:color w:val="000000" w:themeColor="text1"/>
          <w:lang w:eastAsia="es-BO"/>
        </w:rPr>
      </w:pPr>
    </w:p>
    <w:p w:rsidR="0066258C" w:rsidRPr="00E56E18" w:rsidRDefault="0066258C" w:rsidP="0066258C">
      <w:pPr>
        <w:pStyle w:val="Prrafodelista"/>
        <w:tabs>
          <w:tab w:val="left" w:pos="426"/>
        </w:tabs>
        <w:ind w:left="420"/>
        <w:contextualSpacing/>
        <w:rPr>
          <w:rFonts w:ascii="Agency FB" w:hAnsi="Agency FB"/>
        </w:rPr>
      </w:pPr>
      <w:r w:rsidRPr="00E56E18">
        <w:rPr>
          <w:rFonts w:ascii="Agency FB" w:hAnsi="Agency FB"/>
        </w:rPr>
        <w:t xml:space="preserve">La ejecución de las obras mecánicas será realizada por personal de YPFB. </w:t>
      </w:r>
      <w:r>
        <w:rPr>
          <w:rFonts w:ascii="Agency FB" w:hAnsi="Agency FB"/>
        </w:rPr>
        <w:t>(Soldadura de accesorios).</w:t>
      </w:r>
    </w:p>
    <w:p w:rsidR="0066258C" w:rsidRPr="004002D0" w:rsidRDefault="0066258C" w:rsidP="0066258C">
      <w:pPr>
        <w:tabs>
          <w:tab w:val="left" w:pos="426"/>
        </w:tabs>
        <w:contextualSpacing/>
        <w:rPr>
          <w:rFonts w:ascii="Agency FB" w:hAnsi="Agency FB" w:cstheme="minorHAnsi"/>
          <w:b/>
          <w:color w:val="000000" w:themeColor="text1"/>
          <w:u w:val="single"/>
        </w:rPr>
      </w:pPr>
    </w:p>
    <w:p w:rsidR="0066258C" w:rsidRDefault="0066258C" w:rsidP="003D390A">
      <w:pPr>
        <w:pStyle w:val="Prrafodelista"/>
        <w:numPr>
          <w:ilvl w:val="1"/>
          <w:numId w:val="46"/>
        </w:numPr>
        <w:tabs>
          <w:tab w:val="left" w:pos="426"/>
        </w:tabs>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PLANOS Y GRAFICOS</w:t>
      </w:r>
    </w:p>
    <w:p w:rsidR="0066258C" w:rsidRPr="004002D0" w:rsidRDefault="0066258C" w:rsidP="0066258C">
      <w:pPr>
        <w:pStyle w:val="Prrafodelista"/>
        <w:tabs>
          <w:tab w:val="left" w:pos="426"/>
        </w:tabs>
        <w:ind w:left="1241"/>
        <w:contextualSpacing/>
        <w:rPr>
          <w:rFonts w:ascii="Agency FB" w:hAnsi="Agency FB" w:cstheme="minorHAnsi"/>
          <w:b/>
          <w:color w:val="000000" w:themeColor="text1"/>
          <w:u w:val="single"/>
        </w:rPr>
      </w:pPr>
    </w:p>
    <w:p w:rsidR="0066258C" w:rsidRDefault="0066258C" w:rsidP="0066258C">
      <w:pPr>
        <w:tabs>
          <w:tab w:val="left" w:pos="426"/>
        </w:tabs>
        <w:ind w:left="420"/>
        <w:contextualSpacing/>
        <w:jc w:val="both"/>
        <w:rPr>
          <w:rFonts w:ascii="Agency FB" w:hAnsi="Agency FB" w:cstheme="minorHAnsi"/>
          <w:color w:val="000000" w:themeColor="text1"/>
        </w:rPr>
      </w:pPr>
      <w:r w:rsidRPr="004002D0">
        <w:rPr>
          <w:rFonts w:ascii="Agency FB" w:hAnsi="Agency FB" w:cstheme="minorHAnsi"/>
          <w:color w:val="000000" w:themeColor="text1"/>
        </w:rPr>
        <w:t xml:space="preserve">En el Anexo </w:t>
      </w:r>
      <w:r>
        <w:rPr>
          <w:rFonts w:ascii="Agency FB" w:hAnsi="Agency FB" w:cstheme="minorHAnsi"/>
          <w:color w:val="000000" w:themeColor="text1"/>
        </w:rPr>
        <w:t>2.</w:t>
      </w:r>
      <w:r w:rsidRPr="004002D0">
        <w:rPr>
          <w:rFonts w:ascii="Agency FB" w:hAnsi="Agency FB" w:cstheme="minorHAnsi"/>
          <w:color w:val="000000" w:themeColor="text1"/>
        </w:rPr>
        <w:t xml:space="preserve"> del presente documento se encuentran detallados los planos y gráficos que componen la presente especificación técnica.</w:t>
      </w:r>
    </w:p>
    <w:p w:rsidR="0066258C" w:rsidRDefault="0066258C" w:rsidP="0066258C">
      <w:pPr>
        <w:tabs>
          <w:tab w:val="left" w:pos="426"/>
        </w:tabs>
        <w:ind w:left="420"/>
        <w:contextualSpacing/>
        <w:jc w:val="both"/>
        <w:rPr>
          <w:rFonts w:ascii="Agency FB" w:hAnsi="Agency FB" w:cstheme="minorHAnsi"/>
          <w:color w:val="000000" w:themeColor="text1"/>
        </w:rPr>
      </w:pPr>
    </w:p>
    <w:p w:rsidR="0066258C" w:rsidRPr="004002D0" w:rsidRDefault="0066258C" w:rsidP="0066258C">
      <w:pPr>
        <w:tabs>
          <w:tab w:val="left" w:pos="426"/>
        </w:tabs>
        <w:ind w:left="420"/>
        <w:contextualSpacing/>
        <w:jc w:val="both"/>
        <w:rPr>
          <w:rFonts w:ascii="Agency FB" w:hAnsi="Agency FB" w:cstheme="minorHAnsi"/>
          <w:color w:val="000000" w:themeColor="text1"/>
        </w:rPr>
      </w:pPr>
    </w:p>
    <w:p w:rsidR="0066258C" w:rsidRDefault="0066258C" w:rsidP="003D390A">
      <w:pPr>
        <w:pStyle w:val="Prrafodelista"/>
        <w:numPr>
          <w:ilvl w:val="1"/>
          <w:numId w:val="46"/>
        </w:numPr>
        <w:tabs>
          <w:tab w:val="left" w:pos="426"/>
        </w:tabs>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EQUIPO MINIMO REQUERIDO PARA LA OBRA</w:t>
      </w:r>
    </w:p>
    <w:p w:rsidR="0066258C" w:rsidRDefault="0066258C" w:rsidP="0066258C">
      <w:pPr>
        <w:pStyle w:val="Prrafodelista"/>
        <w:tabs>
          <w:tab w:val="left" w:pos="426"/>
        </w:tabs>
        <w:ind w:left="1241"/>
        <w:contextualSpacing/>
        <w:rPr>
          <w:rFonts w:ascii="Agency FB" w:hAnsi="Agency FB" w:cstheme="minorHAnsi"/>
          <w:b/>
          <w:color w:val="000000" w:themeColor="text1"/>
          <w:u w:val="single"/>
        </w:rPr>
      </w:pPr>
    </w:p>
    <w:p w:rsidR="0066258C" w:rsidRPr="004002D0" w:rsidRDefault="0066258C" w:rsidP="0066258C">
      <w:pPr>
        <w:rPr>
          <w:rFonts w:ascii="Agency FB" w:hAnsi="Agency FB" w:cstheme="minorHAnsi"/>
          <w:color w:val="000000" w:themeColor="text1"/>
        </w:rPr>
      </w:pPr>
      <w:r w:rsidRPr="004002D0">
        <w:rPr>
          <w:rFonts w:ascii="Agency FB" w:hAnsi="Agency FB" w:cstheme="minorHAnsi"/>
          <w:color w:val="000000" w:themeColor="text1"/>
        </w:rPr>
        <w:t>A continuación se detalla el equipo mínimo requerido para la ejecución de las obras.</w:t>
      </w:r>
    </w:p>
    <w:p w:rsidR="0066258C" w:rsidRDefault="0066258C" w:rsidP="0066258C">
      <w:pPr>
        <w:rPr>
          <w:rFonts w:ascii="Agency FB" w:hAnsi="Agency FB" w:cstheme="minorHAnsi"/>
          <w:b/>
          <w:bCs/>
        </w:rPr>
      </w:pPr>
    </w:p>
    <w:p w:rsidR="0066258C" w:rsidRPr="00D67AA4" w:rsidRDefault="0066258C" w:rsidP="0066258C">
      <w:pPr>
        <w:jc w:val="center"/>
        <w:rPr>
          <w:rFonts w:ascii="Agency FB" w:hAnsi="Agency FB" w:cstheme="minorHAnsi"/>
          <w:b/>
          <w:bCs/>
        </w:rPr>
      </w:pPr>
      <w:r w:rsidRPr="004002D0">
        <w:rPr>
          <w:rFonts w:ascii="Agency FB" w:hAnsi="Agency FB" w:cstheme="minorHAnsi"/>
          <w:b/>
          <w:bCs/>
        </w:rPr>
        <w:t>EQUIPO MINIMO REQUERIDO PARA LA OBRA PARA CADA FRENTE DE TRABAJO</w:t>
      </w:r>
    </w:p>
    <w:tbl>
      <w:tblPr>
        <w:tblW w:w="4308" w:type="pct"/>
        <w:tblInd w:w="416" w:type="dxa"/>
        <w:tblCellMar>
          <w:left w:w="70" w:type="dxa"/>
          <w:right w:w="70" w:type="dxa"/>
        </w:tblCellMar>
        <w:tblLook w:val="04A0" w:firstRow="1" w:lastRow="0" w:firstColumn="1" w:lastColumn="0" w:noHBand="0" w:noVBand="1"/>
      </w:tblPr>
      <w:tblGrid>
        <w:gridCol w:w="586"/>
        <w:gridCol w:w="3298"/>
        <w:gridCol w:w="768"/>
        <w:gridCol w:w="841"/>
        <w:gridCol w:w="1465"/>
        <w:gridCol w:w="1023"/>
      </w:tblGrid>
      <w:tr w:rsidR="0066258C" w:rsidRPr="004002D0" w:rsidTr="00BE39D7">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66258C" w:rsidRPr="004002D0" w:rsidRDefault="0066258C" w:rsidP="00BE39D7">
            <w:pPr>
              <w:rPr>
                <w:rFonts w:ascii="Agency FB" w:hAnsi="Agency FB"/>
                <w:b/>
                <w:bCs/>
                <w:color w:val="000000"/>
                <w:lang w:val="es-BO" w:eastAsia="es-BO"/>
              </w:rPr>
            </w:pPr>
            <w:r w:rsidRPr="004002D0">
              <w:rPr>
                <w:rFonts w:ascii="Agency FB" w:hAnsi="Agency FB"/>
                <w:b/>
                <w:bCs/>
                <w:color w:val="000000"/>
                <w:lang w:eastAsia="es-BO"/>
              </w:rPr>
              <w:t>PERMANENTE</w:t>
            </w:r>
          </w:p>
        </w:tc>
      </w:tr>
      <w:tr w:rsidR="0066258C" w:rsidRPr="004002D0" w:rsidTr="00BE39D7">
        <w:trPr>
          <w:trHeight w:val="135"/>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66258C" w:rsidRPr="004002D0" w:rsidRDefault="0066258C" w:rsidP="00BE39D7">
            <w:pPr>
              <w:jc w:val="center"/>
              <w:rPr>
                <w:rFonts w:ascii="Agency FB" w:hAnsi="Agency FB"/>
                <w:b/>
                <w:bCs/>
                <w:color w:val="000000"/>
                <w:lang w:val="es-BO" w:eastAsia="es-BO"/>
              </w:rPr>
            </w:pPr>
            <w:r w:rsidRPr="004002D0">
              <w:rPr>
                <w:rFonts w:ascii="Agency FB" w:hAnsi="Agency FB"/>
                <w:b/>
                <w:bCs/>
                <w:color w:val="000000"/>
                <w:lang w:eastAsia="es-BO"/>
              </w:rPr>
              <w:t>N°</w:t>
            </w:r>
          </w:p>
        </w:tc>
        <w:tc>
          <w:tcPr>
            <w:tcW w:w="2066" w:type="pct"/>
            <w:tcBorders>
              <w:top w:val="nil"/>
              <w:left w:val="nil"/>
              <w:bottom w:val="single" w:sz="8" w:space="0" w:color="auto"/>
              <w:right w:val="single" w:sz="8" w:space="0" w:color="auto"/>
            </w:tcBorders>
            <w:shd w:val="clear" w:color="000000" w:fill="F2F2F2"/>
            <w:vAlign w:val="center"/>
            <w:hideMark/>
          </w:tcPr>
          <w:p w:rsidR="0066258C" w:rsidRPr="004002D0" w:rsidRDefault="0066258C" w:rsidP="00BE39D7">
            <w:pPr>
              <w:jc w:val="center"/>
              <w:rPr>
                <w:rFonts w:ascii="Agency FB" w:hAnsi="Agency FB"/>
                <w:b/>
                <w:bCs/>
                <w:color w:val="000000"/>
                <w:lang w:val="es-BO" w:eastAsia="es-BO"/>
              </w:rPr>
            </w:pPr>
            <w:r w:rsidRPr="004002D0">
              <w:rPr>
                <w:rFonts w:ascii="Agency FB" w:hAnsi="Agency FB"/>
                <w:b/>
                <w:bCs/>
                <w:color w:val="000000"/>
                <w:lang w:eastAsia="es-BO"/>
              </w:rPr>
              <w:t>DESCRIPCIÓN</w:t>
            </w:r>
          </w:p>
        </w:tc>
        <w:tc>
          <w:tcPr>
            <w:tcW w:w="1008" w:type="pct"/>
            <w:gridSpan w:val="2"/>
            <w:tcBorders>
              <w:top w:val="nil"/>
              <w:left w:val="nil"/>
              <w:bottom w:val="single" w:sz="8" w:space="0" w:color="auto"/>
              <w:right w:val="single" w:sz="8" w:space="0" w:color="auto"/>
            </w:tcBorders>
            <w:shd w:val="clear" w:color="000000" w:fill="F2F2F2"/>
            <w:vAlign w:val="center"/>
            <w:hideMark/>
          </w:tcPr>
          <w:p w:rsidR="0066258C" w:rsidRPr="004002D0" w:rsidRDefault="0066258C" w:rsidP="00BE39D7">
            <w:pPr>
              <w:jc w:val="center"/>
              <w:rPr>
                <w:rFonts w:ascii="Agency FB" w:hAnsi="Agency FB"/>
                <w:b/>
                <w:bCs/>
                <w:color w:val="000000"/>
                <w:lang w:val="es-BO" w:eastAsia="es-BO"/>
              </w:rPr>
            </w:pPr>
            <w:r w:rsidRPr="004002D0">
              <w:rPr>
                <w:rFonts w:ascii="Agency FB" w:hAnsi="Agency FB"/>
                <w:b/>
                <w:bCs/>
                <w:color w:val="000000"/>
                <w:lang w:eastAsia="es-BO"/>
              </w:rPr>
              <w:t>UNIDAD</w:t>
            </w:r>
          </w:p>
        </w:tc>
        <w:tc>
          <w:tcPr>
            <w:tcW w:w="1559" w:type="pct"/>
            <w:gridSpan w:val="2"/>
            <w:tcBorders>
              <w:top w:val="nil"/>
              <w:left w:val="nil"/>
              <w:bottom w:val="single" w:sz="8" w:space="0" w:color="auto"/>
              <w:right w:val="single" w:sz="8" w:space="0" w:color="auto"/>
            </w:tcBorders>
            <w:shd w:val="clear" w:color="000000" w:fill="F2F2F2"/>
            <w:vAlign w:val="center"/>
            <w:hideMark/>
          </w:tcPr>
          <w:p w:rsidR="0066258C" w:rsidRPr="004002D0" w:rsidRDefault="0066258C" w:rsidP="00BE39D7">
            <w:pPr>
              <w:jc w:val="center"/>
              <w:rPr>
                <w:rFonts w:ascii="Agency FB" w:hAnsi="Agency FB"/>
                <w:b/>
                <w:bCs/>
                <w:color w:val="000000"/>
                <w:lang w:val="es-BO" w:eastAsia="es-BO"/>
              </w:rPr>
            </w:pPr>
            <w:r w:rsidRPr="004002D0">
              <w:rPr>
                <w:rFonts w:ascii="Agency FB" w:hAnsi="Agency FB"/>
                <w:b/>
                <w:bCs/>
                <w:color w:val="000000"/>
                <w:lang w:eastAsia="es-BO"/>
              </w:rPr>
              <w:t>CANTIDAD</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c>
          <w:tcPr>
            <w:tcW w:w="2066" w:type="pct"/>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rPr>
                <w:rFonts w:ascii="Agency FB" w:hAnsi="Agency FB"/>
                <w:shd w:val="clear" w:color="auto" w:fill="FFFFFF"/>
                <w:lang w:eastAsia="es-BO"/>
              </w:rPr>
            </w:pPr>
            <w:r w:rsidRPr="004002D0">
              <w:rPr>
                <w:rFonts w:ascii="Agency FB" w:hAnsi="Agency FB"/>
                <w:lang w:eastAsia="es-BO"/>
              </w:rPr>
              <w:t>Compactadora mecánica o Vibro Compactadora</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2</w:t>
            </w:r>
          </w:p>
        </w:tc>
        <w:tc>
          <w:tcPr>
            <w:tcW w:w="2066" w:type="pct"/>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rPr>
                <w:rFonts w:ascii="Agency FB" w:hAnsi="Agency FB"/>
                <w:shd w:val="clear" w:color="auto" w:fill="FFFFFF"/>
                <w:lang w:eastAsia="es-BO"/>
              </w:rPr>
            </w:pPr>
            <w:r w:rsidRPr="004002D0">
              <w:rPr>
                <w:rFonts w:ascii="Agency FB" w:hAnsi="Agency FB"/>
                <w:lang w:eastAsia="es-BO"/>
              </w:rPr>
              <w:t>Martillo Eléctrico</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3</w:t>
            </w:r>
          </w:p>
        </w:tc>
        <w:tc>
          <w:tcPr>
            <w:tcW w:w="2066" w:type="pct"/>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rPr>
                <w:rFonts w:ascii="Agency FB" w:hAnsi="Agency FB"/>
                <w:lang w:eastAsia="es-BO"/>
              </w:rPr>
            </w:pPr>
            <w:r>
              <w:rPr>
                <w:rFonts w:ascii="Agency FB" w:hAnsi="Agency FB"/>
                <w:lang w:eastAsia="es-BO"/>
              </w:rPr>
              <w:t>Cortadora de Pavimento y/o aceras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4</w:t>
            </w:r>
          </w:p>
        </w:tc>
        <w:tc>
          <w:tcPr>
            <w:tcW w:w="2066" w:type="pct"/>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rPr>
                <w:rFonts w:ascii="Agency FB" w:hAnsi="Agency FB"/>
                <w:shd w:val="clear" w:color="auto" w:fill="FFFFFF"/>
                <w:lang w:eastAsia="es-BO"/>
              </w:rPr>
            </w:pPr>
            <w:r>
              <w:rPr>
                <w:rFonts w:ascii="Agency FB" w:hAnsi="Agency FB"/>
                <w:shd w:val="clear" w:color="auto" w:fill="FFFFFF"/>
                <w:lang w:eastAsia="es-BO"/>
              </w:rPr>
              <w:t>Huinchas de medición</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5</w:t>
            </w:r>
          </w:p>
        </w:tc>
        <w:tc>
          <w:tcPr>
            <w:tcW w:w="2066" w:type="pct"/>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rPr>
                <w:rFonts w:ascii="Agency FB" w:hAnsi="Agency FB"/>
                <w:shd w:val="clear" w:color="auto" w:fill="FFFFFF"/>
                <w:lang w:eastAsia="es-BO"/>
              </w:rPr>
            </w:pPr>
            <w:r>
              <w:rPr>
                <w:rFonts w:ascii="Agency FB" w:hAnsi="Agency FB"/>
                <w:shd w:val="clear" w:color="auto" w:fill="FFFFFF"/>
                <w:lang w:eastAsia="es-BO"/>
              </w:rPr>
              <w:t>Señalética con formato (YPFB)</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6</w:t>
            </w:r>
          </w:p>
        </w:tc>
        <w:tc>
          <w:tcPr>
            <w:tcW w:w="2066" w:type="pct"/>
            <w:tcBorders>
              <w:top w:val="nil"/>
              <w:left w:val="nil"/>
              <w:bottom w:val="single" w:sz="8" w:space="0" w:color="auto"/>
              <w:right w:val="single" w:sz="8" w:space="0" w:color="auto"/>
            </w:tcBorders>
            <w:shd w:val="clear" w:color="000000" w:fill="FFFFFF"/>
            <w:vAlign w:val="center"/>
            <w:hideMark/>
          </w:tcPr>
          <w:p w:rsidR="0066258C" w:rsidRDefault="0066258C" w:rsidP="00BE39D7">
            <w:pPr>
              <w:rPr>
                <w:rFonts w:ascii="Agency FB" w:hAnsi="Agency FB"/>
                <w:shd w:val="clear" w:color="auto" w:fill="FFFFFF"/>
                <w:lang w:eastAsia="es-BO"/>
              </w:rPr>
            </w:pPr>
            <w:r>
              <w:rPr>
                <w:rFonts w:ascii="Agency FB" w:hAnsi="Agency FB"/>
                <w:shd w:val="clear" w:color="auto" w:fill="FFFFFF"/>
                <w:lang w:eastAsia="es-BO"/>
              </w:rPr>
              <w:t xml:space="preserve">Picotas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5101C5" w:rsidRDefault="0066258C" w:rsidP="00BE39D7">
            <w:pPr>
              <w:jc w:val="center"/>
              <w:rPr>
                <w:rFonts w:ascii="Agency FB" w:hAnsi="Agency FB"/>
                <w:shd w:val="clear" w:color="auto" w:fill="FFFFFF"/>
                <w:lang w:eastAsia="es-BO"/>
              </w:rPr>
            </w:pPr>
            <w:r w:rsidRPr="005101C5">
              <w:rPr>
                <w:rFonts w:ascii="Agency FB" w:hAnsi="Agency FB" w:cs="Verdana"/>
                <w:bCs/>
                <w:color w:val="000000"/>
              </w:rPr>
              <w:t>(de acuerdo al número de obreros)</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7</w:t>
            </w:r>
          </w:p>
        </w:tc>
        <w:tc>
          <w:tcPr>
            <w:tcW w:w="2066" w:type="pct"/>
            <w:tcBorders>
              <w:top w:val="nil"/>
              <w:left w:val="nil"/>
              <w:bottom w:val="single" w:sz="8" w:space="0" w:color="auto"/>
              <w:right w:val="single" w:sz="8" w:space="0" w:color="auto"/>
            </w:tcBorders>
            <w:shd w:val="clear" w:color="000000" w:fill="FFFFFF"/>
            <w:vAlign w:val="center"/>
            <w:hideMark/>
          </w:tcPr>
          <w:p w:rsidR="0066258C" w:rsidRDefault="0066258C" w:rsidP="00BE39D7">
            <w:pPr>
              <w:rPr>
                <w:rFonts w:ascii="Agency FB" w:hAnsi="Agency FB"/>
                <w:shd w:val="clear" w:color="auto" w:fill="FFFFFF"/>
                <w:lang w:eastAsia="es-BO"/>
              </w:rPr>
            </w:pPr>
            <w:r>
              <w:rPr>
                <w:rFonts w:ascii="Agency FB" w:hAnsi="Agency FB"/>
                <w:shd w:val="clear" w:color="auto" w:fill="FFFFFF"/>
                <w:lang w:eastAsia="es-BO"/>
              </w:rPr>
              <w:t>Palas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5101C5" w:rsidRDefault="0066258C" w:rsidP="00BE39D7">
            <w:pPr>
              <w:jc w:val="center"/>
              <w:rPr>
                <w:rFonts w:ascii="Agency FB" w:hAnsi="Agency FB"/>
                <w:shd w:val="clear" w:color="auto" w:fill="FFFFFF"/>
                <w:lang w:eastAsia="es-BO"/>
              </w:rPr>
            </w:pPr>
            <w:r w:rsidRPr="005101C5">
              <w:rPr>
                <w:rFonts w:ascii="Agency FB" w:hAnsi="Agency FB" w:cs="Verdana"/>
                <w:bCs/>
                <w:color w:val="000000"/>
              </w:rPr>
              <w:t>(de acuerdo al número de obreros)</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8</w:t>
            </w:r>
          </w:p>
        </w:tc>
        <w:tc>
          <w:tcPr>
            <w:tcW w:w="2066" w:type="pct"/>
            <w:tcBorders>
              <w:top w:val="nil"/>
              <w:left w:val="nil"/>
              <w:bottom w:val="single" w:sz="8" w:space="0" w:color="auto"/>
              <w:right w:val="single" w:sz="8" w:space="0" w:color="auto"/>
            </w:tcBorders>
            <w:shd w:val="clear" w:color="000000" w:fill="FFFFFF"/>
            <w:vAlign w:val="center"/>
            <w:hideMark/>
          </w:tcPr>
          <w:p w:rsidR="0066258C" w:rsidRDefault="0066258C" w:rsidP="00BE39D7">
            <w:pPr>
              <w:rPr>
                <w:rFonts w:ascii="Agency FB" w:hAnsi="Agency FB"/>
                <w:shd w:val="clear" w:color="auto" w:fill="FFFFFF"/>
                <w:lang w:eastAsia="es-BO"/>
              </w:rPr>
            </w:pPr>
            <w:r>
              <w:rPr>
                <w:rFonts w:ascii="Agency FB" w:hAnsi="Agency FB"/>
                <w:shd w:val="clear" w:color="auto" w:fill="FFFFFF"/>
                <w:lang w:eastAsia="es-BO"/>
              </w:rPr>
              <w:t>Carretillas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5101C5" w:rsidRDefault="0066258C" w:rsidP="00BE39D7">
            <w:pPr>
              <w:jc w:val="center"/>
              <w:rPr>
                <w:rFonts w:ascii="Agency FB" w:hAnsi="Agency FB"/>
                <w:shd w:val="clear" w:color="auto" w:fill="FFFFFF"/>
                <w:lang w:eastAsia="es-BO"/>
              </w:rPr>
            </w:pPr>
            <w:r w:rsidRPr="005101C5">
              <w:rPr>
                <w:rFonts w:ascii="Agency FB" w:hAnsi="Agency FB" w:cs="Verdana"/>
                <w:bCs/>
                <w:color w:val="000000"/>
              </w:rPr>
              <w:t>(de acuerdo al número de obreros)</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9</w:t>
            </w:r>
          </w:p>
        </w:tc>
        <w:tc>
          <w:tcPr>
            <w:tcW w:w="2066" w:type="pct"/>
            <w:tcBorders>
              <w:top w:val="nil"/>
              <w:left w:val="nil"/>
              <w:bottom w:val="single" w:sz="8" w:space="0" w:color="auto"/>
              <w:right w:val="single" w:sz="8" w:space="0" w:color="auto"/>
            </w:tcBorders>
            <w:shd w:val="clear" w:color="000000" w:fill="FFFFFF"/>
            <w:vAlign w:val="center"/>
            <w:hideMark/>
          </w:tcPr>
          <w:p w:rsidR="0066258C" w:rsidRDefault="0066258C" w:rsidP="00BE39D7">
            <w:pPr>
              <w:rPr>
                <w:rFonts w:ascii="Agency FB" w:hAnsi="Agency FB"/>
                <w:shd w:val="clear" w:color="auto" w:fill="FFFFFF"/>
                <w:lang w:eastAsia="es-BO"/>
              </w:rPr>
            </w:pPr>
            <w:r>
              <w:rPr>
                <w:rFonts w:ascii="Agency FB" w:hAnsi="Agency FB"/>
                <w:shd w:val="clear" w:color="auto" w:fill="FFFFFF"/>
                <w:lang w:eastAsia="es-BO"/>
              </w:rPr>
              <w:t>Barretas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5101C5" w:rsidRDefault="0066258C" w:rsidP="00BE39D7">
            <w:pPr>
              <w:jc w:val="center"/>
              <w:rPr>
                <w:rFonts w:ascii="Agency FB" w:hAnsi="Agency FB"/>
                <w:shd w:val="clear" w:color="auto" w:fill="FFFFFF"/>
                <w:lang w:eastAsia="es-BO"/>
              </w:rPr>
            </w:pPr>
            <w:r w:rsidRPr="005101C5">
              <w:rPr>
                <w:rFonts w:ascii="Agency FB" w:hAnsi="Agency FB" w:cs="Verdana"/>
                <w:bCs/>
                <w:color w:val="000000"/>
              </w:rPr>
              <w:t>(de acuerdo al número de obreros)</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10</w:t>
            </w:r>
          </w:p>
        </w:tc>
        <w:tc>
          <w:tcPr>
            <w:tcW w:w="2066" w:type="pct"/>
            <w:tcBorders>
              <w:top w:val="nil"/>
              <w:left w:val="nil"/>
              <w:bottom w:val="single" w:sz="8" w:space="0" w:color="auto"/>
              <w:right w:val="single" w:sz="8" w:space="0" w:color="auto"/>
            </w:tcBorders>
            <w:shd w:val="clear" w:color="000000" w:fill="FFFFFF"/>
            <w:vAlign w:val="center"/>
            <w:hideMark/>
          </w:tcPr>
          <w:p w:rsidR="0066258C" w:rsidRDefault="0066258C" w:rsidP="00BE39D7">
            <w:pPr>
              <w:rPr>
                <w:rFonts w:ascii="Agency FB" w:hAnsi="Agency FB"/>
                <w:shd w:val="clear" w:color="auto" w:fill="FFFFFF"/>
                <w:lang w:eastAsia="es-BO"/>
              </w:rPr>
            </w:pPr>
            <w:r>
              <w:rPr>
                <w:rFonts w:ascii="Agency FB" w:hAnsi="Agency FB"/>
                <w:shd w:val="clear" w:color="auto" w:fill="FFFFFF"/>
                <w:lang w:eastAsia="es-BO"/>
              </w:rPr>
              <w:t>Mezcladoras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1</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11</w:t>
            </w:r>
          </w:p>
        </w:tc>
        <w:tc>
          <w:tcPr>
            <w:tcW w:w="2066" w:type="pct"/>
            <w:tcBorders>
              <w:top w:val="nil"/>
              <w:left w:val="nil"/>
              <w:bottom w:val="single" w:sz="8" w:space="0" w:color="auto"/>
              <w:right w:val="single" w:sz="8" w:space="0" w:color="auto"/>
            </w:tcBorders>
            <w:shd w:val="clear" w:color="000000" w:fill="FFFFFF"/>
            <w:vAlign w:val="center"/>
            <w:hideMark/>
          </w:tcPr>
          <w:p w:rsidR="0066258C" w:rsidRPr="000A6CCA" w:rsidRDefault="0066258C" w:rsidP="00BE39D7">
            <w:pPr>
              <w:rPr>
                <w:rFonts w:ascii="Agency FB" w:hAnsi="Agency FB"/>
                <w:shd w:val="clear" w:color="auto" w:fill="FFFFFF"/>
                <w:lang w:eastAsia="es-BO"/>
              </w:rPr>
            </w:pPr>
            <w:r w:rsidRPr="000A6CCA">
              <w:rPr>
                <w:rFonts w:ascii="Agency FB" w:hAnsi="Agency FB" w:cs="Verdana"/>
                <w:bCs/>
                <w:color w:val="000000"/>
              </w:rPr>
              <w:t>Zarandas o cernidoras, abertura malla ¼”</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1</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12</w:t>
            </w:r>
          </w:p>
        </w:tc>
        <w:tc>
          <w:tcPr>
            <w:tcW w:w="2066" w:type="pct"/>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rPr>
                <w:rFonts w:ascii="Agency FB" w:hAnsi="Agency FB"/>
                <w:shd w:val="clear" w:color="auto" w:fill="FFFFFF"/>
                <w:lang w:eastAsia="es-BO"/>
              </w:rPr>
            </w:pPr>
            <w:r w:rsidRPr="004002D0">
              <w:rPr>
                <w:rFonts w:ascii="Agency FB" w:hAnsi="Agency FB"/>
                <w:lang w:eastAsia="es-BO"/>
              </w:rPr>
              <w:t xml:space="preserve">Vehículos para transporte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Equipo</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66258C" w:rsidRPr="004002D0" w:rsidTr="00BE39D7">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66258C" w:rsidRPr="004002D0" w:rsidRDefault="0066258C" w:rsidP="00BE39D7">
            <w:pPr>
              <w:rPr>
                <w:rFonts w:ascii="Agency FB" w:hAnsi="Agency FB"/>
                <w:b/>
                <w:bCs/>
                <w:color w:val="000000"/>
                <w:lang w:val="es-BO" w:eastAsia="es-BO"/>
              </w:rPr>
            </w:pPr>
            <w:r w:rsidRPr="004002D0">
              <w:rPr>
                <w:rFonts w:ascii="Agency FB" w:hAnsi="Agency FB"/>
                <w:b/>
                <w:bCs/>
                <w:color w:val="000000"/>
                <w:lang w:eastAsia="es-BO"/>
              </w:rPr>
              <w:t>DE ACUERDO A REQUERIMIENTO</w:t>
            </w:r>
          </w:p>
        </w:tc>
      </w:tr>
      <w:tr w:rsidR="0066258C" w:rsidRPr="004002D0" w:rsidTr="00BE39D7">
        <w:trPr>
          <w:trHeight w:val="96"/>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66258C" w:rsidRPr="004002D0" w:rsidRDefault="0066258C" w:rsidP="00BE39D7">
            <w:pPr>
              <w:jc w:val="center"/>
              <w:rPr>
                <w:rFonts w:ascii="Agency FB" w:hAnsi="Agency FB"/>
                <w:b/>
                <w:bCs/>
                <w:color w:val="000000"/>
                <w:lang w:val="es-BO" w:eastAsia="es-BO"/>
              </w:rPr>
            </w:pPr>
            <w:r w:rsidRPr="004002D0">
              <w:rPr>
                <w:rFonts w:ascii="Agency FB" w:hAnsi="Agency FB"/>
                <w:b/>
                <w:bCs/>
                <w:color w:val="000000"/>
                <w:lang w:eastAsia="es-BO"/>
              </w:rPr>
              <w:t>N°</w:t>
            </w:r>
          </w:p>
        </w:tc>
        <w:tc>
          <w:tcPr>
            <w:tcW w:w="2547" w:type="pct"/>
            <w:gridSpan w:val="2"/>
            <w:tcBorders>
              <w:top w:val="nil"/>
              <w:left w:val="nil"/>
              <w:bottom w:val="single" w:sz="8" w:space="0" w:color="auto"/>
              <w:right w:val="single" w:sz="8" w:space="0" w:color="auto"/>
            </w:tcBorders>
            <w:shd w:val="clear" w:color="000000" w:fill="F2F2F2"/>
            <w:vAlign w:val="center"/>
            <w:hideMark/>
          </w:tcPr>
          <w:p w:rsidR="0066258C" w:rsidRPr="004002D0" w:rsidRDefault="0066258C" w:rsidP="00BE39D7">
            <w:pPr>
              <w:jc w:val="center"/>
              <w:rPr>
                <w:rFonts w:ascii="Agency FB" w:hAnsi="Agency FB"/>
                <w:b/>
                <w:bCs/>
                <w:color w:val="000000"/>
                <w:lang w:val="es-BO" w:eastAsia="es-BO"/>
              </w:rPr>
            </w:pPr>
            <w:r w:rsidRPr="004002D0">
              <w:rPr>
                <w:rFonts w:ascii="Agency FB" w:hAnsi="Agency FB"/>
                <w:b/>
                <w:bCs/>
                <w:color w:val="000000"/>
                <w:lang w:eastAsia="es-BO"/>
              </w:rPr>
              <w:t>DESCRIPCIÓN</w:t>
            </w:r>
          </w:p>
        </w:tc>
        <w:tc>
          <w:tcPr>
            <w:tcW w:w="1445" w:type="pct"/>
            <w:gridSpan w:val="2"/>
            <w:tcBorders>
              <w:top w:val="nil"/>
              <w:left w:val="nil"/>
              <w:bottom w:val="single" w:sz="8" w:space="0" w:color="auto"/>
              <w:right w:val="single" w:sz="8" w:space="0" w:color="auto"/>
            </w:tcBorders>
            <w:shd w:val="clear" w:color="000000" w:fill="F2F2F2"/>
            <w:vAlign w:val="center"/>
            <w:hideMark/>
          </w:tcPr>
          <w:p w:rsidR="0066258C" w:rsidRPr="004002D0" w:rsidRDefault="0066258C" w:rsidP="00BE39D7">
            <w:pPr>
              <w:jc w:val="center"/>
              <w:rPr>
                <w:rFonts w:ascii="Agency FB" w:hAnsi="Agency FB"/>
                <w:b/>
                <w:bCs/>
                <w:color w:val="000000"/>
                <w:lang w:val="es-BO" w:eastAsia="es-BO"/>
              </w:rPr>
            </w:pPr>
            <w:r w:rsidRPr="004002D0">
              <w:rPr>
                <w:rFonts w:ascii="Agency FB" w:hAnsi="Agency FB"/>
                <w:b/>
                <w:bCs/>
                <w:color w:val="000000"/>
                <w:lang w:eastAsia="es-BO"/>
              </w:rPr>
              <w:t>UNIDAD</w:t>
            </w:r>
          </w:p>
        </w:tc>
        <w:tc>
          <w:tcPr>
            <w:tcW w:w="641" w:type="pct"/>
            <w:tcBorders>
              <w:top w:val="nil"/>
              <w:left w:val="nil"/>
              <w:bottom w:val="single" w:sz="8" w:space="0" w:color="auto"/>
              <w:right w:val="single" w:sz="8" w:space="0" w:color="auto"/>
            </w:tcBorders>
            <w:shd w:val="clear" w:color="000000" w:fill="F2F2F2"/>
            <w:vAlign w:val="center"/>
            <w:hideMark/>
          </w:tcPr>
          <w:p w:rsidR="0066258C" w:rsidRPr="004002D0" w:rsidRDefault="0066258C" w:rsidP="00BE39D7">
            <w:pPr>
              <w:jc w:val="center"/>
              <w:rPr>
                <w:rFonts w:ascii="Agency FB" w:hAnsi="Agency FB"/>
                <w:b/>
                <w:bCs/>
                <w:color w:val="000000"/>
                <w:lang w:val="es-BO" w:eastAsia="es-BO"/>
              </w:rPr>
            </w:pPr>
            <w:r w:rsidRPr="004002D0">
              <w:rPr>
                <w:rFonts w:ascii="Agency FB" w:hAnsi="Agency FB"/>
                <w:b/>
                <w:bCs/>
                <w:color w:val="000000"/>
                <w:lang w:eastAsia="es-BO"/>
              </w:rPr>
              <w:t>CANTIDAD</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rPr>
                <w:rFonts w:ascii="Agency FB" w:hAnsi="Agency FB"/>
                <w:shd w:val="clear" w:color="auto" w:fill="FFFFFF"/>
                <w:lang w:eastAsia="es-BO"/>
              </w:rPr>
            </w:pPr>
            <w:r w:rsidRPr="004002D0">
              <w:rPr>
                <w:rFonts w:ascii="Agency FB" w:hAnsi="Agency FB"/>
                <w:lang w:eastAsia="es-BO"/>
              </w:rPr>
              <w:t>Bomba de Agua</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lastRenderedPageBreak/>
              <w:t>2</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rPr>
                <w:rFonts w:ascii="Agency FB" w:hAnsi="Agency FB"/>
                <w:lang w:eastAsia="es-BO"/>
              </w:rPr>
            </w:pPr>
            <w:r>
              <w:rPr>
                <w:rFonts w:ascii="Agency FB" w:hAnsi="Agency FB"/>
                <w:lang w:eastAsia="es-BO"/>
              </w:rPr>
              <w:t>Volqueta de 6  m3</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66258C"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1</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3</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66258C" w:rsidRDefault="0066258C" w:rsidP="00BE39D7">
            <w:pPr>
              <w:rPr>
                <w:rFonts w:ascii="Agency FB" w:hAnsi="Agency FB"/>
                <w:shd w:val="clear" w:color="auto" w:fill="FFFFFF"/>
                <w:lang w:eastAsia="es-BO"/>
              </w:rPr>
            </w:pPr>
            <w:r>
              <w:rPr>
                <w:rFonts w:ascii="Agency FB" w:hAnsi="Agency FB"/>
                <w:shd w:val="clear" w:color="auto" w:fill="FFFFFF"/>
                <w:lang w:eastAsia="es-BO"/>
              </w:rPr>
              <w:t xml:space="preserve">Retroexcavadora </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1</w:t>
            </w:r>
          </w:p>
        </w:tc>
      </w:tr>
      <w:tr w:rsidR="0066258C" w:rsidRPr="004002D0" w:rsidTr="00BE39D7">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66258C"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4</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66258C" w:rsidRPr="000A6CCA" w:rsidRDefault="0066258C" w:rsidP="00BE39D7">
            <w:pPr>
              <w:rPr>
                <w:rFonts w:ascii="Agency FB" w:hAnsi="Agency FB"/>
                <w:lang w:eastAsia="es-BO"/>
              </w:rPr>
            </w:pPr>
            <w:proofErr w:type="spellStart"/>
            <w:r w:rsidRPr="000A6CCA">
              <w:rPr>
                <w:rFonts w:ascii="Agency FB" w:hAnsi="Agency FB" w:cs="Verdana"/>
                <w:bCs/>
                <w:color w:val="000000"/>
              </w:rPr>
              <w:t>Motoperforadoras</w:t>
            </w:r>
            <w:proofErr w:type="spellEnd"/>
          </w:p>
        </w:tc>
        <w:tc>
          <w:tcPr>
            <w:tcW w:w="1445" w:type="pct"/>
            <w:gridSpan w:val="2"/>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66258C" w:rsidRPr="004002D0" w:rsidRDefault="0066258C" w:rsidP="00BE39D7">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bl>
    <w:p w:rsidR="0066258C" w:rsidRDefault="0066258C" w:rsidP="0066258C">
      <w:pPr>
        <w:tabs>
          <w:tab w:val="left" w:pos="426"/>
        </w:tabs>
        <w:contextualSpacing/>
        <w:rPr>
          <w:rFonts w:ascii="Agency FB" w:hAnsi="Agency FB" w:cstheme="minorHAnsi"/>
          <w:b/>
          <w:color w:val="000000" w:themeColor="text1"/>
          <w:u w:val="single"/>
        </w:rPr>
      </w:pPr>
    </w:p>
    <w:p w:rsidR="0066258C" w:rsidRPr="004D2697" w:rsidRDefault="0066258C" w:rsidP="0066258C">
      <w:pPr>
        <w:pStyle w:val="Prrafodelista"/>
        <w:ind w:left="426"/>
        <w:jc w:val="both"/>
        <w:rPr>
          <w:rFonts w:ascii="Agency FB" w:hAnsi="Agency FB" w:cs="Verdana"/>
          <w:bCs/>
          <w:color w:val="000000"/>
        </w:rPr>
      </w:pPr>
      <w:r w:rsidRPr="004D2697">
        <w:rPr>
          <w:rFonts w:ascii="Agency FB" w:hAnsi="Agency FB" w:cs="Verdana"/>
          <w:bCs/>
          <w:color w:val="000000"/>
        </w:rPr>
        <w:t xml:space="preserve">El número de frentes mínimo requerido </w:t>
      </w:r>
      <w:r>
        <w:rPr>
          <w:rFonts w:ascii="Agency FB" w:hAnsi="Agency FB" w:cs="Verdana"/>
          <w:bCs/>
          <w:color w:val="000000"/>
        </w:rPr>
        <w:t>para la ejecución de las obras</w:t>
      </w:r>
      <w:r w:rsidRPr="004D2697">
        <w:rPr>
          <w:rFonts w:ascii="Agency FB" w:hAnsi="Agency FB" w:cs="Verdana"/>
          <w:bCs/>
          <w:color w:val="000000"/>
        </w:rPr>
        <w:t xml:space="preserve"> </w:t>
      </w:r>
      <w:r>
        <w:rPr>
          <w:rFonts w:ascii="Agency FB" w:hAnsi="Agency FB" w:cs="Verdana"/>
          <w:bCs/>
          <w:color w:val="000000"/>
        </w:rPr>
        <w:t>es de: dos (2</w:t>
      </w:r>
      <w:r w:rsidRPr="004D2697">
        <w:rPr>
          <w:rFonts w:ascii="Agency FB" w:hAnsi="Agency FB" w:cs="Verdana"/>
          <w:bCs/>
          <w:color w:val="000000"/>
        </w:rPr>
        <w:t>), El CONTRATISTA deberá describir el número de frentes de trabajo a utilizar, además deberá describir y  la forma de encarar la ejecución de la obra y el personal a utilizar por cada frente de trabajo para realizar el trabajo en el plazo de ejecución propuesto.</w:t>
      </w:r>
    </w:p>
    <w:p w:rsidR="0066258C" w:rsidRPr="004002D0" w:rsidRDefault="0066258C" w:rsidP="0066258C">
      <w:pPr>
        <w:tabs>
          <w:tab w:val="left" w:pos="426"/>
        </w:tabs>
        <w:contextualSpacing/>
        <w:rPr>
          <w:rFonts w:ascii="Agency FB" w:hAnsi="Agency FB" w:cstheme="minorHAnsi"/>
          <w:b/>
          <w:color w:val="000000" w:themeColor="text1"/>
          <w:u w:val="single"/>
        </w:rPr>
      </w:pPr>
    </w:p>
    <w:p w:rsidR="0066258C" w:rsidRPr="004002D0" w:rsidRDefault="0066258C" w:rsidP="003D390A">
      <w:pPr>
        <w:pStyle w:val="Prrafodelista"/>
        <w:numPr>
          <w:ilvl w:val="1"/>
          <w:numId w:val="46"/>
        </w:numPr>
        <w:tabs>
          <w:tab w:val="left" w:pos="426"/>
        </w:tabs>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VOLUMENES DE OBRA</w:t>
      </w:r>
    </w:p>
    <w:p w:rsidR="0066258C" w:rsidRDefault="0066258C" w:rsidP="0066258C">
      <w:pPr>
        <w:pStyle w:val="Prrafodelista"/>
        <w:tabs>
          <w:tab w:val="left" w:pos="426"/>
        </w:tabs>
        <w:ind w:left="1241"/>
        <w:contextualSpacing/>
        <w:rPr>
          <w:rFonts w:ascii="Agency FB" w:hAnsi="Agency FB" w:cstheme="minorHAnsi"/>
          <w:b/>
          <w:color w:val="000000" w:themeColor="text1"/>
          <w:u w:val="single"/>
          <w:lang w:val="es-MX"/>
        </w:rPr>
      </w:pPr>
    </w:p>
    <w:p w:rsidR="0066258C" w:rsidRDefault="0066258C" w:rsidP="0066258C">
      <w:pPr>
        <w:autoSpaceDE w:val="0"/>
        <w:autoSpaceDN w:val="0"/>
        <w:adjustRightInd w:val="0"/>
        <w:jc w:val="center"/>
        <w:rPr>
          <w:rFonts w:ascii="Agency FB" w:hAnsi="Agency FB"/>
          <w:b/>
          <w:bCs/>
        </w:rPr>
      </w:pPr>
      <w:r w:rsidRPr="00354FB1">
        <w:rPr>
          <w:rFonts w:ascii="Agency FB" w:hAnsi="Agency FB"/>
          <w:b/>
          <w:bCs/>
        </w:rPr>
        <w:t>TABLA DE CANTIDADES/VOLUMENES DE OBRA</w:t>
      </w:r>
    </w:p>
    <w:p w:rsidR="0066258C" w:rsidRDefault="0066258C" w:rsidP="0066258C">
      <w:pPr>
        <w:autoSpaceDE w:val="0"/>
        <w:autoSpaceDN w:val="0"/>
        <w:adjustRightInd w:val="0"/>
        <w:jc w:val="center"/>
        <w:rPr>
          <w:rFonts w:ascii="Agency FB" w:hAnsi="Agency FB"/>
          <w:b/>
          <w:bCs/>
        </w:rPr>
      </w:pPr>
    </w:p>
    <w:tbl>
      <w:tblPr>
        <w:tblW w:w="8172" w:type="dxa"/>
        <w:jc w:val="center"/>
        <w:tblInd w:w="60" w:type="dxa"/>
        <w:tblCellMar>
          <w:left w:w="70" w:type="dxa"/>
          <w:right w:w="70" w:type="dxa"/>
        </w:tblCellMar>
        <w:tblLook w:val="04A0" w:firstRow="1" w:lastRow="0" w:firstColumn="1" w:lastColumn="0" w:noHBand="0" w:noVBand="1"/>
      </w:tblPr>
      <w:tblGrid>
        <w:gridCol w:w="450"/>
        <w:gridCol w:w="6613"/>
        <w:gridCol w:w="651"/>
        <w:gridCol w:w="818"/>
      </w:tblGrid>
      <w:tr w:rsidR="0066258C" w:rsidRPr="00533742" w:rsidTr="00BE39D7">
        <w:trPr>
          <w:trHeight w:val="315"/>
          <w:jc w:val="center"/>
        </w:trPr>
        <w:tc>
          <w:tcPr>
            <w:tcW w:w="8172" w:type="dxa"/>
            <w:gridSpan w:val="4"/>
            <w:tcBorders>
              <w:top w:val="single" w:sz="8" w:space="0" w:color="auto"/>
              <w:left w:val="single" w:sz="8" w:space="0" w:color="auto"/>
              <w:bottom w:val="single" w:sz="8" w:space="0" w:color="auto"/>
              <w:right w:val="single" w:sz="8" w:space="0" w:color="000000"/>
            </w:tcBorders>
            <w:shd w:val="clear" w:color="000000" w:fill="5B9BD5"/>
            <w:noWrap/>
            <w:vAlign w:val="center"/>
            <w:hideMark/>
          </w:tcPr>
          <w:p w:rsidR="0066258C" w:rsidRPr="00533742" w:rsidRDefault="0066258C" w:rsidP="00BE39D7">
            <w:pPr>
              <w:jc w:val="center"/>
              <w:rPr>
                <w:rFonts w:ascii="Agency FB" w:hAnsi="Agency FB" w:cs="Calibri"/>
                <w:b/>
                <w:bCs/>
                <w:color w:val="FFFFFF"/>
                <w:lang w:val="es-BO" w:eastAsia="es-BO"/>
              </w:rPr>
            </w:pPr>
            <w:r w:rsidRPr="00533742">
              <w:rPr>
                <w:rFonts w:ascii="Agency FB" w:hAnsi="Agency FB" w:cs="Calibri"/>
                <w:b/>
                <w:bCs/>
                <w:color w:val="FFFFFF"/>
                <w:lang w:val="es-BO" w:eastAsia="es-BO"/>
              </w:rPr>
              <w:t>GENERAL</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000000" w:fill="5B9BD5"/>
            <w:noWrap/>
            <w:vAlign w:val="center"/>
            <w:hideMark/>
          </w:tcPr>
          <w:p w:rsidR="0066258C" w:rsidRPr="00533742" w:rsidRDefault="0066258C" w:rsidP="00BE39D7">
            <w:pPr>
              <w:jc w:val="center"/>
              <w:rPr>
                <w:rFonts w:ascii="Agency FB" w:hAnsi="Agency FB" w:cs="Calibri"/>
                <w:b/>
                <w:bCs/>
                <w:color w:val="FFFFFF"/>
                <w:lang w:val="es-BO" w:eastAsia="es-BO"/>
              </w:rPr>
            </w:pPr>
            <w:r w:rsidRPr="00533742">
              <w:rPr>
                <w:rFonts w:ascii="Agency FB" w:hAnsi="Agency FB" w:cs="Calibri"/>
                <w:b/>
                <w:bCs/>
                <w:color w:val="FFFFFF"/>
                <w:lang w:val="es-BO" w:eastAsia="es-BO"/>
              </w:rPr>
              <w:t>ITEM</w:t>
            </w:r>
          </w:p>
        </w:tc>
        <w:tc>
          <w:tcPr>
            <w:tcW w:w="6613" w:type="dxa"/>
            <w:tcBorders>
              <w:top w:val="nil"/>
              <w:left w:val="nil"/>
              <w:bottom w:val="single" w:sz="8" w:space="0" w:color="auto"/>
              <w:right w:val="single" w:sz="8" w:space="0" w:color="auto"/>
            </w:tcBorders>
            <w:shd w:val="clear" w:color="000000" w:fill="5B9BD5"/>
            <w:noWrap/>
            <w:vAlign w:val="center"/>
            <w:hideMark/>
          </w:tcPr>
          <w:p w:rsidR="0066258C" w:rsidRPr="00533742" w:rsidRDefault="0066258C" w:rsidP="00BE39D7">
            <w:pPr>
              <w:jc w:val="center"/>
              <w:rPr>
                <w:rFonts w:ascii="Agency FB" w:hAnsi="Agency FB" w:cs="Calibri"/>
                <w:b/>
                <w:bCs/>
                <w:color w:val="FFFFFF"/>
                <w:lang w:val="es-BO" w:eastAsia="es-BO"/>
              </w:rPr>
            </w:pPr>
            <w:r w:rsidRPr="00533742">
              <w:rPr>
                <w:rFonts w:ascii="Agency FB" w:hAnsi="Agency FB" w:cs="Calibri"/>
                <w:b/>
                <w:bCs/>
                <w:color w:val="FFFFFF"/>
                <w:lang w:val="es-BO" w:eastAsia="es-BO"/>
              </w:rPr>
              <w:t>DESCRIPCION</w:t>
            </w:r>
          </w:p>
        </w:tc>
        <w:tc>
          <w:tcPr>
            <w:tcW w:w="531" w:type="dxa"/>
            <w:tcBorders>
              <w:top w:val="nil"/>
              <w:left w:val="nil"/>
              <w:bottom w:val="single" w:sz="8" w:space="0" w:color="auto"/>
              <w:right w:val="single" w:sz="8" w:space="0" w:color="auto"/>
            </w:tcBorders>
            <w:shd w:val="clear" w:color="000000" w:fill="5B9BD5"/>
            <w:noWrap/>
            <w:vAlign w:val="center"/>
            <w:hideMark/>
          </w:tcPr>
          <w:p w:rsidR="0066258C" w:rsidRPr="00533742" w:rsidRDefault="0066258C" w:rsidP="00BE39D7">
            <w:pPr>
              <w:jc w:val="center"/>
              <w:rPr>
                <w:rFonts w:ascii="Agency FB" w:hAnsi="Agency FB" w:cs="Calibri"/>
                <w:b/>
                <w:bCs/>
                <w:color w:val="FFFFFF"/>
                <w:lang w:val="es-BO" w:eastAsia="es-BO"/>
              </w:rPr>
            </w:pPr>
            <w:r w:rsidRPr="00533742">
              <w:rPr>
                <w:rFonts w:ascii="Agency FB" w:hAnsi="Agency FB" w:cs="Calibri"/>
                <w:b/>
                <w:bCs/>
                <w:color w:val="FFFFFF"/>
                <w:lang w:val="es-BO" w:eastAsia="es-BO"/>
              </w:rPr>
              <w:t>UNIDAD</w:t>
            </w:r>
          </w:p>
        </w:tc>
        <w:tc>
          <w:tcPr>
            <w:tcW w:w="698" w:type="dxa"/>
            <w:tcBorders>
              <w:top w:val="nil"/>
              <w:left w:val="nil"/>
              <w:bottom w:val="single" w:sz="8" w:space="0" w:color="auto"/>
              <w:right w:val="single" w:sz="8" w:space="0" w:color="auto"/>
            </w:tcBorders>
            <w:shd w:val="clear" w:color="000000" w:fill="5B9BD5"/>
            <w:noWrap/>
            <w:vAlign w:val="center"/>
            <w:hideMark/>
          </w:tcPr>
          <w:p w:rsidR="0066258C" w:rsidRPr="00533742" w:rsidRDefault="0066258C" w:rsidP="00BE39D7">
            <w:pPr>
              <w:jc w:val="center"/>
              <w:rPr>
                <w:rFonts w:ascii="Agency FB" w:hAnsi="Agency FB" w:cs="Calibri"/>
                <w:b/>
                <w:bCs/>
                <w:color w:val="FFFFFF"/>
                <w:lang w:val="es-BO" w:eastAsia="es-BO"/>
              </w:rPr>
            </w:pPr>
            <w:r w:rsidRPr="00533742">
              <w:rPr>
                <w:rFonts w:ascii="Agency FB" w:hAnsi="Agency FB" w:cs="Calibri"/>
                <w:b/>
                <w:bCs/>
                <w:color w:val="FFFFFF"/>
                <w:lang w:val="es-BO" w:eastAsia="es-BO"/>
              </w:rPr>
              <w:t>CANTIDAD</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MOVILIZACION DE PERSONAL Y EQUIPO</w:t>
            </w:r>
          </w:p>
        </w:tc>
        <w:tc>
          <w:tcPr>
            <w:tcW w:w="531"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Global</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1,00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2</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REPLANTEO Y TRAZADO TOPOGRAFICO</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1500,00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3</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EXCAVACIÓN DE ZANJA EN TERRENO  ROCOSO</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160,00</w:t>
            </w:r>
          </w:p>
        </w:tc>
      </w:tr>
      <w:tr w:rsidR="0066258C" w:rsidRPr="00533742" w:rsidTr="00BE39D7">
        <w:trPr>
          <w:trHeight w:val="315"/>
          <w:jc w:val="center"/>
        </w:trPr>
        <w:tc>
          <w:tcPr>
            <w:tcW w:w="33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4</w:t>
            </w:r>
          </w:p>
        </w:tc>
        <w:tc>
          <w:tcPr>
            <w:tcW w:w="6613" w:type="dxa"/>
            <w:tcBorders>
              <w:top w:val="single" w:sz="4" w:space="0" w:color="auto"/>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 xml:space="preserve">EXCAVACIÓN DE ZANJA TERRENO SEMIDURO </w:t>
            </w:r>
          </w:p>
        </w:tc>
        <w:tc>
          <w:tcPr>
            <w:tcW w:w="531" w:type="dxa"/>
            <w:tcBorders>
              <w:top w:val="single" w:sz="4" w:space="0" w:color="auto"/>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m³</w:t>
            </w:r>
          </w:p>
        </w:tc>
        <w:tc>
          <w:tcPr>
            <w:tcW w:w="698" w:type="dxa"/>
            <w:tcBorders>
              <w:top w:val="single" w:sz="4" w:space="0" w:color="auto"/>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440,00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5</w:t>
            </w:r>
          </w:p>
        </w:tc>
        <w:tc>
          <w:tcPr>
            <w:tcW w:w="6613" w:type="dxa"/>
            <w:tcBorders>
              <w:top w:val="nil"/>
              <w:left w:val="nil"/>
              <w:bottom w:val="single" w:sz="8" w:space="0" w:color="auto"/>
              <w:right w:val="single" w:sz="8" w:space="0" w:color="auto"/>
            </w:tcBorders>
            <w:shd w:val="clear" w:color="auto" w:fill="auto"/>
            <w:vAlign w:val="center"/>
            <w:hideMark/>
          </w:tcPr>
          <w:p w:rsidR="0066258C" w:rsidRPr="00533742" w:rsidRDefault="0066258C" w:rsidP="00BE39D7">
            <w:pPr>
              <w:rPr>
                <w:rFonts w:ascii="Agency FB" w:hAnsi="Agency FB" w:cs="Calibri"/>
                <w:color w:val="000000"/>
                <w:lang w:val="es-BO" w:eastAsia="es-BO"/>
              </w:rPr>
            </w:pPr>
            <w:r w:rsidRPr="00533742">
              <w:rPr>
                <w:rFonts w:ascii="Agency FB" w:hAnsi="Agency FB" w:cs="Calibri"/>
                <w:color w:val="000000"/>
                <w:lang w:val="es-BO" w:eastAsia="es-BO"/>
              </w:rPr>
              <w:t>RELLENO Y COMPACTADO DE ZANJA CON TIERRA COMÚN</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360,00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6</w:t>
            </w:r>
          </w:p>
        </w:tc>
        <w:tc>
          <w:tcPr>
            <w:tcW w:w="6613" w:type="dxa"/>
            <w:tcBorders>
              <w:top w:val="nil"/>
              <w:left w:val="nil"/>
              <w:bottom w:val="single" w:sz="8" w:space="0" w:color="auto"/>
              <w:right w:val="single" w:sz="8" w:space="0" w:color="auto"/>
            </w:tcBorders>
            <w:shd w:val="clear" w:color="auto" w:fill="auto"/>
            <w:vAlign w:val="center"/>
            <w:hideMark/>
          </w:tcPr>
          <w:p w:rsidR="0066258C" w:rsidRPr="00533742" w:rsidRDefault="0066258C" w:rsidP="00BE39D7">
            <w:pPr>
              <w:rPr>
                <w:rFonts w:ascii="Agency FB" w:hAnsi="Agency FB" w:cs="Calibri"/>
                <w:color w:val="000000"/>
                <w:lang w:val="es-BO" w:eastAsia="es-BO"/>
              </w:rPr>
            </w:pPr>
            <w:r w:rsidRPr="00533742">
              <w:rPr>
                <w:rFonts w:ascii="Agency FB" w:hAnsi="Agency FB" w:cs="Calibri"/>
                <w:color w:val="000000"/>
                <w:lang w:val="es-BO" w:eastAsia="es-BO"/>
              </w:rPr>
              <w:t xml:space="preserve">RELLENO Y COMPACTADO DE ZANJA CON TIERRA CERNIDA </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240,00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7</w:t>
            </w:r>
          </w:p>
        </w:tc>
        <w:tc>
          <w:tcPr>
            <w:tcW w:w="6613" w:type="dxa"/>
            <w:tcBorders>
              <w:top w:val="nil"/>
              <w:left w:val="nil"/>
              <w:bottom w:val="single" w:sz="8" w:space="0" w:color="auto"/>
              <w:right w:val="single" w:sz="8" w:space="0" w:color="auto"/>
            </w:tcBorders>
            <w:shd w:val="clear" w:color="auto" w:fill="auto"/>
            <w:vAlign w:val="center"/>
            <w:hideMark/>
          </w:tcPr>
          <w:p w:rsidR="0066258C" w:rsidRPr="00533742" w:rsidRDefault="0066258C" w:rsidP="00BE39D7">
            <w:pPr>
              <w:rPr>
                <w:rFonts w:ascii="Agency FB" w:hAnsi="Agency FB" w:cs="Calibri"/>
                <w:color w:val="000000"/>
                <w:lang w:val="es-BO" w:eastAsia="es-BO"/>
              </w:rPr>
            </w:pPr>
            <w:r w:rsidRPr="00533742">
              <w:rPr>
                <w:rFonts w:ascii="Agency FB" w:hAnsi="Agency FB" w:cs="Calibri"/>
                <w:color w:val="000000"/>
                <w:lang w:val="es-BO" w:eastAsia="es-BO"/>
              </w:rPr>
              <w:t>CORTE , ROTURA Y REMOCION DE ACERA Y/O CUNETA</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60,00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8</w:t>
            </w:r>
          </w:p>
        </w:tc>
        <w:tc>
          <w:tcPr>
            <w:tcW w:w="6613" w:type="dxa"/>
            <w:tcBorders>
              <w:top w:val="nil"/>
              <w:left w:val="nil"/>
              <w:bottom w:val="single" w:sz="8" w:space="0" w:color="auto"/>
              <w:right w:val="single" w:sz="8" w:space="0" w:color="auto"/>
            </w:tcBorders>
            <w:shd w:val="clear" w:color="auto" w:fill="auto"/>
            <w:vAlign w:val="center"/>
            <w:hideMark/>
          </w:tcPr>
          <w:p w:rsidR="0066258C" w:rsidRPr="00533742" w:rsidRDefault="0066258C" w:rsidP="00BE39D7">
            <w:pPr>
              <w:rPr>
                <w:rFonts w:ascii="Agency FB" w:hAnsi="Agency FB" w:cs="Calibri"/>
                <w:color w:val="000000"/>
                <w:lang w:val="es-BO" w:eastAsia="es-BO"/>
              </w:rPr>
            </w:pPr>
            <w:r w:rsidRPr="00533742">
              <w:rPr>
                <w:rFonts w:ascii="Agency FB" w:hAnsi="Agency FB" w:cs="Calibri"/>
                <w:color w:val="000000"/>
                <w:lang w:val="es-BO" w:eastAsia="es-BO"/>
              </w:rPr>
              <w:t>REPOSICIÓN Y AFINADO DE ACERAS Y/O CUNETAS</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60,00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9</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 xml:space="preserve">CORTE, ROTURA Y REMOCION  DE PAVIMENTO RÍGIDO </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38,00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10</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 xml:space="preserve">REPOSICION  DE PAVIMENTO RÍGIDO </w:t>
            </w:r>
          </w:p>
        </w:tc>
        <w:tc>
          <w:tcPr>
            <w:tcW w:w="531"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7,60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11</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CORTE ,ROTURA Y REMOCION  DE PAVIMENTO FLEXIBLE</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20,00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12</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 xml:space="preserve">REPOSICION  DE PAVIMENTO FLEXIBLE </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20,00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13</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REMOCIÓN DE LOSETA,ADOQUÍN Y/O PIEDRA COMANCHE</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24,00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14</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REPOSICION  DE LOSETA,ADOQUÍN Y PIEDRA COMANCHE</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24,00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15</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REMOCIÓN DE EMPEDRADO</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28,00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16</w:t>
            </w:r>
          </w:p>
        </w:tc>
        <w:tc>
          <w:tcPr>
            <w:tcW w:w="6613"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REPOSICION DE EMPEDRADO</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28,00</w:t>
            </w:r>
          </w:p>
        </w:tc>
      </w:tr>
      <w:tr w:rsidR="0066258C" w:rsidRPr="00533742" w:rsidTr="00BE39D7">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17</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 xml:space="preserve">CORTE, ROTURAY REMOCION DE CERÁMICA ,BALDOSAS Y/O CORTEZAS ESPECIALES </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32,00</w:t>
            </w:r>
          </w:p>
        </w:tc>
      </w:tr>
      <w:tr w:rsidR="0066258C" w:rsidRPr="00533742" w:rsidTr="00BE39D7">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18</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REPOSICION DE CERÁMICA ,BALDOSAS Y/O CORTEZAS ESPECIALES C/PROVISION</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32,00</w:t>
            </w:r>
          </w:p>
        </w:tc>
      </w:tr>
      <w:tr w:rsidR="0066258C" w:rsidRPr="00533742" w:rsidTr="00BE39D7">
        <w:trPr>
          <w:trHeight w:val="34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19</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 xml:space="preserve">CORTE ,ROTURA Y  REMOCIÓN DE ESTRUCTURAS DE HORMIGÓN CICLÓPEO  </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3,20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20</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 xml:space="preserve">REPOSICION DE ESTRUCTURAS DE HORMIGÓN CICLÓPEO  </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3,20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21</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 xml:space="preserve">LASTRADO DE TUBERÍA </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10,00</w:t>
            </w:r>
          </w:p>
        </w:tc>
      </w:tr>
      <w:tr w:rsidR="0066258C" w:rsidRPr="00533742" w:rsidTr="00BE39D7">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22</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TRABAJOS DE SONDEOS  A REDES SECUNDARIAS Y ACOMETIDAS  (INCLUYE EXCAVACIÓN Y REPOSICIÓN)</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Punto</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50,00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23</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PROVISION Y COLOCADO DE FUNDA DE PROTECCION PVC DN -6”</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55,00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24</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PROVISION Y COLOCADO DE FUNDA DE PROTECCION PVC DN -4”</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35,00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lastRenderedPageBreak/>
              <w:t>25</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PROVISION Y COLOCADO DE FUNDA DE PROTECCION PVC DN -3”</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Pr>
                <w:rFonts w:ascii="Agency FB" w:hAnsi="Agency FB" w:cs="Calibri"/>
                <w:lang w:val="es-BO" w:eastAsia="es-BO"/>
              </w:rPr>
              <w:t>86,65</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26</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 xml:space="preserve">PROVISION Y COLOCADO DE FUNDA DE PROTECCION PVC DN -2” </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45,00</w:t>
            </w:r>
          </w:p>
        </w:tc>
      </w:tr>
      <w:tr w:rsidR="0066258C" w:rsidRPr="00533742" w:rsidTr="00BE39D7">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27</w:t>
            </w:r>
          </w:p>
        </w:tc>
        <w:tc>
          <w:tcPr>
            <w:tcW w:w="6613"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both"/>
              <w:rPr>
                <w:rFonts w:ascii="Agency FB" w:hAnsi="Agency FB" w:cs="Calibri"/>
                <w:color w:val="000000"/>
                <w:lang w:val="es-BO" w:eastAsia="es-BO"/>
              </w:rPr>
            </w:pPr>
            <w:r w:rsidRPr="00533742">
              <w:rPr>
                <w:rFonts w:ascii="Agency FB" w:hAnsi="Agency FB" w:cs="Calibri"/>
                <w:color w:val="000000"/>
                <w:lang w:val="es-BO" w:eastAsia="es-BO"/>
              </w:rPr>
              <w:t>OBRAS CIVILES PARA FIJACIÓN PARA VÁLVULA DE P.E. Ø 40 MM, P.E. Ø 63 MM, P.E. Ø 90 MM Y P.E. Ø 110 MM,</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Pieza</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Pr>
                <w:rFonts w:ascii="Agency FB" w:hAnsi="Agency FB" w:cs="Calibri"/>
                <w:lang w:val="es-BO" w:eastAsia="es-BO"/>
              </w:rPr>
              <w:t>11</w:t>
            </w:r>
            <w:r w:rsidRPr="00533742">
              <w:rPr>
                <w:rFonts w:ascii="Agency FB" w:hAnsi="Agency FB" w:cs="Calibri"/>
                <w:lang w:val="es-BO" w:eastAsia="es-BO"/>
              </w:rPr>
              <w:t>,00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28</w:t>
            </w:r>
          </w:p>
        </w:tc>
        <w:tc>
          <w:tcPr>
            <w:tcW w:w="6613" w:type="dxa"/>
            <w:tcBorders>
              <w:top w:val="nil"/>
              <w:left w:val="nil"/>
              <w:bottom w:val="single" w:sz="8" w:space="0" w:color="auto"/>
              <w:right w:val="single" w:sz="8" w:space="0" w:color="auto"/>
            </w:tcBorders>
            <w:shd w:val="clear" w:color="auto" w:fill="auto"/>
            <w:vAlign w:val="center"/>
            <w:hideMark/>
          </w:tcPr>
          <w:p w:rsidR="0066258C" w:rsidRPr="00533742" w:rsidRDefault="0066258C" w:rsidP="00BE39D7">
            <w:pPr>
              <w:rPr>
                <w:rFonts w:ascii="Agency FB" w:hAnsi="Agency FB" w:cs="Calibri"/>
                <w:color w:val="000000"/>
                <w:lang w:val="es-BO" w:eastAsia="es-BO"/>
              </w:rPr>
            </w:pPr>
            <w:r w:rsidRPr="00533742">
              <w:rPr>
                <w:rFonts w:ascii="Agency FB" w:hAnsi="Agency FB" w:cs="Calibri"/>
                <w:color w:val="000000"/>
                <w:lang w:val="es-BO" w:eastAsia="es-BO"/>
              </w:rPr>
              <w:t>PROVISION Y COLOCADO DE CINTA DE SEÑALIZACIÓN</w:t>
            </w:r>
          </w:p>
        </w:tc>
        <w:tc>
          <w:tcPr>
            <w:tcW w:w="531"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1500,00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29</w:t>
            </w:r>
          </w:p>
        </w:tc>
        <w:tc>
          <w:tcPr>
            <w:tcW w:w="6613" w:type="dxa"/>
            <w:tcBorders>
              <w:top w:val="nil"/>
              <w:left w:val="nil"/>
              <w:bottom w:val="single" w:sz="8" w:space="0" w:color="auto"/>
              <w:right w:val="single" w:sz="8" w:space="0" w:color="auto"/>
            </w:tcBorders>
            <w:shd w:val="clear" w:color="auto" w:fill="auto"/>
            <w:vAlign w:val="center"/>
            <w:hideMark/>
          </w:tcPr>
          <w:p w:rsidR="0066258C" w:rsidRPr="00533742" w:rsidRDefault="0066258C" w:rsidP="00BE39D7">
            <w:pPr>
              <w:rPr>
                <w:rFonts w:ascii="Agency FB" w:hAnsi="Agency FB" w:cs="Calibri"/>
                <w:color w:val="000000"/>
                <w:lang w:val="es-BO" w:eastAsia="es-BO"/>
              </w:rPr>
            </w:pPr>
            <w:r w:rsidRPr="00533742">
              <w:rPr>
                <w:rFonts w:ascii="Agency FB" w:hAnsi="Agency FB" w:cs="Calibri"/>
                <w:color w:val="000000"/>
                <w:lang w:val="es-BO" w:eastAsia="es-BO"/>
              </w:rPr>
              <w:t>ELABORACION  DATA BOOK</w:t>
            </w:r>
          </w:p>
        </w:tc>
        <w:tc>
          <w:tcPr>
            <w:tcW w:w="531"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Global</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1,00</w:t>
            </w:r>
          </w:p>
        </w:tc>
      </w:tr>
      <w:tr w:rsidR="0066258C" w:rsidRPr="00533742" w:rsidTr="00BE39D7">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66258C" w:rsidRPr="00533742" w:rsidRDefault="0066258C" w:rsidP="00BE39D7">
            <w:pPr>
              <w:jc w:val="center"/>
              <w:rPr>
                <w:rFonts w:ascii="Agency FB" w:hAnsi="Agency FB" w:cs="Calibri"/>
                <w:color w:val="000000"/>
                <w:lang w:val="es-BO" w:eastAsia="es-BO"/>
              </w:rPr>
            </w:pPr>
            <w:r w:rsidRPr="00533742">
              <w:rPr>
                <w:rFonts w:ascii="Agency FB" w:hAnsi="Agency FB" w:cs="Calibri"/>
                <w:color w:val="000000"/>
                <w:lang w:val="es-BO" w:eastAsia="es-BO"/>
              </w:rPr>
              <w:t>30</w:t>
            </w:r>
          </w:p>
        </w:tc>
        <w:tc>
          <w:tcPr>
            <w:tcW w:w="6613" w:type="dxa"/>
            <w:tcBorders>
              <w:top w:val="nil"/>
              <w:left w:val="nil"/>
              <w:bottom w:val="single" w:sz="8" w:space="0" w:color="auto"/>
              <w:right w:val="single" w:sz="8" w:space="0" w:color="auto"/>
            </w:tcBorders>
            <w:shd w:val="clear" w:color="auto" w:fill="auto"/>
            <w:vAlign w:val="center"/>
            <w:hideMark/>
          </w:tcPr>
          <w:p w:rsidR="0066258C" w:rsidRPr="00533742" w:rsidRDefault="0066258C" w:rsidP="00BE39D7">
            <w:pPr>
              <w:rPr>
                <w:rFonts w:ascii="Agency FB" w:hAnsi="Agency FB" w:cs="Calibri"/>
                <w:color w:val="000000"/>
                <w:lang w:val="es-BO" w:eastAsia="es-BO"/>
              </w:rPr>
            </w:pPr>
            <w:r w:rsidRPr="00533742">
              <w:rPr>
                <w:rFonts w:ascii="Agency FB" w:hAnsi="Agency FB" w:cs="Calibri"/>
                <w:color w:val="000000"/>
                <w:lang w:val="es-BO" w:eastAsia="es-BO"/>
              </w:rPr>
              <w:t xml:space="preserve">LIMPIEZA Y RETIRO DE ESCOMBROS </w:t>
            </w:r>
          </w:p>
        </w:tc>
        <w:tc>
          <w:tcPr>
            <w:tcW w:w="531" w:type="dxa"/>
            <w:tcBorders>
              <w:top w:val="nil"/>
              <w:left w:val="nil"/>
              <w:bottom w:val="single" w:sz="8" w:space="0" w:color="auto"/>
              <w:right w:val="single" w:sz="8" w:space="0" w:color="auto"/>
            </w:tcBorders>
            <w:shd w:val="clear" w:color="000000" w:fill="FFFFFF"/>
            <w:noWrap/>
            <w:vAlign w:val="center"/>
            <w:hideMark/>
          </w:tcPr>
          <w:p w:rsidR="0066258C" w:rsidRPr="00533742" w:rsidRDefault="0066258C" w:rsidP="00BE39D7">
            <w:pPr>
              <w:jc w:val="center"/>
              <w:rPr>
                <w:rFonts w:ascii="Agency FB" w:hAnsi="Agency FB" w:cs="Calibri"/>
                <w:color w:val="000000"/>
                <w:lang w:val="es-BO" w:eastAsia="es-BO"/>
              </w:rPr>
            </w:pPr>
            <w:r>
              <w:rPr>
                <w:rFonts w:ascii="Agency FB" w:hAnsi="Agency FB" w:cs="Calibri"/>
                <w:color w:val="000000"/>
                <w:lang w:val="es-BO" w:eastAsia="es-BO"/>
              </w:rPr>
              <w:t>Global</w:t>
            </w:r>
          </w:p>
        </w:tc>
        <w:tc>
          <w:tcPr>
            <w:tcW w:w="698" w:type="dxa"/>
            <w:tcBorders>
              <w:top w:val="nil"/>
              <w:left w:val="nil"/>
              <w:bottom w:val="single" w:sz="8" w:space="0" w:color="auto"/>
              <w:right w:val="single" w:sz="8" w:space="0" w:color="auto"/>
            </w:tcBorders>
            <w:shd w:val="clear" w:color="auto" w:fill="auto"/>
            <w:noWrap/>
            <w:vAlign w:val="center"/>
            <w:hideMark/>
          </w:tcPr>
          <w:p w:rsidR="0066258C" w:rsidRPr="00533742" w:rsidRDefault="0066258C" w:rsidP="00BE39D7">
            <w:pPr>
              <w:jc w:val="right"/>
              <w:rPr>
                <w:rFonts w:ascii="Agency FB" w:hAnsi="Agency FB" w:cs="Calibri"/>
                <w:lang w:val="es-BO" w:eastAsia="es-BO"/>
              </w:rPr>
            </w:pPr>
            <w:r w:rsidRPr="00533742">
              <w:rPr>
                <w:rFonts w:ascii="Agency FB" w:hAnsi="Agency FB" w:cs="Calibri"/>
                <w:lang w:val="es-BO" w:eastAsia="es-BO"/>
              </w:rPr>
              <w:t>1,00</w:t>
            </w:r>
          </w:p>
        </w:tc>
      </w:tr>
    </w:tbl>
    <w:p w:rsidR="0066258C" w:rsidRDefault="0066258C" w:rsidP="0066258C">
      <w:pPr>
        <w:spacing w:after="200" w:line="276" w:lineRule="auto"/>
        <w:contextualSpacing/>
        <w:jc w:val="both"/>
        <w:rPr>
          <w:rFonts w:ascii="Agency FB" w:hAnsi="Agency FB" w:cs="Calibri"/>
        </w:rPr>
      </w:pPr>
    </w:p>
    <w:p w:rsidR="0066258C" w:rsidRPr="004002D0" w:rsidRDefault="000877D5" w:rsidP="003D390A">
      <w:pPr>
        <w:pStyle w:val="Prrafodelista"/>
        <w:numPr>
          <w:ilvl w:val="0"/>
          <w:numId w:val="48"/>
        </w:numPr>
        <w:contextualSpacing/>
        <w:jc w:val="both"/>
        <w:rPr>
          <w:rFonts w:ascii="Agency FB" w:hAnsi="Agency FB" w:cs="Calibri"/>
          <w:b/>
        </w:rPr>
      </w:pPr>
      <w:r>
        <w:rPr>
          <w:rFonts w:ascii="Agency FB" w:hAnsi="Agency FB" w:cs="Calibri"/>
          <w:b/>
        </w:rPr>
        <w:t>P</w:t>
      </w:r>
      <w:r w:rsidR="0066258C" w:rsidRPr="004002D0">
        <w:rPr>
          <w:rFonts w:ascii="Agency FB" w:hAnsi="Agency FB" w:cs="Calibri"/>
          <w:b/>
        </w:rPr>
        <w:t>ERMISOS PARA USO DE SUELOS</w:t>
      </w:r>
    </w:p>
    <w:p w:rsidR="0066258C" w:rsidRPr="004002D0" w:rsidRDefault="0066258C" w:rsidP="0066258C">
      <w:pPr>
        <w:pStyle w:val="Prrafodelista"/>
        <w:ind w:left="360"/>
        <w:contextualSpacing/>
        <w:jc w:val="both"/>
        <w:rPr>
          <w:rFonts w:ascii="Agency FB" w:hAnsi="Agency FB" w:cs="Calibri"/>
        </w:rPr>
      </w:pPr>
    </w:p>
    <w:p w:rsidR="0066258C" w:rsidRDefault="0066258C" w:rsidP="0066258C">
      <w:pPr>
        <w:pStyle w:val="Prrafodelista"/>
        <w:ind w:left="709"/>
        <w:contextualSpacing/>
        <w:jc w:val="both"/>
        <w:rPr>
          <w:rFonts w:ascii="Agency FB" w:hAnsi="Agency FB" w:cs="Calibri"/>
        </w:rPr>
      </w:pPr>
      <w:r>
        <w:rPr>
          <w:rFonts w:ascii="Agency FB" w:hAnsi="Agency FB" w:cs="Calibri"/>
        </w:rPr>
        <w:t xml:space="preserve">Los trabajos realizados </w:t>
      </w:r>
      <w:r w:rsidRPr="004002D0">
        <w:rPr>
          <w:rFonts w:ascii="Agency FB" w:hAnsi="Agency FB" w:cs="Calibri"/>
        </w:rPr>
        <w:t xml:space="preserve"> atravesara calles, avenidas y caminos de la ciudad de Sucre , los permisos deberán ser gestionados y obtenidos ante el Gobierno Autónomo Municipal correspondiente y entidades de servicios públicos (electricidad, agua, fibra óptica, etc.), los cuales serán de absoluta responsabilidad de la Empresa Contratista. Una copia de los permisos deberá ser entregado a la Supervisión de YPFB y deberá permanecer disponible en la obra.</w:t>
      </w:r>
    </w:p>
    <w:p w:rsidR="0066258C" w:rsidRDefault="0066258C" w:rsidP="0066258C">
      <w:pPr>
        <w:pStyle w:val="Prrafodelista"/>
        <w:tabs>
          <w:tab w:val="left" w:pos="426"/>
        </w:tabs>
        <w:ind w:left="0"/>
        <w:contextualSpacing/>
        <w:rPr>
          <w:rFonts w:ascii="Agency FB" w:hAnsi="Agency FB" w:cstheme="minorHAnsi"/>
          <w:color w:val="000000" w:themeColor="text1"/>
        </w:rPr>
      </w:pPr>
    </w:p>
    <w:p w:rsidR="0066258C" w:rsidRDefault="0066258C" w:rsidP="003D390A">
      <w:pPr>
        <w:pStyle w:val="Prrafodelista"/>
        <w:numPr>
          <w:ilvl w:val="1"/>
          <w:numId w:val="46"/>
        </w:numPr>
        <w:tabs>
          <w:tab w:val="left" w:pos="426"/>
        </w:tabs>
        <w:ind w:left="391" w:hanging="391"/>
        <w:contextualSpacing/>
        <w:jc w:val="both"/>
        <w:rPr>
          <w:rFonts w:ascii="Agency FB" w:hAnsi="Agency FB" w:cstheme="minorHAnsi"/>
          <w:b/>
          <w:color w:val="000000" w:themeColor="text1"/>
          <w:u w:val="single"/>
        </w:rPr>
      </w:pPr>
      <w:r>
        <w:rPr>
          <w:rFonts w:ascii="Agency FB" w:hAnsi="Agency FB" w:cstheme="minorHAnsi"/>
          <w:b/>
          <w:color w:val="000000" w:themeColor="text1"/>
          <w:u w:val="single"/>
        </w:rPr>
        <w:t>VALIDACIONES</w:t>
      </w:r>
    </w:p>
    <w:p w:rsidR="0066258C" w:rsidRPr="00F57504" w:rsidRDefault="0066258C" w:rsidP="0066258C">
      <w:pPr>
        <w:pStyle w:val="Prrafodelista"/>
        <w:tabs>
          <w:tab w:val="left" w:pos="426"/>
        </w:tabs>
        <w:ind w:left="1241"/>
        <w:contextualSpacing/>
        <w:jc w:val="both"/>
        <w:rPr>
          <w:rFonts w:ascii="Agency FB" w:hAnsi="Agency FB" w:cstheme="minorHAnsi"/>
          <w:b/>
          <w:color w:val="000000" w:themeColor="text1"/>
          <w:u w:val="single"/>
        </w:rPr>
      </w:pPr>
    </w:p>
    <w:p w:rsidR="0066258C" w:rsidRPr="00866028" w:rsidRDefault="0066258C" w:rsidP="0066258C">
      <w:pPr>
        <w:tabs>
          <w:tab w:val="left" w:pos="426"/>
        </w:tabs>
        <w:contextualSpacing/>
        <w:rPr>
          <w:rFonts w:ascii="Agency FB" w:hAnsi="Agency FB"/>
        </w:rPr>
      </w:pPr>
      <w:r w:rsidRPr="00866028">
        <w:rPr>
          <w:rFonts w:ascii="Agency FB" w:hAnsi="Agency FB"/>
        </w:rPr>
        <w:t>Las validaciones se encuentran detalladas en el Anexo 3.</w:t>
      </w:r>
    </w:p>
    <w:p w:rsidR="0066258C" w:rsidRPr="004002D0" w:rsidRDefault="0066258C" w:rsidP="0066258C">
      <w:pPr>
        <w:pStyle w:val="Prrafodelista"/>
        <w:tabs>
          <w:tab w:val="left" w:pos="426"/>
        </w:tabs>
        <w:ind w:left="0"/>
        <w:contextualSpacing/>
        <w:rPr>
          <w:rFonts w:ascii="Agency FB" w:hAnsi="Agency FB" w:cstheme="minorHAnsi"/>
          <w:color w:val="000000" w:themeColor="text1"/>
        </w:rPr>
      </w:pPr>
    </w:p>
    <w:p w:rsidR="0066258C" w:rsidRDefault="0066258C" w:rsidP="003D390A">
      <w:pPr>
        <w:pStyle w:val="Prrafodelista"/>
        <w:numPr>
          <w:ilvl w:val="1"/>
          <w:numId w:val="46"/>
        </w:numPr>
        <w:tabs>
          <w:tab w:val="left" w:pos="426"/>
        </w:tabs>
        <w:ind w:left="391" w:hanging="391"/>
        <w:contextualSpacing/>
        <w:jc w:val="both"/>
        <w:rPr>
          <w:rFonts w:ascii="Agency FB" w:hAnsi="Agency FB" w:cstheme="minorHAnsi"/>
          <w:b/>
          <w:color w:val="000000" w:themeColor="text1"/>
          <w:u w:val="single"/>
        </w:rPr>
      </w:pPr>
      <w:r w:rsidRPr="004002D0">
        <w:rPr>
          <w:rFonts w:ascii="Agency FB" w:hAnsi="Agency FB" w:cstheme="minorHAnsi"/>
          <w:b/>
          <w:color w:val="000000" w:themeColor="text1"/>
          <w:u w:val="single"/>
        </w:rPr>
        <w:t>RESOLUCIÓN ADMINISTRATIVA EMITIDA POR LA AGENCIA NACIONAL DE HIDROCARBUROS</w:t>
      </w:r>
    </w:p>
    <w:p w:rsidR="0066258C" w:rsidRPr="00F57504" w:rsidRDefault="0066258C" w:rsidP="0066258C">
      <w:pPr>
        <w:pStyle w:val="Prrafodelista"/>
        <w:tabs>
          <w:tab w:val="left" w:pos="426"/>
        </w:tabs>
        <w:ind w:left="1241"/>
        <w:contextualSpacing/>
        <w:jc w:val="both"/>
        <w:rPr>
          <w:rFonts w:ascii="Agency FB" w:hAnsi="Agency FB" w:cstheme="minorHAnsi"/>
          <w:b/>
          <w:color w:val="000000" w:themeColor="text1"/>
          <w:u w:val="single"/>
        </w:rPr>
      </w:pPr>
    </w:p>
    <w:p w:rsidR="0066258C" w:rsidRPr="00F57504" w:rsidRDefault="0066258C" w:rsidP="0066258C">
      <w:pPr>
        <w:pStyle w:val="Textocomentario"/>
        <w:rPr>
          <w:rFonts w:ascii="Agency FB" w:hAnsi="Agency FB" w:cstheme="minorHAnsi"/>
        </w:rPr>
      </w:pPr>
      <w:r>
        <w:rPr>
          <w:rFonts w:ascii="Agency FB" w:hAnsi="Agency FB" w:cstheme="minorHAnsi"/>
        </w:rPr>
        <w:t xml:space="preserve">Por tratarse de obras civiles no corresponde la presentación de la </w:t>
      </w:r>
      <w:r w:rsidRPr="00F57504">
        <w:rPr>
          <w:rFonts w:ascii="Agency FB" w:hAnsi="Agency FB" w:cstheme="minorHAnsi"/>
        </w:rPr>
        <w:t xml:space="preserve">Resolución Administrativa vigente  correspondiente de acuerdo </w:t>
      </w:r>
      <w:r w:rsidRPr="00F57504">
        <w:rPr>
          <w:rFonts w:ascii="Agency FB" w:hAnsi="Agency FB" w:cstheme="minorHAnsi"/>
          <w:bCs/>
          <w:lang w:val="es-BO"/>
        </w:rPr>
        <w:t xml:space="preserve">al </w:t>
      </w:r>
      <w:r w:rsidRPr="00F57504">
        <w:rPr>
          <w:rFonts w:ascii="Agency FB" w:hAnsi="Agency FB" w:cstheme="minorHAnsi"/>
          <w:b/>
          <w:bCs/>
          <w:u w:val="single"/>
          <w:lang w:val="es-BO"/>
        </w:rPr>
        <w:t>D</w:t>
      </w:r>
      <w:r>
        <w:rPr>
          <w:rFonts w:ascii="Agency FB" w:hAnsi="Agency FB" w:cstheme="minorHAnsi"/>
          <w:b/>
          <w:bCs/>
          <w:u w:val="single"/>
          <w:lang w:val="es-BO"/>
        </w:rPr>
        <w:t>.S. 1996 del 14 de mayo de 2014.</w:t>
      </w:r>
    </w:p>
    <w:p w:rsidR="0066258C" w:rsidRPr="004002D0" w:rsidRDefault="0066258C" w:rsidP="003D390A">
      <w:pPr>
        <w:pStyle w:val="Prrafodelista"/>
        <w:numPr>
          <w:ilvl w:val="1"/>
          <w:numId w:val="46"/>
        </w:numPr>
        <w:tabs>
          <w:tab w:val="left" w:pos="426"/>
        </w:tabs>
        <w:ind w:left="391" w:hanging="391"/>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EXPERIENCIA DE LA EMPRESA</w:t>
      </w:r>
    </w:p>
    <w:p w:rsidR="0066258C" w:rsidRDefault="0066258C" w:rsidP="0066258C">
      <w:pPr>
        <w:ind w:left="420"/>
        <w:contextualSpacing/>
        <w:jc w:val="both"/>
        <w:rPr>
          <w:rFonts w:ascii="Agency FB" w:hAnsi="Agency FB" w:cstheme="minorHAnsi"/>
          <w:lang w:val="es-BO" w:eastAsia="es-BO"/>
        </w:rPr>
      </w:pPr>
    </w:p>
    <w:p w:rsidR="0066258C" w:rsidRPr="007C7120" w:rsidRDefault="0066258C" w:rsidP="003D390A">
      <w:pPr>
        <w:pStyle w:val="Prrafodelista"/>
        <w:numPr>
          <w:ilvl w:val="0"/>
          <w:numId w:val="43"/>
        </w:numPr>
        <w:rPr>
          <w:rFonts w:ascii="Agency FB" w:hAnsi="Agency FB" w:cstheme="minorHAnsi"/>
          <w:b/>
          <w:lang w:val="es-BO" w:eastAsia="es-BO"/>
        </w:rPr>
      </w:pPr>
      <w:r w:rsidRPr="007C7120">
        <w:rPr>
          <w:rFonts w:ascii="Agency FB" w:hAnsi="Agency FB" w:cstheme="minorHAnsi"/>
          <w:b/>
          <w:lang w:val="es-BO" w:eastAsia="es-BO"/>
        </w:rPr>
        <w:t>EXPERIENCIA GENERAL DE LA EMPRESA</w:t>
      </w:r>
    </w:p>
    <w:p w:rsidR="0066258C" w:rsidRPr="007C7120" w:rsidRDefault="0066258C" w:rsidP="0066258C">
      <w:pPr>
        <w:pStyle w:val="Prrafodelista"/>
        <w:rPr>
          <w:rFonts w:ascii="Agency FB" w:hAnsi="Agency FB" w:cstheme="minorHAnsi"/>
          <w:b/>
          <w:lang w:val="es-BO" w:eastAsia="es-BO"/>
        </w:rPr>
      </w:pPr>
    </w:p>
    <w:p w:rsidR="0066258C" w:rsidRPr="00F26708" w:rsidRDefault="0066258C" w:rsidP="0066258C">
      <w:pPr>
        <w:ind w:left="708"/>
        <w:contextualSpacing/>
        <w:jc w:val="both"/>
        <w:rPr>
          <w:rFonts w:ascii="Agency FB" w:hAnsi="Agency FB" w:cstheme="minorHAnsi"/>
          <w:lang w:val="es-BO" w:eastAsia="es-BO"/>
        </w:rPr>
      </w:pPr>
      <w:r w:rsidRPr="00F26708">
        <w:rPr>
          <w:rFonts w:ascii="Agency FB" w:hAnsi="Agency FB"/>
        </w:rPr>
        <w:t>La sumatoria de la experiencia general del proponente, deberá sumar al menos (1) una vez el monto del precio referencial establecido en el Documento Base de Contratación. Para la evaluación de este punto se tomará en cuenta únicamente la experiencia general de la empresa, en monto, acumulado en los últimos 10 años.</w:t>
      </w:r>
    </w:p>
    <w:p w:rsidR="0066258C" w:rsidRPr="007C7120" w:rsidRDefault="0066258C" w:rsidP="0066258C">
      <w:pPr>
        <w:jc w:val="both"/>
        <w:rPr>
          <w:rFonts w:ascii="Agency FB" w:hAnsi="Agency FB" w:cstheme="minorHAnsi"/>
          <w:b/>
          <w:lang w:val="es-BO" w:eastAsia="es-BO"/>
        </w:rPr>
      </w:pPr>
    </w:p>
    <w:p w:rsidR="0066258C" w:rsidRPr="007C7120" w:rsidRDefault="0066258C" w:rsidP="003D390A">
      <w:pPr>
        <w:pStyle w:val="Prrafodelista"/>
        <w:numPr>
          <w:ilvl w:val="0"/>
          <w:numId w:val="43"/>
        </w:numPr>
        <w:jc w:val="both"/>
        <w:rPr>
          <w:rFonts w:ascii="Agency FB" w:hAnsi="Agency FB" w:cstheme="minorHAnsi"/>
          <w:b/>
          <w:lang w:val="es-BO" w:eastAsia="es-BO"/>
        </w:rPr>
      </w:pPr>
      <w:r w:rsidRPr="007C7120">
        <w:rPr>
          <w:rFonts w:ascii="Agency FB" w:hAnsi="Agency FB" w:cstheme="minorHAnsi"/>
          <w:b/>
          <w:lang w:val="es-BO" w:eastAsia="es-BO"/>
        </w:rPr>
        <w:t>EXPERIENCIA ESPECÍFICA DE LA EMPRESA</w:t>
      </w:r>
    </w:p>
    <w:p w:rsidR="0066258C" w:rsidRDefault="0066258C" w:rsidP="0066258C">
      <w:pPr>
        <w:contextualSpacing/>
        <w:jc w:val="both"/>
        <w:rPr>
          <w:rFonts w:ascii="Agency FB" w:hAnsi="Agency FB" w:cstheme="minorHAnsi"/>
          <w:lang w:val="es-BO" w:eastAsia="es-BO"/>
        </w:rPr>
      </w:pPr>
    </w:p>
    <w:p w:rsidR="0066258C" w:rsidRPr="00F26708" w:rsidRDefault="0066258C" w:rsidP="0066258C">
      <w:pPr>
        <w:autoSpaceDE w:val="0"/>
        <w:autoSpaceDN w:val="0"/>
        <w:adjustRightInd w:val="0"/>
        <w:ind w:left="709"/>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La sumatoria de la experiencia especifica del proponente, deberá sumar al menos (0.5) cero punto cinco veces el monto del precio referencial tomando en cuenta únicamente la experiencia específica de la empresa en “obras similares” acumulada en los últimos 10 años, misma que será evaluada con los siguientes criterios: </w:t>
      </w:r>
    </w:p>
    <w:p w:rsidR="0066258C" w:rsidRPr="00F26708" w:rsidRDefault="0066258C" w:rsidP="0066258C">
      <w:pPr>
        <w:autoSpaceDE w:val="0"/>
        <w:autoSpaceDN w:val="0"/>
        <w:adjustRightInd w:val="0"/>
        <w:ind w:left="709"/>
        <w:jc w:val="both"/>
        <w:rPr>
          <w:rFonts w:ascii="Agency FB" w:eastAsiaTheme="minorHAnsi" w:hAnsi="Agency FB" w:cs="Calibri"/>
          <w:color w:val="000000"/>
          <w:lang w:val="es-BO"/>
        </w:rPr>
      </w:pPr>
    </w:p>
    <w:p w:rsidR="0066258C" w:rsidRPr="00F26708" w:rsidRDefault="0066258C" w:rsidP="0066258C">
      <w:pPr>
        <w:autoSpaceDE w:val="0"/>
        <w:autoSpaceDN w:val="0"/>
        <w:adjustRightInd w:val="0"/>
        <w:ind w:left="1134"/>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 </w:t>
      </w:r>
      <w:r w:rsidRPr="00F26708">
        <w:rPr>
          <w:rFonts w:ascii="Agency FB" w:eastAsiaTheme="minorHAnsi" w:hAnsi="Agency FB" w:cs="Calibri"/>
          <w:b/>
          <w:bCs/>
          <w:color w:val="000000"/>
          <w:lang w:val="es-BO"/>
        </w:rPr>
        <w:t xml:space="preserve">Monto ejecutado, </w:t>
      </w:r>
      <w:r w:rsidRPr="00F26708">
        <w:rPr>
          <w:rFonts w:ascii="Agency FB" w:eastAsiaTheme="minorHAnsi" w:hAnsi="Agency FB" w:cs="Calibri"/>
          <w:color w:val="000000"/>
          <w:lang w:val="es-BO"/>
        </w:rPr>
        <w:t xml:space="preserve">Que será contabilizado a través de la sumatoria de montos de los trabajos ejecutados en obras similares. </w:t>
      </w:r>
    </w:p>
    <w:p w:rsidR="0066258C" w:rsidRPr="00F26708" w:rsidRDefault="0066258C" w:rsidP="0066258C">
      <w:pPr>
        <w:autoSpaceDE w:val="0"/>
        <w:autoSpaceDN w:val="0"/>
        <w:adjustRightInd w:val="0"/>
        <w:ind w:left="709"/>
        <w:jc w:val="both"/>
        <w:rPr>
          <w:rFonts w:ascii="Agency FB" w:eastAsiaTheme="minorHAnsi" w:hAnsi="Agency FB" w:cs="Calibri"/>
          <w:color w:val="000000"/>
          <w:lang w:val="es-BO"/>
        </w:rPr>
      </w:pPr>
    </w:p>
    <w:p w:rsidR="0066258C" w:rsidRPr="00F26708" w:rsidRDefault="0066258C" w:rsidP="0066258C">
      <w:pPr>
        <w:autoSpaceDE w:val="0"/>
        <w:autoSpaceDN w:val="0"/>
        <w:adjustRightInd w:val="0"/>
        <w:ind w:left="709"/>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Los respaldos de la experiencia general y específica podrán ser cualquiera de los mencionados a continuación, los mismos deberán reflejar el </w:t>
      </w:r>
      <w:r w:rsidRPr="00F26708">
        <w:rPr>
          <w:rFonts w:ascii="Agency FB" w:eastAsiaTheme="minorHAnsi" w:hAnsi="Agency FB" w:cs="Calibri"/>
          <w:b/>
          <w:bCs/>
          <w:color w:val="000000"/>
          <w:lang w:val="es-BO"/>
        </w:rPr>
        <w:t>monto ejecutado</w:t>
      </w:r>
      <w:r w:rsidRPr="00F26708">
        <w:rPr>
          <w:rFonts w:ascii="Agency FB" w:eastAsiaTheme="minorHAnsi" w:hAnsi="Agency FB" w:cs="Calibri"/>
          <w:color w:val="000000"/>
          <w:lang w:val="es-BO"/>
        </w:rPr>
        <w:t xml:space="preserve">: </w:t>
      </w:r>
    </w:p>
    <w:p w:rsidR="0066258C" w:rsidRPr="00F26708" w:rsidRDefault="0066258C" w:rsidP="0066258C">
      <w:pPr>
        <w:autoSpaceDE w:val="0"/>
        <w:autoSpaceDN w:val="0"/>
        <w:adjustRightInd w:val="0"/>
        <w:ind w:left="709"/>
        <w:jc w:val="both"/>
        <w:rPr>
          <w:rFonts w:ascii="Agency FB" w:eastAsiaTheme="minorHAnsi" w:hAnsi="Agency FB" w:cs="Calibri"/>
          <w:color w:val="000000"/>
          <w:lang w:val="es-BO"/>
        </w:rPr>
      </w:pPr>
    </w:p>
    <w:p w:rsidR="0066258C" w:rsidRPr="00F26708" w:rsidRDefault="0066258C" w:rsidP="003D390A">
      <w:pPr>
        <w:pStyle w:val="Prrafodelista"/>
        <w:numPr>
          <w:ilvl w:val="0"/>
          <w:numId w:val="43"/>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Acta o Documento de Entrega Definitiva. </w:t>
      </w:r>
    </w:p>
    <w:p w:rsidR="0066258C" w:rsidRPr="00F26708" w:rsidRDefault="0066258C" w:rsidP="003D390A">
      <w:pPr>
        <w:pStyle w:val="Prrafodelista"/>
        <w:numPr>
          <w:ilvl w:val="0"/>
          <w:numId w:val="43"/>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Acta o Documento de Recepción Definitiva. </w:t>
      </w:r>
    </w:p>
    <w:p w:rsidR="0066258C" w:rsidRPr="00F26708" w:rsidRDefault="0066258C" w:rsidP="003D390A">
      <w:pPr>
        <w:pStyle w:val="Prrafodelista"/>
        <w:numPr>
          <w:ilvl w:val="0"/>
          <w:numId w:val="43"/>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Acta o Documento de Conformidad de Obra. </w:t>
      </w:r>
    </w:p>
    <w:p w:rsidR="0066258C" w:rsidRPr="00F26708" w:rsidRDefault="0066258C" w:rsidP="003D390A">
      <w:pPr>
        <w:pStyle w:val="Prrafodelista"/>
        <w:numPr>
          <w:ilvl w:val="0"/>
          <w:numId w:val="43"/>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Acta o Documento de Conclusión de Obra. </w:t>
      </w:r>
    </w:p>
    <w:p w:rsidR="0066258C" w:rsidRPr="00F26708" w:rsidRDefault="0066258C" w:rsidP="003D390A">
      <w:pPr>
        <w:pStyle w:val="Prrafodelista"/>
        <w:numPr>
          <w:ilvl w:val="0"/>
          <w:numId w:val="43"/>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Contrato acompañado de documento que certifique la conclusión del mismo. </w:t>
      </w:r>
    </w:p>
    <w:p w:rsidR="0066258C" w:rsidRPr="00F26708" w:rsidRDefault="0066258C" w:rsidP="0066258C">
      <w:pPr>
        <w:autoSpaceDE w:val="0"/>
        <w:autoSpaceDN w:val="0"/>
        <w:adjustRightInd w:val="0"/>
        <w:ind w:left="709"/>
        <w:jc w:val="both"/>
        <w:rPr>
          <w:rFonts w:ascii="Agency FB" w:eastAsiaTheme="minorHAnsi" w:hAnsi="Agency FB" w:cs="Calibri"/>
          <w:color w:val="000000"/>
          <w:lang w:val="es-BO"/>
        </w:rPr>
      </w:pPr>
    </w:p>
    <w:p w:rsidR="0066258C" w:rsidRDefault="0066258C" w:rsidP="0066258C">
      <w:pPr>
        <w:autoSpaceDE w:val="0"/>
        <w:autoSpaceDN w:val="0"/>
        <w:adjustRightInd w:val="0"/>
        <w:ind w:left="709"/>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Si la documentación presentada como respaldo de la experiencia, sea por subcontratos, ésta será tomada en cuenta únicamente si fue reconocida y emitida, por una Autoridad competente de la Entidad o Empresa propietaria de la Obra. </w:t>
      </w:r>
    </w:p>
    <w:p w:rsidR="0066258C" w:rsidRDefault="0066258C" w:rsidP="0066258C">
      <w:pPr>
        <w:autoSpaceDE w:val="0"/>
        <w:autoSpaceDN w:val="0"/>
        <w:adjustRightInd w:val="0"/>
        <w:ind w:left="709"/>
        <w:jc w:val="both"/>
        <w:rPr>
          <w:rFonts w:ascii="Agency FB" w:eastAsiaTheme="minorHAnsi" w:hAnsi="Agency FB" w:cs="Calibri"/>
          <w:color w:val="000000"/>
          <w:lang w:val="es-BO"/>
        </w:rPr>
      </w:pPr>
      <w:r w:rsidRPr="00F26708">
        <w:rPr>
          <w:rFonts w:ascii="Agency FB" w:eastAsiaTheme="minorHAnsi" w:hAnsi="Agency FB" w:cs="Calibri"/>
          <w:color w:val="000000"/>
          <w:lang w:val="es-BO"/>
        </w:rPr>
        <w:lastRenderedPageBreak/>
        <w:t xml:space="preserve">Cuando los respaldos citados no contemplen toda la información requerida, YPFB podrá solicitar documentos </w:t>
      </w:r>
      <w:r w:rsidRPr="00F26708">
        <w:rPr>
          <w:rFonts w:ascii="Agency FB" w:eastAsiaTheme="minorHAnsi" w:hAnsi="Agency FB" w:cs="Calibri"/>
          <w:b/>
          <w:bCs/>
          <w:color w:val="000000"/>
          <w:lang w:val="es-BO"/>
        </w:rPr>
        <w:t xml:space="preserve">adicionales </w:t>
      </w:r>
      <w:r w:rsidRPr="00F26708">
        <w:rPr>
          <w:rFonts w:ascii="Agency FB" w:eastAsiaTheme="minorHAnsi" w:hAnsi="Agency FB" w:cs="Calibri"/>
          <w:color w:val="000000"/>
          <w:lang w:val="es-BO"/>
        </w:rPr>
        <w:t xml:space="preserve">a los citados, donde se evidencie y/o complemente la información requerida. En cualquier momento durante el periodo de evaluación, YPFB se reserva el derecho de solicitar y verificar la autenticidad de la documentación presentada. </w:t>
      </w:r>
    </w:p>
    <w:p w:rsidR="0066258C" w:rsidRPr="00F26708" w:rsidRDefault="0066258C" w:rsidP="0066258C">
      <w:pPr>
        <w:autoSpaceDE w:val="0"/>
        <w:autoSpaceDN w:val="0"/>
        <w:adjustRightInd w:val="0"/>
        <w:ind w:left="709"/>
        <w:jc w:val="both"/>
        <w:rPr>
          <w:rFonts w:ascii="Agency FB" w:eastAsiaTheme="minorHAnsi" w:hAnsi="Agency FB" w:cs="Calibri"/>
          <w:color w:val="000000"/>
          <w:lang w:val="es-BO"/>
        </w:rPr>
      </w:pPr>
    </w:p>
    <w:p w:rsidR="0066258C" w:rsidRPr="00CF1B10" w:rsidRDefault="0066258C" w:rsidP="0066258C">
      <w:pPr>
        <w:autoSpaceDE w:val="0"/>
        <w:autoSpaceDN w:val="0"/>
        <w:adjustRightInd w:val="0"/>
        <w:ind w:left="709"/>
        <w:jc w:val="both"/>
        <w:rPr>
          <w:rFonts w:ascii="Agency FB" w:eastAsiaTheme="minorHAnsi" w:hAnsi="Agency FB" w:cs="Calibri"/>
          <w:b/>
          <w:bCs/>
          <w:color w:val="000000"/>
          <w:u w:val="single"/>
          <w:lang w:val="es-BO"/>
        </w:rPr>
      </w:pPr>
      <w:r w:rsidRPr="00F26708">
        <w:rPr>
          <w:rFonts w:ascii="Agency FB" w:eastAsiaTheme="minorHAnsi" w:hAnsi="Agency FB" w:cs="Calibri"/>
          <w:b/>
          <w:bCs/>
          <w:color w:val="000000"/>
          <w:u w:val="single"/>
          <w:lang w:val="es-BO"/>
        </w:rPr>
        <w:t xml:space="preserve">OBRAS SIMILARES </w:t>
      </w:r>
    </w:p>
    <w:p w:rsidR="0066258C" w:rsidRPr="00F26708" w:rsidRDefault="0066258C" w:rsidP="0066258C">
      <w:pPr>
        <w:autoSpaceDE w:val="0"/>
        <w:autoSpaceDN w:val="0"/>
        <w:adjustRightInd w:val="0"/>
        <w:ind w:left="709"/>
        <w:jc w:val="both"/>
        <w:rPr>
          <w:rFonts w:ascii="Agency FB" w:eastAsiaTheme="minorHAnsi" w:hAnsi="Agency FB" w:cs="Calibri"/>
          <w:color w:val="000000"/>
          <w:lang w:val="es-BO"/>
        </w:rPr>
      </w:pPr>
    </w:p>
    <w:p w:rsidR="0066258C" w:rsidRPr="00F26708" w:rsidRDefault="0066258C" w:rsidP="0066258C">
      <w:pPr>
        <w:autoSpaceDE w:val="0"/>
        <w:autoSpaceDN w:val="0"/>
        <w:adjustRightInd w:val="0"/>
        <w:ind w:left="709"/>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Se consideran como obras similares aquellas en las cuales el proponente haya realizado cualquiera de los siguientes trabajos: </w:t>
      </w:r>
    </w:p>
    <w:p w:rsidR="0066258C" w:rsidRPr="00F26708" w:rsidRDefault="0066258C" w:rsidP="0066258C">
      <w:pPr>
        <w:autoSpaceDE w:val="0"/>
        <w:autoSpaceDN w:val="0"/>
        <w:adjustRightInd w:val="0"/>
        <w:ind w:left="709"/>
        <w:jc w:val="both"/>
        <w:rPr>
          <w:rFonts w:ascii="Agency FB" w:eastAsiaTheme="minorHAnsi" w:hAnsi="Agency FB" w:cs="Calibri"/>
          <w:color w:val="000000"/>
          <w:lang w:val="es-BO"/>
        </w:rPr>
      </w:pPr>
    </w:p>
    <w:p w:rsidR="0066258C" w:rsidRPr="00F26708" w:rsidRDefault="0066258C" w:rsidP="003D390A">
      <w:pPr>
        <w:pStyle w:val="Prrafodelista"/>
        <w:numPr>
          <w:ilvl w:val="0"/>
          <w:numId w:val="43"/>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Obras civiles y/o mecánicas para la construcción y/o mantenimiento de red secundaria </w:t>
      </w:r>
    </w:p>
    <w:p w:rsidR="0066258C" w:rsidRPr="00F26708" w:rsidRDefault="0066258C" w:rsidP="003D390A">
      <w:pPr>
        <w:pStyle w:val="Prrafodelista"/>
        <w:numPr>
          <w:ilvl w:val="0"/>
          <w:numId w:val="43"/>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Obras civiles y/o mecánicas para la construcción de variantes de red secundaria. </w:t>
      </w:r>
    </w:p>
    <w:p w:rsidR="0066258C" w:rsidRPr="00F26708" w:rsidRDefault="0066258C" w:rsidP="003D390A">
      <w:pPr>
        <w:pStyle w:val="Prrafodelista"/>
        <w:numPr>
          <w:ilvl w:val="0"/>
          <w:numId w:val="43"/>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Obras civiles y/o mecánicas para la construcción y/o mantenimiento de gasoductos y redes primarias. </w:t>
      </w:r>
    </w:p>
    <w:p w:rsidR="0066258C" w:rsidRPr="00F26708" w:rsidRDefault="0066258C" w:rsidP="003D390A">
      <w:pPr>
        <w:pStyle w:val="Prrafodelista"/>
        <w:numPr>
          <w:ilvl w:val="0"/>
          <w:numId w:val="43"/>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Obras civiles y/o mecánicas para la construcción de acometidas para gas natural </w:t>
      </w:r>
    </w:p>
    <w:p w:rsidR="0066258C" w:rsidRPr="00F26708" w:rsidRDefault="0066258C" w:rsidP="003D390A">
      <w:pPr>
        <w:pStyle w:val="Prrafodelista"/>
        <w:numPr>
          <w:ilvl w:val="0"/>
          <w:numId w:val="43"/>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Construcción de redes de agua potable, alcantarillado, telefonía, desagüé pluvial, sistemas de riego, fibra óptica. </w:t>
      </w:r>
    </w:p>
    <w:p w:rsidR="0066258C" w:rsidRPr="007C7120" w:rsidRDefault="0066258C" w:rsidP="0066258C">
      <w:pPr>
        <w:autoSpaceDE w:val="0"/>
        <w:autoSpaceDN w:val="0"/>
        <w:adjustRightInd w:val="0"/>
        <w:jc w:val="both"/>
        <w:rPr>
          <w:rFonts w:ascii="Agency FB" w:hAnsi="Agency FB" w:cstheme="minorHAnsi"/>
          <w:lang w:val="es-BO" w:eastAsia="es-BO"/>
        </w:rPr>
      </w:pPr>
    </w:p>
    <w:p w:rsidR="0066258C" w:rsidRPr="00A7069C" w:rsidRDefault="0066258C" w:rsidP="0066258C">
      <w:pPr>
        <w:autoSpaceDE w:val="0"/>
        <w:autoSpaceDN w:val="0"/>
        <w:adjustRightInd w:val="0"/>
        <w:spacing w:after="240"/>
        <w:ind w:left="709"/>
        <w:jc w:val="both"/>
        <w:rPr>
          <w:rFonts w:ascii="Agency FB" w:hAnsi="Agency FB" w:cs="Arial Narrow"/>
          <w:b/>
        </w:rPr>
      </w:pPr>
      <w:r w:rsidRPr="008E492C">
        <w:rPr>
          <w:rFonts w:ascii="Agency FB" w:hAnsi="Agency FB" w:cs="Arial Narrow"/>
          <w:b/>
        </w:rPr>
        <w:t>NOTA: Todas las experiencias declaradas en la propuesta deberán ser respaldadas con fotocopias simples para su verificación y calificación, caso contrario no será tomado en cuenta para su validación.</w:t>
      </w:r>
    </w:p>
    <w:p w:rsidR="0066258C" w:rsidRPr="004002D0" w:rsidRDefault="0066258C" w:rsidP="003D390A">
      <w:pPr>
        <w:pStyle w:val="Prrafodelista"/>
        <w:numPr>
          <w:ilvl w:val="1"/>
          <w:numId w:val="46"/>
        </w:numPr>
        <w:tabs>
          <w:tab w:val="left" w:pos="426"/>
        </w:tabs>
        <w:ind w:left="391" w:hanging="391"/>
        <w:contextualSpacing/>
        <w:rPr>
          <w:rFonts w:ascii="Agency FB" w:hAnsi="Agency FB" w:cstheme="minorHAnsi"/>
          <w:b/>
          <w:bCs/>
          <w:u w:val="single"/>
        </w:rPr>
      </w:pPr>
      <w:r w:rsidRPr="004002D0">
        <w:rPr>
          <w:rFonts w:ascii="Agency FB" w:hAnsi="Agency FB" w:cstheme="minorHAnsi"/>
          <w:b/>
          <w:color w:val="000000" w:themeColor="text1"/>
        </w:rPr>
        <w:t>EXPERIENCIA DEL PERSONAL TECNICO CLAVE (SUJETO A EVALUACION)</w:t>
      </w:r>
    </w:p>
    <w:p w:rsidR="0066258C" w:rsidRPr="004002D0" w:rsidRDefault="0066258C" w:rsidP="0066258C">
      <w:pPr>
        <w:tabs>
          <w:tab w:val="left" w:pos="426"/>
        </w:tabs>
        <w:contextualSpacing/>
        <w:rPr>
          <w:rFonts w:ascii="Agency FB" w:hAnsi="Agency FB" w:cstheme="minorHAnsi"/>
          <w:b/>
          <w:bCs/>
          <w:u w:val="single"/>
        </w:rPr>
      </w:pPr>
    </w:p>
    <w:p w:rsidR="0066258C" w:rsidRPr="004002D0" w:rsidRDefault="0066258C" w:rsidP="0066258C">
      <w:pPr>
        <w:pStyle w:val="Prrafodelista"/>
        <w:ind w:left="0"/>
        <w:jc w:val="both"/>
        <w:rPr>
          <w:rFonts w:ascii="Agency FB" w:hAnsi="Agency FB" w:cs="Calibri"/>
          <w:lang w:val="es-BO" w:eastAsia="es-BO"/>
        </w:rPr>
      </w:pPr>
      <w:r w:rsidRPr="004002D0">
        <w:rPr>
          <w:rFonts w:ascii="Agency FB" w:hAnsi="Agency FB" w:cs="Calibri"/>
          <w:lang w:val="es-BO" w:eastAsia="es-BO"/>
        </w:rPr>
        <w:t>La documentación de respaldo deberá ser presentada por la empresa adjudicada en original o fotocopia legalizada, acreditados con cualquiera de los siguientes documentos: Acta de Recepción Definitiva de la obra, Certificados de Cumplimiento de Contrato y otros, donde se evidencie la participación del profesional propuesto, el plazo real de duración de la obra (Fecha inicio - Fecha conclusión), monto, empresa adjudicada, etc., a objeto de establecer la Experiencia requerida.</w:t>
      </w:r>
    </w:p>
    <w:p w:rsidR="0066258C" w:rsidRPr="004002D0" w:rsidRDefault="0066258C" w:rsidP="0066258C">
      <w:pPr>
        <w:pStyle w:val="Prrafodelista"/>
        <w:ind w:left="0"/>
        <w:jc w:val="both"/>
        <w:rPr>
          <w:rFonts w:ascii="Agency FB" w:hAnsi="Agency FB" w:cs="Calibri"/>
          <w:lang w:val="es-BO" w:eastAsia="es-BO"/>
        </w:rPr>
      </w:pPr>
      <w:r w:rsidRPr="004002D0">
        <w:rPr>
          <w:rFonts w:ascii="Agency FB" w:hAnsi="Agency FB" w:cs="Calibri"/>
          <w:lang w:val="es-BO" w:eastAsia="es-BO"/>
        </w:rPr>
        <w:tab/>
      </w:r>
    </w:p>
    <w:p w:rsidR="0066258C" w:rsidRPr="004002D0" w:rsidRDefault="0066258C" w:rsidP="0066258C">
      <w:pPr>
        <w:pStyle w:val="Prrafodelista"/>
        <w:ind w:left="0"/>
        <w:jc w:val="both"/>
        <w:rPr>
          <w:rFonts w:ascii="Agency FB" w:hAnsi="Agency FB" w:cs="Calibri"/>
          <w:lang w:val="es-BO" w:eastAsia="es-BO"/>
        </w:rPr>
      </w:pPr>
      <w:r w:rsidRPr="004002D0">
        <w:rPr>
          <w:rFonts w:ascii="Agency FB" w:hAnsi="Agency FB" w:cs="Calibri"/>
          <w:lang w:val="es-BO" w:eastAsia="es-BO"/>
        </w:rPr>
        <w:t>El profesional técnico clave propuesto no debe encontrarse comprometido en obras adjudicadas u obras en etapa de ejecución.</w:t>
      </w:r>
    </w:p>
    <w:p w:rsidR="0066258C" w:rsidRPr="004002D0" w:rsidRDefault="0066258C" w:rsidP="0066258C">
      <w:pPr>
        <w:pStyle w:val="Prrafodelista"/>
        <w:ind w:left="0" w:hanging="707"/>
        <w:jc w:val="both"/>
        <w:rPr>
          <w:rFonts w:ascii="Agency FB" w:hAnsi="Agency FB" w:cs="Calibri"/>
          <w:lang w:val="es-BO" w:eastAsia="es-BO"/>
        </w:rPr>
      </w:pPr>
    </w:p>
    <w:p w:rsidR="0066258C" w:rsidRDefault="0066258C" w:rsidP="0066258C">
      <w:pPr>
        <w:pStyle w:val="Prrafodelista"/>
        <w:ind w:left="0"/>
        <w:jc w:val="both"/>
        <w:rPr>
          <w:rFonts w:ascii="Agency FB" w:hAnsi="Agency FB" w:cs="Calibri"/>
          <w:lang w:val="es-BO" w:eastAsia="es-BO"/>
        </w:rPr>
      </w:pPr>
      <w:r w:rsidRPr="004002D0">
        <w:rPr>
          <w:rFonts w:ascii="Agency FB" w:hAnsi="Agency FB" w:cs="Calibri"/>
          <w:lang w:val="es-BO" w:eastAsia="es-BO"/>
        </w:rPr>
        <w:t>El Personal Técnico Clave, está compuesto por el profesional comprometido a movilizar a la obra, responsable de la correcta ejecución de la obra cumpliendo fielmente las condiciones establecidas en las Especificaciones Técnicas del presente Pliego de Condiciones y son:</w:t>
      </w:r>
    </w:p>
    <w:p w:rsidR="0066258C" w:rsidRPr="00757278" w:rsidRDefault="0066258C" w:rsidP="0066258C">
      <w:pPr>
        <w:jc w:val="both"/>
        <w:rPr>
          <w:rFonts w:ascii="Agency FB" w:hAnsi="Agency FB" w:cstheme="minorHAnsi"/>
          <w:b/>
          <w:bCs/>
          <w:u w:val="single"/>
        </w:rPr>
      </w:pPr>
    </w:p>
    <w:tbl>
      <w:tblPr>
        <w:tblpPr w:leftFromText="141" w:rightFromText="141" w:vertAnchor="text" w:tblpY="1"/>
        <w:tblOverlap w:val="never"/>
        <w:tblW w:w="5000" w:type="pct"/>
        <w:tblInd w:w="23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9"/>
        <w:gridCol w:w="3001"/>
        <w:gridCol w:w="1176"/>
        <w:gridCol w:w="1176"/>
        <w:gridCol w:w="2058"/>
        <w:gridCol w:w="1516"/>
      </w:tblGrid>
      <w:tr w:rsidR="0066258C" w:rsidRPr="00536441" w:rsidTr="00BE39D7">
        <w:trPr>
          <w:trHeight w:val="384"/>
          <w:tblHeader/>
        </w:trPr>
        <w:tc>
          <w:tcPr>
            <w:tcW w:w="125"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rsidR="0066258C" w:rsidRPr="00536441" w:rsidRDefault="0066258C" w:rsidP="00BE39D7">
            <w:pPr>
              <w:jc w:val="center"/>
              <w:rPr>
                <w:rFonts w:ascii="Agency FB" w:hAnsi="Agency FB" w:cs="Calibri"/>
                <w:b/>
              </w:rPr>
            </w:pPr>
            <w:r w:rsidRPr="00536441">
              <w:rPr>
                <w:rFonts w:ascii="Agency FB" w:hAnsi="Agency FB" w:cs="Calibri"/>
                <w:b/>
              </w:rPr>
              <w:t>N°</w:t>
            </w:r>
          </w:p>
        </w:tc>
        <w:tc>
          <w:tcPr>
            <w:tcW w:w="1639" w:type="pct"/>
            <w:tcBorders>
              <w:top w:val="single" w:sz="4" w:space="0" w:color="auto"/>
              <w:left w:val="single" w:sz="4" w:space="0" w:color="auto"/>
              <w:bottom w:val="single" w:sz="4" w:space="0" w:color="auto"/>
              <w:right w:val="single" w:sz="4" w:space="0" w:color="auto"/>
            </w:tcBorders>
            <w:shd w:val="clear" w:color="auto" w:fill="F2F2F2"/>
            <w:vAlign w:val="center"/>
          </w:tcPr>
          <w:p w:rsidR="0066258C" w:rsidRPr="00536441" w:rsidRDefault="0066258C" w:rsidP="00BE39D7">
            <w:pPr>
              <w:jc w:val="center"/>
              <w:rPr>
                <w:rFonts w:ascii="Agency FB" w:hAnsi="Agency FB" w:cs="Calibri"/>
                <w:b/>
              </w:rPr>
            </w:pPr>
            <w:r w:rsidRPr="00536441">
              <w:rPr>
                <w:rFonts w:ascii="Agency FB" w:hAnsi="Agency FB" w:cs="Calibri"/>
                <w:b/>
              </w:rPr>
              <w:t>FORMACIÓN</w:t>
            </w:r>
          </w:p>
        </w:tc>
        <w:tc>
          <w:tcPr>
            <w:tcW w:w="642" w:type="pct"/>
            <w:tcBorders>
              <w:top w:val="single" w:sz="4" w:space="0" w:color="auto"/>
              <w:left w:val="single" w:sz="4" w:space="0" w:color="auto"/>
              <w:bottom w:val="single" w:sz="4" w:space="0" w:color="auto"/>
              <w:right w:val="single" w:sz="4" w:space="0" w:color="auto"/>
            </w:tcBorders>
            <w:shd w:val="clear" w:color="auto" w:fill="F2F2F2"/>
            <w:vAlign w:val="center"/>
          </w:tcPr>
          <w:p w:rsidR="0066258C" w:rsidRPr="00536441" w:rsidRDefault="0066258C" w:rsidP="00BE39D7">
            <w:pPr>
              <w:jc w:val="center"/>
              <w:rPr>
                <w:rFonts w:ascii="Agency FB" w:hAnsi="Agency FB" w:cs="Calibri"/>
                <w:b/>
              </w:rPr>
            </w:pPr>
            <w:r w:rsidRPr="00536441">
              <w:rPr>
                <w:rFonts w:ascii="Agency FB" w:hAnsi="Agency FB" w:cs="Calibri"/>
                <w:b/>
              </w:rPr>
              <w:t>CARGO A DESEMPEÑAR</w:t>
            </w:r>
          </w:p>
        </w:tc>
        <w:tc>
          <w:tcPr>
            <w:tcW w:w="642" w:type="pct"/>
            <w:tcBorders>
              <w:top w:val="single" w:sz="4" w:space="0" w:color="auto"/>
              <w:left w:val="single" w:sz="4" w:space="0" w:color="auto"/>
              <w:bottom w:val="single" w:sz="4" w:space="0" w:color="auto"/>
              <w:right w:val="single" w:sz="4" w:space="0" w:color="auto"/>
            </w:tcBorders>
            <w:shd w:val="clear" w:color="auto" w:fill="F2F2F2"/>
          </w:tcPr>
          <w:p w:rsidR="0066258C" w:rsidRPr="00536441" w:rsidRDefault="0066258C" w:rsidP="00BE39D7">
            <w:pPr>
              <w:jc w:val="center"/>
              <w:rPr>
                <w:rFonts w:ascii="Agency FB" w:hAnsi="Agency FB" w:cs="Calibri"/>
                <w:b/>
              </w:rPr>
            </w:pPr>
            <w:r w:rsidRPr="00536441">
              <w:rPr>
                <w:rFonts w:ascii="Agency FB" w:hAnsi="Agency FB" w:cs="Calibri"/>
                <w:b/>
              </w:rPr>
              <w:t>CANTIDAD REQUERIDA</w:t>
            </w:r>
          </w:p>
        </w:tc>
        <w:tc>
          <w:tcPr>
            <w:tcW w:w="1124" w:type="pct"/>
            <w:tcBorders>
              <w:top w:val="single" w:sz="4" w:space="0" w:color="auto"/>
              <w:left w:val="single" w:sz="4" w:space="0" w:color="auto"/>
              <w:bottom w:val="single" w:sz="4" w:space="0" w:color="auto"/>
              <w:right w:val="single" w:sz="4" w:space="0" w:color="auto"/>
            </w:tcBorders>
            <w:shd w:val="clear" w:color="auto" w:fill="F2F2F2"/>
          </w:tcPr>
          <w:p w:rsidR="0066258C" w:rsidRPr="00536441" w:rsidRDefault="0066258C" w:rsidP="00BE39D7">
            <w:pPr>
              <w:jc w:val="center"/>
              <w:rPr>
                <w:rFonts w:ascii="Agency FB" w:hAnsi="Agency FB" w:cs="Calibri"/>
                <w:b/>
              </w:rPr>
            </w:pPr>
            <w:r w:rsidRPr="00536441">
              <w:rPr>
                <w:rFonts w:ascii="Agency FB" w:hAnsi="Agency FB" w:cs="Calibri"/>
                <w:b/>
              </w:rPr>
              <w:t>EXPERIENCIA</w:t>
            </w:r>
          </w:p>
        </w:tc>
        <w:tc>
          <w:tcPr>
            <w:tcW w:w="828" w:type="pct"/>
            <w:tcBorders>
              <w:top w:val="single" w:sz="4" w:space="0" w:color="auto"/>
              <w:left w:val="single" w:sz="4" w:space="0" w:color="auto"/>
              <w:bottom w:val="single" w:sz="4" w:space="0" w:color="auto"/>
              <w:right w:val="single" w:sz="4" w:space="0" w:color="auto"/>
            </w:tcBorders>
            <w:shd w:val="clear" w:color="auto" w:fill="F2F2F2"/>
            <w:vAlign w:val="center"/>
          </w:tcPr>
          <w:p w:rsidR="0066258C" w:rsidRPr="00536441" w:rsidRDefault="0066258C" w:rsidP="00BE39D7">
            <w:pPr>
              <w:jc w:val="center"/>
              <w:rPr>
                <w:rFonts w:ascii="Agency FB" w:hAnsi="Agency FB" w:cs="Calibri"/>
                <w:b/>
              </w:rPr>
            </w:pPr>
            <w:r w:rsidRPr="00536441">
              <w:rPr>
                <w:rFonts w:ascii="Agency FB" w:hAnsi="Agency FB" w:cs="Calibri"/>
                <w:b/>
              </w:rPr>
              <w:t>CARGOS SIMILARES</w:t>
            </w:r>
          </w:p>
        </w:tc>
      </w:tr>
      <w:tr w:rsidR="0066258C" w:rsidRPr="00536441" w:rsidTr="00BE39D7">
        <w:tblPrEx>
          <w:tblBorders>
            <w:top w:val="single" w:sz="4" w:space="0" w:color="auto"/>
            <w:left w:val="single" w:sz="4" w:space="0" w:color="auto"/>
            <w:bottom w:val="single" w:sz="4" w:space="0" w:color="auto"/>
            <w:right w:val="single" w:sz="4" w:space="0" w:color="auto"/>
          </w:tblBorders>
        </w:tblPrEx>
        <w:trPr>
          <w:trHeight w:val="611"/>
        </w:trPr>
        <w:tc>
          <w:tcPr>
            <w:tcW w:w="125" w:type="pct"/>
            <w:shd w:val="clear" w:color="auto" w:fill="auto"/>
            <w:tcMar>
              <w:left w:w="0" w:type="dxa"/>
              <w:right w:w="0" w:type="dxa"/>
            </w:tcMar>
            <w:vAlign w:val="center"/>
          </w:tcPr>
          <w:p w:rsidR="0066258C" w:rsidRPr="00536441" w:rsidRDefault="0066258C" w:rsidP="00BE39D7">
            <w:pPr>
              <w:jc w:val="center"/>
              <w:rPr>
                <w:rFonts w:ascii="Agency FB" w:hAnsi="Agency FB" w:cs="Calibri"/>
                <w:b/>
              </w:rPr>
            </w:pPr>
            <w:r w:rsidRPr="00536441">
              <w:rPr>
                <w:rFonts w:ascii="Agency FB" w:hAnsi="Agency FB" w:cs="Calibri"/>
                <w:b/>
              </w:rPr>
              <w:t>1</w:t>
            </w:r>
          </w:p>
        </w:tc>
        <w:tc>
          <w:tcPr>
            <w:tcW w:w="1639" w:type="pct"/>
            <w:shd w:val="clear" w:color="auto" w:fill="auto"/>
            <w:vAlign w:val="center"/>
          </w:tcPr>
          <w:p w:rsidR="0066258C" w:rsidRDefault="0066258C" w:rsidP="00BE39D7">
            <w:pPr>
              <w:autoSpaceDE w:val="0"/>
              <w:autoSpaceDN w:val="0"/>
              <w:adjustRightInd w:val="0"/>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LICENCIADO O INGENIERO CON TÍTULO EN PROVISIÓN NACIONAL: </w:t>
            </w:r>
          </w:p>
          <w:p w:rsidR="0066258C" w:rsidRPr="00130EF1" w:rsidRDefault="0066258C" w:rsidP="00BE39D7">
            <w:pPr>
              <w:autoSpaceDE w:val="0"/>
              <w:autoSpaceDN w:val="0"/>
              <w:adjustRightInd w:val="0"/>
              <w:rPr>
                <w:rFonts w:ascii="Agency FB" w:eastAsiaTheme="minorHAnsi" w:hAnsi="Agency FB" w:cs="Calibri"/>
                <w:color w:val="000000"/>
                <w:lang w:val="es-BO"/>
              </w:rPr>
            </w:pPr>
          </w:p>
          <w:p w:rsidR="0066258C" w:rsidRPr="00130EF1" w:rsidRDefault="0066258C" w:rsidP="003D390A">
            <w:pPr>
              <w:pStyle w:val="Prrafodelista"/>
              <w:numPr>
                <w:ilvl w:val="0"/>
                <w:numId w:val="49"/>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CIVIL </w:t>
            </w:r>
          </w:p>
          <w:p w:rsidR="0066258C" w:rsidRPr="00130EF1" w:rsidRDefault="0066258C" w:rsidP="003D390A">
            <w:pPr>
              <w:pStyle w:val="Prrafodelista"/>
              <w:numPr>
                <w:ilvl w:val="0"/>
                <w:numId w:val="49"/>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MECANICO </w:t>
            </w:r>
          </w:p>
          <w:p w:rsidR="0066258C" w:rsidRPr="00130EF1" w:rsidRDefault="0066258C" w:rsidP="003D390A">
            <w:pPr>
              <w:pStyle w:val="Prrafodelista"/>
              <w:numPr>
                <w:ilvl w:val="0"/>
                <w:numId w:val="49"/>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INDUSTRIAL </w:t>
            </w:r>
          </w:p>
          <w:p w:rsidR="0066258C" w:rsidRPr="00130EF1" w:rsidRDefault="0066258C" w:rsidP="003D390A">
            <w:pPr>
              <w:pStyle w:val="Prrafodelista"/>
              <w:numPr>
                <w:ilvl w:val="0"/>
                <w:numId w:val="49"/>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PETROLERO </w:t>
            </w:r>
          </w:p>
          <w:p w:rsidR="0066258C" w:rsidRPr="00130EF1" w:rsidRDefault="0066258C" w:rsidP="003D390A">
            <w:pPr>
              <w:pStyle w:val="Prrafodelista"/>
              <w:numPr>
                <w:ilvl w:val="0"/>
                <w:numId w:val="49"/>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ARQUITECTO </w:t>
            </w:r>
          </w:p>
          <w:p w:rsidR="0066258C" w:rsidRDefault="0066258C" w:rsidP="003D390A">
            <w:pPr>
              <w:pStyle w:val="Prrafodelista"/>
              <w:numPr>
                <w:ilvl w:val="0"/>
                <w:numId w:val="49"/>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CONSTRUCTOR CIVIL </w:t>
            </w:r>
          </w:p>
          <w:p w:rsidR="0066258C" w:rsidRDefault="0066258C" w:rsidP="003D390A">
            <w:pPr>
              <w:pStyle w:val="Prrafodelista"/>
              <w:numPr>
                <w:ilvl w:val="0"/>
                <w:numId w:val="49"/>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 OTRAS INGENIERÍAS RELACIONADAS AL ÁREA DE HIDROCARBUROS. </w:t>
            </w:r>
          </w:p>
          <w:p w:rsidR="0066258C" w:rsidRPr="0097783E" w:rsidRDefault="0066258C" w:rsidP="003D390A">
            <w:pPr>
              <w:pStyle w:val="Prrafodelista"/>
              <w:numPr>
                <w:ilvl w:val="0"/>
                <w:numId w:val="49"/>
              </w:numPr>
              <w:autoSpaceDE w:val="0"/>
              <w:autoSpaceDN w:val="0"/>
              <w:adjustRightInd w:val="0"/>
              <w:ind w:left="414" w:hanging="357"/>
              <w:rPr>
                <w:rFonts w:ascii="Agency FB" w:eastAsiaTheme="minorHAnsi" w:hAnsi="Agency FB" w:cs="Calibri"/>
                <w:color w:val="000000"/>
                <w:lang w:val="es-BO"/>
              </w:rPr>
            </w:pPr>
            <w:r w:rsidRPr="004E2517">
              <w:rPr>
                <w:rFonts w:ascii="Agency FB" w:eastAsiaTheme="minorHAnsi" w:hAnsi="Agency FB" w:cs="Calibri"/>
                <w:color w:val="000000"/>
                <w:lang w:val="es-BO"/>
              </w:rPr>
              <w:t>OTRAS INGENIERÍAS RELACIONADAS AL ÁREA DE LA CONSTRUCCIÓN DE INSTALACIONES DEL ÁREA DE HIDROCARBUROS</w:t>
            </w:r>
            <w:r>
              <w:rPr>
                <w:rFonts w:ascii="Agency FB" w:eastAsiaTheme="minorHAnsi" w:hAnsi="Agency FB" w:cs="Calibri"/>
                <w:color w:val="000000"/>
                <w:lang w:val="es-BO"/>
              </w:rPr>
              <w:t>.</w:t>
            </w:r>
          </w:p>
        </w:tc>
        <w:tc>
          <w:tcPr>
            <w:tcW w:w="642" w:type="pct"/>
            <w:shd w:val="clear" w:color="auto" w:fill="auto"/>
            <w:vAlign w:val="center"/>
          </w:tcPr>
          <w:p w:rsidR="0066258C" w:rsidRPr="00536441" w:rsidRDefault="0066258C" w:rsidP="00BE39D7">
            <w:pPr>
              <w:spacing w:line="276" w:lineRule="auto"/>
              <w:jc w:val="center"/>
              <w:rPr>
                <w:rFonts w:ascii="Agency FB" w:hAnsi="Agency FB" w:cstheme="minorHAnsi"/>
                <w:highlight w:val="yellow"/>
              </w:rPr>
            </w:pPr>
            <w:r w:rsidRPr="00536441">
              <w:rPr>
                <w:rFonts w:ascii="Agency FB" w:hAnsi="Agency FB" w:cstheme="minorHAnsi"/>
              </w:rPr>
              <w:t>RESIDENTE  DE OBRA</w:t>
            </w:r>
          </w:p>
        </w:tc>
        <w:tc>
          <w:tcPr>
            <w:tcW w:w="642" w:type="pct"/>
            <w:vAlign w:val="center"/>
          </w:tcPr>
          <w:p w:rsidR="0066258C" w:rsidRPr="00536441" w:rsidRDefault="0066258C" w:rsidP="00BE39D7">
            <w:pPr>
              <w:spacing w:line="276" w:lineRule="auto"/>
              <w:jc w:val="center"/>
              <w:rPr>
                <w:rFonts w:ascii="Agency FB" w:hAnsi="Agency FB" w:cstheme="minorHAnsi"/>
              </w:rPr>
            </w:pPr>
            <w:r>
              <w:rPr>
                <w:rFonts w:ascii="Agency FB" w:hAnsi="Agency FB" w:cstheme="minorHAnsi"/>
              </w:rPr>
              <w:t>1</w:t>
            </w:r>
          </w:p>
        </w:tc>
        <w:tc>
          <w:tcPr>
            <w:tcW w:w="1124" w:type="pct"/>
            <w:vAlign w:val="center"/>
          </w:tcPr>
          <w:p w:rsidR="0066258C" w:rsidRDefault="0066258C" w:rsidP="00BE39D7">
            <w:pPr>
              <w:spacing w:line="276" w:lineRule="auto"/>
              <w:jc w:val="center"/>
              <w:rPr>
                <w:rFonts w:ascii="Agency FB" w:eastAsiaTheme="minorHAnsi" w:hAnsi="Agency FB" w:cs="Calibri"/>
                <w:color w:val="000000"/>
                <w:lang w:val="es-BO"/>
              </w:rPr>
            </w:pPr>
          </w:p>
          <w:p w:rsidR="0066258C" w:rsidRDefault="0066258C" w:rsidP="00BE39D7">
            <w:pPr>
              <w:spacing w:line="276" w:lineRule="auto"/>
              <w:jc w:val="center"/>
              <w:rPr>
                <w:rFonts w:ascii="Agency FB" w:eastAsiaTheme="minorHAnsi" w:hAnsi="Agency FB" w:cs="Calibri"/>
                <w:color w:val="000000"/>
                <w:lang w:val="es-BO"/>
              </w:rPr>
            </w:pPr>
          </w:p>
          <w:p w:rsidR="0066258C" w:rsidRDefault="0066258C" w:rsidP="00BE39D7">
            <w:pPr>
              <w:spacing w:line="276" w:lineRule="auto"/>
              <w:jc w:val="center"/>
              <w:rPr>
                <w:rFonts w:ascii="Agency FB" w:eastAsiaTheme="minorHAnsi" w:hAnsi="Agency FB" w:cs="Calibri"/>
                <w:color w:val="000000"/>
                <w:lang w:val="es-BO"/>
              </w:rPr>
            </w:pPr>
          </w:p>
          <w:p w:rsidR="0066258C" w:rsidRDefault="0066258C" w:rsidP="00BE39D7">
            <w:pPr>
              <w:spacing w:line="276" w:lineRule="auto"/>
              <w:jc w:val="center"/>
              <w:rPr>
                <w:rFonts w:ascii="Agency FB" w:hAnsi="Agency FB" w:cstheme="minorHAnsi"/>
              </w:rPr>
            </w:pPr>
            <w:r w:rsidRPr="00130EF1">
              <w:rPr>
                <w:rFonts w:ascii="Agency FB" w:eastAsiaTheme="minorHAnsi" w:hAnsi="Agency FB" w:cs="Calibri"/>
                <w:b/>
                <w:color w:val="000000"/>
                <w:lang w:val="es-BO"/>
              </w:rPr>
              <w:t>ESPECIFICA:</w:t>
            </w:r>
            <w:r w:rsidRPr="00130EF1">
              <w:rPr>
                <w:rFonts w:ascii="Agency FB" w:eastAsiaTheme="minorHAnsi" w:hAnsi="Agency FB" w:cs="Calibri"/>
                <w:color w:val="000000"/>
                <w:lang w:val="es-BO"/>
              </w:rPr>
              <w:t xml:space="preserve"> DEBERÁ SUMAR AL MENOS 1 VEZ EL MONTO DEL PRECIO REFERENCIAL (COMPUTADO A PARTIR DE LA EMISIÓN DEL TÍTULO </w:t>
            </w:r>
            <w:r>
              <w:rPr>
                <w:rFonts w:ascii="Agency FB" w:eastAsiaTheme="minorHAnsi" w:hAnsi="Agency FB" w:cs="Calibri"/>
                <w:color w:val="000000"/>
                <w:lang w:val="es-BO"/>
              </w:rPr>
              <w:t xml:space="preserve">EN PROVISION NACIONAL </w:t>
            </w:r>
            <w:r w:rsidRPr="00130EF1">
              <w:rPr>
                <w:rFonts w:ascii="Agency FB" w:eastAsiaTheme="minorHAnsi" w:hAnsi="Agency FB" w:cs="Calibri"/>
                <w:color w:val="000000"/>
                <w:lang w:val="es-BO"/>
              </w:rPr>
              <w:t>EN</w:t>
            </w:r>
            <w:r>
              <w:rPr>
                <w:rFonts w:ascii="Agency FB" w:eastAsiaTheme="minorHAnsi" w:hAnsi="Agency FB" w:cs="Calibri"/>
                <w:color w:val="000000"/>
                <w:lang w:val="es-BO"/>
              </w:rPr>
              <w:t xml:space="preserve"> </w:t>
            </w:r>
            <w:r w:rsidRPr="00130EF1">
              <w:rPr>
                <w:rFonts w:ascii="Agency FB" w:eastAsiaTheme="minorHAnsi" w:hAnsi="Agency FB" w:cs="Calibri"/>
                <w:color w:val="000000"/>
                <w:lang w:val="es-BO"/>
              </w:rPr>
              <w:t xml:space="preserve"> CARGOS SIMILARES DE OBRAS</w:t>
            </w:r>
          </w:p>
          <w:p w:rsidR="0066258C" w:rsidRDefault="0066258C" w:rsidP="00BE39D7">
            <w:pPr>
              <w:spacing w:line="276" w:lineRule="auto"/>
              <w:jc w:val="center"/>
              <w:rPr>
                <w:rFonts w:ascii="Agency FB" w:hAnsi="Agency FB" w:cstheme="minorHAnsi"/>
              </w:rPr>
            </w:pPr>
          </w:p>
          <w:p w:rsidR="0066258C" w:rsidRDefault="0066258C" w:rsidP="00BE39D7">
            <w:pPr>
              <w:spacing w:line="276" w:lineRule="auto"/>
              <w:jc w:val="center"/>
              <w:rPr>
                <w:rFonts w:ascii="Agency FB" w:hAnsi="Agency FB" w:cstheme="minorHAnsi"/>
              </w:rPr>
            </w:pPr>
          </w:p>
          <w:p w:rsidR="0066258C" w:rsidRPr="00130EF1" w:rsidRDefault="0066258C" w:rsidP="00BE39D7">
            <w:pPr>
              <w:autoSpaceDE w:val="0"/>
              <w:autoSpaceDN w:val="0"/>
              <w:adjustRightInd w:val="0"/>
              <w:rPr>
                <w:rFonts w:ascii="Calibri" w:eastAsiaTheme="minorHAnsi" w:hAnsi="Calibri" w:cs="Calibri"/>
                <w:color w:val="000000"/>
                <w:lang w:val="es-BO"/>
              </w:rPr>
            </w:pPr>
          </w:p>
          <w:p w:rsidR="0066258C" w:rsidRPr="00536441" w:rsidRDefault="0066258C" w:rsidP="00BE39D7">
            <w:pPr>
              <w:spacing w:line="276" w:lineRule="auto"/>
              <w:rPr>
                <w:rFonts w:ascii="Agency FB" w:hAnsi="Agency FB" w:cstheme="minorHAnsi"/>
              </w:rPr>
            </w:pPr>
          </w:p>
        </w:tc>
        <w:tc>
          <w:tcPr>
            <w:tcW w:w="828" w:type="pct"/>
            <w:vAlign w:val="center"/>
          </w:tcPr>
          <w:p w:rsidR="0066258C" w:rsidRDefault="0066258C" w:rsidP="003D390A">
            <w:pPr>
              <w:pStyle w:val="Prrafodelista"/>
              <w:numPr>
                <w:ilvl w:val="0"/>
                <w:numId w:val="50"/>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FISCAL DE OBRA</w:t>
            </w:r>
          </w:p>
          <w:p w:rsidR="0066258C" w:rsidRDefault="0066258C" w:rsidP="003D390A">
            <w:pPr>
              <w:pStyle w:val="Prrafodelista"/>
              <w:numPr>
                <w:ilvl w:val="0"/>
                <w:numId w:val="50"/>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FISCAL DE SERVICIO</w:t>
            </w:r>
          </w:p>
          <w:p w:rsidR="0066258C" w:rsidRDefault="0066258C" w:rsidP="003D390A">
            <w:pPr>
              <w:pStyle w:val="Prrafodelista"/>
              <w:numPr>
                <w:ilvl w:val="0"/>
                <w:numId w:val="50"/>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SUPERVISOR DE OBRA</w:t>
            </w:r>
            <w:r>
              <w:rPr>
                <w:rFonts w:ascii="Agency FB" w:eastAsiaTheme="minorHAnsi" w:hAnsi="Agency FB" w:cs="Calibri"/>
                <w:color w:val="000000"/>
                <w:lang w:val="es-BO"/>
              </w:rPr>
              <w:t xml:space="preserve"> </w:t>
            </w:r>
          </w:p>
          <w:p w:rsidR="0066258C" w:rsidRDefault="0066258C" w:rsidP="003D390A">
            <w:pPr>
              <w:pStyle w:val="Prrafodelista"/>
              <w:numPr>
                <w:ilvl w:val="0"/>
                <w:numId w:val="50"/>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SUPERINTENDENTE DE OBRA</w:t>
            </w:r>
          </w:p>
          <w:p w:rsidR="0066258C" w:rsidRDefault="0066258C" w:rsidP="003D390A">
            <w:pPr>
              <w:pStyle w:val="Prrafodelista"/>
              <w:numPr>
                <w:ilvl w:val="0"/>
                <w:numId w:val="50"/>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DIRECTOR DE OBRA</w:t>
            </w:r>
          </w:p>
          <w:p w:rsidR="0066258C" w:rsidRDefault="0066258C" w:rsidP="003D390A">
            <w:pPr>
              <w:pStyle w:val="Prrafodelista"/>
              <w:numPr>
                <w:ilvl w:val="0"/>
                <w:numId w:val="50"/>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RESIDENTE DE OBRA</w:t>
            </w:r>
          </w:p>
          <w:p w:rsidR="0066258C" w:rsidRDefault="0066258C" w:rsidP="003D390A">
            <w:pPr>
              <w:pStyle w:val="Prrafodelista"/>
              <w:numPr>
                <w:ilvl w:val="0"/>
                <w:numId w:val="50"/>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RESPONSABLE DE OBRAS CIVILES</w:t>
            </w:r>
          </w:p>
          <w:p w:rsidR="0066258C" w:rsidRPr="0097783E" w:rsidRDefault="0066258C" w:rsidP="003D390A">
            <w:pPr>
              <w:pStyle w:val="Prrafodelista"/>
              <w:numPr>
                <w:ilvl w:val="0"/>
                <w:numId w:val="50"/>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INSPECTOR DE OBRA</w:t>
            </w:r>
            <w:r>
              <w:rPr>
                <w:rFonts w:ascii="Agency FB" w:eastAsiaTheme="minorHAnsi" w:hAnsi="Agency FB" w:cs="Calibri"/>
                <w:color w:val="000000"/>
                <w:lang w:val="es-BO"/>
              </w:rPr>
              <w:t>.</w:t>
            </w:r>
          </w:p>
        </w:tc>
      </w:tr>
      <w:tr w:rsidR="0066258C" w:rsidRPr="00536441" w:rsidTr="00BE39D7">
        <w:tblPrEx>
          <w:tblBorders>
            <w:top w:val="single" w:sz="4" w:space="0" w:color="auto"/>
            <w:left w:val="single" w:sz="4" w:space="0" w:color="auto"/>
            <w:bottom w:val="single" w:sz="4" w:space="0" w:color="auto"/>
            <w:right w:val="single" w:sz="4" w:space="0" w:color="auto"/>
          </w:tblBorders>
        </w:tblPrEx>
        <w:trPr>
          <w:trHeight w:val="611"/>
        </w:trPr>
        <w:tc>
          <w:tcPr>
            <w:tcW w:w="125" w:type="pct"/>
            <w:shd w:val="clear" w:color="auto" w:fill="auto"/>
            <w:tcMar>
              <w:left w:w="0" w:type="dxa"/>
              <w:right w:w="0" w:type="dxa"/>
            </w:tcMar>
            <w:vAlign w:val="center"/>
          </w:tcPr>
          <w:p w:rsidR="0066258C" w:rsidRPr="00536441" w:rsidRDefault="0066258C" w:rsidP="00BE39D7">
            <w:pPr>
              <w:jc w:val="center"/>
              <w:rPr>
                <w:rFonts w:ascii="Agency FB" w:hAnsi="Agency FB" w:cs="Calibri"/>
                <w:b/>
              </w:rPr>
            </w:pPr>
            <w:r>
              <w:rPr>
                <w:rFonts w:ascii="Agency FB" w:hAnsi="Agency FB" w:cs="Calibri"/>
                <w:b/>
              </w:rPr>
              <w:t>2</w:t>
            </w:r>
          </w:p>
        </w:tc>
        <w:tc>
          <w:tcPr>
            <w:tcW w:w="1639" w:type="pct"/>
            <w:shd w:val="clear" w:color="auto" w:fill="auto"/>
            <w:vAlign w:val="center"/>
          </w:tcPr>
          <w:p w:rsidR="0066258C" w:rsidRPr="00130EF1" w:rsidRDefault="0066258C" w:rsidP="00BE39D7">
            <w:pPr>
              <w:autoSpaceDE w:val="0"/>
              <w:autoSpaceDN w:val="0"/>
              <w:adjustRightInd w:val="0"/>
              <w:rPr>
                <w:rFonts w:ascii="Agency FB" w:eastAsiaTheme="minorHAnsi" w:hAnsi="Agency FB" w:cs="Calibri"/>
                <w:color w:val="000000"/>
                <w:lang w:val="es-BO"/>
              </w:rPr>
            </w:pPr>
          </w:p>
          <w:tbl>
            <w:tblPr>
              <w:tblW w:w="0" w:type="auto"/>
              <w:tblBorders>
                <w:top w:val="nil"/>
                <w:left w:val="nil"/>
                <w:bottom w:val="nil"/>
                <w:right w:val="nil"/>
              </w:tblBorders>
              <w:tblLayout w:type="fixed"/>
              <w:tblLook w:val="0000" w:firstRow="0" w:lastRow="0" w:firstColumn="0" w:lastColumn="0" w:noHBand="0" w:noVBand="0"/>
            </w:tblPr>
            <w:tblGrid>
              <w:gridCol w:w="2388"/>
            </w:tblGrid>
            <w:tr w:rsidR="0066258C" w:rsidRPr="00130EF1" w:rsidTr="00BE39D7">
              <w:trPr>
                <w:trHeight w:val="702"/>
              </w:trPr>
              <w:tc>
                <w:tcPr>
                  <w:tcW w:w="2388" w:type="dxa"/>
                </w:tcPr>
                <w:p w:rsidR="0066258C" w:rsidRPr="00130EF1" w:rsidRDefault="0066258C" w:rsidP="00633AD9">
                  <w:pPr>
                    <w:framePr w:hSpace="141" w:wrap="around" w:vAnchor="text" w:hAnchor="text" w:y="1"/>
                    <w:autoSpaceDE w:val="0"/>
                    <w:autoSpaceDN w:val="0"/>
                    <w:adjustRightInd w:val="0"/>
                    <w:suppressOverlap/>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BACHILLER O FORMACION ACADEMICA SUPERIOR CON AL MENOS UN CURSO CONCLUIDO EN EL MANEJO DEL PROGRAMA AUTOCAD.</w:t>
                  </w:r>
                </w:p>
              </w:tc>
            </w:tr>
          </w:tbl>
          <w:p w:rsidR="0066258C" w:rsidRPr="00130EF1" w:rsidRDefault="0066258C" w:rsidP="00BE39D7">
            <w:pPr>
              <w:spacing w:line="276" w:lineRule="auto"/>
              <w:jc w:val="center"/>
              <w:rPr>
                <w:rFonts w:ascii="Agency FB" w:hAnsi="Agency FB" w:cstheme="minorHAnsi"/>
                <w:lang w:eastAsia="es-BO"/>
              </w:rPr>
            </w:pPr>
          </w:p>
        </w:tc>
        <w:tc>
          <w:tcPr>
            <w:tcW w:w="642" w:type="pct"/>
            <w:shd w:val="clear" w:color="auto" w:fill="auto"/>
            <w:vAlign w:val="center"/>
          </w:tcPr>
          <w:p w:rsidR="0066258C" w:rsidRPr="00130EF1" w:rsidRDefault="0066258C" w:rsidP="00BE39D7">
            <w:pPr>
              <w:autoSpaceDE w:val="0"/>
              <w:autoSpaceDN w:val="0"/>
              <w:adjustRightInd w:val="0"/>
              <w:jc w:val="center"/>
              <w:rPr>
                <w:rFonts w:ascii="Agency FB" w:eastAsiaTheme="minorHAnsi" w:hAnsi="Agency FB" w:cs="Calibri"/>
                <w:color w:val="000000"/>
                <w:lang w:val="es-BO"/>
              </w:rPr>
            </w:pPr>
          </w:p>
          <w:tbl>
            <w:tblPr>
              <w:tblW w:w="0" w:type="auto"/>
              <w:tblBorders>
                <w:top w:val="nil"/>
                <w:left w:val="nil"/>
                <w:bottom w:val="nil"/>
                <w:right w:val="nil"/>
              </w:tblBorders>
              <w:tblLayout w:type="fixed"/>
              <w:tblLook w:val="0000" w:firstRow="0" w:lastRow="0" w:firstColumn="0" w:lastColumn="0" w:noHBand="0" w:noVBand="0"/>
            </w:tblPr>
            <w:tblGrid>
              <w:gridCol w:w="1018"/>
            </w:tblGrid>
            <w:tr w:rsidR="0066258C" w:rsidRPr="00130EF1" w:rsidTr="00BE39D7">
              <w:trPr>
                <w:trHeight w:val="545"/>
              </w:trPr>
              <w:tc>
                <w:tcPr>
                  <w:tcW w:w="1018" w:type="dxa"/>
                </w:tcPr>
                <w:p w:rsidR="0066258C" w:rsidRPr="00130EF1" w:rsidRDefault="0066258C" w:rsidP="00633AD9">
                  <w:pPr>
                    <w:framePr w:hSpace="141" w:wrap="around" w:vAnchor="text" w:hAnchor="text" w:y="1"/>
                    <w:autoSpaceDE w:val="0"/>
                    <w:autoSpaceDN w:val="0"/>
                    <w:adjustRightInd w:val="0"/>
                    <w:suppressOverlap/>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DIBUJANTE DE PLANOS AS-BUILT</w:t>
                  </w:r>
                </w:p>
              </w:tc>
            </w:tr>
          </w:tbl>
          <w:p w:rsidR="0066258C" w:rsidRPr="00130EF1" w:rsidRDefault="0066258C" w:rsidP="00BE39D7">
            <w:pPr>
              <w:spacing w:line="276" w:lineRule="auto"/>
              <w:jc w:val="center"/>
              <w:rPr>
                <w:rFonts w:ascii="Agency FB" w:hAnsi="Agency FB" w:cstheme="minorHAnsi"/>
                <w:lang w:eastAsia="es-BO"/>
              </w:rPr>
            </w:pPr>
          </w:p>
        </w:tc>
        <w:tc>
          <w:tcPr>
            <w:tcW w:w="642" w:type="pct"/>
            <w:vAlign w:val="center"/>
          </w:tcPr>
          <w:p w:rsidR="0066258C" w:rsidRPr="00130EF1" w:rsidRDefault="0066258C" w:rsidP="00BE39D7">
            <w:pPr>
              <w:spacing w:line="276" w:lineRule="auto"/>
              <w:jc w:val="center"/>
              <w:rPr>
                <w:rFonts w:ascii="Agency FB" w:hAnsi="Agency FB" w:cstheme="minorHAnsi"/>
              </w:rPr>
            </w:pPr>
            <w:r w:rsidRPr="00130EF1">
              <w:rPr>
                <w:rFonts w:ascii="Agency FB" w:hAnsi="Agency FB" w:cstheme="minorHAnsi"/>
              </w:rPr>
              <w:t>1</w:t>
            </w:r>
          </w:p>
        </w:tc>
        <w:tc>
          <w:tcPr>
            <w:tcW w:w="1124" w:type="pct"/>
            <w:vAlign w:val="center"/>
          </w:tcPr>
          <w:p w:rsidR="0066258C" w:rsidRPr="00130EF1" w:rsidRDefault="0066258C" w:rsidP="00BE39D7">
            <w:pPr>
              <w:autoSpaceDE w:val="0"/>
              <w:autoSpaceDN w:val="0"/>
              <w:adjustRightInd w:val="0"/>
              <w:rPr>
                <w:rFonts w:ascii="Agency FB" w:eastAsiaTheme="minorHAnsi" w:hAnsi="Agency FB" w:cs="Calibri"/>
                <w:color w:val="000000"/>
                <w:lang w:val="es-BO"/>
              </w:rPr>
            </w:pPr>
          </w:p>
          <w:tbl>
            <w:tblPr>
              <w:tblW w:w="0" w:type="auto"/>
              <w:tblBorders>
                <w:top w:val="nil"/>
                <w:left w:val="nil"/>
                <w:bottom w:val="nil"/>
                <w:right w:val="nil"/>
              </w:tblBorders>
              <w:tblLayout w:type="fixed"/>
              <w:tblLook w:val="0000" w:firstRow="0" w:lastRow="0" w:firstColumn="0" w:lastColumn="0" w:noHBand="0" w:noVBand="0"/>
            </w:tblPr>
            <w:tblGrid>
              <w:gridCol w:w="1825"/>
            </w:tblGrid>
            <w:tr w:rsidR="0066258C" w:rsidRPr="00130EF1" w:rsidTr="00BE39D7">
              <w:trPr>
                <w:trHeight w:val="885"/>
              </w:trPr>
              <w:tc>
                <w:tcPr>
                  <w:tcW w:w="1825" w:type="dxa"/>
                </w:tcPr>
                <w:p w:rsidR="0066258C" w:rsidRPr="00130EF1" w:rsidRDefault="0066258C" w:rsidP="00633AD9">
                  <w:pPr>
                    <w:framePr w:hSpace="141" w:wrap="around" w:vAnchor="text" w:hAnchor="text" w:y="1"/>
                    <w:autoSpaceDE w:val="0"/>
                    <w:autoSpaceDN w:val="0"/>
                    <w:adjustRightInd w:val="0"/>
                    <w:suppressOverlap/>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ESPECIFICA: HABER REALIZADO EL DIBUJO DE PLANOS PARA AL MENOS DOS OBRAS DE CONSTRUCCIÓN</w:t>
                  </w:r>
                </w:p>
              </w:tc>
            </w:tr>
          </w:tbl>
          <w:p w:rsidR="0066258C" w:rsidRPr="00130EF1" w:rsidRDefault="0066258C" w:rsidP="00BE39D7">
            <w:pPr>
              <w:spacing w:line="276" w:lineRule="auto"/>
              <w:jc w:val="center"/>
              <w:rPr>
                <w:rFonts w:ascii="Agency FB" w:hAnsi="Agency FB" w:cstheme="minorHAnsi"/>
              </w:rPr>
            </w:pPr>
          </w:p>
        </w:tc>
        <w:tc>
          <w:tcPr>
            <w:tcW w:w="828" w:type="pct"/>
            <w:vAlign w:val="center"/>
          </w:tcPr>
          <w:p w:rsidR="0066258C" w:rsidRPr="00130EF1" w:rsidRDefault="0066258C" w:rsidP="00BE39D7">
            <w:pPr>
              <w:autoSpaceDE w:val="0"/>
              <w:autoSpaceDN w:val="0"/>
              <w:adjustRightInd w:val="0"/>
              <w:rPr>
                <w:rFonts w:ascii="Agency FB" w:eastAsiaTheme="minorHAnsi" w:hAnsi="Agency FB" w:cs="Calibri"/>
                <w:color w:val="000000"/>
                <w:lang w:val="es-BO"/>
              </w:rPr>
            </w:pPr>
          </w:p>
          <w:tbl>
            <w:tblPr>
              <w:tblW w:w="0" w:type="auto"/>
              <w:tblBorders>
                <w:top w:val="nil"/>
                <w:left w:val="nil"/>
                <w:bottom w:val="nil"/>
                <w:right w:val="nil"/>
              </w:tblBorders>
              <w:tblLayout w:type="fixed"/>
              <w:tblLook w:val="0000" w:firstRow="0" w:lastRow="0" w:firstColumn="0" w:lastColumn="0" w:noHBand="0" w:noVBand="0"/>
            </w:tblPr>
            <w:tblGrid>
              <w:gridCol w:w="1378"/>
            </w:tblGrid>
            <w:tr w:rsidR="0066258C" w:rsidRPr="00130EF1" w:rsidTr="00BE39D7">
              <w:trPr>
                <w:trHeight w:val="1069"/>
              </w:trPr>
              <w:tc>
                <w:tcPr>
                  <w:tcW w:w="1378" w:type="dxa"/>
                </w:tcPr>
                <w:p w:rsidR="0066258C" w:rsidRPr="00130EF1" w:rsidRDefault="0066258C" w:rsidP="00633AD9">
                  <w:pPr>
                    <w:framePr w:hSpace="141" w:wrap="around" w:vAnchor="text" w:hAnchor="text" w:y="1"/>
                    <w:autoSpaceDE w:val="0"/>
                    <w:autoSpaceDN w:val="0"/>
                    <w:adjustRightInd w:val="0"/>
                    <w:suppressOverlap/>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DIBUJANTE DE PLANOS, CADISTA, Y/O SIMILAR QUE INVOLUCRE EL DIBUJO DE </w:t>
                  </w:r>
                  <w:r w:rsidRPr="00130EF1">
                    <w:rPr>
                      <w:rFonts w:ascii="Agency FB" w:eastAsiaTheme="minorHAnsi" w:hAnsi="Agency FB" w:cs="Calibri"/>
                      <w:color w:val="000000"/>
                      <w:lang w:val="es-BO"/>
                    </w:rPr>
                    <w:lastRenderedPageBreak/>
                    <w:t>PLANOS CONSTRUCTIVOS</w:t>
                  </w:r>
                </w:p>
              </w:tc>
            </w:tr>
          </w:tbl>
          <w:p w:rsidR="0066258C" w:rsidRPr="00130EF1" w:rsidRDefault="0066258C" w:rsidP="00BE39D7">
            <w:pPr>
              <w:spacing w:line="276" w:lineRule="auto"/>
              <w:ind w:left="127"/>
              <w:jc w:val="center"/>
              <w:rPr>
                <w:rFonts w:ascii="Agency FB" w:hAnsi="Agency FB" w:cstheme="minorHAnsi"/>
              </w:rPr>
            </w:pPr>
          </w:p>
        </w:tc>
      </w:tr>
    </w:tbl>
    <w:p w:rsidR="0066258C" w:rsidRDefault="0066258C" w:rsidP="0066258C">
      <w:pPr>
        <w:jc w:val="both"/>
        <w:rPr>
          <w:rFonts w:ascii="Agency FB" w:hAnsi="Agency FB" w:cstheme="minorHAnsi"/>
          <w:b/>
          <w:bCs/>
        </w:rPr>
      </w:pPr>
    </w:p>
    <w:p w:rsidR="0066258C" w:rsidRPr="00536441" w:rsidRDefault="0066258C" w:rsidP="0066258C">
      <w:pPr>
        <w:jc w:val="both"/>
        <w:rPr>
          <w:rFonts w:ascii="Agency FB" w:hAnsi="Agency FB" w:cstheme="minorHAnsi"/>
          <w:b/>
          <w:bCs/>
        </w:rPr>
      </w:pPr>
      <w:r w:rsidRPr="00536441">
        <w:rPr>
          <w:rFonts w:ascii="Agency FB" w:hAnsi="Agency FB" w:cstheme="minorHAnsi"/>
          <w:b/>
          <w:bCs/>
        </w:rPr>
        <w:t>(*) Las Obras similares se encuentran detalladas en el punto EXPERIENCIA DE LA EMPRESA</w:t>
      </w:r>
      <w:r>
        <w:rPr>
          <w:rFonts w:ascii="Agency FB" w:hAnsi="Agency FB" w:cstheme="minorHAnsi"/>
          <w:b/>
          <w:bCs/>
        </w:rPr>
        <w:t>.</w:t>
      </w:r>
    </w:p>
    <w:p w:rsidR="0066258C" w:rsidRDefault="0066258C" w:rsidP="0066258C">
      <w:pPr>
        <w:jc w:val="both"/>
        <w:rPr>
          <w:rFonts w:ascii="Agency FB" w:hAnsi="Agency FB" w:cstheme="minorHAnsi"/>
          <w:b/>
          <w:bCs/>
        </w:rPr>
      </w:pPr>
      <w:r w:rsidRPr="004002D0">
        <w:rPr>
          <w:rFonts w:ascii="Agency FB" w:hAnsi="Agency FB" w:cstheme="minorHAnsi"/>
          <w:b/>
          <w:bCs/>
          <w:u w:val="single"/>
        </w:rPr>
        <w:t>NOTA</w:t>
      </w:r>
      <w:r w:rsidRPr="004002D0">
        <w:rPr>
          <w:rFonts w:ascii="Agency FB" w:hAnsi="Agency FB" w:cstheme="minorHAnsi"/>
          <w:b/>
          <w:bCs/>
        </w:rPr>
        <w:t>:</w:t>
      </w:r>
    </w:p>
    <w:p w:rsidR="0066258C" w:rsidRPr="004002D0" w:rsidRDefault="0066258C" w:rsidP="0066258C">
      <w:pPr>
        <w:jc w:val="both"/>
        <w:rPr>
          <w:rFonts w:ascii="Agency FB" w:hAnsi="Agency FB" w:cstheme="minorHAnsi"/>
          <w:b/>
          <w:bCs/>
        </w:rPr>
      </w:pPr>
    </w:p>
    <w:p w:rsidR="0066258C" w:rsidRPr="009E7CAB" w:rsidRDefault="0066258C" w:rsidP="0066258C">
      <w:pPr>
        <w:pStyle w:val="Default"/>
        <w:rPr>
          <w:rFonts w:ascii="Calibri" w:hAnsi="Calibri" w:cs="Calibri"/>
        </w:rPr>
      </w:pPr>
      <w:r w:rsidRPr="004002D0">
        <w:rPr>
          <w:rFonts w:cstheme="minorHAnsi"/>
          <w:bCs/>
          <w:sz w:val="20"/>
          <w:szCs w:val="20"/>
        </w:rPr>
        <w:t>En los casos en que correspondiese</w:t>
      </w:r>
      <w:r>
        <w:rPr>
          <w:rFonts w:cstheme="minorHAnsi"/>
          <w:bCs/>
          <w:sz w:val="20"/>
          <w:szCs w:val="20"/>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5046"/>
      </w:tblGrid>
      <w:tr w:rsidR="0066258C" w:rsidRPr="009E7CAB" w:rsidTr="00BE39D7">
        <w:trPr>
          <w:trHeight w:val="214"/>
        </w:trPr>
        <w:tc>
          <w:tcPr>
            <w:tcW w:w="5046" w:type="dxa"/>
          </w:tcPr>
          <w:p w:rsidR="0066258C" w:rsidRPr="009E7CAB" w:rsidRDefault="0066258C" w:rsidP="00BE39D7">
            <w:pPr>
              <w:autoSpaceDE w:val="0"/>
              <w:autoSpaceDN w:val="0"/>
              <w:adjustRightInd w:val="0"/>
              <w:rPr>
                <w:rFonts w:ascii="Calibri" w:eastAsiaTheme="minorHAnsi" w:hAnsi="Calibri" w:cs="Calibri"/>
                <w:color w:val="000000"/>
                <w:sz w:val="21"/>
                <w:szCs w:val="21"/>
                <w:lang w:val="es-BO"/>
              </w:rPr>
            </w:pPr>
          </w:p>
        </w:tc>
      </w:tr>
    </w:tbl>
    <w:p w:rsidR="0066258C" w:rsidRDefault="0066258C" w:rsidP="003D390A">
      <w:pPr>
        <w:pStyle w:val="Prrafodelista"/>
        <w:numPr>
          <w:ilvl w:val="0"/>
          <w:numId w:val="41"/>
        </w:numPr>
        <w:jc w:val="both"/>
        <w:rPr>
          <w:rFonts w:ascii="Agency FB" w:hAnsi="Agency FB" w:cstheme="minorHAnsi"/>
        </w:rPr>
      </w:pPr>
      <w:r>
        <w:rPr>
          <w:rFonts w:ascii="Agency FB" w:hAnsi="Agency FB" w:cstheme="minorHAnsi"/>
          <w:bCs/>
        </w:rPr>
        <w:t>En los casos en que se solicitó Titulo en provisión nacional</w:t>
      </w:r>
      <w:r w:rsidRPr="004002D0">
        <w:rPr>
          <w:rFonts w:ascii="Agency FB" w:hAnsi="Agency FB" w:cstheme="minorHAnsi"/>
          <w:bCs/>
        </w:rPr>
        <w:t xml:space="preserve">, </w:t>
      </w:r>
      <w:r w:rsidRPr="004002D0">
        <w:rPr>
          <w:rFonts w:ascii="Agency FB" w:hAnsi="Agency FB" w:cstheme="minorHAnsi"/>
        </w:rPr>
        <w:t>la experiencia del personal clave podrá ser contabilizada antes de la obtención del título en provisión nacional y en caso de presentarse sobre posición de fechas en el formulario correspondiente el tiempo traslapado será contabilizado una sola vez.</w:t>
      </w:r>
    </w:p>
    <w:p w:rsidR="0066258C" w:rsidRPr="004002D0" w:rsidRDefault="0066258C" w:rsidP="0066258C">
      <w:pPr>
        <w:pStyle w:val="Prrafodelista"/>
        <w:ind w:left="405"/>
        <w:jc w:val="both"/>
        <w:rPr>
          <w:rFonts w:ascii="Agency FB" w:hAnsi="Agency FB" w:cstheme="minorHAnsi"/>
        </w:rPr>
      </w:pPr>
    </w:p>
    <w:p w:rsidR="0066258C" w:rsidRDefault="0066258C" w:rsidP="003D390A">
      <w:pPr>
        <w:pStyle w:val="Prrafodelista"/>
        <w:numPr>
          <w:ilvl w:val="0"/>
          <w:numId w:val="41"/>
        </w:numPr>
        <w:spacing w:line="276" w:lineRule="auto"/>
        <w:jc w:val="both"/>
        <w:rPr>
          <w:rFonts w:ascii="Agency FB" w:hAnsi="Agency FB" w:cstheme="minorHAnsi"/>
        </w:rPr>
      </w:pPr>
      <w:r w:rsidRPr="004002D0">
        <w:rPr>
          <w:rFonts w:ascii="Agency FB" w:hAnsi="Agency FB" w:cstheme="minorHAnsi"/>
        </w:rPr>
        <w:t>Los Documentos de Respaldo que avalen la experiencia del personal requerido son:</w:t>
      </w:r>
    </w:p>
    <w:p w:rsidR="0066258C" w:rsidRPr="00A7069C" w:rsidRDefault="0066258C" w:rsidP="0066258C">
      <w:pPr>
        <w:spacing w:line="276" w:lineRule="auto"/>
        <w:jc w:val="both"/>
        <w:rPr>
          <w:rFonts w:ascii="Agency FB" w:hAnsi="Agency FB" w:cstheme="minorHAnsi"/>
        </w:rPr>
      </w:pPr>
    </w:p>
    <w:p w:rsidR="0066258C" w:rsidRDefault="0066258C" w:rsidP="003D390A">
      <w:pPr>
        <w:pStyle w:val="Prrafodelista"/>
        <w:numPr>
          <w:ilvl w:val="0"/>
          <w:numId w:val="45"/>
        </w:numPr>
        <w:spacing w:line="276" w:lineRule="auto"/>
        <w:ind w:left="567" w:hanging="141"/>
        <w:jc w:val="both"/>
        <w:rPr>
          <w:rFonts w:ascii="Agency FB" w:hAnsi="Agency FB" w:cstheme="minorHAnsi"/>
          <w:b/>
          <w:u w:val="single"/>
        </w:rPr>
      </w:pPr>
      <w:r w:rsidRPr="004002D0">
        <w:rPr>
          <w:rFonts w:ascii="Agency FB" w:hAnsi="Agency FB" w:cstheme="minorHAnsi"/>
          <w:b/>
          <w:u w:val="single"/>
        </w:rPr>
        <w:t>Residente de Obra:</w:t>
      </w:r>
    </w:p>
    <w:p w:rsidR="0066258C" w:rsidRPr="00332EEE" w:rsidRDefault="0066258C" w:rsidP="0066258C">
      <w:pPr>
        <w:pStyle w:val="Prrafodelista"/>
        <w:spacing w:line="276" w:lineRule="auto"/>
        <w:ind w:left="567"/>
        <w:jc w:val="both"/>
        <w:rPr>
          <w:rFonts w:ascii="Agency FB" w:hAnsi="Agency FB" w:cstheme="minorHAnsi"/>
          <w:b/>
          <w:u w:val="single"/>
        </w:rPr>
      </w:pPr>
    </w:p>
    <w:p w:rsidR="0066258C" w:rsidRPr="00332EEE" w:rsidRDefault="0066258C" w:rsidP="003D390A">
      <w:pPr>
        <w:pStyle w:val="Prrafodelista"/>
        <w:numPr>
          <w:ilvl w:val="0"/>
          <w:numId w:val="51"/>
        </w:numPr>
        <w:autoSpaceDE w:val="0"/>
        <w:autoSpaceDN w:val="0"/>
        <w:adjustRightInd w:val="0"/>
        <w:rPr>
          <w:rFonts w:ascii="Agency FB" w:eastAsiaTheme="minorHAnsi" w:hAnsi="Agency FB" w:cs="Calibri"/>
          <w:color w:val="000000"/>
          <w:lang w:val="es-BO"/>
        </w:rPr>
      </w:pPr>
      <w:r w:rsidRPr="00332EEE">
        <w:rPr>
          <w:rFonts w:ascii="Agency FB" w:eastAsiaTheme="minorHAnsi" w:hAnsi="Agency FB" w:cs="Calibri"/>
          <w:color w:val="000000"/>
          <w:lang w:val="es-BO"/>
        </w:rPr>
        <w:t xml:space="preserve">Acta o documento de Entrega Definitiva </w:t>
      </w:r>
    </w:p>
    <w:p w:rsidR="0066258C" w:rsidRPr="00332EEE" w:rsidRDefault="0066258C" w:rsidP="003D390A">
      <w:pPr>
        <w:pStyle w:val="Prrafodelista"/>
        <w:numPr>
          <w:ilvl w:val="0"/>
          <w:numId w:val="51"/>
        </w:numPr>
        <w:autoSpaceDE w:val="0"/>
        <w:autoSpaceDN w:val="0"/>
        <w:adjustRightInd w:val="0"/>
        <w:rPr>
          <w:rFonts w:ascii="Agency FB" w:eastAsiaTheme="minorHAnsi" w:hAnsi="Agency FB" w:cs="Calibri"/>
          <w:color w:val="000000"/>
          <w:lang w:val="es-BO"/>
        </w:rPr>
      </w:pPr>
      <w:r w:rsidRPr="00332EEE">
        <w:rPr>
          <w:rFonts w:ascii="Agency FB" w:eastAsiaTheme="minorHAnsi" w:hAnsi="Agency FB" w:cs="Calibri"/>
          <w:color w:val="000000"/>
          <w:lang w:val="es-BO"/>
        </w:rPr>
        <w:t xml:space="preserve">Acta o documento de Recepción Definitiva. </w:t>
      </w:r>
    </w:p>
    <w:p w:rsidR="0066258C" w:rsidRPr="00332EEE" w:rsidRDefault="0066258C" w:rsidP="003D390A">
      <w:pPr>
        <w:pStyle w:val="Prrafodelista"/>
        <w:numPr>
          <w:ilvl w:val="0"/>
          <w:numId w:val="51"/>
        </w:numPr>
        <w:autoSpaceDE w:val="0"/>
        <w:autoSpaceDN w:val="0"/>
        <w:adjustRightInd w:val="0"/>
        <w:rPr>
          <w:rFonts w:ascii="Agency FB" w:eastAsiaTheme="minorHAnsi" w:hAnsi="Agency FB" w:cs="Calibri"/>
          <w:color w:val="000000"/>
          <w:lang w:val="es-BO"/>
        </w:rPr>
      </w:pPr>
      <w:r w:rsidRPr="00332EEE">
        <w:rPr>
          <w:rFonts w:ascii="Agency FB" w:eastAsiaTheme="minorHAnsi" w:hAnsi="Agency FB" w:cs="Calibri"/>
          <w:color w:val="000000"/>
          <w:lang w:val="es-BO"/>
        </w:rPr>
        <w:t xml:space="preserve">Acta o documento de Conformidad de Obra </w:t>
      </w:r>
    </w:p>
    <w:p w:rsidR="0066258C" w:rsidRPr="00332EEE" w:rsidRDefault="0066258C" w:rsidP="003D390A">
      <w:pPr>
        <w:pStyle w:val="Prrafodelista"/>
        <w:numPr>
          <w:ilvl w:val="0"/>
          <w:numId w:val="51"/>
        </w:numPr>
        <w:autoSpaceDE w:val="0"/>
        <w:autoSpaceDN w:val="0"/>
        <w:adjustRightInd w:val="0"/>
        <w:rPr>
          <w:rFonts w:ascii="Agency FB" w:eastAsiaTheme="minorHAnsi" w:hAnsi="Agency FB" w:cs="Calibri"/>
          <w:color w:val="000000"/>
          <w:lang w:val="es-BO"/>
        </w:rPr>
      </w:pPr>
      <w:r w:rsidRPr="00332EEE">
        <w:rPr>
          <w:rFonts w:ascii="Agency FB" w:eastAsiaTheme="minorHAnsi" w:hAnsi="Agency FB" w:cs="Calibri"/>
          <w:color w:val="000000"/>
          <w:lang w:val="es-BO"/>
        </w:rPr>
        <w:t xml:space="preserve">Acta o documento de Conclusión de Obra. </w:t>
      </w:r>
    </w:p>
    <w:p w:rsidR="0066258C" w:rsidRPr="00332EEE" w:rsidRDefault="0066258C" w:rsidP="003D390A">
      <w:pPr>
        <w:pStyle w:val="Prrafodelista"/>
        <w:numPr>
          <w:ilvl w:val="0"/>
          <w:numId w:val="51"/>
        </w:numPr>
        <w:autoSpaceDE w:val="0"/>
        <w:autoSpaceDN w:val="0"/>
        <w:adjustRightInd w:val="0"/>
        <w:rPr>
          <w:rFonts w:ascii="Agency FB" w:eastAsiaTheme="minorHAnsi" w:hAnsi="Agency FB" w:cs="Calibri"/>
          <w:color w:val="000000"/>
          <w:lang w:val="es-BO"/>
        </w:rPr>
      </w:pPr>
      <w:r>
        <w:rPr>
          <w:rFonts w:ascii="Agency FB" w:eastAsiaTheme="minorHAnsi" w:hAnsi="Agency FB" w:cs="Calibri"/>
          <w:color w:val="000000"/>
          <w:lang w:val="es-BO"/>
        </w:rPr>
        <w:t xml:space="preserve">Certificado de trabajo </w:t>
      </w:r>
      <w:r w:rsidRPr="00332EEE">
        <w:rPr>
          <w:rFonts w:ascii="Agency FB" w:eastAsiaTheme="minorHAnsi" w:hAnsi="Agency FB" w:cs="Calibri"/>
          <w:color w:val="000000"/>
          <w:lang w:val="es-BO"/>
        </w:rPr>
        <w:t xml:space="preserve"> indicando que ejerció el cargo definido como similar acompañado de una copia legalizada del libro de órdenes. </w:t>
      </w:r>
    </w:p>
    <w:p w:rsidR="0066258C" w:rsidRPr="00332EEE" w:rsidRDefault="0066258C" w:rsidP="0066258C">
      <w:pPr>
        <w:autoSpaceDE w:val="0"/>
        <w:autoSpaceDN w:val="0"/>
        <w:adjustRightInd w:val="0"/>
        <w:rPr>
          <w:rFonts w:ascii="Agency FB" w:eastAsiaTheme="minorHAnsi" w:hAnsi="Agency FB" w:cs="Calibri"/>
          <w:color w:val="000000"/>
          <w:lang w:val="es-BO"/>
        </w:rPr>
      </w:pPr>
    </w:p>
    <w:p w:rsidR="0066258C" w:rsidRPr="00332EEE" w:rsidRDefault="0066258C" w:rsidP="0066258C">
      <w:pPr>
        <w:spacing w:line="276" w:lineRule="auto"/>
        <w:ind w:left="567"/>
        <w:jc w:val="both"/>
        <w:rPr>
          <w:rFonts w:ascii="Agency FB" w:eastAsiaTheme="minorHAnsi" w:hAnsi="Agency FB" w:cs="Calibri"/>
          <w:color w:val="000000"/>
          <w:lang w:val="es-BO"/>
        </w:rPr>
      </w:pPr>
      <w:r w:rsidRPr="00332EEE">
        <w:rPr>
          <w:rFonts w:ascii="Agency FB" w:eastAsiaTheme="minorHAnsi" w:hAnsi="Agency FB" w:cs="Calibri"/>
          <w:color w:val="000000"/>
          <w:lang w:val="es-BO"/>
        </w:rPr>
        <w:t>En caso que el nombre y/o cargo similar del profesional no figure en alguno de los documentos detallados anteriormente y solo presenta su firma y sello profesional se deberá adjuntar además un documento que respalde o acredite los trabajos realizados (Copia legalizada del libro de órdenes).</w:t>
      </w:r>
    </w:p>
    <w:p w:rsidR="0066258C" w:rsidRPr="004002D0" w:rsidRDefault="0066258C" w:rsidP="0066258C">
      <w:pPr>
        <w:spacing w:line="276" w:lineRule="auto"/>
        <w:jc w:val="both"/>
        <w:rPr>
          <w:rFonts w:ascii="Agency FB" w:hAnsi="Agency FB" w:cstheme="minorHAnsi"/>
        </w:rPr>
      </w:pPr>
    </w:p>
    <w:p w:rsidR="0066258C" w:rsidRDefault="0066258C" w:rsidP="003D390A">
      <w:pPr>
        <w:pStyle w:val="Prrafodelista"/>
        <w:numPr>
          <w:ilvl w:val="0"/>
          <w:numId w:val="45"/>
        </w:numPr>
        <w:spacing w:line="276" w:lineRule="auto"/>
        <w:ind w:left="567" w:hanging="141"/>
        <w:jc w:val="both"/>
        <w:rPr>
          <w:rFonts w:ascii="Agency FB" w:hAnsi="Agency FB" w:cstheme="minorHAnsi"/>
          <w:b/>
          <w:u w:val="single"/>
        </w:rPr>
      </w:pPr>
      <w:r>
        <w:rPr>
          <w:rFonts w:ascii="Agency FB" w:hAnsi="Agency FB" w:cstheme="minorHAnsi"/>
          <w:b/>
          <w:u w:val="single"/>
        </w:rPr>
        <w:t>Dibujante de Planos As- Built</w:t>
      </w:r>
      <w:r w:rsidRPr="004002D0">
        <w:rPr>
          <w:rFonts w:ascii="Agency FB" w:hAnsi="Agency FB" w:cstheme="minorHAnsi"/>
          <w:b/>
          <w:u w:val="single"/>
        </w:rPr>
        <w:t>:</w:t>
      </w:r>
    </w:p>
    <w:p w:rsidR="0066258C" w:rsidRPr="004002D0" w:rsidRDefault="0066258C" w:rsidP="0066258C">
      <w:pPr>
        <w:pStyle w:val="Prrafodelista"/>
        <w:spacing w:line="276" w:lineRule="auto"/>
        <w:ind w:left="567"/>
        <w:jc w:val="both"/>
        <w:rPr>
          <w:rFonts w:ascii="Agency FB" w:hAnsi="Agency FB" w:cstheme="minorHAnsi"/>
          <w:b/>
          <w:u w:val="single"/>
        </w:rPr>
      </w:pPr>
    </w:p>
    <w:p w:rsidR="0066258C" w:rsidRDefault="0066258C" w:rsidP="0066258C">
      <w:pPr>
        <w:spacing w:line="276" w:lineRule="auto"/>
        <w:ind w:left="567"/>
        <w:jc w:val="both"/>
        <w:rPr>
          <w:rFonts w:ascii="Agency FB" w:hAnsi="Agency FB" w:cstheme="minorHAnsi"/>
        </w:rPr>
      </w:pPr>
      <w:r w:rsidRPr="004002D0">
        <w:rPr>
          <w:rFonts w:ascii="Agency FB" w:hAnsi="Agency FB" w:cstheme="minorHAnsi"/>
        </w:rPr>
        <w:t xml:space="preserve">CERTIFICADO DE TRABAJO </w:t>
      </w:r>
    </w:p>
    <w:p w:rsidR="0066258C" w:rsidRPr="004B31B3" w:rsidRDefault="0066258C" w:rsidP="0066258C">
      <w:pPr>
        <w:autoSpaceDE w:val="0"/>
        <w:autoSpaceDN w:val="0"/>
        <w:adjustRightInd w:val="0"/>
        <w:rPr>
          <w:rFonts w:ascii="Calibri" w:eastAsiaTheme="minorHAnsi" w:hAnsi="Calibri" w:cs="Calibri"/>
          <w:color w:val="000000"/>
          <w:lang w:val="es-BO"/>
        </w:rPr>
      </w:pPr>
    </w:p>
    <w:p w:rsidR="0066258C" w:rsidRPr="004B31B3" w:rsidRDefault="0066258C" w:rsidP="0066258C">
      <w:pPr>
        <w:autoSpaceDE w:val="0"/>
        <w:autoSpaceDN w:val="0"/>
        <w:adjustRightInd w:val="0"/>
        <w:jc w:val="both"/>
        <w:rPr>
          <w:rFonts w:ascii="Agency FB" w:eastAsiaTheme="minorHAnsi" w:hAnsi="Agency FB" w:cs="Calibri"/>
          <w:color w:val="000000"/>
          <w:lang w:val="es-BO"/>
        </w:rPr>
      </w:pPr>
      <w:r w:rsidRPr="004B31B3">
        <w:rPr>
          <w:rFonts w:ascii="Agency FB" w:eastAsiaTheme="minorHAnsi" w:hAnsi="Agency FB" w:cs="Calibri"/>
          <w:b/>
          <w:bCs/>
          <w:color w:val="000000"/>
          <w:lang w:val="es-BO"/>
        </w:rPr>
        <w:t xml:space="preserve">3. </w:t>
      </w:r>
      <w:r w:rsidRPr="004B31B3">
        <w:rPr>
          <w:rFonts w:ascii="Agency FB" w:eastAsiaTheme="minorHAnsi" w:hAnsi="Agency FB" w:cs="Calibri"/>
          <w:color w:val="000000"/>
          <w:lang w:val="es-BO"/>
        </w:rPr>
        <w:t xml:space="preserve">Cuando los respaldos citados no contemplen toda la información requerida, YPFB podrá solicitar documentos </w:t>
      </w:r>
      <w:r w:rsidRPr="004B31B3">
        <w:rPr>
          <w:rFonts w:ascii="Agency FB" w:eastAsiaTheme="minorHAnsi" w:hAnsi="Agency FB" w:cs="Calibri"/>
          <w:b/>
          <w:bCs/>
          <w:color w:val="000000"/>
          <w:lang w:val="es-BO"/>
        </w:rPr>
        <w:t xml:space="preserve">adicionales </w:t>
      </w:r>
      <w:r w:rsidRPr="004B31B3">
        <w:rPr>
          <w:rFonts w:ascii="Agency FB" w:eastAsiaTheme="minorHAnsi" w:hAnsi="Agency FB" w:cs="Calibri"/>
          <w:color w:val="000000"/>
          <w:lang w:val="es-BO"/>
        </w:rPr>
        <w:t xml:space="preserve">a los citados, donde se evidencie y/o complemente la información requerida. En cualquier momento durante el periodo de evaluación, YPFB se reserva el derecho de solicitar y verificar la autenticidad de la documentación presentada. </w:t>
      </w:r>
    </w:p>
    <w:p w:rsidR="0066258C" w:rsidRPr="004B31B3" w:rsidRDefault="0066258C" w:rsidP="0066258C">
      <w:pPr>
        <w:autoSpaceDE w:val="0"/>
        <w:autoSpaceDN w:val="0"/>
        <w:adjustRightInd w:val="0"/>
        <w:jc w:val="both"/>
        <w:rPr>
          <w:rFonts w:ascii="Agency FB" w:eastAsiaTheme="minorHAnsi" w:hAnsi="Agency FB" w:cs="Calibri"/>
          <w:color w:val="000000"/>
          <w:lang w:val="es-BO"/>
        </w:rPr>
      </w:pPr>
    </w:p>
    <w:p w:rsidR="0066258C" w:rsidRPr="004B31B3" w:rsidRDefault="0066258C" w:rsidP="0066258C">
      <w:pPr>
        <w:autoSpaceDE w:val="0"/>
        <w:autoSpaceDN w:val="0"/>
        <w:adjustRightInd w:val="0"/>
        <w:jc w:val="both"/>
        <w:rPr>
          <w:rFonts w:ascii="Agency FB" w:eastAsiaTheme="minorHAnsi" w:hAnsi="Agency FB" w:cs="Calibri"/>
          <w:color w:val="000000"/>
          <w:lang w:val="es-BO"/>
        </w:rPr>
      </w:pPr>
      <w:r w:rsidRPr="004B31B3">
        <w:rPr>
          <w:rFonts w:ascii="Agency FB" w:eastAsiaTheme="minorHAnsi" w:hAnsi="Agency FB" w:cs="Calibri"/>
          <w:b/>
          <w:bCs/>
          <w:color w:val="000000"/>
          <w:lang w:val="es-BO"/>
        </w:rPr>
        <w:t xml:space="preserve">4. </w:t>
      </w:r>
      <w:r w:rsidRPr="004B31B3">
        <w:rPr>
          <w:rFonts w:ascii="Agency FB" w:eastAsiaTheme="minorHAnsi" w:hAnsi="Agency FB" w:cs="Calibri"/>
          <w:color w:val="000000"/>
          <w:lang w:val="es-BO"/>
        </w:rPr>
        <w:t xml:space="preserve">El personal clave deberá permanecer en obra hasta la entrega definitiva de la misma. (Para el caso del Soldador de Polietileno y el Dibujante de Planos As Built de acuerdo a requerimiento del Supervisor de Obra). </w:t>
      </w:r>
    </w:p>
    <w:p w:rsidR="0066258C" w:rsidRPr="004B31B3" w:rsidRDefault="0066258C" w:rsidP="0066258C">
      <w:pPr>
        <w:autoSpaceDE w:val="0"/>
        <w:autoSpaceDN w:val="0"/>
        <w:adjustRightInd w:val="0"/>
        <w:jc w:val="both"/>
        <w:rPr>
          <w:rFonts w:ascii="Agency FB" w:eastAsiaTheme="minorHAnsi" w:hAnsi="Agency FB" w:cs="Calibri"/>
          <w:color w:val="000000"/>
          <w:lang w:val="es-BO"/>
        </w:rPr>
      </w:pPr>
    </w:p>
    <w:p w:rsidR="0066258C" w:rsidRPr="004B31B3" w:rsidRDefault="0066258C" w:rsidP="0066258C">
      <w:pPr>
        <w:autoSpaceDE w:val="0"/>
        <w:autoSpaceDN w:val="0"/>
        <w:adjustRightInd w:val="0"/>
        <w:jc w:val="both"/>
        <w:rPr>
          <w:rFonts w:ascii="Agency FB" w:eastAsiaTheme="minorHAnsi" w:hAnsi="Agency FB" w:cs="Calibri"/>
          <w:color w:val="000000"/>
          <w:lang w:val="es-BO"/>
        </w:rPr>
      </w:pPr>
      <w:r w:rsidRPr="004B31B3">
        <w:rPr>
          <w:rFonts w:ascii="Agency FB" w:eastAsiaTheme="minorHAnsi" w:hAnsi="Agency FB" w:cs="Calibri"/>
          <w:b/>
          <w:bCs/>
          <w:color w:val="000000"/>
          <w:lang w:val="es-BO"/>
        </w:rPr>
        <w:t xml:space="preserve">5. </w:t>
      </w:r>
      <w:r w:rsidRPr="004B31B3">
        <w:rPr>
          <w:rFonts w:ascii="Agency FB" w:eastAsiaTheme="minorHAnsi" w:hAnsi="Agency FB" w:cs="Calibri"/>
          <w:color w:val="000000"/>
          <w:lang w:val="es-BO"/>
        </w:rPr>
        <w:t xml:space="preserve">La autoridad máxima en obra del contratista deberá firmar todos los documentos técnicos (Libro de órdenes, planillas, cómputos métricos, actas, etc.), el cual será responsable técnico hasta el cierre final del contrato. </w:t>
      </w:r>
    </w:p>
    <w:p w:rsidR="0066258C" w:rsidRPr="004B31B3" w:rsidRDefault="0066258C" w:rsidP="0066258C">
      <w:pPr>
        <w:spacing w:line="276" w:lineRule="auto"/>
        <w:jc w:val="both"/>
        <w:rPr>
          <w:rFonts w:ascii="Agency FB" w:hAnsi="Agency FB" w:cstheme="minorHAnsi"/>
          <w:lang w:val="es-BO"/>
        </w:rPr>
      </w:pPr>
    </w:p>
    <w:p w:rsidR="0066258C" w:rsidRPr="00A7069C" w:rsidRDefault="0066258C" w:rsidP="0066258C">
      <w:pPr>
        <w:autoSpaceDE w:val="0"/>
        <w:autoSpaceDN w:val="0"/>
        <w:adjustRightInd w:val="0"/>
        <w:spacing w:after="240"/>
        <w:ind w:left="709"/>
        <w:jc w:val="both"/>
        <w:rPr>
          <w:rFonts w:ascii="Agency FB" w:hAnsi="Agency FB" w:cs="Arial Narrow"/>
          <w:b/>
        </w:rPr>
      </w:pPr>
      <w:r w:rsidRPr="008E492C">
        <w:rPr>
          <w:rFonts w:ascii="Agency FB" w:hAnsi="Agency FB" w:cs="Arial Narrow"/>
          <w:b/>
        </w:rPr>
        <w:t>NOTA: Todas las experiencias declaradas en la propuesta deberán ser respaldadas con fotocopias simples para su verificación y calificación, caso contrario no será tomado en cuenta para su validación</w:t>
      </w:r>
      <w:r>
        <w:rPr>
          <w:rFonts w:ascii="Agency FB" w:hAnsi="Agency FB" w:cs="Arial Narrow"/>
          <w:b/>
        </w:rPr>
        <w:t>.</w:t>
      </w:r>
    </w:p>
    <w:p w:rsidR="0066258C" w:rsidRPr="00440B69" w:rsidRDefault="0066258C" w:rsidP="003D390A">
      <w:pPr>
        <w:pStyle w:val="Prrafodelista"/>
        <w:numPr>
          <w:ilvl w:val="1"/>
          <w:numId w:val="46"/>
        </w:numPr>
        <w:tabs>
          <w:tab w:val="left" w:pos="426"/>
        </w:tabs>
        <w:ind w:left="391" w:hanging="391"/>
        <w:contextualSpacing/>
        <w:rPr>
          <w:rFonts w:ascii="Agency FB" w:hAnsi="Agency FB" w:cstheme="minorHAnsi"/>
          <w:b/>
          <w:bCs/>
          <w:u w:val="single"/>
        </w:rPr>
      </w:pPr>
      <w:r w:rsidRPr="00440B69">
        <w:rPr>
          <w:rFonts w:ascii="Agency FB" w:hAnsi="Agency FB" w:cstheme="minorHAnsi"/>
          <w:b/>
          <w:color w:val="000000" w:themeColor="text1"/>
        </w:rPr>
        <w:t>PERSONAL TÉCNICO Y DE APOYO MÍNIMO REQUERIDO (OBLIGATORIO PERO NO SUJETO A EVALUACION)</w:t>
      </w:r>
    </w:p>
    <w:p w:rsidR="0066258C" w:rsidRPr="004002D0" w:rsidRDefault="0066258C" w:rsidP="0066258C">
      <w:pPr>
        <w:rPr>
          <w:rFonts w:ascii="Agency FB" w:hAnsi="Agency FB" w:cstheme="minorHAnsi"/>
          <w:b/>
          <w:bCs/>
          <w:u w:val="single"/>
        </w:rPr>
      </w:pPr>
    </w:p>
    <w:p w:rsidR="0066258C" w:rsidRPr="004002D0" w:rsidRDefault="0066258C" w:rsidP="0066258C">
      <w:pPr>
        <w:contextualSpacing/>
        <w:jc w:val="center"/>
        <w:rPr>
          <w:rFonts w:ascii="Agency FB" w:eastAsia="Calibri" w:hAnsi="Agency FB" w:cstheme="minorHAnsi"/>
          <w:b/>
          <w:iCs/>
          <w:lang w:val="es-MX"/>
        </w:rPr>
      </w:pPr>
      <w:r w:rsidRPr="004002D0">
        <w:rPr>
          <w:rFonts w:ascii="Agency FB" w:eastAsia="Calibri" w:hAnsi="Agency FB" w:cstheme="minorHAnsi"/>
          <w:b/>
          <w:iCs/>
          <w:lang w:val="es-MX"/>
        </w:rPr>
        <w:t>TABLA: PERSONAL TÉCNICO Y DE APOYO MÍNIMO REQUERIDO</w:t>
      </w:r>
    </w:p>
    <w:p w:rsidR="0066258C" w:rsidRDefault="0066258C" w:rsidP="0066258C">
      <w:pPr>
        <w:contextualSpacing/>
        <w:jc w:val="center"/>
        <w:rPr>
          <w:rFonts w:ascii="Agency FB" w:eastAsia="Calibri" w:hAnsi="Agency FB" w:cstheme="minorHAnsi"/>
          <w:iCs/>
          <w:lang w:val="es-MX"/>
        </w:rPr>
      </w:pPr>
      <w:r w:rsidRPr="004002D0">
        <w:rPr>
          <w:rFonts w:ascii="Agency FB" w:eastAsia="Calibri" w:hAnsi="Agency FB" w:cstheme="minorHAnsi"/>
          <w:b/>
          <w:iCs/>
          <w:lang w:val="es-MX"/>
        </w:rPr>
        <w:t xml:space="preserve"> PARA LA EJECUCIÓN DE LAS OBRAS</w:t>
      </w:r>
      <w:r>
        <w:rPr>
          <w:rFonts w:ascii="Agency FB" w:eastAsia="Calibri" w:hAnsi="Agency FB" w:cstheme="minorHAnsi"/>
          <w:b/>
          <w:iCs/>
          <w:lang w:val="es-MX"/>
        </w:rPr>
        <w:t xml:space="preserve"> POR CADA FRENTE DE TRABAJO</w:t>
      </w:r>
      <w:r w:rsidRPr="004002D0">
        <w:rPr>
          <w:rFonts w:ascii="Agency FB" w:eastAsia="Calibri" w:hAnsi="Agency FB" w:cstheme="minorHAnsi"/>
          <w:b/>
          <w:iCs/>
          <w:lang w:val="es-MX"/>
        </w:rPr>
        <w:t xml:space="preserve"> </w:t>
      </w:r>
      <w:r w:rsidRPr="004002D0">
        <w:rPr>
          <w:rFonts w:ascii="Agency FB" w:hAnsi="Agency FB" w:cstheme="minorHAnsi"/>
          <w:lang w:val="es-BO"/>
        </w:rPr>
        <w:t>(OBLIGATORIO PERO NO SUJETO A EVALUACION)</w:t>
      </w:r>
      <w:r w:rsidRPr="004002D0">
        <w:rPr>
          <w:rFonts w:ascii="Agency FB" w:eastAsia="Calibri" w:hAnsi="Agency FB" w:cstheme="minorHAnsi"/>
          <w:iCs/>
          <w:lang w:val="es-MX"/>
        </w:rPr>
        <w:t>:</w:t>
      </w:r>
    </w:p>
    <w:p w:rsidR="0066258C" w:rsidRDefault="0066258C" w:rsidP="0066258C">
      <w:pPr>
        <w:contextualSpacing/>
        <w:jc w:val="center"/>
        <w:rPr>
          <w:rFonts w:ascii="Agency FB" w:eastAsia="Calibri" w:hAnsi="Agency FB" w:cstheme="minorHAnsi"/>
          <w:iCs/>
          <w:lang w:val="es-MX"/>
        </w:rPr>
      </w:pPr>
    </w:p>
    <w:tbl>
      <w:tblPr>
        <w:tblW w:w="40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73"/>
        <w:gridCol w:w="2557"/>
        <w:gridCol w:w="2832"/>
        <w:gridCol w:w="1610"/>
      </w:tblGrid>
      <w:tr w:rsidR="0066258C" w:rsidRPr="00505008" w:rsidTr="00BE39D7">
        <w:trPr>
          <w:trHeight w:val="45"/>
          <w:tblHeader/>
          <w:jc w:val="center"/>
        </w:trPr>
        <w:tc>
          <w:tcPr>
            <w:tcW w:w="253" w:type="pct"/>
            <w:shd w:val="clear" w:color="auto" w:fill="F2F2F2"/>
            <w:tcMar>
              <w:left w:w="0" w:type="dxa"/>
              <w:right w:w="0" w:type="dxa"/>
            </w:tcMar>
            <w:vAlign w:val="center"/>
          </w:tcPr>
          <w:p w:rsidR="0066258C" w:rsidRPr="00505008" w:rsidRDefault="0066258C" w:rsidP="00BE39D7">
            <w:pPr>
              <w:spacing w:line="276" w:lineRule="auto"/>
              <w:jc w:val="center"/>
              <w:rPr>
                <w:rFonts w:ascii="Agency FB" w:hAnsi="Agency FB" w:cstheme="minorHAnsi"/>
                <w:b/>
                <w:lang w:val="es-BO"/>
              </w:rPr>
            </w:pPr>
            <w:r w:rsidRPr="00505008">
              <w:rPr>
                <w:rFonts w:ascii="Agency FB" w:hAnsi="Agency FB" w:cstheme="minorHAnsi"/>
                <w:b/>
                <w:lang w:val="es-BO"/>
              </w:rPr>
              <w:t>N°</w:t>
            </w:r>
          </w:p>
        </w:tc>
        <w:tc>
          <w:tcPr>
            <w:tcW w:w="1734" w:type="pct"/>
            <w:shd w:val="clear" w:color="auto" w:fill="F2F2F2"/>
            <w:vAlign w:val="center"/>
          </w:tcPr>
          <w:p w:rsidR="0066258C" w:rsidRPr="00505008" w:rsidRDefault="0066258C" w:rsidP="00BE39D7">
            <w:pPr>
              <w:spacing w:line="276" w:lineRule="auto"/>
              <w:jc w:val="center"/>
              <w:rPr>
                <w:rFonts w:ascii="Agency FB" w:hAnsi="Agency FB" w:cstheme="minorHAnsi"/>
                <w:b/>
                <w:lang w:val="es-BO"/>
              </w:rPr>
            </w:pPr>
            <w:r w:rsidRPr="00505008">
              <w:rPr>
                <w:rFonts w:ascii="Agency FB" w:hAnsi="Agency FB" w:cstheme="minorHAnsi"/>
                <w:b/>
                <w:lang w:val="es-BO"/>
              </w:rPr>
              <w:t>CARGO</w:t>
            </w:r>
          </w:p>
        </w:tc>
        <w:tc>
          <w:tcPr>
            <w:tcW w:w="1921" w:type="pct"/>
            <w:shd w:val="clear" w:color="auto" w:fill="F2F2F2"/>
            <w:vAlign w:val="center"/>
          </w:tcPr>
          <w:p w:rsidR="0066258C" w:rsidRPr="00505008" w:rsidRDefault="0066258C" w:rsidP="00BE39D7">
            <w:pPr>
              <w:spacing w:line="276" w:lineRule="auto"/>
              <w:jc w:val="center"/>
              <w:rPr>
                <w:rFonts w:ascii="Agency FB" w:hAnsi="Agency FB" w:cstheme="minorHAnsi"/>
                <w:b/>
                <w:lang w:val="es-BO"/>
              </w:rPr>
            </w:pPr>
            <w:r w:rsidRPr="00505008">
              <w:rPr>
                <w:rFonts w:ascii="Agency FB" w:hAnsi="Agency FB" w:cstheme="minorHAnsi"/>
                <w:b/>
                <w:lang w:val="es-BO"/>
              </w:rPr>
              <w:t>FORMACIÓN</w:t>
            </w:r>
          </w:p>
        </w:tc>
        <w:tc>
          <w:tcPr>
            <w:tcW w:w="1092" w:type="pct"/>
            <w:shd w:val="clear" w:color="auto" w:fill="F2F2F2"/>
            <w:vAlign w:val="center"/>
          </w:tcPr>
          <w:p w:rsidR="0066258C" w:rsidRPr="00505008" w:rsidRDefault="0066258C" w:rsidP="00BE39D7">
            <w:pPr>
              <w:spacing w:line="276" w:lineRule="auto"/>
              <w:jc w:val="center"/>
              <w:rPr>
                <w:rFonts w:ascii="Agency FB" w:hAnsi="Agency FB" w:cstheme="minorHAnsi"/>
                <w:b/>
                <w:highlight w:val="yellow"/>
                <w:lang w:val="es-BO"/>
              </w:rPr>
            </w:pPr>
            <w:r w:rsidRPr="00505008">
              <w:rPr>
                <w:rFonts w:ascii="Agency FB" w:hAnsi="Agency FB" w:cstheme="minorHAnsi"/>
                <w:b/>
                <w:lang w:val="es-BO"/>
              </w:rPr>
              <w:t xml:space="preserve">NUMERO DE PERSONAS </w:t>
            </w:r>
          </w:p>
        </w:tc>
      </w:tr>
      <w:tr w:rsidR="0066258C" w:rsidRPr="00505008" w:rsidTr="00BE39D7">
        <w:trPr>
          <w:trHeight w:val="45"/>
          <w:jc w:val="center"/>
        </w:trPr>
        <w:tc>
          <w:tcPr>
            <w:tcW w:w="253" w:type="pct"/>
            <w:shd w:val="clear" w:color="auto" w:fill="FFFFFF" w:themeFill="background1"/>
            <w:tcMar>
              <w:left w:w="0" w:type="dxa"/>
              <w:right w:w="0" w:type="dxa"/>
            </w:tcMar>
            <w:vAlign w:val="center"/>
          </w:tcPr>
          <w:p w:rsidR="0066258C" w:rsidRPr="00505008" w:rsidRDefault="0066258C" w:rsidP="00BE39D7">
            <w:pPr>
              <w:spacing w:line="276" w:lineRule="auto"/>
              <w:jc w:val="center"/>
              <w:rPr>
                <w:rFonts w:ascii="Agency FB" w:hAnsi="Agency FB" w:cstheme="minorHAnsi"/>
                <w:lang w:val="es-BO"/>
              </w:rPr>
            </w:pPr>
            <w:r>
              <w:rPr>
                <w:rFonts w:ascii="Agency FB" w:hAnsi="Agency FB" w:cstheme="minorHAnsi"/>
                <w:lang w:val="es-BO"/>
              </w:rPr>
              <w:lastRenderedPageBreak/>
              <w:t>1</w:t>
            </w:r>
          </w:p>
        </w:tc>
        <w:tc>
          <w:tcPr>
            <w:tcW w:w="1734" w:type="pct"/>
            <w:shd w:val="clear" w:color="auto" w:fill="FFFFFF" w:themeFill="background1"/>
            <w:vAlign w:val="center"/>
          </w:tcPr>
          <w:p w:rsidR="0066258C" w:rsidRPr="00505008" w:rsidRDefault="0066258C" w:rsidP="00BE39D7">
            <w:pPr>
              <w:spacing w:line="276" w:lineRule="auto"/>
              <w:jc w:val="both"/>
              <w:rPr>
                <w:rFonts w:ascii="Agency FB" w:hAnsi="Agency FB" w:cstheme="minorHAnsi"/>
                <w:lang w:val="es-BO"/>
              </w:rPr>
            </w:pPr>
            <w:r w:rsidRPr="00505008">
              <w:rPr>
                <w:rFonts w:ascii="Agency FB" w:eastAsia="Calibri" w:hAnsi="Agency FB" w:cstheme="minorHAnsi"/>
                <w:lang w:val="es-MX"/>
              </w:rPr>
              <w:t>Capataz</w:t>
            </w:r>
            <w:r>
              <w:rPr>
                <w:rFonts w:ascii="Agency FB" w:eastAsia="Calibri" w:hAnsi="Agency FB" w:cstheme="minorHAnsi"/>
                <w:lang w:val="es-MX"/>
              </w:rPr>
              <w:t xml:space="preserve"> Obra civil</w:t>
            </w:r>
          </w:p>
        </w:tc>
        <w:tc>
          <w:tcPr>
            <w:tcW w:w="1921" w:type="pct"/>
            <w:shd w:val="clear" w:color="auto" w:fill="FFFFFF" w:themeFill="background1"/>
            <w:vAlign w:val="center"/>
          </w:tcPr>
          <w:p w:rsidR="0066258C" w:rsidRPr="00505008" w:rsidRDefault="0066258C" w:rsidP="00BE39D7">
            <w:pPr>
              <w:spacing w:line="276" w:lineRule="auto"/>
              <w:jc w:val="center"/>
              <w:rPr>
                <w:rFonts w:ascii="Agency FB" w:hAnsi="Agency FB" w:cstheme="minorHAnsi"/>
                <w:lang w:val="es-BO"/>
              </w:rPr>
            </w:pPr>
            <w:r w:rsidRPr="00505008">
              <w:rPr>
                <w:rFonts w:ascii="Agency FB" w:hAnsi="Agency FB" w:cstheme="minorHAnsi"/>
                <w:lang w:val="es-BO"/>
              </w:rPr>
              <w:t>-</w:t>
            </w:r>
          </w:p>
        </w:tc>
        <w:tc>
          <w:tcPr>
            <w:tcW w:w="1092" w:type="pct"/>
            <w:shd w:val="clear" w:color="auto" w:fill="FFFFFF" w:themeFill="background1"/>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1 para los dos frentes de trabajo</w:t>
            </w:r>
          </w:p>
        </w:tc>
      </w:tr>
      <w:tr w:rsidR="0066258C" w:rsidRPr="00505008" w:rsidTr="00BE39D7">
        <w:trPr>
          <w:trHeight w:val="45"/>
          <w:jc w:val="center"/>
        </w:trPr>
        <w:tc>
          <w:tcPr>
            <w:tcW w:w="253" w:type="pct"/>
            <w:shd w:val="clear" w:color="auto" w:fill="auto"/>
            <w:tcMar>
              <w:left w:w="0" w:type="dxa"/>
              <w:right w:w="0" w:type="dxa"/>
            </w:tcMar>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2</w:t>
            </w:r>
          </w:p>
        </w:tc>
        <w:tc>
          <w:tcPr>
            <w:tcW w:w="1734" w:type="pct"/>
            <w:shd w:val="clear" w:color="auto" w:fill="auto"/>
            <w:vAlign w:val="center"/>
          </w:tcPr>
          <w:p w:rsidR="0066258C" w:rsidRPr="00505008" w:rsidRDefault="0066258C" w:rsidP="00BE39D7">
            <w:pPr>
              <w:spacing w:line="276" w:lineRule="auto"/>
              <w:jc w:val="both"/>
              <w:rPr>
                <w:rFonts w:ascii="Agency FB" w:hAnsi="Agency FB" w:cstheme="minorHAnsi"/>
              </w:rPr>
            </w:pPr>
            <w:r w:rsidRPr="00505008">
              <w:rPr>
                <w:rFonts w:ascii="Agency FB" w:eastAsia="Calibri" w:hAnsi="Agency FB" w:cstheme="minorHAnsi"/>
                <w:lang w:val="es-MX"/>
              </w:rPr>
              <w:t>Chofer</w:t>
            </w:r>
          </w:p>
        </w:tc>
        <w:tc>
          <w:tcPr>
            <w:tcW w:w="1921" w:type="pct"/>
            <w:shd w:val="clear" w:color="auto" w:fill="auto"/>
          </w:tcPr>
          <w:p w:rsidR="0066258C" w:rsidRPr="00505008" w:rsidRDefault="0066258C" w:rsidP="00BE39D7">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1</w:t>
            </w:r>
          </w:p>
        </w:tc>
      </w:tr>
      <w:tr w:rsidR="0066258C" w:rsidRPr="00505008" w:rsidTr="00BE39D7">
        <w:trPr>
          <w:trHeight w:val="45"/>
          <w:jc w:val="center"/>
        </w:trPr>
        <w:tc>
          <w:tcPr>
            <w:tcW w:w="253" w:type="pct"/>
            <w:shd w:val="clear" w:color="auto" w:fill="auto"/>
            <w:tcMar>
              <w:left w:w="0" w:type="dxa"/>
              <w:right w:w="0" w:type="dxa"/>
            </w:tcMar>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3</w:t>
            </w:r>
          </w:p>
        </w:tc>
        <w:tc>
          <w:tcPr>
            <w:tcW w:w="1734" w:type="pct"/>
            <w:shd w:val="clear" w:color="auto" w:fill="auto"/>
            <w:vAlign w:val="center"/>
          </w:tcPr>
          <w:p w:rsidR="0066258C" w:rsidRPr="00505008" w:rsidRDefault="0066258C" w:rsidP="00BE39D7">
            <w:pPr>
              <w:spacing w:line="276" w:lineRule="auto"/>
              <w:jc w:val="both"/>
              <w:rPr>
                <w:rFonts w:ascii="Agency FB" w:hAnsi="Agency FB" w:cstheme="minorHAnsi"/>
              </w:rPr>
            </w:pPr>
            <w:r w:rsidRPr="00505008">
              <w:rPr>
                <w:rFonts w:ascii="Agency FB" w:eastAsia="Calibri" w:hAnsi="Agency FB" w:cstheme="minorHAnsi"/>
                <w:lang w:val="es-MX"/>
              </w:rPr>
              <w:t>Albañil</w:t>
            </w:r>
          </w:p>
        </w:tc>
        <w:tc>
          <w:tcPr>
            <w:tcW w:w="1921" w:type="pct"/>
            <w:shd w:val="clear" w:color="auto" w:fill="auto"/>
          </w:tcPr>
          <w:p w:rsidR="0066258C" w:rsidRPr="00505008" w:rsidRDefault="0066258C" w:rsidP="00BE39D7">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1</w:t>
            </w:r>
          </w:p>
        </w:tc>
      </w:tr>
      <w:tr w:rsidR="0066258C" w:rsidRPr="00505008" w:rsidTr="00BE39D7">
        <w:trPr>
          <w:trHeight w:val="45"/>
          <w:jc w:val="center"/>
        </w:trPr>
        <w:tc>
          <w:tcPr>
            <w:tcW w:w="253" w:type="pct"/>
            <w:shd w:val="clear" w:color="auto" w:fill="auto"/>
            <w:tcMar>
              <w:left w:w="0" w:type="dxa"/>
              <w:right w:w="0" w:type="dxa"/>
            </w:tcMar>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4</w:t>
            </w:r>
          </w:p>
        </w:tc>
        <w:tc>
          <w:tcPr>
            <w:tcW w:w="1734" w:type="pct"/>
            <w:shd w:val="clear" w:color="auto" w:fill="auto"/>
            <w:vAlign w:val="center"/>
          </w:tcPr>
          <w:p w:rsidR="0066258C" w:rsidRPr="00505008" w:rsidRDefault="0066258C" w:rsidP="00BE39D7">
            <w:pPr>
              <w:spacing w:line="276" w:lineRule="auto"/>
              <w:jc w:val="both"/>
              <w:rPr>
                <w:rFonts w:ascii="Agency FB" w:hAnsi="Agency FB" w:cstheme="minorHAnsi"/>
              </w:rPr>
            </w:pPr>
            <w:r w:rsidRPr="00505008">
              <w:rPr>
                <w:rFonts w:ascii="Agency FB" w:eastAsia="Calibri" w:hAnsi="Agency FB" w:cstheme="minorHAnsi"/>
                <w:lang w:val="es-MX"/>
              </w:rPr>
              <w:t>Ayudante</w:t>
            </w:r>
          </w:p>
        </w:tc>
        <w:tc>
          <w:tcPr>
            <w:tcW w:w="1921" w:type="pct"/>
            <w:shd w:val="clear" w:color="auto" w:fill="auto"/>
          </w:tcPr>
          <w:p w:rsidR="0066258C" w:rsidRPr="00505008" w:rsidRDefault="0066258C" w:rsidP="00BE39D7">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8</w:t>
            </w:r>
          </w:p>
        </w:tc>
      </w:tr>
      <w:tr w:rsidR="0066258C" w:rsidRPr="00505008" w:rsidTr="00BE39D7">
        <w:trPr>
          <w:trHeight w:val="45"/>
          <w:jc w:val="center"/>
        </w:trPr>
        <w:tc>
          <w:tcPr>
            <w:tcW w:w="253" w:type="pct"/>
            <w:shd w:val="clear" w:color="auto" w:fill="auto"/>
            <w:tcMar>
              <w:left w:w="0" w:type="dxa"/>
              <w:right w:w="0" w:type="dxa"/>
            </w:tcMar>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5</w:t>
            </w:r>
          </w:p>
        </w:tc>
        <w:tc>
          <w:tcPr>
            <w:tcW w:w="1734" w:type="pct"/>
            <w:shd w:val="clear" w:color="auto" w:fill="auto"/>
            <w:vAlign w:val="center"/>
          </w:tcPr>
          <w:p w:rsidR="0066258C" w:rsidRPr="00505008" w:rsidRDefault="0066258C" w:rsidP="00BE39D7">
            <w:pPr>
              <w:spacing w:line="276" w:lineRule="auto"/>
              <w:jc w:val="both"/>
              <w:rPr>
                <w:rFonts w:ascii="Agency FB" w:hAnsi="Agency FB" w:cstheme="minorHAnsi"/>
              </w:rPr>
            </w:pPr>
            <w:r w:rsidRPr="00505008">
              <w:rPr>
                <w:rFonts w:ascii="Agency FB" w:eastAsia="Calibri" w:hAnsi="Agency FB" w:cstheme="minorHAnsi"/>
                <w:lang w:val="es-MX"/>
              </w:rPr>
              <w:t xml:space="preserve">Plomero Calificado </w:t>
            </w:r>
          </w:p>
        </w:tc>
        <w:tc>
          <w:tcPr>
            <w:tcW w:w="1921" w:type="pct"/>
            <w:shd w:val="clear" w:color="auto" w:fill="auto"/>
          </w:tcPr>
          <w:p w:rsidR="0066258C" w:rsidRDefault="0066258C" w:rsidP="00BE39D7">
            <w:pPr>
              <w:spacing w:line="276" w:lineRule="auto"/>
              <w:jc w:val="center"/>
              <w:rPr>
                <w:rFonts w:ascii="Agency FB" w:hAnsi="Agency FB" w:cstheme="minorHAnsi"/>
              </w:rPr>
            </w:pPr>
          </w:p>
          <w:p w:rsidR="0066258C" w:rsidRPr="00505008" w:rsidRDefault="0066258C" w:rsidP="00BE39D7">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1 para los dos frentes de trabajo</w:t>
            </w:r>
          </w:p>
        </w:tc>
      </w:tr>
      <w:tr w:rsidR="0066258C" w:rsidRPr="00505008" w:rsidTr="00BE39D7">
        <w:trPr>
          <w:trHeight w:val="45"/>
          <w:jc w:val="center"/>
        </w:trPr>
        <w:tc>
          <w:tcPr>
            <w:tcW w:w="253" w:type="pct"/>
            <w:shd w:val="clear" w:color="auto" w:fill="auto"/>
            <w:tcMar>
              <w:left w:w="0" w:type="dxa"/>
              <w:right w:w="0" w:type="dxa"/>
            </w:tcMar>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6</w:t>
            </w:r>
          </w:p>
        </w:tc>
        <w:tc>
          <w:tcPr>
            <w:tcW w:w="1734" w:type="pct"/>
            <w:shd w:val="clear" w:color="auto" w:fill="auto"/>
            <w:vAlign w:val="center"/>
          </w:tcPr>
          <w:p w:rsidR="0066258C" w:rsidRPr="00505008" w:rsidRDefault="0066258C" w:rsidP="00BE39D7">
            <w:pPr>
              <w:spacing w:line="276" w:lineRule="auto"/>
              <w:jc w:val="both"/>
              <w:rPr>
                <w:rFonts w:ascii="Agency FB" w:hAnsi="Agency FB" w:cstheme="minorHAnsi"/>
              </w:rPr>
            </w:pPr>
            <w:r w:rsidRPr="00505008">
              <w:rPr>
                <w:rFonts w:ascii="Agency FB" w:eastAsia="Calibri" w:hAnsi="Agency FB" w:cstheme="minorHAnsi"/>
                <w:lang w:val="es-MX"/>
              </w:rPr>
              <w:t>Topógrafo</w:t>
            </w:r>
          </w:p>
        </w:tc>
        <w:tc>
          <w:tcPr>
            <w:tcW w:w="1921" w:type="pct"/>
            <w:shd w:val="clear" w:color="auto" w:fill="auto"/>
          </w:tcPr>
          <w:p w:rsidR="0066258C" w:rsidRPr="00505008" w:rsidRDefault="0066258C" w:rsidP="00BE39D7">
            <w:pPr>
              <w:spacing w:line="276" w:lineRule="auto"/>
              <w:jc w:val="center"/>
              <w:rPr>
                <w:rFonts w:ascii="Agency FB" w:hAnsi="Agency FB" w:cstheme="minorHAnsi"/>
              </w:rPr>
            </w:pPr>
            <w:r w:rsidRPr="00505008">
              <w:rPr>
                <w:rFonts w:ascii="Agency FB" w:hAnsi="Agency FB" w:cstheme="minorHAnsi"/>
              </w:rPr>
              <w:t>Técnico o Lic. en topografía</w:t>
            </w:r>
          </w:p>
        </w:tc>
        <w:tc>
          <w:tcPr>
            <w:tcW w:w="1092" w:type="pct"/>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1 para los dos frentes de trabajo</w:t>
            </w:r>
          </w:p>
        </w:tc>
      </w:tr>
      <w:tr w:rsidR="0066258C" w:rsidRPr="00505008" w:rsidTr="00BE39D7">
        <w:trPr>
          <w:trHeight w:val="45"/>
          <w:jc w:val="center"/>
        </w:trPr>
        <w:tc>
          <w:tcPr>
            <w:tcW w:w="253" w:type="pct"/>
            <w:shd w:val="clear" w:color="auto" w:fill="auto"/>
            <w:tcMar>
              <w:left w:w="0" w:type="dxa"/>
              <w:right w:w="0" w:type="dxa"/>
            </w:tcMar>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7</w:t>
            </w:r>
          </w:p>
        </w:tc>
        <w:tc>
          <w:tcPr>
            <w:tcW w:w="1734" w:type="pct"/>
            <w:shd w:val="clear" w:color="auto" w:fill="auto"/>
            <w:vAlign w:val="center"/>
          </w:tcPr>
          <w:p w:rsidR="0066258C" w:rsidRPr="00505008" w:rsidRDefault="0066258C" w:rsidP="00BE39D7">
            <w:pPr>
              <w:spacing w:line="276" w:lineRule="auto"/>
              <w:jc w:val="both"/>
              <w:rPr>
                <w:rFonts w:ascii="Agency FB" w:hAnsi="Agency FB" w:cstheme="minorHAnsi"/>
              </w:rPr>
            </w:pPr>
            <w:r>
              <w:rPr>
                <w:rFonts w:ascii="Agency FB" w:eastAsia="Calibri" w:hAnsi="Agency FB" w:cstheme="minorHAnsi"/>
                <w:lang w:val="es-MX"/>
              </w:rPr>
              <w:t>Operador de Cortadora de disco</w:t>
            </w:r>
          </w:p>
        </w:tc>
        <w:tc>
          <w:tcPr>
            <w:tcW w:w="1921" w:type="pct"/>
            <w:shd w:val="clear" w:color="auto" w:fill="auto"/>
          </w:tcPr>
          <w:p w:rsidR="0066258C" w:rsidRPr="00505008" w:rsidRDefault="0066258C" w:rsidP="00BE39D7">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1 para los dos frentes de trabajo</w:t>
            </w:r>
          </w:p>
        </w:tc>
      </w:tr>
      <w:tr w:rsidR="0066258C" w:rsidRPr="00505008" w:rsidTr="00BE39D7">
        <w:trPr>
          <w:trHeight w:val="45"/>
          <w:jc w:val="center"/>
        </w:trPr>
        <w:tc>
          <w:tcPr>
            <w:tcW w:w="253" w:type="pct"/>
            <w:shd w:val="clear" w:color="auto" w:fill="auto"/>
            <w:tcMar>
              <w:left w:w="0" w:type="dxa"/>
              <w:right w:w="0" w:type="dxa"/>
            </w:tcMar>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8</w:t>
            </w:r>
          </w:p>
        </w:tc>
        <w:tc>
          <w:tcPr>
            <w:tcW w:w="1734" w:type="pct"/>
            <w:shd w:val="clear" w:color="auto" w:fill="auto"/>
            <w:vAlign w:val="center"/>
          </w:tcPr>
          <w:p w:rsidR="0066258C" w:rsidRPr="00505008" w:rsidRDefault="0066258C" w:rsidP="00BE39D7">
            <w:pPr>
              <w:spacing w:line="276" w:lineRule="auto"/>
              <w:jc w:val="both"/>
              <w:rPr>
                <w:rFonts w:ascii="Agency FB" w:hAnsi="Agency FB" w:cstheme="minorHAnsi"/>
              </w:rPr>
            </w:pPr>
            <w:r w:rsidRPr="00505008">
              <w:rPr>
                <w:rFonts w:ascii="Agency FB" w:eastAsia="Calibri" w:hAnsi="Agency FB" w:cstheme="minorHAnsi"/>
                <w:lang w:val="es-MX"/>
              </w:rPr>
              <w:t>Operador de Martillo Perforador</w:t>
            </w:r>
            <w:r>
              <w:rPr>
                <w:rFonts w:ascii="Agency FB" w:eastAsia="Calibri" w:hAnsi="Agency FB" w:cstheme="minorHAnsi"/>
                <w:lang w:val="es-MX"/>
              </w:rPr>
              <w:t xml:space="preserve"> o eléctrico</w:t>
            </w:r>
          </w:p>
        </w:tc>
        <w:tc>
          <w:tcPr>
            <w:tcW w:w="1921" w:type="pct"/>
            <w:shd w:val="clear" w:color="auto" w:fill="auto"/>
          </w:tcPr>
          <w:p w:rsidR="0066258C" w:rsidRPr="00505008" w:rsidRDefault="0066258C" w:rsidP="00BE39D7">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 xml:space="preserve">1 </w:t>
            </w:r>
          </w:p>
        </w:tc>
      </w:tr>
      <w:tr w:rsidR="0066258C" w:rsidRPr="00505008" w:rsidTr="00BE39D7">
        <w:trPr>
          <w:trHeight w:val="45"/>
          <w:jc w:val="center"/>
        </w:trPr>
        <w:tc>
          <w:tcPr>
            <w:tcW w:w="253" w:type="pct"/>
            <w:shd w:val="clear" w:color="auto" w:fill="auto"/>
            <w:tcMar>
              <w:left w:w="0" w:type="dxa"/>
              <w:right w:w="0" w:type="dxa"/>
            </w:tcMar>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9</w:t>
            </w:r>
          </w:p>
        </w:tc>
        <w:tc>
          <w:tcPr>
            <w:tcW w:w="1734" w:type="pct"/>
            <w:shd w:val="clear" w:color="auto" w:fill="auto"/>
            <w:vAlign w:val="center"/>
          </w:tcPr>
          <w:p w:rsidR="0066258C" w:rsidRPr="00505008" w:rsidRDefault="0066258C" w:rsidP="00BE39D7">
            <w:pPr>
              <w:spacing w:line="276" w:lineRule="auto"/>
              <w:jc w:val="both"/>
              <w:rPr>
                <w:rFonts w:ascii="Agency FB" w:hAnsi="Agency FB" w:cstheme="minorHAnsi"/>
              </w:rPr>
            </w:pPr>
            <w:r w:rsidRPr="00505008">
              <w:rPr>
                <w:rFonts w:ascii="Agency FB" w:eastAsia="Calibri" w:hAnsi="Agency FB" w:cstheme="minorHAnsi"/>
                <w:lang w:val="es-MX"/>
              </w:rPr>
              <w:t>Operador de Compactadora</w:t>
            </w:r>
          </w:p>
        </w:tc>
        <w:tc>
          <w:tcPr>
            <w:tcW w:w="1921" w:type="pct"/>
            <w:shd w:val="clear" w:color="auto" w:fill="auto"/>
          </w:tcPr>
          <w:p w:rsidR="0066258C" w:rsidRPr="00505008" w:rsidRDefault="0066258C" w:rsidP="00BE39D7">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1</w:t>
            </w:r>
          </w:p>
        </w:tc>
      </w:tr>
      <w:tr w:rsidR="0066258C" w:rsidRPr="00505008" w:rsidTr="00BE39D7">
        <w:trPr>
          <w:trHeight w:val="45"/>
          <w:jc w:val="center"/>
        </w:trPr>
        <w:tc>
          <w:tcPr>
            <w:tcW w:w="253" w:type="pct"/>
            <w:shd w:val="clear" w:color="auto" w:fill="auto"/>
            <w:tcMar>
              <w:left w:w="0" w:type="dxa"/>
              <w:right w:w="0" w:type="dxa"/>
            </w:tcMar>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10</w:t>
            </w:r>
          </w:p>
        </w:tc>
        <w:tc>
          <w:tcPr>
            <w:tcW w:w="1734" w:type="pct"/>
            <w:shd w:val="clear" w:color="auto" w:fill="auto"/>
            <w:vAlign w:val="center"/>
          </w:tcPr>
          <w:p w:rsidR="0066258C" w:rsidRPr="00505008" w:rsidRDefault="0066258C" w:rsidP="00BE39D7">
            <w:pPr>
              <w:spacing w:line="276" w:lineRule="auto"/>
              <w:jc w:val="both"/>
              <w:rPr>
                <w:rFonts w:ascii="Agency FB" w:hAnsi="Agency FB" w:cstheme="minorHAnsi"/>
              </w:rPr>
            </w:pPr>
            <w:r>
              <w:rPr>
                <w:rFonts w:ascii="Agency FB" w:hAnsi="Agency FB" w:cstheme="minorHAnsi"/>
              </w:rPr>
              <w:t>Supervisor</w:t>
            </w:r>
            <w:r w:rsidRPr="00505008">
              <w:rPr>
                <w:rFonts w:ascii="Agency FB" w:hAnsi="Agency FB" w:cstheme="minorHAnsi"/>
              </w:rPr>
              <w:t xml:space="preserve"> de S</w:t>
            </w:r>
            <w:r>
              <w:rPr>
                <w:rFonts w:ascii="Agency FB" w:hAnsi="Agency FB" w:cstheme="minorHAnsi"/>
              </w:rPr>
              <w:t xml:space="preserve">MS </w:t>
            </w:r>
          </w:p>
        </w:tc>
        <w:tc>
          <w:tcPr>
            <w:tcW w:w="1921" w:type="pct"/>
            <w:shd w:val="clear" w:color="auto" w:fill="auto"/>
          </w:tcPr>
          <w:p w:rsidR="0066258C" w:rsidRPr="005B6515" w:rsidRDefault="0066258C" w:rsidP="00BE39D7">
            <w:pPr>
              <w:spacing w:line="276" w:lineRule="auto"/>
              <w:jc w:val="both"/>
              <w:rPr>
                <w:rFonts w:ascii="Agency FB" w:hAnsi="Agency FB" w:cstheme="minorHAnsi"/>
              </w:rPr>
            </w:pPr>
            <w:r w:rsidRPr="005B6515">
              <w:rPr>
                <w:rFonts w:ascii="Agency FB" w:hAnsi="Agency FB" w:cstheme="minorHAnsi"/>
                <w:color w:val="000000" w:themeColor="text1"/>
              </w:rPr>
              <w:t>Citada en CLAUSULA DE SEGURIDAD Y SALUD OCUPACIONAL</w:t>
            </w:r>
          </w:p>
        </w:tc>
        <w:tc>
          <w:tcPr>
            <w:tcW w:w="1092" w:type="pct"/>
            <w:vAlign w:val="center"/>
          </w:tcPr>
          <w:p w:rsidR="0066258C" w:rsidRPr="00505008" w:rsidRDefault="0066258C" w:rsidP="00BE39D7">
            <w:pPr>
              <w:spacing w:line="276" w:lineRule="auto"/>
              <w:jc w:val="center"/>
              <w:rPr>
                <w:rFonts w:ascii="Agency FB" w:hAnsi="Agency FB" w:cstheme="minorHAnsi"/>
              </w:rPr>
            </w:pPr>
            <w:r>
              <w:rPr>
                <w:rFonts w:ascii="Agency FB" w:hAnsi="Agency FB" w:cstheme="minorHAnsi"/>
              </w:rPr>
              <w:t>1 para los dos frentes de trabajo</w:t>
            </w:r>
          </w:p>
        </w:tc>
      </w:tr>
    </w:tbl>
    <w:p w:rsidR="0066258C" w:rsidRDefault="0066258C" w:rsidP="0066258C">
      <w:pPr>
        <w:tabs>
          <w:tab w:val="left" w:pos="426"/>
        </w:tabs>
        <w:contextualSpacing/>
        <w:rPr>
          <w:rFonts w:ascii="Agency FB" w:hAnsi="Agency FB" w:cstheme="minorHAnsi"/>
          <w:b/>
          <w:color w:val="000000" w:themeColor="text1"/>
          <w:u w:val="single"/>
        </w:rPr>
      </w:pPr>
    </w:p>
    <w:p w:rsidR="0066258C" w:rsidRDefault="0066258C" w:rsidP="003D390A">
      <w:pPr>
        <w:pStyle w:val="Prrafodelista"/>
        <w:numPr>
          <w:ilvl w:val="0"/>
          <w:numId w:val="40"/>
        </w:numPr>
        <w:tabs>
          <w:tab w:val="left" w:pos="426"/>
        </w:tabs>
        <w:contextualSpacing/>
        <w:rPr>
          <w:rFonts w:ascii="Agency FB" w:hAnsi="Agency FB" w:cstheme="minorHAnsi"/>
          <w:b/>
          <w:bCs/>
          <w:color w:val="000000" w:themeColor="text1"/>
          <w:lang w:eastAsia="es-BO"/>
        </w:rPr>
      </w:pPr>
      <w:r w:rsidRPr="004002D0">
        <w:rPr>
          <w:rFonts w:ascii="Agency FB" w:hAnsi="Agency FB" w:cstheme="minorHAnsi"/>
          <w:b/>
          <w:bCs/>
          <w:color w:val="000000" w:themeColor="text1"/>
          <w:lang w:eastAsia="es-BO"/>
        </w:rPr>
        <w:t>CONDICIONES REQUERIDAS</w:t>
      </w:r>
    </w:p>
    <w:p w:rsidR="0066258C" w:rsidRDefault="0066258C" w:rsidP="0066258C">
      <w:pPr>
        <w:pStyle w:val="Prrafodelista"/>
        <w:tabs>
          <w:tab w:val="left" w:pos="426"/>
        </w:tabs>
        <w:ind w:left="360"/>
        <w:contextualSpacing/>
        <w:rPr>
          <w:rFonts w:ascii="Agency FB" w:hAnsi="Agency FB" w:cstheme="minorHAnsi"/>
          <w:b/>
          <w:bCs/>
          <w:color w:val="000000" w:themeColor="text1"/>
          <w:lang w:eastAsia="es-BO"/>
        </w:rPr>
      </w:pPr>
    </w:p>
    <w:p w:rsidR="0066258C" w:rsidRPr="0034198F" w:rsidRDefault="0066258C" w:rsidP="0066258C">
      <w:pPr>
        <w:pStyle w:val="Prrafodelista"/>
        <w:tabs>
          <w:tab w:val="left" w:pos="426"/>
        </w:tabs>
        <w:ind w:left="360"/>
        <w:contextualSpacing/>
        <w:rPr>
          <w:rFonts w:ascii="Agency FB" w:hAnsi="Agency FB" w:cstheme="minorHAnsi"/>
          <w:bCs/>
          <w:color w:val="000000" w:themeColor="text1"/>
          <w:lang w:eastAsia="es-BO"/>
        </w:rPr>
      </w:pPr>
      <w:r w:rsidRPr="0034198F">
        <w:rPr>
          <w:rFonts w:ascii="Agency FB" w:hAnsi="Agency FB" w:cstheme="minorHAnsi"/>
          <w:bCs/>
          <w:color w:val="000000" w:themeColor="text1"/>
          <w:lang w:eastAsia="es-BO"/>
        </w:rPr>
        <w:t>Las garantías financieras solicitadas para el  presente proceso de contratación se detallan en el Anexo 4.</w:t>
      </w:r>
    </w:p>
    <w:p w:rsidR="0066258C" w:rsidRPr="004002D0" w:rsidRDefault="0066258C" w:rsidP="0066258C">
      <w:pPr>
        <w:tabs>
          <w:tab w:val="left" w:pos="426"/>
        </w:tabs>
        <w:contextualSpacing/>
        <w:rPr>
          <w:rFonts w:ascii="Agency FB" w:hAnsi="Agency FB" w:cstheme="minorHAnsi"/>
          <w:b/>
          <w:bCs/>
          <w:color w:val="000000" w:themeColor="text1"/>
          <w:lang w:eastAsia="es-BO"/>
        </w:rPr>
      </w:pPr>
    </w:p>
    <w:p w:rsidR="0066258C" w:rsidRDefault="0066258C" w:rsidP="003D390A">
      <w:pPr>
        <w:pStyle w:val="Prrafodelista"/>
        <w:numPr>
          <w:ilvl w:val="1"/>
          <w:numId w:val="44"/>
        </w:numPr>
        <w:tabs>
          <w:tab w:val="left" w:pos="851"/>
        </w:tabs>
        <w:spacing w:line="276" w:lineRule="auto"/>
        <w:ind w:left="720" w:hanging="360"/>
        <w:contextualSpacing/>
        <w:rPr>
          <w:rFonts w:ascii="Agency FB" w:hAnsi="Agency FB" w:cstheme="minorHAnsi"/>
          <w:b/>
          <w:color w:val="000000" w:themeColor="text1"/>
        </w:rPr>
      </w:pPr>
      <w:r w:rsidRPr="004002D0">
        <w:rPr>
          <w:rFonts w:ascii="Agency FB" w:hAnsi="Agency FB" w:cstheme="minorHAnsi"/>
          <w:b/>
          <w:color w:val="000000" w:themeColor="text1"/>
        </w:rPr>
        <w:t xml:space="preserve">  NORMATIVA APLICABLE AL PROCESO DE CONTRATACIÓN</w:t>
      </w:r>
    </w:p>
    <w:p w:rsidR="0066258C" w:rsidRPr="004002D0" w:rsidRDefault="0066258C" w:rsidP="0066258C">
      <w:pPr>
        <w:pStyle w:val="Prrafodelista"/>
        <w:tabs>
          <w:tab w:val="left" w:pos="851"/>
        </w:tabs>
        <w:spacing w:line="276" w:lineRule="auto"/>
        <w:contextualSpacing/>
        <w:rPr>
          <w:rFonts w:ascii="Agency FB" w:hAnsi="Agency FB" w:cstheme="minorHAnsi"/>
          <w:b/>
          <w:color w:val="000000" w:themeColor="text1"/>
        </w:rPr>
      </w:pPr>
    </w:p>
    <w:p w:rsidR="0066258C" w:rsidRPr="00E65A37" w:rsidRDefault="0066258C" w:rsidP="0066258C">
      <w:pPr>
        <w:ind w:left="720" w:hanging="720"/>
        <w:jc w:val="both"/>
        <w:rPr>
          <w:rFonts w:ascii="Agency FB" w:hAnsi="Agency FB" w:cs="Arial"/>
        </w:rPr>
      </w:pPr>
      <w:r w:rsidRPr="004002D0">
        <w:rPr>
          <w:rFonts w:ascii="Agency FB" w:hAnsi="Agency FB" w:cs="Arial"/>
          <w:b/>
        </w:rPr>
        <w:tab/>
      </w:r>
      <w:r w:rsidRPr="004002D0">
        <w:rPr>
          <w:rFonts w:ascii="Agency FB" w:eastAsiaTheme="minorHAnsi" w:hAnsi="Agency FB" w:cstheme="minorHAnsi"/>
          <w:color w:val="000000"/>
          <w:lang w:val="es-BO"/>
        </w:rPr>
        <w:t>La normativa aplicable al presente proceso de contratación es el Reglamento de Contrataciones Directas en el Marco del Decreto Supremo N°29506</w:t>
      </w:r>
    </w:p>
    <w:p w:rsidR="0066258C" w:rsidRPr="004002D0" w:rsidRDefault="0066258C" w:rsidP="0066258C">
      <w:pPr>
        <w:ind w:left="720" w:hanging="15"/>
        <w:jc w:val="both"/>
        <w:rPr>
          <w:rFonts w:ascii="Agency FB" w:hAnsi="Agency FB" w:cstheme="minorHAnsi"/>
          <w:b/>
          <w:bCs/>
          <w:u w:val="single"/>
        </w:rPr>
      </w:pPr>
    </w:p>
    <w:p w:rsidR="0066258C" w:rsidRDefault="0066258C" w:rsidP="003D390A">
      <w:pPr>
        <w:pStyle w:val="Prrafodelista"/>
        <w:numPr>
          <w:ilvl w:val="1"/>
          <w:numId w:val="44"/>
        </w:numPr>
        <w:tabs>
          <w:tab w:val="left" w:pos="851"/>
        </w:tabs>
        <w:spacing w:line="276" w:lineRule="auto"/>
        <w:ind w:left="720" w:hanging="360"/>
        <w:contextualSpacing/>
        <w:rPr>
          <w:rFonts w:ascii="Agency FB" w:hAnsi="Agency FB" w:cstheme="minorHAnsi"/>
          <w:b/>
          <w:color w:val="000000" w:themeColor="text1"/>
        </w:rPr>
      </w:pPr>
      <w:r w:rsidRPr="004002D0">
        <w:rPr>
          <w:rFonts w:ascii="Agency FB" w:hAnsi="Agency FB" w:cstheme="minorHAnsi"/>
          <w:b/>
          <w:color w:val="000000" w:themeColor="text1"/>
        </w:rPr>
        <w:tab/>
        <w:t xml:space="preserve">PLAZO DE EJECUCION DE LA OBRA </w:t>
      </w:r>
    </w:p>
    <w:p w:rsidR="0066258C" w:rsidRPr="004002D0" w:rsidRDefault="0066258C" w:rsidP="0066258C">
      <w:pPr>
        <w:pStyle w:val="Prrafodelista"/>
        <w:tabs>
          <w:tab w:val="left" w:pos="851"/>
        </w:tabs>
        <w:spacing w:line="276" w:lineRule="auto"/>
        <w:contextualSpacing/>
        <w:rPr>
          <w:rFonts w:ascii="Agency FB" w:hAnsi="Agency FB" w:cstheme="minorHAnsi"/>
          <w:b/>
          <w:color w:val="000000" w:themeColor="text1"/>
        </w:rPr>
      </w:pPr>
    </w:p>
    <w:p w:rsidR="0066258C" w:rsidRDefault="0066258C" w:rsidP="0066258C">
      <w:pPr>
        <w:ind w:left="360"/>
        <w:jc w:val="both"/>
        <w:rPr>
          <w:rFonts w:ascii="Agency FB" w:eastAsiaTheme="minorHAnsi" w:hAnsi="Agency FB" w:cstheme="minorHAnsi"/>
          <w:color w:val="000000"/>
          <w:lang w:val="es-BO"/>
        </w:rPr>
      </w:pPr>
      <w:r w:rsidRPr="004002D0">
        <w:rPr>
          <w:rFonts w:ascii="Agency FB" w:eastAsiaTheme="minorHAnsi" w:hAnsi="Agency FB" w:cstheme="minorHAnsi"/>
          <w:color w:val="000000"/>
          <w:lang w:val="es-BO"/>
        </w:rPr>
        <w:t>El plazo de ejecución se encuentra descrito en el siguiente cuadro, de acuerdo al tiempo establecido en días calendario; computables a partir de que se emita la Orden de Proceder hasta la Entrega Provisional.</w:t>
      </w:r>
    </w:p>
    <w:p w:rsidR="0066258C" w:rsidRPr="004002D0" w:rsidRDefault="0066258C" w:rsidP="0066258C">
      <w:pPr>
        <w:jc w:val="both"/>
        <w:rPr>
          <w:rFonts w:ascii="Agency FB" w:eastAsiaTheme="minorHAnsi" w:hAnsi="Agency FB" w:cstheme="minorHAnsi"/>
          <w:color w:val="000000"/>
          <w:lang w:val="es-BO"/>
        </w:rPr>
      </w:pPr>
    </w:p>
    <w:tbl>
      <w:tblPr>
        <w:tblW w:w="38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8"/>
        <w:gridCol w:w="1755"/>
      </w:tblGrid>
      <w:tr w:rsidR="0066258C" w:rsidRPr="004002D0" w:rsidTr="00BE39D7">
        <w:trPr>
          <w:trHeight w:val="189"/>
          <w:jc w:val="center"/>
        </w:trPr>
        <w:tc>
          <w:tcPr>
            <w:tcW w:w="3775" w:type="pct"/>
            <w:shd w:val="clear" w:color="auto" w:fill="BFBFBF"/>
            <w:vAlign w:val="center"/>
          </w:tcPr>
          <w:p w:rsidR="0066258C" w:rsidRPr="004002D0" w:rsidRDefault="0066258C" w:rsidP="00BE39D7">
            <w:pPr>
              <w:autoSpaceDE w:val="0"/>
              <w:autoSpaceDN w:val="0"/>
              <w:adjustRightInd w:val="0"/>
              <w:jc w:val="center"/>
              <w:rPr>
                <w:rFonts w:ascii="Agency FB" w:hAnsi="Agency FB"/>
                <w:color w:val="000000"/>
              </w:rPr>
            </w:pPr>
            <w:r w:rsidRPr="004002D0">
              <w:rPr>
                <w:rFonts w:ascii="Agency FB" w:hAnsi="Agency FB" w:cstheme="minorHAnsi"/>
                <w:b/>
                <w:bCs/>
                <w:color w:val="000000" w:themeColor="text1"/>
              </w:rPr>
              <w:t>DESCRIPCIÓN DEL OBJETO DE CONTRATACIÓN</w:t>
            </w:r>
          </w:p>
        </w:tc>
        <w:tc>
          <w:tcPr>
            <w:tcW w:w="1225" w:type="pct"/>
            <w:shd w:val="clear" w:color="auto" w:fill="BFBFBF"/>
            <w:vAlign w:val="center"/>
          </w:tcPr>
          <w:p w:rsidR="0066258C" w:rsidRPr="004002D0" w:rsidRDefault="0066258C" w:rsidP="00BE39D7">
            <w:pPr>
              <w:pStyle w:val="Default"/>
              <w:jc w:val="center"/>
              <w:rPr>
                <w:rFonts w:cs="Times New Roman"/>
                <w:sz w:val="20"/>
                <w:szCs w:val="20"/>
              </w:rPr>
            </w:pPr>
            <w:r w:rsidRPr="004002D0">
              <w:rPr>
                <w:rFonts w:cs="Times New Roman"/>
                <w:b/>
                <w:bCs/>
                <w:sz w:val="20"/>
                <w:szCs w:val="20"/>
              </w:rPr>
              <w:t>PLAZO DE EJECUCION</w:t>
            </w:r>
          </w:p>
          <w:p w:rsidR="0066258C" w:rsidRPr="004002D0" w:rsidRDefault="0066258C" w:rsidP="00BE39D7">
            <w:pPr>
              <w:autoSpaceDE w:val="0"/>
              <w:autoSpaceDN w:val="0"/>
              <w:adjustRightInd w:val="0"/>
              <w:jc w:val="center"/>
              <w:rPr>
                <w:rFonts w:ascii="Agency FB" w:hAnsi="Agency FB"/>
                <w:color w:val="000000"/>
              </w:rPr>
            </w:pPr>
            <w:r w:rsidRPr="004002D0">
              <w:rPr>
                <w:rFonts w:ascii="Agency FB" w:hAnsi="Agency FB"/>
                <w:b/>
                <w:bCs/>
                <w:color w:val="000000"/>
              </w:rPr>
              <w:t>[Días Calendario]</w:t>
            </w:r>
          </w:p>
        </w:tc>
      </w:tr>
      <w:tr w:rsidR="0066258C" w:rsidRPr="004002D0" w:rsidTr="00BE39D7">
        <w:trPr>
          <w:trHeight w:val="519"/>
          <w:jc w:val="center"/>
        </w:trPr>
        <w:tc>
          <w:tcPr>
            <w:tcW w:w="3775" w:type="pct"/>
            <w:shd w:val="clear" w:color="auto" w:fill="FFFFFF"/>
            <w:vAlign w:val="center"/>
          </w:tcPr>
          <w:p w:rsidR="0066258C" w:rsidRPr="00B75164" w:rsidRDefault="0066258C" w:rsidP="00BE39D7">
            <w:pPr>
              <w:autoSpaceDE w:val="0"/>
              <w:autoSpaceDN w:val="0"/>
              <w:adjustRightInd w:val="0"/>
              <w:jc w:val="center"/>
              <w:rPr>
                <w:rFonts w:ascii="Agency FB" w:hAnsi="Agency FB"/>
                <w:color w:val="000000"/>
              </w:rPr>
            </w:pPr>
            <w:r w:rsidRPr="00B75164">
              <w:rPr>
                <w:rFonts w:ascii="Agency FB" w:eastAsia="Arial Unicode MS" w:hAnsi="Agency FB" w:cs="Calibri"/>
                <w:b/>
                <w:lang w:val="es-MX"/>
              </w:rPr>
              <w:t xml:space="preserve">MANTENIMIENTO </w:t>
            </w:r>
            <w:r>
              <w:rPr>
                <w:rFonts w:ascii="Agency FB" w:eastAsia="Arial Unicode MS" w:hAnsi="Agency FB" w:cs="Calibri"/>
                <w:b/>
                <w:lang w:val="es-MX"/>
              </w:rPr>
              <w:t xml:space="preserve">CORRECTIVO DE REDES SECUNDARIAS </w:t>
            </w:r>
            <w:r w:rsidRPr="00B75164">
              <w:rPr>
                <w:rFonts w:ascii="Agency FB" w:eastAsia="Arial Unicode MS" w:hAnsi="Agency FB" w:cs="Calibri"/>
                <w:b/>
                <w:lang w:val="es-MX"/>
              </w:rPr>
              <w:t>CHUQUISACA</w:t>
            </w:r>
          </w:p>
        </w:tc>
        <w:tc>
          <w:tcPr>
            <w:tcW w:w="1225" w:type="pct"/>
            <w:vAlign w:val="center"/>
          </w:tcPr>
          <w:p w:rsidR="0066258C" w:rsidRPr="004002D0" w:rsidRDefault="000877D5" w:rsidP="00BE39D7">
            <w:pPr>
              <w:autoSpaceDE w:val="0"/>
              <w:autoSpaceDN w:val="0"/>
              <w:adjustRightInd w:val="0"/>
              <w:jc w:val="center"/>
              <w:rPr>
                <w:rFonts w:ascii="Agency FB" w:hAnsi="Agency FB"/>
                <w:color w:val="000000"/>
              </w:rPr>
            </w:pPr>
            <w:r>
              <w:rPr>
                <w:rFonts w:ascii="Agency FB" w:hAnsi="Agency FB"/>
                <w:color w:val="000000"/>
              </w:rPr>
              <w:t>85</w:t>
            </w:r>
          </w:p>
        </w:tc>
      </w:tr>
    </w:tbl>
    <w:p w:rsidR="0066258C" w:rsidRDefault="0066258C" w:rsidP="0066258C">
      <w:pPr>
        <w:pStyle w:val="Default"/>
        <w:rPr>
          <w:sz w:val="20"/>
          <w:szCs w:val="20"/>
        </w:rPr>
      </w:pPr>
    </w:p>
    <w:p w:rsidR="0066258C" w:rsidRPr="00EF295E" w:rsidRDefault="0066258C" w:rsidP="0066258C">
      <w:pPr>
        <w:pStyle w:val="Default"/>
        <w:ind w:left="357"/>
        <w:rPr>
          <w:sz w:val="20"/>
          <w:szCs w:val="20"/>
        </w:rPr>
      </w:pPr>
      <w:r w:rsidRPr="00EF295E">
        <w:rPr>
          <w:sz w:val="20"/>
          <w:szCs w:val="20"/>
        </w:rPr>
        <w:t xml:space="preserve">El plazo de ejecución de la obra será contabilizado a partir de que Y.P.F.B. emita la Orden de Proceder. Asimismo, los proponentes podrán proponer un plazo menor razonable y en ningún caso un plazo mayor al estimado. </w:t>
      </w:r>
    </w:p>
    <w:p w:rsidR="0066258C" w:rsidRPr="004002D0" w:rsidRDefault="0066258C" w:rsidP="0066258C">
      <w:pPr>
        <w:autoSpaceDE w:val="0"/>
        <w:autoSpaceDN w:val="0"/>
        <w:adjustRightInd w:val="0"/>
        <w:spacing w:line="276" w:lineRule="auto"/>
        <w:jc w:val="both"/>
        <w:rPr>
          <w:rFonts w:ascii="Agency FB" w:eastAsiaTheme="minorHAnsi" w:hAnsi="Agency FB" w:cstheme="minorHAnsi"/>
          <w:color w:val="000000"/>
          <w:lang w:val="es-BO"/>
        </w:rPr>
      </w:pPr>
    </w:p>
    <w:p w:rsidR="0066258C" w:rsidRDefault="0066258C" w:rsidP="003D390A">
      <w:pPr>
        <w:pStyle w:val="Prrafodelista"/>
        <w:numPr>
          <w:ilvl w:val="1"/>
          <w:numId w:val="44"/>
        </w:numPr>
        <w:tabs>
          <w:tab w:val="left" w:pos="851"/>
        </w:tabs>
        <w:spacing w:line="276" w:lineRule="auto"/>
        <w:ind w:left="720" w:hanging="360"/>
        <w:contextualSpacing/>
        <w:rPr>
          <w:rFonts w:ascii="Agency FB" w:hAnsi="Agency FB" w:cstheme="minorHAnsi"/>
          <w:b/>
          <w:color w:val="000000" w:themeColor="text1"/>
        </w:rPr>
      </w:pPr>
      <w:r w:rsidRPr="004002D0">
        <w:rPr>
          <w:rFonts w:ascii="Agency FB" w:hAnsi="Agency FB" w:cstheme="minorHAnsi"/>
          <w:b/>
          <w:color w:val="000000" w:themeColor="text1"/>
        </w:rPr>
        <w:tab/>
        <w:t>UBICACIÓN DE LA OBRA</w:t>
      </w:r>
    </w:p>
    <w:p w:rsidR="0066258C" w:rsidRPr="0080430D" w:rsidRDefault="0066258C" w:rsidP="0066258C">
      <w:pPr>
        <w:pStyle w:val="Prrafodelista"/>
        <w:tabs>
          <w:tab w:val="left" w:pos="851"/>
        </w:tabs>
        <w:spacing w:line="276" w:lineRule="auto"/>
        <w:contextualSpacing/>
        <w:rPr>
          <w:rFonts w:ascii="Agency FB" w:hAnsi="Agency FB" w:cstheme="minorHAnsi"/>
          <w:b/>
          <w:color w:val="000000" w:themeColor="text1"/>
        </w:rPr>
      </w:pPr>
    </w:p>
    <w:p w:rsidR="0066258C" w:rsidRDefault="0066258C" w:rsidP="0066258C">
      <w:pPr>
        <w:autoSpaceDE w:val="0"/>
        <w:autoSpaceDN w:val="0"/>
        <w:adjustRightInd w:val="0"/>
        <w:rPr>
          <w:rFonts w:ascii="Agency FB" w:eastAsiaTheme="minorHAnsi" w:hAnsi="Agency FB" w:cstheme="minorHAnsi"/>
          <w:color w:val="000000"/>
          <w:lang w:val="es-BO"/>
        </w:rPr>
      </w:pPr>
      <w:r w:rsidRPr="004002D0">
        <w:rPr>
          <w:rFonts w:ascii="Agency FB" w:eastAsiaTheme="minorHAnsi" w:hAnsi="Agency FB" w:cstheme="minorHAnsi"/>
          <w:color w:val="000000"/>
          <w:lang w:val="es-BO"/>
        </w:rPr>
        <w:t>Los trabajos de Construcción serán realizados en</w:t>
      </w:r>
      <w:r>
        <w:rPr>
          <w:rFonts w:ascii="Agency FB" w:eastAsiaTheme="minorHAnsi" w:hAnsi="Agency FB" w:cstheme="minorHAnsi"/>
          <w:color w:val="000000"/>
          <w:lang w:val="es-BO"/>
        </w:rPr>
        <w:t>:</w:t>
      </w:r>
    </w:p>
    <w:p w:rsidR="0066258C" w:rsidRPr="00A039B6" w:rsidRDefault="0066258C" w:rsidP="0066258C">
      <w:pPr>
        <w:autoSpaceDE w:val="0"/>
        <w:autoSpaceDN w:val="0"/>
        <w:adjustRightInd w:val="0"/>
        <w:rPr>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4"/>
        <w:gridCol w:w="4395"/>
      </w:tblGrid>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 xml:space="preserve">DATOS </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Sucre</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1, 2, 3, 4, 5</w:t>
            </w:r>
          </w:p>
        </w:tc>
      </w:tr>
      <w:tr w:rsidR="0066258C" w:rsidRPr="00A039B6" w:rsidTr="00BE39D7">
        <w:trPr>
          <w:trHeight w:val="189"/>
        </w:trPr>
        <w:tc>
          <w:tcPr>
            <w:tcW w:w="2647" w:type="pct"/>
            <w:vAlign w:val="center"/>
          </w:tcPr>
          <w:p w:rsidR="0066258C" w:rsidRPr="00A039B6" w:rsidRDefault="0066258C" w:rsidP="00BE39D7">
            <w:pPr>
              <w:jc w:val="center"/>
              <w:rPr>
                <w:rFonts w:ascii="Agency FB" w:hAnsi="Agency FB" w:cs="Arial"/>
                <w:b/>
              </w:rPr>
            </w:pPr>
            <w:r w:rsidRPr="00A039B6">
              <w:rPr>
                <w:rFonts w:ascii="Agency FB" w:hAnsi="Agency FB" w:cs="Arial"/>
                <w:b/>
              </w:rPr>
              <w:lastRenderedPageBreak/>
              <w:t>Coordenadas X</w:t>
            </w:r>
            <w:r>
              <w:rPr>
                <w:rFonts w:ascii="Agency FB" w:hAnsi="Agency FB" w:cs="Arial"/>
                <w:b/>
              </w:rPr>
              <w:t xml:space="preserve"> </w:t>
            </w:r>
            <w:r w:rsidRPr="00A039B6">
              <w:rPr>
                <w:rFonts w:ascii="Agency FB" w:hAnsi="Agency FB" w:cs="Arial"/>
                <w:b/>
              </w:rPr>
              <w:t xml:space="preserve">(UTM)  </w:t>
            </w:r>
            <w:r w:rsidRPr="00A039B6">
              <w:rPr>
                <w:rFonts w:ascii="Agency FB" w:hAnsi="Agency FB" w:cs="Arial"/>
              </w:rPr>
              <w:t>261914.33 m E</w:t>
            </w:r>
          </w:p>
        </w:tc>
        <w:tc>
          <w:tcPr>
            <w:tcW w:w="2353" w:type="pct"/>
            <w:vAlign w:val="center"/>
          </w:tcPr>
          <w:p w:rsidR="0066258C" w:rsidRPr="00A039B6" w:rsidRDefault="0066258C" w:rsidP="00BE39D7">
            <w:pPr>
              <w:jc w:val="center"/>
              <w:rPr>
                <w:rFonts w:ascii="Agency FB" w:hAnsi="Agency FB" w:cs="Arial"/>
                <w:b/>
              </w:rPr>
            </w:pPr>
            <w:r w:rsidRPr="00A039B6">
              <w:rPr>
                <w:rFonts w:ascii="Agency FB" w:hAnsi="Agency FB" w:cs="Arial"/>
                <w:b/>
              </w:rPr>
              <w:t>Coordenadas Y</w:t>
            </w:r>
            <w:r>
              <w:rPr>
                <w:rFonts w:ascii="Agency FB" w:hAnsi="Agency FB" w:cs="Arial"/>
                <w:b/>
              </w:rPr>
              <w:t xml:space="preserve"> </w:t>
            </w:r>
            <w:r w:rsidRPr="00A039B6">
              <w:rPr>
                <w:rFonts w:ascii="Agency FB" w:hAnsi="Agency FB" w:cs="Arial"/>
                <w:b/>
              </w:rPr>
              <w:t xml:space="preserve">(UTM) </w:t>
            </w:r>
            <w:r w:rsidRPr="00A039B6">
              <w:rPr>
                <w:rFonts w:ascii="Agency FB" w:hAnsi="Agency FB"/>
              </w:rPr>
              <w:t>7895501.50 m S</w:t>
            </w:r>
          </w:p>
        </w:tc>
      </w:tr>
      <w:tr w:rsidR="0066258C" w:rsidRPr="00A039B6" w:rsidTr="00BE39D7">
        <w:trPr>
          <w:trHeight w:val="1104"/>
        </w:trPr>
        <w:tc>
          <w:tcPr>
            <w:tcW w:w="5000" w:type="pct"/>
            <w:gridSpan w:val="2"/>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632156DC" wp14:editId="110E2964">
                  <wp:extent cx="3604044" cy="3392113"/>
                  <wp:effectExtent l="19050" t="0" r="0" b="0"/>
                  <wp:docPr id="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l="36993"/>
                          <a:stretch>
                            <a:fillRect/>
                          </a:stretch>
                        </pic:blipFill>
                        <pic:spPr bwMode="auto">
                          <a:xfrm>
                            <a:off x="0" y="0"/>
                            <a:ext cx="3604573" cy="3392611"/>
                          </a:xfrm>
                          <a:prstGeom prst="rect">
                            <a:avLst/>
                          </a:prstGeom>
                          <a:noFill/>
                          <a:ln w="9525">
                            <a:noFill/>
                            <a:miter lim="800000"/>
                            <a:headEnd/>
                            <a:tailEnd/>
                          </a:ln>
                        </pic:spPr>
                      </pic:pic>
                    </a:graphicData>
                  </a:graphic>
                </wp:inline>
              </w:drawing>
            </w:r>
          </w:p>
        </w:tc>
      </w:tr>
    </w:tbl>
    <w:p w:rsidR="0066258C" w:rsidRPr="00A039B6" w:rsidRDefault="0066258C" w:rsidP="0066258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4"/>
        <w:gridCol w:w="4395"/>
      </w:tblGrid>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 xml:space="preserve">DATOS </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Yamparaez</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LATITUD: 19°11'25.65"S</w:t>
            </w:r>
          </w:p>
        </w:tc>
        <w:tc>
          <w:tcPr>
            <w:tcW w:w="2353"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LONGITUD: 65° 7'34.14"O</w:t>
            </w:r>
          </w:p>
        </w:tc>
      </w:tr>
      <w:tr w:rsidR="0066258C" w:rsidRPr="00A039B6" w:rsidTr="00BE39D7">
        <w:trPr>
          <w:trHeight w:val="1104"/>
        </w:trPr>
        <w:tc>
          <w:tcPr>
            <w:tcW w:w="5000" w:type="pct"/>
            <w:gridSpan w:val="2"/>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6B1BA82A" wp14:editId="1F0F5197">
                  <wp:extent cx="4509059" cy="2673092"/>
                  <wp:effectExtent l="19050" t="0" r="5791"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4517691" cy="2678209"/>
                          </a:xfrm>
                          <a:prstGeom prst="rect">
                            <a:avLst/>
                          </a:prstGeom>
                          <a:noFill/>
                          <a:ln w="9525">
                            <a:noFill/>
                            <a:miter lim="800000"/>
                            <a:headEnd/>
                            <a:tailEnd/>
                          </a:ln>
                        </pic:spPr>
                      </pic:pic>
                    </a:graphicData>
                  </a:graphic>
                </wp:inline>
              </w:drawing>
            </w:r>
          </w:p>
        </w:tc>
      </w:tr>
    </w:tbl>
    <w:p w:rsidR="0066258C" w:rsidRPr="00A039B6" w:rsidRDefault="0066258C" w:rsidP="0066258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4"/>
        <w:gridCol w:w="4395"/>
      </w:tblGrid>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 xml:space="preserve">DATOS </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Tarabuco</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LATITUD: 19°10'58.23"S</w:t>
            </w:r>
          </w:p>
        </w:tc>
        <w:tc>
          <w:tcPr>
            <w:tcW w:w="2353"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LONGITUD: 64°54'53.94"O</w:t>
            </w:r>
          </w:p>
        </w:tc>
      </w:tr>
      <w:tr w:rsidR="0066258C" w:rsidRPr="00A039B6" w:rsidTr="00BE39D7">
        <w:trPr>
          <w:trHeight w:val="1104"/>
        </w:trPr>
        <w:tc>
          <w:tcPr>
            <w:tcW w:w="5000" w:type="pct"/>
            <w:gridSpan w:val="2"/>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lastRenderedPageBreak/>
              <w:drawing>
                <wp:inline distT="0" distB="0" distL="0" distR="0" wp14:anchorId="185CD829" wp14:editId="3CDD6893">
                  <wp:extent cx="4545635" cy="2765972"/>
                  <wp:effectExtent l="19050" t="0" r="7315" b="0"/>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7880" t="2138" b="3972"/>
                          <a:stretch>
                            <a:fillRect/>
                          </a:stretch>
                        </pic:blipFill>
                        <pic:spPr bwMode="auto">
                          <a:xfrm>
                            <a:off x="0" y="0"/>
                            <a:ext cx="4543969" cy="2764958"/>
                          </a:xfrm>
                          <a:prstGeom prst="rect">
                            <a:avLst/>
                          </a:prstGeom>
                          <a:noFill/>
                          <a:ln w="9525">
                            <a:noFill/>
                            <a:miter lim="800000"/>
                            <a:headEnd/>
                            <a:tailEnd/>
                          </a:ln>
                        </pic:spPr>
                      </pic:pic>
                    </a:graphicData>
                  </a:graphic>
                </wp:inline>
              </w:drawing>
            </w:r>
          </w:p>
        </w:tc>
      </w:tr>
    </w:tbl>
    <w:p w:rsidR="0066258C" w:rsidRPr="00A039B6" w:rsidRDefault="0066258C" w:rsidP="0066258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4"/>
        <w:gridCol w:w="4395"/>
      </w:tblGrid>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Presto</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LATITUD: 18°55'59.72"S</w:t>
            </w:r>
          </w:p>
        </w:tc>
        <w:tc>
          <w:tcPr>
            <w:tcW w:w="2353"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LONGITUD: 64°56'13.54"O</w:t>
            </w:r>
          </w:p>
        </w:tc>
      </w:tr>
      <w:tr w:rsidR="0066258C" w:rsidRPr="00A039B6" w:rsidTr="00BE39D7">
        <w:trPr>
          <w:trHeight w:val="1104"/>
        </w:trPr>
        <w:tc>
          <w:tcPr>
            <w:tcW w:w="5000" w:type="pct"/>
            <w:gridSpan w:val="2"/>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2B583EFD" wp14:editId="73753FA2">
                  <wp:extent cx="4852051" cy="2955341"/>
                  <wp:effectExtent l="19050" t="0" r="5699"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r="3407" b="1387"/>
                          <a:stretch>
                            <a:fillRect/>
                          </a:stretch>
                        </pic:blipFill>
                        <pic:spPr bwMode="auto">
                          <a:xfrm>
                            <a:off x="0" y="0"/>
                            <a:ext cx="4864549" cy="2962953"/>
                          </a:xfrm>
                          <a:prstGeom prst="rect">
                            <a:avLst/>
                          </a:prstGeom>
                          <a:noFill/>
                          <a:ln w="9525">
                            <a:noFill/>
                            <a:miter lim="800000"/>
                            <a:headEnd/>
                            <a:tailEnd/>
                          </a:ln>
                        </pic:spPr>
                      </pic:pic>
                    </a:graphicData>
                  </a:graphic>
                </wp:inline>
              </w:drawing>
            </w:r>
          </w:p>
        </w:tc>
      </w:tr>
    </w:tbl>
    <w:p w:rsidR="0066258C" w:rsidRPr="00A039B6" w:rsidRDefault="0066258C" w:rsidP="0066258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4"/>
        <w:gridCol w:w="4395"/>
      </w:tblGrid>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Monteagudo</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LATITUD: 19°48'16.26"S</w:t>
            </w:r>
          </w:p>
        </w:tc>
        <w:tc>
          <w:tcPr>
            <w:tcW w:w="2353"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LONGITUD: 63°57'23.98"O</w:t>
            </w:r>
          </w:p>
        </w:tc>
      </w:tr>
      <w:tr w:rsidR="0066258C" w:rsidRPr="00A039B6" w:rsidTr="00BE39D7">
        <w:trPr>
          <w:trHeight w:val="1104"/>
        </w:trPr>
        <w:tc>
          <w:tcPr>
            <w:tcW w:w="5000" w:type="pct"/>
            <w:gridSpan w:val="2"/>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lastRenderedPageBreak/>
              <w:drawing>
                <wp:inline distT="0" distB="0" distL="0" distR="0" wp14:anchorId="2DC1F855" wp14:editId="0560A2F5">
                  <wp:extent cx="4727878" cy="2802390"/>
                  <wp:effectExtent l="19050" t="0" r="0" b="0"/>
                  <wp:docPr id="3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r="9493" b="10117"/>
                          <a:stretch>
                            <a:fillRect/>
                          </a:stretch>
                        </pic:blipFill>
                        <pic:spPr bwMode="auto">
                          <a:xfrm>
                            <a:off x="0" y="0"/>
                            <a:ext cx="4730558" cy="2803978"/>
                          </a:xfrm>
                          <a:prstGeom prst="rect">
                            <a:avLst/>
                          </a:prstGeom>
                          <a:noFill/>
                          <a:ln w="9525">
                            <a:noFill/>
                            <a:miter lim="800000"/>
                            <a:headEnd/>
                            <a:tailEnd/>
                          </a:ln>
                        </pic:spPr>
                      </pic:pic>
                    </a:graphicData>
                  </a:graphic>
                </wp:inline>
              </w:drawing>
            </w:r>
          </w:p>
        </w:tc>
      </w:tr>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proofErr w:type="spellStart"/>
            <w:r w:rsidRPr="00A039B6">
              <w:rPr>
                <w:rFonts w:ascii="Agency FB" w:hAnsi="Agency FB"/>
                <w:color w:val="000000"/>
              </w:rPr>
              <w:t>Muyupampa</w:t>
            </w:r>
            <w:proofErr w:type="spellEnd"/>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LATITUD: 19°53'44.36"S</w:t>
            </w:r>
          </w:p>
        </w:tc>
        <w:tc>
          <w:tcPr>
            <w:tcW w:w="2353"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LONGITUD: 63°45'11.85"O</w:t>
            </w:r>
          </w:p>
        </w:tc>
      </w:tr>
      <w:tr w:rsidR="0066258C" w:rsidRPr="00A039B6" w:rsidTr="00BE39D7">
        <w:trPr>
          <w:trHeight w:val="1104"/>
        </w:trPr>
        <w:tc>
          <w:tcPr>
            <w:tcW w:w="5000" w:type="pct"/>
            <w:gridSpan w:val="2"/>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5D286B8C" wp14:editId="72B2B2F2">
                  <wp:extent cx="5099692" cy="2816352"/>
                  <wp:effectExtent l="19050" t="0" r="5708" b="0"/>
                  <wp:docPr id="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r="2838" b="9873"/>
                          <a:stretch>
                            <a:fillRect/>
                          </a:stretch>
                        </pic:blipFill>
                        <pic:spPr bwMode="auto">
                          <a:xfrm>
                            <a:off x="0" y="0"/>
                            <a:ext cx="5099692" cy="2816352"/>
                          </a:xfrm>
                          <a:prstGeom prst="rect">
                            <a:avLst/>
                          </a:prstGeom>
                          <a:noFill/>
                          <a:ln w="9525">
                            <a:noFill/>
                            <a:miter lim="800000"/>
                            <a:headEnd/>
                            <a:tailEnd/>
                          </a:ln>
                        </pic:spPr>
                      </pic:pic>
                    </a:graphicData>
                  </a:graphic>
                </wp:inline>
              </w:drawing>
            </w:r>
          </w:p>
        </w:tc>
      </w:tr>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Camargo</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LATITUD: 20°38'26.43"S</w:t>
            </w:r>
          </w:p>
        </w:tc>
        <w:tc>
          <w:tcPr>
            <w:tcW w:w="2353"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LONGITUD: 65°12'25.17"O</w:t>
            </w:r>
          </w:p>
        </w:tc>
      </w:tr>
      <w:tr w:rsidR="0066258C" w:rsidRPr="00A039B6" w:rsidTr="00BE39D7">
        <w:trPr>
          <w:trHeight w:val="1104"/>
        </w:trPr>
        <w:tc>
          <w:tcPr>
            <w:tcW w:w="5000" w:type="pct"/>
            <w:gridSpan w:val="2"/>
            <w:vAlign w:val="center"/>
          </w:tcPr>
          <w:p w:rsidR="0066258C"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lastRenderedPageBreak/>
              <w:drawing>
                <wp:inline distT="0" distB="0" distL="0" distR="0" wp14:anchorId="68C7812A" wp14:editId="48B30CD0">
                  <wp:extent cx="5030673" cy="3076079"/>
                  <wp:effectExtent l="19050" t="0" r="0" b="0"/>
                  <wp:docPr id="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r="6100" b="3763"/>
                          <a:stretch>
                            <a:fillRect/>
                          </a:stretch>
                        </pic:blipFill>
                        <pic:spPr bwMode="auto">
                          <a:xfrm>
                            <a:off x="0" y="0"/>
                            <a:ext cx="5035138" cy="3078809"/>
                          </a:xfrm>
                          <a:prstGeom prst="rect">
                            <a:avLst/>
                          </a:prstGeom>
                          <a:noFill/>
                          <a:ln w="9525">
                            <a:noFill/>
                            <a:miter lim="800000"/>
                            <a:headEnd/>
                            <a:tailEnd/>
                          </a:ln>
                        </pic:spPr>
                      </pic:pic>
                    </a:graphicData>
                  </a:graphic>
                </wp:inline>
              </w:drawing>
            </w:r>
          </w:p>
          <w:p w:rsidR="0066258C" w:rsidRPr="00A039B6" w:rsidRDefault="0066258C" w:rsidP="00BE39D7">
            <w:pPr>
              <w:autoSpaceDE w:val="0"/>
              <w:autoSpaceDN w:val="0"/>
              <w:adjustRightInd w:val="0"/>
              <w:jc w:val="center"/>
              <w:rPr>
                <w:rFonts w:ascii="Agency FB" w:hAnsi="Agency FB"/>
                <w:color w:val="000000"/>
              </w:rPr>
            </w:pPr>
          </w:p>
        </w:tc>
      </w:tr>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Villa </w:t>
            </w:r>
            <w:proofErr w:type="spellStart"/>
            <w:r w:rsidRPr="00A039B6">
              <w:rPr>
                <w:rFonts w:ascii="Agency FB" w:hAnsi="Agency FB"/>
                <w:color w:val="000000"/>
              </w:rPr>
              <w:t>Abecia</w:t>
            </w:r>
            <w:proofErr w:type="spellEnd"/>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LATITUD: 20°58'29.09"S</w:t>
            </w:r>
          </w:p>
        </w:tc>
        <w:tc>
          <w:tcPr>
            <w:tcW w:w="2353"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LONGITUD: 65°13'51.12"O</w:t>
            </w:r>
          </w:p>
        </w:tc>
      </w:tr>
      <w:tr w:rsidR="0066258C" w:rsidRPr="00A039B6" w:rsidTr="00BE39D7">
        <w:trPr>
          <w:trHeight w:val="1104"/>
        </w:trPr>
        <w:tc>
          <w:tcPr>
            <w:tcW w:w="5000" w:type="pct"/>
            <w:gridSpan w:val="2"/>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0670B099" wp14:editId="2C33933B">
                  <wp:extent cx="5394728" cy="2662733"/>
                  <wp:effectExtent l="19050" t="0" r="0" b="0"/>
                  <wp:docPr id="4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t="13658" r="8292" b="10271"/>
                          <a:stretch>
                            <a:fillRect/>
                          </a:stretch>
                        </pic:blipFill>
                        <pic:spPr bwMode="auto">
                          <a:xfrm>
                            <a:off x="0" y="0"/>
                            <a:ext cx="5394728" cy="2662733"/>
                          </a:xfrm>
                          <a:prstGeom prst="rect">
                            <a:avLst/>
                          </a:prstGeom>
                          <a:noFill/>
                          <a:ln w="9525">
                            <a:noFill/>
                            <a:miter lim="800000"/>
                            <a:headEnd/>
                            <a:tailEnd/>
                          </a:ln>
                        </pic:spPr>
                      </pic:pic>
                    </a:graphicData>
                  </a:graphic>
                </wp:inline>
              </w:drawing>
            </w:r>
          </w:p>
        </w:tc>
      </w:tr>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Las Carreras</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LATITUD: 21°12'36.43"S</w:t>
            </w:r>
          </w:p>
        </w:tc>
        <w:tc>
          <w:tcPr>
            <w:tcW w:w="2353"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LONGITUD: 65°12'36.17"O</w:t>
            </w:r>
          </w:p>
        </w:tc>
      </w:tr>
      <w:tr w:rsidR="0066258C" w:rsidRPr="00A039B6" w:rsidTr="00BE39D7">
        <w:trPr>
          <w:trHeight w:val="1104"/>
        </w:trPr>
        <w:tc>
          <w:tcPr>
            <w:tcW w:w="5000" w:type="pct"/>
            <w:gridSpan w:val="2"/>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lastRenderedPageBreak/>
              <w:drawing>
                <wp:inline distT="0" distB="0" distL="0" distR="0" wp14:anchorId="7651F210" wp14:editId="40C03B69">
                  <wp:extent cx="5287716" cy="3116276"/>
                  <wp:effectExtent l="19050" t="0" r="8184" b="0"/>
                  <wp:docPr id="4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l="18512" t="9575" r="1706" b="11601"/>
                          <a:stretch>
                            <a:fillRect/>
                          </a:stretch>
                        </pic:blipFill>
                        <pic:spPr bwMode="auto">
                          <a:xfrm>
                            <a:off x="0" y="0"/>
                            <a:ext cx="5287716" cy="3116276"/>
                          </a:xfrm>
                          <a:prstGeom prst="rect">
                            <a:avLst/>
                          </a:prstGeom>
                          <a:noFill/>
                          <a:ln w="9525">
                            <a:noFill/>
                            <a:miter lim="800000"/>
                            <a:headEnd/>
                            <a:tailEnd/>
                          </a:ln>
                        </pic:spPr>
                      </pic:pic>
                    </a:graphicData>
                  </a:graphic>
                </wp:inline>
              </w:drawing>
            </w:r>
          </w:p>
        </w:tc>
      </w:tr>
    </w:tbl>
    <w:p w:rsidR="0066258C" w:rsidRPr="00A039B6" w:rsidRDefault="0066258C" w:rsidP="0066258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4"/>
        <w:gridCol w:w="4395"/>
      </w:tblGrid>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 xml:space="preserve">DATOS </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EL Villar</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LATITUD: 19°37'47.62"S</w:t>
            </w:r>
          </w:p>
        </w:tc>
        <w:tc>
          <w:tcPr>
            <w:tcW w:w="2353"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LONGITUD: 64°18'43.05"O</w:t>
            </w:r>
          </w:p>
        </w:tc>
      </w:tr>
      <w:tr w:rsidR="0066258C" w:rsidRPr="00A039B6" w:rsidTr="00BE39D7">
        <w:trPr>
          <w:trHeight w:val="1104"/>
        </w:trPr>
        <w:tc>
          <w:tcPr>
            <w:tcW w:w="5000" w:type="pct"/>
            <w:gridSpan w:val="2"/>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4328BBBC" wp14:editId="0CB7027A">
                  <wp:extent cx="5196688" cy="2866879"/>
                  <wp:effectExtent l="19050" t="0" r="3962" b="0"/>
                  <wp:docPr id="4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srcRect l="5471" t="5463" b="7165"/>
                          <a:stretch>
                            <a:fillRect/>
                          </a:stretch>
                        </pic:blipFill>
                        <pic:spPr bwMode="auto">
                          <a:xfrm>
                            <a:off x="0" y="0"/>
                            <a:ext cx="5199055" cy="2868185"/>
                          </a:xfrm>
                          <a:prstGeom prst="rect">
                            <a:avLst/>
                          </a:prstGeom>
                          <a:noFill/>
                          <a:ln w="9525">
                            <a:noFill/>
                            <a:miter lim="800000"/>
                            <a:headEnd/>
                            <a:tailEnd/>
                          </a:ln>
                        </pic:spPr>
                      </pic:pic>
                    </a:graphicData>
                  </a:graphic>
                </wp:inline>
              </w:drawing>
            </w:r>
          </w:p>
        </w:tc>
      </w:tr>
    </w:tbl>
    <w:p w:rsidR="0066258C" w:rsidRPr="00A039B6" w:rsidRDefault="0066258C" w:rsidP="0066258C">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44"/>
        <w:gridCol w:w="4395"/>
      </w:tblGrid>
      <w:tr w:rsidR="0066258C" w:rsidRPr="00A039B6" w:rsidTr="00BE39D7">
        <w:trPr>
          <w:trHeight w:val="189"/>
        </w:trPr>
        <w:tc>
          <w:tcPr>
            <w:tcW w:w="2647" w:type="pct"/>
            <w:shd w:val="clear" w:color="auto" w:fill="BFBFBF"/>
            <w:vAlign w:val="center"/>
          </w:tcPr>
          <w:p w:rsidR="0066258C" w:rsidRPr="00A039B6" w:rsidRDefault="0066258C" w:rsidP="00BE39D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 xml:space="preserve">DATOS </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Yotala</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color w:val="000000"/>
              </w:rPr>
              <w:t>1</w:t>
            </w:r>
          </w:p>
        </w:tc>
      </w:tr>
      <w:tr w:rsidR="0066258C" w:rsidRPr="00A039B6" w:rsidTr="00BE39D7">
        <w:trPr>
          <w:trHeight w:val="189"/>
        </w:trPr>
        <w:tc>
          <w:tcPr>
            <w:tcW w:w="2647"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LATITUD: 19° 9'41.51"S</w:t>
            </w:r>
          </w:p>
        </w:tc>
        <w:tc>
          <w:tcPr>
            <w:tcW w:w="2353" w:type="pct"/>
            <w:vAlign w:val="center"/>
          </w:tcPr>
          <w:p w:rsidR="0066258C" w:rsidRPr="00A039B6" w:rsidRDefault="0066258C" w:rsidP="00BE39D7">
            <w:pPr>
              <w:autoSpaceDE w:val="0"/>
              <w:autoSpaceDN w:val="0"/>
              <w:adjustRightInd w:val="0"/>
              <w:jc w:val="center"/>
              <w:rPr>
                <w:rFonts w:ascii="Agency FB" w:hAnsi="Agency FB"/>
                <w:b/>
                <w:color w:val="000000"/>
              </w:rPr>
            </w:pPr>
            <w:r w:rsidRPr="00A039B6">
              <w:rPr>
                <w:rFonts w:ascii="Agency FB" w:hAnsi="Agency FB"/>
                <w:b/>
                <w:color w:val="000000"/>
              </w:rPr>
              <w:t>LONGITUD: 65°15'54.18"O</w:t>
            </w:r>
          </w:p>
        </w:tc>
      </w:tr>
      <w:tr w:rsidR="0066258C" w:rsidRPr="00A039B6" w:rsidTr="00BE39D7">
        <w:trPr>
          <w:trHeight w:val="1104"/>
        </w:trPr>
        <w:tc>
          <w:tcPr>
            <w:tcW w:w="5000" w:type="pct"/>
            <w:gridSpan w:val="2"/>
            <w:vAlign w:val="center"/>
          </w:tcPr>
          <w:p w:rsidR="0066258C" w:rsidRPr="00A039B6" w:rsidRDefault="0066258C" w:rsidP="00BE39D7">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lastRenderedPageBreak/>
              <w:drawing>
                <wp:inline distT="0" distB="0" distL="0" distR="0" wp14:anchorId="3FBD13DA" wp14:editId="53AF62F8">
                  <wp:extent cx="5061833" cy="2815585"/>
                  <wp:effectExtent l="19050" t="0" r="5467" b="0"/>
                  <wp:docPr id="4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r="2192" b="8809"/>
                          <a:stretch>
                            <a:fillRect/>
                          </a:stretch>
                        </pic:blipFill>
                        <pic:spPr bwMode="auto">
                          <a:xfrm>
                            <a:off x="0" y="0"/>
                            <a:ext cx="5061533" cy="2815418"/>
                          </a:xfrm>
                          <a:prstGeom prst="rect">
                            <a:avLst/>
                          </a:prstGeom>
                          <a:noFill/>
                          <a:ln w="9525">
                            <a:noFill/>
                            <a:miter lim="800000"/>
                            <a:headEnd/>
                            <a:tailEnd/>
                          </a:ln>
                        </pic:spPr>
                      </pic:pic>
                    </a:graphicData>
                  </a:graphic>
                </wp:inline>
              </w:drawing>
            </w:r>
          </w:p>
        </w:tc>
      </w:tr>
    </w:tbl>
    <w:p w:rsidR="0066258C" w:rsidRDefault="0066258C" w:rsidP="0066258C">
      <w:pPr>
        <w:pStyle w:val="Prrafodelista"/>
        <w:tabs>
          <w:tab w:val="left" w:pos="851"/>
        </w:tabs>
        <w:spacing w:line="276" w:lineRule="auto"/>
        <w:contextualSpacing/>
        <w:rPr>
          <w:rFonts w:ascii="Agency FB" w:hAnsi="Agency FB" w:cstheme="minorHAnsi"/>
          <w:b/>
          <w:color w:val="000000" w:themeColor="text1"/>
          <w:u w:val="single"/>
        </w:rPr>
      </w:pPr>
    </w:p>
    <w:p w:rsidR="0066258C" w:rsidRPr="004002D0" w:rsidRDefault="0066258C" w:rsidP="003D390A">
      <w:pPr>
        <w:pStyle w:val="Prrafodelista"/>
        <w:numPr>
          <w:ilvl w:val="1"/>
          <w:numId w:val="44"/>
        </w:numPr>
        <w:tabs>
          <w:tab w:val="left" w:pos="851"/>
        </w:tabs>
        <w:spacing w:line="276" w:lineRule="auto"/>
        <w:ind w:left="720" w:hanging="360"/>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 xml:space="preserve">FORMA DE PAGO </w:t>
      </w:r>
    </w:p>
    <w:p w:rsidR="0066258C" w:rsidRDefault="0066258C" w:rsidP="0066258C">
      <w:pPr>
        <w:autoSpaceDE w:val="0"/>
        <w:autoSpaceDN w:val="0"/>
        <w:adjustRightInd w:val="0"/>
        <w:spacing w:line="276" w:lineRule="auto"/>
        <w:jc w:val="both"/>
        <w:rPr>
          <w:rFonts w:ascii="Agency FB" w:hAnsi="Agency FB" w:cstheme="minorHAnsi"/>
          <w:b/>
          <w:bCs/>
          <w:u w:val="single"/>
        </w:rPr>
      </w:pPr>
    </w:p>
    <w:p w:rsidR="0066258C" w:rsidRPr="00302504" w:rsidRDefault="0066258C" w:rsidP="0066258C">
      <w:pPr>
        <w:autoSpaceDE w:val="0"/>
        <w:autoSpaceDN w:val="0"/>
        <w:adjustRightInd w:val="0"/>
        <w:jc w:val="both"/>
        <w:rPr>
          <w:rFonts w:ascii="Agency FB" w:eastAsia="BatangChe" w:hAnsi="Agency FB" w:cs="Calibri"/>
          <w:color w:val="000000"/>
          <w:lang w:val="es-BO"/>
        </w:rPr>
      </w:pPr>
      <w:r w:rsidRPr="00302504">
        <w:rPr>
          <w:rFonts w:ascii="Agency FB" w:eastAsia="BatangChe" w:hAnsi="Agency FB" w:cs="Calibri"/>
          <w:color w:val="000000"/>
          <w:lang w:val="es-BO"/>
        </w:rPr>
        <w:t xml:space="preserve">Los pagos serán parciales, y de acuerdo a la solicitud de la Empresa CONTRATISTA se realizarán según planilla o certificado de avance aprobado por el Supervisor y Fiscal de Obras. (Máximo hasta el 80% del monto total del contrato por planillas acumuladas de avance de obra). </w:t>
      </w:r>
    </w:p>
    <w:p w:rsidR="0066258C" w:rsidRPr="00302504" w:rsidRDefault="0066258C" w:rsidP="0066258C">
      <w:pPr>
        <w:autoSpaceDE w:val="0"/>
        <w:autoSpaceDN w:val="0"/>
        <w:adjustRightInd w:val="0"/>
        <w:jc w:val="both"/>
        <w:rPr>
          <w:rFonts w:ascii="Agency FB" w:eastAsia="BatangChe" w:hAnsi="Agency FB" w:cs="Calibri"/>
          <w:color w:val="000000"/>
          <w:lang w:val="es-BO"/>
        </w:rPr>
      </w:pPr>
    </w:p>
    <w:p w:rsidR="0066258C" w:rsidRPr="00302504" w:rsidRDefault="0066258C" w:rsidP="0066258C">
      <w:pPr>
        <w:autoSpaceDE w:val="0"/>
        <w:autoSpaceDN w:val="0"/>
        <w:adjustRightInd w:val="0"/>
        <w:jc w:val="both"/>
        <w:rPr>
          <w:rFonts w:ascii="Agency FB" w:eastAsia="BatangChe" w:hAnsi="Agency FB" w:cs="Calibri"/>
          <w:color w:val="000000"/>
          <w:lang w:val="es-BO"/>
        </w:rPr>
      </w:pPr>
      <w:r w:rsidRPr="00302504">
        <w:rPr>
          <w:rFonts w:ascii="Agency FB" w:eastAsia="BatangChe" w:hAnsi="Agency FB" w:cs="Calibri"/>
          <w:color w:val="000000"/>
          <w:lang w:val="es-BO"/>
        </w:rPr>
        <w:t xml:space="preserve">YPFB, a solicitud del Contratista otorgará un anticipo, el cual no deberá exceder del 20% (veinte por ciento) del monto total del Contrato y el cual deberá ser requerido previa presentación de la garantía de correcta inversión de anticipo conforme lo establecido en el ANEXO VALIDACIONES del presente documento, por el 100% (cien por ciento) del monto a ser desembolsado, caso contrario se entenderá por anticipo no solicitado. El anticipo podrá ser solicitado hasta antes de la firma de contrato. </w:t>
      </w:r>
    </w:p>
    <w:p w:rsidR="0066258C" w:rsidRPr="00302504" w:rsidRDefault="0066258C" w:rsidP="0066258C">
      <w:pPr>
        <w:autoSpaceDE w:val="0"/>
        <w:autoSpaceDN w:val="0"/>
        <w:adjustRightInd w:val="0"/>
        <w:rPr>
          <w:rFonts w:ascii="Agency FB" w:eastAsia="BatangChe" w:hAnsi="Agency FB" w:cs="Calibri"/>
          <w:color w:val="000000"/>
          <w:lang w:val="es-BO"/>
        </w:rPr>
      </w:pPr>
    </w:p>
    <w:p w:rsidR="0066258C" w:rsidRPr="00346819" w:rsidRDefault="0066258C" w:rsidP="0066258C">
      <w:pPr>
        <w:autoSpaceDE w:val="0"/>
        <w:autoSpaceDN w:val="0"/>
        <w:adjustRightInd w:val="0"/>
        <w:spacing w:line="276" w:lineRule="auto"/>
        <w:rPr>
          <w:rFonts w:ascii="Agency FB" w:eastAsia="BatangChe" w:hAnsi="Agency FB" w:cs="Calibri"/>
          <w:color w:val="000000"/>
          <w:lang w:val="es-BO"/>
        </w:rPr>
      </w:pPr>
      <w:r w:rsidRPr="00302504">
        <w:rPr>
          <w:rFonts w:ascii="Agency FB" w:eastAsia="BatangChe" w:hAnsi="Agency FB" w:cs="Calibri"/>
          <w:color w:val="000000"/>
          <w:lang w:val="es-BO"/>
        </w:rPr>
        <w:t>La empresa contratista deberá presentar una planilla de avance de obra por periodo de avance ejecutado, conforme al cronograma físico-financiero presentado por el contratista.</w:t>
      </w:r>
    </w:p>
    <w:p w:rsidR="0066258C" w:rsidRPr="003F4076" w:rsidRDefault="0066258C" w:rsidP="0066258C">
      <w:pPr>
        <w:autoSpaceDE w:val="0"/>
        <w:autoSpaceDN w:val="0"/>
        <w:adjustRightInd w:val="0"/>
        <w:spacing w:line="276" w:lineRule="auto"/>
        <w:jc w:val="both"/>
        <w:rPr>
          <w:rFonts w:ascii="Agency FB" w:eastAsiaTheme="minorHAnsi" w:hAnsi="Agency FB" w:cstheme="minorHAnsi"/>
          <w:color w:val="000000"/>
          <w:lang w:val="es-BO"/>
        </w:rPr>
      </w:pPr>
    </w:p>
    <w:p w:rsidR="0066258C" w:rsidRDefault="0066258C" w:rsidP="003D390A">
      <w:pPr>
        <w:pStyle w:val="Prrafodelista"/>
        <w:numPr>
          <w:ilvl w:val="1"/>
          <w:numId w:val="44"/>
        </w:numPr>
        <w:tabs>
          <w:tab w:val="left" w:pos="851"/>
        </w:tabs>
        <w:spacing w:line="276" w:lineRule="auto"/>
        <w:ind w:left="720" w:hanging="360"/>
        <w:contextualSpacing/>
        <w:rPr>
          <w:rFonts w:ascii="Agency FB" w:hAnsi="Agency FB" w:cstheme="minorHAnsi"/>
          <w:b/>
          <w:color w:val="000000" w:themeColor="text1"/>
          <w:u w:val="single"/>
        </w:rPr>
      </w:pPr>
      <w:r w:rsidRPr="004002D0">
        <w:rPr>
          <w:rFonts w:ascii="Agency FB" w:hAnsi="Agency FB" w:cstheme="minorHAnsi"/>
          <w:b/>
          <w:color w:val="000000" w:themeColor="text1"/>
        </w:rPr>
        <w:tab/>
      </w:r>
      <w:r w:rsidRPr="004002D0">
        <w:rPr>
          <w:rFonts w:ascii="Agency FB" w:hAnsi="Agency FB" w:cstheme="minorHAnsi"/>
          <w:b/>
          <w:color w:val="000000" w:themeColor="text1"/>
          <w:u w:val="single"/>
        </w:rPr>
        <w:t>MULTAS</w:t>
      </w:r>
    </w:p>
    <w:p w:rsidR="0066258C" w:rsidRPr="003F4076" w:rsidRDefault="0066258C" w:rsidP="0066258C">
      <w:pPr>
        <w:tabs>
          <w:tab w:val="left" w:pos="851"/>
        </w:tabs>
        <w:spacing w:line="276" w:lineRule="auto"/>
        <w:contextualSpacing/>
        <w:rPr>
          <w:rFonts w:ascii="Agency FB" w:hAnsi="Agency FB" w:cstheme="minorHAnsi"/>
          <w:b/>
          <w:color w:val="000000" w:themeColor="text1"/>
          <w:u w:val="single"/>
        </w:rPr>
      </w:pPr>
    </w:p>
    <w:p w:rsidR="0066258C" w:rsidRDefault="0066258C" w:rsidP="0066258C">
      <w:pPr>
        <w:tabs>
          <w:tab w:val="left" w:pos="426"/>
        </w:tabs>
        <w:ind w:left="360"/>
        <w:contextualSpacing/>
        <w:rPr>
          <w:rFonts w:ascii="Agency FB" w:hAnsi="Agency FB" w:cstheme="minorHAnsi"/>
        </w:rPr>
      </w:pPr>
      <w:r w:rsidRPr="004002D0">
        <w:rPr>
          <w:rFonts w:ascii="Agency FB" w:hAnsi="Agency FB" w:cstheme="minorHAnsi"/>
        </w:rPr>
        <w:t>Se han establecido multas para la presente especificación conforme el siguiente detalle:</w:t>
      </w:r>
    </w:p>
    <w:p w:rsidR="0066258C" w:rsidRDefault="0066258C" w:rsidP="0066258C">
      <w:pPr>
        <w:tabs>
          <w:tab w:val="left" w:pos="426"/>
        </w:tabs>
        <w:ind w:left="360"/>
        <w:contextualSpacing/>
        <w:rPr>
          <w:rFonts w:ascii="Agency FB" w:hAnsi="Agency FB" w:cstheme="minorHAnsi"/>
        </w:rPr>
      </w:pPr>
    </w:p>
    <w:tbl>
      <w:tblPr>
        <w:tblW w:w="41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44"/>
        <w:gridCol w:w="5170"/>
      </w:tblGrid>
      <w:tr w:rsidR="0066258C" w:rsidRPr="00417CCF" w:rsidTr="00BE39D7">
        <w:trPr>
          <w:trHeight w:val="189"/>
          <w:jc w:val="center"/>
        </w:trPr>
        <w:tc>
          <w:tcPr>
            <w:tcW w:w="1649" w:type="pct"/>
            <w:shd w:val="clear" w:color="auto" w:fill="BFBFBF" w:themeFill="background1" w:themeFillShade="BF"/>
            <w:vAlign w:val="center"/>
          </w:tcPr>
          <w:p w:rsidR="0066258C" w:rsidRPr="00417CCF" w:rsidRDefault="0066258C" w:rsidP="00BE39D7">
            <w:pPr>
              <w:pStyle w:val="Default"/>
              <w:jc w:val="center"/>
              <w:rPr>
                <w:rFonts w:cstheme="minorHAnsi"/>
                <w:b/>
                <w:color w:val="000000" w:themeColor="text1"/>
                <w:sz w:val="20"/>
                <w:szCs w:val="20"/>
              </w:rPr>
            </w:pPr>
            <w:r w:rsidRPr="00417CCF">
              <w:rPr>
                <w:rFonts w:cstheme="minorHAnsi"/>
                <w:b/>
                <w:color w:val="000000" w:themeColor="text1"/>
                <w:sz w:val="20"/>
                <w:szCs w:val="20"/>
              </w:rPr>
              <w:t>MOTIVO DE LA MULTA</w:t>
            </w:r>
          </w:p>
        </w:tc>
        <w:tc>
          <w:tcPr>
            <w:tcW w:w="3351" w:type="pct"/>
            <w:shd w:val="clear" w:color="auto" w:fill="BFBFBF" w:themeFill="background1" w:themeFillShade="BF"/>
            <w:vAlign w:val="center"/>
          </w:tcPr>
          <w:p w:rsidR="0066258C" w:rsidRPr="00417CCF" w:rsidRDefault="0066258C" w:rsidP="00BE39D7">
            <w:pPr>
              <w:pStyle w:val="Default"/>
              <w:jc w:val="center"/>
              <w:rPr>
                <w:rFonts w:cstheme="minorHAnsi"/>
                <w:b/>
                <w:color w:val="000000" w:themeColor="text1"/>
                <w:sz w:val="20"/>
                <w:szCs w:val="20"/>
              </w:rPr>
            </w:pPr>
            <w:r w:rsidRPr="00417CCF">
              <w:rPr>
                <w:rFonts w:cstheme="minorHAnsi"/>
                <w:b/>
                <w:color w:val="000000" w:themeColor="text1"/>
                <w:sz w:val="20"/>
                <w:szCs w:val="20"/>
              </w:rPr>
              <w:t>MULTA</w:t>
            </w:r>
          </w:p>
        </w:tc>
      </w:tr>
      <w:tr w:rsidR="0066258C" w:rsidRPr="00417CCF" w:rsidTr="00BE39D7">
        <w:trPr>
          <w:trHeight w:val="189"/>
          <w:jc w:val="center"/>
        </w:trPr>
        <w:tc>
          <w:tcPr>
            <w:tcW w:w="1649" w:type="pct"/>
            <w:vAlign w:val="center"/>
          </w:tcPr>
          <w:p w:rsidR="0066258C" w:rsidRPr="00B65A96" w:rsidRDefault="0066258C" w:rsidP="00BE39D7">
            <w:pPr>
              <w:tabs>
                <w:tab w:val="left" w:pos="426"/>
              </w:tabs>
              <w:contextualSpacing/>
              <w:rPr>
                <w:rFonts w:ascii="Agency FB" w:eastAsiaTheme="minorHAnsi" w:hAnsi="Agency FB" w:cstheme="minorHAnsi"/>
                <w:color w:val="000000"/>
                <w:lang w:val="es-BO"/>
              </w:rPr>
            </w:pPr>
            <w:r w:rsidRPr="00B65A96">
              <w:rPr>
                <w:rFonts w:ascii="Agency FB" w:hAnsi="Agency FB" w:cstheme="minorHAnsi"/>
              </w:rPr>
              <w:t>Por exceder el plazo de ejecución de obra establecido.</w:t>
            </w:r>
          </w:p>
        </w:tc>
        <w:tc>
          <w:tcPr>
            <w:tcW w:w="3351" w:type="pct"/>
            <w:vAlign w:val="center"/>
          </w:tcPr>
          <w:p w:rsidR="0066258C" w:rsidRDefault="0066258C" w:rsidP="00BE39D7">
            <w:pPr>
              <w:pStyle w:val="Prrafodelista"/>
              <w:autoSpaceDE w:val="0"/>
              <w:autoSpaceDN w:val="0"/>
              <w:adjustRightInd w:val="0"/>
              <w:spacing w:line="276" w:lineRule="auto"/>
              <w:ind w:left="644"/>
              <w:rPr>
                <w:rFonts w:ascii="Agency FB" w:eastAsiaTheme="minorHAnsi" w:hAnsi="Agency FB" w:cstheme="minorHAnsi"/>
                <w:color w:val="000000"/>
                <w:lang w:val="es-BO"/>
              </w:rPr>
            </w:pPr>
          </w:p>
          <w:p w:rsidR="0066258C" w:rsidRPr="006867EC" w:rsidRDefault="0066258C" w:rsidP="003D390A">
            <w:pPr>
              <w:pStyle w:val="Prrafodelista"/>
              <w:numPr>
                <w:ilvl w:val="0"/>
                <w:numId w:val="42"/>
              </w:numPr>
              <w:autoSpaceDE w:val="0"/>
              <w:autoSpaceDN w:val="0"/>
              <w:adjustRightInd w:val="0"/>
              <w:spacing w:line="276" w:lineRule="auto"/>
              <w:rPr>
                <w:rFonts w:ascii="Agency FB" w:eastAsiaTheme="minorHAnsi" w:hAnsi="Agency FB" w:cstheme="minorHAnsi"/>
                <w:color w:val="000000"/>
                <w:lang w:val="es-BO"/>
              </w:rPr>
            </w:pPr>
            <w:r w:rsidRPr="006867EC">
              <w:rPr>
                <w:rFonts w:ascii="Agency FB" w:eastAsiaTheme="minorHAnsi" w:hAnsi="Agency FB" w:cstheme="minorHAnsi"/>
                <w:color w:val="000000"/>
                <w:lang w:val="es-BO"/>
              </w:rPr>
              <w:t>(Para obras mayores a 200.000,00)</w:t>
            </w:r>
          </w:p>
          <w:p w:rsidR="0066258C" w:rsidRDefault="0066258C" w:rsidP="00BE39D7">
            <w:pPr>
              <w:autoSpaceDE w:val="0"/>
              <w:autoSpaceDN w:val="0"/>
              <w:adjustRightInd w:val="0"/>
              <w:rPr>
                <w:rFonts w:ascii="Agency FB" w:hAnsi="Agency FB"/>
              </w:rPr>
            </w:pPr>
            <w:r w:rsidRPr="006867EC">
              <w:rPr>
                <w:rFonts w:ascii="Agency FB" w:hAnsi="Agency FB"/>
              </w:rPr>
              <w:t>1% del monto de contrato por cada día de retraso.</w:t>
            </w:r>
          </w:p>
          <w:p w:rsidR="0066258C" w:rsidRPr="00346819" w:rsidRDefault="0066258C" w:rsidP="00BE39D7">
            <w:pPr>
              <w:autoSpaceDE w:val="0"/>
              <w:autoSpaceDN w:val="0"/>
              <w:adjustRightInd w:val="0"/>
              <w:rPr>
                <w:rFonts w:ascii="Agency FB" w:eastAsiaTheme="minorHAnsi" w:hAnsi="Agency FB" w:cs="Calibri"/>
                <w:color w:val="000000"/>
                <w:lang w:val="es-BO"/>
              </w:rPr>
            </w:pPr>
            <w:r w:rsidRPr="00B65A96">
              <w:rPr>
                <w:rFonts w:ascii="Agency FB" w:eastAsiaTheme="minorHAnsi" w:hAnsi="Agency FB" w:cs="Calibri"/>
                <w:color w:val="000000"/>
                <w:lang w:val="es-BO"/>
              </w:rPr>
              <w:t xml:space="preserve"> </w:t>
            </w:r>
          </w:p>
        </w:tc>
      </w:tr>
      <w:tr w:rsidR="0066258C" w:rsidRPr="00417CCF" w:rsidTr="00BE39D7">
        <w:trPr>
          <w:trHeight w:val="189"/>
          <w:jc w:val="center"/>
        </w:trPr>
        <w:tc>
          <w:tcPr>
            <w:tcW w:w="1649" w:type="pct"/>
            <w:vAlign w:val="center"/>
          </w:tcPr>
          <w:p w:rsidR="0066258C" w:rsidRPr="00B65A96" w:rsidRDefault="0066258C" w:rsidP="00BE39D7">
            <w:pPr>
              <w:tabs>
                <w:tab w:val="left" w:pos="426"/>
              </w:tabs>
              <w:contextualSpacing/>
              <w:rPr>
                <w:rFonts w:ascii="Agency FB" w:hAnsi="Agency FB" w:cstheme="minorHAnsi"/>
              </w:rPr>
            </w:pPr>
            <w:r w:rsidRPr="00B65A96">
              <w:rPr>
                <w:rFonts w:ascii="Agency FB" w:hAnsi="Agency FB" w:cstheme="minorHAnsi"/>
              </w:rPr>
              <w:t>Por cambio del personal clave</w:t>
            </w:r>
          </w:p>
        </w:tc>
        <w:tc>
          <w:tcPr>
            <w:tcW w:w="3351" w:type="pct"/>
            <w:vAlign w:val="center"/>
          </w:tcPr>
          <w:p w:rsidR="0066258C" w:rsidRPr="00B65A96" w:rsidRDefault="0066258C" w:rsidP="00BE39D7">
            <w:pPr>
              <w:autoSpaceDE w:val="0"/>
              <w:autoSpaceDN w:val="0"/>
              <w:adjustRightInd w:val="0"/>
              <w:rPr>
                <w:rFonts w:ascii="Agency FB" w:eastAsiaTheme="minorHAnsi" w:hAnsi="Agency FB" w:cs="Calibri"/>
                <w:color w:val="000000"/>
                <w:lang w:val="es-BO"/>
              </w:rPr>
            </w:pPr>
            <w:r w:rsidRPr="00B65A96">
              <w:rPr>
                <w:rFonts w:ascii="Agency FB" w:eastAsiaTheme="minorHAnsi" w:hAnsi="Agency FB" w:cs="Calibri"/>
                <w:color w:val="000000"/>
                <w:lang w:val="es-BO"/>
              </w:rPr>
              <w:t>0,50 % del monto total del contrato</w:t>
            </w:r>
            <w:r>
              <w:rPr>
                <w:rFonts w:ascii="Agency FB" w:eastAsiaTheme="minorHAnsi" w:hAnsi="Agency FB" w:cs="Calibri"/>
                <w:color w:val="000000"/>
                <w:lang w:val="es-BO"/>
              </w:rPr>
              <w:t>.</w:t>
            </w:r>
          </w:p>
        </w:tc>
      </w:tr>
      <w:tr w:rsidR="0066258C" w:rsidRPr="00417CCF" w:rsidTr="00BE39D7">
        <w:trPr>
          <w:trHeight w:val="189"/>
          <w:jc w:val="center"/>
        </w:trPr>
        <w:tc>
          <w:tcPr>
            <w:tcW w:w="1649" w:type="pct"/>
            <w:vAlign w:val="center"/>
          </w:tcPr>
          <w:p w:rsidR="0066258C" w:rsidRPr="00B65A96" w:rsidRDefault="0066258C" w:rsidP="00BE39D7">
            <w:pPr>
              <w:tabs>
                <w:tab w:val="left" w:pos="426"/>
              </w:tabs>
              <w:contextualSpacing/>
              <w:jc w:val="both"/>
              <w:rPr>
                <w:rFonts w:ascii="Agency FB" w:hAnsi="Agency FB" w:cstheme="minorHAnsi"/>
              </w:rPr>
            </w:pPr>
            <w:r w:rsidRPr="00B65A96">
              <w:rPr>
                <w:rFonts w:ascii="Agency FB" w:hAnsi="Agency FB" w:cstheme="minorHAnsi"/>
              </w:rPr>
              <w:t xml:space="preserve">Por </w:t>
            </w:r>
            <w:r>
              <w:rPr>
                <w:rFonts w:ascii="Agency FB" w:hAnsi="Agency FB" w:cstheme="minorHAnsi"/>
              </w:rPr>
              <w:t>llamada</w:t>
            </w:r>
            <w:r w:rsidRPr="00B65A96">
              <w:rPr>
                <w:rFonts w:ascii="Agency FB" w:hAnsi="Agency FB" w:cstheme="minorHAnsi"/>
              </w:rPr>
              <w:t xml:space="preserve"> de atención </w:t>
            </w:r>
          </w:p>
        </w:tc>
        <w:tc>
          <w:tcPr>
            <w:tcW w:w="3351" w:type="pct"/>
            <w:vAlign w:val="center"/>
          </w:tcPr>
          <w:p w:rsidR="0066258C" w:rsidRPr="00B65A96" w:rsidRDefault="0066258C" w:rsidP="00BE39D7">
            <w:pPr>
              <w:autoSpaceDE w:val="0"/>
              <w:autoSpaceDN w:val="0"/>
              <w:adjustRightInd w:val="0"/>
              <w:rPr>
                <w:rFonts w:ascii="Agency FB" w:eastAsiaTheme="minorHAnsi" w:hAnsi="Agency FB" w:cs="Calibri"/>
                <w:color w:val="000000"/>
                <w:lang w:val="es-BO"/>
              </w:rPr>
            </w:pPr>
            <w:r w:rsidRPr="00B65A96">
              <w:rPr>
                <w:rFonts w:ascii="Agency FB" w:eastAsiaTheme="minorHAnsi" w:hAnsi="Agency FB" w:cs="Calibri"/>
                <w:color w:val="000000"/>
                <w:lang w:val="es-BO"/>
              </w:rPr>
              <w:t xml:space="preserve">A la primera llamada de atención 1 % del monto total del contrato. </w:t>
            </w:r>
          </w:p>
          <w:p w:rsidR="0066258C" w:rsidRPr="00B65A96" w:rsidRDefault="0066258C" w:rsidP="00BE39D7">
            <w:pPr>
              <w:autoSpaceDE w:val="0"/>
              <w:autoSpaceDN w:val="0"/>
              <w:adjustRightInd w:val="0"/>
              <w:rPr>
                <w:rFonts w:ascii="Agency FB" w:eastAsiaTheme="minorHAnsi" w:hAnsi="Agency FB" w:cs="Calibri"/>
                <w:color w:val="000000"/>
                <w:lang w:val="es-BO"/>
              </w:rPr>
            </w:pPr>
            <w:r w:rsidRPr="00B65A96">
              <w:rPr>
                <w:rFonts w:ascii="Agency FB" w:eastAsiaTheme="minorHAnsi" w:hAnsi="Agency FB" w:cs="Calibri"/>
                <w:color w:val="000000"/>
                <w:lang w:val="es-BO"/>
              </w:rPr>
              <w:t>A la segunda llamada de atención 2 % del monto total del contrato.</w:t>
            </w:r>
          </w:p>
        </w:tc>
      </w:tr>
    </w:tbl>
    <w:p w:rsidR="0066258C" w:rsidRPr="004002D0" w:rsidRDefault="0066258C" w:rsidP="0066258C">
      <w:pPr>
        <w:tabs>
          <w:tab w:val="left" w:pos="426"/>
        </w:tabs>
        <w:contextualSpacing/>
        <w:rPr>
          <w:rFonts w:ascii="Agency FB" w:hAnsi="Agency FB" w:cstheme="minorHAnsi"/>
          <w:b/>
          <w:color w:val="000000" w:themeColor="text1"/>
          <w:u w:val="single"/>
        </w:rPr>
      </w:pPr>
    </w:p>
    <w:p w:rsidR="0066258C" w:rsidRDefault="0066258C" w:rsidP="003D390A">
      <w:pPr>
        <w:pStyle w:val="Prrafodelista"/>
        <w:numPr>
          <w:ilvl w:val="1"/>
          <w:numId w:val="44"/>
        </w:numPr>
        <w:tabs>
          <w:tab w:val="left" w:pos="851"/>
        </w:tabs>
        <w:spacing w:line="276" w:lineRule="auto"/>
        <w:ind w:left="720" w:hanging="360"/>
        <w:contextualSpacing/>
        <w:rPr>
          <w:rFonts w:ascii="Agency FB" w:hAnsi="Agency FB" w:cstheme="minorHAnsi"/>
          <w:b/>
          <w:color w:val="000000" w:themeColor="text1"/>
        </w:rPr>
      </w:pPr>
      <w:r w:rsidRPr="004002D0">
        <w:rPr>
          <w:rFonts w:ascii="Agency FB" w:hAnsi="Agency FB" w:cstheme="minorHAnsi"/>
          <w:b/>
          <w:color w:val="000000" w:themeColor="text1"/>
        </w:rPr>
        <w:t>GARANTÍA  DE LA OBRA</w:t>
      </w:r>
    </w:p>
    <w:p w:rsidR="0066258C" w:rsidRDefault="0066258C" w:rsidP="0066258C">
      <w:pPr>
        <w:tabs>
          <w:tab w:val="left" w:pos="426"/>
        </w:tabs>
        <w:contextualSpacing/>
        <w:jc w:val="both"/>
        <w:rPr>
          <w:rFonts w:ascii="Agency FB" w:hAnsi="Agency FB"/>
        </w:rPr>
      </w:pPr>
    </w:p>
    <w:p w:rsidR="0066258C" w:rsidRDefault="0066258C" w:rsidP="0066258C">
      <w:pPr>
        <w:tabs>
          <w:tab w:val="left" w:pos="426"/>
        </w:tabs>
        <w:contextualSpacing/>
        <w:jc w:val="both"/>
        <w:rPr>
          <w:rFonts w:ascii="Agency FB" w:hAnsi="Agency FB" w:cs="Calibri"/>
          <w:lang w:val="es-BO"/>
        </w:rPr>
      </w:pPr>
      <w:r w:rsidRPr="00BB05A2">
        <w:rPr>
          <w:rFonts w:ascii="Agency FB" w:hAnsi="Agency FB"/>
        </w:rPr>
        <w:t xml:space="preserve">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definitiva de la obra, la empresa contratista debe subsanar cualquier </w:t>
      </w:r>
      <w:r w:rsidRPr="00BB05A2">
        <w:rPr>
          <w:rFonts w:ascii="Agency FB" w:hAnsi="Agency FB"/>
        </w:rPr>
        <w:lastRenderedPageBreak/>
        <w:t>observación encontrada a causa de un trabajo deficiente en la obra (vicio oculto). Ante este hecho, la empresa contratista deberá actuar de forma inmediata y asumir todos los costos en que se incurra por esta causa.</w:t>
      </w:r>
      <w:r w:rsidRPr="00BB05A2">
        <w:rPr>
          <w:rFonts w:ascii="Agency FB" w:hAnsi="Agency FB" w:cs="Calibri"/>
          <w:lang w:val="es-BO"/>
        </w:rPr>
        <w:t xml:space="preserve"> </w:t>
      </w:r>
    </w:p>
    <w:p w:rsidR="0066258C" w:rsidRPr="00B171F7" w:rsidRDefault="0066258C" w:rsidP="0066258C">
      <w:pPr>
        <w:tabs>
          <w:tab w:val="left" w:pos="851"/>
        </w:tabs>
        <w:spacing w:line="276" w:lineRule="auto"/>
        <w:contextualSpacing/>
        <w:rPr>
          <w:rFonts w:ascii="Agency FB" w:hAnsi="Agency FB" w:cstheme="minorHAnsi"/>
          <w:b/>
          <w:color w:val="000000" w:themeColor="text1"/>
        </w:rPr>
      </w:pPr>
    </w:p>
    <w:p w:rsidR="0066258C" w:rsidRPr="004002D0" w:rsidRDefault="0066258C" w:rsidP="003D390A">
      <w:pPr>
        <w:pStyle w:val="Prrafodelista"/>
        <w:numPr>
          <w:ilvl w:val="1"/>
          <w:numId w:val="44"/>
        </w:numPr>
        <w:tabs>
          <w:tab w:val="left" w:pos="851"/>
        </w:tabs>
        <w:spacing w:line="276" w:lineRule="auto"/>
        <w:ind w:left="720" w:hanging="360"/>
        <w:contextualSpacing/>
        <w:rPr>
          <w:rFonts w:ascii="Agency FB" w:hAnsi="Agency FB" w:cstheme="minorHAnsi"/>
          <w:b/>
          <w:color w:val="000000" w:themeColor="text1"/>
        </w:rPr>
      </w:pPr>
      <w:r>
        <w:rPr>
          <w:rFonts w:ascii="Agency FB" w:hAnsi="Agency FB" w:cstheme="minorHAnsi"/>
          <w:b/>
          <w:color w:val="000000" w:themeColor="text1"/>
        </w:rPr>
        <w:t>SUBCONTRATOS</w:t>
      </w:r>
    </w:p>
    <w:p w:rsidR="0066258C" w:rsidRDefault="0066258C" w:rsidP="0066258C">
      <w:pPr>
        <w:tabs>
          <w:tab w:val="left" w:pos="426"/>
        </w:tabs>
        <w:contextualSpacing/>
        <w:jc w:val="both"/>
        <w:rPr>
          <w:rFonts w:ascii="Agency FB" w:hAnsi="Agency FB" w:cstheme="minorHAnsi"/>
          <w:lang w:val="es-BO" w:eastAsia="es-BO"/>
        </w:rPr>
      </w:pPr>
    </w:p>
    <w:p w:rsidR="0066258C" w:rsidRDefault="0066258C" w:rsidP="0066258C">
      <w:pPr>
        <w:autoSpaceDE w:val="0"/>
        <w:autoSpaceDN w:val="0"/>
        <w:adjustRightInd w:val="0"/>
        <w:jc w:val="both"/>
        <w:rPr>
          <w:rFonts w:ascii="Agency FB" w:eastAsiaTheme="minorHAnsi" w:hAnsi="Agency FB" w:cs="Calibri"/>
          <w:color w:val="000000"/>
          <w:lang w:val="es-BO"/>
        </w:rPr>
      </w:pPr>
      <w:r w:rsidRPr="00D45F2A">
        <w:rPr>
          <w:rFonts w:ascii="Agency FB" w:eastAsiaTheme="minorHAnsi" w:hAnsi="Agency FB" w:cs="Calibri"/>
          <w:color w:val="000000"/>
          <w:lang w:val="es-BO"/>
        </w:rPr>
        <w:t xml:space="preserve">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 </w:t>
      </w:r>
    </w:p>
    <w:p w:rsidR="0066258C" w:rsidRDefault="0066258C" w:rsidP="0066258C">
      <w:pPr>
        <w:tabs>
          <w:tab w:val="left" w:pos="851"/>
        </w:tabs>
        <w:spacing w:line="276" w:lineRule="auto"/>
        <w:contextualSpacing/>
        <w:jc w:val="both"/>
        <w:rPr>
          <w:rFonts w:ascii="Agency FB" w:eastAsiaTheme="minorHAnsi" w:hAnsi="Agency FB" w:cs="Calibri"/>
          <w:color w:val="000000"/>
          <w:lang w:val="es-BO"/>
        </w:rPr>
      </w:pPr>
    </w:p>
    <w:p w:rsidR="0066258C" w:rsidRPr="00261399" w:rsidRDefault="0066258C" w:rsidP="0066258C">
      <w:pPr>
        <w:tabs>
          <w:tab w:val="left" w:pos="851"/>
        </w:tabs>
        <w:spacing w:line="276" w:lineRule="auto"/>
        <w:contextualSpacing/>
        <w:jc w:val="both"/>
        <w:rPr>
          <w:rFonts w:ascii="Agency FB" w:hAnsi="Agency FB" w:cstheme="minorHAnsi"/>
          <w:b/>
          <w:color w:val="000000" w:themeColor="text1"/>
          <w:lang w:val="es-BO"/>
        </w:rPr>
      </w:pPr>
      <w:r w:rsidRPr="00D45F2A">
        <w:rPr>
          <w:rFonts w:ascii="Agency FB" w:eastAsiaTheme="minorHAnsi" w:hAnsi="Agency FB" w:cs="Calibri"/>
          <w:color w:val="000000"/>
          <w:lang w:val="es-BO"/>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w:t>
      </w:r>
      <w:r w:rsidRPr="00D45F2A">
        <w:rPr>
          <w:rFonts w:ascii="Agency FB" w:eastAsiaTheme="minorHAnsi" w:hAnsi="Agency FB" w:cs="Arial"/>
          <w:color w:val="000000"/>
          <w:lang w:val="es-BO"/>
        </w:rPr>
        <w:t>.</w:t>
      </w:r>
    </w:p>
    <w:p w:rsidR="0066258C" w:rsidRDefault="0066258C" w:rsidP="003D390A">
      <w:pPr>
        <w:pStyle w:val="Prrafodelista"/>
        <w:numPr>
          <w:ilvl w:val="1"/>
          <w:numId w:val="44"/>
        </w:numPr>
        <w:tabs>
          <w:tab w:val="left" w:pos="851"/>
        </w:tabs>
        <w:spacing w:line="276" w:lineRule="auto"/>
        <w:ind w:left="720" w:hanging="360"/>
        <w:contextualSpacing/>
        <w:rPr>
          <w:rFonts w:ascii="Agency FB" w:hAnsi="Agency FB" w:cstheme="minorHAnsi"/>
          <w:b/>
          <w:color w:val="000000" w:themeColor="text1"/>
        </w:rPr>
      </w:pPr>
      <w:r w:rsidRPr="004002D0">
        <w:rPr>
          <w:rFonts w:ascii="Agency FB" w:hAnsi="Agency FB" w:cstheme="minorHAnsi"/>
          <w:b/>
          <w:color w:val="000000" w:themeColor="text1"/>
        </w:rPr>
        <w:t xml:space="preserve">PROPUESTA TECNICA </w:t>
      </w:r>
    </w:p>
    <w:p w:rsidR="0066258C" w:rsidRPr="00F612CE" w:rsidRDefault="0066258C" w:rsidP="0066258C">
      <w:pPr>
        <w:pStyle w:val="Prrafodelista"/>
        <w:tabs>
          <w:tab w:val="left" w:pos="851"/>
        </w:tabs>
        <w:spacing w:line="276" w:lineRule="auto"/>
        <w:contextualSpacing/>
        <w:rPr>
          <w:rFonts w:ascii="Agency FB" w:hAnsi="Agency FB" w:cstheme="minorHAnsi"/>
          <w:b/>
          <w:color w:val="000000" w:themeColor="text1"/>
        </w:rPr>
      </w:pPr>
    </w:p>
    <w:p w:rsidR="0066258C" w:rsidRPr="004002D0" w:rsidRDefault="0066258C" w:rsidP="003D390A">
      <w:pPr>
        <w:pStyle w:val="Prrafodelista"/>
        <w:numPr>
          <w:ilvl w:val="0"/>
          <w:numId w:val="44"/>
        </w:numPr>
        <w:tabs>
          <w:tab w:val="left" w:pos="851"/>
        </w:tabs>
        <w:spacing w:line="276" w:lineRule="auto"/>
        <w:contextualSpacing/>
        <w:rPr>
          <w:rFonts w:ascii="Agency FB" w:hAnsi="Agency FB" w:cstheme="minorHAnsi"/>
          <w:b/>
          <w:vanish/>
          <w:color w:val="000000" w:themeColor="text1"/>
        </w:rPr>
      </w:pPr>
    </w:p>
    <w:p w:rsidR="0066258C" w:rsidRPr="004002D0" w:rsidRDefault="0066258C" w:rsidP="003D390A">
      <w:pPr>
        <w:pStyle w:val="Prrafodelista"/>
        <w:numPr>
          <w:ilvl w:val="0"/>
          <w:numId w:val="44"/>
        </w:numPr>
        <w:tabs>
          <w:tab w:val="left" w:pos="851"/>
        </w:tabs>
        <w:spacing w:line="276" w:lineRule="auto"/>
        <w:contextualSpacing/>
        <w:rPr>
          <w:rFonts w:ascii="Agency FB" w:hAnsi="Agency FB" w:cstheme="minorHAnsi"/>
          <w:b/>
          <w:vanish/>
          <w:color w:val="000000" w:themeColor="text1"/>
        </w:rPr>
      </w:pPr>
    </w:p>
    <w:p w:rsidR="0066258C" w:rsidRPr="004002D0" w:rsidRDefault="0066258C" w:rsidP="003D390A">
      <w:pPr>
        <w:pStyle w:val="Prrafodelista"/>
        <w:numPr>
          <w:ilvl w:val="0"/>
          <w:numId w:val="44"/>
        </w:numPr>
        <w:tabs>
          <w:tab w:val="left" w:pos="851"/>
        </w:tabs>
        <w:spacing w:line="276" w:lineRule="auto"/>
        <w:contextualSpacing/>
        <w:rPr>
          <w:rFonts w:ascii="Agency FB" w:hAnsi="Agency FB" w:cstheme="minorHAnsi"/>
          <w:b/>
          <w:vanish/>
          <w:color w:val="000000" w:themeColor="text1"/>
        </w:rPr>
      </w:pPr>
    </w:p>
    <w:p w:rsidR="0066258C" w:rsidRDefault="0066258C" w:rsidP="0066258C">
      <w:pPr>
        <w:pStyle w:val="Prrafodelista"/>
        <w:tabs>
          <w:tab w:val="left" w:pos="851"/>
        </w:tabs>
        <w:spacing w:line="276" w:lineRule="auto"/>
        <w:ind w:left="750"/>
        <w:contextualSpacing/>
        <w:rPr>
          <w:rFonts w:ascii="Agency FB" w:hAnsi="Agency FB" w:cstheme="minorHAnsi"/>
          <w:b/>
          <w:color w:val="000000" w:themeColor="text1"/>
          <w:u w:val="single"/>
        </w:rPr>
      </w:pPr>
      <w:r>
        <w:rPr>
          <w:rFonts w:ascii="Agency FB" w:hAnsi="Agency FB" w:cstheme="minorHAnsi"/>
          <w:b/>
          <w:color w:val="000000" w:themeColor="text1"/>
          <w:u w:val="single"/>
        </w:rPr>
        <w:t>ORGANIGRAMA</w:t>
      </w:r>
    </w:p>
    <w:p w:rsidR="0066258C" w:rsidRPr="004002D0" w:rsidRDefault="0066258C" w:rsidP="0066258C">
      <w:pPr>
        <w:pStyle w:val="Prrafodelista"/>
        <w:tabs>
          <w:tab w:val="left" w:pos="851"/>
        </w:tabs>
        <w:spacing w:line="276" w:lineRule="auto"/>
        <w:ind w:left="750"/>
        <w:contextualSpacing/>
        <w:rPr>
          <w:rFonts w:ascii="Agency FB" w:hAnsi="Agency FB" w:cstheme="minorHAnsi"/>
          <w:b/>
          <w:color w:val="000000" w:themeColor="text1"/>
          <w:u w:val="single"/>
        </w:rPr>
      </w:pPr>
    </w:p>
    <w:p w:rsidR="0066258C" w:rsidRDefault="0066258C" w:rsidP="0066258C">
      <w:pPr>
        <w:spacing w:line="276" w:lineRule="auto"/>
        <w:jc w:val="both"/>
        <w:rPr>
          <w:rFonts w:ascii="Agency FB" w:hAnsi="Agency FB"/>
        </w:rPr>
      </w:pPr>
      <w:r w:rsidRPr="00D45F2A">
        <w:rPr>
          <w:rFonts w:ascii="Agency FB" w:hAnsi="Agency FB"/>
        </w:rPr>
        <w:t>Los proponentes deberán presentar un organigrama que contemple a todo el personal comprometido para la obra, este organigrama debe contemplar al personal técnico clave (sujeto a evaluación) y al personal técnico y de apoyo mínimo requerido (no sujeto a evaluación).</w:t>
      </w:r>
    </w:p>
    <w:p w:rsidR="0066258C" w:rsidRPr="00F612CE" w:rsidRDefault="0066258C" w:rsidP="0066258C">
      <w:pPr>
        <w:tabs>
          <w:tab w:val="left" w:pos="851"/>
        </w:tabs>
        <w:spacing w:line="276" w:lineRule="auto"/>
        <w:contextualSpacing/>
        <w:rPr>
          <w:rFonts w:ascii="Agency FB" w:hAnsi="Agency FB" w:cstheme="minorHAnsi"/>
          <w:b/>
          <w:color w:val="000000" w:themeColor="text1"/>
          <w:u w:val="single"/>
        </w:rPr>
      </w:pPr>
    </w:p>
    <w:p w:rsidR="0066258C" w:rsidRDefault="0066258C" w:rsidP="0066258C">
      <w:pPr>
        <w:pStyle w:val="Prrafodelista"/>
        <w:tabs>
          <w:tab w:val="left" w:pos="851"/>
        </w:tabs>
        <w:spacing w:line="276" w:lineRule="auto"/>
        <w:ind w:left="750"/>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NUMERO DE FRENTES A UTILIZAR</w:t>
      </w:r>
    </w:p>
    <w:p w:rsidR="0066258C" w:rsidRDefault="0066258C" w:rsidP="0066258C">
      <w:pPr>
        <w:pStyle w:val="Prrafodelista"/>
        <w:tabs>
          <w:tab w:val="left" w:pos="851"/>
        </w:tabs>
        <w:spacing w:line="276" w:lineRule="auto"/>
        <w:ind w:left="750"/>
        <w:contextualSpacing/>
        <w:rPr>
          <w:rFonts w:ascii="Agency FB" w:hAnsi="Agency FB" w:cstheme="minorHAnsi"/>
          <w:b/>
          <w:color w:val="000000" w:themeColor="text1"/>
          <w:u w:val="single"/>
        </w:rPr>
      </w:pPr>
    </w:p>
    <w:p w:rsidR="0066258C" w:rsidRPr="00D45F2A" w:rsidRDefault="0066258C" w:rsidP="0066258C">
      <w:pPr>
        <w:tabs>
          <w:tab w:val="left" w:pos="426"/>
        </w:tabs>
        <w:contextualSpacing/>
        <w:rPr>
          <w:rFonts w:ascii="Agency FB" w:hAnsi="Agency FB" w:cstheme="minorHAnsi"/>
          <w:b/>
          <w:color w:val="000000" w:themeColor="text1"/>
          <w:u w:val="single"/>
          <w:lang w:val="es-BO"/>
        </w:rPr>
      </w:pPr>
      <w:r w:rsidRPr="00D45F2A">
        <w:rPr>
          <w:rFonts w:ascii="Agency FB" w:hAnsi="Agency FB"/>
        </w:rPr>
        <w:t>Los proponentes deberán</w:t>
      </w:r>
      <w:r>
        <w:rPr>
          <w:rFonts w:ascii="Agency FB" w:hAnsi="Agency FB"/>
        </w:rPr>
        <w:t xml:space="preserve"> contemplar mínimamente 2 </w:t>
      </w:r>
      <w:r w:rsidRPr="00D45F2A">
        <w:rPr>
          <w:rFonts w:ascii="Agency FB" w:hAnsi="Agency FB"/>
        </w:rPr>
        <w:t xml:space="preserve"> frentes de trabajo para la presente obra.</w:t>
      </w:r>
    </w:p>
    <w:p w:rsidR="0063381B" w:rsidRPr="00365997" w:rsidRDefault="0063381B" w:rsidP="0063381B">
      <w:pPr>
        <w:rPr>
          <w:rFonts w:asciiTheme="minorHAnsi" w:hAnsiTheme="minorHAnsi" w:cstheme="minorHAnsi"/>
          <w:b/>
          <w:bCs/>
          <w:sz w:val="22"/>
          <w:szCs w:val="22"/>
        </w:rPr>
      </w:pPr>
    </w:p>
    <w:p w:rsidR="0063381B" w:rsidRPr="00365997" w:rsidRDefault="0063381B" w:rsidP="0063381B">
      <w:pPr>
        <w:jc w:val="center"/>
        <w:rPr>
          <w:rFonts w:asciiTheme="minorHAnsi" w:hAnsiTheme="minorHAnsi" w:cstheme="minorHAnsi"/>
          <w:b/>
          <w:bCs/>
          <w:sz w:val="22"/>
          <w:szCs w:val="22"/>
        </w:rPr>
      </w:pPr>
      <w:r w:rsidRPr="00365997">
        <w:rPr>
          <w:rFonts w:asciiTheme="minorHAnsi" w:hAnsiTheme="minorHAnsi" w:cstheme="minorHAnsi"/>
          <w:b/>
          <w:bCs/>
          <w:sz w:val="22"/>
          <w:szCs w:val="22"/>
        </w:rPr>
        <w:t>ANEXO 2</w:t>
      </w:r>
    </w:p>
    <w:p w:rsidR="0063381B" w:rsidRPr="00365997" w:rsidRDefault="0063381B" w:rsidP="0063381B">
      <w:pPr>
        <w:jc w:val="center"/>
        <w:rPr>
          <w:rFonts w:asciiTheme="minorHAnsi" w:hAnsiTheme="minorHAnsi" w:cstheme="minorHAnsi"/>
          <w:b/>
          <w:sz w:val="22"/>
          <w:szCs w:val="22"/>
        </w:rPr>
      </w:pPr>
      <w:r w:rsidRPr="00365997">
        <w:rPr>
          <w:rFonts w:asciiTheme="minorHAnsi" w:hAnsiTheme="minorHAnsi" w:cstheme="minorHAnsi"/>
          <w:b/>
          <w:sz w:val="22"/>
          <w:szCs w:val="22"/>
        </w:rPr>
        <w:t>GARANTIAS FINANCIERAS</w:t>
      </w:r>
    </w:p>
    <w:p w:rsidR="0066258C" w:rsidRPr="00365997" w:rsidRDefault="0063381B" w:rsidP="0063381B">
      <w:pPr>
        <w:tabs>
          <w:tab w:val="left" w:pos="900"/>
          <w:tab w:val="center" w:pos="4561"/>
        </w:tabs>
        <w:rPr>
          <w:rFonts w:asciiTheme="minorHAnsi" w:hAnsiTheme="minorHAnsi" w:cstheme="minorHAnsi"/>
          <w:b/>
          <w:bCs/>
          <w:color w:val="FF0000"/>
          <w:sz w:val="22"/>
          <w:szCs w:val="22"/>
          <w:lang w:val="es-ES_tradnl"/>
        </w:rPr>
      </w:pPr>
      <w:r w:rsidRPr="00365997">
        <w:rPr>
          <w:rFonts w:asciiTheme="minorHAnsi" w:hAnsiTheme="minorHAnsi" w:cstheme="minorHAnsi"/>
          <w:b/>
          <w:bCs/>
          <w:color w:val="FF0000"/>
          <w:sz w:val="22"/>
          <w:szCs w:val="22"/>
          <w:lang w:val="es-ES_tradnl"/>
        </w:rPr>
        <w:tab/>
      </w:r>
      <w:r w:rsidRPr="00365997">
        <w:rPr>
          <w:rFonts w:asciiTheme="minorHAnsi" w:hAnsiTheme="minorHAnsi" w:cstheme="minorHAnsi"/>
          <w:b/>
          <w:bCs/>
          <w:color w:val="FF0000"/>
          <w:sz w:val="22"/>
          <w:szCs w:val="22"/>
          <w:lang w:val="es-ES_tradnl"/>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6258C" w:rsidRPr="00E8478B" w:rsidTr="00BE39D7">
        <w:tc>
          <w:tcPr>
            <w:tcW w:w="9544" w:type="dxa"/>
            <w:shd w:val="clear" w:color="auto" w:fill="8DB3E2"/>
            <w:vAlign w:val="center"/>
          </w:tcPr>
          <w:p w:rsidR="0066258C" w:rsidRPr="00E8478B" w:rsidRDefault="0066258C" w:rsidP="00BE39D7">
            <w:pPr>
              <w:rPr>
                <w:rFonts w:ascii="Agency FB" w:hAnsi="Agency FB" w:cs="Calibri"/>
                <w:b/>
                <w:sz w:val="22"/>
                <w:szCs w:val="22"/>
                <w:lang w:eastAsia="es-ES"/>
              </w:rPr>
            </w:pPr>
            <w:r w:rsidRPr="00E8478B">
              <w:rPr>
                <w:rFonts w:ascii="Agency FB" w:hAnsi="Agency FB" w:cs="Calibri"/>
                <w:b/>
                <w:sz w:val="22"/>
                <w:szCs w:val="22"/>
                <w:lang w:eastAsia="es-ES"/>
              </w:rPr>
              <w:t>1.- GARANTIAS FINANCIERAS</w:t>
            </w:r>
          </w:p>
        </w:tc>
      </w:tr>
      <w:tr w:rsidR="0066258C" w:rsidRPr="00E8478B" w:rsidTr="00BE39D7">
        <w:tc>
          <w:tcPr>
            <w:tcW w:w="9544" w:type="dxa"/>
            <w:shd w:val="clear" w:color="auto" w:fill="8DB3E2"/>
            <w:vAlign w:val="center"/>
          </w:tcPr>
          <w:p w:rsidR="0066258C" w:rsidRPr="00E8478B" w:rsidRDefault="0066258C" w:rsidP="00BE39D7">
            <w:pPr>
              <w:rPr>
                <w:rFonts w:ascii="Agency FB" w:hAnsi="Agency FB" w:cs="Calibri"/>
                <w:b/>
                <w:sz w:val="22"/>
                <w:szCs w:val="22"/>
                <w:lang w:eastAsia="es-ES"/>
              </w:rPr>
            </w:pPr>
            <w:r w:rsidRPr="00E8478B">
              <w:rPr>
                <w:rFonts w:ascii="Agency FB" w:hAnsi="Agency FB" w:cs="Calibri"/>
                <w:b/>
                <w:sz w:val="22"/>
                <w:szCs w:val="22"/>
                <w:lang w:eastAsia="es-ES"/>
              </w:rPr>
              <w:t>GARANTÍA DE SERIEDAD DE PROPUESTA</w:t>
            </w:r>
          </w:p>
        </w:tc>
      </w:tr>
      <w:tr w:rsidR="0066258C" w:rsidRPr="00E8478B" w:rsidTr="00BE39D7">
        <w:tc>
          <w:tcPr>
            <w:tcW w:w="9544" w:type="dxa"/>
            <w:shd w:val="clear" w:color="auto" w:fill="auto"/>
            <w:vAlign w:val="center"/>
          </w:tcPr>
          <w:p w:rsidR="0066258C" w:rsidRPr="00E8478B" w:rsidRDefault="0066258C" w:rsidP="00BE39D7">
            <w:pPr>
              <w:rPr>
                <w:rFonts w:ascii="Agency FB" w:hAnsi="Agency FB" w:cs="Calibri"/>
                <w:sz w:val="22"/>
                <w:szCs w:val="22"/>
                <w:lang w:eastAsia="es-ES"/>
              </w:rPr>
            </w:pPr>
          </w:p>
          <w:p w:rsidR="0066258C" w:rsidRPr="00E8478B" w:rsidRDefault="0066258C" w:rsidP="00BE39D7">
            <w:pPr>
              <w:jc w:val="both"/>
              <w:rPr>
                <w:rFonts w:ascii="Agency FB" w:hAnsi="Agency FB"/>
                <w:sz w:val="22"/>
                <w:szCs w:val="22"/>
                <w:lang w:eastAsia="es-ES"/>
              </w:rPr>
            </w:pPr>
            <w:r w:rsidRPr="00E8478B">
              <w:rPr>
                <w:rFonts w:ascii="Agency FB" w:hAnsi="Agency FB"/>
                <w:sz w:val="22"/>
                <w:szCs w:val="22"/>
                <w:lang w:eastAsia="es-ES"/>
              </w:rPr>
              <w:t xml:space="preserve">A elección de la empresa (proponente o adjudicada, según corresponda)  ésta podrá optar por uno de los siguientes instrumentos financieros: </w:t>
            </w:r>
          </w:p>
          <w:p w:rsidR="0066258C" w:rsidRPr="00E8478B" w:rsidRDefault="0066258C" w:rsidP="00BE39D7">
            <w:pPr>
              <w:spacing w:after="240"/>
              <w:jc w:val="both"/>
              <w:rPr>
                <w:rFonts w:ascii="Agency FB" w:hAnsi="Agency FB"/>
                <w:sz w:val="22"/>
                <w:szCs w:val="22"/>
              </w:rPr>
            </w:pPr>
            <w:r w:rsidRPr="00E8478B">
              <w:rPr>
                <w:rFonts w:ascii="Agency FB" w:hAnsi="Agency FB"/>
                <w:b/>
                <w:bCs/>
                <w:sz w:val="22"/>
                <w:szCs w:val="22"/>
                <w:u w:val="single"/>
              </w:rPr>
              <w:t>Boleta de Garantía</w:t>
            </w:r>
            <w:r w:rsidRPr="00E8478B">
              <w:rPr>
                <w:rFonts w:ascii="Agency FB" w:hAnsi="Agency FB"/>
                <w:b/>
                <w:bCs/>
                <w:sz w:val="22"/>
                <w:szCs w:val="22"/>
              </w:rPr>
              <w:t>,</w:t>
            </w:r>
            <w:r w:rsidRPr="00E8478B">
              <w:rPr>
                <w:rFonts w:ascii="Agency FB" w:hAnsi="Agency FB"/>
                <w:sz w:val="22"/>
                <w:szCs w:val="22"/>
              </w:rPr>
              <w:t xml:space="preserve">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las características expresas de renovable, irrevocable y de ejecución inmediata con vigencia de</w:t>
            </w:r>
            <w:r>
              <w:rPr>
                <w:rFonts w:ascii="Agency FB" w:hAnsi="Agency FB"/>
                <w:sz w:val="22"/>
                <w:szCs w:val="22"/>
              </w:rPr>
              <w:t xml:space="preserve"> 90</w:t>
            </w:r>
            <w:r w:rsidRPr="00E8478B">
              <w:rPr>
                <w:rFonts w:ascii="Agency FB" w:hAnsi="Agency FB"/>
                <w:sz w:val="22"/>
                <w:szCs w:val="22"/>
              </w:rPr>
              <w:t>  días calendario computables a partir de la fecha de Presentación de Propuestas, por un monto equivalente de  al menos 1 % del valor total de la propuesta económica.</w:t>
            </w:r>
          </w:p>
          <w:p w:rsidR="0066258C" w:rsidRPr="00E8478B" w:rsidRDefault="0066258C" w:rsidP="00BE39D7">
            <w:pPr>
              <w:jc w:val="both"/>
              <w:rPr>
                <w:rFonts w:ascii="Agency FB" w:hAnsi="Agency FB"/>
                <w:sz w:val="22"/>
                <w:szCs w:val="22"/>
              </w:rPr>
            </w:pPr>
            <w:r w:rsidRPr="00E8478B">
              <w:rPr>
                <w:rFonts w:ascii="Agency FB" w:hAnsi="Agency FB"/>
                <w:b/>
                <w:bCs/>
                <w:sz w:val="22"/>
                <w:szCs w:val="22"/>
                <w:u w:val="single"/>
              </w:rPr>
              <w:t>Garantía a Primer Requerimiento</w:t>
            </w:r>
            <w:r w:rsidRPr="00E8478B">
              <w:rPr>
                <w:rFonts w:ascii="Agency FB" w:hAnsi="Agency FB"/>
                <w:sz w:val="22"/>
                <w:szCs w:val="22"/>
              </w:rPr>
              <w:t>,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las características expresas de renovable, irrevocable y de ejecución a primer requerimiento con vigencia de </w:t>
            </w:r>
            <w:r>
              <w:rPr>
                <w:rFonts w:ascii="Agency FB" w:hAnsi="Agency FB"/>
                <w:sz w:val="22"/>
                <w:szCs w:val="22"/>
              </w:rPr>
              <w:t xml:space="preserve">90 </w:t>
            </w:r>
            <w:r w:rsidRPr="00E8478B">
              <w:rPr>
                <w:rFonts w:ascii="Agency FB" w:hAnsi="Agency FB"/>
                <w:sz w:val="22"/>
                <w:szCs w:val="22"/>
              </w:rPr>
              <w:t xml:space="preserve"> días calendario computables a partir de la fecha de Presentación de Propuestas, por un monto equivalente de  al menos 1 % del valor total la propuesta económica.</w:t>
            </w:r>
          </w:p>
          <w:p w:rsidR="0066258C" w:rsidRPr="00E8478B" w:rsidRDefault="0066258C" w:rsidP="00BE39D7">
            <w:pPr>
              <w:jc w:val="both"/>
              <w:rPr>
                <w:rFonts w:ascii="Agency FB" w:hAnsi="Agency FB"/>
                <w:sz w:val="22"/>
                <w:szCs w:val="22"/>
              </w:rPr>
            </w:pPr>
          </w:p>
          <w:p w:rsidR="0066258C" w:rsidRPr="00E8478B" w:rsidRDefault="0066258C" w:rsidP="00BE39D7">
            <w:pPr>
              <w:jc w:val="both"/>
              <w:rPr>
                <w:rFonts w:ascii="Agency FB" w:hAnsi="Agency FB"/>
                <w:sz w:val="22"/>
                <w:szCs w:val="22"/>
              </w:rPr>
            </w:pPr>
            <w:r w:rsidRPr="00E8478B">
              <w:rPr>
                <w:rFonts w:ascii="Agency FB" w:hAnsi="Agency FB"/>
                <w:b/>
                <w:bCs/>
                <w:sz w:val="22"/>
                <w:szCs w:val="22"/>
                <w:u w:val="single"/>
              </w:rPr>
              <w:t>Póliza de caución a Primer requerimiento para Entidades Públicas</w:t>
            </w:r>
            <w:r w:rsidRPr="00E8478B">
              <w:rPr>
                <w:rFonts w:ascii="Agency FB" w:hAnsi="Agency FB"/>
                <w:sz w:val="22"/>
                <w:szCs w:val="22"/>
              </w:rPr>
              <w:t xml:space="preserve">, emitida por una empresa aseguradora del Estado Plurinacional de Bolivia con estructura de alcance a nivel nacional, registrada, autorizada y bajo el control de la Autoridad de Fiscalización y Control de Pensiones y Seguros a la orden/a favor de Yacimientos Petrolíferos Fiscales Bolivianos / YPFB, con las </w:t>
            </w:r>
            <w:r w:rsidRPr="00E8478B">
              <w:rPr>
                <w:rFonts w:ascii="Agency FB" w:hAnsi="Agency FB"/>
                <w:sz w:val="22"/>
                <w:szCs w:val="22"/>
              </w:rPr>
              <w:lastRenderedPageBreak/>
              <w:t xml:space="preserve">características expresas de renovable, irrevocable y de ejecución a primer requerimiento con vigencia de </w:t>
            </w:r>
            <w:r>
              <w:rPr>
                <w:rFonts w:ascii="Agency FB" w:hAnsi="Agency FB"/>
                <w:sz w:val="22"/>
                <w:szCs w:val="22"/>
              </w:rPr>
              <w:t>9</w:t>
            </w:r>
            <w:r w:rsidRPr="00E8478B">
              <w:rPr>
                <w:rFonts w:ascii="Agency FB" w:hAnsi="Agency FB"/>
                <w:sz w:val="22"/>
                <w:szCs w:val="22"/>
              </w:rPr>
              <w:t>0 días calendario computables a partir de la fecha de Presentación de Propuestas, por un monto equivalente de  al menos  1 % del valor total de la propuesta económica.</w:t>
            </w:r>
          </w:p>
          <w:p w:rsidR="0066258C" w:rsidRPr="00E8478B" w:rsidRDefault="0066258C" w:rsidP="00BE39D7">
            <w:pPr>
              <w:jc w:val="both"/>
              <w:rPr>
                <w:rFonts w:ascii="Agency FB" w:hAnsi="Agency FB" w:cs="Calibri"/>
                <w:sz w:val="22"/>
                <w:szCs w:val="22"/>
                <w:lang w:eastAsia="es-ES"/>
              </w:rPr>
            </w:pPr>
          </w:p>
        </w:tc>
      </w:tr>
      <w:tr w:rsidR="0066258C" w:rsidRPr="00E8478B" w:rsidTr="00BE39D7">
        <w:tc>
          <w:tcPr>
            <w:tcW w:w="9544" w:type="dxa"/>
            <w:shd w:val="clear" w:color="auto" w:fill="8DB3E2"/>
            <w:vAlign w:val="center"/>
          </w:tcPr>
          <w:p w:rsidR="0066258C" w:rsidRPr="00E8478B" w:rsidRDefault="0066258C" w:rsidP="00BE39D7">
            <w:pPr>
              <w:rPr>
                <w:rFonts w:ascii="Agency FB" w:hAnsi="Agency FB" w:cs="Calibri"/>
                <w:sz w:val="22"/>
                <w:szCs w:val="22"/>
                <w:lang w:eastAsia="es-ES"/>
              </w:rPr>
            </w:pPr>
            <w:r w:rsidRPr="00E8478B">
              <w:rPr>
                <w:rFonts w:ascii="Agency FB" w:hAnsi="Agency FB" w:cs="Calibri"/>
                <w:b/>
                <w:sz w:val="22"/>
                <w:szCs w:val="22"/>
                <w:lang w:eastAsia="es-ES"/>
              </w:rPr>
              <w:lastRenderedPageBreak/>
              <w:t>GARANTÍA DE CORRECTA INVERSIÓN DE ANTICIPO</w:t>
            </w:r>
            <w:r w:rsidRPr="00E8478B">
              <w:rPr>
                <w:rFonts w:ascii="Agency FB" w:hAnsi="Agency FB" w:cs="Calibri"/>
                <w:sz w:val="22"/>
                <w:szCs w:val="22"/>
                <w:lang w:eastAsia="es-ES"/>
              </w:rPr>
              <w:t xml:space="preserve"> </w:t>
            </w:r>
          </w:p>
        </w:tc>
      </w:tr>
      <w:tr w:rsidR="0066258C" w:rsidRPr="00E8478B" w:rsidTr="00BE39D7">
        <w:tc>
          <w:tcPr>
            <w:tcW w:w="9544" w:type="dxa"/>
            <w:shd w:val="clear" w:color="auto" w:fill="auto"/>
            <w:vAlign w:val="center"/>
          </w:tcPr>
          <w:p w:rsidR="0066258C" w:rsidRPr="00E8478B" w:rsidRDefault="0066258C" w:rsidP="00BE39D7">
            <w:pPr>
              <w:rPr>
                <w:rFonts w:ascii="Agency FB" w:hAnsi="Agency FB" w:cs="Calibri"/>
                <w:sz w:val="22"/>
                <w:szCs w:val="22"/>
                <w:lang w:eastAsia="es-ES"/>
              </w:rPr>
            </w:pPr>
          </w:p>
          <w:p w:rsidR="0066258C" w:rsidRPr="00E8478B" w:rsidRDefault="0066258C" w:rsidP="00BE39D7">
            <w:pPr>
              <w:jc w:val="both"/>
              <w:rPr>
                <w:rFonts w:ascii="Agency FB" w:hAnsi="Agency FB"/>
                <w:sz w:val="22"/>
                <w:szCs w:val="22"/>
                <w:lang w:eastAsia="es-ES"/>
              </w:rPr>
            </w:pPr>
            <w:r w:rsidRPr="00E8478B">
              <w:rPr>
                <w:rFonts w:ascii="Agency FB" w:hAnsi="Agency FB"/>
                <w:sz w:val="22"/>
                <w:szCs w:val="22"/>
                <w:lang w:eastAsia="es-ES"/>
              </w:rPr>
              <w:t xml:space="preserve">A elección de la empresa (proponente o adjudicada, según corresponda)  ésta podrá optar por uno de los siguientes instrumentos financieros: </w:t>
            </w:r>
          </w:p>
          <w:p w:rsidR="0066258C" w:rsidRPr="00E8478B" w:rsidRDefault="0066258C" w:rsidP="00BE39D7">
            <w:pPr>
              <w:jc w:val="both"/>
              <w:rPr>
                <w:rFonts w:ascii="Agency FB" w:hAnsi="Agency FB"/>
                <w:sz w:val="22"/>
                <w:szCs w:val="22"/>
              </w:rPr>
            </w:pPr>
            <w:r w:rsidRPr="00E8478B">
              <w:rPr>
                <w:rFonts w:ascii="Agency FB" w:hAnsi="Agency FB"/>
                <w:b/>
                <w:bCs/>
                <w:sz w:val="22"/>
                <w:szCs w:val="22"/>
                <w:u w:val="single"/>
              </w:rPr>
              <w:t>Boleta de Garantía</w:t>
            </w:r>
            <w:r w:rsidRPr="00E8478B">
              <w:rPr>
                <w:rFonts w:ascii="Agency FB" w:hAnsi="Agency FB"/>
                <w:sz w:val="22"/>
                <w:szCs w:val="22"/>
              </w:rPr>
              <w:t xml:space="preserve">,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 – ASFI, a la orden/a favor de Yacimientos Petrolíferos Fiscales Bolivianos / YPFB, con características expresas de renovable, irrevocable y de ejecución inmediata con vigencia </w:t>
            </w:r>
            <w:r w:rsidR="000877D5">
              <w:rPr>
                <w:rFonts w:ascii="Agency FB" w:hAnsi="Agency FB"/>
                <w:sz w:val="22"/>
                <w:szCs w:val="22"/>
              </w:rPr>
              <w:t>145</w:t>
            </w:r>
            <w:r w:rsidRPr="00E8478B">
              <w:rPr>
                <w:rFonts w:ascii="Agency FB" w:hAnsi="Agency FB"/>
                <w:sz w:val="22"/>
                <w:szCs w:val="22"/>
              </w:rPr>
              <w:t xml:space="preserve"> días calendario, computables a partir de la fecha de su emisión,  por un monto equivalente al cien por ciento (100%) del anticipo otorgado.</w:t>
            </w:r>
          </w:p>
          <w:p w:rsidR="0066258C" w:rsidRPr="00E8478B" w:rsidRDefault="0066258C" w:rsidP="00BE39D7">
            <w:pPr>
              <w:jc w:val="both"/>
              <w:rPr>
                <w:rFonts w:ascii="Agency FB" w:hAnsi="Agency FB"/>
                <w:sz w:val="22"/>
                <w:szCs w:val="22"/>
                <w:lang w:eastAsia="es-ES"/>
              </w:rPr>
            </w:pPr>
          </w:p>
          <w:p w:rsidR="0066258C" w:rsidRDefault="0066258C" w:rsidP="00BE39D7">
            <w:pPr>
              <w:jc w:val="both"/>
              <w:rPr>
                <w:rFonts w:ascii="Agency FB" w:hAnsi="Agency FB"/>
                <w:sz w:val="22"/>
                <w:szCs w:val="22"/>
              </w:rPr>
            </w:pPr>
            <w:r w:rsidRPr="00E8478B">
              <w:rPr>
                <w:rFonts w:ascii="Agency FB" w:hAnsi="Agency FB"/>
                <w:b/>
                <w:bCs/>
                <w:sz w:val="22"/>
                <w:szCs w:val="22"/>
                <w:u w:val="single"/>
              </w:rPr>
              <w:t>Garantía a Primer Requerimiento</w:t>
            </w:r>
            <w:r w:rsidRPr="00E8478B">
              <w:rPr>
                <w:rFonts w:ascii="Agency FB" w:hAnsi="Agency FB"/>
                <w:sz w:val="22"/>
                <w:szCs w:val="22"/>
              </w:rPr>
              <w:t>,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 – ASFI, a la orden/a favor de Yacimientos Petrolíferos Fiscales Bolivianos / YPFB, con características expresas de renovable, irrevocable y de ejecución a primer requerimiento con vigencia </w:t>
            </w:r>
            <w:r w:rsidR="000877D5">
              <w:rPr>
                <w:rFonts w:ascii="Agency FB" w:hAnsi="Agency FB"/>
                <w:sz w:val="22"/>
                <w:szCs w:val="22"/>
              </w:rPr>
              <w:t>145</w:t>
            </w:r>
            <w:r w:rsidRPr="00E8478B">
              <w:rPr>
                <w:rFonts w:ascii="Agency FB" w:hAnsi="Agency FB"/>
                <w:sz w:val="22"/>
                <w:szCs w:val="22"/>
              </w:rPr>
              <w:t xml:space="preserve"> días, computables a partir de la fecha de su emisión, por un monto equivalente al cien por ciento (100%) del anticipo otorgado.</w:t>
            </w:r>
          </w:p>
          <w:p w:rsidR="0066258C" w:rsidRPr="00607ADA" w:rsidRDefault="0066258C" w:rsidP="00BE39D7">
            <w:pPr>
              <w:jc w:val="both"/>
              <w:rPr>
                <w:rFonts w:ascii="Agency FB" w:hAnsi="Agency FB"/>
                <w:sz w:val="22"/>
                <w:szCs w:val="22"/>
              </w:rPr>
            </w:pPr>
          </w:p>
        </w:tc>
      </w:tr>
      <w:tr w:rsidR="0066258C" w:rsidRPr="00E8478B" w:rsidTr="00BE39D7">
        <w:tc>
          <w:tcPr>
            <w:tcW w:w="9544" w:type="dxa"/>
            <w:shd w:val="clear" w:color="auto" w:fill="8DB3E2"/>
            <w:vAlign w:val="center"/>
          </w:tcPr>
          <w:p w:rsidR="0066258C" w:rsidRPr="00E8478B" w:rsidRDefault="0066258C" w:rsidP="00BE39D7">
            <w:pPr>
              <w:rPr>
                <w:rFonts w:ascii="Agency FB" w:hAnsi="Agency FB" w:cs="Calibri"/>
                <w:sz w:val="22"/>
                <w:szCs w:val="22"/>
                <w:lang w:eastAsia="es-ES"/>
              </w:rPr>
            </w:pPr>
            <w:r w:rsidRPr="00E8478B">
              <w:rPr>
                <w:rFonts w:ascii="Agency FB" w:hAnsi="Agency FB" w:cs="Calibri"/>
                <w:b/>
                <w:sz w:val="22"/>
                <w:szCs w:val="22"/>
                <w:lang w:eastAsia="es-ES"/>
              </w:rPr>
              <w:t>GARANTÍA DE CUMPLIMIENTO DE CONTRATO</w:t>
            </w:r>
          </w:p>
        </w:tc>
      </w:tr>
      <w:tr w:rsidR="0066258C" w:rsidRPr="00E8478B" w:rsidTr="00BE39D7">
        <w:tc>
          <w:tcPr>
            <w:tcW w:w="9544" w:type="dxa"/>
            <w:shd w:val="clear" w:color="auto" w:fill="auto"/>
            <w:vAlign w:val="center"/>
          </w:tcPr>
          <w:p w:rsidR="0066258C" w:rsidRPr="00E8478B" w:rsidRDefault="0066258C" w:rsidP="00BE39D7">
            <w:pPr>
              <w:rPr>
                <w:rFonts w:ascii="Agency FB" w:hAnsi="Agency FB" w:cs="Calibri"/>
                <w:sz w:val="22"/>
                <w:szCs w:val="22"/>
                <w:lang w:eastAsia="es-ES"/>
              </w:rPr>
            </w:pPr>
          </w:p>
          <w:p w:rsidR="0066258C" w:rsidRPr="00E8478B" w:rsidRDefault="0066258C" w:rsidP="00BE39D7">
            <w:pPr>
              <w:jc w:val="both"/>
              <w:rPr>
                <w:rFonts w:ascii="Agency FB" w:hAnsi="Agency FB"/>
                <w:sz w:val="22"/>
                <w:szCs w:val="22"/>
                <w:lang w:eastAsia="es-ES"/>
              </w:rPr>
            </w:pPr>
            <w:r w:rsidRPr="00E8478B">
              <w:rPr>
                <w:rFonts w:ascii="Agency FB" w:hAnsi="Agency FB"/>
                <w:sz w:val="22"/>
                <w:szCs w:val="22"/>
                <w:lang w:eastAsia="es-ES"/>
              </w:rPr>
              <w:t xml:space="preserve">A elección de la empresa (proponente o adjudicada, según corresponda)  ésta podrá optar por uno de los siguientes instrumentos financieros: </w:t>
            </w:r>
          </w:p>
          <w:p w:rsidR="0066258C" w:rsidRPr="00E8478B" w:rsidRDefault="0066258C" w:rsidP="00BE39D7">
            <w:pPr>
              <w:jc w:val="both"/>
              <w:rPr>
                <w:rFonts w:ascii="Agency FB" w:hAnsi="Agency FB"/>
                <w:sz w:val="22"/>
                <w:szCs w:val="22"/>
              </w:rPr>
            </w:pPr>
            <w:r w:rsidRPr="00E8478B">
              <w:rPr>
                <w:rFonts w:ascii="Agency FB" w:hAnsi="Agency FB"/>
                <w:b/>
                <w:bCs/>
                <w:sz w:val="22"/>
                <w:szCs w:val="22"/>
                <w:u w:val="single"/>
              </w:rPr>
              <w:t>Boleta de Garantía</w:t>
            </w:r>
            <w:r w:rsidRPr="00E8478B">
              <w:rPr>
                <w:rFonts w:ascii="Agency FB" w:hAnsi="Agency FB"/>
                <w:sz w:val="22"/>
                <w:szCs w:val="22"/>
              </w:rPr>
              <w:t xml:space="preserve">,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características expresas de renovable, irrevocable y de ejecución inmediata con vigencia de 60  días calendario adicionales a la vigencia del contrato, por un monto equivalente al 7% del valor total del contrato. </w:t>
            </w:r>
          </w:p>
          <w:p w:rsidR="0066258C" w:rsidRPr="00E8478B" w:rsidRDefault="0066258C" w:rsidP="00BE39D7">
            <w:pPr>
              <w:jc w:val="both"/>
              <w:rPr>
                <w:rFonts w:ascii="Agency FB" w:hAnsi="Agency FB"/>
                <w:sz w:val="22"/>
                <w:szCs w:val="22"/>
                <w:lang w:eastAsia="es-ES"/>
              </w:rPr>
            </w:pPr>
          </w:p>
          <w:p w:rsidR="0066258C" w:rsidRPr="00E8478B" w:rsidRDefault="0066258C" w:rsidP="00BE39D7">
            <w:pPr>
              <w:jc w:val="both"/>
              <w:rPr>
                <w:rFonts w:ascii="Agency FB" w:hAnsi="Agency FB"/>
                <w:sz w:val="22"/>
                <w:szCs w:val="22"/>
              </w:rPr>
            </w:pPr>
            <w:r w:rsidRPr="00E8478B">
              <w:rPr>
                <w:rFonts w:ascii="Agency FB" w:hAnsi="Agency FB"/>
                <w:b/>
                <w:bCs/>
                <w:sz w:val="22"/>
                <w:szCs w:val="22"/>
                <w:u w:val="single"/>
              </w:rPr>
              <w:t>Garantía a Primer Requerimiento</w:t>
            </w:r>
            <w:r w:rsidRPr="00E8478B">
              <w:rPr>
                <w:rFonts w:ascii="Agency FB" w:hAnsi="Agency FB"/>
                <w:sz w:val="22"/>
                <w:szCs w:val="22"/>
              </w:rPr>
              <w:t>,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características expresas de renovable, irrevocable y de ejecución a primer requerimiento con vigencia de 60 días calendario adicionales a la vigencia del contrato, por un monto equivalente al 7% del valor total del contrato.</w:t>
            </w:r>
          </w:p>
          <w:p w:rsidR="0066258C" w:rsidRPr="00E8478B" w:rsidRDefault="0066258C" w:rsidP="00BE39D7">
            <w:pPr>
              <w:jc w:val="both"/>
              <w:rPr>
                <w:rFonts w:ascii="Agency FB" w:hAnsi="Agency FB"/>
                <w:sz w:val="22"/>
                <w:szCs w:val="22"/>
                <w:lang w:eastAsia="es-ES"/>
              </w:rPr>
            </w:pPr>
          </w:p>
          <w:p w:rsidR="0066258C" w:rsidRPr="00E8478B" w:rsidRDefault="0066258C" w:rsidP="00BE39D7">
            <w:pPr>
              <w:jc w:val="both"/>
              <w:rPr>
                <w:rFonts w:ascii="Agency FB" w:hAnsi="Agency FB"/>
                <w:sz w:val="22"/>
                <w:szCs w:val="22"/>
              </w:rPr>
            </w:pPr>
            <w:r w:rsidRPr="00E8478B">
              <w:rPr>
                <w:rFonts w:ascii="Agency FB" w:hAnsi="Agency FB"/>
                <w:b/>
                <w:bCs/>
                <w:sz w:val="22"/>
                <w:szCs w:val="22"/>
                <w:u w:val="single"/>
              </w:rPr>
              <w:t>Póliza de caución a Primer requerimiento para Entidades Públicas</w:t>
            </w:r>
            <w:r w:rsidRPr="00E8478B">
              <w:rPr>
                <w:rFonts w:ascii="Agency FB" w:hAnsi="Agency FB"/>
                <w:sz w:val="22"/>
                <w:szCs w:val="22"/>
              </w:rPr>
              <w:t>, emitida por una empresa aseguradora del Estado Plurinacional de Bolivia con estructura de alcance a nivel nacional, registrada, autorizada y bajo el control de la Autoridad de Fiscalización y Control de Pensiones y Seguros a la orden/a favor de Yacimientos Petrolíferos Fiscales Bolivianos / YPFB, con las características expresas de renovable, irrevocable y de ejecución a primer requerimiento con vigencia de 60 días calendario adicionales a la vigencia del contrato, por un monto equivalente al 7% del valor total del contrato.</w:t>
            </w:r>
          </w:p>
          <w:p w:rsidR="0066258C" w:rsidRPr="00E8478B" w:rsidRDefault="0066258C" w:rsidP="00BE39D7">
            <w:pPr>
              <w:jc w:val="both"/>
              <w:rPr>
                <w:rFonts w:ascii="Agency FB" w:hAnsi="Agency FB" w:cs="Calibri"/>
                <w:sz w:val="22"/>
                <w:szCs w:val="22"/>
                <w:lang w:eastAsia="es-ES"/>
              </w:rPr>
            </w:pPr>
          </w:p>
        </w:tc>
      </w:tr>
      <w:tr w:rsidR="0066258C" w:rsidRPr="00E8478B" w:rsidTr="00BE39D7">
        <w:tc>
          <w:tcPr>
            <w:tcW w:w="9544" w:type="dxa"/>
            <w:shd w:val="clear" w:color="auto" w:fill="8DB3E2"/>
            <w:vAlign w:val="center"/>
          </w:tcPr>
          <w:p w:rsidR="0066258C" w:rsidRPr="00E8478B" w:rsidRDefault="0066258C" w:rsidP="00BE39D7">
            <w:pPr>
              <w:rPr>
                <w:rFonts w:ascii="Agency FB" w:hAnsi="Agency FB" w:cs="Calibri"/>
                <w:sz w:val="22"/>
                <w:szCs w:val="22"/>
                <w:lang w:eastAsia="es-ES"/>
              </w:rPr>
            </w:pPr>
            <w:r w:rsidRPr="00E8478B">
              <w:rPr>
                <w:rFonts w:ascii="Agency FB" w:hAnsi="Agency FB" w:cs="Calibri"/>
                <w:b/>
                <w:sz w:val="22"/>
                <w:szCs w:val="22"/>
                <w:lang w:eastAsia="es-ES"/>
              </w:rPr>
              <w:t>GARANTÍA ADICIONAL A LA GARANTÍA DE CUMPLIMIENTO DE CONTRATO DE OBRAS</w:t>
            </w:r>
          </w:p>
        </w:tc>
      </w:tr>
      <w:tr w:rsidR="0066258C" w:rsidRPr="00E8478B" w:rsidTr="00BE39D7">
        <w:tc>
          <w:tcPr>
            <w:tcW w:w="9544" w:type="dxa"/>
            <w:shd w:val="clear" w:color="auto" w:fill="auto"/>
            <w:vAlign w:val="center"/>
          </w:tcPr>
          <w:p w:rsidR="0066258C" w:rsidRDefault="0066258C" w:rsidP="00BE39D7">
            <w:pPr>
              <w:jc w:val="both"/>
              <w:rPr>
                <w:rFonts w:ascii="Agency FB" w:hAnsi="Agency FB"/>
                <w:sz w:val="22"/>
                <w:szCs w:val="22"/>
                <w:lang w:eastAsia="es-ES"/>
              </w:rPr>
            </w:pPr>
          </w:p>
          <w:p w:rsidR="0066258C" w:rsidRPr="00E8478B" w:rsidRDefault="0066258C" w:rsidP="00BE39D7">
            <w:pPr>
              <w:jc w:val="both"/>
              <w:rPr>
                <w:rFonts w:ascii="Agency FB" w:hAnsi="Agency FB"/>
                <w:sz w:val="22"/>
                <w:szCs w:val="22"/>
                <w:lang w:eastAsia="es-ES"/>
              </w:rPr>
            </w:pPr>
            <w:r w:rsidRPr="00E8478B">
              <w:rPr>
                <w:rFonts w:ascii="Agency FB" w:hAnsi="Agency FB"/>
                <w:sz w:val="22"/>
                <w:szCs w:val="22"/>
                <w:lang w:eastAsia="es-ES"/>
              </w:rPr>
              <w:t xml:space="preserve">A elección de la empresa (proponente o adjudicada, según corresponda)  ésta podrá optar por uno de los siguientes instrumentos financieros: </w:t>
            </w:r>
          </w:p>
          <w:p w:rsidR="0066258C" w:rsidRPr="00E8478B" w:rsidRDefault="0066258C" w:rsidP="00BE39D7">
            <w:pPr>
              <w:jc w:val="both"/>
              <w:rPr>
                <w:rFonts w:ascii="Agency FB" w:hAnsi="Agency FB"/>
                <w:sz w:val="22"/>
                <w:szCs w:val="22"/>
              </w:rPr>
            </w:pPr>
            <w:r w:rsidRPr="00E8478B">
              <w:rPr>
                <w:rFonts w:ascii="Agency FB" w:hAnsi="Agency FB"/>
                <w:b/>
                <w:bCs/>
                <w:sz w:val="22"/>
                <w:szCs w:val="22"/>
                <w:u w:val="single"/>
              </w:rPr>
              <w:t>Boleta de Garantía</w:t>
            </w:r>
            <w:r w:rsidRPr="00E8478B">
              <w:rPr>
                <w:rFonts w:ascii="Agency FB" w:hAnsi="Agency FB"/>
                <w:sz w:val="22"/>
                <w:szCs w:val="22"/>
              </w:rPr>
              <w:t xml:space="preserve">,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w:t>
            </w:r>
            <w:r w:rsidRPr="00E8478B">
              <w:rPr>
                <w:rFonts w:ascii="Agency FB" w:hAnsi="Agency FB"/>
                <w:sz w:val="22"/>
                <w:szCs w:val="22"/>
              </w:rPr>
              <w:lastRenderedPageBreak/>
              <w:t xml:space="preserve">Financiero-ASFI, a la orden/a favor de Yacimientos Petrolíferos Fiscales Bolivianos / YPFB, con características expresas de renovable, irrevocable y de ejecución inmediata con vigencia  de 60 días calendario adicionales a la vigencia del contrato, por un monto equivalente  a la diferencia entre el ochenta y cinco por ciento (85%) del Precio Referencial y el valor de su propuesta económica. </w:t>
            </w:r>
          </w:p>
          <w:p w:rsidR="0066258C" w:rsidRPr="00E8478B" w:rsidRDefault="0066258C" w:rsidP="00BE39D7">
            <w:pPr>
              <w:jc w:val="both"/>
              <w:rPr>
                <w:rFonts w:ascii="Agency FB" w:hAnsi="Agency FB"/>
                <w:sz w:val="22"/>
                <w:szCs w:val="22"/>
                <w:lang w:eastAsia="es-ES"/>
              </w:rPr>
            </w:pPr>
          </w:p>
          <w:p w:rsidR="0066258C" w:rsidRPr="00E8478B" w:rsidRDefault="0066258C" w:rsidP="00BE39D7">
            <w:pPr>
              <w:jc w:val="both"/>
              <w:rPr>
                <w:rFonts w:ascii="Agency FB" w:hAnsi="Agency FB" w:cs="Calibri"/>
                <w:sz w:val="22"/>
                <w:szCs w:val="22"/>
                <w:lang w:eastAsia="es-ES"/>
              </w:rPr>
            </w:pPr>
            <w:r w:rsidRPr="00E8478B">
              <w:rPr>
                <w:rFonts w:ascii="Agency FB" w:hAnsi="Agency FB"/>
                <w:b/>
                <w:bCs/>
                <w:sz w:val="22"/>
                <w:szCs w:val="22"/>
                <w:u w:val="single"/>
              </w:rPr>
              <w:t>Garantía a Primer Requerimiento</w:t>
            </w:r>
            <w:r w:rsidRPr="00E8478B">
              <w:rPr>
                <w:rFonts w:ascii="Agency FB" w:hAnsi="Agency FB"/>
                <w:sz w:val="22"/>
                <w:szCs w:val="22"/>
              </w:rPr>
              <w:t>,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características expresas de renovable, irrevocable y de ejecución a primer requerimiento con vigencia de 60 días calendario adicionales a la vigencia del contrato, por un monto equivalente  a la diferencia entre el ochenta y cinco por ciento (85%) del Precio Referencial y el valor de su propuesta económica.</w:t>
            </w:r>
            <w:r w:rsidRPr="00E8478B">
              <w:rPr>
                <w:rFonts w:ascii="Agency FB" w:hAnsi="Agency FB" w:cs="Calibri"/>
                <w:color w:val="FF0000"/>
                <w:sz w:val="22"/>
                <w:szCs w:val="22"/>
                <w:lang w:eastAsia="es-ES"/>
              </w:rPr>
              <w:tab/>
            </w:r>
            <w:r w:rsidRPr="00E8478B">
              <w:rPr>
                <w:rFonts w:ascii="Agency FB" w:hAnsi="Agency FB" w:cs="Calibri"/>
                <w:color w:val="FF0000"/>
                <w:sz w:val="22"/>
                <w:szCs w:val="22"/>
                <w:lang w:eastAsia="es-ES"/>
              </w:rPr>
              <w:tab/>
            </w:r>
            <w:r w:rsidRPr="00E8478B">
              <w:rPr>
                <w:rFonts w:ascii="Agency FB" w:hAnsi="Agency FB" w:cs="Calibri"/>
                <w:color w:val="FF0000"/>
                <w:sz w:val="22"/>
                <w:szCs w:val="22"/>
                <w:lang w:eastAsia="es-ES"/>
              </w:rPr>
              <w:tab/>
            </w:r>
          </w:p>
          <w:p w:rsidR="0066258C" w:rsidRPr="00E8478B" w:rsidRDefault="0066258C" w:rsidP="00BE39D7">
            <w:pPr>
              <w:rPr>
                <w:rFonts w:ascii="Agency FB" w:hAnsi="Agency FB" w:cs="Calibri"/>
                <w:sz w:val="22"/>
                <w:szCs w:val="22"/>
                <w:lang w:eastAsia="es-ES"/>
              </w:rPr>
            </w:pPr>
          </w:p>
        </w:tc>
      </w:tr>
    </w:tbl>
    <w:p w:rsidR="0063381B" w:rsidRPr="00365997" w:rsidRDefault="0063381B" w:rsidP="0063381B">
      <w:pPr>
        <w:tabs>
          <w:tab w:val="left" w:pos="900"/>
          <w:tab w:val="center" w:pos="4561"/>
        </w:tabs>
        <w:rPr>
          <w:rFonts w:asciiTheme="minorHAnsi" w:hAnsiTheme="minorHAnsi" w:cstheme="minorHAnsi"/>
          <w:b/>
          <w:bCs/>
          <w:color w:val="FF0000"/>
          <w:sz w:val="22"/>
          <w:szCs w:val="22"/>
          <w:lang w:val="es-ES_tradnl"/>
        </w:rPr>
      </w:pPr>
      <w:r w:rsidRPr="00365997">
        <w:rPr>
          <w:rFonts w:asciiTheme="minorHAnsi" w:hAnsiTheme="minorHAnsi" w:cstheme="minorHAnsi"/>
          <w:b/>
          <w:bCs/>
          <w:color w:val="FF0000"/>
          <w:sz w:val="22"/>
          <w:szCs w:val="22"/>
          <w:lang w:val="es-ES_tradnl"/>
        </w:rPr>
        <w:lastRenderedPageBreak/>
        <w:t xml:space="preserve"> </w:t>
      </w:r>
    </w:p>
    <w:p w:rsidR="0063381B" w:rsidRPr="00365997" w:rsidRDefault="0063381B" w:rsidP="0063381B">
      <w:pPr>
        <w:jc w:val="center"/>
        <w:rPr>
          <w:rFonts w:asciiTheme="minorHAnsi" w:hAnsiTheme="minorHAnsi" w:cstheme="minorHAnsi"/>
          <w:b/>
          <w:bCs/>
          <w:sz w:val="22"/>
          <w:szCs w:val="22"/>
        </w:rPr>
      </w:pPr>
      <w:r w:rsidRPr="00365997">
        <w:rPr>
          <w:rFonts w:asciiTheme="minorHAnsi" w:hAnsiTheme="minorHAnsi" w:cstheme="minorHAnsi"/>
          <w:b/>
          <w:bCs/>
          <w:sz w:val="22"/>
          <w:szCs w:val="22"/>
        </w:rPr>
        <w:t>ANEXO 3</w:t>
      </w:r>
    </w:p>
    <w:p w:rsidR="0063381B" w:rsidRPr="00365997" w:rsidRDefault="0063381B" w:rsidP="0063381B">
      <w:pPr>
        <w:jc w:val="center"/>
        <w:rPr>
          <w:rFonts w:asciiTheme="minorHAnsi" w:hAnsiTheme="minorHAnsi" w:cstheme="minorHAnsi"/>
          <w:b/>
          <w:sz w:val="22"/>
          <w:szCs w:val="22"/>
        </w:rPr>
      </w:pPr>
      <w:r w:rsidRPr="00365997">
        <w:rPr>
          <w:rFonts w:asciiTheme="minorHAnsi" w:hAnsiTheme="minorHAnsi" w:cstheme="minorHAnsi"/>
          <w:b/>
          <w:sz w:val="22"/>
          <w:szCs w:val="22"/>
        </w:rPr>
        <w:t>CONDICIONES/REQUISITOS DE CUMPLIMIENTO OBLIGATORIO POR EL PROPONENTE</w:t>
      </w:r>
    </w:p>
    <w:p w:rsidR="0066258C" w:rsidRDefault="0063381B" w:rsidP="0063381B">
      <w:pPr>
        <w:tabs>
          <w:tab w:val="left" w:pos="900"/>
          <w:tab w:val="center" w:pos="4561"/>
        </w:tabs>
        <w:rPr>
          <w:rFonts w:asciiTheme="minorHAnsi" w:hAnsiTheme="minorHAnsi" w:cstheme="minorHAnsi"/>
          <w:b/>
          <w:bCs/>
          <w:color w:val="FF0000"/>
          <w:sz w:val="22"/>
          <w:szCs w:val="22"/>
          <w:lang w:val="es-ES_tradnl"/>
        </w:rPr>
      </w:pPr>
      <w:r w:rsidRPr="00365997">
        <w:rPr>
          <w:rFonts w:asciiTheme="minorHAnsi" w:hAnsiTheme="minorHAnsi" w:cstheme="minorHAnsi"/>
          <w:b/>
          <w:bCs/>
          <w:color w:val="FF0000"/>
          <w:sz w:val="22"/>
          <w:szCs w:val="22"/>
          <w:lang w:val="es-ES_tradnl"/>
        </w:rPr>
        <w:tab/>
      </w:r>
    </w:p>
    <w:p w:rsidR="0066258C" w:rsidRPr="00E76999" w:rsidRDefault="0063381B" w:rsidP="0066258C">
      <w:pPr>
        <w:rPr>
          <w:rFonts w:ascii="Agency FB" w:hAnsi="Agency FB" w:cs="Verdana"/>
          <w:b/>
          <w:bCs/>
          <w:color w:val="000000"/>
          <w:sz w:val="22"/>
          <w:szCs w:val="22"/>
          <w:u w:val="single"/>
        </w:rPr>
      </w:pPr>
      <w:r w:rsidRPr="00365997">
        <w:rPr>
          <w:rFonts w:asciiTheme="minorHAnsi" w:hAnsiTheme="minorHAnsi" w:cstheme="minorHAnsi"/>
          <w:b/>
          <w:bCs/>
          <w:color w:val="FF0000"/>
          <w:sz w:val="22"/>
          <w:szCs w:val="22"/>
          <w:lang w:val="es-ES_tradnl"/>
        </w:rPr>
        <w:t xml:space="preserve"> </w:t>
      </w:r>
      <w:r w:rsidR="0066258C" w:rsidRPr="00E76999">
        <w:rPr>
          <w:rFonts w:ascii="Agency FB" w:hAnsi="Agency FB" w:cs="Verdana"/>
          <w:b/>
          <w:bCs/>
          <w:color w:val="000000"/>
          <w:sz w:val="22"/>
          <w:szCs w:val="22"/>
          <w:u w:val="single"/>
        </w:rPr>
        <w:t>VALIDACION  SEGURIDAD INDUSTRIAL Y SALUD OCUPACIONAL</w:t>
      </w:r>
    </w:p>
    <w:p w:rsidR="0066258C" w:rsidRDefault="0066258C" w:rsidP="0066258C">
      <w:pPr>
        <w:rPr>
          <w:rFonts w:ascii="Agency FB" w:hAnsi="Agency FB" w:cs="Verdana"/>
          <w:b/>
          <w:bCs/>
          <w:color w:val="000000"/>
          <w:sz w:val="22"/>
          <w:szCs w:val="22"/>
          <w:u w:val="single"/>
        </w:rPr>
      </w:pPr>
    </w:p>
    <w:p w:rsidR="0066258C" w:rsidRPr="00F97C5E" w:rsidRDefault="0066258C" w:rsidP="003D390A">
      <w:pPr>
        <w:pStyle w:val="Prrafodelista"/>
        <w:numPr>
          <w:ilvl w:val="1"/>
          <w:numId w:val="46"/>
        </w:numPr>
        <w:tabs>
          <w:tab w:val="left" w:pos="426"/>
        </w:tabs>
        <w:ind w:left="816"/>
        <w:contextualSpacing/>
        <w:rPr>
          <w:rFonts w:ascii="Agency FB" w:hAnsi="Agency FB" w:cstheme="minorHAnsi"/>
          <w:b/>
          <w:color w:val="000000" w:themeColor="text1"/>
          <w:sz w:val="22"/>
          <w:szCs w:val="22"/>
          <w:u w:val="single"/>
        </w:rPr>
      </w:pPr>
      <w:r w:rsidRPr="00F97C5E">
        <w:rPr>
          <w:rFonts w:ascii="Agency FB" w:hAnsi="Agency FB" w:cstheme="minorHAnsi"/>
          <w:b/>
          <w:color w:val="000000" w:themeColor="text1"/>
          <w:sz w:val="22"/>
          <w:szCs w:val="22"/>
          <w:u w:val="single"/>
        </w:rPr>
        <w:t xml:space="preserve">CLAUSULA DE SEGURIDAD Y SALUD OCUPACIONAL </w:t>
      </w:r>
      <w:r w:rsidRPr="00F97C5E">
        <w:rPr>
          <w:rFonts w:ascii="Agency FB" w:hAnsi="Agency FB" w:cstheme="minorHAnsi"/>
          <w:b/>
          <w:sz w:val="22"/>
          <w:szCs w:val="22"/>
          <w:u w:val="single"/>
        </w:rPr>
        <w:t>(</w:t>
      </w:r>
      <w:r w:rsidRPr="00F97C5E">
        <w:rPr>
          <w:rFonts w:ascii="Agency FB" w:hAnsi="Agency FB" w:cstheme="minorHAnsi"/>
          <w:b/>
          <w:color w:val="000000" w:themeColor="text1"/>
          <w:sz w:val="22"/>
          <w:szCs w:val="22"/>
          <w:u w:val="single"/>
        </w:rPr>
        <w:t xml:space="preserve">ASPECTOS NORMATIVOS DE SEGURIDAD INDUSTRIAL Y SALUD OCUPACIONAL PARA EMPRESAS CONTRATISTAS  DE  YPFB)   </w:t>
      </w:r>
    </w:p>
    <w:p w:rsidR="0066258C" w:rsidRPr="00F97C5E" w:rsidRDefault="0066258C" w:rsidP="0066258C">
      <w:pPr>
        <w:pStyle w:val="Prrafodelista"/>
        <w:tabs>
          <w:tab w:val="left" w:pos="426"/>
        </w:tabs>
        <w:ind w:left="1241"/>
        <w:contextualSpacing/>
        <w:rPr>
          <w:rFonts w:ascii="Agency FB" w:hAnsi="Agency FB" w:cstheme="minorHAnsi"/>
          <w:b/>
          <w:color w:val="000000" w:themeColor="text1"/>
          <w:sz w:val="22"/>
          <w:szCs w:val="22"/>
          <w:u w:val="single"/>
        </w:rPr>
      </w:pPr>
    </w:p>
    <w:p w:rsidR="0066258C" w:rsidRPr="00F97C5E" w:rsidRDefault="0066258C" w:rsidP="0066258C">
      <w:pPr>
        <w:spacing w:after="240"/>
        <w:jc w:val="both"/>
        <w:rPr>
          <w:rFonts w:ascii="Agency FB" w:hAnsi="Agency FB" w:cstheme="minorHAnsi"/>
          <w:sz w:val="22"/>
          <w:szCs w:val="22"/>
        </w:rPr>
      </w:pPr>
      <w:r w:rsidRPr="00F97C5E">
        <w:rPr>
          <w:rFonts w:ascii="Agency FB" w:hAnsi="Agency FB" w:cstheme="minorHAnsi"/>
          <w:sz w:val="22"/>
          <w:szCs w:val="22"/>
        </w:rPr>
        <w:t xml:space="preserve">La empresa  contratista de la actividad/obra/proyecto/servicio, adquisición y/o provisión de  </w:t>
      </w:r>
      <w:r w:rsidRPr="00F97C5E">
        <w:rPr>
          <w:rFonts w:ascii="Agency FB" w:hAnsi="Agency FB" w:cstheme="minorHAnsi"/>
          <w:sz w:val="22"/>
          <w:szCs w:val="22"/>
        </w:rPr>
        <w:softHyphen/>
        <w:t xml:space="preserve">bienes y servicios deberá cumplir de forma obligatoria con los siguientes estándares de Seguridad Industrial y Salud Ocupacional: </w:t>
      </w:r>
    </w:p>
    <w:p w:rsidR="0066258C" w:rsidRPr="00F97C5E" w:rsidRDefault="0066258C" w:rsidP="0066258C">
      <w:pPr>
        <w:spacing w:after="240"/>
        <w:ind w:left="360"/>
        <w:jc w:val="both"/>
        <w:rPr>
          <w:rFonts w:ascii="Agency FB" w:hAnsi="Agency FB" w:cstheme="minorHAnsi"/>
          <w:sz w:val="22"/>
          <w:szCs w:val="22"/>
        </w:rPr>
      </w:pPr>
      <w:r w:rsidRPr="00F97C5E">
        <w:rPr>
          <w:rFonts w:ascii="Agency FB" w:hAnsi="Agency FB" w:cstheme="minorHAnsi"/>
          <w:b/>
          <w:sz w:val="22"/>
          <w:szCs w:val="22"/>
        </w:rPr>
        <w:t>Estándares y requisitos de SYSO para Contratistas</w:t>
      </w:r>
      <w:r w:rsidRPr="00F97C5E">
        <w:rPr>
          <w:rFonts w:ascii="Agency FB" w:hAnsi="Agency FB" w:cstheme="minorHAnsi"/>
          <w:sz w:val="22"/>
          <w:szCs w:val="22"/>
        </w:rPr>
        <w:t xml:space="preserve"> de YPFB Corporación. </w:t>
      </w:r>
    </w:p>
    <w:p w:rsidR="0066258C" w:rsidRPr="00F97C5E" w:rsidRDefault="0066258C" w:rsidP="0066258C">
      <w:pPr>
        <w:ind w:left="360"/>
        <w:jc w:val="both"/>
        <w:rPr>
          <w:rFonts w:ascii="Agency FB" w:hAnsi="Agency FB" w:cstheme="minorHAnsi"/>
          <w:sz w:val="22"/>
          <w:szCs w:val="22"/>
        </w:rPr>
      </w:pPr>
      <w:r w:rsidRPr="00F97C5E">
        <w:rPr>
          <w:rFonts w:ascii="Agency FB" w:hAnsi="Agency FB" w:cstheme="minorHAnsi"/>
          <w:sz w:val="22"/>
          <w:szCs w:val="22"/>
        </w:rPr>
        <w:t xml:space="preserve">La empresa contratista deberá garantizar el cumplimiento de los requisitos y estándares de Seguridad descritos en el </w:t>
      </w:r>
      <w:r w:rsidRPr="00F97C5E">
        <w:rPr>
          <w:rFonts w:ascii="Agency FB" w:hAnsi="Agency FB" w:cstheme="minorHAnsi"/>
          <w:b/>
          <w:i/>
          <w:sz w:val="22"/>
          <w:szCs w:val="22"/>
        </w:rPr>
        <w:t>Anexo 1:</w:t>
      </w:r>
      <w:r w:rsidRPr="00F97C5E">
        <w:rPr>
          <w:rFonts w:ascii="Agency FB" w:hAnsi="Agency FB" w:cstheme="minorHAnsi"/>
          <w:sz w:val="22"/>
          <w:szCs w:val="22"/>
        </w:rPr>
        <w:t xml:space="preserve"> </w:t>
      </w:r>
      <w:r w:rsidRPr="00F97C5E">
        <w:rPr>
          <w:rFonts w:ascii="Agency FB" w:hAnsi="Agency FB" w:cstheme="minorHAnsi"/>
          <w:b/>
          <w:sz w:val="22"/>
          <w:szCs w:val="22"/>
        </w:rPr>
        <w:t>“REQUISITOS DE SEGURIDAD INDUSTRIAL PARA CONTRATISTAS”</w:t>
      </w:r>
      <w:r w:rsidRPr="00F97C5E">
        <w:rPr>
          <w:rFonts w:ascii="Agency FB" w:hAnsi="Agency FB" w:cstheme="minorHAnsi"/>
          <w:sz w:val="22"/>
          <w:szCs w:val="22"/>
        </w:rPr>
        <w:t>, documento elaborado conforme a políticas internas de YPFB y en estricto cumplimiento de la normativa legal vigente (D.L. 16998).</w:t>
      </w:r>
    </w:p>
    <w:p w:rsidR="0066258C" w:rsidRPr="00F97C5E" w:rsidRDefault="0066258C" w:rsidP="0066258C">
      <w:pPr>
        <w:ind w:left="360"/>
        <w:jc w:val="both"/>
        <w:rPr>
          <w:rFonts w:ascii="Agency FB" w:hAnsi="Agency FB" w:cstheme="minorHAnsi"/>
          <w:b/>
          <w:sz w:val="22"/>
          <w:szCs w:val="22"/>
        </w:rPr>
      </w:pPr>
    </w:p>
    <w:p w:rsidR="0066258C" w:rsidRPr="00F97C5E" w:rsidRDefault="0066258C" w:rsidP="0066258C">
      <w:pPr>
        <w:spacing w:after="240"/>
        <w:ind w:left="360"/>
        <w:jc w:val="both"/>
        <w:rPr>
          <w:rFonts w:ascii="Agency FB" w:hAnsi="Agency FB" w:cstheme="minorHAnsi"/>
          <w:sz w:val="22"/>
          <w:szCs w:val="22"/>
        </w:rPr>
      </w:pPr>
      <w:r w:rsidRPr="00F97C5E">
        <w:rPr>
          <w:rFonts w:ascii="Agency FB" w:hAnsi="Agency FB" w:cstheme="minorHAnsi"/>
          <w:b/>
          <w:sz w:val="22"/>
          <w:szCs w:val="22"/>
          <w:u w:val="single"/>
        </w:rPr>
        <w:t>ASPECTOS GENERALES</w:t>
      </w:r>
      <w:r w:rsidRPr="00F97C5E">
        <w:rPr>
          <w:rFonts w:ascii="Agency FB" w:hAnsi="Agency FB" w:cstheme="minorHAnsi"/>
          <w:b/>
          <w:sz w:val="22"/>
          <w:szCs w:val="22"/>
        </w:rPr>
        <w:t>:</w:t>
      </w:r>
      <w:r w:rsidRPr="00F97C5E">
        <w:rPr>
          <w:rFonts w:ascii="Agency FB" w:hAnsi="Agency FB" w:cstheme="minorHAnsi"/>
          <w:sz w:val="22"/>
          <w:szCs w:val="22"/>
        </w:rPr>
        <w:t xml:space="preserve"> </w:t>
      </w:r>
    </w:p>
    <w:p w:rsidR="0066258C" w:rsidRPr="00F97C5E" w:rsidRDefault="0066258C" w:rsidP="0066258C">
      <w:pPr>
        <w:spacing w:after="240"/>
        <w:ind w:left="360"/>
        <w:jc w:val="both"/>
        <w:rPr>
          <w:rFonts w:ascii="Agency FB" w:hAnsi="Agency FB" w:cstheme="minorHAnsi"/>
          <w:sz w:val="22"/>
          <w:szCs w:val="22"/>
        </w:rPr>
      </w:pPr>
      <w:r w:rsidRPr="00F97C5E">
        <w:rPr>
          <w:rFonts w:ascii="Agency FB" w:hAnsi="Agency FB" w:cstheme="minorHAnsi"/>
          <w:sz w:val="22"/>
          <w:szCs w:val="22"/>
        </w:rPr>
        <w:t>La empresa contratista deberá prever el número de personal de SMS para el proyecto en función a las siguientes consideraciones:</w:t>
      </w:r>
    </w:p>
    <w:p w:rsidR="0066258C" w:rsidRPr="00F97C5E" w:rsidRDefault="0066258C" w:rsidP="003D390A">
      <w:pPr>
        <w:pStyle w:val="Prrafodelista"/>
        <w:numPr>
          <w:ilvl w:val="0"/>
          <w:numId w:val="60"/>
        </w:numPr>
        <w:spacing w:after="160"/>
        <w:ind w:left="1080"/>
        <w:contextualSpacing/>
        <w:jc w:val="both"/>
        <w:rPr>
          <w:rFonts w:ascii="Agency FB" w:hAnsi="Agency FB" w:cstheme="minorHAnsi"/>
          <w:sz w:val="22"/>
          <w:szCs w:val="22"/>
        </w:rPr>
      </w:pPr>
      <w:r w:rsidRPr="00F97C5E">
        <w:rPr>
          <w:rFonts w:ascii="Agency FB" w:hAnsi="Agency FB" w:cstheme="minorHAnsi"/>
          <w:sz w:val="22"/>
          <w:szCs w:val="22"/>
        </w:rPr>
        <w:t>Análisis preliminar de peligros y riesgos (asociados a la actividad), tiempo, magnitud del proyecto, número de trabajadores y numero de frentes de trabajo.</w:t>
      </w:r>
    </w:p>
    <w:p w:rsidR="0066258C" w:rsidRPr="00F97C5E" w:rsidRDefault="0066258C" w:rsidP="0066258C">
      <w:pPr>
        <w:pStyle w:val="Prrafodelista"/>
        <w:ind w:left="1068"/>
        <w:jc w:val="both"/>
        <w:rPr>
          <w:rFonts w:ascii="Agency FB" w:hAnsi="Agency FB" w:cstheme="minorHAnsi"/>
          <w:sz w:val="22"/>
          <w:szCs w:val="22"/>
        </w:rPr>
      </w:pPr>
    </w:p>
    <w:p w:rsidR="0066258C" w:rsidRPr="00F97C5E" w:rsidRDefault="0066258C" w:rsidP="003D390A">
      <w:pPr>
        <w:pStyle w:val="Prrafodelista"/>
        <w:numPr>
          <w:ilvl w:val="0"/>
          <w:numId w:val="60"/>
        </w:numPr>
        <w:spacing w:after="160"/>
        <w:ind w:left="1080"/>
        <w:contextualSpacing/>
        <w:jc w:val="both"/>
        <w:rPr>
          <w:rFonts w:ascii="Agency FB" w:hAnsi="Agency FB" w:cstheme="minorHAnsi"/>
          <w:sz w:val="22"/>
          <w:szCs w:val="22"/>
        </w:rPr>
      </w:pPr>
      <w:r w:rsidRPr="00F97C5E">
        <w:rPr>
          <w:rFonts w:ascii="Agency FB" w:hAnsi="Agency FB" w:cstheme="minorHAnsi"/>
          <w:sz w:val="22"/>
          <w:szCs w:val="22"/>
        </w:rPr>
        <w:t>En cumplimiento a la LGT Art.73,</w:t>
      </w:r>
      <w:r w:rsidRPr="00F97C5E">
        <w:rPr>
          <w:rFonts w:ascii="Agency FB" w:hAnsi="Agency FB" w:cstheme="minorHAnsi"/>
          <w:color w:val="FF0000"/>
          <w:sz w:val="22"/>
          <w:szCs w:val="22"/>
        </w:rPr>
        <w:t xml:space="preserve"> </w:t>
      </w:r>
      <w:r w:rsidRPr="00F97C5E">
        <w:rPr>
          <w:rFonts w:ascii="Agency FB" w:hAnsi="Agency FB" w:cstheme="minorHAnsi"/>
          <w:sz w:val="22"/>
          <w:szCs w:val="22"/>
        </w:rPr>
        <w:t xml:space="preserve">se establece que todo proyecto con más de 80 trabajadores  deberá contar necesariamente con personal médico (in situ). </w:t>
      </w:r>
    </w:p>
    <w:p w:rsidR="0066258C" w:rsidRPr="00F97C5E" w:rsidRDefault="0066258C" w:rsidP="0066258C">
      <w:pPr>
        <w:spacing w:after="240"/>
        <w:ind w:left="360"/>
        <w:jc w:val="both"/>
        <w:rPr>
          <w:rFonts w:ascii="Agency FB" w:hAnsi="Agency FB" w:cstheme="minorHAnsi"/>
          <w:sz w:val="22"/>
          <w:szCs w:val="22"/>
        </w:rPr>
      </w:pPr>
      <w:r w:rsidRPr="00F97C5E">
        <w:rPr>
          <w:rFonts w:ascii="Agency FB" w:hAnsi="Agency FB" w:cstheme="minorHAnsi"/>
          <w:b/>
          <w:sz w:val="22"/>
          <w:szCs w:val="22"/>
          <w:u w:val="single"/>
        </w:rPr>
        <w:t>PERSONAL DE SMS</w:t>
      </w:r>
      <w:r w:rsidRPr="00F97C5E">
        <w:rPr>
          <w:rFonts w:ascii="Agency FB" w:hAnsi="Agency FB" w:cstheme="minorHAnsi"/>
          <w:sz w:val="22"/>
          <w:szCs w:val="22"/>
        </w:rPr>
        <w:t>:</w:t>
      </w:r>
    </w:p>
    <w:p w:rsidR="0066258C" w:rsidRPr="00F97C5E" w:rsidRDefault="0066258C" w:rsidP="0066258C">
      <w:pPr>
        <w:ind w:left="357"/>
        <w:jc w:val="both"/>
        <w:rPr>
          <w:rFonts w:ascii="Agency FB" w:hAnsi="Agency FB" w:cstheme="minorHAnsi"/>
          <w:sz w:val="22"/>
          <w:szCs w:val="22"/>
        </w:rPr>
      </w:pPr>
      <w:r w:rsidRPr="00F97C5E">
        <w:rPr>
          <w:rFonts w:ascii="Agency FB" w:hAnsi="Agency FB" w:cstheme="minorHAnsi"/>
          <w:sz w:val="22"/>
          <w:szCs w:val="22"/>
        </w:rPr>
        <w:t>La empresa contratista deberá contar mínimamente con el siguiente personal de SMS (Monitor/Supervisor/Coordinador de SMS), en base a los siguientes criterios:</w:t>
      </w:r>
    </w:p>
    <w:p w:rsidR="0066258C" w:rsidRPr="00F97C5E" w:rsidRDefault="0066258C" w:rsidP="0066258C">
      <w:pPr>
        <w:ind w:left="357"/>
        <w:jc w:val="both"/>
        <w:rPr>
          <w:rFonts w:ascii="Agency FB" w:hAnsi="Agency FB" w:cstheme="minorHAnsi"/>
          <w:sz w:val="22"/>
          <w:szCs w:val="22"/>
        </w:rPr>
      </w:pPr>
    </w:p>
    <w:p w:rsidR="0066258C" w:rsidRPr="00F97C5E" w:rsidRDefault="0066258C" w:rsidP="0066258C">
      <w:pPr>
        <w:ind w:left="360"/>
        <w:jc w:val="both"/>
        <w:rPr>
          <w:rFonts w:ascii="Agency FB" w:hAnsi="Agency FB" w:cstheme="minorHAnsi"/>
          <w:b/>
          <w:sz w:val="22"/>
          <w:szCs w:val="22"/>
        </w:rPr>
      </w:pPr>
      <w:r w:rsidRPr="00F97C5E">
        <w:rPr>
          <w:rFonts w:ascii="Agency FB" w:hAnsi="Agency FB" w:cstheme="minorHAnsi"/>
          <w:b/>
          <w:sz w:val="22"/>
          <w:szCs w:val="22"/>
        </w:rPr>
        <w:t>Proyectos de Red Secundaria/Estación Distrital de Regulación (EDR):</w:t>
      </w:r>
    </w:p>
    <w:p w:rsidR="0066258C" w:rsidRPr="00F97C5E" w:rsidRDefault="0066258C" w:rsidP="0066258C">
      <w:pPr>
        <w:ind w:left="360"/>
        <w:jc w:val="both"/>
        <w:rPr>
          <w:rFonts w:ascii="Agency FB" w:hAnsi="Agency FB" w:cstheme="minorHAnsi"/>
          <w:b/>
          <w:sz w:val="22"/>
          <w:szCs w:val="22"/>
        </w:rPr>
      </w:pPr>
    </w:p>
    <w:p w:rsidR="0066258C" w:rsidRPr="00F97C5E" w:rsidRDefault="0066258C" w:rsidP="003D390A">
      <w:pPr>
        <w:pStyle w:val="Prrafodelista"/>
        <w:numPr>
          <w:ilvl w:val="0"/>
          <w:numId w:val="63"/>
        </w:numPr>
        <w:spacing w:after="160" w:line="259" w:lineRule="auto"/>
        <w:ind w:left="1080"/>
        <w:contextualSpacing/>
        <w:jc w:val="both"/>
        <w:rPr>
          <w:rFonts w:ascii="Agency FB" w:hAnsi="Agency FB" w:cstheme="minorHAnsi"/>
          <w:sz w:val="22"/>
          <w:szCs w:val="22"/>
        </w:rPr>
      </w:pPr>
      <w:r w:rsidRPr="00F97C5E">
        <w:rPr>
          <w:rFonts w:ascii="Agency FB" w:hAnsi="Agency FB" w:cstheme="minorHAnsi"/>
          <w:sz w:val="22"/>
          <w:szCs w:val="22"/>
        </w:rPr>
        <w:t>1 Supervisor SMS encargado para todo el proyecto</w:t>
      </w:r>
    </w:p>
    <w:p w:rsidR="0066258C" w:rsidRPr="00F97C5E" w:rsidRDefault="0066258C" w:rsidP="0066258C">
      <w:pPr>
        <w:ind w:left="357"/>
        <w:jc w:val="both"/>
        <w:rPr>
          <w:rFonts w:ascii="Agency FB" w:hAnsi="Agency FB" w:cstheme="minorHAnsi"/>
          <w:sz w:val="22"/>
          <w:szCs w:val="22"/>
        </w:rPr>
      </w:pPr>
      <w:proofErr w:type="spellStart"/>
      <w:r w:rsidRPr="00F97C5E">
        <w:rPr>
          <w:rFonts w:ascii="Agency FB" w:hAnsi="Agency FB" w:cstheme="minorHAnsi"/>
          <w:b/>
          <w:i/>
          <w:sz w:val="22"/>
          <w:szCs w:val="22"/>
        </w:rPr>
        <w:lastRenderedPageBreak/>
        <w:t>Curriculum</w:t>
      </w:r>
      <w:proofErr w:type="spellEnd"/>
      <w:r w:rsidRPr="00F97C5E">
        <w:rPr>
          <w:rFonts w:ascii="Agency FB" w:hAnsi="Agency FB" w:cstheme="minorHAnsi"/>
          <w:b/>
          <w:i/>
          <w:sz w:val="22"/>
          <w:szCs w:val="22"/>
        </w:rPr>
        <w:t xml:space="preserve"> Vitae de Personal SMS</w:t>
      </w:r>
      <w:r w:rsidRPr="00F97C5E">
        <w:rPr>
          <w:rFonts w:ascii="Agency FB" w:hAnsi="Agency FB" w:cstheme="minorHAnsi"/>
          <w:sz w:val="22"/>
          <w:szCs w:val="22"/>
        </w:rPr>
        <w:t>: (Monitor/Supervisor/Coordinador), asignado  al proyecto (adjuntar los respaldos correspondientes para evaluación y aprobación de YPFB).</w:t>
      </w:r>
    </w:p>
    <w:p w:rsidR="0066258C" w:rsidRPr="00F97C5E" w:rsidRDefault="0066258C" w:rsidP="0066258C">
      <w:pPr>
        <w:ind w:left="357"/>
        <w:jc w:val="both"/>
        <w:rPr>
          <w:rFonts w:ascii="Agency FB" w:hAnsi="Agency FB" w:cstheme="minorHAnsi"/>
          <w:sz w:val="22"/>
          <w:szCs w:val="22"/>
        </w:rPr>
      </w:pPr>
    </w:p>
    <w:p w:rsidR="0066258C" w:rsidRPr="00F97C5E" w:rsidRDefault="0066258C" w:rsidP="0066258C">
      <w:pPr>
        <w:ind w:left="357"/>
        <w:jc w:val="both"/>
        <w:rPr>
          <w:rFonts w:ascii="Agency FB" w:hAnsi="Agency FB" w:cstheme="minorHAnsi"/>
          <w:sz w:val="22"/>
          <w:szCs w:val="22"/>
        </w:rPr>
      </w:pPr>
      <w:r w:rsidRPr="00F97C5E">
        <w:rPr>
          <w:rFonts w:ascii="Agency FB" w:hAnsi="Agency FB" w:cstheme="minorHAnsi"/>
          <w:b/>
          <w:i/>
          <w:sz w:val="22"/>
          <w:szCs w:val="22"/>
        </w:rPr>
        <w:t>Perfil de Cargos:</w:t>
      </w:r>
      <w:r w:rsidRPr="00F97C5E">
        <w:rPr>
          <w:rFonts w:ascii="Agency FB" w:hAnsi="Agency FB" w:cstheme="minorHAnsi"/>
          <w:b/>
          <w:sz w:val="22"/>
          <w:szCs w:val="22"/>
        </w:rPr>
        <w:t xml:space="preserve"> </w:t>
      </w:r>
      <w:r w:rsidRPr="00F97C5E">
        <w:rPr>
          <w:rFonts w:ascii="Agency FB" w:hAnsi="Agency FB" w:cstheme="minorHAnsi"/>
          <w:sz w:val="22"/>
          <w:szCs w:val="22"/>
        </w:rPr>
        <w:t>La educación, formación y experiencia del personal debe ser adecuada y  coherente para gestionar y controlar los riesgos identificados en las actividades de la obra/proyecto/servicio. Debe mínimamente contemplar lo siguiente:</w:t>
      </w:r>
    </w:p>
    <w:p w:rsidR="0066258C" w:rsidRPr="00F97C5E" w:rsidRDefault="0066258C" w:rsidP="003D390A">
      <w:pPr>
        <w:numPr>
          <w:ilvl w:val="0"/>
          <w:numId w:val="62"/>
        </w:numPr>
        <w:jc w:val="both"/>
        <w:rPr>
          <w:rFonts w:ascii="Agency FB" w:hAnsi="Agency FB" w:cstheme="minorHAnsi"/>
          <w:b/>
          <w:i/>
          <w:sz w:val="22"/>
          <w:szCs w:val="22"/>
        </w:rPr>
      </w:pPr>
      <w:r w:rsidRPr="00F97C5E">
        <w:rPr>
          <w:rFonts w:ascii="Agency FB" w:hAnsi="Agency FB" w:cstheme="minorHAnsi"/>
          <w:b/>
          <w:i/>
          <w:sz w:val="22"/>
          <w:szCs w:val="22"/>
        </w:rPr>
        <w:t xml:space="preserve">Supervisor SMS </w:t>
      </w:r>
    </w:p>
    <w:p w:rsidR="0066258C" w:rsidRPr="00F97C5E" w:rsidRDefault="0066258C" w:rsidP="0066258C">
      <w:pPr>
        <w:jc w:val="both"/>
        <w:rPr>
          <w:rFonts w:ascii="Agency FB" w:hAnsi="Agency FB" w:cstheme="minorHAnsi"/>
          <w:b/>
          <w:i/>
          <w:sz w:val="22"/>
          <w:szCs w:val="22"/>
        </w:rPr>
      </w:pPr>
    </w:p>
    <w:tbl>
      <w:tblPr>
        <w:tblStyle w:val="Tablaconcuadrcula1"/>
        <w:tblW w:w="4495" w:type="pct"/>
        <w:jc w:val="center"/>
        <w:tblLook w:val="04A0" w:firstRow="1" w:lastRow="0" w:firstColumn="1" w:lastColumn="0" w:noHBand="0" w:noVBand="1"/>
      </w:tblPr>
      <w:tblGrid>
        <w:gridCol w:w="1703"/>
        <w:gridCol w:w="6693"/>
      </w:tblGrid>
      <w:tr w:rsidR="0066258C" w:rsidRPr="00F97C5E" w:rsidTr="00BE39D7">
        <w:trPr>
          <w:trHeight w:val="353"/>
          <w:jc w:val="center"/>
        </w:trPr>
        <w:tc>
          <w:tcPr>
            <w:tcW w:w="1014" w:type="pct"/>
            <w:hideMark/>
          </w:tcPr>
          <w:p w:rsidR="0066258C" w:rsidRPr="00F97C5E" w:rsidRDefault="0066258C" w:rsidP="00BE39D7">
            <w:pPr>
              <w:spacing w:after="120"/>
              <w:jc w:val="center"/>
              <w:rPr>
                <w:rFonts w:ascii="Agency FB" w:hAnsi="Agency FB"/>
                <w:lang w:eastAsia="es-BO"/>
              </w:rPr>
            </w:pPr>
            <w:r w:rsidRPr="00F97C5E">
              <w:rPr>
                <w:rFonts w:ascii="Agency FB" w:hAnsi="Agency FB"/>
                <w:b/>
                <w:bCs/>
                <w:lang w:eastAsia="es-BO"/>
              </w:rPr>
              <w:t>Nivel</w:t>
            </w:r>
          </w:p>
        </w:tc>
        <w:tc>
          <w:tcPr>
            <w:tcW w:w="3986" w:type="pct"/>
            <w:hideMark/>
          </w:tcPr>
          <w:p w:rsidR="0066258C" w:rsidRPr="00F97C5E" w:rsidRDefault="0066258C" w:rsidP="00BE39D7">
            <w:pPr>
              <w:spacing w:after="120"/>
              <w:jc w:val="center"/>
              <w:rPr>
                <w:rFonts w:ascii="Agency FB" w:hAnsi="Agency FB"/>
                <w:lang w:eastAsia="es-BO"/>
              </w:rPr>
            </w:pPr>
            <w:r w:rsidRPr="00F97C5E">
              <w:rPr>
                <w:rFonts w:ascii="Agency FB" w:hAnsi="Agency FB"/>
                <w:b/>
                <w:bCs/>
                <w:lang w:eastAsia="es-BO"/>
              </w:rPr>
              <w:t>Requisitos</w:t>
            </w:r>
          </w:p>
        </w:tc>
      </w:tr>
      <w:tr w:rsidR="0066258C" w:rsidRPr="00F97C5E" w:rsidTr="00BE39D7">
        <w:trPr>
          <w:trHeight w:val="393"/>
          <w:jc w:val="center"/>
        </w:trPr>
        <w:tc>
          <w:tcPr>
            <w:tcW w:w="1014" w:type="pct"/>
            <w:hideMark/>
          </w:tcPr>
          <w:p w:rsidR="0066258C" w:rsidRPr="00F97C5E" w:rsidRDefault="0066258C" w:rsidP="00BE39D7">
            <w:pPr>
              <w:spacing w:after="120"/>
              <w:rPr>
                <w:rFonts w:ascii="Agency FB" w:hAnsi="Agency FB"/>
                <w:lang w:eastAsia="es-BO"/>
              </w:rPr>
            </w:pPr>
            <w:r w:rsidRPr="00F97C5E">
              <w:rPr>
                <w:rFonts w:ascii="Agency FB" w:hAnsi="Agency FB"/>
                <w:b/>
                <w:bCs/>
                <w:lang w:eastAsia="es-BO"/>
              </w:rPr>
              <w:t xml:space="preserve">Educación </w:t>
            </w:r>
          </w:p>
        </w:tc>
        <w:tc>
          <w:tcPr>
            <w:tcW w:w="3986" w:type="pct"/>
            <w:hideMark/>
          </w:tcPr>
          <w:p w:rsidR="0066258C" w:rsidRPr="00F97C5E" w:rsidRDefault="0066258C" w:rsidP="00BE39D7">
            <w:pPr>
              <w:spacing w:after="120"/>
              <w:rPr>
                <w:rFonts w:ascii="Agency FB" w:hAnsi="Agency FB"/>
                <w:lang w:eastAsia="es-BO"/>
              </w:rPr>
            </w:pPr>
            <w:r w:rsidRPr="00F97C5E">
              <w:rPr>
                <w:rFonts w:ascii="Agency FB" w:hAnsi="Agency FB"/>
                <w:lang w:eastAsia="es-BO"/>
              </w:rPr>
              <w:t>Profesional a nivel licenciatura en ingeniería o ramas afines.</w:t>
            </w:r>
          </w:p>
        </w:tc>
      </w:tr>
      <w:tr w:rsidR="0066258C" w:rsidRPr="00F97C5E" w:rsidTr="00BE39D7">
        <w:trPr>
          <w:trHeight w:val="280"/>
          <w:jc w:val="center"/>
        </w:trPr>
        <w:tc>
          <w:tcPr>
            <w:tcW w:w="1014" w:type="pct"/>
            <w:hideMark/>
          </w:tcPr>
          <w:p w:rsidR="0066258C" w:rsidRPr="00F97C5E" w:rsidRDefault="0066258C" w:rsidP="00BE39D7">
            <w:pPr>
              <w:spacing w:after="120"/>
              <w:rPr>
                <w:rFonts w:ascii="Agency FB" w:hAnsi="Agency FB"/>
                <w:lang w:eastAsia="es-BO"/>
              </w:rPr>
            </w:pPr>
            <w:r w:rsidRPr="00F97C5E">
              <w:rPr>
                <w:rFonts w:ascii="Agency FB" w:hAnsi="Agency FB"/>
                <w:b/>
                <w:bCs/>
                <w:lang w:eastAsia="es-BO"/>
              </w:rPr>
              <w:t xml:space="preserve">Formación OBLIGATORIA </w:t>
            </w:r>
            <w:r w:rsidRPr="00F97C5E">
              <w:rPr>
                <w:rFonts w:ascii="Agency FB" w:hAnsi="Agency FB"/>
                <w:lang w:eastAsia="es-BO"/>
              </w:rPr>
              <w:t>(Cursos, seminarios, talleres, etc.)</w:t>
            </w:r>
          </w:p>
        </w:tc>
        <w:tc>
          <w:tcPr>
            <w:tcW w:w="3986" w:type="pct"/>
            <w:hideMark/>
          </w:tcPr>
          <w:p w:rsidR="0066258C" w:rsidRPr="00F97C5E" w:rsidRDefault="0066258C" w:rsidP="00BE39D7">
            <w:pPr>
              <w:spacing w:after="120"/>
              <w:rPr>
                <w:rFonts w:ascii="Agency FB" w:hAnsi="Agency FB"/>
                <w:lang w:eastAsia="es-BO"/>
              </w:rPr>
            </w:pPr>
            <w:r w:rsidRPr="00F97C5E">
              <w:rPr>
                <w:rFonts w:ascii="Agency FB" w:hAnsi="Agency FB"/>
                <w:lang w:eastAsia="es-BO"/>
              </w:rPr>
              <w:t>Seguridad Industrial, Salud Ocupacional &amp; Medio Ambiente</w:t>
            </w:r>
          </w:p>
          <w:p w:rsidR="0066258C" w:rsidRPr="00F97C5E" w:rsidRDefault="0066258C" w:rsidP="00BE39D7">
            <w:pPr>
              <w:spacing w:after="120"/>
              <w:rPr>
                <w:rFonts w:ascii="Agency FB" w:hAnsi="Agency FB"/>
                <w:lang w:eastAsia="es-BO"/>
              </w:rPr>
            </w:pPr>
            <w:r w:rsidRPr="00F97C5E">
              <w:rPr>
                <w:rFonts w:ascii="Agency FB" w:hAnsi="Agency FB"/>
                <w:lang w:eastAsia="es-BO"/>
              </w:rPr>
              <w:t xml:space="preserve">Cursos relacionados con “Sistemas de Gestión  de Seguridad, Salud Ocupacional y Medio Ambiente” (OHSAS 18001 - ISO 14001). </w:t>
            </w:r>
          </w:p>
        </w:tc>
      </w:tr>
      <w:tr w:rsidR="0066258C" w:rsidRPr="00F97C5E" w:rsidTr="00BE39D7">
        <w:trPr>
          <w:trHeight w:val="1184"/>
          <w:jc w:val="center"/>
        </w:trPr>
        <w:tc>
          <w:tcPr>
            <w:tcW w:w="1014" w:type="pct"/>
            <w:hideMark/>
          </w:tcPr>
          <w:p w:rsidR="0066258C" w:rsidRPr="00F97C5E" w:rsidRDefault="0066258C" w:rsidP="00BE39D7">
            <w:pPr>
              <w:spacing w:after="120"/>
              <w:rPr>
                <w:rFonts w:ascii="Agency FB" w:hAnsi="Agency FB"/>
                <w:lang w:eastAsia="es-BO"/>
              </w:rPr>
            </w:pPr>
            <w:r w:rsidRPr="00F97C5E">
              <w:rPr>
                <w:rFonts w:ascii="Agency FB" w:hAnsi="Agency FB"/>
                <w:b/>
                <w:bCs/>
                <w:lang w:eastAsia="es-BO"/>
              </w:rPr>
              <w:t>Formación</w:t>
            </w:r>
          </w:p>
          <w:p w:rsidR="0066258C" w:rsidRPr="00F97C5E" w:rsidRDefault="0066258C" w:rsidP="00BE39D7">
            <w:pPr>
              <w:spacing w:after="120"/>
              <w:rPr>
                <w:rFonts w:ascii="Agency FB" w:hAnsi="Agency FB"/>
                <w:lang w:eastAsia="es-BO"/>
              </w:rPr>
            </w:pPr>
            <w:r w:rsidRPr="00F97C5E">
              <w:rPr>
                <w:rFonts w:ascii="Agency FB" w:hAnsi="Agency FB"/>
                <w:b/>
                <w:bCs/>
                <w:lang w:eastAsia="es-BO"/>
              </w:rPr>
              <w:t xml:space="preserve">DESEABLE </w:t>
            </w:r>
            <w:r w:rsidRPr="00F97C5E">
              <w:rPr>
                <w:rFonts w:ascii="Agency FB" w:hAnsi="Agency FB"/>
                <w:lang w:eastAsia="es-BO"/>
              </w:rPr>
              <w:t>(Cursos, seminarios, talleres, etc.)</w:t>
            </w:r>
          </w:p>
        </w:tc>
        <w:tc>
          <w:tcPr>
            <w:tcW w:w="3986" w:type="pct"/>
            <w:hideMark/>
          </w:tcPr>
          <w:p w:rsidR="0066258C" w:rsidRPr="00F97C5E" w:rsidRDefault="0066258C" w:rsidP="00BE39D7">
            <w:pPr>
              <w:spacing w:after="120"/>
              <w:rPr>
                <w:rFonts w:ascii="Agency FB" w:hAnsi="Agency FB"/>
                <w:lang w:eastAsia="es-BO"/>
              </w:rPr>
            </w:pPr>
            <w:r w:rsidRPr="00F97C5E">
              <w:rPr>
                <w:rFonts w:ascii="Agency FB" w:hAnsi="Agency FB"/>
                <w:lang w:eastAsia="es-BO"/>
              </w:rPr>
              <w:t xml:space="preserve">Legislación en Seguridad, Salud Ocupacional y Medio Ambiente. </w:t>
            </w:r>
          </w:p>
          <w:p w:rsidR="0066258C" w:rsidRPr="00F97C5E" w:rsidRDefault="0066258C" w:rsidP="00BE39D7">
            <w:pPr>
              <w:spacing w:after="120"/>
              <w:rPr>
                <w:rFonts w:ascii="Agency FB" w:hAnsi="Agency FB"/>
                <w:lang w:eastAsia="es-BO"/>
              </w:rPr>
            </w:pPr>
            <w:r w:rsidRPr="00F97C5E">
              <w:rPr>
                <w:rFonts w:ascii="Agency FB" w:hAnsi="Agency FB"/>
                <w:lang w:eastAsia="es-BO"/>
              </w:rPr>
              <w:t>Seguridad para trabajo en espacios confinados, trabajos de izaje de cargas, trabajo en excavaciones, trabajos en altura, Bloqueo y etiquetado, Identificación y control de factores de riesgo para la Salud.</w:t>
            </w:r>
          </w:p>
          <w:p w:rsidR="0066258C" w:rsidRPr="00F97C5E" w:rsidRDefault="0066258C" w:rsidP="00BE39D7">
            <w:pPr>
              <w:spacing w:after="120"/>
              <w:rPr>
                <w:rFonts w:ascii="Agency FB" w:hAnsi="Agency FB"/>
                <w:lang w:eastAsia="es-BO"/>
              </w:rPr>
            </w:pPr>
            <w:r w:rsidRPr="00F97C5E">
              <w:rPr>
                <w:rFonts w:ascii="Agency FB" w:hAnsi="Agency FB"/>
                <w:lang w:eastAsia="es-BO"/>
              </w:rPr>
              <w:t>Manejo de sustancias peligrosas, lucha contra incendios, Primeros Auxilios Básicos. Manejo Defensivo.</w:t>
            </w:r>
          </w:p>
        </w:tc>
      </w:tr>
      <w:tr w:rsidR="0066258C" w:rsidRPr="00F97C5E" w:rsidTr="00BE39D7">
        <w:trPr>
          <w:trHeight w:val="659"/>
          <w:jc w:val="center"/>
        </w:trPr>
        <w:tc>
          <w:tcPr>
            <w:tcW w:w="1014" w:type="pct"/>
            <w:hideMark/>
          </w:tcPr>
          <w:p w:rsidR="0066258C" w:rsidRPr="00F97C5E" w:rsidRDefault="0066258C" w:rsidP="00BE39D7">
            <w:pPr>
              <w:spacing w:after="120"/>
              <w:rPr>
                <w:rFonts w:ascii="Agency FB" w:hAnsi="Agency FB"/>
                <w:lang w:eastAsia="es-BO"/>
              </w:rPr>
            </w:pPr>
            <w:r w:rsidRPr="00F97C5E">
              <w:rPr>
                <w:rFonts w:ascii="Agency FB" w:hAnsi="Agency FB"/>
                <w:b/>
                <w:bCs/>
                <w:lang w:eastAsia="es-BO"/>
              </w:rPr>
              <w:t>Experiencia</w:t>
            </w:r>
          </w:p>
        </w:tc>
        <w:tc>
          <w:tcPr>
            <w:tcW w:w="3986" w:type="pct"/>
            <w:hideMark/>
          </w:tcPr>
          <w:p w:rsidR="0066258C" w:rsidRPr="00F97C5E" w:rsidRDefault="0066258C" w:rsidP="00BE39D7">
            <w:pPr>
              <w:spacing w:after="120"/>
              <w:rPr>
                <w:rFonts w:ascii="Agency FB" w:hAnsi="Agency FB"/>
                <w:lang w:eastAsia="es-BO"/>
              </w:rPr>
            </w:pPr>
            <w:r w:rsidRPr="00F97C5E">
              <w:rPr>
                <w:rFonts w:ascii="Agency FB" w:hAnsi="Agency FB"/>
                <w:lang w:eastAsia="es-BO"/>
              </w:rPr>
              <w:t xml:space="preserve">Experiencia general de 3 años y experiencia específica de 2 años en cargos similares en proyectos de gas y petróleo, construcción, y/o rubro industrial. </w:t>
            </w:r>
          </w:p>
          <w:p w:rsidR="0066258C" w:rsidRPr="00F97C5E" w:rsidRDefault="0066258C" w:rsidP="00BE39D7">
            <w:pPr>
              <w:spacing w:after="120"/>
              <w:rPr>
                <w:rFonts w:ascii="Agency FB" w:hAnsi="Agency FB"/>
                <w:lang w:eastAsia="es-BO"/>
              </w:rPr>
            </w:pPr>
            <w:r w:rsidRPr="00F97C5E">
              <w:rPr>
                <w:rFonts w:ascii="Agency FB" w:hAnsi="Agency FB"/>
                <w:lang w:eastAsia="es-BO"/>
              </w:rPr>
              <w:t>Experiencia especifica:</w:t>
            </w:r>
          </w:p>
          <w:p w:rsidR="0066258C" w:rsidRPr="00F97C5E" w:rsidRDefault="0066258C" w:rsidP="00BE39D7">
            <w:pPr>
              <w:spacing w:after="120"/>
              <w:ind w:hanging="360"/>
              <w:rPr>
                <w:rFonts w:ascii="Agency FB" w:hAnsi="Agency FB"/>
                <w:lang w:eastAsia="es-BO"/>
              </w:rPr>
            </w:pPr>
            <w:r w:rsidRPr="00F97C5E">
              <w:rPr>
                <w:rFonts w:ascii="Agency FB" w:hAnsi="Agency FB"/>
                <w:lang w:eastAsia="es-BO"/>
              </w:rPr>
              <w:t xml:space="preserve">-          </w:t>
            </w:r>
            <w:r w:rsidRPr="00F97C5E">
              <w:rPr>
                <w:rFonts w:ascii="Agency FB" w:hAnsi="Agency FB" w:cs="Calibri"/>
                <w:lang w:eastAsia="es-BO"/>
              </w:rPr>
              <w:t xml:space="preserve">Manejo y/o supervisión de personal  </w:t>
            </w:r>
          </w:p>
          <w:p w:rsidR="0066258C" w:rsidRPr="00F97C5E" w:rsidRDefault="0066258C" w:rsidP="00BE39D7">
            <w:pPr>
              <w:spacing w:after="120"/>
              <w:ind w:hanging="360"/>
              <w:rPr>
                <w:rFonts w:ascii="Agency FB" w:hAnsi="Agency FB"/>
                <w:lang w:eastAsia="es-BO"/>
              </w:rPr>
            </w:pPr>
            <w:r w:rsidRPr="00F97C5E">
              <w:rPr>
                <w:rFonts w:ascii="Agency FB" w:hAnsi="Agency FB"/>
                <w:lang w:eastAsia="es-BO"/>
              </w:rPr>
              <w:t xml:space="preserve">-          </w:t>
            </w:r>
            <w:r w:rsidRPr="00F97C5E">
              <w:rPr>
                <w:rFonts w:ascii="Agency FB" w:hAnsi="Agency FB" w:cs="Calibri"/>
                <w:lang w:eastAsia="es-BO"/>
              </w:rPr>
              <w:t xml:space="preserve">Gestión de indicadores de </w:t>
            </w:r>
            <w:proofErr w:type="spellStart"/>
            <w:r w:rsidRPr="00F97C5E">
              <w:rPr>
                <w:rFonts w:ascii="Agency FB" w:hAnsi="Agency FB" w:cs="Calibri"/>
                <w:lang w:eastAsia="es-BO"/>
              </w:rPr>
              <w:t>SySO</w:t>
            </w:r>
            <w:proofErr w:type="spellEnd"/>
          </w:p>
        </w:tc>
      </w:tr>
    </w:tbl>
    <w:p w:rsidR="0066258C" w:rsidRPr="00F97C5E" w:rsidRDefault="0066258C" w:rsidP="0066258C">
      <w:pPr>
        <w:jc w:val="both"/>
        <w:rPr>
          <w:rFonts w:ascii="Agency FB" w:hAnsi="Agency FB" w:cstheme="minorHAnsi"/>
          <w:sz w:val="22"/>
          <w:szCs w:val="22"/>
          <w:lang w:val="es-BO"/>
        </w:rPr>
      </w:pPr>
    </w:p>
    <w:p w:rsidR="0066258C" w:rsidRPr="00F97C5E" w:rsidRDefault="0066258C" w:rsidP="0066258C">
      <w:pPr>
        <w:spacing w:after="240"/>
        <w:ind w:left="360"/>
        <w:jc w:val="both"/>
        <w:rPr>
          <w:rFonts w:ascii="Agency FB" w:hAnsi="Agency FB" w:cstheme="minorHAnsi"/>
          <w:b/>
          <w:i/>
          <w:sz w:val="22"/>
          <w:szCs w:val="22"/>
        </w:rPr>
      </w:pPr>
      <w:r w:rsidRPr="00F97C5E">
        <w:rPr>
          <w:rFonts w:ascii="Agency FB" w:hAnsi="Agency FB" w:cstheme="minorHAnsi"/>
          <w:b/>
          <w:sz w:val="22"/>
          <w:szCs w:val="22"/>
        </w:rPr>
        <w:t>POSTERIOR A LA ADJUDICACION:</w:t>
      </w:r>
      <w:r w:rsidRPr="00F97C5E">
        <w:rPr>
          <w:rFonts w:ascii="Agency FB" w:hAnsi="Agency FB" w:cstheme="minorHAnsi"/>
          <w:sz w:val="22"/>
          <w:szCs w:val="22"/>
        </w:rPr>
        <w:t xml:space="preserve"> Antes del inicio de las actividades (orden de proceder) la Empresa adjudicada deberá presentar los siguientes documentos</w:t>
      </w:r>
      <w:r w:rsidRPr="00F97C5E">
        <w:rPr>
          <w:rFonts w:ascii="Agency FB" w:hAnsi="Agency FB" w:cstheme="minorHAnsi"/>
          <w:b/>
          <w:i/>
          <w:sz w:val="22"/>
          <w:szCs w:val="22"/>
        </w:rPr>
        <w:t xml:space="preserve"> </w:t>
      </w:r>
      <w:r w:rsidRPr="00F97C5E">
        <w:rPr>
          <w:rFonts w:ascii="Agency FB" w:hAnsi="Agency FB" w:cstheme="minorHAnsi"/>
          <w:sz w:val="22"/>
          <w:szCs w:val="22"/>
        </w:rPr>
        <w:t xml:space="preserve">para la </w:t>
      </w:r>
      <w:r w:rsidRPr="00F97C5E">
        <w:rPr>
          <w:rFonts w:ascii="Agency FB" w:hAnsi="Agency FB" w:cstheme="minorHAnsi"/>
          <w:b/>
          <w:sz w:val="22"/>
          <w:szCs w:val="22"/>
        </w:rPr>
        <w:t>aprobación</w:t>
      </w:r>
      <w:r w:rsidRPr="00F97C5E">
        <w:rPr>
          <w:rFonts w:ascii="Agency FB" w:hAnsi="Agency FB" w:cstheme="minorHAnsi"/>
          <w:sz w:val="22"/>
          <w:szCs w:val="22"/>
        </w:rPr>
        <w:t xml:space="preserve"> y </w:t>
      </w:r>
      <w:proofErr w:type="spellStart"/>
      <w:r w:rsidRPr="00F97C5E">
        <w:rPr>
          <w:rFonts w:ascii="Agency FB" w:hAnsi="Agency FB" w:cstheme="minorHAnsi"/>
          <w:b/>
          <w:sz w:val="22"/>
          <w:szCs w:val="22"/>
        </w:rPr>
        <w:t>Vo</w:t>
      </w:r>
      <w:proofErr w:type="spellEnd"/>
      <w:r w:rsidRPr="00F97C5E">
        <w:rPr>
          <w:rFonts w:ascii="Agency FB" w:hAnsi="Agency FB" w:cstheme="minorHAnsi"/>
          <w:b/>
          <w:sz w:val="22"/>
          <w:szCs w:val="22"/>
        </w:rPr>
        <w:t xml:space="preserve"> Bo </w:t>
      </w:r>
      <w:r w:rsidRPr="00F97C5E">
        <w:rPr>
          <w:rFonts w:ascii="Agency FB" w:hAnsi="Agency FB" w:cstheme="minorHAnsi"/>
          <w:sz w:val="22"/>
          <w:szCs w:val="22"/>
        </w:rPr>
        <w:t>de la Unidad SMSG de YPFB</w:t>
      </w:r>
      <w:r w:rsidRPr="00F97C5E">
        <w:rPr>
          <w:rFonts w:ascii="Agency FB" w:hAnsi="Agency FB" w:cstheme="minorHAnsi"/>
          <w:i/>
          <w:sz w:val="22"/>
          <w:szCs w:val="22"/>
        </w:rPr>
        <w:t>:</w:t>
      </w:r>
    </w:p>
    <w:p w:rsidR="0066258C" w:rsidRPr="00F97C5E" w:rsidRDefault="0066258C" w:rsidP="003D390A">
      <w:pPr>
        <w:pStyle w:val="Prrafodelista"/>
        <w:numPr>
          <w:ilvl w:val="0"/>
          <w:numId w:val="55"/>
        </w:numPr>
        <w:spacing w:after="200"/>
        <w:ind w:left="1004"/>
        <w:contextualSpacing/>
        <w:jc w:val="both"/>
        <w:rPr>
          <w:rFonts w:ascii="Agency FB" w:hAnsi="Agency FB" w:cstheme="minorHAnsi"/>
          <w:b/>
          <w:i/>
          <w:sz w:val="22"/>
          <w:szCs w:val="22"/>
        </w:rPr>
      </w:pPr>
      <w:r w:rsidRPr="00F97C5E">
        <w:rPr>
          <w:rFonts w:ascii="Agency FB" w:hAnsi="Agency FB" w:cstheme="minorHAnsi"/>
          <w:b/>
          <w:i/>
          <w:sz w:val="22"/>
          <w:szCs w:val="22"/>
        </w:rPr>
        <w:t>Declaración jurada</w:t>
      </w:r>
      <w:r w:rsidRPr="00F97C5E">
        <w:rPr>
          <w:rFonts w:ascii="Agency FB" w:hAnsi="Agency FB" w:cstheme="minorHAnsi"/>
          <w:sz w:val="22"/>
          <w:szCs w:val="22"/>
        </w:rPr>
        <w:t xml:space="preserve"> “Compromiso de SMS” para Cumplimiento de requisitos de Seguridad Industrial, Salud Ocupacional y Medio Ambiente para contratistas de YPFB Corporación.</w:t>
      </w:r>
    </w:p>
    <w:p w:rsidR="0066258C" w:rsidRPr="00F97C5E" w:rsidRDefault="0066258C" w:rsidP="0066258C">
      <w:pPr>
        <w:pStyle w:val="Prrafodelista"/>
        <w:spacing w:after="200"/>
        <w:ind w:left="1004"/>
        <w:contextualSpacing/>
        <w:jc w:val="both"/>
        <w:rPr>
          <w:rFonts w:ascii="Agency FB" w:hAnsi="Agency FB" w:cstheme="minorHAnsi"/>
          <w:b/>
          <w:i/>
          <w:sz w:val="22"/>
          <w:szCs w:val="22"/>
        </w:rPr>
      </w:pPr>
    </w:p>
    <w:p w:rsidR="0066258C" w:rsidRPr="00F97C5E" w:rsidRDefault="0066258C" w:rsidP="0066258C">
      <w:pPr>
        <w:pStyle w:val="Prrafodelista"/>
        <w:spacing w:after="200"/>
        <w:ind w:left="1004"/>
        <w:jc w:val="both"/>
        <w:rPr>
          <w:rFonts w:ascii="Agency FB" w:hAnsi="Agency FB" w:cstheme="minorHAnsi"/>
          <w:i/>
          <w:sz w:val="22"/>
          <w:szCs w:val="22"/>
        </w:rPr>
      </w:pPr>
      <w:r w:rsidRPr="00F97C5E">
        <w:rPr>
          <w:rFonts w:ascii="Agency FB" w:hAnsi="Agency FB" w:cstheme="minorHAnsi"/>
          <w:i/>
          <w:sz w:val="22"/>
          <w:szCs w:val="22"/>
        </w:rPr>
        <w:t>El CONTRATISTA deberá dar estricto cumplimento a la legislación laboral, social y otras aplicables al presente proyecto/obra/servicio, vigentes en el Estado Plurinacional de Bolivia; siendo también responsable del cumplimiento por parte de los SUBCONTRATISTAS que intervengan a nombre suyo ante YPFB (Contratante).</w:t>
      </w:r>
    </w:p>
    <w:p w:rsidR="0066258C" w:rsidRPr="00F97C5E" w:rsidRDefault="0066258C" w:rsidP="0066258C">
      <w:pPr>
        <w:pStyle w:val="Prrafodelista"/>
        <w:spacing w:after="200"/>
        <w:ind w:left="1004"/>
        <w:jc w:val="both"/>
        <w:rPr>
          <w:rFonts w:ascii="Agency FB" w:hAnsi="Agency FB" w:cstheme="minorHAnsi"/>
          <w:b/>
          <w:i/>
          <w:sz w:val="22"/>
          <w:szCs w:val="22"/>
        </w:rPr>
      </w:pPr>
      <w:r w:rsidRPr="00F97C5E">
        <w:rPr>
          <w:rFonts w:ascii="Agency FB" w:hAnsi="Agency FB" w:cstheme="minorHAnsi"/>
          <w:i/>
          <w:sz w:val="22"/>
          <w:szCs w:val="22"/>
        </w:rPr>
        <w:t xml:space="preserve"> </w:t>
      </w:r>
      <w:r w:rsidRPr="00F97C5E">
        <w:rPr>
          <w:rFonts w:ascii="Agency FB" w:hAnsi="Agency FB" w:cstheme="minorHAnsi"/>
          <w:sz w:val="22"/>
          <w:szCs w:val="22"/>
        </w:rPr>
        <w:t>Presentar debidamente firmada por el representante legal, adjuntando la fotocopia firmada del documento de identificación (pasaporte/CI), con la impresión dactilar del mismo (pulgar derecho y/o izquierdo).</w:t>
      </w:r>
    </w:p>
    <w:p w:rsidR="0066258C" w:rsidRPr="00F97C5E" w:rsidRDefault="0066258C" w:rsidP="003D390A">
      <w:pPr>
        <w:pStyle w:val="Prrafodelista"/>
        <w:numPr>
          <w:ilvl w:val="0"/>
          <w:numId w:val="55"/>
        </w:numPr>
        <w:spacing w:after="200"/>
        <w:ind w:left="1004"/>
        <w:contextualSpacing/>
        <w:jc w:val="both"/>
        <w:rPr>
          <w:rFonts w:ascii="Agency FB" w:hAnsi="Agency FB" w:cstheme="minorHAnsi"/>
          <w:b/>
          <w:i/>
          <w:sz w:val="22"/>
          <w:szCs w:val="22"/>
        </w:rPr>
      </w:pPr>
      <w:r w:rsidRPr="00F97C5E">
        <w:rPr>
          <w:rFonts w:ascii="Agency FB" w:hAnsi="Agency FB" w:cstheme="minorHAnsi"/>
          <w:b/>
          <w:i/>
          <w:sz w:val="22"/>
          <w:szCs w:val="22"/>
        </w:rPr>
        <w:t>Presentación del sistema de Gestión de Seguridad y Salud Ocupacional</w:t>
      </w:r>
      <w:r w:rsidRPr="00F97C5E">
        <w:rPr>
          <w:rFonts w:ascii="Agency FB" w:hAnsi="Agency FB" w:cstheme="minorHAnsi"/>
          <w:sz w:val="22"/>
          <w:szCs w:val="22"/>
        </w:rPr>
        <w:t xml:space="preserve"> (En caso de poseer un sistema bajo la norma OHSAS 18001 o Sistemas Integrados de Gestión). Caso contrario, la empresa contratista deberá presentar un documento que contenga la Gestión de Seguridad y Salud Ocupacional a ser aplicada en el Proyecto (Plan de Seguridad y Salud Ocupacional - </w:t>
      </w:r>
      <w:r w:rsidRPr="00F97C5E">
        <w:rPr>
          <w:rFonts w:ascii="Agency FB" w:hAnsi="Agency FB" w:cstheme="minorHAnsi"/>
          <w:sz w:val="22"/>
          <w:szCs w:val="22"/>
          <w:u w:val="single"/>
        </w:rPr>
        <w:t>específico para la actividad/obra/proyecto/servicio</w:t>
      </w:r>
      <w:r w:rsidRPr="00F97C5E">
        <w:rPr>
          <w:rFonts w:ascii="Agency FB" w:hAnsi="Agency FB" w:cstheme="minorHAnsi"/>
          <w:sz w:val="22"/>
          <w:szCs w:val="22"/>
        </w:rPr>
        <w:t>.</w:t>
      </w:r>
    </w:p>
    <w:p w:rsidR="0066258C" w:rsidRPr="00F97C5E" w:rsidRDefault="0066258C" w:rsidP="0066258C">
      <w:pPr>
        <w:pStyle w:val="Prrafodelista"/>
        <w:spacing w:after="200"/>
        <w:ind w:left="1004"/>
        <w:contextualSpacing/>
        <w:jc w:val="both"/>
        <w:rPr>
          <w:rFonts w:ascii="Agency FB" w:hAnsi="Agency FB" w:cstheme="minorHAnsi"/>
          <w:b/>
          <w:i/>
          <w:sz w:val="22"/>
          <w:szCs w:val="22"/>
        </w:rPr>
      </w:pPr>
    </w:p>
    <w:p w:rsidR="0066258C" w:rsidRPr="00F97C5E" w:rsidRDefault="0066258C" w:rsidP="003D390A">
      <w:pPr>
        <w:pStyle w:val="Prrafodelista"/>
        <w:numPr>
          <w:ilvl w:val="0"/>
          <w:numId w:val="55"/>
        </w:numPr>
        <w:spacing w:after="200"/>
        <w:ind w:left="1004"/>
        <w:contextualSpacing/>
        <w:jc w:val="both"/>
        <w:rPr>
          <w:rFonts w:ascii="Agency FB" w:hAnsi="Agency FB" w:cstheme="minorHAnsi"/>
          <w:b/>
          <w:i/>
          <w:sz w:val="22"/>
          <w:szCs w:val="22"/>
        </w:rPr>
      </w:pPr>
      <w:r w:rsidRPr="00F97C5E">
        <w:rPr>
          <w:rFonts w:ascii="Agency FB" w:hAnsi="Agency FB" w:cstheme="minorHAnsi"/>
          <w:b/>
          <w:i/>
          <w:sz w:val="22"/>
          <w:szCs w:val="22"/>
        </w:rPr>
        <w:lastRenderedPageBreak/>
        <w:t>Plan específico de Seguridad y Salud Ocupacional:</w:t>
      </w:r>
      <w:r w:rsidRPr="00F97C5E">
        <w:rPr>
          <w:rFonts w:ascii="Agency FB" w:hAnsi="Agency FB" w:cstheme="minorHAnsi"/>
          <w:sz w:val="22"/>
          <w:szCs w:val="22"/>
        </w:rPr>
        <w:t xml:space="preserve"> debe contener al menos los siguientes puntos:</w:t>
      </w:r>
    </w:p>
    <w:p w:rsidR="0066258C" w:rsidRPr="00F97C5E" w:rsidRDefault="0066258C" w:rsidP="0066258C">
      <w:pPr>
        <w:pStyle w:val="Prrafodelista"/>
        <w:spacing w:after="200"/>
        <w:ind w:left="1004"/>
        <w:contextualSpacing/>
        <w:jc w:val="both"/>
        <w:rPr>
          <w:rFonts w:ascii="Agency FB" w:hAnsi="Agency FB" w:cstheme="minorHAnsi"/>
          <w:b/>
          <w:i/>
          <w:sz w:val="22"/>
          <w:szCs w:val="22"/>
        </w:rPr>
      </w:pPr>
    </w:p>
    <w:p w:rsidR="0066258C" w:rsidRPr="00F97C5E" w:rsidRDefault="0066258C" w:rsidP="003D390A">
      <w:pPr>
        <w:pStyle w:val="Prrafodelista"/>
        <w:numPr>
          <w:ilvl w:val="0"/>
          <w:numId w:val="58"/>
        </w:numPr>
        <w:spacing w:after="200"/>
        <w:ind w:left="1428"/>
        <w:contextualSpacing/>
        <w:jc w:val="both"/>
        <w:rPr>
          <w:rFonts w:ascii="Agency FB" w:hAnsi="Agency FB" w:cstheme="minorHAnsi"/>
          <w:b/>
          <w:i/>
          <w:sz w:val="22"/>
          <w:szCs w:val="22"/>
        </w:rPr>
      </w:pPr>
      <w:r w:rsidRPr="00F97C5E">
        <w:rPr>
          <w:rFonts w:ascii="Agency FB" w:hAnsi="Agency FB" w:cstheme="minorHAnsi"/>
          <w:sz w:val="22"/>
          <w:szCs w:val="22"/>
        </w:rPr>
        <w:t>Política de Seguridad Industrial y Salud Ocupacional</w:t>
      </w:r>
    </w:p>
    <w:p w:rsidR="0066258C" w:rsidRPr="00F97C5E" w:rsidRDefault="0066258C" w:rsidP="003D390A">
      <w:pPr>
        <w:pStyle w:val="Prrafodelista"/>
        <w:numPr>
          <w:ilvl w:val="0"/>
          <w:numId w:val="58"/>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Programas y políticas de control de alcohol y drogas</w:t>
      </w:r>
    </w:p>
    <w:p w:rsidR="0066258C" w:rsidRPr="00F97C5E" w:rsidRDefault="0066258C" w:rsidP="003D390A">
      <w:pPr>
        <w:pStyle w:val="Prrafodelista"/>
        <w:numPr>
          <w:ilvl w:val="0"/>
          <w:numId w:val="58"/>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Programa de gestión vehicular (cronograma de mantenimiento de vehículos)</w:t>
      </w:r>
    </w:p>
    <w:p w:rsidR="0066258C" w:rsidRPr="00F97C5E" w:rsidRDefault="0066258C" w:rsidP="003D390A">
      <w:pPr>
        <w:pStyle w:val="Prrafodelista"/>
        <w:numPr>
          <w:ilvl w:val="0"/>
          <w:numId w:val="58"/>
        </w:numPr>
        <w:spacing w:after="200"/>
        <w:ind w:left="1428"/>
        <w:contextualSpacing/>
        <w:jc w:val="both"/>
        <w:rPr>
          <w:rFonts w:ascii="Agency FB" w:hAnsi="Agency FB" w:cstheme="minorHAnsi"/>
          <w:b/>
          <w:i/>
          <w:sz w:val="22"/>
          <w:szCs w:val="22"/>
        </w:rPr>
      </w:pPr>
      <w:r w:rsidRPr="00F97C5E">
        <w:rPr>
          <w:rFonts w:ascii="Agency FB" w:hAnsi="Agency FB" w:cstheme="minorHAnsi"/>
          <w:sz w:val="22"/>
          <w:szCs w:val="22"/>
        </w:rPr>
        <w:t>Programas de medidas preventivas en seguridad y salud ocupacional</w:t>
      </w:r>
    </w:p>
    <w:p w:rsidR="0066258C" w:rsidRPr="00F97C5E" w:rsidRDefault="0066258C" w:rsidP="003D390A">
      <w:pPr>
        <w:pStyle w:val="Prrafodelista"/>
        <w:numPr>
          <w:ilvl w:val="0"/>
          <w:numId w:val="58"/>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Plan de respuesta ante emergencias (especifico del proyecto).</w:t>
      </w:r>
    </w:p>
    <w:p w:rsidR="0066258C" w:rsidRPr="00F97C5E" w:rsidRDefault="0066258C" w:rsidP="003D390A">
      <w:pPr>
        <w:pStyle w:val="Prrafodelista"/>
        <w:numPr>
          <w:ilvl w:val="0"/>
          <w:numId w:val="58"/>
        </w:numPr>
        <w:spacing w:after="200"/>
        <w:ind w:left="1428"/>
        <w:contextualSpacing/>
        <w:rPr>
          <w:rFonts w:ascii="Agency FB" w:hAnsi="Agency FB" w:cstheme="minorHAnsi"/>
          <w:sz w:val="22"/>
          <w:szCs w:val="22"/>
        </w:rPr>
      </w:pPr>
      <w:r w:rsidRPr="00F97C5E">
        <w:rPr>
          <w:rFonts w:ascii="Agency FB" w:hAnsi="Agency FB" w:cstheme="minorHAnsi"/>
          <w:sz w:val="22"/>
          <w:szCs w:val="22"/>
        </w:rPr>
        <w:t>Plan de evacuación Médica (MEDEVAC)</w:t>
      </w:r>
    </w:p>
    <w:p w:rsidR="0066258C" w:rsidRPr="00F97C5E" w:rsidRDefault="0066258C" w:rsidP="003D390A">
      <w:pPr>
        <w:pStyle w:val="Prrafodelista"/>
        <w:numPr>
          <w:ilvl w:val="0"/>
          <w:numId w:val="58"/>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Plan de rescate</w:t>
      </w:r>
    </w:p>
    <w:p w:rsidR="0066258C" w:rsidRPr="00F97C5E" w:rsidRDefault="0066258C" w:rsidP="003D390A">
      <w:pPr>
        <w:pStyle w:val="Prrafodelista"/>
        <w:numPr>
          <w:ilvl w:val="0"/>
          <w:numId w:val="58"/>
        </w:numPr>
        <w:spacing w:after="200"/>
        <w:ind w:left="1428"/>
        <w:contextualSpacing/>
        <w:jc w:val="both"/>
        <w:rPr>
          <w:rFonts w:ascii="Agency FB" w:hAnsi="Agency FB" w:cstheme="minorHAnsi"/>
          <w:b/>
          <w:i/>
          <w:sz w:val="22"/>
          <w:szCs w:val="22"/>
        </w:rPr>
      </w:pPr>
      <w:r w:rsidRPr="00F97C5E">
        <w:rPr>
          <w:rFonts w:ascii="Agency FB" w:hAnsi="Agency FB" w:cstheme="minorHAnsi"/>
          <w:sz w:val="22"/>
          <w:szCs w:val="22"/>
        </w:rPr>
        <w:t>Sistemas de permisos de trabajo</w:t>
      </w:r>
    </w:p>
    <w:p w:rsidR="0066258C" w:rsidRPr="00F97C5E" w:rsidRDefault="0066258C" w:rsidP="003D390A">
      <w:pPr>
        <w:pStyle w:val="Prrafodelista"/>
        <w:numPr>
          <w:ilvl w:val="0"/>
          <w:numId w:val="58"/>
        </w:numPr>
        <w:spacing w:after="200"/>
        <w:ind w:left="1428"/>
        <w:contextualSpacing/>
        <w:jc w:val="both"/>
        <w:rPr>
          <w:rFonts w:ascii="Agency FB" w:hAnsi="Agency FB" w:cstheme="minorHAnsi"/>
          <w:b/>
          <w:i/>
          <w:sz w:val="22"/>
          <w:szCs w:val="22"/>
        </w:rPr>
      </w:pPr>
      <w:r w:rsidRPr="00F97C5E">
        <w:rPr>
          <w:rFonts w:ascii="Agency FB" w:hAnsi="Agency FB" w:cstheme="minorHAnsi"/>
          <w:sz w:val="22"/>
          <w:szCs w:val="22"/>
        </w:rPr>
        <w:t>Sistemas de reporte de accidentes e incidentes.</w:t>
      </w:r>
    </w:p>
    <w:p w:rsidR="0066258C" w:rsidRPr="00F97C5E" w:rsidRDefault="0066258C" w:rsidP="003D390A">
      <w:pPr>
        <w:pStyle w:val="Prrafodelista"/>
        <w:numPr>
          <w:ilvl w:val="0"/>
          <w:numId w:val="58"/>
        </w:numPr>
        <w:spacing w:after="200"/>
        <w:ind w:left="1428"/>
        <w:contextualSpacing/>
        <w:jc w:val="both"/>
        <w:rPr>
          <w:rFonts w:ascii="Agency FB" w:hAnsi="Agency FB" w:cstheme="minorHAnsi"/>
          <w:b/>
          <w:i/>
          <w:sz w:val="22"/>
          <w:szCs w:val="22"/>
        </w:rPr>
      </w:pPr>
      <w:r w:rsidRPr="00F97C5E">
        <w:rPr>
          <w:rFonts w:ascii="Agency FB" w:hAnsi="Agency FB" w:cstheme="minorHAnsi"/>
          <w:sz w:val="22"/>
          <w:szCs w:val="22"/>
        </w:rPr>
        <w:t>Sistemas de reporte de SMS (Semanal/Mensual).</w:t>
      </w:r>
    </w:p>
    <w:p w:rsidR="0066258C" w:rsidRPr="00F97C5E" w:rsidRDefault="0066258C" w:rsidP="003D390A">
      <w:pPr>
        <w:pStyle w:val="Prrafodelista"/>
        <w:numPr>
          <w:ilvl w:val="0"/>
          <w:numId w:val="58"/>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Identificación de Peligros y Evaluación de Riesgos inicial de la actividad (este registro debe ser actualizado periódicamente y cada vez que se presente la necesidad o cambios en la actividad a realizarse).</w:t>
      </w:r>
    </w:p>
    <w:p w:rsidR="0066258C" w:rsidRPr="00F97C5E" w:rsidRDefault="0066258C" w:rsidP="003D390A">
      <w:pPr>
        <w:pStyle w:val="Prrafodelista"/>
        <w:numPr>
          <w:ilvl w:val="0"/>
          <w:numId w:val="58"/>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Lista de procedimientos específicos de SMS (permisos de trabajo, reporte de accidentes, incidentes e informes del proyecto).</w:t>
      </w:r>
    </w:p>
    <w:p w:rsidR="0066258C" w:rsidRPr="00F97C5E" w:rsidRDefault="0066258C" w:rsidP="0066258C">
      <w:pPr>
        <w:pStyle w:val="Prrafodelista"/>
        <w:spacing w:after="200"/>
        <w:ind w:left="1428"/>
        <w:contextualSpacing/>
        <w:jc w:val="both"/>
        <w:rPr>
          <w:rFonts w:ascii="Agency FB" w:hAnsi="Agency FB" w:cstheme="minorHAnsi"/>
          <w:sz w:val="22"/>
          <w:szCs w:val="22"/>
        </w:rPr>
      </w:pPr>
    </w:p>
    <w:p w:rsidR="0066258C" w:rsidRPr="00F97C5E" w:rsidRDefault="0066258C" w:rsidP="003D390A">
      <w:pPr>
        <w:pStyle w:val="Prrafodelista"/>
        <w:numPr>
          <w:ilvl w:val="0"/>
          <w:numId w:val="55"/>
        </w:numPr>
        <w:spacing w:after="200"/>
        <w:ind w:left="1037" w:hanging="357"/>
        <w:contextualSpacing/>
        <w:jc w:val="both"/>
        <w:rPr>
          <w:rFonts w:ascii="Agency FB" w:hAnsi="Agency FB" w:cstheme="minorHAnsi"/>
          <w:sz w:val="22"/>
          <w:szCs w:val="22"/>
        </w:rPr>
      </w:pPr>
      <w:r w:rsidRPr="00F97C5E">
        <w:rPr>
          <w:rFonts w:ascii="Agency FB" w:hAnsi="Agency FB" w:cstheme="minorHAnsi"/>
          <w:b/>
          <w:i/>
          <w:sz w:val="22"/>
          <w:szCs w:val="22"/>
        </w:rPr>
        <w:t>Nómina de personal</w:t>
      </w:r>
      <w:r w:rsidRPr="00F97C5E">
        <w:rPr>
          <w:rFonts w:ascii="Agency FB" w:hAnsi="Agency FB" w:cstheme="minorHAnsi"/>
          <w:sz w:val="22"/>
          <w:szCs w:val="22"/>
        </w:rPr>
        <w:t xml:space="preserve"> (nombre y Cédula de Identificación) con los respaldos correspondientes de “dotación de ropa de trabajo y EPP”.</w:t>
      </w:r>
    </w:p>
    <w:p w:rsidR="0066258C" w:rsidRPr="00F97C5E" w:rsidRDefault="0066258C" w:rsidP="0066258C">
      <w:pPr>
        <w:pStyle w:val="Prrafodelista"/>
        <w:ind w:left="1068"/>
        <w:rPr>
          <w:rFonts w:ascii="Agency FB" w:hAnsi="Agency FB" w:cstheme="minorHAnsi"/>
          <w:b/>
          <w:i/>
          <w:sz w:val="22"/>
          <w:szCs w:val="22"/>
        </w:rPr>
      </w:pPr>
    </w:p>
    <w:p w:rsidR="0066258C" w:rsidRPr="00F97C5E" w:rsidRDefault="0066258C" w:rsidP="003D390A">
      <w:pPr>
        <w:pStyle w:val="Prrafodelista"/>
        <w:numPr>
          <w:ilvl w:val="0"/>
          <w:numId w:val="55"/>
        </w:numPr>
        <w:ind w:left="1004"/>
        <w:contextualSpacing/>
        <w:jc w:val="both"/>
        <w:rPr>
          <w:rFonts w:ascii="Agency FB" w:hAnsi="Agency FB" w:cstheme="minorHAnsi"/>
          <w:b/>
          <w:i/>
          <w:sz w:val="22"/>
          <w:szCs w:val="22"/>
        </w:rPr>
      </w:pPr>
      <w:r w:rsidRPr="00F97C5E">
        <w:rPr>
          <w:rFonts w:ascii="Agency FB" w:hAnsi="Agency FB" w:cstheme="minorHAnsi"/>
          <w:b/>
          <w:i/>
          <w:sz w:val="22"/>
          <w:szCs w:val="22"/>
        </w:rPr>
        <w:t>Contrato del personal (Bajo la modalidad que corresponda).</w:t>
      </w:r>
    </w:p>
    <w:p w:rsidR="0066258C" w:rsidRPr="00F97C5E" w:rsidRDefault="0066258C" w:rsidP="0066258C">
      <w:pPr>
        <w:pStyle w:val="Prrafodelista"/>
        <w:spacing w:after="200"/>
        <w:ind w:left="1004"/>
        <w:contextualSpacing/>
        <w:jc w:val="both"/>
        <w:rPr>
          <w:rFonts w:ascii="Agency FB" w:hAnsi="Agency FB" w:cstheme="minorHAnsi"/>
          <w:b/>
          <w:i/>
          <w:sz w:val="22"/>
          <w:szCs w:val="22"/>
        </w:rPr>
      </w:pPr>
    </w:p>
    <w:p w:rsidR="0066258C" w:rsidRPr="00F97C5E" w:rsidRDefault="0066258C" w:rsidP="003D390A">
      <w:pPr>
        <w:pStyle w:val="Prrafodelista"/>
        <w:numPr>
          <w:ilvl w:val="0"/>
          <w:numId w:val="55"/>
        </w:numPr>
        <w:spacing w:after="200"/>
        <w:ind w:left="1004"/>
        <w:contextualSpacing/>
        <w:jc w:val="both"/>
        <w:rPr>
          <w:rFonts w:ascii="Agency FB" w:hAnsi="Agency FB" w:cstheme="minorHAnsi"/>
          <w:b/>
          <w:i/>
          <w:sz w:val="22"/>
          <w:szCs w:val="22"/>
        </w:rPr>
      </w:pPr>
      <w:r w:rsidRPr="00F97C5E">
        <w:rPr>
          <w:rFonts w:ascii="Agency FB" w:hAnsi="Agency FB" w:cstheme="minorHAnsi"/>
          <w:b/>
          <w:i/>
          <w:sz w:val="22"/>
          <w:szCs w:val="22"/>
        </w:rPr>
        <w:t>Seguro médico. Caso contrario debe contar necesariamente con una póliza de Seguro contra accidentes – grupal o individual.</w:t>
      </w:r>
    </w:p>
    <w:p w:rsidR="0066258C" w:rsidRPr="00F97C5E" w:rsidRDefault="0066258C" w:rsidP="0066258C">
      <w:pPr>
        <w:pStyle w:val="Prrafodelista"/>
        <w:ind w:left="1068"/>
        <w:rPr>
          <w:rFonts w:ascii="Agency FB" w:hAnsi="Agency FB" w:cstheme="minorHAnsi"/>
          <w:b/>
          <w:i/>
          <w:sz w:val="22"/>
          <w:szCs w:val="22"/>
        </w:rPr>
      </w:pPr>
    </w:p>
    <w:p w:rsidR="0066258C" w:rsidRPr="00F97C5E" w:rsidRDefault="0066258C" w:rsidP="003D390A">
      <w:pPr>
        <w:pStyle w:val="Prrafodelista"/>
        <w:numPr>
          <w:ilvl w:val="0"/>
          <w:numId w:val="55"/>
        </w:numPr>
        <w:spacing w:after="200"/>
        <w:ind w:left="1068"/>
        <w:contextualSpacing/>
        <w:jc w:val="both"/>
        <w:rPr>
          <w:rFonts w:ascii="Agency FB" w:hAnsi="Agency FB" w:cstheme="minorHAnsi"/>
          <w:b/>
          <w:i/>
          <w:sz w:val="22"/>
          <w:szCs w:val="22"/>
        </w:rPr>
      </w:pPr>
      <w:r w:rsidRPr="00F97C5E">
        <w:rPr>
          <w:rFonts w:ascii="Agency FB" w:hAnsi="Agency FB" w:cstheme="minorHAnsi"/>
          <w:b/>
          <w:i/>
          <w:sz w:val="22"/>
          <w:szCs w:val="22"/>
        </w:rPr>
        <w:t>Seguro Obligatorio contra Accidentes de Tránsito – SOAT.</w:t>
      </w:r>
    </w:p>
    <w:p w:rsidR="0066258C" w:rsidRPr="00F97C5E" w:rsidRDefault="0066258C" w:rsidP="0066258C">
      <w:pPr>
        <w:pStyle w:val="Prrafodelista"/>
        <w:rPr>
          <w:rFonts w:ascii="Agency FB" w:hAnsi="Agency FB" w:cstheme="minorHAnsi"/>
          <w:b/>
          <w:i/>
          <w:sz w:val="22"/>
          <w:szCs w:val="22"/>
        </w:rPr>
      </w:pPr>
    </w:p>
    <w:p w:rsidR="0066258C" w:rsidRPr="00F97C5E" w:rsidRDefault="0066258C" w:rsidP="003D390A">
      <w:pPr>
        <w:pStyle w:val="Prrafodelista"/>
        <w:numPr>
          <w:ilvl w:val="0"/>
          <w:numId w:val="55"/>
        </w:numPr>
        <w:spacing w:after="200"/>
        <w:ind w:left="1004"/>
        <w:contextualSpacing/>
        <w:jc w:val="both"/>
        <w:rPr>
          <w:rFonts w:ascii="Agency FB" w:hAnsi="Agency FB" w:cstheme="minorHAnsi"/>
          <w:b/>
          <w:i/>
          <w:sz w:val="22"/>
          <w:szCs w:val="22"/>
        </w:rPr>
      </w:pPr>
      <w:r w:rsidRPr="00F97C5E">
        <w:rPr>
          <w:rFonts w:ascii="Agency FB" w:hAnsi="Agency FB" w:cstheme="minorHAnsi"/>
          <w:b/>
          <w:i/>
          <w:sz w:val="22"/>
          <w:szCs w:val="22"/>
        </w:rPr>
        <w:t xml:space="preserve">Copia de póliza contra accidentes personales </w:t>
      </w:r>
      <w:r w:rsidRPr="00F97C5E">
        <w:rPr>
          <w:rFonts w:ascii="Agency FB" w:hAnsi="Agency FB" w:cstheme="minorHAnsi"/>
          <w:i/>
          <w:sz w:val="22"/>
          <w:szCs w:val="22"/>
        </w:rPr>
        <w:t>(que cubre gastos médicos, invalidez parcial permanente, invalidez total permanente y muerte).</w:t>
      </w:r>
    </w:p>
    <w:p w:rsidR="0066258C" w:rsidRPr="00F97C5E" w:rsidRDefault="0066258C" w:rsidP="0066258C">
      <w:pPr>
        <w:pStyle w:val="Prrafodelista"/>
        <w:spacing w:after="200"/>
        <w:ind w:left="1004"/>
        <w:contextualSpacing/>
        <w:jc w:val="both"/>
        <w:rPr>
          <w:rFonts w:ascii="Agency FB" w:hAnsi="Agency FB" w:cstheme="minorHAnsi"/>
          <w:b/>
          <w:i/>
          <w:sz w:val="22"/>
          <w:szCs w:val="22"/>
        </w:rPr>
      </w:pPr>
    </w:p>
    <w:p w:rsidR="0066258C" w:rsidRPr="00F97C5E" w:rsidRDefault="0066258C" w:rsidP="003D390A">
      <w:pPr>
        <w:pStyle w:val="Prrafodelista"/>
        <w:numPr>
          <w:ilvl w:val="0"/>
          <w:numId w:val="55"/>
        </w:numPr>
        <w:spacing w:after="200"/>
        <w:ind w:left="1004"/>
        <w:contextualSpacing/>
        <w:jc w:val="both"/>
        <w:rPr>
          <w:rFonts w:ascii="Agency FB" w:hAnsi="Agency FB" w:cstheme="minorHAnsi"/>
          <w:sz w:val="22"/>
          <w:szCs w:val="22"/>
          <w:lang w:val="es-BO"/>
        </w:rPr>
      </w:pPr>
      <w:r w:rsidRPr="00F97C5E">
        <w:rPr>
          <w:rFonts w:ascii="Agency FB" w:hAnsi="Agency FB" w:cstheme="minorHAnsi"/>
          <w:b/>
          <w:i/>
          <w:sz w:val="22"/>
          <w:szCs w:val="22"/>
          <w:lang w:val="es-BO"/>
        </w:rPr>
        <w:t>Check list</w:t>
      </w:r>
      <w:r w:rsidRPr="00F97C5E">
        <w:rPr>
          <w:rFonts w:ascii="Agency FB" w:hAnsi="Agency FB" w:cstheme="minorHAnsi"/>
          <w:sz w:val="22"/>
          <w:szCs w:val="22"/>
          <w:lang w:val="es-BO"/>
        </w:rPr>
        <w:t xml:space="preserve"> de vehículos livianos y pesados.</w:t>
      </w:r>
    </w:p>
    <w:p w:rsidR="0066258C" w:rsidRPr="00F97C5E" w:rsidRDefault="0066258C" w:rsidP="0066258C">
      <w:pPr>
        <w:pStyle w:val="Prrafodelista"/>
        <w:ind w:left="1068"/>
        <w:rPr>
          <w:rFonts w:ascii="Agency FB" w:hAnsi="Agency FB" w:cstheme="minorHAnsi"/>
          <w:b/>
          <w:sz w:val="22"/>
          <w:szCs w:val="22"/>
        </w:rPr>
      </w:pPr>
    </w:p>
    <w:p w:rsidR="0066258C" w:rsidRPr="00F97C5E" w:rsidRDefault="0066258C" w:rsidP="003D390A">
      <w:pPr>
        <w:pStyle w:val="Prrafodelista"/>
        <w:numPr>
          <w:ilvl w:val="0"/>
          <w:numId w:val="55"/>
        </w:numPr>
        <w:spacing w:after="200"/>
        <w:ind w:left="1004"/>
        <w:contextualSpacing/>
        <w:jc w:val="both"/>
        <w:rPr>
          <w:rFonts w:ascii="Agency FB" w:hAnsi="Agency FB" w:cstheme="minorHAnsi"/>
          <w:sz w:val="22"/>
          <w:szCs w:val="22"/>
        </w:rPr>
      </w:pPr>
      <w:r w:rsidRPr="00F97C5E">
        <w:rPr>
          <w:rFonts w:ascii="Agency FB" w:hAnsi="Agency FB" w:cstheme="minorHAnsi"/>
          <w:b/>
          <w:i/>
          <w:sz w:val="22"/>
          <w:szCs w:val="22"/>
        </w:rPr>
        <w:t>Capacitaciones básicas de SMS:</w:t>
      </w:r>
      <w:r w:rsidRPr="00F97C5E">
        <w:rPr>
          <w:rFonts w:ascii="Agency FB" w:hAnsi="Agency FB" w:cstheme="minorHAnsi"/>
          <w:sz w:val="22"/>
          <w:szCs w:val="22"/>
        </w:rPr>
        <w:t xml:space="preserve"> Primeros Auxilios, Manejo de Extintores, Plan de Emergencia, uso de EPP y otros aplicables). Aplica a todo el personal inmerso en la actividad/obra/proyecto/servicio. (Personal propio, y sub contratistas).</w:t>
      </w:r>
    </w:p>
    <w:p w:rsidR="0066258C" w:rsidRPr="00F97C5E" w:rsidRDefault="0066258C" w:rsidP="0066258C">
      <w:pPr>
        <w:pStyle w:val="Prrafodelista"/>
        <w:spacing w:after="200"/>
        <w:ind w:left="1004"/>
        <w:contextualSpacing/>
        <w:jc w:val="both"/>
        <w:rPr>
          <w:rFonts w:ascii="Agency FB" w:hAnsi="Agency FB" w:cstheme="minorHAnsi"/>
          <w:sz w:val="22"/>
          <w:szCs w:val="22"/>
        </w:rPr>
      </w:pPr>
    </w:p>
    <w:p w:rsidR="0066258C" w:rsidRPr="00F97C5E" w:rsidRDefault="0066258C" w:rsidP="003D390A">
      <w:pPr>
        <w:pStyle w:val="Prrafodelista"/>
        <w:numPr>
          <w:ilvl w:val="0"/>
          <w:numId w:val="55"/>
        </w:numPr>
        <w:spacing w:after="200"/>
        <w:ind w:left="1004"/>
        <w:contextualSpacing/>
        <w:jc w:val="both"/>
        <w:rPr>
          <w:rFonts w:ascii="Agency FB" w:hAnsi="Agency FB" w:cstheme="minorHAnsi"/>
          <w:b/>
          <w:sz w:val="22"/>
          <w:szCs w:val="22"/>
        </w:rPr>
      </w:pPr>
      <w:r w:rsidRPr="00F97C5E">
        <w:rPr>
          <w:rFonts w:ascii="Agency FB" w:hAnsi="Agency FB" w:cstheme="minorHAnsi"/>
          <w:b/>
          <w:sz w:val="22"/>
          <w:szCs w:val="22"/>
        </w:rPr>
        <w:t xml:space="preserve">Sustancias Peligrosas: </w:t>
      </w:r>
      <w:r w:rsidRPr="00F97C5E">
        <w:rPr>
          <w:rFonts w:ascii="Agency FB" w:hAnsi="Agency FB" w:cstheme="minorHAnsi"/>
          <w:sz w:val="22"/>
          <w:szCs w:val="22"/>
        </w:rPr>
        <w:t xml:space="preserve">En todas las áreas donde se transporte, almacene, utilice y/o manipulen sustancias peligrosas deberán existir las </w:t>
      </w:r>
      <w:r w:rsidRPr="00F97C5E">
        <w:rPr>
          <w:rFonts w:ascii="Agency FB" w:hAnsi="Agency FB" w:cstheme="minorHAnsi"/>
          <w:sz w:val="22"/>
          <w:szCs w:val="22"/>
          <w:u w:val="single"/>
        </w:rPr>
        <w:t>Hojas de Seguridad</w:t>
      </w:r>
      <w:r w:rsidRPr="00F97C5E">
        <w:rPr>
          <w:rFonts w:ascii="Agency FB" w:hAnsi="Agency FB" w:cstheme="minorHAnsi"/>
          <w:sz w:val="22"/>
          <w:szCs w:val="22"/>
        </w:rPr>
        <w:t xml:space="preserve"> (MSDS) para cada una de las sustancias. Deben estar a disposición de todos los trabajadores.</w:t>
      </w:r>
    </w:p>
    <w:p w:rsidR="0066258C" w:rsidRPr="00F97C5E" w:rsidRDefault="0066258C" w:rsidP="0066258C">
      <w:pPr>
        <w:ind w:left="360"/>
        <w:jc w:val="both"/>
        <w:rPr>
          <w:rFonts w:ascii="Agency FB" w:hAnsi="Agency FB" w:cstheme="minorHAnsi"/>
          <w:sz w:val="22"/>
          <w:szCs w:val="22"/>
        </w:rPr>
      </w:pPr>
      <w:r w:rsidRPr="00F97C5E">
        <w:rPr>
          <w:rFonts w:ascii="Agency FB" w:hAnsi="Agency FB" w:cstheme="minorHAnsi"/>
          <w:b/>
          <w:sz w:val="22"/>
          <w:szCs w:val="22"/>
          <w:u w:val="single"/>
        </w:rPr>
        <w:t>NOTA 1</w:t>
      </w:r>
      <w:r w:rsidRPr="00F97C5E">
        <w:rPr>
          <w:rFonts w:ascii="Agency FB" w:hAnsi="Agency FB" w:cstheme="minorHAnsi"/>
          <w:b/>
          <w:sz w:val="22"/>
          <w:szCs w:val="22"/>
        </w:rPr>
        <w:t>:</w:t>
      </w:r>
      <w:r w:rsidRPr="00F97C5E">
        <w:rPr>
          <w:rFonts w:ascii="Agency FB" w:hAnsi="Agency FB" w:cstheme="minorHAnsi"/>
          <w:sz w:val="22"/>
          <w:szCs w:val="22"/>
        </w:rPr>
        <w:t xml:space="preserve"> Los presentes requisitos son aplicables de acuerdo a la dinámica de la actividad/obra/proyecto/servicio y/o adquisición de bienes y servicios.</w:t>
      </w:r>
    </w:p>
    <w:p w:rsidR="0066258C" w:rsidRPr="00F97C5E" w:rsidRDefault="0066258C" w:rsidP="0066258C">
      <w:pPr>
        <w:ind w:left="360"/>
        <w:jc w:val="both"/>
        <w:rPr>
          <w:rFonts w:ascii="Agency FB" w:hAnsi="Agency FB" w:cstheme="minorHAnsi"/>
          <w:b/>
          <w:sz w:val="22"/>
          <w:szCs w:val="22"/>
        </w:rPr>
      </w:pPr>
      <w:r w:rsidRPr="00F97C5E">
        <w:rPr>
          <w:rFonts w:ascii="Agency FB" w:hAnsi="Agency FB" w:cstheme="minorHAnsi"/>
          <w:b/>
          <w:sz w:val="22"/>
          <w:szCs w:val="22"/>
          <w:u w:val="single"/>
        </w:rPr>
        <w:t>NOTA 2</w:t>
      </w:r>
      <w:r w:rsidRPr="00F97C5E">
        <w:rPr>
          <w:rFonts w:ascii="Agency FB" w:hAnsi="Agency FB" w:cstheme="minorHAnsi"/>
          <w:b/>
          <w:sz w:val="22"/>
          <w:szCs w:val="22"/>
        </w:rPr>
        <w:t>:</w:t>
      </w:r>
      <w:r w:rsidRPr="00F97C5E">
        <w:rPr>
          <w:rFonts w:ascii="Agency FB" w:hAnsi="Agency FB" w:cstheme="minorHAnsi"/>
          <w:sz w:val="22"/>
          <w:szCs w:val="22"/>
        </w:rPr>
        <w:t xml:space="preserve"> En caso de no ser aplicables para determinada actividad/obra/proyecto/servicio y adquisición y/o provisión de bienes y servicios, deben ser acordados y determinados formalmente (por escrito), entre el contratista y el responsable de la Unidad de origen de YPFB;  debiendo ser validados por la </w:t>
      </w:r>
      <w:r w:rsidRPr="00F97C5E">
        <w:rPr>
          <w:rFonts w:ascii="Agency FB" w:hAnsi="Agency FB" w:cstheme="minorHAnsi"/>
          <w:b/>
          <w:sz w:val="22"/>
          <w:szCs w:val="22"/>
        </w:rPr>
        <w:t>Unidad de SMSG de YPFB.</w:t>
      </w:r>
    </w:p>
    <w:p w:rsidR="0066258C" w:rsidRPr="00F97C5E" w:rsidRDefault="0066258C" w:rsidP="0066258C">
      <w:pPr>
        <w:ind w:left="360"/>
        <w:jc w:val="both"/>
        <w:rPr>
          <w:rFonts w:ascii="Agency FB" w:hAnsi="Agency FB" w:cstheme="minorHAnsi"/>
          <w:b/>
          <w:sz w:val="22"/>
          <w:szCs w:val="22"/>
        </w:rPr>
      </w:pPr>
    </w:p>
    <w:p w:rsidR="0066258C" w:rsidRPr="00F97C5E" w:rsidRDefault="0066258C" w:rsidP="0066258C">
      <w:pPr>
        <w:ind w:left="360"/>
        <w:jc w:val="both"/>
        <w:rPr>
          <w:rFonts w:ascii="Agency FB" w:hAnsi="Agency FB" w:cstheme="minorHAnsi"/>
          <w:sz w:val="22"/>
          <w:szCs w:val="22"/>
        </w:rPr>
      </w:pPr>
      <w:r w:rsidRPr="00F97C5E">
        <w:rPr>
          <w:rFonts w:ascii="Agency FB" w:hAnsi="Agency FB" w:cstheme="minorHAnsi"/>
          <w:b/>
          <w:sz w:val="22"/>
          <w:szCs w:val="22"/>
        </w:rPr>
        <w:t xml:space="preserve">REQUISITOS MINIMOS: </w:t>
      </w:r>
      <w:r w:rsidRPr="00F97C5E">
        <w:rPr>
          <w:rFonts w:ascii="Agency FB" w:hAnsi="Agency FB" w:cstheme="minorHAnsi"/>
          <w:sz w:val="22"/>
          <w:szCs w:val="22"/>
        </w:rPr>
        <w:t>Para el ingreso a la actividad/obra/proyecto/servicio:</w:t>
      </w:r>
    </w:p>
    <w:p w:rsidR="0066258C" w:rsidRPr="00F97C5E" w:rsidRDefault="0066258C" w:rsidP="0066258C">
      <w:pPr>
        <w:jc w:val="both"/>
        <w:rPr>
          <w:rFonts w:ascii="Agency FB" w:hAnsi="Agency FB" w:cstheme="minorHAnsi"/>
          <w:sz w:val="22"/>
          <w:szCs w:val="22"/>
        </w:rPr>
      </w:pPr>
    </w:p>
    <w:p w:rsidR="0066258C" w:rsidRPr="00F97C5E" w:rsidRDefault="0066258C" w:rsidP="003D390A">
      <w:pPr>
        <w:pStyle w:val="Prrafodelista"/>
        <w:numPr>
          <w:ilvl w:val="0"/>
          <w:numId w:val="56"/>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Inducción de SMS (A cargo de YPFB - Unidad Operativa).</w:t>
      </w:r>
    </w:p>
    <w:p w:rsidR="0066258C" w:rsidRPr="00F97C5E" w:rsidRDefault="0066258C" w:rsidP="003D390A">
      <w:pPr>
        <w:pStyle w:val="Prrafodelista"/>
        <w:numPr>
          <w:ilvl w:val="0"/>
          <w:numId w:val="56"/>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lastRenderedPageBreak/>
        <w:t>Inducción de SMS (A realizarse “in situ” – A cargo de la empresa Contratista).</w:t>
      </w:r>
    </w:p>
    <w:p w:rsidR="0066258C" w:rsidRPr="00F97C5E" w:rsidRDefault="0066258C" w:rsidP="003D390A">
      <w:pPr>
        <w:pStyle w:val="Prrafodelista"/>
        <w:numPr>
          <w:ilvl w:val="0"/>
          <w:numId w:val="56"/>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Uso obligatorio de ropa de trabajo (overol, ropa de dos piezas manga larga y otros que sean necesarios o aplicables).</w:t>
      </w:r>
    </w:p>
    <w:p w:rsidR="0066258C" w:rsidRPr="00F97C5E" w:rsidRDefault="0066258C" w:rsidP="003D390A">
      <w:pPr>
        <w:pStyle w:val="Prrafodelista"/>
        <w:numPr>
          <w:ilvl w:val="0"/>
          <w:numId w:val="56"/>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Uso obligatorio de EPP (Equipo de Protección Personal):</w:t>
      </w:r>
    </w:p>
    <w:p w:rsidR="0066258C" w:rsidRPr="00F97C5E" w:rsidRDefault="0066258C" w:rsidP="003D390A">
      <w:pPr>
        <w:pStyle w:val="Default"/>
        <w:numPr>
          <w:ilvl w:val="0"/>
          <w:numId w:val="59"/>
        </w:numPr>
        <w:ind w:left="1428"/>
        <w:rPr>
          <w:rFonts w:cstheme="minorHAnsi"/>
          <w:sz w:val="22"/>
          <w:szCs w:val="22"/>
        </w:rPr>
      </w:pPr>
      <w:r w:rsidRPr="00F97C5E">
        <w:rPr>
          <w:rFonts w:cstheme="minorHAnsi"/>
          <w:sz w:val="22"/>
          <w:szCs w:val="22"/>
        </w:rPr>
        <w:t>Casco de seguridad.</w:t>
      </w:r>
    </w:p>
    <w:p w:rsidR="0066258C" w:rsidRPr="00F97C5E" w:rsidRDefault="0066258C" w:rsidP="003D390A">
      <w:pPr>
        <w:pStyle w:val="Default"/>
        <w:numPr>
          <w:ilvl w:val="0"/>
          <w:numId w:val="59"/>
        </w:numPr>
        <w:ind w:left="1428"/>
        <w:rPr>
          <w:rFonts w:cstheme="minorHAnsi"/>
          <w:sz w:val="22"/>
          <w:szCs w:val="22"/>
        </w:rPr>
      </w:pPr>
      <w:r w:rsidRPr="00F97C5E">
        <w:rPr>
          <w:rFonts w:cstheme="minorHAnsi"/>
          <w:sz w:val="22"/>
          <w:szCs w:val="22"/>
        </w:rPr>
        <w:t>Calzado de seguridad.</w:t>
      </w:r>
    </w:p>
    <w:p w:rsidR="0066258C" w:rsidRPr="00F97C5E" w:rsidRDefault="0066258C" w:rsidP="003D390A">
      <w:pPr>
        <w:pStyle w:val="Default"/>
        <w:numPr>
          <w:ilvl w:val="0"/>
          <w:numId w:val="59"/>
        </w:numPr>
        <w:ind w:left="1428"/>
        <w:rPr>
          <w:rFonts w:cstheme="minorHAnsi"/>
          <w:sz w:val="22"/>
          <w:szCs w:val="22"/>
        </w:rPr>
      </w:pPr>
      <w:r w:rsidRPr="00F97C5E">
        <w:rPr>
          <w:rFonts w:cstheme="minorHAnsi"/>
          <w:sz w:val="22"/>
          <w:szCs w:val="22"/>
        </w:rPr>
        <w:t>Lentes de seguridad.</w:t>
      </w:r>
    </w:p>
    <w:p w:rsidR="0066258C" w:rsidRPr="00F97C5E" w:rsidRDefault="0066258C" w:rsidP="003D390A">
      <w:pPr>
        <w:pStyle w:val="Default"/>
        <w:numPr>
          <w:ilvl w:val="0"/>
          <w:numId w:val="59"/>
        </w:numPr>
        <w:ind w:left="1428"/>
        <w:rPr>
          <w:rFonts w:cstheme="minorHAnsi"/>
          <w:sz w:val="22"/>
          <w:szCs w:val="22"/>
        </w:rPr>
      </w:pPr>
      <w:r w:rsidRPr="00F97C5E">
        <w:rPr>
          <w:rFonts w:cstheme="minorHAnsi"/>
          <w:sz w:val="22"/>
          <w:szCs w:val="22"/>
        </w:rPr>
        <w:t>Protectores auditivos (si corresponde).</w:t>
      </w:r>
    </w:p>
    <w:p w:rsidR="0066258C" w:rsidRPr="00F97C5E" w:rsidRDefault="0066258C" w:rsidP="003D390A">
      <w:pPr>
        <w:pStyle w:val="Default"/>
        <w:numPr>
          <w:ilvl w:val="0"/>
          <w:numId w:val="59"/>
        </w:numPr>
        <w:ind w:left="1428"/>
        <w:rPr>
          <w:rFonts w:cstheme="minorHAnsi"/>
          <w:sz w:val="22"/>
          <w:szCs w:val="22"/>
        </w:rPr>
      </w:pPr>
      <w:r w:rsidRPr="00F97C5E">
        <w:rPr>
          <w:rFonts w:cstheme="minorHAnsi"/>
          <w:sz w:val="22"/>
          <w:szCs w:val="22"/>
        </w:rPr>
        <w:t>Guantes (específicos a la tarea a realizar).</w:t>
      </w:r>
    </w:p>
    <w:p w:rsidR="0066258C" w:rsidRPr="00F97C5E" w:rsidRDefault="0066258C" w:rsidP="0066258C">
      <w:pPr>
        <w:pStyle w:val="Default"/>
        <w:ind w:left="1428"/>
        <w:rPr>
          <w:rFonts w:cstheme="minorHAnsi"/>
          <w:sz w:val="22"/>
          <w:szCs w:val="22"/>
        </w:rPr>
      </w:pPr>
    </w:p>
    <w:p w:rsidR="0066258C" w:rsidRPr="00F97C5E" w:rsidRDefault="0066258C" w:rsidP="003D390A">
      <w:pPr>
        <w:pStyle w:val="Default"/>
        <w:numPr>
          <w:ilvl w:val="0"/>
          <w:numId w:val="61"/>
        </w:numPr>
        <w:ind w:left="1428"/>
        <w:jc w:val="both"/>
        <w:rPr>
          <w:rFonts w:cstheme="minorHAnsi"/>
          <w:sz w:val="22"/>
          <w:szCs w:val="22"/>
        </w:rPr>
      </w:pPr>
      <w:r w:rsidRPr="00F97C5E">
        <w:rPr>
          <w:rFonts w:cstheme="minorHAnsi"/>
          <w:b/>
          <w:i/>
          <w:sz w:val="22"/>
          <w:szCs w:val="22"/>
        </w:rPr>
        <w:t xml:space="preserve">EPP para </w:t>
      </w:r>
      <w:r w:rsidRPr="00F97C5E">
        <w:rPr>
          <w:rFonts w:cstheme="minorHAnsi"/>
          <w:b/>
          <w:i/>
          <w:sz w:val="22"/>
          <w:szCs w:val="22"/>
          <w:u w:val="single"/>
        </w:rPr>
        <w:t>riesgos especiales</w:t>
      </w:r>
      <w:r w:rsidRPr="00F97C5E">
        <w:rPr>
          <w:rFonts w:cstheme="minorHAnsi"/>
          <w:b/>
          <w:i/>
          <w:sz w:val="22"/>
          <w:szCs w:val="22"/>
        </w:rPr>
        <w:t xml:space="preserve"> y tareas críticas</w:t>
      </w:r>
      <w:r w:rsidRPr="00F97C5E">
        <w:rPr>
          <w:rFonts w:cstheme="minorHAnsi"/>
          <w:sz w:val="22"/>
          <w:szCs w:val="22"/>
        </w:rPr>
        <w:t xml:space="preserve"> (altura, espacios confinados, eléctricos, trabajos en caliente, etc.).</w:t>
      </w:r>
    </w:p>
    <w:p w:rsidR="0066258C" w:rsidRPr="00F97C5E" w:rsidRDefault="0066258C" w:rsidP="0066258C">
      <w:pPr>
        <w:pStyle w:val="Default"/>
        <w:ind w:left="1428"/>
        <w:rPr>
          <w:rFonts w:cstheme="minorHAnsi"/>
          <w:sz w:val="22"/>
          <w:szCs w:val="22"/>
        </w:rPr>
      </w:pPr>
    </w:p>
    <w:p w:rsidR="0066258C" w:rsidRPr="00F97C5E" w:rsidRDefault="0066258C" w:rsidP="003D390A">
      <w:pPr>
        <w:pStyle w:val="Default"/>
        <w:numPr>
          <w:ilvl w:val="1"/>
          <w:numId w:val="59"/>
        </w:numPr>
        <w:ind w:left="2148"/>
        <w:rPr>
          <w:rFonts w:cstheme="minorHAnsi"/>
          <w:sz w:val="22"/>
          <w:szCs w:val="22"/>
        </w:rPr>
      </w:pPr>
      <w:r w:rsidRPr="00F97C5E">
        <w:rPr>
          <w:rFonts w:cstheme="minorHAnsi"/>
          <w:sz w:val="22"/>
          <w:szCs w:val="22"/>
        </w:rPr>
        <w:t>Arnés de seguridad de cuerpo completo.</w:t>
      </w:r>
    </w:p>
    <w:p w:rsidR="0066258C" w:rsidRPr="00F97C5E" w:rsidRDefault="0066258C" w:rsidP="003D390A">
      <w:pPr>
        <w:pStyle w:val="Default"/>
        <w:numPr>
          <w:ilvl w:val="1"/>
          <w:numId w:val="59"/>
        </w:numPr>
        <w:ind w:left="2148"/>
        <w:rPr>
          <w:rFonts w:cstheme="minorHAnsi"/>
          <w:sz w:val="22"/>
          <w:szCs w:val="22"/>
        </w:rPr>
      </w:pPr>
      <w:r w:rsidRPr="00F97C5E">
        <w:rPr>
          <w:rFonts w:cstheme="minorHAnsi"/>
          <w:sz w:val="22"/>
          <w:szCs w:val="22"/>
        </w:rPr>
        <w:t>Línea de vida (sistema de supresión contra caídas).</w:t>
      </w:r>
    </w:p>
    <w:p w:rsidR="0066258C" w:rsidRPr="00F97C5E" w:rsidRDefault="0066258C" w:rsidP="003D390A">
      <w:pPr>
        <w:pStyle w:val="Default"/>
        <w:numPr>
          <w:ilvl w:val="1"/>
          <w:numId w:val="59"/>
        </w:numPr>
        <w:ind w:left="2148"/>
        <w:rPr>
          <w:rFonts w:cstheme="minorHAnsi"/>
          <w:sz w:val="22"/>
          <w:szCs w:val="22"/>
        </w:rPr>
      </w:pPr>
      <w:r w:rsidRPr="00F97C5E">
        <w:rPr>
          <w:rFonts w:cstheme="minorHAnsi"/>
          <w:sz w:val="22"/>
          <w:szCs w:val="22"/>
        </w:rPr>
        <w:t>Detector de gases (en caso de requerir).</w:t>
      </w:r>
    </w:p>
    <w:p w:rsidR="0066258C" w:rsidRPr="00F97C5E" w:rsidRDefault="0066258C" w:rsidP="003D390A">
      <w:pPr>
        <w:pStyle w:val="Default"/>
        <w:numPr>
          <w:ilvl w:val="1"/>
          <w:numId w:val="59"/>
        </w:numPr>
        <w:ind w:left="2148"/>
        <w:rPr>
          <w:rFonts w:cstheme="minorHAnsi"/>
          <w:sz w:val="22"/>
          <w:szCs w:val="22"/>
        </w:rPr>
      </w:pPr>
      <w:r w:rsidRPr="00F97C5E">
        <w:rPr>
          <w:rFonts w:cstheme="minorHAnsi"/>
          <w:sz w:val="22"/>
          <w:szCs w:val="22"/>
        </w:rPr>
        <w:t>Equipo de rescate para alturas (en caso de requerir).</w:t>
      </w:r>
    </w:p>
    <w:p w:rsidR="0066258C" w:rsidRPr="00F97C5E" w:rsidRDefault="0066258C" w:rsidP="003D390A">
      <w:pPr>
        <w:pStyle w:val="Default"/>
        <w:numPr>
          <w:ilvl w:val="1"/>
          <w:numId w:val="59"/>
        </w:numPr>
        <w:ind w:left="2148"/>
        <w:rPr>
          <w:rFonts w:cstheme="minorHAnsi"/>
          <w:sz w:val="22"/>
          <w:szCs w:val="22"/>
        </w:rPr>
      </w:pPr>
      <w:r w:rsidRPr="00F97C5E">
        <w:rPr>
          <w:rFonts w:cstheme="minorHAnsi"/>
          <w:sz w:val="22"/>
          <w:szCs w:val="22"/>
        </w:rPr>
        <w:t>Guantes dieléctricos (en caso de requerir).</w:t>
      </w:r>
    </w:p>
    <w:p w:rsidR="0066258C" w:rsidRPr="00F97C5E" w:rsidRDefault="0066258C" w:rsidP="003D390A">
      <w:pPr>
        <w:pStyle w:val="Default"/>
        <w:numPr>
          <w:ilvl w:val="1"/>
          <w:numId w:val="59"/>
        </w:numPr>
        <w:ind w:left="2148"/>
        <w:rPr>
          <w:rFonts w:cstheme="minorHAnsi"/>
          <w:sz w:val="22"/>
          <w:szCs w:val="22"/>
        </w:rPr>
      </w:pPr>
      <w:r w:rsidRPr="00F97C5E">
        <w:rPr>
          <w:rFonts w:cstheme="minorHAnsi"/>
          <w:sz w:val="22"/>
          <w:szCs w:val="22"/>
        </w:rPr>
        <w:t>Equipo de rescate para espacios confinados (en caso de requerir).</w:t>
      </w:r>
    </w:p>
    <w:p w:rsidR="0066258C" w:rsidRPr="00F97C5E" w:rsidRDefault="0066258C" w:rsidP="003D390A">
      <w:pPr>
        <w:pStyle w:val="Default"/>
        <w:numPr>
          <w:ilvl w:val="1"/>
          <w:numId w:val="59"/>
        </w:numPr>
        <w:ind w:left="2148"/>
        <w:rPr>
          <w:rFonts w:cstheme="minorHAnsi"/>
          <w:sz w:val="22"/>
          <w:szCs w:val="22"/>
        </w:rPr>
      </w:pPr>
      <w:r w:rsidRPr="00F97C5E">
        <w:rPr>
          <w:rFonts w:cstheme="minorHAnsi"/>
          <w:sz w:val="22"/>
          <w:szCs w:val="22"/>
        </w:rPr>
        <w:t>Equipo de respiración autónoma (en caso de requerir).</w:t>
      </w:r>
    </w:p>
    <w:p w:rsidR="0066258C" w:rsidRPr="00F97C5E" w:rsidRDefault="0066258C" w:rsidP="003D390A">
      <w:pPr>
        <w:pStyle w:val="Default"/>
        <w:numPr>
          <w:ilvl w:val="1"/>
          <w:numId w:val="59"/>
        </w:numPr>
        <w:ind w:left="2148"/>
        <w:rPr>
          <w:rFonts w:cstheme="minorHAnsi"/>
          <w:sz w:val="22"/>
          <w:szCs w:val="22"/>
        </w:rPr>
      </w:pPr>
      <w:r w:rsidRPr="00F97C5E">
        <w:rPr>
          <w:rFonts w:cstheme="minorHAnsi"/>
          <w:sz w:val="22"/>
          <w:szCs w:val="22"/>
        </w:rPr>
        <w:t xml:space="preserve">Extintores para el área de intervención y combate contra incendios. Trabajos en caliente (soldadura, eléctricos, etc.). </w:t>
      </w:r>
    </w:p>
    <w:p w:rsidR="0066258C" w:rsidRPr="00F97C5E" w:rsidRDefault="0066258C" w:rsidP="0066258C">
      <w:pPr>
        <w:ind w:left="360"/>
        <w:jc w:val="both"/>
        <w:rPr>
          <w:rFonts w:ascii="Agency FB" w:hAnsi="Agency FB" w:cstheme="minorHAnsi"/>
          <w:sz w:val="22"/>
          <w:szCs w:val="22"/>
        </w:rPr>
      </w:pPr>
      <w:r w:rsidRPr="00F97C5E">
        <w:rPr>
          <w:rFonts w:ascii="Agency FB" w:hAnsi="Agency FB" w:cstheme="minorHAnsi"/>
          <w:b/>
          <w:sz w:val="22"/>
          <w:szCs w:val="22"/>
        </w:rPr>
        <w:t xml:space="preserve">Documentación que debe estar en </w:t>
      </w:r>
      <w:r w:rsidRPr="00F97C5E">
        <w:rPr>
          <w:rFonts w:ascii="Agency FB" w:hAnsi="Agency FB" w:cstheme="minorHAnsi"/>
          <w:sz w:val="22"/>
          <w:szCs w:val="22"/>
        </w:rPr>
        <w:t>la actividad/obra/proyecto/servicio:</w:t>
      </w:r>
    </w:p>
    <w:p w:rsidR="0066258C" w:rsidRPr="00F97C5E" w:rsidRDefault="0066258C" w:rsidP="0066258C">
      <w:pPr>
        <w:ind w:left="360"/>
        <w:jc w:val="both"/>
        <w:rPr>
          <w:rFonts w:ascii="Agency FB" w:hAnsi="Agency FB" w:cstheme="minorHAnsi"/>
          <w:sz w:val="22"/>
          <w:szCs w:val="22"/>
        </w:rPr>
      </w:pP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Plan de Seguridad y Salud Ocupacional (Específico).</w:t>
      </w: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Plan de Emergencias/Contingencias.</w:t>
      </w: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Procedimientos de trabajo para las actividades a realizar.</w:t>
      </w: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Nómina del personal, con copia de su póliza de seguro contra accidentes.</w:t>
      </w: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Permiso de trabajo, AST – Identificación de peligros y riesgos.</w:t>
      </w:r>
    </w:p>
    <w:p w:rsidR="0066258C" w:rsidRPr="00F97C5E" w:rsidRDefault="0066258C" w:rsidP="0066258C">
      <w:pPr>
        <w:pStyle w:val="Prrafodelista"/>
        <w:ind w:left="1080"/>
        <w:contextualSpacing/>
        <w:jc w:val="both"/>
        <w:rPr>
          <w:rFonts w:ascii="Agency FB" w:hAnsi="Agency FB" w:cstheme="minorHAnsi"/>
          <w:sz w:val="22"/>
          <w:szCs w:val="22"/>
        </w:rPr>
      </w:pPr>
    </w:p>
    <w:p w:rsidR="0066258C" w:rsidRPr="00F97C5E" w:rsidRDefault="0066258C" w:rsidP="0066258C">
      <w:pPr>
        <w:ind w:left="360"/>
        <w:jc w:val="both"/>
        <w:rPr>
          <w:rFonts w:ascii="Agency FB" w:hAnsi="Agency FB" w:cstheme="minorHAnsi"/>
          <w:b/>
          <w:sz w:val="22"/>
          <w:szCs w:val="22"/>
        </w:rPr>
      </w:pPr>
      <w:r w:rsidRPr="00F97C5E">
        <w:rPr>
          <w:rFonts w:ascii="Agency FB" w:hAnsi="Agency FB" w:cstheme="minorHAnsi"/>
          <w:b/>
          <w:sz w:val="22"/>
          <w:szCs w:val="22"/>
        </w:rPr>
        <w:t>Documentación para Data Book:</w:t>
      </w:r>
    </w:p>
    <w:p w:rsidR="0066258C" w:rsidRPr="00F97C5E" w:rsidRDefault="0066258C" w:rsidP="0066258C">
      <w:pPr>
        <w:ind w:left="360"/>
        <w:jc w:val="both"/>
        <w:rPr>
          <w:rFonts w:ascii="Agency FB" w:hAnsi="Agency FB" w:cstheme="minorHAnsi"/>
          <w:b/>
          <w:sz w:val="22"/>
          <w:szCs w:val="22"/>
        </w:rPr>
      </w:pP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Plan específico de Seguridad y Salud Ocupacional.</w:t>
      </w: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Procedimientos de las actividades.</w:t>
      </w: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Nómina de todo el personal (con los respaldos establecidos por YPFB).</w:t>
      </w: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Informes de SMS.</w:t>
      </w: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Reporte de accidentes/incidentes y Acciones correctivas (lecciones aprendidas).</w:t>
      </w: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Reporte Mensual de Indicadores SYSO (firmado por los responsables).</w:t>
      </w:r>
    </w:p>
    <w:p w:rsidR="0066258C" w:rsidRPr="00F97C5E" w:rsidRDefault="0066258C" w:rsidP="0066258C">
      <w:pPr>
        <w:pStyle w:val="Prrafodelista"/>
        <w:ind w:left="1068"/>
        <w:jc w:val="both"/>
        <w:rPr>
          <w:rFonts w:ascii="Agency FB" w:hAnsi="Agency FB" w:cstheme="minorHAnsi"/>
          <w:sz w:val="22"/>
          <w:szCs w:val="22"/>
        </w:rPr>
      </w:pPr>
      <w:r w:rsidRPr="00F97C5E">
        <w:rPr>
          <w:rFonts w:ascii="Agency FB" w:hAnsi="Agency FB" w:cstheme="minorHAnsi"/>
          <w:sz w:val="22"/>
          <w:szCs w:val="22"/>
        </w:rPr>
        <w:t>(El formato será remitido por el área de SMS de YPFB).</w:t>
      </w:r>
    </w:p>
    <w:p w:rsidR="0066258C" w:rsidRPr="00F97C5E" w:rsidRDefault="0066258C" w:rsidP="003D390A">
      <w:pPr>
        <w:pStyle w:val="Prrafodelista"/>
        <w:numPr>
          <w:ilvl w:val="0"/>
          <w:numId w:val="5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Registro de capacitaciones.</w:t>
      </w:r>
    </w:p>
    <w:p w:rsidR="0066258C" w:rsidRPr="00F97C5E" w:rsidRDefault="0066258C" w:rsidP="0066258C">
      <w:pPr>
        <w:pStyle w:val="Prrafodelista"/>
        <w:spacing w:after="200"/>
        <w:ind w:left="1080"/>
        <w:contextualSpacing/>
        <w:jc w:val="both"/>
        <w:rPr>
          <w:rFonts w:ascii="Agency FB" w:hAnsi="Agency FB" w:cstheme="minorHAnsi"/>
          <w:sz w:val="22"/>
          <w:szCs w:val="22"/>
        </w:rPr>
      </w:pPr>
    </w:p>
    <w:p w:rsidR="0066258C" w:rsidRPr="00F97C5E" w:rsidRDefault="0066258C" w:rsidP="003D390A">
      <w:pPr>
        <w:pStyle w:val="Prrafodelista"/>
        <w:numPr>
          <w:ilvl w:val="0"/>
          <w:numId w:val="55"/>
        </w:numPr>
        <w:spacing w:after="200"/>
        <w:ind w:left="1004"/>
        <w:contextualSpacing/>
        <w:jc w:val="both"/>
        <w:rPr>
          <w:rFonts w:ascii="Agency FB" w:hAnsi="Agency FB" w:cstheme="minorHAnsi"/>
          <w:sz w:val="22"/>
          <w:szCs w:val="22"/>
        </w:rPr>
      </w:pPr>
      <w:r w:rsidRPr="00F97C5E">
        <w:rPr>
          <w:rFonts w:ascii="Agency FB" w:hAnsi="Agency FB" w:cstheme="minorHAnsi"/>
          <w:sz w:val="22"/>
          <w:szCs w:val="22"/>
        </w:rPr>
        <w:t>De acuerdo a las características y dinámica de cada proyecto podrá establecerse una reunión inicial y posterior a ello reuniones de consulta con el área de SMS de YPFB.</w:t>
      </w:r>
    </w:p>
    <w:p w:rsidR="0066258C" w:rsidRPr="00F97C5E" w:rsidRDefault="0066258C" w:rsidP="0066258C">
      <w:pPr>
        <w:pStyle w:val="Prrafodelista"/>
        <w:spacing w:after="200"/>
        <w:ind w:left="1004"/>
        <w:contextualSpacing/>
        <w:jc w:val="both"/>
        <w:rPr>
          <w:rFonts w:ascii="Agency FB" w:hAnsi="Agency FB" w:cstheme="minorHAnsi"/>
          <w:sz w:val="22"/>
          <w:szCs w:val="22"/>
        </w:rPr>
      </w:pPr>
      <w:r w:rsidRPr="00F97C5E">
        <w:rPr>
          <w:rFonts w:ascii="Agency FB" w:hAnsi="Agency FB" w:cstheme="minorHAnsi"/>
          <w:sz w:val="22"/>
          <w:szCs w:val="22"/>
        </w:rPr>
        <w:t xml:space="preserve"> </w:t>
      </w:r>
    </w:p>
    <w:p w:rsidR="0066258C" w:rsidRPr="00F97C5E" w:rsidRDefault="0066258C" w:rsidP="003D390A">
      <w:pPr>
        <w:pStyle w:val="Prrafodelista"/>
        <w:numPr>
          <w:ilvl w:val="0"/>
          <w:numId w:val="55"/>
        </w:numPr>
        <w:ind w:left="1004"/>
        <w:contextualSpacing/>
        <w:jc w:val="both"/>
        <w:rPr>
          <w:rFonts w:ascii="Agency FB" w:hAnsi="Agency FB" w:cstheme="minorHAnsi"/>
          <w:b/>
          <w:sz w:val="22"/>
          <w:szCs w:val="22"/>
          <w:u w:val="single"/>
        </w:rPr>
      </w:pPr>
      <w:r w:rsidRPr="00F97C5E">
        <w:rPr>
          <w:rFonts w:ascii="Agency FB" w:hAnsi="Agency FB" w:cstheme="minorHAnsi"/>
          <w:sz w:val="22"/>
          <w:szCs w:val="22"/>
        </w:rPr>
        <w:t xml:space="preserve">Toda empresa contratista </w:t>
      </w:r>
      <w:r w:rsidRPr="00F97C5E">
        <w:rPr>
          <w:rFonts w:ascii="Agency FB" w:hAnsi="Agency FB" w:cstheme="minorHAnsi"/>
          <w:sz w:val="22"/>
          <w:szCs w:val="22"/>
          <w:u w:val="single"/>
        </w:rPr>
        <w:t>directa de YPFB</w:t>
      </w:r>
      <w:r w:rsidRPr="00F97C5E">
        <w:rPr>
          <w:rFonts w:ascii="Agency FB" w:hAnsi="Agency FB" w:cstheme="minorHAnsi"/>
          <w:sz w:val="22"/>
          <w:szCs w:val="22"/>
        </w:rPr>
        <w:t xml:space="preserve">, que subcontrate servicios de un tercero, deberá cumplir y hacer cumplir los requisitos de seguridad Industrial, salud ocupacional y medio ambiente,  remitiendo a YPFB la documentación correspondiente a los requisitos SMS para garantizar la correcta ejecución de la obra o proyecto, en el marco de </w:t>
      </w:r>
      <w:r w:rsidRPr="00F97C5E">
        <w:rPr>
          <w:rFonts w:ascii="Agency FB" w:hAnsi="Agency FB" w:cstheme="minorHAnsi"/>
          <w:sz w:val="22"/>
          <w:szCs w:val="22"/>
        </w:rPr>
        <w:lastRenderedPageBreak/>
        <w:t>cumplimiento de la normativa legal vigente establecida en la LGT 1939, DL HSOB 16998,  DS 1996 y otras disposiciones legales aplicables a la actividad comprendida en el contrato de la actividad/obra/proyecto/servicio.</w:t>
      </w:r>
    </w:p>
    <w:p w:rsidR="0066258C" w:rsidRPr="00F97C5E" w:rsidRDefault="0066258C" w:rsidP="0066258C">
      <w:pPr>
        <w:pStyle w:val="Prrafodelista"/>
        <w:spacing w:after="200"/>
        <w:ind w:left="1004"/>
        <w:contextualSpacing/>
        <w:jc w:val="both"/>
        <w:rPr>
          <w:rFonts w:ascii="Agency FB" w:hAnsi="Agency FB" w:cstheme="minorHAnsi"/>
          <w:b/>
          <w:sz w:val="22"/>
          <w:szCs w:val="22"/>
          <w:u w:val="single"/>
        </w:rPr>
      </w:pPr>
    </w:p>
    <w:p w:rsidR="0066258C" w:rsidRPr="00F97C5E" w:rsidRDefault="0066258C" w:rsidP="003D390A">
      <w:pPr>
        <w:pStyle w:val="Prrafodelista"/>
        <w:numPr>
          <w:ilvl w:val="0"/>
          <w:numId w:val="55"/>
        </w:numPr>
        <w:spacing w:after="200"/>
        <w:ind w:left="1004"/>
        <w:contextualSpacing/>
        <w:jc w:val="both"/>
        <w:rPr>
          <w:rFonts w:ascii="Agency FB" w:hAnsi="Agency FB" w:cstheme="minorHAnsi"/>
          <w:sz w:val="22"/>
          <w:szCs w:val="22"/>
        </w:rPr>
      </w:pPr>
      <w:r w:rsidRPr="00F97C5E">
        <w:rPr>
          <w:rFonts w:ascii="Agency FB" w:hAnsi="Agency FB" w:cstheme="minorHAnsi"/>
          <w:sz w:val="22"/>
          <w:szCs w:val="22"/>
        </w:rPr>
        <w:t xml:space="preserve">Se deja claramente establecido la prohibición total y definitiva de ingreso a obra o ejecución de trabajos con pasantes y/o practicantes de la contratista y/o sub contratista en proyectos de YPFB. </w:t>
      </w:r>
    </w:p>
    <w:p w:rsidR="0066258C" w:rsidRPr="00F97C5E" w:rsidRDefault="0066258C" w:rsidP="0066258C">
      <w:pPr>
        <w:pStyle w:val="Prrafodelista"/>
        <w:spacing w:after="200"/>
        <w:ind w:left="1004"/>
        <w:contextualSpacing/>
        <w:jc w:val="both"/>
        <w:rPr>
          <w:rFonts w:ascii="Agency FB" w:hAnsi="Agency FB" w:cstheme="minorHAnsi"/>
          <w:sz w:val="22"/>
          <w:szCs w:val="22"/>
        </w:rPr>
      </w:pPr>
    </w:p>
    <w:p w:rsidR="0066258C" w:rsidRPr="00F97C5E" w:rsidRDefault="0066258C" w:rsidP="003D390A">
      <w:pPr>
        <w:pStyle w:val="Prrafodelista"/>
        <w:numPr>
          <w:ilvl w:val="0"/>
          <w:numId w:val="55"/>
        </w:numPr>
        <w:spacing w:after="200"/>
        <w:ind w:left="1004"/>
        <w:contextualSpacing/>
        <w:jc w:val="both"/>
        <w:rPr>
          <w:rFonts w:ascii="Agency FB" w:hAnsi="Agency FB" w:cstheme="minorHAnsi"/>
          <w:b/>
          <w:sz w:val="22"/>
          <w:szCs w:val="22"/>
          <w:u w:val="single"/>
        </w:rPr>
      </w:pPr>
      <w:r w:rsidRPr="00F97C5E">
        <w:rPr>
          <w:rFonts w:ascii="Agency FB" w:hAnsi="Agency FB" w:cstheme="minorHAnsi"/>
          <w:sz w:val="22"/>
          <w:szCs w:val="22"/>
        </w:rPr>
        <w:t xml:space="preserve">YPFB Corporación se reserva el derecho de solicitar nuevos requisitos de </w:t>
      </w:r>
      <w:proofErr w:type="spellStart"/>
      <w:r w:rsidRPr="00F97C5E">
        <w:rPr>
          <w:rFonts w:ascii="Agency FB" w:hAnsi="Agency FB" w:cstheme="minorHAnsi"/>
          <w:sz w:val="22"/>
          <w:szCs w:val="22"/>
        </w:rPr>
        <w:t>SySO</w:t>
      </w:r>
      <w:proofErr w:type="spellEnd"/>
      <w:r w:rsidRPr="00F97C5E">
        <w:rPr>
          <w:rFonts w:ascii="Agency FB" w:hAnsi="Agency FB" w:cstheme="minorHAnsi"/>
          <w:sz w:val="22"/>
          <w:szCs w:val="22"/>
        </w:rPr>
        <w:t xml:space="preserve"> que sean necesarios para garantizar la correcta ejecución de la actividad, cuyo objetivo es prevenir accidentes e incidentes mediante el cumplimiento de la legislación vigente en materia de </w:t>
      </w:r>
      <w:proofErr w:type="spellStart"/>
      <w:r w:rsidRPr="00F97C5E">
        <w:rPr>
          <w:rFonts w:ascii="Agency FB" w:hAnsi="Agency FB" w:cstheme="minorHAnsi"/>
          <w:sz w:val="22"/>
          <w:szCs w:val="22"/>
        </w:rPr>
        <w:t>SySO</w:t>
      </w:r>
      <w:proofErr w:type="spellEnd"/>
      <w:r w:rsidRPr="00F97C5E">
        <w:rPr>
          <w:rFonts w:ascii="Agency FB" w:hAnsi="Agency FB" w:cstheme="minorHAnsi"/>
          <w:sz w:val="22"/>
          <w:szCs w:val="22"/>
        </w:rPr>
        <w:t xml:space="preserve"> y los aspectos normativos y regulatorios Corporativos de YPFB.</w:t>
      </w:r>
    </w:p>
    <w:p w:rsidR="0066258C" w:rsidRPr="00F97C5E" w:rsidRDefault="0066258C" w:rsidP="0066258C">
      <w:pPr>
        <w:rPr>
          <w:rFonts w:ascii="Agency FB" w:hAnsi="Agency FB" w:cstheme="minorHAnsi"/>
          <w:sz w:val="22"/>
          <w:szCs w:val="22"/>
        </w:rPr>
      </w:pPr>
      <w:r w:rsidRPr="00F97C5E">
        <w:rPr>
          <w:rFonts w:ascii="Agency FB" w:hAnsi="Agency FB" w:cstheme="minorHAnsi"/>
          <w:sz w:val="22"/>
          <w:szCs w:val="22"/>
        </w:rPr>
        <w:t xml:space="preserve">La subcontratación de Servicios deberá ser previamente aprobada por YPFB y la Empresa Subcontratada deberá cumplir con todos y cada uno de los requisitos de </w:t>
      </w:r>
      <w:proofErr w:type="spellStart"/>
      <w:r w:rsidRPr="00F97C5E">
        <w:rPr>
          <w:rFonts w:ascii="Agency FB" w:hAnsi="Agency FB" w:cstheme="minorHAnsi"/>
          <w:sz w:val="22"/>
          <w:szCs w:val="22"/>
        </w:rPr>
        <w:t>SySO</w:t>
      </w:r>
      <w:proofErr w:type="spellEnd"/>
      <w:r w:rsidRPr="00F97C5E">
        <w:rPr>
          <w:rFonts w:ascii="Agency FB" w:hAnsi="Agency FB" w:cstheme="minorHAnsi"/>
          <w:sz w:val="22"/>
          <w:szCs w:val="22"/>
        </w:rPr>
        <w:t xml:space="preserve"> establecidos por YPFB para el CONTRATISTA.</w:t>
      </w:r>
    </w:p>
    <w:p w:rsidR="0066258C" w:rsidRDefault="0066258C" w:rsidP="0066258C">
      <w:pPr>
        <w:rPr>
          <w:rFonts w:ascii="Agency FB" w:hAnsi="Agency FB" w:cs="Verdana"/>
          <w:b/>
          <w:bCs/>
          <w:color w:val="000000"/>
          <w:sz w:val="22"/>
          <w:szCs w:val="22"/>
          <w:u w:val="single"/>
        </w:rPr>
      </w:pPr>
    </w:p>
    <w:p w:rsidR="0066258C" w:rsidRPr="00E76999" w:rsidRDefault="0066258C" w:rsidP="0066258C">
      <w:pPr>
        <w:jc w:val="both"/>
        <w:rPr>
          <w:rFonts w:ascii="Agency FB" w:hAnsi="Agency FB" w:cs="Verdana"/>
          <w:b/>
          <w:bCs/>
          <w:color w:val="000000"/>
          <w:sz w:val="22"/>
          <w:szCs w:val="22"/>
          <w:u w:val="single"/>
          <w:lang w:val="es-BO"/>
        </w:rPr>
      </w:pPr>
      <w:r w:rsidRPr="00E76999">
        <w:rPr>
          <w:rFonts w:ascii="Agency FB" w:hAnsi="Agency FB" w:cs="Verdana"/>
          <w:b/>
          <w:bCs/>
          <w:color w:val="000000"/>
          <w:sz w:val="22"/>
          <w:szCs w:val="22"/>
          <w:u w:val="single"/>
          <w:lang w:val="es-BO"/>
        </w:rPr>
        <w:t>VALIDACIÓN  TRIBUTARIA</w:t>
      </w:r>
    </w:p>
    <w:p w:rsidR="0066258C" w:rsidRPr="00E76999" w:rsidRDefault="0066258C" w:rsidP="0066258C">
      <w:pPr>
        <w:jc w:val="both"/>
        <w:rPr>
          <w:rFonts w:ascii="Agency FB" w:hAnsi="Agency FB" w:cs="Verdana"/>
          <w:b/>
          <w:bCs/>
          <w:color w:val="000000"/>
          <w:sz w:val="22"/>
          <w:szCs w:val="22"/>
          <w:u w:val="single"/>
          <w:lang w:val="es-BO"/>
        </w:rPr>
      </w:pPr>
    </w:p>
    <w:p w:rsidR="0066258C" w:rsidRPr="00E76999" w:rsidRDefault="0066258C" w:rsidP="003D390A">
      <w:pPr>
        <w:pStyle w:val="Prrafodelista"/>
        <w:numPr>
          <w:ilvl w:val="0"/>
          <w:numId w:val="64"/>
        </w:numPr>
        <w:tabs>
          <w:tab w:val="left" w:pos="426"/>
        </w:tabs>
        <w:contextualSpacing/>
        <w:rPr>
          <w:rFonts w:ascii="Agency FB" w:hAnsi="Agency FB" w:cstheme="minorHAnsi"/>
          <w:b/>
          <w:color w:val="000000" w:themeColor="text1"/>
          <w:sz w:val="22"/>
          <w:szCs w:val="22"/>
          <w:u w:val="single"/>
        </w:rPr>
      </w:pPr>
      <w:r w:rsidRPr="00E76999">
        <w:rPr>
          <w:rFonts w:ascii="Agency FB" w:hAnsi="Agency FB" w:cstheme="minorHAnsi"/>
          <w:b/>
          <w:color w:val="000000" w:themeColor="text1"/>
          <w:sz w:val="22"/>
          <w:szCs w:val="22"/>
          <w:u w:val="single"/>
        </w:rPr>
        <w:t>FACTURACIÓN Y TRIBUTOS</w:t>
      </w:r>
    </w:p>
    <w:p w:rsidR="0066258C" w:rsidRPr="003A7B1C" w:rsidRDefault="0066258C" w:rsidP="0066258C">
      <w:pPr>
        <w:tabs>
          <w:tab w:val="left" w:pos="426"/>
        </w:tabs>
        <w:contextualSpacing/>
        <w:rPr>
          <w:rFonts w:ascii="Agency FB" w:hAnsi="Agency FB" w:cstheme="minorHAnsi"/>
          <w:b/>
          <w:color w:val="000000" w:themeColor="text1"/>
          <w:sz w:val="22"/>
          <w:szCs w:val="22"/>
          <w:u w:val="single"/>
        </w:rPr>
      </w:pPr>
    </w:p>
    <w:p w:rsidR="0066258C" w:rsidRPr="00E76999" w:rsidRDefault="0066258C" w:rsidP="0066258C">
      <w:pPr>
        <w:pStyle w:val="Prrafodelista"/>
        <w:tabs>
          <w:tab w:val="left" w:pos="426"/>
        </w:tabs>
        <w:ind w:left="1241"/>
        <w:contextualSpacing/>
        <w:rPr>
          <w:rFonts w:ascii="Agency FB" w:hAnsi="Agency FB" w:cstheme="minorHAnsi"/>
          <w:b/>
          <w:color w:val="000000" w:themeColor="text1"/>
          <w:sz w:val="22"/>
          <w:szCs w:val="22"/>
          <w:u w:val="single"/>
        </w:rPr>
      </w:pPr>
      <w:r w:rsidRPr="00E76999">
        <w:rPr>
          <w:rFonts w:ascii="Agency FB" w:hAnsi="Agency FB" w:cstheme="minorHAnsi"/>
          <w:b/>
          <w:color w:val="000000" w:themeColor="text1"/>
          <w:sz w:val="22"/>
          <w:szCs w:val="22"/>
          <w:u w:val="single"/>
        </w:rPr>
        <w:t>FACTURACION</w:t>
      </w:r>
    </w:p>
    <w:p w:rsidR="0066258C" w:rsidRPr="00E76999" w:rsidRDefault="0066258C" w:rsidP="0066258C">
      <w:pPr>
        <w:jc w:val="both"/>
        <w:rPr>
          <w:rFonts w:ascii="Agency FB" w:hAnsi="Agency FB" w:cs="Calibri"/>
          <w:color w:val="000000"/>
          <w:sz w:val="22"/>
          <w:szCs w:val="22"/>
          <w:lang w:eastAsia="es-BO"/>
        </w:rPr>
      </w:pPr>
    </w:p>
    <w:p w:rsidR="0066258C" w:rsidRPr="00F97C5E" w:rsidRDefault="0066258C" w:rsidP="0066258C">
      <w:pPr>
        <w:jc w:val="both"/>
        <w:rPr>
          <w:rFonts w:ascii="Agency FB" w:hAnsi="Agency FB" w:cs="Calibri"/>
          <w:sz w:val="22"/>
          <w:szCs w:val="22"/>
          <w:shd w:val="clear" w:color="auto" w:fill="FFFFFF"/>
          <w:lang w:eastAsia="es-BO"/>
        </w:rPr>
      </w:pPr>
      <w:r w:rsidRPr="00F97C5E">
        <w:rPr>
          <w:rFonts w:ascii="Agency FB" w:hAnsi="Agency FB" w:cs="Calibri"/>
          <w:sz w:val="22"/>
          <w:szCs w:val="22"/>
          <w:shd w:val="clear" w:color="auto" w:fill="FFFFFF"/>
          <w:lang w:eastAsia="es-BO"/>
        </w:rPr>
        <w:t>La factura debe ser emitida de acuerdo a normativa vigente a nombre de Yacimientos Petrolíferos Fiscales Bolivianos consignando el Número de Identificación Tributaria (NIT) 1020269020.</w:t>
      </w:r>
    </w:p>
    <w:p w:rsidR="0066258C" w:rsidRPr="00F97C5E" w:rsidRDefault="0066258C" w:rsidP="0066258C">
      <w:pPr>
        <w:jc w:val="both"/>
        <w:rPr>
          <w:rFonts w:ascii="Agency FB" w:hAnsi="Agency FB" w:cs="Calibri"/>
          <w:sz w:val="22"/>
          <w:szCs w:val="22"/>
          <w:shd w:val="clear" w:color="auto" w:fill="FFFFFF"/>
          <w:lang w:eastAsia="es-BO"/>
        </w:rPr>
      </w:pPr>
    </w:p>
    <w:p w:rsidR="0066258C" w:rsidRPr="00F97C5E" w:rsidRDefault="0066258C" w:rsidP="0066258C">
      <w:pPr>
        <w:jc w:val="both"/>
        <w:rPr>
          <w:rFonts w:ascii="Agency FB" w:hAnsi="Agency FB" w:cs="Calibri"/>
          <w:sz w:val="22"/>
          <w:szCs w:val="22"/>
          <w:shd w:val="clear" w:color="auto" w:fill="FFFFFF"/>
          <w:lang w:eastAsia="es-BO"/>
        </w:rPr>
      </w:pPr>
      <w:r w:rsidRPr="00F97C5E">
        <w:rPr>
          <w:rFonts w:ascii="Agency FB" w:hAnsi="Agency FB" w:cs="Calibri"/>
          <w:sz w:val="22"/>
          <w:szCs w:val="22"/>
          <w:shd w:val="clear" w:color="auto" w:fill="FFFFFF"/>
          <w:lang w:eastAsia="es-BO"/>
        </w:rPr>
        <w:t>La factura deberá emitirse en el momento que finalice la ejecución o la prestación efectiva del servicio o a momento de percibir el pago total o parcial, lo que ocurra primero, sin deducir las multas ni otros cargos.</w:t>
      </w:r>
    </w:p>
    <w:p w:rsidR="0066258C" w:rsidRPr="00F97C5E" w:rsidRDefault="0066258C" w:rsidP="0066258C">
      <w:pPr>
        <w:jc w:val="both"/>
        <w:rPr>
          <w:rFonts w:ascii="Agency FB" w:hAnsi="Agency FB" w:cs="Calibri"/>
          <w:sz w:val="22"/>
          <w:szCs w:val="22"/>
          <w:shd w:val="clear" w:color="auto" w:fill="FFFFFF"/>
          <w:lang w:eastAsia="es-BO"/>
        </w:rPr>
      </w:pPr>
    </w:p>
    <w:p w:rsidR="0066258C" w:rsidRPr="00F97C5E" w:rsidRDefault="0066258C" w:rsidP="0066258C">
      <w:pPr>
        <w:jc w:val="both"/>
        <w:rPr>
          <w:rFonts w:ascii="Agency FB" w:hAnsi="Agency FB" w:cs="Calibri"/>
          <w:sz w:val="22"/>
          <w:szCs w:val="22"/>
          <w:shd w:val="clear" w:color="auto" w:fill="FFFFFF"/>
          <w:lang w:eastAsia="es-BO"/>
        </w:rPr>
      </w:pPr>
      <w:r w:rsidRPr="00F97C5E">
        <w:rPr>
          <w:rFonts w:ascii="Agency FB" w:hAnsi="Agency FB" w:cs="Calibri"/>
          <w:color w:val="000000"/>
          <w:sz w:val="22"/>
          <w:szCs w:val="22"/>
          <w:lang w:val="es-BO" w:eastAsia="es-BO"/>
        </w:rPr>
        <w:t>El proponente adjudicado (persona natural o jurídica, empresa unipersonal, sociedad accidental) deberá presentar el "Certificado de Inscripción" o reporte  Consulta de Padrón emitido por el Servicio de Impuestos Nacionales, como evidencia de que la actividad económica registrada guarda relación con el objeto del proceso de contratación.</w:t>
      </w:r>
    </w:p>
    <w:p w:rsidR="0066258C" w:rsidRPr="00F97C5E" w:rsidRDefault="0066258C" w:rsidP="0066258C">
      <w:pPr>
        <w:jc w:val="both"/>
        <w:rPr>
          <w:rFonts w:ascii="Agency FB" w:hAnsi="Agency FB" w:cs="Calibri"/>
          <w:sz w:val="22"/>
          <w:szCs w:val="22"/>
          <w:shd w:val="clear" w:color="auto" w:fill="FFFFFF"/>
          <w:lang w:eastAsia="es-BO"/>
        </w:rPr>
      </w:pPr>
    </w:p>
    <w:p w:rsidR="0066258C" w:rsidRPr="00F97C5E" w:rsidRDefault="0066258C" w:rsidP="0066258C">
      <w:pPr>
        <w:jc w:val="both"/>
        <w:rPr>
          <w:rFonts w:ascii="Agency FB" w:hAnsi="Agency FB" w:cs="Calibri"/>
          <w:sz w:val="22"/>
          <w:szCs w:val="22"/>
          <w:shd w:val="clear" w:color="auto" w:fill="FFFFFF"/>
          <w:lang w:eastAsia="es-BO"/>
        </w:rPr>
      </w:pPr>
      <w:r w:rsidRPr="00F97C5E">
        <w:rPr>
          <w:rFonts w:ascii="Agency FB" w:hAnsi="Agency FB" w:cs="Calibri"/>
          <w:sz w:val="22"/>
          <w:szCs w:val="22"/>
          <w:shd w:val="clear" w:color="auto" w:fill="FFFFFF"/>
          <w:lang w:eastAsia="es-BO"/>
        </w:rPr>
        <w:t>En caso de otorgarse un anticipo el proveedor no está obligado a emitir factura, debiendo cumplir con lo dispuesto por el Artículo 19 del Decreto Supremo N° 181.</w:t>
      </w:r>
    </w:p>
    <w:p w:rsidR="0066258C" w:rsidRPr="00556B80" w:rsidRDefault="0066258C" w:rsidP="0066258C">
      <w:pPr>
        <w:tabs>
          <w:tab w:val="left" w:pos="426"/>
        </w:tabs>
        <w:contextualSpacing/>
        <w:rPr>
          <w:rFonts w:ascii="Agency FB" w:hAnsi="Agency FB" w:cstheme="minorHAnsi"/>
          <w:b/>
          <w:color w:val="000000" w:themeColor="text1"/>
          <w:sz w:val="22"/>
          <w:szCs w:val="22"/>
          <w:u w:val="single"/>
          <w:lang w:val="es-BO"/>
        </w:rPr>
      </w:pPr>
    </w:p>
    <w:p w:rsidR="0066258C" w:rsidRPr="00E76999" w:rsidRDefault="0066258C" w:rsidP="0066258C">
      <w:pPr>
        <w:pStyle w:val="Prrafodelista"/>
        <w:tabs>
          <w:tab w:val="left" w:pos="426"/>
        </w:tabs>
        <w:ind w:left="1241"/>
        <w:contextualSpacing/>
        <w:rPr>
          <w:rFonts w:ascii="Agency FB" w:hAnsi="Agency FB" w:cstheme="minorHAnsi"/>
          <w:b/>
          <w:color w:val="000000" w:themeColor="text1"/>
          <w:sz w:val="22"/>
          <w:szCs w:val="22"/>
          <w:u w:val="single"/>
        </w:rPr>
      </w:pPr>
      <w:r w:rsidRPr="00E76999">
        <w:rPr>
          <w:rFonts w:ascii="Agency FB" w:hAnsi="Agency FB" w:cstheme="minorHAnsi"/>
          <w:b/>
          <w:color w:val="000000" w:themeColor="text1"/>
          <w:sz w:val="22"/>
          <w:szCs w:val="22"/>
          <w:u w:val="single"/>
        </w:rPr>
        <w:t>TRIBUTACION</w:t>
      </w:r>
    </w:p>
    <w:p w:rsidR="0066258C" w:rsidRDefault="0066258C" w:rsidP="0066258C">
      <w:pPr>
        <w:jc w:val="both"/>
        <w:rPr>
          <w:rFonts w:ascii="Agency FB" w:hAnsi="Agency FB" w:cs="Calibri"/>
          <w:color w:val="000000"/>
          <w:sz w:val="22"/>
          <w:szCs w:val="22"/>
          <w:lang w:eastAsia="es-BO"/>
        </w:rPr>
      </w:pPr>
    </w:p>
    <w:p w:rsidR="0066258C" w:rsidRPr="00556B80" w:rsidRDefault="0066258C" w:rsidP="0066258C">
      <w:pPr>
        <w:jc w:val="both"/>
        <w:rPr>
          <w:rFonts w:ascii="Agency FB" w:hAnsi="Agency FB" w:cs="Calibri"/>
          <w:sz w:val="22"/>
          <w:szCs w:val="22"/>
          <w:shd w:val="clear" w:color="auto" w:fill="FFFFFF"/>
          <w:lang w:eastAsia="es-BO"/>
        </w:rPr>
      </w:pPr>
      <w:r w:rsidRPr="00F97C5E">
        <w:rPr>
          <w:rFonts w:ascii="Agency FB" w:hAnsi="Agency FB" w:cs="Calibri"/>
          <w:sz w:val="22"/>
          <w:szCs w:val="22"/>
          <w:shd w:val="clear" w:color="auto" w:fill="FFFFFF"/>
          <w:lang w:eastAsia="es-BO"/>
        </w:rPr>
        <w:t>El adjudicado declara que todos los tributos vigentes a la fecha y que puedan originarse directa o indirectamente en aplicación del contrato, son de su responsabilidad, no correspondiendo ningún reclamo posterior.</w:t>
      </w:r>
    </w:p>
    <w:p w:rsidR="0066258C" w:rsidRPr="00E76999" w:rsidRDefault="0066258C" w:rsidP="0066258C">
      <w:pPr>
        <w:tabs>
          <w:tab w:val="left" w:pos="426"/>
        </w:tabs>
        <w:contextualSpacing/>
        <w:rPr>
          <w:rFonts w:ascii="Agency FB" w:hAnsi="Agency FB" w:cstheme="minorHAnsi"/>
          <w:b/>
          <w:color w:val="000000" w:themeColor="text1"/>
          <w:sz w:val="22"/>
          <w:szCs w:val="22"/>
          <w:u w:val="single"/>
        </w:rPr>
      </w:pPr>
    </w:p>
    <w:p w:rsidR="0066258C" w:rsidRPr="00E76999" w:rsidRDefault="0066258C" w:rsidP="0066258C">
      <w:pPr>
        <w:jc w:val="both"/>
        <w:rPr>
          <w:rFonts w:ascii="Agency FB" w:hAnsi="Agency FB" w:cs="Verdana"/>
          <w:b/>
          <w:bCs/>
          <w:color w:val="000000"/>
          <w:sz w:val="22"/>
          <w:szCs w:val="22"/>
          <w:u w:val="single"/>
        </w:rPr>
      </w:pPr>
      <w:r w:rsidRPr="00E76999">
        <w:rPr>
          <w:rFonts w:ascii="Agency FB" w:hAnsi="Agency FB" w:cs="Verdana"/>
          <w:b/>
          <w:bCs/>
          <w:color w:val="000000"/>
          <w:sz w:val="22"/>
          <w:szCs w:val="22"/>
          <w:u w:val="single"/>
        </w:rPr>
        <w:t>VALIDACIÓN DE SEGUROS</w:t>
      </w:r>
    </w:p>
    <w:p w:rsidR="0066258C" w:rsidRPr="00E76999" w:rsidRDefault="0066258C" w:rsidP="0066258C">
      <w:pPr>
        <w:jc w:val="both"/>
        <w:rPr>
          <w:rFonts w:ascii="Agency FB" w:hAnsi="Agency FB" w:cs="Verdana"/>
          <w:b/>
          <w:bCs/>
          <w:color w:val="000000"/>
          <w:sz w:val="22"/>
          <w:szCs w:val="22"/>
          <w:u w:val="single"/>
        </w:rPr>
      </w:pPr>
    </w:p>
    <w:p w:rsidR="0066258C" w:rsidRPr="00F97C5E" w:rsidRDefault="0066258C" w:rsidP="0066258C">
      <w:pPr>
        <w:rPr>
          <w:rFonts w:ascii="Agency FB" w:hAnsi="Agency FB" w:cs="Calibri"/>
          <w:b/>
          <w:sz w:val="22"/>
          <w:szCs w:val="22"/>
        </w:rPr>
      </w:pPr>
      <w:r w:rsidRPr="00F97C5E">
        <w:rPr>
          <w:rFonts w:ascii="Agency FB" w:hAnsi="Agency FB" w:cs="Calibri"/>
          <w:b/>
          <w:sz w:val="22"/>
          <w:szCs w:val="22"/>
        </w:rPr>
        <w:t>SEGUROS PARA LA EJECUCION DE LA OBRA</w:t>
      </w:r>
    </w:p>
    <w:p w:rsidR="0066258C" w:rsidRPr="00F97C5E" w:rsidRDefault="0066258C" w:rsidP="0066258C">
      <w:pPr>
        <w:rPr>
          <w:rFonts w:ascii="Agency FB" w:hAnsi="Agency FB" w:cs="Calibri"/>
          <w:b/>
          <w:sz w:val="22"/>
          <w:szCs w:val="22"/>
        </w:rPr>
      </w:pPr>
    </w:p>
    <w:p w:rsidR="0066258C" w:rsidRPr="00F97C5E" w:rsidRDefault="0066258C" w:rsidP="0066258C">
      <w:pPr>
        <w:spacing w:line="312" w:lineRule="atLeast"/>
        <w:jc w:val="both"/>
        <w:rPr>
          <w:rFonts w:ascii="Agency FB" w:hAnsi="Agency FB" w:cs="Calibri"/>
          <w:sz w:val="22"/>
          <w:szCs w:val="22"/>
        </w:rPr>
      </w:pPr>
      <w:r w:rsidRPr="00F97C5E">
        <w:rPr>
          <w:rFonts w:ascii="Agency FB" w:hAnsi="Agency FB" w:cs="Calibri"/>
          <w:sz w:val="22"/>
          <w:szCs w:val="22"/>
        </w:rPr>
        <w:t>La empresa adjudicada, deberá presentar y mantener vigente de forma ininterrumpida durante todo el periodo del contrato las Pólizas de Seguro especificadas a continuación:</w:t>
      </w:r>
    </w:p>
    <w:p w:rsidR="0066258C" w:rsidRPr="00680916" w:rsidRDefault="0066258C" w:rsidP="0066258C">
      <w:pPr>
        <w:pStyle w:val="Prrafodelista"/>
        <w:spacing w:before="100" w:beforeAutospacing="1" w:after="100" w:afterAutospacing="1"/>
        <w:ind w:left="405"/>
        <w:jc w:val="both"/>
        <w:rPr>
          <w:rFonts w:ascii="Agency FB" w:hAnsi="Agency FB" w:cs="Arial"/>
          <w:sz w:val="22"/>
          <w:szCs w:val="22"/>
        </w:rPr>
      </w:pPr>
      <w:r w:rsidRPr="00F97C5E">
        <w:rPr>
          <w:rFonts w:ascii="Agency FB" w:hAnsi="Agency FB" w:cs="Arial"/>
          <w:b/>
          <w:sz w:val="22"/>
          <w:szCs w:val="22"/>
        </w:rPr>
        <w:t xml:space="preserve">a)      </w:t>
      </w:r>
      <w:r w:rsidRPr="00F97C5E">
        <w:rPr>
          <w:rFonts w:ascii="Agency FB" w:hAnsi="Agency FB" w:cs="Calibri"/>
          <w:b/>
          <w:sz w:val="22"/>
          <w:szCs w:val="22"/>
        </w:rPr>
        <w:t>POLIZA TODO RIESGO DE CONSTRUCCION</w:t>
      </w:r>
    </w:p>
    <w:p w:rsidR="0066258C" w:rsidRPr="00680916" w:rsidRDefault="0066258C" w:rsidP="0066258C">
      <w:pPr>
        <w:tabs>
          <w:tab w:val="left" w:pos="1206"/>
        </w:tabs>
        <w:spacing w:after="160" w:line="259" w:lineRule="auto"/>
        <w:contextualSpacing/>
        <w:jc w:val="both"/>
        <w:rPr>
          <w:rFonts w:ascii="Agency FB" w:eastAsiaTheme="minorHAnsi" w:hAnsi="Agency FB" w:cstheme="minorHAnsi"/>
          <w:sz w:val="22"/>
          <w:szCs w:val="22"/>
          <w:lang w:val="es-BO"/>
        </w:rPr>
      </w:pPr>
      <w:r w:rsidRPr="00680916">
        <w:rPr>
          <w:rFonts w:ascii="Agency FB" w:eastAsiaTheme="minorHAnsi" w:hAnsi="Agency FB" w:cstheme="minorHAnsi"/>
          <w:sz w:val="22"/>
          <w:szCs w:val="22"/>
          <w:lang w:val="es-BO"/>
        </w:rPr>
        <w:t>Durante la ejecución de la obra, el Contratista deberá mantener por su cuenta y cargo una póliza de Seguro adecuada, para asegurar contra todo riesgo, las obras en ejecución, materiales.</w:t>
      </w:r>
    </w:p>
    <w:p w:rsidR="0066258C" w:rsidRPr="00680916" w:rsidRDefault="0066258C" w:rsidP="0066258C">
      <w:pPr>
        <w:tabs>
          <w:tab w:val="left" w:pos="1206"/>
        </w:tabs>
        <w:spacing w:after="160" w:line="259" w:lineRule="auto"/>
        <w:contextualSpacing/>
        <w:jc w:val="both"/>
        <w:rPr>
          <w:rFonts w:ascii="Agency FB" w:eastAsiaTheme="minorHAnsi" w:hAnsi="Agency FB" w:cstheme="minorHAnsi"/>
          <w:sz w:val="22"/>
          <w:szCs w:val="22"/>
          <w:lang w:val="es-BO"/>
        </w:rPr>
      </w:pPr>
    </w:p>
    <w:p w:rsidR="0066258C" w:rsidRPr="00680916" w:rsidRDefault="0066258C" w:rsidP="0066258C">
      <w:pPr>
        <w:tabs>
          <w:tab w:val="left" w:pos="1206"/>
        </w:tabs>
        <w:spacing w:after="160" w:line="259" w:lineRule="auto"/>
        <w:contextualSpacing/>
        <w:jc w:val="both"/>
        <w:rPr>
          <w:rFonts w:ascii="Agency FB" w:eastAsiaTheme="minorHAnsi" w:hAnsi="Agency FB" w:cstheme="minorHAnsi"/>
          <w:sz w:val="22"/>
          <w:szCs w:val="22"/>
          <w:lang w:val="es-BO"/>
        </w:rPr>
      </w:pPr>
      <w:r w:rsidRPr="00680916">
        <w:rPr>
          <w:rFonts w:ascii="Agency FB" w:eastAsiaTheme="minorHAnsi" w:hAnsi="Agency FB" w:cstheme="minorHAnsi"/>
          <w:sz w:val="22"/>
          <w:szCs w:val="22"/>
          <w:lang w:val="es-BO"/>
        </w:rPr>
        <w:t>La misma que cubrirá las construcciones a efectuar de acuerdo a los Términos de Referencia, el valor asegurado debe ser igual al valor de las obras. Deberá incluir además las coberturas de: errores de construcción, movimiento sísmico, inundación, tempestad, incendio, impericia, descuido, actos mal intencionados cometidos por los empleados y/o contratistas, remoción de escombros, periodo de mantenimiento amplio, gastos adicionales por horas extras y de aceleración, equipos y maquinaria del contratista y otras cobertura que vea necesarias el contratista.</w:t>
      </w:r>
    </w:p>
    <w:p w:rsidR="0066258C" w:rsidRPr="00680916" w:rsidRDefault="0066258C" w:rsidP="0066258C">
      <w:pPr>
        <w:pStyle w:val="Prrafodelista"/>
        <w:spacing w:before="100" w:beforeAutospacing="1" w:after="100" w:afterAutospacing="1"/>
        <w:ind w:left="405"/>
        <w:jc w:val="both"/>
        <w:rPr>
          <w:rFonts w:ascii="Agency FB" w:hAnsi="Agency FB" w:cs="Arial"/>
          <w:b/>
          <w:sz w:val="22"/>
          <w:szCs w:val="22"/>
        </w:rPr>
      </w:pPr>
      <w:r w:rsidRPr="00F97C5E">
        <w:rPr>
          <w:rFonts w:ascii="Agency FB" w:hAnsi="Agency FB" w:cs="Arial"/>
          <w:b/>
          <w:sz w:val="22"/>
          <w:szCs w:val="22"/>
        </w:rPr>
        <w:t xml:space="preserve"> b)      </w:t>
      </w:r>
      <w:r w:rsidRPr="00F97C5E">
        <w:rPr>
          <w:rFonts w:ascii="Agency FB" w:hAnsi="Agency FB" w:cs="Calibri"/>
          <w:b/>
          <w:sz w:val="22"/>
          <w:szCs w:val="22"/>
        </w:rPr>
        <w:t>SEGURO DE RESPONSABILIDAD CIVIL</w:t>
      </w:r>
      <w:r w:rsidRPr="00F97C5E">
        <w:rPr>
          <w:rFonts w:ascii="Agency FB" w:hAnsi="Agency FB" w:cs="Arial"/>
          <w:b/>
          <w:sz w:val="22"/>
          <w:szCs w:val="22"/>
        </w:rPr>
        <w:t xml:space="preserve"> </w:t>
      </w:r>
    </w:p>
    <w:p w:rsidR="0066258C" w:rsidRPr="00680916" w:rsidRDefault="0066258C" w:rsidP="0066258C">
      <w:pPr>
        <w:tabs>
          <w:tab w:val="left" w:pos="1206"/>
        </w:tabs>
        <w:spacing w:after="160" w:line="259" w:lineRule="auto"/>
        <w:contextualSpacing/>
        <w:jc w:val="both"/>
        <w:rPr>
          <w:rFonts w:ascii="Agency FB" w:eastAsiaTheme="minorHAnsi" w:hAnsi="Agency FB" w:cstheme="minorHAnsi"/>
          <w:sz w:val="22"/>
          <w:szCs w:val="22"/>
          <w:lang w:val="es-BO"/>
        </w:rPr>
      </w:pPr>
      <w:r w:rsidRPr="00680916">
        <w:rPr>
          <w:rFonts w:ascii="Agency FB" w:eastAsiaTheme="minorHAnsi" w:hAnsi="Agency FB" w:cstheme="minorHAnsi"/>
          <w:sz w:val="22"/>
          <w:szCs w:val="22"/>
          <w:lang w:val="es-BO"/>
        </w:rPr>
        <w:t>Por daños a terceros, o bienes de terceros, por cualquier causa que durante la prestación del servicio pudiera ocasionar, sus equipos, personal y otros. Debe incluir las coberturas de: responsabilidad civil general (extracontractual), responsabilidad civil contractual, responsabilidad civil operacional, responsabilidad cruzada, responsabilidad civil de contratistas y subcontratistas.  Incluyendo daños por gastos de aceleración de siniestros y extraordinarios y remoción de escombros dejando indemne a YPFB por cualquier suceso. En esta póliza YPFB deberá figurar como un tercero.</w:t>
      </w:r>
    </w:p>
    <w:p w:rsidR="0066258C" w:rsidRPr="00F97C5E" w:rsidRDefault="0066258C" w:rsidP="0066258C">
      <w:pPr>
        <w:pStyle w:val="Prrafodelista"/>
        <w:spacing w:before="100" w:beforeAutospacing="1" w:after="100" w:afterAutospacing="1"/>
        <w:ind w:left="405"/>
        <w:jc w:val="both"/>
        <w:rPr>
          <w:rFonts w:ascii="Agency FB" w:hAnsi="Agency FB" w:cs="Arial"/>
          <w:b/>
          <w:sz w:val="22"/>
          <w:szCs w:val="22"/>
        </w:rPr>
      </w:pPr>
      <w:r w:rsidRPr="00F97C5E">
        <w:rPr>
          <w:rFonts w:ascii="Agency FB" w:hAnsi="Agency FB" w:cs="Arial"/>
          <w:b/>
          <w:sz w:val="22"/>
          <w:szCs w:val="22"/>
        </w:rPr>
        <w:t xml:space="preserve"> c)      </w:t>
      </w:r>
      <w:r w:rsidRPr="00F97C5E">
        <w:rPr>
          <w:rFonts w:ascii="Agency FB" w:hAnsi="Agency FB" w:cs="Calibri"/>
          <w:b/>
          <w:sz w:val="22"/>
          <w:szCs w:val="22"/>
        </w:rPr>
        <w:t>PÓLIZA DE ACCIDENTES PERSONALES.</w:t>
      </w:r>
      <w:r w:rsidRPr="00F97C5E">
        <w:rPr>
          <w:rFonts w:ascii="Agency FB" w:hAnsi="Agency FB" w:cs="Arial"/>
          <w:b/>
          <w:sz w:val="22"/>
          <w:szCs w:val="22"/>
        </w:rPr>
        <w:t xml:space="preserve"> </w:t>
      </w:r>
    </w:p>
    <w:p w:rsidR="0066258C" w:rsidRPr="00A81EEA" w:rsidRDefault="0066258C" w:rsidP="0066258C">
      <w:pPr>
        <w:pStyle w:val="Sinespaciado"/>
        <w:jc w:val="both"/>
        <w:rPr>
          <w:rFonts w:ascii="Agency FB" w:hAnsi="Agency FB"/>
        </w:rPr>
      </w:pPr>
      <w:r w:rsidRPr="00A81EEA">
        <w:rPr>
          <w:rFonts w:ascii="Agency FB" w:hAnsi="Agency FB"/>
        </w:rPr>
        <w:t xml:space="preserve">El (los) adjudicado (s), deberán estar cubiertos bajo el Seguro de Accidentes Personales, que cubra: gastos médicos, invalidez parcial permanente, invalidez total permanente y muerte, por lesiones corporales sufridos como consecuencia directa e inmediata de los accidentes que ocurran en el desempeño de su trabajo. </w:t>
      </w:r>
    </w:p>
    <w:p w:rsidR="0066258C" w:rsidRDefault="0066258C" w:rsidP="0066258C">
      <w:pPr>
        <w:pStyle w:val="Prrafodelista"/>
        <w:tabs>
          <w:tab w:val="left" w:pos="426"/>
        </w:tabs>
        <w:ind w:left="0"/>
        <w:contextualSpacing/>
        <w:jc w:val="both"/>
        <w:rPr>
          <w:rFonts w:ascii="Agency FB" w:eastAsiaTheme="minorHAnsi" w:hAnsi="Agency FB" w:cstheme="minorHAnsi"/>
          <w:sz w:val="22"/>
          <w:szCs w:val="22"/>
        </w:rPr>
      </w:pPr>
    </w:p>
    <w:p w:rsidR="0066258C" w:rsidRPr="00E76999" w:rsidRDefault="0066258C" w:rsidP="0066258C">
      <w:pPr>
        <w:pStyle w:val="Prrafodelista"/>
        <w:tabs>
          <w:tab w:val="left" w:pos="426"/>
        </w:tabs>
        <w:ind w:left="0"/>
        <w:contextualSpacing/>
        <w:jc w:val="both"/>
        <w:rPr>
          <w:rFonts w:ascii="Agency FB" w:hAnsi="Agency FB" w:cstheme="minorHAnsi"/>
          <w:color w:val="000000" w:themeColor="text1"/>
          <w:sz w:val="22"/>
          <w:szCs w:val="22"/>
        </w:rPr>
      </w:pPr>
      <w:r w:rsidRPr="00E76999">
        <w:rPr>
          <w:rFonts w:ascii="Agency FB" w:hAnsi="Agency FB" w:cstheme="minorHAnsi"/>
          <w:color w:val="000000" w:themeColor="text1"/>
          <w:sz w:val="22"/>
          <w:szCs w:val="22"/>
        </w:rPr>
        <w:t xml:space="preserve">La empresa contratista deberá contar con este para asegurar a los empleados y trabajadores de la empresa adjudicada contra accidentes que pudieran producirse en la obra. Además, deberá presentar y mantener vigente de forma ininterrumpida durante todo el periodo de ejecución de la obra. </w:t>
      </w:r>
    </w:p>
    <w:p w:rsidR="0066258C" w:rsidRPr="00355A8C" w:rsidRDefault="0066258C" w:rsidP="0066258C">
      <w:pPr>
        <w:tabs>
          <w:tab w:val="left" w:pos="1206"/>
        </w:tabs>
        <w:spacing w:after="160" w:line="259" w:lineRule="auto"/>
        <w:contextualSpacing/>
        <w:jc w:val="both"/>
        <w:rPr>
          <w:rFonts w:ascii="Agency FB" w:eastAsiaTheme="minorHAnsi" w:hAnsi="Agency FB" w:cstheme="minorHAnsi"/>
          <w:sz w:val="22"/>
          <w:szCs w:val="22"/>
        </w:rPr>
      </w:pPr>
    </w:p>
    <w:p w:rsidR="0066258C" w:rsidRPr="00680916" w:rsidRDefault="0066258C" w:rsidP="0066258C">
      <w:pPr>
        <w:tabs>
          <w:tab w:val="left" w:pos="1206"/>
        </w:tabs>
        <w:spacing w:after="160" w:line="259" w:lineRule="auto"/>
        <w:contextualSpacing/>
        <w:jc w:val="both"/>
        <w:rPr>
          <w:rFonts w:ascii="Agency FB" w:eastAsiaTheme="minorHAnsi" w:hAnsi="Agency FB" w:cstheme="minorHAnsi"/>
          <w:b/>
          <w:sz w:val="22"/>
          <w:szCs w:val="22"/>
          <w:lang w:val="es-BO"/>
        </w:rPr>
      </w:pPr>
      <w:r w:rsidRPr="00680916">
        <w:rPr>
          <w:rFonts w:ascii="Agency FB" w:eastAsiaTheme="minorHAnsi" w:hAnsi="Agency FB" w:cstheme="minorHAnsi"/>
          <w:b/>
          <w:sz w:val="22"/>
          <w:szCs w:val="22"/>
          <w:lang w:val="es-BO"/>
        </w:rPr>
        <w:t>Condiciones Adicionales.</w:t>
      </w:r>
    </w:p>
    <w:p w:rsidR="0066258C" w:rsidRPr="00680916" w:rsidRDefault="0066258C" w:rsidP="003D390A">
      <w:pPr>
        <w:pStyle w:val="Prrafodelista"/>
        <w:numPr>
          <w:ilvl w:val="0"/>
          <w:numId w:val="65"/>
        </w:numPr>
        <w:tabs>
          <w:tab w:val="left" w:pos="1206"/>
        </w:tabs>
        <w:spacing w:after="160" w:line="259" w:lineRule="auto"/>
        <w:contextualSpacing/>
        <w:jc w:val="both"/>
        <w:rPr>
          <w:rFonts w:ascii="Agency FB" w:eastAsiaTheme="minorHAnsi" w:hAnsi="Agency FB" w:cstheme="minorHAnsi"/>
          <w:sz w:val="22"/>
          <w:szCs w:val="22"/>
          <w:lang w:val="es-BO"/>
        </w:rPr>
      </w:pPr>
      <w:r w:rsidRPr="00680916">
        <w:rPr>
          <w:rFonts w:ascii="Agency FB" w:eastAsiaTheme="minorHAnsi" w:hAnsi="Agency FB" w:cstheme="minorHAnsi"/>
          <w:sz w:val="22"/>
          <w:szCs w:val="22"/>
          <w:lang w:val="es-BO"/>
        </w:rPr>
        <w:t>De suspenderse por cualquier razón la vigencia o cobertura de las Pólizas nominadas precedentemente, o bien se presente la existencia de eventos no cubiertos por las mismas; la empresa adjudicada, se hace enteramente responsable frente a YPFB,  por todos los accidentes que hayan podido sufrir su personal en el desempeño de sus funciones.</w:t>
      </w:r>
    </w:p>
    <w:p w:rsidR="0066258C" w:rsidRPr="00680916" w:rsidRDefault="0066258C" w:rsidP="0066258C">
      <w:pPr>
        <w:pStyle w:val="Prrafodelista"/>
        <w:tabs>
          <w:tab w:val="left" w:pos="1206"/>
        </w:tabs>
        <w:spacing w:after="160" w:line="259" w:lineRule="auto"/>
        <w:ind w:left="1080"/>
        <w:contextualSpacing/>
        <w:jc w:val="both"/>
        <w:rPr>
          <w:rFonts w:ascii="Agency FB" w:eastAsiaTheme="minorHAnsi" w:hAnsi="Agency FB" w:cstheme="minorHAnsi"/>
          <w:sz w:val="22"/>
          <w:szCs w:val="22"/>
          <w:lang w:val="es-BO"/>
        </w:rPr>
      </w:pPr>
    </w:p>
    <w:p w:rsidR="0066258C" w:rsidRPr="00D216F4" w:rsidRDefault="0066258C" w:rsidP="003D390A">
      <w:pPr>
        <w:pStyle w:val="Prrafodelista"/>
        <w:numPr>
          <w:ilvl w:val="0"/>
          <w:numId w:val="65"/>
        </w:numPr>
        <w:tabs>
          <w:tab w:val="left" w:pos="1206"/>
        </w:tabs>
        <w:spacing w:after="160" w:line="259" w:lineRule="auto"/>
        <w:contextualSpacing/>
        <w:jc w:val="both"/>
        <w:rPr>
          <w:rFonts w:ascii="Agency FB" w:eastAsiaTheme="minorHAnsi" w:hAnsi="Agency FB" w:cstheme="minorHAnsi"/>
          <w:sz w:val="22"/>
          <w:szCs w:val="22"/>
          <w:lang w:val="es-BO"/>
        </w:rPr>
      </w:pPr>
      <w:r w:rsidRPr="00680916">
        <w:rPr>
          <w:rFonts w:ascii="Agency FB" w:eastAsiaTheme="minorHAnsi" w:hAnsi="Agency FB" w:cstheme="minorHAnsi"/>
          <w:sz w:val="22"/>
          <w:szCs w:val="22"/>
          <w:lang w:val="es-BO"/>
        </w:rPr>
        <w:t> La empresa adjudicada, deberá entregar una copia de las citadas pólizas a YPFB antes de la suscripción del contrato.</w:t>
      </w:r>
    </w:p>
    <w:p w:rsidR="0066258C" w:rsidRDefault="0066258C" w:rsidP="0066258C">
      <w:pPr>
        <w:jc w:val="both"/>
        <w:rPr>
          <w:rFonts w:ascii="Agency FB" w:hAnsi="Agency FB" w:cs="Verdana"/>
          <w:b/>
          <w:bCs/>
          <w:color w:val="000000"/>
          <w:sz w:val="22"/>
          <w:szCs w:val="22"/>
          <w:u w:val="single"/>
          <w:lang w:val="es-BO"/>
        </w:rPr>
      </w:pPr>
      <w:r w:rsidRPr="00E76999">
        <w:rPr>
          <w:rFonts w:ascii="Agency FB" w:hAnsi="Agency FB" w:cs="Verdana"/>
          <w:b/>
          <w:bCs/>
          <w:color w:val="000000"/>
          <w:sz w:val="22"/>
          <w:szCs w:val="22"/>
          <w:u w:val="single"/>
          <w:lang w:val="es-BO"/>
        </w:rPr>
        <w:t>VALIDACIÓN DE MEDIO AMBIENTE</w:t>
      </w:r>
    </w:p>
    <w:p w:rsidR="0066258C" w:rsidRDefault="0066258C" w:rsidP="0066258C">
      <w:pPr>
        <w:pStyle w:val="Prrafodelista"/>
        <w:tabs>
          <w:tab w:val="left" w:pos="426"/>
        </w:tabs>
        <w:ind w:left="0"/>
        <w:contextualSpacing/>
        <w:jc w:val="both"/>
        <w:rPr>
          <w:rFonts w:ascii="Agency FB" w:hAnsi="Agency FB" w:cstheme="minorHAnsi"/>
          <w:b/>
          <w:color w:val="000000" w:themeColor="text1"/>
          <w:sz w:val="22"/>
          <w:szCs w:val="22"/>
        </w:rPr>
      </w:pPr>
    </w:p>
    <w:p w:rsidR="0066258C" w:rsidRPr="004E4E06" w:rsidRDefault="0066258C" w:rsidP="003D390A">
      <w:pPr>
        <w:pStyle w:val="Prrafodelista"/>
        <w:numPr>
          <w:ilvl w:val="0"/>
          <w:numId w:val="67"/>
        </w:numPr>
        <w:jc w:val="both"/>
        <w:rPr>
          <w:rFonts w:ascii="Agency FB" w:hAnsi="Agency FB" w:cstheme="minorHAnsi"/>
          <w:b/>
          <w:i/>
          <w:sz w:val="22"/>
          <w:szCs w:val="22"/>
          <w:lang w:val="es-BO"/>
        </w:rPr>
      </w:pPr>
      <w:r w:rsidRPr="004E4E06">
        <w:rPr>
          <w:rFonts w:ascii="Agency FB" w:hAnsi="Agency FB" w:cstheme="minorHAnsi"/>
          <w:b/>
          <w:i/>
          <w:sz w:val="22"/>
          <w:szCs w:val="22"/>
          <w:lang w:val="es-BO"/>
        </w:rPr>
        <w:t>DISPOSICIONES AMBIENTALES</w:t>
      </w:r>
    </w:p>
    <w:p w:rsidR="0066258C" w:rsidRPr="004E4E06" w:rsidRDefault="0066258C" w:rsidP="0066258C">
      <w:pPr>
        <w:jc w:val="both"/>
        <w:rPr>
          <w:rFonts w:ascii="Agency FB" w:hAnsi="Agency FB" w:cstheme="minorHAnsi"/>
          <w:sz w:val="22"/>
          <w:szCs w:val="22"/>
          <w:lang w:val="es-BO"/>
        </w:rPr>
      </w:pPr>
    </w:p>
    <w:p w:rsidR="0066258C" w:rsidRPr="004E4E06" w:rsidRDefault="0066258C" w:rsidP="003D390A">
      <w:pPr>
        <w:pStyle w:val="Prrafodelista"/>
        <w:numPr>
          <w:ilvl w:val="0"/>
          <w:numId w:val="66"/>
        </w:numPr>
        <w:ind w:left="720"/>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La Empresa CONTRATISTA deberá dar estricto cumplimiento a los compromisos Ambientales aprobados a través del Documento Ambiental (solicitado por la Contratista a la firma del contrato) con el cual se obtuvo la Autorización Ambiental (Licencia Ambiental –L.A.-) para el proyecto, como también las disposiciones emitidas por la Autoridad Ambiental Competente al momento de otorgar la L.A. y otros requerimientos ambientales exigidos por el personal de YPFB del proyecto. Para el efecto, el CONTRATISTA deberá remitir a YPFB toda aquella documentación de respaldo que demuestre el cumplimiento de los Planes, Programas y Procedimientos. Para el efecto, el CONTRATISTA deberá remitir a YPFB, según el alcance del presente proyecto, la información solicitada en los Cuadros de: “Requisitos de Protección Ambiental Contratistas” e “Informe Ambiental”, parte integral del presente documento.</w:t>
      </w:r>
    </w:p>
    <w:p w:rsidR="0066258C" w:rsidRPr="004E4E06" w:rsidRDefault="0066258C" w:rsidP="0066258C">
      <w:pPr>
        <w:ind w:left="708"/>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lastRenderedPageBreak/>
        <w:t>Toda esta documentación de respaldo deberá demostrar el cumplimiento de la legislación aplicable, misma que será de insumo para la elaboración de los Informes de Monitoreo Ambiental que elabore YPFB cuando corresponda.</w:t>
      </w:r>
    </w:p>
    <w:p w:rsidR="0066258C" w:rsidRPr="004E4E06" w:rsidRDefault="0066258C" w:rsidP="0066258C">
      <w:pPr>
        <w:ind w:left="360"/>
        <w:jc w:val="both"/>
        <w:rPr>
          <w:rFonts w:ascii="Agency FB" w:hAnsi="Agency FB" w:cstheme="minorHAnsi"/>
          <w:bCs/>
          <w:color w:val="000000"/>
          <w:sz w:val="22"/>
          <w:szCs w:val="22"/>
          <w:lang w:val="es-BO"/>
        </w:rPr>
      </w:pPr>
    </w:p>
    <w:p w:rsidR="0066258C" w:rsidRPr="004E4E06" w:rsidRDefault="0066258C" w:rsidP="003D390A">
      <w:pPr>
        <w:pStyle w:val="Prrafodelista"/>
        <w:numPr>
          <w:ilvl w:val="0"/>
          <w:numId w:val="66"/>
        </w:numPr>
        <w:ind w:left="720"/>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El CONTRATISTA acuerda dar cumplimiento con todas las disposiciones técnicas y administrativas establecidas en la legislación ambiental y forestal vigente, como también la reglamentación sectorial, normativa conexa y todo instrumento legal promulgado durante el periodo de vigencia del CONTRATO. En tal sentido y en caso de contravenciones a estas normas, leyes y/o regulaciones, el CONTRATISTA asume la responsabilidad y sus consecuencias, así como la reparación de estas, cuando corresponda.</w:t>
      </w:r>
    </w:p>
    <w:p w:rsidR="0066258C" w:rsidRPr="004E4E06" w:rsidRDefault="0066258C" w:rsidP="0066258C">
      <w:pPr>
        <w:pStyle w:val="Prrafodelista"/>
        <w:ind w:left="360"/>
        <w:jc w:val="both"/>
        <w:rPr>
          <w:rFonts w:ascii="Agency FB" w:hAnsi="Agency FB" w:cstheme="minorHAnsi"/>
          <w:bCs/>
          <w:color w:val="000000"/>
          <w:sz w:val="22"/>
          <w:szCs w:val="22"/>
          <w:lang w:val="es-BO"/>
        </w:rPr>
      </w:pPr>
    </w:p>
    <w:p w:rsidR="0066258C" w:rsidRPr="004E4E06" w:rsidRDefault="0066258C" w:rsidP="003D390A">
      <w:pPr>
        <w:pStyle w:val="Prrafodelista"/>
        <w:numPr>
          <w:ilvl w:val="0"/>
          <w:numId w:val="66"/>
        </w:numPr>
        <w:ind w:left="720"/>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De presentarse cualquier contingencia, eventualidad o suceso no deseado que provoque perdidas, daños y/o perjuicios ambientales; el CONTRATISTA deberá comunicar inmediatamente a YPFB para que se proceda en el marco de la legislación aplicable. Por su parte, el CONTRATISTA tomará acciones inmediatas de prevención, mitigación y/o remediación. Para tal efecto, el mismo deberá remitir a YPFB informes, planillas, registros, comprobantes y toda documentación de respaldo que demuestre el cumplimiento del Plan de Contingencias.</w:t>
      </w:r>
    </w:p>
    <w:p w:rsidR="0066258C" w:rsidRPr="004E4E06" w:rsidRDefault="0066258C" w:rsidP="0066258C">
      <w:pPr>
        <w:jc w:val="both"/>
        <w:rPr>
          <w:rFonts w:ascii="Agency FB" w:hAnsi="Agency FB" w:cstheme="minorHAnsi"/>
          <w:bCs/>
          <w:color w:val="000000"/>
          <w:sz w:val="22"/>
          <w:szCs w:val="22"/>
          <w:lang w:val="es-BO"/>
        </w:rPr>
      </w:pPr>
    </w:p>
    <w:p w:rsidR="0066258C" w:rsidRPr="004E4E06" w:rsidRDefault="0066258C" w:rsidP="003D390A">
      <w:pPr>
        <w:pStyle w:val="Prrafodelista"/>
        <w:numPr>
          <w:ilvl w:val="0"/>
          <w:numId w:val="66"/>
        </w:numPr>
        <w:tabs>
          <w:tab w:val="left" w:pos="851"/>
        </w:tabs>
        <w:spacing w:line="276" w:lineRule="auto"/>
        <w:ind w:left="720"/>
        <w:contextualSpacing/>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La contratista se obliga a aplicar los lineamientos establecidos en los cuadros de: “Requisitos de Protección Ambiental Contratistas” e “Informe Ambiental”. Este anexo establece la generación de planillas de la gestión de residuos sólidos durante la ejecución del proyecto, además de solicitar un informe donde se detalle las acciones y lineamientos seguidos para una adecuada gestión de residuos sólidos”.</w:t>
      </w:r>
    </w:p>
    <w:p w:rsidR="0066258C" w:rsidRPr="004E4E06" w:rsidRDefault="0066258C" w:rsidP="0066258C">
      <w:pPr>
        <w:pStyle w:val="Prrafodelista"/>
        <w:jc w:val="both"/>
        <w:rPr>
          <w:rFonts w:ascii="Agency FB" w:hAnsi="Agency FB" w:cstheme="minorHAnsi"/>
          <w:bCs/>
          <w:color w:val="000000"/>
          <w:sz w:val="22"/>
          <w:szCs w:val="22"/>
          <w:lang w:val="es-BO"/>
        </w:rPr>
      </w:pPr>
    </w:p>
    <w:p w:rsidR="0066258C" w:rsidRPr="004E4E06" w:rsidRDefault="0066258C" w:rsidP="003D390A">
      <w:pPr>
        <w:pStyle w:val="Prrafodelista"/>
        <w:numPr>
          <w:ilvl w:val="0"/>
          <w:numId w:val="66"/>
        </w:numPr>
        <w:tabs>
          <w:tab w:val="left" w:pos="851"/>
        </w:tabs>
        <w:spacing w:line="276" w:lineRule="auto"/>
        <w:ind w:left="720"/>
        <w:contextualSpacing/>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Al momento de adjudicarse el servicio, YPFB entregará a la CONTRATISTA  el Procedimiento Gerencial de residuos Sólidos para su aplicación, según corresponda durante la ejecución de sus actividades.</w:t>
      </w:r>
    </w:p>
    <w:p w:rsidR="0066258C" w:rsidRPr="004E4E06" w:rsidRDefault="0066258C" w:rsidP="0066258C">
      <w:pPr>
        <w:pStyle w:val="Prrafodelista"/>
        <w:jc w:val="both"/>
        <w:rPr>
          <w:rFonts w:ascii="Agency FB" w:hAnsi="Agency FB" w:cstheme="minorHAnsi"/>
          <w:bCs/>
          <w:color w:val="000000"/>
          <w:sz w:val="22"/>
          <w:szCs w:val="22"/>
          <w:lang w:val="es-BO"/>
        </w:rPr>
      </w:pPr>
    </w:p>
    <w:tbl>
      <w:tblPr>
        <w:tblW w:w="9091" w:type="dxa"/>
        <w:jc w:val="center"/>
        <w:tblInd w:w="182" w:type="dxa"/>
        <w:tblCellMar>
          <w:left w:w="70" w:type="dxa"/>
          <w:right w:w="70" w:type="dxa"/>
        </w:tblCellMar>
        <w:tblLook w:val="04A0" w:firstRow="1" w:lastRow="0" w:firstColumn="1" w:lastColumn="0" w:noHBand="0" w:noVBand="1"/>
      </w:tblPr>
      <w:tblGrid>
        <w:gridCol w:w="1992"/>
        <w:gridCol w:w="3114"/>
        <w:gridCol w:w="1797"/>
        <w:gridCol w:w="2188"/>
      </w:tblGrid>
      <w:tr w:rsidR="0066258C" w:rsidRPr="004E4E06" w:rsidTr="00BE39D7">
        <w:trPr>
          <w:trHeight w:val="290"/>
          <w:jc w:val="center"/>
        </w:trPr>
        <w:tc>
          <w:tcPr>
            <w:tcW w:w="9091" w:type="dxa"/>
            <w:gridSpan w:val="4"/>
            <w:tcBorders>
              <w:top w:val="single" w:sz="8" w:space="0" w:color="auto"/>
              <w:left w:val="single" w:sz="8" w:space="0" w:color="auto"/>
              <w:bottom w:val="nil"/>
              <w:right w:val="single" w:sz="8" w:space="0" w:color="000000"/>
            </w:tcBorders>
            <w:shd w:val="clear" w:color="000000" w:fill="FFC000"/>
            <w:noWrap/>
            <w:vAlign w:val="center"/>
            <w:hideMark/>
          </w:tcPr>
          <w:p w:rsidR="0066258C" w:rsidRPr="004E4E06" w:rsidRDefault="0066258C" w:rsidP="00BE39D7">
            <w:pPr>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 xml:space="preserve">1 REQUISITOS DE PROTECCION AMBIENTAL CONTRATISTAS RED SECUNDARIA </w:t>
            </w:r>
          </w:p>
        </w:tc>
      </w:tr>
      <w:tr w:rsidR="0066258C" w:rsidRPr="004E4E06" w:rsidTr="00BE39D7">
        <w:trPr>
          <w:trHeight w:val="290"/>
          <w:jc w:val="center"/>
        </w:trPr>
        <w:tc>
          <w:tcPr>
            <w:tcW w:w="9091" w:type="dxa"/>
            <w:gridSpan w:val="4"/>
            <w:tcBorders>
              <w:top w:val="single" w:sz="8" w:space="0" w:color="auto"/>
              <w:left w:val="single" w:sz="8" w:space="0" w:color="auto"/>
              <w:bottom w:val="nil"/>
              <w:right w:val="single" w:sz="8" w:space="0" w:color="000000"/>
            </w:tcBorders>
            <w:shd w:val="clear" w:color="000000" w:fill="FFC000"/>
            <w:noWrap/>
            <w:vAlign w:val="center"/>
          </w:tcPr>
          <w:p w:rsidR="0066258C" w:rsidRPr="004E4E06" w:rsidRDefault="0066258C" w:rsidP="00BE39D7">
            <w:pPr>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1.1 OBRAS CIVILES RED SECUNDARIA (INCLUYE SONDEO Y REPLANTEO, INTERCONEXIÓN DE CIRCUITOS ENTRE EDRs)</w:t>
            </w:r>
          </w:p>
        </w:tc>
      </w:tr>
      <w:tr w:rsidR="0066258C" w:rsidRPr="004E4E06" w:rsidTr="00BE39D7">
        <w:trPr>
          <w:trHeight w:val="269"/>
          <w:jc w:val="center"/>
        </w:trPr>
        <w:tc>
          <w:tcPr>
            <w:tcW w:w="9091" w:type="dxa"/>
            <w:gridSpan w:val="4"/>
            <w:vMerge w:val="restart"/>
            <w:tcBorders>
              <w:top w:val="single" w:sz="4" w:space="0" w:color="auto"/>
              <w:left w:val="single" w:sz="8" w:space="0" w:color="auto"/>
              <w:bottom w:val="single" w:sz="4" w:space="0" w:color="auto"/>
              <w:right w:val="single" w:sz="8" w:space="0" w:color="000000"/>
            </w:tcBorders>
            <w:shd w:val="clear" w:color="000000" w:fill="FFF2CC"/>
            <w:vAlign w:val="center"/>
            <w:hideMark/>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Las empresas contratistas, deben informar mensualmente y al concluir el proyecto al TSIMA del Distrito de Redes de Gas de acuerdo al detalle siguiente</w:t>
            </w:r>
          </w:p>
        </w:tc>
      </w:tr>
      <w:tr w:rsidR="0066258C" w:rsidRPr="004E4E06" w:rsidTr="00BE39D7">
        <w:trPr>
          <w:trHeight w:val="269"/>
          <w:jc w:val="center"/>
        </w:trPr>
        <w:tc>
          <w:tcPr>
            <w:tcW w:w="9091" w:type="dxa"/>
            <w:gridSpan w:val="4"/>
            <w:vMerge/>
            <w:tcBorders>
              <w:top w:val="single" w:sz="4" w:space="0" w:color="auto"/>
              <w:left w:val="single" w:sz="8" w:space="0" w:color="auto"/>
              <w:bottom w:val="single" w:sz="4" w:space="0" w:color="auto"/>
              <w:right w:val="single" w:sz="8" w:space="0" w:color="000000"/>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r>
      <w:tr w:rsidR="0066258C" w:rsidRPr="004E4E06" w:rsidTr="00BE39D7">
        <w:trPr>
          <w:trHeight w:val="290"/>
          <w:jc w:val="center"/>
        </w:trPr>
        <w:tc>
          <w:tcPr>
            <w:tcW w:w="5106" w:type="dxa"/>
            <w:gridSpan w:val="2"/>
            <w:vMerge w:val="restart"/>
            <w:tcBorders>
              <w:top w:val="single" w:sz="4" w:space="0" w:color="auto"/>
              <w:left w:val="single" w:sz="8" w:space="0" w:color="auto"/>
              <w:bottom w:val="single" w:sz="4" w:space="0" w:color="auto"/>
              <w:right w:val="single" w:sz="4" w:space="0" w:color="auto"/>
            </w:tcBorders>
            <w:shd w:val="clear" w:color="000000" w:fill="FFF2CC"/>
            <w:noWrap/>
            <w:vAlign w:val="center"/>
            <w:hideMark/>
          </w:tcPr>
          <w:p w:rsidR="0066258C" w:rsidRPr="004E4E06" w:rsidRDefault="0066258C" w:rsidP="00BE39D7">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RESPALDO</w:t>
            </w:r>
          </w:p>
        </w:tc>
        <w:tc>
          <w:tcPr>
            <w:tcW w:w="1797" w:type="dxa"/>
            <w:vMerge w:val="restart"/>
            <w:tcBorders>
              <w:top w:val="nil"/>
              <w:left w:val="single" w:sz="4" w:space="0" w:color="auto"/>
              <w:bottom w:val="single" w:sz="4" w:space="0" w:color="auto"/>
              <w:right w:val="single" w:sz="4" w:space="0" w:color="auto"/>
            </w:tcBorders>
            <w:shd w:val="clear" w:color="000000" w:fill="FFF2CC"/>
            <w:noWrap/>
            <w:vAlign w:val="center"/>
            <w:hideMark/>
          </w:tcPr>
          <w:p w:rsidR="0066258C" w:rsidRPr="004E4E06" w:rsidRDefault="0066258C" w:rsidP="00BE39D7">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FORMATO INFORME</w:t>
            </w:r>
          </w:p>
        </w:tc>
        <w:tc>
          <w:tcPr>
            <w:tcW w:w="2188" w:type="dxa"/>
            <w:vMerge w:val="restart"/>
            <w:tcBorders>
              <w:top w:val="single" w:sz="4" w:space="0" w:color="auto"/>
              <w:left w:val="single" w:sz="4" w:space="0" w:color="auto"/>
              <w:bottom w:val="single" w:sz="4" w:space="0" w:color="auto"/>
              <w:right w:val="single" w:sz="8" w:space="0" w:color="000000"/>
            </w:tcBorders>
            <w:shd w:val="clear" w:color="000000" w:fill="FFF2CC"/>
            <w:noWrap/>
            <w:vAlign w:val="center"/>
            <w:hideMark/>
          </w:tcPr>
          <w:p w:rsidR="0066258C" w:rsidRPr="004E4E06" w:rsidRDefault="0066258C" w:rsidP="00BE39D7">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PRESENTACION</w:t>
            </w:r>
          </w:p>
        </w:tc>
      </w:tr>
      <w:tr w:rsidR="0066258C" w:rsidRPr="004E4E06" w:rsidTr="00BE39D7">
        <w:trPr>
          <w:trHeight w:val="269"/>
          <w:jc w:val="center"/>
        </w:trPr>
        <w:tc>
          <w:tcPr>
            <w:tcW w:w="5106" w:type="dxa"/>
            <w:gridSpan w:val="2"/>
            <w:vMerge/>
            <w:tcBorders>
              <w:top w:val="single" w:sz="4" w:space="0" w:color="auto"/>
              <w:left w:val="single" w:sz="8" w:space="0" w:color="auto"/>
              <w:bottom w:val="single" w:sz="4" w:space="0" w:color="auto"/>
              <w:right w:val="single" w:sz="4" w:space="0" w:color="auto"/>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c>
          <w:tcPr>
            <w:tcW w:w="1797" w:type="dxa"/>
            <w:vMerge/>
            <w:tcBorders>
              <w:top w:val="nil"/>
              <w:left w:val="single" w:sz="4" w:space="0" w:color="auto"/>
              <w:bottom w:val="single" w:sz="4" w:space="0" w:color="auto"/>
              <w:right w:val="single" w:sz="4" w:space="0" w:color="auto"/>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c>
          <w:tcPr>
            <w:tcW w:w="2188" w:type="dxa"/>
            <w:vMerge/>
            <w:tcBorders>
              <w:top w:val="single" w:sz="4" w:space="0" w:color="auto"/>
              <w:left w:val="single" w:sz="4" w:space="0" w:color="auto"/>
              <w:bottom w:val="single" w:sz="4" w:space="0" w:color="auto"/>
              <w:right w:val="single" w:sz="8" w:space="0" w:color="000000"/>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 INFORME DE LA SITUACIÓN AMBIENTAL INICIAL DEL ÁREA INCLUYE REGISTRO FOTOGRÁFICO</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INICIAL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2.- PLANILLA MENSUAL DE GENERACION DE RESIDUOS SÓLIDOS (ÉNFASIS EN LOS ESCOMBROS)</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3.- INFORME DE LA GESTIÓN DE RESIDUOS SÓLIDOS RELACIONADO AL PUNTO ANTERIOR</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4.- PLANILLA DE CONSUMO DE AGUA UTILIZADA PARA RIEGO</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5.- PLANILLA DE CONSUMO DE COMBUSTIBLES Y LUBRICANTES</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6.- PLANILLA DE CONSUMO DE SUSTANCIAS PELIGROSAS</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7.- INFORME SOBRE EL MANEJO,ALMACENAMIENTO Y TRANSPORTE DE COMBUSTIBLE, LUBRICANTES Y OTRAS SUSTANCIAS PELIGROSAS</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8.- PLANILLAS DE INDUCCION Y CAPACITACION AL PERSONAL EN TEMAS DE SEGURIDAD, SALUD, AMBIENTE Y SOCIAL</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9.- PERMISOS DE TRABAJO OTORGADOS POR EL GOBIERNO MUNICIPAL</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10.- INSTRUCTIVO DE HORARIOS DE TRABAJO</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INICIAL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11.- INFORME DE SIMULACRO DE EMERGENCIAS</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 xml:space="preserve">12.- PLANILLAS DE INSPECCION Y MANTENIMIENTO DE VEHICULOS Y </w:t>
            </w:r>
            <w:r w:rsidRPr="004E4E06">
              <w:rPr>
                <w:rFonts w:ascii="Agency FB" w:hAnsi="Agency FB" w:cstheme="minorHAnsi"/>
                <w:color w:val="000000"/>
                <w:sz w:val="22"/>
                <w:szCs w:val="22"/>
                <w:lang w:val="es-BO" w:eastAsia="es-BO"/>
              </w:rPr>
              <w:lastRenderedPageBreak/>
              <w:t>EQUIPOS</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lastRenderedPageBreak/>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lastRenderedPageBreak/>
              <w:t>13.- REGISTRO DE EXTINTORES Y SU MANTENIMIENTO</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14.- MONITOREO DE RUIDO EN AL MENOS 3 PUNTOS PARA CADA UNA DE LAS SIGUIENTES ACTIVIDADES CUANDO APLIQUE: 1) CORTADO DE ACERA, 2)  RUPTURA DE ACERA, 3) APERTURA DE ZANJA ( 3.1 MANUAL Y 3.2 MECÁNICA) Y 4) COMPACTADO DE ZANJA</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15.- PLANILLA DE DOTACIÓN DE EPP E INFORME DE SEÑALIZACION PARA MEDIO AMBIENTE Y SEGURIDAD CON EL RESPECTIVO REGISTRO FOTOGRÁFICO EN TODAS LAS ACTIVIDADES QUE VAYAN A REALIZARSE</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16.- INFORME DE LA SITUACIÓN AMBIENTAL FINAL DEL ÁREA INCLUYE REGISTRO FOTOGRÁFICO Y MEDIDAS DE RESTAURACIÓN</w:t>
            </w:r>
          </w:p>
        </w:tc>
        <w:tc>
          <w:tcPr>
            <w:tcW w:w="1797" w:type="dxa"/>
            <w:tcBorders>
              <w:top w:val="nil"/>
              <w:left w:val="nil"/>
              <w:bottom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66258C" w:rsidRPr="004E4E06" w:rsidTr="00BE39D7">
        <w:trPr>
          <w:trHeight w:val="290"/>
          <w:jc w:val="center"/>
        </w:trPr>
        <w:tc>
          <w:tcPr>
            <w:tcW w:w="1992" w:type="dxa"/>
            <w:vMerge w:val="restart"/>
            <w:tcBorders>
              <w:top w:val="single" w:sz="4" w:space="0" w:color="auto"/>
              <w:left w:val="single" w:sz="8" w:space="0" w:color="auto"/>
              <w:bottom w:val="single" w:sz="8" w:space="0" w:color="000000"/>
              <w:right w:val="single" w:sz="4" w:space="0" w:color="auto"/>
            </w:tcBorders>
            <w:shd w:val="clear" w:color="000000" w:fill="FFF2CC"/>
            <w:vAlign w:val="center"/>
            <w:hideMark/>
          </w:tcPr>
          <w:p w:rsidR="0066258C" w:rsidRPr="004E4E06" w:rsidRDefault="0066258C" w:rsidP="00BE39D7">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 xml:space="preserve">Elabora y Presenta: </w:t>
            </w:r>
            <w:r w:rsidRPr="004E4E06">
              <w:rPr>
                <w:rFonts w:ascii="Agency FB" w:hAnsi="Agency FB" w:cstheme="minorHAnsi"/>
                <w:b/>
                <w:color w:val="000000"/>
                <w:sz w:val="22"/>
                <w:szCs w:val="22"/>
                <w:lang w:val="es-BO" w:eastAsia="es-BO"/>
              </w:rPr>
              <w:br/>
              <w:t>Contratista</w:t>
            </w:r>
          </w:p>
        </w:tc>
        <w:tc>
          <w:tcPr>
            <w:tcW w:w="3114" w:type="dxa"/>
            <w:vMerge w:val="restart"/>
            <w:tcBorders>
              <w:top w:val="nil"/>
              <w:left w:val="single" w:sz="4" w:space="0" w:color="auto"/>
              <w:bottom w:val="single" w:sz="8" w:space="0" w:color="000000"/>
              <w:right w:val="single" w:sz="4" w:space="0" w:color="auto"/>
            </w:tcBorders>
            <w:shd w:val="clear" w:color="000000" w:fill="FFF2CC"/>
            <w:vAlign w:val="center"/>
            <w:hideMark/>
          </w:tcPr>
          <w:p w:rsidR="0066258C" w:rsidRPr="004E4E06" w:rsidRDefault="0066258C" w:rsidP="00BE39D7">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 xml:space="preserve">Verifica en obra: </w:t>
            </w:r>
            <w:r w:rsidRPr="004E4E06">
              <w:rPr>
                <w:rFonts w:ascii="Agency FB" w:hAnsi="Agency FB" w:cstheme="minorHAnsi"/>
                <w:b/>
                <w:color w:val="000000"/>
                <w:sz w:val="22"/>
                <w:szCs w:val="22"/>
                <w:lang w:val="es-BO" w:eastAsia="es-BO"/>
              </w:rPr>
              <w:br/>
              <w:t>Supervisor o Director de Obra/DTRG</w:t>
            </w:r>
          </w:p>
        </w:tc>
        <w:tc>
          <w:tcPr>
            <w:tcW w:w="1797" w:type="dxa"/>
            <w:vMerge w:val="restart"/>
            <w:tcBorders>
              <w:top w:val="nil"/>
              <w:left w:val="single" w:sz="4" w:space="0" w:color="auto"/>
              <w:bottom w:val="single" w:sz="8" w:space="0" w:color="000000"/>
              <w:right w:val="single" w:sz="4" w:space="0" w:color="auto"/>
            </w:tcBorders>
            <w:shd w:val="clear" w:color="000000" w:fill="FFF2CC"/>
            <w:vAlign w:val="center"/>
            <w:hideMark/>
          </w:tcPr>
          <w:p w:rsidR="0066258C" w:rsidRPr="004E4E06" w:rsidRDefault="0066258C" w:rsidP="00BE39D7">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Revisa documentación:</w:t>
            </w:r>
            <w:r w:rsidRPr="004E4E06">
              <w:rPr>
                <w:rFonts w:ascii="Agency FB" w:hAnsi="Agency FB" w:cstheme="minorHAnsi"/>
                <w:b/>
                <w:color w:val="000000"/>
                <w:sz w:val="22"/>
                <w:szCs w:val="22"/>
                <w:lang w:val="es-BO" w:eastAsia="es-BO"/>
              </w:rPr>
              <w:br/>
              <w:t>TSIMA-DTRG</w:t>
            </w:r>
          </w:p>
        </w:tc>
        <w:tc>
          <w:tcPr>
            <w:tcW w:w="2188" w:type="dxa"/>
            <w:vMerge w:val="restart"/>
            <w:tcBorders>
              <w:top w:val="single" w:sz="4" w:space="0" w:color="auto"/>
              <w:left w:val="single" w:sz="4" w:space="0" w:color="auto"/>
              <w:bottom w:val="single" w:sz="8" w:space="0" w:color="000000"/>
              <w:right w:val="single" w:sz="8" w:space="0" w:color="000000"/>
            </w:tcBorders>
            <w:shd w:val="clear" w:color="000000" w:fill="FFF2CC"/>
            <w:vAlign w:val="center"/>
            <w:hideMark/>
          </w:tcPr>
          <w:p w:rsidR="0066258C" w:rsidRPr="004E4E06" w:rsidRDefault="0066258C" w:rsidP="00BE39D7">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 </w:t>
            </w:r>
          </w:p>
          <w:p w:rsidR="0066258C" w:rsidRPr="004E4E06" w:rsidRDefault="0066258C" w:rsidP="00BE39D7">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Aprueba:</w:t>
            </w:r>
          </w:p>
          <w:p w:rsidR="0066258C" w:rsidRPr="004E4E06" w:rsidRDefault="0066258C" w:rsidP="00BE39D7">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 xml:space="preserve"> Distrital de Redes de Gas</w:t>
            </w:r>
          </w:p>
          <w:p w:rsidR="0066258C" w:rsidRPr="004E4E06" w:rsidRDefault="0066258C" w:rsidP="00BE39D7">
            <w:pPr>
              <w:jc w:val="both"/>
              <w:rPr>
                <w:rFonts w:ascii="Agency FB" w:hAnsi="Agency FB" w:cstheme="minorHAnsi"/>
                <w:b/>
                <w:color w:val="000000"/>
                <w:sz w:val="22"/>
                <w:szCs w:val="22"/>
                <w:lang w:val="es-BO" w:eastAsia="es-BO"/>
              </w:rPr>
            </w:pPr>
          </w:p>
        </w:tc>
      </w:tr>
      <w:tr w:rsidR="0066258C" w:rsidRPr="004E4E06" w:rsidTr="00BE39D7">
        <w:trPr>
          <w:trHeight w:val="304"/>
          <w:jc w:val="center"/>
        </w:trPr>
        <w:tc>
          <w:tcPr>
            <w:tcW w:w="1992" w:type="dxa"/>
            <w:vMerge/>
            <w:tcBorders>
              <w:top w:val="single" w:sz="4" w:space="0" w:color="auto"/>
              <w:left w:val="single" w:sz="8" w:space="0" w:color="auto"/>
              <w:bottom w:val="single" w:sz="8" w:space="0" w:color="000000"/>
              <w:right w:val="single" w:sz="4" w:space="0" w:color="auto"/>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c>
          <w:tcPr>
            <w:tcW w:w="3114" w:type="dxa"/>
            <w:vMerge/>
            <w:tcBorders>
              <w:top w:val="nil"/>
              <w:left w:val="single" w:sz="4" w:space="0" w:color="auto"/>
              <w:bottom w:val="single" w:sz="8" w:space="0" w:color="000000"/>
              <w:right w:val="single" w:sz="4" w:space="0" w:color="auto"/>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c>
          <w:tcPr>
            <w:tcW w:w="1797" w:type="dxa"/>
            <w:vMerge/>
            <w:tcBorders>
              <w:top w:val="nil"/>
              <w:left w:val="single" w:sz="4" w:space="0" w:color="auto"/>
              <w:bottom w:val="single" w:sz="8" w:space="0" w:color="000000"/>
              <w:right w:val="single" w:sz="4" w:space="0" w:color="auto"/>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c>
          <w:tcPr>
            <w:tcW w:w="2188" w:type="dxa"/>
            <w:vMerge/>
            <w:tcBorders>
              <w:top w:val="single" w:sz="4" w:space="0" w:color="auto"/>
              <w:left w:val="single" w:sz="4" w:space="0" w:color="auto"/>
              <w:bottom w:val="single" w:sz="8" w:space="0" w:color="000000"/>
              <w:right w:val="single" w:sz="8" w:space="0" w:color="000000"/>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r>
      <w:tr w:rsidR="0066258C" w:rsidRPr="004E4E06" w:rsidTr="00BE39D7">
        <w:trPr>
          <w:trHeight w:val="290"/>
          <w:jc w:val="center"/>
        </w:trPr>
        <w:tc>
          <w:tcPr>
            <w:tcW w:w="1992" w:type="dxa"/>
            <w:vMerge/>
            <w:tcBorders>
              <w:top w:val="single" w:sz="4" w:space="0" w:color="auto"/>
              <w:left w:val="single" w:sz="8" w:space="0" w:color="auto"/>
              <w:bottom w:val="single" w:sz="8" w:space="0" w:color="000000"/>
              <w:right w:val="single" w:sz="4" w:space="0" w:color="auto"/>
            </w:tcBorders>
            <w:shd w:val="clear" w:color="000000" w:fill="FFF2CC"/>
            <w:vAlign w:val="center"/>
          </w:tcPr>
          <w:p w:rsidR="0066258C" w:rsidRPr="004E4E06" w:rsidRDefault="0066258C" w:rsidP="00BE39D7">
            <w:pPr>
              <w:jc w:val="both"/>
              <w:rPr>
                <w:rFonts w:ascii="Agency FB" w:hAnsi="Agency FB" w:cstheme="minorHAnsi"/>
                <w:color w:val="000000"/>
                <w:sz w:val="22"/>
                <w:szCs w:val="22"/>
                <w:lang w:val="es-BO" w:eastAsia="es-BO"/>
              </w:rPr>
            </w:pPr>
          </w:p>
        </w:tc>
        <w:tc>
          <w:tcPr>
            <w:tcW w:w="3114" w:type="dxa"/>
            <w:vMerge/>
            <w:tcBorders>
              <w:top w:val="nil"/>
              <w:left w:val="single" w:sz="4" w:space="0" w:color="auto"/>
              <w:bottom w:val="single" w:sz="8" w:space="0" w:color="000000"/>
              <w:right w:val="single" w:sz="4" w:space="0" w:color="auto"/>
            </w:tcBorders>
            <w:shd w:val="clear" w:color="000000" w:fill="FFF2CC"/>
            <w:vAlign w:val="center"/>
          </w:tcPr>
          <w:p w:rsidR="0066258C" w:rsidRPr="004E4E06" w:rsidRDefault="0066258C" w:rsidP="00BE39D7">
            <w:pPr>
              <w:jc w:val="both"/>
              <w:rPr>
                <w:rFonts w:ascii="Agency FB" w:hAnsi="Agency FB" w:cstheme="minorHAnsi"/>
                <w:color w:val="000000"/>
                <w:sz w:val="22"/>
                <w:szCs w:val="22"/>
                <w:lang w:val="es-BO" w:eastAsia="es-BO"/>
              </w:rPr>
            </w:pPr>
          </w:p>
        </w:tc>
        <w:tc>
          <w:tcPr>
            <w:tcW w:w="1797" w:type="dxa"/>
            <w:vMerge/>
            <w:tcBorders>
              <w:top w:val="nil"/>
              <w:left w:val="single" w:sz="4" w:space="0" w:color="auto"/>
              <w:bottom w:val="single" w:sz="8" w:space="0" w:color="000000"/>
              <w:right w:val="single" w:sz="4" w:space="0" w:color="auto"/>
            </w:tcBorders>
            <w:shd w:val="clear" w:color="000000" w:fill="FFF2CC"/>
            <w:vAlign w:val="center"/>
          </w:tcPr>
          <w:p w:rsidR="0066258C" w:rsidRPr="004E4E06" w:rsidRDefault="0066258C" w:rsidP="00BE39D7">
            <w:pPr>
              <w:jc w:val="both"/>
              <w:rPr>
                <w:rFonts w:ascii="Agency FB" w:hAnsi="Agency FB" w:cstheme="minorHAnsi"/>
                <w:color w:val="000000"/>
                <w:sz w:val="22"/>
                <w:szCs w:val="22"/>
                <w:lang w:val="es-BO" w:eastAsia="es-BO"/>
              </w:rPr>
            </w:pPr>
          </w:p>
        </w:tc>
        <w:tc>
          <w:tcPr>
            <w:tcW w:w="2188" w:type="dxa"/>
            <w:vMerge/>
            <w:tcBorders>
              <w:top w:val="single" w:sz="4" w:space="0" w:color="auto"/>
              <w:left w:val="single" w:sz="4" w:space="0" w:color="auto"/>
              <w:bottom w:val="single" w:sz="8" w:space="0" w:color="000000"/>
              <w:right w:val="single" w:sz="8" w:space="0" w:color="000000"/>
            </w:tcBorders>
            <w:shd w:val="clear" w:color="000000" w:fill="FFF2CC"/>
            <w:vAlign w:val="center"/>
          </w:tcPr>
          <w:p w:rsidR="0066258C" w:rsidRPr="004E4E06" w:rsidRDefault="0066258C" w:rsidP="00BE39D7">
            <w:pPr>
              <w:jc w:val="both"/>
              <w:rPr>
                <w:rFonts w:ascii="Agency FB" w:hAnsi="Agency FB" w:cstheme="minorHAnsi"/>
                <w:color w:val="000000"/>
                <w:sz w:val="22"/>
                <w:szCs w:val="22"/>
                <w:lang w:val="es-BO" w:eastAsia="es-BO"/>
              </w:rPr>
            </w:pPr>
          </w:p>
        </w:tc>
      </w:tr>
      <w:tr w:rsidR="0066258C" w:rsidRPr="004E4E06" w:rsidTr="00BE39D7">
        <w:trPr>
          <w:trHeight w:val="304"/>
          <w:jc w:val="center"/>
        </w:trPr>
        <w:tc>
          <w:tcPr>
            <w:tcW w:w="1992" w:type="dxa"/>
            <w:vMerge/>
            <w:tcBorders>
              <w:top w:val="single" w:sz="4" w:space="0" w:color="auto"/>
              <w:left w:val="single" w:sz="8" w:space="0" w:color="auto"/>
              <w:bottom w:val="single" w:sz="8" w:space="0" w:color="000000"/>
              <w:right w:val="single" w:sz="4" w:space="0" w:color="auto"/>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c>
          <w:tcPr>
            <w:tcW w:w="3114" w:type="dxa"/>
            <w:vMerge/>
            <w:tcBorders>
              <w:top w:val="nil"/>
              <w:left w:val="single" w:sz="4" w:space="0" w:color="auto"/>
              <w:bottom w:val="single" w:sz="8" w:space="0" w:color="000000"/>
              <w:right w:val="single" w:sz="4" w:space="0" w:color="auto"/>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c>
          <w:tcPr>
            <w:tcW w:w="1797" w:type="dxa"/>
            <w:vMerge/>
            <w:tcBorders>
              <w:top w:val="nil"/>
              <w:left w:val="single" w:sz="4" w:space="0" w:color="auto"/>
              <w:bottom w:val="single" w:sz="8" w:space="0" w:color="000000"/>
              <w:right w:val="single" w:sz="4" w:space="0" w:color="auto"/>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c>
          <w:tcPr>
            <w:tcW w:w="2188" w:type="dxa"/>
            <w:vMerge/>
            <w:tcBorders>
              <w:top w:val="single" w:sz="4" w:space="0" w:color="auto"/>
              <w:left w:val="single" w:sz="4" w:space="0" w:color="auto"/>
              <w:bottom w:val="single" w:sz="8" w:space="0" w:color="000000"/>
              <w:right w:val="single" w:sz="8" w:space="0" w:color="000000"/>
            </w:tcBorders>
            <w:vAlign w:val="center"/>
            <w:hideMark/>
          </w:tcPr>
          <w:p w:rsidR="0066258C" w:rsidRPr="004E4E06" w:rsidRDefault="0066258C" w:rsidP="00BE39D7">
            <w:pPr>
              <w:jc w:val="both"/>
              <w:rPr>
                <w:rFonts w:ascii="Agency FB" w:hAnsi="Agency FB" w:cstheme="minorHAnsi"/>
                <w:color w:val="000000"/>
                <w:sz w:val="22"/>
                <w:szCs w:val="22"/>
                <w:lang w:val="es-BO" w:eastAsia="es-BO"/>
              </w:rPr>
            </w:pPr>
          </w:p>
        </w:tc>
      </w:tr>
    </w:tbl>
    <w:p w:rsidR="0066258C" w:rsidRDefault="0066258C" w:rsidP="0066258C">
      <w:pPr>
        <w:pStyle w:val="Prrafodelista"/>
        <w:tabs>
          <w:tab w:val="left" w:pos="851"/>
        </w:tabs>
        <w:spacing w:line="276" w:lineRule="auto"/>
        <w:contextualSpacing/>
        <w:jc w:val="both"/>
        <w:rPr>
          <w:rFonts w:ascii="Agency FB" w:hAnsi="Agency FB" w:cstheme="minorHAnsi"/>
          <w:bCs/>
          <w:color w:val="000000"/>
          <w:sz w:val="22"/>
          <w:szCs w:val="22"/>
          <w:lang w:val="es-BO"/>
        </w:rPr>
      </w:pPr>
    </w:p>
    <w:p w:rsidR="0066258C" w:rsidRDefault="0066258C" w:rsidP="0066258C">
      <w:pPr>
        <w:pStyle w:val="Prrafodelista"/>
        <w:tabs>
          <w:tab w:val="left" w:pos="851"/>
        </w:tabs>
        <w:spacing w:line="276" w:lineRule="auto"/>
        <w:contextualSpacing/>
        <w:jc w:val="both"/>
        <w:rPr>
          <w:rFonts w:ascii="Agency FB" w:hAnsi="Agency FB" w:cstheme="minorHAnsi"/>
          <w:bCs/>
          <w:color w:val="000000"/>
          <w:sz w:val="22"/>
          <w:szCs w:val="22"/>
          <w:lang w:val="es-BO"/>
        </w:rPr>
      </w:pPr>
    </w:p>
    <w:p w:rsidR="0066258C" w:rsidRPr="004E4E06" w:rsidRDefault="0066258C" w:rsidP="0066258C">
      <w:pPr>
        <w:pStyle w:val="Prrafodelista"/>
        <w:tabs>
          <w:tab w:val="left" w:pos="851"/>
        </w:tabs>
        <w:spacing w:line="276" w:lineRule="auto"/>
        <w:contextualSpacing/>
        <w:jc w:val="both"/>
        <w:rPr>
          <w:rFonts w:ascii="Agency FB" w:hAnsi="Agency FB" w:cstheme="minorHAnsi"/>
          <w:bCs/>
          <w:color w:val="000000"/>
          <w:sz w:val="22"/>
          <w:szCs w:val="22"/>
          <w:lang w:val="es-BO"/>
        </w:rPr>
      </w:pPr>
    </w:p>
    <w:tbl>
      <w:tblPr>
        <w:tblW w:w="9842" w:type="dxa"/>
        <w:jc w:val="center"/>
        <w:tblCellMar>
          <w:left w:w="70" w:type="dxa"/>
          <w:right w:w="70" w:type="dxa"/>
        </w:tblCellMar>
        <w:tblLook w:val="04A0" w:firstRow="1" w:lastRow="0" w:firstColumn="1" w:lastColumn="0" w:noHBand="0" w:noVBand="1"/>
      </w:tblPr>
      <w:tblGrid>
        <w:gridCol w:w="2067"/>
        <w:gridCol w:w="3584"/>
        <w:gridCol w:w="4191"/>
      </w:tblGrid>
      <w:tr w:rsidR="0066258C" w:rsidRPr="004E4E06" w:rsidTr="00BE39D7">
        <w:trPr>
          <w:trHeight w:val="285"/>
          <w:jc w:val="center"/>
        </w:trPr>
        <w:tc>
          <w:tcPr>
            <w:tcW w:w="9842" w:type="dxa"/>
            <w:gridSpan w:val="3"/>
            <w:tcBorders>
              <w:top w:val="single" w:sz="8" w:space="0" w:color="auto"/>
              <w:left w:val="single" w:sz="8" w:space="0" w:color="auto"/>
              <w:bottom w:val="single" w:sz="8" w:space="0" w:color="auto"/>
              <w:right w:val="single" w:sz="8" w:space="0" w:color="000000"/>
            </w:tcBorders>
            <w:shd w:val="clear" w:color="auto" w:fill="EEECE1" w:themeFill="background2"/>
            <w:noWrap/>
            <w:vAlign w:val="center"/>
            <w:hideMark/>
          </w:tcPr>
          <w:p w:rsidR="0066258C" w:rsidRPr="004E4E06" w:rsidRDefault="0066258C" w:rsidP="00BE39D7">
            <w:pPr>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 xml:space="preserve">2.- INFORME AMBIENTAL </w:t>
            </w:r>
          </w:p>
        </w:tc>
      </w:tr>
      <w:tr w:rsidR="0066258C" w:rsidRPr="004E4E06" w:rsidTr="00BE39D7">
        <w:trPr>
          <w:trHeight w:val="285"/>
          <w:jc w:val="center"/>
        </w:trPr>
        <w:tc>
          <w:tcPr>
            <w:tcW w:w="9842" w:type="dxa"/>
            <w:gridSpan w:val="3"/>
            <w:tcBorders>
              <w:top w:val="single" w:sz="8" w:space="0" w:color="auto"/>
              <w:left w:val="single" w:sz="8" w:space="0" w:color="auto"/>
              <w:bottom w:val="single" w:sz="8" w:space="0" w:color="auto"/>
              <w:right w:val="single" w:sz="8" w:space="0" w:color="000000"/>
            </w:tcBorders>
            <w:shd w:val="clear" w:color="auto" w:fill="EEECE1" w:themeFill="background2"/>
            <w:noWrap/>
            <w:vAlign w:val="center"/>
          </w:tcPr>
          <w:p w:rsidR="0066258C" w:rsidRPr="004E4E06" w:rsidRDefault="0066258C" w:rsidP="00BE39D7">
            <w:pPr>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 xml:space="preserve">Cuando corresponda a presentación Inicial, Mensual y/o Final de acuerdo a PRESENTACION en </w:t>
            </w:r>
            <w:r w:rsidRPr="004E4E06">
              <w:rPr>
                <w:rFonts w:ascii="Agency FB" w:hAnsi="Agency FB" w:cstheme="minorHAnsi"/>
                <w:b/>
                <w:color w:val="000000"/>
                <w:sz w:val="22"/>
                <w:szCs w:val="22"/>
                <w:lang w:val="es-BO" w:eastAsia="es-BO"/>
              </w:rPr>
              <w:t>REQUISITOS DE PROTECCION AMBIENTAL CONTRATISTAS en función a la Actividad, Obra o Proyecto que el Contratista esté desarrollando</w:t>
            </w:r>
          </w:p>
        </w:tc>
      </w:tr>
      <w:tr w:rsidR="0066258C" w:rsidRPr="004E4E06" w:rsidTr="00BE39D7">
        <w:trPr>
          <w:trHeight w:val="1981"/>
          <w:jc w:val="center"/>
        </w:trPr>
        <w:tc>
          <w:tcPr>
            <w:tcW w:w="9842" w:type="dxa"/>
            <w:gridSpan w:val="3"/>
            <w:tcBorders>
              <w:top w:val="single" w:sz="8" w:space="0" w:color="auto"/>
              <w:left w:val="single" w:sz="8" w:space="0" w:color="auto"/>
              <w:bottom w:val="single" w:sz="4" w:space="0" w:color="auto"/>
              <w:right w:val="single" w:sz="8" w:space="0" w:color="000000"/>
            </w:tcBorders>
            <w:shd w:val="clear" w:color="auto" w:fill="FFFFFF" w:themeFill="background1"/>
            <w:noWrap/>
            <w:vAlign w:val="center"/>
          </w:tcPr>
          <w:p w:rsidR="0066258C" w:rsidRPr="004E4E06" w:rsidRDefault="0066258C" w:rsidP="00BE39D7">
            <w:pPr>
              <w:spacing w:before="100" w:beforeAutospacing="1" w:after="100" w:afterAutospacing="1" w:line="259" w:lineRule="auto"/>
              <w:jc w:val="both"/>
              <w:rPr>
                <w:rFonts w:ascii="Agency FB" w:eastAsiaTheme="minorHAnsi" w:hAnsi="Agency FB" w:cstheme="minorHAnsi"/>
                <w:sz w:val="22"/>
                <w:szCs w:val="22"/>
                <w:lang w:val="es-BO" w:eastAsia="es-BO"/>
              </w:rPr>
            </w:pPr>
            <w:r w:rsidRPr="004E4E06">
              <w:rPr>
                <w:rFonts w:ascii="Agency FB" w:eastAsiaTheme="minorHAnsi" w:hAnsi="Agency FB" w:cstheme="minorHAnsi"/>
                <w:sz w:val="22"/>
                <w:szCs w:val="22"/>
                <w:lang w:val="es-BO" w:eastAsia="es-BO"/>
              </w:rPr>
              <w:t>En el presente acápite se describe el contenido mínimo que debe tener el Informe Ambiental inicial/mensual/final:</w:t>
            </w:r>
          </w:p>
          <w:p w:rsidR="0066258C" w:rsidRPr="004E4E06" w:rsidRDefault="0066258C" w:rsidP="003D390A">
            <w:pPr>
              <w:numPr>
                <w:ilvl w:val="0"/>
                <w:numId w:val="52"/>
              </w:numPr>
              <w:spacing w:before="100" w:beforeAutospacing="1" w:after="100" w:afterAutospacing="1" w:line="259" w:lineRule="auto"/>
              <w:contextualSpacing/>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CONTENIDO DEL INFORME AMBIENTAL</w:t>
            </w:r>
          </w:p>
          <w:p w:rsidR="0066258C" w:rsidRPr="004E4E06" w:rsidRDefault="0066258C" w:rsidP="00BE39D7">
            <w:pPr>
              <w:shd w:val="clear" w:color="auto" w:fill="CCC0D9" w:themeFill="accent4" w:themeFillTint="66"/>
              <w:spacing w:before="100" w:beforeAutospacing="1" w:after="100" w:afterAutospacing="1" w:line="259" w:lineRule="auto"/>
              <w:jc w:val="both"/>
              <w:rPr>
                <w:rFonts w:ascii="Agency FB" w:eastAsiaTheme="minorHAnsi" w:hAnsi="Agency FB" w:cstheme="minorHAnsi"/>
                <w:sz w:val="22"/>
                <w:szCs w:val="22"/>
                <w:lang w:val="es-BO" w:eastAsia="es-BO"/>
              </w:rPr>
            </w:pPr>
            <w:r w:rsidRPr="004E4E06">
              <w:rPr>
                <w:rFonts w:ascii="Agency FB" w:eastAsiaTheme="minorHAnsi" w:hAnsi="Agency FB" w:cstheme="minorHAnsi"/>
                <w:b/>
                <w:i/>
                <w:sz w:val="22"/>
                <w:szCs w:val="22"/>
                <w:lang w:val="es-BO" w:eastAsia="es-BO"/>
              </w:rPr>
              <w:t>“Para la elaboración del Informe Ambiental, se debe tomar como fuentes de información, al documento ambiental aprobado con el que se obtuvo la Licencia Ambiental del proyecto, sin embargo se podrá ampliar la información, cuando corresponda”</w:t>
            </w:r>
            <w:r w:rsidRPr="004E4E06">
              <w:rPr>
                <w:rFonts w:ascii="Agency FB" w:eastAsiaTheme="minorHAnsi" w:hAnsi="Agency FB" w:cstheme="minorHAnsi"/>
                <w:sz w:val="22"/>
                <w:szCs w:val="22"/>
                <w:lang w:val="es-BO" w:eastAsia="es-BO"/>
              </w:rPr>
              <w:t>.</w:t>
            </w:r>
          </w:p>
          <w:p w:rsidR="0066258C" w:rsidRPr="004E4E06" w:rsidRDefault="0066258C" w:rsidP="00BE39D7">
            <w:pPr>
              <w:spacing w:before="100" w:beforeAutospacing="1" w:after="100" w:afterAutospacing="1" w:line="259" w:lineRule="auto"/>
              <w:jc w:val="both"/>
              <w:rPr>
                <w:rFonts w:ascii="Agency FB" w:eastAsiaTheme="minorHAnsi" w:hAnsi="Agency FB" w:cstheme="minorHAnsi"/>
                <w:sz w:val="22"/>
                <w:szCs w:val="22"/>
                <w:lang w:val="es-BO" w:eastAsia="es-BO"/>
              </w:rPr>
            </w:pPr>
            <w:r w:rsidRPr="004E4E06">
              <w:rPr>
                <w:rFonts w:ascii="Agency FB" w:eastAsiaTheme="minorHAnsi" w:hAnsi="Agency FB" w:cstheme="minorHAnsi"/>
                <w:sz w:val="22"/>
                <w:szCs w:val="22"/>
                <w:lang w:val="es-BO" w:eastAsia="es-BO"/>
              </w:rPr>
              <w:t>El Informe Ambiental debe contar con los siguientes acápites, mismos que serán debidamente llenados en función a las características específicas de cada actividad, obra y/o proyecto (AOP).</w:t>
            </w:r>
          </w:p>
          <w:p w:rsidR="0066258C" w:rsidRPr="004E4E06" w:rsidRDefault="0066258C" w:rsidP="003D390A">
            <w:pPr>
              <w:numPr>
                <w:ilvl w:val="1"/>
                <w:numId w:val="52"/>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Declaración Jurada:</w:t>
            </w:r>
            <w:r w:rsidRPr="004E4E06">
              <w:rPr>
                <w:rFonts w:ascii="Agency FB" w:hAnsi="Agency FB" w:cstheme="minorHAnsi"/>
                <w:sz w:val="22"/>
                <w:szCs w:val="22"/>
                <w:lang w:val="es-BO" w:eastAsia="es-BO"/>
              </w:rPr>
              <w:t xml:space="preserve"> Debe contener Información General, Identificación y Ubicación del Proyecto, Aspectos del Estado de la AOP, Firmas y datos del Responsable Técnico (Supervisor SMS y Monitor SMS). </w:t>
            </w:r>
          </w:p>
          <w:p w:rsidR="0066258C" w:rsidRPr="004E4E06" w:rsidRDefault="0066258C" w:rsidP="00BE39D7">
            <w:pPr>
              <w:spacing w:before="100" w:beforeAutospacing="1" w:after="100" w:afterAutospacing="1"/>
              <w:ind w:left="720"/>
              <w:contextualSpacing/>
              <w:jc w:val="both"/>
              <w:rPr>
                <w:rFonts w:ascii="Agency FB" w:hAnsi="Agency FB" w:cstheme="minorHAnsi"/>
                <w:b/>
                <w:sz w:val="22"/>
                <w:szCs w:val="22"/>
                <w:lang w:val="es-BO" w:eastAsia="es-BO"/>
              </w:rPr>
            </w:pPr>
          </w:p>
          <w:p w:rsidR="0066258C" w:rsidRPr="004E4E06" w:rsidRDefault="0066258C" w:rsidP="003D390A">
            <w:pPr>
              <w:numPr>
                <w:ilvl w:val="1"/>
                <w:numId w:val="52"/>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Estado actual en que se encuentra la AOP:</w:t>
            </w:r>
            <w:r w:rsidRPr="004E4E06">
              <w:rPr>
                <w:rFonts w:ascii="Agency FB" w:hAnsi="Agency FB" w:cstheme="minorHAnsi"/>
                <w:sz w:val="22"/>
                <w:szCs w:val="22"/>
                <w:lang w:val="es-BO" w:eastAsia="es-BO"/>
              </w:rPr>
              <w:t xml:space="preserve"> Breve descripción del estado actual de la Actividad, Obra o Proyecto. Incluir información referida a la etapa en que se encuentre la AOP, porcentaje de avance, entre otros.</w:t>
            </w:r>
          </w:p>
          <w:p w:rsidR="0066258C" w:rsidRPr="004E4E06" w:rsidRDefault="0066258C" w:rsidP="00BE39D7">
            <w:pPr>
              <w:spacing w:before="100" w:beforeAutospacing="1" w:after="100" w:afterAutospacing="1"/>
              <w:ind w:left="720"/>
              <w:contextualSpacing/>
              <w:jc w:val="both"/>
              <w:rPr>
                <w:rFonts w:ascii="Agency FB" w:hAnsi="Agency FB" w:cstheme="minorHAnsi"/>
                <w:sz w:val="22"/>
                <w:szCs w:val="22"/>
                <w:lang w:val="es-BO" w:eastAsia="es-BO"/>
              </w:rPr>
            </w:pPr>
          </w:p>
          <w:p w:rsidR="0066258C" w:rsidRPr="004E4E06" w:rsidRDefault="0066258C" w:rsidP="003D390A">
            <w:pPr>
              <w:numPr>
                <w:ilvl w:val="1"/>
                <w:numId w:val="52"/>
              </w:numPr>
              <w:spacing w:before="100" w:beforeAutospacing="1" w:after="100" w:afterAutospacing="1" w:line="259" w:lineRule="auto"/>
              <w:contextualSpacing/>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 xml:space="preserve">Datos Generales: </w:t>
            </w:r>
            <w:r w:rsidRPr="004E4E06">
              <w:rPr>
                <w:rFonts w:ascii="Agency FB" w:hAnsi="Agency FB" w:cstheme="minorHAnsi"/>
                <w:sz w:val="22"/>
                <w:szCs w:val="22"/>
                <w:lang w:val="es-BO" w:eastAsia="es-BO"/>
              </w:rPr>
              <w:t>Nombre de la AOP, Licencia Ambiental, Fecha de Emisión de la Licencia Ambiental LASP, Fecha de Emisión de la LASP, Fecha de inicio de actividades, Etapa de la AOP, Frecuencia de presentación, Periodo al que pertenece el informe, fecha de contrato, entre otros.</w:t>
            </w:r>
          </w:p>
          <w:p w:rsidR="0066258C" w:rsidRPr="004E4E06" w:rsidRDefault="0066258C" w:rsidP="00BE39D7">
            <w:pPr>
              <w:spacing w:before="100" w:beforeAutospacing="1" w:after="100" w:afterAutospacing="1"/>
              <w:ind w:left="720"/>
              <w:contextualSpacing/>
              <w:jc w:val="both"/>
              <w:rPr>
                <w:rFonts w:ascii="Agency FB" w:hAnsi="Agency FB" w:cstheme="minorHAnsi"/>
                <w:b/>
                <w:sz w:val="22"/>
                <w:szCs w:val="22"/>
                <w:lang w:val="es-BO" w:eastAsia="es-BO"/>
              </w:rPr>
            </w:pPr>
          </w:p>
          <w:p w:rsidR="0066258C" w:rsidRPr="004E4E06" w:rsidRDefault="0066258C" w:rsidP="003D390A">
            <w:pPr>
              <w:numPr>
                <w:ilvl w:val="1"/>
                <w:numId w:val="52"/>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Descripción de la AOP:</w:t>
            </w:r>
            <w:r w:rsidRPr="004E4E06">
              <w:rPr>
                <w:rFonts w:ascii="Agency FB" w:hAnsi="Agency FB" w:cstheme="minorHAnsi"/>
                <w:sz w:val="22"/>
                <w:szCs w:val="22"/>
                <w:lang w:val="es-BO" w:eastAsia="es-BO"/>
              </w:rPr>
              <w:t xml:space="preserve"> Contemplar datos como ser la ubicación de la AOP, coordenadas, descripción de colindancias.</w:t>
            </w:r>
          </w:p>
          <w:p w:rsidR="0066258C" w:rsidRPr="004E4E06" w:rsidRDefault="0066258C" w:rsidP="00BE39D7">
            <w:pPr>
              <w:spacing w:before="100" w:beforeAutospacing="1" w:after="100" w:afterAutospacing="1"/>
              <w:ind w:left="720"/>
              <w:contextualSpacing/>
              <w:jc w:val="both"/>
              <w:rPr>
                <w:rFonts w:ascii="Agency FB" w:hAnsi="Agency FB" w:cstheme="minorHAnsi"/>
                <w:sz w:val="22"/>
                <w:szCs w:val="22"/>
                <w:lang w:val="es-BO" w:eastAsia="es-BO"/>
              </w:rPr>
            </w:pPr>
          </w:p>
          <w:p w:rsidR="0066258C" w:rsidRPr="004E4E06" w:rsidRDefault="0066258C" w:rsidP="003D390A">
            <w:pPr>
              <w:numPr>
                <w:ilvl w:val="1"/>
                <w:numId w:val="52"/>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Detalle de Actividades Realizadas en el Periodo:</w:t>
            </w:r>
            <w:r w:rsidRPr="004E4E06">
              <w:rPr>
                <w:rFonts w:ascii="Agency FB" w:hAnsi="Agency FB" w:cstheme="minorHAnsi"/>
                <w:sz w:val="22"/>
                <w:szCs w:val="22"/>
                <w:lang w:val="es-BO" w:eastAsia="es-BO"/>
              </w:rPr>
              <w:t xml:space="preserve"> Descripción de todas las actividades específicas del periodo al que pertenece el Informe Ambiental a elaborarse.</w:t>
            </w:r>
          </w:p>
          <w:p w:rsidR="0066258C" w:rsidRPr="004E4E06" w:rsidRDefault="0066258C" w:rsidP="00BE39D7">
            <w:pPr>
              <w:spacing w:before="100" w:beforeAutospacing="1" w:after="100" w:afterAutospacing="1"/>
              <w:ind w:left="720"/>
              <w:contextualSpacing/>
              <w:jc w:val="both"/>
              <w:rPr>
                <w:rFonts w:ascii="Agency FB" w:hAnsi="Agency FB" w:cstheme="minorHAnsi"/>
                <w:sz w:val="22"/>
                <w:szCs w:val="22"/>
                <w:lang w:val="es-BO" w:eastAsia="es-BO"/>
              </w:rPr>
            </w:pPr>
          </w:p>
          <w:p w:rsidR="0066258C" w:rsidRPr="00380717" w:rsidRDefault="0066258C" w:rsidP="003D390A">
            <w:pPr>
              <w:numPr>
                <w:ilvl w:val="1"/>
                <w:numId w:val="52"/>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lastRenderedPageBreak/>
              <w:t>Cumplimiento de los Compromisos Ambientales (Establecidos en el Documento Ambiental propio de cada proyecto):</w:t>
            </w:r>
            <w:r w:rsidRPr="004E4E06">
              <w:rPr>
                <w:rFonts w:ascii="Agency FB" w:hAnsi="Agency FB" w:cstheme="minorHAnsi"/>
                <w:sz w:val="22"/>
                <w:szCs w:val="22"/>
                <w:lang w:val="es-BO" w:eastAsia="es-BO"/>
              </w:rPr>
              <w:t xml:space="preserve"> Incluir de forma tabulada el nivel de cumplimiento de las medidas ambientales de compromiso de la Corporación y de cumplimiento  por parte de la contratista y aprobadas por la Autoridad Ambiental Competente y el respectivo nivel de cumplimiento de las mismas, contemplando elementos como se puede observar en el siguiente ejemplo:</w:t>
            </w:r>
          </w:p>
          <w:p w:rsidR="0066258C" w:rsidRPr="004E4E06" w:rsidRDefault="0066258C" w:rsidP="00BE39D7">
            <w:pPr>
              <w:spacing w:before="100" w:beforeAutospacing="1" w:after="100" w:afterAutospacing="1" w:line="259" w:lineRule="auto"/>
              <w:contextualSpacing/>
              <w:jc w:val="both"/>
              <w:rPr>
                <w:rFonts w:ascii="Agency FB" w:hAnsi="Agency FB" w:cstheme="minorHAnsi"/>
                <w:sz w:val="22"/>
                <w:szCs w:val="22"/>
                <w:lang w:val="es-BO" w:eastAsia="es-BO"/>
              </w:rPr>
            </w:pPr>
          </w:p>
          <w:tbl>
            <w:tblPr>
              <w:tblStyle w:val="Tablaconcuadrcula"/>
              <w:tblW w:w="0" w:type="auto"/>
              <w:jc w:val="center"/>
              <w:tblLook w:val="04A0" w:firstRow="1" w:lastRow="0" w:firstColumn="1" w:lastColumn="0" w:noHBand="0" w:noVBand="1"/>
            </w:tblPr>
            <w:tblGrid>
              <w:gridCol w:w="720"/>
              <w:gridCol w:w="955"/>
              <w:gridCol w:w="1922"/>
              <w:gridCol w:w="1230"/>
              <w:gridCol w:w="1230"/>
              <w:gridCol w:w="1010"/>
              <w:gridCol w:w="1228"/>
            </w:tblGrid>
            <w:tr w:rsidR="0066258C" w:rsidRPr="004E4E06" w:rsidTr="00BE39D7">
              <w:trPr>
                <w:trHeight w:val="938"/>
                <w:jc w:val="center"/>
              </w:trPr>
              <w:tc>
                <w:tcPr>
                  <w:tcW w:w="635" w:type="dxa"/>
                </w:tcPr>
                <w:p w:rsidR="0066258C" w:rsidRPr="004E4E06" w:rsidRDefault="0066258C" w:rsidP="00BE39D7">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Código</w:t>
                  </w:r>
                </w:p>
              </w:tc>
              <w:tc>
                <w:tcPr>
                  <w:tcW w:w="853" w:type="dxa"/>
                </w:tcPr>
                <w:p w:rsidR="0066258C" w:rsidRPr="004E4E06" w:rsidRDefault="0066258C" w:rsidP="00BE39D7">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Factor Ambiental</w:t>
                  </w:r>
                </w:p>
              </w:tc>
              <w:tc>
                <w:tcPr>
                  <w:tcW w:w="1699" w:type="dxa"/>
                </w:tcPr>
                <w:p w:rsidR="0066258C" w:rsidRPr="004E4E06" w:rsidRDefault="0066258C" w:rsidP="00BE39D7">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Medida a Monitorear de Adecuación/Mitigación</w:t>
                  </w:r>
                </w:p>
              </w:tc>
              <w:tc>
                <w:tcPr>
                  <w:tcW w:w="1095" w:type="dxa"/>
                </w:tcPr>
                <w:p w:rsidR="0066258C" w:rsidRPr="004E4E06" w:rsidRDefault="0066258C" w:rsidP="00BE39D7">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Fecha de Cumplimiento</w:t>
                  </w:r>
                </w:p>
                <w:p w:rsidR="0066258C" w:rsidRPr="004E4E06" w:rsidRDefault="0066258C" w:rsidP="00BE39D7">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(Inicio)</w:t>
                  </w:r>
                </w:p>
              </w:tc>
              <w:tc>
                <w:tcPr>
                  <w:tcW w:w="1215" w:type="dxa"/>
                </w:tcPr>
                <w:p w:rsidR="0066258C" w:rsidRPr="004E4E06" w:rsidRDefault="0066258C" w:rsidP="00BE39D7">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Fecha de Cumplimiento</w:t>
                  </w:r>
                </w:p>
                <w:p w:rsidR="0066258C" w:rsidRPr="004E4E06" w:rsidRDefault="0066258C" w:rsidP="00BE39D7">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(Final)</w:t>
                  </w:r>
                </w:p>
              </w:tc>
              <w:tc>
                <w:tcPr>
                  <w:tcW w:w="972" w:type="dxa"/>
                </w:tcPr>
                <w:p w:rsidR="0066258C" w:rsidRPr="004E4E06" w:rsidRDefault="0066258C" w:rsidP="00BE39D7">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Desarrollo de la Medida</w:t>
                  </w:r>
                </w:p>
              </w:tc>
              <w:tc>
                <w:tcPr>
                  <w:tcW w:w="1228" w:type="dxa"/>
                </w:tcPr>
                <w:p w:rsidR="0066258C" w:rsidRPr="004E4E06" w:rsidRDefault="0066258C" w:rsidP="00BE39D7">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Respaldos</w:t>
                  </w:r>
                </w:p>
              </w:tc>
            </w:tr>
            <w:tr w:rsidR="0066258C" w:rsidRPr="004E4E06" w:rsidTr="00BE39D7">
              <w:trPr>
                <w:trHeight w:val="211"/>
                <w:jc w:val="center"/>
              </w:trPr>
              <w:tc>
                <w:tcPr>
                  <w:tcW w:w="635" w:type="dxa"/>
                </w:tcPr>
                <w:p w:rsidR="0066258C" w:rsidRPr="004E4E06" w:rsidRDefault="0066258C" w:rsidP="00BE39D7">
                  <w:pPr>
                    <w:spacing w:before="100" w:beforeAutospacing="1" w:after="100" w:afterAutospacing="1"/>
                    <w:jc w:val="both"/>
                    <w:rPr>
                      <w:rFonts w:ascii="Agency FB" w:eastAsiaTheme="minorHAnsi" w:hAnsi="Agency FB" w:cstheme="minorHAnsi"/>
                      <w:sz w:val="22"/>
                      <w:szCs w:val="22"/>
                      <w:lang w:val="es-BO" w:eastAsia="es-BO"/>
                    </w:rPr>
                  </w:pPr>
                </w:p>
              </w:tc>
              <w:tc>
                <w:tcPr>
                  <w:tcW w:w="853" w:type="dxa"/>
                </w:tcPr>
                <w:p w:rsidR="0066258C" w:rsidRPr="004E4E06" w:rsidRDefault="0066258C" w:rsidP="00BE39D7">
                  <w:pPr>
                    <w:spacing w:before="100" w:beforeAutospacing="1" w:after="100" w:afterAutospacing="1"/>
                    <w:jc w:val="both"/>
                    <w:rPr>
                      <w:rFonts w:ascii="Agency FB" w:eastAsiaTheme="minorHAnsi" w:hAnsi="Agency FB" w:cstheme="minorHAnsi"/>
                      <w:sz w:val="22"/>
                      <w:szCs w:val="22"/>
                      <w:lang w:val="es-BO" w:eastAsia="es-BO"/>
                    </w:rPr>
                  </w:pPr>
                </w:p>
              </w:tc>
              <w:tc>
                <w:tcPr>
                  <w:tcW w:w="1699" w:type="dxa"/>
                </w:tcPr>
                <w:p w:rsidR="0066258C" w:rsidRPr="004E4E06" w:rsidRDefault="0066258C" w:rsidP="00BE39D7">
                  <w:pPr>
                    <w:spacing w:before="100" w:beforeAutospacing="1" w:after="100" w:afterAutospacing="1"/>
                    <w:jc w:val="both"/>
                    <w:rPr>
                      <w:rFonts w:ascii="Agency FB" w:eastAsiaTheme="minorHAnsi" w:hAnsi="Agency FB" w:cstheme="minorHAnsi"/>
                      <w:sz w:val="22"/>
                      <w:szCs w:val="22"/>
                      <w:lang w:val="es-BO" w:eastAsia="es-BO"/>
                    </w:rPr>
                  </w:pPr>
                </w:p>
              </w:tc>
              <w:tc>
                <w:tcPr>
                  <w:tcW w:w="1095" w:type="dxa"/>
                </w:tcPr>
                <w:p w:rsidR="0066258C" w:rsidRPr="004E4E06" w:rsidRDefault="0066258C" w:rsidP="00BE39D7">
                  <w:pPr>
                    <w:spacing w:before="100" w:beforeAutospacing="1" w:after="100" w:afterAutospacing="1"/>
                    <w:jc w:val="both"/>
                    <w:rPr>
                      <w:rFonts w:ascii="Agency FB" w:eastAsiaTheme="minorHAnsi" w:hAnsi="Agency FB" w:cstheme="minorHAnsi"/>
                      <w:sz w:val="22"/>
                      <w:szCs w:val="22"/>
                      <w:lang w:val="es-BO" w:eastAsia="es-BO"/>
                    </w:rPr>
                  </w:pPr>
                </w:p>
              </w:tc>
              <w:tc>
                <w:tcPr>
                  <w:tcW w:w="1215" w:type="dxa"/>
                </w:tcPr>
                <w:p w:rsidR="0066258C" w:rsidRPr="004E4E06" w:rsidRDefault="0066258C" w:rsidP="00BE39D7">
                  <w:pPr>
                    <w:spacing w:before="100" w:beforeAutospacing="1" w:after="100" w:afterAutospacing="1"/>
                    <w:jc w:val="both"/>
                    <w:rPr>
                      <w:rFonts w:ascii="Agency FB" w:eastAsiaTheme="minorHAnsi" w:hAnsi="Agency FB" w:cstheme="minorHAnsi"/>
                      <w:sz w:val="22"/>
                      <w:szCs w:val="22"/>
                      <w:lang w:val="es-BO" w:eastAsia="es-BO"/>
                    </w:rPr>
                  </w:pPr>
                </w:p>
              </w:tc>
              <w:tc>
                <w:tcPr>
                  <w:tcW w:w="972" w:type="dxa"/>
                </w:tcPr>
                <w:p w:rsidR="0066258C" w:rsidRPr="004E4E06" w:rsidRDefault="0066258C" w:rsidP="00BE39D7">
                  <w:pPr>
                    <w:spacing w:before="100" w:beforeAutospacing="1" w:after="100" w:afterAutospacing="1"/>
                    <w:jc w:val="both"/>
                    <w:rPr>
                      <w:rFonts w:ascii="Agency FB" w:eastAsiaTheme="minorHAnsi" w:hAnsi="Agency FB" w:cstheme="minorHAnsi"/>
                      <w:sz w:val="22"/>
                      <w:szCs w:val="22"/>
                      <w:lang w:val="es-BO" w:eastAsia="es-BO"/>
                    </w:rPr>
                  </w:pPr>
                </w:p>
              </w:tc>
              <w:tc>
                <w:tcPr>
                  <w:tcW w:w="1228" w:type="dxa"/>
                </w:tcPr>
                <w:p w:rsidR="0066258C" w:rsidRPr="004E4E06" w:rsidRDefault="0066258C" w:rsidP="00BE39D7">
                  <w:pPr>
                    <w:spacing w:before="100" w:beforeAutospacing="1" w:after="100" w:afterAutospacing="1"/>
                    <w:jc w:val="both"/>
                    <w:rPr>
                      <w:rFonts w:ascii="Agency FB" w:eastAsiaTheme="minorHAnsi" w:hAnsi="Agency FB" w:cstheme="minorHAnsi"/>
                      <w:sz w:val="22"/>
                      <w:szCs w:val="22"/>
                      <w:lang w:val="es-BO" w:eastAsia="es-BO"/>
                    </w:rPr>
                  </w:pPr>
                </w:p>
              </w:tc>
            </w:tr>
          </w:tbl>
          <w:p w:rsidR="0066258C" w:rsidRPr="004E4E06" w:rsidRDefault="0066258C" w:rsidP="00BE39D7">
            <w:pPr>
              <w:spacing w:before="100" w:beforeAutospacing="1" w:after="100" w:afterAutospacing="1" w:line="259" w:lineRule="auto"/>
              <w:ind w:left="720"/>
              <w:contextualSpacing/>
              <w:jc w:val="both"/>
              <w:rPr>
                <w:rFonts w:ascii="Agency FB" w:hAnsi="Agency FB" w:cstheme="minorHAnsi"/>
                <w:sz w:val="22"/>
                <w:szCs w:val="22"/>
                <w:lang w:val="es-BO" w:eastAsia="es-BO"/>
              </w:rPr>
            </w:pPr>
          </w:p>
          <w:p w:rsidR="0066258C" w:rsidRPr="004E4E06" w:rsidRDefault="0066258C" w:rsidP="003D390A">
            <w:pPr>
              <w:numPr>
                <w:ilvl w:val="1"/>
                <w:numId w:val="52"/>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Análisis de Resultados por Factores:</w:t>
            </w:r>
            <w:r w:rsidRPr="004E4E06">
              <w:rPr>
                <w:rFonts w:ascii="Agency FB" w:hAnsi="Agency FB" w:cstheme="minorHAnsi"/>
                <w:sz w:val="22"/>
                <w:szCs w:val="22"/>
                <w:lang w:val="es-BO" w:eastAsia="es-BO"/>
              </w:rPr>
              <w:t xml:space="preserve"> Realizar un análisis de todos los factores comprendidos en la AOP, como ser Aire, Ruido, Agua, Suelo, Residuos Sólidos, Socioeconómico, entre otros.</w:t>
            </w:r>
          </w:p>
          <w:p w:rsidR="0066258C" w:rsidRPr="004E4E06" w:rsidRDefault="0066258C" w:rsidP="00BE39D7">
            <w:pPr>
              <w:spacing w:before="100" w:beforeAutospacing="1" w:after="100" w:afterAutospacing="1" w:line="259" w:lineRule="auto"/>
              <w:ind w:left="720"/>
              <w:contextualSpacing/>
              <w:jc w:val="both"/>
              <w:rPr>
                <w:rFonts w:ascii="Agency FB" w:hAnsi="Agency FB" w:cstheme="minorHAnsi"/>
                <w:sz w:val="22"/>
                <w:szCs w:val="22"/>
                <w:lang w:val="es-BO" w:eastAsia="es-BO"/>
              </w:rPr>
            </w:pPr>
          </w:p>
          <w:p w:rsidR="0066258C" w:rsidRPr="004E4E06" w:rsidRDefault="0066258C" w:rsidP="003D390A">
            <w:pPr>
              <w:numPr>
                <w:ilvl w:val="1"/>
                <w:numId w:val="52"/>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Detección de No Conformidades:</w:t>
            </w:r>
            <w:r w:rsidRPr="004E4E06">
              <w:rPr>
                <w:rFonts w:ascii="Agency FB" w:hAnsi="Agency FB" w:cstheme="minorHAnsi"/>
                <w:sz w:val="22"/>
                <w:szCs w:val="22"/>
                <w:lang w:val="es-BO" w:eastAsia="es-BO"/>
              </w:rPr>
              <w:t xml:space="preserve"> Si fuera el caso incluir información referida a no conformidades presentadas durante el desarrollo de la AOP</w:t>
            </w:r>
          </w:p>
          <w:p w:rsidR="0066258C" w:rsidRPr="004E4E06" w:rsidRDefault="0066258C" w:rsidP="00BE39D7">
            <w:pPr>
              <w:spacing w:before="100" w:beforeAutospacing="1" w:after="100" w:afterAutospacing="1" w:line="259" w:lineRule="auto"/>
              <w:contextualSpacing/>
              <w:jc w:val="both"/>
              <w:rPr>
                <w:rFonts w:ascii="Agency FB" w:hAnsi="Agency FB" w:cstheme="minorHAnsi"/>
                <w:sz w:val="22"/>
                <w:szCs w:val="22"/>
                <w:lang w:val="es-BO" w:eastAsia="es-BO"/>
              </w:rPr>
            </w:pPr>
          </w:p>
          <w:p w:rsidR="0066258C" w:rsidRPr="004E4E06" w:rsidRDefault="0066258C" w:rsidP="003D390A">
            <w:pPr>
              <w:numPr>
                <w:ilvl w:val="1"/>
                <w:numId w:val="52"/>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Conclusiones y Recomendaciones:</w:t>
            </w:r>
            <w:r w:rsidRPr="004E4E06">
              <w:rPr>
                <w:rFonts w:ascii="Agency FB" w:hAnsi="Agency FB" w:cstheme="minorHAnsi"/>
                <w:sz w:val="22"/>
                <w:szCs w:val="22"/>
                <w:lang w:val="es-BO" w:eastAsia="es-BO"/>
              </w:rPr>
              <w:t xml:space="preserve"> Contemplar los aspectos más relevantes del Informe elaborado y las respectivas recomendaciones acorde a lo reportado.</w:t>
            </w:r>
          </w:p>
          <w:p w:rsidR="0066258C" w:rsidRPr="004E4E06" w:rsidRDefault="0066258C" w:rsidP="00BE39D7">
            <w:pPr>
              <w:spacing w:before="100" w:beforeAutospacing="1" w:after="100" w:afterAutospacing="1"/>
              <w:ind w:left="720"/>
              <w:contextualSpacing/>
              <w:jc w:val="both"/>
              <w:rPr>
                <w:rFonts w:ascii="Agency FB" w:hAnsi="Agency FB" w:cstheme="minorHAnsi"/>
                <w:sz w:val="22"/>
                <w:szCs w:val="22"/>
                <w:lang w:val="es-BO" w:eastAsia="es-BO"/>
              </w:rPr>
            </w:pPr>
          </w:p>
          <w:p w:rsidR="0066258C" w:rsidRPr="004E4E06" w:rsidRDefault="0066258C" w:rsidP="003D390A">
            <w:pPr>
              <w:numPr>
                <w:ilvl w:val="0"/>
                <w:numId w:val="52"/>
              </w:numPr>
              <w:spacing w:before="100" w:beforeAutospacing="1" w:after="100" w:afterAutospacing="1" w:line="259" w:lineRule="auto"/>
              <w:contextualSpacing/>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ANEXOS DEL INFORME AMBIENTAL</w:t>
            </w:r>
          </w:p>
          <w:p w:rsidR="0066258C" w:rsidRPr="004E4E06" w:rsidRDefault="0066258C" w:rsidP="00BE39D7">
            <w:pPr>
              <w:spacing w:before="100" w:beforeAutospacing="1" w:after="100" w:afterAutospacing="1"/>
              <w:ind w:left="720"/>
              <w:contextualSpacing/>
              <w:jc w:val="both"/>
              <w:rPr>
                <w:rFonts w:ascii="Agency FB" w:hAnsi="Agency FB" w:cstheme="minorHAnsi"/>
                <w:b/>
                <w:sz w:val="22"/>
                <w:szCs w:val="22"/>
                <w:lang w:val="es-BO" w:eastAsia="es-BO"/>
              </w:rPr>
            </w:pPr>
          </w:p>
          <w:p w:rsidR="0066258C" w:rsidRPr="004E4E06" w:rsidRDefault="0066258C" w:rsidP="003D390A">
            <w:pPr>
              <w:numPr>
                <w:ilvl w:val="1"/>
                <w:numId w:val="52"/>
              </w:numPr>
              <w:spacing w:before="100" w:beforeAutospacing="1" w:after="100" w:afterAutospacing="1" w:line="259" w:lineRule="auto"/>
              <w:contextualSpacing/>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Anexo de Mapas, Planos y Fotografías</w:t>
            </w:r>
          </w:p>
          <w:p w:rsidR="0066258C" w:rsidRPr="004E4E06" w:rsidRDefault="0066258C" w:rsidP="00BE39D7">
            <w:pPr>
              <w:spacing w:before="100" w:beforeAutospacing="1" w:after="100" w:afterAutospacing="1" w:line="259" w:lineRule="auto"/>
              <w:jc w:val="both"/>
              <w:rPr>
                <w:rFonts w:ascii="Agency FB" w:eastAsiaTheme="minorHAnsi" w:hAnsi="Agency FB" w:cstheme="minorHAnsi"/>
                <w:sz w:val="22"/>
                <w:szCs w:val="22"/>
                <w:lang w:val="es-BO" w:eastAsia="es-BO"/>
              </w:rPr>
            </w:pPr>
            <w:r w:rsidRPr="004E4E06">
              <w:rPr>
                <w:rFonts w:ascii="Agency FB" w:eastAsiaTheme="minorHAnsi" w:hAnsi="Agency FB" w:cstheme="minorHAnsi"/>
                <w:sz w:val="22"/>
                <w:szCs w:val="22"/>
                <w:lang w:val="es-BO" w:eastAsia="es-BO"/>
              </w:rPr>
              <w:t>El presente Anexo debe incluir:</w:t>
            </w:r>
          </w:p>
          <w:p w:rsidR="0066258C" w:rsidRPr="004E4E06" w:rsidRDefault="0066258C" w:rsidP="003D390A">
            <w:pPr>
              <w:numPr>
                <w:ilvl w:val="0"/>
                <w:numId w:val="53"/>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Mapas y planos de la AOP.</w:t>
            </w:r>
          </w:p>
          <w:p w:rsidR="0066258C" w:rsidRPr="004E4E06" w:rsidRDefault="0066258C" w:rsidP="003D390A">
            <w:pPr>
              <w:numPr>
                <w:ilvl w:val="0"/>
                <w:numId w:val="53"/>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Registro fotográfico significativo de la AOP, principalmente referidos a las medidas ambientales comprendidas.</w:t>
            </w:r>
          </w:p>
          <w:p w:rsidR="0066258C" w:rsidRPr="004E4E06" w:rsidRDefault="0066258C" w:rsidP="00BE39D7">
            <w:pPr>
              <w:spacing w:before="100" w:beforeAutospacing="1" w:after="100" w:afterAutospacing="1"/>
              <w:ind w:left="720"/>
              <w:contextualSpacing/>
              <w:jc w:val="both"/>
              <w:rPr>
                <w:rFonts w:ascii="Agency FB" w:hAnsi="Agency FB" w:cstheme="minorHAnsi"/>
                <w:sz w:val="22"/>
                <w:szCs w:val="22"/>
                <w:lang w:val="es-BO" w:eastAsia="es-BO"/>
              </w:rPr>
            </w:pPr>
          </w:p>
          <w:p w:rsidR="0066258C" w:rsidRPr="004E4E06" w:rsidRDefault="0066258C" w:rsidP="003D390A">
            <w:pPr>
              <w:numPr>
                <w:ilvl w:val="1"/>
                <w:numId w:val="52"/>
              </w:numPr>
              <w:spacing w:before="100" w:beforeAutospacing="1" w:after="100" w:afterAutospacing="1" w:line="259" w:lineRule="auto"/>
              <w:contextualSpacing/>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Anexo de Documentos Conexos (Lo aplicable para la AOP, específica que está realizando el Contratista)</w:t>
            </w:r>
          </w:p>
          <w:p w:rsidR="0066258C" w:rsidRPr="004E4E06" w:rsidRDefault="0066258C" w:rsidP="00BE39D7">
            <w:pPr>
              <w:spacing w:before="100" w:beforeAutospacing="1" w:after="100" w:afterAutospacing="1" w:line="259" w:lineRule="auto"/>
              <w:jc w:val="both"/>
              <w:rPr>
                <w:rFonts w:ascii="Agency FB" w:eastAsiaTheme="minorHAnsi" w:hAnsi="Agency FB" w:cstheme="minorHAnsi"/>
                <w:sz w:val="22"/>
                <w:szCs w:val="22"/>
                <w:lang w:val="es-BO" w:eastAsia="es-BO"/>
              </w:rPr>
            </w:pPr>
            <w:r w:rsidRPr="004E4E06">
              <w:rPr>
                <w:rFonts w:ascii="Agency FB" w:eastAsiaTheme="minorHAnsi" w:hAnsi="Agency FB" w:cstheme="minorHAnsi"/>
                <w:sz w:val="22"/>
                <w:szCs w:val="22"/>
                <w:lang w:val="es-BO" w:eastAsia="es-BO"/>
              </w:rPr>
              <w:t>El presente Anexo de incluir:</w:t>
            </w:r>
          </w:p>
          <w:p w:rsidR="0066258C" w:rsidRPr="004E4E06" w:rsidRDefault="0066258C" w:rsidP="003D390A">
            <w:pPr>
              <w:numPr>
                <w:ilvl w:val="0"/>
                <w:numId w:val="54"/>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Licencia Ambiental de la AOP</w:t>
            </w:r>
          </w:p>
          <w:p w:rsidR="0066258C" w:rsidRPr="004E4E06" w:rsidRDefault="0066258C" w:rsidP="003D390A">
            <w:pPr>
              <w:numPr>
                <w:ilvl w:val="0"/>
                <w:numId w:val="54"/>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Planillas</w:t>
            </w:r>
          </w:p>
          <w:p w:rsidR="0066258C" w:rsidRPr="004E4E06" w:rsidRDefault="0066258C" w:rsidP="003D390A">
            <w:pPr>
              <w:numPr>
                <w:ilvl w:val="0"/>
                <w:numId w:val="54"/>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Registros</w:t>
            </w:r>
          </w:p>
          <w:p w:rsidR="0066258C" w:rsidRPr="004E4E06" w:rsidRDefault="0066258C" w:rsidP="003D390A">
            <w:pPr>
              <w:numPr>
                <w:ilvl w:val="0"/>
                <w:numId w:val="54"/>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Análisis</w:t>
            </w:r>
          </w:p>
          <w:p w:rsidR="0066258C" w:rsidRPr="004E4E06" w:rsidRDefault="0066258C" w:rsidP="003D390A">
            <w:pPr>
              <w:numPr>
                <w:ilvl w:val="0"/>
                <w:numId w:val="54"/>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Actas</w:t>
            </w:r>
          </w:p>
          <w:p w:rsidR="0066258C" w:rsidRPr="004E4E06" w:rsidRDefault="0066258C" w:rsidP="003D390A">
            <w:pPr>
              <w:numPr>
                <w:ilvl w:val="0"/>
                <w:numId w:val="54"/>
              </w:numPr>
              <w:spacing w:before="100" w:beforeAutospacing="1" w:after="100" w:afterAutospacing="1" w:line="259" w:lineRule="auto"/>
              <w:contextualSpacing/>
              <w:jc w:val="both"/>
              <w:rPr>
                <w:rFonts w:ascii="Agency FB" w:hAnsi="Agency FB" w:cstheme="minorHAnsi"/>
                <w:sz w:val="22"/>
                <w:szCs w:val="22"/>
                <w:lang w:val="es-ES_tradnl" w:eastAsia="es-BO"/>
              </w:rPr>
            </w:pPr>
            <w:r w:rsidRPr="004E4E06">
              <w:rPr>
                <w:rFonts w:ascii="Agency FB" w:hAnsi="Agency FB" w:cstheme="minorHAnsi"/>
                <w:sz w:val="22"/>
                <w:szCs w:val="22"/>
                <w:lang w:val="es-BO" w:eastAsia="es-BO"/>
              </w:rPr>
              <w:t>Certificados</w:t>
            </w:r>
          </w:p>
          <w:p w:rsidR="0066258C" w:rsidRPr="004E4E06" w:rsidRDefault="0066258C" w:rsidP="00BE39D7">
            <w:pPr>
              <w:spacing w:before="100" w:beforeAutospacing="1" w:after="100" w:afterAutospacing="1" w:line="259" w:lineRule="auto"/>
              <w:contextualSpacing/>
              <w:jc w:val="both"/>
              <w:rPr>
                <w:rFonts w:ascii="Agency FB" w:hAnsi="Agency FB" w:cstheme="minorHAnsi"/>
                <w:sz w:val="22"/>
                <w:szCs w:val="22"/>
                <w:lang w:val="es-ES_tradnl" w:eastAsia="es-BO"/>
              </w:rPr>
            </w:pPr>
          </w:p>
        </w:tc>
      </w:tr>
      <w:tr w:rsidR="0066258C" w:rsidRPr="004E4E06" w:rsidTr="00BE39D7">
        <w:trPr>
          <w:trHeight w:val="282"/>
          <w:jc w:val="center"/>
        </w:trPr>
        <w:tc>
          <w:tcPr>
            <w:tcW w:w="20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258C" w:rsidRPr="004E4E06" w:rsidRDefault="0066258C" w:rsidP="00BE39D7">
            <w:pPr>
              <w:jc w:val="center"/>
              <w:rPr>
                <w:rFonts w:ascii="Agency FB" w:hAnsi="Agency FB" w:cstheme="minorHAnsi"/>
                <w:b/>
                <w:color w:val="000000"/>
                <w:sz w:val="22"/>
                <w:szCs w:val="22"/>
                <w:lang w:val="es-BO" w:eastAsia="es-BO"/>
              </w:rPr>
            </w:pPr>
          </w:p>
          <w:p w:rsidR="0066258C" w:rsidRPr="004E4E06" w:rsidRDefault="0066258C" w:rsidP="00BE39D7">
            <w:pPr>
              <w:jc w:val="center"/>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ELABORADO POR</w:t>
            </w:r>
          </w:p>
          <w:p w:rsidR="0066258C" w:rsidRPr="004E4E06" w:rsidRDefault="0066258C" w:rsidP="00BE39D7">
            <w:pPr>
              <w:jc w:val="center"/>
              <w:rPr>
                <w:rFonts w:ascii="Agency FB" w:hAnsi="Agency FB" w:cstheme="minorHAnsi"/>
                <w:b/>
                <w:color w:val="000000"/>
                <w:sz w:val="22"/>
                <w:szCs w:val="22"/>
                <w:lang w:val="es-BO" w:eastAsia="es-BO"/>
              </w:rPr>
            </w:pPr>
          </w:p>
        </w:tc>
        <w:tc>
          <w:tcPr>
            <w:tcW w:w="3584" w:type="dxa"/>
            <w:tcBorders>
              <w:top w:val="single" w:sz="4" w:space="0" w:color="auto"/>
              <w:left w:val="nil"/>
              <w:bottom w:val="nil"/>
              <w:right w:val="single" w:sz="4" w:space="0" w:color="auto"/>
            </w:tcBorders>
            <w:shd w:val="clear" w:color="auto" w:fill="auto"/>
            <w:noWrap/>
            <w:vAlign w:val="center"/>
            <w:hideMark/>
          </w:tcPr>
          <w:p w:rsidR="0066258C" w:rsidRPr="004E4E06" w:rsidRDefault="0066258C" w:rsidP="00BE39D7">
            <w:pPr>
              <w:jc w:val="center"/>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REVISADO POR</w:t>
            </w:r>
          </w:p>
        </w:tc>
        <w:tc>
          <w:tcPr>
            <w:tcW w:w="4191" w:type="dxa"/>
            <w:tcBorders>
              <w:top w:val="single" w:sz="4" w:space="0" w:color="auto"/>
              <w:left w:val="nil"/>
              <w:bottom w:val="nil"/>
              <w:right w:val="single" w:sz="4" w:space="0" w:color="auto"/>
            </w:tcBorders>
            <w:shd w:val="clear" w:color="auto" w:fill="auto"/>
            <w:noWrap/>
            <w:vAlign w:val="center"/>
            <w:hideMark/>
          </w:tcPr>
          <w:p w:rsidR="0066258C" w:rsidRPr="004E4E06" w:rsidRDefault="0066258C" w:rsidP="00BE39D7">
            <w:pPr>
              <w:jc w:val="center"/>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APROBADO POR</w:t>
            </w:r>
          </w:p>
        </w:tc>
      </w:tr>
      <w:tr w:rsidR="0066258C" w:rsidRPr="004E4E06" w:rsidTr="00BE39D7">
        <w:trPr>
          <w:trHeight w:val="282"/>
          <w:jc w:val="center"/>
        </w:trPr>
        <w:tc>
          <w:tcPr>
            <w:tcW w:w="2067" w:type="dxa"/>
            <w:vMerge w:val="restart"/>
            <w:tcBorders>
              <w:top w:val="single" w:sz="4" w:space="0" w:color="auto"/>
              <w:left w:val="single" w:sz="4" w:space="0" w:color="auto"/>
              <w:right w:val="single" w:sz="4" w:space="0" w:color="auto"/>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s-BO" w:eastAsia="es-BO"/>
              </w:rPr>
            </w:pPr>
          </w:p>
        </w:tc>
        <w:tc>
          <w:tcPr>
            <w:tcW w:w="3584" w:type="dxa"/>
            <w:vMerge w:val="restart"/>
            <w:tcBorders>
              <w:top w:val="single" w:sz="4" w:space="0" w:color="auto"/>
              <w:left w:val="single" w:sz="4" w:space="0" w:color="auto"/>
              <w:right w:val="nil"/>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n-US" w:eastAsia="es-BO"/>
              </w:rPr>
            </w:pPr>
          </w:p>
        </w:tc>
        <w:tc>
          <w:tcPr>
            <w:tcW w:w="4191" w:type="dxa"/>
            <w:tcBorders>
              <w:top w:val="single" w:sz="4" w:space="0" w:color="auto"/>
              <w:left w:val="single" w:sz="4" w:space="0" w:color="auto"/>
              <w:bottom w:val="nil"/>
              <w:right w:val="single" w:sz="4" w:space="0" w:color="000000"/>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n-US" w:eastAsia="es-BO"/>
              </w:rPr>
            </w:pPr>
          </w:p>
        </w:tc>
      </w:tr>
      <w:tr w:rsidR="0066258C" w:rsidRPr="004E4E06" w:rsidTr="00BE39D7">
        <w:trPr>
          <w:trHeight w:val="282"/>
          <w:jc w:val="center"/>
        </w:trPr>
        <w:tc>
          <w:tcPr>
            <w:tcW w:w="2067" w:type="dxa"/>
            <w:vMerge/>
            <w:tcBorders>
              <w:left w:val="single" w:sz="4" w:space="0" w:color="auto"/>
              <w:right w:val="single" w:sz="4" w:space="0" w:color="auto"/>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n-US" w:eastAsia="es-BO"/>
              </w:rPr>
            </w:pPr>
          </w:p>
        </w:tc>
        <w:tc>
          <w:tcPr>
            <w:tcW w:w="3584" w:type="dxa"/>
            <w:vMerge/>
            <w:tcBorders>
              <w:left w:val="single" w:sz="4" w:space="0" w:color="auto"/>
              <w:right w:val="nil"/>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n-US" w:eastAsia="es-BO"/>
              </w:rPr>
            </w:pPr>
          </w:p>
        </w:tc>
        <w:tc>
          <w:tcPr>
            <w:tcW w:w="4191" w:type="dxa"/>
            <w:tcBorders>
              <w:top w:val="nil"/>
              <w:left w:val="single" w:sz="4" w:space="0" w:color="auto"/>
              <w:bottom w:val="nil"/>
              <w:right w:val="single" w:sz="4" w:space="0" w:color="000000"/>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n-US" w:eastAsia="es-BO"/>
              </w:rPr>
            </w:pPr>
          </w:p>
        </w:tc>
      </w:tr>
      <w:tr w:rsidR="0066258C" w:rsidRPr="004E4E06" w:rsidTr="00BE39D7">
        <w:trPr>
          <w:trHeight w:val="268"/>
          <w:jc w:val="center"/>
        </w:trPr>
        <w:tc>
          <w:tcPr>
            <w:tcW w:w="2067" w:type="dxa"/>
            <w:vMerge/>
            <w:tcBorders>
              <w:left w:val="single" w:sz="4" w:space="0" w:color="auto"/>
              <w:right w:val="single" w:sz="4" w:space="0" w:color="auto"/>
            </w:tcBorders>
            <w:vAlign w:val="center"/>
          </w:tcPr>
          <w:p w:rsidR="0066258C" w:rsidRPr="004E4E06" w:rsidRDefault="0066258C" w:rsidP="00BE39D7">
            <w:pPr>
              <w:jc w:val="both"/>
              <w:rPr>
                <w:rFonts w:ascii="Agency FB" w:hAnsi="Agency FB" w:cstheme="minorHAnsi"/>
                <w:color w:val="000000"/>
                <w:sz w:val="22"/>
                <w:szCs w:val="22"/>
                <w:lang w:val="en-US" w:eastAsia="es-BO"/>
              </w:rPr>
            </w:pPr>
          </w:p>
        </w:tc>
        <w:tc>
          <w:tcPr>
            <w:tcW w:w="3584" w:type="dxa"/>
            <w:vMerge/>
            <w:tcBorders>
              <w:left w:val="single" w:sz="4" w:space="0" w:color="auto"/>
              <w:right w:val="nil"/>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n-US" w:eastAsia="es-BO"/>
              </w:rPr>
            </w:pPr>
          </w:p>
        </w:tc>
        <w:tc>
          <w:tcPr>
            <w:tcW w:w="4191" w:type="dxa"/>
            <w:tcBorders>
              <w:top w:val="nil"/>
              <w:left w:val="single" w:sz="4" w:space="0" w:color="auto"/>
              <w:bottom w:val="nil"/>
              <w:right w:val="single" w:sz="4" w:space="0" w:color="000000"/>
            </w:tcBorders>
            <w:shd w:val="clear" w:color="auto" w:fill="auto"/>
            <w:vAlign w:val="center"/>
          </w:tcPr>
          <w:p w:rsidR="0066258C" w:rsidRPr="004E4E06" w:rsidRDefault="0066258C" w:rsidP="00BE39D7">
            <w:pPr>
              <w:jc w:val="both"/>
              <w:rPr>
                <w:rFonts w:ascii="Agency FB" w:hAnsi="Agency FB" w:cstheme="minorHAnsi"/>
                <w:color w:val="000000"/>
                <w:sz w:val="22"/>
                <w:szCs w:val="22"/>
                <w:lang w:val="en-US" w:eastAsia="es-BO"/>
              </w:rPr>
            </w:pPr>
          </w:p>
        </w:tc>
      </w:tr>
      <w:tr w:rsidR="0066258C" w:rsidRPr="004E4E06" w:rsidTr="00BE39D7">
        <w:trPr>
          <w:trHeight w:val="268"/>
          <w:jc w:val="center"/>
        </w:trPr>
        <w:tc>
          <w:tcPr>
            <w:tcW w:w="2067" w:type="dxa"/>
            <w:vMerge/>
            <w:tcBorders>
              <w:left w:val="single" w:sz="4" w:space="0" w:color="auto"/>
              <w:bottom w:val="single" w:sz="4" w:space="0" w:color="auto"/>
              <w:right w:val="single" w:sz="4" w:space="0" w:color="auto"/>
            </w:tcBorders>
            <w:vAlign w:val="center"/>
          </w:tcPr>
          <w:p w:rsidR="0066258C" w:rsidRPr="004E4E06" w:rsidRDefault="0066258C" w:rsidP="00BE39D7">
            <w:pPr>
              <w:jc w:val="both"/>
              <w:rPr>
                <w:rFonts w:ascii="Agency FB" w:hAnsi="Agency FB" w:cstheme="minorHAnsi"/>
                <w:color w:val="000000"/>
                <w:sz w:val="22"/>
                <w:szCs w:val="22"/>
                <w:lang w:val="en-US" w:eastAsia="es-BO"/>
              </w:rPr>
            </w:pPr>
          </w:p>
        </w:tc>
        <w:tc>
          <w:tcPr>
            <w:tcW w:w="3584" w:type="dxa"/>
            <w:vMerge/>
            <w:tcBorders>
              <w:left w:val="single" w:sz="4" w:space="0" w:color="auto"/>
              <w:bottom w:val="single" w:sz="4" w:space="0" w:color="auto"/>
              <w:right w:val="nil"/>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n-US" w:eastAsia="es-BO"/>
              </w:rPr>
            </w:pPr>
          </w:p>
        </w:tc>
        <w:tc>
          <w:tcPr>
            <w:tcW w:w="4191" w:type="dxa"/>
            <w:tcBorders>
              <w:top w:val="nil"/>
              <w:left w:val="single" w:sz="4" w:space="0" w:color="auto"/>
              <w:bottom w:val="single" w:sz="4" w:space="0" w:color="auto"/>
              <w:right w:val="single" w:sz="4" w:space="0" w:color="000000"/>
            </w:tcBorders>
            <w:shd w:val="clear" w:color="auto" w:fill="auto"/>
            <w:noWrap/>
            <w:vAlign w:val="center"/>
          </w:tcPr>
          <w:p w:rsidR="0066258C" w:rsidRPr="004E4E06" w:rsidRDefault="0066258C" w:rsidP="00BE39D7">
            <w:pPr>
              <w:jc w:val="both"/>
              <w:rPr>
                <w:rFonts w:ascii="Agency FB" w:hAnsi="Agency FB" w:cstheme="minorHAnsi"/>
                <w:color w:val="000000"/>
                <w:sz w:val="22"/>
                <w:szCs w:val="22"/>
                <w:lang w:val="en-US" w:eastAsia="es-BO"/>
              </w:rPr>
            </w:pPr>
          </w:p>
        </w:tc>
      </w:tr>
    </w:tbl>
    <w:p w:rsidR="0063381B" w:rsidRPr="00365997" w:rsidRDefault="0063381B" w:rsidP="0063381B">
      <w:pPr>
        <w:jc w:val="center"/>
        <w:rPr>
          <w:rFonts w:asciiTheme="minorHAnsi" w:hAnsiTheme="minorHAnsi" w:cstheme="minorHAnsi"/>
          <w:b/>
          <w:color w:val="000000"/>
          <w:sz w:val="22"/>
          <w:szCs w:val="22"/>
        </w:rPr>
      </w:pPr>
    </w:p>
    <w:p w:rsidR="0063381B" w:rsidRPr="00365997" w:rsidRDefault="0063381B" w:rsidP="0063381B">
      <w:pPr>
        <w:jc w:val="center"/>
        <w:rPr>
          <w:rFonts w:asciiTheme="minorHAnsi" w:hAnsiTheme="minorHAnsi" w:cstheme="minorHAnsi"/>
          <w:b/>
          <w:color w:val="000000"/>
          <w:sz w:val="22"/>
          <w:szCs w:val="22"/>
        </w:rPr>
      </w:pPr>
      <w:r w:rsidRPr="00365997">
        <w:rPr>
          <w:rFonts w:asciiTheme="minorHAnsi" w:hAnsiTheme="minorHAnsi" w:cstheme="minorHAnsi"/>
          <w:b/>
          <w:color w:val="000000"/>
          <w:sz w:val="22"/>
          <w:szCs w:val="22"/>
        </w:rPr>
        <w:lastRenderedPageBreak/>
        <w:t>ANEXO 4</w:t>
      </w:r>
    </w:p>
    <w:p w:rsidR="0063381B" w:rsidRPr="00365997" w:rsidRDefault="0063381B" w:rsidP="0063381B">
      <w:pPr>
        <w:jc w:val="center"/>
        <w:rPr>
          <w:rFonts w:asciiTheme="minorHAnsi" w:hAnsiTheme="minorHAnsi" w:cstheme="minorHAnsi"/>
          <w:b/>
          <w:bCs/>
          <w:sz w:val="22"/>
          <w:szCs w:val="22"/>
        </w:rPr>
      </w:pPr>
      <w:r w:rsidRPr="00365997">
        <w:rPr>
          <w:rFonts w:asciiTheme="minorHAnsi" w:hAnsiTheme="minorHAnsi" w:cstheme="minorHAnsi"/>
          <w:b/>
          <w:bCs/>
          <w:sz w:val="22"/>
          <w:szCs w:val="22"/>
        </w:rPr>
        <w:t>MODELO DE CONTRATO</w:t>
      </w:r>
    </w:p>
    <w:p w:rsidR="0063381B" w:rsidRPr="00365997" w:rsidRDefault="0063381B" w:rsidP="0063381B">
      <w:pPr>
        <w:jc w:val="center"/>
        <w:rPr>
          <w:rFonts w:asciiTheme="minorHAnsi" w:hAnsiTheme="minorHAnsi" w:cstheme="minorHAnsi"/>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3381B" w:rsidRPr="00365997" w:rsidTr="00701951">
        <w:tc>
          <w:tcPr>
            <w:tcW w:w="9828" w:type="dxa"/>
            <w:shd w:val="clear" w:color="auto" w:fill="auto"/>
          </w:tcPr>
          <w:p w:rsidR="0063381B" w:rsidRPr="00365997" w:rsidRDefault="0063381B" w:rsidP="0063381B">
            <w:pPr>
              <w:ind w:right="28"/>
              <w:jc w:val="center"/>
              <w:rPr>
                <w:rFonts w:asciiTheme="minorHAnsi" w:hAnsiTheme="minorHAnsi" w:cstheme="minorHAnsi"/>
                <w:bCs/>
                <w:sz w:val="22"/>
                <w:szCs w:val="22"/>
              </w:rPr>
            </w:pPr>
          </w:p>
          <w:p w:rsidR="0063381B" w:rsidRPr="00365997" w:rsidRDefault="0063381B" w:rsidP="0063381B">
            <w:pPr>
              <w:ind w:right="28"/>
              <w:jc w:val="both"/>
              <w:rPr>
                <w:rFonts w:asciiTheme="minorHAnsi" w:hAnsiTheme="minorHAnsi" w:cstheme="minorHAnsi"/>
                <w:bCs/>
                <w:sz w:val="22"/>
                <w:szCs w:val="22"/>
              </w:rPr>
            </w:pPr>
            <w:r w:rsidRPr="00365997">
              <w:rPr>
                <w:rFonts w:asciiTheme="minorHAnsi" w:hAnsiTheme="minorHAnsi" w:cstheme="minorHAnsi"/>
                <w:bCs/>
                <w:sz w:val="22"/>
                <w:szCs w:val="22"/>
              </w:rPr>
              <w:t>El presente es un modelo de contrato referencial el cual puede sufrir modificaciones de acuerdo a las características particulares del presente proceso de contratación.</w:t>
            </w:r>
          </w:p>
          <w:p w:rsidR="0063381B" w:rsidRPr="00365997" w:rsidRDefault="0063381B" w:rsidP="0063381B">
            <w:pPr>
              <w:jc w:val="center"/>
              <w:rPr>
                <w:rFonts w:asciiTheme="minorHAnsi" w:hAnsiTheme="minorHAnsi" w:cstheme="minorHAnsi"/>
                <w:b/>
                <w:bCs/>
                <w:sz w:val="22"/>
                <w:szCs w:val="22"/>
              </w:rPr>
            </w:pPr>
          </w:p>
        </w:tc>
      </w:tr>
    </w:tbl>
    <w:p w:rsidR="0063381B" w:rsidRPr="00365997" w:rsidRDefault="0063381B" w:rsidP="0063381B">
      <w:pPr>
        <w:jc w:val="center"/>
        <w:rPr>
          <w:rFonts w:asciiTheme="minorHAnsi" w:hAnsiTheme="minorHAnsi" w:cstheme="minorHAnsi"/>
          <w:b/>
          <w:bCs/>
          <w:sz w:val="22"/>
          <w:szCs w:val="22"/>
        </w:rPr>
      </w:pPr>
    </w:p>
    <w:p w:rsidR="0066258C" w:rsidRDefault="0066258C" w:rsidP="0066258C">
      <w:pPr>
        <w:spacing w:before="120" w:after="120"/>
        <w:ind w:left="3540" w:firstLine="708"/>
        <w:rPr>
          <w:rFonts w:ascii="Arial" w:hAnsi="Arial" w:cs="Arial"/>
          <w:b/>
        </w:rPr>
      </w:pPr>
      <w:r w:rsidRPr="00D07EF4">
        <w:rPr>
          <w:rFonts w:ascii="Arial" w:hAnsi="Arial" w:cs="Arial"/>
          <w:b/>
        </w:rPr>
        <w:t>CONTRATO YPFB/G</w:t>
      </w:r>
      <w:r>
        <w:rPr>
          <w:rFonts w:ascii="Arial" w:hAnsi="Arial" w:cs="Arial"/>
          <w:b/>
        </w:rPr>
        <w:t>LC</w:t>
      </w:r>
      <w:r w:rsidRPr="00D07EF4">
        <w:rPr>
          <w:rFonts w:ascii="Arial" w:hAnsi="Arial" w:cs="Arial"/>
          <w:b/>
        </w:rPr>
        <w:t>:</w:t>
      </w:r>
    </w:p>
    <w:p w:rsidR="0066258C" w:rsidRPr="00D07EF4" w:rsidRDefault="0066258C" w:rsidP="0066258C">
      <w:pPr>
        <w:spacing w:before="120" w:after="120"/>
        <w:ind w:left="5664"/>
        <w:rPr>
          <w:rFonts w:ascii="Arial" w:hAnsi="Arial" w:cs="Arial"/>
          <w:b/>
        </w:rPr>
      </w:pPr>
      <w:r w:rsidRPr="00D07EF4">
        <w:rPr>
          <w:rFonts w:ascii="Arial" w:hAnsi="Arial" w:cs="Arial"/>
          <w:b/>
        </w:rPr>
        <w:tab/>
        <w:t xml:space="preserve">                                                                                    La Paz, </w:t>
      </w:r>
      <w:r w:rsidRPr="00D07EF4">
        <w:rPr>
          <w:rFonts w:ascii="Arial" w:hAnsi="Arial" w:cs="Arial"/>
          <w:b/>
        </w:rPr>
        <w:tab/>
      </w:r>
    </w:p>
    <w:p w:rsidR="0066258C" w:rsidRPr="00D07EF4" w:rsidRDefault="0066258C" w:rsidP="0066258C">
      <w:pPr>
        <w:spacing w:after="120"/>
        <w:jc w:val="center"/>
        <w:rPr>
          <w:rFonts w:ascii="Arial" w:hAnsi="Arial" w:cs="Arial"/>
          <w:b/>
          <w:lang w:val="es-BO"/>
        </w:rPr>
      </w:pPr>
      <w:r w:rsidRPr="00D07EF4">
        <w:rPr>
          <w:rFonts w:ascii="Arial" w:hAnsi="Arial" w:cs="Arial"/>
          <w:b/>
          <w:lang w:val="es-BO"/>
        </w:rPr>
        <w:t>MINUTA DE CONTRATO</w:t>
      </w:r>
    </w:p>
    <w:p w:rsidR="0066258C" w:rsidRPr="00D07EF4" w:rsidRDefault="0066258C" w:rsidP="0066258C">
      <w:pPr>
        <w:spacing w:after="120"/>
        <w:jc w:val="both"/>
        <w:rPr>
          <w:rFonts w:ascii="Arial" w:hAnsi="Arial" w:cs="Arial"/>
          <w:b/>
          <w:lang w:val="es-BO"/>
        </w:rPr>
      </w:pPr>
      <w:r w:rsidRPr="00D07EF4">
        <w:rPr>
          <w:rFonts w:ascii="Arial" w:hAnsi="Arial" w:cs="Arial"/>
          <w:b/>
          <w:lang w:val="es-BO"/>
        </w:rPr>
        <w:t>SEÑOR NOTARIO DE GOBIERNO DEL DISTRITO ADMINISTRATIVO DE LA PAZ</w:t>
      </w:r>
    </w:p>
    <w:p w:rsidR="0066258C" w:rsidRPr="00D07EF4" w:rsidRDefault="0066258C" w:rsidP="0066258C">
      <w:pPr>
        <w:spacing w:after="120"/>
        <w:jc w:val="both"/>
        <w:rPr>
          <w:rFonts w:ascii="Arial" w:hAnsi="Arial" w:cs="Arial"/>
          <w:bCs/>
          <w:lang w:val="es-BO"/>
        </w:rPr>
      </w:pPr>
      <w:r w:rsidRPr="00D07EF4">
        <w:rPr>
          <w:rFonts w:ascii="Arial" w:hAnsi="Arial" w:cs="Arial"/>
          <w:lang w:val="es-BO"/>
        </w:rPr>
        <w:t xml:space="preserve">En el registro de Escrituras Públicas que corren a su cargo, sírvase usted insertar el presente Contrato de Obra para la </w:t>
      </w:r>
      <w:r w:rsidRPr="00D07EF4">
        <w:rPr>
          <w:rFonts w:ascii="Arial" w:hAnsi="Arial" w:cs="Arial"/>
          <w:b/>
          <w:bCs/>
          <w:lang w:val="es-BO"/>
        </w:rPr>
        <w:t>“</w:t>
      </w:r>
      <w:r>
        <w:rPr>
          <w:rFonts w:ascii="Arial" w:hAnsi="Arial" w:cs="Arial"/>
          <w:b/>
          <w:sz w:val="19"/>
          <w:szCs w:val="19"/>
        </w:rPr>
        <w:t>___________________</w:t>
      </w:r>
      <w:r w:rsidRPr="00D07EF4">
        <w:rPr>
          <w:rFonts w:ascii="Arial" w:hAnsi="Arial" w:cs="Arial"/>
          <w:b/>
          <w:bCs/>
          <w:lang w:val="es-BO"/>
        </w:rPr>
        <w:t>”</w:t>
      </w:r>
      <w:r w:rsidRPr="00D07EF4">
        <w:rPr>
          <w:rFonts w:ascii="Arial" w:hAnsi="Arial" w:cs="Arial"/>
          <w:lang w:val="es-BO"/>
        </w:rPr>
        <w:t>,</w:t>
      </w:r>
      <w:r w:rsidRPr="00D07EF4">
        <w:rPr>
          <w:rFonts w:ascii="Arial" w:hAnsi="Arial" w:cs="Arial"/>
          <w:i/>
          <w:lang w:val="es-BO"/>
        </w:rPr>
        <w:t xml:space="preserve"> </w:t>
      </w:r>
      <w:r w:rsidRPr="00D07EF4">
        <w:rPr>
          <w:rFonts w:ascii="Arial" w:hAnsi="Arial" w:cs="Arial"/>
          <w:lang w:val="es-BO"/>
        </w:rPr>
        <w:t>sujeto a los siguientes términos y condiciones: </w:t>
      </w:r>
      <w:r w:rsidRPr="00D07EF4">
        <w:rPr>
          <w:rFonts w:ascii="Arial" w:hAnsi="Arial" w:cs="Arial"/>
          <w:bCs/>
          <w:lang w:val="es-BO"/>
        </w:rPr>
        <w:t> </w:t>
      </w:r>
    </w:p>
    <w:p w:rsidR="0066258C" w:rsidRPr="00D07EF4" w:rsidRDefault="0066258C" w:rsidP="0066258C">
      <w:pPr>
        <w:spacing w:after="120"/>
        <w:jc w:val="both"/>
        <w:rPr>
          <w:rFonts w:ascii="Arial" w:hAnsi="Arial" w:cs="Arial"/>
          <w:lang w:val="es-BO"/>
        </w:rPr>
      </w:pPr>
      <w:r w:rsidRPr="00D07EF4">
        <w:rPr>
          <w:rFonts w:ascii="Arial" w:hAnsi="Arial" w:cs="Arial"/>
          <w:b/>
          <w:u w:val="single"/>
          <w:lang w:val="es-BO"/>
        </w:rPr>
        <w:t xml:space="preserve">PRIMERA.- (PARTES </w:t>
      </w:r>
      <w:r w:rsidRPr="00D07EF4">
        <w:rPr>
          <w:rFonts w:ascii="Arial" w:hAnsi="Arial" w:cs="Arial"/>
          <w:b/>
          <w:bCs/>
          <w:u w:val="single"/>
          <w:lang w:val="es-BO"/>
        </w:rPr>
        <w:t>CONTRATANTES</w:t>
      </w:r>
      <w:r w:rsidRPr="00D07EF4">
        <w:rPr>
          <w:rFonts w:ascii="Arial" w:hAnsi="Arial" w:cs="Arial"/>
          <w:b/>
          <w:u w:val="single"/>
          <w:lang w:val="es-BO"/>
        </w:rPr>
        <w:t>)</w:t>
      </w:r>
      <w:r w:rsidRPr="00D07EF4">
        <w:rPr>
          <w:rFonts w:ascii="Arial" w:hAnsi="Arial" w:cs="Arial"/>
          <w:b/>
          <w:lang w:val="es-BO"/>
        </w:rPr>
        <w:t xml:space="preserve"> </w:t>
      </w:r>
    </w:p>
    <w:p w:rsidR="0066258C" w:rsidRPr="003F0CC5" w:rsidRDefault="0066258C" w:rsidP="003D390A">
      <w:pPr>
        <w:pStyle w:val="Prrafodelista"/>
        <w:numPr>
          <w:ilvl w:val="1"/>
          <w:numId w:val="80"/>
        </w:numPr>
        <w:spacing w:before="120" w:after="120"/>
        <w:ind w:left="567" w:hanging="567"/>
        <w:jc w:val="both"/>
        <w:rPr>
          <w:rFonts w:ascii="Arial" w:hAnsi="Arial" w:cs="Arial"/>
        </w:rPr>
      </w:pPr>
      <w:r w:rsidRPr="003F0CC5">
        <w:rPr>
          <w:rFonts w:ascii="Arial" w:hAnsi="Arial" w:cs="Arial"/>
          <w:b/>
        </w:rPr>
        <w:t>YACIMIENTOS PETROLÍFEROS FISCALES BOLIVIANOS</w:t>
      </w:r>
      <w:r w:rsidRPr="003F0CC5">
        <w:rPr>
          <w:rFonts w:ascii="Arial" w:hAnsi="Arial" w:cs="Arial"/>
        </w:rPr>
        <w:t xml:space="preserve">, con número de identificación tributaria (NIT) 1020269020, con domicilio en la calle Bueno N° 185 de la ciudad de La Paz, representada legalmente por el Lic. Edwin Aldunate Luján con cédula de identidad N° 922289 expedida en Cochabamba, en calidad de Gerente de Administración y Finanzas Corporativo delegado mediante Resolución Administrativa PRS N° </w:t>
      </w:r>
      <w:r>
        <w:rPr>
          <w:rFonts w:ascii="Arial" w:hAnsi="Arial" w:cs="Arial"/>
        </w:rPr>
        <w:t>222</w:t>
      </w:r>
      <w:r w:rsidRPr="003F0CC5">
        <w:rPr>
          <w:rFonts w:ascii="Arial" w:hAnsi="Arial" w:cs="Arial"/>
        </w:rPr>
        <w:t xml:space="preserve"> de 1</w:t>
      </w:r>
      <w:r>
        <w:rPr>
          <w:rFonts w:ascii="Arial" w:hAnsi="Arial" w:cs="Arial"/>
        </w:rPr>
        <w:t>3</w:t>
      </w:r>
      <w:r w:rsidRPr="003F0CC5">
        <w:rPr>
          <w:rFonts w:ascii="Arial" w:hAnsi="Arial" w:cs="Arial"/>
        </w:rPr>
        <w:t xml:space="preserve"> de </w:t>
      </w:r>
      <w:r>
        <w:rPr>
          <w:rFonts w:ascii="Arial" w:hAnsi="Arial" w:cs="Arial"/>
        </w:rPr>
        <w:t>junio</w:t>
      </w:r>
      <w:r w:rsidRPr="003F0CC5">
        <w:rPr>
          <w:rFonts w:ascii="Arial" w:hAnsi="Arial" w:cs="Arial"/>
        </w:rPr>
        <w:t xml:space="preserve"> de 2016, que en adelante se denominará la </w:t>
      </w:r>
      <w:r w:rsidRPr="003F0CC5">
        <w:rPr>
          <w:rFonts w:ascii="Arial" w:hAnsi="Arial" w:cs="Arial"/>
          <w:b/>
        </w:rPr>
        <w:t>ENTIDAD</w:t>
      </w:r>
      <w:r w:rsidRPr="003F0CC5">
        <w:rPr>
          <w:rFonts w:ascii="Arial" w:hAnsi="Arial" w:cs="Arial"/>
        </w:rPr>
        <w:t>.</w:t>
      </w:r>
    </w:p>
    <w:p w:rsidR="0066258C" w:rsidRPr="00D07EF4" w:rsidRDefault="0066258C" w:rsidP="0066258C">
      <w:pPr>
        <w:pStyle w:val="Prrafodelista"/>
        <w:spacing w:after="120"/>
        <w:ind w:left="567" w:hanging="567"/>
        <w:jc w:val="both"/>
        <w:rPr>
          <w:rFonts w:ascii="Arial" w:hAnsi="Arial" w:cs="Arial"/>
        </w:rPr>
      </w:pPr>
      <w:r w:rsidRPr="00D07EF4">
        <w:rPr>
          <w:rFonts w:ascii="Arial" w:hAnsi="Arial" w:cs="Arial"/>
          <w:b/>
        </w:rPr>
        <w:t xml:space="preserve">1.2 </w:t>
      </w:r>
      <w:r w:rsidRPr="00D07EF4">
        <w:rPr>
          <w:rFonts w:ascii="Arial" w:hAnsi="Arial" w:cs="Arial"/>
          <w:b/>
        </w:rPr>
        <w:tab/>
      </w:r>
      <w:r>
        <w:rPr>
          <w:rFonts w:ascii="Arial" w:hAnsi="Arial" w:cs="Arial"/>
          <w:b/>
        </w:rPr>
        <w:t>___________________</w:t>
      </w:r>
      <w:r w:rsidRPr="005E1E48">
        <w:rPr>
          <w:rFonts w:ascii="Arial" w:hAnsi="Arial" w:cs="Arial"/>
          <w:lang w:val="es-ES_tradnl"/>
        </w:rPr>
        <w:t xml:space="preserve">, </w:t>
      </w:r>
      <w:r w:rsidRPr="00D07EF4">
        <w:rPr>
          <w:rFonts w:ascii="Arial" w:hAnsi="Arial" w:cs="Arial"/>
          <w:lang w:val="es-ES_tradnl"/>
        </w:rPr>
        <w:t xml:space="preserve">legalmente constituida conforme a la legislación de </w:t>
      </w:r>
      <w:r w:rsidRPr="009526D1">
        <w:rPr>
          <w:rFonts w:ascii="Arial" w:hAnsi="Arial" w:cs="Arial"/>
          <w:lang w:val="es-ES_tradnl"/>
        </w:rPr>
        <w:t xml:space="preserve">Bolivia, inscrita en el Registro de Comercio de Bolivia concesionado a FUNDEMPRESA bajo Matricula N° </w:t>
      </w:r>
      <w:r>
        <w:rPr>
          <w:rFonts w:ascii="Arial" w:hAnsi="Arial" w:cs="Arial"/>
          <w:lang w:val="es-ES_tradnl"/>
        </w:rPr>
        <w:t>____</w:t>
      </w:r>
      <w:r w:rsidRPr="009526D1">
        <w:rPr>
          <w:rFonts w:ascii="Arial" w:hAnsi="Arial" w:cs="Arial"/>
        </w:rPr>
        <w:t>, con número</w:t>
      </w:r>
      <w:r w:rsidRPr="00D07EF4">
        <w:rPr>
          <w:rFonts w:ascii="Arial" w:hAnsi="Arial" w:cs="Arial"/>
        </w:rPr>
        <w:t xml:space="preserve"> de identificación tributaria (NIT) </w:t>
      </w:r>
      <w:r>
        <w:rPr>
          <w:rFonts w:ascii="Arial" w:hAnsi="Arial" w:cs="Arial"/>
        </w:rPr>
        <w:t>__________</w:t>
      </w:r>
      <w:r w:rsidRPr="00D66C04">
        <w:rPr>
          <w:rFonts w:ascii="Arial" w:hAnsi="Arial" w:cs="Arial"/>
          <w:lang w:val="es-ES_tradnl"/>
        </w:rPr>
        <w:t>,</w:t>
      </w:r>
      <w:r w:rsidRPr="00827A86">
        <w:rPr>
          <w:rFonts w:ascii="Arial" w:hAnsi="Arial" w:cs="Arial"/>
        </w:rPr>
        <w:t xml:space="preserve"> </w:t>
      </w:r>
      <w:r w:rsidRPr="00D07EF4">
        <w:rPr>
          <w:rFonts w:ascii="Arial" w:hAnsi="Arial" w:cs="Arial"/>
        </w:rPr>
        <w:t xml:space="preserve">legalmente representada por </w:t>
      </w:r>
      <w:r>
        <w:rPr>
          <w:rFonts w:ascii="Arial" w:hAnsi="Arial" w:cs="Arial"/>
        </w:rPr>
        <w:t>____________ c</w:t>
      </w:r>
      <w:r w:rsidRPr="00D07EF4">
        <w:rPr>
          <w:rFonts w:ascii="Arial" w:hAnsi="Arial" w:cs="Arial"/>
        </w:rPr>
        <w:t xml:space="preserve">on </w:t>
      </w:r>
      <w:r>
        <w:rPr>
          <w:rFonts w:ascii="Arial" w:hAnsi="Arial" w:cs="Arial"/>
        </w:rPr>
        <w:t>c</w:t>
      </w:r>
      <w:r w:rsidRPr="00D07EF4">
        <w:rPr>
          <w:rFonts w:ascii="Arial" w:hAnsi="Arial" w:cs="Arial"/>
        </w:rPr>
        <w:t>éd</w:t>
      </w:r>
      <w:r>
        <w:rPr>
          <w:rFonts w:ascii="Arial" w:hAnsi="Arial" w:cs="Arial"/>
        </w:rPr>
        <w:t>ula de i</w:t>
      </w:r>
      <w:r w:rsidRPr="00D07EF4">
        <w:rPr>
          <w:rFonts w:ascii="Arial" w:hAnsi="Arial" w:cs="Arial"/>
        </w:rPr>
        <w:t>dentidad N</w:t>
      </w:r>
      <w:r>
        <w:rPr>
          <w:rFonts w:ascii="Arial" w:hAnsi="Arial" w:cs="Arial"/>
        </w:rPr>
        <w:t>°</w:t>
      </w:r>
      <w:r w:rsidRPr="00D07EF4">
        <w:rPr>
          <w:rFonts w:ascii="Arial" w:hAnsi="Arial" w:cs="Arial"/>
        </w:rPr>
        <w:t xml:space="preserve"> </w:t>
      </w:r>
      <w:r>
        <w:rPr>
          <w:rFonts w:ascii="Arial" w:hAnsi="Arial" w:cs="Arial"/>
        </w:rPr>
        <w:t>__________ ex</w:t>
      </w:r>
      <w:r w:rsidRPr="00D66C04">
        <w:rPr>
          <w:rFonts w:ascii="Arial" w:hAnsi="Arial" w:cs="Arial"/>
        </w:rPr>
        <w:t xml:space="preserve">pedida en </w:t>
      </w:r>
      <w:r>
        <w:rPr>
          <w:rFonts w:ascii="Arial" w:hAnsi="Arial" w:cs="Arial"/>
        </w:rPr>
        <w:t>________</w:t>
      </w:r>
      <w:r w:rsidRPr="005626DC">
        <w:rPr>
          <w:rFonts w:ascii="Arial" w:hAnsi="Arial" w:cs="Arial"/>
        </w:rPr>
        <w:t xml:space="preserve">, </w:t>
      </w:r>
      <w:r w:rsidRPr="005626DC">
        <w:rPr>
          <w:rFonts w:ascii="Arial" w:hAnsi="Arial" w:cs="Arial"/>
          <w:lang w:val="es-ES_tradnl"/>
        </w:rPr>
        <w:t xml:space="preserve">en virtud al Testimonio </w:t>
      </w:r>
      <w:r>
        <w:rPr>
          <w:rFonts w:ascii="Arial" w:hAnsi="Arial" w:cs="Arial"/>
          <w:lang w:val="es-ES_tradnl"/>
        </w:rPr>
        <w:t xml:space="preserve">____________ </w:t>
      </w:r>
      <w:r w:rsidRPr="005626DC">
        <w:rPr>
          <w:rFonts w:ascii="Arial" w:hAnsi="Arial" w:cs="Arial"/>
          <w:lang w:val="es-ES_tradnl"/>
        </w:rPr>
        <w:t>N°</w:t>
      </w:r>
      <w:r>
        <w:rPr>
          <w:rFonts w:ascii="Arial" w:hAnsi="Arial" w:cs="Arial"/>
          <w:lang w:val="es-ES_tradnl"/>
        </w:rPr>
        <w:t xml:space="preserve"> ___/____ de fecha __ de _____ </w:t>
      </w:r>
      <w:proofErr w:type="spellStart"/>
      <w:r>
        <w:rPr>
          <w:rFonts w:ascii="Arial" w:hAnsi="Arial" w:cs="Arial"/>
          <w:lang w:val="es-ES_tradnl"/>
        </w:rPr>
        <w:t>de</w:t>
      </w:r>
      <w:proofErr w:type="spellEnd"/>
      <w:r>
        <w:rPr>
          <w:rFonts w:ascii="Arial" w:hAnsi="Arial" w:cs="Arial"/>
          <w:lang w:val="es-ES_tradnl"/>
        </w:rPr>
        <w:t xml:space="preserve"> ___</w:t>
      </w:r>
      <w:r w:rsidRPr="005626DC">
        <w:rPr>
          <w:rFonts w:ascii="Arial" w:hAnsi="Arial" w:cs="Arial"/>
          <w:lang w:val="es-ES_tradnl"/>
        </w:rPr>
        <w:t xml:space="preserve">, otorgado ante Notaría </w:t>
      </w:r>
      <w:r>
        <w:rPr>
          <w:rFonts w:ascii="Arial" w:hAnsi="Arial" w:cs="Arial"/>
          <w:lang w:val="es-ES_tradnl"/>
        </w:rPr>
        <w:t xml:space="preserve">de Fe Pública </w:t>
      </w:r>
      <w:r w:rsidRPr="005626DC">
        <w:rPr>
          <w:rFonts w:ascii="Arial" w:hAnsi="Arial" w:cs="Arial"/>
          <w:lang w:val="es-ES_tradnl"/>
        </w:rPr>
        <w:t>N°</w:t>
      </w:r>
      <w:r>
        <w:rPr>
          <w:rFonts w:ascii="Arial" w:hAnsi="Arial" w:cs="Arial"/>
          <w:lang w:val="es-ES_tradnl"/>
        </w:rPr>
        <w:t xml:space="preserve"> ___ </w:t>
      </w:r>
      <w:r w:rsidRPr="005626DC">
        <w:rPr>
          <w:rFonts w:ascii="Arial" w:hAnsi="Arial" w:cs="Arial"/>
          <w:lang w:val="es-ES_tradnl"/>
        </w:rPr>
        <w:t>del D</w:t>
      </w:r>
      <w:r>
        <w:rPr>
          <w:rFonts w:ascii="Arial" w:hAnsi="Arial" w:cs="Arial"/>
          <w:lang w:val="es-ES_tradnl"/>
        </w:rPr>
        <w:t>istrito Judicial de ____</w:t>
      </w:r>
      <w:r>
        <w:rPr>
          <w:rFonts w:ascii="Arial" w:hAnsi="Arial" w:cs="Arial"/>
        </w:rPr>
        <w:t>,</w:t>
      </w:r>
      <w:r w:rsidRPr="00D07EF4">
        <w:rPr>
          <w:rFonts w:ascii="Arial" w:hAnsi="Arial" w:cs="Arial"/>
        </w:rPr>
        <w:t xml:space="preserve"> </w:t>
      </w:r>
      <w:r>
        <w:rPr>
          <w:rFonts w:ascii="Arial" w:hAnsi="Arial" w:cs="Arial"/>
        </w:rPr>
        <w:t>c</w:t>
      </w:r>
      <w:r w:rsidRPr="00D07EF4">
        <w:rPr>
          <w:rFonts w:ascii="Arial" w:hAnsi="Arial" w:cs="Arial"/>
        </w:rPr>
        <w:t>on domicilio en la</w:t>
      </w:r>
      <w:r>
        <w:rPr>
          <w:rFonts w:ascii="Arial" w:hAnsi="Arial" w:cs="Arial"/>
        </w:rPr>
        <w:t xml:space="preserve"> calle ____________ </w:t>
      </w:r>
      <w:r>
        <w:rPr>
          <w:rFonts w:ascii="Arial" w:hAnsi="Arial" w:cs="Arial"/>
          <w:lang w:val="es-ES_tradnl"/>
        </w:rPr>
        <w:t>de la ciudad de ____</w:t>
      </w:r>
      <w:r w:rsidRPr="00D07EF4">
        <w:rPr>
          <w:rFonts w:ascii="Arial" w:hAnsi="Arial" w:cs="Arial"/>
        </w:rPr>
        <w:t xml:space="preserve">, que en adelante se denominará el </w:t>
      </w:r>
      <w:r w:rsidRPr="00D07EF4">
        <w:rPr>
          <w:rFonts w:ascii="Arial" w:hAnsi="Arial" w:cs="Arial"/>
          <w:b/>
        </w:rPr>
        <w:t>CONTRATISTA</w:t>
      </w:r>
      <w:r w:rsidRPr="00D07EF4">
        <w:rPr>
          <w:rFonts w:ascii="Arial" w:hAnsi="Arial" w:cs="Arial"/>
        </w:rPr>
        <w:t>.</w:t>
      </w:r>
    </w:p>
    <w:p w:rsidR="0066258C" w:rsidRPr="00D07EF4" w:rsidRDefault="0066258C" w:rsidP="0066258C">
      <w:pPr>
        <w:pStyle w:val="Prrafodelista"/>
        <w:spacing w:after="120"/>
        <w:ind w:left="0"/>
        <w:jc w:val="both"/>
        <w:rPr>
          <w:rFonts w:ascii="Arial" w:hAnsi="Arial" w:cs="Arial"/>
        </w:rPr>
      </w:pPr>
      <w:r>
        <w:rPr>
          <w:rFonts w:ascii="Arial" w:hAnsi="Arial" w:cs="Arial"/>
          <w:noProof/>
          <w:lang w:val="es-BO" w:eastAsia="es-BO"/>
        </w:rPr>
        <w:drawing>
          <wp:anchor distT="0" distB="0" distL="114300" distR="114300" simplePos="0" relativeHeight="251688448" behindDoc="1" locked="0" layoutInCell="0" allowOverlap="1" wp14:anchorId="46D15569" wp14:editId="67C665AC">
            <wp:simplePos x="0" y="0"/>
            <wp:positionH relativeFrom="margin">
              <wp:align>center</wp:align>
            </wp:positionH>
            <wp:positionV relativeFrom="margin">
              <wp:align>center</wp:align>
            </wp:positionV>
            <wp:extent cx="6143625" cy="4167505"/>
            <wp:effectExtent l="0" t="0" r="9525" b="4445"/>
            <wp:wrapNone/>
            <wp:docPr id="22" name="Imagen 22"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rPr>
        <w:t xml:space="preserve">Tanto la </w:t>
      </w:r>
      <w:r w:rsidRPr="00D07EF4">
        <w:rPr>
          <w:rFonts w:ascii="Arial" w:hAnsi="Arial" w:cs="Arial"/>
          <w:b/>
        </w:rPr>
        <w:t>Entidad</w:t>
      </w:r>
      <w:r w:rsidRPr="00D07EF4">
        <w:rPr>
          <w:rFonts w:ascii="Arial" w:hAnsi="Arial" w:cs="Arial"/>
        </w:rPr>
        <w:t xml:space="preserve"> como el </w:t>
      </w:r>
      <w:r w:rsidRPr="00D07EF4">
        <w:rPr>
          <w:rFonts w:ascii="Arial" w:hAnsi="Arial" w:cs="Arial"/>
          <w:b/>
        </w:rPr>
        <w:t>Contratista</w:t>
      </w:r>
      <w:r w:rsidRPr="00D07EF4">
        <w:rPr>
          <w:rFonts w:ascii="Arial" w:hAnsi="Arial" w:cs="Arial"/>
        </w:rPr>
        <w:t xml:space="preserve"> podrán ser denominados individualmente e indistintamente “</w:t>
      </w:r>
      <w:r w:rsidRPr="00D07EF4">
        <w:rPr>
          <w:rFonts w:ascii="Arial" w:hAnsi="Arial" w:cs="Arial"/>
          <w:iCs/>
        </w:rPr>
        <w:t>Parte</w:t>
      </w:r>
      <w:r w:rsidRPr="00D07EF4">
        <w:rPr>
          <w:rFonts w:ascii="Arial" w:hAnsi="Arial" w:cs="Arial"/>
        </w:rPr>
        <w:t>” o colectivamente “</w:t>
      </w:r>
      <w:r w:rsidRPr="00D07EF4">
        <w:rPr>
          <w:rFonts w:ascii="Arial" w:hAnsi="Arial" w:cs="Arial"/>
          <w:iCs/>
        </w:rPr>
        <w:t>Partes</w:t>
      </w:r>
      <w:r w:rsidRPr="00D07EF4">
        <w:rPr>
          <w:rFonts w:ascii="Arial" w:hAnsi="Arial" w:cs="Arial"/>
        </w:rPr>
        <w:t>”.</w:t>
      </w:r>
    </w:p>
    <w:p w:rsidR="0066258C" w:rsidRPr="00D07EF4" w:rsidRDefault="0066258C" w:rsidP="0066258C">
      <w:pPr>
        <w:spacing w:after="120"/>
        <w:jc w:val="both"/>
        <w:rPr>
          <w:rFonts w:ascii="Arial" w:hAnsi="Arial" w:cs="Arial"/>
          <w:b/>
          <w:lang w:val="es-BO"/>
        </w:rPr>
      </w:pPr>
      <w:r w:rsidRPr="00D07EF4">
        <w:rPr>
          <w:rFonts w:ascii="Arial" w:hAnsi="Arial" w:cs="Arial"/>
          <w:b/>
          <w:u w:val="single"/>
          <w:lang w:val="es-BO"/>
        </w:rPr>
        <w:t>SEGUNDA.- (ANTECEDENTES LEGALES DEL CONTRATO)</w:t>
      </w:r>
      <w:r w:rsidRPr="00D07EF4">
        <w:rPr>
          <w:rFonts w:ascii="Arial" w:hAnsi="Arial" w:cs="Arial"/>
          <w:b/>
          <w:lang w:val="es-BO"/>
        </w:rPr>
        <w:t xml:space="preserve"> </w:t>
      </w:r>
    </w:p>
    <w:p w:rsidR="0066258C" w:rsidRPr="00D07EF4" w:rsidRDefault="0066258C" w:rsidP="0066258C">
      <w:pPr>
        <w:spacing w:after="120"/>
        <w:ind w:left="567" w:hanging="567"/>
        <w:jc w:val="both"/>
        <w:rPr>
          <w:rFonts w:ascii="Arial" w:hAnsi="Arial" w:cs="Arial"/>
        </w:rPr>
      </w:pPr>
      <w:r w:rsidRPr="00D07EF4">
        <w:rPr>
          <w:rFonts w:ascii="Arial" w:hAnsi="Arial" w:cs="Arial"/>
          <w:b/>
          <w:lang w:val="es-BO"/>
        </w:rPr>
        <w:t xml:space="preserve">2.1 </w:t>
      </w:r>
      <w:r w:rsidRPr="00D07EF4">
        <w:rPr>
          <w:rFonts w:ascii="Arial" w:hAnsi="Arial" w:cs="Arial"/>
          <w:b/>
          <w:lang w:val="es-BO"/>
        </w:rPr>
        <w:tab/>
      </w:r>
      <w:r w:rsidRPr="00D07EF4">
        <w:rPr>
          <w:rFonts w:ascii="Arial" w:hAnsi="Arial" w:cs="Arial"/>
          <w:lang w:val="es-BO"/>
        </w:rPr>
        <w:t>L</w:t>
      </w:r>
      <w:r w:rsidRPr="00D07EF4">
        <w:rPr>
          <w:rFonts w:ascii="Arial" w:hAnsi="Arial" w:cs="Arial"/>
        </w:rPr>
        <w:t xml:space="preserve">a </w:t>
      </w:r>
      <w:r w:rsidRPr="00D07EF4">
        <w:rPr>
          <w:rFonts w:ascii="Arial" w:hAnsi="Arial" w:cs="Arial"/>
          <w:b/>
        </w:rPr>
        <w:t>Entidad</w:t>
      </w:r>
      <w:r w:rsidRPr="00D07EF4">
        <w:rPr>
          <w:rFonts w:ascii="Arial" w:hAnsi="Arial" w:cs="Arial"/>
          <w:lang w:val="es-BO"/>
        </w:rPr>
        <w:t xml:space="preserve">, </w:t>
      </w:r>
      <w:r w:rsidRPr="00D07EF4">
        <w:rPr>
          <w:rFonts w:ascii="Arial" w:hAnsi="Arial" w:cs="Arial"/>
          <w:bCs/>
          <w:lang w:val="es-BO"/>
        </w:rPr>
        <w:t>mediante la modalidad de c</w:t>
      </w:r>
      <w:proofErr w:type="spellStart"/>
      <w:r w:rsidRPr="00D07EF4">
        <w:rPr>
          <w:rFonts w:ascii="Arial" w:hAnsi="Arial" w:cs="Arial"/>
        </w:rPr>
        <w:t>ontratación</w:t>
      </w:r>
      <w:proofErr w:type="spellEnd"/>
      <w:r w:rsidRPr="00D07EF4">
        <w:rPr>
          <w:rFonts w:ascii="Arial" w:hAnsi="Arial" w:cs="Arial"/>
        </w:rPr>
        <w:t xml:space="preserve"> </w:t>
      </w:r>
      <w:r>
        <w:rPr>
          <w:rFonts w:ascii="Arial" w:hAnsi="Arial" w:cs="Arial"/>
        </w:rPr>
        <w:t>____</w:t>
      </w:r>
      <w:r w:rsidRPr="00D07EF4">
        <w:rPr>
          <w:rFonts w:ascii="Arial" w:hAnsi="Arial" w:cs="Arial"/>
        </w:rPr>
        <w:t xml:space="preserve"> con c</w:t>
      </w:r>
      <w:r w:rsidRPr="00D07EF4">
        <w:rPr>
          <w:rFonts w:ascii="Arial" w:hAnsi="Arial" w:cs="Arial"/>
          <w:bCs/>
        </w:rPr>
        <w:t xml:space="preserve">ódigo de proceso </w:t>
      </w:r>
      <w:r>
        <w:rPr>
          <w:rFonts w:ascii="Arial" w:hAnsi="Arial" w:cs="Arial"/>
          <w:bCs/>
        </w:rPr>
        <w:t>______________</w:t>
      </w:r>
      <w:r w:rsidRPr="00D07EF4">
        <w:rPr>
          <w:rFonts w:ascii="Arial" w:hAnsi="Arial" w:cs="Arial"/>
          <w:lang w:val="es-BO"/>
        </w:rPr>
        <w:t>,</w:t>
      </w:r>
      <w:r w:rsidRPr="00D07EF4">
        <w:rPr>
          <w:rFonts w:ascii="Arial" w:hAnsi="Arial" w:cs="Arial"/>
        </w:rPr>
        <w:t xml:space="preserve"> </w:t>
      </w:r>
      <w:r w:rsidRPr="00D07EF4">
        <w:rPr>
          <w:rFonts w:ascii="Arial" w:hAnsi="Arial" w:cs="Arial"/>
          <w:lang w:val="es-BO"/>
        </w:rPr>
        <w:t>llevó adelante el proceso de contratación para l</w:t>
      </w:r>
      <w:r>
        <w:rPr>
          <w:rFonts w:ascii="Arial" w:hAnsi="Arial" w:cs="Arial"/>
          <w:lang w:val="es-BO"/>
        </w:rPr>
        <w:t>a</w:t>
      </w:r>
      <w:r w:rsidRPr="00D07EF4">
        <w:rPr>
          <w:rFonts w:ascii="Arial" w:hAnsi="Arial" w:cs="Arial"/>
          <w:lang w:val="es-BO"/>
        </w:rPr>
        <w:t xml:space="preserve"> “</w:t>
      </w:r>
      <w:r>
        <w:rPr>
          <w:rFonts w:ascii="Arial" w:hAnsi="Arial" w:cs="Arial"/>
          <w:b/>
          <w:sz w:val="19"/>
          <w:szCs w:val="19"/>
        </w:rPr>
        <w:t>_______________</w:t>
      </w:r>
      <w:r w:rsidRPr="00D07EF4">
        <w:rPr>
          <w:rFonts w:ascii="Arial" w:hAnsi="Arial" w:cs="Arial"/>
          <w:lang w:val="es-BO"/>
        </w:rPr>
        <w:t xml:space="preserve">”, </w:t>
      </w:r>
      <w:r w:rsidRPr="00D07EF4">
        <w:rPr>
          <w:rFonts w:ascii="Arial" w:hAnsi="Arial" w:cs="Arial"/>
        </w:rPr>
        <w:t xml:space="preserve">en proceso realizado bajo las normas y regulaciones de contratación establecidas en el Reglamento </w:t>
      </w:r>
      <w:r>
        <w:rPr>
          <w:rFonts w:ascii="Arial" w:hAnsi="Arial" w:cs="Arial"/>
        </w:rPr>
        <w:t>_________</w:t>
      </w:r>
      <w:r w:rsidRPr="00D07EF4">
        <w:rPr>
          <w:rFonts w:ascii="Arial" w:hAnsi="Arial" w:cs="Arial"/>
        </w:rPr>
        <w:t xml:space="preserve"> aprobado mediante Resolución de Directorio N</w:t>
      </w:r>
      <w:r>
        <w:rPr>
          <w:rFonts w:ascii="Arial" w:hAnsi="Arial" w:cs="Arial"/>
        </w:rPr>
        <w:t>°</w:t>
      </w:r>
      <w:r w:rsidRPr="00D07EF4">
        <w:rPr>
          <w:rFonts w:ascii="Arial" w:hAnsi="Arial" w:cs="Arial"/>
        </w:rPr>
        <w:t xml:space="preserve"> </w:t>
      </w:r>
      <w:r>
        <w:rPr>
          <w:rFonts w:ascii="Arial" w:hAnsi="Arial" w:cs="Arial"/>
        </w:rPr>
        <w:t>____</w:t>
      </w:r>
      <w:r w:rsidRPr="00D07EF4">
        <w:rPr>
          <w:rFonts w:ascii="Arial" w:hAnsi="Arial" w:cs="Arial"/>
        </w:rPr>
        <w:t xml:space="preserve">de </w:t>
      </w:r>
      <w:r>
        <w:rPr>
          <w:rFonts w:ascii="Arial" w:hAnsi="Arial" w:cs="Arial"/>
        </w:rPr>
        <w:t>__</w:t>
      </w:r>
      <w:r w:rsidRPr="00D07EF4">
        <w:rPr>
          <w:rFonts w:ascii="Arial" w:hAnsi="Arial" w:cs="Arial"/>
        </w:rPr>
        <w:t xml:space="preserve"> </w:t>
      </w:r>
      <w:proofErr w:type="spellStart"/>
      <w:r w:rsidRPr="00D07EF4">
        <w:rPr>
          <w:rFonts w:ascii="Arial" w:hAnsi="Arial" w:cs="Arial"/>
        </w:rPr>
        <w:t>de</w:t>
      </w:r>
      <w:proofErr w:type="spellEnd"/>
      <w:r w:rsidRPr="00D07EF4">
        <w:rPr>
          <w:rFonts w:ascii="Arial" w:hAnsi="Arial" w:cs="Arial"/>
        </w:rPr>
        <w:t xml:space="preserve"> </w:t>
      </w:r>
      <w:r>
        <w:rPr>
          <w:rFonts w:ascii="Arial" w:hAnsi="Arial" w:cs="Arial"/>
        </w:rPr>
        <w:t>___</w:t>
      </w:r>
      <w:r w:rsidRPr="00D07EF4">
        <w:rPr>
          <w:rFonts w:ascii="Arial" w:hAnsi="Arial" w:cs="Arial"/>
        </w:rPr>
        <w:t xml:space="preserve"> </w:t>
      </w:r>
      <w:proofErr w:type="spellStart"/>
      <w:r w:rsidRPr="00D07EF4">
        <w:rPr>
          <w:rFonts w:ascii="Arial" w:hAnsi="Arial" w:cs="Arial"/>
        </w:rPr>
        <w:t>de</w:t>
      </w:r>
      <w:proofErr w:type="spellEnd"/>
      <w:r w:rsidRPr="00D07EF4">
        <w:rPr>
          <w:rFonts w:ascii="Arial" w:hAnsi="Arial" w:cs="Arial"/>
        </w:rPr>
        <w:t xml:space="preserve"> 20</w:t>
      </w:r>
      <w:r>
        <w:rPr>
          <w:rFonts w:ascii="Arial" w:hAnsi="Arial" w:cs="Arial"/>
        </w:rPr>
        <w:t>___</w:t>
      </w:r>
      <w:r w:rsidRPr="00D07EF4">
        <w:rPr>
          <w:rFonts w:ascii="Arial" w:hAnsi="Arial" w:cs="Arial"/>
        </w:rPr>
        <w:t xml:space="preserve"> y el </w:t>
      </w:r>
      <w:r w:rsidRPr="00891E5A">
        <w:rPr>
          <w:rFonts w:ascii="Arial" w:hAnsi="Arial" w:cs="Arial"/>
          <w:i/>
        </w:rPr>
        <w:t>documento de contratación directa/base de contratación</w:t>
      </w:r>
      <w:r w:rsidRPr="00D07EF4">
        <w:rPr>
          <w:rFonts w:ascii="Arial" w:hAnsi="Arial" w:cs="Arial"/>
        </w:rPr>
        <w:t>.</w:t>
      </w:r>
    </w:p>
    <w:p w:rsidR="0066258C" w:rsidRPr="00D07EF4" w:rsidRDefault="0066258C" w:rsidP="0066258C">
      <w:pPr>
        <w:spacing w:after="120"/>
        <w:ind w:left="567" w:hanging="567"/>
        <w:jc w:val="both"/>
        <w:rPr>
          <w:rFonts w:ascii="Arial" w:hAnsi="Arial" w:cs="Arial"/>
        </w:rPr>
      </w:pPr>
      <w:r w:rsidRPr="00D07EF4">
        <w:rPr>
          <w:rFonts w:ascii="Arial" w:hAnsi="Arial" w:cs="Arial"/>
          <w:b/>
        </w:rPr>
        <w:t xml:space="preserve">2.2  </w:t>
      </w:r>
      <w:r w:rsidRPr="00D07EF4">
        <w:rPr>
          <w:rFonts w:ascii="Arial" w:hAnsi="Arial" w:cs="Arial"/>
          <w:b/>
        </w:rPr>
        <w:tab/>
      </w:r>
      <w:r w:rsidRPr="00D07EF4">
        <w:rPr>
          <w:rFonts w:ascii="Arial" w:hAnsi="Arial" w:cs="Arial"/>
        </w:rPr>
        <w:t xml:space="preserve">Por su parte el </w:t>
      </w:r>
      <w:r w:rsidRPr="00D07EF4">
        <w:rPr>
          <w:rFonts w:ascii="Arial" w:hAnsi="Arial" w:cs="Arial"/>
          <w:b/>
        </w:rPr>
        <w:t>Contratista</w:t>
      </w:r>
      <w:r w:rsidRPr="00D07EF4">
        <w:rPr>
          <w:rFonts w:ascii="Arial" w:hAnsi="Arial" w:cs="Arial"/>
        </w:rPr>
        <w:t xml:space="preserve"> reúne las condiciones y experiencia para llevar a cabo la Obra detallada en el presente Contrato. </w:t>
      </w:r>
      <w:bookmarkStart w:id="4" w:name="_Toc418613179"/>
      <w:bookmarkStart w:id="5" w:name="_Toc429824734"/>
      <w:bookmarkStart w:id="6" w:name="_Toc245538374"/>
      <w:bookmarkStart w:id="7" w:name="_Toc249143838"/>
    </w:p>
    <w:bookmarkEnd w:id="4"/>
    <w:bookmarkEnd w:id="5"/>
    <w:bookmarkEnd w:id="6"/>
    <w:bookmarkEnd w:id="7"/>
    <w:p w:rsidR="0066258C" w:rsidRPr="00D07EF4" w:rsidRDefault="0066258C" w:rsidP="0066258C">
      <w:pPr>
        <w:spacing w:after="120"/>
        <w:jc w:val="both"/>
        <w:rPr>
          <w:rFonts w:ascii="Arial" w:hAnsi="Arial" w:cs="Arial"/>
          <w:b/>
        </w:rPr>
      </w:pPr>
      <w:r w:rsidRPr="00D07EF4">
        <w:rPr>
          <w:rFonts w:ascii="Arial" w:hAnsi="Arial" w:cs="Arial"/>
          <w:b/>
          <w:u w:val="single"/>
        </w:rPr>
        <w:t>TERCERA.- (DISPOSICIONES GENERALES)</w:t>
      </w:r>
    </w:p>
    <w:p w:rsidR="0066258C" w:rsidRPr="00D07EF4" w:rsidRDefault="0066258C" w:rsidP="0066258C">
      <w:pPr>
        <w:spacing w:after="120"/>
        <w:ind w:left="567" w:hanging="567"/>
        <w:jc w:val="both"/>
        <w:rPr>
          <w:rFonts w:ascii="Arial" w:hAnsi="Arial" w:cs="Arial"/>
        </w:rPr>
      </w:pPr>
      <w:r w:rsidRPr="00D07EF4">
        <w:rPr>
          <w:rFonts w:ascii="Arial" w:hAnsi="Arial" w:cs="Arial"/>
          <w:b/>
        </w:rPr>
        <w:t>3.1</w:t>
      </w:r>
      <w:r w:rsidRPr="00D07EF4">
        <w:rPr>
          <w:rFonts w:ascii="Arial" w:hAnsi="Arial" w:cs="Arial"/>
          <w:b/>
        </w:rPr>
        <w:tab/>
        <w:t>Definiciones:</w:t>
      </w:r>
      <w:r w:rsidRPr="00D07EF4">
        <w:rPr>
          <w:rFonts w:ascii="Arial" w:hAnsi="Arial" w:cs="Arial"/>
        </w:rPr>
        <w:t xml:space="preserve"> A menos que el contexto exija otra cosa, cuando se utilicen en este Contrato los siguientes términos, en plural o singular, tendrán los significados que se indican a continuación:</w:t>
      </w:r>
    </w:p>
    <w:tbl>
      <w:tblPr>
        <w:tblW w:w="0" w:type="auto"/>
        <w:tblInd w:w="1101" w:type="dxa"/>
        <w:tblLook w:val="04A0" w:firstRow="1" w:lastRow="0" w:firstColumn="1" w:lastColumn="0" w:noHBand="0" w:noVBand="1"/>
      </w:tblPr>
      <w:tblGrid>
        <w:gridCol w:w="1794"/>
        <w:gridCol w:w="6417"/>
      </w:tblGrid>
      <w:tr w:rsidR="0066258C" w:rsidRPr="00D07EF4" w:rsidTr="00BE39D7">
        <w:trPr>
          <w:trHeight w:val="615"/>
        </w:trPr>
        <w:tc>
          <w:tcPr>
            <w:tcW w:w="1794" w:type="dxa"/>
            <w:shd w:val="clear" w:color="auto" w:fill="auto"/>
          </w:tcPr>
          <w:p w:rsidR="0066258C" w:rsidRPr="00D07EF4" w:rsidRDefault="0066258C" w:rsidP="00BE39D7">
            <w:pPr>
              <w:spacing w:after="120"/>
              <w:rPr>
                <w:rFonts w:ascii="Arial" w:hAnsi="Arial" w:cs="Arial"/>
                <w:b/>
              </w:rPr>
            </w:pPr>
            <w:r w:rsidRPr="00D07EF4">
              <w:rPr>
                <w:rFonts w:ascii="Arial" w:hAnsi="Arial" w:cs="Arial"/>
                <w:b/>
              </w:rPr>
              <w:t>Comité de Recepción:</w:t>
            </w:r>
          </w:p>
        </w:tc>
        <w:tc>
          <w:tcPr>
            <w:tcW w:w="6417" w:type="dxa"/>
            <w:shd w:val="clear" w:color="auto" w:fill="auto"/>
          </w:tcPr>
          <w:p w:rsidR="0066258C" w:rsidRPr="00D07EF4" w:rsidRDefault="0066258C" w:rsidP="00BE39D7">
            <w:pPr>
              <w:spacing w:after="120"/>
              <w:jc w:val="both"/>
              <w:rPr>
                <w:rFonts w:ascii="Arial" w:hAnsi="Arial" w:cs="Arial"/>
              </w:rPr>
            </w:pPr>
            <w:r>
              <w:rPr>
                <w:rFonts w:ascii="Arial" w:hAnsi="Arial" w:cs="Arial"/>
              </w:rPr>
              <w:t>Son las</w:t>
            </w:r>
            <w:r w:rsidRPr="00D07EF4">
              <w:rPr>
                <w:rFonts w:ascii="Arial" w:hAnsi="Arial" w:cs="Arial"/>
              </w:rPr>
              <w:t xml:space="preserve"> personas designadas por </w:t>
            </w:r>
            <w:r w:rsidRPr="00D07EF4">
              <w:rPr>
                <w:rFonts w:ascii="Arial" w:hAnsi="Arial" w:cs="Arial"/>
                <w:lang w:val="es-BO"/>
              </w:rPr>
              <w:t>l</w:t>
            </w:r>
            <w:r w:rsidRPr="00D07EF4">
              <w:rPr>
                <w:rFonts w:ascii="Arial" w:hAnsi="Arial" w:cs="Arial"/>
              </w:rPr>
              <w:t xml:space="preserve">a </w:t>
            </w:r>
            <w:r w:rsidRPr="00D07EF4">
              <w:rPr>
                <w:rFonts w:ascii="Arial" w:hAnsi="Arial" w:cs="Arial"/>
                <w:b/>
              </w:rPr>
              <w:t>Entidad</w:t>
            </w:r>
            <w:r w:rsidRPr="00D07EF4">
              <w:rPr>
                <w:rFonts w:ascii="Arial" w:hAnsi="Arial" w:cs="Arial"/>
              </w:rPr>
              <w:t xml:space="preserve">, quienes serán responsables de la verificación y recepción de la Obra a ser entregada por el </w:t>
            </w:r>
            <w:r w:rsidRPr="00D07EF4">
              <w:rPr>
                <w:rFonts w:ascii="Arial" w:hAnsi="Arial" w:cs="Arial"/>
                <w:b/>
              </w:rPr>
              <w:t>Contratista</w:t>
            </w:r>
            <w:r w:rsidRPr="00D07EF4">
              <w:rPr>
                <w:rFonts w:ascii="Arial" w:hAnsi="Arial" w:cs="Arial"/>
              </w:rPr>
              <w:t>, conforme lo establecido en el presente Contrato.</w:t>
            </w:r>
          </w:p>
        </w:tc>
      </w:tr>
      <w:tr w:rsidR="0066258C" w:rsidRPr="00D07EF4" w:rsidTr="00BE39D7">
        <w:trPr>
          <w:trHeight w:val="615"/>
        </w:trPr>
        <w:tc>
          <w:tcPr>
            <w:tcW w:w="1794" w:type="dxa"/>
            <w:shd w:val="clear" w:color="auto" w:fill="auto"/>
          </w:tcPr>
          <w:p w:rsidR="0066258C" w:rsidRPr="00D07EF4" w:rsidRDefault="0066258C" w:rsidP="00BE39D7">
            <w:pPr>
              <w:spacing w:after="120"/>
              <w:rPr>
                <w:rFonts w:ascii="Arial" w:hAnsi="Arial" w:cs="Arial"/>
                <w:b/>
              </w:rPr>
            </w:pPr>
            <w:r w:rsidRPr="00D07EF4">
              <w:rPr>
                <w:rFonts w:ascii="Arial" w:hAnsi="Arial" w:cs="Arial"/>
                <w:b/>
              </w:rPr>
              <w:lastRenderedPageBreak/>
              <w:t>Contrato:</w:t>
            </w:r>
          </w:p>
        </w:tc>
        <w:tc>
          <w:tcPr>
            <w:tcW w:w="6417" w:type="dxa"/>
            <w:shd w:val="clear" w:color="auto" w:fill="auto"/>
          </w:tcPr>
          <w:p w:rsidR="0066258C" w:rsidRPr="00D07EF4" w:rsidRDefault="0066258C" w:rsidP="00BE39D7">
            <w:pPr>
              <w:spacing w:after="120"/>
              <w:jc w:val="both"/>
              <w:rPr>
                <w:rFonts w:ascii="Arial" w:hAnsi="Arial" w:cs="Arial"/>
              </w:rPr>
            </w:pPr>
            <w:r w:rsidRPr="00D07EF4">
              <w:rPr>
                <w:rFonts w:ascii="Arial" w:hAnsi="Arial" w:cs="Arial"/>
              </w:rPr>
              <w:t>Es el presente documento celebrado entre las Partes, junto con todos los anexos que forman parte integrante del mismo.</w:t>
            </w:r>
          </w:p>
        </w:tc>
      </w:tr>
      <w:tr w:rsidR="0066258C" w:rsidRPr="00D07EF4" w:rsidTr="00BE39D7">
        <w:trPr>
          <w:trHeight w:val="615"/>
        </w:trPr>
        <w:tc>
          <w:tcPr>
            <w:tcW w:w="1794" w:type="dxa"/>
            <w:shd w:val="clear" w:color="auto" w:fill="auto"/>
          </w:tcPr>
          <w:p w:rsidR="0066258C" w:rsidRPr="00D07EF4" w:rsidRDefault="0066258C" w:rsidP="00BE39D7">
            <w:pPr>
              <w:spacing w:after="120"/>
              <w:jc w:val="both"/>
              <w:rPr>
                <w:rFonts w:ascii="Arial" w:hAnsi="Arial" w:cs="Arial"/>
                <w:b/>
              </w:rPr>
            </w:pPr>
            <w:r w:rsidRPr="00D07EF4">
              <w:rPr>
                <w:rFonts w:ascii="Arial" w:hAnsi="Arial" w:cs="Arial"/>
                <w:b/>
                <w:color w:val="000000"/>
                <w:lang w:val="es-BO"/>
              </w:rPr>
              <w:t>Fiscal de Obra:</w:t>
            </w:r>
          </w:p>
        </w:tc>
        <w:tc>
          <w:tcPr>
            <w:tcW w:w="6417" w:type="dxa"/>
            <w:shd w:val="clear" w:color="auto" w:fill="auto"/>
          </w:tcPr>
          <w:p w:rsidR="0066258C" w:rsidRPr="00D07EF4" w:rsidRDefault="0066258C" w:rsidP="00BE39D7">
            <w:pPr>
              <w:spacing w:after="120"/>
              <w:jc w:val="both"/>
              <w:rPr>
                <w:rFonts w:ascii="Arial" w:hAnsi="Arial" w:cs="Arial"/>
                <w:b/>
              </w:rPr>
            </w:pPr>
            <w:r w:rsidRPr="00D07EF4">
              <w:rPr>
                <w:rFonts w:ascii="Arial" w:hAnsi="Arial" w:cs="Arial"/>
                <w:color w:val="000000"/>
                <w:lang w:val="es-BO"/>
              </w:rPr>
              <w:t>Es el profesional</w:t>
            </w:r>
            <w:r w:rsidRPr="00D07EF4">
              <w:rPr>
                <w:rFonts w:ascii="Arial" w:hAnsi="Arial" w:cs="Arial"/>
                <w:lang w:val="es-ES_tradnl"/>
              </w:rPr>
              <w:t xml:space="preserve"> nominado por </w:t>
            </w:r>
            <w:r w:rsidRPr="00D07EF4">
              <w:rPr>
                <w:rFonts w:ascii="Arial" w:hAnsi="Arial" w:cs="Arial"/>
                <w:bCs/>
                <w:color w:val="000000"/>
                <w:lang w:val="es-BO"/>
              </w:rPr>
              <w:t xml:space="preserve">la </w:t>
            </w:r>
            <w:r w:rsidRPr="00D07EF4">
              <w:rPr>
                <w:rFonts w:ascii="Arial" w:hAnsi="Arial" w:cs="Arial"/>
                <w:b/>
                <w:bCs/>
                <w:color w:val="000000"/>
                <w:lang w:val="es-BO"/>
              </w:rPr>
              <w:t>Entidad</w:t>
            </w:r>
            <w:r w:rsidRPr="00D07EF4">
              <w:rPr>
                <w:rFonts w:ascii="Arial" w:hAnsi="Arial" w:cs="Arial"/>
                <w:lang w:val="es-ES_tradnl"/>
              </w:rPr>
              <w:t xml:space="preserve">, quien en su representación exige el cumplimiento del presente Contrato al </w:t>
            </w:r>
            <w:r w:rsidRPr="00D07EF4">
              <w:rPr>
                <w:rFonts w:ascii="Arial" w:hAnsi="Arial" w:cs="Arial"/>
                <w:b/>
                <w:lang w:val="es-ES_tradnl"/>
              </w:rPr>
              <w:t>Contratista</w:t>
            </w:r>
            <w:r w:rsidRPr="00D07EF4">
              <w:rPr>
                <w:rFonts w:ascii="Arial" w:hAnsi="Arial" w:cs="Arial"/>
                <w:lang w:val="es-ES_tradnl"/>
              </w:rPr>
              <w:t xml:space="preserve"> y el cumplimiento del contrato de supervisión técnica al Supervisor, ejerciendo control respecto a la observancia de las especificaciones técnicas.</w:t>
            </w:r>
          </w:p>
        </w:tc>
      </w:tr>
      <w:tr w:rsidR="0066258C" w:rsidRPr="00D07EF4" w:rsidTr="00BE39D7">
        <w:trPr>
          <w:trHeight w:val="615"/>
        </w:trPr>
        <w:tc>
          <w:tcPr>
            <w:tcW w:w="1794" w:type="dxa"/>
            <w:shd w:val="clear" w:color="auto" w:fill="auto"/>
          </w:tcPr>
          <w:p w:rsidR="0066258C" w:rsidRPr="00D07EF4" w:rsidRDefault="0066258C" w:rsidP="00BE39D7">
            <w:pPr>
              <w:spacing w:after="120"/>
              <w:jc w:val="both"/>
              <w:rPr>
                <w:rFonts w:ascii="Arial" w:hAnsi="Arial" w:cs="Arial"/>
                <w:b/>
              </w:rPr>
            </w:pPr>
            <w:r w:rsidRPr="00D07EF4">
              <w:rPr>
                <w:rFonts w:ascii="Arial" w:hAnsi="Arial" w:cs="Arial"/>
                <w:b/>
                <w:color w:val="000000"/>
                <w:lang w:val="es-BO"/>
              </w:rPr>
              <w:t>Ley Aplicable:</w:t>
            </w:r>
          </w:p>
        </w:tc>
        <w:tc>
          <w:tcPr>
            <w:tcW w:w="6417" w:type="dxa"/>
            <w:shd w:val="clear" w:color="auto" w:fill="auto"/>
          </w:tcPr>
          <w:p w:rsidR="0066258C" w:rsidRPr="00D07EF4" w:rsidRDefault="0066258C" w:rsidP="00BE39D7">
            <w:pPr>
              <w:spacing w:after="120"/>
              <w:jc w:val="both"/>
              <w:rPr>
                <w:rFonts w:ascii="Arial" w:hAnsi="Arial" w:cs="Arial"/>
                <w:b/>
              </w:rPr>
            </w:pPr>
            <w:r>
              <w:rPr>
                <w:rFonts w:ascii="Arial" w:hAnsi="Arial" w:cs="Arial"/>
              </w:rPr>
              <w:t>Son las normas constituc</w:t>
            </w:r>
            <w:r w:rsidRPr="00D07EF4">
              <w:rPr>
                <w:rFonts w:ascii="Arial" w:hAnsi="Arial" w:cs="Arial"/>
              </w:rPr>
              <w:t xml:space="preserve">ionales, leyes, decretos supremos y toda </w:t>
            </w:r>
            <w:r w:rsidRPr="00645BF2">
              <w:rPr>
                <w:rFonts w:ascii="Arial" w:hAnsi="Arial" w:cs="Arial"/>
              </w:rPr>
              <w:t>otra disposición legal vigente y publicada en el Estado Plurinacional de Bolivia.</w:t>
            </w:r>
          </w:p>
        </w:tc>
      </w:tr>
      <w:tr w:rsidR="0066258C" w:rsidRPr="00D07EF4" w:rsidTr="00BE39D7">
        <w:trPr>
          <w:trHeight w:val="721"/>
        </w:trPr>
        <w:tc>
          <w:tcPr>
            <w:tcW w:w="1794" w:type="dxa"/>
            <w:shd w:val="clear" w:color="auto" w:fill="auto"/>
          </w:tcPr>
          <w:p w:rsidR="0066258C" w:rsidRPr="00D07EF4" w:rsidRDefault="0066258C" w:rsidP="00BE39D7">
            <w:pPr>
              <w:spacing w:after="120"/>
              <w:jc w:val="both"/>
              <w:rPr>
                <w:rFonts w:ascii="Arial" w:hAnsi="Arial" w:cs="Arial"/>
                <w:b/>
              </w:rPr>
            </w:pPr>
            <w:r w:rsidRPr="00D07EF4">
              <w:rPr>
                <w:rFonts w:ascii="Arial" w:hAnsi="Arial" w:cs="Arial"/>
                <w:b/>
              </w:rPr>
              <w:t>Obra:</w:t>
            </w:r>
          </w:p>
        </w:tc>
        <w:tc>
          <w:tcPr>
            <w:tcW w:w="6417" w:type="dxa"/>
            <w:shd w:val="clear" w:color="auto" w:fill="auto"/>
          </w:tcPr>
          <w:p w:rsidR="0066258C" w:rsidRPr="00D07EF4" w:rsidRDefault="0066258C" w:rsidP="00BE39D7">
            <w:pPr>
              <w:spacing w:after="120"/>
              <w:jc w:val="both"/>
              <w:rPr>
                <w:rFonts w:ascii="Arial" w:hAnsi="Arial" w:cs="Arial"/>
                <w:b/>
              </w:rPr>
            </w:pPr>
            <w:r w:rsidRPr="00D07EF4">
              <w:rPr>
                <w:rFonts w:ascii="Arial" w:hAnsi="Arial" w:cs="Arial"/>
              </w:rPr>
              <w:t xml:space="preserve">Significa la ejecución de todos </w:t>
            </w:r>
            <w:r w:rsidRPr="00D07EF4">
              <w:rPr>
                <w:rFonts w:ascii="Arial" w:hAnsi="Arial" w:cs="Arial"/>
                <w:lang w:val="es-BO"/>
              </w:rPr>
              <w:t>los trabajos de obras civiles necesarios para l</w:t>
            </w:r>
            <w:r>
              <w:rPr>
                <w:rFonts w:ascii="Arial" w:hAnsi="Arial" w:cs="Arial"/>
                <w:lang w:val="es-BO"/>
              </w:rPr>
              <w:t>a</w:t>
            </w:r>
            <w:r w:rsidRPr="00D07EF4">
              <w:rPr>
                <w:rFonts w:ascii="Arial" w:hAnsi="Arial" w:cs="Arial"/>
                <w:lang w:val="es-BO"/>
              </w:rPr>
              <w:t xml:space="preserve"> </w:t>
            </w:r>
            <w:r w:rsidRPr="000F6AA5">
              <w:rPr>
                <w:rFonts w:ascii="Arial" w:hAnsi="Arial" w:cs="Arial"/>
              </w:rPr>
              <w:t xml:space="preserve">construcción </w:t>
            </w:r>
            <w:r>
              <w:rPr>
                <w:rFonts w:ascii="Arial" w:hAnsi="Arial" w:cs="Arial"/>
              </w:rPr>
              <w:t>____________</w:t>
            </w:r>
            <w:r w:rsidRPr="000F6AA5">
              <w:rPr>
                <w:rFonts w:ascii="Arial" w:hAnsi="Arial" w:cs="Arial"/>
                <w:bCs/>
              </w:rPr>
              <w:t xml:space="preserve"> </w:t>
            </w:r>
            <w:r w:rsidRPr="00D07EF4">
              <w:rPr>
                <w:rFonts w:ascii="Arial" w:hAnsi="Arial" w:cs="Arial"/>
                <w:bCs/>
              </w:rPr>
              <w:t xml:space="preserve">que serán realizados por el </w:t>
            </w:r>
            <w:r w:rsidRPr="00D07EF4">
              <w:rPr>
                <w:rFonts w:ascii="Arial" w:hAnsi="Arial" w:cs="Arial"/>
                <w:b/>
                <w:bCs/>
              </w:rPr>
              <w:t>Contratista</w:t>
            </w:r>
            <w:r w:rsidRPr="00D07EF4">
              <w:rPr>
                <w:rFonts w:ascii="Arial" w:hAnsi="Arial" w:cs="Arial"/>
                <w:bCs/>
              </w:rPr>
              <w:t xml:space="preserve"> a favor de la </w:t>
            </w:r>
            <w:r w:rsidRPr="00D07EF4">
              <w:rPr>
                <w:rFonts w:ascii="Arial" w:hAnsi="Arial" w:cs="Arial"/>
                <w:b/>
                <w:bCs/>
              </w:rPr>
              <w:t>Entidad</w:t>
            </w:r>
            <w:r w:rsidRPr="00D07EF4">
              <w:rPr>
                <w:rFonts w:ascii="Arial" w:hAnsi="Arial" w:cs="Arial"/>
                <w:bCs/>
              </w:rPr>
              <w:t>, conforme al objeto del presente Contrato, con su personal, materiales y recursos, bajo su exclusiva responsabilidad y riesgo, cumpliendo las previsiones de este Contrato, sus anexos y la Ley Aplicable.</w:t>
            </w:r>
          </w:p>
        </w:tc>
      </w:tr>
      <w:tr w:rsidR="0066258C" w:rsidRPr="00D07EF4" w:rsidTr="00BE39D7">
        <w:tc>
          <w:tcPr>
            <w:tcW w:w="1794" w:type="dxa"/>
            <w:shd w:val="clear" w:color="auto" w:fill="auto"/>
          </w:tcPr>
          <w:p w:rsidR="0066258C" w:rsidRPr="00891E5A" w:rsidRDefault="0066258C" w:rsidP="00BE39D7">
            <w:pPr>
              <w:spacing w:after="120"/>
              <w:rPr>
                <w:rFonts w:ascii="Arial" w:hAnsi="Arial" w:cs="Arial"/>
                <w:b/>
                <w:i/>
              </w:rPr>
            </w:pPr>
            <w:r w:rsidRPr="00891E5A">
              <w:rPr>
                <w:rFonts w:ascii="Arial" w:hAnsi="Arial" w:cs="Arial"/>
                <w:b/>
                <w:i/>
                <w:lang w:val="es-BO"/>
              </w:rPr>
              <w:t>Director de Obra</w:t>
            </w:r>
            <w:r w:rsidRPr="00891E5A">
              <w:rPr>
                <w:rFonts w:ascii="Arial" w:hAnsi="Arial" w:cs="Arial"/>
                <w:b/>
                <w:i/>
                <w:color w:val="000000"/>
                <w:lang w:val="es-BO"/>
              </w:rPr>
              <w:t>:/Gerente de Obra:</w:t>
            </w:r>
            <w:r w:rsidRPr="00891E5A">
              <w:rPr>
                <w:rFonts w:ascii="Arial" w:hAnsi="Arial" w:cs="Arial"/>
                <w:i/>
              </w:rPr>
              <w:tab/>
            </w:r>
          </w:p>
        </w:tc>
        <w:tc>
          <w:tcPr>
            <w:tcW w:w="6417" w:type="dxa"/>
            <w:shd w:val="clear" w:color="auto" w:fill="auto"/>
          </w:tcPr>
          <w:p w:rsidR="0066258C" w:rsidRPr="00D07EF4" w:rsidRDefault="0066258C" w:rsidP="00BE39D7">
            <w:pPr>
              <w:spacing w:after="120"/>
              <w:jc w:val="both"/>
              <w:rPr>
                <w:rFonts w:ascii="Arial" w:hAnsi="Arial" w:cs="Arial"/>
                <w:b/>
              </w:rPr>
            </w:pPr>
            <w:r w:rsidRPr="00D07EF4">
              <w:rPr>
                <w:rFonts w:ascii="Arial" w:hAnsi="Arial" w:cs="Arial"/>
              </w:rPr>
              <w:t xml:space="preserve">Es el representante del </w:t>
            </w:r>
            <w:r w:rsidRPr="00D07EF4">
              <w:rPr>
                <w:rFonts w:ascii="Arial" w:hAnsi="Arial" w:cs="Arial"/>
                <w:b/>
              </w:rPr>
              <w:t>Contratista</w:t>
            </w:r>
            <w:r w:rsidRPr="00D07EF4">
              <w:rPr>
                <w:rFonts w:ascii="Arial" w:hAnsi="Arial" w:cs="Arial"/>
              </w:rPr>
              <w:t xml:space="preserve"> en la Obra,</w:t>
            </w:r>
            <w:r w:rsidRPr="00D07EF4">
              <w:rPr>
                <w:rFonts w:ascii="Arial" w:hAnsi="Arial" w:cs="Arial"/>
                <w:lang w:val="es-BO"/>
              </w:rPr>
              <w:t xml:space="preserve"> encargado de la ejecución de la misma.</w:t>
            </w:r>
          </w:p>
        </w:tc>
      </w:tr>
      <w:tr w:rsidR="0066258C" w:rsidRPr="00D07EF4" w:rsidTr="00BE39D7">
        <w:tc>
          <w:tcPr>
            <w:tcW w:w="1794" w:type="dxa"/>
            <w:shd w:val="clear" w:color="auto" w:fill="auto"/>
          </w:tcPr>
          <w:p w:rsidR="0066258C" w:rsidRPr="00D07EF4" w:rsidRDefault="0066258C" w:rsidP="00BE39D7">
            <w:pPr>
              <w:spacing w:after="120"/>
              <w:jc w:val="both"/>
              <w:rPr>
                <w:rFonts w:ascii="Arial" w:hAnsi="Arial" w:cs="Arial"/>
                <w:b/>
                <w:color w:val="000000"/>
                <w:lang w:val="es-BO"/>
              </w:rPr>
            </w:pPr>
            <w:r w:rsidRPr="00D07EF4">
              <w:rPr>
                <w:rFonts w:ascii="Arial" w:hAnsi="Arial" w:cs="Arial"/>
                <w:b/>
                <w:color w:val="000000"/>
                <w:lang w:val="es-BO"/>
              </w:rPr>
              <w:t>Supervisor:</w:t>
            </w:r>
          </w:p>
        </w:tc>
        <w:tc>
          <w:tcPr>
            <w:tcW w:w="6417" w:type="dxa"/>
            <w:shd w:val="clear" w:color="auto" w:fill="auto"/>
          </w:tcPr>
          <w:p w:rsidR="0066258C" w:rsidRPr="00D07EF4" w:rsidRDefault="0066258C" w:rsidP="00BE39D7">
            <w:pPr>
              <w:spacing w:after="120"/>
              <w:jc w:val="both"/>
              <w:rPr>
                <w:rFonts w:ascii="Arial" w:hAnsi="Arial" w:cs="Arial"/>
                <w:color w:val="000000"/>
                <w:lang w:val="es-BO"/>
              </w:rPr>
            </w:pPr>
            <w:r w:rsidRPr="00D07EF4">
              <w:rPr>
                <w:rFonts w:ascii="Arial" w:hAnsi="Arial" w:cs="Arial"/>
                <w:color w:val="000000"/>
                <w:lang w:val="es-BO"/>
              </w:rPr>
              <w:t xml:space="preserve">Es la empresa contratada por la </w:t>
            </w:r>
            <w:r w:rsidRPr="00D07EF4">
              <w:rPr>
                <w:rFonts w:ascii="Arial" w:hAnsi="Arial" w:cs="Arial"/>
                <w:b/>
                <w:color w:val="000000"/>
                <w:lang w:val="es-BO"/>
              </w:rPr>
              <w:t>Entidad</w:t>
            </w:r>
            <w:r w:rsidRPr="00D07EF4">
              <w:rPr>
                <w:rFonts w:ascii="Arial" w:hAnsi="Arial" w:cs="Arial"/>
                <w:color w:val="000000"/>
                <w:lang w:val="es-BO"/>
              </w:rPr>
              <w:t xml:space="preserve"> para realizar el servicio de supervisión técnica durante la </w:t>
            </w:r>
            <w:r w:rsidRPr="00D07EF4">
              <w:rPr>
                <w:rFonts w:ascii="Arial" w:hAnsi="Arial" w:cs="Arial"/>
              </w:rPr>
              <w:t>construcción de la Obra</w:t>
            </w:r>
            <w:r w:rsidRPr="00D07EF4">
              <w:rPr>
                <w:rFonts w:ascii="Arial" w:hAnsi="Arial" w:cs="Arial"/>
                <w:lang w:val="es-BO"/>
              </w:rPr>
              <w:t>.</w:t>
            </w:r>
          </w:p>
        </w:tc>
      </w:tr>
    </w:tbl>
    <w:p w:rsidR="0066258C" w:rsidRPr="00D07EF4" w:rsidRDefault="0066258C" w:rsidP="0066258C">
      <w:pPr>
        <w:tabs>
          <w:tab w:val="left" w:pos="567"/>
        </w:tabs>
        <w:spacing w:after="120"/>
        <w:ind w:left="567" w:hanging="567"/>
        <w:jc w:val="both"/>
        <w:rPr>
          <w:rFonts w:ascii="Arial" w:hAnsi="Arial" w:cs="Arial"/>
        </w:rPr>
      </w:pPr>
      <w:r w:rsidRPr="00D07EF4">
        <w:rPr>
          <w:rFonts w:ascii="Arial" w:hAnsi="Arial" w:cs="Arial"/>
          <w:b/>
        </w:rPr>
        <w:t xml:space="preserve">3.2  </w:t>
      </w:r>
      <w:r>
        <w:rPr>
          <w:rFonts w:ascii="Arial" w:hAnsi="Arial" w:cs="Arial"/>
          <w:b/>
        </w:rPr>
        <w:t xml:space="preserve"> </w:t>
      </w:r>
      <w:r w:rsidRPr="00D07EF4">
        <w:rPr>
          <w:rFonts w:ascii="Arial" w:hAnsi="Arial" w:cs="Arial"/>
          <w:b/>
          <w:bCs/>
        </w:rPr>
        <w:t xml:space="preserve">Discrepancias: </w:t>
      </w:r>
      <w:r>
        <w:rPr>
          <w:rFonts w:ascii="Arial" w:hAnsi="Arial" w:cs="Arial"/>
          <w:b/>
          <w:bCs/>
        </w:rPr>
        <w:t xml:space="preserve"> </w:t>
      </w:r>
      <w:r w:rsidRPr="00D07EF4">
        <w:rPr>
          <w:rFonts w:ascii="Arial" w:hAnsi="Arial" w:cs="Arial"/>
        </w:rPr>
        <w:t>En</w:t>
      </w:r>
      <w:r>
        <w:rPr>
          <w:rFonts w:ascii="Arial" w:hAnsi="Arial" w:cs="Arial"/>
        </w:rPr>
        <w:t xml:space="preserve"> </w:t>
      </w:r>
      <w:r w:rsidRPr="00D07EF4">
        <w:rPr>
          <w:rFonts w:ascii="Arial" w:hAnsi="Arial" w:cs="Arial"/>
        </w:rPr>
        <w:t xml:space="preserve"> caso de presentarse incompatibilidad de interpretación y/o aplicación entre el Contrato y alguno de sus anexos, o los anexos entre sí, prevalecerá siempre lo dispuesto en el Contrato, y entre anexos prevalecerá el más específico de ellos sobre otro más genérico.</w:t>
      </w:r>
    </w:p>
    <w:p w:rsidR="0066258C" w:rsidRPr="00D07EF4" w:rsidRDefault="0066258C" w:rsidP="0066258C">
      <w:pPr>
        <w:tabs>
          <w:tab w:val="left" w:pos="567"/>
        </w:tabs>
        <w:spacing w:after="120"/>
        <w:ind w:left="567" w:hanging="567"/>
        <w:jc w:val="both"/>
        <w:rPr>
          <w:rFonts w:ascii="Arial" w:hAnsi="Arial" w:cs="Arial"/>
          <w:b/>
          <w:lang w:val="es-BO"/>
        </w:rPr>
      </w:pPr>
      <w:r w:rsidRPr="00D07EF4">
        <w:rPr>
          <w:rFonts w:ascii="Arial" w:hAnsi="Arial" w:cs="Arial"/>
          <w:b/>
        </w:rPr>
        <w:t xml:space="preserve">3.3   </w:t>
      </w:r>
      <w:r>
        <w:rPr>
          <w:rFonts w:ascii="Arial" w:hAnsi="Arial" w:cs="Arial"/>
          <w:b/>
        </w:rPr>
        <w:t xml:space="preserve"> </w:t>
      </w:r>
      <w:r w:rsidRPr="00D07EF4">
        <w:rPr>
          <w:rFonts w:ascii="Arial" w:hAnsi="Arial" w:cs="Arial"/>
          <w:b/>
        </w:rPr>
        <w:t>Encabezamientos:</w:t>
      </w:r>
      <w:r w:rsidRPr="00D07EF4">
        <w:rPr>
          <w:rFonts w:ascii="Arial" w:hAnsi="Arial" w:cs="Arial"/>
        </w:rPr>
        <w:t xml:space="preserve"> </w:t>
      </w:r>
      <w:r>
        <w:rPr>
          <w:rFonts w:ascii="Arial" w:hAnsi="Arial" w:cs="Arial"/>
        </w:rPr>
        <w:t xml:space="preserve"> </w:t>
      </w:r>
      <w:r w:rsidRPr="00D07EF4">
        <w:rPr>
          <w:rFonts w:ascii="Arial" w:hAnsi="Arial" w:cs="Arial"/>
        </w:rPr>
        <w:t xml:space="preserve">El </w:t>
      </w:r>
      <w:r>
        <w:rPr>
          <w:rFonts w:ascii="Arial" w:hAnsi="Arial" w:cs="Arial"/>
        </w:rPr>
        <w:t xml:space="preserve"> </w:t>
      </w:r>
      <w:r w:rsidRPr="00D07EF4">
        <w:rPr>
          <w:rFonts w:ascii="Arial" w:hAnsi="Arial" w:cs="Arial"/>
        </w:rPr>
        <w:t>contenido</w:t>
      </w:r>
      <w:r>
        <w:rPr>
          <w:rFonts w:ascii="Arial" w:hAnsi="Arial" w:cs="Arial"/>
        </w:rPr>
        <w:t xml:space="preserve"> </w:t>
      </w:r>
      <w:r w:rsidRPr="00D07EF4">
        <w:rPr>
          <w:rFonts w:ascii="Arial" w:hAnsi="Arial" w:cs="Arial"/>
        </w:rPr>
        <w:t xml:space="preserve"> de </w:t>
      </w:r>
      <w:r>
        <w:rPr>
          <w:rFonts w:ascii="Arial" w:hAnsi="Arial" w:cs="Arial"/>
        </w:rPr>
        <w:t xml:space="preserve"> </w:t>
      </w:r>
      <w:r w:rsidRPr="00D07EF4">
        <w:rPr>
          <w:rFonts w:ascii="Arial" w:hAnsi="Arial" w:cs="Arial"/>
        </w:rPr>
        <w:t xml:space="preserve">este </w:t>
      </w:r>
      <w:r>
        <w:rPr>
          <w:rFonts w:ascii="Arial" w:hAnsi="Arial" w:cs="Arial"/>
        </w:rPr>
        <w:t xml:space="preserve"> </w:t>
      </w:r>
      <w:r w:rsidRPr="00D07EF4">
        <w:rPr>
          <w:rFonts w:ascii="Arial" w:hAnsi="Arial" w:cs="Arial"/>
        </w:rPr>
        <w:t xml:space="preserve">Contrato </w:t>
      </w:r>
      <w:r>
        <w:rPr>
          <w:rFonts w:ascii="Arial" w:hAnsi="Arial" w:cs="Arial"/>
        </w:rPr>
        <w:t xml:space="preserve"> </w:t>
      </w:r>
      <w:r w:rsidRPr="00D07EF4">
        <w:rPr>
          <w:rFonts w:ascii="Arial" w:hAnsi="Arial" w:cs="Arial"/>
        </w:rPr>
        <w:t>no</w:t>
      </w:r>
      <w:r>
        <w:rPr>
          <w:rFonts w:ascii="Arial" w:hAnsi="Arial" w:cs="Arial"/>
        </w:rPr>
        <w:t xml:space="preserve"> </w:t>
      </w:r>
      <w:r w:rsidRPr="00D07EF4">
        <w:rPr>
          <w:rFonts w:ascii="Arial" w:hAnsi="Arial" w:cs="Arial"/>
        </w:rPr>
        <w:t xml:space="preserve"> se</w:t>
      </w:r>
      <w:r>
        <w:rPr>
          <w:rFonts w:ascii="Arial" w:hAnsi="Arial" w:cs="Arial"/>
        </w:rPr>
        <w:t xml:space="preserve"> </w:t>
      </w:r>
      <w:r w:rsidRPr="00D07EF4">
        <w:rPr>
          <w:rFonts w:ascii="Arial" w:hAnsi="Arial" w:cs="Arial"/>
        </w:rPr>
        <w:t xml:space="preserve"> verá</w:t>
      </w:r>
      <w:r>
        <w:rPr>
          <w:rFonts w:ascii="Arial" w:hAnsi="Arial" w:cs="Arial"/>
        </w:rPr>
        <w:t xml:space="preserve"> </w:t>
      </w:r>
      <w:r w:rsidRPr="00D07EF4">
        <w:rPr>
          <w:rFonts w:ascii="Arial" w:hAnsi="Arial" w:cs="Arial"/>
        </w:rPr>
        <w:t xml:space="preserve"> restringido, </w:t>
      </w:r>
      <w:r>
        <w:rPr>
          <w:rFonts w:ascii="Arial" w:hAnsi="Arial" w:cs="Arial"/>
        </w:rPr>
        <w:t xml:space="preserve"> </w:t>
      </w:r>
      <w:r w:rsidRPr="00D07EF4">
        <w:rPr>
          <w:rFonts w:ascii="Arial" w:hAnsi="Arial" w:cs="Arial"/>
        </w:rPr>
        <w:t>modificado</w:t>
      </w:r>
      <w:r>
        <w:rPr>
          <w:rFonts w:ascii="Arial" w:hAnsi="Arial" w:cs="Arial"/>
        </w:rPr>
        <w:t xml:space="preserve"> </w:t>
      </w:r>
      <w:r w:rsidRPr="00D07EF4">
        <w:rPr>
          <w:rFonts w:ascii="Arial" w:hAnsi="Arial" w:cs="Arial"/>
        </w:rPr>
        <w:t xml:space="preserve"> o afectado por los encabezamientos.</w:t>
      </w:r>
      <w:r w:rsidRPr="00D07EF4">
        <w:rPr>
          <w:rFonts w:ascii="Arial" w:hAnsi="Arial" w:cs="Arial"/>
          <w:b/>
          <w:lang w:val="es-BO"/>
        </w:rPr>
        <w:t xml:space="preserve"> </w:t>
      </w:r>
    </w:p>
    <w:p w:rsidR="0066258C" w:rsidRPr="00D07EF4" w:rsidRDefault="0066258C" w:rsidP="0066258C">
      <w:pPr>
        <w:tabs>
          <w:tab w:val="left" w:pos="567"/>
        </w:tabs>
        <w:spacing w:after="120"/>
        <w:ind w:left="567" w:hanging="567"/>
        <w:jc w:val="both"/>
        <w:rPr>
          <w:rFonts w:ascii="Arial" w:hAnsi="Arial" w:cs="Arial"/>
        </w:rPr>
      </w:pPr>
      <w:r w:rsidRPr="00D07EF4">
        <w:rPr>
          <w:rFonts w:ascii="Arial" w:hAnsi="Arial" w:cs="Arial"/>
          <w:b/>
          <w:lang w:val="es-BO"/>
        </w:rPr>
        <w:t xml:space="preserve">3.4  </w:t>
      </w:r>
      <w:r>
        <w:rPr>
          <w:rFonts w:ascii="Arial" w:hAnsi="Arial" w:cs="Arial"/>
          <w:b/>
          <w:lang w:val="es-BO"/>
        </w:rPr>
        <w:t xml:space="preserve"> </w:t>
      </w:r>
      <w:r w:rsidRPr="00D07EF4">
        <w:rPr>
          <w:rFonts w:ascii="Arial" w:hAnsi="Arial" w:cs="Arial"/>
          <w:b/>
        </w:rPr>
        <w:t xml:space="preserve">Idioma:  </w:t>
      </w:r>
      <w:r w:rsidRPr="00D07EF4">
        <w:rPr>
          <w:rFonts w:ascii="Arial" w:hAnsi="Arial" w:cs="Arial"/>
        </w:rPr>
        <w:t xml:space="preserve">Este </w:t>
      </w:r>
      <w:r>
        <w:rPr>
          <w:rFonts w:ascii="Arial" w:hAnsi="Arial" w:cs="Arial"/>
        </w:rPr>
        <w:t xml:space="preserve"> </w:t>
      </w:r>
      <w:r w:rsidRPr="00D07EF4">
        <w:rPr>
          <w:rFonts w:ascii="Arial" w:hAnsi="Arial" w:cs="Arial"/>
        </w:rPr>
        <w:t xml:space="preserve"> Contrato </w:t>
      </w:r>
      <w:r>
        <w:rPr>
          <w:rFonts w:ascii="Arial" w:hAnsi="Arial" w:cs="Arial"/>
        </w:rPr>
        <w:t xml:space="preserve"> </w:t>
      </w:r>
      <w:r w:rsidRPr="00D07EF4">
        <w:rPr>
          <w:rFonts w:ascii="Arial" w:hAnsi="Arial" w:cs="Arial"/>
        </w:rPr>
        <w:t xml:space="preserve"> se  ha </w:t>
      </w:r>
      <w:r>
        <w:rPr>
          <w:rFonts w:ascii="Arial" w:hAnsi="Arial" w:cs="Arial"/>
        </w:rPr>
        <w:t xml:space="preserve"> </w:t>
      </w:r>
      <w:r w:rsidRPr="00D07EF4">
        <w:rPr>
          <w:rFonts w:ascii="Arial" w:hAnsi="Arial" w:cs="Arial"/>
        </w:rPr>
        <w:t xml:space="preserve"> celebrado  en  castellano,  idioma </w:t>
      </w:r>
      <w:r>
        <w:rPr>
          <w:rFonts w:ascii="Arial" w:hAnsi="Arial" w:cs="Arial"/>
        </w:rPr>
        <w:t xml:space="preserve"> </w:t>
      </w:r>
      <w:r w:rsidRPr="00D07EF4">
        <w:rPr>
          <w:rFonts w:ascii="Arial" w:hAnsi="Arial" w:cs="Arial"/>
        </w:rPr>
        <w:t xml:space="preserve"> por el que se regirán obligatoriamente todas las materias relacionadas con el mismo o su interpretación.</w:t>
      </w:r>
    </w:p>
    <w:p w:rsidR="0066258C" w:rsidRPr="00D07EF4" w:rsidRDefault="0066258C" w:rsidP="0066258C">
      <w:pPr>
        <w:tabs>
          <w:tab w:val="left" w:pos="567"/>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567" w:hanging="567"/>
        <w:jc w:val="both"/>
        <w:rPr>
          <w:rFonts w:ascii="Arial" w:hAnsi="Arial" w:cs="Arial"/>
        </w:rPr>
      </w:pPr>
      <w:r w:rsidRPr="00D07EF4">
        <w:rPr>
          <w:rFonts w:ascii="Arial" w:hAnsi="Arial" w:cs="Arial"/>
          <w:b/>
        </w:rPr>
        <w:t xml:space="preserve">3.5 </w:t>
      </w:r>
      <w:r w:rsidRPr="00D07EF4">
        <w:rPr>
          <w:rFonts w:ascii="Arial" w:hAnsi="Arial" w:cs="Arial"/>
        </w:rPr>
        <w:tab/>
      </w:r>
      <w:r w:rsidRPr="00D07EF4">
        <w:rPr>
          <w:rFonts w:ascii="Arial" w:hAnsi="Arial" w:cs="Arial"/>
          <w:b/>
        </w:rPr>
        <w:t>Ley que rige el Contrato:</w:t>
      </w:r>
      <w:r w:rsidRPr="00D07EF4">
        <w:rPr>
          <w:rFonts w:ascii="Arial" w:hAnsi="Arial" w:cs="Arial"/>
        </w:rPr>
        <w:t xml:space="preserve"> Este Contrato, su significado e interpretación y la relación que crea entre las Partes se regirá por la Ley Aplicable.</w:t>
      </w:r>
    </w:p>
    <w:p w:rsidR="0066258C" w:rsidRPr="00D07EF4" w:rsidRDefault="0066258C" w:rsidP="0066258C">
      <w:pPr>
        <w:tabs>
          <w:tab w:val="left" w:pos="567"/>
        </w:tabs>
        <w:spacing w:after="120"/>
        <w:ind w:left="567" w:hanging="567"/>
        <w:jc w:val="both"/>
        <w:rPr>
          <w:rFonts w:ascii="Arial" w:hAnsi="Arial" w:cs="Arial"/>
        </w:rPr>
      </w:pPr>
      <w:r w:rsidRPr="00D07EF4">
        <w:rPr>
          <w:rFonts w:ascii="Arial" w:hAnsi="Arial" w:cs="Arial"/>
          <w:b/>
        </w:rPr>
        <w:t>3.6</w:t>
      </w:r>
      <w:r w:rsidRPr="00D07EF4">
        <w:rPr>
          <w:rFonts w:ascii="Arial" w:hAnsi="Arial" w:cs="Arial"/>
        </w:rPr>
        <w:t xml:space="preserve">   </w:t>
      </w:r>
      <w:r>
        <w:rPr>
          <w:rFonts w:ascii="Arial" w:hAnsi="Arial" w:cs="Arial"/>
        </w:rPr>
        <w:t xml:space="preserve"> </w:t>
      </w:r>
      <w:r w:rsidRPr="00D07EF4">
        <w:rPr>
          <w:rFonts w:ascii="Arial" w:hAnsi="Arial" w:cs="Arial"/>
          <w:b/>
        </w:rPr>
        <w:t>Mayúsculas:</w:t>
      </w:r>
      <w:r w:rsidRPr="00D07EF4">
        <w:rPr>
          <w:rFonts w:ascii="Arial" w:hAnsi="Arial" w:cs="Arial"/>
        </w:rPr>
        <w:t xml:space="preserve"> El uso de las mayúsculas </w:t>
      </w:r>
      <w:r>
        <w:rPr>
          <w:rFonts w:ascii="Arial" w:hAnsi="Arial" w:cs="Arial"/>
        </w:rPr>
        <w:t xml:space="preserve"> </w:t>
      </w:r>
      <w:r w:rsidRPr="00D07EF4">
        <w:rPr>
          <w:rFonts w:ascii="Arial" w:hAnsi="Arial" w:cs="Arial"/>
        </w:rPr>
        <w:t>se entenderá</w:t>
      </w:r>
      <w:r>
        <w:rPr>
          <w:rFonts w:ascii="Arial" w:hAnsi="Arial" w:cs="Arial"/>
        </w:rPr>
        <w:t xml:space="preserve"> </w:t>
      </w:r>
      <w:r w:rsidRPr="00D07EF4">
        <w:rPr>
          <w:rFonts w:ascii="Arial" w:hAnsi="Arial" w:cs="Arial"/>
        </w:rPr>
        <w:t xml:space="preserve"> conforme a las</w:t>
      </w:r>
      <w:r>
        <w:rPr>
          <w:rFonts w:ascii="Arial" w:hAnsi="Arial" w:cs="Arial"/>
        </w:rPr>
        <w:t xml:space="preserve"> </w:t>
      </w:r>
      <w:r w:rsidRPr="00D07EF4">
        <w:rPr>
          <w:rFonts w:ascii="Arial" w:hAnsi="Arial" w:cs="Arial"/>
        </w:rPr>
        <w:t xml:space="preserve"> denominaciones otorgadas en este instrumento, o de acuerdo a su contexto, usando indistintamente en plural o singular.</w:t>
      </w:r>
    </w:p>
    <w:p w:rsidR="0066258C" w:rsidRPr="00D07EF4" w:rsidRDefault="0066258C" w:rsidP="0066258C">
      <w:pPr>
        <w:tabs>
          <w:tab w:val="left" w:pos="567"/>
        </w:tabs>
        <w:spacing w:after="120"/>
        <w:ind w:left="567" w:hanging="567"/>
        <w:jc w:val="both"/>
        <w:rPr>
          <w:rFonts w:ascii="Arial" w:hAnsi="Arial" w:cs="Arial"/>
        </w:rPr>
      </w:pPr>
      <w:r w:rsidRPr="00D07EF4">
        <w:rPr>
          <w:rFonts w:ascii="Arial" w:hAnsi="Arial" w:cs="Arial"/>
          <w:b/>
        </w:rPr>
        <w:t>3.7   Plazos:</w:t>
      </w:r>
      <w:r w:rsidRPr="00D07EF4">
        <w:rPr>
          <w:rFonts w:ascii="Arial" w:hAnsi="Arial" w:cs="Arial"/>
        </w:rPr>
        <w:t xml:space="preserve"> Todos los plazos establecidos en este Contrato y sus anexos se entenderán como días calendario, salvo indicación expresa en contrario.</w:t>
      </w:r>
    </w:p>
    <w:p w:rsidR="0066258C" w:rsidRPr="00D07EF4" w:rsidRDefault="0066258C" w:rsidP="0066258C">
      <w:pPr>
        <w:tabs>
          <w:tab w:val="left" w:pos="0"/>
          <w:tab w:val="left" w:pos="567"/>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567" w:hanging="567"/>
        <w:jc w:val="both"/>
        <w:rPr>
          <w:rFonts w:ascii="Arial" w:hAnsi="Arial" w:cs="Arial"/>
        </w:rPr>
      </w:pPr>
      <w:r w:rsidRPr="00D07EF4">
        <w:rPr>
          <w:rFonts w:ascii="Arial" w:hAnsi="Arial" w:cs="Arial"/>
          <w:b/>
        </w:rPr>
        <w:t xml:space="preserve">3.8  </w:t>
      </w:r>
      <w:r>
        <w:rPr>
          <w:rFonts w:ascii="Arial" w:hAnsi="Arial" w:cs="Arial"/>
          <w:b/>
        </w:rPr>
        <w:t xml:space="preserve"> </w:t>
      </w:r>
      <w:r w:rsidRPr="00D07EF4">
        <w:rPr>
          <w:rFonts w:ascii="Arial" w:hAnsi="Arial" w:cs="Arial"/>
          <w:b/>
        </w:rPr>
        <w:t xml:space="preserve">Relación entre las Partes: </w:t>
      </w:r>
      <w:r>
        <w:rPr>
          <w:rFonts w:ascii="Arial" w:hAnsi="Arial" w:cs="Arial"/>
          <w:b/>
        </w:rPr>
        <w:t xml:space="preserve"> </w:t>
      </w:r>
      <w:r w:rsidRPr="00D07EF4">
        <w:rPr>
          <w:rFonts w:ascii="Arial" w:hAnsi="Arial" w:cs="Arial"/>
        </w:rPr>
        <w:t xml:space="preserve">Ninguna </w:t>
      </w:r>
      <w:r>
        <w:rPr>
          <w:rFonts w:ascii="Arial" w:hAnsi="Arial" w:cs="Arial"/>
        </w:rPr>
        <w:t xml:space="preserve"> </w:t>
      </w:r>
      <w:r w:rsidRPr="00D07EF4">
        <w:rPr>
          <w:rFonts w:ascii="Arial" w:hAnsi="Arial" w:cs="Arial"/>
        </w:rPr>
        <w:t xml:space="preserve">estipulación del presente Contrato podrá interpretarse en el sentido que entre las Partes existe una relación de empleador y empleado o de mandatario y mandante. Conforme a este Contrato, el personal que tenga relación con la ejecución de la Obra estará exclusivamente a cargo del </w:t>
      </w:r>
      <w:r w:rsidRPr="00D07EF4">
        <w:rPr>
          <w:rFonts w:ascii="Arial" w:hAnsi="Arial" w:cs="Arial"/>
          <w:b/>
        </w:rPr>
        <w:t>Contratista</w:t>
      </w:r>
      <w:r w:rsidRPr="00D07EF4">
        <w:rPr>
          <w:rFonts w:ascii="Arial" w:hAnsi="Arial" w:cs="Arial"/>
        </w:rPr>
        <w:t>, quien será plenamente responsable por todos los aspectos relacionados con este Contrato y la Ley Aplicable.</w:t>
      </w:r>
    </w:p>
    <w:p w:rsidR="0066258C" w:rsidRPr="00D07EF4" w:rsidRDefault="0066258C" w:rsidP="0066258C">
      <w:pPr>
        <w:tabs>
          <w:tab w:val="left" w:pos="0"/>
          <w:tab w:val="left" w:pos="567"/>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567" w:hanging="567"/>
        <w:jc w:val="both"/>
        <w:rPr>
          <w:rFonts w:ascii="Arial" w:hAnsi="Arial" w:cs="Arial"/>
        </w:rPr>
      </w:pPr>
      <w:r>
        <w:rPr>
          <w:rFonts w:ascii="Arial" w:hAnsi="Arial" w:cs="Arial"/>
          <w:b/>
          <w:noProof/>
          <w:lang w:val="es-BO" w:eastAsia="es-BO"/>
        </w:rPr>
        <w:drawing>
          <wp:anchor distT="0" distB="0" distL="114300" distR="114300" simplePos="0" relativeHeight="251687424" behindDoc="1" locked="0" layoutInCell="0" allowOverlap="1" wp14:anchorId="0BF5F99A" wp14:editId="767541BD">
            <wp:simplePos x="0" y="0"/>
            <wp:positionH relativeFrom="margin">
              <wp:align>center</wp:align>
            </wp:positionH>
            <wp:positionV relativeFrom="margin">
              <wp:align>center</wp:align>
            </wp:positionV>
            <wp:extent cx="6143625" cy="4167505"/>
            <wp:effectExtent l="0" t="0" r="9525" b="4445"/>
            <wp:wrapNone/>
            <wp:docPr id="4" name="Imagen 4"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b/>
        </w:rPr>
        <w:t>3.9</w:t>
      </w:r>
      <w:r w:rsidRPr="00D07EF4">
        <w:rPr>
          <w:rFonts w:ascii="Arial" w:hAnsi="Arial" w:cs="Arial"/>
        </w:rPr>
        <w:tab/>
      </w:r>
      <w:r w:rsidRPr="00D07EF4">
        <w:rPr>
          <w:rFonts w:ascii="Arial" w:hAnsi="Arial" w:cs="Arial"/>
          <w:b/>
        </w:rPr>
        <w:t>Totalidad del acuerdo:</w:t>
      </w:r>
      <w:r w:rsidRPr="00D07EF4">
        <w:rPr>
          <w:rFonts w:ascii="Arial" w:hAnsi="Arial" w:cs="Arial"/>
        </w:rPr>
        <w:t xml:space="preserve"> Este Contrato contiene todas las estipulaciones, condiciones y disposiciones convenidas entre las Partes. Ningún agente o representante de ninguna de las Partes tiene facultades para hacer ninguna declaración ni para comprometerse o convenir nada que no esté estipulado en el Contrato y las declaraciones, compromisos y convenios que no consten en el mismo no obligarán a las Partes ni comprometerán su responsabilidad.</w:t>
      </w:r>
    </w:p>
    <w:p w:rsidR="0066258C" w:rsidRPr="00D07EF4" w:rsidRDefault="0066258C" w:rsidP="0066258C">
      <w:pPr>
        <w:pStyle w:val="Sangra3detindependiente"/>
        <w:spacing w:before="120"/>
        <w:ind w:left="0"/>
        <w:jc w:val="both"/>
        <w:rPr>
          <w:rFonts w:ascii="Arial" w:hAnsi="Arial" w:cs="Arial"/>
          <w:b/>
          <w:sz w:val="20"/>
          <w:szCs w:val="20"/>
        </w:rPr>
      </w:pPr>
      <w:r w:rsidRPr="00D07EF4">
        <w:rPr>
          <w:rFonts w:ascii="Arial" w:hAnsi="Arial" w:cs="Arial"/>
          <w:b/>
          <w:sz w:val="20"/>
          <w:szCs w:val="20"/>
          <w:u w:val="single"/>
        </w:rPr>
        <w:t>CUARTA.- (NATURALEZA DEL CONTRATO)</w:t>
      </w:r>
      <w:r w:rsidRPr="00D07EF4">
        <w:rPr>
          <w:rFonts w:ascii="Arial" w:hAnsi="Arial" w:cs="Arial"/>
          <w:b/>
          <w:sz w:val="20"/>
          <w:szCs w:val="20"/>
        </w:rPr>
        <w:t xml:space="preserve"> </w:t>
      </w:r>
    </w:p>
    <w:p w:rsidR="0066258C" w:rsidRPr="00D07EF4" w:rsidRDefault="0066258C" w:rsidP="0066258C">
      <w:pPr>
        <w:spacing w:before="120" w:after="120"/>
        <w:jc w:val="both"/>
        <w:rPr>
          <w:rFonts w:ascii="Arial" w:hAnsi="Arial" w:cs="Arial"/>
        </w:rPr>
      </w:pPr>
      <w:r w:rsidRPr="00D07EF4">
        <w:rPr>
          <w:rFonts w:ascii="Arial" w:hAnsi="Arial" w:cs="Arial"/>
        </w:rPr>
        <w:lastRenderedPageBreak/>
        <w:t>El presente Contrato es de naturaleza administrativa, por tanto, su aplicación e interpretación deberá realizarse en el marco de la normativa legal vigente en el Estado Plurinacional de Bolivia.</w:t>
      </w:r>
    </w:p>
    <w:p w:rsidR="0066258C" w:rsidRPr="00D07EF4" w:rsidRDefault="0066258C" w:rsidP="0066258C">
      <w:pPr>
        <w:pStyle w:val="Sangra3detindependiente"/>
        <w:spacing w:before="120"/>
        <w:ind w:left="0"/>
        <w:jc w:val="both"/>
        <w:rPr>
          <w:rFonts w:ascii="Arial" w:hAnsi="Arial" w:cs="Arial"/>
          <w:sz w:val="20"/>
          <w:szCs w:val="20"/>
          <w:u w:val="single"/>
        </w:rPr>
      </w:pPr>
      <w:r w:rsidRPr="00D07EF4">
        <w:rPr>
          <w:rFonts w:ascii="Arial" w:hAnsi="Arial" w:cs="Arial"/>
          <w:b/>
          <w:sz w:val="20"/>
          <w:szCs w:val="20"/>
          <w:u w:val="single"/>
        </w:rPr>
        <w:t>QUINTA.- (DOCUMENTOS DEL CONTRATO)</w:t>
      </w:r>
      <w:r w:rsidRPr="00D07EF4">
        <w:rPr>
          <w:rFonts w:ascii="Arial" w:hAnsi="Arial" w:cs="Arial"/>
          <w:sz w:val="20"/>
          <w:szCs w:val="20"/>
          <w:u w:val="single"/>
        </w:rPr>
        <w:t xml:space="preserve"> </w:t>
      </w:r>
    </w:p>
    <w:p w:rsidR="0066258C" w:rsidRPr="00D07EF4" w:rsidRDefault="0066258C" w:rsidP="0066258C">
      <w:pPr>
        <w:pStyle w:val="Sangra3detindependiente"/>
        <w:ind w:left="0"/>
        <w:jc w:val="both"/>
        <w:rPr>
          <w:rFonts w:ascii="Arial" w:hAnsi="Arial" w:cs="Arial"/>
          <w:sz w:val="20"/>
          <w:szCs w:val="20"/>
        </w:rPr>
      </w:pPr>
      <w:r w:rsidRPr="00D07EF4">
        <w:rPr>
          <w:rFonts w:ascii="Arial" w:hAnsi="Arial" w:cs="Arial"/>
          <w:sz w:val="20"/>
          <w:szCs w:val="20"/>
        </w:rPr>
        <w:t xml:space="preserve">Forman parte integrante e indivisible del presente Contrato, los anexos que se detallan a continuación y que tienen por finalidad complementarse mutuamente: </w:t>
      </w:r>
    </w:p>
    <w:p w:rsidR="0066258C" w:rsidRPr="00D07EF4" w:rsidRDefault="0066258C" w:rsidP="0066258C">
      <w:pPr>
        <w:spacing w:after="120"/>
        <w:ind w:left="567"/>
        <w:jc w:val="both"/>
        <w:rPr>
          <w:rFonts w:ascii="Arial" w:hAnsi="Arial" w:cs="Arial"/>
          <w:lang w:val="es-BO"/>
        </w:rPr>
      </w:pPr>
      <w:r w:rsidRPr="00D07EF4">
        <w:rPr>
          <w:rFonts w:ascii="Arial" w:hAnsi="Arial" w:cs="Arial"/>
        </w:rPr>
        <w:t>Anexo 1: Documento de contratación directa</w:t>
      </w:r>
      <w:r w:rsidRPr="00D07EF4">
        <w:rPr>
          <w:rFonts w:ascii="Arial" w:hAnsi="Arial" w:cs="Arial"/>
          <w:lang w:val="es-BO"/>
        </w:rPr>
        <w:t>.</w:t>
      </w:r>
    </w:p>
    <w:p w:rsidR="0066258C" w:rsidRPr="00D07EF4" w:rsidRDefault="0066258C" w:rsidP="0066258C">
      <w:pPr>
        <w:spacing w:after="120"/>
        <w:ind w:left="567"/>
        <w:jc w:val="both"/>
        <w:rPr>
          <w:rFonts w:ascii="Arial" w:hAnsi="Arial" w:cs="Arial"/>
          <w:lang w:val="es-BO"/>
        </w:rPr>
      </w:pPr>
      <w:r w:rsidRPr="00D07EF4">
        <w:rPr>
          <w:rFonts w:ascii="Arial" w:hAnsi="Arial" w:cs="Arial"/>
        </w:rPr>
        <w:t>Anexo 2:</w:t>
      </w:r>
      <w:r w:rsidRPr="00D07EF4">
        <w:rPr>
          <w:rFonts w:ascii="Arial" w:hAnsi="Arial" w:cs="Arial"/>
          <w:lang w:val="es-BO"/>
        </w:rPr>
        <w:t xml:space="preserve"> Propuesta adjudicada (oferta técnica y económica)</w:t>
      </w:r>
      <w:r>
        <w:rPr>
          <w:rFonts w:ascii="Arial" w:hAnsi="Arial" w:cs="Arial"/>
          <w:lang w:val="es-BO"/>
        </w:rPr>
        <w:t>.</w:t>
      </w:r>
    </w:p>
    <w:p w:rsidR="0066258C" w:rsidRPr="009526D1" w:rsidRDefault="0066258C" w:rsidP="0066258C">
      <w:pPr>
        <w:spacing w:after="120"/>
        <w:ind w:left="567"/>
        <w:jc w:val="both"/>
        <w:rPr>
          <w:rFonts w:ascii="Arial" w:hAnsi="Arial" w:cs="Arial"/>
        </w:rPr>
      </w:pPr>
      <w:r>
        <w:rPr>
          <w:rFonts w:ascii="Arial" w:hAnsi="Arial" w:cs="Arial"/>
        </w:rPr>
        <w:t xml:space="preserve">Anexo 3: Acta de </w:t>
      </w:r>
      <w:r w:rsidRPr="009526D1">
        <w:rPr>
          <w:rFonts w:ascii="Arial" w:hAnsi="Arial" w:cs="Arial"/>
        </w:rPr>
        <w:t>concertación.</w:t>
      </w:r>
    </w:p>
    <w:p w:rsidR="0066258C" w:rsidRDefault="0066258C" w:rsidP="0066258C">
      <w:pPr>
        <w:spacing w:after="120"/>
        <w:ind w:left="567"/>
        <w:jc w:val="both"/>
        <w:rPr>
          <w:rFonts w:ascii="Arial" w:hAnsi="Arial" w:cs="Arial"/>
          <w:lang w:val="es-BO"/>
        </w:rPr>
      </w:pPr>
      <w:r w:rsidRPr="009526D1">
        <w:rPr>
          <w:rFonts w:ascii="Arial" w:hAnsi="Arial" w:cs="Arial"/>
        </w:rPr>
        <w:t>Anexo 4: G</w:t>
      </w:r>
      <w:r w:rsidRPr="009526D1">
        <w:rPr>
          <w:rFonts w:ascii="Arial" w:hAnsi="Arial" w:cs="Arial"/>
          <w:lang w:val="es-BO"/>
        </w:rPr>
        <w:t>arantías.</w:t>
      </w:r>
    </w:p>
    <w:p w:rsidR="0066258C" w:rsidRPr="00E0225A" w:rsidRDefault="0066258C" w:rsidP="0066258C">
      <w:pPr>
        <w:spacing w:before="120" w:after="120"/>
        <w:jc w:val="both"/>
        <w:rPr>
          <w:rFonts w:ascii="Arial" w:hAnsi="Arial" w:cs="Arial"/>
          <w:b/>
          <w:u w:val="single"/>
          <w:lang w:val="es-ES_tradnl"/>
        </w:rPr>
      </w:pPr>
      <w:r w:rsidRPr="00E0225A">
        <w:rPr>
          <w:rFonts w:ascii="Arial" w:hAnsi="Arial" w:cs="Arial"/>
          <w:iCs/>
          <w:lang w:val="es-ES_tradnl"/>
        </w:rPr>
        <w:t xml:space="preserve">Los documentos detallados anteriormente se encuentran en poder del archivo de la </w:t>
      </w:r>
      <w:r w:rsidRPr="00E0225A">
        <w:rPr>
          <w:rFonts w:ascii="Arial" w:hAnsi="Arial" w:cs="Arial"/>
          <w:b/>
          <w:bCs/>
          <w:iCs/>
          <w:lang w:val="es-ES_tradnl"/>
        </w:rPr>
        <w:t>ENTIDAD</w:t>
      </w:r>
      <w:r w:rsidRPr="00E0225A">
        <w:rPr>
          <w:rFonts w:ascii="Arial" w:hAnsi="Arial" w:cs="Arial"/>
          <w:iCs/>
          <w:lang w:val="es-ES_tradnl"/>
        </w:rPr>
        <w:t>, no existiendo la necesidad de la protocolización ni presentación de los mismos en Notaría de Gobierno.</w:t>
      </w:r>
    </w:p>
    <w:p w:rsidR="0066258C" w:rsidRPr="00E0225A" w:rsidRDefault="0066258C" w:rsidP="0066258C">
      <w:pPr>
        <w:spacing w:after="120"/>
        <w:jc w:val="both"/>
        <w:rPr>
          <w:rFonts w:ascii="Arial" w:hAnsi="Arial" w:cs="Arial"/>
          <w:b/>
          <w:lang w:val="es-BO"/>
        </w:rPr>
      </w:pPr>
      <w:r w:rsidRPr="00E0225A">
        <w:rPr>
          <w:rFonts w:ascii="Arial" w:hAnsi="Arial" w:cs="Arial"/>
          <w:b/>
          <w:u w:val="single"/>
          <w:lang w:val="es-BO"/>
        </w:rPr>
        <w:t>SEXTA.- (OBJETO DEL CONTRATO)</w:t>
      </w:r>
      <w:r w:rsidRPr="00E0225A">
        <w:rPr>
          <w:rFonts w:ascii="Arial" w:hAnsi="Arial" w:cs="Arial"/>
          <w:b/>
          <w:lang w:val="es-BO"/>
        </w:rPr>
        <w:t xml:space="preserve"> </w:t>
      </w:r>
    </w:p>
    <w:p w:rsidR="0066258C" w:rsidRPr="00D07EF4" w:rsidRDefault="0066258C" w:rsidP="0066258C">
      <w:pPr>
        <w:spacing w:before="120" w:after="120"/>
        <w:jc w:val="both"/>
        <w:rPr>
          <w:rFonts w:ascii="Arial" w:hAnsi="Arial" w:cs="Arial"/>
          <w:lang w:val="es-BO"/>
        </w:rPr>
      </w:pPr>
      <w:r w:rsidRPr="00E0225A">
        <w:rPr>
          <w:rFonts w:ascii="Arial" w:hAnsi="Arial" w:cs="Arial"/>
          <w:lang w:val="es-BO"/>
        </w:rPr>
        <w:t xml:space="preserve">El </w:t>
      </w:r>
      <w:r w:rsidRPr="00E0225A">
        <w:rPr>
          <w:rFonts w:ascii="Arial" w:hAnsi="Arial" w:cs="Arial"/>
          <w:b/>
          <w:bCs/>
          <w:lang w:val="es-BO"/>
        </w:rPr>
        <w:t>Contratista</w:t>
      </w:r>
      <w:r w:rsidRPr="00E0225A">
        <w:rPr>
          <w:rFonts w:ascii="Arial" w:hAnsi="Arial" w:cs="Arial"/>
          <w:lang w:val="es-BO"/>
        </w:rPr>
        <w:t xml:space="preserve"> se compromete y obliga a ejecutar todos los trabajos de obras civiles necesarios para la </w:t>
      </w:r>
      <w:r w:rsidRPr="00E0225A">
        <w:rPr>
          <w:rFonts w:ascii="Arial" w:hAnsi="Arial" w:cs="Arial"/>
        </w:rPr>
        <w:t xml:space="preserve">construcción </w:t>
      </w:r>
      <w:r>
        <w:rPr>
          <w:rFonts w:ascii="Arial" w:hAnsi="Arial" w:cs="Arial"/>
        </w:rPr>
        <w:t>_______________</w:t>
      </w:r>
      <w:r w:rsidRPr="000F6AA5">
        <w:rPr>
          <w:rFonts w:ascii="Arial" w:hAnsi="Arial" w:cs="Arial"/>
          <w:bCs/>
        </w:rPr>
        <w:t xml:space="preserve"> </w:t>
      </w:r>
      <w:r>
        <w:rPr>
          <w:rFonts w:ascii="Arial" w:hAnsi="Arial" w:cs="Arial"/>
          <w:lang w:val="es-BO"/>
        </w:rPr>
        <w:t>ubicado</w:t>
      </w:r>
      <w:r w:rsidRPr="00DA393D">
        <w:rPr>
          <w:rFonts w:ascii="Arial" w:hAnsi="Arial" w:cs="Arial"/>
          <w:lang w:val="es-BO"/>
        </w:rPr>
        <w:t xml:space="preserve"> en</w:t>
      </w:r>
      <w:r>
        <w:rPr>
          <w:rFonts w:ascii="Arial" w:hAnsi="Arial" w:cs="Arial"/>
          <w:lang w:val="es-BO"/>
        </w:rPr>
        <w:t xml:space="preserve"> _________ </w:t>
      </w:r>
      <w:proofErr w:type="spellStart"/>
      <w:r>
        <w:rPr>
          <w:rFonts w:ascii="Arial" w:hAnsi="Arial" w:cs="Arial"/>
          <w:lang w:val="es-BO"/>
        </w:rPr>
        <w:t>en</w:t>
      </w:r>
      <w:proofErr w:type="spellEnd"/>
      <w:r>
        <w:rPr>
          <w:rFonts w:ascii="Arial" w:hAnsi="Arial" w:cs="Arial"/>
          <w:lang w:val="es-BO"/>
        </w:rPr>
        <w:t xml:space="preserve"> el departamento de _____</w:t>
      </w:r>
      <w:r w:rsidRPr="00DA393D">
        <w:rPr>
          <w:rFonts w:ascii="Arial" w:hAnsi="Arial" w:cs="Arial"/>
          <w:lang w:val="es-BO"/>
        </w:rPr>
        <w:t>, a ser realizado de conformidad al presente Contrato y sus anexos.</w:t>
      </w:r>
      <w:r w:rsidRPr="00D07EF4">
        <w:rPr>
          <w:rFonts w:ascii="Arial" w:hAnsi="Arial" w:cs="Arial"/>
          <w:lang w:val="es-BO"/>
        </w:rPr>
        <w:t xml:space="preserve"> </w:t>
      </w:r>
    </w:p>
    <w:p w:rsidR="0066258C" w:rsidRPr="00D07EF4" w:rsidRDefault="0066258C" w:rsidP="0066258C">
      <w:pPr>
        <w:spacing w:after="120"/>
        <w:jc w:val="both"/>
        <w:rPr>
          <w:rFonts w:ascii="Arial" w:hAnsi="Arial" w:cs="Arial"/>
          <w:b/>
          <w:lang w:val="es-BO"/>
        </w:rPr>
      </w:pPr>
      <w:r w:rsidRPr="00D07EF4">
        <w:rPr>
          <w:rFonts w:ascii="Arial" w:hAnsi="Arial" w:cs="Arial"/>
          <w:b/>
          <w:u w:val="single"/>
          <w:lang w:val="es-BO"/>
        </w:rPr>
        <w:t>SÉPTIMA.- (VIGENCIA, PLAZO DE EJECUCIÓN DE LA OBRA Y ORDEN DE PROCEDER)</w:t>
      </w:r>
      <w:r w:rsidRPr="00D07EF4">
        <w:rPr>
          <w:rFonts w:ascii="Arial" w:hAnsi="Arial" w:cs="Arial"/>
          <w:b/>
          <w:lang w:val="es-BO"/>
        </w:rPr>
        <w:t xml:space="preserve"> </w:t>
      </w:r>
    </w:p>
    <w:p w:rsidR="0066258C" w:rsidRPr="00D07EF4" w:rsidRDefault="0066258C" w:rsidP="0066258C">
      <w:pPr>
        <w:spacing w:after="120"/>
        <w:ind w:left="567" w:hanging="567"/>
        <w:jc w:val="both"/>
        <w:rPr>
          <w:rFonts w:ascii="Arial" w:hAnsi="Arial" w:cs="Arial"/>
          <w:lang w:val="es-BO"/>
        </w:rPr>
      </w:pPr>
      <w:r w:rsidRPr="00D07EF4">
        <w:rPr>
          <w:rFonts w:ascii="Arial" w:hAnsi="Arial" w:cs="Arial"/>
          <w:b/>
          <w:lang w:val="es-BO"/>
        </w:rPr>
        <w:t xml:space="preserve">7.1 </w:t>
      </w:r>
      <w:r w:rsidRPr="00D07EF4">
        <w:rPr>
          <w:rFonts w:ascii="Arial" w:hAnsi="Arial" w:cs="Arial"/>
          <w:b/>
          <w:lang w:val="es-BO"/>
        </w:rPr>
        <w:tab/>
        <w:t xml:space="preserve">Vigencia: </w:t>
      </w:r>
    </w:p>
    <w:p w:rsidR="0066258C" w:rsidRPr="00D07EF4" w:rsidRDefault="0066258C" w:rsidP="0066258C">
      <w:pPr>
        <w:spacing w:after="120"/>
        <w:ind w:left="567"/>
        <w:jc w:val="both"/>
        <w:rPr>
          <w:rFonts w:ascii="Arial" w:hAnsi="Arial" w:cs="Arial"/>
          <w:lang w:val="es-BO"/>
        </w:rPr>
      </w:pPr>
      <w:r w:rsidRPr="00D07EF4">
        <w:rPr>
          <w:rFonts w:ascii="Arial" w:hAnsi="Arial" w:cs="Arial"/>
          <w:lang w:val="es-BO"/>
        </w:rPr>
        <w:t>El presente Contrato, entrará en vigencia desde el día siguiente hábil de su suscripción por ambas Partes, hasta la emisión del certificado de liquidación final.</w:t>
      </w:r>
    </w:p>
    <w:p w:rsidR="0066258C" w:rsidRPr="00D07EF4" w:rsidRDefault="0066258C" w:rsidP="0066258C">
      <w:pPr>
        <w:spacing w:after="120"/>
        <w:ind w:left="567" w:hanging="567"/>
        <w:jc w:val="both"/>
        <w:rPr>
          <w:rFonts w:ascii="Arial" w:hAnsi="Arial" w:cs="Arial"/>
          <w:b/>
          <w:lang w:val="es-BO"/>
        </w:rPr>
      </w:pPr>
      <w:r w:rsidRPr="00D07EF4">
        <w:rPr>
          <w:rFonts w:ascii="Arial" w:hAnsi="Arial" w:cs="Arial"/>
          <w:b/>
          <w:lang w:val="es-BO"/>
        </w:rPr>
        <w:t xml:space="preserve">7.2 </w:t>
      </w:r>
      <w:r w:rsidRPr="00D07EF4">
        <w:rPr>
          <w:rFonts w:ascii="Arial" w:hAnsi="Arial" w:cs="Arial"/>
          <w:b/>
          <w:lang w:val="es-BO"/>
        </w:rPr>
        <w:tab/>
        <w:t>Plazo de ejecución de la Obra y orden de proceder:</w:t>
      </w:r>
    </w:p>
    <w:p w:rsidR="0066258C" w:rsidRPr="00E0225A" w:rsidRDefault="0066258C" w:rsidP="0066258C">
      <w:pPr>
        <w:spacing w:after="120"/>
        <w:ind w:left="567"/>
        <w:jc w:val="both"/>
        <w:rPr>
          <w:rFonts w:ascii="Arial" w:hAnsi="Arial" w:cs="Arial"/>
          <w:bCs/>
          <w:lang w:val="es-BO"/>
        </w:rPr>
      </w:pPr>
      <w:r w:rsidRPr="00D07EF4">
        <w:rPr>
          <w:rFonts w:ascii="Arial" w:hAnsi="Arial" w:cs="Arial"/>
          <w:lang w:val="es-BO"/>
        </w:rPr>
        <w:t xml:space="preserve">El </w:t>
      </w:r>
      <w:r w:rsidRPr="00D07EF4">
        <w:rPr>
          <w:rFonts w:ascii="Arial" w:hAnsi="Arial" w:cs="Arial"/>
          <w:b/>
          <w:bCs/>
          <w:lang w:val="es-BO"/>
        </w:rPr>
        <w:t>Contratista</w:t>
      </w:r>
      <w:r w:rsidRPr="00D07EF4">
        <w:rPr>
          <w:rFonts w:ascii="Arial" w:hAnsi="Arial" w:cs="Arial"/>
          <w:lang w:val="es-BO"/>
        </w:rPr>
        <w:t xml:space="preserve"> ejecutará y entregará la Obra satisfactoriamente concluida, en el plazo de </w:t>
      </w:r>
      <w:r>
        <w:rPr>
          <w:rFonts w:ascii="Arial" w:hAnsi="Arial" w:cs="Arial"/>
          <w:i/>
          <w:lang w:val="es-BO"/>
        </w:rPr>
        <w:t>numeral</w:t>
      </w:r>
      <w:r w:rsidRPr="00D07EF4">
        <w:rPr>
          <w:rFonts w:ascii="Arial" w:hAnsi="Arial" w:cs="Arial"/>
          <w:lang w:val="es-BO"/>
        </w:rPr>
        <w:t xml:space="preserve"> (</w:t>
      </w:r>
      <w:r w:rsidRPr="00891E5A">
        <w:rPr>
          <w:rFonts w:ascii="Arial" w:hAnsi="Arial" w:cs="Arial"/>
          <w:i/>
          <w:lang w:val="es-BO"/>
        </w:rPr>
        <w:t>literal</w:t>
      </w:r>
      <w:r w:rsidRPr="00D07EF4">
        <w:rPr>
          <w:rFonts w:ascii="Arial" w:hAnsi="Arial" w:cs="Arial"/>
          <w:lang w:val="es-BO"/>
        </w:rPr>
        <w:t xml:space="preserve">) </w:t>
      </w:r>
      <w:r w:rsidRPr="00E0225A">
        <w:rPr>
          <w:rFonts w:ascii="Arial" w:hAnsi="Arial" w:cs="Arial"/>
          <w:lang w:val="es-BO"/>
        </w:rPr>
        <w:t>días</w:t>
      </w:r>
      <w:r w:rsidRPr="00E0225A">
        <w:rPr>
          <w:rFonts w:ascii="Arial" w:hAnsi="Arial" w:cs="Arial"/>
          <w:b/>
          <w:i/>
          <w:lang w:val="es-BO"/>
        </w:rPr>
        <w:t xml:space="preserve"> </w:t>
      </w:r>
      <w:r w:rsidRPr="00E0225A">
        <w:rPr>
          <w:rFonts w:ascii="Arial" w:hAnsi="Arial" w:cs="Arial"/>
          <w:lang w:val="es-BO"/>
        </w:rPr>
        <w:t>calendario, que serán computados a partir de la fecha en la que el Fiscal de Obra notifique con la orden de proceder, la cual constará en el libro de órdenes,</w:t>
      </w:r>
      <w:r w:rsidRPr="00E0225A">
        <w:rPr>
          <w:rFonts w:ascii="Arial" w:hAnsi="Arial" w:cs="Arial"/>
          <w:b/>
          <w:bCs/>
          <w:lang w:val="es-BO"/>
        </w:rPr>
        <w:t xml:space="preserve"> </w:t>
      </w:r>
      <w:r w:rsidRPr="00E0225A">
        <w:rPr>
          <w:rFonts w:ascii="Arial" w:hAnsi="Arial" w:cs="Arial"/>
          <w:bCs/>
          <w:lang w:val="es-BO"/>
        </w:rPr>
        <w:t xml:space="preserve">hasta la recepción provisional de la Obra. </w:t>
      </w:r>
    </w:p>
    <w:p w:rsidR="0066258C" w:rsidRPr="00E0225A" w:rsidRDefault="0066258C" w:rsidP="0066258C">
      <w:pPr>
        <w:spacing w:after="120"/>
        <w:jc w:val="both"/>
        <w:rPr>
          <w:rFonts w:ascii="Arial" w:hAnsi="Arial" w:cs="Arial"/>
          <w:b/>
          <w:lang w:val="es-BO"/>
        </w:rPr>
      </w:pPr>
      <w:r w:rsidRPr="00E0225A">
        <w:rPr>
          <w:rFonts w:ascii="Arial" w:hAnsi="Arial" w:cs="Arial"/>
          <w:b/>
          <w:u w:val="single"/>
          <w:lang w:val="es-BO"/>
        </w:rPr>
        <w:t>OCTAVA.- (MONTO DEL CONTRATO)</w:t>
      </w:r>
      <w:r w:rsidRPr="00E0225A">
        <w:rPr>
          <w:rFonts w:ascii="Arial" w:hAnsi="Arial" w:cs="Arial"/>
          <w:b/>
          <w:lang w:val="es-BO"/>
        </w:rPr>
        <w:t xml:space="preserve"> </w:t>
      </w:r>
    </w:p>
    <w:p w:rsidR="0066258C" w:rsidRPr="00E0225A" w:rsidRDefault="0066258C" w:rsidP="0066258C">
      <w:pPr>
        <w:spacing w:before="120" w:after="120"/>
        <w:jc w:val="both"/>
        <w:rPr>
          <w:rFonts w:ascii="Arial" w:hAnsi="Arial" w:cs="Arial"/>
          <w:lang w:val="es-BO"/>
        </w:rPr>
      </w:pPr>
      <w:r w:rsidRPr="00E0225A">
        <w:rPr>
          <w:rFonts w:ascii="Arial" w:hAnsi="Arial" w:cs="Arial"/>
          <w:lang w:val="es-BO"/>
        </w:rPr>
        <w:t>El monto total propuesto y aceptado por las Partes para la ejecución de la Obra, objeto del presente Contrato es de Bs</w:t>
      </w:r>
      <w:r>
        <w:rPr>
          <w:rFonts w:ascii="Arial" w:hAnsi="Arial" w:cs="Arial"/>
          <w:lang w:val="es-BO"/>
        </w:rPr>
        <w:t>_________</w:t>
      </w:r>
      <w:r w:rsidRPr="00E0225A">
        <w:rPr>
          <w:rFonts w:ascii="Arial" w:hAnsi="Arial" w:cs="Arial"/>
          <w:lang w:val="es-BO"/>
        </w:rPr>
        <w:t xml:space="preserve"> (</w:t>
      </w:r>
      <w:r>
        <w:rPr>
          <w:rFonts w:ascii="Arial" w:hAnsi="Arial" w:cs="Arial"/>
          <w:lang w:val="es-BO"/>
        </w:rPr>
        <w:t>______ __</w:t>
      </w:r>
      <w:r w:rsidRPr="00E0225A">
        <w:rPr>
          <w:rFonts w:ascii="Arial" w:hAnsi="Arial" w:cs="Arial"/>
          <w:lang w:val="es-BO"/>
        </w:rPr>
        <w:t>/100 Bolivianos).</w:t>
      </w:r>
    </w:p>
    <w:p w:rsidR="0066258C" w:rsidRPr="00D07EF4" w:rsidRDefault="0066258C" w:rsidP="0066258C">
      <w:pPr>
        <w:spacing w:after="120"/>
        <w:jc w:val="both"/>
        <w:rPr>
          <w:rFonts w:ascii="Arial" w:hAnsi="Arial" w:cs="Arial"/>
        </w:rPr>
      </w:pPr>
      <w:r w:rsidRPr="00E0225A">
        <w:rPr>
          <w:rFonts w:ascii="Arial" w:hAnsi="Arial" w:cs="Arial"/>
        </w:rPr>
        <w:t xml:space="preserve">El </w:t>
      </w:r>
      <w:r w:rsidRPr="00E0225A">
        <w:rPr>
          <w:rFonts w:ascii="Arial" w:hAnsi="Arial" w:cs="Arial"/>
          <w:b/>
        </w:rPr>
        <w:t>Contratista</w:t>
      </w:r>
      <w:r w:rsidRPr="00E0225A">
        <w:rPr>
          <w:rFonts w:ascii="Arial" w:hAnsi="Arial" w:cs="Arial"/>
        </w:rPr>
        <w:t xml:space="preserve"> declara que el precio establecido en el Contrato comprende todos los costos de verificación, transporte, impuestos, aranceles, gastos de seguro, así como accesorios, insumos y demás obligaciones legales, inclusive lucro de todos los gastos que se generen, directa o indirectamente de la Obra, mencionando sin limitar, los gastos</w:t>
      </w:r>
      <w:r w:rsidRPr="00D07EF4">
        <w:rPr>
          <w:rFonts w:ascii="Arial" w:hAnsi="Arial" w:cs="Arial"/>
        </w:rPr>
        <w:t xml:space="preserve"> de servicios auxiliares, cuando sean necesarios para el cumplimiento integral de las disposiciones contractuales hasta el término final del Contrato, no dando lugar a ninguna clase de reclamos del </w:t>
      </w:r>
      <w:r w:rsidRPr="00D07EF4">
        <w:rPr>
          <w:rFonts w:ascii="Arial" w:hAnsi="Arial" w:cs="Arial"/>
          <w:b/>
        </w:rPr>
        <w:t>Contratista</w:t>
      </w:r>
      <w:r w:rsidRPr="00D07EF4">
        <w:rPr>
          <w:rFonts w:ascii="Arial" w:hAnsi="Arial" w:cs="Arial"/>
        </w:rPr>
        <w:t xml:space="preserve">, a título de revisión de precio o reembolso, ni cualquier otro similar a la </w:t>
      </w:r>
      <w:r w:rsidRPr="00D07EF4">
        <w:rPr>
          <w:rFonts w:ascii="Arial" w:hAnsi="Arial" w:cs="Arial"/>
          <w:b/>
        </w:rPr>
        <w:t>Entidad</w:t>
      </w:r>
      <w:r w:rsidRPr="00D07EF4">
        <w:rPr>
          <w:rFonts w:ascii="Arial" w:hAnsi="Arial" w:cs="Arial"/>
        </w:rPr>
        <w:t>.</w:t>
      </w:r>
    </w:p>
    <w:p w:rsidR="0066258C" w:rsidRPr="00D07EF4" w:rsidRDefault="0066258C" w:rsidP="0066258C">
      <w:pPr>
        <w:numPr>
          <w:ilvl w:val="1"/>
          <w:numId w:val="0"/>
        </w:numPr>
        <w:tabs>
          <w:tab w:val="num" w:pos="284"/>
        </w:tabs>
        <w:spacing w:after="120"/>
        <w:jc w:val="both"/>
        <w:rPr>
          <w:rFonts w:ascii="Arial" w:hAnsi="Arial" w:cs="Arial"/>
          <w:lang w:val="es-ES_tradnl"/>
        </w:rPr>
      </w:pPr>
      <w:r w:rsidRPr="00D07EF4">
        <w:rPr>
          <w:rFonts w:ascii="Arial" w:hAnsi="Arial" w:cs="Arial"/>
          <w:lang w:val="es-ES_tradnl"/>
        </w:rPr>
        <w:t xml:space="preserve">El precio por trabajos o servicios adicionales no previstos en el Contrato y que fueran necesarios ejecutar, deberá ser objeto de previo acuerdo escrito entre las Partes. En ningún caso, </w:t>
      </w:r>
      <w:r w:rsidRPr="00D07EF4">
        <w:rPr>
          <w:rFonts w:ascii="Arial" w:hAnsi="Arial" w:cs="Arial"/>
        </w:rPr>
        <w:t xml:space="preserve">la </w:t>
      </w:r>
      <w:r w:rsidRPr="00D07EF4">
        <w:rPr>
          <w:rFonts w:ascii="Arial" w:hAnsi="Arial" w:cs="Arial"/>
          <w:b/>
        </w:rPr>
        <w:t>Entidad</w:t>
      </w:r>
      <w:r w:rsidRPr="00D07EF4">
        <w:rPr>
          <w:rFonts w:ascii="Arial" w:hAnsi="Arial" w:cs="Arial"/>
          <w:lang w:val="es-ES_tradnl"/>
        </w:rPr>
        <w:t xml:space="preserve"> reconocerá costos por trabajos adicionales que previamente no tuvieran su expresa aprobación y no se haya cumplido con lo establecido en el Contrato.</w:t>
      </w:r>
    </w:p>
    <w:p w:rsidR="0066258C" w:rsidRPr="00D07EF4" w:rsidRDefault="0066258C" w:rsidP="0066258C">
      <w:pPr>
        <w:pStyle w:val="Textoindependiente"/>
        <w:jc w:val="both"/>
        <w:rPr>
          <w:rFonts w:ascii="Arial" w:hAnsi="Arial" w:cs="Arial"/>
          <w:b/>
          <w:u w:val="single"/>
          <w:lang w:val="es-BO"/>
        </w:rPr>
      </w:pPr>
      <w:r w:rsidRPr="00D07EF4">
        <w:rPr>
          <w:rFonts w:ascii="Arial" w:hAnsi="Arial" w:cs="Arial"/>
          <w:b/>
          <w:u w:val="single"/>
          <w:lang w:val="es-BO"/>
        </w:rPr>
        <w:t>NOVENA.- (MEDICIÓN DE CANTIDADES DE OBRA)</w:t>
      </w:r>
    </w:p>
    <w:p w:rsidR="0066258C" w:rsidRPr="00D07EF4" w:rsidRDefault="0066258C" w:rsidP="0066258C">
      <w:pPr>
        <w:pStyle w:val="Textoindependiente"/>
        <w:jc w:val="both"/>
        <w:rPr>
          <w:rFonts w:ascii="Arial" w:hAnsi="Arial" w:cs="Arial"/>
          <w:lang w:val="es-BO"/>
        </w:rPr>
      </w:pPr>
      <w:r>
        <w:rPr>
          <w:rFonts w:ascii="Arial" w:hAnsi="Arial" w:cs="Arial"/>
          <w:noProof/>
          <w:lang w:val="es-BO" w:eastAsia="es-BO"/>
        </w:rPr>
        <w:drawing>
          <wp:anchor distT="0" distB="0" distL="114300" distR="114300" simplePos="0" relativeHeight="251689472" behindDoc="1" locked="0" layoutInCell="0" allowOverlap="1" wp14:anchorId="4A910335" wp14:editId="3834E11F">
            <wp:simplePos x="0" y="0"/>
            <wp:positionH relativeFrom="margin">
              <wp:align>center</wp:align>
            </wp:positionH>
            <wp:positionV relativeFrom="margin">
              <wp:align>center</wp:align>
            </wp:positionV>
            <wp:extent cx="6143625" cy="4167505"/>
            <wp:effectExtent l="0" t="0" r="9525" b="4445"/>
            <wp:wrapNone/>
            <wp:docPr id="6" name="Imagen 6"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lang w:val="es-BO"/>
        </w:rPr>
        <w:t xml:space="preserve">Para la medición de las cantidades de Obra ejecutada mensualmente por el </w:t>
      </w:r>
      <w:r w:rsidRPr="00D07EF4">
        <w:rPr>
          <w:rFonts w:ascii="Arial" w:hAnsi="Arial" w:cs="Arial"/>
          <w:b/>
          <w:bCs/>
          <w:lang w:val="es-BO"/>
        </w:rPr>
        <w:t>Contratista</w:t>
      </w:r>
      <w:r w:rsidRPr="00D07EF4">
        <w:rPr>
          <w:rFonts w:ascii="Arial" w:hAnsi="Arial" w:cs="Arial"/>
          <w:lang w:val="es-BO"/>
        </w:rPr>
        <w:t xml:space="preserve">, éste notificará al </w:t>
      </w:r>
      <w:r w:rsidRPr="00D07EF4">
        <w:rPr>
          <w:rFonts w:ascii="Arial" w:hAnsi="Arial" w:cs="Arial"/>
          <w:bCs/>
          <w:lang w:val="es-BO"/>
        </w:rPr>
        <w:t>Supervisor y Fiscal de Obra</w:t>
      </w:r>
      <w:r w:rsidRPr="00D07EF4">
        <w:rPr>
          <w:rFonts w:ascii="Arial" w:hAnsi="Arial" w:cs="Arial"/>
          <w:lang w:val="es-BO"/>
        </w:rPr>
        <w:t xml:space="preserve"> con 02 (dos) días calendario de anticipación y preparará todo lo necesario para que se realice dicha labor, sin obstáculos y con la exactitud requerida.</w:t>
      </w:r>
    </w:p>
    <w:p w:rsidR="0066258C" w:rsidRPr="00D07EF4" w:rsidRDefault="0066258C" w:rsidP="0066258C">
      <w:pPr>
        <w:spacing w:after="120"/>
        <w:jc w:val="both"/>
        <w:rPr>
          <w:rFonts w:ascii="Arial" w:hAnsi="Arial" w:cs="Arial"/>
          <w:lang w:val="es-BO"/>
        </w:rPr>
      </w:pPr>
      <w:r w:rsidRPr="00D07EF4">
        <w:rPr>
          <w:rFonts w:ascii="Arial" w:hAnsi="Arial" w:cs="Arial"/>
          <w:lang w:val="es-BO"/>
        </w:rPr>
        <w:lastRenderedPageBreak/>
        <w:t xml:space="preserve">Los resultados de las mediciones efectuadas conjuntamente y los cálculos respectivos se consignarán en una planilla especial que será elaborada por el </w:t>
      </w:r>
      <w:r w:rsidRPr="00D07EF4">
        <w:rPr>
          <w:rFonts w:ascii="Arial" w:hAnsi="Arial" w:cs="Arial"/>
          <w:b/>
          <w:bCs/>
          <w:lang w:val="es-BO"/>
        </w:rPr>
        <w:t>Contratista</w:t>
      </w:r>
      <w:r w:rsidRPr="00D07EF4">
        <w:rPr>
          <w:rFonts w:ascii="Arial" w:hAnsi="Arial" w:cs="Arial"/>
          <w:lang w:val="es-BO"/>
        </w:rPr>
        <w:t xml:space="preserve"> en 04 (cuatro) ejemplares y entregados al </w:t>
      </w:r>
      <w:r w:rsidRPr="00D07EF4">
        <w:rPr>
          <w:rFonts w:ascii="Arial" w:hAnsi="Arial" w:cs="Arial"/>
          <w:bCs/>
          <w:lang w:val="es-BO"/>
        </w:rPr>
        <w:t>Supervisor</w:t>
      </w:r>
      <w:r w:rsidRPr="00D07EF4">
        <w:rPr>
          <w:rFonts w:ascii="Arial" w:hAnsi="Arial" w:cs="Arial"/>
          <w:lang w:val="es-BO"/>
        </w:rPr>
        <w:t xml:space="preserve"> para su control y aprobación.</w:t>
      </w:r>
    </w:p>
    <w:p w:rsidR="0066258C" w:rsidRPr="00D07EF4" w:rsidRDefault="0066258C" w:rsidP="0066258C">
      <w:pPr>
        <w:spacing w:after="120"/>
        <w:jc w:val="both"/>
        <w:rPr>
          <w:rFonts w:ascii="Arial" w:hAnsi="Arial" w:cs="Arial"/>
          <w:bCs/>
          <w:lang w:val="es-BO"/>
        </w:rPr>
      </w:pPr>
      <w:r w:rsidRPr="00D07EF4">
        <w:rPr>
          <w:rFonts w:ascii="Arial" w:hAnsi="Arial" w:cs="Arial"/>
          <w:bCs/>
          <w:lang w:val="es-BO"/>
        </w:rPr>
        <w:t>Asimismo, posterior a toda medición y verificación de los volúmenes de la Obra, el Supervisor tiene la obligación de generar un documento síntesis de todas las mediciones. Dicho documento deberá mantenerse actualizado y podrá ser requerido por el Fiscal de Obra, cuando se considere necesario.</w:t>
      </w:r>
    </w:p>
    <w:p w:rsidR="0066258C" w:rsidRPr="00D07EF4" w:rsidRDefault="0066258C" w:rsidP="0066258C">
      <w:pPr>
        <w:spacing w:after="120"/>
        <w:jc w:val="both"/>
        <w:rPr>
          <w:rFonts w:ascii="Arial" w:hAnsi="Arial" w:cs="Arial"/>
          <w:lang w:val="es-BO"/>
        </w:rPr>
      </w:pPr>
      <w:r w:rsidRPr="00D07EF4">
        <w:rPr>
          <w:rFonts w:ascii="Arial" w:hAnsi="Arial" w:cs="Arial"/>
          <w:lang w:val="es-BO"/>
        </w:rPr>
        <w:t xml:space="preserve">El </w:t>
      </w:r>
      <w:r w:rsidRPr="00D07EF4">
        <w:rPr>
          <w:rFonts w:ascii="Arial" w:hAnsi="Arial" w:cs="Arial"/>
          <w:b/>
          <w:bCs/>
          <w:lang w:val="es-BO"/>
        </w:rPr>
        <w:t>Contratista</w:t>
      </w:r>
      <w:r w:rsidRPr="00D07EF4">
        <w:rPr>
          <w:rFonts w:ascii="Arial" w:hAnsi="Arial" w:cs="Arial"/>
          <w:lang w:val="es-BO"/>
        </w:rPr>
        <w:t xml:space="preserve"> preparará la planilla mensual o certificado de pago correspondiente en función de las mediciones realizadas conjuntamente con el </w:t>
      </w:r>
      <w:r w:rsidRPr="00D07EF4">
        <w:rPr>
          <w:rFonts w:ascii="Arial" w:hAnsi="Arial" w:cs="Arial"/>
          <w:bCs/>
          <w:lang w:val="es-BO"/>
        </w:rPr>
        <w:t>Supervisor y Fiscal de Obra</w:t>
      </w:r>
      <w:r w:rsidRPr="00D07EF4">
        <w:rPr>
          <w:rFonts w:ascii="Arial" w:hAnsi="Arial" w:cs="Arial"/>
          <w:lang w:val="es-BO"/>
        </w:rPr>
        <w:t>. Las obras deberán medirse netas, excepto cuando los documentos de Contrato prescriban un procedimiento diferente.</w:t>
      </w:r>
    </w:p>
    <w:p w:rsidR="0066258C" w:rsidRPr="00E51D96" w:rsidRDefault="0066258C" w:rsidP="0066258C">
      <w:pPr>
        <w:spacing w:after="120"/>
        <w:jc w:val="both"/>
        <w:rPr>
          <w:rFonts w:ascii="Arial" w:hAnsi="Arial" w:cs="Arial"/>
          <w:lang w:val="es-BO"/>
        </w:rPr>
      </w:pPr>
      <w:r w:rsidRPr="00D07EF4">
        <w:rPr>
          <w:rFonts w:ascii="Arial" w:hAnsi="Arial" w:cs="Arial"/>
          <w:lang w:val="es-BO"/>
        </w:rPr>
        <w:t xml:space="preserve">No se medirán </w:t>
      </w:r>
      <w:r w:rsidRPr="00E51D96">
        <w:rPr>
          <w:rFonts w:ascii="Arial" w:hAnsi="Arial" w:cs="Arial"/>
          <w:lang w:val="es-BO"/>
        </w:rPr>
        <w:t xml:space="preserve">volúmenes excedentes cuya ejecución no haya sido aprobada por escrito por el </w:t>
      </w:r>
      <w:r w:rsidRPr="00E51D96">
        <w:rPr>
          <w:rFonts w:ascii="Arial" w:hAnsi="Arial" w:cs="Arial"/>
          <w:bCs/>
          <w:lang w:val="es-BO"/>
        </w:rPr>
        <w:t>Supervisor</w:t>
      </w:r>
      <w:r w:rsidRPr="00E51D96">
        <w:rPr>
          <w:rFonts w:ascii="Arial" w:hAnsi="Arial" w:cs="Arial"/>
          <w:lang w:val="es-BO"/>
        </w:rPr>
        <w:t>.</w:t>
      </w:r>
    </w:p>
    <w:p w:rsidR="0066258C" w:rsidRPr="00E51D96" w:rsidRDefault="0066258C" w:rsidP="0066258C">
      <w:pPr>
        <w:spacing w:after="120"/>
        <w:jc w:val="both"/>
        <w:rPr>
          <w:rFonts w:ascii="Arial" w:hAnsi="Arial" w:cs="Arial"/>
          <w:lang w:val="es-BO"/>
        </w:rPr>
      </w:pPr>
      <w:r w:rsidRPr="00E51D96">
        <w:rPr>
          <w:rFonts w:ascii="Arial" w:hAnsi="Arial" w:cs="Arial"/>
          <w:b/>
          <w:u w:val="single"/>
          <w:lang w:val="es-BO"/>
        </w:rPr>
        <w:t>DÉCIMA.- (FORMA DE PAGO)</w:t>
      </w:r>
      <w:r w:rsidRPr="00E51D96">
        <w:rPr>
          <w:rFonts w:ascii="Arial" w:hAnsi="Arial" w:cs="Arial"/>
          <w:lang w:val="es-BO"/>
        </w:rPr>
        <w:t xml:space="preserve"> </w:t>
      </w:r>
    </w:p>
    <w:p w:rsidR="0066258C" w:rsidRDefault="0066258C" w:rsidP="0066258C">
      <w:pPr>
        <w:spacing w:after="120"/>
        <w:jc w:val="both"/>
        <w:rPr>
          <w:rFonts w:ascii="Arial" w:hAnsi="Arial" w:cs="Arial"/>
          <w:lang w:val="es-BO"/>
        </w:rPr>
      </w:pPr>
      <w:r>
        <w:rPr>
          <w:rFonts w:ascii="Arial" w:hAnsi="Arial" w:cs="Arial"/>
          <w:lang w:val="es-BO"/>
        </w:rPr>
        <w:t>El</w:t>
      </w:r>
      <w:r w:rsidRPr="00E51D96">
        <w:rPr>
          <w:rFonts w:ascii="Arial" w:hAnsi="Arial" w:cs="Arial"/>
          <w:lang w:val="es-BO"/>
        </w:rPr>
        <w:t xml:space="preserve"> pago será paralelo al progreso de la Obra certificado por el Supervisor en coordinación con el Fiscal de Obra, mismo que tiene carácter referencial para efectos de seguimiento a la ejecución financiera. A este fin de forma mensual y dentro de los 05 (cinco) días hábiles siguientes a cada mes vencido, el </w:t>
      </w:r>
      <w:r w:rsidRPr="00E51D96">
        <w:rPr>
          <w:rFonts w:ascii="Arial" w:hAnsi="Arial" w:cs="Arial"/>
          <w:b/>
          <w:bCs/>
          <w:lang w:val="es-BO"/>
        </w:rPr>
        <w:t>Contratista</w:t>
      </w:r>
      <w:r w:rsidRPr="00E51D96">
        <w:rPr>
          <w:rFonts w:ascii="Arial" w:hAnsi="Arial" w:cs="Arial"/>
          <w:lang w:val="es-BO"/>
        </w:rPr>
        <w:t xml:space="preserve"> presentará al Fiscal de Obra y </w:t>
      </w:r>
      <w:r w:rsidRPr="00E51D96">
        <w:rPr>
          <w:rFonts w:ascii="Arial" w:hAnsi="Arial" w:cs="Arial"/>
          <w:bCs/>
          <w:lang w:val="es-BO"/>
        </w:rPr>
        <w:t>Supervisor</w:t>
      </w:r>
      <w:r w:rsidRPr="00E51D96">
        <w:rPr>
          <w:rFonts w:ascii="Arial" w:hAnsi="Arial" w:cs="Arial"/>
          <w:lang w:val="es-BO"/>
        </w:rPr>
        <w:t>, una planilla o certificado de pago debidamente firmado en 04 (cuatro) ejemplares un original y tres copias, con los respaldos técnicos necesarios que acrediten el avance a certificar, y cualquier otra información y documentación que el Fiscal de Obra y el Supervisor requieran, con fecha y firmado por el Director de Obra, documento que</w:t>
      </w:r>
      <w:r w:rsidRPr="00D07EF4">
        <w:rPr>
          <w:rFonts w:ascii="Arial" w:hAnsi="Arial" w:cs="Arial"/>
          <w:lang w:val="es-BO"/>
        </w:rPr>
        <w:t xml:space="preserve"> consignará todos los trabajos ejecutados en el periodo según los precios unitarios establecidos, de acuerdo a la medición efectuada en forma conjunta por el </w:t>
      </w:r>
      <w:r w:rsidRPr="00D07EF4">
        <w:rPr>
          <w:rFonts w:ascii="Arial" w:hAnsi="Arial" w:cs="Arial"/>
          <w:bCs/>
          <w:lang w:val="es-BO"/>
        </w:rPr>
        <w:t>Supervisor,</w:t>
      </w:r>
      <w:r w:rsidRPr="00D07EF4">
        <w:rPr>
          <w:rFonts w:ascii="Arial" w:hAnsi="Arial" w:cs="Arial"/>
          <w:lang w:val="es-BO"/>
        </w:rPr>
        <w:t xml:space="preserve"> el </w:t>
      </w:r>
      <w:r w:rsidRPr="00186BED">
        <w:rPr>
          <w:rFonts w:ascii="Arial" w:hAnsi="Arial" w:cs="Arial"/>
          <w:b/>
          <w:bCs/>
          <w:lang w:val="es-BO"/>
        </w:rPr>
        <w:t>Contratista</w:t>
      </w:r>
      <w:r w:rsidRPr="00D07EF4">
        <w:rPr>
          <w:rFonts w:ascii="Arial" w:hAnsi="Arial" w:cs="Arial"/>
          <w:bCs/>
          <w:lang w:val="es-BO"/>
        </w:rPr>
        <w:t xml:space="preserve"> y el Fiscal de Obra</w:t>
      </w:r>
      <w:r w:rsidRPr="00D07EF4">
        <w:rPr>
          <w:rFonts w:ascii="Arial" w:hAnsi="Arial" w:cs="Arial"/>
          <w:lang w:val="es-BO"/>
        </w:rPr>
        <w:t>.</w:t>
      </w:r>
    </w:p>
    <w:p w:rsidR="0066258C" w:rsidRPr="00D07EF4" w:rsidRDefault="0066258C" w:rsidP="0066258C">
      <w:pPr>
        <w:spacing w:before="120" w:after="120"/>
        <w:jc w:val="both"/>
        <w:rPr>
          <w:rFonts w:ascii="Arial" w:hAnsi="Arial" w:cs="Arial"/>
        </w:rPr>
      </w:pPr>
      <w:r w:rsidRPr="00D07EF4">
        <w:rPr>
          <w:rFonts w:ascii="Arial" w:hAnsi="Arial" w:cs="Arial"/>
        </w:rPr>
        <w:t xml:space="preserve">El pago se realizará en moneda nacional (bolivianos), mediante transferencia bancaria a través del sistema de gestión pública (SIGEP), posterior a la emisión y aprobación de la </w:t>
      </w:r>
      <w:r w:rsidRPr="00D07EF4">
        <w:rPr>
          <w:rFonts w:ascii="Arial" w:hAnsi="Arial" w:cs="Arial"/>
          <w:lang w:val="es-BO"/>
        </w:rPr>
        <w:t>planilla mensual o certificado de pago</w:t>
      </w:r>
      <w:r w:rsidRPr="00D07EF4">
        <w:rPr>
          <w:rFonts w:ascii="Arial" w:hAnsi="Arial" w:cs="Arial"/>
        </w:rPr>
        <w:t xml:space="preserve"> por el Fiscal de Obra.</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 xml:space="preserve">El </w:t>
      </w:r>
      <w:r w:rsidRPr="00D07EF4">
        <w:rPr>
          <w:rFonts w:ascii="Arial" w:hAnsi="Arial" w:cs="Arial"/>
          <w:bCs/>
          <w:lang w:val="es-BO"/>
        </w:rPr>
        <w:t xml:space="preserve">Supervisor y </w:t>
      </w:r>
      <w:r w:rsidRPr="00D07EF4">
        <w:rPr>
          <w:rFonts w:ascii="Arial" w:hAnsi="Arial" w:cs="Arial"/>
          <w:lang w:val="es-BO"/>
        </w:rPr>
        <w:t xml:space="preserve">Fiscal de Obra, dentro de los 05 (cinco) días hábiles siguientes, después de recibir el certificado o planilla de pago indicarán por escrito su aprobación o lo devolverán para que se enmienden los motivos de rechazo, debiendo el </w:t>
      </w:r>
      <w:r w:rsidRPr="00D07EF4">
        <w:rPr>
          <w:rFonts w:ascii="Arial" w:hAnsi="Arial" w:cs="Arial"/>
          <w:b/>
          <w:bCs/>
          <w:lang w:val="es-BO"/>
        </w:rPr>
        <w:t>Contratista</w:t>
      </w:r>
      <w:r w:rsidRPr="00D07EF4">
        <w:rPr>
          <w:rFonts w:ascii="Arial" w:hAnsi="Arial" w:cs="Arial"/>
          <w:lang w:val="es-BO"/>
        </w:rPr>
        <w:t xml:space="preserve">, en este último caso, realizar las correcciones necesarias en el plazo de hasta 05 (cinco) días calendario y volver a presentar la planilla mensual o certificado de pago, con la nueva fecha y firmas respectivas y la enviara a la dependencia pertinente de </w:t>
      </w:r>
      <w:r w:rsidRPr="00D07EF4">
        <w:rPr>
          <w:rFonts w:ascii="Arial" w:hAnsi="Arial" w:cs="Arial"/>
        </w:rPr>
        <w:t xml:space="preserve">la </w:t>
      </w:r>
      <w:r w:rsidRPr="00D07EF4">
        <w:rPr>
          <w:rFonts w:ascii="Arial" w:hAnsi="Arial" w:cs="Arial"/>
          <w:b/>
        </w:rPr>
        <w:t>Entidad</w:t>
      </w:r>
      <w:r w:rsidRPr="00D07EF4">
        <w:rPr>
          <w:rFonts w:ascii="Arial" w:hAnsi="Arial" w:cs="Arial"/>
          <w:lang w:val="es-BO"/>
        </w:rPr>
        <w:t xml:space="preserve"> para el pago.</w:t>
      </w:r>
    </w:p>
    <w:p w:rsidR="0066258C" w:rsidRPr="00D07EF4" w:rsidRDefault="0066258C" w:rsidP="0066258C">
      <w:pPr>
        <w:spacing w:before="120" w:after="120"/>
        <w:jc w:val="both"/>
        <w:rPr>
          <w:rFonts w:ascii="Arial" w:hAnsi="Arial" w:cs="Arial"/>
          <w:lang w:val="es-BO"/>
        </w:rPr>
      </w:pPr>
      <w:r>
        <w:rPr>
          <w:rFonts w:ascii="Arial" w:hAnsi="Arial" w:cs="Arial"/>
          <w:noProof/>
          <w:lang w:val="es-BO" w:eastAsia="es-BO"/>
        </w:rPr>
        <w:drawing>
          <wp:anchor distT="0" distB="0" distL="114300" distR="114300" simplePos="0" relativeHeight="251690496" behindDoc="1" locked="0" layoutInCell="0" allowOverlap="1" wp14:anchorId="56A64BA1" wp14:editId="44B04E62">
            <wp:simplePos x="0" y="0"/>
            <wp:positionH relativeFrom="margin">
              <wp:align>center</wp:align>
            </wp:positionH>
            <wp:positionV relativeFrom="margin">
              <wp:align>center</wp:align>
            </wp:positionV>
            <wp:extent cx="6143625" cy="4167505"/>
            <wp:effectExtent l="0" t="0" r="9525" b="4445"/>
            <wp:wrapNone/>
            <wp:docPr id="7" name="Imagen 7"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lang w:val="es-BO"/>
        </w:rPr>
        <w:t xml:space="preserve">El pago de cada planilla mensual o certificado de pago de avance de Obra se realizará dentro de los 30 (treinta) días hábiles siguientes a la fecha de remisión de la factura correspondiente a la dependencia prevista de </w:t>
      </w:r>
      <w:r w:rsidRPr="00D07EF4">
        <w:rPr>
          <w:rFonts w:ascii="Arial" w:hAnsi="Arial" w:cs="Arial"/>
        </w:rPr>
        <w:t xml:space="preserve">la </w:t>
      </w:r>
      <w:r w:rsidRPr="00D07EF4">
        <w:rPr>
          <w:rFonts w:ascii="Arial" w:hAnsi="Arial" w:cs="Arial"/>
          <w:b/>
        </w:rPr>
        <w:t>Entidad</w:t>
      </w:r>
      <w:r w:rsidRPr="00D07EF4">
        <w:rPr>
          <w:rFonts w:ascii="Arial" w:hAnsi="Arial" w:cs="Arial"/>
          <w:lang w:val="es-BO"/>
        </w:rPr>
        <w:t xml:space="preserve"> para el pago; previa aprobación de la planilla o certificado de avance mensual por el Fiscal de Obra. El </w:t>
      </w:r>
      <w:r w:rsidRPr="00D07EF4">
        <w:rPr>
          <w:rFonts w:ascii="Arial" w:hAnsi="Arial" w:cs="Arial"/>
          <w:b/>
          <w:bCs/>
          <w:lang w:val="es-BO"/>
        </w:rPr>
        <w:t>Contratista</w:t>
      </w:r>
      <w:r w:rsidRPr="00D07EF4">
        <w:rPr>
          <w:rFonts w:ascii="Arial" w:hAnsi="Arial" w:cs="Arial"/>
          <w:lang w:val="es-BO"/>
        </w:rPr>
        <w:t>, recibirá el pago del monto certificado menos las deducciones que correspondiesen.</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 xml:space="preserve">En caso de que el </w:t>
      </w:r>
      <w:r w:rsidRPr="00D07EF4">
        <w:rPr>
          <w:rFonts w:ascii="Arial" w:hAnsi="Arial" w:cs="Arial"/>
          <w:b/>
          <w:bCs/>
          <w:lang w:val="es-BO"/>
        </w:rPr>
        <w:t>Contratista</w:t>
      </w:r>
      <w:r w:rsidRPr="00D07EF4">
        <w:rPr>
          <w:rFonts w:ascii="Arial" w:hAnsi="Arial" w:cs="Arial"/>
          <w:lang w:val="es-BO"/>
        </w:rPr>
        <w:t xml:space="preserve">, no presente al </w:t>
      </w:r>
      <w:r w:rsidRPr="00D07EF4">
        <w:rPr>
          <w:rFonts w:ascii="Arial" w:hAnsi="Arial" w:cs="Arial"/>
          <w:bCs/>
          <w:lang w:val="es-BO"/>
        </w:rPr>
        <w:t>Supervisor</w:t>
      </w:r>
      <w:r w:rsidRPr="00D07EF4">
        <w:rPr>
          <w:rFonts w:ascii="Arial" w:hAnsi="Arial" w:cs="Arial"/>
          <w:lang w:val="es-BO"/>
        </w:rPr>
        <w:t xml:space="preserve"> la respectiva planilla mensual o certificado de pago de Obra hasta 05 (cinco) días calendario posteriores al plazo previsto en la presente cláusula, el </w:t>
      </w:r>
      <w:r w:rsidRPr="00D07EF4">
        <w:rPr>
          <w:rFonts w:ascii="Arial" w:hAnsi="Arial" w:cs="Arial"/>
          <w:bCs/>
          <w:lang w:val="es-BO"/>
        </w:rPr>
        <w:t>Supervisor</w:t>
      </w:r>
      <w:r w:rsidRPr="00D07EF4">
        <w:rPr>
          <w:rFonts w:ascii="Arial" w:hAnsi="Arial" w:cs="Arial"/>
          <w:lang w:val="es-BO"/>
        </w:rPr>
        <w:t xml:space="preserve"> deberá elaborarla en base a los datos de la medición que efectuó en forma conjunta con el Fiscal de Obra y la enviará al Director de Obra, quien estará obligado a firmar dicha planilla, con la respectiva llamada de atención por este incumplimiento contractual, advirtiéndole de las implicaciones posteriores de esta omisión; debiendo el </w:t>
      </w:r>
      <w:r w:rsidRPr="00D07EF4">
        <w:rPr>
          <w:rFonts w:ascii="Arial" w:hAnsi="Arial" w:cs="Arial"/>
          <w:b/>
          <w:lang w:val="es-BO"/>
        </w:rPr>
        <w:t>Contratista</w:t>
      </w:r>
      <w:r w:rsidRPr="00D07EF4">
        <w:rPr>
          <w:rFonts w:ascii="Arial" w:hAnsi="Arial" w:cs="Arial"/>
          <w:lang w:val="es-BO"/>
        </w:rPr>
        <w:t xml:space="preserve"> emitir la factura correspondiente. </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El procedimiento de pago a ser aplicado, será el establecido precedentemente. </w:t>
      </w:r>
    </w:p>
    <w:p w:rsidR="0066258C" w:rsidRPr="00D07EF4" w:rsidRDefault="0066258C" w:rsidP="0066258C">
      <w:pPr>
        <w:spacing w:before="120" w:after="120"/>
        <w:jc w:val="both"/>
        <w:rPr>
          <w:rFonts w:ascii="Arial" w:hAnsi="Arial" w:cs="Arial"/>
        </w:rPr>
      </w:pPr>
      <w:r w:rsidRPr="00D07EF4">
        <w:rPr>
          <w:rFonts w:ascii="Arial" w:hAnsi="Arial" w:cs="Arial"/>
        </w:rPr>
        <w:t xml:space="preserve">Para cada pago el </w:t>
      </w:r>
      <w:r w:rsidRPr="00D07EF4">
        <w:rPr>
          <w:rFonts w:ascii="Arial" w:hAnsi="Arial" w:cs="Arial"/>
          <w:b/>
        </w:rPr>
        <w:t>Contratista</w:t>
      </w:r>
      <w:r w:rsidRPr="00D07EF4">
        <w:rPr>
          <w:rFonts w:ascii="Arial" w:hAnsi="Arial" w:cs="Arial"/>
        </w:rPr>
        <w:t xml:space="preserve"> deberá adjuntar lo siguiente:</w:t>
      </w:r>
    </w:p>
    <w:p w:rsidR="0066258C" w:rsidRPr="00D07EF4" w:rsidRDefault="0066258C" w:rsidP="003D390A">
      <w:pPr>
        <w:numPr>
          <w:ilvl w:val="0"/>
          <w:numId w:val="76"/>
        </w:numPr>
        <w:spacing w:after="120"/>
        <w:ind w:left="1135" w:hanging="284"/>
        <w:jc w:val="both"/>
        <w:rPr>
          <w:rFonts w:ascii="Arial" w:hAnsi="Arial" w:cs="Arial"/>
          <w:bCs/>
          <w:lang w:val="es-BO"/>
        </w:rPr>
      </w:pPr>
      <w:r w:rsidRPr="00D07EF4">
        <w:rPr>
          <w:rFonts w:ascii="Arial" w:hAnsi="Arial" w:cs="Arial"/>
          <w:bCs/>
          <w:lang w:val="es-BO"/>
        </w:rPr>
        <w:t>Carta de solicitud de pago</w:t>
      </w:r>
      <w:r>
        <w:rPr>
          <w:rFonts w:ascii="Arial" w:hAnsi="Arial" w:cs="Arial"/>
          <w:bCs/>
          <w:lang w:val="es-BO"/>
        </w:rPr>
        <w:t>.</w:t>
      </w:r>
    </w:p>
    <w:p w:rsidR="0066258C" w:rsidRPr="00D07EF4" w:rsidRDefault="0066258C" w:rsidP="003D390A">
      <w:pPr>
        <w:numPr>
          <w:ilvl w:val="0"/>
          <w:numId w:val="76"/>
        </w:numPr>
        <w:spacing w:after="120"/>
        <w:ind w:left="1135" w:hanging="284"/>
        <w:jc w:val="both"/>
        <w:rPr>
          <w:rFonts w:ascii="Arial" w:hAnsi="Arial" w:cs="Arial"/>
          <w:bCs/>
          <w:lang w:val="es-BO"/>
        </w:rPr>
      </w:pPr>
      <w:r w:rsidRPr="00D07EF4">
        <w:rPr>
          <w:rFonts w:ascii="Arial" w:hAnsi="Arial" w:cs="Arial"/>
          <w:lang w:val="es-BO"/>
        </w:rPr>
        <w:t>Planilla mensual o certificado de pago de Obra</w:t>
      </w:r>
      <w:r>
        <w:rPr>
          <w:rFonts w:ascii="Arial" w:hAnsi="Arial" w:cs="Arial"/>
          <w:lang w:val="es-BO"/>
        </w:rPr>
        <w:t>.</w:t>
      </w:r>
    </w:p>
    <w:p w:rsidR="0066258C" w:rsidRPr="00D07EF4" w:rsidRDefault="0066258C" w:rsidP="003D390A">
      <w:pPr>
        <w:numPr>
          <w:ilvl w:val="0"/>
          <w:numId w:val="76"/>
        </w:numPr>
        <w:spacing w:after="120"/>
        <w:ind w:left="1135" w:hanging="284"/>
        <w:jc w:val="both"/>
        <w:rPr>
          <w:rFonts w:ascii="Arial" w:hAnsi="Arial" w:cs="Arial"/>
          <w:bCs/>
          <w:lang w:val="es-BO"/>
        </w:rPr>
      </w:pPr>
      <w:r w:rsidRPr="00D07EF4">
        <w:rPr>
          <w:rFonts w:ascii="Arial" w:hAnsi="Arial" w:cs="Arial"/>
          <w:bCs/>
          <w:lang w:val="es-BO"/>
        </w:rPr>
        <w:t>Factura original</w:t>
      </w:r>
      <w:r>
        <w:rPr>
          <w:rFonts w:ascii="Arial" w:hAnsi="Arial" w:cs="Arial"/>
          <w:bCs/>
          <w:lang w:val="es-BO"/>
        </w:rPr>
        <w:t>.</w:t>
      </w:r>
    </w:p>
    <w:p w:rsidR="0066258C" w:rsidRPr="00D07EF4" w:rsidRDefault="0066258C" w:rsidP="003D390A">
      <w:pPr>
        <w:numPr>
          <w:ilvl w:val="0"/>
          <w:numId w:val="76"/>
        </w:numPr>
        <w:spacing w:after="120"/>
        <w:ind w:left="1135" w:hanging="284"/>
        <w:jc w:val="both"/>
        <w:rPr>
          <w:rFonts w:ascii="Arial" w:hAnsi="Arial" w:cs="Arial"/>
          <w:bCs/>
          <w:lang w:val="es-BO"/>
        </w:rPr>
      </w:pPr>
      <w:r w:rsidRPr="00D07EF4">
        <w:rPr>
          <w:rFonts w:ascii="Arial" w:hAnsi="Arial" w:cs="Arial"/>
          <w:bCs/>
          <w:lang w:val="es-BO"/>
        </w:rPr>
        <w:t xml:space="preserve">Fotocopia simple del </w:t>
      </w:r>
      <w:r w:rsidRPr="00D07EF4">
        <w:rPr>
          <w:rFonts w:ascii="Arial" w:hAnsi="Arial" w:cs="Arial"/>
        </w:rPr>
        <w:t>sistema de gestión pública (SIGEP</w:t>
      </w:r>
      <w:r w:rsidRPr="00D07EF4">
        <w:rPr>
          <w:rFonts w:ascii="Arial" w:hAnsi="Arial" w:cs="Arial"/>
          <w:bCs/>
          <w:lang w:val="es-BO"/>
        </w:rPr>
        <w:t>)</w:t>
      </w:r>
      <w:r>
        <w:rPr>
          <w:rFonts w:ascii="Arial" w:hAnsi="Arial" w:cs="Arial"/>
          <w:bCs/>
          <w:lang w:val="es-BO"/>
        </w:rPr>
        <w:t>.</w:t>
      </w:r>
    </w:p>
    <w:p w:rsidR="0066258C" w:rsidRPr="00D07EF4" w:rsidRDefault="0066258C" w:rsidP="003D390A">
      <w:pPr>
        <w:numPr>
          <w:ilvl w:val="0"/>
          <w:numId w:val="76"/>
        </w:numPr>
        <w:spacing w:after="120"/>
        <w:ind w:left="1135" w:hanging="284"/>
        <w:jc w:val="both"/>
        <w:rPr>
          <w:rFonts w:ascii="Arial" w:hAnsi="Arial" w:cs="Arial"/>
          <w:bCs/>
          <w:lang w:val="es-BO"/>
        </w:rPr>
      </w:pPr>
      <w:r>
        <w:rPr>
          <w:rFonts w:ascii="Arial" w:hAnsi="Arial" w:cs="Arial"/>
          <w:bCs/>
          <w:lang w:val="es-BO"/>
        </w:rPr>
        <w:lastRenderedPageBreak/>
        <w:t>Fotocopia simple del n</w:t>
      </w:r>
      <w:r w:rsidRPr="00D07EF4">
        <w:rPr>
          <w:rFonts w:ascii="Arial" w:hAnsi="Arial" w:cs="Arial"/>
          <w:bCs/>
          <w:lang w:val="es-BO"/>
        </w:rPr>
        <w:t>úmero de identificación tributaria (NIT)</w:t>
      </w:r>
      <w:r>
        <w:rPr>
          <w:rFonts w:ascii="Arial" w:hAnsi="Arial" w:cs="Arial"/>
          <w:bCs/>
          <w:lang w:val="es-BO"/>
        </w:rPr>
        <w:t>.</w:t>
      </w:r>
    </w:p>
    <w:p w:rsidR="0066258C" w:rsidRDefault="0066258C" w:rsidP="003D390A">
      <w:pPr>
        <w:numPr>
          <w:ilvl w:val="0"/>
          <w:numId w:val="76"/>
        </w:numPr>
        <w:spacing w:after="120"/>
        <w:ind w:left="1135" w:hanging="284"/>
        <w:jc w:val="both"/>
        <w:rPr>
          <w:rFonts w:ascii="Arial" w:hAnsi="Arial" w:cs="Arial"/>
          <w:bCs/>
          <w:lang w:val="es-BO"/>
        </w:rPr>
      </w:pPr>
      <w:r w:rsidRPr="00D07EF4">
        <w:rPr>
          <w:rFonts w:ascii="Arial" w:hAnsi="Arial" w:cs="Arial"/>
          <w:bCs/>
          <w:lang w:val="es-BO"/>
        </w:rPr>
        <w:t>Fotocopia simple del Contrato.</w:t>
      </w:r>
    </w:p>
    <w:p w:rsidR="0066258C" w:rsidRPr="00E377A6" w:rsidRDefault="0066258C" w:rsidP="0066258C">
      <w:pPr>
        <w:spacing w:before="120" w:after="120"/>
        <w:jc w:val="both"/>
        <w:rPr>
          <w:rFonts w:ascii="Arial" w:hAnsi="Arial" w:cs="Arial"/>
          <w:b/>
          <w:lang w:val="es-BO"/>
        </w:rPr>
      </w:pPr>
      <w:r w:rsidRPr="00E377A6">
        <w:rPr>
          <w:rFonts w:ascii="Arial" w:hAnsi="Arial" w:cs="Arial"/>
          <w:b/>
          <w:u w:val="single"/>
          <w:lang w:val="es-BO"/>
        </w:rPr>
        <w:t>DÉCIMA PRIMERA.- (FACTURACIÓN)</w:t>
      </w:r>
      <w:r w:rsidRPr="00E377A6">
        <w:rPr>
          <w:rFonts w:ascii="Arial" w:hAnsi="Arial" w:cs="Arial"/>
          <w:b/>
          <w:lang w:val="es-BO"/>
        </w:rPr>
        <w:t xml:space="preserve"> </w:t>
      </w:r>
      <w:r w:rsidRPr="00891E5A">
        <w:rPr>
          <w:rFonts w:ascii="Arial" w:hAnsi="Arial" w:cs="Arial"/>
          <w:b/>
          <w:i/>
          <w:lang w:val="es-BO"/>
        </w:rPr>
        <w:t>(</w:t>
      </w:r>
      <w:r>
        <w:rPr>
          <w:rFonts w:ascii="Arial" w:hAnsi="Arial" w:cs="Arial"/>
          <w:b/>
          <w:i/>
          <w:lang w:val="es-BO"/>
        </w:rPr>
        <w:t>CONFORME LA VALIDACIÓN DE TRIBUTOS</w:t>
      </w:r>
      <w:r w:rsidRPr="00891E5A">
        <w:rPr>
          <w:rFonts w:ascii="Arial" w:hAnsi="Arial" w:cs="Arial"/>
          <w:b/>
          <w:i/>
          <w:lang w:val="es-BO"/>
        </w:rPr>
        <w:t>)</w:t>
      </w:r>
    </w:p>
    <w:p w:rsidR="0066258C" w:rsidRDefault="0066258C" w:rsidP="0066258C">
      <w:pPr>
        <w:spacing w:before="120" w:after="120"/>
        <w:jc w:val="both"/>
        <w:rPr>
          <w:rFonts w:ascii="Arial" w:hAnsi="Arial" w:cs="Arial"/>
          <w:lang w:val="es-BO"/>
        </w:rPr>
      </w:pPr>
      <w:r>
        <w:rPr>
          <w:rFonts w:ascii="Arial" w:hAnsi="Arial" w:cs="Arial"/>
          <w:lang w:val="es-BO"/>
        </w:rPr>
        <w:t>La factura debe ser emitida de acuerdo a normativa vigente a nombre de Yacimientos Petrolíferos Fiscales Bolivianos (YPFB) consignando el número de identificación tributaria (NIT) 1020269020.</w:t>
      </w:r>
    </w:p>
    <w:p w:rsidR="0066258C" w:rsidRDefault="0066258C" w:rsidP="0066258C">
      <w:pPr>
        <w:spacing w:before="120" w:after="120"/>
        <w:jc w:val="both"/>
        <w:rPr>
          <w:rFonts w:ascii="Arial" w:hAnsi="Arial" w:cs="Arial"/>
          <w:lang w:val="es-BO"/>
        </w:rPr>
      </w:pPr>
      <w:r>
        <w:rPr>
          <w:rFonts w:ascii="Arial" w:hAnsi="Arial" w:cs="Arial"/>
          <w:lang w:val="es-BO"/>
        </w:rPr>
        <w:t>La facturación surge en el momento que finalice la ejecución o la prestación efectiva del servicio o a momento de percibir el pago total o parcial, lo que ocurra primero, sin deducir las multas ni otros cargos.</w:t>
      </w:r>
    </w:p>
    <w:p w:rsidR="0066258C" w:rsidRDefault="0066258C" w:rsidP="0066258C">
      <w:pPr>
        <w:spacing w:before="120" w:after="120"/>
        <w:jc w:val="both"/>
        <w:rPr>
          <w:rFonts w:ascii="Arial" w:hAnsi="Arial" w:cs="Arial"/>
          <w:lang w:val="es-BO"/>
        </w:rPr>
      </w:pPr>
      <w:r>
        <w:rPr>
          <w:rFonts w:ascii="Arial" w:hAnsi="Arial" w:cs="Arial"/>
          <w:lang w:val="es-BO"/>
        </w:rPr>
        <w:t xml:space="preserve">El </w:t>
      </w:r>
      <w:r w:rsidRPr="00E51D96">
        <w:rPr>
          <w:rFonts w:ascii="Arial" w:hAnsi="Arial" w:cs="Arial"/>
          <w:b/>
          <w:lang w:val="es-BO"/>
        </w:rPr>
        <w:t>Contratista</w:t>
      </w:r>
      <w:r>
        <w:rPr>
          <w:rFonts w:ascii="Arial" w:hAnsi="Arial" w:cs="Arial"/>
          <w:lang w:val="es-BO"/>
        </w:rPr>
        <w:t xml:space="preserve"> deberá presentar el certificado de inscripción en el padrón nacional de contribuyentes con el domicilio fiscal debidamente actualizado, así como fotocopia de la dosificación de facturas cuya actividad guarde directa relación con el objeto del Contrato. </w:t>
      </w:r>
    </w:p>
    <w:p w:rsidR="0066258C" w:rsidRDefault="0066258C" w:rsidP="0066258C">
      <w:pPr>
        <w:spacing w:before="120" w:after="120"/>
        <w:jc w:val="both"/>
        <w:rPr>
          <w:rFonts w:ascii="Arial" w:hAnsi="Arial" w:cs="Arial"/>
          <w:lang w:val="es-BO"/>
        </w:rPr>
      </w:pPr>
      <w:r>
        <w:rPr>
          <w:rFonts w:ascii="Arial" w:hAnsi="Arial" w:cs="Arial"/>
          <w:lang w:val="es-BO"/>
        </w:rPr>
        <w:t>Por el anticipo recibido no está obligado a emitir factura conforme lo dispone el artículo 19 del Decreto Supremo N° 181.</w:t>
      </w:r>
    </w:p>
    <w:p w:rsidR="0066258C" w:rsidRPr="00D07EF4" w:rsidRDefault="0066258C" w:rsidP="0066258C">
      <w:pPr>
        <w:spacing w:before="120" w:after="120"/>
        <w:jc w:val="both"/>
        <w:rPr>
          <w:rFonts w:ascii="Arial" w:hAnsi="Arial" w:cs="Arial"/>
          <w:lang w:val="es-BO"/>
        </w:rPr>
      </w:pPr>
      <w:r w:rsidRPr="00D07EF4">
        <w:rPr>
          <w:rFonts w:ascii="Arial" w:hAnsi="Arial" w:cs="Arial"/>
          <w:b/>
          <w:u w:val="single"/>
          <w:lang w:val="es-BO"/>
        </w:rPr>
        <w:t>DÉCIMA SEGUNDA.- (PLANILLA O CERTIFICADO DE LIQUIDACIÓN FINAL)</w:t>
      </w:r>
      <w:r w:rsidRPr="00D07EF4">
        <w:rPr>
          <w:rFonts w:ascii="Arial" w:hAnsi="Arial" w:cs="Arial"/>
          <w:lang w:val="es-BO"/>
        </w:rPr>
        <w:t xml:space="preserve"> </w:t>
      </w:r>
    </w:p>
    <w:p w:rsidR="0066258C" w:rsidRPr="00D07EF4" w:rsidRDefault="0066258C" w:rsidP="0066258C">
      <w:pPr>
        <w:spacing w:before="120" w:after="120"/>
        <w:jc w:val="both"/>
        <w:rPr>
          <w:rFonts w:ascii="Arial" w:hAnsi="Arial" w:cs="Arial"/>
          <w:bCs/>
          <w:lang w:val="es-BO"/>
        </w:rPr>
      </w:pPr>
      <w:r w:rsidRPr="00D07EF4">
        <w:rPr>
          <w:rFonts w:ascii="Arial" w:hAnsi="Arial" w:cs="Arial"/>
          <w:lang w:val="es-BO"/>
        </w:rPr>
        <w:t xml:space="preserve">Dentro de los 10 (diez) días calendario siguientes a la fecha de recepción definitiva, el </w:t>
      </w:r>
      <w:r w:rsidRPr="00D07EF4">
        <w:rPr>
          <w:rFonts w:ascii="Arial" w:hAnsi="Arial" w:cs="Arial"/>
          <w:bCs/>
          <w:lang w:val="es-BO"/>
        </w:rPr>
        <w:t>Supervisor</w:t>
      </w:r>
      <w:r w:rsidRPr="00D07EF4">
        <w:rPr>
          <w:rFonts w:ascii="Arial" w:hAnsi="Arial" w:cs="Arial"/>
          <w:lang w:val="es-BO"/>
        </w:rPr>
        <w:t xml:space="preserve"> elaborará una planilla de cantidades finales de Obra, con base a la Obra efectiva y realmente ejecutada, dicha planilla será cursada al </w:t>
      </w:r>
      <w:r w:rsidRPr="00D07EF4">
        <w:rPr>
          <w:rFonts w:ascii="Arial" w:hAnsi="Arial" w:cs="Arial"/>
          <w:b/>
          <w:bCs/>
          <w:lang w:val="es-BO"/>
        </w:rPr>
        <w:t>Contratista</w:t>
      </w:r>
      <w:r w:rsidRPr="00D07EF4">
        <w:rPr>
          <w:rFonts w:ascii="Arial" w:hAnsi="Arial" w:cs="Arial"/>
          <w:lang w:val="es-BO"/>
        </w:rPr>
        <w:t xml:space="preserve"> para que éste dentro del plazo de 10 (diez) días calendario subsiguientes elabore la planilla o certificado de liquidación final conjuntamente con los planos “as built” y la presente al </w:t>
      </w:r>
      <w:r w:rsidRPr="00D07EF4">
        <w:rPr>
          <w:rFonts w:ascii="Arial" w:hAnsi="Arial" w:cs="Arial"/>
          <w:bCs/>
          <w:lang w:val="es-BO"/>
        </w:rPr>
        <w:t>Supervisor</w:t>
      </w:r>
      <w:r w:rsidRPr="00D07EF4">
        <w:rPr>
          <w:rFonts w:ascii="Arial" w:hAnsi="Arial" w:cs="Arial"/>
          <w:lang w:val="es-BO"/>
        </w:rPr>
        <w:t xml:space="preserve"> con fecha y firma del Director de Obra.</w:t>
      </w:r>
      <w:r w:rsidRPr="00D07EF4">
        <w:rPr>
          <w:rFonts w:ascii="Arial" w:hAnsi="Arial" w:cs="Arial"/>
          <w:bCs/>
          <w:lang w:val="es-BO"/>
        </w:rPr>
        <w:t xml:space="preserve"> </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 xml:space="preserve">Preparada la planilla o el certificado de liquidación final y debidamente aprobada por el </w:t>
      </w:r>
      <w:r w:rsidRPr="00D07EF4">
        <w:rPr>
          <w:rFonts w:ascii="Arial" w:hAnsi="Arial" w:cs="Arial"/>
          <w:bCs/>
          <w:lang w:val="es-BO"/>
        </w:rPr>
        <w:t>Supervisor en el plazo máximo de 10 (diez) días calendario</w:t>
      </w:r>
      <w:r w:rsidRPr="00D07EF4">
        <w:rPr>
          <w:rFonts w:ascii="Arial" w:hAnsi="Arial" w:cs="Arial"/>
          <w:lang w:val="es-BO"/>
        </w:rPr>
        <w:t xml:space="preserve">, éste lo remitirá al Fiscal de Obra, para su aprobación y conocimiento, quien en su caso requerirá las aclaraciones que considere pertinentes; caso contrario lo remitirá a la dependencia establecida por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lang w:val="es-BO"/>
        </w:rPr>
        <w:t>, para el procesamiento del pago correspondiente.</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 xml:space="preserve">El </w:t>
      </w:r>
      <w:r w:rsidRPr="00D07EF4">
        <w:rPr>
          <w:rFonts w:ascii="Arial" w:hAnsi="Arial" w:cs="Arial"/>
          <w:bCs/>
          <w:lang w:val="es-BO"/>
        </w:rPr>
        <w:t>Supervisor</w:t>
      </w:r>
      <w:r w:rsidRPr="00D07EF4">
        <w:rPr>
          <w:rFonts w:ascii="Arial" w:hAnsi="Arial" w:cs="Arial"/>
          <w:lang w:val="es-BO"/>
        </w:rPr>
        <w:t xml:space="preserve"> y el Fiscal de Obra no darán por finalizada la revisión de la planilla o certificado de liquidación final, si el </w:t>
      </w:r>
      <w:r w:rsidRPr="00D07EF4">
        <w:rPr>
          <w:rFonts w:ascii="Arial" w:hAnsi="Arial" w:cs="Arial"/>
          <w:b/>
          <w:bCs/>
          <w:lang w:val="es-BO"/>
        </w:rPr>
        <w:t>Contratista</w:t>
      </w:r>
      <w:r w:rsidRPr="00D07EF4">
        <w:rPr>
          <w:rFonts w:ascii="Arial" w:hAnsi="Arial" w:cs="Arial"/>
          <w:lang w:val="es-BO"/>
        </w:rPr>
        <w:t xml:space="preserve"> no hubiese cumplido con todas sus obligaciones de acuerdo a los términos del Contrato, por lo que el </w:t>
      </w:r>
      <w:r w:rsidRPr="00D07EF4">
        <w:rPr>
          <w:rFonts w:ascii="Arial" w:hAnsi="Arial" w:cs="Arial"/>
          <w:bCs/>
          <w:lang w:val="es-BO"/>
        </w:rPr>
        <w:t>Supervisor</w:t>
      </w:r>
      <w:r w:rsidRPr="00D07EF4">
        <w:rPr>
          <w:rFonts w:ascii="Arial" w:hAnsi="Arial" w:cs="Arial"/>
          <w:lang w:val="es-BO"/>
        </w:rPr>
        <w:t xml:space="preserve"> y el Fiscal de Obra podrán efectuar correcciones en la planilla o certificado de liquidación final.</w:t>
      </w:r>
    </w:p>
    <w:p w:rsidR="0066258C" w:rsidRPr="00D07EF4" w:rsidRDefault="0066258C" w:rsidP="0066258C">
      <w:pPr>
        <w:spacing w:before="120" w:after="120"/>
        <w:jc w:val="both"/>
        <w:rPr>
          <w:rFonts w:ascii="Arial" w:hAnsi="Arial" w:cs="Arial"/>
          <w:bCs/>
          <w:lang w:val="es-BO"/>
        </w:rPr>
      </w:pPr>
      <w:r w:rsidRPr="00D07EF4">
        <w:rPr>
          <w:rFonts w:ascii="Arial" w:hAnsi="Arial" w:cs="Arial"/>
          <w:bCs/>
          <w:lang w:val="es-BO"/>
        </w:rPr>
        <w:t xml:space="preserve">En caso de incumplimiento del </w:t>
      </w:r>
      <w:r w:rsidRPr="00D07EF4">
        <w:rPr>
          <w:rFonts w:ascii="Arial" w:hAnsi="Arial" w:cs="Arial"/>
          <w:b/>
          <w:bCs/>
          <w:lang w:val="es-BO"/>
        </w:rPr>
        <w:t>Contratista</w:t>
      </w:r>
      <w:r w:rsidRPr="00D07EF4">
        <w:rPr>
          <w:rFonts w:ascii="Arial" w:hAnsi="Arial" w:cs="Arial"/>
          <w:bCs/>
          <w:lang w:val="es-BO"/>
        </w:rPr>
        <w:t xml:space="preserve"> en la elaboración de la planilla o certificado de liquidación final, el Supervisor en coordinación con el </w:t>
      </w:r>
      <w:r w:rsidRPr="00D07EF4">
        <w:rPr>
          <w:rFonts w:ascii="Arial" w:hAnsi="Arial" w:cs="Arial"/>
          <w:lang w:val="es-BO"/>
        </w:rPr>
        <w:t>Fiscal de Obra</w:t>
      </w:r>
      <w:r w:rsidRPr="00D07EF4">
        <w:rPr>
          <w:rFonts w:ascii="Arial" w:hAnsi="Arial" w:cs="Arial"/>
          <w:bCs/>
          <w:lang w:val="es-BO"/>
        </w:rPr>
        <w:t xml:space="preserve"> emitirán los documentos necesarios para procesar la liquidación del Contrato, mismos que no podrán ser objeto de reclamo posterior por el </w:t>
      </w:r>
      <w:r w:rsidRPr="00D07EF4">
        <w:rPr>
          <w:rFonts w:ascii="Arial" w:hAnsi="Arial" w:cs="Arial"/>
          <w:b/>
          <w:bCs/>
          <w:lang w:val="es-BO"/>
        </w:rPr>
        <w:t xml:space="preserve">Contratista </w:t>
      </w:r>
      <w:r w:rsidRPr="00D07EF4">
        <w:rPr>
          <w:rFonts w:ascii="Arial" w:hAnsi="Arial" w:cs="Arial"/>
          <w:bCs/>
          <w:lang w:val="es-BO"/>
        </w:rPr>
        <w:t>debiendo suscribir el documento y adjuntar la factura bajo apercibimiento de aplicación de multas.</w:t>
      </w:r>
    </w:p>
    <w:p w:rsidR="0066258C" w:rsidRPr="00D07EF4" w:rsidRDefault="0066258C" w:rsidP="0066258C">
      <w:pPr>
        <w:spacing w:after="120"/>
        <w:jc w:val="both"/>
        <w:rPr>
          <w:rFonts w:ascii="Arial" w:hAnsi="Arial" w:cs="Arial"/>
          <w:lang w:val="es-BO"/>
        </w:rPr>
      </w:pPr>
      <w:r w:rsidRPr="00D07EF4">
        <w:rPr>
          <w:rFonts w:ascii="Arial" w:hAnsi="Arial" w:cs="Arial"/>
          <w:lang w:val="es-BO"/>
        </w:rPr>
        <w:t>Se debe tener presente que deberá descontarse del importe del certificado de liquidación final los siguientes conceptos:</w:t>
      </w:r>
    </w:p>
    <w:p w:rsidR="0066258C" w:rsidRPr="00D07EF4" w:rsidRDefault="0066258C" w:rsidP="003D390A">
      <w:pPr>
        <w:numPr>
          <w:ilvl w:val="0"/>
          <w:numId w:val="75"/>
        </w:numPr>
        <w:spacing w:after="120"/>
        <w:ind w:left="1135" w:hanging="284"/>
        <w:jc w:val="both"/>
        <w:rPr>
          <w:rFonts w:ascii="Arial" w:hAnsi="Arial" w:cs="Arial"/>
          <w:lang w:val="es-BO"/>
        </w:rPr>
      </w:pPr>
      <w:r w:rsidRPr="00D07EF4">
        <w:rPr>
          <w:rFonts w:ascii="Arial" w:hAnsi="Arial" w:cs="Arial"/>
          <w:lang w:val="es-BO"/>
        </w:rPr>
        <w:t>Sumas anteriores ya pagadas en las planillas mensuales o certificados de pagos.</w:t>
      </w:r>
    </w:p>
    <w:p w:rsidR="0066258C" w:rsidRDefault="0066258C" w:rsidP="003D390A">
      <w:pPr>
        <w:numPr>
          <w:ilvl w:val="0"/>
          <w:numId w:val="75"/>
        </w:numPr>
        <w:spacing w:after="120"/>
        <w:ind w:left="1135" w:hanging="284"/>
        <w:jc w:val="both"/>
        <w:rPr>
          <w:rFonts w:ascii="Arial" w:hAnsi="Arial" w:cs="Arial"/>
          <w:lang w:val="es-BO"/>
        </w:rPr>
      </w:pPr>
      <w:r w:rsidRPr="00D07EF4">
        <w:rPr>
          <w:rFonts w:ascii="Arial" w:hAnsi="Arial" w:cs="Arial"/>
          <w:lang w:val="es-BO"/>
        </w:rPr>
        <w:t>Reposición de daños en la Obra, si hubieren.</w:t>
      </w:r>
    </w:p>
    <w:p w:rsidR="0066258C" w:rsidRPr="00260B96" w:rsidRDefault="0066258C" w:rsidP="003D390A">
      <w:pPr>
        <w:numPr>
          <w:ilvl w:val="0"/>
          <w:numId w:val="75"/>
        </w:numPr>
        <w:spacing w:after="120"/>
        <w:ind w:left="1135" w:hanging="284"/>
        <w:jc w:val="both"/>
        <w:rPr>
          <w:rFonts w:ascii="Arial" w:hAnsi="Arial" w:cs="Arial"/>
          <w:sz w:val="21"/>
          <w:szCs w:val="21"/>
          <w:lang w:val="es-BO"/>
        </w:rPr>
      </w:pPr>
      <w:r w:rsidRPr="00260B96">
        <w:rPr>
          <w:rFonts w:ascii="Arial" w:hAnsi="Arial" w:cs="Arial"/>
          <w:sz w:val="21"/>
          <w:szCs w:val="21"/>
          <w:lang w:val="es-BO"/>
        </w:rPr>
        <w:t>El porcentaje correspondiente a la recuperación del anticipo, si hubiera saldos pendientes.</w:t>
      </w:r>
    </w:p>
    <w:p w:rsidR="0066258C" w:rsidRPr="00D07EF4" w:rsidRDefault="0066258C" w:rsidP="003D390A">
      <w:pPr>
        <w:numPr>
          <w:ilvl w:val="0"/>
          <w:numId w:val="75"/>
        </w:numPr>
        <w:spacing w:after="120"/>
        <w:ind w:left="1135" w:hanging="284"/>
        <w:jc w:val="both"/>
        <w:rPr>
          <w:rFonts w:ascii="Arial" w:hAnsi="Arial" w:cs="Arial"/>
          <w:lang w:val="es-BO"/>
        </w:rPr>
      </w:pPr>
      <w:r w:rsidRPr="00D07EF4">
        <w:rPr>
          <w:rFonts w:ascii="Arial" w:hAnsi="Arial" w:cs="Arial"/>
          <w:lang w:val="es-BO"/>
        </w:rPr>
        <w:t>Las multas y penalidades, si hubieren.</w:t>
      </w:r>
    </w:p>
    <w:p w:rsidR="0066258C" w:rsidRPr="00D07EF4" w:rsidRDefault="0066258C" w:rsidP="0066258C">
      <w:pPr>
        <w:spacing w:after="120"/>
        <w:jc w:val="both"/>
        <w:rPr>
          <w:rFonts w:ascii="Arial" w:hAnsi="Arial" w:cs="Arial"/>
          <w:lang w:val="es-BO"/>
        </w:rPr>
      </w:pPr>
      <w:r w:rsidRPr="00D07EF4">
        <w:rPr>
          <w:rFonts w:ascii="Arial" w:hAnsi="Arial" w:cs="Arial"/>
          <w:lang w:val="es-BO"/>
        </w:rPr>
        <w:t xml:space="preserve">La </w:t>
      </w:r>
      <w:r w:rsidRPr="00D07EF4">
        <w:rPr>
          <w:rFonts w:ascii="Arial" w:hAnsi="Arial" w:cs="Arial"/>
          <w:b/>
          <w:lang w:val="es-BO"/>
        </w:rPr>
        <w:t>Entidad</w:t>
      </w:r>
      <w:r w:rsidRPr="00D07EF4">
        <w:rPr>
          <w:rFonts w:ascii="Arial" w:hAnsi="Arial" w:cs="Arial"/>
          <w:lang w:val="es-BO"/>
        </w:rPr>
        <w:t xml:space="preserve"> se reserva el derecho de que aún después del pago final, de establecerse anomalías, se pueda obtener por la vía coactiva fiscal, por la naturaleza administrativa del Contrato, la restitución de saldos que resultasen como indebidamente pagados al </w:t>
      </w:r>
      <w:r w:rsidRPr="00D07EF4">
        <w:rPr>
          <w:rFonts w:ascii="Arial" w:hAnsi="Arial" w:cs="Arial"/>
          <w:b/>
          <w:bCs/>
          <w:lang w:val="es-BO"/>
        </w:rPr>
        <w:t>Contratista</w:t>
      </w:r>
      <w:r w:rsidRPr="00F26B1B">
        <w:rPr>
          <w:rFonts w:ascii="Arial" w:hAnsi="Arial" w:cs="Arial"/>
          <w:bCs/>
          <w:lang w:val="es-BO"/>
        </w:rPr>
        <w:t>,</w:t>
      </w:r>
      <w:r w:rsidRPr="00D07EF4">
        <w:rPr>
          <w:rFonts w:ascii="Arial" w:hAnsi="Arial" w:cs="Arial"/>
          <w:lang w:val="es-BO"/>
        </w:rPr>
        <w:t xml:space="preserve"> a cuyo efecto se iniciarán las acciones legales que correspondan.</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 xml:space="preserve">El cierre de Contrato deberá ser acreditado con un certificado de terminación de Obra, otorgado por la autoridad competente de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lang w:val="es-BO"/>
        </w:rPr>
        <w:t>, luego de la recepción definitiva y de concluido el trámite precedentemente especificado.</w:t>
      </w:r>
    </w:p>
    <w:p w:rsidR="0066258C" w:rsidRDefault="0066258C" w:rsidP="0066258C">
      <w:pPr>
        <w:spacing w:before="120" w:after="120"/>
        <w:jc w:val="both"/>
        <w:rPr>
          <w:rFonts w:ascii="Arial" w:hAnsi="Arial" w:cs="Arial"/>
          <w:b/>
          <w:u w:val="single"/>
          <w:lang w:val="es-BO"/>
        </w:rPr>
      </w:pPr>
      <w:r w:rsidRPr="00D07EF4">
        <w:rPr>
          <w:rFonts w:ascii="Arial" w:hAnsi="Arial" w:cs="Arial"/>
          <w:b/>
          <w:u w:val="single"/>
          <w:lang w:val="es-BO"/>
        </w:rPr>
        <w:lastRenderedPageBreak/>
        <w:t>DÉCIMA TERCERA.- (GARANTÍA</w:t>
      </w:r>
      <w:r>
        <w:rPr>
          <w:rFonts w:ascii="Arial" w:hAnsi="Arial" w:cs="Arial"/>
          <w:b/>
          <w:u w:val="single"/>
          <w:lang w:val="es-BO"/>
        </w:rPr>
        <w:t xml:space="preserve"> DE CUMPLIMIENTO DE CONTRATO</w:t>
      </w:r>
      <w:r w:rsidRPr="00D07EF4">
        <w:rPr>
          <w:rFonts w:ascii="Arial" w:hAnsi="Arial" w:cs="Arial"/>
          <w:b/>
          <w:u w:val="single"/>
          <w:lang w:val="es-BO"/>
        </w:rPr>
        <w:t>)</w:t>
      </w:r>
    </w:p>
    <w:p w:rsidR="0066258C" w:rsidRDefault="0066258C" w:rsidP="0066258C">
      <w:pPr>
        <w:spacing w:before="120" w:after="120"/>
        <w:jc w:val="both"/>
        <w:rPr>
          <w:rFonts w:ascii="Arial" w:hAnsi="Arial" w:cs="Arial"/>
          <w:lang w:val="es-BO"/>
        </w:rPr>
      </w:pPr>
      <w:r>
        <w:rPr>
          <w:rFonts w:ascii="Arial" w:hAnsi="Arial" w:cs="Arial"/>
          <w:noProof/>
          <w:lang w:val="es-BO" w:eastAsia="es-BO"/>
        </w:rPr>
        <w:drawing>
          <wp:anchor distT="0" distB="0" distL="114300" distR="114300" simplePos="0" relativeHeight="251691520" behindDoc="1" locked="0" layoutInCell="0" allowOverlap="1" wp14:anchorId="50A79585" wp14:editId="48200255">
            <wp:simplePos x="0" y="0"/>
            <wp:positionH relativeFrom="margin">
              <wp:align>center</wp:align>
            </wp:positionH>
            <wp:positionV relativeFrom="margin">
              <wp:align>center</wp:align>
            </wp:positionV>
            <wp:extent cx="6143625" cy="4167505"/>
            <wp:effectExtent l="0" t="0" r="9525" b="4445"/>
            <wp:wrapNone/>
            <wp:docPr id="18" name="Imagen 18"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lang w:val="es-BO"/>
        </w:rPr>
        <w:t xml:space="preserve">El </w:t>
      </w:r>
      <w:r w:rsidRPr="00D07EF4">
        <w:rPr>
          <w:rFonts w:ascii="Arial" w:hAnsi="Arial" w:cs="Arial"/>
          <w:b/>
          <w:bCs/>
          <w:lang w:val="es-BO"/>
        </w:rPr>
        <w:t>Contratista</w:t>
      </w:r>
      <w:r w:rsidRPr="00D07EF4">
        <w:rPr>
          <w:rFonts w:ascii="Arial" w:hAnsi="Arial" w:cs="Arial"/>
          <w:lang w:val="es-BO"/>
        </w:rPr>
        <w:t xml:space="preserve"> garantiza la correcta y fiel ejecución del presente </w:t>
      </w:r>
      <w:r w:rsidRPr="00D07EF4">
        <w:rPr>
          <w:rFonts w:ascii="Arial" w:hAnsi="Arial" w:cs="Arial"/>
          <w:bCs/>
          <w:lang w:val="es-BO"/>
        </w:rPr>
        <w:t>Contrato</w:t>
      </w:r>
      <w:r w:rsidRPr="00D07EF4">
        <w:rPr>
          <w:rFonts w:ascii="Arial" w:hAnsi="Arial" w:cs="Arial"/>
          <w:b/>
          <w:bCs/>
          <w:lang w:val="es-BO"/>
        </w:rPr>
        <w:t xml:space="preserve"> </w:t>
      </w:r>
      <w:r w:rsidRPr="00D07EF4">
        <w:rPr>
          <w:rFonts w:ascii="Arial" w:hAnsi="Arial" w:cs="Arial"/>
          <w:lang w:val="es-BO"/>
        </w:rPr>
        <w:t xml:space="preserve">en todas sus </w:t>
      </w:r>
      <w:r w:rsidRPr="0093149B">
        <w:rPr>
          <w:rFonts w:ascii="Arial" w:hAnsi="Arial" w:cs="Arial"/>
          <w:lang w:val="es-BO"/>
        </w:rPr>
        <w:t xml:space="preserve">partes con la </w:t>
      </w:r>
      <w:r w:rsidRPr="00891E5A">
        <w:rPr>
          <w:rFonts w:ascii="Arial" w:hAnsi="Arial" w:cs="Arial"/>
          <w:i/>
          <w:lang w:val="es-BO"/>
        </w:rPr>
        <w:t>boleta de garantía/garantía a primer requerimiento/póliza de seguro</w:t>
      </w:r>
      <w:r w:rsidRPr="0093149B">
        <w:rPr>
          <w:rFonts w:ascii="Arial" w:hAnsi="Arial" w:cs="Arial"/>
          <w:lang w:val="es-BO"/>
        </w:rPr>
        <w:t xml:space="preserve"> N° </w:t>
      </w:r>
      <w:r>
        <w:rPr>
          <w:rFonts w:ascii="Arial" w:hAnsi="Arial" w:cs="Arial"/>
          <w:lang w:val="es-BO"/>
        </w:rPr>
        <w:softHyphen/>
      </w:r>
      <w:r>
        <w:rPr>
          <w:rFonts w:ascii="Arial" w:hAnsi="Arial" w:cs="Arial"/>
          <w:lang w:val="es-BO"/>
        </w:rPr>
        <w:softHyphen/>
      </w:r>
      <w:r>
        <w:rPr>
          <w:rFonts w:ascii="Arial" w:hAnsi="Arial" w:cs="Arial"/>
          <w:lang w:val="es-BO"/>
        </w:rPr>
        <w:softHyphen/>
      </w:r>
      <w:r>
        <w:rPr>
          <w:rFonts w:ascii="Arial" w:hAnsi="Arial" w:cs="Arial"/>
          <w:lang w:val="es-BO"/>
        </w:rPr>
        <w:softHyphen/>
      </w:r>
      <w:r>
        <w:rPr>
          <w:rFonts w:ascii="Arial" w:hAnsi="Arial" w:cs="Arial"/>
          <w:lang w:val="es-BO"/>
        </w:rPr>
        <w:softHyphen/>
        <w:t>______</w:t>
      </w:r>
      <w:r w:rsidRPr="0093149B">
        <w:rPr>
          <w:rFonts w:ascii="Arial" w:hAnsi="Arial" w:cs="Arial"/>
          <w:lang w:val="es-BO"/>
        </w:rPr>
        <w:t xml:space="preserve"> emitida por el </w:t>
      </w:r>
      <w:r>
        <w:rPr>
          <w:rFonts w:ascii="Arial" w:hAnsi="Arial" w:cs="Arial"/>
          <w:lang w:val="es-BO"/>
        </w:rPr>
        <w:t>____</w:t>
      </w:r>
      <w:r w:rsidRPr="0093149B">
        <w:rPr>
          <w:rFonts w:ascii="Arial" w:hAnsi="Arial" w:cs="Arial"/>
          <w:lang w:val="es-BO"/>
        </w:rPr>
        <w:t xml:space="preserve"> en fecha </w:t>
      </w:r>
      <w:r>
        <w:rPr>
          <w:rFonts w:ascii="Arial" w:hAnsi="Arial" w:cs="Arial"/>
          <w:lang w:val="es-BO"/>
        </w:rPr>
        <w:t>__</w:t>
      </w:r>
      <w:r w:rsidRPr="0093149B">
        <w:rPr>
          <w:rFonts w:ascii="Arial" w:hAnsi="Arial" w:cs="Arial"/>
          <w:lang w:val="es-BO"/>
        </w:rPr>
        <w:t xml:space="preserve"> de </w:t>
      </w:r>
      <w:r>
        <w:rPr>
          <w:rFonts w:ascii="Arial" w:hAnsi="Arial" w:cs="Arial"/>
          <w:lang w:val="es-BO"/>
        </w:rPr>
        <w:t>____</w:t>
      </w:r>
      <w:r w:rsidRPr="0093149B">
        <w:rPr>
          <w:rFonts w:ascii="Arial" w:hAnsi="Arial" w:cs="Arial"/>
          <w:lang w:val="es-BO"/>
        </w:rPr>
        <w:t xml:space="preserve"> </w:t>
      </w:r>
      <w:proofErr w:type="spellStart"/>
      <w:r w:rsidRPr="0093149B">
        <w:rPr>
          <w:rFonts w:ascii="Arial" w:hAnsi="Arial" w:cs="Arial"/>
          <w:lang w:val="es-BO"/>
        </w:rPr>
        <w:t>de</w:t>
      </w:r>
      <w:proofErr w:type="spellEnd"/>
      <w:r w:rsidRPr="0093149B">
        <w:rPr>
          <w:rFonts w:ascii="Arial" w:hAnsi="Arial" w:cs="Arial"/>
          <w:lang w:val="es-BO"/>
        </w:rPr>
        <w:t xml:space="preserve"> 201</w:t>
      </w:r>
      <w:r>
        <w:rPr>
          <w:rFonts w:ascii="Arial" w:hAnsi="Arial" w:cs="Arial"/>
          <w:lang w:val="es-BO"/>
        </w:rPr>
        <w:t>6</w:t>
      </w:r>
      <w:r w:rsidRPr="0093149B">
        <w:rPr>
          <w:rFonts w:ascii="Arial" w:hAnsi="Arial" w:cs="Arial"/>
          <w:lang w:val="es-BO"/>
        </w:rPr>
        <w:t xml:space="preserve"> a la orden de Yacimientos Petrolíferos Fiscales Bolivianos – YPFB por el monto de Bs</w:t>
      </w:r>
      <w:r>
        <w:rPr>
          <w:rFonts w:ascii="Arial" w:hAnsi="Arial" w:cs="Arial"/>
          <w:lang w:val="es-BO"/>
        </w:rPr>
        <w:t>____</w:t>
      </w:r>
      <w:r w:rsidRPr="0093149B">
        <w:rPr>
          <w:rFonts w:ascii="Arial" w:hAnsi="Arial" w:cs="Arial"/>
          <w:lang w:val="es-BO"/>
        </w:rPr>
        <w:t xml:space="preserve"> (</w:t>
      </w:r>
      <w:r>
        <w:rPr>
          <w:rFonts w:ascii="Arial" w:hAnsi="Arial" w:cs="Arial"/>
          <w:lang w:val="es-BO"/>
        </w:rPr>
        <w:t>_________ __</w:t>
      </w:r>
      <w:r w:rsidRPr="0093149B">
        <w:rPr>
          <w:rFonts w:ascii="Arial" w:hAnsi="Arial" w:cs="Arial"/>
          <w:lang w:val="es-BO"/>
        </w:rPr>
        <w:t xml:space="preserve">/100 Bolivianos) con las características de renovable, irrevocable y de ejecución inmediata y con vigencia hasta el </w:t>
      </w:r>
      <w:r>
        <w:rPr>
          <w:rFonts w:ascii="Arial" w:hAnsi="Arial" w:cs="Arial"/>
          <w:lang w:val="es-BO"/>
        </w:rPr>
        <w:t>___</w:t>
      </w:r>
      <w:r w:rsidRPr="0093149B">
        <w:rPr>
          <w:rFonts w:ascii="Arial" w:hAnsi="Arial" w:cs="Arial"/>
          <w:lang w:val="es-BO"/>
        </w:rPr>
        <w:t xml:space="preserve"> de </w:t>
      </w:r>
      <w:r>
        <w:rPr>
          <w:rFonts w:ascii="Arial" w:hAnsi="Arial" w:cs="Arial"/>
          <w:lang w:val="es-BO"/>
        </w:rPr>
        <w:t>____</w:t>
      </w:r>
      <w:r w:rsidRPr="0093149B">
        <w:rPr>
          <w:rFonts w:ascii="Arial" w:hAnsi="Arial" w:cs="Arial"/>
          <w:lang w:val="es-BO"/>
        </w:rPr>
        <w:t xml:space="preserve"> </w:t>
      </w:r>
      <w:proofErr w:type="spellStart"/>
      <w:r w:rsidRPr="0093149B">
        <w:rPr>
          <w:rFonts w:ascii="Arial" w:hAnsi="Arial" w:cs="Arial"/>
          <w:lang w:val="es-BO"/>
        </w:rPr>
        <w:t>de</w:t>
      </w:r>
      <w:proofErr w:type="spellEnd"/>
      <w:r w:rsidRPr="0093149B">
        <w:rPr>
          <w:rFonts w:ascii="Arial" w:hAnsi="Arial" w:cs="Arial"/>
          <w:lang w:val="es-BO"/>
        </w:rPr>
        <w:t xml:space="preserve"> 201</w:t>
      </w:r>
      <w:r>
        <w:rPr>
          <w:rFonts w:ascii="Arial" w:hAnsi="Arial" w:cs="Arial"/>
          <w:lang w:val="es-BO"/>
        </w:rPr>
        <w:t>6</w:t>
      </w:r>
      <w:r w:rsidRPr="0093149B">
        <w:rPr>
          <w:rFonts w:ascii="Arial" w:hAnsi="Arial" w:cs="Arial"/>
          <w:lang w:val="es-BO"/>
        </w:rPr>
        <w:t>, equivalente al 7% (siete por ciento) del monto total del Contrato.</w:t>
      </w:r>
    </w:p>
    <w:p w:rsidR="0066258C" w:rsidRPr="00D07EF4" w:rsidRDefault="0066258C" w:rsidP="0066258C">
      <w:pPr>
        <w:spacing w:before="120" w:after="120"/>
        <w:jc w:val="both"/>
        <w:rPr>
          <w:rFonts w:ascii="Arial" w:hAnsi="Arial" w:cs="Arial"/>
          <w:lang w:val="es-BO"/>
        </w:rPr>
      </w:pPr>
      <w:r w:rsidRPr="0093149B">
        <w:rPr>
          <w:rFonts w:ascii="Arial" w:hAnsi="Arial" w:cs="Arial"/>
          <w:lang w:val="es-BO"/>
        </w:rPr>
        <w:t xml:space="preserve">Cualquier incumplimiento contractual en que incurra el </w:t>
      </w:r>
      <w:r w:rsidRPr="0093149B">
        <w:rPr>
          <w:rFonts w:ascii="Arial" w:hAnsi="Arial" w:cs="Arial"/>
          <w:b/>
          <w:lang w:val="es-BO"/>
        </w:rPr>
        <w:t>Contratista</w:t>
      </w:r>
      <w:r w:rsidRPr="0093149B">
        <w:rPr>
          <w:rFonts w:ascii="Arial" w:hAnsi="Arial" w:cs="Arial"/>
          <w:lang w:val="es-BO"/>
        </w:rPr>
        <w:t>, dará lugar a la ejecución de la garantía ante</w:t>
      </w:r>
      <w:r>
        <w:rPr>
          <w:rFonts w:ascii="Arial" w:hAnsi="Arial" w:cs="Arial"/>
          <w:lang w:val="es-BO"/>
        </w:rPr>
        <w:t>s</w:t>
      </w:r>
      <w:r w:rsidRPr="0093149B">
        <w:rPr>
          <w:rFonts w:ascii="Arial" w:hAnsi="Arial" w:cs="Arial"/>
          <w:lang w:val="es-BO"/>
        </w:rPr>
        <w:t xml:space="preserve"> mencionada en favor de </w:t>
      </w:r>
      <w:r w:rsidRPr="0093149B">
        <w:rPr>
          <w:rFonts w:ascii="Arial" w:hAnsi="Arial" w:cs="Arial"/>
        </w:rPr>
        <w:t xml:space="preserve">la </w:t>
      </w:r>
      <w:r w:rsidRPr="0093149B">
        <w:rPr>
          <w:rFonts w:ascii="Arial" w:hAnsi="Arial" w:cs="Arial"/>
          <w:b/>
        </w:rPr>
        <w:t>Entidad</w:t>
      </w:r>
      <w:r w:rsidRPr="0093149B">
        <w:rPr>
          <w:rFonts w:ascii="Arial" w:hAnsi="Arial" w:cs="Arial"/>
          <w:bCs/>
          <w:lang w:val="es-BO"/>
        </w:rPr>
        <w:t xml:space="preserve"> a su solo requerimiento sin necesidad de ningún trámite</w:t>
      </w:r>
      <w:r w:rsidRPr="00D07EF4">
        <w:rPr>
          <w:rFonts w:ascii="Arial" w:hAnsi="Arial" w:cs="Arial"/>
          <w:bCs/>
          <w:lang w:val="es-BO"/>
        </w:rPr>
        <w:t xml:space="preserve"> o acción judicial.</w:t>
      </w:r>
    </w:p>
    <w:p w:rsidR="0066258C" w:rsidRPr="00DF2F05" w:rsidRDefault="0066258C" w:rsidP="0066258C">
      <w:pPr>
        <w:spacing w:before="120" w:after="120"/>
        <w:jc w:val="both"/>
        <w:rPr>
          <w:rFonts w:ascii="Arial" w:hAnsi="Arial" w:cs="Arial"/>
          <w:strike/>
          <w:lang w:val="es-BO"/>
        </w:rPr>
      </w:pPr>
      <w:r w:rsidRPr="00D07EF4">
        <w:rPr>
          <w:rFonts w:ascii="Arial" w:hAnsi="Arial" w:cs="Arial"/>
          <w:lang w:val="es-BO"/>
        </w:rPr>
        <w:t xml:space="preserve">El </w:t>
      </w:r>
      <w:r w:rsidRPr="00D07EF4">
        <w:rPr>
          <w:rFonts w:ascii="Arial" w:hAnsi="Arial" w:cs="Arial"/>
          <w:b/>
          <w:lang w:val="es-BO"/>
        </w:rPr>
        <w:t>Contratista</w:t>
      </w:r>
      <w:r w:rsidRPr="00D07EF4">
        <w:rPr>
          <w:rFonts w:ascii="Arial" w:hAnsi="Arial" w:cs="Arial"/>
          <w:lang w:val="es-BO"/>
        </w:rPr>
        <w:t xml:space="preserve"> tiene la obligación de mantener actualizada la garantía de cumplimiento de Contrato, cuantas veces lo requiera la </w:t>
      </w:r>
      <w:r w:rsidRPr="00D07EF4">
        <w:rPr>
          <w:rFonts w:ascii="Arial" w:hAnsi="Arial" w:cs="Arial"/>
          <w:b/>
          <w:lang w:val="es-BO"/>
        </w:rPr>
        <w:t>Entidad</w:t>
      </w:r>
      <w:r w:rsidRPr="00D07EF4">
        <w:rPr>
          <w:rFonts w:ascii="Arial" w:hAnsi="Arial" w:cs="Arial"/>
          <w:lang w:val="es-BO"/>
        </w:rPr>
        <w:t xml:space="preserve"> por razones justificadas. El Fiscal de Obra y Supervisor</w:t>
      </w:r>
      <w:r w:rsidRPr="00D07EF4">
        <w:rPr>
          <w:rFonts w:ascii="Arial" w:hAnsi="Arial" w:cs="Arial"/>
          <w:b/>
          <w:bCs/>
          <w:lang w:val="es-BO"/>
        </w:rPr>
        <w:t xml:space="preserve"> </w:t>
      </w:r>
      <w:r w:rsidRPr="00D07EF4">
        <w:rPr>
          <w:rFonts w:ascii="Arial" w:hAnsi="Arial" w:cs="Arial"/>
          <w:lang w:val="es-BO"/>
        </w:rPr>
        <w:t>llevarán el control directo de la vigencia de la garantí</w:t>
      </w:r>
      <w:r>
        <w:rPr>
          <w:rFonts w:ascii="Arial" w:hAnsi="Arial" w:cs="Arial"/>
          <w:lang w:val="es-BO"/>
        </w:rPr>
        <w:t>a</w:t>
      </w:r>
      <w:r w:rsidRPr="00D07EF4">
        <w:rPr>
          <w:rFonts w:ascii="Arial" w:hAnsi="Arial" w:cs="Arial"/>
          <w:lang w:val="es-BO"/>
        </w:rPr>
        <w:t xml:space="preserve"> bajo su responsabilidad, </w:t>
      </w:r>
      <w:r w:rsidRPr="009526D1">
        <w:rPr>
          <w:rFonts w:ascii="Arial" w:hAnsi="Arial" w:cs="Arial"/>
          <w:lang w:val="es-BO"/>
        </w:rPr>
        <w:t xml:space="preserve">dicha garantía estará vigente hasta 60 (sesenta) días hábiles adicionales a partir de la recepción definitiva de la Obra, transcurrido este plazo, la </w:t>
      </w:r>
      <w:r w:rsidRPr="00DF2F05">
        <w:rPr>
          <w:rFonts w:ascii="Arial" w:hAnsi="Arial" w:cs="Arial"/>
          <w:b/>
          <w:lang w:val="es-BO"/>
        </w:rPr>
        <w:t>Entidad</w:t>
      </w:r>
      <w:r w:rsidRPr="00DF2F05">
        <w:rPr>
          <w:rFonts w:ascii="Arial" w:hAnsi="Arial" w:cs="Arial"/>
          <w:lang w:val="es-BO"/>
        </w:rPr>
        <w:t xml:space="preserve"> devolverá la garantía al </w:t>
      </w:r>
      <w:r w:rsidRPr="00DF2F05">
        <w:rPr>
          <w:rFonts w:ascii="Arial" w:hAnsi="Arial" w:cs="Arial"/>
          <w:b/>
          <w:lang w:val="es-BO"/>
        </w:rPr>
        <w:t>Contratista</w:t>
      </w:r>
      <w:r w:rsidRPr="00DF2F05">
        <w:rPr>
          <w:rFonts w:ascii="Arial" w:hAnsi="Arial" w:cs="Arial"/>
          <w:lang w:val="es-BO"/>
        </w:rPr>
        <w:t>.</w:t>
      </w:r>
    </w:p>
    <w:p w:rsidR="0066258C" w:rsidRPr="00DF2F05" w:rsidRDefault="0066258C" w:rsidP="0066258C">
      <w:pPr>
        <w:spacing w:before="120" w:after="120"/>
        <w:jc w:val="both"/>
        <w:rPr>
          <w:rFonts w:ascii="Arial" w:hAnsi="Arial" w:cs="Arial"/>
          <w:b/>
          <w:bCs/>
          <w:i/>
          <w:lang w:val="es-BO"/>
        </w:rPr>
      </w:pPr>
      <w:r w:rsidRPr="00DF2F05">
        <w:rPr>
          <w:rFonts w:ascii="Arial" w:hAnsi="Arial" w:cs="Arial"/>
          <w:b/>
          <w:u w:val="single"/>
          <w:lang w:val="es-BO"/>
        </w:rPr>
        <w:t>DÉCIMA CUARTA.- (ANTICIPO)</w:t>
      </w:r>
      <w:r w:rsidRPr="00DF2F05">
        <w:rPr>
          <w:rFonts w:ascii="Arial" w:hAnsi="Arial" w:cs="Arial"/>
          <w:b/>
          <w:lang w:val="es-BO"/>
        </w:rPr>
        <w:t xml:space="preserve"> </w:t>
      </w:r>
    </w:p>
    <w:p w:rsidR="0066258C" w:rsidRPr="00DF2F05" w:rsidRDefault="0066258C" w:rsidP="0066258C">
      <w:pPr>
        <w:pStyle w:val="CM2"/>
        <w:spacing w:before="120" w:after="120" w:line="240" w:lineRule="auto"/>
        <w:ind w:right="-7"/>
        <w:jc w:val="both"/>
        <w:rPr>
          <w:rFonts w:ascii="Arial" w:hAnsi="Arial" w:cs="Arial"/>
          <w:sz w:val="20"/>
          <w:szCs w:val="20"/>
          <w:lang w:val="es-BO"/>
        </w:rPr>
      </w:pPr>
      <w:r w:rsidRPr="00DF2F05">
        <w:rPr>
          <w:rFonts w:ascii="Arial" w:hAnsi="Arial" w:cs="Arial"/>
          <w:sz w:val="20"/>
          <w:szCs w:val="20"/>
          <w:lang w:val="es-BO"/>
        </w:rPr>
        <w:t>L</w:t>
      </w:r>
      <w:r w:rsidRPr="00DF2F05">
        <w:rPr>
          <w:rFonts w:ascii="Arial" w:hAnsi="Arial" w:cs="Arial"/>
          <w:sz w:val="20"/>
          <w:szCs w:val="20"/>
        </w:rPr>
        <w:t xml:space="preserve">a </w:t>
      </w:r>
      <w:r w:rsidRPr="00DF2F05">
        <w:rPr>
          <w:rFonts w:ascii="Arial" w:hAnsi="Arial" w:cs="Arial"/>
          <w:b/>
          <w:sz w:val="20"/>
          <w:szCs w:val="20"/>
        </w:rPr>
        <w:t>Entidad</w:t>
      </w:r>
      <w:r w:rsidRPr="00DF2F05">
        <w:rPr>
          <w:rFonts w:ascii="Arial" w:hAnsi="Arial" w:cs="Arial"/>
          <w:sz w:val="20"/>
          <w:szCs w:val="20"/>
          <w:lang w:val="es-BO"/>
        </w:rPr>
        <w:t xml:space="preserve">, a solicitud del </w:t>
      </w:r>
      <w:r w:rsidRPr="00DF2F05">
        <w:rPr>
          <w:rFonts w:ascii="Arial" w:hAnsi="Arial" w:cs="Arial"/>
          <w:b/>
          <w:sz w:val="20"/>
          <w:szCs w:val="20"/>
          <w:lang w:val="es-BO"/>
        </w:rPr>
        <w:t>Contratista</w:t>
      </w:r>
      <w:r w:rsidRPr="00DF2F05">
        <w:rPr>
          <w:rFonts w:ascii="Arial" w:hAnsi="Arial" w:cs="Arial"/>
          <w:sz w:val="20"/>
          <w:szCs w:val="20"/>
          <w:lang w:val="es-BO"/>
        </w:rPr>
        <w:t xml:space="preserve"> otorgará un anticipo, el cual no deberá exceder del 20% (veinte por ciento) del monto total del Contrato y el cual deberá ser requerido previa la presentación de la boleta bancaria de garantía de correcta inversión de anticipo por el 100% (cien por ciento) del monto a ser desembolsado</w:t>
      </w:r>
      <w:r w:rsidRPr="00DF2F05">
        <w:rPr>
          <w:rFonts w:ascii="Arial" w:hAnsi="Arial" w:cs="Arial"/>
          <w:bCs/>
          <w:iCs/>
          <w:sz w:val="20"/>
          <w:szCs w:val="20"/>
        </w:rPr>
        <w:t xml:space="preserve">, </w:t>
      </w:r>
      <w:r w:rsidRPr="00DF2F05">
        <w:rPr>
          <w:rFonts w:ascii="Arial" w:hAnsi="Arial" w:cs="Arial"/>
          <w:sz w:val="20"/>
          <w:szCs w:val="20"/>
          <w:lang w:val="es-BO"/>
        </w:rPr>
        <w:t xml:space="preserve">caso contrario se entenderá por anticipo no solicitado; dicho anticipo podrá ser desembolsado por </w:t>
      </w:r>
      <w:r w:rsidRPr="00DF2F05">
        <w:rPr>
          <w:rFonts w:ascii="Arial" w:hAnsi="Arial" w:cs="Arial"/>
          <w:sz w:val="20"/>
          <w:szCs w:val="20"/>
        </w:rPr>
        <w:t xml:space="preserve">la </w:t>
      </w:r>
      <w:r w:rsidRPr="00DF2F05">
        <w:rPr>
          <w:rFonts w:ascii="Arial" w:hAnsi="Arial" w:cs="Arial"/>
          <w:b/>
          <w:sz w:val="20"/>
          <w:szCs w:val="20"/>
        </w:rPr>
        <w:t>Entidad</w:t>
      </w:r>
      <w:r w:rsidRPr="00DF2F05">
        <w:rPr>
          <w:rFonts w:ascii="Arial" w:hAnsi="Arial" w:cs="Arial"/>
          <w:sz w:val="20"/>
          <w:szCs w:val="20"/>
          <w:lang w:val="es-BO"/>
        </w:rPr>
        <w:t xml:space="preserve"> en uno o más desembolsos.</w:t>
      </w:r>
    </w:p>
    <w:p w:rsidR="0066258C" w:rsidRPr="00DF2F05" w:rsidRDefault="0066258C" w:rsidP="0066258C">
      <w:pPr>
        <w:spacing w:before="120" w:after="120"/>
        <w:jc w:val="both"/>
        <w:rPr>
          <w:rFonts w:ascii="Arial" w:hAnsi="Arial" w:cs="Arial"/>
          <w:lang w:val="es-BO"/>
        </w:rPr>
      </w:pPr>
      <w:r w:rsidRPr="00DF2F05">
        <w:rPr>
          <w:rFonts w:ascii="Arial" w:hAnsi="Arial" w:cs="Arial"/>
          <w:lang w:val="es-BO"/>
        </w:rPr>
        <w:t xml:space="preserve">El importe del anticipo será descontado en cada planilla mensual o certificado de pago y en un porcentaje proporcional al monto del anticipo, valor porcentual que podrá ser incrementado por el Fiscal de Obra durante la ejecución de la Obra previo conocimiento del </w:t>
      </w:r>
      <w:r w:rsidRPr="00DF2F05">
        <w:rPr>
          <w:rFonts w:ascii="Arial" w:hAnsi="Arial" w:cs="Arial"/>
          <w:b/>
          <w:lang w:val="es-BO"/>
        </w:rPr>
        <w:t>Contratista</w:t>
      </w:r>
      <w:r w:rsidRPr="00DF2F05">
        <w:rPr>
          <w:rFonts w:ascii="Arial" w:hAnsi="Arial" w:cs="Arial"/>
          <w:lang w:val="es-BO"/>
        </w:rPr>
        <w:t xml:space="preserve"> a través del libro de órdenes, hasta cubrir el monto total del anticipo. Asimismo, la garantía de correcta inversión de anticipo deberá mantenerse en vigencia hasta que se efectivice el pago de la planilla mensual o certificado de pago que refleje que ha sido descontado en su totalidad.</w:t>
      </w:r>
    </w:p>
    <w:p w:rsidR="0066258C" w:rsidRPr="00DF2F05" w:rsidRDefault="0066258C" w:rsidP="0066258C">
      <w:pPr>
        <w:spacing w:before="120" w:after="120"/>
        <w:jc w:val="both"/>
        <w:rPr>
          <w:rFonts w:ascii="Arial" w:hAnsi="Arial" w:cs="Arial"/>
          <w:b/>
          <w:bCs/>
          <w:lang w:val="es-BO"/>
        </w:rPr>
      </w:pPr>
      <w:r w:rsidRPr="00DF2F05">
        <w:rPr>
          <w:rFonts w:ascii="Arial" w:hAnsi="Arial" w:cs="Arial"/>
          <w:lang w:val="es-BO"/>
        </w:rPr>
        <w:t xml:space="preserve">El importe de la garantía podrá ser cobrado por </w:t>
      </w:r>
      <w:r w:rsidRPr="00DF2F05">
        <w:rPr>
          <w:rFonts w:ascii="Arial" w:hAnsi="Arial" w:cs="Arial"/>
        </w:rPr>
        <w:t xml:space="preserve">la </w:t>
      </w:r>
      <w:r w:rsidRPr="00DF2F05">
        <w:rPr>
          <w:rFonts w:ascii="Arial" w:hAnsi="Arial" w:cs="Arial"/>
          <w:b/>
        </w:rPr>
        <w:t>Entidad</w:t>
      </w:r>
      <w:r w:rsidRPr="00DF2F05">
        <w:rPr>
          <w:rFonts w:ascii="Arial" w:hAnsi="Arial" w:cs="Arial"/>
          <w:lang w:val="es-BO"/>
        </w:rPr>
        <w:t xml:space="preserve"> en caso de que el </w:t>
      </w:r>
      <w:r w:rsidRPr="00DF2F05">
        <w:rPr>
          <w:rFonts w:ascii="Arial" w:hAnsi="Arial" w:cs="Arial"/>
          <w:b/>
          <w:bCs/>
          <w:lang w:val="es-BO"/>
        </w:rPr>
        <w:t>Contratista</w:t>
      </w:r>
      <w:r w:rsidRPr="00210B02">
        <w:rPr>
          <w:rFonts w:ascii="Arial" w:hAnsi="Arial" w:cs="Arial"/>
          <w:bCs/>
          <w:lang w:val="es-BO"/>
        </w:rPr>
        <w:t>:</w:t>
      </w:r>
    </w:p>
    <w:p w:rsidR="0066258C" w:rsidRPr="00DF2F05" w:rsidRDefault="0066258C" w:rsidP="0066258C">
      <w:pPr>
        <w:spacing w:after="120"/>
        <w:ind w:left="1134" w:hanging="272"/>
        <w:jc w:val="both"/>
        <w:rPr>
          <w:rFonts w:ascii="Arial" w:hAnsi="Arial" w:cs="Arial"/>
          <w:lang w:val="es-BO"/>
        </w:rPr>
      </w:pPr>
      <w:r w:rsidRPr="00DF2F05">
        <w:rPr>
          <w:rFonts w:ascii="Arial" w:hAnsi="Arial" w:cs="Arial"/>
          <w:b/>
        </w:rPr>
        <w:t>a)</w:t>
      </w:r>
      <w:r w:rsidRPr="00DF2F05">
        <w:rPr>
          <w:rFonts w:ascii="Arial" w:hAnsi="Arial" w:cs="Arial"/>
        </w:rPr>
        <w:t xml:space="preserve"> No pudiese justificar la correcta inversión del anticipo otorgado antes de haberse deducido la totalidad del mismo en los tiempos y porcentajes convenidos entre las Partes.</w:t>
      </w:r>
    </w:p>
    <w:p w:rsidR="0066258C" w:rsidRPr="00DF2F05" w:rsidRDefault="0066258C" w:rsidP="0066258C">
      <w:pPr>
        <w:spacing w:after="120"/>
        <w:ind w:left="1134" w:hanging="272"/>
        <w:jc w:val="both"/>
        <w:rPr>
          <w:rFonts w:ascii="Arial" w:hAnsi="Arial" w:cs="Arial"/>
          <w:lang w:val="es-BO"/>
        </w:rPr>
      </w:pPr>
      <w:r w:rsidRPr="00DF2F05">
        <w:rPr>
          <w:rFonts w:ascii="Arial" w:hAnsi="Arial" w:cs="Arial"/>
          <w:b/>
          <w:lang w:val="es-BO"/>
        </w:rPr>
        <w:t>b)</w:t>
      </w:r>
      <w:r w:rsidRPr="00DF2F05">
        <w:rPr>
          <w:rFonts w:ascii="Arial" w:hAnsi="Arial" w:cs="Arial"/>
          <w:lang w:val="es-BO"/>
        </w:rPr>
        <w:t xml:space="preserve"> No haya iniciado la Obra de conformidad a lo determinado en el cronograma de la Obra. </w:t>
      </w:r>
    </w:p>
    <w:p w:rsidR="0066258C" w:rsidRPr="00DF2F05" w:rsidRDefault="0066258C" w:rsidP="0066258C">
      <w:pPr>
        <w:spacing w:after="120"/>
        <w:ind w:left="1134" w:hanging="272"/>
        <w:jc w:val="both"/>
        <w:rPr>
          <w:rFonts w:ascii="Arial" w:hAnsi="Arial" w:cs="Arial"/>
          <w:lang w:val="es-BO"/>
        </w:rPr>
      </w:pPr>
      <w:r w:rsidRPr="00DF2F05">
        <w:rPr>
          <w:rFonts w:ascii="Arial" w:hAnsi="Arial" w:cs="Arial"/>
          <w:b/>
          <w:lang w:val="es-BO"/>
        </w:rPr>
        <w:t>c)</w:t>
      </w:r>
      <w:r w:rsidRPr="00DF2F05">
        <w:rPr>
          <w:rFonts w:ascii="Arial" w:hAnsi="Arial" w:cs="Arial"/>
          <w:lang w:val="es-BO"/>
        </w:rPr>
        <w:t xml:space="preserve"> No cuente con el personal y equipos necesarios para la realización de la Obra estipulada en el Contrato, una vez iniciado éste.</w:t>
      </w:r>
    </w:p>
    <w:p w:rsidR="0066258C" w:rsidRPr="00DF2F05" w:rsidRDefault="0066258C" w:rsidP="0066258C">
      <w:pPr>
        <w:spacing w:after="120"/>
        <w:ind w:left="1134" w:hanging="272"/>
        <w:jc w:val="both"/>
        <w:rPr>
          <w:rFonts w:ascii="Arial" w:hAnsi="Arial" w:cs="Arial"/>
          <w:lang w:val="es-BO"/>
        </w:rPr>
      </w:pPr>
      <w:r w:rsidRPr="00DF2F05">
        <w:rPr>
          <w:rFonts w:ascii="Arial" w:hAnsi="Arial" w:cs="Arial"/>
          <w:b/>
          <w:lang w:val="es-BO"/>
        </w:rPr>
        <w:t>d)</w:t>
      </w:r>
      <w:r w:rsidRPr="00DF2F05">
        <w:rPr>
          <w:rFonts w:ascii="Arial" w:hAnsi="Arial" w:cs="Arial"/>
          <w:lang w:val="es-BO"/>
        </w:rPr>
        <w:t xml:space="preserve"> No realice o niegue la renovación de la boleta de garantía de correcta inversión de anticipo.  </w:t>
      </w:r>
    </w:p>
    <w:p w:rsidR="0066258C" w:rsidRPr="009C729D" w:rsidRDefault="0066258C" w:rsidP="0066258C">
      <w:pPr>
        <w:spacing w:after="120"/>
        <w:jc w:val="both"/>
        <w:rPr>
          <w:rFonts w:ascii="Arial" w:hAnsi="Arial" w:cs="Arial"/>
          <w:lang w:val="es-BO"/>
        </w:rPr>
      </w:pPr>
      <w:r w:rsidRPr="00DF2F05">
        <w:rPr>
          <w:rFonts w:ascii="Arial" w:hAnsi="Arial" w:cs="Arial"/>
          <w:lang w:val="es-BO"/>
        </w:rPr>
        <w:t xml:space="preserve">Esta garantía original, podrá ser sustituida periódicamente por otra garantía, cuyo valor deberá ser la diferencia entre el monto otorgado y el monto ejecutado. Las garantías substitutivas deberán mantener su vigencia en forma continua y hasta </w:t>
      </w:r>
      <w:r w:rsidRPr="009C729D">
        <w:rPr>
          <w:rFonts w:ascii="Arial" w:hAnsi="Arial" w:cs="Arial"/>
          <w:lang w:val="es-BO"/>
        </w:rPr>
        <w:t>la amortización total del anticipo.</w:t>
      </w:r>
    </w:p>
    <w:p w:rsidR="0066258C" w:rsidRPr="009C729D" w:rsidRDefault="0066258C" w:rsidP="0066258C">
      <w:pPr>
        <w:spacing w:before="120" w:after="120"/>
        <w:jc w:val="both"/>
        <w:rPr>
          <w:rFonts w:ascii="Arial" w:hAnsi="Arial" w:cs="Arial"/>
          <w:lang w:val="es-BO"/>
        </w:rPr>
      </w:pPr>
      <w:r w:rsidRPr="009C729D">
        <w:rPr>
          <w:rFonts w:ascii="Arial" w:hAnsi="Arial" w:cs="Arial"/>
          <w:lang w:val="es-BO"/>
        </w:rPr>
        <w:t xml:space="preserve">El </w:t>
      </w:r>
      <w:r w:rsidRPr="009C729D">
        <w:rPr>
          <w:rFonts w:ascii="Arial" w:hAnsi="Arial" w:cs="Arial"/>
          <w:bCs/>
          <w:lang w:val="es-BO"/>
        </w:rPr>
        <w:t xml:space="preserve">Supervisor </w:t>
      </w:r>
      <w:r w:rsidRPr="009C729D">
        <w:rPr>
          <w:rFonts w:ascii="Arial" w:hAnsi="Arial" w:cs="Arial"/>
          <w:lang w:val="es-BO"/>
        </w:rPr>
        <w:t xml:space="preserve">llevará el control directo de la vigencia y validez de esta garantía, en cuanto al monto y plazo, a efectos de requerir su ampliación al </w:t>
      </w:r>
      <w:r w:rsidRPr="009C729D">
        <w:rPr>
          <w:rFonts w:ascii="Arial" w:hAnsi="Arial" w:cs="Arial"/>
          <w:b/>
          <w:bCs/>
          <w:lang w:val="es-BO"/>
        </w:rPr>
        <w:t>Contratista</w:t>
      </w:r>
      <w:r w:rsidRPr="009C729D">
        <w:rPr>
          <w:rFonts w:ascii="Arial" w:hAnsi="Arial" w:cs="Arial"/>
          <w:lang w:val="es-BO"/>
        </w:rPr>
        <w:t xml:space="preserve">, o solicitar a </w:t>
      </w:r>
      <w:r w:rsidRPr="009C729D">
        <w:rPr>
          <w:rFonts w:ascii="Arial" w:hAnsi="Arial" w:cs="Arial"/>
        </w:rPr>
        <w:t xml:space="preserve">la </w:t>
      </w:r>
      <w:r w:rsidRPr="009C729D">
        <w:rPr>
          <w:rFonts w:ascii="Arial" w:hAnsi="Arial" w:cs="Arial"/>
          <w:b/>
        </w:rPr>
        <w:t>Entidad</w:t>
      </w:r>
      <w:r w:rsidRPr="009C729D">
        <w:rPr>
          <w:rFonts w:ascii="Arial" w:hAnsi="Arial" w:cs="Arial"/>
          <w:lang w:val="es-BO"/>
        </w:rPr>
        <w:t xml:space="preserve"> su ejecución.</w:t>
      </w:r>
    </w:p>
    <w:p w:rsidR="0066258C" w:rsidRPr="009C729D" w:rsidRDefault="0066258C" w:rsidP="0066258C">
      <w:pPr>
        <w:spacing w:before="120" w:after="120"/>
        <w:jc w:val="both"/>
        <w:rPr>
          <w:rFonts w:ascii="Arial" w:hAnsi="Arial" w:cs="Arial"/>
          <w:lang w:val="es-BO"/>
        </w:rPr>
      </w:pPr>
      <w:r w:rsidRPr="009C729D">
        <w:rPr>
          <w:rFonts w:ascii="Arial" w:hAnsi="Arial" w:cs="Arial"/>
          <w:b/>
          <w:u w:val="single"/>
          <w:lang w:val="es-BO"/>
        </w:rPr>
        <w:t>DÉCIMA QUINTA.- (CLÁUSULA DE SEGUROS)</w:t>
      </w:r>
      <w:r>
        <w:rPr>
          <w:rFonts w:ascii="Arial" w:hAnsi="Arial" w:cs="Arial"/>
          <w:b/>
          <w:u w:val="single"/>
          <w:lang w:val="es-BO"/>
        </w:rPr>
        <w:t xml:space="preserve"> </w:t>
      </w:r>
      <w:r w:rsidRPr="00891E5A">
        <w:rPr>
          <w:rFonts w:ascii="Arial" w:hAnsi="Arial" w:cs="Arial"/>
          <w:b/>
          <w:i/>
          <w:lang w:val="es-BO"/>
        </w:rPr>
        <w:t>(</w:t>
      </w:r>
      <w:r>
        <w:rPr>
          <w:rFonts w:ascii="Arial" w:hAnsi="Arial" w:cs="Arial"/>
          <w:b/>
          <w:i/>
          <w:lang w:val="es-BO"/>
        </w:rPr>
        <w:t>CONFORME LA VALIDACIÓN DE SEGUROS</w:t>
      </w:r>
      <w:r w:rsidRPr="00891E5A">
        <w:rPr>
          <w:rFonts w:ascii="Arial" w:hAnsi="Arial" w:cs="Arial"/>
          <w:b/>
          <w:i/>
          <w:lang w:val="es-BO"/>
        </w:rPr>
        <w:t>)</w:t>
      </w:r>
    </w:p>
    <w:p w:rsidR="0066258C" w:rsidRPr="00DF2F05" w:rsidRDefault="0066258C" w:rsidP="0066258C">
      <w:pPr>
        <w:spacing w:after="120"/>
        <w:jc w:val="both"/>
        <w:rPr>
          <w:rFonts w:ascii="Arial" w:hAnsi="Arial" w:cs="Arial"/>
        </w:rPr>
      </w:pPr>
      <w:r>
        <w:rPr>
          <w:rFonts w:ascii="Arial" w:hAnsi="Arial" w:cs="Arial"/>
          <w:noProof/>
          <w:lang w:val="es-BO" w:eastAsia="es-BO"/>
        </w:rPr>
        <w:drawing>
          <wp:anchor distT="0" distB="0" distL="114300" distR="114300" simplePos="0" relativeHeight="251692544" behindDoc="1" locked="0" layoutInCell="0" allowOverlap="1" wp14:anchorId="40C862BA" wp14:editId="628048C5">
            <wp:simplePos x="0" y="0"/>
            <wp:positionH relativeFrom="margin">
              <wp:align>center</wp:align>
            </wp:positionH>
            <wp:positionV relativeFrom="margin">
              <wp:align>center</wp:align>
            </wp:positionV>
            <wp:extent cx="6143625" cy="4167505"/>
            <wp:effectExtent l="0" t="0" r="9525" b="4445"/>
            <wp:wrapNone/>
            <wp:docPr id="8" name="Imagen 8"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9C729D">
        <w:rPr>
          <w:rFonts w:ascii="Arial" w:hAnsi="Arial" w:cs="Arial"/>
        </w:rPr>
        <w:t xml:space="preserve">El </w:t>
      </w:r>
      <w:r w:rsidRPr="009C729D">
        <w:rPr>
          <w:rFonts w:ascii="Arial" w:hAnsi="Arial" w:cs="Arial"/>
          <w:b/>
        </w:rPr>
        <w:t>Contratista</w:t>
      </w:r>
      <w:r w:rsidRPr="009C729D">
        <w:rPr>
          <w:rFonts w:ascii="Arial" w:hAnsi="Arial" w:cs="Arial"/>
        </w:rPr>
        <w:t>, deberá presentar y mantener vigente de forma ininterrumpida durante todo el periodo del Contrato las pólizas de seguro especificadas a continuación:</w:t>
      </w:r>
    </w:p>
    <w:p w:rsidR="0066258C" w:rsidRPr="00DF2F05" w:rsidRDefault="0066258C" w:rsidP="0066258C">
      <w:pPr>
        <w:spacing w:after="120"/>
        <w:ind w:left="567" w:hanging="567"/>
        <w:jc w:val="both"/>
        <w:rPr>
          <w:rFonts w:ascii="Arial" w:hAnsi="Arial" w:cs="Arial"/>
          <w:b/>
        </w:rPr>
      </w:pPr>
      <w:r>
        <w:rPr>
          <w:rFonts w:ascii="Arial" w:hAnsi="Arial" w:cs="Arial"/>
          <w:b/>
        </w:rPr>
        <w:t>15</w:t>
      </w:r>
      <w:r w:rsidRPr="00DF2F05">
        <w:rPr>
          <w:rFonts w:ascii="Arial" w:hAnsi="Arial" w:cs="Arial"/>
          <w:b/>
        </w:rPr>
        <w:t>.1  Póliza</w:t>
      </w:r>
      <w:r>
        <w:rPr>
          <w:rFonts w:ascii="Arial" w:hAnsi="Arial" w:cs="Arial"/>
          <w:b/>
        </w:rPr>
        <w:t xml:space="preserve"> de seguro</w:t>
      </w:r>
      <w:r w:rsidRPr="00DF2F05">
        <w:rPr>
          <w:rFonts w:ascii="Arial" w:hAnsi="Arial" w:cs="Arial"/>
          <w:b/>
        </w:rPr>
        <w:t xml:space="preserve"> todo riesgo de construcción.</w:t>
      </w:r>
    </w:p>
    <w:p w:rsidR="0066258C" w:rsidRDefault="0066258C" w:rsidP="0066258C">
      <w:pPr>
        <w:spacing w:after="120"/>
        <w:jc w:val="both"/>
        <w:rPr>
          <w:rFonts w:ascii="Arial" w:hAnsi="Arial" w:cs="Arial"/>
        </w:rPr>
      </w:pPr>
      <w:r w:rsidRPr="00DF2F05">
        <w:rPr>
          <w:rFonts w:ascii="Arial" w:hAnsi="Arial" w:cs="Arial"/>
        </w:rPr>
        <w:t xml:space="preserve">Durante la ejecución de la Obra, el </w:t>
      </w:r>
      <w:r w:rsidRPr="00DF2F05">
        <w:rPr>
          <w:rFonts w:ascii="Arial" w:hAnsi="Arial" w:cs="Arial"/>
          <w:b/>
        </w:rPr>
        <w:t>Contratista</w:t>
      </w:r>
      <w:r w:rsidRPr="00DF2F05">
        <w:rPr>
          <w:rFonts w:ascii="Arial" w:hAnsi="Arial" w:cs="Arial"/>
        </w:rPr>
        <w:t xml:space="preserve"> deberá mantener por su cuenta y cargo una póliza de seguro, para asegurar contra todo riesgo, las obras</w:t>
      </w:r>
      <w:r>
        <w:rPr>
          <w:rFonts w:ascii="Arial" w:hAnsi="Arial" w:cs="Arial"/>
        </w:rPr>
        <w:t xml:space="preserve"> en ejecución, materiales, materiales equipos y </w:t>
      </w:r>
      <w:r>
        <w:rPr>
          <w:rFonts w:ascii="Arial" w:hAnsi="Arial" w:cs="Arial"/>
        </w:rPr>
        <w:lastRenderedPageBreak/>
        <w:t xml:space="preserve">maquinaria de construcción. El valor asegurado de la construcción, deberá ser equivalente al valor del Contrato. Debe incluir las coberturas de: daños materiales a los bienes asegurados por cualquier causa. Daños causados directamente por terremoto, temblor, maremoto y erupción volcánica. Daños causados directamente por ciclón, huracán tempestad, lluvia, vientos, inundación, desbordamiento y alza de nivel de aguas, enfangamiento, hundimiento o deslizamiento del terreno, derrumbes y desprendimiento de tierra o de rocas. Daños causados directamente por el </w:t>
      </w:r>
      <w:r w:rsidRPr="00DE301A">
        <w:rPr>
          <w:rFonts w:ascii="Arial" w:hAnsi="Arial" w:cs="Arial"/>
          <w:b/>
        </w:rPr>
        <w:t>Contratista</w:t>
      </w:r>
      <w:r>
        <w:rPr>
          <w:rFonts w:ascii="Arial" w:hAnsi="Arial" w:cs="Arial"/>
        </w:rPr>
        <w:t xml:space="preserve"> en el curso de la ejecución de las operaciones llevadas a cabo con el propósito de dar cumplimiento a sus obligaciones derivadas del Contrato de construcción. Remoción de escombros, errores de diseño, gastos adicionales por horas extras, trabajo nocturno, trabajo en días festivos, flete expreso, gastos de aceleración de siniestros, equipos y maquinas del </w:t>
      </w:r>
      <w:r w:rsidRPr="00DE301A">
        <w:rPr>
          <w:rFonts w:ascii="Arial" w:hAnsi="Arial" w:cs="Arial"/>
          <w:b/>
        </w:rPr>
        <w:t>Contratista</w:t>
      </w:r>
      <w:r>
        <w:rPr>
          <w:rFonts w:ascii="Arial" w:hAnsi="Arial" w:cs="Arial"/>
        </w:rPr>
        <w:t xml:space="preserve"> y otras coberturas que vea necesarias del </w:t>
      </w:r>
      <w:r w:rsidRPr="00DE301A">
        <w:rPr>
          <w:rFonts w:ascii="Arial" w:hAnsi="Arial" w:cs="Arial"/>
          <w:b/>
        </w:rPr>
        <w:t>Contratista</w:t>
      </w:r>
      <w:r>
        <w:rPr>
          <w:rFonts w:ascii="Arial" w:hAnsi="Arial" w:cs="Arial"/>
        </w:rPr>
        <w:t>.</w:t>
      </w:r>
    </w:p>
    <w:p w:rsidR="0066258C" w:rsidRDefault="0066258C" w:rsidP="0066258C">
      <w:pPr>
        <w:spacing w:after="120"/>
        <w:jc w:val="both"/>
        <w:rPr>
          <w:rFonts w:ascii="Arial" w:hAnsi="Arial" w:cs="Arial"/>
        </w:rPr>
      </w:pPr>
      <w:r>
        <w:rPr>
          <w:rFonts w:ascii="Arial" w:hAnsi="Arial" w:cs="Arial"/>
        </w:rPr>
        <w:t xml:space="preserve">También debe incluir las coberturas de: responsabilidad civil extracontractual por daños materiales y lesiones personales, responsabilidad civil cruzadas, responsabilidad civil de Contratistas y sub contratistas y la responsabilidad civil por los daños a propiedades existentes en la obra o adyacentes a la misma hasta un valor de $us20.000.- dejando indemne a la </w:t>
      </w:r>
      <w:r w:rsidRPr="00DE301A">
        <w:rPr>
          <w:rFonts w:ascii="Arial" w:hAnsi="Arial" w:cs="Arial"/>
          <w:b/>
        </w:rPr>
        <w:t>Entidad</w:t>
      </w:r>
      <w:r>
        <w:rPr>
          <w:rFonts w:ascii="Arial" w:hAnsi="Arial" w:cs="Arial"/>
        </w:rPr>
        <w:t xml:space="preserve"> por cualquier suceso.</w:t>
      </w:r>
    </w:p>
    <w:p w:rsidR="0066258C" w:rsidRDefault="0066258C" w:rsidP="0066258C">
      <w:pPr>
        <w:spacing w:after="120"/>
        <w:jc w:val="both"/>
        <w:rPr>
          <w:rFonts w:ascii="Arial" w:hAnsi="Arial" w:cs="Arial"/>
        </w:rPr>
      </w:pPr>
      <w:r>
        <w:rPr>
          <w:rFonts w:ascii="Arial" w:hAnsi="Arial" w:cs="Arial"/>
        </w:rPr>
        <w:t>La vigencia de la póliza deberá incluir todo el periodo de Obra hasta la fecha de entrega y aceptación definitiva de la Obra.</w:t>
      </w:r>
    </w:p>
    <w:p w:rsidR="0066258C" w:rsidRDefault="0066258C" w:rsidP="0066258C">
      <w:pPr>
        <w:spacing w:after="120"/>
        <w:ind w:left="567" w:hanging="567"/>
        <w:jc w:val="both"/>
        <w:rPr>
          <w:rFonts w:ascii="Arial" w:hAnsi="Arial" w:cs="Arial"/>
          <w:b/>
        </w:rPr>
      </w:pPr>
      <w:r>
        <w:rPr>
          <w:rFonts w:ascii="Arial" w:hAnsi="Arial" w:cs="Arial"/>
          <w:b/>
        </w:rPr>
        <w:t>15.2 Póliza de seguro de accidentes personales.</w:t>
      </w:r>
    </w:p>
    <w:p w:rsidR="0066258C" w:rsidRDefault="0066258C" w:rsidP="0066258C">
      <w:pPr>
        <w:spacing w:after="120"/>
        <w:jc w:val="both"/>
        <w:rPr>
          <w:rFonts w:ascii="Arial" w:hAnsi="Arial" w:cs="Arial"/>
        </w:rPr>
      </w:pPr>
      <w:r w:rsidRPr="006673F3">
        <w:rPr>
          <w:rFonts w:ascii="Arial" w:hAnsi="Arial" w:cs="Arial"/>
        </w:rPr>
        <w:t>Los trabajadores, funcionarios y empleados</w:t>
      </w:r>
      <w:r>
        <w:rPr>
          <w:rFonts w:ascii="Arial" w:hAnsi="Arial" w:cs="Arial"/>
        </w:rPr>
        <w:t xml:space="preserve"> designados por el </w:t>
      </w:r>
      <w:r w:rsidRPr="00594405">
        <w:rPr>
          <w:rFonts w:ascii="Arial" w:hAnsi="Arial" w:cs="Arial"/>
          <w:b/>
        </w:rPr>
        <w:t>Contratista</w:t>
      </w:r>
      <w:r>
        <w:rPr>
          <w:rFonts w:ascii="Arial" w:hAnsi="Arial" w:cs="Arial"/>
          <w:b/>
        </w:rPr>
        <w:t xml:space="preserve"> </w:t>
      </w:r>
      <w:r>
        <w:rPr>
          <w:rFonts w:ascii="Arial" w:hAnsi="Arial" w:cs="Arial"/>
        </w:rPr>
        <w:t>para la construcción de la Obra, deberán estar cubiertos bajo el seguro de accidentes personales (que cubre muerte, invalidez y gastos médicos) por lesiones corporales sufridas como consecuencia</w:t>
      </w:r>
      <w:r w:rsidRPr="006673F3">
        <w:rPr>
          <w:rFonts w:ascii="Arial" w:hAnsi="Arial" w:cs="Arial"/>
        </w:rPr>
        <w:t xml:space="preserve"> directa e inmediata de los accidentes que ocurra</w:t>
      </w:r>
      <w:r>
        <w:rPr>
          <w:rFonts w:ascii="Arial" w:hAnsi="Arial" w:cs="Arial"/>
        </w:rPr>
        <w:t>n en el desempeño de su trabajo o en su defecto podrán presentar el certificado de afiliación al seguro social obligatorio.</w:t>
      </w:r>
    </w:p>
    <w:p w:rsidR="0066258C" w:rsidRDefault="0066258C" w:rsidP="0066258C">
      <w:pPr>
        <w:spacing w:after="120"/>
        <w:ind w:left="567" w:hanging="567"/>
        <w:jc w:val="both"/>
        <w:rPr>
          <w:rFonts w:ascii="Arial" w:hAnsi="Arial" w:cs="Arial"/>
          <w:b/>
        </w:rPr>
      </w:pPr>
      <w:r>
        <w:rPr>
          <w:rFonts w:ascii="Arial" w:hAnsi="Arial" w:cs="Arial"/>
          <w:b/>
        </w:rPr>
        <w:t>15.3 Condiciones adicionales.</w:t>
      </w:r>
    </w:p>
    <w:p w:rsidR="0066258C" w:rsidRDefault="0066258C" w:rsidP="0066258C">
      <w:pPr>
        <w:spacing w:after="120"/>
        <w:ind w:left="1134" w:hanging="708"/>
        <w:jc w:val="both"/>
        <w:rPr>
          <w:rFonts w:ascii="Arial" w:hAnsi="Arial" w:cs="Arial"/>
        </w:rPr>
      </w:pPr>
      <w:r w:rsidRPr="00862C59">
        <w:rPr>
          <w:rFonts w:ascii="Arial" w:hAnsi="Arial" w:cs="Arial"/>
          <w:b/>
        </w:rPr>
        <w:t>1</w:t>
      </w:r>
      <w:r>
        <w:rPr>
          <w:rFonts w:ascii="Arial" w:hAnsi="Arial" w:cs="Arial"/>
          <w:b/>
        </w:rPr>
        <w:t>5</w:t>
      </w:r>
      <w:r w:rsidRPr="00862C59">
        <w:rPr>
          <w:rFonts w:ascii="Arial" w:hAnsi="Arial" w:cs="Arial"/>
          <w:b/>
        </w:rPr>
        <w:t>.</w:t>
      </w:r>
      <w:r>
        <w:rPr>
          <w:rFonts w:ascii="Arial" w:hAnsi="Arial" w:cs="Arial"/>
          <w:b/>
        </w:rPr>
        <w:t>3</w:t>
      </w:r>
      <w:r w:rsidRPr="00862C59">
        <w:rPr>
          <w:rFonts w:ascii="Arial" w:hAnsi="Arial" w:cs="Arial"/>
          <w:b/>
        </w:rPr>
        <w:t>.1</w:t>
      </w:r>
      <w:r>
        <w:rPr>
          <w:rFonts w:ascii="Arial" w:hAnsi="Arial" w:cs="Arial"/>
        </w:rPr>
        <w:t xml:space="preserve"> De suspenderse por cualquier razón la vigencia o cobertura de las pólizas nominadas precedentemente, o bien se presente la existencia de eventos no cubiertos por las mismas; el </w:t>
      </w:r>
      <w:r w:rsidRPr="00862C59">
        <w:rPr>
          <w:rFonts w:ascii="Arial" w:hAnsi="Arial" w:cs="Arial"/>
          <w:b/>
        </w:rPr>
        <w:t>Contratista</w:t>
      </w:r>
      <w:r>
        <w:rPr>
          <w:rFonts w:ascii="Arial" w:hAnsi="Arial" w:cs="Arial"/>
        </w:rPr>
        <w:t xml:space="preserve"> se hace enteramente responsable frente a la </w:t>
      </w:r>
      <w:r w:rsidRPr="00862C59">
        <w:rPr>
          <w:rFonts w:ascii="Arial" w:hAnsi="Arial" w:cs="Arial"/>
          <w:b/>
        </w:rPr>
        <w:t>Entidad</w:t>
      </w:r>
      <w:r>
        <w:rPr>
          <w:rFonts w:ascii="Arial" w:hAnsi="Arial" w:cs="Arial"/>
        </w:rPr>
        <w:t xml:space="preserve"> y a terceros por todos los daños emergentes desde el inicio del proyecto hasta la fecha de culminación.</w:t>
      </w:r>
    </w:p>
    <w:p w:rsidR="0066258C" w:rsidRDefault="0066258C" w:rsidP="0066258C">
      <w:pPr>
        <w:spacing w:after="120"/>
        <w:ind w:left="1134" w:hanging="708"/>
        <w:jc w:val="both"/>
        <w:rPr>
          <w:rFonts w:ascii="Arial" w:hAnsi="Arial" w:cs="Arial"/>
        </w:rPr>
      </w:pPr>
      <w:r>
        <w:rPr>
          <w:rFonts w:ascii="Arial" w:hAnsi="Arial" w:cs="Arial"/>
          <w:b/>
        </w:rPr>
        <w:t>15</w:t>
      </w:r>
      <w:r w:rsidRPr="00862C59">
        <w:rPr>
          <w:rFonts w:ascii="Arial" w:hAnsi="Arial" w:cs="Arial"/>
          <w:b/>
        </w:rPr>
        <w:t>.</w:t>
      </w:r>
      <w:r>
        <w:rPr>
          <w:rFonts w:ascii="Arial" w:hAnsi="Arial" w:cs="Arial"/>
          <w:b/>
        </w:rPr>
        <w:t>3</w:t>
      </w:r>
      <w:r w:rsidRPr="00862C59">
        <w:rPr>
          <w:rFonts w:ascii="Arial" w:hAnsi="Arial" w:cs="Arial"/>
          <w:b/>
        </w:rPr>
        <w:t>.2</w:t>
      </w:r>
      <w:r>
        <w:rPr>
          <w:rFonts w:ascii="Arial" w:hAnsi="Arial" w:cs="Arial"/>
        </w:rPr>
        <w:t xml:space="preserve">  El  </w:t>
      </w:r>
      <w:r w:rsidRPr="00862C59">
        <w:rPr>
          <w:rFonts w:ascii="Arial" w:hAnsi="Arial" w:cs="Arial"/>
          <w:b/>
        </w:rPr>
        <w:t>Contratista</w:t>
      </w:r>
      <w:r>
        <w:rPr>
          <w:rFonts w:ascii="Arial" w:hAnsi="Arial" w:cs="Arial"/>
        </w:rPr>
        <w:t>,  como asegurado adicional en la póliza de todo riesgo de construcción.</w:t>
      </w:r>
    </w:p>
    <w:p w:rsidR="0066258C" w:rsidRPr="006C1885" w:rsidRDefault="0066258C" w:rsidP="0066258C">
      <w:pPr>
        <w:spacing w:after="120"/>
        <w:jc w:val="both"/>
        <w:rPr>
          <w:rFonts w:ascii="Arial" w:hAnsi="Arial" w:cs="Arial"/>
          <w:b/>
          <w:i/>
          <w:lang w:val="es-BO"/>
        </w:rPr>
      </w:pPr>
      <w:r w:rsidRPr="006C1885">
        <w:rPr>
          <w:rFonts w:ascii="Arial" w:hAnsi="Arial" w:cs="Arial"/>
          <w:b/>
          <w:u w:val="single"/>
          <w:lang w:val="es-BO"/>
        </w:rPr>
        <w:t xml:space="preserve">DÉCIMA </w:t>
      </w:r>
      <w:r>
        <w:rPr>
          <w:rFonts w:ascii="Arial" w:hAnsi="Arial" w:cs="Arial"/>
          <w:b/>
          <w:u w:val="single"/>
          <w:lang w:val="es-BO"/>
        </w:rPr>
        <w:t>SEXTA</w:t>
      </w:r>
      <w:r w:rsidRPr="006C1885">
        <w:rPr>
          <w:rFonts w:ascii="Arial" w:hAnsi="Arial" w:cs="Arial"/>
          <w:b/>
          <w:u w:val="single"/>
          <w:lang w:val="es-BO"/>
        </w:rPr>
        <w:t>.- (MOROSIDAD Y SUS PENALIDADES)</w:t>
      </w:r>
      <w:r w:rsidRPr="006C1885">
        <w:rPr>
          <w:rFonts w:ascii="Arial" w:hAnsi="Arial" w:cs="Arial"/>
          <w:b/>
          <w:lang w:val="es-BO"/>
        </w:rPr>
        <w:t xml:space="preserve"> </w:t>
      </w:r>
    </w:p>
    <w:p w:rsidR="0066258C" w:rsidRPr="00D07EF4" w:rsidRDefault="0066258C" w:rsidP="0066258C">
      <w:pPr>
        <w:spacing w:before="120" w:after="120"/>
        <w:jc w:val="both"/>
        <w:rPr>
          <w:rFonts w:ascii="Arial" w:hAnsi="Arial" w:cs="Arial"/>
          <w:lang w:val="es-BO"/>
        </w:rPr>
      </w:pPr>
      <w:r w:rsidRPr="006C1885">
        <w:rPr>
          <w:rFonts w:ascii="Arial" w:hAnsi="Arial" w:cs="Arial"/>
          <w:lang w:val="es-BO"/>
        </w:rPr>
        <w:t xml:space="preserve">Queda convenido entre las Partes, que una vez suscrito el presente Contrato, el cronograma de ejecución de Obra propuesto será ajustado de conformidad a lo establecido en la cláusula (Vigencia, plazo de ejecución de la Obra y orden de proceder). En caso que el </w:t>
      </w:r>
      <w:r w:rsidRPr="006C1885">
        <w:rPr>
          <w:rFonts w:ascii="Arial" w:hAnsi="Arial" w:cs="Arial"/>
          <w:b/>
          <w:lang w:val="es-BO"/>
        </w:rPr>
        <w:t>Contratista</w:t>
      </w:r>
      <w:r w:rsidRPr="006C1885">
        <w:rPr>
          <w:rFonts w:ascii="Arial" w:hAnsi="Arial" w:cs="Arial"/>
          <w:lang w:val="es-BO"/>
        </w:rPr>
        <w:t xml:space="preserve"> no cumpla con la presentación de este cronograma actualizado en el plazo determinado, el Supervisor y el Fiscal de Obra en un plazo de 02 (dos) días hábiles actualizarán el cronograma de ejecución de la Obra en base a la propuesta adjudicada y remitirán el mismo al </w:t>
      </w:r>
      <w:r w:rsidRPr="006C1885">
        <w:rPr>
          <w:rFonts w:ascii="Arial" w:hAnsi="Arial" w:cs="Arial"/>
          <w:b/>
          <w:lang w:val="es-BO"/>
        </w:rPr>
        <w:t>Contratista</w:t>
      </w:r>
      <w:r w:rsidRPr="006C1885">
        <w:rPr>
          <w:rFonts w:ascii="Arial" w:hAnsi="Arial" w:cs="Arial"/>
          <w:lang w:val="es-BO"/>
        </w:rPr>
        <w:t>.</w:t>
      </w:r>
      <w:r w:rsidRPr="00D07EF4">
        <w:rPr>
          <w:rFonts w:ascii="Arial" w:hAnsi="Arial" w:cs="Arial"/>
          <w:lang w:val="es-BO"/>
        </w:rPr>
        <w:t xml:space="preserve"> </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 xml:space="preserve">Una vez actualizado y aprobado el cronograma de ejecución de Obra por las Partes se constituye </w:t>
      </w:r>
      <w:r>
        <w:rPr>
          <w:rFonts w:ascii="Arial" w:hAnsi="Arial" w:cs="Arial"/>
          <w:lang w:val="es-BO"/>
        </w:rPr>
        <w:t xml:space="preserve">en </w:t>
      </w:r>
      <w:r w:rsidRPr="00D07EF4">
        <w:rPr>
          <w:rFonts w:ascii="Arial" w:hAnsi="Arial" w:cs="Arial"/>
          <w:lang w:val="es-BO"/>
        </w:rPr>
        <w:t>un documento fundamental del presente Contrato a los fines del control mensual del avance de la Obra, así como del plazo total y cuando corresponda la aplicación de multas.</w:t>
      </w:r>
    </w:p>
    <w:p w:rsidR="0066258C" w:rsidRPr="00D07EF4" w:rsidRDefault="0066258C" w:rsidP="0066258C">
      <w:pPr>
        <w:spacing w:before="120" w:after="120"/>
        <w:jc w:val="both"/>
        <w:rPr>
          <w:rFonts w:ascii="Arial" w:hAnsi="Arial" w:cs="Arial"/>
          <w:lang w:val="es-BO"/>
        </w:rPr>
      </w:pPr>
      <w:r>
        <w:rPr>
          <w:rFonts w:ascii="Arial" w:hAnsi="Arial" w:cs="Arial"/>
          <w:lang w:val="es-BO"/>
        </w:rPr>
        <w:t xml:space="preserve">El </w:t>
      </w:r>
      <w:r w:rsidRPr="00545451">
        <w:rPr>
          <w:rFonts w:ascii="Arial" w:hAnsi="Arial" w:cs="Arial"/>
          <w:b/>
          <w:lang w:val="es-BO"/>
        </w:rPr>
        <w:t>Contratista</w:t>
      </w:r>
      <w:r>
        <w:rPr>
          <w:rFonts w:ascii="Arial" w:hAnsi="Arial" w:cs="Arial"/>
          <w:lang w:val="es-BO"/>
        </w:rPr>
        <w:t xml:space="preserve"> se obliga a cumplir con el cronograma y el plazo total de entrega de la Obra, establecido en el presente Contrato, caso contrario el </w:t>
      </w:r>
      <w:r w:rsidRPr="00545451">
        <w:rPr>
          <w:rFonts w:ascii="Arial" w:hAnsi="Arial" w:cs="Arial"/>
          <w:b/>
          <w:lang w:val="es-BO"/>
        </w:rPr>
        <w:t>Contratista</w:t>
      </w:r>
      <w:r>
        <w:rPr>
          <w:rFonts w:ascii="Arial" w:hAnsi="Arial" w:cs="Arial"/>
          <w:lang w:val="es-BO"/>
        </w:rPr>
        <w:t xml:space="preserve"> será multado con el ___________________ del monto total del Contrato por día de retraso.</w:t>
      </w:r>
      <w:r w:rsidRPr="00D07EF4">
        <w:rPr>
          <w:rFonts w:ascii="Arial" w:hAnsi="Arial" w:cs="Arial"/>
          <w:lang w:val="es-BO"/>
        </w:rPr>
        <w:t xml:space="preserve"> </w:t>
      </w:r>
    </w:p>
    <w:p w:rsidR="0066258C" w:rsidRPr="00D07EF4" w:rsidRDefault="0066258C" w:rsidP="0066258C">
      <w:pPr>
        <w:spacing w:after="120"/>
        <w:jc w:val="both"/>
        <w:rPr>
          <w:rFonts w:ascii="Arial" w:hAnsi="Arial" w:cs="Arial"/>
        </w:rPr>
      </w:pPr>
      <w:r w:rsidRPr="00D07EF4">
        <w:rPr>
          <w:rFonts w:ascii="Arial" w:hAnsi="Arial" w:cs="Arial"/>
        </w:rPr>
        <w:t xml:space="preserve">La </w:t>
      </w:r>
      <w:r w:rsidRPr="00D07EF4">
        <w:rPr>
          <w:rFonts w:ascii="Arial" w:hAnsi="Arial" w:cs="Arial"/>
          <w:b/>
        </w:rPr>
        <w:t>Entidad</w:t>
      </w:r>
      <w:r w:rsidRPr="00D07EF4">
        <w:rPr>
          <w:rFonts w:ascii="Arial" w:hAnsi="Arial" w:cs="Arial"/>
        </w:rPr>
        <w:t xml:space="preserve"> podrá aplicar las multas señaladas en el presente Contrato al </w:t>
      </w:r>
      <w:r w:rsidRPr="00D07EF4">
        <w:rPr>
          <w:rFonts w:ascii="Arial" w:hAnsi="Arial" w:cs="Arial"/>
          <w:b/>
        </w:rPr>
        <w:t>Contratista</w:t>
      </w:r>
      <w:r w:rsidRPr="00D07EF4">
        <w:rPr>
          <w:rFonts w:ascii="Arial" w:hAnsi="Arial" w:cs="Arial"/>
        </w:rPr>
        <w:t xml:space="preserve">, previa notificación por escrito </w:t>
      </w:r>
      <w:r w:rsidRPr="00D07EF4">
        <w:rPr>
          <w:rFonts w:ascii="Arial" w:hAnsi="Arial" w:cs="Arial"/>
          <w:lang w:val="es-BO"/>
        </w:rPr>
        <w:t xml:space="preserve">del </w:t>
      </w:r>
      <w:r w:rsidRPr="00D07EF4">
        <w:rPr>
          <w:rFonts w:ascii="Arial" w:hAnsi="Arial" w:cs="Arial"/>
          <w:lang w:val="es-ES_tradnl"/>
        </w:rPr>
        <w:t xml:space="preserve">Supervisor y a instrucción del Fiscal de Obra, con base en el informe específico y documentado que formulará el mismo, </w:t>
      </w:r>
      <w:r w:rsidRPr="00D07EF4">
        <w:rPr>
          <w:rFonts w:ascii="Arial" w:hAnsi="Arial" w:cs="Arial"/>
        </w:rPr>
        <w:t>bajo su directa responsabilidad</w:t>
      </w:r>
      <w:r w:rsidRPr="00D07EF4">
        <w:rPr>
          <w:rFonts w:ascii="Arial" w:hAnsi="Arial" w:cs="Arial"/>
          <w:lang w:val="es-BO"/>
        </w:rPr>
        <w:t xml:space="preserve"> y serán cobradas mediante descuentos establecidos en los certificados o planillas de pago mensuales o del certificado de liquidación final.</w:t>
      </w:r>
    </w:p>
    <w:p w:rsidR="0066258C" w:rsidRPr="00D07EF4" w:rsidRDefault="0066258C" w:rsidP="0066258C">
      <w:pPr>
        <w:spacing w:after="120"/>
        <w:jc w:val="both"/>
        <w:rPr>
          <w:rFonts w:ascii="Arial" w:hAnsi="Arial" w:cs="Arial"/>
          <w:lang w:val="es-ES_tradnl"/>
        </w:rPr>
      </w:pPr>
      <w:r>
        <w:rPr>
          <w:rFonts w:ascii="Arial" w:hAnsi="Arial" w:cs="Arial"/>
          <w:noProof/>
          <w:lang w:val="es-BO" w:eastAsia="es-BO"/>
        </w:rPr>
        <w:lastRenderedPageBreak/>
        <w:drawing>
          <wp:anchor distT="0" distB="0" distL="114300" distR="114300" simplePos="0" relativeHeight="251693568" behindDoc="1" locked="0" layoutInCell="0" allowOverlap="1" wp14:anchorId="600C01A0" wp14:editId="47A745A5">
            <wp:simplePos x="0" y="0"/>
            <wp:positionH relativeFrom="margin">
              <wp:align>center</wp:align>
            </wp:positionH>
            <wp:positionV relativeFrom="margin">
              <wp:align>center</wp:align>
            </wp:positionV>
            <wp:extent cx="6143625" cy="4167505"/>
            <wp:effectExtent l="0" t="0" r="9525" b="4445"/>
            <wp:wrapNone/>
            <wp:docPr id="9" name="Imagen 9"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lang w:val="es-ES_tradnl"/>
        </w:rPr>
        <w:t xml:space="preserve">De establecer </w:t>
      </w:r>
      <w:r w:rsidRPr="00D07EF4">
        <w:rPr>
          <w:rFonts w:ascii="Arial" w:hAnsi="Arial" w:cs="Arial"/>
          <w:lang w:val="es-BO"/>
        </w:rPr>
        <w:t xml:space="preserve">el Supervisor </w:t>
      </w:r>
      <w:r w:rsidRPr="00D07EF4">
        <w:rPr>
          <w:rFonts w:ascii="Arial" w:hAnsi="Arial" w:cs="Arial"/>
          <w:lang w:val="es-ES_tradnl"/>
        </w:rPr>
        <w:t xml:space="preserve">que por la aplicación de multas por mora se ha llegado al límite del 10% (diez por ciento) del monto total del Contrato, la </w:t>
      </w:r>
      <w:r w:rsidRPr="00D07EF4">
        <w:rPr>
          <w:rFonts w:ascii="Arial" w:hAnsi="Arial" w:cs="Arial"/>
          <w:b/>
          <w:lang w:val="es-ES_tradnl"/>
        </w:rPr>
        <w:t>Entidad</w:t>
      </w:r>
      <w:r w:rsidRPr="00D07EF4">
        <w:rPr>
          <w:rFonts w:ascii="Arial" w:hAnsi="Arial" w:cs="Arial"/>
          <w:lang w:val="es-ES_tradnl"/>
        </w:rPr>
        <w:t xml:space="preserve"> podrá iniciar el proceso de resolución del Contrato, conforme a lo estipulado en la cláusula (Terminación del Contrato).</w:t>
      </w:r>
    </w:p>
    <w:p w:rsidR="0066258C" w:rsidRPr="00D07EF4" w:rsidRDefault="0066258C" w:rsidP="0066258C">
      <w:pPr>
        <w:autoSpaceDE w:val="0"/>
        <w:autoSpaceDN w:val="0"/>
        <w:adjustRightInd w:val="0"/>
        <w:spacing w:after="120"/>
        <w:jc w:val="both"/>
        <w:rPr>
          <w:rFonts w:ascii="Arial" w:hAnsi="Arial" w:cs="Arial"/>
          <w:lang w:val="es-BO"/>
        </w:rPr>
      </w:pPr>
      <w:r w:rsidRPr="00D07EF4">
        <w:rPr>
          <w:rFonts w:ascii="Arial" w:hAnsi="Arial" w:cs="Arial"/>
          <w:lang w:val="es-BO"/>
        </w:rPr>
        <w:t>De establecer el Supervisor que la multa acumulada por mora es del 20% (veinte por ciento) del monto total del Contrato, comunicará oficialmente esta situación a</w:t>
      </w:r>
      <w:r w:rsidRPr="00D07EF4">
        <w:rPr>
          <w:rFonts w:ascii="Arial" w:hAnsi="Arial" w:cs="Arial"/>
        </w:rPr>
        <w:t>l Fiscal de Obra</w:t>
      </w:r>
      <w:r w:rsidRPr="00D07EF4">
        <w:rPr>
          <w:rFonts w:ascii="Arial" w:hAnsi="Arial" w:cs="Arial"/>
          <w:lang w:val="es-BO"/>
        </w:rPr>
        <w:t xml:space="preserve"> a efectos del procesamiento de la resolución del Contrato por parte de la </w:t>
      </w:r>
      <w:r w:rsidRPr="00D07EF4">
        <w:rPr>
          <w:rFonts w:ascii="Arial" w:hAnsi="Arial" w:cs="Arial"/>
          <w:b/>
          <w:lang w:val="es-BO"/>
        </w:rPr>
        <w:t>Entidad</w:t>
      </w:r>
      <w:r w:rsidRPr="00D07EF4">
        <w:rPr>
          <w:rFonts w:ascii="Arial" w:hAnsi="Arial" w:cs="Arial"/>
          <w:lang w:val="es-BO"/>
        </w:rPr>
        <w:t xml:space="preserve">, conforme a lo estipulado en el presente Contrato. </w:t>
      </w:r>
    </w:p>
    <w:p w:rsidR="0066258C" w:rsidRPr="00D07EF4" w:rsidRDefault="0066258C" w:rsidP="0066258C">
      <w:pPr>
        <w:spacing w:after="120"/>
        <w:jc w:val="both"/>
        <w:rPr>
          <w:rFonts w:ascii="Arial" w:hAnsi="Arial" w:cs="Arial"/>
          <w:lang w:val="es-BO"/>
        </w:rPr>
      </w:pPr>
      <w:r w:rsidRPr="00D07EF4">
        <w:rPr>
          <w:rFonts w:ascii="Arial" w:hAnsi="Arial" w:cs="Arial"/>
        </w:rPr>
        <w:t xml:space="preserve">Las multas establecidas precedentemente no excluyen la facultad de la </w:t>
      </w:r>
      <w:r w:rsidRPr="00D07EF4">
        <w:rPr>
          <w:rFonts w:ascii="Arial" w:hAnsi="Arial" w:cs="Arial"/>
          <w:b/>
        </w:rPr>
        <w:t>Entidad</w:t>
      </w:r>
      <w:r w:rsidRPr="00D07EF4">
        <w:rPr>
          <w:rFonts w:ascii="Arial" w:hAnsi="Arial" w:cs="Arial"/>
          <w:lang w:val="es-BO"/>
        </w:rPr>
        <w:t xml:space="preserve"> de </w:t>
      </w:r>
      <w:r w:rsidRPr="00D07EF4">
        <w:rPr>
          <w:rFonts w:ascii="Arial" w:hAnsi="Arial" w:cs="Arial"/>
        </w:rPr>
        <w:t>ejecutar la garantía de cumplimiento de Contrato</w:t>
      </w:r>
      <w:r>
        <w:rPr>
          <w:rFonts w:ascii="Arial" w:hAnsi="Arial" w:cs="Arial"/>
        </w:rPr>
        <w:t xml:space="preserve"> </w:t>
      </w:r>
      <w:r w:rsidRPr="00D07EF4">
        <w:rPr>
          <w:rFonts w:ascii="Arial" w:hAnsi="Arial" w:cs="Arial"/>
        </w:rPr>
        <w:t>y proceder al resarcimiento de daños y perjuicios por medio de la acción coactiva fiscal por la naturaleza del Contrato, conforme lo establecido en el Artículo 47 de la Ley N</w:t>
      </w:r>
      <w:r>
        <w:rPr>
          <w:rFonts w:ascii="Arial" w:hAnsi="Arial" w:cs="Arial"/>
        </w:rPr>
        <w:t>°</w:t>
      </w:r>
      <w:r w:rsidRPr="00D07EF4">
        <w:rPr>
          <w:rFonts w:ascii="Arial" w:hAnsi="Arial" w:cs="Arial"/>
        </w:rPr>
        <w:t xml:space="preserve"> 1178.</w:t>
      </w:r>
    </w:p>
    <w:p w:rsidR="0066258C" w:rsidRPr="00D07EF4" w:rsidRDefault="0066258C" w:rsidP="0066258C">
      <w:pPr>
        <w:spacing w:after="120"/>
        <w:jc w:val="both"/>
        <w:rPr>
          <w:rFonts w:ascii="Arial" w:hAnsi="Arial" w:cs="Arial"/>
          <w:b/>
          <w:u w:val="single"/>
          <w:lang w:val="es-BO"/>
        </w:rPr>
      </w:pPr>
      <w:r w:rsidRPr="00D07EF4">
        <w:rPr>
          <w:rFonts w:ascii="Arial" w:hAnsi="Arial" w:cs="Arial"/>
          <w:b/>
          <w:u w:val="single"/>
          <w:lang w:val="es-BO"/>
        </w:rPr>
        <w:t>DÉCIMA S</w:t>
      </w:r>
      <w:r>
        <w:rPr>
          <w:rFonts w:ascii="Arial" w:hAnsi="Arial" w:cs="Arial"/>
          <w:b/>
          <w:u w:val="single"/>
          <w:lang w:val="es-BO"/>
        </w:rPr>
        <w:t>ÉPTIMA</w:t>
      </w:r>
      <w:r w:rsidRPr="00D07EF4">
        <w:rPr>
          <w:rFonts w:ascii="Arial" w:hAnsi="Arial" w:cs="Arial"/>
          <w:b/>
          <w:u w:val="single"/>
          <w:lang w:val="es-BO"/>
        </w:rPr>
        <w:t>.- (DOMICILIO A EFECTOS DE NOTIFICACIÓN)</w:t>
      </w:r>
    </w:p>
    <w:p w:rsidR="0066258C" w:rsidRPr="00D07EF4" w:rsidRDefault="0066258C" w:rsidP="0066258C">
      <w:pPr>
        <w:widowControl w:val="0"/>
        <w:numPr>
          <w:ilvl w:val="1"/>
          <w:numId w:val="0"/>
        </w:numPr>
        <w:tabs>
          <w:tab w:val="num" w:pos="567"/>
        </w:tabs>
        <w:spacing w:after="120"/>
        <w:ind w:left="567" w:hanging="567"/>
        <w:jc w:val="both"/>
        <w:rPr>
          <w:rFonts w:ascii="Arial" w:hAnsi="Arial" w:cs="Arial"/>
          <w:lang w:val="es-ES_tradnl"/>
        </w:rPr>
      </w:pPr>
      <w:r>
        <w:rPr>
          <w:rFonts w:ascii="Arial" w:hAnsi="Arial" w:cs="Arial"/>
          <w:b/>
          <w:lang w:val="es-ES_tradnl"/>
        </w:rPr>
        <w:t>17</w:t>
      </w:r>
      <w:r w:rsidRPr="00D07EF4">
        <w:rPr>
          <w:rFonts w:ascii="Arial" w:hAnsi="Arial" w:cs="Arial"/>
          <w:b/>
          <w:lang w:val="es-ES_tradnl"/>
        </w:rPr>
        <w:t>.1</w:t>
      </w:r>
      <w:r w:rsidRPr="00D07EF4">
        <w:rPr>
          <w:rFonts w:ascii="Arial" w:hAnsi="Arial" w:cs="Arial"/>
          <w:lang w:val="es-ES_tradnl"/>
        </w:rPr>
        <w:t xml:space="preserve">  Las notificaciones que se cursen entre las Partes </w:t>
      </w:r>
      <w:r w:rsidRPr="00D07EF4">
        <w:rPr>
          <w:rFonts w:ascii="Arial" w:hAnsi="Arial" w:cs="Arial"/>
          <w:lang w:val="es-BO"/>
        </w:rPr>
        <w:t>relacionadas con la administración, ejecución y los asuntos contemplados en este Contrato</w:t>
      </w:r>
      <w:r w:rsidRPr="00D07EF4">
        <w:rPr>
          <w:rFonts w:ascii="Arial" w:hAnsi="Arial" w:cs="Arial"/>
          <w:lang w:val="es-ES_tradnl"/>
        </w:rPr>
        <w:t xml:space="preserve"> tendrán validez siempre que se envíen mediante nota por escrito, </w:t>
      </w:r>
      <w:r w:rsidRPr="00D07EF4">
        <w:rPr>
          <w:rFonts w:ascii="Arial" w:hAnsi="Arial" w:cs="Arial"/>
          <w:lang w:val="es-BO"/>
        </w:rPr>
        <w:t>entrega personal,</w:t>
      </w:r>
      <w:r w:rsidRPr="00D07EF4">
        <w:rPr>
          <w:rFonts w:ascii="Arial" w:hAnsi="Arial" w:cs="Arial"/>
          <w:lang w:val="es-ES_tradnl"/>
        </w:rPr>
        <w:t xml:space="preserve"> correo electrónico (e-mail), facsímile, fax u otro medio de comunicación que deje constancia documental escrita con confirmación en forma directa, a las direcciones que se indican a continuación:</w:t>
      </w:r>
    </w:p>
    <w:tbl>
      <w:tblPr>
        <w:tblW w:w="8801" w:type="dxa"/>
        <w:tblInd w:w="779" w:type="dxa"/>
        <w:tblLayout w:type="fixed"/>
        <w:tblCellMar>
          <w:left w:w="70" w:type="dxa"/>
          <w:right w:w="70" w:type="dxa"/>
        </w:tblCellMar>
        <w:tblLook w:val="0000" w:firstRow="0" w:lastRow="0" w:firstColumn="0" w:lastColumn="0" w:noHBand="0" w:noVBand="0"/>
      </w:tblPr>
      <w:tblGrid>
        <w:gridCol w:w="4511"/>
        <w:gridCol w:w="4290"/>
      </w:tblGrid>
      <w:tr w:rsidR="0066258C" w:rsidRPr="00D07EF4" w:rsidTr="00BE39D7">
        <w:trPr>
          <w:trHeight w:val="237"/>
        </w:trPr>
        <w:tc>
          <w:tcPr>
            <w:tcW w:w="4511" w:type="dxa"/>
            <w:tcBorders>
              <w:top w:val="single" w:sz="4" w:space="0" w:color="auto"/>
              <w:left w:val="single" w:sz="4" w:space="0" w:color="auto"/>
              <w:bottom w:val="single" w:sz="4" w:space="0" w:color="auto"/>
              <w:right w:val="single" w:sz="4" w:space="0" w:color="auto"/>
            </w:tcBorders>
          </w:tcPr>
          <w:p w:rsidR="0066258C" w:rsidRPr="00D07EF4" w:rsidRDefault="0066258C" w:rsidP="00BE39D7">
            <w:pPr>
              <w:widowControl w:val="0"/>
              <w:ind w:left="180" w:hanging="180"/>
              <w:jc w:val="center"/>
              <w:rPr>
                <w:rFonts w:ascii="Arial" w:hAnsi="Arial" w:cs="Arial"/>
                <w:b/>
                <w:lang w:val="es-ES_tradnl"/>
              </w:rPr>
            </w:pPr>
            <w:r w:rsidRPr="00D07EF4">
              <w:rPr>
                <w:rFonts w:ascii="Arial" w:hAnsi="Arial" w:cs="Arial"/>
                <w:b/>
                <w:lang w:val="es-ES_tradnl"/>
              </w:rPr>
              <w:t xml:space="preserve">ENTIDAD </w:t>
            </w:r>
          </w:p>
        </w:tc>
        <w:tc>
          <w:tcPr>
            <w:tcW w:w="4290" w:type="dxa"/>
            <w:tcBorders>
              <w:top w:val="single" w:sz="4" w:space="0" w:color="auto"/>
              <w:left w:val="single" w:sz="4" w:space="0" w:color="auto"/>
              <w:bottom w:val="single" w:sz="4" w:space="0" w:color="auto"/>
              <w:right w:val="single" w:sz="4" w:space="0" w:color="auto"/>
            </w:tcBorders>
          </w:tcPr>
          <w:p w:rsidR="0066258C" w:rsidRPr="00D07EF4" w:rsidRDefault="0066258C" w:rsidP="00BE39D7">
            <w:pPr>
              <w:widowControl w:val="0"/>
              <w:ind w:left="180" w:hanging="180"/>
              <w:jc w:val="center"/>
              <w:rPr>
                <w:rFonts w:ascii="Arial" w:hAnsi="Arial" w:cs="Arial"/>
                <w:b/>
                <w:lang w:val="es-ES_tradnl"/>
              </w:rPr>
            </w:pPr>
            <w:r w:rsidRPr="00D07EF4">
              <w:rPr>
                <w:rFonts w:ascii="Arial" w:hAnsi="Arial" w:cs="Arial"/>
                <w:b/>
                <w:lang w:val="es-ES_tradnl"/>
              </w:rPr>
              <w:t>CONTRATISTA</w:t>
            </w:r>
          </w:p>
        </w:tc>
      </w:tr>
      <w:tr w:rsidR="0066258C" w:rsidRPr="00D07EF4" w:rsidTr="00BE39D7">
        <w:trPr>
          <w:trHeight w:val="416"/>
        </w:trPr>
        <w:tc>
          <w:tcPr>
            <w:tcW w:w="4511" w:type="dxa"/>
            <w:tcBorders>
              <w:top w:val="single" w:sz="4" w:space="0" w:color="auto"/>
              <w:left w:val="single" w:sz="4" w:space="0" w:color="auto"/>
              <w:bottom w:val="single" w:sz="4" w:space="0" w:color="auto"/>
              <w:right w:val="single" w:sz="4" w:space="0" w:color="auto"/>
            </w:tcBorders>
          </w:tcPr>
          <w:p w:rsidR="0066258C" w:rsidRPr="00000242" w:rsidRDefault="0066258C" w:rsidP="00BE39D7">
            <w:pPr>
              <w:jc w:val="both"/>
              <w:rPr>
                <w:rFonts w:ascii="Arial" w:hAnsi="Arial" w:cs="Arial"/>
                <w:bCs/>
                <w:lang w:val="es-BO"/>
              </w:rPr>
            </w:pPr>
            <w:r w:rsidRPr="00000242">
              <w:rPr>
                <w:rFonts w:ascii="Arial" w:hAnsi="Arial" w:cs="Arial"/>
                <w:b/>
                <w:lang w:val="es-ES_tradnl"/>
              </w:rPr>
              <w:t>Domicilio:</w:t>
            </w:r>
            <w:r w:rsidRPr="00000242">
              <w:rPr>
                <w:rFonts w:ascii="Arial" w:hAnsi="Arial" w:cs="Arial"/>
                <w:lang w:val="es-ES_tradnl"/>
              </w:rPr>
              <w:t xml:space="preserve"> </w:t>
            </w:r>
          </w:p>
          <w:p w:rsidR="0066258C" w:rsidRPr="00000242" w:rsidRDefault="0066258C" w:rsidP="00BE39D7">
            <w:pPr>
              <w:widowControl w:val="0"/>
              <w:ind w:left="180" w:hanging="180"/>
              <w:jc w:val="both"/>
              <w:rPr>
                <w:rFonts w:ascii="Arial" w:hAnsi="Arial" w:cs="Arial"/>
                <w:lang w:val="es-BO"/>
              </w:rPr>
            </w:pPr>
            <w:r w:rsidRPr="00000242">
              <w:rPr>
                <w:rFonts w:ascii="Arial" w:hAnsi="Arial" w:cs="Arial"/>
                <w:b/>
                <w:lang w:val="es-BO"/>
              </w:rPr>
              <w:t>N° Telef.:</w:t>
            </w:r>
            <w:r w:rsidRPr="00000242">
              <w:rPr>
                <w:rFonts w:ascii="Arial" w:hAnsi="Arial" w:cs="Arial"/>
                <w:lang w:val="es-BO"/>
              </w:rPr>
              <w:t xml:space="preserve">  (591 – 2) </w:t>
            </w:r>
          </w:p>
          <w:p w:rsidR="0066258C" w:rsidRPr="00000242" w:rsidRDefault="0066258C" w:rsidP="00BE39D7">
            <w:pPr>
              <w:widowControl w:val="0"/>
              <w:jc w:val="both"/>
              <w:rPr>
                <w:rFonts w:ascii="Arial" w:hAnsi="Arial" w:cs="Arial"/>
                <w:b/>
                <w:lang w:val="es-BO"/>
              </w:rPr>
            </w:pPr>
            <w:r w:rsidRPr="00000242">
              <w:rPr>
                <w:rFonts w:ascii="Arial" w:hAnsi="Arial" w:cs="Arial"/>
                <w:b/>
                <w:lang w:val="es-BO"/>
              </w:rPr>
              <w:t xml:space="preserve">E-mail: </w:t>
            </w:r>
          </w:p>
          <w:p w:rsidR="0066258C" w:rsidRPr="00000242" w:rsidRDefault="0066258C" w:rsidP="00BE39D7">
            <w:pPr>
              <w:widowControl w:val="0"/>
              <w:jc w:val="both"/>
              <w:rPr>
                <w:rFonts w:ascii="Arial" w:hAnsi="Arial" w:cs="Arial"/>
                <w:lang w:val="es-BO"/>
              </w:rPr>
            </w:pPr>
            <w:r w:rsidRPr="00000242">
              <w:rPr>
                <w:rFonts w:ascii="Arial" w:hAnsi="Arial" w:cs="Arial"/>
                <w:b/>
                <w:lang w:val="es-BO"/>
              </w:rPr>
              <w:t>Attn.:</w:t>
            </w:r>
            <w:r w:rsidRPr="00000242">
              <w:rPr>
                <w:rFonts w:ascii="Arial" w:hAnsi="Arial" w:cs="Arial"/>
                <w:lang w:val="es-BO"/>
              </w:rPr>
              <w:t xml:space="preserve"> </w:t>
            </w:r>
          </w:p>
          <w:p w:rsidR="0066258C" w:rsidRPr="00000242" w:rsidRDefault="0066258C" w:rsidP="00BE39D7">
            <w:pPr>
              <w:widowControl w:val="0"/>
              <w:ind w:left="180" w:hanging="180"/>
              <w:jc w:val="both"/>
              <w:rPr>
                <w:rFonts w:ascii="Arial" w:hAnsi="Arial" w:cs="Arial"/>
                <w:lang w:val="es-ES_tradnl"/>
              </w:rPr>
            </w:pPr>
            <w:r>
              <w:rPr>
                <w:rFonts w:ascii="Arial" w:hAnsi="Arial" w:cs="Arial"/>
                <w:lang w:val="es-ES_tradnl"/>
              </w:rPr>
              <w:t>______</w:t>
            </w:r>
            <w:r w:rsidRPr="00000242">
              <w:rPr>
                <w:rFonts w:ascii="Arial" w:hAnsi="Arial" w:cs="Arial"/>
                <w:lang w:val="es-ES_tradnl"/>
              </w:rPr>
              <w:t xml:space="preserve">  – Bolivia</w:t>
            </w:r>
          </w:p>
        </w:tc>
        <w:tc>
          <w:tcPr>
            <w:tcW w:w="4290" w:type="dxa"/>
            <w:tcBorders>
              <w:top w:val="single" w:sz="4" w:space="0" w:color="auto"/>
              <w:left w:val="single" w:sz="4" w:space="0" w:color="auto"/>
              <w:bottom w:val="single" w:sz="4" w:space="0" w:color="auto"/>
              <w:right w:val="single" w:sz="4" w:space="0" w:color="auto"/>
            </w:tcBorders>
          </w:tcPr>
          <w:p w:rsidR="0066258C" w:rsidRDefault="0066258C" w:rsidP="00BE39D7">
            <w:pPr>
              <w:jc w:val="both"/>
              <w:rPr>
                <w:rFonts w:ascii="Arial" w:hAnsi="Arial" w:cs="Arial"/>
                <w:lang w:val="es-ES_tradnl"/>
              </w:rPr>
            </w:pPr>
            <w:r w:rsidRPr="00000242">
              <w:rPr>
                <w:rFonts w:ascii="Arial" w:hAnsi="Arial" w:cs="Arial"/>
                <w:b/>
                <w:lang w:val="es-ES_tradnl"/>
              </w:rPr>
              <w:t>Domicilio:</w:t>
            </w:r>
            <w:r w:rsidRPr="00000242">
              <w:rPr>
                <w:rFonts w:ascii="Arial" w:hAnsi="Arial" w:cs="Arial"/>
                <w:lang w:val="es-ES_tradnl"/>
              </w:rPr>
              <w:t xml:space="preserve"> </w:t>
            </w:r>
          </w:p>
          <w:p w:rsidR="0066258C" w:rsidRPr="005D3B2E" w:rsidRDefault="0066258C" w:rsidP="00BE39D7">
            <w:pPr>
              <w:jc w:val="both"/>
              <w:rPr>
                <w:rFonts w:ascii="Arial" w:hAnsi="Arial" w:cs="Arial"/>
                <w:b/>
                <w:lang w:val="es-BO"/>
              </w:rPr>
            </w:pPr>
            <w:r w:rsidRPr="00000242">
              <w:rPr>
                <w:rFonts w:ascii="Arial" w:hAnsi="Arial" w:cs="Arial"/>
                <w:b/>
                <w:lang w:val="es-BO"/>
              </w:rPr>
              <w:t xml:space="preserve">N° Telef.: </w:t>
            </w:r>
            <w:r w:rsidRPr="00000242">
              <w:rPr>
                <w:rFonts w:ascii="Arial" w:hAnsi="Arial" w:cs="Arial"/>
                <w:lang w:val="es-ES_tradnl"/>
              </w:rPr>
              <w:t>(</w:t>
            </w:r>
            <w:r w:rsidRPr="005D3B2E">
              <w:rPr>
                <w:rFonts w:ascii="Arial" w:hAnsi="Arial" w:cs="Arial"/>
                <w:lang w:val="es-BO"/>
              </w:rPr>
              <w:t xml:space="preserve">591 - 3) </w:t>
            </w:r>
          </w:p>
          <w:p w:rsidR="0066258C" w:rsidRPr="005D3B2E" w:rsidRDefault="0066258C" w:rsidP="00BE39D7">
            <w:pPr>
              <w:jc w:val="both"/>
              <w:rPr>
                <w:rFonts w:ascii="Arial" w:hAnsi="Arial" w:cs="Arial"/>
                <w:lang w:val="es-BO"/>
              </w:rPr>
            </w:pPr>
            <w:r w:rsidRPr="005D3B2E">
              <w:rPr>
                <w:rFonts w:ascii="Arial" w:hAnsi="Arial" w:cs="Arial"/>
                <w:b/>
                <w:lang w:val="es-BO"/>
              </w:rPr>
              <w:t xml:space="preserve">N° Cel.: </w:t>
            </w:r>
          </w:p>
          <w:p w:rsidR="0066258C" w:rsidRPr="00523C18" w:rsidRDefault="0066258C" w:rsidP="00BE39D7">
            <w:pPr>
              <w:rPr>
                <w:rFonts w:ascii="Arial" w:hAnsi="Arial" w:cs="Arial"/>
                <w:lang w:val="es-BO"/>
              </w:rPr>
            </w:pPr>
            <w:r w:rsidRPr="00523C18">
              <w:rPr>
                <w:rFonts w:ascii="Arial" w:hAnsi="Arial" w:cs="Arial"/>
                <w:b/>
                <w:lang w:val="es-BO"/>
              </w:rPr>
              <w:t>E-mail:</w:t>
            </w:r>
            <w:r w:rsidRPr="00523C18">
              <w:rPr>
                <w:rFonts w:ascii="Arial" w:hAnsi="Arial" w:cs="Arial"/>
                <w:lang w:val="es-BO"/>
              </w:rPr>
              <w:t xml:space="preserve"> </w:t>
            </w:r>
          </w:p>
          <w:p w:rsidR="0066258C" w:rsidRPr="00000242" w:rsidRDefault="0066258C" w:rsidP="00BE39D7">
            <w:pPr>
              <w:autoSpaceDE w:val="0"/>
              <w:autoSpaceDN w:val="0"/>
              <w:adjustRightInd w:val="0"/>
              <w:ind w:left="180" w:hanging="180"/>
              <w:rPr>
                <w:rFonts w:ascii="Arial" w:hAnsi="Arial" w:cs="Arial"/>
                <w:b/>
                <w:lang w:val="es-ES_tradnl"/>
              </w:rPr>
            </w:pPr>
            <w:r w:rsidRPr="00000242">
              <w:rPr>
                <w:rFonts w:ascii="Arial" w:hAnsi="Arial" w:cs="Arial"/>
                <w:b/>
                <w:lang w:val="es-ES_tradnl"/>
              </w:rPr>
              <w:t>Attn.:</w:t>
            </w:r>
            <w:r w:rsidRPr="00000242">
              <w:rPr>
                <w:rFonts w:ascii="Arial" w:hAnsi="Arial" w:cs="Arial"/>
                <w:lang w:val="es-ES_tradnl"/>
              </w:rPr>
              <w:t xml:space="preserve"> </w:t>
            </w:r>
          </w:p>
          <w:p w:rsidR="0066258C" w:rsidRPr="00000242" w:rsidRDefault="0066258C" w:rsidP="00BE39D7">
            <w:pPr>
              <w:autoSpaceDE w:val="0"/>
              <w:autoSpaceDN w:val="0"/>
              <w:adjustRightInd w:val="0"/>
              <w:ind w:left="180" w:hanging="180"/>
              <w:rPr>
                <w:rFonts w:ascii="Arial" w:hAnsi="Arial" w:cs="Arial"/>
                <w:lang w:val="es-ES_tradnl"/>
              </w:rPr>
            </w:pPr>
            <w:r>
              <w:rPr>
                <w:rFonts w:ascii="Arial" w:hAnsi="Arial" w:cs="Arial"/>
                <w:lang w:val="es-ES_tradnl"/>
              </w:rPr>
              <w:t>_________</w:t>
            </w:r>
            <w:r w:rsidRPr="00000242">
              <w:rPr>
                <w:rFonts w:ascii="Arial" w:hAnsi="Arial" w:cs="Arial"/>
                <w:lang w:val="es-ES_tradnl"/>
              </w:rPr>
              <w:t xml:space="preserve"> – Bolivia</w:t>
            </w:r>
          </w:p>
        </w:tc>
      </w:tr>
    </w:tbl>
    <w:p w:rsidR="0066258C" w:rsidRPr="00D07EF4" w:rsidRDefault="0066258C" w:rsidP="0066258C">
      <w:pPr>
        <w:widowControl w:val="0"/>
        <w:tabs>
          <w:tab w:val="num" w:pos="567"/>
        </w:tabs>
        <w:spacing w:after="120"/>
        <w:ind w:left="567" w:hanging="567"/>
        <w:jc w:val="both"/>
        <w:rPr>
          <w:rFonts w:ascii="Arial" w:hAnsi="Arial" w:cs="Arial"/>
          <w:lang w:val="es-ES_tradnl"/>
        </w:rPr>
      </w:pPr>
      <w:r w:rsidRPr="00D07EF4">
        <w:rPr>
          <w:rFonts w:ascii="Arial" w:hAnsi="Arial" w:cs="Arial"/>
          <w:b/>
          <w:lang w:val="es-ES_tradnl"/>
        </w:rPr>
        <w:t>1</w:t>
      </w:r>
      <w:r>
        <w:rPr>
          <w:rFonts w:ascii="Arial" w:hAnsi="Arial" w:cs="Arial"/>
          <w:b/>
          <w:lang w:val="es-ES_tradnl"/>
        </w:rPr>
        <w:t>7</w:t>
      </w:r>
      <w:r w:rsidRPr="00D07EF4">
        <w:rPr>
          <w:rFonts w:ascii="Arial" w:hAnsi="Arial" w:cs="Arial"/>
          <w:b/>
          <w:lang w:val="es-ES_tradnl"/>
        </w:rPr>
        <w:t>.2</w:t>
      </w:r>
      <w:r w:rsidRPr="00D07EF4">
        <w:rPr>
          <w:rFonts w:ascii="Arial" w:hAnsi="Arial" w:cs="Arial"/>
          <w:lang w:val="es-ES_tradnl"/>
        </w:rPr>
        <w:t xml:space="preserve"> </w:t>
      </w:r>
      <w:r w:rsidRPr="00D07EF4">
        <w:rPr>
          <w:rFonts w:ascii="Arial" w:hAnsi="Arial" w:cs="Arial"/>
          <w:lang w:val="es-ES_tradnl"/>
        </w:rPr>
        <w:tab/>
        <w:t>Se considerará recibida la notificación o comunicación en la fecha y hora en que se haya realizado la entrega.</w:t>
      </w:r>
    </w:p>
    <w:p w:rsidR="0066258C" w:rsidRPr="00D07EF4" w:rsidRDefault="0066258C" w:rsidP="0066258C">
      <w:pPr>
        <w:widowControl w:val="0"/>
        <w:tabs>
          <w:tab w:val="num" w:pos="567"/>
        </w:tabs>
        <w:spacing w:after="120"/>
        <w:ind w:left="567" w:hanging="567"/>
        <w:jc w:val="both"/>
        <w:rPr>
          <w:rFonts w:ascii="Arial" w:hAnsi="Arial" w:cs="Arial"/>
          <w:lang w:val="es-ES_tradnl"/>
        </w:rPr>
      </w:pPr>
      <w:r>
        <w:rPr>
          <w:rFonts w:ascii="Arial" w:hAnsi="Arial" w:cs="Arial"/>
          <w:b/>
          <w:lang w:val="es-ES_tradnl"/>
        </w:rPr>
        <w:t>17</w:t>
      </w:r>
      <w:r w:rsidRPr="00D07EF4">
        <w:rPr>
          <w:rFonts w:ascii="Arial" w:hAnsi="Arial" w:cs="Arial"/>
          <w:b/>
          <w:lang w:val="es-ES_tradnl"/>
        </w:rPr>
        <w:t>.3</w:t>
      </w:r>
      <w:r w:rsidRPr="00D07EF4">
        <w:rPr>
          <w:rFonts w:ascii="Arial" w:hAnsi="Arial" w:cs="Arial"/>
          <w:lang w:val="es-ES_tradnl"/>
        </w:rPr>
        <w:tab/>
        <w:t>Cuando cualquiera de las Partes, cambiare de domicilio, dirección postal, número fax, correo electrónico o persona de contacto, deberá notificar a la otra Parte por escrito, por lo menos con 03 (tres) días de anticipación a la fecha efectiva del cambio.</w:t>
      </w:r>
    </w:p>
    <w:p w:rsidR="0066258C" w:rsidRPr="00D07EF4" w:rsidRDefault="0066258C" w:rsidP="0066258C">
      <w:pPr>
        <w:spacing w:before="120" w:after="120"/>
        <w:jc w:val="both"/>
        <w:rPr>
          <w:rFonts w:ascii="Arial" w:hAnsi="Arial" w:cs="Arial"/>
          <w:b/>
          <w:lang w:val="es-BO"/>
        </w:rPr>
      </w:pPr>
      <w:r w:rsidRPr="00D07EF4">
        <w:rPr>
          <w:rFonts w:ascii="Arial" w:hAnsi="Arial" w:cs="Arial"/>
          <w:b/>
          <w:u w:val="single"/>
          <w:lang w:val="es-BO"/>
        </w:rPr>
        <w:t xml:space="preserve">DÉCIMA </w:t>
      </w:r>
      <w:r>
        <w:rPr>
          <w:rFonts w:ascii="Arial" w:hAnsi="Arial" w:cs="Arial"/>
          <w:b/>
          <w:u w:val="single"/>
          <w:lang w:val="es-BO"/>
        </w:rPr>
        <w:t>OCTAVA</w:t>
      </w:r>
      <w:r w:rsidRPr="00D07EF4">
        <w:rPr>
          <w:rFonts w:ascii="Arial" w:hAnsi="Arial" w:cs="Arial"/>
          <w:b/>
          <w:u w:val="single"/>
          <w:lang w:val="es-BO"/>
        </w:rPr>
        <w:t xml:space="preserve">.- (RESPONSABILIDAD Y OBLIGACIONES DEL </w:t>
      </w:r>
      <w:r w:rsidRPr="00D07EF4">
        <w:rPr>
          <w:rFonts w:ascii="Arial" w:hAnsi="Arial" w:cs="Arial"/>
          <w:b/>
          <w:bCs/>
          <w:u w:val="single"/>
          <w:lang w:val="es-BO"/>
        </w:rPr>
        <w:t>CONTRATISTA</w:t>
      </w:r>
      <w:r w:rsidRPr="00D07EF4">
        <w:rPr>
          <w:rFonts w:ascii="Arial" w:hAnsi="Arial" w:cs="Arial"/>
          <w:b/>
          <w:u w:val="single"/>
          <w:lang w:val="es-BO"/>
        </w:rPr>
        <w:t>)</w:t>
      </w:r>
    </w:p>
    <w:p w:rsidR="0066258C" w:rsidRPr="00D07EF4" w:rsidRDefault="0066258C" w:rsidP="0066258C">
      <w:pPr>
        <w:autoSpaceDE w:val="0"/>
        <w:autoSpaceDN w:val="0"/>
        <w:adjustRightInd w:val="0"/>
        <w:spacing w:before="120" w:after="120"/>
        <w:jc w:val="both"/>
        <w:rPr>
          <w:rFonts w:ascii="Arial" w:eastAsia="Calibri" w:hAnsi="Arial" w:cs="Arial"/>
          <w:color w:val="000000"/>
          <w:lang w:val="es-BO" w:eastAsia="es-BO"/>
        </w:rPr>
      </w:pPr>
      <w:r w:rsidRPr="00D07EF4">
        <w:rPr>
          <w:rFonts w:ascii="Arial" w:eastAsia="Calibri" w:hAnsi="Arial" w:cs="Arial"/>
          <w:color w:val="000000"/>
          <w:lang w:val="es-BO" w:eastAsia="es-BO"/>
        </w:rPr>
        <w:t xml:space="preserve">El </w:t>
      </w:r>
      <w:r w:rsidRPr="00D07EF4">
        <w:rPr>
          <w:rFonts w:ascii="Arial" w:eastAsia="Calibri" w:hAnsi="Arial" w:cs="Arial"/>
          <w:b/>
          <w:color w:val="000000"/>
          <w:lang w:val="es-BO" w:eastAsia="es-BO"/>
        </w:rPr>
        <w:t>Contratista</w:t>
      </w:r>
      <w:r w:rsidRPr="00D07EF4">
        <w:rPr>
          <w:rFonts w:ascii="Arial" w:eastAsia="Calibri" w:hAnsi="Arial" w:cs="Arial"/>
          <w:color w:val="000000"/>
          <w:lang w:val="es-BO" w:eastAsia="es-BO"/>
        </w:rPr>
        <w:t xml:space="preserve"> acuerda y se compromete a cumplir de manera enunciativa y no limitativa las siguientes obligaciones:</w:t>
      </w:r>
    </w:p>
    <w:p w:rsidR="0066258C" w:rsidRPr="00D07EF4" w:rsidRDefault="0066258C" w:rsidP="0066258C">
      <w:pPr>
        <w:spacing w:after="120"/>
        <w:ind w:left="567" w:hanging="567"/>
        <w:jc w:val="both"/>
        <w:rPr>
          <w:rFonts w:ascii="Arial" w:hAnsi="Arial" w:cs="Arial"/>
          <w:lang w:val="es-BO"/>
        </w:rPr>
      </w:pPr>
      <w:r>
        <w:rPr>
          <w:rFonts w:ascii="Arial" w:hAnsi="Arial" w:cs="Arial"/>
          <w:b/>
          <w:lang w:val="es-BO"/>
        </w:rPr>
        <w:t>18</w:t>
      </w:r>
      <w:r w:rsidRPr="00D07EF4">
        <w:rPr>
          <w:rFonts w:ascii="Arial" w:hAnsi="Arial" w:cs="Arial"/>
          <w:b/>
          <w:lang w:val="es-BO"/>
        </w:rPr>
        <w:t>.1</w:t>
      </w:r>
      <w:r w:rsidRPr="00D07EF4">
        <w:rPr>
          <w:rFonts w:ascii="Arial" w:hAnsi="Arial" w:cs="Arial"/>
          <w:lang w:val="es-BO"/>
        </w:rPr>
        <w:t xml:space="preserve"> </w:t>
      </w:r>
      <w:r>
        <w:rPr>
          <w:rFonts w:ascii="Arial" w:hAnsi="Arial" w:cs="Arial"/>
          <w:lang w:val="es-BO"/>
        </w:rPr>
        <w:t xml:space="preserve"> </w:t>
      </w:r>
      <w:r w:rsidRPr="00D07EF4">
        <w:rPr>
          <w:rFonts w:ascii="Arial" w:hAnsi="Arial" w:cs="Arial"/>
          <w:lang w:val="es-BO"/>
        </w:rPr>
        <w:t>Cumplir con las obligaciones, las especificaciones técnicas, los términos y condiciones del presente Contrato y anexos, que sean necesarios o apropiados para el cumplimiento del objeto del presente Contrato.</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Cumplir con todas las disposiciones ambientales señaladas en el PPM-PASA del estudio a diseño final en cumplimiento a la Ley 1333 de Medio Ambiente, debiendo para tal fin cumplir todas las instrucciones y observaciones emitidas por el Supervisor y/o Fiscal de Obra.</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Presentar formalmente al Supervisor y Fiscal de Obra a todo su equipo, hecho que deberá constar en el libro de órdenes.</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Conocer minuciosamente los planos, instrucciones, especificaciones técnicas y demás documentos de la Obra que le fueron proporcionados. En caso de existir dudas, hará inmediata y oportunamente una consulta al </w:t>
      </w:r>
      <w:r w:rsidRPr="00D07EF4">
        <w:rPr>
          <w:rFonts w:ascii="Arial" w:hAnsi="Arial" w:cs="Arial"/>
          <w:bCs/>
          <w:lang w:val="es-BO"/>
        </w:rPr>
        <w:t xml:space="preserve">Supervisor y </w:t>
      </w:r>
      <w:r w:rsidRPr="00D07EF4">
        <w:rPr>
          <w:rFonts w:ascii="Arial" w:hAnsi="Arial" w:cs="Arial"/>
          <w:lang w:val="es-BO"/>
        </w:rPr>
        <w:t xml:space="preserve">Fiscal de Obra, quienes le responderá dentro de los 05 (cinco) días calendario siguientes a la recepción de la solicitud. Esta consulta si es necesaria, se hará antes de proceder a la ejecución de cualquier trabajo. En caso de no actuar en la forma indicada anteriormente, correrá por cuenta del </w:t>
      </w:r>
      <w:r w:rsidRPr="00D07EF4">
        <w:rPr>
          <w:rFonts w:ascii="Arial" w:hAnsi="Arial" w:cs="Arial"/>
          <w:b/>
          <w:bCs/>
          <w:lang w:val="es-BO"/>
        </w:rPr>
        <w:t>Contratista</w:t>
      </w:r>
      <w:r w:rsidRPr="00D07EF4">
        <w:rPr>
          <w:rFonts w:ascii="Arial" w:hAnsi="Arial" w:cs="Arial"/>
          <w:lang w:val="es-BO"/>
        </w:rPr>
        <w:t xml:space="preserve"> todos los gastos necesarios para subsanar los inconvenientes ocasionados.</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rPr>
        <w:lastRenderedPageBreak/>
        <w:t xml:space="preserve">Proveer todos los equipos, mano de obra, servicios, máquinas, herramientas, materiales, recursos, facilidades, instalaciones temporales, logística y todo lo necesario para la ejecución de la Obra, incluyendo movilización, desmovilización y mantenimiento de los mismos. </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Aplicar oportunamente los más estrictos y rigurosos procedimientos técnicos para garantizar, como parte fundamental de su trabajo, la calidad y cantidad de las actividades establecidas en la propuesta aprobada y en los plazos previstos, con estricta y absoluta sujeción a las condiciones, precio, dimensiones, regulaciones, obligaciones, especificaciones, tiempo de ejecución estipulado y características técnicas establecidas en el presente Contrato. </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Ser responsable de la contratación, el manejo y el desempeño de su personal y de los subcontratistas en relación con la Obra.</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Cumplir la legislación laboral y social vigente en el Estado Plurinacional de Bolivia y será también responsable de dicho cumplimiento por parte de los subcontratistas</w:t>
      </w:r>
      <w:r w:rsidRPr="00D07EF4">
        <w:rPr>
          <w:rFonts w:ascii="Arial" w:hAnsi="Arial" w:cs="Arial"/>
          <w:b/>
          <w:lang w:val="es-BO"/>
        </w:rPr>
        <w:t xml:space="preserve"> </w:t>
      </w:r>
      <w:r w:rsidRPr="00D07EF4">
        <w:rPr>
          <w:rFonts w:ascii="Arial" w:hAnsi="Arial" w:cs="Arial"/>
          <w:lang w:val="es-BO"/>
        </w:rPr>
        <w:t>que pudiera contratar.</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Mantener exonerada a la </w:t>
      </w:r>
      <w:r w:rsidRPr="00D07EF4">
        <w:rPr>
          <w:rFonts w:ascii="Arial" w:hAnsi="Arial" w:cs="Arial"/>
          <w:b/>
          <w:lang w:val="es-BO"/>
        </w:rPr>
        <w:t>Entidad</w:t>
      </w:r>
      <w:r w:rsidRPr="00D07EF4">
        <w:rPr>
          <w:rFonts w:ascii="Arial" w:hAnsi="Arial" w:cs="Arial"/>
          <w:lang w:val="es-BO"/>
        </w:rPr>
        <w:t xml:space="preserve"> contra cualquier multa o penalidad de cualquier tipo o naturaleza que fuera impuesta por causa de incumplimiento o infracción de la legislación laboral o social.</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Pr>
          <w:rFonts w:ascii="Arial" w:hAnsi="Arial" w:cs="Arial"/>
          <w:noProof/>
          <w:lang w:val="es-BO" w:eastAsia="es-BO"/>
        </w:rPr>
        <w:drawing>
          <wp:anchor distT="0" distB="0" distL="114300" distR="114300" simplePos="0" relativeHeight="251694592" behindDoc="1" locked="0" layoutInCell="0" allowOverlap="1" wp14:anchorId="1245F5A7" wp14:editId="20EDC869">
            <wp:simplePos x="0" y="0"/>
            <wp:positionH relativeFrom="margin">
              <wp:align>center</wp:align>
            </wp:positionH>
            <wp:positionV relativeFrom="margin">
              <wp:align>center</wp:align>
            </wp:positionV>
            <wp:extent cx="6143625" cy="4167505"/>
            <wp:effectExtent l="0" t="0" r="9525" b="4445"/>
            <wp:wrapNone/>
            <wp:docPr id="15" name="Imagen 15"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lang w:val="es-BO"/>
        </w:rPr>
        <w:t xml:space="preserve">Mantener indemne a la </w:t>
      </w:r>
      <w:r w:rsidRPr="00D07EF4">
        <w:rPr>
          <w:rFonts w:ascii="Arial" w:hAnsi="Arial" w:cs="Arial"/>
          <w:b/>
          <w:lang w:val="es-BO"/>
        </w:rPr>
        <w:t>Entidad</w:t>
      </w:r>
      <w:r w:rsidRPr="00D07EF4">
        <w:rPr>
          <w:rFonts w:ascii="Arial" w:hAnsi="Arial" w:cs="Arial"/>
          <w:lang w:val="es-BO"/>
        </w:rPr>
        <w:t xml:space="preserve"> contra cualquier hecho o acto originado por la ejecución del Contrato y sus anexos que tenga por efecto responsabilidad por vulneración de la Ley Aplicable. </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Despejar y remover del lugar de la Obra el remanente de materiales, escombros, desechos y residuos conforme a la Ley Aplicable y procedimientos internos de la </w:t>
      </w:r>
      <w:r w:rsidRPr="00D07EF4">
        <w:rPr>
          <w:rFonts w:ascii="Arial" w:hAnsi="Arial" w:cs="Arial"/>
          <w:b/>
          <w:lang w:val="es-BO"/>
        </w:rPr>
        <w:t>Entidad</w:t>
      </w:r>
      <w:r w:rsidRPr="00D07EF4">
        <w:rPr>
          <w:rFonts w:ascii="Arial" w:hAnsi="Arial" w:cs="Arial"/>
          <w:lang w:val="es-BO"/>
        </w:rPr>
        <w:t xml:space="preserve">. </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Proveer al Fiscal de Obra, copias de todos los avisos y otras comunicaciones, incluidos los avisos relacionados con los accidentes que ocurran en la Obra.</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Proveer las facilidades solicitadas al personal de la </w:t>
      </w:r>
      <w:r w:rsidRPr="00D07EF4">
        <w:rPr>
          <w:rFonts w:ascii="Arial" w:hAnsi="Arial" w:cs="Arial"/>
          <w:b/>
          <w:lang w:val="es-BO"/>
        </w:rPr>
        <w:t xml:space="preserve">Entidad </w:t>
      </w:r>
      <w:r w:rsidRPr="00D07EF4">
        <w:rPr>
          <w:rFonts w:ascii="Arial" w:hAnsi="Arial" w:cs="Arial"/>
          <w:lang w:val="es-BO"/>
        </w:rPr>
        <w:t xml:space="preserve">durante la ejecución de la Obra. </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Asegurar que los contratos suscritos con subcontratistas contengan disposiciones que cumplan con las obligaciones laborales, sociales, ambientales y tributarias, además de la Ley Aplicable.  </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No utilizar mano de obra de menores de edad en las labores relacionadas con el objeto del presente Contrato ya sea directa o indirectamente a través de sus proveedores o subcontratistas, dentro de los límites establecidos por la Ley Aplicable. La </w:t>
      </w:r>
      <w:r w:rsidRPr="00D07EF4">
        <w:rPr>
          <w:rFonts w:ascii="Arial" w:hAnsi="Arial" w:cs="Arial"/>
          <w:b/>
          <w:lang w:val="es-BO"/>
        </w:rPr>
        <w:t>Entidad</w:t>
      </w:r>
      <w:r w:rsidRPr="00D07EF4">
        <w:rPr>
          <w:rFonts w:ascii="Arial" w:hAnsi="Arial" w:cs="Arial"/>
          <w:lang w:val="es-BO"/>
        </w:rPr>
        <w:t xml:space="preserve"> podrá pedir al </w:t>
      </w:r>
      <w:r w:rsidRPr="00D07EF4">
        <w:rPr>
          <w:rFonts w:ascii="Arial" w:hAnsi="Arial" w:cs="Arial"/>
          <w:b/>
          <w:lang w:val="es-BO"/>
        </w:rPr>
        <w:t xml:space="preserve">Contratista </w:t>
      </w:r>
      <w:r w:rsidRPr="00D07EF4">
        <w:rPr>
          <w:rFonts w:ascii="Arial" w:hAnsi="Arial" w:cs="Arial"/>
          <w:lang w:val="es-BO"/>
        </w:rPr>
        <w:t>en cualquier momento, dentro del término del presente Contrato, una declaración que certifique el cumplimiento de la presente obligación.</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No involucrarse, ni apoyar ningún tipo de discriminación, sea por raza, grupo o clase social, nacionalidad, región, religión, deficiencia, sexo, orientación sexual, asociación sindical, filiación política o edad al contratar.</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Efectuar el control de calidad de la Obra en conformidad al Contrato y sus anexos.</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Mantener en el sitio durante el tiempo que demanda la ejecución de la Obra al Director de Obra (o ingeniero residente, si corresponde por el monto del Contrato), el personal técnico y la mano de obra necesaria de acuerdo a sus propuestas, con aprobación del Supervisor y Fiscal de Obra.</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Contar con un Director de Obra el cual deberá ser necesariamente el profesional calificado en la propuesta, con experiencia en ejecución de obras similares a las previstas en el presente Contrato y representará al </w:t>
      </w:r>
      <w:r w:rsidRPr="00D07EF4">
        <w:rPr>
          <w:rFonts w:ascii="Arial" w:hAnsi="Arial" w:cs="Arial"/>
          <w:b/>
          <w:lang w:val="es-BO"/>
        </w:rPr>
        <w:t>Contratista</w:t>
      </w:r>
      <w:r w:rsidRPr="00D07EF4">
        <w:rPr>
          <w:rFonts w:ascii="Arial" w:hAnsi="Arial" w:cs="Arial"/>
          <w:lang w:val="es-BO"/>
        </w:rPr>
        <w:t xml:space="preserve"> en el sitio de la ejecución de la Obra.</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Cooperar y compartir la zona de las obras con otros contratistas, autoridades públicas, empresas de servicios y con la </w:t>
      </w:r>
      <w:r w:rsidRPr="00D07EF4">
        <w:rPr>
          <w:rFonts w:ascii="Arial" w:hAnsi="Arial" w:cs="Arial"/>
          <w:b/>
          <w:lang w:val="es-BO"/>
        </w:rPr>
        <w:t>Entidad</w:t>
      </w:r>
      <w:r w:rsidRPr="00D07EF4">
        <w:rPr>
          <w:rFonts w:ascii="Arial" w:hAnsi="Arial" w:cs="Arial"/>
          <w:lang w:val="es-BO"/>
        </w:rPr>
        <w:t xml:space="preserve"> en los periodos especificados en la lista de otros contratistas. La </w:t>
      </w:r>
      <w:r w:rsidRPr="00D07EF4">
        <w:rPr>
          <w:rFonts w:ascii="Arial" w:hAnsi="Arial" w:cs="Arial"/>
          <w:b/>
          <w:lang w:val="es-BO"/>
        </w:rPr>
        <w:t>Entidad</w:t>
      </w:r>
      <w:r w:rsidRPr="00D07EF4">
        <w:rPr>
          <w:rFonts w:ascii="Arial" w:hAnsi="Arial" w:cs="Arial"/>
          <w:lang w:val="es-BO"/>
        </w:rPr>
        <w:t xml:space="preserve"> podrá modificar la lista de otros contratistas y notificará al </w:t>
      </w:r>
      <w:r w:rsidRPr="00D07EF4">
        <w:rPr>
          <w:rFonts w:ascii="Arial" w:hAnsi="Arial" w:cs="Arial"/>
          <w:b/>
          <w:lang w:val="es-BO"/>
        </w:rPr>
        <w:t>Contratista</w:t>
      </w:r>
      <w:r w:rsidRPr="00D07EF4">
        <w:rPr>
          <w:rFonts w:ascii="Arial" w:hAnsi="Arial" w:cs="Arial"/>
          <w:lang w:val="es-BO"/>
        </w:rPr>
        <w:t>.</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Instalar letreros en la Obra (según corresponda). En el letrero se registrará que la Obra es realizada por YACIMIENTOS PETROLÍFEROS FISCALES BOLIVIANOS (registrar el origen de </w:t>
      </w:r>
      <w:r w:rsidRPr="00D07EF4">
        <w:rPr>
          <w:rFonts w:ascii="Arial" w:hAnsi="Arial" w:cs="Arial"/>
          <w:lang w:val="es-BO"/>
        </w:rPr>
        <w:lastRenderedPageBreak/>
        <w:t>los recursos que financia la Obra) y tendrá las dimensiones y características de acuerdo al modelo proporcionado por el Fiscal de Obra a través del Supervisor.</w:t>
      </w:r>
    </w:p>
    <w:p w:rsidR="0066258C"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Custodiar todos los materiales, equipo y todo trabajo ejecutado utilizando medidas de mantenimiento, hasta la recepción definitiva de la Obra por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lang w:val="es-BO"/>
        </w:rPr>
        <w:t xml:space="preserve"> o liquidación y cierre por resolución del Contrato.</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Pr>
          <w:rFonts w:ascii="Arial" w:hAnsi="Arial" w:cs="Arial"/>
          <w:noProof/>
          <w:lang w:val="es-BO" w:eastAsia="es-BO"/>
        </w:rPr>
        <w:drawing>
          <wp:anchor distT="0" distB="0" distL="114300" distR="114300" simplePos="0" relativeHeight="251695616" behindDoc="1" locked="0" layoutInCell="0" allowOverlap="1" wp14:anchorId="10BAFC0A" wp14:editId="7063BAC3">
            <wp:simplePos x="0" y="0"/>
            <wp:positionH relativeFrom="margin">
              <wp:align>center</wp:align>
            </wp:positionH>
            <wp:positionV relativeFrom="margin">
              <wp:align>center</wp:align>
            </wp:positionV>
            <wp:extent cx="6143625" cy="4167505"/>
            <wp:effectExtent l="0" t="0" r="9525" b="4445"/>
            <wp:wrapNone/>
            <wp:docPr id="14" name="Imagen 14"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lang w:val="es-BO"/>
        </w:rPr>
        <w:t xml:space="preserve">Autoriza a la </w:t>
      </w:r>
      <w:r w:rsidRPr="00D07EF4">
        <w:rPr>
          <w:rFonts w:ascii="Arial" w:hAnsi="Arial" w:cs="Arial"/>
          <w:b/>
          <w:lang w:val="es-BO"/>
        </w:rPr>
        <w:t>Entidad</w:t>
      </w:r>
      <w:r w:rsidRPr="00D07EF4">
        <w:rPr>
          <w:rFonts w:ascii="Arial" w:hAnsi="Arial" w:cs="Arial"/>
          <w:lang w:val="es-BO"/>
        </w:rPr>
        <w:t xml:space="preserve"> realizar descuentos de la planilla de liquidación final, el costo por los defectos no corregidos, producidos durante la ejecución de la Obra, antes de la recepción provisional o incluso antes de la recepción definitiva, a cuyo efecto el Supervisor podrá estimar el precio de la corrección del defecto. </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Mantener permanentemente barreras, letreros, luces y señalización adecuada y en general todo medio de seguridad en el lugar de la Obra, que prevenga a terceros del riesgo de accidentes. Dichos elementos serán retirados por el </w:t>
      </w:r>
      <w:r w:rsidRPr="00D07EF4">
        <w:rPr>
          <w:rFonts w:ascii="Arial" w:hAnsi="Arial" w:cs="Arial"/>
          <w:b/>
          <w:lang w:val="es-BO"/>
        </w:rPr>
        <w:t>Contratista</w:t>
      </w:r>
      <w:r w:rsidRPr="00D07EF4">
        <w:rPr>
          <w:rFonts w:ascii="Arial" w:hAnsi="Arial" w:cs="Arial"/>
          <w:lang w:val="es-BO"/>
        </w:rPr>
        <w:t>, a la terminación de la Obra.</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Proteger de posibles daños a las propiedades adyacentes a la Obra. En caso de que éstos se produzcan deberán ser resarcidos bajo su exclusiva responsabilidad, debiendo indemnizar por daños causados por las obras del </w:t>
      </w:r>
      <w:r w:rsidRPr="00D07EF4">
        <w:rPr>
          <w:rFonts w:ascii="Arial" w:hAnsi="Arial" w:cs="Arial"/>
          <w:b/>
          <w:lang w:val="es-BO"/>
        </w:rPr>
        <w:t>Contratista</w:t>
      </w:r>
      <w:r w:rsidRPr="00D07EF4">
        <w:rPr>
          <w:rFonts w:ascii="Arial" w:hAnsi="Arial" w:cs="Arial"/>
          <w:lang w:val="es-BO"/>
        </w:rPr>
        <w:t xml:space="preserve"> a los propietarios vecinos de la Obra y de toda lesión causada a terceras personas como resultado de sus trabajos.</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Evitar daños a cañerías, árboles, conductores, torres y cables de instalación eléctrica, debiendo reparar cualquier daño o desperfecto ocasionado por su propia cuenta y riesgo.</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Mantener el área de trabajo libre de obstáculos y desperdicios; a la terminación de la Obra removerá todos los obstáculos y materiales dejando la Obra en estado de limpieza y esmero, a satisfacción del Supervisor y del Fiscal de Obra.</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 xml:space="preserve">Cumplir con las obligaciones emergentes del pago de las cargas sociales y tributarias contempladas en su propuesta, en el marco de las leyes vigentes y presentar a requerimiento de la </w:t>
      </w:r>
      <w:r w:rsidRPr="00D07EF4">
        <w:rPr>
          <w:rFonts w:ascii="Arial" w:hAnsi="Arial" w:cs="Arial"/>
          <w:b/>
          <w:lang w:val="es-BO"/>
        </w:rPr>
        <w:t>Entidad</w:t>
      </w:r>
      <w:r w:rsidRPr="00D07EF4">
        <w:rPr>
          <w:rFonts w:ascii="Arial" w:hAnsi="Arial" w:cs="Arial"/>
          <w:lang w:val="es-BO"/>
        </w:rPr>
        <w:t xml:space="preserve">, el respaldo correspondiente. </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Obedecer las normas municipales vigentes para ejecución de</w:t>
      </w:r>
      <w:r>
        <w:rPr>
          <w:rFonts w:ascii="Arial" w:hAnsi="Arial" w:cs="Arial"/>
          <w:lang w:val="es-BO"/>
        </w:rPr>
        <w:t xml:space="preserve"> la</w:t>
      </w:r>
      <w:r w:rsidRPr="00D07EF4">
        <w:rPr>
          <w:rFonts w:ascii="Arial" w:hAnsi="Arial" w:cs="Arial"/>
          <w:lang w:val="es-BO"/>
        </w:rPr>
        <w:t xml:space="preserve"> </w:t>
      </w:r>
      <w:r>
        <w:rPr>
          <w:rFonts w:ascii="Arial" w:hAnsi="Arial" w:cs="Arial"/>
          <w:lang w:val="es-BO"/>
        </w:rPr>
        <w:t>O</w:t>
      </w:r>
      <w:r w:rsidRPr="00D07EF4">
        <w:rPr>
          <w:rFonts w:ascii="Arial" w:hAnsi="Arial" w:cs="Arial"/>
          <w:lang w:val="es-BO"/>
        </w:rPr>
        <w:t xml:space="preserve">bra, su omisión y consecuente sanción y/o imposición de multas será de exclusiva responsabilidad del </w:t>
      </w:r>
      <w:r w:rsidRPr="00D07EF4">
        <w:rPr>
          <w:rFonts w:ascii="Arial" w:hAnsi="Arial" w:cs="Arial"/>
          <w:b/>
          <w:lang w:val="es-BO"/>
        </w:rPr>
        <w:t>Contratista</w:t>
      </w:r>
      <w:r w:rsidRPr="00D07EF4">
        <w:rPr>
          <w:rFonts w:ascii="Arial" w:hAnsi="Arial" w:cs="Arial"/>
          <w:lang w:val="es-BO"/>
        </w:rPr>
        <w:t>, asumiendo los costos que estos generen.</w:t>
      </w:r>
    </w:p>
    <w:p w:rsidR="0066258C" w:rsidRPr="00D07EF4" w:rsidRDefault="0066258C" w:rsidP="003D390A">
      <w:pPr>
        <w:pStyle w:val="Prrafodelista"/>
        <w:numPr>
          <w:ilvl w:val="1"/>
          <w:numId w:val="81"/>
        </w:numPr>
        <w:spacing w:after="120"/>
        <w:ind w:left="567" w:hanging="567"/>
        <w:jc w:val="both"/>
        <w:rPr>
          <w:rFonts w:ascii="Arial" w:hAnsi="Arial" w:cs="Arial"/>
          <w:lang w:val="es-BO"/>
        </w:rPr>
      </w:pPr>
      <w:r w:rsidRPr="00D07EF4">
        <w:rPr>
          <w:rFonts w:ascii="Arial" w:hAnsi="Arial" w:cs="Arial"/>
          <w:lang w:val="es-BO"/>
        </w:rPr>
        <w:t>Asistir a la/s reunión/es de coordinación y solicitadas por el Supervisor y/o el Fiscal de Obra.</w:t>
      </w:r>
    </w:p>
    <w:p w:rsidR="0066258C" w:rsidRPr="00D07EF4" w:rsidRDefault="0066258C" w:rsidP="0066258C">
      <w:pPr>
        <w:spacing w:before="120" w:after="120"/>
        <w:ind w:left="567" w:right="-7" w:hanging="567"/>
        <w:jc w:val="both"/>
        <w:outlineLvl w:val="5"/>
        <w:rPr>
          <w:rFonts w:ascii="Arial" w:hAnsi="Arial" w:cs="Arial"/>
          <w:lang w:val="es-BO"/>
        </w:rPr>
      </w:pPr>
      <w:r w:rsidRPr="00D07EF4">
        <w:rPr>
          <w:rFonts w:ascii="Arial" w:hAnsi="Arial" w:cs="Arial"/>
          <w:b/>
          <w:lang w:val="es-BO"/>
        </w:rPr>
        <w:t>1</w:t>
      </w:r>
      <w:r>
        <w:rPr>
          <w:rFonts w:ascii="Arial" w:hAnsi="Arial" w:cs="Arial"/>
          <w:b/>
          <w:lang w:val="es-BO"/>
        </w:rPr>
        <w:t>8</w:t>
      </w:r>
      <w:r w:rsidRPr="00D07EF4">
        <w:rPr>
          <w:rFonts w:ascii="Arial" w:hAnsi="Arial" w:cs="Arial"/>
          <w:b/>
          <w:lang w:val="es-BO"/>
        </w:rPr>
        <w:t>.3</w:t>
      </w:r>
      <w:r>
        <w:rPr>
          <w:rFonts w:ascii="Arial" w:hAnsi="Arial" w:cs="Arial"/>
          <w:b/>
          <w:lang w:val="es-BO"/>
        </w:rPr>
        <w:t>1</w:t>
      </w:r>
      <w:r w:rsidRPr="00D07EF4">
        <w:rPr>
          <w:rFonts w:ascii="Arial" w:hAnsi="Arial" w:cs="Arial"/>
          <w:lang w:val="es-BO"/>
        </w:rPr>
        <w:t xml:space="preserve"> Realizar y completar todos los trabajos necesarios, incluido, el rediseño para arreglar cualquier defecto que surja. La reparación de dichos defectos será realizada en un plazo acordado con el Supervisor y Fiscal de Obra a cuenta y cargo del </w:t>
      </w:r>
      <w:r w:rsidRPr="00D07EF4">
        <w:rPr>
          <w:rFonts w:ascii="Arial" w:hAnsi="Arial" w:cs="Arial"/>
          <w:b/>
          <w:lang w:val="es-BO"/>
        </w:rPr>
        <w:t>Contratista</w:t>
      </w:r>
      <w:r w:rsidRPr="00186BED">
        <w:rPr>
          <w:rFonts w:ascii="Arial" w:hAnsi="Arial" w:cs="Arial"/>
          <w:lang w:val="es-BO"/>
        </w:rPr>
        <w:t>.</w:t>
      </w:r>
      <w:r w:rsidRPr="00D07EF4">
        <w:rPr>
          <w:rFonts w:ascii="Arial" w:hAnsi="Arial" w:cs="Arial"/>
          <w:lang w:val="es-BO"/>
        </w:rPr>
        <w:t xml:space="preserve"> </w:t>
      </w:r>
    </w:p>
    <w:p w:rsidR="0066258C" w:rsidRPr="00D07EF4" w:rsidRDefault="0066258C" w:rsidP="0066258C">
      <w:pPr>
        <w:tabs>
          <w:tab w:val="left" w:pos="0"/>
        </w:tabs>
        <w:spacing w:before="120" w:after="120"/>
        <w:ind w:left="567" w:hanging="567"/>
        <w:jc w:val="both"/>
        <w:rPr>
          <w:rFonts w:ascii="Arial" w:hAnsi="Arial" w:cs="Arial"/>
          <w:lang w:val="es-BO"/>
        </w:rPr>
      </w:pPr>
      <w:r w:rsidRPr="00191AAA">
        <w:rPr>
          <w:rFonts w:ascii="Arial" w:hAnsi="Arial" w:cs="Arial"/>
          <w:b/>
          <w:lang w:val="es-BO"/>
        </w:rPr>
        <w:t>1</w:t>
      </w:r>
      <w:r>
        <w:rPr>
          <w:rFonts w:ascii="Arial" w:hAnsi="Arial" w:cs="Arial"/>
          <w:b/>
          <w:lang w:val="es-BO"/>
        </w:rPr>
        <w:t>8</w:t>
      </w:r>
      <w:r w:rsidRPr="00191AAA">
        <w:rPr>
          <w:rFonts w:ascii="Arial" w:hAnsi="Arial" w:cs="Arial"/>
          <w:b/>
          <w:lang w:val="es-BO"/>
        </w:rPr>
        <w:t>.32</w:t>
      </w:r>
      <w:r>
        <w:rPr>
          <w:rFonts w:ascii="Arial" w:hAnsi="Arial" w:cs="Arial"/>
          <w:lang w:val="es-BO"/>
        </w:rPr>
        <w:t xml:space="preserve"> </w:t>
      </w:r>
      <w:r w:rsidRPr="00D07EF4">
        <w:rPr>
          <w:rFonts w:ascii="Arial" w:hAnsi="Arial" w:cs="Arial"/>
          <w:lang w:val="es-BO"/>
        </w:rPr>
        <w:t>Proporcionar un manual de mantenimiento preventivo, correctivo y predictivo a momento de la recepción definitiva, que debe contar con la aprobación y visto bueno del Supervisor y Fiscal de Obra.</w:t>
      </w:r>
    </w:p>
    <w:p w:rsidR="0066258C" w:rsidRPr="00D07EF4" w:rsidRDefault="0066258C" w:rsidP="003D390A">
      <w:pPr>
        <w:numPr>
          <w:ilvl w:val="1"/>
          <w:numId w:val="82"/>
        </w:numPr>
        <w:tabs>
          <w:tab w:val="left" w:pos="0"/>
        </w:tabs>
        <w:spacing w:before="120" w:after="120"/>
        <w:ind w:left="567" w:hanging="567"/>
        <w:jc w:val="both"/>
        <w:rPr>
          <w:rFonts w:ascii="Arial" w:hAnsi="Arial" w:cs="Arial"/>
          <w:lang w:val="es-BO"/>
        </w:rPr>
      </w:pPr>
      <w:r w:rsidRPr="00D07EF4">
        <w:rPr>
          <w:rFonts w:ascii="Arial" w:hAnsi="Arial" w:cs="Arial"/>
          <w:lang w:val="es-BO"/>
        </w:rPr>
        <w:t xml:space="preserve">El </w:t>
      </w:r>
      <w:r w:rsidRPr="00D07EF4">
        <w:rPr>
          <w:rFonts w:ascii="Arial" w:hAnsi="Arial" w:cs="Arial"/>
          <w:b/>
          <w:lang w:val="es-BO"/>
        </w:rPr>
        <w:t>Contratista</w:t>
      </w:r>
      <w:r w:rsidRPr="00D07EF4">
        <w:rPr>
          <w:rFonts w:ascii="Arial" w:hAnsi="Arial" w:cs="Arial"/>
          <w:lang w:val="es-BO"/>
        </w:rPr>
        <w:t xml:space="preserve"> también será responsable :</w:t>
      </w:r>
    </w:p>
    <w:p w:rsidR="0066258C" w:rsidRPr="00D07EF4" w:rsidRDefault="0066258C" w:rsidP="003D390A">
      <w:pPr>
        <w:numPr>
          <w:ilvl w:val="0"/>
          <w:numId w:val="78"/>
        </w:numPr>
        <w:tabs>
          <w:tab w:val="left" w:pos="0"/>
        </w:tabs>
        <w:spacing w:before="120" w:after="120"/>
        <w:ind w:left="1134" w:hanging="283"/>
        <w:jc w:val="both"/>
        <w:rPr>
          <w:rFonts w:ascii="Arial" w:hAnsi="Arial" w:cs="Arial"/>
          <w:lang w:val="es-BO"/>
        </w:rPr>
      </w:pPr>
      <w:r w:rsidRPr="00D07EF4">
        <w:rPr>
          <w:rFonts w:ascii="Arial" w:hAnsi="Arial" w:cs="Arial"/>
          <w:lang w:val="es-BO"/>
        </w:rPr>
        <w:t xml:space="preserve">Por subsanar y enmendar toda Obra a su cuenta y cargo, defectuosa o mal ejecutada por errores, defectos y omisiones en los planos y especificaciones técnicas.  </w:t>
      </w:r>
    </w:p>
    <w:p w:rsidR="0066258C" w:rsidRPr="00D07EF4" w:rsidRDefault="0066258C" w:rsidP="0066258C">
      <w:pPr>
        <w:tabs>
          <w:tab w:val="left" w:pos="0"/>
        </w:tabs>
        <w:spacing w:after="120"/>
        <w:ind w:left="1134" w:hanging="283"/>
        <w:jc w:val="both"/>
        <w:rPr>
          <w:rFonts w:ascii="Arial" w:hAnsi="Arial" w:cs="Arial"/>
          <w:lang w:val="es-BO"/>
        </w:rPr>
      </w:pPr>
      <w:r>
        <w:rPr>
          <w:rFonts w:ascii="Arial" w:hAnsi="Arial" w:cs="Arial"/>
          <w:lang w:val="es-BO"/>
        </w:rPr>
        <w:tab/>
      </w:r>
      <w:r w:rsidRPr="00D07EF4">
        <w:rPr>
          <w:rFonts w:ascii="Arial" w:hAnsi="Arial" w:cs="Arial"/>
          <w:lang w:val="es-BO"/>
        </w:rPr>
        <w:t xml:space="preserve">Cuando el </w:t>
      </w:r>
      <w:r w:rsidRPr="00D07EF4">
        <w:rPr>
          <w:rFonts w:ascii="Arial" w:hAnsi="Arial" w:cs="Arial"/>
          <w:b/>
          <w:lang w:val="es-BO"/>
        </w:rPr>
        <w:t>Contratista</w:t>
      </w:r>
      <w:r w:rsidRPr="00D07EF4">
        <w:rPr>
          <w:rFonts w:ascii="Arial" w:hAnsi="Arial" w:cs="Arial"/>
          <w:lang w:val="es-BO"/>
        </w:rPr>
        <w:t xml:space="preserve"> incurra en negligencia durante la ejecución de los trabajos o no efectúe la corrección de los mismos dentro del plazo establecido entre las Partes, el Supervisor en coordinación con el Fiscal de Obra podrá subsanar las deficiencias observadas a través de un tercero con cargo y a cuenta del </w:t>
      </w:r>
      <w:r w:rsidRPr="00D07EF4">
        <w:rPr>
          <w:rFonts w:ascii="Arial" w:hAnsi="Arial" w:cs="Arial"/>
          <w:b/>
          <w:lang w:val="es-BO"/>
        </w:rPr>
        <w:t>Contratista</w:t>
      </w:r>
      <w:r w:rsidRPr="00D07EF4">
        <w:rPr>
          <w:rFonts w:ascii="Arial" w:hAnsi="Arial" w:cs="Arial"/>
          <w:lang w:val="es-BO"/>
        </w:rPr>
        <w:t>, deduciendo su costo del importe de los certificados de avance de Obra o la liquidación final, según corresponda.</w:t>
      </w:r>
    </w:p>
    <w:p w:rsidR="0066258C" w:rsidRPr="00D07EF4" w:rsidRDefault="0066258C" w:rsidP="0066258C">
      <w:pPr>
        <w:tabs>
          <w:tab w:val="left" w:pos="0"/>
          <w:tab w:val="left" w:pos="567"/>
        </w:tabs>
        <w:spacing w:before="120" w:after="120"/>
        <w:ind w:left="1134" w:hanging="283"/>
        <w:jc w:val="both"/>
        <w:rPr>
          <w:rFonts w:ascii="Arial" w:hAnsi="Arial" w:cs="Arial"/>
          <w:lang w:val="es-BO"/>
        </w:rPr>
      </w:pPr>
      <w:r>
        <w:rPr>
          <w:rFonts w:ascii="Arial" w:hAnsi="Arial" w:cs="Arial"/>
          <w:lang w:val="es-BO"/>
        </w:rPr>
        <w:tab/>
      </w:r>
      <w:r w:rsidRPr="00D07EF4">
        <w:rPr>
          <w:rFonts w:ascii="Arial" w:hAnsi="Arial" w:cs="Arial"/>
          <w:lang w:val="es-BO"/>
        </w:rPr>
        <w:t xml:space="preserve">Durante la ejecución de la Obra, la </w:t>
      </w:r>
      <w:r w:rsidRPr="00D07EF4">
        <w:rPr>
          <w:rFonts w:ascii="Arial" w:hAnsi="Arial" w:cs="Arial"/>
          <w:b/>
          <w:lang w:val="es-BO"/>
        </w:rPr>
        <w:t>Entidad</w:t>
      </w:r>
      <w:r w:rsidRPr="00D07EF4">
        <w:rPr>
          <w:rFonts w:ascii="Arial" w:hAnsi="Arial" w:cs="Arial"/>
          <w:lang w:val="es-BO"/>
        </w:rPr>
        <w:t xml:space="preserve"> podrá retener el total o parte del importe de las planillas por avance de obra para protegerse contra posibles perjuicios por trabajos defectuosos de la Obra y no corregidos oportunamente pese a las instrucciones del </w:t>
      </w:r>
      <w:r w:rsidRPr="00D07EF4">
        <w:rPr>
          <w:rFonts w:ascii="Arial" w:hAnsi="Arial" w:cs="Arial"/>
          <w:bCs/>
          <w:lang w:val="es-BO"/>
        </w:rPr>
        <w:t xml:space="preserve">Supervisor y </w:t>
      </w:r>
      <w:r w:rsidRPr="00D07EF4">
        <w:rPr>
          <w:rFonts w:ascii="Arial" w:hAnsi="Arial" w:cs="Arial"/>
          <w:lang w:val="es-BO"/>
        </w:rPr>
        <w:t xml:space="preserve">Fiscal de Obra. Desaparecidas las causales anteriores, la </w:t>
      </w:r>
      <w:r w:rsidRPr="00D07EF4">
        <w:rPr>
          <w:rFonts w:ascii="Arial" w:hAnsi="Arial" w:cs="Arial"/>
          <w:b/>
          <w:lang w:val="es-BO"/>
        </w:rPr>
        <w:t>Entidad</w:t>
      </w:r>
      <w:r w:rsidRPr="00D07EF4">
        <w:rPr>
          <w:rFonts w:ascii="Arial" w:hAnsi="Arial" w:cs="Arial"/>
          <w:lang w:val="es-BO"/>
        </w:rPr>
        <w:t xml:space="preserve"> </w:t>
      </w:r>
      <w:r w:rsidRPr="00D07EF4">
        <w:rPr>
          <w:rFonts w:ascii="Arial" w:hAnsi="Arial" w:cs="Arial"/>
          <w:lang w:val="es-BO"/>
        </w:rPr>
        <w:lastRenderedPageBreak/>
        <w:t xml:space="preserve">procederá al pago de las sumas retenidas siempre que, para la solución de ellas no se haya empleado parte o el total de dichos fondos. Esta retención no creará derechos en favor del </w:t>
      </w:r>
      <w:r w:rsidRPr="00D07EF4">
        <w:rPr>
          <w:rFonts w:ascii="Arial" w:hAnsi="Arial" w:cs="Arial"/>
          <w:b/>
          <w:bCs/>
          <w:lang w:val="es-BO"/>
        </w:rPr>
        <w:t>Contratista</w:t>
      </w:r>
      <w:r w:rsidRPr="00D07EF4">
        <w:rPr>
          <w:rFonts w:ascii="Arial" w:hAnsi="Arial" w:cs="Arial"/>
          <w:lang w:val="es-BO"/>
        </w:rPr>
        <w:t xml:space="preserve"> para solicitar ampliación de plazo, ni intereses.</w:t>
      </w:r>
    </w:p>
    <w:p w:rsidR="0066258C" w:rsidRPr="00D07EF4" w:rsidRDefault="0066258C" w:rsidP="003D390A">
      <w:pPr>
        <w:numPr>
          <w:ilvl w:val="0"/>
          <w:numId w:val="78"/>
        </w:numPr>
        <w:tabs>
          <w:tab w:val="left" w:pos="0"/>
        </w:tabs>
        <w:spacing w:before="120" w:after="120"/>
        <w:ind w:left="1134" w:hanging="283"/>
        <w:jc w:val="both"/>
        <w:rPr>
          <w:rFonts w:ascii="Arial" w:hAnsi="Arial" w:cs="Arial"/>
          <w:lang w:val="es-BO"/>
        </w:rPr>
      </w:pPr>
      <w:r w:rsidRPr="00D07EF4">
        <w:rPr>
          <w:rFonts w:ascii="Arial" w:hAnsi="Arial" w:cs="Arial"/>
          <w:lang w:val="es-BO"/>
        </w:rPr>
        <w:t>Por el cumplimiento de normas laborables respecto al pago de incremento salarial, bonos, doble aguinaldo, primas y cualquier otra obligación laboral, las cuales deben ser asumidas exclusivamente a su cuenta y cargo.</w:t>
      </w:r>
    </w:p>
    <w:p w:rsidR="0066258C" w:rsidRDefault="0066258C" w:rsidP="003D390A">
      <w:pPr>
        <w:numPr>
          <w:ilvl w:val="1"/>
          <w:numId w:val="82"/>
        </w:numPr>
        <w:tabs>
          <w:tab w:val="left" w:pos="0"/>
        </w:tabs>
        <w:spacing w:before="120" w:after="120"/>
        <w:ind w:left="567" w:hanging="567"/>
        <w:jc w:val="both"/>
        <w:rPr>
          <w:rFonts w:ascii="Arial" w:hAnsi="Arial" w:cs="Arial"/>
          <w:lang w:val="es-BO"/>
        </w:rPr>
      </w:pPr>
      <w:r w:rsidRPr="00D07EF4">
        <w:rPr>
          <w:rFonts w:ascii="Arial" w:hAnsi="Arial" w:cs="Arial"/>
          <w:lang w:val="es-BO"/>
        </w:rPr>
        <w:t>Las demás obligaciones a su cargo que emerjan del presente Contrato y sus anexos.</w:t>
      </w:r>
    </w:p>
    <w:p w:rsidR="0066258C" w:rsidRPr="00D07EF4" w:rsidRDefault="0066258C" w:rsidP="003D390A">
      <w:pPr>
        <w:numPr>
          <w:ilvl w:val="1"/>
          <w:numId w:val="82"/>
        </w:numPr>
        <w:tabs>
          <w:tab w:val="left" w:pos="0"/>
        </w:tabs>
        <w:spacing w:before="120" w:after="120"/>
        <w:ind w:left="567" w:hanging="567"/>
        <w:jc w:val="both"/>
        <w:rPr>
          <w:rFonts w:ascii="Arial" w:hAnsi="Arial" w:cs="Arial"/>
          <w:b/>
        </w:rPr>
      </w:pPr>
      <w:r w:rsidRPr="00D07EF4">
        <w:rPr>
          <w:rFonts w:ascii="Arial" w:hAnsi="Arial" w:cs="Arial"/>
          <w:b/>
        </w:rPr>
        <w:t>ORGANIZACIÓN DEL CONTRATISTA</w:t>
      </w:r>
    </w:p>
    <w:p w:rsidR="0066258C" w:rsidRPr="00D07EF4" w:rsidRDefault="0066258C" w:rsidP="0066258C">
      <w:pPr>
        <w:spacing w:before="120" w:after="120"/>
        <w:ind w:left="567" w:right="-7"/>
        <w:jc w:val="both"/>
        <w:rPr>
          <w:rFonts w:ascii="Arial" w:hAnsi="Arial" w:cs="Arial"/>
          <w:lang w:val="es-BO"/>
        </w:rPr>
      </w:pPr>
      <w:r w:rsidRPr="00D07EF4">
        <w:rPr>
          <w:rFonts w:ascii="Arial" w:hAnsi="Arial" w:cs="Arial"/>
          <w:lang w:val="es-BO"/>
        </w:rPr>
        <w:t xml:space="preserve">El </w:t>
      </w:r>
      <w:r w:rsidRPr="00D07EF4">
        <w:rPr>
          <w:rFonts w:ascii="Arial" w:hAnsi="Arial" w:cs="Arial"/>
          <w:b/>
          <w:lang w:val="es-BO"/>
        </w:rPr>
        <w:t>Contratista</w:t>
      </w:r>
      <w:r w:rsidRPr="00D07EF4">
        <w:rPr>
          <w:rFonts w:ascii="Arial" w:hAnsi="Arial" w:cs="Arial"/>
          <w:lang w:val="es-BO"/>
        </w:rPr>
        <w:t xml:space="preserve"> proveerá el personal necesario para el debido cumplimiento de sus obligaciones hasta la fecha de la recepción provisional y en caso de ser necesario inclusive hasta la recepción definitiva de la Obra. El </w:t>
      </w:r>
      <w:r w:rsidRPr="00D07EF4">
        <w:rPr>
          <w:rFonts w:ascii="Arial" w:hAnsi="Arial" w:cs="Arial"/>
          <w:b/>
          <w:lang w:val="es-BO"/>
        </w:rPr>
        <w:t>Contratista</w:t>
      </w:r>
      <w:r w:rsidRPr="00D07EF4">
        <w:rPr>
          <w:rFonts w:ascii="Arial" w:hAnsi="Arial" w:cs="Arial"/>
          <w:lang w:val="es-BO"/>
        </w:rPr>
        <w:t xml:space="preserve"> mantendrá, en el lugar de la Obra, una organización competente y capacitada para desempeñarse en todas las áreas de la Obra, en número suficiente para cubrir con propiedad y eficiencia todos los frentes de trabajo y todos los aspectos de cada una de ellas; dotados del equipo necesario, herramientas, instalaciones, materiales, equipo de protección personal y todo lo necesario para realizar la Obra de manera profesional, segura, eficiente, lo cual incluye la protección y preservación del medio ambiente en conformidad con la Ley Aplicable, manteniendo un avance de progreso de acuerdo con el cronograma del </w:t>
      </w:r>
      <w:r w:rsidRPr="00D07EF4">
        <w:rPr>
          <w:rFonts w:ascii="Arial" w:hAnsi="Arial" w:cs="Arial"/>
          <w:b/>
          <w:lang w:val="es-BO"/>
        </w:rPr>
        <w:t>Contratista</w:t>
      </w:r>
      <w:r w:rsidRPr="00D07EF4">
        <w:rPr>
          <w:rFonts w:ascii="Arial" w:hAnsi="Arial" w:cs="Arial"/>
          <w:lang w:val="es-BO"/>
        </w:rPr>
        <w:t xml:space="preserve"> y los términos del Contrato y sus anexos.</w:t>
      </w:r>
    </w:p>
    <w:p w:rsidR="0066258C" w:rsidRPr="00D07EF4" w:rsidRDefault="0066258C" w:rsidP="0066258C">
      <w:pPr>
        <w:spacing w:before="120" w:after="120"/>
        <w:ind w:left="567" w:right="-7"/>
        <w:jc w:val="both"/>
        <w:rPr>
          <w:rFonts w:ascii="Arial" w:hAnsi="Arial" w:cs="Arial"/>
          <w:lang w:val="es-BO"/>
        </w:rPr>
      </w:pPr>
      <w:r w:rsidRPr="00D07EF4">
        <w:rPr>
          <w:rFonts w:ascii="Arial" w:hAnsi="Arial" w:cs="Arial"/>
          <w:lang w:val="es-BO"/>
        </w:rPr>
        <w:t xml:space="preserve">El Fiscal de Obra aprobará el reemplazo del personal clave sólo cuando la calificación, capacidad, experiencia y profesión de ellos sean iguales o superiores a las del personal propuesto en el anexo propuesta adjudicada (oferta técnica y económica). Si el </w:t>
      </w:r>
      <w:r w:rsidRPr="00D07EF4">
        <w:rPr>
          <w:rFonts w:ascii="Arial" w:hAnsi="Arial" w:cs="Arial"/>
          <w:bCs/>
          <w:lang w:val="es-BO"/>
        </w:rPr>
        <w:t>Supervisor</w:t>
      </w:r>
      <w:r w:rsidRPr="00D07EF4">
        <w:rPr>
          <w:rFonts w:ascii="Arial" w:hAnsi="Arial" w:cs="Arial"/>
          <w:lang w:val="es-BO"/>
        </w:rPr>
        <w:t xml:space="preserve"> solicita la remoción de un miembro del personal o integrante de la fuerza laboral del </w:t>
      </w:r>
      <w:r w:rsidRPr="00D07EF4">
        <w:rPr>
          <w:rFonts w:ascii="Arial" w:hAnsi="Arial" w:cs="Arial"/>
          <w:b/>
          <w:bCs/>
          <w:lang w:val="es-BO"/>
        </w:rPr>
        <w:t>Contratista</w:t>
      </w:r>
      <w:r w:rsidRPr="00D07EF4">
        <w:rPr>
          <w:rFonts w:ascii="Arial" w:hAnsi="Arial" w:cs="Arial"/>
          <w:lang w:val="es-BO"/>
        </w:rPr>
        <w:t xml:space="preserve">, indicando las causas que motivan el pedido, el </w:t>
      </w:r>
      <w:r w:rsidRPr="00D07EF4">
        <w:rPr>
          <w:rFonts w:ascii="Arial" w:hAnsi="Arial" w:cs="Arial"/>
          <w:b/>
          <w:bCs/>
          <w:lang w:val="es-BO"/>
        </w:rPr>
        <w:t>Contratista</w:t>
      </w:r>
      <w:r w:rsidRPr="00D07EF4">
        <w:rPr>
          <w:rFonts w:ascii="Arial" w:hAnsi="Arial" w:cs="Arial"/>
          <w:lang w:val="es-BO"/>
        </w:rPr>
        <w:t xml:space="preserve"> se ocupará de que dicha persona se retire de la zona de la Obra dentro de 05 (cinco) días calendario siguientes y no tenga ninguna otra participación en los trabajos relacionados con el Contrato, todo ello a cuenta y cargo del </w:t>
      </w:r>
      <w:r w:rsidRPr="00D07EF4">
        <w:rPr>
          <w:rFonts w:ascii="Arial" w:hAnsi="Arial" w:cs="Arial"/>
          <w:b/>
          <w:lang w:val="es-BO"/>
        </w:rPr>
        <w:t>Contratista</w:t>
      </w:r>
      <w:r w:rsidRPr="00D07EF4">
        <w:rPr>
          <w:rFonts w:ascii="Arial" w:hAnsi="Arial" w:cs="Arial"/>
          <w:lang w:val="es-BO"/>
        </w:rPr>
        <w:t xml:space="preserve">. </w:t>
      </w:r>
    </w:p>
    <w:p w:rsidR="0066258C" w:rsidRPr="00D07EF4" w:rsidRDefault="0066258C" w:rsidP="0066258C">
      <w:pPr>
        <w:spacing w:before="120" w:after="120"/>
        <w:jc w:val="both"/>
        <w:rPr>
          <w:rFonts w:ascii="Arial" w:hAnsi="Arial" w:cs="Arial"/>
          <w:b/>
          <w:lang w:val="es-BO"/>
        </w:rPr>
      </w:pPr>
      <w:r>
        <w:rPr>
          <w:rFonts w:ascii="Arial" w:hAnsi="Arial" w:cs="Arial"/>
          <w:b/>
          <w:u w:val="single"/>
          <w:lang w:val="es-BO"/>
        </w:rPr>
        <w:t>DÉCIMA N</w:t>
      </w:r>
      <w:r w:rsidRPr="00D07EF4">
        <w:rPr>
          <w:rFonts w:ascii="Arial" w:hAnsi="Arial" w:cs="Arial"/>
          <w:b/>
          <w:u w:val="single"/>
          <w:lang w:val="es-BO"/>
        </w:rPr>
        <w:t>O</w:t>
      </w:r>
      <w:r>
        <w:rPr>
          <w:rFonts w:ascii="Arial" w:hAnsi="Arial" w:cs="Arial"/>
          <w:b/>
          <w:u w:val="single"/>
          <w:lang w:val="es-BO"/>
        </w:rPr>
        <w:t>VENA</w:t>
      </w:r>
      <w:r w:rsidRPr="00D07EF4">
        <w:rPr>
          <w:rFonts w:ascii="Arial" w:hAnsi="Arial" w:cs="Arial"/>
          <w:b/>
          <w:u w:val="single"/>
          <w:lang w:val="es-BO"/>
        </w:rPr>
        <w:t>.- (OBLIGACIONES DE LA ENTIDAD)</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 xml:space="preserve">La </w:t>
      </w:r>
      <w:r w:rsidRPr="00D07EF4">
        <w:rPr>
          <w:rFonts w:ascii="Arial" w:hAnsi="Arial" w:cs="Arial"/>
          <w:b/>
          <w:lang w:val="es-BO"/>
        </w:rPr>
        <w:t xml:space="preserve">Entidad </w:t>
      </w:r>
      <w:r w:rsidRPr="00D07EF4">
        <w:rPr>
          <w:rFonts w:ascii="Arial" w:hAnsi="Arial" w:cs="Arial"/>
          <w:lang w:val="es-BO"/>
        </w:rPr>
        <w:t>se obliga en su sentido más amplio a cumplir con las siguientes obligaciones:</w:t>
      </w:r>
    </w:p>
    <w:p w:rsidR="0066258C" w:rsidRPr="00D07EF4" w:rsidRDefault="0066258C" w:rsidP="0066258C">
      <w:pPr>
        <w:spacing w:before="120" w:after="120"/>
        <w:ind w:left="567" w:hanging="567"/>
        <w:jc w:val="both"/>
        <w:rPr>
          <w:rFonts w:ascii="Arial" w:hAnsi="Arial" w:cs="Arial"/>
          <w:b/>
          <w:lang w:val="es-BO"/>
        </w:rPr>
      </w:pPr>
      <w:r>
        <w:rPr>
          <w:rFonts w:ascii="Arial" w:hAnsi="Arial" w:cs="Arial"/>
          <w:b/>
          <w:noProof/>
          <w:lang w:val="es-BO" w:eastAsia="es-BO"/>
        </w:rPr>
        <w:drawing>
          <wp:anchor distT="0" distB="0" distL="114300" distR="114300" simplePos="0" relativeHeight="251696640" behindDoc="1" locked="0" layoutInCell="0" allowOverlap="1" wp14:anchorId="7CA1D0E7" wp14:editId="66D81EE8">
            <wp:simplePos x="0" y="0"/>
            <wp:positionH relativeFrom="margin">
              <wp:align>center</wp:align>
            </wp:positionH>
            <wp:positionV relativeFrom="margin">
              <wp:align>center</wp:align>
            </wp:positionV>
            <wp:extent cx="6143625" cy="4167505"/>
            <wp:effectExtent l="0" t="0" r="9525" b="4445"/>
            <wp:wrapNone/>
            <wp:docPr id="13" name="Imagen 13"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b/>
          <w:lang w:val="es-BO"/>
        </w:rPr>
        <w:t>1</w:t>
      </w:r>
      <w:r>
        <w:rPr>
          <w:rFonts w:ascii="Arial" w:hAnsi="Arial" w:cs="Arial"/>
          <w:b/>
          <w:lang w:val="es-BO"/>
        </w:rPr>
        <w:t>9</w:t>
      </w:r>
      <w:r w:rsidRPr="00D07EF4">
        <w:rPr>
          <w:rFonts w:ascii="Arial" w:hAnsi="Arial" w:cs="Arial"/>
          <w:b/>
          <w:lang w:val="es-BO"/>
        </w:rPr>
        <w:t xml:space="preserve">.1  </w:t>
      </w:r>
      <w:r w:rsidRPr="00D07EF4">
        <w:rPr>
          <w:rFonts w:ascii="Arial" w:hAnsi="Arial" w:cs="Arial"/>
          <w:lang w:val="es-BO"/>
        </w:rPr>
        <w:t xml:space="preserve">Notificar al </w:t>
      </w:r>
      <w:r w:rsidRPr="00D07EF4">
        <w:rPr>
          <w:rFonts w:ascii="Arial" w:hAnsi="Arial" w:cs="Arial"/>
          <w:b/>
          <w:lang w:val="es-BO"/>
        </w:rPr>
        <w:t xml:space="preserve">Contratista </w:t>
      </w:r>
      <w:r w:rsidRPr="00D07EF4">
        <w:rPr>
          <w:rFonts w:ascii="Arial" w:hAnsi="Arial" w:cs="Arial"/>
          <w:lang w:val="es-BO"/>
        </w:rPr>
        <w:t>los defectos e irregularidades encontradas en la ejecución de la Obra, fijando plazos para su corrección.</w:t>
      </w:r>
      <w:r w:rsidRPr="00D07EF4">
        <w:rPr>
          <w:rFonts w:ascii="Arial" w:hAnsi="Arial" w:cs="Arial"/>
          <w:b/>
          <w:lang w:val="es-BO"/>
        </w:rPr>
        <w:t xml:space="preserve"> </w:t>
      </w:r>
    </w:p>
    <w:p w:rsidR="0066258C" w:rsidRPr="00D07EF4" w:rsidRDefault="0066258C" w:rsidP="0066258C">
      <w:pPr>
        <w:spacing w:before="120" w:after="120"/>
        <w:ind w:left="567" w:hanging="567"/>
        <w:jc w:val="both"/>
        <w:rPr>
          <w:rFonts w:ascii="Arial" w:hAnsi="Arial" w:cs="Arial"/>
          <w:lang w:val="es-BO"/>
        </w:rPr>
      </w:pPr>
      <w:r w:rsidRPr="00D07EF4">
        <w:rPr>
          <w:rFonts w:ascii="Arial" w:hAnsi="Arial" w:cs="Arial"/>
          <w:b/>
          <w:lang w:val="es-BO"/>
        </w:rPr>
        <w:t>1</w:t>
      </w:r>
      <w:r>
        <w:rPr>
          <w:rFonts w:ascii="Arial" w:hAnsi="Arial" w:cs="Arial"/>
          <w:b/>
          <w:lang w:val="es-BO"/>
        </w:rPr>
        <w:t>9</w:t>
      </w:r>
      <w:r w:rsidRPr="00D07EF4">
        <w:rPr>
          <w:rFonts w:ascii="Arial" w:hAnsi="Arial" w:cs="Arial"/>
          <w:b/>
          <w:lang w:val="es-BO"/>
        </w:rPr>
        <w:t xml:space="preserve">.2  </w:t>
      </w:r>
      <w:r w:rsidRPr="00D07EF4">
        <w:rPr>
          <w:rFonts w:ascii="Arial" w:hAnsi="Arial" w:cs="Arial"/>
          <w:lang w:val="es-BO"/>
        </w:rPr>
        <w:t xml:space="preserve">Proveer información y detalle para la ejecución de la Obra, comunicando al </w:t>
      </w:r>
      <w:r w:rsidRPr="00D07EF4">
        <w:rPr>
          <w:rFonts w:ascii="Arial" w:hAnsi="Arial" w:cs="Arial"/>
          <w:b/>
          <w:lang w:val="es-BO"/>
        </w:rPr>
        <w:t>Contratista</w:t>
      </w:r>
      <w:r w:rsidRPr="00D07EF4">
        <w:rPr>
          <w:rFonts w:ascii="Arial" w:hAnsi="Arial" w:cs="Arial"/>
          <w:lang w:val="es-BO"/>
        </w:rPr>
        <w:t xml:space="preserve"> eventuales cambios de normas y horarios de trabajo.</w:t>
      </w:r>
    </w:p>
    <w:p w:rsidR="0066258C" w:rsidRPr="00D07EF4" w:rsidRDefault="0066258C" w:rsidP="0066258C">
      <w:pPr>
        <w:spacing w:before="120" w:after="120"/>
        <w:jc w:val="both"/>
        <w:rPr>
          <w:rFonts w:ascii="Arial" w:hAnsi="Arial" w:cs="Arial"/>
          <w:b/>
          <w:lang w:val="es-BO"/>
        </w:rPr>
      </w:pPr>
      <w:r>
        <w:rPr>
          <w:rFonts w:ascii="Arial" w:hAnsi="Arial" w:cs="Arial"/>
          <w:b/>
          <w:u w:val="single"/>
          <w:lang w:val="es-BO"/>
        </w:rPr>
        <w:t>VIGÉSIMA</w:t>
      </w:r>
      <w:r w:rsidRPr="00D07EF4">
        <w:rPr>
          <w:rFonts w:ascii="Arial" w:hAnsi="Arial" w:cs="Arial"/>
          <w:b/>
          <w:u w:val="single"/>
          <w:lang w:val="es-BO"/>
        </w:rPr>
        <w:t xml:space="preserve">.- (REPRESENTANTE DEL </w:t>
      </w:r>
      <w:r w:rsidRPr="00D07EF4">
        <w:rPr>
          <w:rFonts w:ascii="Arial" w:hAnsi="Arial" w:cs="Arial"/>
          <w:b/>
          <w:bCs/>
          <w:u w:val="single"/>
          <w:lang w:val="es-BO"/>
        </w:rPr>
        <w:t>CONTRATISTA</w:t>
      </w:r>
      <w:r w:rsidRPr="00D07EF4">
        <w:rPr>
          <w:rFonts w:ascii="Arial" w:hAnsi="Arial" w:cs="Arial"/>
          <w:b/>
          <w:u w:val="single"/>
          <w:lang w:val="es-BO"/>
        </w:rPr>
        <w:t>)</w:t>
      </w:r>
      <w:r w:rsidRPr="00D07EF4">
        <w:rPr>
          <w:rFonts w:ascii="Arial" w:hAnsi="Arial" w:cs="Arial"/>
          <w:b/>
          <w:lang w:val="es-BO"/>
        </w:rPr>
        <w:t xml:space="preserve"> </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 xml:space="preserve">El </w:t>
      </w:r>
      <w:r w:rsidRPr="00D07EF4">
        <w:rPr>
          <w:rFonts w:ascii="Arial" w:hAnsi="Arial" w:cs="Arial"/>
          <w:b/>
          <w:bCs/>
          <w:lang w:val="es-BO"/>
        </w:rPr>
        <w:t>Contratista</w:t>
      </w:r>
      <w:r w:rsidRPr="00D07EF4">
        <w:rPr>
          <w:rFonts w:ascii="Arial" w:hAnsi="Arial" w:cs="Arial"/>
          <w:lang w:val="es-BO"/>
        </w:rPr>
        <w:t xml:space="preserve"> designa como su representante en la Obra, al Director de Obra, profesional calificado en la propuesta, titulado, con suficiente experiencia en la dirección de obras similares, que lo califiquen para llevar a cabo de forma satisfactoria la ejecución de la Obra, el mismo que será presentado oficialmente antes del inicio de la Obra, mediante comunicación escrita dirigida al Fiscal de Obra, para que éste lo presente ante el Supervisor. </w:t>
      </w:r>
    </w:p>
    <w:p w:rsidR="0066258C" w:rsidRPr="00D07EF4" w:rsidRDefault="0066258C" w:rsidP="0066258C">
      <w:pPr>
        <w:spacing w:before="120" w:after="120"/>
        <w:ind w:hanging="11"/>
        <w:jc w:val="both"/>
        <w:rPr>
          <w:rFonts w:ascii="Arial" w:hAnsi="Arial" w:cs="Arial"/>
          <w:lang w:val="es-BO"/>
        </w:rPr>
      </w:pPr>
      <w:r w:rsidRPr="00D07EF4">
        <w:rPr>
          <w:rFonts w:ascii="Arial" w:hAnsi="Arial" w:cs="Arial"/>
          <w:lang w:val="es-BO"/>
        </w:rPr>
        <w:t>El Director de Obra tendrá residencia en el lugar en que se ejecuta la Obra, prestará servicios a tiempo completo y está facultado para:</w:t>
      </w:r>
    </w:p>
    <w:p w:rsidR="0066258C" w:rsidRPr="00D07EF4" w:rsidRDefault="0066258C" w:rsidP="003D390A">
      <w:pPr>
        <w:numPr>
          <w:ilvl w:val="3"/>
          <w:numId w:val="72"/>
        </w:numPr>
        <w:tabs>
          <w:tab w:val="clear" w:pos="2520"/>
          <w:tab w:val="num" w:pos="1134"/>
        </w:tabs>
        <w:spacing w:after="120"/>
        <w:ind w:left="1135" w:hanging="284"/>
        <w:jc w:val="both"/>
        <w:rPr>
          <w:rFonts w:ascii="Arial" w:hAnsi="Arial" w:cs="Arial"/>
          <w:lang w:val="es-BO"/>
        </w:rPr>
      </w:pPr>
      <w:r w:rsidRPr="00D07EF4">
        <w:rPr>
          <w:rFonts w:ascii="Arial" w:hAnsi="Arial" w:cs="Arial"/>
          <w:lang w:val="es-BO"/>
        </w:rPr>
        <w:t>Dirigir la realización de la Obra, para el cumplimiento de las especificaciones técnicas, el cronograma y todas aquellas actividades que se requieran para el cumplimiento del objeto del Contrato.</w:t>
      </w:r>
    </w:p>
    <w:p w:rsidR="0066258C" w:rsidRPr="00D07EF4" w:rsidRDefault="0066258C" w:rsidP="003D390A">
      <w:pPr>
        <w:numPr>
          <w:ilvl w:val="3"/>
          <w:numId w:val="72"/>
        </w:numPr>
        <w:tabs>
          <w:tab w:val="clear" w:pos="2520"/>
          <w:tab w:val="num" w:pos="1134"/>
        </w:tabs>
        <w:spacing w:after="120"/>
        <w:ind w:left="1135" w:hanging="284"/>
        <w:jc w:val="both"/>
        <w:rPr>
          <w:rFonts w:ascii="Arial" w:hAnsi="Arial" w:cs="Arial"/>
          <w:lang w:val="es-BO"/>
        </w:rPr>
      </w:pPr>
      <w:r w:rsidRPr="00D07EF4">
        <w:rPr>
          <w:rFonts w:ascii="Arial" w:hAnsi="Arial" w:cs="Arial"/>
          <w:lang w:val="es-BO"/>
        </w:rPr>
        <w:t xml:space="preserve">Representar al </w:t>
      </w:r>
      <w:r w:rsidRPr="00D07EF4">
        <w:rPr>
          <w:rFonts w:ascii="Arial" w:hAnsi="Arial" w:cs="Arial"/>
          <w:b/>
          <w:bCs/>
          <w:lang w:val="es-BO"/>
        </w:rPr>
        <w:t xml:space="preserve">Contratista </w:t>
      </w:r>
      <w:r w:rsidRPr="00D07EF4">
        <w:rPr>
          <w:rFonts w:ascii="Arial" w:hAnsi="Arial" w:cs="Arial"/>
          <w:lang w:val="es-BO"/>
        </w:rPr>
        <w:t>en la ejecución de la Obra durante toda su vigencia.</w:t>
      </w:r>
    </w:p>
    <w:p w:rsidR="0066258C" w:rsidRPr="00D07EF4" w:rsidRDefault="0066258C" w:rsidP="003D390A">
      <w:pPr>
        <w:numPr>
          <w:ilvl w:val="3"/>
          <w:numId w:val="72"/>
        </w:numPr>
        <w:tabs>
          <w:tab w:val="clear" w:pos="2520"/>
          <w:tab w:val="num" w:pos="1134"/>
        </w:tabs>
        <w:spacing w:after="120"/>
        <w:ind w:leftChars="532" w:left="1346" w:hangingChars="141" w:hanging="282"/>
        <w:jc w:val="both"/>
        <w:rPr>
          <w:rFonts w:ascii="Arial" w:hAnsi="Arial" w:cs="Arial"/>
          <w:lang w:val="es-BO"/>
        </w:rPr>
      </w:pPr>
      <w:r w:rsidRPr="00D07EF4">
        <w:rPr>
          <w:rFonts w:ascii="Arial" w:hAnsi="Arial" w:cs="Arial"/>
          <w:lang w:val="es-BO"/>
        </w:rPr>
        <w:t>Mantener permanentemente informado al Supervisor y al Fiscal de Obra sobre todos los aspectos relacionados con la Obra.</w:t>
      </w:r>
    </w:p>
    <w:p w:rsidR="0066258C" w:rsidRPr="00D07EF4" w:rsidRDefault="0066258C" w:rsidP="003D390A">
      <w:pPr>
        <w:numPr>
          <w:ilvl w:val="3"/>
          <w:numId w:val="72"/>
        </w:numPr>
        <w:tabs>
          <w:tab w:val="clear" w:pos="2520"/>
          <w:tab w:val="num" w:pos="1134"/>
        </w:tabs>
        <w:spacing w:after="120"/>
        <w:ind w:leftChars="532" w:left="1346" w:hangingChars="141" w:hanging="282"/>
        <w:jc w:val="both"/>
        <w:rPr>
          <w:rFonts w:ascii="Arial" w:hAnsi="Arial" w:cs="Arial"/>
          <w:lang w:val="es-BO"/>
        </w:rPr>
      </w:pPr>
      <w:r w:rsidRPr="00D07EF4">
        <w:rPr>
          <w:rFonts w:ascii="Arial" w:hAnsi="Arial" w:cs="Arial"/>
          <w:lang w:val="es-BO"/>
        </w:rPr>
        <w:t xml:space="preserve">Mantener coordinación permanente y efectiva con la oficina central del </w:t>
      </w:r>
      <w:r w:rsidRPr="00D07EF4">
        <w:rPr>
          <w:rFonts w:ascii="Arial" w:hAnsi="Arial" w:cs="Arial"/>
          <w:b/>
          <w:bCs/>
          <w:lang w:val="es-BO"/>
        </w:rPr>
        <w:t>Contratista</w:t>
      </w:r>
      <w:r w:rsidRPr="00D07EF4">
        <w:rPr>
          <w:rFonts w:ascii="Arial" w:hAnsi="Arial" w:cs="Arial"/>
          <w:lang w:val="es-BO"/>
        </w:rPr>
        <w:t>.</w:t>
      </w:r>
    </w:p>
    <w:p w:rsidR="0066258C" w:rsidRPr="00D07EF4" w:rsidRDefault="0066258C" w:rsidP="003D390A">
      <w:pPr>
        <w:numPr>
          <w:ilvl w:val="3"/>
          <w:numId w:val="72"/>
        </w:numPr>
        <w:tabs>
          <w:tab w:val="clear" w:pos="2520"/>
          <w:tab w:val="num" w:pos="1134"/>
        </w:tabs>
        <w:spacing w:after="120"/>
        <w:ind w:left="1135" w:hanging="284"/>
        <w:jc w:val="both"/>
        <w:rPr>
          <w:rFonts w:ascii="Arial" w:hAnsi="Arial" w:cs="Arial"/>
          <w:lang w:val="es-BO"/>
        </w:rPr>
      </w:pPr>
      <w:r w:rsidRPr="00D07EF4">
        <w:rPr>
          <w:rFonts w:ascii="Arial" w:hAnsi="Arial" w:cs="Arial"/>
          <w:lang w:val="es-BO"/>
        </w:rPr>
        <w:lastRenderedPageBreak/>
        <w:t xml:space="preserve">Presentar el organigrama completo del personal del </w:t>
      </w:r>
      <w:r w:rsidRPr="00D07EF4">
        <w:rPr>
          <w:rFonts w:ascii="Arial" w:hAnsi="Arial" w:cs="Arial"/>
          <w:b/>
          <w:bCs/>
          <w:lang w:val="es-BO"/>
        </w:rPr>
        <w:t>Contratista</w:t>
      </w:r>
      <w:r w:rsidRPr="00D07EF4">
        <w:rPr>
          <w:rFonts w:ascii="Arial" w:hAnsi="Arial" w:cs="Arial"/>
          <w:lang w:val="es-BO"/>
        </w:rPr>
        <w:t>, asignado a la Obra.</w:t>
      </w:r>
    </w:p>
    <w:p w:rsidR="0066258C" w:rsidRPr="00D07EF4" w:rsidRDefault="0066258C" w:rsidP="003D390A">
      <w:pPr>
        <w:numPr>
          <w:ilvl w:val="3"/>
          <w:numId w:val="72"/>
        </w:numPr>
        <w:tabs>
          <w:tab w:val="clear" w:pos="2520"/>
          <w:tab w:val="num" w:pos="1134"/>
        </w:tabs>
        <w:spacing w:after="120"/>
        <w:ind w:left="1135" w:hanging="284"/>
        <w:jc w:val="both"/>
        <w:rPr>
          <w:rFonts w:ascii="Arial" w:hAnsi="Arial" w:cs="Arial"/>
          <w:lang w:val="es-BO"/>
        </w:rPr>
      </w:pPr>
      <w:r w:rsidRPr="00D07EF4">
        <w:rPr>
          <w:rFonts w:ascii="Arial" w:hAnsi="Arial" w:cs="Arial"/>
          <w:lang w:val="es-BO"/>
        </w:rPr>
        <w:t>Controlar la asistencia, así como de la conducta y ética profesional de todo el personal bajo su dependencia, con autoridad para asumir medidas correctivas en caso necesario.</w:t>
      </w:r>
    </w:p>
    <w:p w:rsidR="0066258C" w:rsidRPr="00D07EF4" w:rsidRDefault="0066258C" w:rsidP="0066258C">
      <w:pPr>
        <w:spacing w:before="120" w:after="120"/>
        <w:ind w:hanging="11"/>
        <w:jc w:val="both"/>
        <w:rPr>
          <w:rFonts w:ascii="Arial" w:hAnsi="Arial" w:cs="Arial"/>
          <w:lang w:val="es-BO"/>
        </w:rPr>
      </w:pPr>
      <w:r w:rsidRPr="00D07EF4">
        <w:rPr>
          <w:rFonts w:ascii="Arial" w:hAnsi="Arial" w:cs="Arial"/>
          <w:lang w:val="es-BO"/>
        </w:rPr>
        <w:t xml:space="preserve">En caso de ausencia temporal del Director de Obra, por causas emergentes del presente Contrato, u otras de fuerza mayor o caso fortuito, con conocimiento y autorización del Fiscal de Obra a través del Supervisor; asumirá esas funciones el profesional inmediato inferior, con total autoridad para actuar en representación del </w:t>
      </w:r>
      <w:r w:rsidRPr="00D07EF4">
        <w:rPr>
          <w:rFonts w:ascii="Arial" w:hAnsi="Arial" w:cs="Arial"/>
          <w:b/>
          <w:bCs/>
          <w:lang w:val="es-BO"/>
        </w:rPr>
        <w:t>Contratista</w:t>
      </w:r>
      <w:r w:rsidRPr="00D07EF4">
        <w:rPr>
          <w:rFonts w:ascii="Arial" w:hAnsi="Arial" w:cs="Arial"/>
          <w:lang w:val="es-BO"/>
        </w:rPr>
        <w:t xml:space="preserve">. </w:t>
      </w:r>
    </w:p>
    <w:p w:rsidR="0066258C" w:rsidRPr="00D07EF4" w:rsidRDefault="0066258C" w:rsidP="0066258C">
      <w:pPr>
        <w:spacing w:before="120" w:after="120"/>
        <w:ind w:hanging="11"/>
        <w:jc w:val="both"/>
        <w:rPr>
          <w:rFonts w:ascii="Arial" w:hAnsi="Arial" w:cs="Arial"/>
          <w:lang w:val="es-BO"/>
        </w:rPr>
      </w:pPr>
      <w:r w:rsidRPr="00D07EF4">
        <w:rPr>
          <w:rFonts w:ascii="Arial" w:hAnsi="Arial" w:cs="Arial"/>
          <w:lang w:val="es-BO"/>
        </w:rPr>
        <w:t xml:space="preserve">Esta suplencia será temporal y no debe exceder los 20 (veinte) días hábiles, salvo casos de gravedad, caso contrario el </w:t>
      </w:r>
      <w:r w:rsidRPr="00D07EF4">
        <w:rPr>
          <w:rFonts w:ascii="Arial" w:hAnsi="Arial" w:cs="Arial"/>
          <w:b/>
          <w:bCs/>
          <w:lang w:val="es-BO"/>
        </w:rPr>
        <w:t xml:space="preserve">Contratista </w:t>
      </w:r>
      <w:r w:rsidRPr="00D07EF4">
        <w:rPr>
          <w:rFonts w:ascii="Arial" w:hAnsi="Arial" w:cs="Arial"/>
          <w:lang w:val="es-BO"/>
        </w:rPr>
        <w:t>deberá proceder a sustituir al Director de Obra, presentando a consideración del Fiscal de Obra</w:t>
      </w:r>
      <w:r w:rsidRPr="00D07EF4">
        <w:rPr>
          <w:rFonts w:ascii="Arial" w:hAnsi="Arial" w:cs="Arial"/>
          <w:bCs/>
          <w:lang w:val="es-BO"/>
        </w:rPr>
        <w:t xml:space="preserve"> </w:t>
      </w:r>
      <w:r w:rsidRPr="00D07EF4">
        <w:rPr>
          <w:rFonts w:ascii="Arial" w:hAnsi="Arial" w:cs="Arial"/>
          <w:lang w:val="es-BO"/>
        </w:rPr>
        <w:t xml:space="preserve">una terna de profesionales de similar o mejor calificación que el Director de Obra a ser reemplazado. Todos los reemplazos serán a cuenta y cargo del </w:t>
      </w:r>
      <w:r w:rsidRPr="00D07EF4">
        <w:rPr>
          <w:rFonts w:ascii="Arial" w:hAnsi="Arial" w:cs="Arial"/>
          <w:b/>
          <w:lang w:val="es-BO"/>
        </w:rPr>
        <w:t>Contratista</w:t>
      </w:r>
      <w:r w:rsidRPr="00D07EF4">
        <w:rPr>
          <w:rFonts w:ascii="Arial" w:hAnsi="Arial" w:cs="Arial"/>
          <w:lang w:val="es-BO"/>
        </w:rPr>
        <w:t>.</w:t>
      </w:r>
    </w:p>
    <w:p w:rsidR="0066258C" w:rsidRDefault="0066258C" w:rsidP="0066258C">
      <w:pPr>
        <w:spacing w:before="120" w:after="120"/>
        <w:ind w:hanging="11"/>
        <w:jc w:val="both"/>
        <w:rPr>
          <w:rFonts w:ascii="Arial" w:hAnsi="Arial" w:cs="Arial"/>
          <w:lang w:val="es-BO"/>
        </w:rPr>
      </w:pPr>
      <w:r w:rsidRPr="00D07EF4">
        <w:rPr>
          <w:rFonts w:ascii="Arial" w:hAnsi="Arial" w:cs="Arial"/>
          <w:lang w:val="es-BO"/>
        </w:rPr>
        <w:t xml:space="preserve">La </w:t>
      </w:r>
      <w:r w:rsidRPr="00D07EF4">
        <w:rPr>
          <w:rFonts w:ascii="Arial" w:hAnsi="Arial" w:cs="Arial"/>
          <w:b/>
          <w:lang w:val="es-BO"/>
        </w:rPr>
        <w:t>Entidad</w:t>
      </w:r>
      <w:r w:rsidRPr="00D07EF4">
        <w:rPr>
          <w:rFonts w:ascii="Arial" w:hAnsi="Arial" w:cs="Arial"/>
          <w:lang w:val="es-BO"/>
        </w:rPr>
        <w:t xml:space="preserve"> tendrá el derecho de requerir la remoción inmediata del lugar de la Obra de cualquier persona empleada por el </w:t>
      </w:r>
      <w:r w:rsidRPr="00D07EF4">
        <w:rPr>
          <w:rFonts w:ascii="Arial" w:hAnsi="Arial" w:cs="Arial"/>
          <w:b/>
          <w:lang w:val="es-BO"/>
        </w:rPr>
        <w:t>Contratista</w:t>
      </w:r>
      <w:r w:rsidRPr="00D07EF4">
        <w:rPr>
          <w:rFonts w:ascii="Arial" w:hAnsi="Arial" w:cs="Arial"/>
          <w:lang w:val="es-BO"/>
        </w:rPr>
        <w:t xml:space="preserve"> o cualquier subcontratista en circunstancias bajo las que dicha persona, según la opinión del Fiscal de Obra, no ha cumplido con su rol o no ha realizado sus funciones de la manera debida. El costo de dicha remoción y reemplazo lo pagará el </w:t>
      </w:r>
      <w:r w:rsidRPr="00D07EF4">
        <w:rPr>
          <w:rFonts w:ascii="Arial" w:hAnsi="Arial" w:cs="Arial"/>
          <w:b/>
          <w:lang w:val="es-BO"/>
        </w:rPr>
        <w:t>Contratista</w:t>
      </w:r>
      <w:r w:rsidRPr="00D07EF4">
        <w:rPr>
          <w:rFonts w:ascii="Arial" w:hAnsi="Arial" w:cs="Arial"/>
          <w:lang w:val="es-BO"/>
        </w:rPr>
        <w:t xml:space="preserve">. </w:t>
      </w:r>
    </w:p>
    <w:p w:rsidR="0066258C" w:rsidRPr="00D07EF4" w:rsidRDefault="0066258C" w:rsidP="0066258C">
      <w:pPr>
        <w:spacing w:before="120" w:after="120"/>
        <w:ind w:hanging="11"/>
        <w:jc w:val="both"/>
        <w:rPr>
          <w:rFonts w:ascii="Arial" w:hAnsi="Arial" w:cs="Arial"/>
          <w:b/>
          <w:u w:val="single"/>
          <w:lang w:val="es-BO"/>
        </w:rPr>
      </w:pPr>
      <w:r>
        <w:rPr>
          <w:rFonts w:ascii="Arial" w:hAnsi="Arial" w:cs="Arial"/>
          <w:b/>
          <w:noProof/>
          <w:u w:val="single"/>
          <w:lang w:val="es-BO" w:eastAsia="es-BO"/>
        </w:rPr>
        <w:drawing>
          <wp:anchor distT="0" distB="0" distL="114300" distR="114300" simplePos="0" relativeHeight="251697664" behindDoc="1" locked="0" layoutInCell="0" allowOverlap="1" wp14:anchorId="1B03B157" wp14:editId="77B70B0D">
            <wp:simplePos x="0" y="0"/>
            <wp:positionH relativeFrom="margin">
              <wp:align>center</wp:align>
            </wp:positionH>
            <wp:positionV relativeFrom="margin">
              <wp:align>center</wp:align>
            </wp:positionV>
            <wp:extent cx="6143625" cy="4167505"/>
            <wp:effectExtent l="0" t="0" r="9525" b="4445"/>
            <wp:wrapNone/>
            <wp:docPr id="12" name="Imagen 12"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b/>
          <w:u w:val="single"/>
          <w:lang w:val="es-BO"/>
        </w:rPr>
        <w:t>VIGÉSIMA</w:t>
      </w:r>
      <w:r>
        <w:rPr>
          <w:rFonts w:ascii="Arial" w:hAnsi="Arial" w:cs="Arial"/>
          <w:b/>
          <w:u w:val="single"/>
          <w:lang w:val="es-BO"/>
        </w:rPr>
        <w:t xml:space="preserve"> PRIMERA</w:t>
      </w:r>
      <w:r w:rsidRPr="00D07EF4">
        <w:rPr>
          <w:rFonts w:ascii="Arial" w:hAnsi="Arial" w:cs="Arial"/>
          <w:b/>
          <w:u w:val="single"/>
          <w:lang w:val="es-BO"/>
        </w:rPr>
        <w:t>.- (LIBRO DE ÓRDENES DE TRABAJO)</w:t>
      </w:r>
    </w:p>
    <w:p w:rsidR="0066258C" w:rsidRPr="00D07EF4" w:rsidRDefault="0066258C" w:rsidP="0066258C">
      <w:pPr>
        <w:spacing w:before="120" w:after="120"/>
        <w:ind w:hanging="11"/>
        <w:jc w:val="both"/>
        <w:rPr>
          <w:rFonts w:ascii="Arial" w:hAnsi="Arial" w:cs="Arial"/>
          <w:lang w:val="es-BO"/>
        </w:rPr>
      </w:pPr>
      <w:r w:rsidRPr="00D07EF4">
        <w:rPr>
          <w:rFonts w:ascii="Arial" w:hAnsi="Arial" w:cs="Arial"/>
          <w:lang w:val="es-BO"/>
        </w:rPr>
        <w:t xml:space="preserve">Bajo su responsabilidad y en la Obra, el </w:t>
      </w:r>
      <w:r w:rsidRPr="00D07EF4">
        <w:rPr>
          <w:rFonts w:ascii="Arial" w:hAnsi="Arial" w:cs="Arial"/>
          <w:b/>
          <w:bCs/>
          <w:lang w:val="es-BO"/>
        </w:rPr>
        <w:t xml:space="preserve">Contratista </w:t>
      </w:r>
      <w:r w:rsidRPr="00D07EF4">
        <w:rPr>
          <w:rFonts w:ascii="Arial" w:hAnsi="Arial" w:cs="Arial"/>
          <w:lang w:val="es-BO"/>
        </w:rPr>
        <w:t>llevará un libro de órdenes de trabajo con páginas numeradas</w:t>
      </w:r>
      <w:r>
        <w:rPr>
          <w:rFonts w:ascii="Arial" w:hAnsi="Arial" w:cs="Arial"/>
          <w:lang w:val="es-BO"/>
        </w:rPr>
        <w:t xml:space="preserve"> en un original</w:t>
      </w:r>
      <w:r w:rsidRPr="00D07EF4">
        <w:rPr>
          <w:rFonts w:ascii="Arial" w:hAnsi="Arial" w:cs="Arial"/>
          <w:lang w:val="es-BO"/>
        </w:rPr>
        <w:t xml:space="preserve"> y dos copias, el mismo que deberá ser aperturado con participación de Notario de Fe Pública en la fecha en que el </w:t>
      </w:r>
      <w:r w:rsidRPr="00D07EF4">
        <w:rPr>
          <w:rFonts w:ascii="Arial" w:hAnsi="Arial" w:cs="Arial"/>
          <w:b/>
          <w:bCs/>
          <w:lang w:val="es-BO"/>
        </w:rPr>
        <w:t xml:space="preserve">Contratista </w:t>
      </w:r>
      <w:r w:rsidRPr="00D07EF4">
        <w:rPr>
          <w:rFonts w:ascii="Arial" w:hAnsi="Arial" w:cs="Arial"/>
          <w:lang w:val="es-BO"/>
        </w:rPr>
        <w:t>reciba la orden de proceder.</w:t>
      </w:r>
    </w:p>
    <w:p w:rsidR="0066258C" w:rsidRPr="00D07EF4" w:rsidRDefault="0066258C" w:rsidP="0066258C">
      <w:pPr>
        <w:spacing w:before="120" w:after="120"/>
        <w:ind w:hanging="11"/>
        <w:jc w:val="both"/>
        <w:rPr>
          <w:rFonts w:ascii="Arial" w:hAnsi="Arial" w:cs="Arial"/>
          <w:lang w:val="es-BO"/>
        </w:rPr>
      </w:pPr>
      <w:r w:rsidRPr="00D07EF4">
        <w:rPr>
          <w:rFonts w:ascii="Arial" w:hAnsi="Arial" w:cs="Arial"/>
          <w:lang w:val="es-BO"/>
        </w:rPr>
        <w:t xml:space="preserve">En este libro el </w:t>
      </w:r>
      <w:r w:rsidRPr="00D07EF4">
        <w:rPr>
          <w:rFonts w:ascii="Arial" w:hAnsi="Arial" w:cs="Arial"/>
          <w:bCs/>
          <w:lang w:val="es-BO"/>
        </w:rPr>
        <w:t xml:space="preserve">Supervisor y/o </w:t>
      </w:r>
      <w:r w:rsidRPr="00D07EF4">
        <w:rPr>
          <w:rFonts w:ascii="Arial" w:hAnsi="Arial" w:cs="Arial"/>
          <w:lang w:val="es-BO"/>
        </w:rPr>
        <w:t>Fiscal de Obra</w:t>
      </w:r>
      <w:r w:rsidRPr="00D07EF4">
        <w:rPr>
          <w:rFonts w:ascii="Arial" w:hAnsi="Arial" w:cs="Arial"/>
          <w:bCs/>
          <w:lang w:val="es-BO"/>
        </w:rPr>
        <w:t xml:space="preserve"> </w:t>
      </w:r>
      <w:r w:rsidRPr="00D07EF4">
        <w:rPr>
          <w:rFonts w:ascii="Arial" w:hAnsi="Arial" w:cs="Arial"/>
          <w:lang w:val="es-BO"/>
        </w:rPr>
        <w:t xml:space="preserve">anotarán las instrucciones, órdenes y observaciones impartidas al </w:t>
      </w:r>
      <w:r w:rsidRPr="00D07EF4">
        <w:rPr>
          <w:rFonts w:ascii="Arial" w:hAnsi="Arial" w:cs="Arial"/>
          <w:b/>
          <w:bCs/>
          <w:lang w:val="es-BO"/>
        </w:rPr>
        <w:t>Contratista</w:t>
      </w:r>
      <w:r w:rsidRPr="00D07EF4">
        <w:rPr>
          <w:rFonts w:ascii="Arial" w:hAnsi="Arial" w:cs="Arial"/>
          <w:lang w:val="es-BO"/>
        </w:rPr>
        <w:t xml:space="preserve">, que se refieran a los trabajos, cada orden llevará fecha y firma del </w:t>
      </w:r>
      <w:r w:rsidRPr="00D07EF4">
        <w:rPr>
          <w:rFonts w:ascii="Arial" w:hAnsi="Arial" w:cs="Arial"/>
          <w:bCs/>
          <w:lang w:val="es-BO"/>
        </w:rPr>
        <w:t>Supervisor</w:t>
      </w:r>
      <w:r w:rsidRPr="00D07EF4">
        <w:rPr>
          <w:rFonts w:ascii="Arial" w:hAnsi="Arial" w:cs="Arial"/>
          <w:b/>
          <w:bCs/>
          <w:lang w:val="es-BO"/>
        </w:rPr>
        <w:t xml:space="preserve"> </w:t>
      </w:r>
      <w:r w:rsidRPr="00D07EF4">
        <w:rPr>
          <w:rFonts w:ascii="Arial" w:hAnsi="Arial" w:cs="Arial"/>
          <w:bCs/>
          <w:lang w:val="es-BO"/>
        </w:rPr>
        <w:t>y/o</w:t>
      </w:r>
      <w:r w:rsidRPr="00D07EF4">
        <w:rPr>
          <w:rFonts w:ascii="Arial" w:hAnsi="Arial" w:cs="Arial"/>
          <w:b/>
          <w:bCs/>
          <w:lang w:val="es-BO"/>
        </w:rPr>
        <w:t xml:space="preserve"> </w:t>
      </w:r>
      <w:r w:rsidRPr="00D07EF4">
        <w:rPr>
          <w:rFonts w:ascii="Arial" w:hAnsi="Arial" w:cs="Arial"/>
          <w:bCs/>
          <w:lang w:val="es-BO"/>
        </w:rPr>
        <w:t>Fiscal de Obra</w:t>
      </w:r>
      <w:r w:rsidRPr="00D07EF4">
        <w:rPr>
          <w:rFonts w:ascii="Arial" w:hAnsi="Arial" w:cs="Arial"/>
          <w:b/>
          <w:bCs/>
          <w:lang w:val="es-BO"/>
        </w:rPr>
        <w:t xml:space="preserve"> </w:t>
      </w:r>
      <w:r w:rsidRPr="00D07EF4">
        <w:rPr>
          <w:rFonts w:ascii="Arial" w:hAnsi="Arial" w:cs="Arial"/>
          <w:lang w:val="es-BO"/>
        </w:rPr>
        <w:t>y la constancia firmada del Director de Obra de haberla recibido.</w:t>
      </w:r>
    </w:p>
    <w:p w:rsidR="0066258C" w:rsidRPr="00D07EF4" w:rsidRDefault="0066258C" w:rsidP="0066258C">
      <w:pPr>
        <w:spacing w:before="120" w:after="120"/>
        <w:ind w:hanging="11"/>
        <w:jc w:val="both"/>
        <w:rPr>
          <w:rFonts w:ascii="Arial" w:hAnsi="Arial" w:cs="Arial"/>
          <w:lang w:val="es-BO"/>
        </w:rPr>
      </w:pPr>
      <w:r w:rsidRPr="00D07EF4">
        <w:rPr>
          <w:rFonts w:ascii="Arial" w:hAnsi="Arial" w:cs="Arial"/>
          <w:lang w:val="es-BO"/>
        </w:rPr>
        <w:t xml:space="preserve">El Director de Obra también podrá utilizar el libro de órdenes para comunicar al </w:t>
      </w:r>
      <w:r w:rsidRPr="00D07EF4">
        <w:rPr>
          <w:rFonts w:ascii="Arial" w:hAnsi="Arial" w:cs="Arial"/>
          <w:bCs/>
          <w:lang w:val="es-BO"/>
        </w:rPr>
        <w:t xml:space="preserve">Supervisor y/o </w:t>
      </w:r>
      <w:r w:rsidRPr="00D07EF4">
        <w:rPr>
          <w:rFonts w:ascii="Arial" w:hAnsi="Arial" w:cs="Arial"/>
          <w:lang w:val="es-BO"/>
        </w:rPr>
        <w:t>Fiscal de Obra</w:t>
      </w:r>
      <w:r w:rsidRPr="00D07EF4">
        <w:rPr>
          <w:rFonts w:ascii="Arial" w:hAnsi="Arial" w:cs="Arial"/>
          <w:bCs/>
          <w:lang w:val="es-BO"/>
        </w:rPr>
        <w:t xml:space="preserve"> </w:t>
      </w:r>
      <w:r w:rsidRPr="00D07EF4">
        <w:rPr>
          <w:rFonts w:ascii="Arial" w:hAnsi="Arial" w:cs="Arial"/>
          <w:lang w:val="es-BO"/>
        </w:rPr>
        <w:t xml:space="preserve">actividades de la Obra, firmando en constancia y el </w:t>
      </w:r>
      <w:r w:rsidRPr="00D07EF4">
        <w:rPr>
          <w:rFonts w:ascii="Arial" w:hAnsi="Arial" w:cs="Arial"/>
          <w:bCs/>
          <w:lang w:val="es-BO"/>
        </w:rPr>
        <w:t xml:space="preserve">Supervisor y/o Fiscal de Obra </w:t>
      </w:r>
      <w:r w:rsidRPr="00D07EF4">
        <w:rPr>
          <w:rFonts w:ascii="Arial" w:hAnsi="Arial" w:cs="Arial"/>
          <w:lang w:val="es-BO"/>
        </w:rPr>
        <w:t xml:space="preserve">tomarán conocimiento registrando también su firma y respuesta o instrucción si corresponde. Si el </w:t>
      </w:r>
      <w:r w:rsidRPr="00D07EF4">
        <w:rPr>
          <w:rFonts w:ascii="Arial" w:hAnsi="Arial" w:cs="Arial"/>
          <w:b/>
          <w:bCs/>
          <w:lang w:val="es-BO"/>
        </w:rPr>
        <w:t xml:space="preserve">Contratista </w:t>
      </w:r>
      <w:r w:rsidRPr="00D07EF4">
        <w:rPr>
          <w:rFonts w:ascii="Arial" w:hAnsi="Arial" w:cs="Arial"/>
          <w:lang w:val="es-BO"/>
        </w:rPr>
        <w:t xml:space="preserve">desea representar una orden escrita en el libro de órdenes, deberá hacerla conocer al Fiscal de Obra por intermedio del </w:t>
      </w:r>
      <w:r w:rsidRPr="00D07EF4">
        <w:rPr>
          <w:rFonts w:ascii="Arial" w:hAnsi="Arial" w:cs="Arial"/>
          <w:bCs/>
          <w:lang w:val="es-BO"/>
        </w:rPr>
        <w:t xml:space="preserve">Supervisor </w:t>
      </w:r>
      <w:r w:rsidRPr="00D07EF4">
        <w:rPr>
          <w:rFonts w:ascii="Arial" w:hAnsi="Arial" w:cs="Arial"/>
          <w:lang w:val="es-BO"/>
        </w:rPr>
        <w:t xml:space="preserve">en forma escrita en el libro de órdenes, dentro del día de emitida dicha orden, caso contrario, quedará sobreentendido que el </w:t>
      </w:r>
      <w:r w:rsidRPr="00D07EF4">
        <w:rPr>
          <w:rFonts w:ascii="Arial" w:hAnsi="Arial" w:cs="Arial"/>
          <w:b/>
          <w:bCs/>
          <w:lang w:val="es-BO"/>
        </w:rPr>
        <w:t xml:space="preserve">Contratista </w:t>
      </w:r>
      <w:r w:rsidRPr="00D07EF4">
        <w:rPr>
          <w:rFonts w:ascii="Arial" w:hAnsi="Arial" w:cs="Arial"/>
          <w:lang w:val="es-BO"/>
        </w:rPr>
        <w:t>acepta tácitamente la orden sin derecho a reclamación posterior.</w:t>
      </w:r>
    </w:p>
    <w:p w:rsidR="0066258C" w:rsidRPr="00D07EF4" w:rsidRDefault="0066258C" w:rsidP="0066258C">
      <w:pPr>
        <w:spacing w:before="120" w:after="120"/>
        <w:ind w:hanging="11"/>
        <w:jc w:val="both"/>
        <w:rPr>
          <w:rFonts w:ascii="Arial" w:hAnsi="Arial" w:cs="Arial"/>
          <w:lang w:val="es-BO"/>
        </w:rPr>
      </w:pPr>
      <w:r w:rsidRPr="00D07EF4">
        <w:rPr>
          <w:rFonts w:ascii="Arial" w:hAnsi="Arial" w:cs="Arial"/>
          <w:lang w:val="es-BO"/>
        </w:rPr>
        <w:t xml:space="preserve">El original del libro de órdenes, será entregado a la </w:t>
      </w:r>
      <w:r w:rsidRPr="00D07EF4">
        <w:rPr>
          <w:rFonts w:ascii="Arial" w:hAnsi="Arial" w:cs="Arial"/>
          <w:b/>
          <w:lang w:val="es-BO"/>
        </w:rPr>
        <w:t>Entidad</w:t>
      </w:r>
      <w:r w:rsidRPr="00D07EF4">
        <w:rPr>
          <w:rFonts w:ascii="Arial" w:hAnsi="Arial" w:cs="Arial"/>
          <w:lang w:val="es-BO"/>
        </w:rPr>
        <w:t xml:space="preserve"> a tiempo de la recepción definitiva de la Obra, quedando una copia en poder del </w:t>
      </w:r>
      <w:r w:rsidRPr="00D07EF4">
        <w:rPr>
          <w:rFonts w:ascii="Arial" w:hAnsi="Arial" w:cs="Arial"/>
          <w:bCs/>
          <w:lang w:val="es-BO"/>
        </w:rPr>
        <w:t xml:space="preserve">Supervisor </w:t>
      </w:r>
      <w:r w:rsidRPr="00D07EF4">
        <w:rPr>
          <w:rFonts w:ascii="Arial" w:hAnsi="Arial" w:cs="Arial"/>
          <w:lang w:val="es-BO"/>
        </w:rPr>
        <w:t xml:space="preserve">y otra del </w:t>
      </w:r>
      <w:r w:rsidRPr="00D07EF4">
        <w:rPr>
          <w:rFonts w:ascii="Arial" w:hAnsi="Arial" w:cs="Arial"/>
          <w:b/>
          <w:bCs/>
          <w:lang w:val="es-BO"/>
        </w:rPr>
        <w:t>Contratista</w:t>
      </w:r>
      <w:r w:rsidRPr="00D07EF4">
        <w:rPr>
          <w:rFonts w:ascii="Arial" w:hAnsi="Arial" w:cs="Arial"/>
          <w:lang w:val="es-BO"/>
        </w:rPr>
        <w:t>. Las comunicaciones cursadas entre Partes, sólo entrarán en vigor cuando sean efectuadas y entregadas por escrito, a través del libro de órdenes o notas oficiales.</w:t>
      </w:r>
    </w:p>
    <w:p w:rsidR="0066258C" w:rsidRPr="00D07EF4" w:rsidRDefault="0066258C" w:rsidP="0066258C">
      <w:pPr>
        <w:spacing w:before="120" w:after="120"/>
        <w:ind w:left="11" w:hanging="11"/>
        <w:jc w:val="both"/>
        <w:rPr>
          <w:rFonts w:ascii="Arial" w:hAnsi="Arial" w:cs="Arial"/>
          <w:lang w:val="es-BO"/>
        </w:rPr>
      </w:pPr>
      <w:r w:rsidRPr="00D07EF4">
        <w:rPr>
          <w:rFonts w:ascii="Arial" w:hAnsi="Arial" w:cs="Arial"/>
          <w:lang w:val="es-BO"/>
        </w:rPr>
        <w:t xml:space="preserve">El </w:t>
      </w:r>
      <w:r w:rsidRPr="00D07EF4">
        <w:rPr>
          <w:rFonts w:ascii="Arial" w:hAnsi="Arial" w:cs="Arial"/>
          <w:b/>
          <w:lang w:val="es-BO"/>
        </w:rPr>
        <w:t xml:space="preserve">Contratista </w:t>
      </w:r>
      <w:r w:rsidRPr="00D07EF4">
        <w:rPr>
          <w:rFonts w:ascii="Arial" w:hAnsi="Arial" w:cs="Arial"/>
          <w:lang w:val="es-BO"/>
        </w:rPr>
        <w:t>tiene la obligación de mantener el libro de órdenes en el lugar de ejecución de la Obra, salvo instrucción escrita del Supervisor con conocimiento del Fiscal de Obra.</w:t>
      </w:r>
    </w:p>
    <w:p w:rsidR="0066258C" w:rsidRPr="00D07EF4" w:rsidRDefault="0066258C" w:rsidP="0066258C">
      <w:pPr>
        <w:spacing w:before="120" w:after="120"/>
        <w:ind w:hanging="11"/>
        <w:jc w:val="both"/>
        <w:rPr>
          <w:rFonts w:ascii="Arial" w:hAnsi="Arial" w:cs="Arial"/>
          <w:u w:val="single"/>
          <w:lang w:val="es-BO"/>
        </w:rPr>
      </w:pPr>
      <w:r w:rsidRPr="00D07EF4">
        <w:rPr>
          <w:rFonts w:ascii="Arial" w:hAnsi="Arial" w:cs="Arial"/>
          <w:b/>
          <w:u w:val="single"/>
          <w:lang w:val="es-BO"/>
        </w:rPr>
        <w:t xml:space="preserve">VIGÉSIMA </w:t>
      </w:r>
      <w:r>
        <w:rPr>
          <w:rFonts w:ascii="Arial" w:hAnsi="Arial" w:cs="Arial"/>
          <w:b/>
          <w:u w:val="single"/>
          <w:lang w:val="es-BO"/>
        </w:rPr>
        <w:t>SEGUNDA</w:t>
      </w:r>
      <w:r w:rsidRPr="00D07EF4">
        <w:rPr>
          <w:rFonts w:ascii="Arial" w:hAnsi="Arial" w:cs="Arial"/>
          <w:b/>
          <w:u w:val="single"/>
          <w:lang w:val="es-BO"/>
        </w:rPr>
        <w:t>.- (</w:t>
      </w:r>
      <w:r w:rsidRPr="00D07EF4">
        <w:rPr>
          <w:rFonts w:ascii="Arial" w:hAnsi="Arial" w:cs="Arial"/>
          <w:b/>
          <w:bCs/>
          <w:u w:val="single"/>
          <w:lang w:val="es-BO"/>
        </w:rPr>
        <w:t>FISCALIZACIÓN</w:t>
      </w:r>
      <w:r w:rsidRPr="00D07EF4">
        <w:rPr>
          <w:rFonts w:ascii="Arial" w:hAnsi="Arial" w:cs="Arial"/>
          <w:b/>
          <w:u w:val="single"/>
          <w:lang w:val="es-BO"/>
        </w:rPr>
        <w:t xml:space="preserve"> Y </w:t>
      </w:r>
      <w:r w:rsidRPr="00D07EF4">
        <w:rPr>
          <w:rFonts w:ascii="Arial" w:hAnsi="Arial" w:cs="Arial"/>
          <w:b/>
          <w:bCs/>
          <w:u w:val="single"/>
          <w:lang w:val="es-BO"/>
        </w:rPr>
        <w:t>SUPERVISIÓN</w:t>
      </w:r>
      <w:r w:rsidRPr="00D07EF4">
        <w:rPr>
          <w:rFonts w:ascii="Arial" w:hAnsi="Arial" w:cs="Arial"/>
          <w:b/>
          <w:u w:val="single"/>
          <w:lang w:val="es-BO"/>
        </w:rPr>
        <w:t xml:space="preserve"> DE LA OBRA)</w:t>
      </w:r>
    </w:p>
    <w:p w:rsidR="0066258C" w:rsidRPr="00D07EF4" w:rsidRDefault="0066258C" w:rsidP="0066258C">
      <w:pPr>
        <w:tabs>
          <w:tab w:val="left" w:pos="567"/>
        </w:tabs>
        <w:spacing w:before="120" w:after="120"/>
        <w:ind w:left="567" w:hanging="567"/>
        <w:jc w:val="both"/>
        <w:rPr>
          <w:rFonts w:ascii="Arial" w:hAnsi="Arial" w:cs="Arial"/>
          <w:b/>
          <w:lang w:val="es-BO"/>
        </w:rPr>
      </w:pPr>
      <w:r w:rsidRPr="00D07EF4">
        <w:rPr>
          <w:rFonts w:ascii="Arial" w:hAnsi="Arial" w:cs="Arial"/>
          <w:b/>
          <w:lang w:val="es-BO"/>
        </w:rPr>
        <w:t>2</w:t>
      </w:r>
      <w:r>
        <w:rPr>
          <w:rFonts w:ascii="Arial" w:hAnsi="Arial" w:cs="Arial"/>
          <w:b/>
          <w:lang w:val="es-BO"/>
        </w:rPr>
        <w:t>2</w:t>
      </w:r>
      <w:r w:rsidRPr="00D07EF4">
        <w:rPr>
          <w:rFonts w:ascii="Arial" w:hAnsi="Arial" w:cs="Arial"/>
          <w:b/>
          <w:lang w:val="es-BO"/>
        </w:rPr>
        <w:t xml:space="preserve">.1 </w:t>
      </w:r>
      <w:r w:rsidRPr="00D07EF4">
        <w:rPr>
          <w:rFonts w:ascii="Arial" w:hAnsi="Arial" w:cs="Arial"/>
          <w:b/>
          <w:lang w:val="es-BO"/>
        </w:rPr>
        <w:tab/>
        <w:t>Fiscalización:</w:t>
      </w:r>
    </w:p>
    <w:p w:rsidR="0066258C" w:rsidRPr="00D07EF4" w:rsidRDefault="0066258C" w:rsidP="0066258C">
      <w:pPr>
        <w:tabs>
          <w:tab w:val="left" w:pos="567"/>
        </w:tabs>
        <w:spacing w:before="120" w:after="120"/>
        <w:ind w:left="567" w:hanging="567"/>
        <w:jc w:val="both"/>
        <w:rPr>
          <w:rFonts w:ascii="Arial" w:hAnsi="Arial" w:cs="Arial"/>
          <w:lang w:val="es-BO"/>
        </w:rPr>
      </w:pPr>
      <w:r w:rsidRPr="00D07EF4">
        <w:rPr>
          <w:rFonts w:ascii="Arial" w:hAnsi="Arial" w:cs="Arial"/>
          <w:lang w:val="es-BO"/>
        </w:rPr>
        <w:tab/>
        <w:t xml:space="preserve">Los trabajos materia del presente Contrato estarán sujetos a la </w:t>
      </w:r>
      <w:r w:rsidRPr="00D07EF4">
        <w:rPr>
          <w:rFonts w:ascii="Arial" w:hAnsi="Arial" w:cs="Arial"/>
          <w:bCs/>
          <w:lang w:val="es-BO"/>
        </w:rPr>
        <w:t>fiscalización</w:t>
      </w:r>
      <w:r w:rsidRPr="00D07EF4">
        <w:rPr>
          <w:rFonts w:ascii="Arial" w:hAnsi="Arial" w:cs="Arial"/>
          <w:lang w:val="es-BO"/>
        </w:rPr>
        <w:t xml:space="preserve"> permanente de la </w:t>
      </w:r>
      <w:r w:rsidRPr="00D07EF4">
        <w:rPr>
          <w:rFonts w:ascii="Arial" w:hAnsi="Arial" w:cs="Arial"/>
          <w:b/>
          <w:lang w:val="es-BO"/>
        </w:rPr>
        <w:t>Entidad</w:t>
      </w:r>
      <w:r w:rsidRPr="00D07EF4">
        <w:rPr>
          <w:rFonts w:ascii="Arial" w:hAnsi="Arial" w:cs="Arial"/>
          <w:lang w:val="es-BO"/>
        </w:rPr>
        <w:t xml:space="preserve"> que nombrará como Fiscal de Obra a un profesional especializado de la </w:t>
      </w:r>
      <w:r>
        <w:rPr>
          <w:rFonts w:ascii="Arial" w:hAnsi="Arial" w:cs="Arial"/>
          <w:lang w:val="es-BO"/>
        </w:rPr>
        <w:t>_______________</w:t>
      </w:r>
      <w:r w:rsidRPr="00D07EF4">
        <w:rPr>
          <w:rFonts w:ascii="Arial" w:hAnsi="Arial" w:cs="Arial"/>
          <w:lang w:val="es-BO"/>
        </w:rPr>
        <w:t>,</w:t>
      </w:r>
      <w:r w:rsidRPr="00D07EF4">
        <w:rPr>
          <w:rFonts w:ascii="Bookman Old Style" w:hAnsi="Bookman Old Style" w:cs="Arial"/>
          <w:lang w:val="es-BO"/>
        </w:rPr>
        <w:t xml:space="preserve"> </w:t>
      </w:r>
      <w:r w:rsidRPr="00D07EF4">
        <w:rPr>
          <w:rFonts w:ascii="Arial" w:hAnsi="Arial" w:cs="Arial"/>
          <w:lang w:val="es-BO"/>
        </w:rPr>
        <w:t>designado expresamente por el responsable del proceso de contratación, que tendrá a su cargo:</w:t>
      </w:r>
    </w:p>
    <w:p w:rsidR="0066258C" w:rsidRPr="00D07EF4" w:rsidRDefault="0066258C" w:rsidP="003D390A">
      <w:pPr>
        <w:numPr>
          <w:ilvl w:val="0"/>
          <w:numId w:val="73"/>
        </w:numPr>
        <w:tabs>
          <w:tab w:val="clear" w:pos="1068"/>
          <w:tab w:val="num" w:pos="1134"/>
        </w:tabs>
        <w:spacing w:after="120"/>
        <w:ind w:left="1135" w:hanging="284"/>
        <w:jc w:val="both"/>
        <w:rPr>
          <w:rFonts w:ascii="Arial" w:hAnsi="Arial" w:cs="Arial"/>
          <w:lang w:val="es-BO"/>
        </w:rPr>
      </w:pPr>
      <w:r w:rsidRPr="00D07EF4">
        <w:rPr>
          <w:rFonts w:ascii="Arial" w:hAnsi="Arial" w:cs="Arial"/>
          <w:lang w:val="es-BO"/>
        </w:rPr>
        <w:t xml:space="preserve">Exigir a través del </w:t>
      </w:r>
      <w:r w:rsidRPr="00D07EF4">
        <w:rPr>
          <w:rFonts w:ascii="Arial" w:hAnsi="Arial" w:cs="Arial"/>
          <w:bCs/>
          <w:lang w:val="es-BO"/>
        </w:rPr>
        <w:t xml:space="preserve">Supervisor </w:t>
      </w:r>
      <w:r w:rsidRPr="00D07EF4">
        <w:rPr>
          <w:rFonts w:ascii="Arial" w:hAnsi="Arial" w:cs="Arial"/>
          <w:lang w:val="es-BO"/>
        </w:rPr>
        <w:t xml:space="preserve">el cumplimiento del Contrato y sus anexos. </w:t>
      </w:r>
    </w:p>
    <w:p w:rsidR="0066258C" w:rsidRPr="00D07EF4" w:rsidRDefault="0066258C" w:rsidP="003D390A">
      <w:pPr>
        <w:numPr>
          <w:ilvl w:val="0"/>
          <w:numId w:val="73"/>
        </w:numPr>
        <w:tabs>
          <w:tab w:val="clear" w:pos="1068"/>
          <w:tab w:val="num" w:pos="1134"/>
        </w:tabs>
        <w:spacing w:after="120"/>
        <w:ind w:left="1135" w:hanging="284"/>
        <w:jc w:val="both"/>
        <w:rPr>
          <w:rFonts w:ascii="Arial" w:hAnsi="Arial" w:cs="Arial"/>
          <w:lang w:val="es-BO"/>
        </w:rPr>
      </w:pPr>
      <w:r w:rsidRPr="00D07EF4">
        <w:rPr>
          <w:rFonts w:ascii="Arial" w:hAnsi="Arial" w:cs="Arial"/>
          <w:lang w:val="es-BO"/>
        </w:rPr>
        <w:t xml:space="preserve">Exigir directamente el cumplimiento del contrato de </w:t>
      </w:r>
      <w:r w:rsidRPr="00D07EF4">
        <w:rPr>
          <w:rFonts w:ascii="Arial" w:hAnsi="Arial" w:cs="Arial"/>
          <w:bCs/>
          <w:lang w:val="es-BO"/>
        </w:rPr>
        <w:t>supervisión técnica</w:t>
      </w:r>
      <w:r w:rsidRPr="00D07EF4">
        <w:rPr>
          <w:rFonts w:ascii="Arial" w:hAnsi="Arial" w:cs="Arial"/>
          <w:lang w:val="es-BO"/>
        </w:rPr>
        <w:t xml:space="preserve">, realizando seguimiento y control de los actos del </w:t>
      </w:r>
      <w:r w:rsidRPr="00D07EF4">
        <w:rPr>
          <w:rFonts w:ascii="Arial" w:hAnsi="Arial" w:cs="Arial"/>
          <w:bCs/>
          <w:lang w:val="es-BO"/>
        </w:rPr>
        <w:t xml:space="preserve">Supervisor </w:t>
      </w:r>
      <w:r w:rsidRPr="00D07EF4">
        <w:rPr>
          <w:rFonts w:ascii="Arial" w:hAnsi="Arial" w:cs="Arial"/>
          <w:lang w:val="es-BO"/>
        </w:rPr>
        <w:t xml:space="preserve">en la </w:t>
      </w:r>
      <w:r w:rsidRPr="00D07EF4">
        <w:rPr>
          <w:rFonts w:ascii="Arial" w:hAnsi="Arial" w:cs="Arial"/>
          <w:bCs/>
          <w:lang w:val="es-BO"/>
        </w:rPr>
        <w:t>supervisión</w:t>
      </w:r>
      <w:r w:rsidRPr="00D07EF4">
        <w:rPr>
          <w:rFonts w:ascii="Arial" w:hAnsi="Arial" w:cs="Arial"/>
          <w:lang w:val="es-BO"/>
        </w:rPr>
        <w:t xml:space="preserve"> técnica de la Obra.</w:t>
      </w:r>
    </w:p>
    <w:p w:rsidR="0066258C" w:rsidRPr="00D07EF4" w:rsidRDefault="0066258C" w:rsidP="003D390A">
      <w:pPr>
        <w:numPr>
          <w:ilvl w:val="0"/>
          <w:numId w:val="73"/>
        </w:numPr>
        <w:tabs>
          <w:tab w:val="clear" w:pos="1068"/>
          <w:tab w:val="num" w:pos="1134"/>
        </w:tabs>
        <w:spacing w:after="120"/>
        <w:ind w:left="1135" w:hanging="284"/>
        <w:jc w:val="both"/>
        <w:rPr>
          <w:rFonts w:ascii="Arial" w:hAnsi="Arial" w:cs="Arial"/>
          <w:lang w:val="es-BO"/>
        </w:rPr>
      </w:pPr>
      <w:r w:rsidRPr="00D07EF4">
        <w:rPr>
          <w:rFonts w:ascii="Arial" w:hAnsi="Arial" w:cs="Arial"/>
          <w:lang w:val="es-BO"/>
        </w:rPr>
        <w:t>Exigir el buen uso de los recursos asignados a la Obra.</w:t>
      </w:r>
    </w:p>
    <w:p w:rsidR="0066258C" w:rsidRPr="00D07EF4" w:rsidRDefault="0066258C" w:rsidP="003D390A">
      <w:pPr>
        <w:numPr>
          <w:ilvl w:val="0"/>
          <w:numId w:val="73"/>
        </w:numPr>
        <w:tabs>
          <w:tab w:val="clear" w:pos="1068"/>
        </w:tabs>
        <w:spacing w:after="120"/>
        <w:ind w:left="1135" w:hanging="284"/>
        <w:jc w:val="both"/>
        <w:rPr>
          <w:rFonts w:ascii="Arial" w:hAnsi="Arial" w:cs="Arial"/>
          <w:lang w:val="es-BO"/>
        </w:rPr>
      </w:pPr>
      <w:r w:rsidRPr="00D07EF4">
        <w:rPr>
          <w:rFonts w:ascii="Arial" w:hAnsi="Arial" w:cs="Arial"/>
          <w:lang w:val="es-BO"/>
        </w:rPr>
        <w:lastRenderedPageBreak/>
        <w:t xml:space="preserve">Tomar conocimiento y en su caso pedir aclaraciones pertinentes sobre los certificados de la   Obra aprobados por el </w:t>
      </w:r>
      <w:r w:rsidRPr="00D07EF4">
        <w:rPr>
          <w:rFonts w:ascii="Arial" w:hAnsi="Arial" w:cs="Arial"/>
          <w:bCs/>
          <w:lang w:val="es-BO"/>
        </w:rPr>
        <w:t>Supervisor</w:t>
      </w:r>
      <w:r w:rsidRPr="00D07EF4">
        <w:rPr>
          <w:rFonts w:ascii="Arial" w:hAnsi="Arial" w:cs="Arial"/>
          <w:lang w:val="es-BO"/>
        </w:rPr>
        <w:t xml:space="preserve">. </w:t>
      </w:r>
    </w:p>
    <w:p w:rsidR="0066258C" w:rsidRPr="00D07EF4" w:rsidRDefault="0066258C" w:rsidP="003D390A">
      <w:pPr>
        <w:numPr>
          <w:ilvl w:val="0"/>
          <w:numId w:val="73"/>
        </w:numPr>
        <w:spacing w:after="120"/>
        <w:ind w:left="1135" w:hanging="284"/>
        <w:jc w:val="both"/>
        <w:rPr>
          <w:rFonts w:ascii="Arial" w:hAnsi="Arial" w:cs="Arial"/>
          <w:lang w:val="es-BO"/>
        </w:rPr>
      </w:pPr>
      <w:r w:rsidRPr="00D07EF4">
        <w:rPr>
          <w:rFonts w:ascii="Arial" w:hAnsi="Arial" w:cs="Arial"/>
          <w:lang w:val="es-BO"/>
        </w:rPr>
        <w:t xml:space="preserve"> Llevar el control directo de la vigencia y validez de las garantías, a los efectos de requerir oportunamente al </w:t>
      </w:r>
      <w:r w:rsidRPr="00D07EF4">
        <w:rPr>
          <w:rFonts w:ascii="Arial" w:hAnsi="Arial" w:cs="Arial"/>
          <w:b/>
          <w:bCs/>
          <w:lang w:val="es-BO"/>
        </w:rPr>
        <w:t xml:space="preserve">Contratista </w:t>
      </w:r>
      <w:r w:rsidRPr="00D07EF4">
        <w:rPr>
          <w:rFonts w:ascii="Arial" w:hAnsi="Arial" w:cs="Arial"/>
          <w:lang w:val="es-BO"/>
        </w:rPr>
        <w:t xml:space="preserve">su ampliación (en monto y plazo), o para solicitar a la </w:t>
      </w:r>
      <w:r w:rsidRPr="00D07EF4">
        <w:rPr>
          <w:rFonts w:ascii="Arial" w:hAnsi="Arial" w:cs="Arial"/>
          <w:b/>
          <w:lang w:val="es-BO"/>
        </w:rPr>
        <w:t>Entidad</w:t>
      </w:r>
      <w:r w:rsidRPr="00D07EF4">
        <w:rPr>
          <w:rFonts w:ascii="Arial" w:hAnsi="Arial" w:cs="Arial"/>
          <w:lang w:val="es-BO"/>
        </w:rPr>
        <w:t xml:space="preserve"> la ejecución de estas cuando corresponda.</w:t>
      </w:r>
    </w:p>
    <w:p w:rsidR="0066258C" w:rsidRDefault="0066258C" w:rsidP="003D390A">
      <w:pPr>
        <w:numPr>
          <w:ilvl w:val="0"/>
          <w:numId w:val="73"/>
        </w:numPr>
        <w:tabs>
          <w:tab w:val="clear" w:pos="1068"/>
          <w:tab w:val="num" w:pos="1134"/>
        </w:tabs>
        <w:spacing w:after="120"/>
        <w:ind w:left="1134" w:hanging="283"/>
        <w:jc w:val="both"/>
        <w:rPr>
          <w:rFonts w:ascii="Arial" w:hAnsi="Arial" w:cs="Arial"/>
          <w:lang w:val="es-BO"/>
        </w:rPr>
      </w:pPr>
      <w:r w:rsidRPr="00D07EF4">
        <w:rPr>
          <w:rFonts w:ascii="Arial" w:hAnsi="Arial" w:cs="Arial"/>
          <w:lang w:val="es-BO"/>
        </w:rPr>
        <w:t xml:space="preserve">Coordinar todos los asuntos relacionados con los contratos de construcción y </w:t>
      </w:r>
      <w:r w:rsidRPr="00D07EF4">
        <w:rPr>
          <w:rFonts w:ascii="Arial" w:hAnsi="Arial" w:cs="Arial"/>
          <w:bCs/>
          <w:lang w:val="es-BO"/>
        </w:rPr>
        <w:t>supervisión</w:t>
      </w:r>
      <w:r w:rsidRPr="00D07EF4">
        <w:rPr>
          <w:rFonts w:ascii="Arial" w:hAnsi="Arial" w:cs="Arial"/>
          <w:lang w:val="es-BO"/>
        </w:rPr>
        <w:t>.</w:t>
      </w:r>
    </w:p>
    <w:p w:rsidR="0066258C" w:rsidRPr="00D07EF4" w:rsidRDefault="0066258C" w:rsidP="0066258C">
      <w:pPr>
        <w:tabs>
          <w:tab w:val="left" w:pos="567"/>
        </w:tabs>
        <w:spacing w:after="120"/>
        <w:jc w:val="both"/>
        <w:rPr>
          <w:rFonts w:ascii="Arial" w:hAnsi="Arial" w:cs="Arial"/>
          <w:b/>
          <w:lang w:val="es-BO"/>
        </w:rPr>
      </w:pPr>
      <w:r w:rsidRPr="00D07EF4">
        <w:rPr>
          <w:rFonts w:ascii="Arial" w:hAnsi="Arial" w:cs="Arial"/>
          <w:b/>
          <w:lang w:val="es-BO"/>
        </w:rPr>
        <w:t>2</w:t>
      </w:r>
      <w:r>
        <w:rPr>
          <w:rFonts w:ascii="Arial" w:hAnsi="Arial" w:cs="Arial"/>
          <w:b/>
          <w:lang w:val="es-BO"/>
        </w:rPr>
        <w:t>2</w:t>
      </w:r>
      <w:r w:rsidRPr="00D07EF4">
        <w:rPr>
          <w:rFonts w:ascii="Arial" w:hAnsi="Arial" w:cs="Arial"/>
          <w:b/>
          <w:lang w:val="es-BO"/>
        </w:rPr>
        <w:t xml:space="preserve">.2 </w:t>
      </w:r>
      <w:r w:rsidRPr="00D07EF4">
        <w:rPr>
          <w:rFonts w:ascii="Arial" w:hAnsi="Arial" w:cs="Arial"/>
          <w:b/>
          <w:lang w:val="es-BO"/>
        </w:rPr>
        <w:tab/>
      </w:r>
      <w:r w:rsidRPr="00D07EF4">
        <w:rPr>
          <w:rFonts w:ascii="Arial" w:hAnsi="Arial" w:cs="Arial"/>
          <w:b/>
          <w:bCs/>
          <w:lang w:val="es-BO"/>
        </w:rPr>
        <w:t>Supervisión</w:t>
      </w:r>
      <w:r w:rsidRPr="00D07EF4">
        <w:rPr>
          <w:rFonts w:ascii="Arial" w:hAnsi="Arial" w:cs="Arial"/>
          <w:b/>
          <w:lang w:val="es-BO"/>
        </w:rPr>
        <w:t xml:space="preserve"> técnica: </w:t>
      </w:r>
    </w:p>
    <w:p w:rsidR="0066258C" w:rsidRPr="00D07EF4" w:rsidRDefault="0066258C" w:rsidP="0066258C">
      <w:pPr>
        <w:spacing w:after="120"/>
        <w:ind w:left="567"/>
        <w:jc w:val="both"/>
        <w:rPr>
          <w:rFonts w:ascii="Arial" w:hAnsi="Arial" w:cs="Arial"/>
          <w:lang w:val="es-BO"/>
        </w:rPr>
      </w:pPr>
      <w:r w:rsidRPr="00D07EF4">
        <w:rPr>
          <w:rFonts w:ascii="Arial" w:hAnsi="Arial" w:cs="Arial"/>
          <w:lang w:val="es-BO"/>
        </w:rPr>
        <w:t xml:space="preserve">La </w:t>
      </w:r>
      <w:r w:rsidRPr="00D07EF4">
        <w:rPr>
          <w:rFonts w:ascii="Arial" w:hAnsi="Arial" w:cs="Arial"/>
          <w:bCs/>
          <w:lang w:val="es-BO"/>
        </w:rPr>
        <w:t>supervisión técnica</w:t>
      </w:r>
      <w:r w:rsidRPr="00D07EF4">
        <w:rPr>
          <w:rFonts w:ascii="Arial" w:hAnsi="Arial" w:cs="Arial"/>
          <w:b/>
          <w:bCs/>
          <w:lang w:val="es-BO"/>
        </w:rPr>
        <w:t xml:space="preserve"> </w:t>
      </w:r>
      <w:r w:rsidRPr="00D07EF4">
        <w:rPr>
          <w:rFonts w:ascii="Arial" w:hAnsi="Arial" w:cs="Arial"/>
          <w:lang w:val="es-BO"/>
        </w:rPr>
        <w:t xml:space="preserve">de la Obra será realizada por una empresa contratada por la </w:t>
      </w:r>
      <w:r w:rsidRPr="00D07EF4">
        <w:rPr>
          <w:rFonts w:ascii="Arial" w:hAnsi="Arial" w:cs="Arial"/>
          <w:b/>
          <w:lang w:val="es-BO"/>
        </w:rPr>
        <w:t>Entidad</w:t>
      </w:r>
      <w:r w:rsidRPr="00D07EF4">
        <w:rPr>
          <w:rFonts w:ascii="Arial" w:hAnsi="Arial" w:cs="Arial"/>
          <w:lang w:val="es-BO"/>
        </w:rPr>
        <w:t xml:space="preserve">, denominada en este Contrato como el </w:t>
      </w:r>
      <w:r w:rsidRPr="00D07EF4">
        <w:rPr>
          <w:rFonts w:ascii="Arial" w:hAnsi="Arial" w:cs="Arial"/>
          <w:bCs/>
          <w:lang w:val="es-BO"/>
        </w:rPr>
        <w:t>Supervisor</w:t>
      </w:r>
      <w:r w:rsidRPr="00D07EF4">
        <w:rPr>
          <w:rFonts w:ascii="Arial" w:hAnsi="Arial" w:cs="Arial"/>
          <w:lang w:val="es-BO"/>
        </w:rPr>
        <w:t xml:space="preserve">, con todas las facultades inherentes al buen desempeño de las funciones de </w:t>
      </w:r>
      <w:r w:rsidRPr="00D07EF4">
        <w:rPr>
          <w:rFonts w:ascii="Arial" w:hAnsi="Arial" w:cs="Arial"/>
          <w:bCs/>
          <w:lang w:val="es-BO"/>
        </w:rPr>
        <w:t>supervisión</w:t>
      </w:r>
      <w:r w:rsidRPr="00D07EF4">
        <w:rPr>
          <w:rFonts w:ascii="Arial" w:hAnsi="Arial" w:cs="Arial"/>
          <w:lang w:val="es-BO"/>
        </w:rPr>
        <w:t xml:space="preserve"> e inspección técnica, teniendo entre ellas las siguientes a título indicativo y no limitativo:</w:t>
      </w:r>
    </w:p>
    <w:p w:rsidR="0066258C" w:rsidRPr="00D07EF4" w:rsidRDefault="0066258C" w:rsidP="003D390A">
      <w:pPr>
        <w:numPr>
          <w:ilvl w:val="0"/>
          <w:numId w:val="74"/>
        </w:numPr>
        <w:tabs>
          <w:tab w:val="clear" w:pos="1352"/>
          <w:tab w:val="num" w:pos="1134"/>
        </w:tabs>
        <w:spacing w:after="120"/>
        <w:ind w:left="1135" w:hanging="284"/>
        <w:jc w:val="both"/>
        <w:rPr>
          <w:rFonts w:ascii="Arial" w:hAnsi="Arial" w:cs="Arial"/>
          <w:lang w:val="es-BO"/>
        </w:rPr>
      </w:pPr>
      <w:r w:rsidRPr="00D07EF4">
        <w:rPr>
          <w:rFonts w:ascii="Arial" w:hAnsi="Arial" w:cs="Arial"/>
          <w:lang w:val="es-BO"/>
        </w:rPr>
        <w:t xml:space="preserve">Organizar y dirigir la oficina regional del </w:t>
      </w:r>
      <w:r w:rsidRPr="00D07EF4">
        <w:rPr>
          <w:rFonts w:ascii="Arial" w:hAnsi="Arial" w:cs="Arial"/>
          <w:bCs/>
          <w:lang w:val="es-BO"/>
        </w:rPr>
        <w:t>Supervisor</w:t>
      </w:r>
      <w:r w:rsidRPr="00D07EF4">
        <w:rPr>
          <w:rFonts w:ascii="Arial" w:hAnsi="Arial" w:cs="Arial"/>
          <w:b/>
          <w:bCs/>
          <w:lang w:val="es-BO"/>
        </w:rPr>
        <w:t xml:space="preserve"> </w:t>
      </w:r>
      <w:r w:rsidRPr="00D07EF4">
        <w:rPr>
          <w:rFonts w:ascii="Arial" w:hAnsi="Arial" w:cs="Arial"/>
          <w:lang w:val="es-BO"/>
        </w:rPr>
        <w:t>en el mismo lugar de la Obra.</w:t>
      </w:r>
    </w:p>
    <w:p w:rsidR="0066258C" w:rsidRPr="00D07EF4" w:rsidRDefault="0066258C" w:rsidP="003D390A">
      <w:pPr>
        <w:numPr>
          <w:ilvl w:val="0"/>
          <w:numId w:val="74"/>
        </w:numPr>
        <w:tabs>
          <w:tab w:val="clear" w:pos="1352"/>
          <w:tab w:val="num" w:pos="1134"/>
        </w:tabs>
        <w:spacing w:after="120"/>
        <w:ind w:left="1135" w:hanging="284"/>
        <w:jc w:val="both"/>
        <w:rPr>
          <w:rFonts w:ascii="Arial" w:hAnsi="Arial" w:cs="Arial"/>
          <w:lang w:val="es-BO"/>
        </w:rPr>
      </w:pPr>
      <w:r w:rsidRPr="00D07EF4">
        <w:rPr>
          <w:rFonts w:ascii="Arial" w:hAnsi="Arial" w:cs="Arial"/>
          <w:lang w:val="es-BO"/>
        </w:rPr>
        <w:t xml:space="preserve">Estudiar e interpretar técnicamente los planos y especificaciones para su correcta aplicación por el </w:t>
      </w:r>
      <w:r w:rsidRPr="00D07EF4">
        <w:rPr>
          <w:rFonts w:ascii="Arial" w:hAnsi="Arial" w:cs="Arial"/>
          <w:b/>
          <w:bCs/>
          <w:lang w:val="es-BO"/>
        </w:rPr>
        <w:t xml:space="preserve">Contratista </w:t>
      </w:r>
      <w:r w:rsidRPr="00D07EF4">
        <w:rPr>
          <w:rFonts w:ascii="Arial" w:hAnsi="Arial" w:cs="Arial"/>
          <w:bCs/>
          <w:lang w:val="es-BO"/>
        </w:rPr>
        <w:t xml:space="preserve">en coordinación con el </w:t>
      </w:r>
      <w:r w:rsidRPr="00D07EF4">
        <w:rPr>
          <w:rFonts w:ascii="Arial" w:hAnsi="Arial" w:cs="Arial"/>
          <w:lang w:val="es-BO"/>
        </w:rPr>
        <w:t>Fiscal de Obra.</w:t>
      </w:r>
    </w:p>
    <w:p w:rsidR="0066258C" w:rsidRPr="00D07EF4" w:rsidRDefault="0066258C" w:rsidP="003D390A">
      <w:pPr>
        <w:numPr>
          <w:ilvl w:val="0"/>
          <w:numId w:val="74"/>
        </w:numPr>
        <w:tabs>
          <w:tab w:val="clear" w:pos="1352"/>
          <w:tab w:val="num" w:pos="1134"/>
        </w:tabs>
        <w:spacing w:after="120"/>
        <w:ind w:left="1135" w:hanging="284"/>
        <w:jc w:val="both"/>
        <w:rPr>
          <w:rFonts w:ascii="Arial" w:hAnsi="Arial" w:cs="Arial"/>
          <w:lang w:val="es-BO"/>
        </w:rPr>
      </w:pPr>
      <w:r w:rsidRPr="00D07EF4">
        <w:rPr>
          <w:rFonts w:ascii="Arial" w:hAnsi="Arial" w:cs="Arial"/>
          <w:lang w:val="es-BO"/>
        </w:rPr>
        <w:t xml:space="preserve">Exigir al </w:t>
      </w:r>
      <w:r w:rsidRPr="00D07EF4">
        <w:rPr>
          <w:rFonts w:ascii="Arial" w:hAnsi="Arial" w:cs="Arial"/>
          <w:b/>
          <w:bCs/>
          <w:lang w:val="es-BO"/>
        </w:rPr>
        <w:t xml:space="preserve">Contratista </w:t>
      </w:r>
      <w:r w:rsidRPr="00D07EF4">
        <w:rPr>
          <w:rFonts w:ascii="Arial" w:hAnsi="Arial" w:cs="Arial"/>
          <w:lang w:val="es-BO"/>
        </w:rPr>
        <w:t xml:space="preserve">la disponibilidad permanente del libro de órdenes de la Obra. </w:t>
      </w:r>
    </w:p>
    <w:p w:rsidR="0066258C" w:rsidRDefault="0066258C" w:rsidP="003D390A">
      <w:pPr>
        <w:numPr>
          <w:ilvl w:val="0"/>
          <w:numId w:val="74"/>
        </w:numPr>
        <w:tabs>
          <w:tab w:val="clear" w:pos="1352"/>
          <w:tab w:val="num" w:pos="1134"/>
        </w:tabs>
        <w:spacing w:after="120"/>
        <w:ind w:left="1135" w:hanging="284"/>
        <w:jc w:val="both"/>
        <w:rPr>
          <w:rFonts w:ascii="Arial" w:hAnsi="Arial" w:cs="Arial"/>
          <w:lang w:val="es-BO"/>
        </w:rPr>
      </w:pPr>
      <w:r w:rsidRPr="00D07EF4">
        <w:rPr>
          <w:rFonts w:ascii="Arial" w:hAnsi="Arial" w:cs="Arial"/>
          <w:lang w:val="es-BO"/>
        </w:rPr>
        <w:t xml:space="preserve">Exigir al </w:t>
      </w:r>
      <w:r w:rsidRPr="00D07EF4">
        <w:rPr>
          <w:rFonts w:ascii="Arial" w:hAnsi="Arial" w:cs="Arial"/>
          <w:b/>
          <w:lang w:val="es-BO"/>
        </w:rPr>
        <w:t xml:space="preserve">Contratista </w:t>
      </w:r>
      <w:r w:rsidRPr="00D07EF4">
        <w:rPr>
          <w:rFonts w:ascii="Arial" w:hAnsi="Arial" w:cs="Arial"/>
          <w:lang w:val="es-BO"/>
        </w:rPr>
        <w:t>los respaldos técnicos necesarios, para procesar planillas o certificados de pago.</w:t>
      </w:r>
    </w:p>
    <w:p w:rsidR="0066258C" w:rsidRPr="00D07EF4" w:rsidRDefault="0066258C" w:rsidP="003D390A">
      <w:pPr>
        <w:numPr>
          <w:ilvl w:val="0"/>
          <w:numId w:val="74"/>
        </w:numPr>
        <w:tabs>
          <w:tab w:val="clear" w:pos="1352"/>
          <w:tab w:val="num" w:pos="1134"/>
        </w:tabs>
        <w:spacing w:after="120"/>
        <w:ind w:left="1135" w:hanging="284"/>
        <w:jc w:val="both"/>
        <w:rPr>
          <w:rFonts w:ascii="Arial" w:hAnsi="Arial" w:cs="Arial"/>
          <w:lang w:val="es-BO"/>
        </w:rPr>
      </w:pPr>
      <w:r w:rsidRPr="00D07EF4">
        <w:rPr>
          <w:rFonts w:ascii="Arial" w:hAnsi="Arial" w:cs="Arial"/>
          <w:lang w:val="es-BO"/>
        </w:rPr>
        <w:t xml:space="preserve">En caso necesario, podrá proponer y sustentar la introducción de modificaciones en las características técnicas, diseño o detalles de la Obra, que puedan originar modificaciones en los volúmenes o montos de los presupuestos, formulando las debidas justificaciones técnicas y económicas, en orden de trabajo, orden de cambio o en contrato modificatorio, para conocimiento y consideración del </w:t>
      </w:r>
      <w:r w:rsidRPr="00D07EF4">
        <w:rPr>
          <w:rFonts w:ascii="Arial" w:hAnsi="Arial" w:cs="Arial"/>
          <w:bCs/>
          <w:spacing w:val="-3"/>
          <w:lang w:val="es-BO"/>
        </w:rPr>
        <w:t>Fiscal de Obra</w:t>
      </w:r>
      <w:r w:rsidRPr="00D07EF4">
        <w:rPr>
          <w:rFonts w:ascii="Arial" w:hAnsi="Arial" w:cs="Arial"/>
          <w:lang w:val="es-BO"/>
        </w:rPr>
        <w:t xml:space="preserve"> a efectos de su aprobación.</w:t>
      </w:r>
    </w:p>
    <w:p w:rsidR="0066258C" w:rsidRPr="00D07EF4" w:rsidRDefault="0066258C" w:rsidP="0066258C">
      <w:pPr>
        <w:tabs>
          <w:tab w:val="num" w:pos="1134"/>
        </w:tabs>
        <w:spacing w:after="120"/>
        <w:ind w:left="1135" w:hanging="284"/>
        <w:jc w:val="both"/>
        <w:rPr>
          <w:rFonts w:ascii="Arial" w:hAnsi="Arial" w:cs="Arial"/>
          <w:lang w:val="es-BO"/>
        </w:rPr>
      </w:pPr>
      <w:r w:rsidRPr="00D07EF4">
        <w:rPr>
          <w:rFonts w:ascii="Arial" w:hAnsi="Arial" w:cs="Arial"/>
          <w:b/>
          <w:lang w:val="es-BO"/>
        </w:rPr>
        <w:t>f)</w:t>
      </w:r>
      <w:r w:rsidRPr="00D07EF4">
        <w:rPr>
          <w:rFonts w:ascii="Arial" w:hAnsi="Arial" w:cs="Arial"/>
          <w:lang w:val="es-BO"/>
        </w:rPr>
        <w:t xml:space="preserve">  Realizar mediciones conjuntas con el </w:t>
      </w:r>
      <w:r w:rsidRPr="00D07EF4">
        <w:rPr>
          <w:rFonts w:ascii="Arial" w:hAnsi="Arial" w:cs="Arial"/>
          <w:b/>
          <w:bCs/>
          <w:lang w:val="es-BO"/>
        </w:rPr>
        <w:t xml:space="preserve">Contratista </w:t>
      </w:r>
      <w:r w:rsidRPr="00D07EF4">
        <w:rPr>
          <w:rFonts w:ascii="Arial" w:hAnsi="Arial" w:cs="Arial"/>
          <w:bCs/>
          <w:lang w:val="es-BO"/>
        </w:rPr>
        <w:t xml:space="preserve">y el Fiscal de Obra de la Obra </w:t>
      </w:r>
      <w:r w:rsidRPr="00D07EF4">
        <w:rPr>
          <w:rFonts w:ascii="Arial" w:hAnsi="Arial" w:cs="Arial"/>
          <w:lang w:val="es-BO"/>
        </w:rPr>
        <w:t xml:space="preserve">ejecutada y aprobar las planillas mensuales o certificados de pago. </w:t>
      </w:r>
    </w:p>
    <w:p w:rsidR="0066258C" w:rsidRDefault="0066258C" w:rsidP="0066258C">
      <w:pPr>
        <w:spacing w:after="120"/>
        <w:ind w:left="567"/>
        <w:jc w:val="both"/>
        <w:rPr>
          <w:rFonts w:ascii="Arial" w:hAnsi="Arial" w:cs="Arial"/>
          <w:lang w:val="es-BO"/>
        </w:rPr>
      </w:pPr>
      <w:r w:rsidRPr="00D07EF4">
        <w:rPr>
          <w:rFonts w:ascii="Arial" w:hAnsi="Arial" w:cs="Arial"/>
          <w:lang w:val="es-BO"/>
        </w:rPr>
        <w:t>Las atribuciones técnicas del Supervisor</w:t>
      </w:r>
      <w:r w:rsidRPr="00D07EF4">
        <w:rPr>
          <w:rFonts w:ascii="Arial" w:hAnsi="Arial" w:cs="Arial"/>
          <w:b/>
          <w:bCs/>
          <w:lang w:val="es-BO"/>
        </w:rPr>
        <w:t xml:space="preserve"> </w:t>
      </w:r>
      <w:r w:rsidRPr="00D07EF4">
        <w:rPr>
          <w:rFonts w:ascii="Arial" w:hAnsi="Arial" w:cs="Arial"/>
          <w:lang w:val="es-BO"/>
        </w:rPr>
        <w:t>también se encuentran establecidas en su respectivo contrato.</w:t>
      </w:r>
    </w:p>
    <w:p w:rsidR="0066258C" w:rsidRDefault="0066258C" w:rsidP="0066258C">
      <w:pPr>
        <w:spacing w:after="120"/>
        <w:ind w:left="567"/>
        <w:jc w:val="both"/>
        <w:rPr>
          <w:rFonts w:ascii="Arial" w:hAnsi="Arial" w:cs="Arial"/>
          <w:bCs/>
          <w:lang w:val="es-BO"/>
        </w:rPr>
      </w:pPr>
      <w:r w:rsidRPr="00D07EF4">
        <w:rPr>
          <w:rFonts w:ascii="Arial" w:hAnsi="Arial" w:cs="Arial"/>
          <w:lang w:val="es-BO"/>
        </w:rPr>
        <w:t xml:space="preserve">Para el eficiente cumplimiento de las tareas del </w:t>
      </w:r>
      <w:r w:rsidRPr="00D07EF4">
        <w:rPr>
          <w:rFonts w:ascii="Arial" w:hAnsi="Arial" w:cs="Arial"/>
          <w:bCs/>
          <w:lang w:val="es-BO"/>
        </w:rPr>
        <w:t>Supervisor</w:t>
      </w:r>
      <w:r w:rsidRPr="00D07EF4">
        <w:rPr>
          <w:rFonts w:ascii="Arial" w:hAnsi="Arial" w:cs="Arial"/>
          <w:lang w:val="es-BO"/>
        </w:rPr>
        <w:t xml:space="preserve">, el </w:t>
      </w:r>
      <w:r w:rsidRPr="00D07EF4">
        <w:rPr>
          <w:rFonts w:ascii="Arial" w:hAnsi="Arial" w:cs="Arial"/>
          <w:b/>
          <w:bCs/>
          <w:lang w:val="es-BO"/>
        </w:rPr>
        <w:t xml:space="preserve">Contratista </w:t>
      </w:r>
      <w:r w:rsidRPr="00D07EF4">
        <w:rPr>
          <w:rFonts w:ascii="Arial" w:hAnsi="Arial" w:cs="Arial"/>
          <w:bCs/>
          <w:lang w:val="es-BO"/>
        </w:rPr>
        <w:t xml:space="preserve">deberá </w:t>
      </w:r>
      <w:r w:rsidRPr="00D07EF4">
        <w:rPr>
          <w:rFonts w:ascii="Arial" w:hAnsi="Arial" w:cs="Arial"/>
          <w:lang w:val="es-BO"/>
        </w:rPr>
        <w:t xml:space="preserve">prestarle todas las facilidades sin restricción ni excepción alguna y pondrá a su disposición, todo lo requerido por el </w:t>
      </w:r>
      <w:r w:rsidRPr="00D07EF4">
        <w:rPr>
          <w:rFonts w:ascii="Arial" w:hAnsi="Arial" w:cs="Arial"/>
          <w:bCs/>
          <w:lang w:val="es-BO"/>
        </w:rPr>
        <w:t>Supervisor</w:t>
      </w:r>
      <w:r w:rsidRPr="00D07EF4">
        <w:rPr>
          <w:rFonts w:ascii="Arial" w:hAnsi="Arial" w:cs="Arial"/>
          <w:b/>
          <w:bCs/>
          <w:lang w:val="es-BO"/>
        </w:rPr>
        <w:t xml:space="preserve"> </w:t>
      </w:r>
      <w:r w:rsidRPr="00D07EF4">
        <w:rPr>
          <w:rFonts w:ascii="Arial" w:hAnsi="Arial" w:cs="Arial"/>
          <w:bCs/>
          <w:lang w:val="es-BO"/>
        </w:rPr>
        <w:t>para el cumplimiento de sus obligaciones, conforme a los documentos del Contrato.</w:t>
      </w:r>
    </w:p>
    <w:p w:rsidR="0066258C" w:rsidRDefault="0066258C" w:rsidP="0066258C">
      <w:pPr>
        <w:spacing w:after="120"/>
        <w:ind w:left="567"/>
        <w:jc w:val="both"/>
        <w:rPr>
          <w:rFonts w:ascii="Arial" w:hAnsi="Arial" w:cs="Arial"/>
          <w:lang w:val="es-BO"/>
        </w:rPr>
      </w:pPr>
      <w:r>
        <w:rPr>
          <w:rFonts w:ascii="Arial" w:hAnsi="Arial" w:cs="Arial"/>
          <w:noProof/>
          <w:lang w:val="es-BO" w:eastAsia="es-BO"/>
        </w:rPr>
        <w:drawing>
          <wp:anchor distT="0" distB="0" distL="114300" distR="114300" simplePos="0" relativeHeight="251698688" behindDoc="1" locked="0" layoutInCell="0" allowOverlap="1" wp14:anchorId="44D1757E" wp14:editId="329536B2">
            <wp:simplePos x="0" y="0"/>
            <wp:positionH relativeFrom="margin">
              <wp:align>center</wp:align>
            </wp:positionH>
            <wp:positionV relativeFrom="margin">
              <wp:align>center</wp:align>
            </wp:positionV>
            <wp:extent cx="6143625" cy="4167505"/>
            <wp:effectExtent l="0" t="0" r="9525" b="4445"/>
            <wp:wrapNone/>
            <wp:docPr id="10" name="Imagen 10"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lang w:val="es-BO"/>
        </w:rPr>
        <w:t xml:space="preserve">El Supervisor </w:t>
      </w:r>
      <w:r w:rsidRPr="00D07EF4">
        <w:rPr>
          <w:rFonts w:ascii="Arial" w:hAnsi="Arial" w:cs="Arial"/>
          <w:bCs/>
          <w:lang w:val="es-BO"/>
        </w:rPr>
        <w:t xml:space="preserve">en coordinación con el </w:t>
      </w:r>
      <w:r w:rsidRPr="00D07EF4">
        <w:rPr>
          <w:rFonts w:ascii="Arial" w:hAnsi="Arial" w:cs="Arial"/>
          <w:bCs/>
          <w:spacing w:val="-3"/>
          <w:lang w:val="es-BO"/>
        </w:rPr>
        <w:t>Fiscal de Obra</w:t>
      </w:r>
      <w:r w:rsidRPr="00D07EF4">
        <w:rPr>
          <w:rFonts w:ascii="Arial" w:hAnsi="Arial" w:cs="Arial"/>
          <w:lang w:val="es-BO"/>
        </w:rPr>
        <w:t xml:space="preserve"> controlaran técnicamente el trabajo del </w:t>
      </w:r>
      <w:r w:rsidRPr="00D07EF4">
        <w:rPr>
          <w:rFonts w:ascii="Arial" w:hAnsi="Arial" w:cs="Arial"/>
          <w:b/>
          <w:bCs/>
          <w:lang w:val="es-BO"/>
        </w:rPr>
        <w:t xml:space="preserve">Contratista </w:t>
      </w:r>
      <w:r w:rsidRPr="00D07EF4">
        <w:rPr>
          <w:rFonts w:ascii="Arial" w:hAnsi="Arial" w:cs="Arial"/>
          <w:lang w:val="es-BO"/>
        </w:rPr>
        <w:t>y le notificará</w:t>
      </w:r>
      <w:r>
        <w:rPr>
          <w:rFonts w:ascii="Arial" w:hAnsi="Arial" w:cs="Arial"/>
          <w:lang w:val="es-BO"/>
        </w:rPr>
        <w:t>n</w:t>
      </w:r>
      <w:r w:rsidRPr="00D07EF4">
        <w:rPr>
          <w:rFonts w:ascii="Arial" w:hAnsi="Arial" w:cs="Arial"/>
          <w:lang w:val="es-BO"/>
        </w:rPr>
        <w:t xml:space="preserve"> los defectos que encuentren. Dicho control no modificará de manera alguna las obligaciones del </w:t>
      </w:r>
      <w:r w:rsidRPr="00D07EF4">
        <w:rPr>
          <w:rFonts w:ascii="Arial" w:hAnsi="Arial" w:cs="Arial"/>
          <w:b/>
          <w:bCs/>
          <w:lang w:val="es-BO"/>
        </w:rPr>
        <w:t>Contratista</w:t>
      </w:r>
      <w:r w:rsidRPr="00D07EF4">
        <w:rPr>
          <w:rFonts w:ascii="Arial" w:hAnsi="Arial" w:cs="Arial"/>
          <w:lang w:val="es-BO"/>
        </w:rPr>
        <w:t>. El Supervisor</w:t>
      </w:r>
      <w:r w:rsidRPr="00D07EF4">
        <w:rPr>
          <w:rFonts w:ascii="Arial" w:hAnsi="Arial" w:cs="Arial"/>
          <w:b/>
          <w:bCs/>
          <w:lang w:val="es-BO"/>
        </w:rPr>
        <w:t xml:space="preserve"> </w:t>
      </w:r>
      <w:r w:rsidRPr="00D07EF4">
        <w:rPr>
          <w:rFonts w:ascii="Arial" w:hAnsi="Arial" w:cs="Arial"/>
          <w:bCs/>
          <w:lang w:val="es-BO"/>
        </w:rPr>
        <w:t xml:space="preserve">en coordinación con el </w:t>
      </w:r>
      <w:r w:rsidRPr="00D07EF4">
        <w:rPr>
          <w:rFonts w:ascii="Arial" w:hAnsi="Arial" w:cs="Arial"/>
          <w:bCs/>
          <w:spacing w:val="-3"/>
          <w:lang w:val="es-BO"/>
        </w:rPr>
        <w:t>Fiscal de Obra</w:t>
      </w:r>
      <w:r w:rsidRPr="00D07EF4">
        <w:rPr>
          <w:rFonts w:ascii="Arial" w:hAnsi="Arial" w:cs="Arial"/>
          <w:lang w:val="es-BO"/>
        </w:rPr>
        <w:t xml:space="preserve">, podrá ordenar al </w:t>
      </w:r>
      <w:r w:rsidRPr="00D07EF4">
        <w:rPr>
          <w:rFonts w:ascii="Arial" w:hAnsi="Arial" w:cs="Arial"/>
          <w:b/>
          <w:bCs/>
          <w:lang w:val="es-BO"/>
        </w:rPr>
        <w:t xml:space="preserve">Contratista </w:t>
      </w:r>
      <w:r w:rsidRPr="00D07EF4">
        <w:rPr>
          <w:rFonts w:ascii="Arial" w:hAnsi="Arial" w:cs="Arial"/>
          <w:lang w:val="es-BO"/>
        </w:rPr>
        <w:t>que localice un defecto y que exponga y verifique cualquier trabajo que considerare que puede tener algún defecto. En el caso de localizar un defecto el Supervisor</w:t>
      </w:r>
      <w:r w:rsidRPr="00D07EF4">
        <w:rPr>
          <w:rFonts w:ascii="Arial" w:hAnsi="Arial" w:cs="Arial"/>
          <w:b/>
          <w:bCs/>
          <w:lang w:val="es-BO"/>
        </w:rPr>
        <w:t xml:space="preserve"> </w:t>
      </w:r>
      <w:r w:rsidRPr="00D07EF4">
        <w:rPr>
          <w:rFonts w:ascii="Arial" w:hAnsi="Arial" w:cs="Arial"/>
          <w:bCs/>
          <w:lang w:val="es-BO"/>
        </w:rPr>
        <w:t>y el</w:t>
      </w:r>
      <w:r w:rsidRPr="00D07EF4">
        <w:rPr>
          <w:rFonts w:ascii="Arial" w:hAnsi="Arial" w:cs="Arial"/>
          <w:b/>
          <w:bCs/>
          <w:lang w:val="es-BO"/>
        </w:rPr>
        <w:t xml:space="preserve"> </w:t>
      </w:r>
      <w:r w:rsidRPr="00D07EF4">
        <w:rPr>
          <w:rFonts w:ascii="Arial" w:hAnsi="Arial" w:cs="Arial"/>
          <w:bCs/>
          <w:spacing w:val="-3"/>
          <w:lang w:val="es-BO"/>
        </w:rPr>
        <w:t>Fiscal de Obra</w:t>
      </w:r>
      <w:r w:rsidRPr="00D07EF4">
        <w:rPr>
          <w:rFonts w:ascii="Arial" w:hAnsi="Arial" w:cs="Arial"/>
          <w:lang w:val="es-BO"/>
        </w:rPr>
        <w:t xml:space="preserve"> ordenarán la corrección del citado defecto.</w:t>
      </w:r>
    </w:p>
    <w:p w:rsidR="0066258C" w:rsidRDefault="0066258C" w:rsidP="0066258C">
      <w:pPr>
        <w:spacing w:after="120"/>
        <w:ind w:left="567"/>
        <w:jc w:val="both"/>
        <w:rPr>
          <w:rFonts w:ascii="Arial" w:hAnsi="Arial" w:cs="Arial"/>
          <w:lang w:val="es-BO"/>
        </w:rPr>
      </w:pPr>
      <w:r w:rsidRPr="00D07EF4">
        <w:rPr>
          <w:rFonts w:ascii="Arial" w:hAnsi="Arial" w:cs="Arial"/>
          <w:lang w:val="es-BO"/>
        </w:rPr>
        <w:t>Será responsabilidad directa del Supervisor, el control de calidad y el cumplimiento de las especificaciones del Contrato y anexos.</w:t>
      </w:r>
    </w:p>
    <w:p w:rsidR="0066258C" w:rsidRDefault="0066258C" w:rsidP="0066258C">
      <w:pPr>
        <w:spacing w:after="120"/>
        <w:ind w:left="567" w:hanging="567"/>
        <w:jc w:val="both"/>
        <w:rPr>
          <w:rFonts w:ascii="Arial" w:hAnsi="Arial" w:cs="Arial"/>
          <w:b/>
          <w:lang w:val="es-BO"/>
        </w:rPr>
      </w:pPr>
      <w:r w:rsidRPr="00D07EF4">
        <w:rPr>
          <w:rFonts w:ascii="Arial" w:hAnsi="Arial" w:cs="Arial"/>
          <w:b/>
          <w:lang w:val="es-BO"/>
        </w:rPr>
        <w:t>2</w:t>
      </w:r>
      <w:r>
        <w:rPr>
          <w:rFonts w:ascii="Arial" w:hAnsi="Arial" w:cs="Arial"/>
          <w:b/>
          <w:lang w:val="es-BO"/>
        </w:rPr>
        <w:t>2</w:t>
      </w:r>
      <w:r w:rsidRPr="00D07EF4">
        <w:rPr>
          <w:rFonts w:ascii="Arial" w:hAnsi="Arial" w:cs="Arial"/>
          <w:b/>
          <w:lang w:val="es-BO"/>
        </w:rPr>
        <w:t xml:space="preserve">.3 </w:t>
      </w:r>
      <w:r w:rsidRPr="00D07EF4">
        <w:rPr>
          <w:rFonts w:ascii="Arial" w:hAnsi="Arial" w:cs="Arial"/>
          <w:b/>
          <w:lang w:val="es-BO"/>
        </w:rPr>
        <w:tab/>
        <w:t xml:space="preserve">Conformidad de la Obra con los planos: </w:t>
      </w:r>
    </w:p>
    <w:p w:rsidR="0066258C" w:rsidRPr="00D07EF4" w:rsidRDefault="0066258C" w:rsidP="0066258C">
      <w:pPr>
        <w:spacing w:after="120"/>
        <w:ind w:left="567"/>
        <w:jc w:val="both"/>
        <w:rPr>
          <w:rFonts w:ascii="Arial" w:hAnsi="Arial" w:cs="Arial"/>
          <w:b/>
          <w:lang w:val="es-BO"/>
        </w:rPr>
      </w:pPr>
      <w:r w:rsidRPr="00D07EF4">
        <w:rPr>
          <w:rFonts w:ascii="Arial" w:hAnsi="Arial" w:cs="Arial"/>
          <w:lang w:val="es-BO"/>
        </w:rPr>
        <w:t xml:space="preserve">Todos los trabajos ejecutados, deberán en todos los casos estar de acuerdo con los detalles indicados en el Contrato, sus anexos, los planos y otros documentos, excepto en los casos dispuestos de otro modo por escrito por el Supervisor y </w:t>
      </w:r>
      <w:r w:rsidRPr="00D07EF4">
        <w:rPr>
          <w:rFonts w:ascii="Arial" w:hAnsi="Arial" w:cs="Arial"/>
          <w:bCs/>
          <w:spacing w:val="-3"/>
          <w:lang w:val="es-BO"/>
        </w:rPr>
        <w:t>Fiscal de Obra</w:t>
      </w:r>
      <w:r w:rsidRPr="00D07EF4">
        <w:rPr>
          <w:rFonts w:ascii="Arial" w:hAnsi="Arial" w:cs="Arial"/>
          <w:b/>
          <w:lang w:val="es-BO"/>
        </w:rPr>
        <w:t>.</w:t>
      </w:r>
    </w:p>
    <w:p w:rsidR="0066258C" w:rsidRPr="00D07EF4" w:rsidRDefault="0066258C" w:rsidP="0066258C">
      <w:pPr>
        <w:spacing w:after="120"/>
        <w:ind w:left="567" w:hanging="567"/>
        <w:jc w:val="both"/>
        <w:rPr>
          <w:rFonts w:ascii="Arial" w:hAnsi="Arial" w:cs="Arial"/>
          <w:b/>
          <w:spacing w:val="-3"/>
          <w:lang w:val="es-BO"/>
        </w:rPr>
      </w:pPr>
      <w:r w:rsidRPr="00D07EF4">
        <w:rPr>
          <w:rFonts w:ascii="Arial" w:hAnsi="Arial" w:cs="Arial"/>
          <w:b/>
          <w:spacing w:val="-3"/>
          <w:lang w:val="es-BO"/>
        </w:rPr>
        <w:t>2</w:t>
      </w:r>
      <w:r>
        <w:rPr>
          <w:rFonts w:ascii="Arial" w:hAnsi="Arial" w:cs="Arial"/>
          <w:b/>
          <w:spacing w:val="-3"/>
          <w:lang w:val="es-BO"/>
        </w:rPr>
        <w:t>2</w:t>
      </w:r>
      <w:r w:rsidRPr="00D07EF4">
        <w:rPr>
          <w:rFonts w:ascii="Arial" w:hAnsi="Arial" w:cs="Arial"/>
          <w:b/>
          <w:spacing w:val="-3"/>
          <w:lang w:val="es-BO"/>
        </w:rPr>
        <w:t xml:space="preserve">.4 </w:t>
      </w:r>
      <w:r w:rsidRPr="00D07EF4">
        <w:rPr>
          <w:rFonts w:ascii="Arial" w:hAnsi="Arial" w:cs="Arial"/>
          <w:b/>
          <w:spacing w:val="-3"/>
          <w:lang w:val="es-BO"/>
        </w:rPr>
        <w:tab/>
        <w:t xml:space="preserve">Trabajos topográficos: </w:t>
      </w:r>
    </w:p>
    <w:p w:rsidR="0066258C" w:rsidRPr="00D07EF4" w:rsidRDefault="0066258C" w:rsidP="0066258C">
      <w:pPr>
        <w:spacing w:after="120"/>
        <w:ind w:left="567"/>
        <w:jc w:val="both"/>
        <w:rPr>
          <w:rFonts w:ascii="Arial" w:hAnsi="Arial" w:cs="Arial"/>
          <w:lang w:val="es-BO"/>
        </w:rPr>
      </w:pPr>
      <w:r w:rsidRPr="00D07EF4">
        <w:rPr>
          <w:rFonts w:ascii="Arial" w:hAnsi="Arial" w:cs="Arial"/>
          <w:spacing w:val="-3"/>
          <w:lang w:val="es-BO"/>
        </w:rPr>
        <w:t xml:space="preserve">Consiste en la ejecución de todos los trabajos topográficos destinados a la ejecución, medición y verificación de los trabajos de la Obra, así como en la preservación, conservación y reposición de </w:t>
      </w:r>
      <w:r w:rsidRPr="00D07EF4">
        <w:rPr>
          <w:rFonts w:ascii="Arial" w:hAnsi="Arial" w:cs="Arial"/>
          <w:spacing w:val="-3"/>
          <w:lang w:val="es-BO"/>
        </w:rPr>
        <w:lastRenderedPageBreak/>
        <w:t xml:space="preserve">los mojones, </w:t>
      </w:r>
      <w:r w:rsidRPr="00D07EF4">
        <w:rPr>
          <w:rFonts w:ascii="Arial" w:hAnsi="Arial" w:cs="Arial"/>
          <w:lang w:val="es-BO"/>
        </w:rPr>
        <w:t>estacas u otros elementos que sirven de referencia planimétrica o altimétrica del diseño de la Obra.</w:t>
      </w:r>
    </w:p>
    <w:p w:rsidR="0066258C" w:rsidRPr="00D07EF4" w:rsidRDefault="0066258C" w:rsidP="0066258C">
      <w:pPr>
        <w:spacing w:after="120"/>
        <w:ind w:left="567"/>
        <w:jc w:val="both"/>
        <w:rPr>
          <w:rFonts w:ascii="Arial" w:hAnsi="Arial" w:cs="Arial"/>
          <w:spacing w:val="-3"/>
          <w:lang w:val="es-BO"/>
        </w:rPr>
      </w:pPr>
      <w:r w:rsidRPr="00D07EF4">
        <w:rPr>
          <w:rFonts w:ascii="Arial" w:hAnsi="Arial" w:cs="Arial"/>
          <w:spacing w:val="-3"/>
          <w:lang w:val="es-BO"/>
        </w:rPr>
        <w:t xml:space="preserve">Los trabajos topográficos serán considerados como una obligación subsidiaria a la ejecución del Contrato por parte del </w:t>
      </w:r>
      <w:r w:rsidRPr="00D07EF4">
        <w:rPr>
          <w:rFonts w:ascii="Arial" w:hAnsi="Arial" w:cs="Arial"/>
          <w:b/>
          <w:spacing w:val="-3"/>
          <w:lang w:val="es-BO"/>
        </w:rPr>
        <w:t>Contratista</w:t>
      </w:r>
      <w:r w:rsidRPr="00D07EF4">
        <w:rPr>
          <w:rFonts w:ascii="Arial" w:hAnsi="Arial" w:cs="Arial"/>
          <w:spacing w:val="-3"/>
          <w:lang w:val="es-BO"/>
        </w:rPr>
        <w:t xml:space="preserve">, por lo tanto, su costo está considerado en los precios unitarios contractuales de los ítems de Obra que se utilicen, por lo que, el </w:t>
      </w:r>
      <w:r w:rsidRPr="00D07EF4">
        <w:rPr>
          <w:rFonts w:ascii="Arial" w:hAnsi="Arial" w:cs="Arial"/>
          <w:b/>
          <w:spacing w:val="-3"/>
          <w:lang w:val="es-BO"/>
        </w:rPr>
        <w:t>Contratista</w:t>
      </w:r>
      <w:r w:rsidRPr="00D07EF4">
        <w:rPr>
          <w:rFonts w:ascii="Arial" w:hAnsi="Arial" w:cs="Arial"/>
          <w:spacing w:val="-3"/>
          <w:lang w:val="es-BO"/>
        </w:rPr>
        <w:t xml:space="preserve"> está obligado a realizar los trabajos topográficos necesarios para la ejecución de las actividades que así lo ameriten. En caso de divergencia con el Supervisor, el </w:t>
      </w:r>
      <w:r w:rsidRPr="00D07EF4">
        <w:rPr>
          <w:rFonts w:ascii="Arial" w:hAnsi="Arial" w:cs="Arial"/>
          <w:bCs/>
          <w:spacing w:val="-3"/>
          <w:lang w:val="es-BO"/>
        </w:rPr>
        <w:t>Fiscal de Obra</w:t>
      </w:r>
      <w:r w:rsidRPr="00D07EF4">
        <w:rPr>
          <w:rFonts w:ascii="Arial" w:hAnsi="Arial" w:cs="Arial"/>
          <w:spacing w:val="-3"/>
          <w:lang w:val="es-BO"/>
        </w:rPr>
        <w:t xml:space="preserve"> definirá la alternativa correcta.</w:t>
      </w:r>
    </w:p>
    <w:p w:rsidR="0066258C" w:rsidRPr="00D07EF4" w:rsidRDefault="0066258C" w:rsidP="0066258C">
      <w:pPr>
        <w:spacing w:after="120"/>
        <w:ind w:left="567" w:hanging="567"/>
        <w:jc w:val="both"/>
        <w:rPr>
          <w:rFonts w:ascii="Arial" w:hAnsi="Arial" w:cs="Arial"/>
          <w:b/>
          <w:spacing w:val="-3"/>
          <w:lang w:val="es-BO"/>
        </w:rPr>
      </w:pPr>
      <w:r w:rsidRPr="00D07EF4">
        <w:rPr>
          <w:rFonts w:ascii="Arial" w:hAnsi="Arial" w:cs="Arial"/>
          <w:b/>
          <w:spacing w:val="-3"/>
          <w:lang w:val="es-BO"/>
        </w:rPr>
        <w:t>2</w:t>
      </w:r>
      <w:r>
        <w:rPr>
          <w:rFonts w:ascii="Arial" w:hAnsi="Arial" w:cs="Arial"/>
          <w:b/>
          <w:spacing w:val="-3"/>
          <w:lang w:val="es-BO"/>
        </w:rPr>
        <w:t>2</w:t>
      </w:r>
      <w:r w:rsidRPr="00D07EF4">
        <w:rPr>
          <w:rFonts w:ascii="Arial" w:hAnsi="Arial" w:cs="Arial"/>
          <w:b/>
          <w:spacing w:val="-3"/>
          <w:lang w:val="es-BO"/>
        </w:rPr>
        <w:t>.5</w:t>
      </w:r>
      <w:r w:rsidRPr="00D07EF4">
        <w:rPr>
          <w:rFonts w:ascii="Arial" w:hAnsi="Arial" w:cs="Arial"/>
          <w:b/>
          <w:spacing w:val="-3"/>
          <w:lang w:val="es-BO"/>
        </w:rPr>
        <w:tab/>
        <w:t>Inspección de la calidad de los materiales:</w:t>
      </w:r>
    </w:p>
    <w:p w:rsidR="0066258C" w:rsidRPr="00D07EF4" w:rsidRDefault="0066258C" w:rsidP="0066258C">
      <w:pPr>
        <w:spacing w:after="120"/>
        <w:ind w:left="567"/>
        <w:jc w:val="both"/>
        <w:rPr>
          <w:rFonts w:ascii="Arial" w:hAnsi="Arial" w:cs="Arial"/>
          <w:spacing w:val="-3"/>
          <w:lang w:val="es-BO"/>
        </w:rPr>
      </w:pPr>
      <w:r w:rsidRPr="00D07EF4">
        <w:rPr>
          <w:rFonts w:ascii="Arial" w:hAnsi="Arial" w:cs="Arial"/>
          <w:spacing w:val="-3"/>
          <w:lang w:val="es-BO"/>
        </w:rPr>
        <w:t>Todos los materiales a ser utilizados en la Obra deberán cumplir estrictamente con las especificaciones técnicas pertinentes, lo dispuesto en el presente Contrato y los anexos; mismos que estarán sujetos a la inspección, examen y ensayos dispuestos por el Supervisor</w:t>
      </w:r>
      <w:r w:rsidRPr="00D07EF4">
        <w:rPr>
          <w:rFonts w:ascii="Arial" w:hAnsi="Arial" w:cs="Arial"/>
          <w:b/>
          <w:bCs/>
          <w:spacing w:val="-3"/>
          <w:lang w:val="es-BO"/>
        </w:rPr>
        <w:t xml:space="preserve"> </w:t>
      </w:r>
      <w:r w:rsidRPr="00D07EF4">
        <w:rPr>
          <w:rFonts w:ascii="Arial" w:hAnsi="Arial" w:cs="Arial"/>
          <w:bCs/>
          <w:spacing w:val="-3"/>
          <w:lang w:val="es-BO"/>
        </w:rPr>
        <w:t>y</w:t>
      </w:r>
      <w:r w:rsidRPr="00D07EF4">
        <w:rPr>
          <w:rFonts w:ascii="Arial" w:hAnsi="Arial" w:cs="Arial"/>
          <w:b/>
          <w:bCs/>
          <w:spacing w:val="-3"/>
          <w:lang w:val="es-BO"/>
        </w:rPr>
        <w:t xml:space="preserve"> </w:t>
      </w:r>
      <w:r w:rsidRPr="00D07EF4">
        <w:rPr>
          <w:rFonts w:ascii="Arial" w:hAnsi="Arial" w:cs="Arial"/>
          <w:bCs/>
          <w:spacing w:val="-3"/>
          <w:lang w:val="es-BO"/>
        </w:rPr>
        <w:t xml:space="preserve">Fiscal de Obra </w:t>
      </w:r>
      <w:r w:rsidRPr="00D07EF4">
        <w:rPr>
          <w:rFonts w:ascii="Arial" w:hAnsi="Arial" w:cs="Arial"/>
          <w:spacing w:val="-3"/>
          <w:lang w:val="es-BO"/>
        </w:rPr>
        <w:t xml:space="preserve">en cualquier momento y en los lugares de producción y/o utilización en </w:t>
      </w:r>
      <w:r w:rsidRPr="00840AC1">
        <w:rPr>
          <w:rFonts w:ascii="Arial" w:hAnsi="Arial" w:cs="Arial"/>
          <w:spacing w:val="-3"/>
          <w:lang w:val="es-BO"/>
        </w:rPr>
        <w:t xml:space="preserve">la </w:t>
      </w:r>
      <w:r w:rsidRPr="00840AC1">
        <w:rPr>
          <w:rFonts w:ascii="Arial" w:hAnsi="Arial" w:cs="Arial"/>
          <w:bCs/>
          <w:spacing w:val="-3"/>
          <w:lang w:val="es-BO"/>
        </w:rPr>
        <w:t>Obra</w:t>
      </w:r>
      <w:r w:rsidRPr="00840AC1">
        <w:rPr>
          <w:rFonts w:ascii="Arial" w:hAnsi="Arial" w:cs="Arial"/>
          <w:spacing w:val="-3"/>
          <w:lang w:val="es-BO"/>
        </w:rPr>
        <w:t xml:space="preserve">, antes de su incorporación a la misma. Los costos para la realización de ensayos están a cargo del </w:t>
      </w:r>
      <w:r w:rsidRPr="00840AC1">
        <w:rPr>
          <w:rFonts w:ascii="Arial" w:hAnsi="Arial" w:cs="Arial"/>
          <w:b/>
          <w:spacing w:val="-3"/>
          <w:lang w:val="es-BO"/>
        </w:rPr>
        <w:t>Contratista</w:t>
      </w:r>
      <w:r w:rsidRPr="00840AC1">
        <w:rPr>
          <w:rFonts w:ascii="Arial" w:hAnsi="Arial" w:cs="Arial"/>
          <w:spacing w:val="-3"/>
          <w:lang w:val="es-BO"/>
        </w:rPr>
        <w:t>.</w:t>
      </w:r>
    </w:p>
    <w:p w:rsidR="0066258C" w:rsidRPr="00D07EF4" w:rsidRDefault="0066258C" w:rsidP="0066258C">
      <w:pPr>
        <w:spacing w:after="120"/>
        <w:ind w:left="567" w:hanging="567"/>
        <w:jc w:val="both"/>
        <w:rPr>
          <w:rFonts w:ascii="Arial" w:hAnsi="Arial" w:cs="Arial"/>
          <w:b/>
          <w:spacing w:val="-3"/>
          <w:lang w:val="es-BO"/>
        </w:rPr>
      </w:pPr>
      <w:r>
        <w:rPr>
          <w:rFonts w:ascii="Arial" w:hAnsi="Arial" w:cs="Arial"/>
          <w:b/>
          <w:spacing w:val="-3"/>
          <w:lang w:val="es-BO"/>
        </w:rPr>
        <w:t>22</w:t>
      </w:r>
      <w:r w:rsidRPr="00D07EF4">
        <w:rPr>
          <w:rFonts w:ascii="Arial" w:hAnsi="Arial" w:cs="Arial"/>
          <w:b/>
          <w:spacing w:val="-3"/>
          <w:lang w:val="es-BO"/>
        </w:rPr>
        <w:t xml:space="preserve">.6 </w:t>
      </w:r>
      <w:r w:rsidRPr="00D07EF4">
        <w:rPr>
          <w:rFonts w:ascii="Arial" w:hAnsi="Arial" w:cs="Arial"/>
          <w:b/>
          <w:spacing w:val="-3"/>
          <w:lang w:val="es-BO"/>
        </w:rPr>
        <w:tab/>
        <w:t xml:space="preserve">Suministro de materiales, fuentes de origen: </w:t>
      </w:r>
    </w:p>
    <w:p w:rsidR="0066258C" w:rsidRDefault="0066258C" w:rsidP="0066258C">
      <w:pPr>
        <w:spacing w:after="120"/>
        <w:ind w:left="567"/>
        <w:jc w:val="both"/>
        <w:rPr>
          <w:rFonts w:ascii="Arial" w:hAnsi="Arial" w:cs="Arial"/>
          <w:spacing w:val="-3"/>
          <w:lang w:val="es-BO"/>
        </w:rPr>
      </w:pPr>
      <w:r w:rsidRPr="00D07EF4">
        <w:rPr>
          <w:rFonts w:ascii="Arial" w:hAnsi="Arial" w:cs="Arial"/>
          <w:spacing w:val="-3"/>
          <w:lang w:val="es-BO"/>
        </w:rPr>
        <w:t xml:space="preserve">El </w:t>
      </w:r>
      <w:r w:rsidRPr="00D07EF4">
        <w:rPr>
          <w:rFonts w:ascii="Arial" w:hAnsi="Arial" w:cs="Arial"/>
          <w:b/>
          <w:bCs/>
          <w:spacing w:val="-3"/>
          <w:lang w:val="es-BO"/>
        </w:rPr>
        <w:t xml:space="preserve">Contratista </w:t>
      </w:r>
      <w:r w:rsidRPr="00D07EF4">
        <w:rPr>
          <w:rFonts w:ascii="Arial" w:hAnsi="Arial" w:cs="Arial"/>
          <w:spacing w:val="-3"/>
          <w:lang w:val="es-BO"/>
        </w:rPr>
        <w:t>deberá proveer todos los</w:t>
      </w:r>
      <w:r>
        <w:rPr>
          <w:rFonts w:ascii="Arial" w:hAnsi="Arial" w:cs="Arial"/>
          <w:spacing w:val="-3"/>
          <w:lang w:val="es-BO"/>
        </w:rPr>
        <w:t xml:space="preserve"> materiales requeridos para la </w:t>
      </w:r>
      <w:r w:rsidRPr="00D07EF4">
        <w:rPr>
          <w:rFonts w:ascii="Arial" w:hAnsi="Arial" w:cs="Arial"/>
          <w:spacing w:val="-3"/>
          <w:lang w:val="es-BO"/>
        </w:rPr>
        <w:t>e</w:t>
      </w:r>
      <w:r>
        <w:rPr>
          <w:rFonts w:ascii="Arial" w:hAnsi="Arial" w:cs="Arial"/>
          <w:spacing w:val="-3"/>
          <w:lang w:val="es-BO"/>
        </w:rPr>
        <w:t xml:space="preserve">jecución </w:t>
      </w:r>
      <w:r w:rsidRPr="00D07EF4">
        <w:rPr>
          <w:rFonts w:ascii="Arial" w:hAnsi="Arial" w:cs="Arial"/>
          <w:spacing w:val="-3"/>
          <w:lang w:val="es-BO"/>
        </w:rPr>
        <w:t>de</w:t>
      </w:r>
      <w:r>
        <w:rPr>
          <w:rFonts w:ascii="Arial" w:hAnsi="Arial" w:cs="Arial"/>
          <w:spacing w:val="-3"/>
          <w:lang w:val="es-BO"/>
        </w:rPr>
        <w:t xml:space="preserve"> </w:t>
      </w:r>
      <w:r w:rsidRPr="00D07EF4">
        <w:rPr>
          <w:rFonts w:ascii="Arial" w:hAnsi="Arial" w:cs="Arial"/>
          <w:spacing w:val="-3"/>
          <w:lang w:val="es-BO"/>
        </w:rPr>
        <w:t>l</w:t>
      </w:r>
      <w:r>
        <w:rPr>
          <w:rFonts w:ascii="Arial" w:hAnsi="Arial" w:cs="Arial"/>
          <w:spacing w:val="-3"/>
          <w:lang w:val="es-BO"/>
        </w:rPr>
        <w:t>a</w:t>
      </w:r>
      <w:r w:rsidRPr="00D07EF4">
        <w:rPr>
          <w:rFonts w:ascii="Arial" w:hAnsi="Arial" w:cs="Arial"/>
          <w:spacing w:val="-3"/>
          <w:lang w:val="es-BO"/>
        </w:rPr>
        <w:t xml:space="preserve"> </w:t>
      </w:r>
      <w:r>
        <w:rPr>
          <w:rFonts w:ascii="Arial" w:hAnsi="Arial" w:cs="Arial"/>
          <w:spacing w:val="-3"/>
          <w:lang w:val="es-BO"/>
        </w:rPr>
        <w:t>Obra</w:t>
      </w:r>
      <w:r w:rsidRPr="00D07EF4">
        <w:rPr>
          <w:rFonts w:ascii="Arial" w:hAnsi="Arial" w:cs="Arial"/>
          <w:spacing w:val="-3"/>
          <w:lang w:val="es-BO"/>
        </w:rPr>
        <w:t xml:space="preserve">. Todos los materiales deberán llenar las exigencias de las especificaciones técnicas y el </w:t>
      </w:r>
      <w:r w:rsidRPr="00D07EF4">
        <w:rPr>
          <w:rFonts w:ascii="Arial" w:hAnsi="Arial" w:cs="Arial"/>
          <w:b/>
          <w:bCs/>
          <w:spacing w:val="-3"/>
          <w:lang w:val="es-BO"/>
        </w:rPr>
        <w:t xml:space="preserve">Contratista </w:t>
      </w:r>
      <w:r w:rsidRPr="00D07EF4">
        <w:rPr>
          <w:rFonts w:ascii="Arial" w:hAnsi="Arial" w:cs="Arial"/>
          <w:spacing w:val="-3"/>
          <w:lang w:val="es-BO"/>
        </w:rPr>
        <w:t>deberá cerciorarse personalmente en forma satisfactoria con respecto a la clase y volumen de trabajo que pueda ser necesario para el aprovisionamiento y transporte de dicho material. Este costo deberá estar considerado en el cálculo del precio unitario del ítem correspondiente.</w:t>
      </w:r>
    </w:p>
    <w:p w:rsidR="0066258C" w:rsidRPr="00D07EF4" w:rsidRDefault="0066258C" w:rsidP="0066258C">
      <w:pPr>
        <w:spacing w:after="120"/>
        <w:ind w:left="567" w:hanging="567"/>
        <w:jc w:val="both"/>
        <w:rPr>
          <w:rFonts w:ascii="Arial" w:hAnsi="Arial" w:cs="Arial"/>
          <w:b/>
          <w:spacing w:val="-3"/>
          <w:lang w:val="es-BO"/>
        </w:rPr>
      </w:pPr>
      <w:r w:rsidRPr="00D07EF4">
        <w:rPr>
          <w:rFonts w:ascii="Arial" w:hAnsi="Arial" w:cs="Arial"/>
          <w:b/>
          <w:spacing w:val="-3"/>
          <w:lang w:val="es-BO"/>
        </w:rPr>
        <w:t>2</w:t>
      </w:r>
      <w:r>
        <w:rPr>
          <w:rFonts w:ascii="Arial" w:hAnsi="Arial" w:cs="Arial"/>
          <w:b/>
          <w:spacing w:val="-3"/>
          <w:lang w:val="es-BO"/>
        </w:rPr>
        <w:t>2</w:t>
      </w:r>
      <w:r w:rsidRPr="00D07EF4">
        <w:rPr>
          <w:rFonts w:ascii="Arial" w:hAnsi="Arial" w:cs="Arial"/>
          <w:b/>
          <w:spacing w:val="-3"/>
          <w:lang w:val="es-BO"/>
        </w:rPr>
        <w:t xml:space="preserve">.7 </w:t>
      </w:r>
      <w:r w:rsidRPr="00D07EF4">
        <w:rPr>
          <w:rFonts w:ascii="Arial" w:hAnsi="Arial" w:cs="Arial"/>
          <w:b/>
          <w:spacing w:val="-3"/>
          <w:lang w:val="es-BO"/>
        </w:rPr>
        <w:tab/>
        <w:t>C</w:t>
      </w:r>
      <w:r w:rsidRPr="00D07EF4">
        <w:rPr>
          <w:rFonts w:ascii="Arial" w:hAnsi="Arial" w:cs="Arial"/>
          <w:b/>
          <w:bCs/>
          <w:spacing w:val="-3"/>
          <w:lang w:val="es-BO"/>
        </w:rPr>
        <w:t>umplimiento</w:t>
      </w:r>
      <w:r w:rsidRPr="00D07EF4">
        <w:rPr>
          <w:rFonts w:ascii="Arial" w:hAnsi="Arial" w:cs="Arial"/>
          <w:b/>
          <w:spacing w:val="-3"/>
          <w:lang w:val="es-BO"/>
        </w:rPr>
        <w:t xml:space="preserve"> de especificaciones técnicas: </w:t>
      </w:r>
    </w:p>
    <w:p w:rsidR="0066258C" w:rsidRDefault="0066258C" w:rsidP="0066258C">
      <w:pPr>
        <w:spacing w:after="120"/>
        <w:ind w:left="567"/>
        <w:jc w:val="both"/>
        <w:rPr>
          <w:rFonts w:ascii="Arial" w:hAnsi="Arial" w:cs="Arial"/>
          <w:bCs/>
          <w:spacing w:val="-3"/>
          <w:lang w:val="es-BO"/>
        </w:rPr>
      </w:pPr>
      <w:r w:rsidRPr="00D07EF4">
        <w:rPr>
          <w:rFonts w:ascii="Arial" w:hAnsi="Arial" w:cs="Arial"/>
          <w:spacing w:val="-3"/>
          <w:lang w:val="es-BO"/>
        </w:rPr>
        <w:t xml:space="preserve">Es responsabilidad del </w:t>
      </w:r>
      <w:r w:rsidRPr="00D07EF4">
        <w:rPr>
          <w:rFonts w:ascii="Arial" w:hAnsi="Arial" w:cs="Arial"/>
          <w:b/>
          <w:bCs/>
          <w:spacing w:val="-3"/>
          <w:lang w:val="es-BO"/>
        </w:rPr>
        <w:t xml:space="preserve">Contratista </w:t>
      </w:r>
      <w:r w:rsidRPr="00D07EF4">
        <w:rPr>
          <w:rFonts w:ascii="Arial" w:hAnsi="Arial" w:cs="Arial"/>
          <w:spacing w:val="-3"/>
          <w:lang w:val="es-BO"/>
        </w:rPr>
        <w:t xml:space="preserve">cumplir con las especificaciones técnicas del Contrato en cualquier fase de los trabajos, garantizando la correcta ejecución de la </w:t>
      </w:r>
      <w:r w:rsidRPr="00D07EF4">
        <w:rPr>
          <w:rFonts w:ascii="Arial" w:hAnsi="Arial" w:cs="Arial"/>
          <w:bCs/>
          <w:spacing w:val="-3"/>
          <w:lang w:val="es-BO"/>
        </w:rPr>
        <w:t>Obra.</w:t>
      </w:r>
    </w:p>
    <w:p w:rsidR="0066258C" w:rsidRPr="00D07EF4" w:rsidRDefault="0066258C" w:rsidP="0066258C">
      <w:pPr>
        <w:spacing w:after="120"/>
        <w:ind w:left="567" w:hanging="567"/>
        <w:jc w:val="both"/>
        <w:rPr>
          <w:rFonts w:ascii="Arial" w:hAnsi="Arial" w:cs="Arial"/>
          <w:b/>
          <w:spacing w:val="-3"/>
          <w:lang w:val="es-BO"/>
        </w:rPr>
      </w:pPr>
      <w:r w:rsidRPr="00D07EF4">
        <w:rPr>
          <w:rFonts w:ascii="Arial" w:hAnsi="Arial" w:cs="Arial"/>
          <w:b/>
          <w:spacing w:val="-3"/>
          <w:lang w:val="es-BO"/>
        </w:rPr>
        <w:t>2</w:t>
      </w:r>
      <w:r>
        <w:rPr>
          <w:rFonts w:ascii="Arial" w:hAnsi="Arial" w:cs="Arial"/>
          <w:b/>
          <w:spacing w:val="-3"/>
          <w:lang w:val="es-BO"/>
        </w:rPr>
        <w:t>2</w:t>
      </w:r>
      <w:r w:rsidRPr="00D07EF4">
        <w:rPr>
          <w:rFonts w:ascii="Arial" w:hAnsi="Arial" w:cs="Arial"/>
          <w:b/>
          <w:spacing w:val="-3"/>
          <w:lang w:val="es-BO"/>
        </w:rPr>
        <w:t xml:space="preserve">.8 </w:t>
      </w:r>
      <w:r w:rsidRPr="00D07EF4">
        <w:rPr>
          <w:rFonts w:ascii="Arial" w:hAnsi="Arial" w:cs="Arial"/>
          <w:b/>
          <w:spacing w:val="-3"/>
          <w:lang w:val="es-BO"/>
        </w:rPr>
        <w:tab/>
        <w:t xml:space="preserve">Almacenamiento y acopio de materiales: </w:t>
      </w:r>
    </w:p>
    <w:p w:rsidR="0066258C" w:rsidRPr="00D07EF4" w:rsidRDefault="0066258C" w:rsidP="0066258C">
      <w:pPr>
        <w:spacing w:before="120" w:after="120"/>
        <w:ind w:left="567"/>
        <w:jc w:val="both"/>
        <w:rPr>
          <w:rFonts w:ascii="Arial" w:hAnsi="Arial" w:cs="Arial"/>
          <w:b/>
          <w:spacing w:val="-3"/>
          <w:lang w:val="es-BO"/>
        </w:rPr>
      </w:pPr>
      <w:r w:rsidRPr="00D07EF4">
        <w:rPr>
          <w:rFonts w:ascii="Arial" w:hAnsi="Arial" w:cs="Arial"/>
          <w:spacing w:val="-3"/>
          <w:lang w:val="es-BO"/>
        </w:rPr>
        <w:t>Los materiales de construcción deberán acopiarse en zonas limpias y aprobadas por el S</w:t>
      </w:r>
      <w:r w:rsidRPr="00D07EF4">
        <w:rPr>
          <w:rFonts w:ascii="Arial" w:hAnsi="Arial" w:cs="Arial"/>
          <w:bCs/>
          <w:spacing w:val="-3"/>
          <w:lang w:val="es-BO"/>
        </w:rPr>
        <w:t>upervisor</w:t>
      </w:r>
      <w:r w:rsidRPr="00D07EF4">
        <w:rPr>
          <w:rFonts w:ascii="Arial" w:hAnsi="Arial" w:cs="Arial"/>
          <w:spacing w:val="-3"/>
          <w:lang w:val="es-BO"/>
        </w:rPr>
        <w:t xml:space="preserve">, de tal forma que se asegure la preservación, calidad y aceptabilidad para la </w:t>
      </w:r>
      <w:r w:rsidRPr="00D07EF4">
        <w:rPr>
          <w:rFonts w:ascii="Arial" w:hAnsi="Arial" w:cs="Arial"/>
          <w:bCs/>
          <w:spacing w:val="-3"/>
          <w:lang w:val="es-BO"/>
        </w:rPr>
        <w:t>Obra</w:t>
      </w:r>
      <w:r w:rsidRPr="00D07EF4">
        <w:rPr>
          <w:rFonts w:ascii="Arial" w:hAnsi="Arial" w:cs="Arial"/>
          <w:spacing w:val="-3"/>
          <w:lang w:val="es-BO"/>
        </w:rPr>
        <w:t>. Los materiales almacenados, serán inspeccionados y aprobados por el Supervisor</w:t>
      </w:r>
      <w:r w:rsidRPr="00D07EF4">
        <w:rPr>
          <w:rFonts w:ascii="Arial" w:hAnsi="Arial" w:cs="Arial"/>
          <w:b/>
          <w:bCs/>
          <w:spacing w:val="-3"/>
          <w:lang w:val="es-BO"/>
        </w:rPr>
        <w:t xml:space="preserve"> </w:t>
      </w:r>
      <w:r w:rsidRPr="00D07EF4">
        <w:rPr>
          <w:rFonts w:ascii="Arial" w:hAnsi="Arial" w:cs="Arial"/>
          <w:bCs/>
          <w:spacing w:val="-3"/>
          <w:lang w:val="es-BO"/>
        </w:rPr>
        <w:t>y el Fiscal de Obra</w:t>
      </w:r>
      <w:r w:rsidRPr="00D07EF4">
        <w:rPr>
          <w:rFonts w:ascii="Arial" w:hAnsi="Arial" w:cs="Arial"/>
          <w:b/>
          <w:bCs/>
          <w:spacing w:val="-3"/>
          <w:lang w:val="es-BO"/>
        </w:rPr>
        <w:t xml:space="preserve"> </w:t>
      </w:r>
      <w:r w:rsidRPr="00D07EF4">
        <w:rPr>
          <w:rFonts w:ascii="Arial" w:hAnsi="Arial" w:cs="Arial"/>
          <w:spacing w:val="-3"/>
          <w:lang w:val="es-BO"/>
        </w:rPr>
        <w:t>antes de su uso en la Obra, para verificar si cumplen los requisitos especificados en el momento de ser utilizados.</w:t>
      </w:r>
    </w:p>
    <w:p w:rsidR="0066258C" w:rsidRDefault="0066258C" w:rsidP="0066258C">
      <w:pPr>
        <w:spacing w:before="120" w:after="120"/>
        <w:ind w:left="567"/>
        <w:jc w:val="both"/>
        <w:rPr>
          <w:rFonts w:ascii="Arial" w:hAnsi="Arial" w:cs="Arial"/>
          <w:spacing w:val="-3"/>
          <w:lang w:val="es-BO"/>
        </w:rPr>
      </w:pPr>
      <w:r w:rsidRPr="00D07EF4">
        <w:rPr>
          <w:rFonts w:ascii="Arial" w:hAnsi="Arial" w:cs="Arial"/>
          <w:spacing w:val="-3"/>
          <w:lang w:val="es-BO"/>
        </w:rPr>
        <w:t xml:space="preserve">Cuando se haya completado la utilización del material acumulado, el sitio de almacenamiento de materiales o superficie del terreno natural deberá ser reacondicionada en la mejor forma posible para que ésta pueda recuperar su condición original, corriendo los gastos por cuenta del </w:t>
      </w:r>
      <w:r w:rsidRPr="00D07EF4">
        <w:rPr>
          <w:rFonts w:ascii="Arial" w:hAnsi="Arial" w:cs="Arial"/>
          <w:b/>
          <w:bCs/>
          <w:spacing w:val="-3"/>
          <w:lang w:val="es-BO"/>
        </w:rPr>
        <w:t>Contratista</w:t>
      </w:r>
      <w:r w:rsidRPr="00D07EF4">
        <w:rPr>
          <w:rFonts w:ascii="Arial" w:hAnsi="Arial" w:cs="Arial"/>
          <w:spacing w:val="-3"/>
          <w:lang w:val="es-BO"/>
        </w:rPr>
        <w:t>.</w:t>
      </w:r>
    </w:p>
    <w:p w:rsidR="0066258C" w:rsidRPr="00D07EF4" w:rsidRDefault="0066258C" w:rsidP="0066258C">
      <w:pPr>
        <w:spacing w:before="120" w:after="120"/>
        <w:ind w:left="567" w:hanging="567"/>
        <w:jc w:val="both"/>
        <w:rPr>
          <w:rFonts w:ascii="Arial" w:hAnsi="Arial" w:cs="Arial"/>
          <w:b/>
          <w:spacing w:val="-3"/>
          <w:lang w:val="es-BO"/>
        </w:rPr>
      </w:pPr>
      <w:r w:rsidRPr="00D07EF4">
        <w:rPr>
          <w:rFonts w:ascii="Arial" w:hAnsi="Arial" w:cs="Arial"/>
          <w:b/>
          <w:spacing w:val="-3"/>
          <w:lang w:val="es-BO"/>
        </w:rPr>
        <w:t>2</w:t>
      </w:r>
      <w:r>
        <w:rPr>
          <w:rFonts w:ascii="Arial" w:hAnsi="Arial" w:cs="Arial"/>
          <w:b/>
          <w:spacing w:val="-3"/>
          <w:lang w:val="es-BO"/>
        </w:rPr>
        <w:t>2</w:t>
      </w:r>
      <w:r w:rsidRPr="00D07EF4">
        <w:rPr>
          <w:rFonts w:ascii="Arial" w:hAnsi="Arial" w:cs="Arial"/>
          <w:b/>
          <w:spacing w:val="-3"/>
          <w:lang w:val="es-BO"/>
        </w:rPr>
        <w:t xml:space="preserve">.9 </w:t>
      </w:r>
      <w:r w:rsidRPr="00D07EF4">
        <w:rPr>
          <w:rFonts w:ascii="Arial" w:hAnsi="Arial" w:cs="Arial"/>
          <w:b/>
          <w:spacing w:val="-3"/>
          <w:lang w:val="es-BO"/>
        </w:rPr>
        <w:tab/>
      </w:r>
      <w:r w:rsidRPr="00D07EF4">
        <w:rPr>
          <w:rFonts w:ascii="Arial" w:hAnsi="Arial" w:cs="Arial"/>
          <w:b/>
          <w:bCs/>
          <w:spacing w:val="-3"/>
          <w:lang w:val="es-BO"/>
        </w:rPr>
        <w:t xml:space="preserve">Inspección </w:t>
      </w:r>
      <w:r w:rsidRPr="00D07EF4">
        <w:rPr>
          <w:rFonts w:ascii="Arial" w:hAnsi="Arial" w:cs="Arial"/>
          <w:b/>
          <w:spacing w:val="-3"/>
          <w:lang w:val="es-BO"/>
        </w:rPr>
        <w:t>de la calidad de los trabajos:</w:t>
      </w:r>
    </w:p>
    <w:p w:rsidR="0066258C" w:rsidRPr="00D07EF4" w:rsidRDefault="0066258C" w:rsidP="003D390A">
      <w:pPr>
        <w:pStyle w:val="Sangra2detindependiente"/>
        <w:numPr>
          <w:ilvl w:val="0"/>
          <w:numId w:val="69"/>
        </w:numPr>
        <w:tabs>
          <w:tab w:val="clear" w:pos="1287"/>
          <w:tab w:val="num" w:pos="1134"/>
        </w:tabs>
        <w:spacing w:before="120" w:line="240" w:lineRule="auto"/>
        <w:ind w:left="1134" w:hanging="283"/>
        <w:jc w:val="both"/>
        <w:rPr>
          <w:rFonts w:ascii="Arial" w:hAnsi="Arial" w:cs="Arial"/>
          <w:spacing w:val="-3"/>
          <w:lang w:val="es-BO"/>
        </w:rPr>
      </w:pPr>
      <w:r w:rsidRPr="00D07EF4">
        <w:rPr>
          <w:rFonts w:ascii="Arial" w:hAnsi="Arial" w:cs="Arial"/>
          <w:spacing w:val="-3"/>
          <w:lang w:val="es-BO"/>
        </w:rPr>
        <w:t>El Supervisor</w:t>
      </w:r>
      <w:r w:rsidRPr="00D07EF4">
        <w:rPr>
          <w:rFonts w:ascii="Arial" w:hAnsi="Arial" w:cs="Arial"/>
          <w:b/>
          <w:bCs/>
          <w:spacing w:val="-3"/>
          <w:lang w:val="es-BO"/>
        </w:rPr>
        <w:t xml:space="preserve"> </w:t>
      </w:r>
      <w:r w:rsidRPr="00D07EF4">
        <w:rPr>
          <w:rFonts w:ascii="Arial" w:hAnsi="Arial" w:cs="Arial"/>
          <w:bCs/>
          <w:spacing w:val="-3"/>
          <w:lang w:val="es-BO"/>
        </w:rPr>
        <w:t>en coordinación con el</w:t>
      </w:r>
      <w:r w:rsidRPr="00D07EF4">
        <w:rPr>
          <w:rFonts w:ascii="Arial" w:hAnsi="Arial" w:cs="Arial"/>
          <w:b/>
          <w:bCs/>
          <w:spacing w:val="-3"/>
          <w:lang w:val="es-BO"/>
        </w:rPr>
        <w:t xml:space="preserve"> </w:t>
      </w:r>
      <w:r w:rsidRPr="00D07EF4">
        <w:rPr>
          <w:rFonts w:ascii="Arial" w:hAnsi="Arial" w:cs="Arial"/>
          <w:bCs/>
          <w:spacing w:val="-3"/>
          <w:lang w:val="es-BO"/>
        </w:rPr>
        <w:t>Fiscal de Obra</w:t>
      </w:r>
      <w:r w:rsidRPr="00D07EF4">
        <w:rPr>
          <w:rFonts w:ascii="Arial" w:hAnsi="Arial" w:cs="Arial"/>
          <w:spacing w:val="-3"/>
          <w:lang w:val="es-BO"/>
        </w:rPr>
        <w:t xml:space="preserve"> ejercerán las inspecciones y controles permanentes en campo, exigiendo el cumplimiento de las especificaciones técnicas, en todas las fases del trabajo y en toda o cualquier parte de la Obra.</w:t>
      </w:r>
    </w:p>
    <w:p w:rsidR="0066258C" w:rsidRPr="00D07EF4" w:rsidRDefault="0066258C" w:rsidP="003D390A">
      <w:pPr>
        <w:pStyle w:val="Sangra2detindependiente"/>
        <w:numPr>
          <w:ilvl w:val="0"/>
          <w:numId w:val="69"/>
        </w:numPr>
        <w:tabs>
          <w:tab w:val="clear" w:pos="1287"/>
          <w:tab w:val="num" w:pos="1134"/>
        </w:tabs>
        <w:spacing w:before="120" w:line="240" w:lineRule="auto"/>
        <w:ind w:left="1134" w:hanging="283"/>
        <w:jc w:val="both"/>
        <w:rPr>
          <w:rFonts w:ascii="Arial" w:hAnsi="Arial" w:cs="Arial"/>
          <w:spacing w:val="-3"/>
          <w:lang w:val="es-BO"/>
        </w:rPr>
      </w:pPr>
      <w:r w:rsidRPr="00D07EF4">
        <w:rPr>
          <w:rFonts w:ascii="Arial" w:hAnsi="Arial" w:cs="Arial"/>
          <w:spacing w:val="-3"/>
          <w:lang w:val="es-BO"/>
        </w:rPr>
        <w:t xml:space="preserve">El </w:t>
      </w:r>
      <w:r w:rsidRPr="00D07EF4">
        <w:rPr>
          <w:rFonts w:ascii="Arial" w:hAnsi="Arial" w:cs="Arial"/>
          <w:b/>
          <w:bCs/>
          <w:spacing w:val="-3"/>
          <w:lang w:val="es-BO"/>
        </w:rPr>
        <w:t xml:space="preserve">Contratista </w:t>
      </w:r>
      <w:r w:rsidRPr="00D07EF4">
        <w:rPr>
          <w:rFonts w:ascii="Arial" w:hAnsi="Arial" w:cs="Arial"/>
          <w:spacing w:val="-3"/>
          <w:lang w:val="es-BO"/>
        </w:rPr>
        <w:t>deberá proporcionar rápidamente y sin cargo adicional alguno, todas las facilidades razonables, mano de obra y materiales necesarios para las inspecciones y ensayos que serán efectuados, de tal manera que no se demore innecesariamente el trabajo.</w:t>
      </w:r>
    </w:p>
    <w:p w:rsidR="0066258C" w:rsidRPr="00D07EF4" w:rsidRDefault="0066258C" w:rsidP="003D390A">
      <w:pPr>
        <w:pStyle w:val="Sangra2detindependiente"/>
        <w:numPr>
          <w:ilvl w:val="0"/>
          <w:numId w:val="69"/>
        </w:numPr>
        <w:tabs>
          <w:tab w:val="clear" w:pos="1287"/>
          <w:tab w:val="num" w:pos="1134"/>
        </w:tabs>
        <w:spacing w:before="120" w:line="240" w:lineRule="auto"/>
        <w:ind w:left="1134" w:hanging="283"/>
        <w:jc w:val="both"/>
        <w:rPr>
          <w:rFonts w:ascii="Arial" w:hAnsi="Arial" w:cs="Arial"/>
          <w:spacing w:val="-3"/>
          <w:lang w:val="es-BO"/>
        </w:rPr>
      </w:pPr>
      <w:r>
        <w:rPr>
          <w:rFonts w:ascii="Arial" w:hAnsi="Arial" w:cs="Arial"/>
          <w:noProof/>
          <w:spacing w:val="-3"/>
          <w:lang w:val="es-BO" w:eastAsia="es-BO"/>
        </w:rPr>
        <w:drawing>
          <wp:anchor distT="0" distB="0" distL="114300" distR="114300" simplePos="0" relativeHeight="251699712" behindDoc="1" locked="0" layoutInCell="0" allowOverlap="1" wp14:anchorId="28AFD479" wp14:editId="7C76EAD0">
            <wp:simplePos x="0" y="0"/>
            <wp:positionH relativeFrom="margin">
              <wp:align>center</wp:align>
            </wp:positionH>
            <wp:positionV relativeFrom="margin">
              <wp:align>center</wp:align>
            </wp:positionV>
            <wp:extent cx="6143625" cy="4167505"/>
            <wp:effectExtent l="0" t="0" r="9525" b="4445"/>
            <wp:wrapNone/>
            <wp:docPr id="23" name="Imagen 23"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spacing w:val="-3"/>
          <w:lang w:val="es-BO"/>
        </w:rPr>
        <w:t>El Supervisor</w:t>
      </w:r>
      <w:r w:rsidRPr="00D07EF4">
        <w:rPr>
          <w:rFonts w:ascii="Arial" w:hAnsi="Arial" w:cs="Arial"/>
          <w:bCs/>
          <w:spacing w:val="-3"/>
          <w:lang w:val="es-BO"/>
        </w:rPr>
        <w:t xml:space="preserve"> y</w:t>
      </w:r>
      <w:r w:rsidRPr="00D07EF4">
        <w:rPr>
          <w:rFonts w:ascii="Arial" w:hAnsi="Arial" w:cs="Arial"/>
          <w:b/>
          <w:bCs/>
          <w:spacing w:val="-3"/>
          <w:lang w:val="es-BO"/>
        </w:rPr>
        <w:t xml:space="preserve"> </w:t>
      </w:r>
      <w:r w:rsidRPr="00D07EF4">
        <w:rPr>
          <w:rFonts w:ascii="Arial" w:hAnsi="Arial" w:cs="Arial"/>
          <w:bCs/>
          <w:spacing w:val="-3"/>
          <w:lang w:val="es-BO"/>
        </w:rPr>
        <w:t>Fiscal de Obra</w:t>
      </w:r>
      <w:r w:rsidRPr="00D07EF4">
        <w:rPr>
          <w:rFonts w:ascii="Arial" w:hAnsi="Arial" w:cs="Arial"/>
          <w:b/>
          <w:bCs/>
          <w:spacing w:val="-3"/>
          <w:lang w:val="es-BO"/>
        </w:rPr>
        <w:t xml:space="preserve"> </w:t>
      </w:r>
      <w:r w:rsidRPr="00D07EF4">
        <w:rPr>
          <w:rFonts w:ascii="Arial" w:hAnsi="Arial" w:cs="Arial"/>
          <w:spacing w:val="-3"/>
          <w:lang w:val="es-BO"/>
        </w:rPr>
        <w:t xml:space="preserve">estarán autorizados para llamar la atención al </w:t>
      </w:r>
      <w:r w:rsidRPr="00D07EF4">
        <w:rPr>
          <w:rFonts w:ascii="Arial" w:hAnsi="Arial" w:cs="Arial"/>
          <w:b/>
          <w:bCs/>
          <w:spacing w:val="-3"/>
          <w:lang w:val="es-BO"/>
        </w:rPr>
        <w:t xml:space="preserve">Contratista </w:t>
      </w:r>
      <w:r w:rsidRPr="00D07EF4">
        <w:rPr>
          <w:rFonts w:ascii="Arial" w:hAnsi="Arial" w:cs="Arial"/>
          <w:spacing w:val="-3"/>
          <w:lang w:val="es-BO"/>
        </w:rPr>
        <w:t xml:space="preserve">sobre cualquier discordancia de su trabajo con los planos o especificaciones, para suspender todo trabajo mal ejecutado y rechazar material defectuoso. Las instrucciones u observaciones verbales del </w:t>
      </w:r>
      <w:r w:rsidRPr="00D07EF4">
        <w:rPr>
          <w:rFonts w:ascii="Arial" w:hAnsi="Arial" w:cs="Arial"/>
          <w:bCs/>
          <w:spacing w:val="-3"/>
          <w:lang w:val="es-BO"/>
        </w:rPr>
        <w:t>Supervisor</w:t>
      </w:r>
      <w:r w:rsidRPr="00D07EF4">
        <w:rPr>
          <w:rFonts w:ascii="Arial" w:hAnsi="Arial" w:cs="Arial"/>
          <w:b/>
          <w:bCs/>
          <w:spacing w:val="-3"/>
          <w:lang w:val="es-BO"/>
        </w:rPr>
        <w:t xml:space="preserve"> </w:t>
      </w:r>
      <w:r w:rsidRPr="00D07EF4">
        <w:rPr>
          <w:rFonts w:ascii="Arial" w:hAnsi="Arial" w:cs="Arial"/>
          <w:spacing w:val="-3"/>
          <w:lang w:val="es-BO"/>
        </w:rPr>
        <w:t xml:space="preserve">deberán ser ratificadas por escrito, en el libro de órdenes que para el efecto deberá tener disponible el </w:t>
      </w:r>
      <w:r w:rsidRPr="00D07EF4">
        <w:rPr>
          <w:rFonts w:ascii="Arial" w:hAnsi="Arial" w:cs="Arial"/>
          <w:b/>
          <w:bCs/>
          <w:spacing w:val="-3"/>
          <w:lang w:val="es-BO"/>
        </w:rPr>
        <w:t>Contratista</w:t>
      </w:r>
      <w:r w:rsidRPr="00D07EF4">
        <w:rPr>
          <w:rFonts w:ascii="Arial" w:hAnsi="Arial" w:cs="Arial"/>
          <w:spacing w:val="-3"/>
          <w:lang w:val="es-BO"/>
        </w:rPr>
        <w:t>.</w:t>
      </w:r>
    </w:p>
    <w:p w:rsidR="0066258C" w:rsidRPr="00D07EF4" w:rsidRDefault="0066258C" w:rsidP="003D390A">
      <w:pPr>
        <w:pStyle w:val="Sangra2detindependiente"/>
        <w:numPr>
          <w:ilvl w:val="0"/>
          <w:numId w:val="69"/>
        </w:numPr>
        <w:tabs>
          <w:tab w:val="clear" w:pos="1287"/>
          <w:tab w:val="num" w:pos="1134"/>
        </w:tabs>
        <w:spacing w:line="240" w:lineRule="auto"/>
        <w:ind w:left="1134" w:hanging="283"/>
        <w:jc w:val="both"/>
        <w:rPr>
          <w:rFonts w:ascii="Arial" w:hAnsi="Arial" w:cs="Arial"/>
          <w:spacing w:val="-3"/>
          <w:lang w:val="es-BO"/>
        </w:rPr>
      </w:pPr>
      <w:r w:rsidRPr="00D07EF4">
        <w:rPr>
          <w:rFonts w:ascii="Arial" w:hAnsi="Arial" w:cs="Arial"/>
          <w:spacing w:val="-3"/>
          <w:lang w:val="es-BO"/>
        </w:rPr>
        <w:lastRenderedPageBreak/>
        <w:t>Ningún trabajo será cubierto o puesto fuera de vista sin la previa aprobación del Supervisor</w:t>
      </w:r>
      <w:r w:rsidRPr="00D07EF4">
        <w:rPr>
          <w:rFonts w:ascii="Arial" w:hAnsi="Arial" w:cs="Arial"/>
          <w:bCs/>
          <w:spacing w:val="-3"/>
          <w:lang w:val="es-BO"/>
        </w:rPr>
        <w:t xml:space="preserve"> y</w:t>
      </w:r>
      <w:r w:rsidRPr="00D07EF4">
        <w:rPr>
          <w:rFonts w:ascii="Arial" w:hAnsi="Arial" w:cs="Arial"/>
          <w:b/>
          <w:bCs/>
          <w:spacing w:val="-3"/>
          <w:lang w:val="es-BO"/>
        </w:rPr>
        <w:t xml:space="preserve"> </w:t>
      </w:r>
      <w:r w:rsidRPr="00D07EF4">
        <w:rPr>
          <w:rFonts w:ascii="Arial" w:hAnsi="Arial" w:cs="Arial"/>
          <w:bCs/>
          <w:spacing w:val="-3"/>
          <w:lang w:val="es-BO"/>
        </w:rPr>
        <w:t>Fiscal de Obra</w:t>
      </w:r>
      <w:r w:rsidRPr="00D07EF4">
        <w:rPr>
          <w:rFonts w:ascii="Arial" w:hAnsi="Arial" w:cs="Arial"/>
          <w:spacing w:val="-3"/>
          <w:lang w:val="es-BO"/>
        </w:rPr>
        <w:t xml:space="preserve">. El </w:t>
      </w:r>
      <w:r w:rsidRPr="00D07EF4">
        <w:rPr>
          <w:rFonts w:ascii="Arial" w:hAnsi="Arial" w:cs="Arial"/>
          <w:b/>
          <w:bCs/>
          <w:spacing w:val="-3"/>
          <w:lang w:val="es-BO"/>
        </w:rPr>
        <w:t xml:space="preserve">Contratista </w:t>
      </w:r>
      <w:r w:rsidRPr="00D07EF4">
        <w:rPr>
          <w:rFonts w:ascii="Arial" w:hAnsi="Arial" w:cs="Arial"/>
          <w:spacing w:val="-3"/>
          <w:lang w:val="es-BO"/>
        </w:rPr>
        <w:t>estará obligado a solicitar dicha aprobación dando aviso al Supervisor</w:t>
      </w:r>
      <w:r w:rsidRPr="00D07EF4">
        <w:rPr>
          <w:rFonts w:ascii="Arial" w:hAnsi="Arial" w:cs="Arial"/>
          <w:b/>
          <w:bCs/>
          <w:spacing w:val="-3"/>
          <w:lang w:val="es-BO"/>
        </w:rPr>
        <w:t xml:space="preserve"> </w:t>
      </w:r>
      <w:r w:rsidRPr="00D07EF4">
        <w:rPr>
          <w:rFonts w:ascii="Arial" w:hAnsi="Arial" w:cs="Arial"/>
          <w:bCs/>
          <w:spacing w:val="-3"/>
          <w:lang w:val="es-BO"/>
        </w:rPr>
        <w:t>y</w:t>
      </w:r>
      <w:r w:rsidRPr="00D07EF4">
        <w:rPr>
          <w:rFonts w:ascii="Arial" w:hAnsi="Arial" w:cs="Arial"/>
          <w:b/>
          <w:bCs/>
          <w:spacing w:val="-3"/>
          <w:lang w:val="es-BO"/>
        </w:rPr>
        <w:t xml:space="preserve"> </w:t>
      </w:r>
      <w:r w:rsidRPr="00D07EF4">
        <w:rPr>
          <w:rFonts w:ascii="Arial" w:hAnsi="Arial" w:cs="Arial"/>
          <w:bCs/>
          <w:spacing w:val="-3"/>
          <w:lang w:val="es-BO"/>
        </w:rPr>
        <w:t>Fiscal de Obra</w:t>
      </w:r>
      <w:r w:rsidRPr="00D07EF4">
        <w:rPr>
          <w:rFonts w:ascii="Arial" w:hAnsi="Arial" w:cs="Arial"/>
          <w:b/>
          <w:bCs/>
          <w:spacing w:val="-3"/>
          <w:lang w:val="es-BO"/>
        </w:rPr>
        <w:t xml:space="preserve"> </w:t>
      </w:r>
      <w:r w:rsidRPr="00D07EF4">
        <w:rPr>
          <w:rFonts w:ascii="Arial" w:hAnsi="Arial" w:cs="Arial"/>
          <w:spacing w:val="-3"/>
          <w:lang w:val="es-BO"/>
        </w:rPr>
        <w:t xml:space="preserve">con la debida anticipación cuando los trabajos se encuentren listos para ser examinados. La infracción de esta condición obligará al </w:t>
      </w:r>
      <w:r w:rsidRPr="00D07EF4">
        <w:rPr>
          <w:rFonts w:ascii="Arial" w:hAnsi="Arial" w:cs="Arial"/>
          <w:b/>
          <w:bCs/>
          <w:spacing w:val="-3"/>
          <w:lang w:val="es-BO"/>
        </w:rPr>
        <w:t xml:space="preserve">Contratista </w:t>
      </w:r>
      <w:r w:rsidRPr="00D07EF4">
        <w:rPr>
          <w:rFonts w:ascii="Arial" w:hAnsi="Arial" w:cs="Arial"/>
          <w:spacing w:val="-3"/>
          <w:lang w:val="es-BO"/>
        </w:rPr>
        <w:t>a realizar por su parte todos los trabajos que el Supervisor</w:t>
      </w:r>
      <w:r w:rsidRPr="00D07EF4">
        <w:rPr>
          <w:rFonts w:ascii="Arial" w:hAnsi="Arial" w:cs="Arial"/>
          <w:b/>
          <w:bCs/>
          <w:spacing w:val="-3"/>
          <w:lang w:val="es-BO"/>
        </w:rPr>
        <w:t xml:space="preserve"> </w:t>
      </w:r>
      <w:r w:rsidRPr="00D07EF4">
        <w:rPr>
          <w:rFonts w:ascii="Arial" w:hAnsi="Arial" w:cs="Arial"/>
          <w:bCs/>
          <w:spacing w:val="-3"/>
          <w:lang w:val="es-BO"/>
        </w:rPr>
        <w:t>y el</w:t>
      </w:r>
      <w:r w:rsidRPr="00D07EF4">
        <w:rPr>
          <w:rFonts w:ascii="Arial" w:hAnsi="Arial" w:cs="Arial"/>
          <w:b/>
          <w:bCs/>
          <w:spacing w:val="-3"/>
          <w:lang w:val="es-BO"/>
        </w:rPr>
        <w:t xml:space="preserve"> </w:t>
      </w:r>
      <w:r w:rsidRPr="00D07EF4">
        <w:rPr>
          <w:rFonts w:ascii="Arial" w:hAnsi="Arial" w:cs="Arial"/>
          <w:bCs/>
          <w:spacing w:val="-3"/>
          <w:lang w:val="es-BO"/>
        </w:rPr>
        <w:t>Fiscal de Obra</w:t>
      </w:r>
      <w:r w:rsidRPr="00D07EF4">
        <w:rPr>
          <w:rFonts w:ascii="Arial" w:hAnsi="Arial" w:cs="Arial"/>
          <w:b/>
          <w:bCs/>
          <w:spacing w:val="-3"/>
          <w:lang w:val="es-BO"/>
        </w:rPr>
        <w:t xml:space="preserve"> </w:t>
      </w:r>
      <w:r w:rsidRPr="00D07EF4">
        <w:rPr>
          <w:rFonts w:ascii="Arial" w:hAnsi="Arial" w:cs="Arial"/>
          <w:spacing w:val="-3"/>
          <w:lang w:val="es-BO"/>
        </w:rPr>
        <w:t>consideren necesarios para verificar la calidad de la Obra cubierta sin su previa autorización.</w:t>
      </w:r>
    </w:p>
    <w:p w:rsidR="0066258C" w:rsidRPr="004A396A" w:rsidRDefault="0066258C" w:rsidP="003D390A">
      <w:pPr>
        <w:pStyle w:val="Sangra2detindependiente"/>
        <w:numPr>
          <w:ilvl w:val="0"/>
          <w:numId w:val="69"/>
        </w:numPr>
        <w:tabs>
          <w:tab w:val="clear" w:pos="1287"/>
          <w:tab w:val="num" w:pos="1134"/>
        </w:tabs>
        <w:spacing w:line="240" w:lineRule="auto"/>
        <w:ind w:left="1134" w:hanging="283"/>
        <w:jc w:val="both"/>
        <w:rPr>
          <w:rFonts w:ascii="Arial" w:hAnsi="Arial" w:cs="Arial"/>
          <w:b/>
          <w:spacing w:val="-3"/>
          <w:lang w:val="es-BO"/>
        </w:rPr>
      </w:pPr>
      <w:r w:rsidRPr="00D07EF4">
        <w:rPr>
          <w:rFonts w:ascii="Arial" w:hAnsi="Arial" w:cs="Arial"/>
          <w:spacing w:val="-3"/>
          <w:lang w:val="es-BO"/>
        </w:rPr>
        <w:t xml:space="preserve">Es responsabilidad del </w:t>
      </w:r>
      <w:r w:rsidRPr="00D07EF4">
        <w:rPr>
          <w:rFonts w:ascii="Arial" w:hAnsi="Arial" w:cs="Arial"/>
          <w:b/>
          <w:bCs/>
          <w:spacing w:val="-3"/>
          <w:lang w:val="es-BO"/>
        </w:rPr>
        <w:t xml:space="preserve">Contratista </w:t>
      </w:r>
      <w:r w:rsidRPr="00D07EF4">
        <w:rPr>
          <w:rFonts w:ascii="Arial" w:hAnsi="Arial" w:cs="Arial"/>
          <w:spacing w:val="-3"/>
          <w:lang w:val="es-BO"/>
        </w:rPr>
        <w:t>cumplir con las especificaciones del Contrato por lo que la presencia o ausencia extraordinaria del Supervisor</w:t>
      </w:r>
      <w:r w:rsidRPr="00D07EF4">
        <w:rPr>
          <w:rFonts w:ascii="Arial" w:hAnsi="Arial" w:cs="Arial"/>
          <w:b/>
          <w:bCs/>
          <w:spacing w:val="-3"/>
          <w:lang w:val="es-BO"/>
        </w:rPr>
        <w:t xml:space="preserve"> </w:t>
      </w:r>
      <w:r w:rsidRPr="00D07EF4">
        <w:rPr>
          <w:rFonts w:ascii="Arial" w:hAnsi="Arial" w:cs="Arial"/>
          <w:spacing w:val="-3"/>
          <w:lang w:val="es-BO"/>
        </w:rPr>
        <w:t xml:space="preserve">en cualquier fase de los trabajos, no podrá de modo alguno, exonerar al </w:t>
      </w:r>
      <w:r w:rsidRPr="00D07EF4">
        <w:rPr>
          <w:rFonts w:ascii="Arial" w:hAnsi="Arial" w:cs="Arial"/>
          <w:b/>
          <w:bCs/>
          <w:spacing w:val="-3"/>
          <w:lang w:val="es-BO"/>
        </w:rPr>
        <w:t xml:space="preserve">Contratista </w:t>
      </w:r>
      <w:r w:rsidRPr="00D07EF4">
        <w:rPr>
          <w:rFonts w:ascii="Arial" w:hAnsi="Arial" w:cs="Arial"/>
          <w:spacing w:val="-3"/>
          <w:lang w:val="es-BO"/>
        </w:rPr>
        <w:t>de sus responsabilidades para la ejecución de la Obra de acuerdo con el Contrato y sus anexos.</w:t>
      </w:r>
    </w:p>
    <w:p w:rsidR="0066258C" w:rsidRPr="00D07EF4" w:rsidRDefault="0066258C" w:rsidP="0066258C">
      <w:pPr>
        <w:pStyle w:val="Sangra2detindependiente"/>
        <w:spacing w:line="240" w:lineRule="auto"/>
        <w:ind w:left="567" w:hanging="567"/>
        <w:jc w:val="both"/>
        <w:rPr>
          <w:rFonts w:ascii="Arial" w:hAnsi="Arial" w:cs="Arial"/>
          <w:b/>
          <w:lang w:val="es-BO"/>
        </w:rPr>
      </w:pPr>
      <w:r w:rsidRPr="00D07EF4">
        <w:rPr>
          <w:rFonts w:ascii="Arial" w:hAnsi="Arial" w:cs="Arial"/>
          <w:b/>
          <w:lang w:val="es-BO"/>
        </w:rPr>
        <w:t>2</w:t>
      </w:r>
      <w:r>
        <w:rPr>
          <w:rFonts w:ascii="Arial" w:hAnsi="Arial" w:cs="Arial"/>
          <w:b/>
          <w:lang w:val="es-BO"/>
        </w:rPr>
        <w:t>2</w:t>
      </w:r>
      <w:r w:rsidRPr="00D07EF4">
        <w:rPr>
          <w:rFonts w:ascii="Arial" w:hAnsi="Arial" w:cs="Arial"/>
          <w:b/>
          <w:lang w:val="es-BO"/>
        </w:rPr>
        <w:t xml:space="preserve">.10 Pruebas: </w:t>
      </w:r>
    </w:p>
    <w:p w:rsidR="0066258C" w:rsidRDefault="0066258C" w:rsidP="0066258C">
      <w:pPr>
        <w:pStyle w:val="Sangra2detindependiente"/>
        <w:spacing w:line="240" w:lineRule="auto"/>
        <w:ind w:left="567"/>
        <w:jc w:val="both"/>
        <w:rPr>
          <w:rFonts w:ascii="Arial" w:hAnsi="Arial" w:cs="Arial"/>
          <w:lang w:val="es-BO"/>
        </w:rPr>
      </w:pPr>
      <w:r w:rsidRPr="00D07EF4">
        <w:rPr>
          <w:rFonts w:ascii="Arial" w:hAnsi="Arial" w:cs="Arial"/>
          <w:lang w:val="es-BO"/>
        </w:rPr>
        <w:t xml:space="preserve">Si el </w:t>
      </w:r>
      <w:r w:rsidRPr="00D07EF4">
        <w:rPr>
          <w:rFonts w:ascii="Arial" w:hAnsi="Arial" w:cs="Arial"/>
          <w:spacing w:val="-3"/>
          <w:lang w:val="es-BO"/>
        </w:rPr>
        <w:t>Supervisor</w:t>
      </w:r>
      <w:r w:rsidRPr="00D07EF4">
        <w:rPr>
          <w:rFonts w:ascii="Arial" w:hAnsi="Arial" w:cs="Arial"/>
          <w:bCs/>
          <w:lang w:val="es-BO"/>
        </w:rPr>
        <w:t xml:space="preserve"> en coordinación con el</w:t>
      </w:r>
      <w:r w:rsidRPr="00D07EF4">
        <w:rPr>
          <w:rFonts w:ascii="Arial" w:hAnsi="Arial" w:cs="Arial"/>
          <w:b/>
          <w:bCs/>
          <w:lang w:val="es-BO"/>
        </w:rPr>
        <w:t xml:space="preserve"> </w:t>
      </w:r>
      <w:r w:rsidRPr="00D07EF4">
        <w:rPr>
          <w:rFonts w:ascii="Arial" w:hAnsi="Arial" w:cs="Arial"/>
          <w:bCs/>
          <w:spacing w:val="-3"/>
          <w:lang w:val="es-BO"/>
        </w:rPr>
        <w:t>Fiscal de Obra</w:t>
      </w:r>
      <w:r w:rsidRPr="00D07EF4">
        <w:rPr>
          <w:rFonts w:ascii="Arial" w:hAnsi="Arial" w:cs="Arial"/>
          <w:lang w:val="es-BO"/>
        </w:rPr>
        <w:t xml:space="preserve"> ordena al </w:t>
      </w:r>
      <w:r w:rsidRPr="00D07EF4">
        <w:rPr>
          <w:rFonts w:ascii="Arial" w:hAnsi="Arial" w:cs="Arial"/>
          <w:b/>
          <w:bCs/>
          <w:lang w:val="es-BO"/>
        </w:rPr>
        <w:t xml:space="preserve">Contratista </w:t>
      </w:r>
      <w:r w:rsidRPr="00D07EF4">
        <w:rPr>
          <w:rFonts w:ascii="Arial" w:hAnsi="Arial" w:cs="Arial"/>
          <w:lang w:val="es-BO"/>
        </w:rPr>
        <w:t xml:space="preserve">realizar alguna prueba que no esté contemplada en las especificaciones técnicas a fin de verificar si algún trabajo tiene defectos y la prueba revela que los tiene, el costo de la prueba y las muestras serán a cuenta y cargo del </w:t>
      </w:r>
      <w:r w:rsidRPr="00D07EF4">
        <w:rPr>
          <w:rFonts w:ascii="Arial" w:hAnsi="Arial" w:cs="Arial"/>
          <w:b/>
          <w:bCs/>
          <w:lang w:val="es-BO"/>
        </w:rPr>
        <w:t>Contratista</w:t>
      </w:r>
      <w:r w:rsidRPr="00D07EF4">
        <w:rPr>
          <w:rFonts w:ascii="Arial" w:hAnsi="Arial" w:cs="Arial"/>
          <w:lang w:val="es-BO"/>
        </w:rPr>
        <w:t xml:space="preserve">. Una vez determinados los trabajos con defecto, el </w:t>
      </w:r>
      <w:r w:rsidRPr="00D07EF4">
        <w:rPr>
          <w:rFonts w:ascii="Arial" w:hAnsi="Arial" w:cs="Arial"/>
          <w:b/>
          <w:bCs/>
          <w:lang w:val="es-BO"/>
        </w:rPr>
        <w:t>Contratista</w:t>
      </w:r>
      <w:r w:rsidRPr="00D07EF4">
        <w:rPr>
          <w:rFonts w:ascii="Arial" w:hAnsi="Arial" w:cs="Arial"/>
          <w:lang w:val="es-BO"/>
        </w:rPr>
        <w:t xml:space="preserve"> </w:t>
      </w:r>
      <w:r w:rsidRPr="00D07EF4">
        <w:rPr>
          <w:rFonts w:ascii="Arial" w:hAnsi="Arial" w:cs="Arial"/>
          <w:bCs/>
          <w:lang w:val="es-BO"/>
        </w:rPr>
        <w:t>a su cuenta y cargo</w:t>
      </w:r>
      <w:r w:rsidRPr="00D07EF4">
        <w:rPr>
          <w:rFonts w:ascii="Arial" w:hAnsi="Arial" w:cs="Arial"/>
          <w:lang w:val="es-BO"/>
        </w:rPr>
        <w:t xml:space="preserve"> deberá proceder a corregirlos a satisfacción del </w:t>
      </w:r>
      <w:r w:rsidRPr="00D07EF4">
        <w:rPr>
          <w:rFonts w:ascii="Arial" w:hAnsi="Arial" w:cs="Arial"/>
          <w:bCs/>
          <w:spacing w:val="-3"/>
          <w:lang w:val="es-BO"/>
        </w:rPr>
        <w:t>Fiscal de Obra</w:t>
      </w:r>
      <w:r w:rsidRPr="00D07EF4">
        <w:rPr>
          <w:rFonts w:ascii="Arial" w:hAnsi="Arial" w:cs="Arial"/>
          <w:lang w:val="es-BO"/>
        </w:rPr>
        <w:t xml:space="preserve"> y el </w:t>
      </w:r>
      <w:r w:rsidRPr="00D07EF4">
        <w:rPr>
          <w:rFonts w:ascii="Arial" w:hAnsi="Arial" w:cs="Arial"/>
          <w:spacing w:val="-3"/>
          <w:lang w:val="es-BO"/>
        </w:rPr>
        <w:t>Supervisor</w:t>
      </w:r>
      <w:r w:rsidRPr="00D07EF4">
        <w:rPr>
          <w:rFonts w:ascii="Arial" w:hAnsi="Arial" w:cs="Arial"/>
          <w:lang w:val="es-BO"/>
        </w:rPr>
        <w:t>.</w:t>
      </w:r>
    </w:p>
    <w:p w:rsidR="0066258C" w:rsidRPr="00D07EF4" w:rsidRDefault="0066258C" w:rsidP="0066258C">
      <w:pPr>
        <w:pStyle w:val="Sangra2detindependiente"/>
        <w:spacing w:line="240" w:lineRule="auto"/>
        <w:ind w:left="567" w:hanging="567"/>
        <w:jc w:val="both"/>
        <w:rPr>
          <w:rFonts w:ascii="Arial" w:hAnsi="Arial" w:cs="Arial"/>
          <w:b/>
          <w:bCs/>
          <w:spacing w:val="-3"/>
          <w:lang w:val="es-BO"/>
        </w:rPr>
      </w:pPr>
      <w:r w:rsidRPr="00D07EF4">
        <w:rPr>
          <w:rFonts w:ascii="Arial" w:hAnsi="Arial" w:cs="Arial"/>
          <w:b/>
          <w:bCs/>
          <w:spacing w:val="-3"/>
          <w:lang w:val="es-BO"/>
        </w:rPr>
        <w:t>2</w:t>
      </w:r>
      <w:r>
        <w:rPr>
          <w:rFonts w:ascii="Arial" w:hAnsi="Arial" w:cs="Arial"/>
          <w:b/>
          <w:bCs/>
          <w:spacing w:val="-3"/>
          <w:lang w:val="es-BO"/>
        </w:rPr>
        <w:t>2</w:t>
      </w:r>
      <w:r w:rsidRPr="00D07EF4">
        <w:rPr>
          <w:rFonts w:ascii="Arial" w:hAnsi="Arial" w:cs="Arial"/>
          <w:b/>
          <w:bCs/>
          <w:spacing w:val="-3"/>
          <w:lang w:val="es-BO"/>
        </w:rPr>
        <w:t xml:space="preserve">.11 Corrección de defectos: </w:t>
      </w:r>
    </w:p>
    <w:p w:rsidR="0066258C" w:rsidRDefault="0066258C" w:rsidP="0066258C">
      <w:pPr>
        <w:tabs>
          <w:tab w:val="left" w:pos="567"/>
        </w:tabs>
        <w:spacing w:after="120"/>
        <w:ind w:left="567" w:hanging="567"/>
        <w:jc w:val="both"/>
        <w:rPr>
          <w:rFonts w:ascii="Arial" w:hAnsi="Arial" w:cs="Arial"/>
          <w:spacing w:val="-3"/>
          <w:lang w:val="es-BO"/>
        </w:rPr>
      </w:pPr>
      <w:r w:rsidRPr="00D07EF4">
        <w:rPr>
          <w:rFonts w:ascii="Arial" w:hAnsi="Arial" w:cs="Arial"/>
          <w:spacing w:val="-3"/>
          <w:lang w:val="es-BO"/>
        </w:rPr>
        <w:tab/>
        <w:t xml:space="preserve">Toda parte de la Obra que no cumpla con las especificaciones técnicas, planos u otros documentos del Contrato, será considerada trabajo defectuoso. Cualquier trabajo defectuoso que sea resultado de mala ejecución, del empleo de materiales inadecuados, deterioro por descuido o cualquier otra causa producida por el </w:t>
      </w:r>
      <w:r w:rsidRPr="00D07EF4">
        <w:rPr>
          <w:rFonts w:ascii="Arial" w:hAnsi="Arial" w:cs="Arial"/>
          <w:b/>
          <w:spacing w:val="-3"/>
          <w:lang w:val="es-BO"/>
        </w:rPr>
        <w:t>Contratista</w:t>
      </w:r>
      <w:r w:rsidRPr="00D07EF4">
        <w:rPr>
          <w:rFonts w:ascii="Arial" w:hAnsi="Arial" w:cs="Arial"/>
          <w:spacing w:val="-3"/>
          <w:lang w:val="es-BO"/>
        </w:rPr>
        <w:t xml:space="preserve"> durante la ejecución de la Obra y hasta antes de la recepción definitiva, será observada por el Supervisor mediante notificación expresa al </w:t>
      </w:r>
      <w:r w:rsidRPr="00D07EF4">
        <w:rPr>
          <w:rFonts w:ascii="Arial" w:hAnsi="Arial" w:cs="Arial"/>
          <w:b/>
          <w:spacing w:val="-3"/>
          <w:lang w:val="es-BO"/>
        </w:rPr>
        <w:t>Contratista</w:t>
      </w:r>
      <w:r w:rsidRPr="00D07EF4">
        <w:rPr>
          <w:rFonts w:ascii="Arial" w:hAnsi="Arial" w:cs="Arial"/>
          <w:spacing w:val="-3"/>
          <w:lang w:val="es-BO"/>
        </w:rPr>
        <w:t xml:space="preserve">, señalando el plazo de su corrección, a cuyo efecto el trabajo defectuoso será removido y reemplazado a exclusiva cuenta y cargo del </w:t>
      </w:r>
      <w:r w:rsidRPr="00D07EF4">
        <w:rPr>
          <w:rFonts w:ascii="Arial" w:hAnsi="Arial" w:cs="Arial"/>
          <w:b/>
          <w:spacing w:val="-3"/>
          <w:lang w:val="es-BO"/>
        </w:rPr>
        <w:t>Contratista</w:t>
      </w:r>
      <w:r w:rsidRPr="00D07EF4">
        <w:rPr>
          <w:rFonts w:ascii="Arial" w:hAnsi="Arial" w:cs="Arial"/>
          <w:spacing w:val="-3"/>
          <w:lang w:val="es-BO"/>
        </w:rPr>
        <w:t>, en forma satisfactoria para el Supervisor</w:t>
      </w:r>
      <w:r w:rsidRPr="00D07EF4">
        <w:rPr>
          <w:rFonts w:ascii="Arial" w:hAnsi="Arial" w:cs="Arial"/>
          <w:b/>
          <w:bCs/>
          <w:spacing w:val="-3"/>
          <w:lang w:val="es-BO"/>
        </w:rPr>
        <w:t xml:space="preserve"> </w:t>
      </w:r>
      <w:r w:rsidRPr="00D07EF4">
        <w:rPr>
          <w:rFonts w:ascii="Arial" w:hAnsi="Arial" w:cs="Arial"/>
          <w:bCs/>
          <w:spacing w:val="-3"/>
          <w:lang w:val="es-BO"/>
        </w:rPr>
        <w:t>y</w:t>
      </w:r>
      <w:r w:rsidRPr="00D07EF4">
        <w:rPr>
          <w:rFonts w:ascii="Arial" w:hAnsi="Arial" w:cs="Arial"/>
          <w:b/>
          <w:bCs/>
          <w:spacing w:val="-3"/>
          <w:lang w:val="es-BO"/>
        </w:rPr>
        <w:t xml:space="preserve"> </w:t>
      </w:r>
      <w:r w:rsidRPr="00D07EF4">
        <w:rPr>
          <w:rFonts w:ascii="Arial" w:hAnsi="Arial" w:cs="Arial"/>
          <w:bCs/>
          <w:spacing w:val="-3"/>
          <w:lang w:val="es-BO"/>
        </w:rPr>
        <w:t>el Fiscal de Obra</w:t>
      </w:r>
      <w:r w:rsidRPr="00D07EF4">
        <w:rPr>
          <w:rFonts w:ascii="Arial" w:hAnsi="Arial" w:cs="Arial"/>
          <w:spacing w:val="-3"/>
          <w:lang w:val="es-BO"/>
        </w:rPr>
        <w:t xml:space="preserve">. </w:t>
      </w:r>
    </w:p>
    <w:p w:rsidR="0066258C" w:rsidRDefault="0066258C" w:rsidP="0066258C">
      <w:pPr>
        <w:tabs>
          <w:tab w:val="left" w:pos="567"/>
        </w:tabs>
        <w:spacing w:after="120"/>
        <w:ind w:left="567" w:hanging="567"/>
        <w:jc w:val="both"/>
        <w:rPr>
          <w:rFonts w:ascii="Arial" w:hAnsi="Arial" w:cs="Arial"/>
          <w:spacing w:val="-3"/>
          <w:lang w:val="es-BO"/>
        </w:rPr>
      </w:pPr>
      <w:r>
        <w:rPr>
          <w:rFonts w:ascii="Arial" w:hAnsi="Arial" w:cs="Arial"/>
          <w:noProof/>
          <w:spacing w:val="-3"/>
          <w:lang w:val="es-BO" w:eastAsia="es-BO"/>
        </w:rPr>
        <w:drawing>
          <wp:anchor distT="0" distB="0" distL="114300" distR="114300" simplePos="0" relativeHeight="251700736" behindDoc="1" locked="0" layoutInCell="0" allowOverlap="1" wp14:anchorId="57962F8B" wp14:editId="37AAD02C">
            <wp:simplePos x="0" y="0"/>
            <wp:positionH relativeFrom="margin">
              <wp:align>center</wp:align>
            </wp:positionH>
            <wp:positionV relativeFrom="margin">
              <wp:align>center</wp:align>
            </wp:positionV>
            <wp:extent cx="6143625" cy="4167505"/>
            <wp:effectExtent l="0" t="0" r="9525" b="4445"/>
            <wp:wrapNone/>
            <wp:docPr id="24" name="Imagen 24"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spacing w:val="-3"/>
          <w:lang w:val="es-BO"/>
        </w:rPr>
        <w:tab/>
        <w:t xml:space="preserve">Con la finalidad de realizar la recepción provisional de la Obra, de forma antelada el </w:t>
      </w:r>
      <w:r w:rsidRPr="00D07EF4">
        <w:rPr>
          <w:rFonts w:ascii="Arial" w:hAnsi="Arial" w:cs="Arial"/>
          <w:bCs/>
          <w:spacing w:val="-3"/>
          <w:lang w:val="es-BO"/>
        </w:rPr>
        <w:t xml:space="preserve">Supervisor </w:t>
      </w:r>
      <w:r w:rsidRPr="00D07EF4">
        <w:rPr>
          <w:rFonts w:ascii="Arial" w:hAnsi="Arial" w:cs="Arial"/>
          <w:spacing w:val="-3"/>
          <w:lang w:val="es-BO"/>
        </w:rPr>
        <w:t xml:space="preserve">en coordinación con el </w:t>
      </w:r>
      <w:r w:rsidRPr="00D07EF4">
        <w:rPr>
          <w:rFonts w:ascii="Arial" w:hAnsi="Arial" w:cs="Arial"/>
          <w:bCs/>
          <w:spacing w:val="-3"/>
          <w:lang w:val="es-BO"/>
        </w:rPr>
        <w:t>Fiscal de Obra</w:t>
      </w:r>
      <w:r w:rsidRPr="00D07EF4">
        <w:rPr>
          <w:rFonts w:ascii="Arial" w:hAnsi="Arial" w:cs="Arial"/>
          <w:spacing w:val="-3"/>
          <w:lang w:val="es-BO"/>
        </w:rPr>
        <w:t xml:space="preserve"> notificarán al </w:t>
      </w:r>
      <w:r w:rsidRPr="00D07EF4">
        <w:rPr>
          <w:rFonts w:ascii="Arial" w:hAnsi="Arial" w:cs="Arial"/>
          <w:b/>
          <w:bCs/>
          <w:spacing w:val="-3"/>
          <w:lang w:val="es-BO"/>
        </w:rPr>
        <w:t xml:space="preserve">Contratista </w:t>
      </w:r>
      <w:r w:rsidRPr="00D07EF4">
        <w:rPr>
          <w:rFonts w:ascii="Arial" w:hAnsi="Arial" w:cs="Arial"/>
          <w:spacing w:val="-3"/>
          <w:lang w:val="es-BO"/>
        </w:rPr>
        <w:t xml:space="preserve">todos los defectos existentes en la Obra para que estos sean reparados. Si los defectos no fuesen de importancia y se procediese a la recepción provisional, estas observaciones constarán en el acta respectiva para que sean enmendadas o subsanadas hasta la realización de la recepción definitiva de la Obra. </w:t>
      </w:r>
    </w:p>
    <w:p w:rsidR="0066258C" w:rsidRPr="00D07EF4" w:rsidRDefault="0066258C" w:rsidP="0066258C">
      <w:pPr>
        <w:tabs>
          <w:tab w:val="left" w:pos="567"/>
        </w:tabs>
        <w:spacing w:after="120"/>
        <w:ind w:left="567" w:hanging="567"/>
        <w:jc w:val="both"/>
        <w:rPr>
          <w:rFonts w:ascii="Arial" w:hAnsi="Arial" w:cs="Arial"/>
          <w:b/>
          <w:bCs/>
          <w:spacing w:val="-3"/>
          <w:lang w:val="es-BO"/>
        </w:rPr>
      </w:pPr>
      <w:r w:rsidRPr="00D07EF4">
        <w:rPr>
          <w:rFonts w:ascii="Arial" w:hAnsi="Arial" w:cs="Arial"/>
          <w:b/>
          <w:bCs/>
          <w:spacing w:val="-3"/>
          <w:lang w:val="es-BO"/>
        </w:rPr>
        <w:t>2</w:t>
      </w:r>
      <w:r>
        <w:rPr>
          <w:rFonts w:ascii="Arial" w:hAnsi="Arial" w:cs="Arial"/>
          <w:b/>
          <w:bCs/>
          <w:spacing w:val="-3"/>
          <w:lang w:val="es-BO"/>
        </w:rPr>
        <w:t>2</w:t>
      </w:r>
      <w:r w:rsidRPr="00D07EF4">
        <w:rPr>
          <w:rFonts w:ascii="Arial" w:hAnsi="Arial" w:cs="Arial"/>
          <w:b/>
          <w:bCs/>
          <w:spacing w:val="-3"/>
          <w:lang w:val="es-BO"/>
        </w:rPr>
        <w:t xml:space="preserve">.12 </w:t>
      </w:r>
      <w:r w:rsidRPr="00D07EF4">
        <w:rPr>
          <w:rFonts w:ascii="Arial" w:hAnsi="Arial" w:cs="Arial"/>
          <w:b/>
          <w:bCs/>
          <w:spacing w:val="-3"/>
          <w:lang w:val="es-BO"/>
        </w:rPr>
        <w:tab/>
        <w:t xml:space="preserve">Defectos no corregidos: </w:t>
      </w:r>
    </w:p>
    <w:p w:rsidR="0066258C" w:rsidRDefault="0066258C" w:rsidP="0066258C">
      <w:pPr>
        <w:pStyle w:val="Sangra2detindependiente"/>
        <w:spacing w:line="240" w:lineRule="auto"/>
        <w:ind w:left="567"/>
        <w:jc w:val="both"/>
        <w:rPr>
          <w:rFonts w:ascii="Arial" w:hAnsi="Arial" w:cs="Arial"/>
          <w:lang w:val="es-BO"/>
        </w:rPr>
      </w:pPr>
      <w:r w:rsidRPr="00D07EF4">
        <w:rPr>
          <w:rFonts w:ascii="Arial" w:hAnsi="Arial" w:cs="Arial"/>
          <w:lang w:val="es-BO"/>
        </w:rPr>
        <w:t xml:space="preserve">Si el </w:t>
      </w:r>
      <w:r w:rsidRPr="00D07EF4">
        <w:rPr>
          <w:rFonts w:ascii="Arial" w:hAnsi="Arial" w:cs="Arial"/>
          <w:b/>
          <w:bCs/>
          <w:lang w:val="es-BO"/>
        </w:rPr>
        <w:t xml:space="preserve">Contratista </w:t>
      </w:r>
      <w:r w:rsidRPr="00D07EF4">
        <w:rPr>
          <w:rFonts w:ascii="Arial" w:hAnsi="Arial" w:cs="Arial"/>
          <w:lang w:val="es-BO"/>
        </w:rPr>
        <w:t xml:space="preserve">no ha corregido un defecto dentro del plazo especificado en la notificación del </w:t>
      </w:r>
      <w:r w:rsidRPr="00D07EF4">
        <w:rPr>
          <w:rFonts w:ascii="Arial" w:hAnsi="Arial" w:cs="Arial"/>
          <w:spacing w:val="-3"/>
          <w:lang w:val="es-BO"/>
        </w:rPr>
        <w:t>Supervisor</w:t>
      </w:r>
      <w:r w:rsidRPr="00D07EF4">
        <w:rPr>
          <w:rFonts w:ascii="Arial" w:hAnsi="Arial" w:cs="Arial"/>
          <w:b/>
          <w:bCs/>
          <w:lang w:val="es-BO"/>
        </w:rPr>
        <w:t xml:space="preserve"> </w:t>
      </w:r>
      <w:r w:rsidRPr="00D07EF4">
        <w:rPr>
          <w:rFonts w:ascii="Arial" w:hAnsi="Arial" w:cs="Arial"/>
          <w:lang w:val="es-BO"/>
        </w:rPr>
        <w:t xml:space="preserve">durante la ejecución de la Obra, antes de la recepción provisional o antes de la recepción definitiva, el </w:t>
      </w:r>
      <w:r w:rsidRPr="00D07EF4">
        <w:rPr>
          <w:rFonts w:ascii="Arial" w:hAnsi="Arial" w:cs="Arial"/>
          <w:spacing w:val="-3"/>
          <w:lang w:val="es-BO"/>
        </w:rPr>
        <w:t>Supervisor</w:t>
      </w:r>
      <w:r w:rsidRPr="00D07EF4">
        <w:rPr>
          <w:rFonts w:ascii="Arial" w:hAnsi="Arial" w:cs="Arial"/>
          <w:b/>
          <w:bCs/>
          <w:lang w:val="es-BO"/>
        </w:rPr>
        <w:t xml:space="preserve"> </w:t>
      </w:r>
      <w:r w:rsidRPr="00D07EF4">
        <w:rPr>
          <w:rFonts w:ascii="Arial" w:hAnsi="Arial" w:cs="Arial"/>
          <w:lang w:val="es-BO"/>
        </w:rPr>
        <w:t xml:space="preserve">podrá estimar el precio de la corrección del defecto, recomendar la contratación de un tercero para la corrección del defecto y/o descontar dicho monto de la planilla mensual o certificado de pago o de la planilla de liquidación final, según corresponda. En caso que el </w:t>
      </w:r>
      <w:r w:rsidRPr="00D07EF4">
        <w:rPr>
          <w:rFonts w:ascii="Arial" w:hAnsi="Arial" w:cs="Arial"/>
          <w:b/>
          <w:lang w:val="es-BO"/>
        </w:rPr>
        <w:t xml:space="preserve">Contratista </w:t>
      </w:r>
      <w:r w:rsidRPr="00D07EF4">
        <w:rPr>
          <w:rFonts w:ascii="Arial" w:hAnsi="Arial" w:cs="Arial"/>
          <w:lang w:val="es-BO"/>
        </w:rPr>
        <w:t xml:space="preserve">no acepte reconocer esos gastos se rechazará la recepción definitiva, pudiendo la </w:t>
      </w:r>
      <w:r w:rsidRPr="00D07EF4">
        <w:rPr>
          <w:rFonts w:ascii="Arial" w:hAnsi="Arial" w:cs="Arial"/>
          <w:b/>
          <w:lang w:val="es-BO"/>
        </w:rPr>
        <w:t>Entidad</w:t>
      </w:r>
      <w:r w:rsidRPr="00D07EF4">
        <w:rPr>
          <w:rFonts w:ascii="Arial" w:hAnsi="Arial" w:cs="Arial"/>
          <w:lang w:val="es-BO"/>
        </w:rPr>
        <w:t xml:space="preserve"> efectuar la ejecución de la garantía de cumplimiento de Contrato</w:t>
      </w:r>
      <w:r>
        <w:rPr>
          <w:rFonts w:ascii="Arial" w:hAnsi="Arial" w:cs="Arial"/>
          <w:lang w:val="es-BO"/>
        </w:rPr>
        <w:t xml:space="preserve"> y la garantía adicional a la garantía de cumplimiento de Contrato de Obra</w:t>
      </w:r>
      <w:r w:rsidRPr="00D07EF4">
        <w:rPr>
          <w:rFonts w:ascii="Arial" w:hAnsi="Arial" w:cs="Arial"/>
          <w:lang w:val="es-BO"/>
        </w:rPr>
        <w:t xml:space="preserve">. </w:t>
      </w:r>
    </w:p>
    <w:p w:rsidR="0066258C" w:rsidRPr="00D07EF4" w:rsidRDefault="0066258C" w:rsidP="0066258C">
      <w:pPr>
        <w:spacing w:before="120" w:after="120"/>
        <w:jc w:val="both"/>
        <w:rPr>
          <w:rFonts w:ascii="Arial" w:hAnsi="Arial" w:cs="Arial"/>
          <w:b/>
          <w:u w:val="single"/>
          <w:lang w:val="es-BO"/>
        </w:rPr>
      </w:pPr>
      <w:r w:rsidRPr="00D07EF4">
        <w:rPr>
          <w:rFonts w:ascii="Arial" w:hAnsi="Arial" w:cs="Arial"/>
          <w:b/>
          <w:u w:val="single"/>
          <w:lang w:val="es-BO"/>
        </w:rPr>
        <w:t xml:space="preserve">VIGÉSIMA </w:t>
      </w:r>
      <w:r>
        <w:rPr>
          <w:rFonts w:ascii="Arial" w:hAnsi="Arial" w:cs="Arial"/>
          <w:b/>
          <w:u w:val="single"/>
          <w:lang w:val="es-BO"/>
        </w:rPr>
        <w:t>TERCERA</w:t>
      </w:r>
      <w:r w:rsidRPr="00D07EF4">
        <w:rPr>
          <w:rFonts w:ascii="Arial" w:hAnsi="Arial" w:cs="Arial"/>
          <w:b/>
          <w:u w:val="single"/>
          <w:lang w:val="es-BO"/>
        </w:rPr>
        <w:t xml:space="preserve">.- (ESTIPULACIONES SOBRE IMPUESTOS Y TRIBUTOS) </w:t>
      </w:r>
      <w:r w:rsidRPr="00891E5A">
        <w:rPr>
          <w:rFonts w:ascii="Arial" w:hAnsi="Arial" w:cs="Arial"/>
          <w:b/>
          <w:i/>
          <w:lang w:val="es-BO"/>
        </w:rPr>
        <w:t>(</w:t>
      </w:r>
      <w:r>
        <w:rPr>
          <w:rFonts w:ascii="Arial" w:hAnsi="Arial" w:cs="Arial"/>
          <w:b/>
          <w:i/>
          <w:lang w:val="es-BO"/>
        </w:rPr>
        <w:t>CONFORME LA VALIDACIÓN DE TRIBUTOS</w:t>
      </w:r>
      <w:r w:rsidRPr="00891E5A">
        <w:rPr>
          <w:rFonts w:ascii="Arial" w:hAnsi="Arial" w:cs="Arial"/>
          <w:b/>
          <w:i/>
          <w:lang w:val="es-BO"/>
        </w:rPr>
        <w:t>)</w:t>
      </w:r>
    </w:p>
    <w:p w:rsidR="0066258C" w:rsidRDefault="0066258C" w:rsidP="0066258C">
      <w:pPr>
        <w:widowControl w:val="0"/>
        <w:spacing w:before="120" w:after="120"/>
        <w:jc w:val="both"/>
        <w:rPr>
          <w:rFonts w:ascii="Arial" w:hAnsi="Arial" w:cs="Arial"/>
          <w:lang w:val="es-ES_tradnl"/>
        </w:rPr>
      </w:pPr>
      <w:r>
        <w:rPr>
          <w:rFonts w:ascii="Arial" w:hAnsi="Arial" w:cs="Arial"/>
          <w:lang w:val="es-ES_tradnl"/>
        </w:rPr>
        <w:t xml:space="preserve">El </w:t>
      </w:r>
      <w:r w:rsidRPr="00C11A26">
        <w:rPr>
          <w:rFonts w:ascii="Arial" w:hAnsi="Arial" w:cs="Arial"/>
          <w:b/>
          <w:lang w:val="es-ES_tradnl"/>
        </w:rPr>
        <w:t>Contratista</w:t>
      </w:r>
      <w:r>
        <w:rPr>
          <w:rFonts w:ascii="Arial" w:hAnsi="Arial" w:cs="Arial"/>
          <w:lang w:val="es-ES_tradnl"/>
        </w:rPr>
        <w:t xml:space="preserve"> declara que todos los tributos vigentes a la fecha y que puedan originarse directa o indirectamente en aplicación del Contrato, son de su responsabilidad, no correspondiendo ningún reclamo posterior.</w:t>
      </w:r>
    </w:p>
    <w:p w:rsidR="0066258C" w:rsidRPr="00D07EF4" w:rsidRDefault="0066258C" w:rsidP="0066258C">
      <w:pPr>
        <w:widowControl w:val="0"/>
        <w:spacing w:before="120" w:after="120"/>
        <w:jc w:val="both"/>
        <w:rPr>
          <w:rFonts w:ascii="Arial" w:hAnsi="Arial" w:cs="Arial"/>
          <w:lang w:val="es-ES_tradnl"/>
        </w:rPr>
      </w:pPr>
      <w:r w:rsidRPr="00D07EF4">
        <w:rPr>
          <w:rFonts w:ascii="Arial" w:hAnsi="Arial" w:cs="Arial"/>
          <w:lang w:val="es-ES_tradnl"/>
        </w:rPr>
        <w:t xml:space="preserve">Los tributos y/o impuestos vigentes a la fecha de suscripción de este Contrato (impuestos, tasas, contribuciones especiales y otros de similar naturaleza) que resulten directa o indirectamente del Contrato, serán de exclusiva responsabilidad del </w:t>
      </w:r>
      <w:r w:rsidRPr="00D07EF4">
        <w:rPr>
          <w:rFonts w:ascii="Arial" w:hAnsi="Arial" w:cs="Arial"/>
          <w:b/>
          <w:lang w:val="es-ES_tradnl"/>
        </w:rPr>
        <w:t>Contratista</w:t>
      </w:r>
      <w:r w:rsidRPr="00D07EF4">
        <w:rPr>
          <w:rFonts w:ascii="Arial" w:hAnsi="Arial" w:cs="Arial"/>
          <w:lang w:val="es-ES_tradnl"/>
        </w:rPr>
        <w:t xml:space="preserve">, en este caso el </w:t>
      </w:r>
      <w:r w:rsidRPr="00D07EF4">
        <w:rPr>
          <w:rFonts w:ascii="Arial" w:hAnsi="Arial" w:cs="Arial"/>
          <w:b/>
          <w:lang w:val="es-ES_tradnl"/>
        </w:rPr>
        <w:t>Contratista</w:t>
      </w:r>
      <w:r w:rsidRPr="00D07EF4">
        <w:rPr>
          <w:rFonts w:ascii="Arial" w:hAnsi="Arial" w:cs="Arial"/>
          <w:lang w:val="es-ES_tradnl"/>
        </w:rPr>
        <w:t xml:space="preserve"> conforme a lo previsto en la Ley Aplicable, sin derecho a reembolso.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lang w:val="es-ES_tradnl"/>
        </w:rPr>
        <w:t xml:space="preserve">, en caso de actuar en condición de agente de retención, podrá descontar y retener, en los plazos previstos por la Ley Aplicable, de los </w:t>
      </w:r>
      <w:r w:rsidRPr="00D07EF4">
        <w:rPr>
          <w:rFonts w:ascii="Arial" w:hAnsi="Arial" w:cs="Arial"/>
          <w:lang w:val="es-ES_tradnl"/>
        </w:rPr>
        <w:lastRenderedPageBreak/>
        <w:t>pagos a ser efectuados cualquier monto necesario para cubrir las obligaciones tributarias y/o impuestos.</w:t>
      </w:r>
    </w:p>
    <w:p w:rsidR="0066258C" w:rsidRPr="00D07EF4" w:rsidRDefault="0066258C" w:rsidP="0066258C">
      <w:pPr>
        <w:widowControl w:val="0"/>
        <w:spacing w:after="120"/>
        <w:jc w:val="both"/>
        <w:rPr>
          <w:rFonts w:ascii="Arial" w:hAnsi="Arial" w:cs="Arial"/>
          <w:lang w:val="es-ES_tradnl"/>
        </w:rPr>
      </w:pPr>
      <w:r w:rsidRPr="00D07EF4">
        <w:rPr>
          <w:rFonts w:ascii="Arial" w:hAnsi="Arial" w:cs="Arial"/>
          <w:lang w:val="es-ES_tradnl"/>
        </w:rPr>
        <w:t xml:space="preserve">El </w:t>
      </w:r>
      <w:r w:rsidRPr="00D07EF4">
        <w:rPr>
          <w:rFonts w:ascii="Arial" w:hAnsi="Arial" w:cs="Arial"/>
          <w:b/>
          <w:lang w:val="es-ES_tradnl"/>
        </w:rPr>
        <w:t>Contratista</w:t>
      </w:r>
      <w:r w:rsidRPr="00D07EF4">
        <w:rPr>
          <w:rFonts w:ascii="Arial" w:hAnsi="Arial" w:cs="Arial"/>
          <w:lang w:val="es-ES_tradnl"/>
        </w:rPr>
        <w:t xml:space="preserve"> declara haber considerado en su propuesta los impuestos y/o tributos que</w:t>
      </w:r>
      <w:r>
        <w:rPr>
          <w:rFonts w:ascii="Arial" w:hAnsi="Arial" w:cs="Arial"/>
          <w:lang w:val="es-ES_tradnl"/>
        </w:rPr>
        <w:t xml:space="preserve"> tuvieran</w:t>
      </w:r>
      <w:r w:rsidRPr="00D07EF4">
        <w:rPr>
          <w:rFonts w:ascii="Arial" w:hAnsi="Arial" w:cs="Arial"/>
          <w:lang w:val="es-ES_tradnl"/>
        </w:rPr>
        <w:t xml:space="preserve"> incid</w:t>
      </w:r>
      <w:r>
        <w:rPr>
          <w:rFonts w:ascii="Arial" w:hAnsi="Arial" w:cs="Arial"/>
          <w:lang w:val="es-ES_tradnl"/>
        </w:rPr>
        <w:t>e</w:t>
      </w:r>
      <w:r w:rsidRPr="00D07EF4">
        <w:rPr>
          <w:rFonts w:ascii="Arial" w:hAnsi="Arial" w:cs="Arial"/>
          <w:lang w:val="es-ES_tradnl"/>
        </w:rPr>
        <w:t>n</w:t>
      </w:r>
      <w:r>
        <w:rPr>
          <w:rFonts w:ascii="Arial" w:hAnsi="Arial" w:cs="Arial"/>
          <w:lang w:val="es-ES_tradnl"/>
        </w:rPr>
        <w:t>cia</w:t>
      </w:r>
      <w:r w:rsidRPr="00D07EF4">
        <w:rPr>
          <w:rFonts w:ascii="Arial" w:hAnsi="Arial" w:cs="Arial"/>
          <w:lang w:val="es-ES_tradnl"/>
        </w:rPr>
        <w:t xml:space="preserve"> en la ejecución de la Obra, no correspondiendo ningún reclamo debido a error en la evaluación, ni solicitar una revisión del precio contractual.</w:t>
      </w:r>
    </w:p>
    <w:p w:rsidR="0066258C" w:rsidRPr="00D07EF4" w:rsidRDefault="0066258C" w:rsidP="0066258C">
      <w:pPr>
        <w:spacing w:after="120"/>
        <w:jc w:val="both"/>
        <w:rPr>
          <w:rFonts w:ascii="Arial" w:hAnsi="Arial" w:cs="Arial"/>
          <w:b/>
          <w:u w:val="single"/>
          <w:lang w:val="es-BO"/>
        </w:rPr>
      </w:pPr>
      <w:r w:rsidRPr="00D07EF4">
        <w:rPr>
          <w:rFonts w:ascii="Arial" w:hAnsi="Arial" w:cs="Arial"/>
          <w:b/>
          <w:u w:val="single"/>
          <w:lang w:val="es-BO"/>
        </w:rPr>
        <w:t>VIGÉSIMA</w:t>
      </w:r>
      <w:r>
        <w:rPr>
          <w:rFonts w:ascii="Arial" w:hAnsi="Arial" w:cs="Arial"/>
          <w:b/>
          <w:u w:val="single"/>
          <w:lang w:val="es-BO"/>
        </w:rPr>
        <w:t xml:space="preserve"> CUARTA</w:t>
      </w:r>
      <w:r w:rsidRPr="00D07EF4">
        <w:rPr>
          <w:rFonts w:ascii="Arial" w:hAnsi="Arial" w:cs="Arial"/>
          <w:b/>
          <w:u w:val="single"/>
          <w:lang w:val="es-BO"/>
        </w:rPr>
        <w:t>.- (CONFIDENCIALIDAD)</w:t>
      </w:r>
    </w:p>
    <w:p w:rsidR="0066258C" w:rsidRPr="00D07EF4" w:rsidRDefault="0066258C" w:rsidP="0066258C">
      <w:pPr>
        <w:shd w:val="clear" w:color="auto" w:fill="FFFFFF"/>
        <w:tabs>
          <w:tab w:val="left" w:pos="426"/>
        </w:tabs>
        <w:spacing w:after="120"/>
        <w:ind w:right="-6"/>
        <w:jc w:val="both"/>
        <w:rPr>
          <w:rFonts w:ascii="Arial" w:hAnsi="Arial" w:cs="Arial"/>
          <w:lang w:val="es-BO"/>
        </w:rPr>
      </w:pPr>
      <w:r w:rsidRPr="00D07EF4">
        <w:rPr>
          <w:rFonts w:ascii="Arial" w:hAnsi="Arial" w:cs="Arial"/>
          <w:lang w:val="es-BO"/>
        </w:rPr>
        <w:t xml:space="preserve">El </w:t>
      </w:r>
      <w:r w:rsidRPr="00D07EF4">
        <w:rPr>
          <w:rFonts w:ascii="Arial" w:hAnsi="Arial" w:cs="Arial"/>
          <w:b/>
          <w:lang w:val="es-BO"/>
        </w:rPr>
        <w:t>Contratista</w:t>
      </w:r>
      <w:r w:rsidRPr="00D07EF4">
        <w:rPr>
          <w:rFonts w:ascii="Arial" w:hAnsi="Arial" w:cs="Arial"/>
          <w:lang w:val="es-BO"/>
        </w:rPr>
        <w:t xml:space="preserve"> está obligado a guardar toda la información que obtenga o llegue a conocer, durante la ejecución del Contrato, en la más absoluta reserva y confidencialidad y se compromete a no permitir que dichos datos e informaciones y el contenido de este Contrato sean transmitidos a personas que no estén involucradas en la ejecución del Contrato.</w:t>
      </w:r>
    </w:p>
    <w:p w:rsidR="0066258C" w:rsidRPr="00D07EF4" w:rsidRDefault="0066258C" w:rsidP="0066258C">
      <w:pPr>
        <w:shd w:val="clear" w:color="auto" w:fill="FFFFFF"/>
        <w:tabs>
          <w:tab w:val="left" w:pos="426"/>
        </w:tabs>
        <w:spacing w:after="120"/>
        <w:ind w:right="-6"/>
        <w:jc w:val="both"/>
        <w:rPr>
          <w:rFonts w:ascii="Arial" w:hAnsi="Arial" w:cs="Arial"/>
          <w:lang w:val="es-BO"/>
        </w:rPr>
      </w:pPr>
      <w:r w:rsidRPr="00D07EF4">
        <w:rPr>
          <w:rFonts w:ascii="Arial" w:hAnsi="Arial" w:cs="Arial"/>
          <w:lang w:val="es-BO"/>
        </w:rPr>
        <w:t xml:space="preserve">Las obligaciones que el </w:t>
      </w:r>
      <w:r w:rsidRPr="00D07EF4">
        <w:rPr>
          <w:rFonts w:ascii="Arial" w:hAnsi="Arial" w:cs="Arial"/>
          <w:b/>
          <w:lang w:val="es-BO"/>
        </w:rPr>
        <w:t>Contratista</w:t>
      </w:r>
      <w:r w:rsidRPr="00D07EF4">
        <w:rPr>
          <w:rFonts w:ascii="Arial" w:hAnsi="Arial" w:cs="Arial"/>
          <w:lang w:val="es-BO"/>
        </w:rPr>
        <w:t xml:space="preserve"> asuma bajo este Contrato con relación a la confidencialidad, subsistirán una vez finalizado el Contrato.</w:t>
      </w:r>
    </w:p>
    <w:p w:rsidR="0066258C" w:rsidRPr="00D07EF4" w:rsidRDefault="0066258C" w:rsidP="0066258C">
      <w:pPr>
        <w:shd w:val="clear" w:color="auto" w:fill="FFFFFF"/>
        <w:tabs>
          <w:tab w:val="left" w:pos="426"/>
        </w:tabs>
        <w:spacing w:after="120"/>
        <w:ind w:right="-6"/>
        <w:jc w:val="both"/>
        <w:rPr>
          <w:rFonts w:ascii="Arial" w:hAnsi="Arial" w:cs="Arial"/>
          <w:lang w:val="es-BO"/>
        </w:rPr>
      </w:pPr>
      <w:r w:rsidRPr="00D07EF4">
        <w:rPr>
          <w:rFonts w:ascii="Arial" w:hAnsi="Arial" w:cs="Arial"/>
          <w:lang w:val="es-BO"/>
        </w:rPr>
        <w:t xml:space="preserve">A la terminación del presente Contrato, por resolución o por su cumplimiento, el </w:t>
      </w:r>
      <w:r w:rsidRPr="00D07EF4">
        <w:rPr>
          <w:rFonts w:ascii="Arial" w:hAnsi="Arial" w:cs="Arial"/>
          <w:b/>
          <w:lang w:val="es-BO"/>
        </w:rPr>
        <w:t xml:space="preserve">Contratista </w:t>
      </w:r>
      <w:r w:rsidRPr="00D07EF4">
        <w:rPr>
          <w:rFonts w:ascii="Arial" w:hAnsi="Arial" w:cs="Arial"/>
          <w:lang w:val="es-BO"/>
        </w:rPr>
        <w:t xml:space="preserve">está en la obligación de proveer de manera inmediata a la </w:t>
      </w:r>
      <w:r w:rsidRPr="00D07EF4">
        <w:rPr>
          <w:rFonts w:ascii="Arial" w:hAnsi="Arial" w:cs="Arial"/>
          <w:b/>
          <w:lang w:val="es-BO"/>
        </w:rPr>
        <w:t>Entidad</w:t>
      </w:r>
      <w:r w:rsidRPr="00D07EF4">
        <w:rPr>
          <w:rFonts w:ascii="Arial" w:hAnsi="Arial" w:cs="Arial"/>
          <w:lang w:val="es-BO"/>
        </w:rPr>
        <w:t xml:space="preserve"> todos los documentos, notas, datos, información y otros que estuvieran en posesión del </w:t>
      </w:r>
      <w:r w:rsidRPr="00D07EF4">
        <w:rPr>
          <w:rFonts w:ascii="Arial" w:hAnsi="Arial" w:cs="Arial"/>
          <w:b/>
          <w:lang w:val="es-BO"/>
        </w:rPr>
        <w:t>Contratista</w:t>
      </w:r>
      <w:r w:rsidRPr="00D07EF4">
        <w:rPr>
          <w:rFonts w:ascii="Arial" w:hAnsi="Arial" w:cs="Arial"/>
          <w:lang w:val="es-BO"/>
        </w:rPr>
        <w:t xml:space="preserve"> en virtud a la ejecución del presente Contrato, no pudiendo retener el </w:t>
      </w:r>
      <w:r w:rsidRPr="00D07EF4">
        <w:rPr>
          <w:rFonts w:ascii="Arial" w:hAnsi="Arial" w:cs="Arial"/>
          <w:b/>
          <w:lang w:val="es-BO"/>
        </w:rPr>
        <w:t>Contratista</w:t>
      </w:r>
      <w:r w:rsidRPr="00D07EF4">
        <w:rPr>
          <w:rFonts w:ascii="Arial" w:hAnsi="Arial" w:cs="Arial"/>
          <w:lang w:val="es-BO"/>
        </w:rPr>
        <w:t xml:space="preserve"> ninguna copia de los mismos, ya sean en papel o en formato electrónico o digital.</w:t>
      </w:r>
    </w:p>
    <w:p w:rsidR="0066258C" w:rsidRPr="00D07EF4" w:rsidRDefault="0066258C" w:rsidP="0066258C">
      <w:pPr>
        <w:shd w:val="clear" w:color="auto" w:fill="FFFFFF"/>
        <w:tabs>
          <w:tab w:val="left" w:pos="426"/>
        </w:tabs>
        <w:spacing w:after="120"/>
        <w:ind w:right="-6"/>
        <w:jc w:val="both"/>
        <w:rPr>
          <w:rFonts w:ascii="Arial" w:hAnsi="Arial" w:cs="Arial"/>
          <w:lang w:val="es-BO"/>
        </w:rPr>
      </w:pPr>
      <w:r w:rsidRPr="00D07EF4">
        <w:rPr>
          <w:rFonts w:ascii="Arial" w:hAnsi="Arial" w:cs="Arial"/>
          <w:lang w:val="es-BO"/>
        </w:rPr>
        <w:t>El incumplimiento de la obligación de confidencialidad importara:</w:t>
      </w:r>
    </w:p>
    <w:p w:rsidR="0066258C" w:rsidRPr="00D07EF4" w:rsidRDefault="0066258C" w:rsidP="003D390A">
      <w:pPr>
        <w:pStyle w:val="Prrafodelista"/>
        <w:numPr>
          <w:ilvl w:val="0"/>
          <w:numId w:val="68"/>
        </w:numPr>
        <w:shd w:val="clear" w:color="auto" w:fill="FFFFFF"/>
        <w:tabs>
          <w:tab w:val="left" w:pos="426"/>
        </w:tabs>
        <w:spacing w:after="120"/>
        <w:ind w:left="1135" w:right="-6" w:hanging="284"/>
        <w:jc w:val="both"/>
        <w:rPr>
          <w:rFonts w:ascii="Arial" w:hAnsi="Arial" w:cs="Arial"/>
          <w:b/>
          <w:lang w:val="es-BO"/>
        </w:rPr>
      </w:pPr>
      <w:r w:rsidRPr="00D07EF4">
        <w:rPr>
          <w:rFonts w:ascii="Arial" w:hAnsi="Arial" w:cs="Arial"/>
          <w:lang w:val="es-BO"/>
        </w:rPr>
        <w:t>La adopción de medidas judiciales y sanciones de acuerdo a normas pertinentes.</w:t>
      </w:r>
    </w:p>
    <w:p w:rsidR="0066258C" w:rsidRPr="00BA5B5F" w:rsidRDefault="0066258C" w:rsidP="003D390A">
      <w:pPr>
        <w:pStyle w:val="Prrafodelista"/>
        <w:numPr>
          <w:ilvl w:val="0"/>
          <w:numId w:val="68"/>
        </w:numPr>
        <w:shd w:val="clear" w:color="auto" w:fill="FFFFFF"/>
        <w:tabs>
          <w:tab w:val="left" w:pos="426"/>
        </w:tabs>
        <w:spacing w:after="120"/>
        <w:ind w:left="1135" w:right="-6" w:hanging="284"/>
        <w:jc w:val="both"/>
        <w:rPr>
          <w:rFonts w:ascii="Arial" w:hAnsi="Arial" w:cs="Arial"/>
          <w:b/>
          <w:lang w:val="es-BO"/>
        </w:rPr>
      </w:pPr>
      <w:r w:rsidRPr="00D07EF4">
        <w:rPr>
          <w:rFonts w:ascii="Arial" w:hAnsi="Arial" w:cs="Arial"/>
          <w:lang w:val="es-BO"/>
        </w:rPr>
        <w:t>Responsabilidad por pérdida y daños.</w:t>
      </w:r>
    </w:p>
    <w:p w:rsidR="0066258C" w:rsidRPr="00D07EF4" w:rsidRDefault="0066258C" w:rsidP="0066258C">
      <w:pPr>
        <w:spacing w:before="120" w:after="120"/>
        <w:jc w:val="both"/>
        <w:rPr>
          <w:rFonts w:ascii="Arial" w:hAnsi="Arial" w:cs="Arial"/>
          <w:b/>
          <w:u w:val="single"/>
          <w:lang w:val="es-BO"/>
        </w:rPr>
      </w:pPr>
      <w:r w:rsidRPr="00D07EF4">
        <w:rPr>
          <w:rFonts w:ascii="Arial" w:hAnsi="Arial" w:cs="Arial"/>
          <w:b/>
          <w:u w:val="single"/>
          <w:lang w:val="es-BO"/>
        </w:rPr>
        <w:t xml:space="preserve">VIGÉSIMA </w:t>
      </w:r>
      <w:r>
        <w:rPr>
          <w:rFonts w:ascii="Arial" w:hAnsi="Arial" w:cs="Arial"/>
          <w:b/>
          <w:u w:val="single"/>
          <w:lang w:val="es-BO"/>
        </w:rPr>
        <w:t>QUINTA</w:t>
      </w:r>
      <w:r w:rsidRPr="00D07EF4">
        <w:rPr>
          <w:rFonts w:ascii="Arial" w:hAnsi="Arial" w:cs="Arial"/>
          <w:b/>
          <w:u w:val="single"/>
          <w:lang w:val="es-BO"/>
        </w:rPr>
        <w:t>.- (SUBCONTRATOS)</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 xml:space="preserve">El Fiscal de Obra a solicitud del </w:t>
      </w:r>
      <w:r w:rsidRPr="00D07EF4">
        <w:rPr>
          <w:rFonts w:ascii="Arial" w:hAnsi="Arial" w:cs="Arial"/>
          <w:bCs/>
          <w:lang w:val="es-BO"/>
        </w:rPr>
        <w:t>Supervisor</w:t>
      </w:r>
      <w:r w:rsidRPr="00D07EF4">
        <w:rPr>
          <w:rFonts w:ascii="Arial" w:hAnsi="Arial" w:cs="Arial"/>
          <w:lang w:val="es-BO"/>
        </w:rPr>
        <w:t xml:space="preserve"> podrá autorizar la subcontratación para la ejecución de alguna fase de la Obra al </w:t>
      </w:r>
      <w:r w:rsidRPr="00D07EF4">
        <w:rPr>
          <w:rFonts w:ascii="Arial" w:hAnsi="Arial" w:cs="Arial"/>
          <w:b/>
          <w:lang w:val="es-BO"/>
        </w:rPr>
        <w:t>Contratista</w:t>
      </w:r>
      <w:r w:rsidRPr="00D07EF4">
        <w:rPr>
          <w:rFonts w:ascii="Arial" w:hAnsi="Arial" w:cs="Arial"/>
          <w:lang w:val="es-BO"/>
        </w:rPr>
        <w:t xml:space="preserve">, subcontrataciones que acumuladas no deberán exceder el 25% (veinticinco por ciento) del valor total de este Contrato para lo cual deberá necesariamente el </w:t>
      </w:r>
      <w:r w:rsidRPr="00D07EF4">
        <w:rPr>
          <w:rFonts w:ascii="Arial" w:hAnsi="Arial" w:cs="Arial"/>
          <w:b/>
          <w:lang w:val="es-BO"/>
        </w:rPr>
        <w:t>Contratista</w:t>
      </w:r>
      <w:r w:rsidRPr="00D07EF4">
        <w:rPr>
          <w:rFonts w:ascii="Arial" w:hAnsi="Arial" w:cs="Arial"/>
          <w:lang w:val="es-BO"/>
        </w:rPr>
        <w:t xml:space="preserve">, tener la autorización expresa de la </w:t>
      </w:r>
      <w:r w:rsidRPr="00D07EF4">
        <w:rPr>
          <w:rFonts w:ascii="Arial" w:hAnsi="Arial" w:cs="Arial"/>
          <w:b/>
          <w:lang w:val="es-BO"/>
        </w:rPr>
        <w:t>Entidad</w:t>
      </w:r>
      <w:r w:rsidRPr="00D07EF4">
        <w:rPr>
          <w:rFonts w:ascii="Arial" w:hAnsi="Arial" w:cs="Arial"/>
          <w:lang w:val="es-BO"/>
        </w:rPr>
        <w:t xml:space="preserve"> a través del Fiscal de Obra, siendo el </w:t>
      </w:r>
      <w:r w:rsidRPr="00D07EF4">
        <w:rPr>
          <w:rFonts w:ascii="Arial" w:hAnsi="Arial" w:cs="Arial"/>
          <w:b/>
          <w:lang w:val="es-BO"/>
        </w:rPr>
        <w:t>Contratista</w:t>
      </w:r>
      <w:r w:rsidRPr="00D07EF4">
        <w:rPr>
          <w:rFonts w:ascii="Arial" w:hAnsi="Arial" w:cs="Arial"/>
          <w:lang w:val="es-BO"/>
        </w:rPr>
        <w:t xml:space="preserve"> directo y exclusivo responsable por los trabajos, su calidad, la perfección de ellos, los pagos, así como también por los actos y omisiones de los subcontratistas y de todas las personas empleadas en la Obra.</w:t>
      </w:r>
    </w:p>
    <w:p w:rsidR="0066258C" w:rsidRDefault="0066258C" w:rsidP="0066258C">
      <w:pPr>
        <w:spacing w:before="120" w:after="120"/>
        <w:jc w:val="both"/>
        <w:rPr>
          <w:rFonts w:ascii="Arial" w:hAnsi="Arial" w:cs="Arial"/>
        </w:rPr>
      </w:pPr>
      <w:r w:rsidRPr="00D07EF4">
        <w:rPr>
          <w:rFonts w:ascii="Arial" w:hAnsi="Arial" w:cs="Arial"/>
          <w:lang w:val="es-BO"/>
        </w:rPr>
        <w:t xml:space="preserve">Ningún subcontrato o intervención de terceras personas relevará al </w:t>
      </w:r>
      <w:r w:rsidRPr="00D07EF4">
        <w:rPr>
          <w:rFonts w:ascii="Arial" w:hAnsi="Arial" w:cs="Arial"/>
          <w:b/>
          <w:bCs/>
          <w:lang w:val="es-BO"/>
        </w:rPr>
        <w:t>Contratista</w:t>
      </w:r>
      <w:r w:rsidRPr="00D07EF4">
        <w:rPr>
          <w:rFonts w:ascii="Arial" w:hAnsi="Arial" w:cs="Arial"/>
          <w:lang w:val="es-BO"/>
        </w:rPr>
        <w:t xml:space="preserve"> del cumplimiento de todas sus obligaciones y responsabilidades emergentes del presente Contrato. El </w:t>
      </w:r>
      <w:r w:rsidRPr="00D07EF4">
        <w:rPr>
          <w:rFonts w:ascii="Arial" w:hAnsi="Arial" w:cs="Arial"/>
          <w:b/>
        </w:rPr>
        <w:t>Contratista</w:t>
      </w:r>
      <w:r w:rsidRPr="00D07EF4">
        <w:rPr>
          <w:rFonts w:ascii="Arial" w:hAnsi="Arial" w:cs="Arial"/>
        </w:rPr>
        <w:t xml:space="preserve"> deberá presentar al </w:t>
      </w:r>
      <w:r w:rsidRPr="00D07EF4">
        <w:rPr>
          <w:rFonts w:ascii="Arial" w:hAnsi="Arial" w:cs="Arial"/>
          <w:lang w:val="es-BO"/>
        </w:rPr>
        <w:t>Fiscal de Obra</w:t>
      </w:r>
      <w:r w:rsidRPr="00D07EF4">
        <w:rPr>
          <w:rFonts w:ascii="Arial" w:hAnsi="Arial" w:cs="Arial"/>
        </w:rPr>
        <w:t xml:space="preserve"> a solo requerimiento del Supervisor para fines de conocimiento todos los subcontratos que suscriba con terceros. </w:t>
      </w:r>
    </w:p>
    <w:p w:rsidR="0066258C" w:rsidRPr="00D07EF4" w:rsidRDefault="0066258C" w:rsidP="0066258C">
      <w:pPr>
        <w:spacing w:after="120"/>
        <w:jc w:val="both"/>
        <w:rPr>
          <w:rFonts w:ascii="Arial" w:hAnsi="Arial" w:cs="Arial"/>
          <w:b/>
          <w:lang w:val="es-BO"/>
        </w:rPr>
      </w:pPr>
      <w:r w:rsidRPr="00D07EF4">
        <w:rPr>
          <w:rFonts w:ascii="Arial" w:hAnsi="Arial" w:cs="Arial"/>
          <w:lang w:val="es-BO"/>
        </w:rPr>
        <w:t xml:space="preserve">El </w:t>
      </w:r>
      <w:r w:rsidRPr="00D07EF4">
        <w:rPr>
          <w:rFonts w:ascii="Arial" w:hAnsi="Arial" w:cs="Arial"/>
          <w:b/>
          <w:lang w:val="es-BO"/>
        </w:rPr>
        <w:t xml:space="preserve">Contratista </w:t>
      </w:r>
      <w:r w:rsidRPr="00D07EF4">
        <w:rPr>
          <w:rFonts w:ascii="Arial" w:hAnsi="Arial" w:cs="Arial"/>
          <w:lang w:val="es-BO"/>
        </w:rPr>
        <w:t>garantiza que todos los subcontratistas realizarán la parte de la Obra subcontratada y proveerán los equipos, materiales, servicios y obras de acuerdo con los términos y condiciones del presente Contrato.</w:t>
      </w:r>
      <w:r w:rsidRPr="00D07EF4">
        <w:rPr>
          <w:rFonts w:ascii="Arial" w:hAnsi="Arial" w:cs="Arial"/>
          <w:b/>
          <w:lang w:val="es-BO"/>
        </w:rPr>
        <w:t xml:space="preserve">  </w:t>
      </w:r>
    </w:p>
    <w:p w:rsidR="0066258C" w:rsidRPr="00D07EF4" w:rsidRDefault="0066258C" w:rsidP="0066258C">
      <w:pPr>
        <w:spacing w:after="120"/>
        <w:jc w:val="both"/>
        <w:rPr>
          <w:rFonts w:ascii="Arial" w:hAnsi="Arial" w:cs="Arial"/>
          <w:lang w:val="es-BO"/>
        </w:rPr>
      </w:pPr>
      <w:r w:rsidRPr="00D07EF4">
        <w:rPr>
          <w:rFonts w:ascii="Arial" w:hAnsi="Arial" w:cs="Arial"/>
          <w:lang w:val="es-BO"/>
        </w:rPr>
        <w:t xml:space="preserve">El </w:t>
      </w:r>
      <w:r w:rsidRPr="00D07EF4">
        <w:rPr>
          <w:rFonts w:ascii="Arial" w:hAnsi="Arial" w:cs="Arial"/>
          <w:b/>
          <w:lang w:val="es-BO"/>
        </w:rPr>
        <w:t>Contratista</w:t>
      </w:r>
      <w:r w:rsidRPr="00D07EF4">
        <w:rPr>
          <w:rFonts w:ascii="Arial" w:hAnsi="Arial" w:cs="Arial"/>
          <w:lang w:val="es-BO"/>
        </w:rPr>
        <w:t xml:space="preserve"> proveerá al Fiscal de Obra copias de todos los subcontratos, que deberán ser remitidas de manera trimestral o cuando el Fiscal de Obra los requiera.</w:t>
      </w:r>
    </w:p>
    <w:p w:rsidR="0066258C" w:rsidRPr="00D07EF4" w:rsidRDefault="0066258C" w:rsidP="0066258C">
      <w:pPr>
        <w:spacing w:after="120"/>
        <w:jc w:val="both"/>
        <w:rPr>
          <w:rFonts w:ascii="Arial" w:hAnsi="Arial" w:cs="Arial"/>
          <w:lang w:val="es-BO"/>
        </w:rPr>
      </w:pPr>
      <w:r w:rsidRPr="00D07EF4">
        <w:rPr>
          <w:rFonts w:ascii="Arial" w:hAnsi="Arial" w:cs="Arial"/>
          <w:lang w:val="es-BO"/>
        </w:rPr>
        <w:t xml:space="preserve">El </w:t>
      </w:r>
      <w:r w:rsidRPr="00D07EF4">
        <w:rPr>
          <w:rFonts w:ascii="Arial" w:hAnsi="Arial" w:cs="Arial"/>
          <w:b/>
          <w:lang w:val="es-BO"/>
        </w:rPr>
        <w:t>Contratista</w:t>
      </w:r>
      <w:r w:rsidRPr="00D07EF4">
        <w:rPr>
          <w:rFonts w:ascii="Arial" w:hAnsi="Arial" w:cs="Arial"/>
          <w:lang w:val="es-BO"/>
        </w:rPr>
        <w:t xml:space="preserve"> será responsable por los actos, los incumplimientos y las omisiones de cualquiera de sus subcontratistas, empleados o trabajadores, al mismo grado que si fueran los actos, los incumplimientos y las omisiones del propio </w:t>
      </w:r>
      <w:r w:rsidRPr="00D07EF4">
        <w:rPr>
          <w:rFonts w:ascii="Arial" w:hAnsi="Arial" w:cs="Arial"/>
          <w:b/>
          <w:lang w:val="es-BO"/>
        </w:rPr>
        <w:t>Contratista</w:t>
      </w:r>
      <w:r w:rsidRPr="00D07EF4">
        <w:rPr>
          <w:rFonts w:ascii="Arial" w:hAnsi="Arial" w:cs="Arial"/>
          <w:lang w:val="es-BO"/>
        </w:rPr>
        <w:t>, empleados o trabajadores.</w:t>
      </w:r>
    </w:p>
    <w:p w:rsidR="0066258C" w:rsidRPr="00D07EF4" w:rsidRDefault="0066258C" w:rsidP="0066258C">
      <w:pPr>
        <w:spacing w:before="120" w:after="120"/>
        <w:jc w:val="both"/>
        <w:rPr>
          <w:rFonts w:ascii="Arial" w:hAnsi="Arial" w:cs="Arial"/>
          <w:lang w:val="es-BO"/>
        </w:rPr>
      </w:pPr>
      <w:r w:rsidRPr="00D07EF4">
        <w:rPr>
          <w:rFonts w:ascii="Arial" w:hAnsi="Arial" w:cs="Arial"/>
        </w:rPr>
        <w:t>Los contratos</w:t>
      </w:r>
      <w:r w:rsidRPr="00D07EF4">
        <w:rPr>
          <w:rFonts w:ascii="Arial" w:hAnsi="Arial" w:cs="Arial"/>
          <w:lang w:val="es-BO"/>
        </w:rPr>
        <w:t xml:space="preserve"> suscritos entre el </w:t>
      </w:r>
      <w:r w:rsidRPr="00D07EF4">
        <w:rPr>
          <w:rFonts w:ascii="Arial" w:hAnsi="Arial" w:cs="Arial"/>
          <w:b/>
          <w:lang w:val="es-BO"/>
        </w:rPr>
        <w:t>Contratista</w:t>
      </w:r>
      <w:r w:rsidRPr="00D07EF4">
        <w:rPr>
          <w:rFonts w:ascii="Arial" w:hAnsi="Arial" w:cs="Arial"/>
          <w:lang w:val="es-BO"/>
        </w:rPr>
        <w:t xml:space="preserve"> y los subcontratistas deberán prever el cumplimiento de las obligaciones laborales, sociales, ambientales y tributarias y demás normativa aplicable. </w:t>
      </w:r>
    </w:p>
    <w:p w:rsidR="0066258C" w:rsidRDefault="0066258C" w:rsidP="0066258C">
      <w:pPr>
        <w:spacing w:before="120" w:after="120"/>
        <w:jc w:val="both"/>
        <w:rPr>
          <w:rFonts w:ascii="Arial" w:hAnsi="Arial" w:cs="Arial"/>
          <w:lang w:val="es-BO"/>
        </w:rPr>
      </w:pPr>
      <w:r w:rsidRPr="00D07EF4">
        <w:rPr>
          <w:rFonts w:ascii="Arial" w:hAnsi="Arial" w:cs="Arial"/>
          <w:lang w:val="es-BO"/>
        </w:rPr>
        <w:t xml:space="preserve">El </w:t>
      </w:r>
      <w:r w:rsidRPr="00D07EF4">
        <w:rPr>
          <w:rFonts w:ascii="Arial" w:hAnsi="Arial" w:cs="Arial"/>
          <w:b/>
          <w:lang w:val="es-BO"/>
        </w:rPr>
        <w:t>Contratista</w:t>
      </w:r>
      <w:r w:rsidRPr="00D07EF4">
        <w:rPr>
          <w:rFonts w:ascii="Arial" w:hAnsi="Arial" w:cs="Arial"/>
          <w:lang w:val="es-BO"/>
        </w:rPr>
        <w:t xml:space="preserve"> no obligará o pretenderá obligar a la </w:t>
      </w:r>
      <w:r w:rsidRPr="00D07EF4">
        <w:rPr>
          <w:rFonts w:ascii="Arial" w:hAnsi="Arial" w:cs="Arial"/>
          <w:b/>
          <w:lang w:val="es-BO"/>
        </w:rPr>
        <w:t>Entidad</w:t>
      </w:r>
      <w:r w:rsidRPr="00D07EF4">
        <w:rPr>
          <w:rFonts w:ascii="Arial" w:hAnsi="Arial" w:cs="Arial"/>
          <w:lang w:val="es-BO"/>
        </w:rPr>
        <w:t xml:space="preserve"> al cumplimiento de las obligaciones laborales, sociales o patronales de los subcontratistas, proveedores y/o fabricantes, siendo estas de exclusiva cuenta y riesgo de los subcontratistas, proveedores, suministradores, vendedores, fabricantes y/o del </w:t>
      </w:r>
      <w:r w:rsidRPr="00D07EF4">
        <w:rPr>
          <w:rFonts w:ascii="Arial" w:hAnsi="Arial" w:cs="Arial"/>
          <w:b/>
          <w:lang w:val="es-BO"/>
        </w:rPr>
        <w:t>Contratista</w:t>
      </w:r>
      <w:r w:rsidRPr="00D07EF4">
        <w:rPr>
          <w:rFonts w:ascii="Arial" w:hAnsi="Arial" w:cs="Arial"/>
          <w:lang w:val="es-BO"/>
        </w:rPr>
        <w:t xml:space="preserve"> en caso de inobservancia y/o infracción de las obligaciones del Contrato, leyes, reglamentos y/o norma aplicable del Estado Plurinacional de Bolivia.</w:t>
      </w:r>
    </w:p>
    <w:p w:rsidR="0066258C" w:rsidRPr="00D07EF4" w:rsidRDefault="0066258C" w:rsidP="0066258C">
      <w:pPr>
        <w:spacing w:after="120"/>
        <w:jc w:val="both"/>
        <w:rPr>
          <w:rFonts w:ascii="Arial" w:hAnsi="Arial" w:cs="Arial"/>
          <w:u w:val="single"/>
        </w:rPr>
      </w:pPr>
      <w:r w:rsidRPr="00D07EF4">
        <w:rPr>
          <w:rFonts w:ascii="Arial" w:hAnsi="Arial" w:cs="Arial"/>
          <w:b/>
          <w:u w:val="single"/>
          <w:lang w:val="es-BO"/>
        </w:rPr>
        <w:lastRenderedPageBreak/>
        <w:t xml:space="preserve">VIGÉSIMA </w:t>
      </w:r>
      <w:r>
        <w:rPr>
          <w:rFonts w:ascii="Arial" w:hAnsi="Arial" w:cs="Arial"/>
          <w:b/>
          <w:u w:val="single"/>
          <w:lang w:val="es-BO"/>
        </w:rPr>
        <w:t>SEXTA</w:t>
      </w:r>
      <w:r w:rsidRPr="00D07EF4">
        <w:rPr>
          <w:rFonts w:ascii="Arial" w:hAnsi="Arial" w:cs="Arial"/>
          <w:b/>
          <w:u w:val="single"/>
          <w:lang w:val="es-BO"/>
        </w:rPr>
        <w:t>.- (INTRANSFERIBILIDAD DEL CONTRATO)</w:t>
      </w:r>
    </w:p>
    <w:p w:rsidR="0066258C" w:rsidRPr="00F40C45" w:rsidRDefault="0066258C" w:rsidP="0066258C">
      <w:pPr>
        <w:spacing w:after="120"/>
        <w:jc w:val="both"/>
        <w:rPr>
          <w:rFonts w:ascii="Arial" w:hAnsi="Arial" w:cs="Arial"/>
        </w:rPr>
      </w:pPr>
      <w:r w:rsidRPr="00D07EF4">
        <w:rPr>
          <w:rFonts w:ascii="Arial" w:hAnsi="Arial" w:cs="Arial"/>
        </w:rPr>
        <w:t xml:space="preserve">El </w:t>
      </w:r>
      <w:r w:rsidRPr="00D07EF4">
        <w:rPr>
          <w:rFonts w:ascii="Arial" w:hAnsi="Arial" w:cs="Arial"/>
          <w:b/>
          <w:bCs/>
        </w:rPr>
        <w:t>Contratista</w:t>
      </w:r>
      <w:r w:rsidRPr="00D07EF4">
        <w:rPr>
          <w:rFonts w:ascii="Arial" w:hAnsi="Arial" w:cs="Arial"/>
        </w:rPr>
        <w:t xml:space="preserve"> bajo ningún título podrá ceder, transferir, subrogar, total o </w:t>
      </w:r>
      <w:r w:rsidRPr="00F40C45">
        <w:rPr>
          <w:rFonts w:ascii="Arial" w:hAnsi="Arial" w:cs="Arial"/>
        </w:rPr>
        <w:t>parcialmente este Contrato.</w:t>
      </w:r>
    </w:p>
    <w:p w:rsidR="0066258C" w:rsidRPr="00F40C45" w:rsidRDefault="0066258C" w:rsidP="0066258C">
      <w:pPr>
        <w:spacing w:before="120" w:after="120"/>
        <w:jc w:val="both"/>
        <w:rPr>
          <w:rFonts w:ascii="Arial" w:hAnsi="Arial" w:cs="Arial"/>
        </w:rPr>
      </w:pPr>
      <w:r w:rsidRPr="00F40C45">
        <w:rPr>
          <w:rFonts w:ascii="Arial" w:hAnsi="Arial" w:cs="Arial"/>
          <w:noProof/>
          <w:lang w:val="es-BO" w:eastAsia="es-BO"/>
        </w:rPr>
        <w:drawing>
          <wp:anchor distT="0" distB="0" distL="114300" distR="114300" simplePos="0" relativeHeight="251701760" behindDoc="1" locked="0" layoutInCell="0" allowOverlap="1" wp14:anchorId="3F41A73E" wp14:editId="54B9CF23">
            <wp:simplePos x="0" y="0"/>
            <wp:positionH relativeFrom="margin">
              <wp:align>center</wp:align>
            </wp:positionH>
            <wp:positionV relativeFrom="margin">
              <wp:align>center</wp:align>
            </wp:positionV>
            <wp:extent cx="6143625" cy="4167505"/>
            <wp:effectExtent l="0" t="0" r="9525" b="4445"/>
            <wp:wrapNone/>
            <wp:docPr id="25" name="Imagen 25"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F40C45">
        <w:rPr>
          <w:rFonts w:ascii="Arial" w:hAnsi="Arial" w:cs="Arial"/>
        </w:rPr>
        <w:t xml:space="preserve">En caso excepcional, emergente de causa de fuerza mayor, caso fortuito o necesidad pública, las Partes podrán acordar la cesión o subrogación del Contrato total o parcialmente previa la aprobación y justificación técnica, económica y legal de </w:t>
      </w:r>
      <w:r w:rsidRPr="00F40C45">
        <w:rPr>
          <w:rFonts w:ascii="Arial" w:hAnsi="Arial" w:cs="Arial"/>
          <w:lang w:val="es-BO"/>
        </w:rPr>
        <w:t xml:space="preserve">la </w:t>
      </w:r>
      <w:r w:rsidRPr="00F40C45">
        <w:rPr>
          <w:rFonts w:ascii="Arial" w:hAnsi="Arial" w:cs="Arial"/>
          <w:b/>
          <w:lang w:val="es-BO"/>
        </w:rPr>
        <w:t>Entidad</w:t>
      </w:r>
      <w:r w:rsidRPr="00F40C45">
        <w:rPr>
          <w:rFonts w:ascii="Arial" w:hAnsi="Arial" w:cs="Arial"/>
        </w:rPr>
        <w:t xml:space="preserve">, bajo los mismos términos y condiciones del presente Contrato. </w:t>
      </w:r>
    </w:p>
    <w:p w:rsidR="0066258C" w:rsidRPr="00D07EF4" w:rsidRDefault="0066258C" w:rsidP="0066258C">
      <w:pPr>
        <w:pStyle w:val="ss"/>
        <w:spacing w:before="120" w:after="120"/>
        <w:ind w:right="-7" w:firstLine="0"/>
        <w:rPr>
          <w:rFonts w:ascii="Arial" w:hAnsi="Arial" w:cs="Arial"/>
          <w:sz w:val="20"/>
          <w:lang w:val="es-BO"/>
        </w:rPr>
      </w:pPr>
      <w:r w:rsidRPr="00F40C45">
        <w:rPr>
          <w:rFonts w:ascii="Arial" w:hAnsi="Arial" w:cs="Arial"/>
          <w:color w:val="000000"/>
          <w:sz w:val="20"/>
          <w:lang w:val="es-BO"/>
        </w:rPr>
        <w:t xml:space="preserve">La Parte que se propone </w:t>
      </w:r>
      <w:r w:rsidRPr="00F40C45">
        <w:rPr>
          <w:rFonts w:ascii="Arial" w:hAnsi="Arial" w:cs="Arial"/>
          <w:sz w:val="20"/>
          <w:lang w:val="es-BO"/>
        </w:rPr>
        <w:t>ceder, transferir o subrogar el presente Contrato,</w:t>
      </w:r>
      <w:r w:rsidRPr="00F40C45">
        <w:rPr>
          <w:rFonts w:ascii="Arial" w:hAnsi="Arial" w:cs="Arial"/>
          <w:color w:val="000000"/>
          <w:sz w:val="20"/>
          <w:lang w:val="es-BO"/>
        </w:rPr>
        <w:t xml:space="preserve"> debe notificar a la otra Parte, por lo menos con 10 (diez) días calendario de anticipación, para que esta última evalúe</w:t>
      </w:r>
      <w:r w:rsidRPr="00D07EF4">
        <w:rPr>
          <w:rFonts w:ascii="Arial" w:hAnsi="Arial" w:cs="Arial"/>
          <w:color w:val="000000"/>
          <w:sz w:val="20"/>
          <w:lang w:val="es-BO"/>
        </w:rPr>
        <w:t xml:space="preserve"> si la </w:t>
      </w:r>
      <w:r w:rsidRPr="00D07EF4">
        <w:rPr>
          <w:rFonts w:ascii="Arial" w:hAnsi="Arial" w:cs="Arial"/>
          <w:sz w:val="20"/>
          <w:lang w:val="es-BO"/>
        </w:rPr>
        <w:t xml:space="preserve">cesión, transferencia o subrogación </w:t>
      </w:r>
      <w:r w:rsidRPr="00D07EF4">
        <w:rPr>
          <w:rFonts w:ascii="Arial" w:hAnsi="Arial" w:cs="Arial"/>
          <w:color w:val="000000"/>
          <w:sz w:val="20"/>
          <w:lang w:val="es-BO"/>
        </w:rPr>
        <w:t xml:space="preserve">afecta a sus intereses o no, lo que deberá comunicar a la parte cedente dentro de los 10 (diez) días hábiles siguientes del aviso de la </w:t>
      </w:r>
      <w:r w:rsidRPr="00D07EF4">
        <w:rPr>
          <w:rFonts w:ascii="Arial" w:hAnsi="Arial" w:cs="Arial"/>
          <w:sz w:val="20"/>
          <w:lang w:val="es-BO"/>
        </w:rPr>
        <w:t>cesión, transferencia o subrogación.</w:t>
      </w:r>
    </w:p>
    <w:p w:rsidR="0066258C" w:rsidRPr="00D07EF4" w:rsidRDefault="0066258C" w:rsidP="0066258C">
      <w:pPr>
        <w:spacing w:before="120" w:after="120"/>
        <w:jc w:val="both"/>
        <w:rPr>
          <w:rFonts w:ascii="Arial" w:hAnsi="Arial" w:cs="Arial"/>
        </w:rPr>
      </w:pPr>
      <w:r w:rsidRPr="00D07EF4">
        <w:rPr>
          <w:rFonts w:ascii="Arial" w:hAnsi="Arial" w:cs="Arial"/>
        </w:rPr>
        <w:t xml:space="preserve">Una vez aprobada la </w:t>
      </w:r>
      <w:r w:rsidRPr="00D07EF4">
        <w:rPr>
          <w:rFonts w:ascii="Arial" w:hAnsi="Arial" w:cs="Arial"/>
          <w:lang w:val="es-BO"/>
        </w:rPr>
        <w:t>cesión, transferencia o subrogación</w:t>
      </w:r>
      <w:r w:rsidRPr="00D07EF4">
        <w:rPr>
          <w:rFonts w:ascii="Arial" w:hAnsi="Arial" w:cs="Arial"/>
        </w:rPr>
        <w:t xml:space="preserve"> el cedente es responsable solidario y mancomunado con el cesionario del cumplimiento de las obligaciones tal como fueron convenidas en el presente Contrato y asumir todas las obligaciones emergentes como originalmente fueron pactadas.</w:t>
      </w:r>
    </w:p>
    <w:p w:rsidR="0066258C" w:rsidRPr="00D07EF4" w:rsidRDefault="0066258C" w:rsidP="0066258C">
      <w:pPr>
        <w:spacing w:before="120" w:after="120"/>
        <w:jc w:val="both"/>
        <w:rPr>
          <w:rFonts w:ascii="Arial" w:hAnsi="Arial" w:cs="Arial"/>
          <w:u w:val="single"/>
          <w:lang w:val="es-BO"/>
        </w:rPr>
      </w:pPr>
      <w:r w:rsidRPr="00D07EF4">
        <w:rPr>
          <w:rFonts w:ascii="Arial" w:hAnsi="Arial" w:cs="Arial"/>
          <w:b/>
          <w:u w:val="single"/>
          <w:lang w:val="es-BO"/>
        </w:rPr>
        <w:t>VIGÉSIMA S</w:t>
      </w:r>
      <w:r>
        <w:rPr>
          <w:rFonts w:ascii="Arial" w:hAnsi="Arial" w:cs="Arial"/>
          <w:b/>
          <w:u w:val="single"/>
          <w:lang w:val="es-BO"/>
        </w:rPr>
        <w:t>ÉPTIMA</w:t>
      </w:r>
      <w:r w:rsidRPr="00D07EF4">
        <w:rPr>
          <w:rFonts w:ascii="Arial" w:hAnsi="Arial" w:cs="Arial"/>
          <w:b/>
          <w:u w:val="single"/>
          <w:lang w:val="es-BO"/>
        </w:rPr>
        <w:t>.- (CAUSAS DE FUERZA MAYOR Y/O CASO FORTUITO)</w:t>
      </w:r>
    </w:p>
    <w:p w:rsidR="0066258C" w:rsidRPr="00D07EF4" w:rsidRDefault="0066258C" w:rsidP="0066258C">
      <w:pPr>
        <w:spacing w:before="120" w:after="120"/>
        <w:ind w:right="-7"/>
        <w:jc w:val="both"/>
        <w:outlineLvl w:val="1"/>
        <w:rPr>
          <w:rFonts w:ascii="Arial" w:hAnsi="Arial" w:cs="Arial"/>
          <w:lang w:val="es-BO"/>
        </w:rPr>
      </w:pPr>
      <w:r w:rsidRPr="00D07EF4">
        <w:rPr>
          <w:rFonts w:ascii="Arial" w:hAnsi="Arial" w:cs="Arial"/>
          <w:lang w:val="es-BO"/>
        </w:rPr>
        <w:t xml:space="preserve">La fuerza mayor o caso fortuito definidos en este Contrato, serán consideradas causal de imposibilidad sobrevenida, cuando tengan un efecto adverso y sustancial en la capacidad de cumplimiento de las obligaciones establecidas en este Contrato y anexos, que estén fuera del control de las Partes y no se deban a un acto u omisión de la Parte afectada y no sean previsibles o que de serlo, no puedan evitarse mediante la adopción de todas las precauciones razonables por la Parte que alegue fuerza mayor o caso fortuito para eximirse de la responsabilidad. </w:t>
      </w:r>
    </w:p>
    <w:p w:rsidR="0066258C" w:rsidRPr="00D07EF4" w:rsidRDefault="0066258C" w:rsidP="0066258C">
      <w:pPr>
        <w:spacing w:before="120" w:after="120"/>
        <w:jc w:val="both"/>
        <w:rPr>
          <w:rFonts w:ascii="Arial" w:hAnsi="Arial" w:cs="Arial"/>
          <w:lang w:val="es-BO"/>
        </w:rPr>
      </w:pPr>
      <w:r w:rsidRPr="00D07EF4">
        <w:rPr>
          <w:rFonts w:ascii="Arial" w:hAnsi="Arial" w:cs="Arial"/>
        </w:rPr>
        <w:t xml:space="preserve">Con el fin de exceptuar al </w:t>
      </w:r>
      <w:r w:rsidRPr="00D07EF4">
        <w:rPr>
          <w:rFonts w:ascii="Arial" w:hAnsi="Arial" w:cs="Arial"/>
          <w:b/>
          <w:bCs/>
        </w:rPr>
        <w:t>Contratista</w:t>
      </w:r>
      <w:r w:rsidRPr="00D07EF4">
        <w:rPr>
          <w:rFonts w:ascii="Arial" w:hAnsi="Arial" w:cs="Arial"/>
        </w:rPr>
        <w:t xml:space="preserve"> de determinadas responsabilidades por mora durante la vigencia del presente Contrato, el </w:t>
      </w:r>
      <w:r w:rsidRPr="00D07EF4">
        <w:rPr>
          <w:rFonts w:ascii="Arial" w:hAnsi="Arial" w:cs="Arial"/>
          <w:bCs/>
        </w:rPr>
        <w:t>Supervisor</w:t>
      </w:r>
      <w:r w:rsidRPr="00D07EF4">
        <w:rPr>
          <w:rFonts w:ascii="Arial" w:hAnsi="Arial" w:cs="Arial"/>
          <w:b/>
          <w:bCs/>
        </w:rPr>
        <w:t xml:space="preserve"> </w:t>
      </w:r>
      <w:r w:rsidRPr="00D07EF4">
        <w:rPr>
          <w:rFonts w:ascii="Arial" w:hAnsi="Arial" w:cs="Arial"/>
          <w:bCs/>
        </w:rPr>
        <w:t xml:space="preserve">en coordinación con el </w:t>
      </w:r>
      <w:r w:rsidRPr="00D07EF4">
        <w:rPr>
          <w:rFonts w:ascii="Arial" w:hAnsi="Arial" w:cs="Arial"/>
          <w:bCs/>
          <w:spacing w:val="-3"/>
          <w:lang w:val="es-BO"/>
        </w:rPr>
        <w:t>Fiscal de Obra</w:t>
      </w:r>
      <w:r w:rsidRPr="00D07EF4">
        <w:rPr>
          <w:rFonts w:ascii="Arial" w:hAnsi="Arial" w:cs="Arial"/>
        </w:rPr>
        <w:t xml:space="preserve"> tendrá la facultad de calificar las causas de fuerza mayor y/o caso fortuito, que pudieran tener efectiva consecuencia sobre la ejecución del </w:t>
      </w:r>
      <w:r w:rsidRPr="00D07EF4">
        <w:rPr>
          <w:rFonts w:ascii="Arial" w:hAnsi="Arial" w:cs="Arial"/>
          <w:bCs/>
        </w:rPr>
        <w:t>Contrato,</w:t>
      </w:r>
      <w:r w:rsidRPr="00D07EF4">
        <w:rPr>
          <w:rFonts w:ascii="Arial" w:hAnsi="Arial" w:cs="Arial"/>
          <w:b/>
          <w:bCs/>
        </w:rPr>
        <w:t xml:space="preserve"> </w:t>
      </w:r>
      <w:r w:rsidRPr="00D07EF4">
        <w:rPr>
          <w:rFonts w:ascii="Arial" w:hAnsi="Arial" w:cs="Arial"/>
          <w:bCs/>
        </w:rPr>
        <w:t>previo cumplimiento de lo establecido en la presente cláusula</w:t>
      </w:r>
      <w:r w:rsidRPr="00D07EF4">
        <w:rPr>
          <w:rFonts w:ascii="Arial" w:hAnsi="Arial" w:cs="Arial"/>
        </w:rPr>
        <w:t>.</w:t>
      </w:r>
    </w:p>
    <w:p w:rsidR="0066258C" w:rsidRPr="00D07EF4" w:rsidRDefault="0066258C" w:rsidP="0066258C">
      <w:pPr>
        <w:spacing w:before="120" w:after="120"/>
        <w:jc w:val="both"/>
        <w:rPr>
          <w:rFonts w:ascii="Arial" w:hAnsi="Arial" w:cs="Arial"/>
        </w:rPr>
      </w:pPr>
      <w:r w:rsidRPr="00D07EF4">
        <w:rPr>
          <w:rFonts w:ascii="Arial" w:hAnsi="Arial" w:cs="Arial"/>
        </w:rPr>
        <w:t>Se entiende por fuerza mayor al obstáculo externo, imprevisto o inevitable que origina una fuerza extraña al hombre y con tal medida impide el cumplimiento de la obligación (ejemplo: incendios, inundaciones y/o desastres naturales</w:t>
      </w:r>
      <w:r w:rsidRPr="00D07EF4">
        <w:rPr>
          <w:rFonts w:ascii="Arial" w:hAnsi="Arial" w:cs="Arial"/>
          <w:lang w:eastAsia="es-BO"/>
        </w:rPr>
        <w:t>, etc.).</w:t>
      </w:r>
    </w:p>
    <w:p w:rsidR="0066258C" w:rsidRDefault="0066258C" w:rsidP="0066258C">
      <w:pPr>
        <w:spacing w:before="120" w:after="120"/>
        <w:jc w:val="both"/>
        <w:rPr>
          <w:rFonts w:ascii="Arial" w:hAnsi="Arial" w:cs="Arial"/>
          <w:lang w:eastAsia="es-BO"/>
        </w:rPr>
      </w:pPr>
      <w:r w:rsidRPr="00D07EF4">
        <w:rPr>
          <w:rFonts w:ascii="Arial" w:hAnsi="Arial" w:cs="Arial"/>
          <w:lang w:eastAsia="es-BO"/>
        </w:rPr>
        <w:t>Se entiende por caso fortuito al obstáculo interno atribuible al hombre, imprevisto o inevitable, proveniente de las condiciones mismas en que la obligación debía ser cumplida (ejemplo: conmociones civiles, huelgas, bloqueos, revoluciones, resolución de autoridad gubernamental, etc.).</w:t>
      </w:r>
    </w:p>
    <w:p w:rsidR="0066258C" w:rsidRPr="00D07EF4" w:rsidRDefault="0066258C" w:rsidP="0066258C">
      <w:pPr>
        <w:tabs>
          <w:tab w:val="left" w:pos="993"/>
        </w:tabs>
        <w:spacing w:before="120" w:after="120"/>
        <w:ind w:right="-7"/>
        <w:jc w:val="both"/>
        <w:outlineLvl w:val="1"/>
        <w:rPr>
          <w:rFonts w:ascii="Arial" w:hAnsi="Arial" w:cs="Arial"/>
          <w:b/>
          <w:lang w:val="es-BO"/>
        </w:rPr>
      </w:pPr>
      <w:r>
        <w:rPr>
          <w:rFonts w:ascii="Arial" w:hAnsi="Arial" w:cs="Arial"/>
          <w:b/>
          <w:lang w:val="es-BO"/>
        </w:rPr>
        <w:t>27</w:t>
      </w:r>
      <w:r w:rsidRPr="00D07EF4">
        <w:rPr>
          <w:rFonts w:ascii="Arial" w:hAnsi="Arial" w:cs="Arial"/>
          <w:b/>
          <w:lang w:val="es-BO"/>
        </w:rPr>
        <w:t>.1 Condiciones de validez:</w:t>
      </w:r>
    </w:p>
    <w:p w:rsidR="0066258C" w:rsidRPr="00D07EF4" w:rsidRDefault="0066258C" w:rsidP="0066258C">
      <w:pPr>
        <w:spacing w:after="120"/>
        <w:ind w:right="-7"/>
        <w:jc w:val="both"/>
        <w:outlineLvl w:val="1"/>
        <w:rPr>
          <w:rFonts w:ascii="Arial" w:hAnsi="Arial" w:cs="Arial"/>
          <w:lang w:val="es-BO"/>
        </w:rPr>
      </w:pPr>
      <w:r w:rsidRPr="00D07EF4">
        <w:rPr>
          <w:rFonts w:ascii="Arial" w:hAnsi="Arial" w:cs="Arial"/>
          <w:lang w:val="es-BO"/>
        </w:rPr>
        <w:t>No se considerará que ninguna de las Partes ha incumplido o violado sus obligaciones bajo el Contrato en la medida en que una fuerza mayor o caso fortuito que surja luego de la fecha del Contrato impida el desempeño de dichas obligaciones, siempre y cuando:</w:t>
      </w:r>
    </w:p>
    <w:p w:rsidR="0066258C" w:rsidRDefault="0066258C" w:rsidP="003D390A">
      <w:pPr>
        <w:numPr>
          <w:ilvl w:val="0"/>
          <w:numId w:val="77"/>
        </w:numPr>
        <w:tabs>
          <w:tab w:val="left" w:pos="1134"/>
        </w:tabs>
        <w:spacing w:after="120"/>
        <w:ind w:left="1135" w:right="-6" w:hanging="284"/>
        <w:jc w:val="both"/>
        <w:outlineLvl w:val="1"/>
        <w:rPr>
          <w:rFonts w:ascii="Arial" w:hAnsi="Arial" w:cs="Arial"/>
          <w:lang w:val="es-BO"/>
        </w:rPr>
      </w:pPr>
      <w:r w:rsidRPr="00D07EF4">
        <w:rPr>
          <w:rFonts w:ascii="Arial" w:hAnsi="Arial" w:cs="Arial"/>
          <w:lang w:val="es-BO"/>
        </w:rPr>
        <w:t xml:space="preserve">Las circunstancias de la fuerza mayor o caso fortuito no hayan surgido por un incumplimiento, omisión o negligencia de la Parte invocante, o en el caso del </w:t>
      </w:r>
      <w:r w:rsidRPr="00D07EF4">
        <w:rPr>
          <w:rFonts w:ascii="Arial" w:hAnsi="Arial" w:cs="Arial"/>
          <w:b/>
          <w:lang w:val="es-BO"/>
        </w:rPr>
        <w:t>Contratista</w:t>
      </w:r>
      <w:r w:rsidRPr="00D07EF4">
        <w:rPr>
          <w:rFonts w:ascii="Arial" w:hAnsi="Arial" w:cs="Arial"/>
          <w:lang w:val="es-BO"/>
        </w:rPr>
        <w:t>, será aplicable también a cualquier subcontratista.</w:t>
      </w:r>
    </w:p>
    <w:p w:rsidR="0066258C" w:rsidRPr="00F40C45" w:rsidRDefault="0066258C" w:rsidP="003D390A">
      <w:pPr>
        <w:numPr>
          <w:ilvl w:val="0"/>
          <w:numId w:val="77"/>
        </w:numPr>
        <w:tabs>
          <w:tab w:val="left" w:pos="1134"/>
        </w:tabs>
        <w:spacing w:after="120"/>
        <w:ind w:left="1135" w:right="-6" w:hanging="284"/>
        <w:jc w:val="both"/>
        <w:rPr>
          <w:rFonts w:ascii="Arial" w:hAnsi="Arial" w:cs="Arial"/>
          <w:lang w:val="es-BO"/>
        </w:rPr>
      </w:pPr>
      <w:r w:rsidRPr="00D07EF4">
        <w:rPr>
          <w:rFonts w:ascii="Arial" w:hAnsi="Arial" w:cs="Arial"/>
          <w:lang w:val="es-BO"/>
        </w:rPr>
        <w:t xml:space="preserve">La Parte que invoque la causal de fuerza mayor o caso fortuito le haya dado a la otra un aviso inmediato de las circunstancias de la fuerza mayor o caso fortuito, le haya dado un segundo aviso dentro de los 02 (dos) días hábiles, donde </w:t>
      </w:r>
      <w:r w:rsidRPr="00DD1023">
        <w:rPr>
          <w:rFonts w:ascii="Arial" w:hAnsi="Arial" w:cs="Arial"/>
          <w:lang w:val="es-BO"/>
        </w:rPr>
        <w:t xml:space="preserve">describa la fuerza mayor o caso fortuito en detalle y provea una evaluación de las obligaciones </w:t>
      </w:r>
      <w:r w:rsidRPr="00F40C45">
        <w:rPr>
          <w:rFonts w:ascii="Arial" w:hAnsi="Arial" w:cs="Arial"/>
          <w:lang w:val="es-BO"/>
        </w:rPr>
        <w:t>afectadas y el período de tiempo durante el cual la Parte informante estima que no podrá desempeñar alguna o todas sus obligaciones.</w:t>
      </w:r>
    </w:p>
    <w:p w:rsidR="0066258C" w:rsidRPr="00F40C45" w:rsidRDefault="0066258C" w:rsidP="003D390A">
      <w:pPr>
        <w:numPr>
          <w:ilvl w:val="0"/>
          <w:numId w:val="77"/>
        </w:numPr>
        <w:tabs>
          <w:tab w:val="left" w:pos="1134"/>
        </w:tabs>
        <w:spacing w:after="120"/>
        <w:ind w:left="1135" w:right="-6" w:hanging="284"/>
        <w:jc w:val="both"/>
        <w:rPr>
          <w:rFonts w:ascii="Arial" w:hAnsi="Arial" w:cs="Arial"/>
          <w:lang w:val="es-BO"/>
        </w:rPr>
      </w:pPr>
      <w:r w:rsidRPr="00F40C45">
        <w:rPr>
          <w:rFonts w:ascii="Arial" w:hAnsi="Arial" w:cs="Arial"/>
          <w:lang w:val="es-BO"/>
        </w:rPr>
        <w:t>La Parte que invoque la causal de fuerza mayor o caso fortuito exprese detalladamente por escrito que realizó y continua realizando todos sus esfuerzos para minimizar el efecto de dicha fuerza mayor o caso fortuito incluido minimizar retrasos en la Obra y limitar el daño a la misma, extremo que debe ser verificado por el Supervisor y el Fiscal de Obra.</w:t>
      </w:r>
    </w:p>
    <w:p w:rsidR="0066258C" w:rsidRPr="00D07EF4" w:rsidRDefault="0066258C" w:rsidP="0066258C">
      <w:pPr>
        <w:spacing w:after="120"/>
        <w:jc w:val="both"/>
        <w:rPr>
          <w:rFonts w:ascii="Arial" w:hAnsi="Arial" w:cs="Arial"/>
        </w:rPr>
      </w:pPr>
      <w:r w:rsidRPr="00F40C45">
        <w:rPr>
          <w:rFonts w:ascii="Arial" w:hAnsi="Arial" w:cs="Arial"/>
        </w:rPr>
        <w:lastRenderedPageBreak/>
        <w:t xml:space="preserve">Previo cumplimiento por parte del </w:t>
      </w:r>
      <w:r w:rsidRPr="00F40C45">
        <w:rPr>
          <w:rFonts w:ascii="Arial" w:hAnsi="Arial" w:cs="Arial"/>
          <w:b/>
        </w:rPr>
        <w:t xml:space="preserve">Contratista </w:t>
      </w:r>
      <w:r w:rsidRPr="00F40C45">
        <w:rPr>
          <w:rFonts w:ascii="Arial" w:hAnsi="Arial" w:cs="Arial"/>
        </w:rPr>
        <w:t xml:space="preserve">de lo establecido precedentemente dentro de los 02 (dos) días hábiles el </w:t>
      </w:r>
      <w:r w:rsidRPr="00F40C45">
        <w:rPr>
          <w:rFonts w:ascii="Arial" w:hAnsi="Arial" w:cs="Arial"/>
          <w:bCs/>
          <w:spacing w:val="-3"/>
          <w:lang w:val="es-BO"/>
        </w:rPr>
        <w:t>Fiscal de Obra</w:t>
      </w:r>
      <w:r w:rsidRPr="00F40C45">
        <w:rPr>
          <w:rFonts w:ascii="Arial" w:hAnsi="Arial" w:cs="Arial"/>
        </w:rPr>
        <w:t xml:space="preserve"> debe aprobar la existencia del impedimento, sin el cual, de ninguna manera y por ningún motivo podrá solicitar luego al </w:t>
      </w:r>
      <w:r w:rsidRPr="00F40C45">
        <w:rPr>
          <w:rFonts w:ascii="Arial" w:hAnsi="Arial" w:cs="Arial"/>
          <w:bCs/>
        </w:rPr>
        <w:t>Supervisor</w:t>
      </w:r>
      <w:r w:rsidRPr="00F40C45">
        <w:rPr>
          <w:rFonts w:ascii="Arial" w:hAnsi="Arial" w:cs="Arial"/>
          <w:b/>
          <w:bCs/>
        </w:rPr>
        <w:t xml:space="preserve"> </w:t>
      </w:r>
      <w:r w:rsidRPr="00F40C45">
        <w:rPr>
          <w:rFonts w:ascii="Arial" w:hAnsi="Arial" w:cs="Arial"/>
        </w:rPr>
        <w:t>por escrito, la ampliación</w:t>
      </w:r>
      <w:r w:rsidRPr="00DD1023">
        <w:rPr>
          <w:rFonts w:ascii="Arial" w:hAnsi="Arial" w:cs="Arial"/>
        </w:rPr>
        <w:t xml:space="preserve"> del plazo del</w:t>
      </w:r>
      <w:r w:rsidRPr="00D07EF4">
        <w:rPr>
          <w:rFonts w:ascii="Arial" w:hAnsi="Arial" w:cs="Arial"/>
        </w:rPr>
        <w:t xml:space="preserve"> Contrato o la exención de pago de multas.</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Si un evento de fuerza mayor impide realizar</w:t>
      </w:r>
      <w:r>
        <w:rPr>
          <w:rFonts w:ascii="Arial" w:hAnsi="Arial" w:cs="Arial"/>
          <w:lang w:val="es-BO"/>
        </w:rPr>
        <w:t xml:space="preserve"> la Obra durante un período de 40</w:t>
      </w:r>
      <w:r w:rsidRPr="00D07EF4">
        <w:rPr>
          <w:rFonts w:ascii="Arial" w:hAnsi="Arial" w:cs="Arial"/>
          <w:lang w:val="es-BO"/>
        </w:rPr>
        <w:t xml:space="preserve"> (</w:t>
      </w:r>
      <w:r>
        <w:rPr>
          <w:rFonts w:ascii="Arial" w:hAnsi="Arial" w:cs="Arial"/>
          <w:lang w:val="es-BO"/>
        </w:rPr>
        <w:t>cuarenta</w:t>
      </w:r>
      <w:r w:rsidRPr="00D07EF4">
        <w:rPr>
          <w:rFonts w:ascii="Arial" w:hAnsi="Arial" w:cs="Arial"/>
          <w:lang w:val="es-BO"/>
        </w:rPr>
        <w:t xml:space="preserve">) días consecutivos o </w:t>
      </w:r>
      <w:r>
        <w:rPr>
          <w:rFonts w:ascii="Arial" w:hAnsi="Arial" w:cs="Arial"/>
          <w:lang w:val="es-BO"/>
        </w:rPr>
        <w:t>50</w:t>
      </w:r>
      <w:r w:rsidRPr="00D07EF4">
        <w:rPr>
          <w:rFonts w:ascii="Arial" w:hAnsi="Arial" w:cs="Arial"/>
          <w:lang w:val="es-BO"/>
        </w:rPr>
        <w:t xml:space="preserve"> (</w:t>
      </w:r>
      <w:r>
        <w:rPr>
          <w:rFonts w:ascii="Arial" w:hAnsi="Arial" w:cs="Arial"/>
          <w:lang w:val="es-BO"/>
        </w:rPr>
        <w:t>cincuenta</w:t>
      </w:r>
      <w:r w:rsidRPr="00D07EF4">
        <w:rPr>
          <w:rFonts w:ascii="Arial" w:hAnsi="Arial" w:cs="Arial"/>
          <w:lang w:val="es-BO"/>
        </w:rPr>
        <w:t>) días en agregado, cualquiera de las Partes podrá comunicar a la otra Parte que si en un plazo de 10 (diez) días no se levantara o superara el evento, podrá resolverse el Contrato.</w:t>
      </w:r>
    </w:p>
    <w:p w:rsidR="0066258C" w:rsidRPr="00D07EF4" w:rsidRDefault="0066258C" w:rsidP="0066258C">
      <w:pPr>
        <w:spacing w:after="120"/>
        <w:jc w:val="both"/>
        <w:rPr>
          <w:rFonts w:ascii="Arial" w:hAnsi="Arial" w:cs="Arial"/>
        </w:rPr>
      </w:pPr>
      <w:r>
        <w:rPr>
          <w:rFonts w:ascii="Arial" w:hAnsi="Arial" w:cs="Arial"/>
          <w:noProof/>
          <w:lang w:val="es-BO" w:eastAsia="es-BO"/>
        </w:rPr>
        <w:drawing>
          <wp:anchor distT="0" distB="0" distL="114300" distR="114300" simplePos="0" relativeHeight="251702784" behindDoc="1" locked="0" layoutInCell="0" allowOverlap="1" wp14:anchorId="2AE5C391" wp14:editId="4B8C6299">
            <wp:simplePos x="0" y="0"/>
            <wp:positionH relativeFrom="margin">
              <wp:align>center</wp:align>
            </wp:positionH>
            <wp:positionV relativeFrom="margin">
              <wp:align>center</wp:align>
            </wp:positionV>
            <wp:extent cx="6143625" cy="4167505"/>
            <wp:effectExtent l="0" t="0" r="9525" b="4445"/>
            <wp:wrapNone/>
            <wp:docPr id="26" name="Imagen 26"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rPr>
        <w:t xml:space="preserve">En ningún caso y bajo ninguna circunstancia, se considerará como causa de fuerza mayor el mal tiempo dentro del área de ejecución de la Obra que a criterio del </w:t>
      </w:r>
      <w:r w:rsidRPr="00D07EF4">
        <w:rPr>
          <w:rFonts w:ascii="Arial" w:hAnsi="Arial" w:cs="Arial"/>
          <w:bCs/>
          <w:spacing w:val="-3"/>
          <w:lang w:val="es-BO"/>
        </w:rPr>
        <w:t>Fiscal de Obra</w:t>
      </w:r>
      <w:r w:rsidRPr="00D07EF4">
        <w:rPr>
          <w:rFonts w:ascii="Arial" w:hAnsi="Arial" w:cs="Arial"/>
        </w:rPr>
        <w:t xml:space="preserve"> y </w:t>
      </w:r>
      <w:r w:rsidRPr="00D07EF4">
        <w:rPr>
          <w:rFonts w:ascii="Arial" w:hAnsi="Arial" w:cs="Arial"/>
          <w:bCs/>
        </w:rPr>
        <w:t>Supervisor</w:t>
      </w:r>
      <w:r w:rsidRPr="00D07EF4">
        <w:rPr>
          <w:rFonts w:ascii="Arial" w:hAnsi="Arial" w:cs="Arial"/>
        </w:rPr>
        <w:t xml:space="preserve"> no impida que se realice normalmente la Obra. En caso de que sea considerado, el </w:t>
      </w:r>
      <w:r w:rsidRPr="00D07EF4">
        <w:rPr>
          <w:rFonts w:ascii="Arial" w:hAnsi="Arial" w:cs="Arial"/>
          <w:b/>
          <w:bCs/>
        </w:rPr>
        <w:t xml:space="preserve">Contratista </w:t>
      </w:r>
      <w:r w:rsidRPr="00D07EF4">
        <w:rPr>
          <w:rFonts w:ascii="Arial" w:hAnsi="Arial" w:cs="Arial"/>
        </w:rPr>
        <w:t xml:space="preserve">tiene la obligación de recabar y presentar al </w:t>
      </w:r>
      <w:r w:rsidRPr="00D07EF4">
        <w:rPr>
          <w:rFonts w:ascii="Arial" w:hAnsi="Arial" w:cs="Arial"/>
          <w:bCs/>
        </w:rPr>
        <w:t>Supervisor</w:t>
      </w:r>
      <w:r w:rsidRPr="00D07EF4">
        <w:rPr>
          <w:rFonts w:ascii="Arial" w:hAnsi="Arial" w:cs="Arial"/>
        </w:rPr>
        <w:t xml:space="preserve"> de manera oportuna el boletín mensual de precipitaciones emitidas por el </w:t>
      </w:r>
      <w:r w:rsidRPr="00D07EF4">
        <w:rPr>
          <w:rFonts w:ascii="Arial" w:hAnsi="Arial" w:cs="Arial"/>
          <w:bCs/>
        </w:rPr>
        <w:t>SENAMHI</w:t>
      </w:r>
      <w:r w:rsidRPr="00D07EF4">
        <w:rPr>
          <w:rFonts w:ascii="Arial" w:hAnsi="Arial" w:cs="Arial"/>
        </w:rPr>
        <w:t xml:space="preserve"> documento que deberá consignar el sello seco de la institución para su respectiva consideración. El </w:t>
      </w:r>
      <w:r w:rsidRPr="00D07EF4">
        <w:rPr>
          <w:rFonts w:ascii="Arial" w:hAnsi="Arial" w:cs="Arial"/>
          <w:b/>
          <w:bCs/>
        </w:rPr>
        <w:t xml:space="preserve">Contratista </w:t>
      </w:r>
      <w:r w:rsidRPr="00D07EF4">
        <w:rPr>
          <w:rFonts w:ascii="Arial" w:hAnsi="Arial" w:cs="Arial"/>
        </w:rPr>
        <w:t>deberá prever en su cronograma de ejecución estos acontecimientos, salvo se presente durante la ejecución de la Obra eventos extraordinarios que se encuentren fuera del promedio de los acontecimientos sucedidos en los últimos 05 (cinco) años.</w:t>
      </w:r>
    </w:p>
    <w:p w:rsidR="0066258C" w:rsidRPr="00D07EF4" w:rsidRDefault="0066258C" w:rsidP="0066258C">
      <w:pPr>
        <w:spacing w:before="120" w:after="120"/>
        <w:jc w:val="both"/>
        <w:rPr>
          <w:rFonts w:ascii="Arial" w:hAnsi="Arial" w:cs="Arial"/>
        </w:rPr>
      </w:pPr>
      <w:r w:rsidRPr="00D07EF4">
        <w:rPr>
          <w:rFonts w:ascii="Arial" w:hAnsi="Arial" w:cs="Arial"/>
        </w:rPr>
        <w:t xml:space="preserve">Asimismo, tampoco se considerarán como fuerza mayor o caso fortuito, las demoras en la entrega en la Obra de los materiales, equipos e implementos necesarios, por ser obligación del </w:t>
      </w:r>
      <w:r w:rsidRPr="00D07EF4">
        <w:rPr>
          <w:rFonts w:ascii="Arial" w:hAnsi="Arial" w:cs="Arial"/>
          <w:b/>
          <w:bCs/>
        </w:rPr>
        <w:t xml:space="preserve">Contratista </w:t>
      </w:r>
      <w:r w:rsidRPr="00D07EF4">
        <w:rPr>
          <w:rFonts w:ascii="Arial" w:hAnsi="Arial" w:cs="Arial"/>
        </w:rPr>
        <w:t>tomar y adoptar todas las previsiones necesarias para evitar demoras por dichas contingencias.</w:t>
      </w:r>
    </w:p>
    <w:p w:rsidR="0066258C" w:rsidRPr="00D07EF4" w:rsidRDefault="0066258C" w:rsidP="0066258C">
      <w:pPr>
        <w:tabs>
          <w:tab w:val="left" w:pos="993"/>
        </w:tabs>
        <w:spacing w:before="120" w:after="120"/>
        <w:ind w:right="-7"/>
        <w:jc w:val="both"/>
        <w:outlineLvl w:val="1"/>
        <w:rPr>
          <w:rFonts w:ascii="Arial" w:hAnsi="Arial" w:cs="Arial"/>
          <w:b/>
          <w:lang w:val="es-BO"/>
        </w:rPr>
      </w:pPr>
      <w:r w:rsidRPr="00D07EF4">
        <w:rPr>
          <w:rFonts w:ascii="Arial" w:hAnsi="Arial" w:cs="Arial"/>
          <w:b/>
          <w:lang w:val="es-BO"/>
        </w:rPr>
        <w:t>2</w:t>
      </w:r>
      <w:r>
        <w:rPr>
          <w:rFonts w:ascii="Arial" w:hAnsi="Arial" w:cs="Arial"/>
          <w:b/>
          <w:lang w:val="es-BO"/>
        </w:rPr>
        <w:t>7</w:t>
      </w:r>
      <w:r w:rsidRPr="00D07EF4">
        <w:rPr>
          <w:rFonts w:ascii="Arial" w:hAnsi="Arial" w:cs="Arial"/>
          <w:b/>
          <w:lang w:val="es-BO"/>
        </w:rPr>
        <w:t>.2 Cumplimiento ininterrumpido:</w:t>
      </w:r>
    </w:p>
    <w:p w:rsidR="0066258C" w:rsidRDefault="0066258C" w:rsidP="0066258C">
      <w:pPr>
        <w:spacing w:before="120" w:after="120"/>
        <w:ind w:right="-7"/>
        <w:jc w:val="both"/>
        <w:outlineLvl w:val="1"/>
        <w:rPr>
          <w:rFonts w:ascii="Arial" w:hAnsi="Arial" w:cs="Arial"/>
          <w:lang w:val="es-BO"/>
        </w:rPr>
      </w:pPr>
      <w:r w:rsidRPr="00D07EF4">
        <w:rPr>
          <w:rFonts w:ascii="Arial" w:hAnsi="Arial" w:cs="Arial"/>
          <w:lang w:val="es-BO"/>
        </w:rPr>
        <w:t xml:space="preserve">Cuando ocurra una fuerza mayor o caso fortuito, el </w:t>
      </w:r>
      <w:r w:rsidRPr="00D07EF4">
        <w:rPr>
          <w:rFonts w:ascii="Arial" w:hAnsi="Arial" w:cs="Arial"/>
          <w:b/>
          <w:lang w:val="es-BO"/>
        </w:rPr>
        <w:t>Contratista</w:t>
      </w:r>
      <w:r w:rsidRPr="00D07EF4">
        <w:rPr>
          <w:rFonts w:ascii="Arial" w:hAnsi="Arial" w:cs="Arial"/>
          <w:lang w:val="es-BO"/>
        </w:rPr>
        <w:t xml:space="preserve"> </w:t>
      </w:r>
      <w:r w:rsidRPr="00352A1A">
        <w:rPr>
          <w:rFonts w:ascii="Arial" w:hAnsi="Arial" w:cs="Arial"/>
          <w:lang w:val="es-BO"/>
        </w:rPr>
        <w:t>hará todos los esfuerzos para seguir desempeñando sus obligaciones bajo el Contrato, en la medida en que sea factible y durante el período de dicha fuerza mayor o caso fortuito protegerá y asegurará la Obra a su cuenta y cargo y de la manera que lo solicite la</w:t>
      </w:r>
      <w:r w:rsidRPr="00352A1A">
        <w:rPr>
          <w:rFonts w:ascii="Arial" w:hAnsi="Arial" w:cs="Arial"/>
          <w:b/>
          <w:lang w:val="es-BO"/>
        </w:rPr>
        <w:t xml:space="preserve"> Entidad</w:t>
      </w:r>
      <w:r w:rsidRPr="00352A1A">
        <w:rPr>
          <w:rFonts w:ascii="Arial" w:hAnsi="Arial" w:cs="Arial"/>
          <w:lang w:val="es-BO"/>
        </w:rPr>
        <w:t xml:space="preserve">. El </w:t>
      </w:r>
      <w:r w:rsidRPr="00352A1A">
        <w:rPr>
          <w:rFonts w:ascii="Arial" w:hAnsi="Arial" w:cs="Arial"/>
          <w:b/>
          <w:lang w:val="es-BO"/>
        </w:rPr>
        <w:t xml:space="preserve">Contratista </w:t>
      </w:r>
      <w:r w:rsidRPr="00352A1A">
        <w:rPr>
          <w:rFonts w:ascii="Arial" w:hAnsi="Arial" w:cs="Arial"/>
          <w:lang w:val="es-BO"/>
        </w:rPr>
        <w:t xml:space="preserve">le notificará al Supervisor y </w:t>
      </w:r>
      <w:r w:rsidRPr="00352A1A">
        <w:rPr>
          <w:rFonts w:ascii="Arial" w:hAnsi="Arial" w:cs="Arial"/>
          <w:bCs/>
          <w:spacing w:val="-3"/>
          <w:lang w:val="es-BO"/>
        </w:rPr>
        <w:t>Fiscal de Obra</w:t>
      </w:r>
      <w:r w:rsidRPr="00352A1A">
        <w:rPr>
          <w:rFonts w:ascii="Arial" w:hAnsi="Arial" w:cs="Arial"/>
          <w:lang w:val="es-BO"/>
        </w:rPr>
        <w:t xml:space="preserve"> los pasos</w:t>
      </w:r>
      <w:r w:rsidRPr="00D07EF4">
        <w:rPr>
          <w:rFonts w:ascii="Arial" w:hAnsi="Arial" w:cs="Arial"/>
          <w:lang w:val="es-BO"/>
        </w:rPr>
        <w:t xml:space="preserve"> que propone, incluidos todos los otros medios de desempeño que no impida la fuerza mayor o caso fortuito.</w:t>
      </w:r>
    </w:p>
    <w:p w:rsidR="0066258C" w:rsidRPr="00D07EF4" w:rsidRDefault="0066258C" w:rsidP="003D390A">
      <w:pPr>
        <w:numPr>
          <w:ilvl w:val="1"/>
          <w:numId w:val="83"/>
        </w:numPr>
        <w:tabs>
          <w:tab w:val="left" w:pos="567"/>
        </w:tabs>
        <w:spacing w:before="120" w:after="120"/>
        <w:ind w:left="567" w:hanging="567"/>
        <w:jc w:val="both"/>
        <w:rPr>
          <w:rFonts w:ascii="Arial" w:hAnsi="Arial" w:cs="Arial"/>
          <w:b/>
          <w:bCs/>
        </w:rPr>
      </w:pPr>
      <w:r w:rsidRPr="00D07EF4">
        <w:rPr>
          <w:rFonts w:ascii="Arial" w:hAnsi="Arial" w:cs="Arial"/>
          <w:b/>
          <w:bCs/>
        </w:rPr>
        <w:t>Prórrogas:</w:t>
      </w:r>
    </w:p>
    <w:p w:rsidR="0066258C" w:rsidRPr="00D07EF4" w:rsidRDefault="0066258C" w:rsidP="0066258C">
      <w:pPr>
        <w:spacing w:before="120" w:after="120"/>
        <w:jc w:val="both"/>
        <w:rPr>
          <w:rFonts w:ascii="Arial" w:hAnsi="Arial" w:cs="Arial"/>
        </w:rPr>
      </w:pPr>
      <w:r w:rsidRPr="00D07EF4">
        <w:rPr>
          <w:rFonts w:ascii="Arial" w:hAnsi="Arial" w:cs="Arial"/>
        </w:rPr>
        <w:t xml:space="preserve">Si una circunstancia de fuerza mayor o caso fortuito afecta el cronograma de trabajo cuya realización se requiere para que el </w:t>
      </w:r>
      <w:r w:rsidRPr="00D07EF4">
        <w:rPr>
          <w:rFonts w:ascii="Arial" w:hAnsi="Arial" w:cs="Arial"/>
          <w:b/>
          <w:bCs/>
        </w:rPr>
        <w:t xml:space="preserve">Contratista </w:t>
      </w:r>
      <w:r w:rsidRPr="00D07EF4">
        <w:rPr>
          <w:rFonts w:ascii="Arial" w:hAnsi="Arial" w:cs="Arial"/>
        </w:rPr>
        <w:t>cumpla con el plazo de ejecución de la Obra o cualquier otra fecha límite de realización, dicha fecha límite se prorrogará de conformidad a lo establecido en el presente Contrato.</w:t>
      </w:r>
    </w:p>
    <w:p w:rsidR="0066258C" w:rsidRPr="00D07EF4" w:rsidRDefault="0066258C" w:rsidP="0066258C">
      <w:pPr>
        <w:autoSpaceDE w:val="0"/>
        <w:autoSpaceDN w:val="0"/>
        <w:spacing w:before="120" w:after="120"/>
        <w:jc w:val="both"/>
        <w:rPr>
          <w:rFonts w:ascii="Arial" w:hAnsi="Arial" w:cs="Arial"/>
        </w:rPr>
      </w:pPr>
      <w:r w:rsidRPr="00D07EF4">
        <w:rPr>
          <w:rFonts w:ascii="Arial" w:hAnsi="Arial" w:cs="Arial"/>
        </w:rPr>
        <w:t>Durante este periodo las Partes soportaran independientemente sus respectivas perdidas por lo cual no podrán oponerse este argumento a reclamo por pagos debidos bajo el presente Contrato.</w:t>
      </w:r>
    </w:p>
    <w:p w:rsidR="0066258C" w:rsidRPr="00D07EF4" w:rsidRDefault="0066258C" w:rsidP="0066258C">
      <w:pPr>
        <w:spacing w:before="120" w:after="120"/>
        <w:jc w:val="both"/>
        <w:rPr>
          <w:rFonts w:ascii="Arial" w:hAnsi="Arial" w:cs="Arial"/>
          <w:b/>
          <w:u w:val="single"/>
          <w:lang w:val="es-BO"/>
        </w:rPr>
      </w:pPr>
      <w:r w:rsidRPr="00D07EF4">
        <w:rPr>
          <w:rFonts w:ascii="Arial" w:hAnsi="Arial" w:cs="Arial"/>
          <w:b/>
          <w:u w:val="single"/>
          <w:lang w:val="es-BO"/>
        </w:rPr>
        <w:t>VIGÉSIMA</w:t>
      </w:r>
      <w:r>
        <w:rPr>
          <w:rFonts w:ascii="Arial" w:hAnsi="Arial" w:cs="Arial"/>
          <w:b/>
          <w:u w:val="single"/>
          <w:lang w:val="es-BO"/>
        </w:rPr>
        <w:t xml:space="preserve"> OCTAVA</w:t>
      </w:r>
      <w:r w:rsidRPr="00D07EF4">
        <w:rPr>
          <w:rFonts w:ascii="Arial" w:hAnsi="Arial" w:cs="Arial"/>
          <w:b/>
          <w:u w:val="single"/>
          <w:lang w:val="es-BO"/>
        </w:rPr>
        <w:t>.- (TERMINACIÓN DEL CONTRATO)</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El presente Contrato concluirá bajo una de las siguientes modalidades:</w:t>
      </w:r>
    </w:p>
    <w:p w:rsidR="0066258C" w:rsidRPr="00D07EF4" w:rsidRDefault="0066258C" w:rsidP="0066258C">
      <w:pPr>
        <w:spacing w:before="120" w:after="120"/>
        <w:ind w:left="567" w:hanging="567"/>
        <w:jc w:val="both"/>
        <w:rPr>
          <w:rFonts w:ascii="Arial" w:hAnsi="Arial" w:cs="Arial"/>
          <w:b/>
          <w:lang w:val="es-BO"/>
        </w:rPr>
      </w:pPr>
      <w:r>
        <w:rPr>
          <w:rFonts w:ascii="Arial" w:hAnsi="Arial" w:cs="Arial"/>
          <w:b/>
          <w:lang w:val="es-BO"/>
        </w:rPr>
        <w:t>28.1</w:t>
      </w:r>
      <w:r>
        <w:rPr>
          <w:rFonts w:ascii="Arial" w:hAnsi="Arial" w:cs="Arial"/>
          <w:b/>
          <w:lang w:val="es-BO"/>
        </w:rPr>
        <w:tab/>
        <w:t>Por c</w:t>
      </w:r>
      <w:r w:rsidRPr="00D07EF4">
        <w:rPr>
          <w:rFonts w:ascii="Arial" w:hAnsi="Arial" w:cs="Arial"/>
          <w:b/>
          <w:lang w:val="es-BO"/>
        </w:rPr>
        <w:t xml:space="preserve">umplimiento de Contrato: </w:t>
      </w:r>
    </w:p>
    <w:p w:rsidR="0066258C" w:rsidRDefault="0066258C" w:rsidP="0066258C">
      <w:pPr>
        <w:spacing w:before="120" w:after="120"/>
        <w:ind w:left="567" w:hanging="12"/>
        <w:jc w:val="both"/>
        <w:rPr>
          <w:rFonts w:ascii="Arial" w:hAnsi="Arial" w:cs="Arial"/>
          <w:lang w:val="es-BO"/>
        </w:rPr>
      </w:pPr>
      <w:r w:rsidRPr="00D07EF4">
        <w:rPr>
          <w:rFonts w:ascii="Arial" w:hAnsi="Arial" w:cs="Arial"/>
          <w:lang w:val="es-BO"/>
        </w:rPr>
        <w:t xml:space="preserve">De forma normal, tanto </w:t>
      </w:r>
      <w:r w:rsidRPr="00D07EF4">
        <w:rPr>
          <w:rFonts w:ascii="Arial" w:hAnsi="Arial" w:cs="Arial"/>
        </w:rPr>
        <w:t xml:space="preserve">la </w:t>
      </w:r>
      <w:r w:rsidRPr="00D07EF4">
        <w:rPr>
          <w:rFonts w:ascii="Arial" w:hAnsi="Arial" w:cs="Arial"/>
          <w:b/>
        </w:rPr>
        <w:t>Entidad</w:t>
      </w:r>
      <w:r w:rsidRPr="00D07EF4">
        <w:rPr>
          <w:rFonts w:ascii="Arial" w:hAnsi="Arial" w:cs="Arial"/>
          <w:lang w:val="es-BO"/>
        </w:rPr>
        <w:t xml:space="preserve">, como el </w:t>
      </w:r>
      <w:r w:rsidRPr="00D07EF4">
        <w:rPr>
          <w:rFonts w:ascii="Arial" w:hAnsi="Arial" w:cs="Arial"/>
          <w:b/>
          <w:bCs/>
          <w:lang w:val="es-BO"/>
        </w:rPr>
        <w:t>Contratista</w:t>
      </w:r>
      <w:r w:rsidRPr="00D07EF4">
        <w:rPr>
          <w:rFonts w:ascii="Arial" w:hAnsi="Arial" w:cs="Arial"/>
          <w:lang w:val="es-BO"/>
        </w:rPr>
        <w:t>, darán por terminado el presente Contrato, una vez que ambas Partes hayan dado cumplimiento a todas las condiciones y estipulaciones contenidas en él, lo cual se hará constar por escrito.</w:t>
      </w:r>
    </w:p>
    <w:p w:rsidR="0066258C" w:rsidRPr="00D07EF4" w:rsidRDefault="0066258C" w:rsidP="0066258C">
      <w:pPr>
        <w:spacing w:before="120" w:after="120"/>
        <w:ind w:left="567" w:hanging="567"/>
        <w:jc w:val="both"/>
        <w:rPr>
          <w:rFonts w:ascii="Arial" w:hAnsi="Arial" w:cs="Arial"/>
          <w:b/>
          <w:lang w:val="es-BO"/>
        </w:rPr>
      </w:pPr>
      <w:r w:rsidRPr="00D07EF4">
        <w:rPr>
          <w:rFonts w:ascii="Arial" w:hAnsi="Arial" w:cs="Arial"/>
          <w:b/>
          <w:lang w:val="es-BO"/>
        </w:rPr>
        <w:t>2</w:t>
      </w:r>
      <w:r>
        <w:rPr>
          <w:rFonts w:ascii="Arial" w:hAnsi="Arial" w:cs="Arial"/>
          <w:b/>
          <w:lang w:val="es-BO"/>
        </w:rPr>
        <w:t>8</w:t>
      </w:r>
      <w:r w:rsidRPr="00D07EF4">
        <w:rPr>
          <w:rFonts w:ascii="Arial" w:hAnsi="Arial" w:cs="Arial"/>
          <w:b/>
          <w:lang w:val="es-BO"/>
        </w:rPr>
        <w:t>.2</w:t>
      </w:r>
      <w:r w:rsidRPr="00D07EF4">
        <w:rPr>
          <w:rFonts w:ascii="Arial" w:hAnsi="Arial" w:cs="Arial"/>
          <w:b/>
          <w:lang w:val="es-BO"/>
        </w:rPr>
        <w:tab/>
        <w:t xml:space="preserve">Por </w:t>
      </w:r>
      <w:r>
        <w:rPr>
          <w:rFonts w:ascii="Arial" w:hAnsi="Arial" w:cs="Arial"/>
          <w:b/>
          <w:lang w:val="es-BO"/>
        </w:rPr>
        <w:t>r</w:t>
      </w:r>
      <w:r w:rsidRPr="00D07EF4">
        <w:rPr>
          <w:rFonts w:ascii="Arial" w:hAnsi="Arial" w:cs="Arial"/>
          <w:b/>
          <w:lang w:val="es-BO"/>
        </w:rPr>
        <w:t xml:space="preserve">esolución del Contrato: </w:t>
      </w:r>
    </w:p>
    <w:p w:rsidR="0066258C" w:rsidRPr="00D07EF4" w:rsidRDefault="0066258C" w:rsidP="0066258C">
      <w:pPr>
        <w:tabs>
          <w:tab w:val="left" w:pos="567"/>
        </w:tabs>
        <w:spacing w:after="120"/>
        <w:ind w:left="567"/>
        <w:jc w:val="both"/>
        <w:rPr>
          <w:rFonts w:ascii="Arial" w:hAnsi="Arial" w:cs="Arial"/>
          <w:lang w:val="es-BO"/>
        </w:rPr>
      </w:pPr>
      <w:r w:rsidRPr="00D07EF4">
        <w:rPr>
          <w:rFonts w:ascii="Arial" w:hAnsi="Arial" w:cs="Arial"/>
          <w:lang w:val="es-BO"/>
        </w:rPr>
        <w:t xml:space="preserve">Si es que se diera el caso y como una forma excepcional de terminar el Contrato a los efectos legales correspondientes, </w:t>
      </w:r>
      <w:r w:rsidRPr="00D07EF4">
        <w:rPr>
          <w:rFonts w:ascii="Arial" w:hAnsi="Arial" w:cs="Arial"/>
        </w:rPr>
        <w:t xml:space="preserve">la </w:t>
      </w:r>
      <w:r w:rsidRPr="00D07EF4">
        <w:rPr>
          <w:rFonts w:ascii="Arial" w:hAnsi="Arial" w:cs="Arial"/>
          <w:b/>
        </w:rPr>
        <w:t>Entidad</w:t>
      </w:r>
      <w:r w:rsidRPr="00D07EF4">
        <w:rPr>
          <w:rFonts w:ascii="Arial" w:hAnsi="Arial" w:cs="Arial"/>
          <w:lang w:val="es-BO"/>
        </w:rPr>
        <w:t xml:space="preserve"> y el </w:t>
      </w:r>
      <w:r w:rsidRPr="00D07EF4">
        <w:rPr>
          <w:rFonts w:ascii="Arial" w:hAnsi="Arial" w:cs="Arial"/>
          <w:b/>
          <w:bCs/>
          <w:lang w:val="es-BO"/>
        </w:rPr>
        <w:t>Contratista</w:t>
      </w:r>
      <w:r w:rsidRPr="00D07EF4">
        <w:rPr>
          <w:rFonts w:ascii="Arial" w:hAnsi="Arial" w:cs="Arial"/>
          <w:lang w:val="es-BO"/>
        </w:rPr>
        <w:t xml:space="preserve">, voluntariamente acuerdan </w:t>
      </w:r>
      <w:r w:rsidRPr="00D07EF4">
        <w:rPr>
          <w:rFonts w:ascii="Arial" w:hAnsi="Arial" w:cs="Arial"/>
          <w:lang w:val="es-ES_tradnl"/>
        </w:rPr>
        <w:t xml:space="preserve">las siguientes causales y </w:t>
      </w:r>
      <w:r w:rsidRPr="00D07EF4">
        <w:rPr>
          <w:rFonts w:ascii="Arial" w:hAnsi="Arial" w:cs="Arial"/>
          <w:lang w:val="es-BO"/>
        </w:rPr>
        <w:t>el siguiente procedimiento para procesar la resolución del Contrato:</w:t>
      </w:r>
    </w:p>
    <w:p w:rsidR="0066258C" w:rsidRPr="00D07EF4" w:rsidRDefault="0066258C" w:rsidP="0066258C">
      <w:pPr>
        <w:spacing w:after="120"/>
        <w:ind w:left="1440" w:hanging="720"/>
        <w:jc w:val="both"/>
        <w:rPr>
          <w:rFonts w:ascii="Arial" w:hAnsi="Arial" w:cs="Arial"/>
          <w:b/>
          <w:lang w:val="es-BO"/>
        </w:rPr>
      </w:pPr>
      <w:r>
        <w:rPr>
          <w:rFonts w:ascii="Arial" w:hAnsi="Arial" w:cs="Arial"/>
          <w:b/>
          <w:lang w:val="es-BO"/>
        </w:rPr>
        <w:t>28</w:t>
      </w:r>
      <w:r w:rsidRPr="00D07EF4">
        <w:rPr>
          <w:rFonts w:ascii="Arial" w:hAnsi="Arial" w:cs="Arial"/>
          <w:b/>
          <w:lang w:val="es-BO"/>
        </w:rPr>
        <w:t>.2.1</w:t>
      </w:r>
      <w:r w:rsidRPr="00D07EF4">
        <w:rPr>
          <w:rFonts w:ascii="Arial" w:hAnsi="Arial" w:cs="Arial"/>
          <w:b/>
          <w:lang w:val="es-BO"/>
        </w:rPr>
        <w:tab/>
        <w:t xml:space="preserve">Resolución a requerimiento de </w:t>
      </w:r>
      <w:r w:rsidRPr="00D07EF4">
        <w:rPr>
          <w:rFonts w:ascii="Arial" w:hAnsi="Arial" w:cs="Arial"/>
          <w:b/>
        </w:rPr>
        <w:t>la</w:t>
      </w:r>
      <w:r w:rsidRPr="00D07EF4">
        <w:rPr>
          <w:rFonts w:ascii="Arial" w:hAnsi="Arial" w:cs="Arial"/>
        </w:rPr>
        <w:t xml:space="preserve"> </w:t>
      </w:r>
      <w:r w:rsidRPr="00D07EF4">
        <w:rPr>
          <w:rFonts w:ascii="Arial" w:hAnsi="Arial" w:cs="Arial"/>
          <w:b/>
        </w:rPr>
        <w:t>Entidad</w:t>
      </w:r>
      <w:r w:rsidRPr="00D07EF4">
        <w:rPr>
          <w:rFonts w:ascii="Arial" w:hAnsi="Arial" w:cs="Arial"/>
          <w:b/>
          <w:lang w:val="es-BO"/>
        </w:rPr>
        <w:t xml:space="preserve">, por causales atribuibles al </w:t>
      </w:r>
      <w:r w:rsidRPr="00D07EF4">
        <w:rPr>
          <w:rFonts w:ascii="Arial" w:hAnsi="Arial" w:cs="Arial"/>
          <w:b/>
          <w:bCs/>
          <w:lang w:val="es-BO"/>
        </w:rPr>
        <w:t>Contratista</w:t>
      </w:r>
      <w:r w:rsidRPr="00D07EF4">
        <w:rPr>
          <w:rFonts w:ascii="Arial" w:hAnsi="Arial" w:cs="Arial"/>
          <w:b/>
          <w:lang w:val="es-BO"/>
        </w:rPr>
        <w:t>.</w:t>
      </w:r>
    </w:p>
    <w:p w:rsidR="0066258C" w:rsidRPr="00D07EF4" w:rsidRDefault="0066258C" w:rsidP="0066258C">
      <w:pPr>
        <w:spacing w:after="120"/>
        <w:ind w:left="1416"/>
        <w:jc w:val="both"/>
        <w:rPr>
          <w:rFonts w:ascii="Arial" w:hAnsi="Arial" w:cs="Arial"/>
          <w:lang w:val="es-BO"/>
        </w:rPr>
      </w:pPr>
      <w:r w:rsidRPr="00D07EF4">
        <w:rPr>
          <w:rFonts w:ascii="Arial" w:hAnsi="Arial" w:cs="Arial"/>
          <w:lang w:val="es-BO"/>
        </w:rPr>
        <w:lastRenderedPageBreak/>
        <w:t>L</w:t>
      </w:r>
      <w:r w:rsidRPr="00D07EF4">
        <w:rPr>
          <w:rFonts w:ascii="Arial" w:hAnsi="Arial" w:cs="Arial"/>
        </w:rPr>
        <w:t xml:space="preserve">a </w:t>
      </w:r>
      <w:r w:rsidRPr="00D07EF4">
        <w:rPr>
          <w:rFonts w:ascii="Arial" w:hAnsi="Arial" w:cs="Arial"/>
          <w:b/>
        </w:rPr>
        <w:t>Entidad</w:t>
      </w:r>
      <w:r w:rsidRPr="00D07EF4">
        <w:rPr>
          <w:rFonts w:ascii="Arial" w:hAnsi="Arial" w:cs="Arial"/>
          <w:lang w:val="es-BO"/>
        </w:rPr>
        <w:t>, podrá proceder al trámite de resolución del Contrato, en los siguientes casos:</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b/>
          <w:i/>
          <w:lang w:val="es-BO"/>
        </w:rPr>
      </w:pPr>
      <w:r w:rsidRPr="00D07EF4">
        <w:rPr>
          <w:rFonts w:ascii="Arial" w:hAnsi="Arial" w:cs="Arial"/>
          <w:lang w:val="es-BO"/>
        </w:rPr>
        <w:t xml:space="preserve">Por incumplimiento en la iniciación de la Obra, si emitida la orden de proceder demora más de </w:t>
      </w:r>
      <w:r>
        <w:rPr>
          <w:rFonts w:ascii="Arial" w:hAnsi="Arial" w:cs="Arial"/>
          <w:lang w:val="es-BO"/>
        </w:rPr>
        <w:t>05</w:t>
      </w:r>
      <w:r w:rsidRPr="00D07EF4">
        <w:rPr>
          <w:rFonts w:ascii="Arial" w:hAnsi="Arial" w:cs="Arial"/>
          <w:lang w:val="es-BO"/>
        </w:rPr>
        <w:t xml:space="preserve"> (</w:t>
      </w:r>
      <w:r>
        <w:rPr>
          <w:rFonts w:ascii="Arial" w:hAnsi="Arial" w:cs="Arial"/>
          <w:lang w:val="es-BO"/>
        </w:rPr>
        <w:t>cinco</w:t>
      </w:r>
      <w:r w:rsidRPr="00D07EF4">
        <w:rPr>
          <w:rFonts w:ascii="Arial" w:hAnsi="Arial" w:cs="Arial"/>
          <w:lang w:val="es-BO"/>
        </w:rPr>
        <w:t>) días calendario en movilizarse a la zona de los trabajos.</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b/>
          <w:i/>
          <w:lang w:val="es-BO"/>
        </w:rPr>
      </w:pPr>
      <w:r w:rsidRPr="00D07EF4">
        <w:rPr>
          <w:rFonts w:ascii="Arial" w:hAnsi="Arial" w:cs="Arial"/>
          <w:lang w:val="es-BO"/>
        </w:rPr>
        <w:t xml:space="preserve">Disolución del </w:t>
      </w:r>
      <w:r w:rsidRPr="00D07EF4">
        <w:rPr>
          <w:rFonts w:ascii="Arial" w:hAnsi="Arial" w:cs="Arial"/>
          <w:b/>
          <w:bCs/>
          <w:lang w:val="es-BO"/>
        </w:rPr>
        <w:t>Contratista</w:t>
      </w:r>
      <w:r w:rsidRPr="00D07EF4">
        <w:rPr>
          <w:rFonts w:ascii="Arial" w:hAnsi="Arial" w:cs="Arial"/>
          <w:lang w:val="es-BO"/>
        </w:rPr>
        <w:t>.</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lang w:val="es-BO"/>
        </w:rPr>
      </w:pPr>
      <w:r w:rsidRPr="00D07EF4">
        <w:rPr>
          <w:rFonts w:ascii="Arial" w:hAnsi="Arial" w:cs="Arial"/>
          <w:lang w:val="es-BO"/>
        </w:rPr>
        <w:t xml:space="preserve">Por quiebra declarada del </w:t>
      </w:r>
      <w:r w:rsidRPr="00D07EF4">
        <w:rPr>
          <w:rFonts w:ascii="Arial" w:hAnsi="Arial" w:cs="Arial"/>
          <w:b/>
          <w:bCs/>
          <w:lang w:val="es-BO"/>
        </w:rPr>
        <w:t>Contratista</w:t>
      </w:r>
      <w:r w:rsidRPr="00D07EF4">
        <w:rPr>
          <w:rFonts w:ascii="Arial" w:hAnsi="Arial" w:cs="Arial"/>
          <w:lang w:val="es-BO"/>
        </w:rPr>
        <w:t>.</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lang w:val="es-BO"/>
        </w:rPr>
      </w:pPr>
      <w:r w:rsidRPr="00D07EF4">
        <w:rPr>
          <w:rFonts w:ascii="Arial" w:hAnsi="Arial" w:cs="Arial"/>
          <w:lang w:val="es-BO"/>
        </w:rPr>
        <w:t>Por suspensión de los trabajos sin justificación.</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lang w:val="es-BO"/>
        </w:rPr>
      </w:pPr>
      <w:r w:rsidRPr="00D07EF4">
        <w:rPr>
          <w:rFonts w:ascii="Arial" w:hAnsi="Arial" w:cs="Arial"/>
          <w:lang w:val="es-BO"/>
        </w:rPr>
        <w:t xml:space="preserve">Por desmovilización injustificada ni autorizada por el </w:t>
      </w:r>
      <w:r w:rsidRPr="00D07EF4">
        <w:rPr>
          <w:rFonts w:ascii="Arial" w:hAnsi="Arial" w:cs="Arial"/>
          <w:bCs/>
          <w:spacing w:val="-3"/>
          <w:lang w:val="es-BO"/>
        </w:rPr>
        <w:t>Fiscal de Obra</w:t>
      </w:r>
      <w:r w:rsidRPr="00D07EF4">
        <w:rPr>
          <w:rFonts w:ascii="Arial" w:hAnsi="Arial" w:cs="Arial"/>
          <w:lang w:val="es-BO"/>
        </w:rPr>
        <w:t xml:space="preserve"> o el </w:t>
      </w:r>
      <w:r w:rsidRPr="00D07EF4">
        <w:rPr>
          <w:rFonts w:ascii="Arial" w:hAnsi="Arial" w:cs="Arial"/>
          <w:bCs/>
          <w:lang w:val="es-BO"/>
        </w:rPr>
        <w:t>Supervisor del equipo y personal ofertados.</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lang w:val="es-BO"/>
        </w:rPr>
      </w:pPr>
      <w:r w:rsidRPr="00D07EF4">
        <w:rPr>
          <w:rFonts w:ascii="Arial" w:hAnsi="Arial" w:cs="Arial"/>
          <w:lang w:val="es-BO"/>
        </w:rPr>
        <w:t xml:space="preserve">Por incumplimiento injustificado del cronograma de ejecución de Obra sin que el </w:t>
      </w:r>
      <w:r w:rsidRPr="00D07EF4">
        <w:rPr>
          <w:rFonts w:ascii="Arial" w:hAnsi="Arial" w:cs="Arial"/>
          <w:b/>
          <w:bCs/>
          <w:lang w:val="es-BO"/>
        </w:rPr>
        <w:t>Contratista</w:t>
      </w:r>
      <w:r w:rsidRPr="00D07EF4">
        <w:rPr>
          <w:rFonts w:ascii="Arial" w:hAnsi="Arial" w:cs="Arial"/>
          <w:lang w:val="es-BO"/>
        </w:rPr>
        <w:t xml:space="preserve"> adopte medidas necesarias y oportunas para recuperar su demora y asegurar la conclusión de la Obra dentro del plazo vigente.</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lang w:val="es-BO"/>
        </w:rPr>
      </w:pPr>
      <w:r w:rsidRPr="00D07EF4">
        <w:rPr>
          <w:rFonts w:ascii="Arial" w:hAnsi="Arial" w:cs="Arial"/>
          <w:lang w:val="es-BO"/>
        </w:rPr>
        <w:t xml:space="preserve">Por negligencia reiterada (03 veces) en el cumplimiento de las especificaciones, propuesta adjudicada o instrucciones escritas del </w:t>
      </w:r>
      <w:r w:rsidRPr="00D07EF4">
        <w:rPr>
          <w:rFonts w:ascii="Arial" w:hAnsi="Arial" w:cs="Arial"/>
          <w:bCs/>
          <w:lang w:val="es-BO"/>
        </w:rPr>
        <w:t>Supervisor</w:t>
      </w:r>
      <w:r w:rsidRPr="00D07EF4">
        <w:rPr>
          <w:rFonts w:ascii="Arial" w:hAnsi="Arial" w:cs="Arial"/>
          <w:lang w:val="es-BO"/>
        </w:rPr>
        <w:t>.</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lang w:val="es-BO"/>
        </w:rPr>
      </w:pPr>
      <w:r>
        <w:rPr>
          <w:rFonts w:ascii="Arial" w:hAnsi="Arial" w:cs="Arial"/>
          <w:noProof/>
          <w:lang w:val="es-BO" w:eastAsia="es-BO"/>
        </w:rPr>
        <w:drawing>
          <wp:anchor distT="0" distB="0" distL="114300" distR="114300" simplePos="0" relativeHeight="251703808" behindDoc="1" locked="0" layoutInCell="0" allowOverlap="1" wp14:anchorId="7CE609DE" wp14:editId="2015788B">
            <wp:simplePos x="0" y="0"/>
            <wp:positionH relativeFrom="margin">
              <wp:align>center</wp:align>
            </wp:positionH>
            <wp:positionV relativeFrom="margin">
              <wp:align>center</wp:align>
            </wp:positionV>
            <wp:extent cx="6143625" cy="4167505"/>
            <wp:effectExtent l="0" t="0" r="9525" b="4445"/>
            <wp:wrapNone/>
            <wp:docPr id="27" name="Imagen 27"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lang w:val="es-BO"/>
        </w:rPr>
        <w:t>Por subcontratación de una parte de la Obra sin contar con la autorización escrita del Fiscal de Obra.</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lang w:val="es-BO"/>
        </w:rPr>
      </w:pPr>
      <w:r w:rsidRPr="00D07EF4">
        <w:rPr>
          <w:rFonts w:ascii="Arial" w:hAnsi="Arial" w:cs="Arial"/>
          <w:lang w:val="es-BO"/>
        </w:rPr>
        <w:t>Cuando el monto de la multa acumulada alcance el 10% (diez por ciento) del monto total del Contrato (decisión optativa), o el 20% (veinte por ciento), de forma obligatoria.</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lang w:val="es-BO"/>
        </w:rPr>
      </w:pPr>
      <w:r w:rsidRPr="00D07EF4">
        <w:rPr>
          <w:rFonts w:ascii="Arial" w:hAnsi="Arial" w:cs="Arial"/>
          <w:lang w:val="es-BO"/>
        </w:rPr>
        <w:t>Fuerza mayor y/o caso fortuito</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lang w:val="es-BO"/>
        </w:rPr>
      </w:pPr>
      <w:r w:rsidRPr="00D07EF4">
        <w:rPr>
          <w:rFonts w:ascii="Arial" w:hAnsi="Arial" w:cs="Arial"/>
          <w:lang w:val="es-BO"/>
        </w:rPr>
        <w:t xml:space="preserve">Por incumplimiento del Contrato y sus anexos. </w:t>
      </w:r>
    </w:p>
    <w:p w:rsidR="0066258C" w:rsidRPr="00D07EF4" w:rsidRDefault="0066258C" w:rsidP="003D390A">
      <w:pPr>
        <w:numPr>
          <w:ilvl w:val="0"/>
          <w:numId w:val="70"/>
        </w:numPr>
        <w:tabs>
          <w:tab w:val="clear" w:pos="1778"/>
          <w:tab w:val="num" w:pos="1985"/>
        </w:tabs>
        <w:spacing w:before="120" w:after="120"/>
        <w:ind w:left="1985" w:hanging="284"/>
        <w:jc w:val="both"/>
        <w:rPr>
          <w:rFonts w:ascii="Arial" w:hAnsi="Arial" w:cs="Arial"/>
          <w:lang w:val="es-BO"/>
        </w:rPr>
      </w:pPr>
      <w:r w:rsidRPr="00D07EF4">
        <w:rPr>
          <w:rFonts w:ascii="Arial" w:hAnsi="Arial" w:cs="Arial"/>
          <w:lang w:val="es-BO"/>
        </w:rPr>
        <w:t xml:space="preserve">Por incumplimiento a la cláusula </w:t>
      </w:r>
      <w:r>
        <w:rPr>
          <w:rFonts w:ascii="Arial" w:hAnsi="Arial" w:cs="Arial"/>
          <w:lang w:val="es-BO"/>
        </w:rPr>
        <w:t>(A</w:t>
      </w:r>
      <w:r w:rsidRPr="00D07EF4">
        <w:rPr>
          <w:rFonts w:ascii="Arial" w:hAnsi="Arial" w:cs="Arial"/>
          <w:lang w:val="es-BO"/>
        </w:rPr>
        <w:t>nticorrupción</w:t>
      </w:r>
      <w:r>
        <w:rPr>
          <w:rFonts w:ascii="Arial" w:hAnsi="Arial" w:cs="Arial"/>
          <w:lang w:val="es-BO"/>
        </w:rPr>
        <w:t>)</w:t>
      </w:r>
      <w:r w:rsidRPr="00D07EF4">
        <w:rPr>
          <w:rFonts w:ascii="Arial" w:hAnsi="Arial" w:cs="Arial"/>
          <w:lang w:val="es-BO"/>
        </w:rPr>
        <w:t>.</w:t>
      </w:r>
    </w:p>
    <w:p w:rsidR="0066258C" w:rsidRPr="00D07EF4" w:rsidRDefault="0066258C" w:rsidP="0066258C">
      <w:pPr>
        <w:spacing w:before="120" w:after="120"/>
        <w:ind w:left="1440" w:hanging="720"/>
        <w:jc w:val="both"/>
        <w:rPr>
          <w:rFonts w:ascii="Arial" w:hAnsi="Arial" w:cs="Arial"/>
          <w:b/>
          <w:lang w:val="es-BO"/>
        </w:rPr>
      </w:pPr>
      <w:r>
        <w:rPr>
          <w:rFonts w:ascii="Arial" w:hAnsi="Arial" w:cs="Arial"/>
          <w:b/>
          <w:lang w:val="es-BO"/>
        </w:rPr>
        <w:t>28</w:t>
      </w:r>
      <w:r w:rsidRPr="00D07EF4">
        <w:rPr>
          <w:rFonts w:ascii="Arial" w:hAnsi="Arial" w:cs="Arial"/>
          <w:b/>
          <w:lang w:val="es-BO"/>
        </w:rPr>
        <w:t xml:space="preserve">.2.2 Resolución a requerimiento del </w:t>
      </w:r>
      <w:r w:rsidRPr="00D07EF4">
        <w:rPr>
          <w:rFonts w:ascii="Arial" w:hAnsi="Arial" w:cs="Arial"/>
          <w:b/>
          <w:bCs/>
          <w:lang w:val="es-BO"/>
        </w:rPr>
        <w:t>Contratista</w:t>
      </w:r>
      <w:r w:rsidRPr="00D07EF4">
        <w:rPr>
          <w:rFonts w:ascii="Arial" w:hAnsi="Arial" w:cs="Arial"/>
          <w:b/>
          <w:lang w:val="es-BO"/>
        </w:rPr>
        <w:t xml:space="preserve"> por causales atribuibles a </w:t>
      </w:r>
      <w:r w:rsidRPr="00D07EF4">
        <w:rPr>
          <w:rFonts w:ascii="Arial" w:hAnsi="Arial" w:cs="Arial"/>
          <w:b/>
        </w:rPr>
        <w:t>la</w:t>
      </w:r>
      <w:r w:rsidRPr="00D07EF4">
        <w:rPr>
          <w:rFonts w:ascii="Arial" w:hAnsi="Arial" w:cs="Arial"/>
        </w:rPr>
        <w:t xml:space="preserve"> </w:t>
      </w:r>
      <w:r w:rsidRPr="00D07EF4">
        <w:rPr>
          <w:rFonts w:ascii="Arial" w:hAnsi="Arial" w:cs="Arial"/>
          <w:b/>
        </w:rPr>
        <w:t>Entidad</w:t>
      </w:r>
      <w:r w:rsidRPr="00D07EF4">
        <w:rPr>
          <w:rFonts w:ascii="Arial" w:hAnsi="Arial" w:cs="Arial"/>
          <w:b/>
          <w:lang w:val="es-BO"/>
        </w:rPr>
        <w:t>:</w:t>
      </w:r>
    </w:p>
    <w:p w:rsidR="0066258C" w:rsidRPr="00D07EF4" w:rsidRDefault="0066258C" w:rsidP="0066258C">
      <w:pPr>
        <w:spacing w:before="120" w:after="120"/>
        <w:ind w:left="1416"/>
        <w:jc w:val="both"/>
        <w:rPr>
          <w:rFonts w:ascii="Arial" w:hAnsi="Arial" w:cs="Arial"/>
          <w:lang w:val="es-BO"/>
        </w:rPr>
      </w:pPr>
      <w:r w:rsidRPr="00D07EF4">
        <w:rPr>
          <w:rFonts w:ascii="Arial" w:hAnsi="Arial" w:cs="Arial"/>
          <w:lang w:val="es-BO"/>
        </w:rPr>
        <w:t xml:space="preserve">El </w:t>
      </w:r>
      <w:r w:rsidRPr="00D07EF4">
        <w:rPr>
          <w:rFonts w:ascii="Arial" w:hAnsi="Arial" w:cs="Arial"/>
          <w:b/>
          <w:bCs/>
          <w:lang w:val="es-BO"/>
        </w:rPr>
        <w:t>Contratista</w:t>
      </w:r>
      <w:r w:rsidRPr="00D07EF4">
        <w:rPr>
          <w:rFonts w:ascii="Arial" w:hAnsi="Arial" w:cs="Arial"/>
          <w:lang w:val="es-BO"/>
        </w:rPr>
        <w:t>, podrá proceder al trámite de resolución del Contrato, en los siguientes casos:</w:t>
      </w:r>
    </w:p>
    <w:p w:rsidR="0066258C" w:rsidRPr="00D07EF4" w:rsidRDefault="0066258C" w:rsidP="003D390A">
      <w:pPr>
        <w:numPr>
          <w:ilvl w:val="0"/>
          <w:numId w:val="71"/>
        </w:numPr>
        <w:tabs>
          <w:tab w:val="clear" w:pos="1712"/>
          <w:tab w:val="num" w:pos="1985"/>
        </w:tabs>
        <w:spacing w:before="120" w:after="120"/>
        <w:ind w:left="1985" w:hanging="284"/>
        <w:jc w:val="both"/>
        <w:rPr>
          <w:rFonts w:ascii="Arial" w:hAnsi="Arial" w:cs="Arial"/>
          <w:lang w:val="es-BO"/>
        </w:rPr>
      </w:pPr>
      <w:r w:rsidRPr="00D07EF4">
        <w:rPr>
          <w:rFonts w:ascii="Arial" w:hAnsi="Arial" w:cs="Arial"/>
          <w:lang w:val="es-BO"/>
        </w:rPr>
        <w:t xml:space="preserve">Por instrucciones injustificadas emanadas del Fiscal de Obra o emanadas del </w:t>
      </w:r>
      <w:r w:rsidRPr="00D07EF4">
        <w:rPr>
          <w:rFonts w:ascii="Arial" w:hAnsi="Arial" w:cs="Arial"/>
          <w:bCs/>
          <w:lang w:val="es-BO"/>
        </w:rPr>
        <w:t>Supervisor</w:t>
      </w:r>
      <w:r w:rsidRPr="00D07EF4">
        <w:rPr>
          <w:rFonts w:ascii="Arial" w:hAnsi="Arial" w:cs="Arial"/>
          <w:b/>
          <w:bCs/>
          <w:lang w:val="es-BO"/>
        </w:rPr>
        <w:t xml:space="preserve"> </w:t>
      </w:r>
      <w:r w:rsidRPr="00D07EF4">
        <w:rPr>
          <w:rFonts w:ascii="Arial" w:hAnsi="Arial" w:cs="Arial"/>
          <w:lang w:val="es-BO"/>
        </w:rPr>
        <w:t xml:space="preserve">con conocimiento de </w:t>
      </w:r>
      <w:r w:rsidRPr="00D07EF4">
        <w:rPr>
          <w:rFonts w:ascii="Arial" w:hAnsi="Arial" w:cs="Arial"/>
        </w:rPr>
        <w:t xml:space="preserve">la </w:t>
      </w:r>
      <w:r w:rsidRPr="00D07EF4">
        <w:rPr>
          <w:rFonts w:ascii="Arial" w:hAnsi="Arial" w:cs="Arial"/>
          <w:b/>
        </w:rPr>
        <w:t>Entidad</w:t>
      </w:r>
      <w:r w:rsidRPr="00D07EF4">
        <w:rPr>
          <w:rFonts w:ascii="Arial" w:hAnsi="Arial" w:cs="Arial"/>
          <w:lang w:val="es-BO"/>
        </w:rPr>
        <w:t>, para la suspensión de la ejecución de</w:t>
      </w:r>
      <w:r>
        <w:rPr>
          <w:rFonts w:ascii="Arial" w:hAnsi="Arial" w:cs="Arial"/>
          <w:lang w:val="es-BO"/>
        </w:rPr>
        <w:t xml:space="preserve"> la</w:t>
      </w:r>
      <w:r w:rsidRPr="00D07EF4">
        <w:rPr>
          <w:rFonts w:ascii="Arial" w:hAnsi="Arial" w:cs="Arial"/>
          <w:lang w:val="es-BO"/>
        </w:rPr>
        <w:t xml:space="preserve"> Obra por más de 30 (treinta) días calendario.</w:t>
      </w:r>
    </w:p>
    <w:p w:rsidR="0066258C" w:rsidRPr="00D07EF4" w:rsidRDefault="0066258C" w:rsidP="003D390A">
      <w:pPr>
        <w:numPr>
          <w:ilvl w:val="0"/>
          <w:numId w:val="71"/>
        </w:numPr>
        <w:tabs>
          <w:tab w:val="clear" w:pos="1712"/>
          <w:tab w:val="num" w:pos="1985"/>
        </w:tabs>
        <w:spacing w:before="120" w:after="120"/>
        <w:ind w:left="1985" w:hanging="284"/>
        <w:jc w:val="both"/>
        <w:rPr>
          <w:rFonts w:ascii="Arial" w:hAnsi="Arial" w:cs="Arial"/>
          <w:lang w:val="es-BO"/>
        </w:rPr>
      </w:pPr>
      <w:r w:rsidRPr="00D07EF4">
        <w:rPr>
          <w:rFonts w:ascii="Arial" w:hAnsi="Arial" w:cs="Arial"/>
          <w:lang w:val="es-BO"/>
        </w:rPr>
        <w:t xml:space="preserve">Si apartándose de los términos del Contrato, Fiscal de Obra a través del </w:t>
      </w:r>
      <w:r w:rsidRPr="00D07EF4">
        <w:rPr>
          <w:rFonts w:ascii="Arial" w:hAnsi="Arial" w:cs="Arial"/>
          <w:bCs/>
          <w:lang w:val="es-BO"/>
        </w:rPr>
        <w:t>Supervisor</w:t>
      </w:r>
      <w:r w:rsidRPr="00D07EF4">
        <w:rPr>
          <w:rFonts w:ascii="Arial" w:hAnsi="Arial" w:cs="Arial"/>
          <w:lang w:val="es-BO"/>
        </w:rPr>
        <w:t>, pretenda efectuar aumento o disminución en las cantidades de Obra sin emisión de la necesaria orden de cambio o contrato modificatorio, que en el caso de incrementos garantice el pago.</w:t>
      </w:r>
    </w:p>
    <w:p w:rsidR="0066258C" w:rsidRPr="00D07EF4" w:rsidRDefault="0066258C" w:rsidP="0066258C">
      <w:pPr>
        <w:pStyle w:val="Prrafodelista"/>
        <w:spacing w:after="120"/>
        <w:ind w:left="1418" w:hanging="709"/>
        <w:jc w:val="both"/>
        <w:rPr>
          <w:rFonts w:ascii="Arial" w:hAnsi="Arial" w:cs="Arial"/>
          <w:color w:val="000000"/>
        </w:rPr>
      </w:pPr>
      <w:r w:rsidRPr="00D07EF4">
        <w:rPr>
          <w:rFonts w:ascii="Arial" w:hAnsi="Arial" w:cs="Arial"/>
          <w:b/>
          <w:color w:val="000000"/>
          <w:lang w:val="es-BO"/>
        </w:rPr>
        <w:t>2</w:t>
      </w:r>
      <w:r>
        <w:rPr>
          <w:rFonts w:ascii="Arial" w:hAnsi="Arial" w:cs="Arial"/>
          <w:b/>
          <w:color w:val="000000"/>
          <w:lang w:val="es-BO"/>
        </w:rPr>
        <w:t>8</w:t>
      </w:r>
      <w:r w:rsidRPr="00D07EF4">
        <w:rPr>
          <w:rFonts w:ascii="Arial" w:hAnsi="Arial" w:cs="Arial"/>
          <w:b/>
          <w:color w:val="000000"/>
        </w:rPr>
        <w:t>.2.3</w:t>
      </w:r>
      <w:r w:rsidRPr="00D07EF4">
        <w:rPr>
          <w:rFonts w:ascii="Arial" w:hAnsi="Arial" w:cs="Arial"/>
          <w:color w:val="000000"/>
        </w:rPr>
        <w:t xml:space="preserve"> </w:t>
      </w:r>
      <w:r>
        <w:rPr>
          <w:rFonts w:ascii="Arial" w:hAnsi="Arial" w:cs="Arial"/>
          <w:color w:val="000000"/>
        </w:rPr>
        <w:t xml:space="preserve"> </w:t>
      </w:r>
      <w:r w:rsidRPr="00D07EF4">
        <w:rPr>
          <w:rFonts w:ascii="Arial" w:hAnsi="Arial" w:cs="Arial"/>
          <w:color w:val="000000"/>
        </w:rPr>
        <w:t>Las Partes podrán terminar el presente Contrato por mutuo acuerdo en cualquier momento. La resolución por mutuo acuerdo deberá constar mediante notificación a través de carta notariada, si corresponde, incluir los montos a reconocer por las prestaciones ejecutadas por las Partes.</w:t>
      </w:r>
    </w:p>
    <w:p w:rsidR="0066258C" w:rsidRPr="00D07EF4" w:rsidRDefault="0066258C" w:rsidP="0066258C">
      <w:pPr>
        <w:pStyle w:val="Prrafodelista"/>
        <w:spacing w:after="120"/>
        <w:ind w:left="1418" w:hanging="709"/>
        <w:jc w:val="both"/>
        <w:rPr>
          <w:rFonts w:ascii="Arial" w:hAnsi="Arial" w:cs="Arial"/>
        </w:rPr>
      </w:pPr>
      <w:r>
        <w:rPr>
          <w:rFonts w:ascii="Arial" w:hAnsi="Arial" w:cs="Arial"/>
          <w:b/>
          <w:color w:val="000000"/>
        </w:rPr>
        <w:t>28</w:t>
      </w:r>
      <w:r w:rsidRPr="00D07EF4">
        <w:rPr>
          <w:rFonts w:ascii="Arial" w:hAnsi="Arial" w:cs="Arial"/>
          <w:b/>
          <w:color w:val="000000"/>
        </w:rPr>
        <w:t>.2.4</w:t>
      </w:r>
      <w:r w:rsidRPr="00D07EF4">
        <w:rPr>
          <w:rFonts w:ascii="Arial" w:hAnsi="Arial" w:cs="Arial"/>
          <w:color w:val="000000"/>
        </w:rPr>
        <w:t xml:space="preserve">  </w:t>
      </w:r>
      <w:r w:rsidRPr="00D07EF4">
        <w:rPr>
          <w:rFonts w:ascii="Arial" w:hAnsi="Arial" w:cs="Arial"/>
        </w:rPr>
        <w:t xml:space="preserve">La </w:t>
      </w:r>
      <w:r w:rsidRPr="00D07EF4">
        <w:rPr>
          <w:rFonts w:ascii="Arial" w:hAnsi="Arial" w:cs="Arial"/>
          <w:b/>
        </w:rPr>
        <w:t>Entidad</w:t>
      </w:r>
      <w:r w:rsidRPr="00D07EF4">
        <w:rPr>
          <w:rFonts w:ascii="Arial" w:hAnsi="Arial" w:cs="Arial"/>
          <w:color w:val="000000"/>
        </w:rPr>
        <w:t xml:space="preserve"> en cualquier momento podrá resolver de manera unilateral </w:t>
      </w:r>
      <w:r w:rsidRPr="00D07EF4">
        <w:rPr>
          <w:rFonts w:ascii="Arial" w:hAnsi="Arial" w:cs="Arial"/>
        </w:rPr>
        <w:t xml:space="preserve">y de pleno derecho sin necesidad de requerimiento y/o autorización judicial o extrajudicial alguna el presente Contrato, haciéndose efectiva dicha resolución con la notificación mediante carta notariada al </w:t>
      </w:r>
      <w:r w:rsidRPr="00D07EF4">
        <w:rPr>
          <w:rFonts w:ascii="Arial" w:hAnsi="Arial" w:cs="Arial"/>
          <w:b/>
        </w:rPr>
        <w:t>Contratista</w:t>
      </w:r>
      <w:r w:rsidRPr="00D07EF4">
        <w:rPr>
          <w:rFonts w:ascii="Arial" w:hAnsi="Arial" w:cs="Arial"/>
        </w:rPr>
        <w:t>,</w:t>
      </w:r>
      <w:r w:rsidRPr="00D07EF4">
        <w:rPr>
          <w:rFonts w:ascii="Arial" w:hAnsi="Arial" w:cs="Arial"/>
          <w:b/>
        </w:rPr>
        <w:t xml:space="preserve"> </w:t>
      </w:r>
      <w:r w:rsidRPr="00D07EF4">
        <w:rPr>
          <w:rFonts w:ascii="Arial" w:hAnsi="Arial" w:cs="Arial"/>
        </w:rPr>
        <w:t xml:space="preserve">sin lugar a ningún tipo de resarcimiento por parte de la </w:t>
      </w:r>
      <w:r w:rsidRPr="00D07EF4">
        <w:rPr>
          <w:rFonts w:ascii="Arial" w:hAnsi="Arial" w:cs="Arial"/>
          <w:b/>
        </w:rPr>
        <w:t xml:space="preserve">Entidad </w:t>
      </w:r>
      <w:r w:rsidRPr="00D07EF4">
        <w:rPr>
          <w:rFonts w:ascii="Arial" w:hAnsi="Arial" w:cs="Arial"/>
        </w:rPr>
        <w:t>a</w:t>
      </w:r>
      <w:r w:rsidRPr="00D07EF4">
        <w:rPr>
          <w:rFonts w:ascii="Arial" w:hAnsi="Arial" w:cs="Arial"/>
          <w:b/>
        </w:rPr>
        <w:t xml:space="preserve"> </w:t>
      </w:r>
      <w:r w:rsidRPr="00D07EF4">
        <w:rPr>
          <w:rFonts w:ascii="Arial" w:hAnsi="Arial" w:cs="Arial"/>
        </w:rPr>
        <w:t>favor del</w:t>
      </w:r>
      <w:r w:rsidRPr="00D07EF4">
        <w:rPr>
          <w:rFonts w:ascii="Arial" w:hAnsi="Arial" w:cs="Arial"/>
          <w:b/>
        </w:rPr>
        <w:t xml:space="preserve"> Contratista</w:t>
      </w:r>
      <w:r w:rsidRPr="00D07EF4">
        <w:rPr>
          <w:rFonts w:ascii="Arial" w:hAnsi="Arial" w:cs="Arial"/>
        </w:rPr>
        <w:t>.</w:t>
      </w:r>
    </w:p>
    <w:p w:rsidR="0066258C" w:rsidRPr="00D07EF4" w:rsidRDefault="0066258C" w:rsidP="003D390A">
      <w:pPr>
        <w:numPr>
          <w:ilvl w:val="1"/>
          <w:numId w:val="84"/>
        </w:numPr>
        <w:spacing w:before="120" w:after="120"/>
        <w:ind w:left="567" w:hanging="567"/>
        <w:jc w:val="both"/>
        <w:rPr>
          <w:rFonts w:ascii="Arial" w:hAnsi="Arial" w:cs="Arial"/>
          <w:b/>
          <w:lang w:val="es-BO"/>
        </w:rPr>
      </w:pPr>
      <w:r w:rsidRPr="00D07EF4">
        <w:rPr>
          <w:rFonts w:ascii="Arial" w:hAnsi="Arial" w:cs="Arial"/>
          <w:b/>
          <w:lang w:val="es-BO"/>
        </w:rPr>
        <w:t xml:space="preserve">Reglas aplicables a la resolución: </w:t>
      </w:r>
    </w:p>
    <w:p w:rsidR="0066258C" w:rsidRPr="00D07EF4" w:rsidRDefault="0066258C" w:rsidP="0066258C">
      <w:pPr>
        <w:spacing w:after="120"/>
        <w:ind w:left="567"/>
        <w:jc w:val="both"/>
        <w:rPr>
          <w:rFonts w:ascii="Arial" w:hAnsi="Arial" w:cs="Arial"/>
          <w:lang w:val="es-BO"/>
        </w:rPr>
      </w:pPr>
      <w:r w:rsidRPr="00D07EF4">
        <w:rPr>
          <w:rFonts w:ascii="Arial" w:hAnsi="Arial" w:cs="Arial"/>
          <w:lang w:val="es-BO"/>
        </w:rPr>
        <w:t>Para procesar la resolución del Contrato por cualquiera de las causal</w:t>
      </w:r>
      <w:r>
        <w:rPr>
          <w:rFonts w:ascii="Arial" w:hAnsi="Arial" w:cs="Arial"/>
          <w:lang w:val="es-BO"/>
        </w:rPr>
        <w:t>es señaladas en los numerales 28</w:t>
      </w:r>
      <w:r w:rsidRPr="00D07EF4">
        <w:rPr>
          <w:rFonts w:ascii="Arial" w:hAnsi="Arial" w:cs="Arial"/>
          <w:lang w:val="es-BO"/>
        </w:rPr>
        <w:t>.2.1 y 2</w:t>
      </w:r>
      <w:r>
        <w:rPr>
          <w:rFonts w:ascii="Arial" w:hAnsi="Arial" w:cs="Arial"/>
          <w:lang w:val="es-BO"/>
        </w:rPr>
        <w:t>8</w:t>
      </w:r>
      <w:r w:rsidRPr="00D07EF4">
        <w:rPr>
          <w:rFonts w:ascii="Arial" w:hAnsi="Arial" w:cs="Arial"/>
          <w:lang w:val="es-BO"/>
        </w:rPr>
        <w:t xml:space="preserve">.2.2 de la presente cláusula, la Parte afectada dará aviso escrito mediante </w:t>
      </w:r>
      <w:r w:rsidRPr="00D07EF4">
        <w:rPr>
          <w:rFonts w:ascii="Arial" w:hAnsi="Arial" w:cs="Arial"/>
          <w:lang w:val="es-BO"/>
        </w:rPr>
        <w:lastRenderedPageBreak/>
        <w:t>carta notariada, a la otra Parte, de su intención de resolver el Contrato, estableciendo claramente la causal que se aduce.</w:t>
      </w:r>
    </w:p>
    <w:p w:rsidR="0066258C" w:rsidRPr="00D07EF4" w:rsidRDefault="0066258C" w:rsidP="0066258C">
      <w:pPr>
        <w:spacing w:before="120" w:after="120"/>
        <w:ind w:left="567"/>
        <w:jc w:val="both"/>
        <w:rPr>
          <w:rFonts w:ascii="Arial" w:hAnsi="Arial" w:cs="Arial"/>
          <w:lang w:val="es-BO"/>
        </w:rPr>
      </w:pPr>
      <w:r w:rsidRPr="00D07EF4">
        <w:rPr>
          <w:rFonts w:ascii="Arial" w:hAnsi="Arial" w:cs="Arial"/>
          <w:lang w:val="es-BO"/>
        </w:rPr>
        <w:t>Si dentro de los 10 (diez) días hábiles siguientes de la fecha de notificación, se enmendaran las fallas, se normalizara el desarrollo de los trabajos y se tomaran las medidas necesarias para continuar normalmente con las estipulaciones del Contrato y los anexos</w:t>
      </w:r>
      <w:r>
        <w:rPr>
          <w:rFonts w:ascii="Arial" w:hAnsi="Arial" w:cs="Arial"/>
          <w:lang w:val="es-BO"/>
        </w:rPr>
        <w:t xml:space="preserve"> y </w:t>
      </w:r>
      <w:r w:rsidRPr="00D07EF4">
        <w:rPr>
          <w:rFonts w:ascii="Arial" w:hAnsi="Arial" w:cs="Arial"/>
          <w:lang w:val="es-BO"/>
        </w:rPr>
        <w:t>el requirente de la resolución expresa por escrito su conformidad a la solución, el aviso de intención de resolución será retirado.</w:t>
      </w:r>
    </w:p>
    <w:p w:rsidR="0066258C" w:rsidRPr="00D07EF4" w:rsidRDefault="0066258C" w:rsidP="0066258C">
      <w:pPr>
        <w:spacing w:before="120" w:after="120"/>
        <w:ind w:left="567"/>
        <w:jc w:val="both"/>
        <w:rPr>
          <w:rFonts w:ascii="Arial" w:hAnsi="Arial" w:cs="Arial"/>
          <w:lang w:val="es-BO"/>
        </w:rPr>
      </w:pPr>
      <w:r w:rsidRPr="00D07EF4">
        <w:rPr>
          <w:rFonts w:ascii="Arial" w:hAnsi="Arial" w:cs="Arial"/>
          <w:lang w:val="es-BO"/>
        </w:rPr>
        <w:t xml:space="preserve">En caso contrario, si al vencimiento del término de los 10 (diez) días hábiles no se enmendaran las fallas, el proceso de resolución continuará a cuyo fin </w:t>
      </w:r>
      <w:r w:rsidRPr="00D07EF4">
        <w:rPr>
          <w:rFonts w:ascii="Arial" w:hAnsi="Arial" w:cs="Arial"/>
        </w:rPr>
        <w:t xml:space="preserve">la </w:t>
      </w:r>
      <w:r w:rsidRPr="00D07EF4">
        <w:rPr>
          <w:rFonts w:ascii="Arial" w:hAnsi="Arial" w:cs="Arial"/>
          <w:b/>
        </w:rPr>
        <w:t>Entidad</w:t>
      </w:r>
      <w:r w:rsidRPr="00D07EF4">
        <w:rPr>
          <w:rFonts w:ascii="Arial" w:hAnsi="Arial" w:cs="Arial"/>
          <w:lang w:val="es-BO"/>
        </w:rPr>
        <w:t xml:space="preserve"> o el </w:t>
      </w:r>
      <w:r w:rsidRPr="00D07EF4">
        <w:rPr>
          <w:rFonts w:ascii="Arial" w:hAnsi="Arial" w:cs="Arial"/>
          <w:b/>
          <w:bCs/>
          <w:lang w:val="es-BO"/>
        </w:rPr>
        <w:t>Contratista</w:t>
      </w:r>
      <w:r w:rsidRPr="00D07EF4">
        <w:rPr>
          <w:rFonts w:ascii="Arial" w:hAnsi="Arial" w:cs="Arial"/>
          <w:lang w:val="es-BO"/>
        </w:rPr>
        <w:t xml:space="preserve">, según quién haya requerido la resolución del Contrato, notificará mediante carta notariada a la otra Parte, que la resolución del Contrato se ha hecho efectiva. </w:t>
      </w:r>
    </w:p>
    <w:p w:rsidR="0066258C" w:rsidRPr="00AB3AAE" w:rsidRDefault="0066258C" w:rsidP="0066258C">
      <w:pPr>
        <w:spacing w:after="120"/>
        <w:ind w:left="567"/>
        <w:jc w:val="both"/>
        <w:rPr>
          <w:rFonts w:ascii="Arial" w:hAnsi="Arial" w:cs="Arial"/>
          <w:bCs/>
          <w:lang w:val="es-BO"/>
        </w:rPr>
      </w:pPr>
      <w:r w:rsidRPr="00D07EF4">
        <w:rPr>
          <w:rFonts w:ascii="Arial" w:hAnsi="Arial" w:cs="Arial"/>
          <w:lang w:val="es-BO"/>
        </w:rPr>
        <w:t xml:space="preserve">Esta carta dará lugar a que: cuando la resolución sea por causales imputables al </w:t>
      </w:r>
      <w:r w:rsidRPr="00D07EF4">
        <w:rPr>
          <w:rFonts w:ascii="Arial" w:hAnsi="Arial" w:cs="Arial"/>
          <w:b/>
          <w:bCs/>
          <w:lang w:val="es-BO"/>
        </w:rPr>
        <w:t>Contratista</w:t>
      </w:r>
      <w:r w:rsidRPr="00D07EF4">
        <w:rPr>
          <w:rFonts w:ascii="Arial" w:hAnsi="Arial" w:cs="Arial"/>
          <w:lang w:val="es-BO"/>
        </w:rPr>
        <w:t xml:space="preserve"> se </w:t>
      </w:r>
      <w:r w:rsidRPr="00F40C45">
        <w:rPr>
          <w:rFonts w:ascii="Arial" w:hAnsi="Arial" w:cs="Arial"/>
          <w:i/>
          <w:lang w:val="es-BO"/>
        </w:rPr>
        <w:t>ejecute/consolide</w:t>
      </w:r>
      <w:r w:rsidRPr="00D07EF4">
        <w:rPr>
          <w:rFonts w:ascii="Arial" w:hAnsi="Arial" w:cs="Arial"/>
          <w:lang w:val="es-BO"/>
        </w:rPr>
        <w:t xml:space="preserve"> en favor de </w:t>
      </w:r>
      <w:r w:rsidRPr="00D07EF4">
        <w:rPr>
          <w:rFonts w:ascii="Arial" w:hAnsi="Arial" w:cs="Arial"/>
        </w:rPr>
        <w:t xml:space="preserve">la </w:t>
      </w:r>
      <w:r w:rsidRPr="00D07EF4">
        <w:rPr>
          <w:rFonts w:ascii="Arial" w:hAnsi="Arial" w:cs="Arial"/>
          <w:b/>
        </w:rPr>
        <w:t>Entidad</w:t>
      </w:r>
      <w:r w:rsidRPr="00D07EF4">
        <w:rPr>
          <w:rFonts w:ascii="Arial" w:hAnsi="Arial" w:cs="Arial"/>
          <w:lang w:val="es-BO"/>
        </w:rPr>
        <w:t xml:space="preserve"> la </w:t>
      </w:r>
      <w:r w:rsidRPr="00F40C45">
        <w:rPr>
          <w:rFonts w:ascii="Arial" w:hAnsi="Arial" w:cs="Arial"/>
          <w:i/>
          <w:lang w:val="es-BO"/>
        </w:rPr>
        <w:t xml:space="preserve">garantía de cumplimiento de </w:t>
      </w:r>
      <w:r w:rsidRPr="00F40C45">
        <w:rPr>
          <w:rFonts w:ascii="Arial" w:hAnsi="Arial" w:cs="Arial"/>
          <w:bCs/>
          <w:i/>
          <w:lang w:val="es-BO"/>
        </w:rPr>
        <w:t>Contrato/retención en calidad de garantía de cumplimiento de Contrato</w:t>
      </w:r>
      <w:r w:rsidRPr="00AB3AAE">
        <w:rPr>
          <w:rFonts w:ascii="Arial" w:hAnsi="Arial" w:cs="Arial"/>
          <w:bCs/>
          <w:lang w:val="es-BO"/>
        </w:rPr>
        <w:t>, manteniéndose pendiente la ejecución de la garantía de correcta Inversión de Anticipo hasta la inmediata devolución del saldo del anticipo, caso contrario será ejecutada.</w:t>
      </w:r>
    </w:p>
    <w:p w:rsidR="0066258C" w:rsidRPr="00D07EF4" w:rsidRDefault="0066258C" w:rsidP="0066258C">
      <w:pPr>
        <w:spacing w:before="120" w:after="120"/>
        <w:ind w:left="567"/>
        <w:jc w:val="both"/>
        <w:rPr>
          <w:rFonts w:ascii="Arial" w:hAnsi="Arial" w:cs="Arial"/>
          <w:lang w:val="es-ES_tradnl"/>
        </w:rPr>
      </w:pPr>
      <w:r w:rsidRPr="00D07EF4">
        <w:rPr>
          <w:rFonts w:ascii="Arial" w:hAnsi="Arial" w:cs="Arial"/>
          <w:lang w:val="es-ES_tradnl"/>
        </w:rPr>
        <w:t xml:space="preserve">Cuando el monto de la multa, alcance al </w:t>
      </w:r>
      <w:r w:rsidRPr="00D07EF4">
        <w:rPr>
          <w:rFonts w:ascii="Arial" w:hAnsi="Arial" w:cs="Arial"/>
        </w:rPr>
        <w:t xml:space="preserve">20% (veinte por ciento) </w:t>
      </w:r>
      <w:r w:rsidRPr="00D07EF4">
        <w:rPr>
          <w:rFonts w:ascii="Arial" w:hAnsi="Arial" w:cs="Arial"/>
          <w:lang w:val="es-ES_tradnl"/>
        </w:rPr>
        <w:t xml:space="preserve">del monto total del Contrato, la </w:t>
      </w:r>
      <w:r w:rsidRPr="00D07EF4">
        <w:rPr>
          <w:rFonts w:ascii="Arial" w:hAnsi="Arial" w:cs="Arial"/>
          <w:b/>
          <w:lang w:val="es-ES_tradnl"/>
        </w:rPr>
        <w:t>Entidad</w:t>
      </w:r>
      <w:r w:rsidRPr="00D07EF4">
        <w:rPr>
          <w:rFonts w:ascii="Arial" w:hAnsi="Arial" w:cs="Arial"/>
          <w:lang w:val="es-ES_tradnl"/>
        </w:rPr>
        <w:t xml:space="preserve"> deberá notificar mediante carta notariada al </w:t>
      </w:r>
      <w:r w:rsidRPr="00D07EF4">
        <w:rPr>
          <w:rFonts w:ascii="Arial" w:hAnsi="Arial" w:cs="Arial"/>
          <w:b/>
          <w:lang w:val="es-ES_tradnl"/>
        </w:rPr>
        <w:t>Contratista</w:t>
      </w:r>
      <w:r w:rsidRPr="00D07EF4">
        <w:rPr>
          <w:rFonts w:ascii="Arial" w:hAnsi="Arial" w:cs="Arial"/>
          <w:lang w:val="es-ES_tradnl"/>
        </w:rPr>
        <w:t xml:space="preserve"> que la resolución de Contrato se ha hecho efectiva. </w:t>
      </w:r>
    </w:p>
    <w:p w:rsidR="0066258C" w:rsidRPr="00D07EF4" w:rsidRDefault="0066258C" w:rsidP="0066258C">
      <w:pPr>
        <w:tabs>
          <w:tab w:val="left" w:pos="567"/>
        </w:tabs>
        <w:spacing w:before="120" w:after="120"/>
        <w:ind w:left="567"/>
        <w:jc w:val="both"/>
        <w:rPr>
          <w:rFonts w:ascii="Arial" w:hAnsi="Arial" w:cs="Arial"/>
          <w:lang w:val="es-ES_tradnl"/>
        </w:rPr>
      </w:pPr>
      <w:r w:rsidRPr="00D07EF4">
        <w:rPr>
          <w:rFonts w:ascii="Arial" w:hAnsi="Arial" w:cs="Arial"/>
          <w:lang w:val="es-ES_tradnl"/>
        </w:rPr>
        <w:t xml:space="preserve">En los casos de fuerza mayor o caso fortuito y previo cumplimiento a la cláusula (Fuerza mayor o caso fortuito), la Parte afectada deberá notificar mediante carta notariada que la resolución de Contrato se ha hecho efectiva y si corresponde se debe </w:t>
      </w:r>
      <w:r w:rsidRPr="00D07EF4">
        <w:rPr>
          <w:rFonts w:ascii="Arial" w:hAnsi="Arial" w:cs="Arial"/>
          <w:color w:val="000000"/>
        </w:rPr>
        <w:t>incluir los montos a reconocer por las prestaciones ejecutadas por las Partes.</w:t>
      </w:r>
    </w:p>
    <w:p w:rsidR="0066258C" w:rsidRPr="00D07EF4" w:rsidRDefault="0066258C" w:rsidP="0066258C">
      <w:pPr>
        <w:spacing w:before="120" w:after="120"/>
        <w:ind w:left="567"/>
        <w:jc w:val="both"/>
        <w:rPr>
          <w:rFonts w:ascii="Arial" w:hAnsi="Arial" w:cs="Arial"/>
          <w:lang w:val="es-ES_tradnl"/>
        </w:rPr>
      </w:pPr>
      <w:r>
        <w:rPr>
          <w:rFonts w:ascii="Arial" w:hAnsi="Arial" w:cs="Arial"/>
          <w:noProof/>
          <w:lang w:val="es-BO" w:eastAsia="es-BO"/>
        </w:rPr>
        <w:drawing>
          <wp:anchor distT="0" distB="0" distL="114300" distR="114300" simplePos="0" relativeHeight="251704832" behindDoc="1" locked="0" layoutInCell="0" allowOverlap="1" wp14:anchorId="2A28A0C5" wp14:editId="73AC7D14">
            <wp:simplePos x="0" y="0"/>
            <wp:positionH relativeFrom="margin">
              <wp:align>center</wp:align>
            </wp:positionH>
            <wp:positionV relativeFrom="margin">
              <wp:align>center</wp:align>
            </wp:positionV>
            <wp:extent cx="6143625" cy="4167505"/>
            <wp:effectExtent l="0" t="0" r="9525" b="4445"/>
            <wp:wrapNone/>
            <wp:docPr id="28" name="Imagen 28"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lang w:val="es-ES_tradnl"/>
        </w:rPr>
        <w:t xml:space="preserve">Por cumplimiento o resolución de Contrato, el </w:t>
      </w:r>
      <w:r w:rsidRPr="00D07EF4">
        <w:rPr>
          <w:rFonts w:ascii="Arial" w:hAnsi="Arial" w:cs="Arial"/>
          <w:b/>
          <w:lang w:val="es-ES_tradnl"/>
        </w:rPr>
        <w:t>Contratista</w:t>
      </w:r>
      <w:r w:rsidRPr="00D07EF4">
        <w:rPr>
          <w:rFonts w:ascii="Arial" w:hAnsi="Arial" w:cs="Arial"/>
          <w:lang w:val="es-ES_tradnl"/>
        </w:rPr>
        <w:t xml:space="preserve"> emitirá la planilla o el certificado de liquidación final dentro del plazo solicitado por el Fiscal de Obra y en caso que el </w:t>
      </w:r>
      <w:r w:rsidRPr="00D07EF4">
        <w:rPr>
          <w:rFonts w:ascii="Arial" w:hAnsi="Arial" w:cs="Arial"/>
          <w:b/>
          <w:lang w:val="es-ES_tradnl"/>
        </w:rPr>
        <w:t xml:space="preserve">Contratista </w:t>
      </w:r>
      <w:r w:rsidRPr="00D07EF4">
        <w:rPr>
          <w:rFonts w:ascii="Arial" w:hAnsi="Arial" w:cs="Arial"/>
          <w:lang w:val="es-ES_tradnl"/>
        </w:rPr>
        <w:t>se nieg</w:t>
      </w:r>
      <w:r>
        <w:rPr>
          <w:rFonts w:ascii="Arial" w:hAnsi="Arial" w:cs="Arial"/>
          <w:lang w:val="es-ES_tradnl"/>
        </w:rPr>
        <w:t>ue</w:t>
      </w:r>
      <w:r w:rsidRPr="00D07EF4">
        <w:rPr>
          <w:rFonts w:ascii="Arial" w:hAnsi="Arial" w:cs="Arial"/>
          <w:lang w:val="es-ES_tradnl"/>
        </w:rPr>
        <w:t xml:space="preserve"> o no lo emita,</w:t>
      </w:r>
      <w:r>
        <w:rPr>
          <w:rFonts w:ascii="Arial" w:hAnsi="Arial" w:cs="Arial"/>
          <w:lang w:val="es-ES_tradnl"/>
        </w:rPr>
        <w:t xml:space="preserve"> este</w:t>
      </w:r>
      <w:r w:rsidRPr="00D07EF4">
        <w:rPr>
          <w:rFonts w:ascii="Arial" w:hAnsi="Arial" w:cs="Arial"/>
          <w:lang w:val="es-ES_tradnl"/>
        </w:rPr>
        <w:t xml:space="preserve"> </w:t>
      </w:r>
      <w:r w:rsidRPr="00D07EF4">
        <w:rPr>
          <w:rFonts w:ascii="Arial" w:hAnsi="Arial" w:cs="Arial"/>
          <w:lang w:val="es-BO"/>
        </w:rPr>
        <w:t>autoriza al Supervisor</w:t>
      </w:r>
      <w:r w:rsidRPr="00D07EF4">
        <w:rPr>
          <w:rFonts w:ascii="Arial" w:hAnsi="Arial" w:cs="Arial"/>
          <w:b/>
          <w:lang w:val="es-BO"/>
        </w:rPr>
        <w:t xml:space="preserve"> </w:t>
      </w:r>
      <w:r w:rsidRPr="00D07EF4">
        <w:rPr>
          <w:rFonts w:ascii="Arial" w:hAnsi="Arial" w:cs="Arial"/>
          <w:lang w:val="es-BO"/>
        </w:rPr>
        <w:t>y</w:t>
      </w:r>
      <w:r w:rsidRPr="00D07EF4">
        <w:rPr>
          <w:rFonts w:ascii="Arial" w:hAnsi="Arial" w:cs="Arial"/>
          <w:b/>
          <w:lang w:val="es-BO"/>
        </w:rPr>
        <w:t xml:space="preserve"> </w:t>
      </w:r>
      <w:r w:rsidRPr="00D07EF4">
        <w:rPr>
          <w:rFonts w:ascii="Arial" w:hAnsi="Arial" w:cs="Arial"/>
          <w:lang w:val="es-BO"/>
        </w:rPr>
        <w:t xml:space="preserve">Fiscal de Obra </w:t>
      </w:r>
      <w:r w:rsidRPr="00D07EF4">
        <w:rPr>
          <w:rFonts w:ascii="Arial" w:hAnsi="Arial" w:cs="Arial"/>
          <w:lang w:val="es-ES_tradnl"/>
        </w:rPr>
        <w:t xml:space="preserve">la suscripción del mismo en su lugar, a cuyo efecto se emitirán los documentos necesarios para procesar la liquidación del Contrato, mismos que no podrán ser objeto de reclamo posterior por el </w:t>
      </w:r>
      <w:r w:rsidRPr="00D07EF4">
        <w:rPr>
          <w:rFonts w:ascii="Arial" w:hAnsi="Arial" w:cs="Arial"/>
          <w:b/>
          <w:lang w:val="es-ES_tradnl"/>
        </w:rPr>
        <w:t>Contratista</w:t>
      </w:r>
      <w:r w:rsidRPr="00D07EF4">
        <w:rPr>
          <w:rFonts w:ascii="Arial" w:hAnsi="Arial" w:cs="Arial"/>
          <w:lang w:val="es-ES_tradnl"/>
        </w:rPr>
        <w:t>,</w:t>
      </w:r>
      <w:r w:rsidRPr="00D07EF4">
        <w:rPr>
          <w:rFonts w:ascii="Arial" w:hAnsi="Arial" w:cs="Arial"/>
          <w:b/>
          <w:lang w:val="es-ES_tradnl"/>
        </w:rPr>
        <w:t xml:space="preserve"> </w:t>
      </w:r>
      <w:r w:rsidRPr="00D07EF4">
        <w:rPr>
          <w:rFonts w:ascii="Arial" w:hAnsi="Arial" w:cs="Arial"/>
          <w:lang w:val="es-BO"/>
        </w:rPr>
        <w:t>debiendo suscribir el documento y remitir la factura correspondiente</w:t>
      </w:r>
      <w:r w:rsidRPr="00D07EF4">
        <w:rPr>
          <w:rFonts w:ascii="Arial" w:hAnsi="Arial" w:cs="Arial"/>
          <w:lang w:val="es-ES_tradnl"/>
        </w:rPr>
        <w:t>.</w:t>
      </w:r>
    </w:p>
    <w:p w:rsidR="0066258C" w:rsidRPr="00D07EF4" w:rsidRDefault="0066258C" w:rsidP="0066258C">
      <w:pPr>
        <w:tabs>
          <w:tab w:val="left" w:pos="709"/>
        </w:tabs>
        <w:spacing w:after="120"/>
        <w:ind w:left="567" w:hanging="567"/>
        <w:jc w:val="both"/>
        <w:rPr>
          <w:rFonts w:ascii="Arial" w:hAnsi="Arial" w:cs="Arial"/>
        </w:rPr>
      </w:pPr>
      <w:r w:rsidRPr="00D07EF4">
        <w:rPr>
          <w:rFonts w:ascii="Arial" w:hAnsi="Arial" w:cs="Arial"/>
        </w:rPr>
        <w:tab/>
        <w:t xml:space="preserve">El </w:t>
      </w:r>
      <w:r w:rsidRPr="00D07EF4">
        <w:rPr>
          <w:rFonts w:ascii="Arial" w:hAnsi="Arial" w:cs="Arial"/>
          <w:bCs/>
        </w:rPr>
        <w:t>Supervisor</w:t>
      </w:r>
      <w:r w:rsidRPr="00D07EF4">
        <w:rPr>
          <w:rFonts w:ascii="Arial" w:hAnsi="Arial" w:cs="Arial"/>
        </w:rPr>
        <w:t xml:space="preserve"> a solicitud de la </w:t>
      </w:r>
      <w:r w:rsidRPr="00D07EF4">
        <w:rPr>
          <w:rFonts w:ascii="Arial" w:hAnsi="Arial" w:cs="Arial"/>
          <w:b/>
        </w:rPr>
        <w:t>Entidad</w:t>
      </w:r>
      <w:r w:rsidRPr="00D07EF4">
        <w:rPr>
          <w:rFonts w:ascii="Arial" w:hAnsi="Arial" w:cs="Arial"/>
        </w:rPr>
        <w:t>, procederá a establecer y certificar los trabajos y/o actividades ejecutadas en el proyecto, mismas que deberán ser útiles para continuar la ejecución de la Obra.</w:t>
      </w:r>
    </w:p>
    <w:p w:rsidR="0066258C" w:rsidRPr="00D07EF4" w:rsidRDefault="0066258C" w:rsidP="0066258C">
      <w:pPr>
        <w:spacing w:after="120"/>
        <w:jc w:val="both"/>
        <w:rPr>
          <w:rFonts w:ascii="Arial" w:hAnsi="Arial" w:cs="Arial"/>
          <w:b/>
          <w:u w:val="single"/>
          <w:lang w:val="es-BO"/>
        </w:rPr>
      </w:pPr>
      <w:r w:rsidRPr="00D07EF4">
        <w:rPr>
          <w:rFonts w:ascii="Arial" w:hAnsi="Arial" w:cs="Arial"/>
          <w:b/>
          <w:u w:val="single"/>
          <w:lang w:val="es-BO"/>
        </w:rPr>
        <w:t xml:space="preserve">VIGÉSIMA </w:t>
      </w:r>
      <w:r>
        <w:rPr>
          <w:rFonts w:ascii="Arial" w:hAnsi="Arial" w:cs="Arial"/>
          <w:b/>
          <w:u w:val="single"/>
          <w:lang w:val="es-BO"/>
        </w:rPr>
        <w:t>N</w:t>
      </w:r>
      <w:r w:rsidRPr="00D07EF4">
        <w:rPr>
          <w:rFonts w:ascii="Arial" w:hAnsi="Arial" w:cs="Arial"/>
          <w:b/>
          <w:u w:val="single"/>
          <w:lang w:val="es-BO"/>
        </w:rPr>
        <w:t>O</w:t>
      </w:r>
      <w:r>
        <w:rPr>
          <w:rFonts w:ascii="Arial" w:hAnsi="Arial" w:cs="Arial"/>
          <w:b/>
          <w:u w:val="single"/>
          <w:lang w:val="es-BO"/>
        </w:rPr>
        <w:t>VENA</w:t>
      </w:r>
      <w:r w:rsidRPr="00D07EF4">
        <w:rPr>
          <w:rFonts w:ascii="Arial" w:hAnsi="Arial" w:cs="Arial"/>
          <w:b/>
          <w:u w:val="single"/>
          <w:lang w:val="es-BO"/>
        </w:rPr>
        <w:t>.- (SOLUCIÓN DE CONTROVERSIAS)</w:t>
      </w:r>
    </w:p>
    <w:p w:rsidR="0066258C" w:rsidRPr="005E2AFC" w:rsidRDefault="0066258C" w:rsidP="0066258C">
      <w:pPr>
        <w:spacing w:after="120"/>
        <w:jc w:val="both"/>
        <w:rPr>
          <w:rFonts w:ascii="Arial" w:hAnsi="Arial" w:cs="Arial"/>
          <w:lang w:val="es-BO"/>
        </w:rPr>
      </w:pPr>
      <w:r w:rsidRPr="00D07EF4">
        <w:rPr>
          <w:rFonts w:ascii="Arial" w:hAnsi="Arial" w:cs="Arial"/>
          <w:lang w:val="es-BO"/>
        </w:rPr>
        <w:t xml:space="preserve">En caso de surgir controversias sobre los derechos y obligaciones de las Partes durante la ejecución del presente Contrato, las Partes </w:t>
      </w:r>
      <w:r w:rsidRPr="005E2AFC">
        <w:rPr>
          <w:rFonts w:ascii="Arial" w:hAnsi="Arial" w:cs="Arial"/>
          <w:lang w:val="es-BO"/>
        </w:rPr>
        <w:t>acudirán a los términos y condiciones del Contrato, especificaciones técnicas, propuesta adjudicada, sometidas a la acción coactiva fiscal.</w:t>
      </w:r>
    </w:p>
    <w:p w:rsidR="0066258C" w:rsidRPr="005E2AFC" w:rsidRDefault="0066258C" w:rsidP="0066258C">
      <w:pPr>
        <w:spacing w:before="120" w:after="120"/>
        <w:ind w:hanging="11"/>
        <w:jc w:val="both"/>
        <w:rPr>
          <w:rFonts w:ascii="Arial" w:hAnsi="Arial" w:cs="Arial"/>
          <w:u w:val="single"/>
          <w:lang w:val="es-BO"/>
        </w:rPr>
      </w:pPr>
      <w:r>
        <w:rPr>
          <w:rFonts w:ascii="Arial" w:hAnsi="Arial" w:cs="Arial"/>
          <w:b/>
          <w:u w:val="single"/>
          <w:lang w:val="es-BO"/>
        </w:rPr>
        <w:t>TRI</w:t>
      </w:r>
      <w:r w:rsidRPr="00D07EF4">
        <w:rPr>
          <w:rFonts w:ascii="Arial" w:hAnsi="Arial" w:cs="Arial"/>
          <w:b/>
          <w:u w:val="single"/>
          <w:lang w:val="es-BO"/>
        </w:rPr>
        <w:t>GÉSIMA</w:t>
      </w:r>
      <w:r w:rsidRPr="005E2AFC">
        <w:rPr>
          <w:rFonts w:ascii="Arial" w:hAnsi="Arial" w:cs="Arial"/>
          <w:b/>
          <w:u w:val="single"/>
          <w:lang w:val="es-BO"/>
        </w:rPr>
        <w:t>.-  (MODIFICACIÓN AL CONTRATO)</w:t>
      </w:r>
    </w:p>
    <w:p w:rsidR="0066258C" w:rsidRPr="00D07EF4" w:rsidRDefault="0066258C" w:rsidP="0066258C">
      <w:pPr>
        <w:spacing w:before="120" w:after="120"/>
        <w:ind w:left="567" w:hanging="567"/>
        <w:jc w:val="both"/>
        <w:rPr>
          <w:rFonts w:ascii="Arial" w:hAnsi="Arial" w:cs="Arial"/>
        </w:rPr>
      </w:pPr>
      <w:r>
        <w:rPr>
          <w:rFonts w:ascii="Arial" w:hAnsi="Arial" w:cs="Arial"/>
          <w:b/>
          <w:lang w:val="es-BO"/>
        </w:rPr>
        <w:t>30</w:t>
      </w:r>
      <w:r w:rsidRPr="005E2AFC">
        <w:rPr>
          <w:rFonts w:ascii="Arial" w:hAnsi="Arial" w:cs="Arial"/>
          <w:b/>
          <w:lang w:val="es-BO"/>
        </w:rPr>
        <w:t>.1</w:t>
      </w:r>
      <w:r w:rsidRPr="005E2AFC">
        <w:rPr>
          <w:rFonts w:ascii="Arial" w:hAnsi="Arial" w:cs="Arial"/>
          <w:lang w:val="es-BO"/>
        </w:rPr>
        <w:t xml:space="preserve"> </w:t>
      </w:r>
      <w:r w:rsidRPr="005E2AFC">
        <w:rPr>
          <w:rFonts w:ascii="Arial" w:hAnsi="Arial" w:cs="Arial"/>
          <w:lang w:val="es-BO"/>
        </w:rPr>
        <w:tab/>
      </w:r>
      <w:r w:rsidRPr="005E2AFC">
        <w:rPr>
          <w:rFonts w:ascii="Arial" w:hAnsi="Arial" w:cs="Arial"/>
          <w:bCs/>
          <w:color w:val="000000"/>
        </w:rPr>
        <w:t>La</w:t>
      </w:r>
      <w:r w:rsidRPr="005E2AFC">
        <w:rPr>
          <w:rFonts w:ascii="Arial" w:hAnsi="Arial" w:cs="Arial"/>
          <w:b/>
          <w:bCs/>
          <w:color w:val="000000"/>
        </w:rPr>
        <w:t xml:space="preserve"> Entidad </w:t>
      </w:r>
      <w:r w:rsidRPr="005E2AFC">
        <w:rPr>
          <w:rFonts w:ascii="Arial" w:hAnsi="Arial" w:cs="Arial"/>
          <w:color w:val="000000"/>
        </w:rPr>
        <w:t xml:space="preserve">y el </w:t>
      </w:r>
      <w:r w:rsidRPr="005E2AFC">
        <w:rPr>
          <w:rFonts w:ascii="Arial" w:hAnsi="Arial" w:cs="Arial"/>
          <w:b/>
          <w:color w:val="000000"/>
        </w:rPr>
        <w:t>Contratista</w:t>
      </w:r>
      <w:r w:rsidRPr="005E2AFC">
        <w:rPr>
          <w:rFonts w:ascii="Arial" w:hAnsi="Arial" w:cs="Arial"/>
          <w:color w:val="000000"/>
        </w:rPr>
        <w:t xml:space="preserve"> en cualquier momento dentro la vigencia del presente Contrato podrán acordar modificaciones en la Obra, hasta un máximo del 15% (quince por ciento) del monto del Contrato, 10% (diez por ciento) mediante contrato modificatorio y 5% (cinco por ciento) por medio de órdenes de cambio, previo acuerdo</w:t>
      </w:r>
      <w:r w:rsidRPr="00D07EF4">
        <w:rPr>
          <w:rFonts w:ascii="Arial" w:hAnsi="Arial" w:cs="Arial"/>
          <w:color w:val="000000"/>
        </w:rPr>
        <w:t xml:space="preserve"> por escrito entre las Partes. </w:t>
      </w:r>
    </w:p>
    <w:p w:rsidR="0066258C" w:rsidRPr="00F40C45" w:rsidRDefault="0066258C" w:rsidP="0066258C">
      <w:pPr>
        <w:spacing w:before="120" w:after="120"/>
        <w:ind w:left="567"/>
        <w:jc w:val="both"/>
        <w:rPr>
          <w:rFonts w:ascii="Arial" w:hAnsi="Arial" w:cs="Arial"/>
        </w:rPr>
      </w:pPr>
      <w:r w:rsidRPr="00D07EF4">
        <w:rPr>
          <w:rFonts w:ascii="Arial" w:hAnsi="Arial" w:cs="Arial"/>
        </w:rPr>
        <w:t xml:space="preserve">Todas las modificaciones se harán de conformidad con esta cláusula y se considerarán, para todos los efectos del Contrato, como parte </w:t>
      </w:r>
      <w:r w:rsidRPr="00F40C45">
        <w:rPr>
          <w:rFonts w:ascii="Arial" w:hAnsi="Arial" w:cs="Arial"/>
        </w:rPr>
        <w:t>integrante e indivisible del mismo. Las modificaciones al Contrato podrán realizarse de forma excepcional y ante una necesidad emergente cuando se afecte el alcance, plazo y/o monto del Contrato o los documentos del Contrato.</w:t>
      </w:r>
    </w:p>
    <w:p w:rsidR="0066258C" w:rsidRPr="00F63DDF" w:rsidRDefault="0066258C" w:rsidP="0066258C">
      <w:pPr>
        <w:spacing w:before="120" w:after="120"/>
        <w:ind w:left="567" w:right="-7"/>
        <w:jc w:val="both"/>
        <w:rPr>
          <w:rFonts w:ascii="Arial" w:eastAsia="Calibri" w:hAnsi="Arial" w:cs="Arial"/>
        </w:rPr>
      </w:pPr>
      <w:r w:rsidRPr="00F40C45">
        <w:rPr>
          <w:rFonts w:ascii="Arial" w:eastAsia="Calibri" w:hAnsi="Arial" w:cs="Arial"/>
        </w:rPr>
        <w:t>Una vez aceptada la solicitud de modificación al Contrato, los precios consensuados entre las Partes a través de sus representantes el Fiscal de Obra, Director de Obra y gerente de supervisión, serán considerados definitivos.</w:t>
      </w:r>
    </w:p>
    <w:p w:rsidR="0066258C" w:rsidRPr="00F63DDF" w:rsidRDefault="0066258C" w:rsidP="0066258C">
      <w:pPr>
        <w:autoSpaceDE w:val="0"/>
        <w:autoSpaceDN w:val="0"/>
        <w:adjustRightInd w:val="0"/>
        <w:spacing w:before="120" w:after="120"/>
        <w:ind w:left="567" w:right="-7"/>
        <w:jc w:val="both"/>
        <w:rPr>
          <w:rFonts w:ascii="Arial" w:eastAsia="Calibri" w:hAnsi="Arial" w:cs="Arial"/>
          <w:lang w:val="es-BO"/>
        </w:rPr>
      </w:pPr>
      <w:r w:rsidRPr="00F63DDF">
        <w:rPr>
          <w:rFonts w:ascii="Arial" w:eastAsia="Calibri" w:hAnsi="Arial" w:cs="Arial"/>
          <w:lang w:val="es-BO"/>
        </w:rPr>
        <w:lastRenderedPageBreak/>
        <w:t xml:space="preserve">La suscripción de un contrato modificatorio u orden de cambio no dará lugar a modificaciones en la estructura de costos presentados en el anexo propuesta adjudicada (oferta técnica y económica) del </w:t>
      </w:r>
      <w:r w:rsidRPr="00F63DDF">
        <w:rPr>
          <w:rFonts w:ascii="Arial" w:eastAsia="Calibri" w:hAnsi="Arial" w:cs="Arial"/>
          <w:b/>
          <w:lang w:val="es-BO"/>
        </w:rPr>
        <w:t>Contratista</w:t>
      </w:r>
      <w:r w:rsidRPr="00F63DDF">
        <w:rPr>
          <w:rFonts w:ascii="Arial" w:eastAsia="Calibri" w:hAnsi="Arial" w:cs="Arial"/>
          <w:lang w:val="es-BO"/>
        </w:rPr>
        <w:t xml:space="preserve"> respecto al pago de horas hombre (HH), costos indirectos y servicios.</w:t>
      </w:r>
    </w:p>
    <w:p w:rsidR="0066258C" w:rsidRPr="00D07EF4" w:rsidRDefault="0066258C" w:rsidP="0066258C">
      <w:pPr>
        <w:autoSpaceDE w:val="0"/>
        <w:autoSpaceDN w:val="0"/>
        <w:spacing w:before="120" w:after="120"/>
        <w:ind w:left="567"/>
        <w:jc w:val="both"/>
        <w:rPr>
          <w:rFonts w:ascii="Arial" w:hAnsi="Arial" w:cs="Arial"/>
          <w:color w:val="000000"/>
        </w:rPr>
      </w:pPr>
      <w:r w:rsidRPr="00F63DDF">
        <w:rPr>
          <w:rFonts w:ascii="Arial" w:hAnsi="Arial" w:cs="Arial"/>
          <w:color w:val="000000"/>
        </w:rPr>
        <w:t>Las órdenes de cambio y/o contratos modificatorios deberán estar</w:t>
      </w:r>
      <w:r w:rsidRPr="00D07EF4">
        <w:rPr>
          <w:rFonts w:ascii="Arial" w:hAnsi="Arial" w:cs="Arial"/>
          <w:color w:val="000000"/>
        </w:rPr>
        <w:t xml:space="preserve"> destinadas al cumplimiento del objeto del Contrato y ser sustentadas por los informes técnico, financiero y legal que establezca la viabilidad técnica y de financiamiento de acuerdo a la normativa interna de la </w:t>
      </w:r>
      <w:r w:rsidRPr="00D07EF4">
        <w:rPr>
          <w:rFonts w:ascii="Arial" w:hAnsi="Arial" w:cs="Arial"/>
          <w:b/>
          <w:color w:val="000000"/>
        </w:rPr>
        <w:t>Entidad</w:t>
      </w:r>
      <w:r w:rsidRPr="00D07EF4">
        <w:rPr>
          <w:rFonts w:ascii="Arial" w:hAnsi="Arial" w:cs="Arial"/>
          <w:color w:val="000000"/>
        </w:rPr>
        <w:t xml:space="preserve">. A tal efecto el </w:t>
      </w:r>
      <w:r w:rsidRPr="00D07EF4">
        <w:rPr>
          <w:rFonts w:ascii="Arial" w:hAnsi="Arial" w:cs="Arial"/>
          <w:b/>
          <w:color w:val="000000"/>
        </w:rPr>
        <w:t>Contratista</w:t>
      </w:r>
      <w:r w:rsidRPr="00D07EF4">
        <w:rPr>
          <w:rFonts w:ascii="Arial" w:hAnsi="Arial" w:cs="Arial"/>
          <w:color w:val="000000"/>
        </w:rPr>
        <w:t xml:space="preserve"> se compromete a suministrar toda la información necesaria para que la </w:t>
      </w:r>
      <w:r w:rsidRPr="00D07EF4">
        <w:rPr>
          <w:rFonts w:ascii="Arial" w:hAnsi="Arial" w:cs="Arial"/>
          <w:b/>
          <w:color w:val="000000"/>
        </w:rPr>
        <w:t>Entidad</w:t>
      </w:r>
      <w:r w:rsidRPr="00D07EF4">
        <w:rPr>
          <w:rFonts w:ascii="Arial" w:hAnsi="Arial" w:cs="Arial"/>
          <w:color w:val="000000"/>
        </w:rPr>
        <w:t xml:space="preserve"> pueda gestionar toda autorización interna que requiera.</w:t>
      </w:r>
    </w:p>
    <w:p w:rsidR="0066258C" w:rsidRPr="00D07EF4" w:rsidRDefault="0066258C" w:rsidP="0066258C">
      <w:pPr>
        <w:spacing w:before="120" w:after="120"/>
        <w:ind w:left="567"/>
        <w:jc w:val="both"/>
        <w:rPr>
          <w:rFonts w:ascii="Arial" w:hAnsi="Arial" w:cs="Arial"/>
        </w:rPr>
      </w:pPr>
      <w:r w:rsidRPr="00D07EF4">
        <w:rPr>
          <w:rFonts w:ascii="Arial" w:hAnsi="Arial" w:cs="Arial"/>
        </w:rPr>
        <w:t xml:space="preserve">En caso que el </w:t>
      </w:r>
      <w:r w:rsidRPr="00D07EF4">
        <w:rPr>
          <w:rFonts w:ascii="Arial" w:hAnsi="Arial" w:cs="Arial"/>
          <w:b/>
        </w:rPr>
        <w:t>Contratista</w:t>
      </w:r>
      <w:r w:rsidRPr="00D07EF4">
        <w:rPr>
          <w:rFonts w:ascii="Arial" w:hAnsi="Arial" w:cs="Arial"/>
        </w:rPr>
        <w:t xml:space="preserve"> realice cualquier modificación a las Obras sin aceptación expresa mediante la suscripción de un contrato modificatorio u orden de cambio firmada por sus representantes autorizados, cualquier impacto en costo y/o tiempo será asumido por parte del </w:t>
      </w:r>
      <w:r w:rsidRPr="00D07EF4">
        <w:rPr>
          <w:rFonts w:ascii="Arial" w:hAnsi="Arial" w:cs="Arial"/>
          <w:b/>
        </w:rPr>
        <w:t>Contratista</w:t>
      </w:r>
      <w:r w:rsidRPr="00D07EF4">
        <w:rPr>
          <w:rFonts w:ascii="Arial" w:hAnsi="Arial" w:cs="Arial"/>
        </w:rPr>
        <w:t xml:space="preserve"> a su entera responsabilidad sin posibilidad de reclamo posterior alguno a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rPr>
        <w:t xml:space="preserve">. </w:t>
      </w:r>
    </w:p>
    <w:p w:rsidR="0066258C" w:rsidRPr="00D07EF4" w:rsidRDefault="0066258C" w:rsidP="0066258C">
      <w:pPr>
        <w:spacing w:before="120" w:after="120"/>
        <w:ind w:left="567"/>
        <w:jc w:val="both"/>
        <w:rPr>
          <w:rFonts w:ascii="Arial" w:hAnsi="Arial" w:cs="Arial"/>
        </w:rPr>
      </w:pPr>
      <w:r w:rsidRPr="00D07EF4">
        <w:rPr>
          <w:rFonts w:ascii="Arial" w:hAnsi="Arial" w:cs="Arial"/>
        </w:rPr>
        <w:t xml:space="preserve">Cualquier rechazo justificado a una modificación solicitada por el </w:t>
      </w:r>
      <w:r w:rsidRPr="00D07EF4">
        <w:rPr>
          <w:rFonts w:ascii="Arial" w:hAnsi="Arial" w:cs="Arial"/>
          <w:b/>
        </w:rPr>
        <w:t>Contratista</w:t>
      </w:r>
      <w:r w:rsidRPr="00D07EF4">
        <w:rPr>
          <w:rFonts w:ascii="Arial" w:hAnsi="Arial" w:cs="Arial"/>
        </w:rPr>
        <w:t xml:space="preserve">, no lo exime respecto a sus obligaciones asumidas por el presente Contrato y los documentos del mismo. No obstante lo anterior, el </w:t>
      </w:r>
      <w:r w:rsidRPr="00D07EF4">
        <w:rPr>
          <w:rFonts w:ascii="Arial" w:hAnsi="Arial" w:cs="Arial"/>
          <w:b/>
        </w:rPr>
        <w:t>Contratista</w:t>
      </w:r>
      <w:r w:rsidRPr="00D07EF4">
        <w:rPr>
          <w:rFonts w:ascii="Arial" w:hAnsi="Arial" w:cs="Arial"/>
        </w:rPr>
        <w:t xml:space="preserve"> no iniciará ningún trabajo objeto de una orden de cambio y/o contrato modificatorio, hasta la aprobación de la misma por el </w:t>
      </w:r>
      <w:r w:rsidRPr="00D07EF4">
        <w:rPr>
          <w:rFonts w:ascii="Arial" w:hAnsi="Arial" w:cs="Arial"/>
          <w:bCs/>
        </w:rPr>
        <w:t>Supervisor</w:t>
      </w:r>
      <w:r w:rsidRPr="00D07EF4">
        <w:rPr>
          <w:rFonts w:ascii="Arial" w:hAnsi="Arial" w:cs="Arial"/>
        </w:rPr>
        <w:t xml:space="preserve"> y el </w:t>
      </w:r>
      <w:r w:rsidRPr="00D07EF4">
        <w:rPr>
          <w:rFonts w:ascii="Arial" w:hAnsi="Arial" w:cs="Arial"/>
          <w:lang w:val="es-BO"/>
        </w:rPr>
        <w:t>Fiscal de Obra</w:t>
      </w:r>
      <w:r w:rsidRPr="00D07EF4">
        <w:rPr>
          <w:rFonts w:ascii="Arial" w:hAnsi="Arial" w:cs="Arial"/>
        </w:rPr>
        <w:t>.</w:t>
      </w:r>
    </w:p>
    <w:p w:rsidR="0066258C" w:rsidRPr="00D07EF4" w:rsidRDefault="0066258C" w:rsidP="0066258C">
      <w:pPr>
        <w:spacing w:before="120" w:after="120"/>
        <w:ind w:left="567"/>
        <w:jc w:val="both"/>
        <w:rPr>
          <w:rFonts w:ascii="Arial" w:hAnsi="Arial" w:cs="Arial"/>
        </w:rPr>
      </w:pPr>
      <w:r w:rsidRPr="00D07EF4">
        <w:rPr>
          <w:rFonts w:ascii="Arial" w:hAnsi="Arial" w:cs="Arial"/>
        </w:rPr>
        <w:t>Las modificaciones realizadas mediante orden de cambio y/o contrato modificatorio que afecten el monto y/o plazo del Contrato deberán considerar la actualización de las garantías, en los términos establecidos en este Contrato y pólizas de seguros correspondientes y notificar las modificaciones a las respectivas empresas aseguradoras.</w:t>
      </w:r>
    </w:p>
    <w:p w:rsidR="0066258C" w:rsidRPr="00D07EF4" w:rsidRDefault="0066258C" w:rsidP="0066258C">
      <w:pPr>
        <w:spacing w:before="120" w:after="120"/>
        <w:ind w:left="567" w:hanging="567"/>
        <w:jc w:val="both"/>
        <w:rPr>
          <w:rFonts w:ascii="Arial" w:hAnsi="Arial" w:cs="Arial"/>
        </w:rPr>
      </w:pPr>
      <w:r>
        <w:rPr>
          <w:rFonts w:ascii="Arial" w:hAnsi="Arial" w:cs="Arial"/>
          <w:b/>
          <w:lang w:val="es-BO"/>
        </w:rPr>
        <w:t>30</w:t>
      </w:r>
      <w:r w:rsidRPr="00D07EF4">
        <w:rPr>
          <w:rFonts w:ascii="Arial" w:hAnsi="Arial" w:cs="Arial"/>
          <w:b/>
          <w:lang w:val="es-BO"/>
        </w:rPr>
        <w:t xml:space="preserve">.2 </w:t>
      </w:r>
      <w:r w:rsidRPr="00D07EF4">
        <w:rPr>
          <w:rFonts w:ascii="Arial" w:hAnsi="Arial" w:cs="Arial"/>
          <w:lang w:val="es-BO"/>
        </w:rPr>
        <w:t xml:space="preserve"> </w:t>
      </w:r>
      <w:r w:rsidRPr="00D07EF4">
        <w:rPr>
          <w:rFonts w:ascii="Arial" w:hAnsi="Arial" w:cs="Arial"/>
        </w:rPr>
        <w:t xml:space="preserve">El </w:t>
      </w:r>
      <w:r w:rsidRPr="00D07EF4">
        <w:rPr>
          <w:rFonts w:ascii="Arial" w:hAnsi="Arial" w:cs="Arial"/>
          <w:lang w:val="es-BO"/>
        </w:rPr>
        <w:t xml:space="preserve">Fiscal de Obra </w:t>
      </w:r>
      <w:r w:rsidRPr="00D07EF4">
        <w:rPr>
          <w:rFonts w:ascii="Arial" w:hAnsi="Arial" w:cs="Arial"/>
        </w:rPr>
        <w:t>en coordinación con el Supervisor puede ordenar las modificaciones a través de los siguientes instrumentos:</w:t>
      </w:r>
    </w:p>
    <w:p w:rsidR="0066258C" w:rsidRPr="00D07EF4" w:rsidRDefault="0066258C" w:rsidP="0066258C">
      <w:pPr>
        <w:spacing w:before="120" w:after="120"/>
        <w:ind w:left="1134" w:hanging="283"/>
        <w:jc w:val="both"/>
        <w:rPr>
          <w:rFonts w:ascii="Arial" w:hAnsi="Arial" w:cs="Arial"/>
          <w:b/>
          <w:lang w:val="es-BO"/>
        </w:rPr>
      </w:pPr>
      <w:r w:rsidRPr="00D07EF4">
        <w:rPr>
          <w:rFonts w:ascii="Arial" w:hAnsi="Arial" w:cs="Arial"/>
          <w:b/>
          <w:lang w:val="es-BO"/>
        </w:rPr>
        <w:t xml:space="preserve">a) </w:t>
      </w:r>
      <w:r w:rsidRPr="00D07EF4">
        <w:rPr>
          <w:rFonts w:ascii="Arial" w:hAnsi="Arial" w:cs="Arial"/>
          <w:b/>
          <w:lang w:val="es-BO"/>
        </w:rPr>
        <w:tab/>
        <w:t xml:space="preserve">Mediante orden de trabajo: </w:t>
      </w:r>
    </w:p>
    <w:p w:rsidR="0066258C" w:rsidRPr="00D07EF4" w:rsidRDefault="0066258C" w:rsidP="0066258C">
      <w:pPr>
        <w:spacing w:before="120" w:after="120"/>
        <w:ind w:left="1134"/>
        <w:jc w:val="both"/>
        <w:rPr>
          <w:rFonts w:ascii="Arial" w:hAnsi="Arial" w:cs="Arial"/>
          <w:lang w:val="es-BO"/>
        </w:rPr>
      </w:pPr>
      <w:r w:rsidRPr="00D07EF4">
        <w:rPr>
          <w:rFonts w:ascii="Arial" w:hAnsi="Arial" w:cs="Arial"/>
          <w:lang w:val="es-BO"/>
        </w:rPr>
        <w:t xml:space="preserve">Cuando la modificación esté referida a un ajuste o redistribución de cantidades de Obra, sin que ello signifique cambio sustancial en el diseño de la Obra, en las condiciones o en el monto del Contrato. Estas órdenes serán emitidas por el Fiscal de Obra y </w:t>
      </w:r>
      <w:r w:rsidRPr="00D07EF4">
        <w:rPr>
          <w:rFonts w:ascii="Arial" w:hAnsi="Arial" w:cs="Arial"/>
          <w:bCs/>
          <w:lang w:val="es-BO"/>
        </w:rPr>
        <w:t>Supervisor</w:t>
      </w:r>
      <w:r w:rsidRPr="00D07EF4">
        <w:rPr>
          <w:rFonts w:ascii="Arial" w:hAnsi="Arial" w:cs="Arial"/>
          <w:lang w:val="es-BO"/>
        </w:rPr>
        <w:t>, mediante carta expresa, o en el libro de órdenes, siempre en procura de un eficiente desarrollo y ejecución de la Obra. La emisión de órdenes de trabajo, no deberán dar lugar a la emisión posterior de orden de cambio para el mismo objeto.</w:t>
      </w:r>
    </w:p>
    <w:p w:rsidR="0066258C" w:rsidRPr="00D07EF4" w:rsidRDefault="0066258C" w:rsidP="0066258C">
      <w:pPr>
        <w:spacing w:before="120" w:after="120"/>
        <w:ind w:left="1134" w:hanging="283"/>
        <w:jc w:val="both"/>
        <w:rPr>
          <w:rFonts w:ascii="Arial" w:hAnsi="Arial" w:cs="Arial"/>
          <w:lang w:val="es-BO"/>
        </w:rPr>
      </w:pPr>
      <w:r w:rsidRPr="00D07EF4">
        <w:rPr>
          <w:rFonts w:ascii="Arial" w:hAnsi="Arial" w:cs="Arial"/>
          <w:b/>
          <w:lang w:val="es-BO"/>
        </w:rPr>
        <w:t xml:space="preserve">b) </w:t>
      </w:r>
      <w:r w:rsidRPr="00D07EF4">
        <w:rPr>
          <w:rFonts w:ascii="Arial" w:hAnsi="Arial" w:cs="Arial"/>
          <w:b/>
          <w:lang w:val="es-BO"/>
        </w:rPr>
        <w:tab/>
        <w:t xml:space="preserve">Mediante orden de cambio: </w:t>
      </w:r>
    </w:p>
    <w:p w:rsidR="0066258C" w:rsidRPr="00D07EF4" w:rsidRDefault="0066258C" w:rsidP="0066258C">
      <w:pPr>
        <w:spacing w:before="120" w:after="120"/>
        <w:ind w:left="1134"/>
        <w:jc w:val="both"/>
        <w:rPr>
          <w:rFonts w:ascii="Arial" w:hAnsi="Arial" w:cs="Arial"/>
          <w:lang w:val="es-BO"/>
        </w:rPr>
      </w:pPr>
      <w:r>
        <w:rPr>
          <w:rFonts w:ascii="Arial" w:hAnsi="Arial" w:cs="Arial"/>
          <w:noProof/>
          <w:lang w:val="es-BO" w:eastAsia="es-BO"/>
        </w:rPr>
        <w:drawing>
          <wp:anchor distT="0" distB="0" distL="114300" distR="114300" simplePos="0" relativeHeight="251705856" behindDoc="1" locked="0" layoutInCell="0" allowOverlap="1" wp14:anchorId="7327002C" wp14:editId="3A3E8920">
            <wp:simplePos x="0" y="0"/>
            <wp:positionH relativeFrom="margin">
              <wp:align>center</wp:align>
            </wp:positionH>
            <wp:positionV relativeFrom="margin">
              <wp:align>center</wp:align>
            </wp:positionV>
            <wp:extent cx="6143625" cy="4167505"/>
            <wp:effectExtent l="0" t="0" r="9525" b="4445"/>
            <wp:wrapNone/>
            <wp:docPr id="29" name="Imagen 29"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hAnsi="Arial" w:cs="Arial"/>
          <w:lang w:val="es-BO"/>
        </w:rPr>
        <w:t xml:space="preserve">La orden de cambio se aplicará cuando la modificación a ser introducida implique una modificación del precio del Contrato o plazos del mismo, donde se pueden introducir modificación de volúmenes o cantidades de Obra (no considerados en el documento de contratación directa), sin dar lugar al incremento de los precios unitarios, ni crear nuevos ítems. Una orden de cambio no puede modificar las características sustanciales del diseño. El incremento o disminución mediante orden de cambio (una o varias sumadas) solo admite el máximo del 5% (cinco por ciento) del monto total de Contrato. </w:t>
      </w:r>
    </w:p>
    <w:p w:rsidR="0066258C" w:rsidRPr="00F63DDF" w:rsidRDefault="0066258C" w:rsidP="0066258C">
      <w:pPr>
        <w:spacing w:before="120" w:after="120"/>
        <w:ind w:left="1134"/>
        <w:jc w:val="both"/>
        <w:rPr>
          <w:rFonts w:ascii="Arial" w:hAnsi="Arial" w:cs="Arial"/>
        </w:rPr>
      </w:pPr>
      <w:r w:rsidRPr="00D07EF4">
        <w:rPr>
          <w:rFonts w:ascii="Arial" w:hAnsi="Arial" w:cs="Arial"/>
        </w:rPr>
        <w:t xml:space="preserve">El documento denominado orden de cambio que tendrá número correlativo y fecha del día de emisión, será elaborado con los sustentos técnicos, legales y de financiamiento (disponibilidad de recursos), por el </w:t>
      </w:r>
      <w:r w:rsidRPr="00D07EF4">
        <w:rPr>
          <w:rFonts w:ascii="Arial" w:hAnsi="Arial" w:cs="Arial"/>
          <w:bCs/>
        </w:rPr>
        <w:t>Supervisor</w:t>
      </w:r>
      <w:r w:rsidRPr="00D07EF4">
        <w:rPr>
          <w:rFonts w:ascii="Arial" w:hAnsi="Arial" w:cs="Arial"/>
        </w:rPr>
        <w:t xml:space="preserve"> en coordinación con el </w:t>
      </w:r>
      <w:r w:rsidRPr="00D07EF4">
        <w:rPr>
          <w:rFonts w:ascii="Arial" w:hAnsi="Arial" w:cs="Arial"/>
          <w:lang w:val="es-BO"/>
        </w:rPr>
        <w:t xml:space="preserve">Fiscal de </w:t>
      </w:r>
      <w:r w:rsidRPr="00F63DDF">
        <w:rPr>
          <w:rFonts w:ascii="Arial" w:hAnsi="Arial" w:cs="Arial"/>
          <w:lang w:val="es-BO"/>
        </w:rPr>
        <w:t xml:space="preserve">Obra. La orden de cambio será aprobada y suscrita por el Fiscal de Obra como instancia responsable del seguimiento de la Obra en la </w:t>
      </w:r>
      <w:r w:rsidRPr="00F63DDF">
        <w:rPr>
          <w:rFonts w:ascii="Arial" w:hAnsi="Arial" w:cs="Arial"/>
          <w:b/>
          <w:lang w:val="es-BO"/>
        </w:rPr>
        <w:t>Entidad</w:t>
      </w:r>
      <w:r w:rsidRPr="00F63DDF">
        <w:rPr>
          <w:rFonts w:ascii="Arial" w:hAnsi="Arial" w:cs="Arial"/>
          <w:lang w:val="es-BO"/>
        </w:rPr>
        <w:t>, el Director de Obra y el gerente de s</w:t>
      </w:r>
      <w:r w:rsidRPr="00F63DDF">
        <w:rPr>
          <w:rFonts w:ascii="Arial" w:hAnsi="Arial" w:cs="Arial"/>
          <w:bCs/>
          <w:lang w:val="es-BO"/>
        </w:rPr>
        <w:t>upervisión</w:t>
      </w:r>
      <w:r w:rsidRPr="00F63DDF">
        <w:rPr>
          <w:rFonts w:ascii="Arial" w:hAnsi="Arial" w:cs="Arial"/>
        </w:rPr>
        <w:t xml:space="preserve">. </w:t>
      </w:r>
    </w:p>
    <w:p w:rsidR="0066258C" w:rsidRPr="00F63DDF" w:rsidRDefault="0066258C" w:rsidP="0066258C">
      <w:pPr>
        <w:spacing w:before="120" w:after="120"/>
        <w:ind w:left="1134" w:hanging="283"/>
        <w:jc w:val="both"/>
        <w:rPr>
          <w:rFonts w:ascii="Arial" w:hAnsi="Arial" w:cs="Arial"/>
        </w:rPr>
      </w:pPr>
      <w:r w:rsidRPr="00F63DDF">
        <w:rPr>
          <w:rFonts w:ascii="Arial" w:hAnsi="Arial" w:cs="Arial"/>
          <w:b/>
          <w:lang w:val="es-BO"/>
        </w:rPr>
        <w:t xml:space="preserve">c) </w:t>
      </w:r>
      <w:r w:rsidRPr="00F63DDF">
        <w:rPr>
          <w:rFonts w:ascii="Arial" w:hAnsi="Arial" w:cs="Arial"/>
          <w:b/>
          <w:lang w:val="es-BO"/>
        </w:rPr>
        <w:tab/>
        <w:t xml:space="preserve">Mediante contrato modificatorio: </w:t>
      </w:r>
    </w:p>
    <w:p w:rsidR="0066258C" w:rsidRPr="00D07EF4" w:rsidRDefault="0066258C" w:rsidP="0066258C">
      <w:pPr>
        <w:spacing w:before="120" w:after="120"/>
        <w:ind w:left="1134"/>
        <w:jc w:val="both"/>
        <w:rPr>
          <w:rFonts w:ascii="Arial" w:hAnsi="Arial" w:cs="Arial"/>
        </w:rPr>
      </w:pPr>
      <w:r w:rsidRPr="00F63DDF">
        <w:rPr>
          <w:rFonts w:ascii="Arial" w:hAnsi="Arial" w:cs="Arial"/>
        </w:rPr>
        <w:t>En caso que la Obra deba ser complementada o por otras circunstancias que</w:t>
      </w:r>
      <w:r w:rsidRPr="00D07EF4">
        <w:rPr>
          <w:rFonts w:ascii="Arial" w:hAnsi="Arial" w:cs="Arial"/>
        </w:rPr>
        <w:t xml:space="preserve"> determinen una modificación significativa en el diseño de la Obra y que signifique un decremento o incremento del monto y plazo, independiente a la emisión de órdenes de cambio, el </w:t>
      </w:r>
      <w:r w:rsidRPr="00D07EF4">
        <w:rPr>
          <w:rFonts w:ascii="Arial" w:hAnsi="Arial" w:cs="Arial"/>
          <w:lang w:val="es-BO"/>
        </w:rPr>
        <w:t xml:space="preserve">Fiscal </w:t>
      </w:r>
      <w:r w:rsidRPr="00D07EF4">
        <w:rPr>
          <w:rFonts w:ascii="Arial" w:hAnsi="Arial" w:cs="Arial"/>
          <w:lang w:val="es-BO"/>
        </w:rPr>
        <w:lastRenderedPageBreak/>
        <w:t>de Obra</w:t>
      </w:r>
      <w:r w:rsidRPr="00D07EF4">
        <w:rPr>
          <w:rFonts w:ascii="Arial" w:hAnsi="Arial" w:cs="Arial"/>
        </w:rPr>
        <w:t xml:space="preserve"> en coordinación con el </w:t>
      </w:r>
      <w:r w:rsidRPr="00D07EF4">
        <w:rPr>
          <w:rFonts w:ascii="Arial" w:hAnsi="Arial" w:cs="Arial"/>
          <w:bCs/>
        </w:rPr>
        <w:t>Supervisor</w:t>
      </w:r>
      <w:r w:rsidRPr="00D07EF4">
        <w:rPr>
          <w:rFonts w:ascii="Arial" w:hAnsi="Arial" w:cs="Arial"/>
        </w:rPr>
        <w:t xml:space="preserve"> podrán formular el documento de sustento técnico-financiero que establezca las causas y razones por las cuales debiera ser suscrito este documento.</w:t>
      </w:r>
    </w:p>
    <w:p w:rsidR="0066258C" w:rsidRPr="00D07EF4" w:rsidRDefault="0066258C" w:rsidP="0066258C">
      <w:pPr>
        <w:spacing w:before="120" w:after="120"/>
        <w:ind w:left="1134"/>
        <w:jc w:val="both"/>
        <w:rPr>
          <w:rFonts w:ascii="Arial" w:hAnsi="Arial" w:cs="Arial"/>
        </w:rPr>
      </w:pPr>
      <w:r w:rsidRPr="00D07EF4">
        <w:rPr>
          <w:rFonts w:ascii="Arial" w:hAnsi="Arial" w:cs="Arial"/>
          <w:lang w:val="es-BO"/>
        </w:rPr>
        <w:t xml:space="preserve">Esta modalidad de modificación de la Obra solo es admisible hasta el 10% (diez por ciento) para incrementar o disminuir el monto original del Contrato, e independiente de la emisión de orden (es) de cambio. Los precios unitarios producto de creación de nuevos ítems deberán ser consensuados entre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lang w:val="es-BO"/>
        </w:rPr>
        <w:t xml:space="preserve"> y el </w:t>
      </w:r>
      <w:r w:rsidRPr="00D07EF4">
        <w:rPr>
          <w:rFonts w:ascii="Arial" w:hAnsi="Arial" w:cs="Arial"/>
          <w:b/>
          <w:bCs/>
          <w:lang w:val="es-BO"/>
        </w:rPr>
        <w:t>Contratista</w:t>
      </w:r>
      <w:r w:rsidRPr="00D07EF4">
        <w:rPr>
          <w:rFonts w:ascii="Arial" w:hAnsi="Arial" w:cs="Arial"/>
          <w:bCs/>
          <w:lang w:val="es-BO"/>
        </w:rPr>
        <w:t>,</w:t>
      </w:r>
      <w:r w:rsidRPr="00D07EF4">
        <w:rPr>
          <w:rFonts w:ascii="Arial" w:hAnsi="Arial" w:cs="Arial"/>
          <w:b/>
          <w:bCs/>
          <w:lang w:val="es-BO"/>
        </w:rPr>
        <w:t xml:space="preserve"> </w:t>
      </w:r>
      <w:r w:rsidRPr="00D07EF4">
        <w:rPr>
          <w:rFonts w:ascii="Arial" w:hAnsi="Arial" w:cs="Arial"/>
          <w:lang w:val="es-BO"/>
        </w:rPr>
        <w:t>no se podrán incrementar los porcentajes en lo referido a costos indirectos y mano de obra</w:t>
      </w:r>
      <w:r w:rsidRPr="00D07EF4">
        <w:rPr>
          <w:rFonts w:ascii="Arial" w:hAnsi="Arial" w:cs="Arial"/>
        </w:rPr>
        <w:t xml:space="preserve">, para ello el </w:t>
      </w:r>
      <w:r w:rsidRPr="00D07EF4">
        <w:rPr>
          <w:rFonts w:ascii="Arial" w:hAnsi="Arial" w:cs="Arial"/>
          <w:b/>
        </w:rPr>
        <w:t>Contratista</w:t>
      </w:r>
      <w:r w:rsidRPr="00D07EF4">
        <w:rPr>
          <w:rFonts w:ascii="Arial" w:hAnsi="Arial" w:cs="Arial"/>
        </w:rPr>
        <w:t xml:space="preserve"> debe presentar un </w:t>
      </w:r>
      <w:r w:rsidRPr="00D07EF4">
        <w:rPr>
          <w:rFonts w:ascii="Arial" w:hAnsi="Arial" w:cs="Arial"/>
          <w:lang w:val="es-BO"/>
        </w:rPr>
        <w:t>programa para su realización, un presupuesto detallado de los costos, cotizaciones referenciales y precios estimados</w:t>
      </w:r>
      <w:r w:rsidRPr="00D07EF4">
        <w:rPr>
          <w:rFonts w:ascii="Arial" w:hAnsi="Arial" w:cs="Arial"/>
        </w:rPr>
        <w:t xml:space="preserve"> </w:t>
      </w:r>
      <w:r w:rsidRPr="00D07EF4">
        <w:rPr>
          <w:rFonts w:ascii="Arial" w:hAnsi="Arial" w:cs="Arial"/>
          <w:lang w:val="es-BO"/>
        </w:rPr>
        <w:t xml:space="preserve">así como el impacto en el monto del Contrato y cronograma de trabajo. </w:t>
      </w:r>
      <w:r w:rsidRPr="00D07EF4">
        <w:rPr>
          <w:rFonts w:ascii="Arial" w:hAnsi="Arial" w:cs="Arial"/>
        </w:rPr>
        <w:t xml:space="preserve">En el caso que signifique una disminución en la Obra, deberá concertarse previamente con el </w:t>
      </w:r>
      <w:r w:rsidRPr="00D07EF4">
        <w:rPr>
          <w:rFonts w:ascii="Arial" w:hAnsi="Arial" w:cs="Arial"/>
          <w:b/>
          <w:bCs/>
        </w:rPr>
        <w:t>Contratista</w:t>
      </w:r>
      <w:r w:rsidRPr="00D07EF4">
        <w:rPr>
          <w:rFonts w:ascii="Arial" w:hAnsi="Arial" w:cs="Arial"/>
        </w:rPr>
        <w:t>, a efectos de evitar reclamos posteriores.</w:t>
      </w:r>
    </w:p>
    <w:p w:rsidR="0066258C" w:rsidRPr="00D07EF4" w:rsidRDefault="0066258C" w:rsidP="0066258C">
      <w:pPr>
        <w:spacing w:before="120" w:after="120"/>
        <w:ind w:left="1134"/>
        <w:jc w:val="both"/>
        <w:rPr>
          <w:rFonts w:ascii="Arial" w:hAnsi="Arial" w:cs="Arial"/>
          <w:lang w:val="es-BO"/>
        </w:rPr>
      </w:pPr>
      <w:r w:rsidRPr="00D07EF4">
        <w:rPr>
          <w:rFonts w:ascii="Arial" w:hAnsi="Arial" w:cs="Arial"/>
          <w:lang w:val="es-BO"/>
        </w:rPr>
        <w:t xml:space="preserve">El Fiscal de Obra en coordinación con el Supervisor, serán los responsables por la elaboración de las especificaciones técnicas de los nuevos ítems creados. </w:t>
      </w:r>
    </w:p>
    <w:p w:rsidR="0066258C" w:rsidRPr="00D07EF4" w:rsidRDefault="0066258C" w:rsidP="0066258C">
      <w:pPr>
        <w:spacing w:before="120" w:after="120"/>
        <w:ind w:left="1134"/>
        <w:jc w:val="both"/>
        <w:rPr>
          <w:rFonts w:ascii="Arial" w:hAnsi="Arial" w:cs="Arial"/>
        </w:rPr>
      </w:pPr>
      <w:r w:rsidRPr="00D07EF4">
        <w:rPr>
          <w:rFonts w:ascii="Arial" w:hAnsi="Arial" w:cs="Arial"/>
        </w:rPr>
        <w:t xml:space="preserve">El informe y los antecedentes deberán ser coordinados por el </w:t>
      </w:r>
      <w:r w:rsidRPr="00D07EF4">
        <w:rPr>
          <w:rFonts w:ascii="Arial" w:hAnsi="Arial" w:cs="Arial"/>
          <w:bCs/>
        </w:rPr>
        <w:t>Supervisor</w:t>
      </w:r>
      <w:r w:rsidRPr="00D07EF4">
        <w:rPr>
          <w:rFonts w:ascii="Arial" w:hAnsi="Arial" w:cs="Arial"/>
        </w:rPr>
        <w:t xml:space="preserve"> y </w:t>
      </w:r>
      <w:r w:rsidRPr="00D07EF4">
        <w:rPr>
          <w:rFonts w:ascii="Arial" w:hAnsi="Arial" w:cs="Arial"/>
          <w:lang w:val="es-BO"/>
        </w:rPr>
        <w:t>Fiscal de Obra</w:t>
      </w:r>
      <w:r w:rsidRPr="00D07EF4">
        <w:rPr>
          <w:rFonts w:ascii="Arial" w:hAnsi="Arial" w:cs="Arial"/>
        </w:rPr>
        <w:t>, quienes luego de su análisis emitirán sus recomendaciones, para luego gestionar ante la instancia legal correspondiente la formulación del contrato modificatorio. El contrato modificatorio será firmado por la misma autoridad (o su reemplazante si fuese el caso) que firmó el Contrato original.</w:t>
      </w:r>
    </w:p>
    <w:p w:rsidR="0066258C" w:rsidRPr="00D07EF4" w:rsidRDefault="0066258C" w:rsidP="0066258C">
      <w:pPr>
        <w:spacing w:before="120" w:after="120"/>
        <w:ind w:left="567" w:hanging="567"/>
        <w:jc w:val="both"/>
        <w:rPr>
          <w:rFonts w:ascii="Arial" w:hAnsi="Arial" w:cs="Arial"/>
          <w:lang w:val="es-BO"/>
        </w:rPr>
      </w:pPr>
      <w:r>
        <w:rPr>
          <w:rFonts w:ascii="Arial" w:hAnsi="Arial" w:cs="Arial"/>
          <w:b/>
          <w:lang w:val="es-BO"/>
        </w:rPr>
        <w:t>30</w:t>
      </w:r>
      <w:r w:rsidRPr="00D07EF4">
        <w:rPr>
          <w:rFonts w:ascii="Arial" w:hAnsi="Arial" w:cs="Arial"/>
          <w:b/>
          <w:lang w:val="es-BO"/>
        </w:rPr>
        <w:t xml:space="preserve">.3 </w:t>
      </w:r>
      <w:r w:rsidRPr="00D07EF4">
        <w:rPr>
          <w:rFonts w:ascii="Arial" w:hAnsi="Arial" w:cs="Arial"/>
          <w:b/>
          <w:lang w:val="es-BO"/>
        </w:rPr>
        <w:tab/>
      </w:r>
      <w:r w:rsidRPr="00D07EF4">
        <w:rPr>
          <w:rFonts w:ascii="Arial" w:hAnsi="Arial" w:cs="Arial"/>
          <w:lang w:val="es-BO"/>
        </w:rPr>
        <w:t xml:space="preserve">La orden de trabajo, orden de cambio o contrato modificatorio, deben ser emitidos y suscritos de forma previa a la ejecución de los trabajos por parte del </w:t>
      </w:r>
      <w:r w:rsidRPr="00D07EF4">
        <w:rPr>
          <w:rFonts w:ascii="Arial" w:hAnsi="Arial" w:cs="Arial"/>
          <w:b/>
          <w:bCs/>
          <w:lang w:val="es-BO"/>
        </w:rPr>
        <w:t>Contratista</w:t>
      </w:r>
      <w:r w:rsidRPr="00D07EF4">
        <w:rPr>
          <w:rFonts w:ascii="Arial" w:hAnsi="Arial" w:cs="Arial"/>
          <w:lang w:val="es-BO"/>
        </w:rPr>
        <w:t xml:space="preserve">, en ninguno de los casos constituye un documento regularizador de procedimiento de ejecución de Obra, excepto en casos de emergencia declarada para el lugar de emplazamiento de la Obra. </w:t>
      </w:r>
    </w:p>
    <w:p w:rsidR="0066258C" w:rsidRDefault="0066258C" w:rsidP="0066258C">
      <w:pPr>
        <w:spacing w:before="120" w:after="120"/>
        <w:ind w:left="567" w:hanging="567"/>
        <w:jc w:val="both"/>
        <w:rPr>
          <w:rFonts w:ascii="Arial" w:hAnsi="Arial" w:cs="Arial"/>
          <w:lang w:val="es-BO"/>
        </w:rPr>
      </w:pPr>
      <w:r>
        <w:rPr>
          <w:rFonts w:ascii="Arial" w:hAnsi="Arial" w:cs="Arial"/>
          <w:b/>
          <w:lang w:val="es-BO"/>
        </w:rPr>
        <w:t>30</w:t>
      </w:r>
      <w:r w:rsidRPr="00D07EF4">
        <w:rPr>
          <w:rFonts w:ascii="Arial" w:hAnsi="Arial" w:cs="Arial"/>
          <w:b/>
          <w:lang w:val="es-BO"/>
        </w:rPr>
        <w:t xml:space="preserve">.4 </w:t>
      </w:r>
      <w:r w:rsidRPr="00D07EF4">
        <w:rPr>
          <w:rFonts w:ascii="Arial" w:hAnsi="Arial" w:cs="Arial"/>
          <w:b/>
          <w:lang w:val="es-BO"/>
        </w:rPr>
        <w:tab/>
      </w:r>
      <w:r w:rsidRPr="00D07EF4">
        <w:rPr>
          <w:rFonts w:ascii="Arial" w:hAnsi="Arial" w:cs="Arial"/>
          <w:lang w:val="es-BO"/>
        </w:rPr>
        <w:t xml:space="preserve">En todos los casos son responsables por los resultados de la aplicación de los instrumentos de modificación descritos, el Fiscal de Obra, Supervisor y </w:t>
      </w:r>
      <w:r w:rsidRPr="00D07EF4">
        <w:rPr>
          <w:rFonts w:ascii="Arial" w:hAnsi="Arial" w:cs="Arial"/>
          <w:b/>
          <w:lang w:val="es-BO"/>
        </w:rPr>
        <w:t>Contratista</w:t>
      </w:r>
      <w:r w:rsidRPr="00D07EF4">
        <w:rPr>
          <w:rFonts w:ascii="Arial" w:hAnsi="Arial" w:cs="Arial"/>
          <w:lang w:val="es-BO"/>
        </w:rPr>
        <w:t>.</w:t>
      </w:r>
    </w:p>
    <w:p w:rsidR="0066258C" w:rsidRPr="00D07EF4" w:rsidRDefault="0066258C" w:rsidP="0066258C">
      <w:pPr>
        <w:spacing w:before="120" w:after="120"/>
        <w:jc w:val="both"/>
        <w:rPr>
          <w:rFonts w:ascii="Arial" w:hAnsi="Arial" w:cs="Arial"/>
          <w:u w:val="single"/>
          <w:lang w:val="es-BO"/>
        </w:rPr>
      </w:pPr>
      <w:bookmarkStart w:id="8" w:name="_Toc392146272"/>
      <w:bookmarkStart w:id="9" w:name="_Toc392146581"/>
      <w:bookmarkStart w:id="10" w:name="_Toc392149839"/>
      <w:bookmarkStart w:id="11" w:name="_Toc392172562"/>
      <w:bookmarkStart w:id="12" w:name="_Toc392146273"/>
      <w:bookmarkStart w:id="13" w:name="_Toc392146582"/>
      <w:bookmarkStart w:id="14" w:name="_Toc392149840"/>
      <w:bookmarkStart w:id="15" w:name="_Toc392172563"/>
      <w:bookmarkEnd w:id="8"/>
      <w:bookmarkEnd w:id="9"/>
      <w:bookmarkEnd w:id="10"/>
      <w:bookmarkEnd w:id="11"/>
      <w:bookmarkEnd w:id="12"/>
      <w:bookmarkEnd w:id="13"/>
      <w:bookmarkEnd w:id="14"/>
      <w:bookmarkEnd w:id="15"/>
      <w:r w:rsidRPr="00D07EF4">
        <w:rPr>
          <w:rFonts w:ascii="Arial" w:hAnsi="Arial" w:cs="Arial"/>
          <w:b/>
          <w:u w:val="single"/>
          <w:lang w:val="es-BO"/>
        </w:rPr>
        <w:t>TRIGÉSIMA</w:t>
      </w:r>
      <w:r>
        <w:rPr>
          <w:rFonts w:ascii="Arial" w:hAnsi="Arial" w:cs="Arial"/>
          <w:b/>
          <w:u w:val="single"/>
          <w:lang w:val="es-BO"/>
        </w:rPr>
        <w:t xml:space="preserve"> PRIMERA</w:t>
      </w:r>
      <w:r w:rsidRPr="00D07EF4">
        <w:rPr>
          <w:rFonts w:ascii="Arial" w:hAnsi="Arial" w:cs="Arial"/>
          <w:b/>
          <w:u w:val="single"/>
          <w:lang w:val="es-BO"/>
        </w:rPr>
        <w:t>.- (SUSPENSIÓN DE LA OBRA)</w:t>
      </w:r>
    </w:p>
    <w:p w:rsidR="0066258C" w:rsidRPr="00D07EF4" w:rsidRDefault="0066258C" w:rsidP="0066258C">
      <w:pPr>
        <w:autoSpaceDE w:val="0"/>
        <w:autoSpaceDN w:val="0"/>
        <w:adjustRightInd w:val="0"/>
        <w:spacing w:before="120" w:after="120"/>
        <w:jc w:val="both"/>
        <w:rPr>
          <w:rFonts w:ascii="Arial" w:eastAsia="Calibri" w:hAnsi="Arial" w:cs="Arial"/>
          <w:color w:val="000000"/>
          <w:lang w:val="es-BO"/>
        </w:rPr>
      </w:pPr>
      <w:r w:rsidRPr="00D07EF4">
        <w:rPr>
          <w:rFonts w:ascii="Arial" w:eastAsia="Calibri" w:hAnsi="Arial" w:cs="Arial"/>
          <w:color w:val="000000"/>
          <w:lang w:val="es-BO"/>
        </w:rPr>
        <w:t xml:space="preserve">El </w:t>
      </w:r>
      <w:r w:rsidRPr="00D07EF4">
        <w:rPr>
          <w:rFonts w:ascii="Arial" w:eastAsia="Calibri" w:hAnsi="Arial" w:cs="Arial"/>
          <w:b/>
          <w:color w:val="000000"/>
          <w:lang w:val="es-BO"/>
        </w:rPr>
        <w:t>Contratista</w:t>
      </w:r>
      <w:r w:rsidRPr="00D07EF4">
        <w:rPr>
          <w:rFonts w:ascii="Arial" w:eastAsia="Calibri" w:hAnsi="Arial" w:cs="Arial"/>
          <w:color w:val="000000"/>
          <w:lang w:val="es-BO"/>
        </w:rPr>
        <w:t xml:space="preserve">, previa orden escrita del </w:t>
      </w:r>
      <w:r w:rsidRPr="00D07EF4">
        <w:rPr>
          <w:rFonts w:ascii="Arial" w:hAnsi="Arial" w:cs="Arial"/>
          <w:lang w:val="es-BO"/>
        </w:rPr>
        <w:t>Fiscal de Obra</w:t>
      </w:r>
      <w:r w:rsidRPr="00D07EF4">
        <w:rPr>
          <w:rFonts w:ascii="Arial" w:eastAsia="Calibri" w:hAnsi="Arial" w:cs="Arial"/>
          <w:color w:val="000000"/>
          <w:lang w:val="es-BO"/>
        </w:rPr>
        <w:t>, suspenderá la realización de la Obra, inspecciones y pruebas cuando se detecte un riesgo, referido a salud, seguridad, medio ambiente, aspectos sociales</w:t>
      </w:r>
      <w:r>
        <w:rPr>
          <w:rFonts w:ascii="Arial" w:eastAsia="Calibri" w:hAnsi="Arial" w:cs="Arial"/>
          <w:color w:val="000000"/>
          <w:lang w:val="es-BO"/>
        </w:rPr>
        <w:t>, aspectos técnicos</w:t>
      </w:r>
      <w:r w:rsidRPr="00D07EF4">
        <w:rPr>
          <w:rFonts w:ascii="Arial" w:eastAsia="Calibri" w:hAnsi="Arial" w:cs="Arial"/>
          <w:color w:val="000000"/>
          <w:lang w:val="es-BO"/>
        </w:rPr>
        <w:t xml:space="preserve"> u otros, requisitos previstos en el Contrato, sus anexos y/o la Ley Aplicable, que tenga impacto en la ejecución de la Obra y que requiera necesariamente de la suspensión para su subsanación. </w:t>
      </w:r>
    </w:p>
    <w:p w:rsidR="0066258C" w:rsidRPr="00D07EF4" w:rsidRDefault="0066258C" w:rsidP="0066258C">
      <w:pPr>
        <w:spacing w:after="120"/>
        <w:ind w:right="-7"/>
        <w:jc w:val="both"/>
        <w:outlineLvl w:val="5"/>
        <w:rPr>
          <w:rFonts w:ascii="Arial" w:hAnsi="Arial" w:cs="Arial"/>
          <w:lang w:val="es-BO"/>
        </w:rPr>
      </w:pPr>
      <w:r w:rsidRPr="00D07EF4">
        <w:rPr>
          <w:rFonts w:ascii="Arial" w:hAnsi="Arial" w:cs="Arial"/>
          <w:lang w:val="es-BO"/>
        </w:rPr>
        <w:t xml:space="preserve">Durante dicha suspensión el </w:t>
      </w:r>
      <w:r w:rsidRPr="00D07EF4">
        <w:rPr>
          <w:rFonts w:ascii="Arial" w:hAnsi="Arial" w:cs="Arial"/>
          <w:b/>
          <w:lang w:val="es-BO"/>
        </w:rPr>
        <w:t>Contratista</w:t>
      </w:r>
      <w:r w:rsidRPr="00D07EF4">
        <w:rPr>
          <w:rFonts w:ascii="Arial" w:hAnsi="Arial" w:cs="Arial"/>
          <w:lang w:val="es-BO"/>
        </w:rPr>
        <w:t xml:space="preserve"> protegerá y salvaguardará la Obra, de manera coincidente con la Ley Aplicable y/o en la manera que requiera el Fiscal de Obra. El </w:t>
      </w:r>
      <w:r w:rsidRPr="00D07EF4">
        <w:rPr>
          <w:rFonts w:ascii="Arial" w:hAnsi="Arial" w:cs="Arial"/>
          <w:b/>
          <w:lang w:val="es-BO"/>
        </w:rPr>
        <w:t>Contratista</w:t>
      </w:r>
      <w:r w:rsidRPr="00D07EF4">
        <w:rPr>
          <w:rFonts w:ascii="Arial" w:hAnsi="Arial" w:cs="Arial"/>
          <w:lang w:val="es-BO"/>
        </w:rPr>
        <w:t xml:space="preserve"> asumirá todos los costos y tiempos incurridos por la suspensión producida. </w:t>
      </w:r>
    </w:p>
    <w:p w:rsidR="0066258C" w:rsidRPr="00D07EF4" w:rsidRDefault="0066258C" w:rsidP="0066258C">
      <w:pPr>
        <w:autoSpaceDE w:val="0"/>
        <w:autoSpaceDN w:val="0"/>
        <w:adjustRightInd w:val="0"/>
        <w:spacing w:after="120"/>
        <w:jc w:val="both"/>
        <w:rPr>
          <w:rFonts w:ascii="Arial" w:eastAsia="Calibri" w:hAnsi="Arial" w:cs="Arial"/>
          <w:color w:val="000000"/>
          <w:lang w:val="es-BO"/>
        </w:rPr>
      </w:pPr>
      <w:r w:rsidRPr="00D07EF4">
        <w:rPr>
          <w:rFonts w:ascii="Arial" w:eastAsia="Calibri" w:hAnsi="Arial" w:cs="Arial"/>
          <w:color w:val="000000"/>
          <w:lang w:val="es-BO"/>
        </w:rPr>
        <w:t xml:space="preserve">En materia de suspensión de la </w:t>
      </w:r>
      <w:r>
        <w:rPr>
          <w:rFonts w:ascii="Arial" w:eastAsia="Calibri" w:hAnsi="Arial" w:cs="Arial"/>
          <w:color w:val="000000"/>
          <w:lang w:val="es-BO"/>
        </w:rPr>
        <w:t>O</w:t>
      </w:r>
      <w:r w:rsidRPr="00D07EF4">
        <w:rPr>
          <w:rFonts w:ascii="Arial" w:eastAsia="Calibri" w:hAnsi="Arial" w:cs="Arial"/>
          <w:color w:val="000000"/>
          <w:lang w:val="es-BO"/>
        </w:rPr>
        <w:t>bra conforme a lo expresado, se seguirán las siguientes reglas:</w:t>
      </w:r>
    </w:p>
    <w:p w:rsidR="0066258C" w:rsidRPr="008E1EBA" w:rsidRDefault="0066258C" w:rsidP="003D390A">
      <w:pPr>
        <w:numPr>
          <w:ilvl w:val="1"/>
          <w:numId w:val="85"/>
        </w:numPr>
        <w:spacing w:after="120"/>
        <w:ind w:left="567" w:right="-7" w:hanging="567"/>
        <w:jc w:val="both"/>
        <w:outlineLvl w:val="5"/>
        <w:rPr>
          <w:rFonts w:ascii="Arial" w:hAnsi="Arial" w:cs="Arial"/>
          <w:lang w:val="es-BO"/>
        </w:rPr>
      </w:pPr>
      <w:r w:rsidRPr="00D07EF4">
        <w:rPr>
          <w:rFonts w:ascii="Arial" w:eastAsia="Calibri" w:hAnsi="Arial" w:cs="Arial"/>
          <w:color w:val="000000"/>
          <w:lang w:val="es-BO"/>
        </w:rPr>
        <w:t xml:space="preserve">El </w:t>
      </w:r>
      <w:r w:rsidRPr="00D07EF4">
        <w:rPr>
          <w:rFonts w:ascii="Arial" w:hAnsi="Arial" w:cs="Arial"/>
          <w:lang w:val="es-BO"/>
        </w:rPr>
        <w:t xml:space="preserve">Fiscal de Obra podrá en cualquier momento luego de una suspensión ordenada bajo la presente cláusula, requerirle al </w:t>
      </w:r>
      <w:r w:rsidRPr="00D07EF4">
        <w:rPr>
          <w:rFonts w:ascii="Arial" w:hAnsi="Arial" w:cs="Arial"/>
          <w:b/>
          <w:lang w:val="es-BO"/>
        </w:rPr>
        <w:t>Contratista</w:t>
      </w:r>
      <w:r w:rsidRPr="00D07EF4">
        <w:rPr>
          <w:rFonts w:ascii="Arial" w:hAnsi="Arial" w:cs="Arial"/>
          <w:lang w:val="es-BO"/>
        </w:rPr>
        <w:t xml:space="preserve"> mediante orden escrita que reanude el trabajo suspendido, </w:t>
      </w:r>
      <w:r w:rsidRPr="00D07EF4">
        <w:rPr>
          <w:rFonts w:ascii="Arial" w:eastAsia="Calibri" w:hAnsi="Arial" w:cs="Arial"/>
          <w:color w:val="000000"/>
          <w:lang w:val="es-BO"/>
        </w:rPr>
        <w:t>una vez sea solucionado el evento que motivó la suspensión.</w:t>
      </w:r>
    </w:p>
    <w:p w:rsidR="0066258C" w:rsidRDefault="0066258C" w:rsidP="003D390A">
      <w:pPr>
        <w:numPr>
          <w:ilvl w:val="1"/>
          <w:numId w:val="85"/>
        </w:numPr>
        <w:spacing w:after="120"/>
        <w:ind w:left="567" w:right="-7" w:hanging="567"/>
        <w:jc w:val="both"/>
        <w:outlineLvl w:val="5"/>
        <w:rPr>
          <w:rFonts w:ascii="Arial" w:eastAsia="Calibri" w:hAnsi="Arial" w:cs="Arial"/>
          <w:color w:val="000000"/>
          <w:lang w:val="es-BO"/>
        </w:rPr>
      </w:pPr>
      <w:r w:rsidRPr="00D07EF4">
        <w:rPr>
          <w:rFonts w:ascii="Arial" w:eastAsia="Calibri" w:hAnsi="Arial" w:cs="Arial"/>
          <w:color w:val="000000"/>
          <w:lang w:val="es-BO"/>
        </w:rPr>
        <w:t xml:space="preserve">Al recibir dicho aviso de reanudar la Obra, el </w:t>
      </w:r>
      <w:r w:rsidRPr="00D07EF4">
        <w:rPr>
          <w:rFonts w:ascii="Arial" w:eastAsia="Calibri" w:hAnsi="Arial" w:cs="Arial"/>
          <w:b/>
          <w:color w:val="000000"/>
          <w:lang w:val="es-BO"/>
        </w:rPr>
        <w:t>Contratista</w:t>
      </w:r>
      <w:r w:rsidRPr="00D07EF4">
        <w:rPr>
          <w:rFonts w:ascii="Arial" w:eastAsia="Calibri" w:hAnsi="Arial" w:cs="Arial"/>
          <w:color w:val="000000"/>
          <w:lang w:val="es-BO"/>
        </w:rPr>
        <w:t xml:space="preserve"> examinará la Obra o cualquier parte de ésta que podría haber sido afectada por la suspensión. El </w:t>
      </w:r>
      <w:r w:rsidRPr="00D07EF4">
        <w:rPr>
          <w:rFonts w:ascii="Arial" w:eastAsia="Calibri" w:hAnsi="Arial" w:cs="Arial"/>
          <w:b/>
          <w:color w:val="000000"/>
          <w:lang w:val="es-BO"/>
        </w:rPr>
        <w:t>Contratista</w:t>
      </w:r>
      <w:r w:rsidRPr="00D07EF4">
        <w:rPr>
          <w:rFonts w:ascii="Arial" w:eastAsia="Calibri" w:hAnsi="Arial" w:cs="Arial"/>
          <w:color w:val="000000"/>
          <w:lang w:val="es-BO"/>
        </w:rPr>
        <w:t xml:space="preserve"> arreglará cualquier deterioro, daño, defecto o pérdida en la Obra o cualquier parte de ésta, que pueda haber ocurrido durante la suspensión y procederá a continuar con la ejecución de las obras suspendidas.</w:t>
      </w:r>
    </w:p>
    <w:p w:rsidR="0066258C" w:rsidRPr="00F40C45" w:rsidRDefault="0066258C" w:rsidP="003D390A">
      <w:pPr>
        <w:numPr>
          <w:ilvl w:val="1"/>
          <w:numId w:val="85"/>
        </w:numPr>
        <w:spacing w:after="120"/>
        <w:ind w:left="567" w:right="-7" w:hanging="567"/>
        <w:jc w:val="both"/>
        <w:outlineLvl w:val="5"/>
        <w:rPr>
          <w:rFonts w:ascii="Arial" w:eastAsia="Calibri" w:hAnsi="Arial" w:cs="Arial"/>
          <w:color w:val="000000"/>
          <w:lang w:val="es-BO"/>
        </w:rPr>
      </w:pPr>
      <w:r>
        <w:rPr>
          <w:rFonts w:ascii="Arial" w:eastAsia="Calibri" w:hAnsi="Arial" w:cs="Arial"/>
          <w:noProof/>
          <w:color w:val="000000"/>
          <w:lang w:val="es-BO" w:eastAsia="es-BO"/>
        </w:rPr>
        <w:drawing>
          <wp:anchor distT="0" distB="0" distL="114300" distR="114300" simplePos="0" relativeHeight="251706880" behindDoc="1" locked="0" layoutInCell="0" allowOverlap="1" wp14:anchorId="5039E569" wp14:editId="5822D13F">
            <wp:simplePos x="0" y="0"/>
            <wp:positionH relativeFrom="margin">
              <wp:align>center</wp:align>
            </wp:positionH>
            <wp:positionV relativeFrom="margin">
              <wp:align>center</wp:align>
            </wp:positionV>
            <wp:extent cx="6143625" cy="4167505"/>
            <wp:effectExtent l="0" t="0" r="9525" b="4445"/>
            <wp:wrapNone/>
            <wp:docPr id="30" name="Imagen 30"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eastAsia="Calibri" w:hAnsi="Arial" w:cs="Arial"/>
          <w:color w:val="000000"/>
          <w:lang w:val="es-BO"/>
        </w:rPr>
        <w:t xml:space="preserve">No obstante las demás disposiciones de esta cláusula, el </w:t>
      </w:r>
      <w:r w:rsidRPr="00D07EF4">
        <w:rPr>
          <w:rFonts w:ascii="Arial" w:eastAsia="Calibri" w:hAnsi="Arial" w:cs="Arial"/>
          <w:b/>
          <w:color w:val="000000"/>
          <w:lang w:val="es-BO"/>
        </w:rPr>
        <w:t>Contratista</w:t>
      </w:r>
      <w:r w:rsidRPr="00D07EF4">
        <w:rPr>
          <w:rFonts w:ascii="Arial" w:eastAsia="Calibri" w:hAnsi="Arial" w:cs="Arial"/>
          <w:color w:val="000000"/>
          <w:lang w:val="es-BO"/>
        </w:rPr>
        <w:t xml:space="preserve"> no tendrá derecho a una prórroga de los plazos previstos para la ejecución </w:t>
      </w:r>
      <w:r w:rsidRPr="00F40C45">
        <w:rPr>
          <w:rFonts w:ascii="Arial" w:eastAsia="Calibri" w:hAnsi="Arial" w:cs="Arial"/>
          <w:color w:val="000000"/>
          <w:lang w:val="es-BO"/>
        </w:rPr>
        <w:t xml:space="preserve">de la Obra o de ninguna otra fecha límite de realización o a un aumento en el monto del Contrato, en la medida en que, la suspensión de la Obra resultase del incumplimiento evidente del </w:t>
      </w:r>
      <w:r w:rsidRPr="00F40C45">
        <w:rPr>
          <w:rFonts w:ascii="Arial" w:eastAsia="Calibri" w:hAnsi="Arial" w:cs="Arial"/>
          <w:b/>
          <w:color w:val="000000"/>
          <w:lang w:val="es-BO"/>
        </w:rPr>
        <w:t>Contratista.</w:t>
      </w:r>
      <w:r w:rsidRPr="00F40C45">
        <w:rPr>
          <w:rFonts w:ascii="Arial" w:eastAsia="Calibri" w:hAnsi="Arial" w:cs="Arial"/>
          <w:color w:val="000000"/>
          <w:lang w:val="es-BO"/>
        </w:rPr>
        <w:t xml:space="preserve">  </w:t>
      </w:r>
    </w:p>
    <w:p w:rsidR="0066258C" w:rsidRDefault="0066258C" w:rsidP="0066258C">
      <w:pPr>
        <w:tabs>
          <w:tab w:val="left" w:pos="426"/>
        </w:tabs>
        <w:spacing w:after="120"/>
        <w:ind w:right="-7" w:hanging="993"/>
        <w:jc w:val="both"/>
        <w:outlineLvl w:val="5"/>
        <w:rPr>
          <w:rFonts w:ascii="Arial" w:hAnsi="Arial" w:cs="Arial"/>
          <w:bCs/>
        </w:rPr>
      </w:pPr>
      <w:r w:rsidRPr="00F40C45">
        <w:rPr>
          <w:rFonts w:ascii="Arial" w:hAnsi="Arial" w:cs="Arial"/>
        </w:rPr>
        <w:lastRenderedPageBreak/>
        <w:tab/>
        <w:t>Si la suspensión continuara por más de 45 (cuarenta y cinco) días calendario, las Partes a través del Fiscal de Obra y el Director de Obra</w:t>
      </w:r>
      <w:r w:rsidRPr="00F40C45">
        <w:rPr>
          <w:rFonts w:ascii="Arial" w:hAnsi="Arial" w:cs="Arial"/>
          <w:bCs/>
        </w:rPr>
        <w:t xml:space="preserve"> previo análisis y justificación técnico y legal</w:t>
      </w:r>
      <w:r w:rsidRPr="00F40C45">
        <w:rPr>
          <w:rFonts w:ascii="Arial" w:hAnsi="Arial" w:cs="Arial"/>
          <w:sz w:val="19"/>
          <w:szCs w:val="19"/>
        </w:rPr>
        <w:t>,</w:t>
      </w:r>
      <w:r w:rsidRPr="00F40C45">
        <w:rPr>
          <w:rFonts w:ascii="Arial" w:hAnsi="Arial" w:cs="Arial"/>
        </w:rPr>
        <w:t xml:space="preserve"> se reunirán para decidir de común acuerdo si extienden o resuelven el Contrato bajo las disposiciones de la </w:t>
      </w:r>
      <w:r w:rsidRPr="00F40C45">
        <w:rPr>
          <w:rFonts w:ascii="Arial" w:hAnsi="Arial" w:cs="Arial"/>
          <w:bCs/>
        </w:rPr>
        <w:t>cláusula (Terminación del Contrato).</w:t>
      </w:r>
    </w:p>
    <w:p w:rsidR="0066258C" w:rsidRPr="00D07EF4" w:rsidRDefault="0066258C" w:rsidP="0066258C">
      <w:pPr>
        <w:spacing w:after="120"/>
        <w:jc w:val="both"/>
        <w:rPr>
          <w:rFonts w:ascii="Arial" w:hAnsi="Arial" w:cs="Arial"/>
          <w:b/>
          <w:spacing w:val="-3"/>
          <w:u w:val="single"/>
          <w:lang w:val="es-BO"/>
        </w:rPr>
      </w:pPr>
      <w:r w:rsidRPr="00F63DDF">
        <w:rPr>
          <w:rFonts w:ascii="Arial" w:hAnsi="Arial" w:cs="Arial"/>
          <w:b/>
          <w:u w:val="single"/>
          <w:lang w:val="es-BO"/>
        </w:rPr>
        <w:t xml:space="preserve">TRIGÉSIMA </w:t>
      </w:r>
      <w:r>
        <w:rPr>
          <w:rFonts w:ascii="Arial" w:hAnsi="Arial" w:cs="Arial"/>
          <w:b/>
          <w:u w:val="single"/>
          <w:lang w:val="es-BO"/>
        </w:rPr>
        <w:t>SEGUNDA</w:t>
      </w:r>
      <w:r w:rsidRPr="00F63DDF">
        <w:rPr>
          <w:rFonts w:ascii="Arial" w:hAnsi="Arial" w:cs="Arial"/>
          <w:b/>
          <w:u w:val="single"/>
          <w:lang w:val="es-BO"/>
        </w:rPr>
        <w:t>.- (</w:t>
      </w:r>
      <w:r w:rsidRPr="00F63DDF">
        <w:rPr>
          <w:rFonts w:ascii="Arial" w:hAnsi="Arial" w:cs="Arial"/>
          <w:b/>
          <w:spacing w:val="-3"/>
          <w:u w:val="single"/>
          <w:lang w:val="es-BO"/>
        </w:rPr>
        <w:t>COMITÉ DE RECEPCIÓN DE LA OBRA)</w:t>
      </w:r>
    </w:p>
    <w:p w:rsidR="0066258C" w:rsidRPr="00D07EF4" w:rsidRDefault="0066258C" w:rsidP="0066258C">
      <w:pPr>
        <w:spacing w:after="120"/>
        <w:jc w:val="both"/>
        <w:rPr>
          <w:rFonts w:ascii="Arial" w:hAnsi="Arial" w:cs="Arial"/>
          <w:lang w:val="es-BO"/>
        </w:rPr>
      </w:pPr>
      <w:r w:rsidRPr="00D07EF4">
        <w:rPr>
          <w:rFonts w:ascii="Arial" w:hAnsi="Arial" w:cs="Arial"/>
          <w:lang w:val="es-BO"/>
        </w:rPr>
        <w:t xml:space="preserve">El Comité de Recepción designado para el efecto, tendrá actuación obligatoria en todo el proceso de recepción de la Obra, el cual estará conformado en razón de la naturaleza del proyecto y la especialidad técnica requerida por los miembros que correspondan. </w:t>
      </w:r>
    </w:p>
    <w:p w:rsidR="0066258C" w:rsidRPr="00D07EF4" w:rsidRDefault="0066258C" w:rsidP="0066258C">
      <w:pPr>
        <w:spacing w:before="120" w:after="120"/>
        <w:jc w:val="both"/>
        <w:rPr>
          <w:rFonts w:ascii="Arial" w:hAnsi="Arial" w:cs="Arial"/>
          <w:b/>
          <w:lang w:val="es-BO"/>
        </w:rPr>
      </w:pPr>
      <w:r w:rsidRPr="00D07EF4">
        <w:rPr>
          <w:rFonts w:ascii="Arial" w:hAnsi="Arial" w:cs="Arial"/>
          <w:lang w:val="es-BO"/>
        </w:rPr>
        <w:t>El Fiscal de Obra necesariamente formará parte del Comité de Recepción.</w:t>
      </w:r>
      <w:r w:rsidRPr="00D07EF4">
        <w:rPr>
          <w:rFonts w:ascii="Arial" w:hAnsi="Arial" w:cs="Arial"/>
          <w:b/>
          <w:lang w:val="es-BO"/>
        </w:rPr>
        <w:t xml:space="preserve"> </w:t>
      </w:r>
    </w:p>
    <w:p w:rsidR="0066258C" w:rsidRPr="00A042FD" w:rsidRDefault="0066258C" w:rsidP="0066258C">
      <w:pPr>
        <w:spacing w:before="120" w:after="120"/>
        <w:jc w:val="both"/>
        <w:rPr>
          <w:rFonts w:ascii="Arial" w:hAnsi="Arial" w:cs="Arial"/>
          <w:b/>
          <w:u w:val="single"/>
          <w:lang w:val="es-BO"/>
        </w:rPr>
      </w:pPr>
      <w:r w:rsidRPr="00D07EF4">
        <w:rPr>
          <w:rFonts w:ascii="Arial" w:hAnsi="Arial" w:cs="Arial"/>
          <w:b/>
          <w:u w:val="single"/>
          <w:lang w:val="es-BO"/>
        </w:rPr>
        <w:t xml:space="preserve">TRIGÉSIMA </w:t>
      </w:r>
      <w:r>
        <w:rPr>
          <w:rFonts w:ascii="Arial" w:hAnsi="Arial" w:cs="Arial"/>
          <w:b/>
          <w:u w:val="single"/>
          <w:lang w:val="es-BO"/>
        </w:rPr>
        <w:t>TERCERA</w:t>
      </w:r>
      <w:r w:rsidRPr="00D07EF4">
        <w:rPr>
          <w:rFonts w:ascii="Arial" w:hAnsi="Arial" w:cs="Arial"/>
          <w:b/>
          <w:u w:val="single"/>
          <w:lang w:val="es-BO"/>
        </w:rPr>
        <w:t>.- (</w:t>
      </w:r>
      <w:r w:rsidRPr="00D07EF4">
        <w:rPr>
          <w:rFonts w:ascii="Arial" w:hAnsi="Arial" w:cs="Arial"/>
          <w:b/>
          <w:spacing w:val="-3"/>
          <w:u w:val="single"/>
          <w:lang w:val="es-BO"/>
        </w:rPr>
        <w:t>RECEPCIÓN DE LA OBRA)</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 xml:space="preserve">El </w:t>
      </w:r>
      <w:r w:rsidRPr="00D07EF4">
        <w:rPr>
          <w:rFonts w:ascii="Arial" w:hAnsi="Arial" w:cs="Arial"/>
          <w:b/>
          <w:bCs/>
          <w:lang w:val="es-BO"/>
        </w:rPr>
        <w:t>Contratista</w:t>
      </w:r>
      <w:r w:rsidRPr="00D07EF4">
        <w:rPr>
          <w:rFonts w:ascii="Arial" w:hAnsi="Arial" w:cs="Arial"/>
          <w:bCs/>
          <w:lang w:val="es-BO"/>
        </w:rPr>
        <w:t>,</w:t>
      </w:r>
      <w:r w:rsidRPr="00D07EF4">
        <w:rPr>
          <w:rFonts w:ascii="Arial" w:hAnsi="Arial" w:cs="Arial"/>
          <w:lang w:val="es-BO"/>
        </w:rPr>
        <w:t xml:space="preserve"> 05 (cinco) días hábiles antes de que fenezca el plazo de ejecución de la Obra, o antes, mediante el libro de órdenes o nota expresa solicitará al </w:t>
      </w:r>
      <w:r w:rsidRPr="00D07EF4">
        <w:rPr>
          <w:rFonts w:ascii="Arial" w:hAnsi="Arial" w:cs="Arial"/>
          <w:bCs/>
          <w:lang w:val="es-BO"/>
        </w:rPr>
        <w:t>Supervisor</w:t>
      </w:r>
      <w:r w:rsidRPr="00D07EF4">
        <w:rPr>
          <w:rFonts w:ascii="Arial" w:hAnsi="Arial" w:cs="Arial"/>
          <w:lang w:val="es-BO"/>
        </w:rPr>
        <w:t xml:space="preserve"> y Fiscal de Obra una inspección conjunta para verificar que todos los trabajos fueron ejecutados y terminados en concordancia con las cláusulas del Contrato, sus anexos, planos, especificaciones técnicas y que en consecuencia la Obra se encuentra en condiciones adecuadas para su entrega.</w:t>
      </w:r>
    </w:p>
    <w:p w:rsidR="0066258C" w:rsidRPr="00D07EF4" w:rsidRDefault="0066258C" w:rsidP="0066258C">
      <w:pPr>
        <w:pStyle w:val="Sangra2detindependiente"/>
        <w:spacing w:before="120" w:line="240" w:lineRule="auto"/>
        <w:ind w:left="0"/>
        <w:jc w:val="both"/>
        <w:rPr>
          <w:rFonts w:ascii="Arial" w:hAnsi="Arial" w:cs="Arial"/>
          <w:lang w:val="es-BO"/>
        </w:rPr>
      </w:pPr>
      <w:r w:rsidRPr="00D07EF4">
        <w:rPr>
          <w:rFonts w:ascii="Arial" w:hAnsi="Arial" w:cs="Arial"/>
          <w:lang w:val="es-BO"/>
        </w:rPr>
        <w:t xml:space="preserve">Si a juicio técnico del Fiscal de Obra y </w:t>
      </w:r>
      <w:r w:rsidRPr="00D07EF4">
        <w:rPr>
          <w:rFonts w:ascii="Arial" w:hAnsi="Arial" w:cs="Arial"/>
          <w:bCs/>
          <w:lang w:val="es-BO"/>
        </w:rPr>
        <w:t>Supervisor</w:t>
      </w:r>
      <w:r w:rsidRPr="00D07EF4">
        <w:rPr>
          <w:rFonts w:ascii="Arial" w:hAnsi="Arial" w:cs="Arial"/>
          <w:lang w:val="es-BO"/>
        </w:rPr>
        <w:t xml:space="preserve"> se halla correctamente ejecutada la Obra, mediante ellos hará conocer a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b/>
          <w:lang w:val="es-BO"/>
        </w:rPr>
        <w:t xml:space="preserve"> </w:t>
      </w:r>
      <w:r w:rsidRPr="00D07EF4">
        <w:rPr>
          <w:rFonts w:ascii="Arial" w:hAnsi="Arial" w:cs="Arial"/>
          <w:lang w:val="es-BO"/>
        </w:rPr>
        <w:t>su intención de proceder a la recepción provisional; este proceso no deberá exceder el plazo de 05 (cinco) días hábiles.</w:t>
      </w:r>
    </w:p>
    <w:p w:rsidR="0066258C" w:rsidRDefault="0066258C" w:rsidP="0066258C">
      <w:pPr>
        <w:spacing w:before="120" w:after="120"/>
        <w:jc w:val="both"/>
        <w:rPr>
          <w:rFonts w:ascii="Arial" w:hAnsi="Arial" w:cs="Arial"/>
          <w:b/>
          <w:lang w:val="es-BO"/>
        </w:rPr>
      </w:pPr>
      <w:r w:rsidRPr="00D07EF4">
        <w:rPr>
          <w:rFonts w:ascii="Arial" w:hAnsi="Arial" w:cs="Arial"/>
          <w:spacing w:val="-3"/>
          <w:lang w:val="es-BO"/>
        </w:rPr>
        <w:t>L</w:t>
      </w:r>
      <w:r w:rsidRPr="00D07EF4">
        <w:rPr>
          <w:rFonts w:ascii="Arial" w:hAnsi="Arial" w:cs="Arial"/>
          <w:lang w:val="es-BO"/>
        </w:rPr>
        <w:t>a recepción de la Obra será realizada en dos etapas que se detallan a continuación:</w:t>
      </w:r>
      <w:r w:rsidRPr="00D07EF4">
        <w:rPr>
          <w:rFonts w:ascii="Arial" w:hAnsi="Arial" w:cs="Arial"/>
          <w:b/>
          <w:lang w:val="es-BO"/>
        </w:rPr>
        <w:t> </w:t>
      </w:r>
    </w:p>
    <w:p w:rsidR="0066258C" w:rsidRPr="00D07EF4" w:rsidRDefault="0066258C" w:rsidP="0066258C">
      <w:pPr>
        <w:spacing w:before="120" w:after="120"/>
        <w:ind w:left="567" w:hanging="567"/>
        <w:jc w:val="both"/>
        <w:rPr>
          <w:rFonts w:ascii="Arial" w:hAnsi="Arial" w:cs="Arial"/>
          <w:b/>
          <w:lang w:val="es-BO"/>
        </w:rPr>
      </w:pPr>
      <w:r>
        <w:rPr>
          <w:rFonts w:ascii="Arial" w:hAnsi="Arial" w:cs="Arial"/>
          <w:b/>
          <w:lang w:val="es-BO"/>
        </w:rPr>
        <w:t>33</w:t>
      </w:r>
      <w:r w:rsidRPr="00D07EF4">
        <w:rPr>
          <w:rFonts w:ascii="Arial" w:hAnsi="Arial" w:cs="Arial"/>
          <w:b/>
          <w:lang w:val="es-BO"/>
        </w:rPr>
        <w:t xml:space="preserve">.1 </w:t>
      </w:r>
      <w:r w:rsidRPr="00D07EF4">
        <w:rPr>
          <w:rFonts w:ascii="Arial" w:hAnsi="Arial" w:cs="Arial"/>
          <w:b/>
          <w:lang w:val="es-BO"/>
        </w:rPr>
        <w:tab/>
        <w:t xml:space="preserve">Recepción provisional. </w:t>
      </w:r>
      <w:r w:rsidRPr="00D07EF4">
        <w:rPr>
          <w:rFonts w:ascii="Arial" w:hAnsi="Arial" w:cs="Arial"/>
          <w:bCs/>
          <w:lang w:val="es-BO"/>
        </w:rPr>
        <w:t>Esta etapa contempla:</w:t>
      </w:r>
    </w:p>
    <w:p w:rsidR="0066258C" w:rsidRPr="00D07EF4" w:rsidRDefault="0066258C" w:rsidP="0066258C">
      <w:pPr>
        <w:spacing w:before="120" w:after="120"/>
        <w:ind w:left="567"/>
        <w:jc w:val="both"/>
        <w:rPr>
          <w:rFonts w:ascii="Arial" w:hAnsi="Arial" w:cs="Arial"/>
          <w:b/>
          <w:lang w:val="es-BO"/>
        </w:rPr>
      </w:pPr>
      <w:r w:rsidRPr="00D07EF4">
        <w:rPr>
          <w:rFonts w:ascii="Arial" w:hAnsi="Arial" w:cs="Arial"/>
          <w:lang w:val="es-BO"/>
        </w:rPr>
        <w:t xml:space="preserve">Para la recepción provisional de la Obra, el </w:t>
      </w:r>
      <w:r w:rsidRPr="00D07EF4">
        <w:rPr>
          <w:rFonts w:ascii="Arial" w:hAnsi="Arial" w:cs="Arial"/>
          <w:b/>
          <w:bCs/>
          <w:lang w:val="es-BO"/>
        </w:rPr>
        <w:t>Contratista</w:t>
      </w:r>
      <w:r w:rsidRPr="00D07EF4">
        <w:rPr>
          <w:rFonts w:ascii="Arial" w:hAnsi="Arial" w:cs="Arial"/>
          <w:lang w:val="es-BO"/>
        </w:rPr>
        <w:t xml:space="preserve"> deberá limpiar y eliminar todos los materiales sobrantes, escombros, basuras y obras temporales de cualquier naturaleza, excepto aquellas que necesite utilizar durante el periodo de garantía. Esta limpieza estará sujeta a la aprobación del </w:t>
      </w:r>
      <w:r w:rsidRPr="00D07EF4">
        <w:rPr>
          <w:rFonts w:ascii="Arial" w:hAnsi="Arial" w:cs="Arial"/>
          <w:bCs/>
          <w:lang w:val="es-BO"/>
        </w:rPr>
        <w:t>Supervisor</w:t>
      </w:r>
      <w:r w:rsidRPr="00D07EF4">
        <w:rPr>
          <w:rFonts w:ascii="Arial" w:hAnsi="Arial" w:cs="Arial"/>
          <w:lang w:val="es-BO"/>
        </w:rPr>
        <w:t xml:space="preserve">. Este trabajo será considerado como indispensable para la recepción provisional y el cumplimiento del Contrato. </w:t>
      </w:r>
    </w:p>
    <w:p w:rsidR="0066258C" w:rsidRPr="00D07EF4" w:rsidRDefault="0066258C" w:rsidP="0066258C">
      <w:pPr>
        <w:tabs>
          <w:tab w:val="left" w:pos="709"/>
        </w:tabs>
        <w:autoSpaceDE w:val="0"/>
        <w:autoSpaceDN w:val="0"/>
        <w:adjustRightInd w:val="0"/>
        <w:spacing w:before="120" w:after="120"/>
        <w:ind w:left="567" w:right="-7" w:hanging="567"/>
        <w:jc w:val="both"/>
        <w:rPr>
          <w:rFonts w:ascii="Arial" w:eastAsia="Calibri" w:hAnsi="Arial" w:cs="Arial"/>
          <w:color w:val="000000"/>
          <w:lang w:val="es-ES_tradnl"/>
        </w:rPr>
      </w:pPr>
      <w:r>
        <w:rPr>
          <w:rFonts w:ascii="Arial" w:eastAsia="Calibri" w:hAnsi="Arial" w:cs="Arial"/>
          <w:noProof/>
          <w:color w:val="000000"/>
          <w:lang w:val="es-BO" w:eastAsia="es-BO"/>
        </w:rPr>
        <w:drawing>
          <wp:anchor distT="0" distB="0" distL="114300" distR="114300" simplePos="0" relativeHeight="251707904" behindDoc="1" locked="0" layoutInCell="0" allowOverlap="1" wp14:anchorId="38564414" wp14:editId="607E8589">
            <wp:simplePos x="0" y="0"/>
            <wp:positionH relativeFrom="margin">
              <wp:align>center</wp:align>
            </wp:positionH>
            <wp:positionV relativeFrom="margin">
              <wp:align>center</wp:align>
            </wp:positionV>
            <wp:extent cx="6143625" cy="4167505"/>
            <wp:effectExtent l="0" t="0" r="9525" b="4445"/>
            <wp:wrapNone/>
            <wp:docPr id="31" name="Imagen 31"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D07EF4">
        <w:rPr>
          <w:rFonts w:ascii="Arial" w:eastAsia="Calibri" w:hAnsi="Arial" w:cs="Arial"/>
          <w:color w:val="000000"/>
          <w:lang w:val="es-ES_tradnl"/>
        </w:rPr>
        <w:tab/>
        <w:t>Si, al realizar la inspección conjunta e</w:t>
      </w:r>
      <w:r w:rsidRPr="00D07EF4">
        <w:rPr>
          <w:rFonts w:ascii="Arial" w:hAnsi="Arial" w:cs="Arial"/>
          <w:color w:val="000000"/>
        </w:rPr>
        <w:t xml:space="preserve">l Comité de Recepción del cual también formará parte el Fiscal de Obra </w:t>
      </w:r>
      <w:r w:rsidRPr="00D07EF4">
        <w:rPr>
          <w:rFonts w:ascii="Arial" w:eastAsia="Calibri" w:hAnsi="Arial" w:cs="Arial"/>
          <w:color w:val="000000"/>
          <w:lang w:val="es-ES_tradnl"/>
        </w:rPr>
        <w:t xml:space="preserve">considera que los mismos no han sido terminados de acuerdo con el Contrato, anexos, especificaciones técnicas, planos y la Ley Aplicable se preparará un acta firmada por las Partes que enumere las discrepancias con el Contrato y sus anexos o los defectos, observaciones, anomalías o imperfecciones, que deberán ser finalizados por el </w:t>
      </w:r>
      <w:r w:rsidRPr="00D07EF4">
        <w:rPr>
          <w:rFonts w:ascii="Arial" w:eastAsia="Calibri" w:hAnsi="Arial" w:cs="Arial"/>
          <w:b/>
          <w:color w:val="000000"/>
          <w:lang w:val="es-ES_tradnl"/>
        </w:rPr>
        <w:t>Contratista</w:t>
      </w:r>
      <w:r w:rsidRPr="00D07EF4">
        <w:rPr>
          <w:rFonts w:ascii="Arial" w:eastAsia="Calibri" w:hAnsi="Arial" w:cs="Arial"/>
          <w:color w:val="000000"/>
          <w:lang w:val="es-ES_tradnl"/>
        </w:rPr>
        <w:t xml:space="preserve"> en el plazo que acuerden las Partes, llevando a cabo la recepción provisional de la Obra, </w:t>
      </w:r>
      <w:r w:rsidRPr="00D07EF4">
        <w:rPr>
          <w:rFonts w:ascii="Arial" w:hAnsi="Arial" w:cs="Arial"/>
          <w:lang w:val="es-BO"/>
        </w:rPr>
        <w:t xml:space="preserve">pero si las anomalías fueran mayores, el </w:t>
      </w:r>
      <w:r w:rsidRPr="00D07EF4">
        <w:rPr>
          <w:rFonts w:ascii="Arial" w:hAnsi="Arial" w:cs="Arial"/>
          <w:bCs/>
          <w:lang w:val="es-BO"/>
        </w:rPr>
        <w:t>Supervisor</w:t>
      </w:r>
      <w:r w:rsidRPr="00D07EF4">
        <w:rPr>
          <w:rFonts w:ascii="Arial" w:hAnsi="Arial" w:cs="Arial"/>
          <w:lang w:val="es-BO"/>
        </w:rPr>
        <w:t xml:space="preserve"> tendrá la facultad de rechazar la recepción provisional y consiguientemente, correrán las multas y sanciones al </w:t>
      </w:r>
      <w:r w:rsidRPr="00D07EF4">
        <w:rPr>
          <w:rFonts w:ascii="Arial" w:hAnsi="Arial" w:cs="Arial"/>
          <w:b/>
          <w:bCs/>
          <w:lang w:val="es-BO"/>
        </w:rPr>
        <w:t>Contratista</w:t>
      </w:r>
      <w:r w:rsidRPr="00D07EF4">
        <w:rPr>
          <w:rFonts w:ascii="Arial" w:hAnsi="Arial" w:cs="Arial"/>
          <w:lang w:val="es-BO"/>
        </w:rPr>
        <w:t xml:space="preserve"> hasta que la Obra sea entregada en forma satisfactoria.</w:t>
      </w:r>
    </w:p>
    <w:p w:rsidR="0066258C" w:rsidRPr="005D3B2E" w:rsidRDefault="0066258C" w:rsidP="0066258C">
      <w:pPr>
        <w:spacing w:before="120" w:after="120"/>
        <w:ind w:left="567"/>
        <w:jc w:val="both"/>
        <w:rPr>
          <w:rFonts w:ascii="Arial" w:hAnsi="Arial" w:cs="Arial"/>
          <w:lang w:val="es-BO"/>
        </w:rPr>
      </w:pPr>
      <w:r w:rsidRPr="00D07EF4">
        <w:rPr>
          <w:rFonts w:ascii="Arial" w:hAnsi="Arial" w:cs="Arial"/>
          <w:lang w:val="es-BO"/>
        </w:rPr>
        <w:t xml:space="preserve">Si a juicio del </w:t>
      </w:r>
      <w:r w:rsidRPr="00D07EF4">
        <w:rPr>
          <w:rFonts w:ascii="Arial" w:hAnsi="Arial" w:cs="Arial"/>
          <w:bCs/>
          <w:lang w:val="es-BO"/>
        </w:rPr>
        <w:t xml:space="preserve">Supervisor y </w:t>
      </w:r>
      <w:r w:rsidRPr="00D07EF4">
        <w:rPr>
          <w:rFonts w:ascii="Arial" w:hAnsi="Arial" w:cs="Arial"/>
          <w:lang w:val="es-BO"/>
        </w:rPr>
        <w:t xml:space="preserve">Fiscal de Obra, las deficiencias, anomalías, observaciones o imperfecciones anotadas no son de magnitud y el tipo de Obra lo permite, podrán autorizar se realice la recepción provisional y que dicha </w:t>
      </w:r>
      <w:r w:rsidRPr="005D3B2E">
        <w:rPr>
          <w:rFonts w:ascii="Arial" w:hAnsi="Arial" w:cs="Arial"/>
          <w:lang w:val="es-BO"/>
        </w:rPr>
        <w:t>Obra sea utilizada.</w:t>
      </w:r>
    </w:p>
    <w:p w:rsidR="0066258C" w:rsidRPr="005D3B2E" w:rsidRDefault="0066258C" w:rsidP="0066258C">
      <w:pPr>
        <w:spacing w:before="120" w:after="120"/>
        <w:ind w:left="567" w:hanging="567"/>
        <w:jc w:val="both"/>
        <w:rPr>
          <w:rFonts w:ascii="Arial" w:hAnsi="Arial" w:cs="Arial"/>
          <w:lang w:val="es-BO"/>
        </w:rPr>
      </w:pPr>
      <w:r w:rsidRPr="005D3B2E">
        <w:rPr>
          <w:rFonts w:ascii="Arial" w:hAnsi="Arial" w:cs="Arial"/>
          <w:b/>
          <w:lang w:val="es-BO"/>
        </w:rPr>
        <w:t xml:space="preserve">33.2   Recepción definitiva. </w:t>
      </w:r>
      <w:r w:rsidRPr="005D3B2E">
        <w:rPr>
          <w:rFonts w:ascii="Arial" w:hAnsi="Arial" w:cs="Arial"/>
          <w:lang w:val="es-BO"/>
        </w:rPr>
        <w:t>Se realiza de acuerdo al siguiente procedimiento:</w:t>
      </w:r>
    </w:p>
    <w:p w:rsidR="0066258C" w:rsidRPr="00D07EF4" w:rsidRDefault="0066258C" w:rsidP="0066258C">
      <w:pPr>
        <w:spacing w:before="120" w:after="120"/>
        <w:ind w:left="567"/>
        <w:jc w:val="both"/>
        <w:rPr>
          <w:rFonts w:ascii="Arial" w:hAnsi="Arial" w:cs="Arial"/>
          <w:lang w:val="es-BO"/>
        </w:rPr>
      </w:pPr>
      <w:r w:rsidRPr="005D3B2E">
        <w:rPr>
          <w:rFonts w:ascii="Arial" w:hAnsi="Arial" w:cs="Arial"/>
          <w:lang w:val="es-BO"/>
        </w:rPr>
        <w:t>Desde la recepción provisional hasta la recepción definitiva se otorgará como máximo el plazo de 60 (sesenta) días calendario para subsanar las deficiencias, anomalías, imperfecciones y observaciones registradas en el acta circunstanciada de</w:t>
      </w:r>
      <w:r w:rsidRPr="00D07EF4">
        <w:rPr>
          <w:rFonts w:ascii="Arial" w:hAnsi="Arial" w:cs="Arial"/>
          <w:lang w:val="es-BO"/>
        </w:rPr>
        <w:t xml:space="preserve"> recepción provisional.</w:t>
      </w:r>
    </w:p>
    <w:p w:rsidR="0066258C" w:rsidRPr="00D07EF4" w:rsidRDefault="0066258C" w:rsidP="0066258C">
      <w:pPr>
        <w:pStyle w:val="Textoindependiente"/>
        <w:spacing w:before="120"/>
        <w:ind w:left="567"/>
        <w:jc w:val="both"/>
        <w:rPr>
          <w:rFonts w:ascii="Arial" w:hAnsi="Arial" w:cs="Arial"/>
          <w:lang w:val="es-BO"/>
        </w:rPr>
      </w:pPr>
      <w:r w:rsidRPr="00D07EF4">
        <w:rPr>
          <w:rFonts w:ascii="Arial" w:hAnsi="Arial" w:cs="Arial"/>
          <w:lang w:val="es-BO"/>
        </w:rPr>
        <w:t xml:space="preserve">El </w:t>
      </w:r>
      <w:r w:rsidRPr="00D07EF4">
        <w:rPr>
          <w:rFonts w:ascii="Arial" w:hAnsi="Arial" w:cs="Arial"/>
          <w:b/>
          <w:lang w:val="es-BO"/>
        </w:rPr>
        <w:t>Contratista</w:t>
      </w:r>
      <w:r w:rsidRPr="00D07EF4">
        <w:rPr>
          <w:rFonts w:ascii="Arial" w:hAnsi="Arial" w:cs="Arial"/>
          <w:lang w:val="es-BO"/>
        </w:rPr>
        <w:t xml:space="preserve">, 05 (cinco) días hábiles antes de que concluya el plazo previsto para la recepción definitiva, posterior a la recepción provisional, mediante carta expresa o en el libro de órdenes, solicitará al Fiscal de Obra y </w:t>
      </w:r>
      <w:r w:rsidRPr="00D07EF4">
        <w:rPr>
          <w:rFonts w:ascii="Arial" w:hAnsi="Arial" w:cs="Arial"/>
          <w:bCs/>
          <w:lang w:val="es-BO"/>
        </w:rPr>
        <w:t>Supervisor</w:t>
      </w:r>
      <w:r w:rsidRPr="00D07EF4">
        <w:rPr>
          <w:rFonts w:ascii="Arial" w:hAnsi="Arial" w:cs="Arial"/>
          <w:lang w:val="es-BO"/>
        </w:rPr>
        <w:t xml:space="preserve"> el señalamiento de día y hora para la recepción definitiva de la Obra, haciendo conocer que han sido corregidas las fallas y subsanadas las deficiencias y observaciones señaladas en el acta de recepción provisional (si estas existieron). El </w:t>
      </w:r>
      <w:r w:rsidRPr="00D07EF4">
        <w:rPr>
          <w:rFonts w:ascii="Arial" w:hAnsi="Arial" w:cs="Arial"/>
          <w:bCs/>
          <w:lang w:val="es-BO"/>
        </w:rPr>
        <w:t>Supervisor</w:t>
      </w:r>
      <w:r w:rsidRPr="00D07EF4">
        <w:rPr>
          <w:rFonts w:ascii="Arial" w:hAnsi="Arial" w:cs="Arial"/>
          <w:lang w:val="es-BO"/>
        </w:rPr>
        <w:t xml:space="preserve"> y Fiscal de Obra señalarán la fecha y hora para el verificativo de este acto y pondrán en conocimiento de </w:t>
      </w:r>
      <w:r w:rsidRPr="000877D5">
        <w:rPr>
          <w:rFonts w:ascii="Arial" w:hAnsi="Arial" w:cs="Arial"/>
          <w:color w:val="000000"/>
          <w:lang w:val="es-BO"/>
        </w:rPr>
        <w:t xml:space="preserve">la </w:t>
      </w:r>
      <w:r w:rsidRPr="000877D5">
        <w:rPr>
          <w:rFonts w:ascii="Arial" w:hAnsi="Arial" w:cs="Arial"/>
          <w:b/>
          <w:color w:val="000000"/>
          <w:lang w:val="es-BO"/>
        </w:rPr>
        <w:t>Entidad</w:t>
      </w:r>
      <w:r w:rsidRPr="00D07EF4">
        <w:rPr>
          <w:rFonts w:ascii="Arial" w:hAnsi="Arial" w:cs="Arial"/>
          <w:lang w:val="es-BO"/>
        </w:rPr>
        <w:t>.</w:t>
      </w:r>
    </w:p>
    <w:p w:rsidR="0066258C" w:rsidRPr="00D07EF4" w:rsidRDefault="0066258C" w:rsidP="0066258C">
      <w:pPr>
        <w:pStyle w:val="Textoindependiente"/>
        <w:spacing w:before="120"/>
        <w:ind w:left="567"/>
        <w:jc w:val="both"/>
        <w:rPr>
          <w:rFonts w:ascii="Arial" w:hAnsi="Arial" w:cs="Arial"/>
          <w:lang w:val="es-BO"/>
        </w:rPr>
      </w:pPr>
      <w:r w:rsidRPr="00D07EF4">
        <w:rPr>
          <w:rFonts w:ascii="Arial" w:hAnsi="Arial" w:cs="Arial"/>
          <w:lang w:val="es-BO"/>
        </w:rPr>
        <w:lastRenderedPageBreak/>
        <w:t xml:space="preserve">El Comité de Recepción realizará un recorrido e inspección técnica total de la Obra y si no surgen observaciones, procederán a la redacción y suscripción del acta de recepción definitiva. Ningún otro documento que no sea el acta de recepción definitiva de la Obra podrá considerarse como una admisión de que el Contrato, o alguna parte del mismo, ha sido debidamente ejecutado, por tanto, no se podrá considerar que el Contrato ha sido completamente ejecutado, mientras no sea suscrita el acta de recepción definitiva de la Obra, en la que conste que la Obra ha sido concluida y entregada a entera satisfacción de </w:t>
      </w:r>
      <w:r w:rsidRPr="000877D5">
        <w:rPr>
          <w:rFonts w:ascii="Arial" w:hAnsi="Arial" w:cs="Arial"/>
          <w:color w:val="000000"/>
          <w:lang w:val="es-BO"/>
        </w:rPr>
        <w:t xml:space="preserve">la </w:t>
      </w:r>
      <w:r w:rsidRPr="000877D5">
        <w:rPr>
          <w:rFonts w:ascii="Arial" w:hAnsi="Arial" w:cs="Arial"/>
          <w:b/>
          <w:color w:val="000000"/>
          <w:lang w:val="es-BO"/>
        </w:rPr>
        <w:t>Entidad</w:t>
      </w:r>
      <w:r w:rsidRPr="00D07EF4">
        <w:rPr>
          <w:rFonts w:ascii="Arial" w:hAnsi="Arial" w:cs="Arial"/>
          <w:lang w:val="es-BO"/>
        </w:rPr>
        <w:t xml:space="preserve">. </w:t>
      </w:r>
    </w:p>
    <w:p w:rsidR="0066258C" w:rsidRPr="00D07EF4" w:rsidRDefault="0066258C" w:rsidP="0066258C">
      <w:pPr>
        <w:pStyle w:val="Textoindependiente"/>
        <w:spacing w:before="120"/>
        <w:ind w:left="567"/>
        <w:jc w:val="both"/>
        <w:rPr>
          <w:rFonts w:ascii="Arial" w:hAnsi="Arial" w:cs="Arial"/>
          <w:lang w:val="es-BO"/>
        </w:rPr>
      </w:pPr>
      <w:r w:rsidRPr="00D07EF4">
        <w:rPr>
          <w:rFonts w:ascii="Arial" w:hAnsi="Arial" w:cs="Arial"/>
          <w:lang w:val="es-BO"/>
        </w:rPr>
        <w:t>Si en la inspección se establece que no se subsanaron o corrigieron las deficiencias observadas, no se procederá a la recepción definitiva hasta que la Obra esté concluida a satisfacción y en el lapso que medie desde el día en que debió hacerse efectiva la entrega hasta la fecha en que se realice, correrá la multa pertinente, aplicándose el importe estipulado en la cláusula (Morosidad y sus penalidades) del presente Contrato.</w:t>
      </w:r>
    </w:p>
    <w:p w:rsidR="0066258C" w:rsidRDefault="0066258C" w:rsidP="0066258C">
      <w:pPr>
        <w:pStyle w:val="Textoindependiente"/>
        <w:spacing w:before="120"/>
        <w:ind w:left="567"/>
        <w:jc w:val="both"/>
        <w:rPr>
          <w:rFonts w:ascii="Arial" w:hAnsi="Arial" w:cs="Arial"/>
          <w:lang w:val="es-BO"/>
        </w:rPr>
      </w:pPr>
      <w:r w:rsidRPr="00D07EF4">
        <w:rPr>
          <w:rFonts w:ascii="Arial" w:hAnsi="Arial" w:cs="Arial"/>
          <w:lang w:val="es-BO"/>
        </w:rPr>
        <w:t xml:space="preserve">Este proceso, desde la presentación de la solicitud por parte del </w:t>
      </w:r>
      <w:r w:rsidRPr="00D07EF4">
        <w:rPr>
          <w:rFonts w:ascii="Arial" w:hAnsi="Arial" w:cs="Arial"/>
          <w:b/>
          <w:bCs/>
          <w:lang w:val="es-BO"/>
        </w:rPr>
        <w:t>Contratista</w:t>
      </w:r>
      <w:r w:rsidRPr="00D07EF4">
        <w:rPr>
          <w:rFonts w:ascii="Arial" w:hAnsi="Arial" w:cs="Arial"/>
          <w:lang w:val="es-BO"/>
        </w:rPr>
        <w:t xml:space="preserve"> hasta el día de realización del acto, no debe exceder el plazo de 05 (cinco) días hábiles. </w:t>
      </w:r>
    </w:p>
    <w:p w:rsidR="0066258C" w:rsidRPr="00D07EF4" w:rsidRDefault="0066258C" w:rsidP="0066258C">
      <w:pPr>
        <w:spacing w:before="120" w:after="120"/>
        <w:jc w:val="both"/>
        <w:rPr>
          <w:rFonts w:ascii="Arial" w:hAnsi="Arial" w:cs="Arial"/>
          <w:b/>
          <w:color w:val="000000"/>
          <w:u w:val="single"/>
          <w:lang w:val="es-BO"/>
        </w:rPr>
      </w:pPr>
      <w:r w:rsidRPr="00D07EF4">
        <w:rPr>
          <w:rFonts w:ascii="Arial" w:hAnsi="Arial" w:cs="Arial"/>
          <w:b/>
          <w:color w:val="000000"/>
          <w:u w:val="single"/>
          <w:lang w:val="es-BO"/>
        </w:rPr>
        <w:t>TRIGÉSIMA</w:t>
      </w:r>
      <w:r>
        <w:rPr>
          <w:rFonts w:ascii="Arial" w:hAnsi="Arial" w:cs="Arial"/>
          <w:b/>
          <w:color w:val="000000"/>
          <w:u w:val="single"/>
          <w:lang w:val="es-BO"/>
        </w:rPr>
        <w:t xml:space="preserve"> CUARTA</w:t>
      </w:r>
      <w:r w:rsidRPr="00D07EF4">
        <w:rPr>
          <w:rFonts w:ascii="Arial" w:hAnsi="Arial" w:cs="Arial"/>
          <w:b/>
          <w:color w:val="000000"/>
          <w:u w:val="single"/>
          <w:lang w:val="es-BO"/>
        </w:rPr>
        <w:t>.- (PROPIEDAD INTELECTUAL Y TÍTULO)</w:t>
      </w:r>
    </w:p>
    <w:p w:rsidR="0066258C" w:rsidRPr="00D07EF4" w:rsidRDefault="0066258C" w:rsidP="003D390A">
      <w:pPr>
        <w:numPr>
          <w:ilvl w:val="1"/>
          <w:numId w:val="86"/>
        </w:numPr>
        <w:spacing w:before="120" w:after="120"/>
        <w:ind w:left="567" w:right="-6" w:hanging="567"/>
        <w:jc w:val="both"/>
        <w:rPr>
          <w:rFonts w:ascii="Arial" w:hAnsi="Arial" w:cs="Arial"/>
          <w:color w:val="000000"/>
          <w:lang w:val="es-BO"/>
        </w:rPr>
      </w:pPr>
      <w:r w:rsidRPr="00D07EF4">
        <w:rPr>
          <w:rFonts w:ascii="Arial" w:hAnsi="Arial" w:cs="Arial"/>
          <w:color w:val="000000"/>
          <w:lang w:val="es-BO"/>
        </w:rPr>
        <w:t xml:space="preserve">Toda la información contenida en los documentos de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color w:val="000000"/>
          <w:lang w:val="es-BO"/>
        </w:rPr>
        <w:t xml:space="preserve"> y los derechos de propiedad intelectual relacionados con ellos preparados por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color w:val="000000"/>
          <w:lang w:val="es-BO"/>
        </w:rPr>
        <w:t xml:space="preserve"> o provistos de cualquier modo al </w:t>
      </w:r>
      <w:r w:rsidRPr="00D07EF4">
        <w:rPr>
          <w:rFonts w:ascii="Arial" w:hAnsi="Arial" w:cs="Arial"/>
          <w:b/>
          <w:color w:val="000000"/>
          <w:lang w:val="es-BO"/>
        </w:rPr>
        <w:t>Contratista</w:t>
      </w:r>
      <w:r w:rsidRPr="00D07EF4">
        <w:rPr>
          <w:rFonts w:ascii="Arial" w:hAnsi="Arial" w:cs="Arial"/>
          <w:color w:val="000000"/>
          <w:lang w:val="es-BO"/>
        </w:rPr>
        <w:t xml:space="preserve">, continuarán siendo de propiedad exclusiva de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color w:val="000000"/>
          <w:lang w:val="es-BO"/>
        </w:rPr>
        <w:t xml:space="preserve">. Además toda la información creada por o para el </w:t>
      </w:r>
      <w:r w:rsidRPr="00D07EF4">
        <w:rPr>
          <w:rFonts w:ascii="Arial" w:hAnsi="Arial" w:cs="Arial"/>
          <w:b/>
          <w:color w:val="000000"/>
          <w:lang w:val="es-BO"/>
        </w:rPr>
        <w:t>Contratista</w:t>
      </w:r>
      <w:r w:rsidRPr="00D07EF4">
        <w:rPr>
          <w:rFonts w:ascii="Arial" w:hAnsi="Arial" w:cs="Arial"/>
          <w:color w:val="000000"/>
          <w:lang w:val="es-BO"/>
        </w:rPr>
        <w:t xml:space="preserve"> en la ejecución o en relación con el Contrato, será propiedad exclusiva de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color w:val="000000"/>
          <w:lang w:val="es-BO"/>
        </w:rPr>
        <w:t>.</w:t>
      </w:r>
    </w:p>
    <w:p w:rsidR="0066258C" w:rsidRPr="00D07EF4" w:rsidRDefault="0066258C" w:rsidP="003D390A">
      <w:pPr>
        <w:numPr>
          <w:ilvl w:val="1"/>
          <w:numId w:val="86"/>
        </w:numPr>
        <w:spacing w:before="120" w:after="120"/>
        <w:ind w:left="567" w:right="-6" w:hanging="567"/>
        <w:jc w:val="both"/>
        <w:rPr>
          <w:rFonts w:ascii="Arial" w:hAnsi="Arial" w:cs="Arial"/>
          <w:color w:val="000000"/>
          <w:lang w:val="es-BO"/>
        </w:rPr>
      </w:pPr>
      <w:r w:rsidRPr="00D07EF4">
        <w:rPr>
          <w:rFonts w:ascii="Arial" w:hAnsi="Arial" w:cs="Arial"/>
          <w:color w:val="000000"/>
          <w:lang w:val="es-BO"/>
        </w:rPr>
        <w:t xml:space="preserve">Toda la información será claramente identificada como propiedad de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color w:val="000000"/>
          <w:lang w:val="es-BO"/>
        </w:rPr>
        <w:t xml:space="preserve">. Así, la titularidad de todos esos datos, estén o no completos, corresponderá a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color w:val="000000"/>
          <w:lang w:val="es-BO"/>
        </w:rPr>
        <w:t xml:space="preserve"> y la propiedad de todas las copias o reproducciones por cualquier medio y todos los derechos de reproducción sobre ellos, corresponden de manera exclusiva a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color w:val="000000"/>
          <w:lang w:val="es-BO"/>
        </w:rPr>
        <w:t xml:space="preserve">, siendo el único investido de facultad o derecho para realizar o autorizar su copia, uso, modificación, distribución o divulgación, a cuyo efecto determinará o establecerá la manera, términos y condiciones para hacerlo.     </w:t>
      </w:r>
    </w:p>
    <w:p w:rsidR="0066258C" w:rsidRDefault="0066258C" w:rsidP="003D390A">
      <w:pPr>
        <w:numPr>
          <w:ilvl w:val="1"/>
          <w:numId w:val="86"/>
        </w:numPr>
        <w:spacing w:before="120" w:after="120"/>
        <w:ind w:left="567" w:right="-6" w:hanging="567"/>
        <w:jc w:val="both"/>
        <w:rPr>
          <w:rFonts w:ascii="Arial" w:hAnsi="Arial" w:cs="Arial"/>
          <w:color w:val="000000"/>
          <w:lang w:val="es-BO"/>
        </w:rPr>
      </w:pPr>
      <w:r w:rsidRPr="00D07EF4">
        <w:rPr>
          <w:rFonts w:ascii="Arial" w:hAnsi="Arial" w:cs="Arial"/>
          <w:color w:val="000000"/>
          <w:lang w:val="es-BO"/>
        </w:rPr>
        <w:t xml:space="preserve">Todos los datos y las copias o reproducciones de cualquier naturaleza de los mismos serán entregados a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color w:val="000000"/>
          <w:lang w:val="es-BO"/>
        </w:rPr>
        <w:t xml:space="preserve"> a su requerimiento con toda prontitud, durante la ejecución, al terminarse o completarse la Obra, o al resolverse el Contrato.   </w:t>
      </w:r>
    </w:p>
    <w:p w:rsidR="0066258C" w:rsidRPr="00D07EF4" w:rsidRDefault="0066258C" w:rsidP="0066258C">
      <w:pPr>
        <w:tabs>
          <w:tab w:val="left" w:pos="709"/>
        </w:tabs>
        <w:spacing w:before="120" w:after="120"/>
        <w:ind w:right="-7"/>
        <w:jc w:val="both"/>
        <w:rPr>
          <w:rFonts w:ascii="Arial" w:hAnsi="Arial" w:cs="Arial"/>
          <w:b/>
          <w:color w:val="000000"/>
          <w:u w:val="single"/>
          <w:lang w:val="es-BO"/>
        </w:rPr>
      </w:pPr>
      <w:r w:rsidRPr="00D07EF4">
        <w:rPr>
          <w:rFonts w:ascii="Arial" w:hAnsi="Arial" w:cs="Arial"/>
          <w:b/>
          <w:color w:val="000000"/>
          <w:u w:val="single"/>
          <w:lang w:val="es-BO"/>
        </w:rPr>
        <w:t>TRIGÉSIMA</w:t>
      </w:r>
      <w:r>
        <w:rPr>
          <w:rFonts w:ascii="Arial" w:hAnsi="Arial" w:cs="Arial"/>
          <w:b/>
          <w:color w:val="000000"/>
          <w:u w:val="single"/>
          <w:lang w:val="es-BO"/>
        </w:rPr>
        <w:t xml:space="preserve"> QUINTA</w:t>
      </w:r>
      <w:r w:rsidRPr="00D07EF4">
        <w:rPr>
          <w:rFonts w:ascii="Arial" w:hAnsi="Arial" w:cs="Arial"/>
          <w:b/>
          <w:color w:val="000000"/>
          <w:u w:val="single"/>
          <w:lang w:val="es-BO"/>
        </w:rPr>
        <w:t>.- (GENERAL)</w:t>
      </w:r>
    </w:p>
    <w:p w:rsidR="0066258C" w:rsidRPr="00D07EF4" w:rsidRDefault="0066258C" w:rsidP="0066258C">
      <w:pPr>
        <w:tabs>
          <w:tab w:val="left" w:pos="993"/>
        </w:tabs>
        <w:autoSpaceDE w:val="0"/>
        <w:autoSpaceDN w:val="0"/>
        <w:adjustRightInd w:val="0"/>
        <w:spacing w:before="120" w:after="120"/>
        <w:ind w:left="567" w:right="-7" w:hanging="567"/>
        <w:jc w:val="both"/>
        <w:rPr>
          <w:rFonts w:ascii="Arial" w:hAnsi="Arial" w:cs="Arial"/>
          <w:b/>
          <w:color w:val="000000"/>
          <w:lang w:val="es-BO"/>
        </w:rPr>
      </w:pPr>
      <w:r>
        <w:rPr>
          <w:rFonts w:ascii="Arial" w:hAnsi="Arial" w:cs="Arial"/>
          <w:b/>
          <w:color w:val="000000"/>
          <w:lang w:val="es-BO"/>
        </w:rPr>
        <w:t>35</w:t>
      </w:r>
      <w:r w:rsidRPr="00D07EF4">
        <w:rPr>
          <w:rFonts w:ascii="Arial" w:hAnsi="Arial" w:cs="Arial"/>
          <w:b/>
          <w:color w:val="000000"/>
          <w:lang w:val="es-BO"/>
        </w:rPr>
        <w:t xml:space="preserve">.1 </w:t>
      </w:r>
      <w:r w:rsidRPr="00D07EF4">
        <w:rPr>
          <w:rFonts w:ascii="Arial" w:hAnsi="Arial" w:cs="Arial"/>
          <w:b/>
          <w:color w:val="000000"/>
          <w:lang w:val="es-BO"/>
        </w:rPr>
        <w:tab/>
        <w:t xml:space="preserve">No se constituye sociedad. </w:t>
      </w:r>
    </w:p>
    <w:p w:rsidR="0066258C" w:rsidRDefault="0066258C" w:rsidP="0066258C">
      <w:pPr>
        <w:autoSpaceDE w:val="0"/>
        <w:autoSpaceDN w:val="0"/>
        <w:adjustRightInd w:val="0"/>
        <w:spacing w:before="120" w:after="120"/>
        <w:ind w:left="567"/>
        <w:jc w:val="both"/>
        <w:rPr>
          <w:rFonts w:ascii="Arial" w:eastAsia="Calibri" w:hAnsi="Arial" w:cs="Arial"/>
          <w:color w:val="000000"/>
          <w:lang w:val="es-BO" w:eastAsia="es-BO"/>
        </w:rPr>
      </w:pPr>
      <w:r w:rsidRPr="00D07EF4">
        <w:rPr>
          <w:rFonts w:ascii="Arial" w:eastAsia="Calibri" w:hAnsi="Arial" w:cs="Arial"/>
          <w:color w:val="000000"/>
          <w:lang w:val="es-BO" w:eastAsia="es-BO"/>
        </w:rPr>
        <w:t xml:space="preserve">Nada de lo dispuesto en el presente Contrato crea una sociedad o empresa conjunta entre el </w:t>
      </w:r>
      <w:r w:rsidRPr="00D07EF4">
        <w:rPr>
          <w:rFonts w:ascii="Arial" w:eastAsia="Calibri" w:hAnsi="Arial" w:cs="Arial"/>
          <w:b/>
          <w:color w:val="000000"/>
          <w:lang w:val="es-BO" w:eastAsia="es-BO"/>
        </w:rPr>
        <w:t>Contratista</w:t>
      </w:r>
      <w:r w:rsidRPr="00D07EF4">
        <w:rPr>
          <w:rFonts w:ascii="Arial" w:eastAsia="Calibri" w:hAnsi="Arial" w:cs="Arial"/>
          <w:color w:val="000000"/>
          <w:lang w:val="es-BO" w:eastAsia="es-BO"/>
        </w:rPr>
        <w:t xml:space="preserve"> y </w:t>
      </w:r>
      <w:r w:rsidRPr="00D07EF4">
        <w:rPr>
          <w:rFonts w:ascii="Arial" w:hAnsi="Arial" w:cs="Arial"/>
          <w:color w:val="000000"/>
        </w:rPr>
        <w:t xml:space="preserve">la </w:t>
      </w:r>
      <w:r w:rsidRPr="00D07EF4">
        <w:rPr>
          <w:rFonts w:ascii="Arial" w:hAnsi="Arial" w:cs="Arial"/>
          <w:b/>
          <w:color w:val="000000"/>
        </w:rPr>
        <w:t>Entidad</w:t>
      </w:r>
      <w:r w:rsidRPr="00D07EF4">
        <w:rPr>
          <w:rFonts w:ascii="Arial" w:eastAsia="Calibri" w:hAnsi="Arial" w:cs="Arial"/>
          <w:color w:val="000000"/>
          <w:lang w:val="es-BO" w:eastAsia="es-BO"/>
        </w:rPr>
        <w:t xml:space="preserve">. </w:t>
      </w:r>
    </w:p>
    <w:p w:rsidR="0066258C" w:rsidRPr="00D07EF4" w:rsidRDefault="0066258C" w:rsidP="0066258C">
      <w:pPr>
        <w:tabs>
          <w:tab w:val="left" w:pos="993"/>
        </w:tabs>
        <w:autoSpaceDE w:val="0"/>
        <w:autoSpaceDN w:val="0"/>
        <w:adjustRightInd w:val="0"/>
        <w:spacing w:after="120"/>
        <w:ind w:left="567" w:right="-7" w:hanging="567"/>
        <w:jc w:val="both"/>
        <w:rPr>
          <w:rFonts w:ascii="Arial" w:hAnsi="Arial" w:cs="Arial"/>
          <w:b/>
          <w:color w:val="000000"/>
          <w:lang w:val="es-BO"/>
        </w:rPr>
      </w:pPr>
      <w:r w:rsidRPr="00D07EF4">
        <w:rPr>
          <w:rFonts w:ascii="Arial" w:hAnsi="Arial" w:cs="Arial"/>
          <w:b/>
          <w:color w:val="000000"/>
          <w:lang w:val="es-BO"/>
        </w:rPr>
        <w:t>3</w:t>
      </w:r>
      <w:r>
        <w:rPr>
          <w:rFonts w:ascii="Arial" w:hAnsi="Arial" w:cs="Arial"/>
          <w:b/>
          <w:color w:val="000000"/>
          <w:lang w:val="es-BO"/>
        </w:rPr>
        <w:t>5</w:t>
      </w:r>
      <w:r w:rsidRPr="00D07EF4">
        <w:rPr>
          <w:rFonts w:ascii="Arial" w:hAnsi="Arial" w:cs="Arial"/>
          <w:b/>
          <w:color w:val="000000"/>
          <w:lang w:val="es-BO"/>
        </w:rPr>
        <w:t xml:space="preserve">.2 </w:t>
      </w:r>
      <w:r w:rsidRPr="00D07EF4">
        <w:rPr>
          <w:rFonts w:ascii="Arial" w:hAnsi="Arial" w:cs="Arial"/>
          <w:b/>
          <w:color w:val="000000"/>
          <w:lang w:val="es-BO"/>
        </w:rPr>
        <w:tab/>
        <w:t>Separabilidad.</w:t>
      </w:r>
    </w:p>
    <w:p w:rsidR="0066258C" w:rsidRPr="00D07EF4" w:rsidRDefault="0066258C" w:rsidP="0066258C">
      <w:pPr>
        <w:spacing w:after="120"/>
        <w:ind w:left="567"/>
        <w:jc w:val="both"/>
        <w:outlineLvl w:val="1"/>
        <w:rPr>
          <w:rFonts w:ascii="Arial" w:hAnsi="Arial" w:cs="Arial"/>
          <w:color w:val="000000"/>
          <w:lang w:val="es-BO"/>
        </w:rPr>
      </w:pPr>
      <w:r w:rsidRPr="00D07EF4">
        <w:rPr>
          <w:rFonts w:ascii="Arial" w:hAnsi="Arial" w:cs="Arial"/>
          <w:color w:val="000000"/>
          <w:lang w:val="es-BO"/>
        </w:rPr>
        <w:t>La invalidez o inejecutabilidad, en todo o en parte, de cualquier cláusula, sub cláusula,</w:t>
      </w:r>
      <w:r>
        <w:rPr>
          <w:rFonts w:ascii="Arial" w:hAnsi="Arial" w:cs="Arial"/>
          <w:color w:val="000000"/>
          <w:lang w:val="es-BO"/>
        </w:rPr>
        <w:t xml:space="preserve"> numeral,</w:t>
      </w:r>
      <w:r w:rsidRPr="00D07EF4">
        <w:rPr>
          <w:rFonts w:ascii="Arial" w:hAnsi="Arial" w:cs="Arial"/>
          <w:color w:val="000000"/>
          <w:lang w:val="es-BO"/>
        </w:rPr>
        <w:t xml:space="preserve"> inciso o disposición del Contrato no afectará la validez o ejecutabilidad de cualquier otra cláusula, sub cláusula, </w:t>
      </w:r>
      <w:r>
        <w:rPr>
          <w:rFonts w:ascii="Arial" w:hAnsi="Arial" w:cs="Arial"/>
          <w:color w:val="000000"/>
          <w:lang w:val="es-BO"/>
        </w:rPr>
        <w:t xml:space="preserve">numeral, </w:t>
      </w:r>
      <w:r w:rsidRPr="00D07EF4">
        <w:rPr>
          <w:rFonts w:ascii="Arial" w:hAnsi="Arial" w:cs="Arial"/>
          <w:color w:val="000000"/>
          <w:lang w:val="es-BO"/>
        </w:rPr>
        <w:t xml:space="preserve">inciso o disposición de éste. Cualquier sección, parte o disposición inválida o inejecutable se entenderá excluida del Contrato y el resto del Contrato se interpretará y ejecutará como si el Contrato no contuviera dicha cláusula, sub cláusula, </w:t>
      </w:r>
      <w:r>
        <w:rPr>
          <w:rFonts w:ascii="Arial" w:hAnsi="Arial" w:cs="Arial"/>
          <w:color w:val="000000"/>
          <w:lang w:val="es-BO"/>
        </w:rPr>
        <w:t xml:space="preserve">numeral, </w:t>
      </w:r>
      <w:r w:rsidRPr="00D07EF4">
        <w:rPr>
          <w:rFonts w:ascii="Arial" w:hAnsi="Arial" w:cs="Arial"/>
          <w:color w:val="000000"/>
          <w:lang w:val="es-BO"/>
        </w:rPr>
        <w:t>inciso o disposición inválida o inejecutable.</w:t>
      </w:r>
    </w:p>
    <w:p w:rsidR="0066258C" w:rsidRPr="00D07EF4" w:rsidRDefault="0066258C" w:rsidP="0066258C">
      <w:pPr>
        <w:tabs>
          <w:tab w:val="left" w:pos="993"/>
        </w:tabs>
        <w:autoSpaceDE w:val="0"/>
        <w:autoSpaceDN w:val="0"/>
        <w:adjustRightInd w:val="0"/>
        <w:spacing w:after="120"/>
        <w:ind w:left="567" w:right="-7" w:hanging="567"/>
        <w:jc w:val="both"/>
        <w:rPr>
          <w:rFonts w:ascii="Arial" w:hAnsi="Arial" w:cs="Arial"/>
          <w:b/>
          <w:color w:val="000000"/>
          <w:lang w:val="es-BO"/>
        </w:rPr>
      </w:pPr>
      <w:r>
        <w:rPr>
          <w:rFonts w:ascii="Arial" w:hAnsi="Arial" w:cs="Arial"/>
          <w:b/>
          <w:color w:val="000000"/>
          <w:lang w:val="es-BO"/>
        </w:rPr>
        <w:t>35</w:t>
      </w:r>
      <w:r w:rsidRPr="00D07EF4">
        <w:rPr>
          <w:rFonts w:ascii="Arial" w:hAnsi="Arial" w:cs="Arial"/>
          <w:b/>
          <w:color w:val="000000"/>
          <w:lang w:val="es-BO"/>
        </w:rPr>
        <w:t xml:space="preserve">.3 </w:t>
      </w:r>
      <w:r w:rsidRPr="00D07EF4">
        <w:rPr>
          <w:rFonts w:ascii="Arial" w:hAnsi="Arial" w:cs="Arial"/>
          <w:b/>
          <w:color w:val="000000"/>
          <w:lang w:val="es-BO"/>
        </w:rPr>
        <w:tab/>
        <w:t>Contrato integro.</w:t>
      </w:r>
    </w:p>
    <w:p w:rsidR="0066258C" w:rsidRPr="00F40C45" w:rsidRDefault="0066258C" w:rsidP="0066258C">
      <w:pPr>
        <w:autoSpaceDE w:val="0"/>
        <w:autoSpaceDN w:val="0"/>
        <w:adjustRightInd w:val="0"/>
        <w:spacing w:after="120"/>
        <w:ind w:left="567"/>
        <w:jc w:val="both"/>
        <w:rPr>
          <w:rFonts w:ascii="Arial" w:eastAsia="Calibri" w:hAnsi="Arial" w:cs="Arial"/>
          <w:color w:val="000000"/>
          <w:lang w:val="es-BO" w:eastAsia="es-BO"/>
        </w:rPr>
      </w:pPr>
      <w:r w:rsidRPr="00D07EF4">
        <w:rPr>
          <w:rFonts w:ascii="Arial" w:eastAsia="Calibri" w:hAnsi="Arial" w:cs="Arial"/>
          <w:color w:val="000000"/>
          <w:lang w:val="es-BO" w:eastAsia="es-BO"/>
        </w:rPr>
        <w:t xml:space="preserve">Este Contrato sustituye </w:t>
      </w:r>
      <w:r w:rsidRPr="00F63DDF">
        <w:rPr>
          <w:rFonts w:ascii="Arial" w:eastAsia="Calibri" w:hAnsi="Arial" w:cs="Arial"/>
          <w:color w:val="000000"/>
          <w:lang w:val="es-BO" w:eastAsia="es-BO"/>
        </w:rPr>
        <w:t>cualquier otro acuerdo, ya sea escrito u oral, que pueda haberse hecho u otorgado entre</w:t>
      </w:r>
      <w:r w:rsidRPr="00F63DDF">
        <w:rPr>
          <w:rFonts w:ascii="Arial" w:hAnsi="Arial" w:cs="Arial"/>
          <w:color w:val="000000"/>
        </w:rPr>
        <w:t xml:space="preserve"> la </w:t>
      </w:r>
      <w:r w:rsidRPr="00F63DDF">
        <w:rPr>
          <w:rFonts w:ascii="Arial" w:hAnsi="Arial" w:cs="Arial"/>
          <w:b/>
          <w:color w:val="000000"/>
        </w:rPr>
        <w:t>Entidad</w:t>
      </w:r>
      <w:r w:rsidRPr="00F63DDF">
        <w:rPr>
          <w:rFonts w:ascii="Arial" w:eastAsia="Calibri" w:hAnsi="Arial" w:cs="Arial"/>
          <w:color w:val="000000"/>
          <w:lang w:val="es-BO" w:eastAsia="es-BO"/>
        </w:rPr>
        <w:t xml:space="preserve"> y el </w:t>
      </w:r>
      <w:r w:rsidRPr="00F63DDF">
        <w:rPr>
          <w:rFonts w:ascii="Arial" w:eastAsia="Calibri" w:hAnsi="Arial" w:cs="Arial"/>
          <w:b/>
          <w:color w:val="000000"/>
          <w:lang w:val="es-BO" w:eastAsia="es-BO"/>
        </w:rPr>
        <w:t>Contratista</w:t>
      </w:r>
      <w:r w:rsidRPr="00F63DDF">
        <w:rPr>
          <w:rFonts w:ascii="Arial" w:eastAsia="Calibri" w:hAnsi="Arial" w:cs="Arial"/>
          <w:color w:val="000000"/>
          <w:lang w:val="es-BO" w:eastAsia="es-BO"/>
        </w:rPr>
        <w:t xml:space="preserve"> con relación a la Obra. Este Contrato constituye el acuerdo único y entero entre </w:t>
      </w:r>
      <w:r w:rsidRPr="00F40C45">
        <w:rPr>
          <w:rFonts w:ascii="Arial" w:eastAsia="Calibri" w:hAnsi="Arial" w:cs="Arial"/>
          <w:color w:val="000000"/>
          <w:lang w:val="es-BO" w:eastAsia="es-BO"/>
        </w:rPr>
        <w:t xml:space="preserve">las Partes con relación a la Obra y no existe ningún otro acuerdo o compromiso válido con relación al proyecto.   </w:t>
      </w:r>
    </w:p>
    <w:p w:rsidR="0066258C" w:rsidRPr="00F40C45" w:rsidRDefault="0066258C" w:rsidP="0066258C">
      <w:pPr>
        <w:spacing w:after="120"/>
        <w:jc w:val="both"/>
        <w:rPr>
          <w:rFonts w:ascii="Arial" w:hAnsi="Arial" w:cs="Arial"/>
          <w:b/>
          <w:u w:val="single"/>
          <w:lang w:val="es-BO"/>
        </w:rPr>
      </w:pPr>
      <w:r w:rsidRPr="00F40C45">
        <w:rPr>
          <w:rFonts w:ascii="Arial" w:hAnsi="Arial" w:cs="Arial"/>
          <w:b/>
          <w:noProof/>
          <w:u w:val="single"/>
          <w:lang w:val="es-BO" w:eastAsia="es-BO"/>
        </w:rPr>
        <w:drawing>
          <wp:anchor distT="0" distB="0" distL="114300" distR="114300" simplePos="0" relativeHeight="251708928" behindDoc="1" locked="0" layoutInCell="0" allowOverlap="1" wp14:anchorId="64CDAC59" wp14:editId="4159BBD5">
            <wp:simplePos x="0" y="0"/>
            <wp:positionH relativeFrom="margin">
              <wp:align>center</wp:align>
            </wp:positionH>
            <wp:positionV relativeFrom="margin">
              <wp:align>center</wp:align>
            </wp:positionV>
            <wp:extent cx="6143625" cy="4167505"/>
            <wp:effectExtent l="0" t="0" r="9525" b="4445"/>
            <wp:wrapNone/>
            <wp:docPr id="32" name="Imagen 32"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0719766" descr="LogoYPFB-01"/>
                    <pic:cNvPicPr>
                      <a:picLocks noChangeAspect="1" noChangeArrowheads="1"/>
                    </pic:cNvPicPr>
                  </pic:nvPicPr>
                  <pic:blipFill>
                    <a:blip r:embed="rId28" cstate="print">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pic:spPr>
                </pic:pic>
              </a:graphicData>
            </a:graphic>
            <wp14:sizeRelH relativeFrom="page">
              <wp14:pctWidth>0</wp14:pctWidth>
            </wp14:sizeRelH>
            <wp14:sizeRelV relativeFrom="page">
              <wp14:pctHeight>0</wp14:pctHeight>
            </wp14:sizeRelV>
          </wp:anchor>
        </w:drawing>
      </w:r>
      <w:r w:rsidRPr="00F40C45">
        <w:rPr>
          <w:rFonts w:ascii="Arial" w:hAnsi="Arial" w:cs="Arial"/>
          <w:b/>
          <w:u w:val="single"/>
          <w:lang w:val="es-ES_tradnl"/>
        </w:rPr>
        <w:t xml:space="preserve">TRIGÉSIMA SEXTA.- </w:t>
      </w:r>
      <w:r w:rsidRPr="00F40C45">
        <w:rPr>
          <w:rFonts w:ascii="Arial" w:hAnsi="Arial" w:cs="Arial"/>
          <w:b/>
          <w:u w:val="single"/>
          <w:lang w:val="es-BO"/>
        </w:rPr>
        <w:t>(SUBSISTENCIA DE OBLIGACIONES)</w:t>
      </w:r>
    </w:p>
    <w:p w:rsidR="0066258C" w:rsidRPr="00F40C45" w:rsidRDefault="0066258C" w:rsidP="0066258C">
      <w:pPr>
        <w:shd w:val="clear" w:color="auto" w:fill="FFFFFF"/>
        <w:tabs>
          <w:tab w:val="left" w:pos="426"/>
        </w:tabs>
        <w:spacing w:after="120"/>
        <w:ind w:right="-6"/>
        <w:jc w:val="both"/>
        <w:rPr>
          <w:rFonts w:ascii="Arial" w:hAnsi="Arial" w:cs="Arial"/>
          <w:lang w:val="es-BO"/>
        </w:rPr>
      </w:pPr>
      <w:r w:rsidRPr="00F40C45">
        <w:rPr>
          <w:rFonts w:ascii="Arial" w:hAnsi="Arial" w:cs="Arial"/>
          <w:lang w:val="es-BO"/>
        </w:rPr>
        <w:lastRenderedPageBreak/>
        <w:t xml:space="preserve">A la terminación del presente Contrato, por resolución o por su cumplimiento, habiendo o no suscrito la planilla o el certificado de liquidación final y/o el certificado de terminación de Obra, el </w:t>
      </w:r>
      <w:r w:rsidRPr="00F40C45">
        <w:rPr>
          <w:rFonts w:ascii="Arial" w:hAnsi="Arial" w:cs="Arial"/>
          <w:b/>
          <w:lang w:val="es-BO"/>
        </w:rPr>
        <w:t xml:space="preserve">Contratista </w:t>
      </w:r>
      <w:r w:rsidRPr="00F40C45">
        <w:rPr>
          <w:rFonts w:ascii="Arial" w:hAnsi="Arial" w:cs="Arial"/>
          <w:lang w:val="es-BO"/>
        </w:rPr>
        <w:t xml:space="preserve">mantiene subsistente la obligación de proveer o elaborar de manera inmediata y a simple requerimiento de la </w:t>
      </w:r>
      <w:r w:rsidRPr="00F40C45">
        <w:rPr>
          <w:rFonts w:ascii="Arial" w:hAnsi="Arial" w:cs="Arial"/>
          <w:b/>
          <w:lang w:val="es-BO"/>
        </w:rPr>
        <w:t>Entidad</w:t>
      </w:r>
      <w:r w:rsidRPr="00F40C45">
        <w:rPr>
          <w:rFonts w:ascii="Arial" w:hAnsi="Arial" w:cs="Arial"/>
          <w:lang w:val="es-BO"/>
        </w:rPr>
        <w:t xml:space="preserve"> todos los informes técnicos, documentos, datos, información y otros emergentes o no previsibles; así como la atención inmediata de vicios ocultos o defectos emergentes en la ejecución de la Obra de acuerdo a los alcances y condiciones establecidos en el presente Contrato.  </w:t>
      </w:r>
    </w:p>
    <w:p w:rsidR="0066258C" w:rsidRPr="00F40C45" w:rsidRDefault="0066258C" w:rsidP="0066258C">
      <w:pPr>
        <w:spacing w:after="120"/>
        <w:jc w:val="both"/>
        <w:rPr>
          <w:rFonts w:ascii="Arial" w:hAnsi="Arial" w:cs="Arial"/>
          <w:lang w:val="es-BO"/>
        </w:rPr>
      </w:pPr>
      <w:r w:rsidRPr="00F40C45">
        <w:rPr>
          <w:rFonts w:ascii="Arial" w:hAnsi="Arial" w:cs="Arial"/>
          <w:lang w:val="es-BO"/>
        </w:rPr>
        <w:t xml:space="preserve">El incumplimiento de la presente cláusula significará para el </w:t>
      </w:r>
      <w:r w:rsidRPr="00F40C45">
        <w:rPr>
          <w:rFonts w:ascii="Arial" w:hAnsi="Arial" w:cs="Arial"/>
          <w:b/>
          <w:lang w:val="es-BO"/>
        </w:rPr>
        <w:t>Contratista</w:t>
      </w:r>
      <w:r w:rsidRPr="00F40C45">
        <w:rPr>
          <w:rFonts w:ascii="Arial" w:hAnsi="Arial" w:cs="Arial"/>
          <w:lang w:val="es-BO"/>
        </w:rPr>
        <w:t xml:space="preserve"> la aplicación de la sanción de </w:t>
      </w:r>
      <w:r w:rsidRPr="00F40C45">
        <w:rPr>
          <w:rFonts w:ascii="Arial" w:hAnsi="Arial" w:cs="Arial"/>
        </w:rPr>
        <w:t xml:space="preserve">reparación del daño y la indemnización de perjuicios determinados por la </w:t>
      </w:r>
      <w:r w:rsidRPr="00F40C45">
        <w:rPr>
          <w:rFonts w:ascii="Arial" w:hAnsi="Arial" w:cs="Arial"/>
          <w:b/>
        </w:rPr>
        <w:t xml:space="preserve">Entidad </w:t>
      </w:r>
      <w:r w:rsidRPr="00F40C45">
        <w:rPr>
          <w:rFonts w:ascii="Arial" w:hAnsi="Arial" w:cs="Arial"/>
        </w:rPr>
        <w:t>y/o el inicio de las acciones legales que correspondan.</w:t>
      </w:r>
    </w:p>
    <w:p w:rsidR="0066258C" w:rsidRPr="00F40C45" w:rsidRDefault="0066258C" w:rsidP="0066258C">
      <w:pPr>
        <w:spacing w:after="120"/>
        <w:jc w:val="both"/>
        <w:rPr>
          <w:rFonts w:ascii="Arial" w:hAnsi="Arial" w:cs="Arial"/>
          <w:b/>
          <w:lang w:val="es-BO"/>
        </w:rPr>
      </w:pPr>
      <w:r w:rsidRPr="00F40C45">
        <w:rPr>
          <w:rFonts w:ascii="Arial" w:hAnsi="Arial" w:cs="Arial"/>
          <w:b/>
          <w:u w:val="single"/>
          <w:lang w:val="es-ES_tradnl"/>
        </w:rPr>
        <w:t>TRIGÉSIMA SÉPTIMA.- (ANTICORRUPCIÓN)</w:t>
      </w:r>
    </w:p>
    <w:p w:rsidR="0066258C" w:rsidRDefault="0066258C" w:rsidP="0066258C">
      <w:pPr>
        <w:spacing w:after="120"/>
        <w:jc w:val="both"/>
        <w:rPr>
          <w:rFonts w:ascii="Arial" w:hAnsi="Arial" w:cs="Arial"/>
          <w:bCs/>
        </w:rPr>
      </w:pPr>
      <w:r w:rsidRPr="00F40C45">
        <w:rPr>
          <w:rFonts w:ascii="Arial" w:hAnsi="Arial" w:cs="Arial"/>
          <w:lang w:val="es-ES_tradnl"/>
        </w:rPr>
        <w:t>Cada una de las Partes acuerda y declara que ni ella, ni sus representantes o afiliados, en conexión con este Contrato o el cumplimiento de las obligaciones de dichas Partes bajo este Contrato, ha efectuado o efectuará, ha prometido o prometerá efectuar o ha autorizado o autorizará que se efectué cualquier pago, regalo, dádiva o transferencia de cualquier cosa de valor</w:t>
      </w:r>
      <w:r w:rsidRPr="00D07EF4">
        <w:rPr>
          <w:rFonts w:ascii="Arial" w:hAnsi="Arial" w:cs="Arial"/>
          <w:lang w:val="es-ES_tradnl"/>
        </w:rPr>
        <w:t>, ventaja indebida, directa o indirectamente a un funcionario o servidor público o agente del gobierno corporativo, la realización de dicho pago o regalo por cualquiera de las Partes constituirá una infracción a la Ley N° 004 de 31 de marzo de 2010, Ley de Lucha Contra la Corrupción, Enriquecimiento Ilícito e Investigación de Fortunas “Marcelo Quiroga Santa Cruz” y/o la “Convención Contra la Corrupción de las Naciones Unidas y/o la “Convención Interamericana Contra la Corrupción”</w:t>
      </w:r>
      <w:r w:rsidRPr="00D07EF4">
        <w:rPr>
          <w:rFonts w:ascii="Arial" w:hAnsi="Arial" w:cs="Arial"/>
          <w:bCs/>
        </w:rPr>
        <w:t xml:space="preserve">, sin perjuicio de que </w:t>
      </w:r>
      <w:r w:rsidRPr="00D07EF4">
        <w:rPr>
          <w:rFonts w:ascii="Arial" w:hAnsi="Arial" w:cs="Arial"/>
          <w:color w:val="000000"/>
        </w:rPr>
        <w:t xml:space="preserve">la </w:t>
      </w:r>
      <w:r w:rsidRPr="00D07EF4">
        <w:rPr>
          <w:rFonts w:ascii="Arial" w:hAnsi="Arial" w:cs="Arial"/>
          <w:b/>
          <w:color w:val="000000"/>
        </w:rPr>
        <w:t>Entidad</w:t>
      </w:r>
      <w:r w:rsidRPr="00D07EF4">
        <w:rPr>
          <w:rFonts w:ascii="Arial" w:hAnsi="Arial" w:cs="Arial"/>
          <w:bCs/>
        </w:rPr>
        <w:t xml:space="preserve"> resuelva el presente Contrato y se ejecuten las garantías que se encuentren vigentes al momento de la resolución. </w:t>
      </w:r>
    </w:p>
    <w:p w:rsidR="0066258C" w:rsidRPr="00E0225A" w:rsidRDefault="0066258C" w:rsidP="0066258C">
      <w:pPr>
        <w:spacing w:after="120"/>
        <w:jc w:val="both"/>
        <w:rPr>
          <w:rFonts w:ascii="Arial" w:hAnsi="Arial" w:cs="Arial"/>
          <w:b/>
          <w:sz w:val="21"/>
          <w:szCs w:val="21"/>
          <w:u w:val="single"/>
          <w:lang w:val="es-BO"/>
        </w:rPr>
      </w:pPr>
      <w:r w:rsidRPr="00E0225A">
        <w:rPr>
          <w:rFonts w:ascii="Arial" w:hAnsi="Arial" w:cs="Arial"/>
          <w:b/>
          <w:sz w:val="21"/>
          <w:szCs w:val="21"/>
          <w:u w:val="single"/>
          <w:lang w:val="es-ES_tradnl"/>
        </w:rPr>
        <w:t xml:space="preserve">TRIGÉSIMA OCTAVA.- </w:t>
      </w:r>
      <w:r w:rsidRPr="00E0225A">
        <w:rPr>
          <w:rFonts w:ascii="Arial" w:hAnsi="Arial" w:cs="Arial"/>
          <w:b/>
          <w:sz w:val="21"/>
          <w:szCs w:val="21"/>
          <w:u w:val="single"/>
          <w:lang w:val="es-BO"/>
        </w:rPr>
        <w:t>(PROTOCOLIZACIÓN DEL CONTRATO)</w:t>
      </w:r>
    </w:p>
    <w:p w:rsidR="0066258C" w:rsidRPr="00E0225A" w:rsidRDefault="0066258C" w:rsidP="0066258C">
      <w:pPr>
        <w:spacing w:after="120"/>
        <w:jc w:val="both"/>
        <w:rPr>
          <w:rFonts w:ascii="Arial" w:hAnsi="Arial" w:cs="Arial"/>
          <w:sz w:val="21"/>
          <w:szCs w:val="21"/>
          <w:lang w:val="es-BO"/>
        </w:rPr>
      </w:pPr>
      <w:r w:rsidRPr="00E0225A">
        <w:rPr>
          <w:rFonts w:ascii="Arial" w:hAnsi="Arial" w:cs="Arial"/>
          <w:sz w:val="21"/>
          <w:szCs w:val="21"/>
          <w:lang w:val="es-BO"/>
        </w:rPr>
        <w:t xml:space="preserve">El presente Contrato será protocolizado con todas las formalidades de Ley por la </w:t>
      </w:r>
      <w:r w:rsidRPr="00E0225A">
        <w:rPr>
          <w:rFonts w:ascii="Arial" w:hAnsi="Arial" w:cs="Arial"/>
          <w:b/>
          <w:sz w:val="21"/>
          <w:szCs w:val="21"/>
          <w:lang w:val="es-BO"/>
        </w:rPr>
        <w:t>Entidad</w:t>
      </w:r>
      <w:r w:rsidRPr="00E0225A">
        <w:rPr>
          <w:rFonts w:ascii="Arial" w:hAnsi="Arial" w:cs="Arial"/>
          <w:sz w:val="21"/>
          <w:szCs w:val="21"/>
          <w:lang w:val="es-BO"/>
        </w:rPr>
        <w:t xml:space="preserve"> en el distrito administrativo correspondiente. </w:t>
      </w:r>
      <w:r w:rsidRPr="00E0225A">
        <w:rPr>
          <w:rFonts w:ascii="Arial" w:hAnsi="Arial" w:cs="Arial"/>
          <w:iCs/>
        </w:rPr>
        <w:t xml:space="preserve">El importe que por concepto de protocolización, orden de impresión y la francatura del testimonio debe ser pagado por el </w:t>
      </w:r>
      <w:r w:rsidRPr="00E0225A">
        <w:rPr>
          <w:rFonts w:ascii="Arial" w:hAnsi="Arial" w:cs="Arial"/>
          <w:b/>
          <w:bCs/>
          <w:sz w:val="21"/>
          <w:szCs w:val="21"/>
          <w:lang w:val="es-BO"/>
        </w:rPr>
        <w:t>Contratista</w:t>
      </w:r>
      <w:r w:rsidRPr="00E0225A">
        <w:rPr>
          <w:rFonts w:ascii="Arial" w:hAnsi="Arial" w:cs="Arial"/>
          <w:sz w:val="21"/>
          <w:szCs w:val="21"/>
          <w:lang w:val="es-BO"/>
        </w:rPr>
        <w:t xml:space="preserve">. En caso que este importe no sea cancelado por el </w:t>
      </w:r>
      <w:r w:rsidRPr="00E0225A">
        <w:rPr>
          <w:rFonts w:ascii="Arial" w:hAnsi="Arial" w:cs="Arial"/>
          <w:b/>
          <w:bCs/>
          <w:sz w:val="21"/>
          <w:szCs w:val="21"/>
          <w:lang w:val="es-BO"/>
        </w:rPr>
        <w:t>Contratista</w:t>
      </w:r>
      <w:r w:rsidRPr="00E0225A">
        <w:rPr>
          <w:rFonts w:ascii="Arial" w:hAnsi="Arial" w:cs="Arial"/>
          <w:sz w:val="21"/>
          <w:szCs w:val="21"/>
          <w:lang w:val="es-BO"/>
        </w:rPr>
        <w:t xml:space="preserve"> podrá ser descontado por la </w:t>
      </w:r>
      <w:r w:rsidRPr="00E0225A">
        <w:rPr>
          <w:rFonts w:ascii="Arial" w:hAnsi="Arial" w:cs="Arial"/>
          <w:b/>
          <w:sz w:val="21"/>
          <w:szCs w:val="21"/>
          <w:lang w:val="es-BO"/>
        </w:rPr>
        <w:t>Entidad</w:t>
      </w:r>
      <w:r w:rsidRPr="00E0225A">
        <w:rPr>
          <w:rFonts w:ascii="Arial" w:hAnsi="Arial" w:cs="Arial"/>
          <w:sz w:val="21"/>
          <w:szCs w:val="21"/>
          <w:lang w:val="es-BO"/>
        </w:rPr>
        <w:t xml:space="preserve"> a tiempo de hacer efectivo el pago de las planillas mensuales o en la planilla final del Contrato. </w:t>
      </w:r>
    </w:p>
    <w:p w:rsidR="0066258C" w:rsidRPr="00E0225A" w:rsidRDefault="0066258C" w:rsidP="0066258C">
      <w:pPr>
        <w:spacing w:after="120"/>
        <w:jc w:val="both"/>
        <w:rPr>
          <w:rFonts w:ascii="Arial" w:hAnsi="Arial" w:cs="Arial"/>
          <w:sz w:val="21"/>
          <w:szCs w:val="21"/>
          <w:lang w:val="es-BO"/>
        </w:rPr>
      </w:pPr>
      <w:r w:rsidRPr="00E0225A">
        <w:rPr>
          <w:rFonts w:ascii="Arial" w:hAnsi="Arial" w:cs="Arial"/>
          <w:sz w:val="21"/>
          <w:szCs w:val="21"/>
          <w:lang w:val="es-BO"/>
        </w:rPr>
        <w:t>Esta protocolización contendrá los siguientes documentos:</w:t>
      </w:r>
    </w:p>
    <w:p w:rsidR="0066258C" w:rsidRPr="00E0225A" w:rsidRDefault="0066258C" w:rsidP="0066258C">
      <w:pPr>
        <w:spacing w:after="120"/>
        <w:jc w:val="both"/>
        <w:rPr>
          <w:rFonts w:ascii="Arial" w:hAnsi="Arial" w:cs="Arial"/>
          <w:sz w:val="21"/>
          <w:szCs w:val="21"/>
        </w:rPr>
      </w:pPr>
      <w:r w:rsidRPr="00E0225A">
        <w:rPr>
          <w:rFonts w:ascii="Arial" w:hAnsi="Arial" w:cs="Arial"/>
          <w:sz w:val="21"/>
          <w:szCs w:val="21"/>
        </w:rPr>
        <w:t>Originales o fotocopias legalizadas de:</w:t>
      </w:r>
    </w:p>
    <w:p w:rsidR="0066258C" w:rsidRPr="00E0225A" w:rsidRDefault="0066258C" w:rsidP="003D390A">
      <w:pPr>
        <w:numPr>
          <w:ilvl w:val="0"/>
          <w:numId w:val="79"/>
        </w:numPr>
        <w:ind w:left="1134" w:hanging="283"/>
        <w:jc w:val="both"/>
        <w:rPr>
          <w:rFonts w:ascii="Arial" w:hAnsi="Arial" w:cs="Arial"/>
          <w:sz w:val="21"/>
          <w:szCs w:val="21"/>
        </w:rPr>
      </w:pPr>
      <w:r w:rsidRPr="00E0225A">
        <w:rPr>
          <w:rFonts w:ascii="Arial" w:hAnsi="Arial" w:cs="Arial"/>
          <w:sz w:val="21"/>
          <w:szCs w:val="21"/>
        </w:rPr>
        <w:t xml:space="preserve">Testimonio del poder del representante legal referido en el Contrato. </w:t>
      </w:r>
    </w:p>
    <w:p w:rsidR="0066258C" w:rsidRPr="00E0225A" w:rsidRDefault="0066258C" w:rsidP="003D390A">
      <w:pPr>
        <w:numPr>
          <w:ilvl w:val="0"/>
          <w:numId w:val="79"/>
        </w:numPr>
        <w:ind w:left="1134" w:hanging="283"/>
        <w:jc w:val="both"/>
        <w:rPr>
          <w:rFonts w:ascii="Arial" w:hAnsi="Arial" w:cs="Arial"/>
          <w:sz w:val="21"/>
          <w:szCs w:val="21"/>
        </w:rPr>
      </w:pPr>
      <w:r w:rsidRPr="00E0225A">
        <w:rPr>
          <w:rFonts w:ascii="Arial" w:hAnsi="Arial" w:cs="Arial"/>
          <w:sz w:val="21"/>
          <w:szCs w:val="21"/>
        </w:rPr>
        <w:t>Certificado de  matrícula de inscripción en FUNDEMPRESA.</w:t>
      </w:r>
    </w:p>
    <w:p w:rsidR="0066258C" w:rsidRPr="00E0225A" w:rsidRDefault="0066258C" w:rsidP="003D390A">
      <w:pPr>
        <w:numPr>
          <w:ilvl w:val="0"/>
          <w:numId w:val="79"/>
        </w:numPr>
        <w:ind w:left="1134" w:hanging="283"/>
        <w:jc w:val="both"/>
        <w:rPr>
          <w:rFonts w:ascii="Arial" w:hAnsi="Arial" w:cs="Arial"/>
          <w:sz w:val="21"/>
          <w:szCs w:val="21"/>
        </w:rPr>
      </w:pPr>
      <w:r w:rsidRPr="00E0225A">
        <w:rPr>
          <w:rFonts w:ascii="Arial" w:hAnsi="Arial" w:cs="Arial"/>
          <w:sz w:val="21"/>
          <w:szCs w:val="21"/>
        </w:rPr>
        <w:t>Minuta del Contrato</w:t>
      </w:r>
    </w:p>
    <w:p w:rsidR="0066258C" w:rsidRPr="00E0225A" w:rsidRDefault="0066258C" w:rsidP="0066258C">
      <w:pPr>
        <w:jc w:val="both"/>
        <w:rPr>
          <w:rFonts w:ascii="Arial" w:hAnsi="Arial" w:cs="Arial"/>
          <w:sz w:val="21"/>
          <w:szCs w:val="21"/>
        </w:rPr>
      </w:pPr>
      <w:r w:rsidRPr="00E0225A">
        <w:rPr>
          <w:rFonts w:ascii="Arial" w:hAnsi="Arial" w:cs="Arial"/>
          <w:sz w:val="21"/>
          <w:szCs w:val="21"/>
        </w:rPr>
        <w:t>Fotocopias simples de:</w:t>
      </w:r>
    </w:p>
    <w:p w:rsidR="0066258C" w:rsidRPr="00E0225A" w:rsidRDefault="0066258C" w:rsidP="003D390A">
      <w:pPr>
        <w:numPr>
          <w:ilvl w:val="0"/>
          <w:numId w:val="79"/>
        </w:numPr>
        <w:ind w:left="1134" w:hanging="283"/>
        <w:jc w:val="both"/>
        <w:rPr>
          <w:rFonts w:ascii="Arial" w:hAnsi="Arial" w:cs="Arial"/>
          <w:sz w:val="21"/>
          <w:szCs w:val="21"/>
        </w:rPr>
      </w:pPr>
      <w:r w:rsidRPr="00E0225A">
        <w:rPr>
          <w:rFonts w:ascii="Arial" w:hAnsi="Arial" w:cs="Arial"/>
          <w:sz w:val="21"/>
          <w:szCs w:val="21"/>
        </w:rPr>
        <w:t>Cédula de identidad del representante legal.  </w:t>
      </w:r>
    </w:p>
    <w:p w:rsidR="0066258C" w:rsidRPr="00E0225A" w:rsidRDefault="0066258C" w:rsidP="003D390A">
      <w:pPr>
        <w:numPr>
          <w:ilvl w:val="0"/>
          <w:numId w:val="79"/>
        </w:numPr>
        <w:ind w:left="1134" w:hanging="283"/>
        <w:jc w:val="both"/>
        <w:rPr>
          <w:rFonts w:ascii="Arial" w:hAnsi="Arial" w:cs="Arial"/>
          <w:sz w:val="21"/>
          <w:szCs w:val="21"/>
        </w:rPr>
      </w:pPr>
      <w:r w:rsidRPr="00E0225A">
        <w:rPr>
          <w:rFonts w:ascii="Arial" w:hAnsi="Arial" w:cs="Arial"/>
          <w:sz w:val="21"/>
          <w:szCs w:val="21"/>
        </w:rPr>
        <w:t xml:space="preserve">Escritura  de constitución de la empresa.  </w:t>
      </w:r>
    </w:p>
    <w:p w:rsidR="0066258C" w:rsidRPr="00E0225A" w:rsidRDefault="0066258C" w:rsidP="003D390A">
      <w:pPr>
        <w:numPr>
          <w:ilvl w:val="0"/>
          <w:numId w:val="79"/>
        </w:numPr>
        <w:spacing w:after="120"/>
        <w:ind w:left="1134" w:hanging="283"/>
        <w:jc w:val="both"/>
        <w:rPr>
          <w:rFonts w:ascii="Arial" w:hAnsi="Arial" w:cs="Arial"/>
          <w:sz w:val="21"/>
          <w:szCs w:val="21"/>
        </w:rPr>
      </w:pPr>
      <w:r w:rsidRPr="00E0225A">
        <w:rPr>
          <w:rFonts w:ascii="Arial" w:hAnsi="Arial" w:cs="Arial"/>
          <w:sz w:val="21"/>
          <w:szCs w:val="21"/>
        </w:rPr>
        <w:t xml:space="preserve">Garantía de cumplimiento de contrato </w:t>
      </w:r>
    </w:p>
    <w:p w:rsidR="0066258C" w:rsidRPr="00E0225A" w:rsidRDefault="0066258C" w:rsidP="0066258C">
      <w:pPr>
        <w:spacing w:after="120"/>
        <w:jc w:val="both"/>
        <w:rPr>
          <w:rFonts w:ascii="Arial" w:hAnsi="Arial" w:cs="Arial"/>
          <w:sz w:val="21"/>
          <w:szCs w:val="21"/>
          <w:lang w:val="es-BO"/>
        </w:rPr>
      </w:pPr>
      <w:r w:rsidRPr="00E0225A">
        <w:rPr>
          <w:rFonts w:ascii="Arial" w:hAnsi="Arial" w:cs="Arial"/>
          <w:sz w:val="21"/>
          <w:szCs w:val="21"/>
          <w:lang w:val="es-BO"/>
        </w:rPr>
        <w:t>En caso de que por cualquier circunstancia, el presente documento no fuese protocolizado, servirá a los efectos de Ley y de su cumplimiento, como documento suficiente a las Partes.</w:t>
      </w:r>
    </w:p>
    <w:p w:rsidR="0066258C" w:rsidRPr="00D07EF4" w:rsidRDefault="0066258C" w:rsidP="0066258C">
      <w:pPr>
        <w:spacing w:after="120"/>
        <w:jc w:val="both"/>
        <w:rPr>
          <w:rFonts w:ascii="Arial" w:hAnsi="Arial" w:cs="Arial"/>
          <w:bCs/>
          <w:u w:val="single"/>
        </w:rPr>
      </w:pPr>
      <w:r w:rsidRPr="00D07EF4">
        <w:rPr>
          <w:rFonts w:ascii="Arial" w:hAnsi="Arial" w:cs="Arial"/>
          <w:b/>
          <w:u w:val="single"/>
          <w:lang w:val="es-BO"/>
        </w:rPr>
        <w:t xml:space="preserve">TRIGÉSIMA </w:t>
      </w:r>
      <w:r>
        <w:rPr>
          <w:rFonts w:ascii="Arial" w:hAnsi="Arial" w:cs="Arial"/>
          <w:b/>
          <w:u w:val="single"/>
          <w:lang w:val="es-BO"/>
        </w:rPr>
        <w:t>NOVENA</w:t>
      </w:r>
      <w:r w:rsidRPr="00D07EF4">
        <w:rPr>
          <w:rFonts w:ascii="Arial" w:hAnsi="Arial" w:cs="Arial"/>
          <w:b/>
          <w:u w:val="single"/>
          <w:lang w:val="es-BO"/>
        </w:rPr>
        <w:t>.- (CONFORMIDAD)</w:t>
      </w:r>
    </w:p>
    <w:p w:rsidR="0066258C" w:rsidRPr="00D07EF4" w:rsidRDefault="0066258C" w:rsidP="0066258C">
      <w:pPr>
        <w:spacing w:before="120" w:after="120"/>
        <w:jc w:val="both"/>
        <w:rPr>
          <w:rFonts w:ascii="Arial" w:hAnsi="Arial" w:cs="Arial"/>
          <w:lang w:val="es-BO"/>
        </w:rPr>
      </w:pPr>
      <w:r w:rsidRPr="00D07EF4">
        <w:rPr>
          <w:rFonts w:ascii="Arial" w:hAnsi="Arial" w:cs="Arial"/>
          <w:lang w:val="es-BO"/>
        </w:rPr>
        <w:t>En señal de conformidad y para su fiel y estricto cumplimiento firman el presente Contrato en 0</w:t>
      </w:r>
      <w:r>
        <w:rPr>
          <w:rFonts w:ascii="Arial" w:hAnsi="Arial" w:cs="Arial"/>
          <w:lang w:val="es-BO"/>
        </w:rPr>
        <w:t>4</w:t>
      </w:r>
      <w:r w:rsidRPr="00D07EF4">
        <w:rPr>
          <w:rFonts w:ascii="Arial" w:hAnsi="Arial" w:cs="Arial"/>
          <w:lang w:val="es-BO"/>
        </w:rPr>
        <w:t xml:space="preserve"> (c</w:t>
      </w:r>
      <w:r>
        <w:rPr>
          <w:rFonts w:ascii="Arial" w:hAnsi="Arial" w:cs="Arial"/>
          <w:lang w:val="es-BO"/>
        </w:rPr>
        <w:t>uatro</w:t>
      </w:r>
      <w:r w:rsidRPr="00D07EF4">
        <w:rPr>
          <w:rFonts w:ascii="Arial" w:hAnsi="Arial" w:cs="Arial"/>
          <w:lang w:val="es-BO"/>
        </w:rPr>
        <w:t>) ejemplares de un mismo tenor y validez</w:t>
      </w:r>
      <w:r>
        <w:rPr>
          <w:rFonts w:ascii="Arial" w:hAnsi="Arial" w:cs="Arial"/>
          <w:lang w:val="es-BO"/>
        </w:rPr>
        <w:t xml:space="preserve"> el</w:t>
      </w:r>
      <w:r w:rsidRPr="00D07EF4">
        <w:rPr>
          <w:rFonts w:ascii="Arial" w:hAnsi="Arial" w:cs="Arial"/>
          <w:lang w:val="es-BO"/>
        </w:rPr>
        <w:t xml:space="preserve"> </w:t>
      </w:r>
      <w:r>
        <w:rPr>
          <w:rFonts w:ascii="Arial" w:hAnsi="Arial" w:cs="Arial"/>
        </w:rPr>
        <w:t>________</w:t>
      </w:r>
      <w:r w:rsidRPr="00D07EF4">
        <w:rPr>
          <w:rFonts w:ascii="Arial" w:hAnsi="Arial" w:cs="Arial"/>
          <w:lang w:val="es-BO"/>
        </w:rPr>
        <w:t xml:space="preserve"> en representación legal de la </w:t>
      </w:r>
      <w:r w:rsidRPr="00D07EF4">
        <w:rPr>
          <w:rFonts w:ascii="Arial" w:hAnsi="Arial" w:cs="Arial"/>
          <w:b/>
          <w:lang w:val="es-BO"/>
        </w:rPr>
        <w:t>Entidad</w:t>
      </w:r>
      <w:r w:rsidRPr="00D07EF4">
        <w:rPr>
          <w:rFonts w:ascii="Arial" w:hAnsi="Arial" w:cs="Arial"/>
          <w:lang w:val="es-BO"/>
        </w:rPr>
        <w:t xml:space="preserve"> y el </w:t>
      </w:r>
      <w:r>
        <w:rPr>
          <w:rFonts w:ascii="Arial" w:hAnsi="Arial" w:cs="Arial"/>
          <w:lang w:val="es-ES_tradnl"/>
        </w:rPr>
        <w:t>____________</w:t>
      </w:r>
      <w:r>
        <w:rPr>
          <w:rFonts w:ascii="Arial" w:hAnsi="Arial" w:cs="Arial"/>
        </w:rPr>
        <w:t xml:space="preserve"> </w:t>
      </w:r>
      <w:r w:rsidRPr="00D07EF4">
        <w:rPr>
          <w:rFonts w:ascii="Arial" w:hAnsi="Arial" w:cs="Arial"/>
          <w:lang w:val="es-BO"/>
        </w:rPr>
        <w:t xml:space="preserve">en representación legal del </w:t>
      </w:r>
      <w:r w:rsidRPr="00D07EF4">
        <w:rPr>
          <w:rFonts w:ascii="Arial" w:hAnsi="Arial" w:cs="Arial"/>
          <w:b/>
          <w:bCs/>
          <w:lang w:val="es-BO"/>
        </w:rPr>
        <w:t>Contratista</w:t>
      </w:r>
      <w:r w:rsidRPr="00D07EF4">
        <w:rPr>
          <w:rFonts w:ascii="Arial" w:hAnsi="Arial" w:cs="Arial"/>
          <w:lang w:val="es-BO"/>
        </w:rPr>
        <w:t>.</w:t>
      </w:r>
    </w:p>
    <w:p w:rsidR="0066258C" w:rsidRDefault="0066258C" w:rsidP="0066258C">
      <w:pPr>
        <w:spacing w:before="120" w:after="120"/>
        <w:jc w:val="both"/>
        <w:rPr>
          <w:rFonts w:ascii="Arial" w:hAnsi="Arial" w:cs="Arial"/>
          <w:lang w:val="es-BO"/>
        </w:rPr>
      </w:pPr>
      <w:r w:rsidRPr="00D07EF4">
        <w:rPr>
          <w:rFonts w:ascii="Arial" w:hAnsi="Arial" w:cs="Arial"/>
          <w:lang w:val="es-BO"/>
        </w:rPr>
        <w:t xml:space="preserve">Este documento, conforme a disposiciones legales de control fiscal vigentes, será registrado ante la Contraloría General del Estado. </w:t>
      </w:r>
    </w:p>
    <w:p w:rsidR="0066258C" w:rsidRDefault="0066258C" w:rsidP="0066258C">
      <w:pPr>
        <w:spacing w:after="120"/>
        <w:jc w:val="both"/>
        <w:rPr>
          <w:rFonts w:ascii="Arial" w:hAnsi="Arial" w:cs="Arial"/>
          <w:lang w:val="es-ES_tradnl"/>
        </w:rPr>
      </w:pPr>
      <w:r w:rsidRPr="00D07EF4">
        <w:rPr>
          <w:rFonts w:ascii="Arial" w:hAnsi="Arial" w:cs="Arial"/>
          <w:lang w:val="es-ES_tradnl"/>
        </w:rPr>
        <w:t>Usted Señor Notario se servirá insertar todas las demás cláusulas que fuesen de estilo y seguridad.</w:t>
      </w:r>
    </w:p>
    <w:p w:rsidR="0066258C" w:rsidRPr="00D07EF4" w:rsidRDefault="0066258C" w:rsidP="0066258C">
      <w:pPr>
        <w:spacing w:before="120" w:after="120"/>
        <w:jc w:val="both"/>
        <w:rPr>
          <w:rFonts w:ascii="Arial" w:hAnsi="Arial" w:cs="Arial"/>
          <w:lang w:val="es-ES_tradnl"/>
        </w:rPr>
      </w:pPr>
    </w:p>
    <w:p w:rsidR="0066258C" w:rsidRPr="00573D8D" w:rsidRDefault="0066258C" w:rsidP="0066258C">
      <w:pPr>
        <w:spacing w:line="240" w:lineRule="atLeast"/>
        <w:jc w:val="both"/>
        <w:rPr>
          <w:rFonts w:ascii="Arial" w:hAnsi="Arial" w:cs="Arial"/>
          <w:lang w:val="es-BO"/>
        </w:rPr>
      </w:pPr>
      <w:r>
        <w:rPr>
          <w:rFonts w:ascii="Arial" w:hAnsi="Arial" w:cs="Arial"/>
          <w:lang w:val="es-BO"/>
        </w:rPr>
        <w:lastRenderedPageBreak/>
        <w:t xml:space="preserve">                       ____________________</w:t>
      </w:r>
      <w:r w:rsidRPr="00573D8D">
        <w:rPr>
          <w:rFonts w:ascii="Arial" w:hAnsi="Arial" w:cs="Arial"/>
          <w:lang w:val="es-BO"/>
        </w:rPr>
        <w:t xml:space="preserve">                                          </w:t>
      </w:r>
      <w:r>
        <w:rPr>
          <w:rFonts w:ascii="Arial" w:hAnsi="Arial" w:cs="Arial"/>
          <w:lang w:val="es-BO"/>
        </w:rPr>
        <w:t xml:space="preserve">                         </w:t>
      </w:r>
      <w:r w:rsidRPr="00573D8D">
        <w:rPr>
          <w:rFonts w:ascii="Arial" w:hAnsi="Arial" w:cs="Arial"/>
          <w:lang w:val="es-BO"/>
        </w:rPr>
        <w:t xml:space="preserve">  _________________________</w:t>
      </w:r>
      <w:r>
        <w:rPr>
          <w:rFonts w:ascii="Arial" w:hAnsi="Arial" w:cs="Arial"/>
          <w:lang w:val="es-BO"/>
        </w:rPr>
        <w:t>____</w:t>
      </w:r>
    </w:p>
    <w:p w:rsidR="0066258C" w:rsidRPr="00BB76A7" w:rsidRDefault="0066258C" w:rsidP="0066258C">
      <w:pPr>
        <w:spacing w:line="240" w:lineRule="atLeast"/>
        <w:rPr>
          <w:rFonts w:ascii="Arial" w:hAnsi="Arial" w:cs="Arial"/>
          <w:b/>
          <w:i/>
          <w:lang w:val="es-BO"/>
        </w:rPr>
      </w:pPr>
      <w:r>
        <w:rPr>
          <w:rFonts w:ascii="Arial" w:hAnsi="Arial" w:cs="Arial"/>
          <w:lang w:val="es-BO" w:eastAsia="es-BO"/>
        </w:rPr>
        <w:t xml:space="preserve">                       _____________________</w:t>
      </w:r>
      <w:r w:rsidRPr="00BB76A7">
        <w:rPr>
          <w:rFonts w:ascii="Arial" w:hAnsi="Arial" w:cs="Arial"/>
          <w:lang w:val="es-ES_tradnl"/>
        </w:rPr>
        <w:tab/>
      </w:r>
      <w:r w:rsidRPr="00BB76A7">
        <w:rPr>
          <w:rFonts w:ascii="Arial" w:hAnsi="Arial" w:cs="Arial"/>
          <w:lang w:val="es-ES_tradnl"/>
        </w:rPr>
        <w:tab/>
        <w:t xml:space="preserve">                                      Sr. </w:t>
      </w:r>
      <w:r>
        <w:rPr>
          <w:rFonts w:ascii="Arial" w:hAnsi="Arial" w:cs="Arial"/>
        </w:rPr>
        <w:t>__________</w:t>
      </w:r>
    </w:p>
    <w:p w:rsidR="0066258C" w:rsidRPr="00BB76A7" w:rsidRDefault="0066258C" w:rsidP="0066258C">
      <w:pPr>
        <w:rPr>
          <w:rFonts w:ascii="Arial" w:hAnsi="Arial" w:cs="Arial"/>
          <w:b/>
          <w:sz w:val="14"/>
          <w:szCs w:val="14"/>
        </w:rPr>
      </w:pPr>
      <w:r w:rsidRPr="00BB76A7">
        <w:rPr>
          <w:rFonts w:ascii="Arial" w:hAnsi="Arial" w:cs="Arial"/>
          <w:sz w:val="14"/>
          <w:szCs w:val="14"/>
          <w:lang w:val="es-ES_tradnl"/>
        </w:rPr>
        <w:t xml:space="preserve"> </w:t>
      </w:r>
      <w:r>
        <w:rPr>
          <w:rFonts w:ascii="Arial" w:hAnsi="Arial" w:cs="Arial"/>
          <w:b/>
          <w:sz w:val="14"/>
          <w:szCs w:val="14"/>
        </w:rPr>
        <w:t>_____________________________________________________</w:t>
      </w:r>
      <w:r w:rsidRPr="00BB76A7">
        <w:rPr>
          <w:rFonts w:ascii="Arial" w:hAnsi="Arial" w:cs="Arial"/>
          <w:b/>
          <w:sz w:val="14"/>
          <w:szCs w:val="14"/>
        </w:rPr>
        <w:t xml:space="preserve">                                                           Representante legal </w:t>
      </w:r>
    </w:p>
    <w:p w:rsidR="0066258C" w:rsidRPr="00BB76A7" w:rsidRDefault="0066258C" w:rsidP="0066258C">
      <w:pPr>
        <w:autoSpaceDE w:val="0"/>
        <w:autoSpaceDN w:val="0"/>
        <w:adjustRightInd w:val="0"/>
        <w:ind w:left="708"/>
        <w:rPr>
          <w:rFonts w:ascii="Arial" w:hAnsi="Arial" w:cs="Arial"/>
          <w:b/>
          <w:sz w:val="14"/>
          <w:szCs w:val="14"/>
        </w:rPr>
      </w:pPr>
      <w:r w:rsidRPr="00BB76A7">
        <w:rPr>
          <w:rFonts w:ascii="Arial" w:hAnsi="Arial" w:cs="Arial"/>
          <w:b/>
          <w:sz w:val="14"/>
          <w:szCs w:val="14"/>
        </w:rPr>
        <w:t xml:space="preserve">    </w:t>
      </w:r>
      <w:r>
        <w:rPr>
          <w:rFonts w:ascii="Arial" w:hAnsi="Arial" w:cs="Arial"/>
          <w:b/>
          <w:sz w:val="14"/>
          <w:szCs w:val="14"/>
        </w:rPr>
        <w:t xml:space="preserve">      </w:t>
      </w:r>
      <w:r w:rsidRPr="00BB76A7">
        <w:rPr>
          <w:rFonts w:ascii="Arial" w:hAnsi="Arial" w:cs="Arial"/>
          <w:b/>
          <w:sz w:val="14"/>
          <w:szCs w:val="14"/>
        </w:rPr>
        <w:t xml:space="preserve">YPFB - ENTIDAD                                                                       </w:t>
      </w:r>
      <w:r>
        <w:rPr>
          <w:rFonts w:ascii="Arial" w:hAnsi="Arial" w:cs="Arial"/>
          <w:b/>
          <w:sz w:val="14"/>
          <w:szCs w:val="14"/>
        </w:rPr>
        <w:t xml:space="preserve">       _______________________________________________</w:t>
      </w:r>
    </w:p>
    <w:p w:rsidR="0066258C" w:rsidRPr="00BB76A7" w:rsidRDefault="0066258C" w:rsidP="0066258C">
      <w:pPr>
        <w:autoSpaceDE w:val="0"/>
        <w:autoSpaceDN w:val="0"/>
        <w:adjustRightInd w:val="0"/>
        <w:ind w:left="5664"/>
        <w:rPr>
          <w:rFonts w:ascii="Arial" w:hAnsi="Arial" w:cs="Arial"/>
          <w:b/>
          <w:sz w:val="14"/>
          <w:szCs w:val="14"/>
        </w:rPr>
      </w:pPr>
      <w:r w:rsidRPr="00D0329A">
        <w:rPr>
          <w:rFonts w:ascii="Arial" w:hAnsi="Arial" w:cs="Arial"/>
          <w:b/>
          <w:color w:val="FFFFFF"/>
          <w:sz w:val="14"/>
          <w:szCs w:val="14"/>
        </w:rPr>
        <w:t xml:space="preserve">DKDKDKDKD </w:t>
      </w:r>
      <w:r w:rsidRPr="00BB76A7">
        <w:rPr>
          <w:rFonts w:ascii="Arial" w:hAnsi="Arial" w:cs="Arial"/>
          <w:b/>
          <w:sz w:val="14"/>
          <w:szCs w:val="14"/>
        </w:rPr>
        <w:t>CONTRATISTA</w:t>
      </w:r>
    </w:p>
    <w:p w:rsidR="0066258C" w:rsidRPr="00BB76A7" w:rsidRDefault="0066258C" w:rsidP="0066258C">
      <w:pPr>
        <w:autoSpaceDE w:val="0"/>
        <w:autoSpaceDN w:val="0"/>
        <w:adjustRightInd w:val="0"/>
        <w:jc w:val="center"/>
        <w:rPr>
          <w:rFonts w:ascii="Arial" w:hAnsi="Arial" w:cs="Arial"/>
          <w:b/>
          <w:sz w:val="14"/>
          <w:szCs w:val="14"/>
        </w:rPr>
      </w:pPr>
    </w:p>
    <w:p w:rsidR="0066258C" w:rsidRDefault="0066258C" w:rsidP="0066258C">
      <w:pPr>
        <w:autoSpaceDE w:val="0"/>
        <w:autoSpaceDN w:val="0"/>
        <w:adjustRightInd w:val="0"/>
        <w:jc w:val="center"/>
        <w:rPr>
          <w:rFonts w:ascii="Arial" w:hAnsi="Arial" w:cs="Arial"/>
          <w:b/>
        </w:rPr>
      </w:pPr>
    </w:p>
    <w:p w:rsidR="0066258C" w:rsidRPr="00573D8D" w:rsidRDefault="0066258C" w:rsidP="0066258C">
      <w:pPr>
        <w:autoSpaceDE w:val="0"/>
        <w:autoSpaceDN w:val="0"/>
        <w:adjustRightInd w:val="0"/>
        <w:jc w:val="center"/>
        <w:rPr>
          <w:rFonts w:ascii="Arial" w:hAnsi="Arial" w:cs="Arial"/>
          <w:b/>
        </w:rPr>
      </w:pPr>
    </w:p>
    <w:p w:rsidR="0066258C" w:rsidRPr="00573D8D" w:rsidRDefault="0066258C" w:rsidP="0066258C">
      <w:pPr>
        <w:autoSpaceDE w:val="0"/>
        <w:autoSpaceDN w:val="0"/>
        <w:adjustRightInd w:val="0"/>
        <w:jc w:val="center"/>
        <w:rPr>
          <w:rFonts w:ascii="Arial" w:hAnsi="Arial" w:cs="Arial"/>
          <w:b/>
        </w:rPr>
      </w:pPr>
    </w:p>
    <w:p w:rsidR="0066258C" w:rsidRDefault="0066258C" w:rsidP="0066258C"/>
    <w:p w:rsidR="0063381B" w:rsidRPr="00365997" w:rsidRDefault="0063381B" w:rsidP="0063381B">
      <w:pPr>
        <w:jc w:val="center"/>
        <w:rPr>
          <w:rFonts w:asciiTheme="minorHAnsi" w:hAnsiTheme="minorHAnsi" w:cstheme="minorHAnsi"/>
          <w:b/>
          <w:bCs/>
          <w:sz w:val="22"/>
          <w:szCs w:val="22"/>
        </w:rPr>
      </w:pPr>
    </w:p>
    <w:p w:rsidR="0063381B" w:rsidRPr="00365997" w:rsidRDefault="0063381B" w:rsidP="0063381B">
      <w:pPr>
        <w:jc w:val="center"/>
        <w:rPr>
          <w:rFonts w:asciiTheme="minorHAnsi" w:hAnsiTheme="minorHAnsi" w:cstheme="minorHAnsi"/>
          <w:b/>
          <w:bCs/>
          <w:sz w:val="22"/>
          <w:szCs w:val="22"/>
          <w:lang w:val="es-ES_tradnl"/>
        </w:rPr>
      </w:pPr>
    </w:p>
    <w:p w:rsidR="0063381B" w:rsidRPr="00365997" w:rsidRDefault="0063381B" w:rsidP="0063381B">
      <w:pPr>
        <w:jc w:val="center"/>
        <w:rPr>
          <w:rFonts w:asciiTheme="minorHAnsi" w:hAnsiTheme="minorHAnsi" w:cstheme="minorHAnsi"/>
          <w:b/>
          <w:bCs/>
          <w:sz w:val="22"/>
          <w:szCs w:val="22"/>
          <w:lang w:val="es-ES_tradnl"/>
        </w:rPr>
      </w:pPr>
      <w:r w:rsidRPr="00365997">
        <w:rPr>
          <w:rFonts w:asciiTheme="minorHAnsi" w:hAnsiTheme="minorHAnsi" w:cstheme="minorHAnsi"/>
          <w:b/>
          <w:bCs/>
          <w:sz w:val="22"/>
          <w:szCs w:val="22"/>
          <w:lang w:val="es-ES_tradnl"/>
        </w:rPr>
        <w:tab/>
      </w:r>
    </w:p>
    <w:p w:rsidR="0063381B" w:rsidRPr="00365997" w:rsidRDefault="0063381B" w:rsidP="0063381B">
      <w:pPr>
        <w:rPr>
          <w:rFonts w:asciiTheme="minorHAnsi" w:hAnsiTheme="minorHAnsi" w:cstheme="minorHAnsi"/>
          <w:lang w:val="es-ES_tradnl"/>
        </w:rPr>
      </w:pPr>
    </w:p>
    <w:p w:rsidR="0063381B" w:rsidRPr="00365997" w:rsidRDefault="0063381B" w:rsidP="0063381B">
      <w:pPr>
        <w:pStyle w:val="Sinespaciado"/>
        <w:ind w:left="426"/>
        <w:jc w:val="both"/>
        <w:rPr>
          <w:rFonts w:asciiTheme="minorHAnsi" w:hAnsiTheme="minorHAnsi" w:cstheme="minorHAnsi"/>
          <w:lang w:val="es-ES_tradnl"/>
        </w:rPr>
      </w:pPr>
    </w:p>
    <w:sectPr w:rsidR="0063381B" w:rsidRPr="00365997" w:rsidSect="001F5A45">
      <w:footerReference w:type="default" r:id="rId29"/>
      <w:pgSz w:w="12242" w:h="15842" w:code="1"/>
      <w:pgMar w:top="1701" w:right="1418" w:bottom="567" w:left="1701" w:header="624" w:footer="85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18D7" w:rsidRDefault="00D618D7">
      <w:r>
        <w:separator/>
      </w:r>
    </w:p>
  </w:endnote>
  <w:endnote w:type="continuationSeparator" w:id="0">
    <w:p w:rsidR="00D618D7" w:rsidRDefault="00D618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EDKGCG+TimesNewRoman,Bold">
    <w:altName w:val="Times New Roman"/>
    <w:panose1 w:val="00000000000000000000"/>
    <w:charset w:val="00"/>
    <w:family w:val="roman"/>
    <w:notTrueType/>
    <w:pitch w:val="default"/>
    <w:sig w:usb0="00000003" w:usb1="00000000" w:usb2="00000000" w:usb3="00000000" w:csb0="00000001" w:csb1="00000000"/>
  </w:font>
  <w:font w:name="Garamond BookCondensed">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BatangChe">
    <w:panose1 w:val="02030609000101010101"/>
    <w:charset w:val="81"/>
    <w:family w:val="modern"/>
    <w:pitch w:val="fixed"/>
    <w:sig w:usb0="B00002AF" w:usb1="69D77CFB" w:usb2="00000030" w:usb3="00000000" w:csb0="0008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64A6" w:rsidRDefault="004E64A6">
    <w:pPr>
      <w:pStyle w:val="Piedepgina"/>
      <w:jc w:val="right"/>
    </w:pPr>
    <w:r>
      <w:fldChar w:fldCharType="begin"/>
    </w:r>
    <w:r>
      <w:instrText xml:space="preserve"> PAGE   \* MERGEFORMAT </w:instrText>
    </w:r>
    <w:r>
      <w:fldChar w:fldCharType="separate"/>
    </w:r>
    <w:r w:rsidR="00633AD9">
      <w:rPr>
        <w:noProof/>
      </w:rPr>
      <w:t>2</w:t>
    </w:r>
    <w:r>
      <w:fldChar w:fldCharType="end"/>
    </w:r>
  </w:p>
  <w:p w:rsidR="004E64A6" w:rsidRDefault="004E64A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18D7" w:rsidRDefault="00D618D7">
      <w:r>
        <w:separator/>
      </w:r>
    </w:p>
  </w:footnote>
  <w:footnote w:type="continuationSeparator" w:id="0">
    <w:p w:rsidR="00D618D7" w:rsidRDefault="00D618D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13220F0"/>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2D978DB"/>
    <w:multiLevelType w:val="hybridMultilevel"/>
    <w:tmpl w:val="67B4BCA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nsid w:val="03852C16"/>
    <w:multiLevelType w:val="hybridMultilevel"/>
    <w:tmpl w:val="D58AB608"/>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nsid w:val="04D87D0E"/>
    <w:multiLevelType w:val="multilevel"/>
    <w:tmpl w:val="E83A8356"/>
    <w:lvl w:ilvl="0">
      <w:start w:val="1"/>
      <w:numFmt w:val="upperLetter"/>
      <w:lvlText w:val="%1)"/>
      <w:lvlJc w:val="left"/>
      <w:pPr>
        <w:tabs>
          <w:tab w:val="num" w:pos="720"/>
        </w:tabs>
        <w:ind w:left="720" w:hanging="360"/>
      </w:pPr>
      <w:rPr>
        <w:rFonts w:asciiTheme="minorHAnsi" w:eastAsia="Times New Roman" w:hAnsiTheme="minorHAnsi" w:cstheme="minorHAnsi"/>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05373306"/>
    <w:multiLevelType w:val="multilevel"/>
    <w:tmpl w:val="C1C89732"/>
    <w:lvl w:ilvl="0">
      <w:start w:val="8"/>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56108A9"/>
    <w:multiLevelType w:val="hybridMultilevel"/>
    <w:tmpl w:val="465E0010"/>
    <w:lvl w:ilvl="0" w:tplc="400A0001">
      <w:start w:val="1"/>
      <w:numFmt w:val="bullet"/>
      <w:lvlText w:val=""/>
      <w:lvlJc w:val="left"/>
      <w:pPr>
        <w:ind w:left="758" w:hanging="360"/>
      </w:pPr>
      <w:rPr>
        <w:rFonts w:ascii="Symbol" w:hAnsi="Symbol" w:hint="default"/>
      </w:rPr>
    </w:lvl>
    <w:lvl w:ilvl="1" w:tplc="400A0003" w:tentative="1">
      <w:start w:val="1"/>
      <w:numFmt w:val="bullet"/>
      <w:lvlText w:val="o"/>
      <w:lvlJc w:val="left"/>
      <w:pPr>
        <w:ind w:left="1478" w:hanging="360"/>
      </w:pPr>
      <w:rPr>
        <w:rFonts w:ascii="Courier New" w:hAnsi="Courier New" w:cs="Courier New" w:hint="default"/>
      </w:rPr>
    </w:lvl>
    <w:lvl w:ilvl="2" w:tplc="400A0005" w:tentative="1">
      <w:start w:val="1"/>
      <w:numFmt w:val="bullet"/>
      <w:lvlText w:val=""/>
      <w:lvlJc w:val="left"/>
      <w:pPr>
        <w:ind w:left="2198" w:hanging="360"/>
      </w:pPr>
      <w:rPr>
        <w:rFonts w:ascii="Wingdings" w:hAnsi="Wingdings" w:hint="default"/>
      </w:rPr>
    </w:lvl>
    <w:lvl w:ilvl="3" w:tplc="400A0001" w:tentative="1">
      <w:start w:val="1"/>
      <w:numFmt w:val="bullet"/>
      <w:lvlText w:val=""/>
      <w:lvlJc w:val="left"/>
      <w:pPr>
        <w:ind w:left="2918" w:hanging="360"/>
      </w:pPr>
      <w:rPr>
        <w:rFonts w:ascii="Symbol" w:hAnsi="Symbol" w:hint="default"/>
      </w:rPr>
    </w:lvl>
    <w:lvl w:ilvl="4" w:tplc="400A0003" w:tentative="1">
      <w:start w:val="1"/>
      <w:numFmt w:val="bullet"/>
      <w:lvlText w:val="o"/>
      <w:lvlJc w:val="left"/>
      <w:pPr>
        <w:ind w:left="3638" w:hanging="360"/>
      </w:pPr>
      <w:rPr>
        <w:rFonts w:ascii="Courier New" w:hAnsi="Courier New" w:cs="Courier New" w:hint="default"/>
      </w:rPr>
    </w:lvl>
    <w:lvl w:ilvl="5" w:tplc="400A0005" w:tentative="1">
      <w:start w:val="1"/>
      <w:numFmt w:val="bullet"/>
      <w:lvlText w:val=""/>
      <w:lvlJc w:val="left"/>
      <w:pPr>
        <w:ind w:left="4358" w:hanging="360"/>
      </w:pPr>
      <w:rPr>
        <w:rFonts w:ascii="Wingdings" w:hAnsi="Wingdings" w:hint="default"/>
      </w:rPr>
    </w:lvl>
    <w:lvl w:ilvl="6" w:tplc="400A0001" w:tentative="1">
      <w:start w:val="1"/>
      <w:numFmt w:val="bullet"/>
      <w:lvlText w:val=""/>
      <w:lvlJc w:val="left"/>
      <w:pPr>
        <w:ind w:left="5078" w:hanging="360"/>
      </w:pPr>
      <w:rPr>
        <w:rFonts w:ascii="Symbol" w:hAnsi="Symbol" w:hint="default"/>
      </w:rPr>
    </w:lvl>
    <w:lvl w:ilvl="7" w:tplc="400A0003" w:tentative="1">
      <w:start w:val="1"/>
      <w:numFmt w:val="bullet"/>
      <w:lvlText w:val="o"/>
      <w:lvlJc w:val="left"/>
      <w:pPr>
        <w:ind w:left="5798" w:hanging="360"/>
      </w:pPr>
      <w:rPr>
        <w:rFonts w:ascii="Courier New" w:hAnsi="Courier New" w:cs="Courier New" w:hint="default"/>
      </w:rPr>
    </w:lvl>
    <w:lvl w:ilvl="8" w:tplc="400A0005" w:tentative="1">
      <w:start w:val="1"/>
      <w:numFmt w:val="bullet"/>
      <w:lvlText w:val=""/>
      <w:lvlJc w:val="left"/>
      <w:pPr>
        <w:ind w:left="6518" w:hanging="360"/>
      </w:pPr>
      <w:rPr>
        <w:rFonts w:ascii="Wingdings" w:hAnsi="Wingdings" w:hint="default"/>
      </w:rPr>
    </w:lvl>
  </w:abstractNum>
  <w:abstractNum w:abstractNumId="6">
    <w:nsid w:val="05E13946"/>
    <w:multiLevelType w:val="multilevel"/>
    <w:tmpl w:val="D5F0061C"/>
    <w:lvl w:ilvl="0">
      <w:start w:val="1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077849D1"/>
    <w:multiLevelType w:val="hybridMultilevel"/>
    <w:tmpl w:val="5F2A5886"/>
    <w:lvl w:ilvl="0" w:tplc="E48670A8">
      <w:start w:val="1"/>
      <w:numFmt w:val="bullet"/>
      <w:lvlText w:val="-"/>
      <w:lvlJc w:val="left"/>
      <w:pPr>
        <w:ind w:left="720" w:hanging="360"/>
      </w:pPr>
      <w:rPr>
        <w:rFonts w:ascii="Agency FB" w:eastAsiaTheme="minorHAnsi" w:hAnsi="Agency FB"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
    <w:nsid w:val="0879279C"/>
    <w:multiLevelType w:val="multilevel"/>
    <w:tmpl w:val="6596859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094253FC"/>
    <w:multiLevelType w:val="multilevel"/>
    <w:tmpl w:val="3F74AAE8"/>
    <w:lvl w:ilvl="0">
      <w:start w:val="28"/>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0">
    <w:nsid w:val="0CC33519"/>
    <w:multiLevelType w:val="hybridMultilevel"/>
    <w:tmpl w:val="D29C38A6"/>
    <w:lvl w:ilvl="0" w:tplc="879858F0">
      <w:start w:val="1"/>
      <w:numFmt w:val="lowerLetter"/>
      <w:lvlText w:val="%1)"/>
      <w:lvlJc w:val="left"/>
      <w:pPr>
        <w:ind w:left="2160" w:hanging="360"/>
      </w:pPr>
      <w:rPr>
        <w:rFonts w:hint="default"/>
        <w:b/>
        <w:i w:val="0"/>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11">
    <w:nsid w:val="0D5811DE"/>
    <w:multiLevelType w:val="hybridMultilevel"/>
    <w:tmpl w:val="0976781C"/>
    <w:lvl w:ilvl="0" w:tplc="6918482E">
      <w:start w:val="1"/>
      <w:numFmt w:val="lowerLetter"/>
      <w:lvlText w:val="%1)"/>
      <w:lvlJc w:val="left"/>
      <w:pPr>
        <w:tabs>
          <w:tab w:val="num" w:pos="1778"/>
        </w:tabs>
        <w:ind w:left="1778" w:hanging="360"/>
      </w:pPr>
      <w:rPr>
        <w:rFonts w:hint="default"/>
        <w:b/>
        <w:i w:val="0"/>
      </w:rPr>
    </w:lvl>
    <w:lvl w:ilvl="1" w:tplc="0C0A0019" w:tentative="1">
      <w:start w:val="1"/>
      <w:numFmt w:val="lowerLetter"/>
      <w:lvlText w:val="%2."/>
      <w:lvlJc w:val="left"/>
      <w:pPr>
        <w:tabs>
          <w:tab w:val="num" w:pos="2496"/>
        </w:tabs>
        <w:ind w:left="2496" w:hanging="360"/>
      </w:pPr>
    </w:lvl>
    <w:lvl w:ilvl="2" w:tplc="0C0A001B" w:tentative="1">
      <w:start w:val="1"/>
      <w:numFmt w:val="lowerRoman"/>
      <w:lvlText w:val="%3."/>
      <w:lvlJc w:val="right"/>
      <w:pPr>
        <w:tabs>
          <w:tab w:val="num" w:pos="3216"/>
        </w:tabs>
        <w:ind w:left="3216" w:hanging="180"/>
      </w:pPr>
    </w:lvl>
    <w:lvl w:ilvl="3" w:tplc="0C0A000F" w:tentative="1">
      <w:start w:val="1"/>
      <w:numFmt w:val="decimal"/>
      <w:lvlText w:val="%4."/>
      <w:lvlJc w:val="left"/>
      <w:pPr>
        <w:tabs>
          <w:tab w:val="num" w:pos="3936"/>
        </w:tabs>
        <w:ind w:left="3936" w:hanging="360"/>
      </w:pPr>
    </w:lvl>
    <w:lvl w:ilvl="4" w:tplc="0C0A0019" w:tentative="1">
      <w:start w:val="1"/>
      <w:numFmt w:val="lowerLetter"/>
      <w:lvlText w:val="%5."/>
      <w:lvlJc w:val="left"/>
      <w:pPr>
        <w:tabs>
          <w:tab w:val="num" w:pos="4656"/>
        </w:tabs>
        <w:ind w:left="4656" w:hanging="360"/>
      </w:pPr>
    </w:lvl>
    <w:lvl w:ilvl="5" w:tplc="0C0A001B" w:tentative="1">
      <w:start w:val="1"/>
      <w:numFmt w:val="lowerRoman"/>
      <w:lvlText w:val="%6."/>
      <w:lvlJc w:val="right"/>
      <w:pPr>
        <w:tabs>
          <w:tab w:val="num" w:pos="5376"/>
        </w:tabs>
        <w:ind w:left="5376" w:hanging="180"/>
      </w:pPr>
    </w:lvl>
    <w:lvl w:ilvl="6" w:tplc="0C0A000F" w:tentative="1">
      <w:start w:val="1"/>
      <w:numFmt w:val="decimal"/>
      <w:lvlText w:val="%7."/>
      <w:lvlJc w:val="left"/>
      <w:pPr>
        <w:tabs>
          <w:tab w:val="num" w:pos="6096"/>
        </w:tabs>
        <w:ind w:left="6096" w:hanging="360"/>
      </w:pPr>
    </w:lvl>
    <w:lvl w:ilvl="7" w:tplc="0C0A0019" w:tentative="1">
      <w:start w:val="1"/>
      <w:numFmt w:val="lowerLetter"/>
      <w:lvlText w:val="%8."/>
      <w:lvlJc w:val="left"/>
      <w:pPr>
        <w:tabs>
          <w:tab w:val="num" w:pos="6816"/>
        </w:tabs>
        <w:ind w:left="6816" w:hanging="360"/>
      </w:pPr>
    </w:lvl>
    <w:lvl w:ilvl="8" w:tplc="0C0A001B" w:tentative="1">
      <w:start w:val="1"/>
      <w:numFmt w:val="lowerRoman"/>
      <w:lvlText w:val="%9."/>
      <w:lvlJc w:val="right"/>
      <w:pPr>
        <w:tabs>
          <w:tab w:val="num" w:pos="7536"/>
        </w:tabs>
        <w:ind w:left="7536" w:hanging="180"/>
      </w:pPr>
    </w:lvl>
  </w:abstractNum>
  <w:abstractNum w:abstractNumId="12">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3">
    <w:nsid w:val="116E5FCA"/>
    <w:multiLevelType w:val="hybridMultilevel"/>
    <w:tmpl w:val="9EAA5C42"/>
    <w:lvl w:ilvl="0" w:tplc="AF6407C4">
      <w:start w:val="1"/>
      <w:numFmt w:val="lowerLetter"/>
      <w:lvlText w:val="%1)"/>
      <w:lvlJc w:val="left"/>
      <w:pPr>
        <w:tabs>
          <w:tab w:val="num" w:pos="360"/>
        </w:tabs>
        <w:ind w:left="360" w:hanging="360"/>
      </w:pPr>
      <w:rPr>
        <w:rFonts w:hint="default"/>
        <w:b w:val="0"/>
        <w:i w:val="0"/>
        <w:strike w:val="0"/>
        <w:color w:val="auto"/>
      </w:rPr>
    </w:lvl>
    <w:lvl w:ilvl="1" w:tplc="0C0A0001">
      <w:start w:val="1"/>
      <w:numFmt w:val="bullet"/>
      <w:lvlText w:val=""/>
      <w:lvlJc w:val="left"/>
      <w:pPr>
        <w:tabs>
          <w:tab w:val="num" w:pos="1080"/>
        </w:tabs>
        <w:ind w:left="1080" w:hanging="360"/>
      </w:pPr>
      <w:rPr>
        <w:rFonts w:ascii="Symbol" w:hAnsi="Symbol" w:hint="default"/>
      </w:rPr>
    </w:lvl>
    <w:lvl w:ilvl="2" w:tplc="400A0017">
      <w:start w:val="1"/>
      <w:numFmt w:val="lowerLetter"/>
      <w:lvlText w:val="%3)"/>
      <w:lvlJc w:val="left"/>
      <w:pPr>
        <w:ind w:left="1211" w:hanging="360"/>
      </w:pPr>
      <w:rPr>
        <w:rFonts w:hint="default"/>
      </w:rPr>
    </w:lvl>
    <w:lvl w:ilvl="3" w:tplc="C0DC4F0A">
      <w:start w:val="3"/>
      <w:numFmt w:val="decimal"/>
      <w:lvlText w:val="%4"/>
      <w:lvlJc w:val="left"/>
      <w:pPr>
        <w:ind w:left="2520" w:hanging="360"/>
      </w:pPr>
      <w:rPr>
        <w:rFonts w:hint="default"/>
      </w:r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4">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5">
    <w:nsid w:val="1338084E"/>
    <w:multiLevelType w:val="hybridMultilevel"/>
    <w:tmpl w:val="3BEE6AB4"/>
    <w:lvl w:ilvl="0" w:tplc="400A0017">
      <w:start w:val="1"/>
      <w:numFmt w:val="lowerLetter"/>
      <w:lvlText w:val="%1)"/>
      <w:lvlJc w:val="left"/>
      <w:pPr>
        <w:ind w:left="1068" w:hanging="360"/>
      </w:pPr>
    </w:lvl>
    <w:lvl w:ilvl="1" w:tplc="400A0019">
      <w:start w:val="1"/>
      <w:numFmt w:val="lowerLetter"/>
      <w:lvlText w:val="%2."/>
      <w:lvlJc w:val="left"/>
      <w:pPr>
        <w:ind w:left="1788" w:hanging="360"/>
      </w:pPr>
    </w:lvl>
    <w:lvl w:ilvl="2" w:tplc="400A001B">
      <w:start w:val="1"/>
      <w:numFmt w:val="lowerRoman"/>
      <w:lvlText w:val="%3."/>
      <w:lvlJc w:val="right"/>
      <w:pPr>
        <w:ind w:left="2508" w:hanging="180"/>
      </w:pPr>
    </w:lvl>
    <w:lvl w:ilvl="3" w:tplc="400A000F" w:tentative="1">
      <w:start w:val="1"/>
      <w:numFmt w:val="decimal"/>
      <w:lvlText w:val="%4."/>
      <w:lvlJc w:val="left"/>
      <w:pPr>
        <w:ind w:left="3228" w:hanging="360"/>
      </w:pPr>
    </w:lvl>
    <w:lvl w:ilvl="4" w:tplc="400A0019" w:tentative="1">
      <w:start w:val="1"/>
      <w:numFmt w:val="lowerLetter"/>
      <w:lvlText w:val="%5."/>
      <w:lvlJc w:val="left"/>
      <w:pPr>
        <w:ind w:left="3948" w:hanging="360"/>
      </w:pPr>
    </w:lvl>
    <w:lvl w:ilvl="5" w:tplc="400A001B" w:tentative="1">
      <w:start w:val="1"/>
      <w:numFmt w:val="lowerRoman"/>
      <w:lvlText w:val="%6."/>
      <w:lvlJc w:val="right"/>
      <w:pPr>
        <w:ind w:left="4668" w:hanging="180"/>
      </w:pPr>
    </w:lvl>
    <w:lvl w:ilvl="6" w:tplc="400A000F" w:tentative="1">
      <w:start w:val="1"/>
      <w:numFmt w:val="decimal"/>
      <w:lvlText w:val="%7."/>
      <w:lvlJc w:val="left"/>
      <w:pPr>
        <w:ind w:left="5388" w:hanging="360"/>
      </w:pPr>
    </w:lvl>
    <w:lvl w:ilvl="7" w:tplc="400A0019" w:tentative="1">
      <w:start w:val="1"/>
      <w:numFmt w:val="lowerLetter"/>
      <w:lvlText w:val="%8."/>
      <w:lvlJc w:val="left"/>
      <w:pPr>
        <w:ind w:left="6108" w:hanging="360"/>
      </w:pPr>
    </w:lvl>
    <w:lvl w:ilvl="8" w:tplc="400A001B" w:tentative="1">
      <w:start w:val="1"/>
      <w:numFmt w:val="lowerRoman"/>
      <w:lvlText w:val="%9."/>
      <w:lvlJc w:val="right"/>
      <w:pPr>
        <w:ind w:left="6828" w:hanging="180"/>
      </w:pPr>
    </w:lvl>
  </w:abstractNum>
  <w:abstractNum w:abstractNumId="16">
    <w:nsid w:val="14A3756E"/>
    <w:multiLevelType w:val="hybridMultilevel"/>
    <w:tmpl w:val="8A1A6F52"/>
    <w:lvl w:ilvl="0" w:tplc="400A0015">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nsid w:val="15297F80"/>
    <w:multiLevelType w:val="hybridMultilevel"/>
    <w:tmpl w:val="6E5C43C2"/>
    <w:lvl w:ilvl="0" w:tplc="469ADB50">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nsid w:val="164F0133"/>
    <w:multiLevelType w:val="multilevel"/>
    <w:tmpl w:val="B804F46C"/>
    <w:lvl w:ilvl="0">
      <w:start w:val="1"/>
      <w:numFmt w:val="lowerLetter"/>
      <w:lvlText w:val="%1)"/>
      <w:lvlJc w:val="left"/>
      <w:pPr>
        <w:tabs>
          <w:tab w:val="num" w:pos="720"/>
        </w:tabs>
        <w:ind w:left="720" w:hanging="360"/>
      </w:pPr>
      <w:rPr>
        <w:rFonts w:hint="default"/>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val="0"/>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nsid w:val="17402CC7"/>
    <w:multiLevelType w:val="hybridMultilevel"/>
    <w:tmpl w:val="27F421A6"/>
    <w:lvl w:ilvl="0" w:tplc="F8BAB7D6">
      <w:numFmt w:val="bullet"/>
      <w:lvlText w:val="-"/>
      <w:lvlJc w:val="left"/>
      <w:pPr>
        <w:ind w:left="720" w:hanging="360"/>
      </w:pPr>
      <w:rPr>
        <w:rFonts w:ascii="Calibri" w:eastAsia="Times New Roman"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nsid w:val="19266F86"/>
    <w:multiLevelType w:val="hybridMultilevel"/>
    <w:tmpl w:val="790A0170"/>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22">
    <w:nsid w:val="1B3F0804"/>
    <w:multiLevelType w:val="hybridMultilevel"/>
    <w:tmpl w:val="FDA06D38"/>
    <w:lvl w:ilvl="0" w:tplc="04D6EE20">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3">
    <w:nsid w:val="1B5F3D0F"/>
    <w:multiLevelType w:val="multilevel"/>
    <w:tmpl w:val="2564BDBA"/>
    <w:lvl w:ilvl="0">
      <w:start w:val="1"/>
      <w:numFmt w:val="lowerLetter"/>
      <w:lvlText w:val="%1)"/>
      <w:lvlJc w:val="left"/>
      <w:pPr>
        <w:tabs>
          <w:tab w:val="num" w:pos="720"/>
        </w:tabs>
        <w:ind w:left="720" w:hanging="360"/>
      </w:pPr>
      <w:rPr>
        <w:rFonts w:hint="default"/>
        <w:b w:val="0"/>
      </w:rPr>
    </w:lvl>
    <w:lvl w:ilvl="1">
      <w:start w:val="11"/>
      <w:numFmt w:val="lowerLetter"/>
      <w:lvlText w:val="%2)"/>
      <w:lvlJc w:val="left"/>
      <w:pPr>
        <w:tabs>
          <w:tab w:val="num" w:pos="720"/>
        </w:tabs>
        <w:ind w:left="720" w:hanging="360"/>
      </w:pPr>
      <w:rPr>
        <w:rFonts w:hint="default"/>
        <w:b w:val="0"/>
      </w:rPr>
    </w:lvl>
    <w:lvl w:ilvl="2">
      <w:start w:val="2"/>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b/>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
    <w:nsid w:val="20BF6F38"/>
    <w:multiLevelType w:val="multilevel"/>
    <w:tmpl w:val="38D6DB52"/>
    <w:lvl w:ilvl="0">
      <w:start w:val="18"/>
      <w:numFmt w:val="decimal"/>
      <w:lvlText w:val="%1"/>
      <w:lvlJc w:val="left"/>
      <w:pPr>
        <w:ind w:left="480" w:hanging="480"/>
      </w:pPr>
      <w:rPr>
        <w:rFonts w:hint="default"/>
      </w:rPr>
    </w:lvl>
    <w:lvl w:ilvl="1">
      <w:start w:val="33"/>
      <w:numFmt w:val="decimal"/>
      <w:lvlText w:val="%1.%2"/>
      <w:lvlJc w:val="left"/>
      <w:pPr>
        <w:ind w:left="764" w:hanging="48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5">
    <w:nsid w:val="21F90835"/>
    <w:multiLevelType w:val="hybridMultilevel"/>
    <w:tmpl w:val="B9C44854"/>
    <w:lvl w:ilvl="0" w:tplc="1518B12A">
      <w:start w:val="1"/>
      <w:numFmt w:val="lowerLetter"/>
      <w:lvlText w:val="%1)"/>
      <w:lvlJc w:val="left"/>
      <w:pPr>
        <w:ind w:left="720" w:hanging="360"/>
      </w:pPr>
      <w:rPr>
        <w:rFonts w:ascii="Arial" w:eastAsia="Times New Roman" w:hAnsi="Arial" w:cs="Arial"/>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241F67C6"/>
    <w:multiLevelType w:val="hybridMultilevel"/>
    <w:tmpl w:val="CDC0CE54"/>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27">
    <w:nsid w:val="25114088"/>
    <w:multiLevelType w:val="hybridMultilevel"/>
    <w:tmpl w:val="48D4515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nsid w:val="2512566F"/>
    <w:multiLevelType w:val="hybridMultilevel"/>
    <w:tmpl w:val="88B283CA"/>
    <w:lvl w:ilvl="0" w:tplc="599889D0">
      <w:start w:val="1"/>
      <w:numFmt w:val="lowerLetter"/>
      <w:lvlText w:val="%1)"/>
      <w:lvlJc w:val="left"/>
      <w:pPr>
        <w:tabs>
          <w:tab w:val="num" w:pos="1712"/>
        </w:tabs>
        <w:ind w:left="1712" w:hanging="360"/>
      </w:pPr>
      <w:rPr>
        <w:rFonts w:hint="default"/>
        <w:b/>
      </w:rPr>
    </w:lvl>
    <w:lvl w:ilvl="1" w:tplc="3872E368">
      <w:start w:val="1"/>
      <w:numFmt w:val="upperLetter"/>
      <w:lvlText w:val="%2)"/>
      <w:lvlJc w:val="left"/>
      <w:pPr>
        <w:tabs>
          <w:tab w:val="num" w:pos="2432"/>
        </w:tabs>
        <w:ind w:left="2432" w:hanging="360"/>
      </w:pPr>
      <w:rPr>
        <w:rFonts w:hint="default"/>
      </w:rPr>
    </w:lvl>
    <w:lvl w:ilvl="2" w:tplc="0C0A001B" w:tentative="1">
      <w:start w:val="1"/>
      <w:numFmt w:val="lowerRoman"/>
      <w:lvlText w:val="%3."/>
      <w:lvlJc w:val="right"/>
      <w:pPr>
        <w:tabs>
          <w:tab w:val="num" w:pos="3152"/>
        </w:tabs>
        <w:ind w:left="3152" w:hanging="180"/>
      </w:pPr>
    </w:lvl>
    <w:lvl w:ilvl="3" w:tplc="0C0A000F" w:tentative="1">
      <w:start w:val="1"/>
      <w:numFmt w:val="decimal"/>
      <w:lvlText w:val="%4."/>
      <w:lvlJc w:val="left"/>
      <w:pPr>
        <w:tabs>
          <w:tab w:val="num" w:pos="3872"/>
        </w:tabs>
        <w:ind w:left="3872" w:hanging="360"/>
      </w:pPr>
    </w:lvl>
    <w:lvl w:ilvl="4" w:tplc="0C0A0019" w:tentative="1">
      <w:start w:val="1"/>
      <w:numFmt w:val="lowerLetter"/>
      <w:lvlText w:val="%5."/>
      <w:lvlJc w:val="left"/>
      <w:pPr>
        <w:tabs>
          <w:tab w:val="num" w:pos="4592"/>
        </w:tabs>
        <w:ind w:left="4592" w:hanging="360"/>
      </w:pPr>
    </w:lvl>
    <w:lvl w:ilvl="5" w:tplc="0C0A001B" w:tentative="1">
      <w:start w:val="1"/>
      <w:numFmt w:val="lowerRoman"/>
      <w:lvlText w:val="%6."/>
      <w:lvlJc w:val="right"/>
      <w:pPr>
        <w:tabs>
          <w:tab w:val="num" w:pos="5312"/>
        </w:tabs>
        <w:ind w:left="5312" w:hanging="180"/>
      </w:pPr>
    </w:lvl>
    <w:lvl w:ilvl="6" w:tplc="0C0A000F" w:tentative="1">
      <w:start w:val="1"/>
      <w:numFmt w:val="decimal"/>
      <w:lvlText w:val="%7."/>
      <w:lvlJc w:val="left"/>
      <w:pPr>
        <w:tabs>
          <w:tab w:val="num" w:pos="6032"/>
        </w:tabs>
        <w:ind w:left="6032" w:hanging="360"/>
      </w:pPr>
    </w:lvl>
    <w:lvl w:ilvl="7" w:tplc="0C0A0019" w:tentative="1">
      <w:start w:val="1"/>
      <w:numFmt w:val="lowerLetter"/>
      <w:lvlText w:val="%8."/>
      <w:lvlJc w:val="left"/>
      <w:pPr>
        <w:tabs>
          <w:tab w:val="num" w:pos="6752"/>
        </w:tabs>
        <w:ind w:left="6752" w:hanging="360"/>
      </w:pPr>
    </w:lvl>
    <w:lvl w:ilvl="8" w:tplc="0C0A001B" w:tentative="1">
      <w:start w:val="1"/>
      <w:numFmt w:val="lowerRoman"/>
      <w:lvlText w:val="%9."/>
      <w:lvlJc w:val="right"/>
      <w:pPr>
        <w:tabs>
          <w:tab w:val="num" w:pos="7472"/>
        </w:tabs>
        <w:ind w:left="7472" w:hanging="180"/>
      </w:pPr>
    </w:lvl>
  </w:abstractNum>
  <w:abstractNum w:abstractNumId="29">
    <w:nsid w:val="269C7637"/>
    <w:multiLevelType w:val="hybridMultilevel"/>
    <w:tmpl w:val="E7AAF1DC"/>
    <w:lvl w:ilvl="0" w:tplc="DCBA4B90">
      <w:start w:val="1"/>
      <w:numFmt w:val="lowerLetter"/>
      <w:lvlText w:val="%1)"/>
      <w:lvlJc w:val="left"/>
      <w:pPr>
        <w:ind w:left="1211"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0">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nsid w:val="27897AAA"/>
    <w:multiLevelType w:val="multilevel"/>
    <w:tmpl w:val="62B89938"/>
    <w:lvl w:ilvl="0">
      <w:start w:val="1"/>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200" w:hanging="1440"/>
      </w:pPr>
      <w:rPr>
        <w:rFonts w:hint="default"/>
        <w:b/>
      </w:rPr>
    </w:lvl>
  </w:abstractNum>
  <w:abstractNum w:abstractNumId="32">
    <w:nsid w:val="291A0CC5"/>
    <w:multiLevelType w:val="multilevel"/>
    <w:tmpl w:val="34D8C330"/>
    <w:lvl w:ilvl="0">
      <w:start w:val="34"/>
      <w:numFmt w:val="decimal"/>
      <w:lvlText w:val="%1"/>
      <w:lvlJc w:val="left"/>
      <w:pPr>
        <w:ind w:left="375" w:hanging="375"/>
      </w:pPr>
      <w:rPr>
        <w:rFonts w:hint="default"/>
      </w:rPr>
    </w:lvl>
    <w:lvl w:ilvl="1">
      <w:start w:val="1"/>
      <w:numFmt w:val="decimal"/>
      <w:lvlText w:val="%1.%2"/>
      <w:lvlJc w:val="left"/>
      <w:pPr>
        <w:ind w:left="942" w:hanging="375"/>
      </w:pPr>
      <w:rPr>
        <w:rFonts w:hint="default"/>
        <w:b/>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3">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4">
    <w:nsid w:val="2A7D3F03"/>
    <w:multiLevelType w:val="hybridMultilevel"/>
    <w:tmpl w:val="953CC948"/>
    <w:lvl w:ilvl="0" w:tplc="049629A6">
      <w:start w:val="1"/>
      <w:numFmt w:val="lowerLetter"/>
      <w:lvlText w:val="%1)"/>
      <w:lvlJc w:val="left"/>
      <w:pPr>
        <w:tabs>
          <w:tab w:val="num" w:pos="1410"/>
        </w:tabs>
        <w:ind w:left="1410" w:hanging="705"/>
      </w:pPr>
      <w:rPr>
        <w:rFonts w:hint="default"/>
      </w:rPr>
    </w:lvl>
    <w:lvl w:ilvl="1" w:tplc="71089F24">
      <w:start w:val="1"/>
      <w:numFmt w:val="lowerLetter"/>
      <w:lvlText w:val="%2)"/>
      <w:lvlJc w:val="left"/>
      <w:pPr>
        <w:ind w:left="1785" w:hanging="360"/>
      </w:pPr>
      <w:rPr>
        <w:rFonts w:hint="default"/>
        <w:color w:val="auto"/>
      </w:rPr>
    </w:lvl>
    <w:lvl w:ilvl="2" w:tplc="400A001B" w:tentative="1">
      <w:start w:val="1"/>
      <w:numFmt w:val="lowerRoman"/>
      <w:lvlText w:val="%3."/>
      <w:lvlJc w:val="right"/>
      <w:pPr>
        <w:tabs>
          <w:tab w:val="num" w:pos="2505"/>
        </w:tabs>
        <w:ind w:left="2505" w:hanging="180"/>
      </w:pPr>
    </w:lvl>
    <w:lvl w:ilvl="3" w:tplc="400A000F" w:tentative="1">
      <w:start w:val="1"/>
      <w:numFmt w:val="decimal"/>
      <w:lvlText w:val="%4."/>
      <w:lvlJc w:val="left"/>
      <w:pPr>
        <w:tabs>
          <w:tab w:val="num" w:pos="3225"/>
        </w:tabs>
        <w:ind w:left="3225" w:hanging="360"/>
      </w:pPr>
    </w:lvl>
    <w:lvl w:ilvl="4" w:tplc="400A0019" w:tentative="1">
      <w:start w:val="1"/>
      <w:numFmt w:val="lowerLetter"/>
      <w:lvlText w:val="%5."/>
      <w:lvlJc w:val="left"/>
      <w:pPr>
        <w:tabs>
          <w:tab w:val="num" w:pos="3945"/>
        </w:tabs>
        <w:ind w:left="3945" w:hanging="360"/>
      </w:pPr>
    </w:lvl>
    <w:lvl w:ilvl="5" w:tplc="400A001B" w:tentative="1">
      <w:start w:val="1"/>
      <w:numFmt w:val="lowerRoman"/>
      <w:lvlText w:val="%6."/>
      <w:lvlJc w:val="right"/>
      <w:pPr>
        <w:tabs>
          <w:tab w:val="num" w:pos="4665"/>
        </w:tabs>
        <w:ind w:left="4665" w:hanging="180"/>
      </w:pPr>
    </w:lvl>
    <w:lvl w:ilvl="6" w:tplc="400A000F" w:tentative="1">
      <w:start w:val="1"/>
      <w:numFmt w:val="decimal"/>
      <w:lvlText w:val="%7."/>
      <w:lvlJc w:val="left"/>
      <w:pPr>
        <w:tabs>
          <w:tab w:val="num" w:pos="5385"/>
        </w:tabs>
        <w:ind w:left="5385" w:hanging="360"/>
      </w:pPr>
    </w:lvl>
    <w:lvl w:ilvl="7" w:tplc="400A0019" w:tentative="1">
      <w:start w:val="1"/>
      <w:numFmt w:val="lowerLetter"/>
      <w:lvlText w:val="%8."/>
      <w:lvlJc w:val="left"/>
      <w:pPr>
        <w:tabs>
          <w:tab w:val="num" w:pos="6105"/>
        </w:tabs>
        <w:ind w:left="6105" w:hanging="360"/>
      </w:pPr>
    </w:lvl>
    <w:lvl w:ilvl="8" w:tplc="400A001B" w:tentative="1">
      <w:start w:val="1"/>
      <w:numFmt w:val="lowerRoman"/>
      <w:lvlText w:val="%9."/>
      <w:lvlJc w:val="right"/>
      <w:pPr>
        <w:tabs>
          <w:tab w:val="num" w:pos="6825"/>
        </w:tabs>
        <w:ind w:left="6825" w:hanging="180"/>
      </w:pPr>
    </w:lvl>
  </w:abstractNum>
  <w:abstractNum w:abstractNumId="35">
    <w:nsid w:val="2ACB5AE3"/>
    <w:multiLevelType w:val="hybridMultilevel"/>
    <w:tmpl w:val="5A0266C4"/>
    <w:lvl w:ilvl="0" w:tplc="400A0017">
      <w:start w:val="1"/>
      <w:numFmt w:val="lowerLetter"/>
      <w:lvlText w:val="%1)"/>
      <w:lvlJc w:val="left"/>
      <w:pPr>
        <w:ind w:left="927" w:hanging="360"/>
      </w:pPr>
    </w:lvl>
    <w:lvl w:ilvl="1" w:tplc="400A0019">
      <w:start w:val="1"/>
      <w:numFmt w:val="lowerLetter"/>
      <w:lvlText w:val="%2."/>
      <w:lvlJc w:val="left"/>
      <w:pPr>
        <w:ind w:left="1647" w:hanging="360"/>
      </w:pPr>
    </w:lvl>
    <w:lvl w:ilvl="2" w:tplc="400A001B">
      <w:start w:val="1"/>
      <w:numFmt w:val="lowerRoman"/>
      <w:lvlText w:val="%3."/>
      <w:lvlJc w:val="right"/>
      <w:pPr>
        <w:ind w:left="2367" w:hanging="180"/>
      </w:pPr>
    </w:lvl>
    <w:lvl w:ilvl="3" w:tplc="D2CED366">
      <w:start w:val="1"/>
      <w:numFmt w:val="decimal"/>
      <w:lvlText w:val="%4."/>
      <w:lvlJc w:val="left"/>
      <w:pPr>
        <w:ind w:left="3087" w:hanging="360"/>
      </w:pPr>
      <w:rPr>
        <w:b/>
      </w:rPr>
    </w:lvl>
    <w:lvl w:ilvl="4" w:tplc="400A0019">
      <w:start w:val="1"/>
      <w:numFmt w:val="lowerLetter"/>
      <w:lvlText w:val="%5."/>
      <w:lvlJc w:val="left"/>
      <w:pPr>
        <w:ind w:left="3807" w:hanging="360"/>
      </w:pPr>
    </w:lvl>
    <w:lvl w:ilvl="5" w:tplc="400A001B">
      <w:start w:val="1"/>
      <w:numFmt w:val="lowerRoman"/>
      <w:lvlText w:val="%6."/>
      <w:lvlJc w:val="right"/>
      <w:pPr>
        <w:ind w:left="4527" w:hanging="180"/>
      </w:pPr>
    </w:lvl>
    <w:lvl w:ilvl="6" w:tplc="08E6D9F4">
      <w:start w:val="1"/>
      <w:numFmt w:val="decimal"/>
      <w:lvlText w:val="%7."/>
      <w:lvlJc w:val="left"/>
      <w:pPr>
        <w:ind w:left="5247" w:hanging="360"/>
      </w:pPr>
      <w:rPr>
        <w:b/>
      </w:rPr>
    </w:lvl>
    <w:lvl w:ilvl="7" w:tplc="400A0019">
      <w:start w:val="1"/>
      <w:numFmt w:val="lowerLetter"/>
      <w:lvlText w:val="%8."/>
      <w:lvlJc w:val="left"/>
      <w:pPr>
        <w:ind w:left="5967" w:hanging="360"/>
      </w:pPr>
    </w:lvl>
    <w:lvl w:ilvl="8" w:tplc="400A001B">
      <w:start w:val="1"/>
      <w:numFmt w:val="lowerRoman"/>
      <w:lvlText w:val="%9."/>
      <w:lvlJc w:val="right"/>
      <w:pPr>
        <w:ind w:left="6687" w:hanging="180"/>
      </w:pPr>
    </w:lvl>
  </w:abstractNum>
  <w:abstractNum w:abstractNumId="36">
    <w:nsid w:val="2CC82D59"/>
    <w:multiLevelType w:val="hybridMultilevel"/>
    <w:tmpl w:val="D764B3F0"/>
    <w:lvl w:ilvl="0" w:tplc="8AC07E60">
      <w:start w:val="1"/>
      <w:numFmt w:val="lowerLetter"/>
      <w:lvlText w:val="%1)"/>
      <w:lvlJc w:val="left"/>
      <w:pPr>
        <w:ind w:left="8582" w:hanging="360"/>
      </w:pPr>
      <w:rPr>
        <w:b/>
      </w:rPr>
    </w:lvl>
    <w:lvl w:ilvl="1" w:tplc="0C0A0019" w:tentative="1">
      <w:start w:val="1"/>
      <w:numFmt w:val="lowerLetter"/>
      <w:lvlText w:val="%2."/>
      <w:lvlJc w:val="left"/>
      <w:pPr>
        <w:ind w:left="2432" w:hanging="360"/>
      </w:pPr>
    </w:lvl>
    <w:lvl w:ilvl="2" w:tplc="0C0A001B" w:tentative="1">
      <w:start w:val="1"/>
      <w:numFmt w:val="lowerRoman"/>
      <w:lvlText w:val="%3."/>
      <w:lvlJc w:val="right"/>
      <w:pPr>
        <w:ind w:left="3152" w:hanging="180"/>
      </w:pPr>
    </w:lvl>
    <w:lvl w:ilvl="3" w:tplc="0C0A000F" w:tentative="1">
      <w:start w:val="1"/>
      <w:numFmt w:val="decimal"/>
      <w:lvlText w:val="%4."/>
      <w:lvlJc w:val="left"/>
      <w:pPr>
        <w:ind w:left="3872" w:hanging="360"/>
      </w:pPr>
    </w:lvl>
    <w:lvl w:ilvl="4" w:tplc="0C0A0019" w:tentative="1">
      <w:start w:val="1"/>
      <w:numFmt w:val="lowerLetter"/>
      <w:lvlText w:val="%5."/>
      <w:lvlJc w:val="left"/>
      <w:pPr>
        <w:ind w:left="4592" w:hanging="360"/>
      </w:pPr>
    </w:lvl>
    <w:lvl w:ilvl="5" w:tplc="0C0A001B" w:tentative="1">
      <w:start w:val="1"/>
      <w:numFmt w:val="lowerRoman"/>
      <w:lvlText w:val="%6."/>
      <w:lvlJc w:val="right"/>
      <w:pPr>
        <w:ind w:left="5312" w:hanging="180"/>
      </w:pPr>
    </w:lvl>
    <w:lvl w:ilvl="6" w:tplc="0C0A000F" w:tentative="1">
      <w:start w:val="1"/>
      <w:numFmt w:val="decimal"/>
      <w:lvlText w:val="%7."/>
      <w:lvlJc w:val="left"/>
      <w:pPr>
        <w:ind w:left="6032" w:hanging="360"/>
      </w:pPr>
    </w:lvl>
    <w:lvl w:ilvl="7" w:tplc="0C0A0019" w:tentative="1">
      <w:start w:val="1"/>
      <w:numFmt w:val="lowerLetter"/>
      <w:lvlText w:val="%8."/>
      <w:lvlJc w:val="left"/>
      <w:pPr>
        <w:ind w:left="6752" w:hanging="360"/>
      </w:pPr>
    </w:lvl>
    <w:lvl w:ilvl="8" w:tplc="0C0A001B" w:tentative="1">
      <w:start w:val="1"/>
      <w:numFmt w:val="lowerRoman"/>
      <w:lvlText w:val="%9."/>
      <w:lvlJc w:val="right"/>
      <w:pPr>
        <w:ind w:left="7472" w:hanging="180"/>
      </w:pPr>
    </w:lvl>
  </w:abstractNum>
  <w:abstractNum w:abstractNumId="37">
    <w:nsid w:val="2E373C07"/>
    <w:multiLevelType w:val="hybridMultilevel"/>
    <w:tmpl w:val="0FE87D3E"/>
    <w:lvl w:ilvl="0" w:tplc="71089F24">
      <w:start w:val="1"/>
      <w:numFmt w:val="lowerLetter"/>
      <w:lvlText w:val="%1)"/>
      <w:lvlJc w:val="left"/>
      <w:pPr>
        <w:ind w:left="1785" w:hanging="360"/>
      </w:pPr>
      <w:rPr>
        <w:rFonts w:hint="default"/>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8">
    <w:nsid w:val="30520778"/>
    <w:multiLevelType w:val="hybridMultilevel"/>
    <w:tmpl w:val="8BAE3786"/>
    <w:lvl w:ilvl="0" w:tplc="9954BCE8">
      <w:start w:val="1"/>
      <w:numFmt w:val="lowerLetter"/>
      <w:lvlText w:val="%1)"/>
      <w:lvlJc w:val="left"/>
      <w:pPr>
        <w:ind w:left="2063" w:hanging="360"/>
      </w:pPr>
      <w:rPr>
        <w:rFonts w:hint="default"/>
        <w:color w:val="auto"/>
      </w:rPr>
    </w:lvl>
    <w:lvl w:ilvl="1" w:tplc="0C0A0019">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39">
    <w:nsid w:val="320B7D95"/>
    <w:multiLevelType w:val="hybridMultilevel"/>
    <w:tmpl w:val="E802560A"/>
    <w:lvl w:ilvl="0" w:tplc="1DEE8882">
      <w:start w:val="1"/>
      <w:numFmt w:val="lowerLetter"/>
      <w:lvlText w:val="%1)"/>
      <w:lvlJc w:val="left"/>
      <w:pPr>
        <w:ind w:left="720" w:hanging="360"/>
      </w:pPr>
      <w:rPr>
        <w:i w:val="0"/>
        <w:color w:val="auto"/>
        <w:sz w:val="22"/>
      </w:rPr>
    </w:lvl>
    <w:lvl w:ilvl="1" w:tplc="40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32482A2F"/>
    <w:multiLevelType w:val="multilevel"/>
    <w:tmpl w:val="A116365A"/>
    <w:styleLink w:val="Estilo1"/>
    <w:lvl w:ilvl="0">
      <w:start w:val="16"/>
      <w:numFmt w:val="decimal"/>
      <w:lvlText w:val="%1"/>
      <w:lvlJc w:val="left"/>
      <w:pPr>
        <w:ind w:left="703" w:hanging="420"/>
      </w:pPr>
      <w:rPr>
        <w:rFonts w:hint="default"/>
      </w:rPr>
    </w:lvl>
    <w:lvl w:ilvl="1">
      <w:start w:val="1"/>
      <w:numFmt w:val="none"/>
      <w:lvlText w:val="16.3"/>
      <w:lvlJc w:val="left"/>
      <w:pPr>
        <w:ind w:left="1243" w:hanging="420"/>
      </w:pPr>
      <w:rPr>
        <w:rFonts w:hint="default"/>
      </w:rPr>
    </w:lvl>
    <w:lvl w:ilvl="2">
      <w:start w:val="1"/>
      <w:numFmt w:val="decimal"/>
      <w:lvlText w:val="16.2.%3"/>
      <w:lvlJc w:val="left"/>
      <w:pPr>
        <w:ind w:left="2083" w:hanging="720"/>
      </w:pPr>
      <w:rPr>
        <w:rFonts w:hint="default"/>
      </w:rPr>
    </w:lvl>
    <w:lvl w:ilvl="3">
      <w:start w:val="1"/>
      <w:numFmt w:val="decimal"/>
      <w:lvlText w:val="%1.%2.%3.%4"/>
      <w:lvlJc w:val="left"/>
      <w:pPr>
        <w:ind w:left="2983" w:hanging="1080"/>
      </w:pPr>
      <w:rPr>
        <w:rFonts w:hint="default"/>
      </w:rPr>
    </w:lvl>
    <w:lvl w:ilvl="4">
      <w:start w:val="1"/>
      <w:numFmt w:val="decimal"/>
      <w:lvlText w:val="%1.%2.%3.%4.%5"/>
      <w:lvlJc w:val="left"/>
      <w:pPr>
        <w:ind w:left="3523" w:hanging="1080"/>
      </w:pPr>
      <w:rPr>
        <w:rFonts w:hint="default"/>
      </w:rPr>
    </w:lvl>
    <w:lvl w:ilvl="5">
      <w:start w:val="1"/>
      <w:numFmt w:val="decimal"/>
      <w:lvlText w:val="%1.%2.%3.%4.%5.%6"/>
      <w:lvlJc w:val="left"/>
      <w:pPr>
        <w:ind w:left="4423" w:hanging="1440"/>
      </w:pPr>
      <w:rPr>
        <w:rFonts w:hint="default"/>
      </w:rPr>
    </w:lvl>
    <w:lvl w:ilvl="6">
      <w:start w:val="1"/>
      <w:numFmt w:val="decimal"/>
      <w:lvlText w:val="%1.%2.%3.%4.%5.%6.%7"/>
      <w:lvlJc w:val="left"/>
      <w:pPr>
        <w:ind w:left="4963" w:hanging="1440"/>
      </w:pPr>
      <w:rPr>
        <w:rFonts w:hint="default"/>
      </w:rPr>
    </w:lvl>
    <w:lvl w:ilvl="7">
      <w:start w:val="1"/>
      <w:numFmt w:val="decimal"/>
      <w:lvlText w:val="%1.%2.%3.%4.%5.%6.%7.%8"/>
      <w:lvlJc w:val="left"/>
      <w:pPr>
        <w:ind w:left="5863" w:hanging="1800"/>
      </w:pPr>
      <w:rPr>
        <w:rFonts w:hint="default"/>
      </w:rPr>
    </w:lvl>
    <w:lvl w:ilvl="8">
      <w:start w:val="1"/>
      <w:numFmt w:val="decimal"/>
      <w:lvlText w:val="%1.%2.%3.%4.%5.%6.%7.%8.%9"/>
      <w:lvlJc w:val="left"/>
      <w:pPr>
        <w:ind w:left="6763" w:hanging="2160"/>
      </w:pPr>
      <w:rPr>
        <w:rFonts w:hint="default"/>
      </w:rPr>
    </w:lvl>
  </w:abstractNum>
  <w:abstractNum w:abstractNumId="41">
    <w:nsid w:val="33074DFB"/>
    <w:multiLevelType w:val="hybridMultilevel"/>
    <w:tmpl w:val="F59C23DE"/>
    <w:lvl w:ilvl="0" w:tplc="58D8E786">
      <w:start w:val="1"/>
      <w:numFmt w:val="lowerLetter"/>
      <w:lvlText w:val="%1)"/>
      <w:lvlJc w:val="left"/>
      <w:pPr>
        <w:tabs>
          <w:tab w:val="num" w:pos="1287"/>
        </w:tabs>
        <w:ind w:left="1287" w:hanging="567"/>
      </w:pPr>
      <w:rPr>
        <w:rFonts w:hint="default"/>
        <w:b/>
        <w:i w:val="0"/>
      </w:r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42">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43">
    <w:nsid w:val="36731D3D"/>
    <w:multiLevelType w:val="multilevel"/>
    <w:tmpl w:val="5B88F896"/>
    <w:styleLink w:val="Estilo2"/>
    <w:lvl w:ilvl="0">
      <w:start w:val="16"/>
      <w:numFmt w:val="decimal"/>
      <w:lvlText w:val="%1"/>
      <w:lvlJc w:val="left"/>
      <w:pPr>
        <w:ind w:left="420" w:hanging="420"/>
      </w:pPr>
      <w:rPr>
        <w:rFonts w:hint="default"/>
      </w:rPr>
    </w:lvl>
    <w:lvl w:ilvl="1">
      <w:start w:val="1"/>
      <w:numFmt w:val="none"/>
      <w:lvlText w:val="16.3"/>
      <w:lvlJc w:val="left"/>
      <w:pPr>
        <w:ind w:left="960" w:hanging="420"/>
      </w:pPr>
      <w:rPr>
        <w:rFonts w:hint="default"/>
      </w:rPr>
    </w:lvl>
    <w:lvl w:ilvl="2">
      <w:start w:val="1"/>
      <w:numFmt w:val="decimal"/>
      <w:lvlText w:val="16.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44">
    <w:nsid w:val="396E7A15"/>
    <w:multiLevelType w:val="hybridMultilevel"/>
    <w:tmpl w:val="8CECB676"/>
    <w:lvl w:ilvl="0" w:tplc="0C0A0019">
      <w:start w:val="1"/>
      <w:numFmt w:val="lowerLetter"/>
      <w:lvlText w:val="%1."/>
      <w:lvlJc w:val="left"/>
      <w:pPr>
        <w:ind w:left="850" w:hanging="360"/>
      </w:pPr>
      <w:rPr>
        <w:b/>
      </w:rPr>
    </w:lvl>
    <w:lvl w:ilvl="1" w:tplc="400A0019">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45">
    <w:nsid w:val="39E963AE"/>
    <w:multiLevelType w:val="hybridMultilevel"/>
    <w:tmpl w:val="6E3ED56C"/>
    <w:lvl w:ilvl="0" w:tplc="400A0017">
      <w:start w:val="1"/>
      <w:numFmt w:val="lowerLetter"/>
      <w:lvlText w:val="%1)"/>
      <w:lvlJc w:val="left"/>
      <w:pPr>
        <w:ind w:left="720" w:hanging="360"/>
      </w:pPr>
      <w:rPr>
        <w:rFonts w:hint="default"/>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6">
    <w:nsid w:val="3FCD5BF5"/>
    <w:multiLevelType w:val="hybridMultilevel"/>
    <w:tmpl w:val="90463C3C"/>
    <w:lvl w:ilvl="0" w:tplc="EED4F816">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7">
    <w:nsid w:val="4168061E"/>
    <w:multiLevelType w:val="hybridMultilevel"/>
    <w:tmpl w:val="6A769DD8"/>
    <w:lvl w:ilvl="0" w:tplc="E0629D9A">
      <w:start w:val="1"/>
      <w:numFmt w:val="lowerLetter"/>
      <w:lvlText w:val="%1)"/>
      <w:lvlJc w:val="left"/>
      <w:pPr>
        <w:ind w:left="2487" w:hanging="360"/>
      </w:pPr>
      <w:rPr>
        <w:rFonts w:hint="default"/>
      </w:rPr>
    </w:lvl>
    <w:lvl w:ilvl="1" w:tplc="BE347C4E">
      <w:start w:val="1"/>
      <w:numFmt w:val="lowerLetter"/>
      <w:lvlText w:val="%2."/>
      <w:lvlJc w:val="left"/>
      <w:pPr>
        <w:ind w:left="3204" w:hanging="360"/>
      </w:pPr>
    </w:lvl>
    <w:lvl w:ilvl="2" w:tplc="5030A446" w:tentative="1">
      <w:start w:val="1"/>
      <w:numFmt w:val="lowerRoman"/>
      <w:lvlText w:val="%3."/>
      <w:lvlJc w:val="right"/>
      <w:pPr>
        <w:ind w:left="3924" w:hanging="180"/>
      </w:pPr>
    </w:lvl>
    <w:lvl w:ilvl="3" w:tplc="B3E627CC" w:tentative="1">
      <w:start w:val="1"/>
      <w:numFmt w:val="decimal"/>
      <w:lvlText w:val="%4."/>
      <w:lvlJc w:val="left"/>
      <w:pPr>
        <w:ind w:left="4644" w:hanging="360"/>
      </w:pPr>
    </w:lvl>
    <w:lvl w:ilvl="4" w:tplc="05C0FB04" w:tentative="1">
      <w:start w:val="1"/>
      <w:numFmt w:val="lowerLetter"/>
      <w:lvlText w:val="%5."/>
      <w:lvlJc w:val="left"/>
      <w:pPr>
        <w:ind w:left="5364" w:hanging="360"/>
      </w:pPr>
    </w:lvl>
    <w:lvl w:ilvl="5" w:tplc="4E242DE0" w:tentative="1">
      <w:start w:val="1"/>
      <w:numFmt w:val="lowerRoman"/>
      <w:lvlText w:val="%6."/>
      <w:lvlJc w:val="right"/>
      <w:pPr>
        <w:ind w:left="6084" w:hanging="180"/>
      </w:pPr>
    </w:lvl>
    <w:lvl w:ilvl="6" w:tplc="5046EC30" w:tentative="1">
      <w:start w:val="1"/>
      <w:numFmt w:val="decimal"/>
      <w:lvlText w:val="%7."/>
      <w:lvlJc w:val="left"/>
      <w:pPr>
        <w:ind w:left="6804" w:hanging="360"/>
      </w:pPr>
    </w:lvl>
    <w:lvl w:ilvl="7" w:tplc="6B2E4084" w:tentative="1">
      <w:start w:val="1"/>
      <w:numFmt w:val="lowerLetter"/>
      <w:lvlText w:val="%8."/>
      <w:lvlJc w:val="left"/>
      <w:pPr>
        <w:ind w:left="7524" w:hanging="360"/>
      </w:pPr>
    </w:lvl>
    <w:lvl w:ilvl="8" w:tplc="52D62F96" w:tentative="1">
      <w:start w:val="1"/>
      <w:numFmt w:val="lowerRoman"/>
      <w:lvlText w:val="%9."/>
      <w:lvlJc w:val="right"/>
      <w:pPr>
        <w:ind w:left="8244" w:hanging="180"/>
      </w:pPr>
    </w:lvl>
  </w:abstractNum>
  <w:abstractNum w:abstractNumId="48">
    <w:nsid w:val="442D3694"/>
    <w:multiLevelType w:val="multilevel"/>
    <w:tmpl w:val="0B1CA71A"/>
    <w:lvl w:ilvl="0">
      <w:start w:val="2"/>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49">
    <w:nsid w:val="474A29D4"/>
    <w:multiLevelType w:val="hybridMultilevel"/>
    <w:tmpl w:val="B5900C38"/>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50">
    <w:nsid w:val="485829DE"/>
    <w:multiLevelType w:val="hybridMultilevel"/>
    <w:tmpl w:val="D39CBE62"/>
    <w:lvl w:ilvl="0" w:tplc="DD5CB636">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1">
    <w:nsid w:val="489D7BB4"/>
    <w:multiLevelType w:val="hybridMultilevel"/>
    <w:tmpl w:val="D1D6919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2">
    <w:nsid w:val="4DD52122"/>
    <w:multiLevelType w:val="hybridMultilevel"/>
    <w:tmpl w:val="ADE821D4"/>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53">
    <w:nsid w:val="4E08498C"/>
    <w:multiLevelType w:val="hybridMultilevel"/>
    <w:tmpl w:val="11EAA7B6"/>
    <w:lvl w:ilvl="0" w:tplc="4350E656">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4">
    <w:nsid w:val="4E45696B"/>
    <w:multiLevelType w:val="hybridMultilevel"/>
    <w:tmpl w:val="1E6EA446"/>
    <w:lvl w:ilvl="0" w:tplc="B5FE7C26">
      <w:start w:val="1"/>
      <w:numFmt w:val="lowerLetter"/>
      <w:lvlText w:val="%1)"/>
      <w:lvlJc w:val="left"/>
      <w:pPr>
        <w:ind w:left="4045" w:hanging="360"/>
      </w:pPr>
      <w:rPr>
        <w:rFonts w:hint="default"/>
        <w:b w:val="0"/>
      </w:rPr>
    </w:lvl>
    <w:lvl w:ilvl="1" w:tplc="0C0A0019" w:tentative="1">
      <w:start w:val="1"/>
      <w:numFmt w:val="lowerLetter"/>
      <w:lvlText w:val="%2."/>
      <w:lvlJc w:val="left"/>
      <w:pPr>
        <w:ind w:left="4765" w:hanging="360"/>
      </w:pPr>
    </w:lvl>
    <w:lvl w:ilvl="2" w:tplc="0C0A001B" w:tentative="1">
      <w:start w:val="1"/>
      <w:numFmt w:val="lowerRoman"/>
      <w:lvlText w:val="%3."/>
      <w:lvlJc w:val="right"/>
      <w:pPr>
        <w:ind w:left="5485" w:hanging="180"/>
      </w:pPr>
    </w:lvl>
    <w:lvl w:ilvl="3" w:tplc="0C0A000F" w:tentative="1">
      <w:start w:val="1"/>
      <w:numFmt w:val="decimal"/>
      <w:lvlText w:val="%4."/>
      <w:lvlJc w:val="left"/>
      <w:pPr>
        <w:ind w:left="6205" w:hanging="360"/>
      </w:pPr>
    </w:lvl>
    <w:lvl w:ilvl="4" w:tplc="0C0A0019" w:tentative="1">
      <w:start w:val="1"/>
      <w:numFmt w:val="lowerLetter"/>
      <w:lvlText w:val="%5."/>
      <w:lvlJc w:val="left"/>
      <w:pPr>
        <w:ind w:left="6925" w:hanging="360"/>
      </w:pPr>
    </w:lvl>
    <w:lvl w:ilvl="5" w:tplc="0C0A001B" w:tentative="1">
      <w:start w:val="1"/>
      <w:numFmt w:val="lowerRoman"/>
      <w:lvlText w:val="%6."/>
      <w:lvlJc w:val="right"/>
      <w:pPr>
        <w:ind w:left="7645" w:hanging="180"/>
      </w:pPr>
    </w:lvl>
    <w:lvl w:ilvl="6" w:tplc="0C0A000F" w:tentative="1">
      <w:start w:val="1"/>
      <w:numFmt w:val="decimal"/>
      <w:lvlText w:val="%7."/>
      <w:lvlJc w:val="left"/>
      <w:pPr>
        <w:ind w:left="8365" w:hanging="360"/>
      </w:pPr>
    </w:lvl>
    <w:lvl w:ilvl="7" w:tplc="0C0A0019" w:tentative="1">
      <w:start w:val="1"/>
      <w:numFmt w:val="lowerLetter"/>
      <w:lvlText w:val="%8."/>
      <w:lvlJc w:val="left"/>
      <w:pPr>
        <w:ind w:left="9085" w:hanging="360"/>
      </w:pPr>
    </w:lvl>
    <w:lvl w:ilvl="8" w:tplc="0C0A001B" w:tentative="1">
      <w:start w:val="1"/>
      <w:numFmt w:val="lowerRoman"/>
      <w:lvlText w:val="%9."/>
      <w:lvlJc w:val="right"/>
      <w:pPr>
        <w:ind w:left="9805" w:hanging="180"/>
      </w:pPr>
    </w:lvl>
  </w:abstractNum>
  <w:abstractNum w:abstractNumId="55">
    <w:nsid w:val="4FE722AE"/>
    <w:multiLevelType w:val="hybridMultilevel"/>
    <w:tmpl w:val="65F4BF66"/>
    <w:lvl w:ilvl="0" w:tplc="86864684">
      <w:start w:val="1"/>
      <w:numFmt w:val="lowerLetter"/>
      <w:lvlText w:val="%1)"/>
      <w:lvlJc w:val="left"/>
      <w:pPr>
        <w:ind w:left="1068" w:hanging="360"/>
      </w:pPr>
      <w:rPr>
        <w:rFonts w:hint="default"/>
        <w:b w:val="0"/>
        <w:i w:val="0"/>
      </w:rPr>
    </w:lvl>
    <w:lvl w:ilvl="1" w:tplc="400A0003">
      <w:start w:val="1"/>
      <w:numFmt w:val="bullet"/>
      <w:lvlText w:val="o"/>
      <w:lvlJc w:val="left"/>
      <w:pPr>
        <w:ind w:left="1920"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56">
    <w:nsid w:val="508079C4"/>
    <w:multiLevelType w:val="multilevel"/>
    <w:tmpl w:val="1FB23CEE"/>
    <w:lvl w:ilvl="0">
      <w:start w:val="1"/>
      <w:numFmt w:val="lowerLetter"/>
      <w:lvlText w:val="%1)"/>
      <w:lvlJc w:val="left"/>
      <w:pPr>
        <w:tabs>
          <w:tab w:val="num" w:pos="720"/>
        </w:tabs>
        <w:ind w:left="720" w:hanging="360"/>
      </w:pPr>
      <w:rPr>
        <w:rFonts w:hint="default"/>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7">
    <w:nsid w:val="50807B81"/>
    <w:multiLevelType w:val="multilevel"/>
    <w:tmpl w:val="B0AADBC2"/>
    <w:lvl w:ilvl="0">
      <w:start w:val="1"/>
      <w:numFmt w:val="upperRoman"/>
      <w:lvlText w:val="%1."/>
      <w:lvlJc w:val="left"/>
      <w:pPr>
        <w:tabs>
          <w:tab w:val="num" w:pos="360"/>
        </w:tabs>
        <w:ind w:left="0" w:firstLine="0"/>
      </w:pPr>
    </w:lvl>
    <w:lvl w:ilvl="1">
      <w:start w:val="1"/>
      <w:numFmt w:val="upperLetter"/>
      <w:lvlText w:val="%2."/>
      <w:lvlJc w:val="left"/>
      <w:pPr>
        <w:tabs>
          <w:tab w:val="num" w:pos="1080"/>
        </w:tabs>
        <w:ind w:left="720" w:firstLine="0"/>
      </w:pPr>
    </w:lvl>
    <w:lvl w:ilvl="2">
      <w:start w:val="1"/>
      <w:numFmt w:val="decimal"/>
      <w:lvlText w:val="%3."/>
      <w:lvlJc w:val="left"/>
      <w:pPr>
        <w:tabs>
          <w:tab w:val="num" w:pos="1800"/>
        </w:tabs>
        <w:ind w:left="1440" w:firstLine="0"/>
      </w:pPr>
    </w:lvl>
    <w:lvl w:ilvl="3">
      <w:start w:val="1"/>
      <w:numFmt w:val="lowerLetter"/>
      <w:lvlText w:val="%4)"/>
      <w:lvlJc w:val="left"/>
      <w:pPr>
        <w:tabs>
          <w:tab w:val="num" w:pos="2520"/>
        </w:tabs>
        <w:ind w:left="2160" w:firstLine="0"/>
      </w:pPr>
      <w:rPr>
        <w:b/>
      </w:r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58">
    <w:nsid w:val="54B85BA7"/>
    <w:multiLevelType w:val="hybridMultilevel"/>
    <w:tmpl w:val="3BEE6AB4"/>
    <w:lvl w:ilvl="0" w:tplc="400A0017">
      <w:start w:val="1"/>
      <w:numFmt w:val="lowerLetter"/>
      <w:lvlText w:val="%1)"/>
      <w:lvlJc w:val="left"/>
      <w:pPr>
        <w:ind w:left="786" w:hanging="360"/>
      </w:pPr>
    </w:lvl>
    <w:lvl w:ilvl="1" w:tplc="400A0019">
      <w:start w:val="1"/>
      <w:numFmt w:val="lowerLetter"/>
      <w:lvlText w:val="%2."/>
      <w:lvlJc w:val="left"/>
      <w:pPr>
        <w:ind w:left="1506" w:hanging="360"/>
      </w:pPr>
    </w:lvl>
    <w:lvl w:ilvl="2" w:tplc="400A001B">
      <w:start w:val="1"/>
      <w:numFmt w:val="lowerRoman"/>
      <w:lvlText w:val="%3."/>
      <w:lvlJc w:val="right"/>
      <w:pPr>
        <w:ind w:left="2226" w:hanging="180"/>
      </w:pPr>
    </w:lvl>
    <w:lvl w:ilvl="3" w:tplc="400A000F" w:tentative="1">
      <w:start w:val="1"/>
      <w:numFmt w:val="decimal"/>
      <w:lvlText w:val="%4."/>
      <w:lvlJc w:val="left"/>
      <w:pPr>
        <w:ind w:left="2946" w:hanging="360"/>
      </w:pPr>
    </w:lvl>
    <w:lvl w:ilvl="4" w:tplc="400A0019" w:tentative="1">
      <w:start w:val="1"/>
      <w:numFmt w:val="lowerLetter"/>
      <w:lvlText w:val="%5."/>
      <w:lvlJc w:val="left"/>
      <w:pPr>
        <w:ind w:left="3666" w:hanging="360"/>
      </w:pPr>
    </w:lvl>
    <w:lvl w:ilvl="5" w:tplc="400A001B" w:tentative="1">
      <w:start w:val="1"/>
      <w:numFmt w:val="lowerRoman"/>
      <w:lvlText w:val="%6."/>
      <w:lvlJc w:val="right"/>
      <w:pPr>
        <w:ind w:left="4386" w:hanging="180"/>
      </w:pPr>
    </w:lvl>
    <w:lvl w:ilvl="6" w:tplc="400A000F">
      <w:start w:val="1"/>
      <w:numFmt w:val="decimal"/>
      <w:lvlText w:val="%7."/>
      <w:lvlJc w:val="left"/>
      <w:pPr>
        <w:ind w:left="5106" w:hanging="360"/>
      </w:pPr>
    </w:lvl>
    <w:lvl w:ilvl="7" w:tplc="400A0019" w:tentative="1">
      <w:start w:val="1"/>
      <w:numFmt w:val="lowerLetter"/>
      <w:lvlText w:val="%8."/>
      <w:lvlJc w:val="left"/>
      <w:pPr>
        <w:ind w:left="5826" w:hanging="360"/>
      </w:pPr>
    </w:lvl>
    <w:lvl w:ilvl="8" w:tplc="400A001B" w:tentative="1">
      <w:start w:val="1"/>
      <w:numFmt w:val="lowerRoman"/>
      <w:lvlText w:val="%9."/>
      <w:lvlJc w:val="right"/>
      <w:pPr>
        <w:ind w:left="6546" w:hanging="180"/>
      </w:pPr>
    </w:lvl>
  </w:abstractNum>
  <w:abstractNum w:abstractNumId="59">
    <w:nsid w:val="56B11CF7"/>
    <w:multiLevelType w:val="hybridMultilevel"/>
    <w:tmpl w:val="9110B6D8"/>
    <w:lvl w:ilvl="0" w:tplc="400A0017">
      <w:start w:val="1"/>
      <w:numFmt w:val="lowerLetter"/>
      <w:lvlText w:val="%1)"/>
      <w:lvlJc w:val="left"/>
      <w:pPr>
        <w:ind w:left="4046" w:hanging="360"/>
      </w:p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60">
    <w:nsid w:val="57727504"/>
    <w:multiLevelType w:val="hybridMultilevel"/>
    <w:tmpl w:val="C2BC275C"/>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1">
    <w:nsid w:val="5903023A"/>
    <w:multiLevelType w:val="multilevel"/>
    <w:tmpl w:val="D0BEB092"/>
    <w:lvl w:ilvl="0">
      <w:start w:val="31"/>
      <w:numFmt w:val="decimal"/>
      <w:lvlText w:val="%1"/>
      <w:lvlJc w:val="left"/>
      <w:pPr>
        <w:ind w:left="375" w:hanging="375"/>
      </w:pPr>
      <w:rPr>
        <w:rFonts w:eastAsia="Calibri" w:hint="default"/>
        <w:color w:val="000000"/>
      </w:rPr>
    </w:lvl>
    <w:lvl w:ilvl="1">
      <w:start w:val="1"/>
      <w:numFmt w:val="decimal"/>
      <w:lvlText w:val="%1.%2"/>
      <w:lvlJc w:val="left"/>
      <w:pPr>
        <w:ind w:left="942" w:hanging="375"/>
      </w:pPr>
      <w:rPr>
        <w:rFonts w:eastAsia="Calibri" w:hint="default"/>
        <w:b/>
        <w:color w:val="000000"/>
      </w:rPr>
    </w:lvl>
    <w:lvl w:ilvl="2">
      <w:start w:val="1"/>
      <w:numFmt w:val="decimal"/>
      <w:lvlText w:val="%1.%2.%3"/>
      <w:lvlJc w:val="left"/>
      <w:pPr>
        <w:ind w:left="1854" w:hanging="720"/>
      </w:pPr>
      <w:rPr>
        <w:rFonts w:eastAsia="Calibri" w:hint="default"/>
        <w:color w:val="000000"/>
      </w:rPr>
    </w:lvl>
    <w:lvl w:ilvl="3">
      <w:start w:val="1"/>
      <w:numFmt w:val="decimal"/>
      <w:lvlText w:val="%1.%2.%3.%4"/>
      <w:lvlJc w:val="left"/>
      <w:pPr>
        <w:ind w:left="2421" w:hanging="720"/>
      </w:pPr>
      <w:rPr>
        <w:rFonts w:eastAsia="Calibri" w:hint="default"/>
        <w:color w:val="000000"/>
      </w:rPr>
    </w:lvl>
    <w:lvl w:ilvl="4">
      <w:start w:val="1"/>
      <w:numFmt w:val="decimal"/>
      <w:lvlText w:val="%1.%2.%3.%4.%5"/>
      <w:lvlJc w:val="left"/>
      <w:pPr>
        <w:ind w:left="3348" w:hanging="1080"/>
      </w:pPr>
      <w:rPr>
        <w:rFonts w:eastAsia="Calibri" w:hint="default"/>
        <w:color w:val="000000"/>
      </w:rPr>
    </w:lvl>
    <w:lvl w:ilvl="5">
      <w:start w:val="1"/>
      <w:numFmt w:val="decimal"/>
      <w:lvlText w:val="%1.%2.%3.%4.%5.%6"/>
      <w:lvlJc w:val="left"/>
      <w:pPr>
        <w:ind w:left="3915" w:hanging="1080"/>
      </w:pPr>
      <w:rPr>
        <w:rFonts w:eastAsia="Calibri" w:hint="default"/>
        <w:color w:val="000000"/>
      </w:rPr>
    </w:lvl>
    <w:lvl w:ilvl="6">
      <w:start w:val="1"/>
      <w:numFmt w:val="decimal"/>
      <w:lvlText w:val="%1.%2.%3.%4.%5.%6.%7"/>
      <w:lvlJc w:val="left"/>
      <w:pPr>
        <w:ind w:left="4842" w:hanging="1440"/>
      </w:pPr>
      <w:rPr>
        <w:rFonts w:eastAsia="Calibri" w:hint="default"/>
        <w:color w:val="000000"/>
      </w:rPr>
    </w:lvl>
    <w:lvl w:ilvl="7">
      <w:start w:val="1"/>
      <w:numFmt w:val="decimal"/>
      <w:lvlText w:val="%1.%2.%3.%4.%5.%6.%7.%8"/>
      <w:lvlJc w:val="left"/>
      <w:pPr>
        <w:ind w:left="5409" w:hanging="1440"/>
      </w:pPr>
      <w:rPr>
        <w:rFonts w:eastAsia="Calibri" w:hint="default"/>
        <w:color w:val="000000"/>
      </w:rPr>
    </w:lvl>
    <w:lvl w:ilvl="8">
      <w:start w:val="1"/>
      <w:numFmt w:val="decimal"/>
      <w:lvlText w:val="%1.%2.%3.%4.%5.%6.%7.%8.%9"/>
      <w:lvlJc w:val="left"/>
      <w:pPr>
        <w:ind w:left="6336" w:hanging="1800"/>
      </w:pPr>
      <w:rPr>
        <w:rFonts w:eastAsia="Calibri" w:hint="default"/>
        <w:color w:val="000000"/>
      </w:rPr>
    </w:lvl>
  </w:abstractNum>
  <w:abstractNum w:abstractNumId="62">
    <w:nsid w:val="59357EEC"/>
    <w:multiLevelType w:val="hybridMultilevel"/>
    <w:tmpl w:val="F17CD48A"/>
    <w:lvl w:ilvl="0" w:tplc="369A25A2">
      <w:start w:val="1"/>
      <w:numFmt w:val="lowerLetter"/>
      <w:lvlText w:val="%1)"/>
      <w:lvlJc w:val="left"/>
      <w:pPr>
        <w:ind w:left="720" w:hanging="360"/>
      </w:pPr>
      <w:rPr>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3">
    <w:nsid w:val="5B4D7476"/>
    <w:multiLevelType w:val="hybridMultilevel"/>
    <w:tmpl w:val="35403F0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
    <w:nsid w:val="5BE5349B"/>
    <w:multiLevelType w:val="multilevel"/>
    <w:tmpl w:val="95EAB15C"/>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080" w:hanging="1440"/>
      </w:pPr>
      <w:rPr>
        <w:rFonts w:hint="default"/>
      </w:rPr>
    </w:lvl>
  </w:abstractNum>
  <w:abstractNum w:abstractNumId="65">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66">
    <w:nsid w:val="5D247F87"/>
    <w:multiLevelType w:val="hybridMultilevel"/>
    <w:tmpl w:val="770A49F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7">
    <w:nsid w:val="5DB36D0F"/>
    <w:multiLevelType w:val="multilevel"/>
    <w:tmpl w:val="F654B5CC"/>
    <w:lvl w:ilvl="0">
      <w:start w:val="18"/>
      <w:numFmt w:val="decimal"/>
      <w:lvlText w:val="%1"/>
      <w:lvlJc w:val="left"/>
      <w:pPr>
        <w:ind w:left="375" w:hanging="375"/>
      </w:pPr>
      <w:rPr>
        <w:rFonts w:hint="default"/>
      </w:rPr>
    </w:lvl>
    <w:lvl w:ilvl="1">
      <w:start w:val="2"/>
      <w:numFmt w:val="decimal"/>
      <w:lvlText w:val="%1.%2"/>
      <w:lvlJc w:val="left"/>
      <w:pPr>
        <w:ind w:left="942" w:hanging="375"/>
      </w:pPr>
      <w:rPr>
        <w:rFonts w:hint="default"/>
        <w:b/>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68">
    <w:nsid w:val="5F004694"/>
    <w:multiLevelType w:val="multilevel"/>
    <w:tmpl w:val="1024B4C0"/>
    <w:lvl w:ilvl="0">
      <w:start w:val="1"/>
      <w:numFmt w:val="decimal"/>
      <w:lvlText w:val="%1."/>
      <w:lvlJc w:val="left"/>
      <w:pPr>
        <w:ind w:left="502" w:hanging="360"/>
      </w:pPr>
      <w:rPr>
        <w:rFonts w:hint="default"/>
        <w:b/>
        <w:color w:val="auto"/>
      </w:rPr>
    </w:lvl>
    <w:lvl w:ilvl="1">
      <w:start w:val="1"/>
      <w:numFmt w:val="decimal"/>
      <w:lvlText w:val="%1.%2."/>
      <w:lvlJc w:val="left"/>
      <w:pPr>
        <w:ind w:left="1850" w:hanging="432"/>
      </w:pPr>
      <w:rPr>
        <w:b/>
      </w:rPr>
    </w:lvl>
    <w:lvl w:ilvl="2">
      <w:start w:val="1"/>
      <w:numFmt w:val="decimal"/>
      <w:lvlText w:val="%1.%2.%3."/>
      <w:lvlJc w:val="left"/>
      <w:pPr>
        <w:ind w:left="192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nsid w:val="5F7F5B2A"/>
    <w:multiLevelType w:val="hybridMultilevel"/>
    <w:tmpl w:val="015C60A0"/>
    <w:lvl w:ilvl="0" w:tplc="674085A6">
      <w:start w:val="1"/>
      <w:numFmt w:val="lowerLetter"/>
      <w:lvlText w:val="%1)"/>
      <w:lvlJc w:val="left"/>
      <w:pPr>
        <w:tabs>
          <w:tab w:val="num" w:pos="1068"/>
        </w:tabs>
        <w:ind w:left="1068" w:hanging="360"/>
      </w:pPr>
      <w:rPr>
        <w:rFonts w:hint="default"/>
        <w:b/>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70">
    <w:nsid w:val="62F934A3"/>
    <w:multiLevelType w:val="hybridMultilevel"/>
    <w:tmpl w:val="09D482E2"/>
    <w:lvl w:ilvl="0" w:tplc="469ADB50">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1">
    <w:nsid w:val="64277E51"/>
    <w:multiLevelType w:val="hybridMultilevel"/>
    <w:tmpl w:val="FAECF956"/>
    <w:lvl w:ilvl="0" w:tplc="F4E0CC84">
      <w:start w:val="1"/>
      <w:numFmt w:val="lowerLetter"/>
      <w:lvlText w:val="%1)"/>
      <w:lvlJc w:val="left"/>
      <w:pPr>
        <w:tabs>
          <w:tab w:val="num" w:pos="1352"/>
        </w:tabs>
        <w:ind w:left="1352" w:hanging="360"/>
      </w:pPr>
      <w:rPr>
        <w:rFonts w:cs="Times New Roman" w:hint="default"/>
        <w:b/>
      </w:rPr>
    </w:lvl>
    <w:lvl w:ilvl="1" w:tplc="0C0A0019" w:tentative="1">
      <w:start w:val="1"/>
      <w:numFmt w:val="lowerLetter"/>
      <w:lvlText w:val="%2."/>
      <w:lvlJc w:val="left"/>
      <w:pPr>
        <w:tabs>
          <w:tab w:val="num" w:pos="2072"/>
        </w:tabs>
        <w:ind w:left="2072" w:hanging="360"/>
      </w:pPr>
    </w:lvl>
    <w:lvl w:ilvl="2" w:tplc="0C0A001B" w:tentative="1">
      <w:start w:val="1"/>
      <w:numFmt w:val="lowerRoman"/>
      <w:lvlText w:val="%3."/>
      <w:lvlJc w:val="right"/>
      <w:pPr>
        <w:tabs>
          <w:tab w:val="num" w:pos="2792"/>
        </w:tabs>
        <w:ind w:left="2792" w:hanging="180"/>
      </w:pPr>
    </w:lvl>
    <w:lvl w:ilvl="3" w:tplc="0C0A000F" w:tentative="1">
      <w:start w:val="1"/>
      <w:numFmt w:val="decimal"/>
      <w:lvlText w:val="%4."/>
      <w:lvlJc w:val="left"/>
      <w:pPr>
        <w:tabs>
          <w:tab w:val="num" w:pos="3512"/>
        </w:tabs>
        <w:ind w:left="3512" w:hanging="360"/>
      </w:pPr>
    </w:lvl>
    <w:lvl w:ilvl="4" w:tplc="0C0A0019" w:tentative="1">
      <w:start w:val="1"/>
      <w:numFmt w:val="lowerLetter"/>
      <w:lvlText w:val="%5."/>
      <w:lvlJc w:val="left"/>
      <w:pPr>
        <w:tabs>
          <w:tab w:val="num" w:pos="4232"/>
        </w:tabs>
        <w:ind w:left="4232" w:hanging="360"/>
      </w:pPr>
    </w:lvl>
    <w:lvl w:ilvl="5" w:tplc="0C0A001B" w:tentative="1">
      <w:start w:val="1"/>
      <w:numFmt w:val="lowerRoman"/>
      <w:lvlText w:val="%6."/>
      <w:lvlJc w:val="right"/>
      <w:pPr>
        <w:tabs>
          <w:tab w:val="num" w:pos="4952"/>
        </w:tabs>
        <w:ind w:left="4952" w:hanging="180"/>
      </w:pPr>
    </w:lvl>
    <w:lvl w:ilvl="6" w:tplc="0C0A000F" w:tentative="1">
      <w:start w:val="1"/>
      <w:numFmt w:val="decimal"/>
      <w:lvlText w:val="%7."/>
      <w:lvlJc w:val="left"/>
      <w:pPr>
        <w:tabs>
          <w:tab w:val="num" w:pos="5672"/>
        </w:tabs>
        <w:ind w:left="5672" w:hanging="360"/>
      </w:pPr>
    </w:lvl>
    <w:lvl w:ilvl="7" w:tplc="0C0A0019" w:tentative="1">
      <w:start w:val="1"/>
      <w:numFmt w:val="lowerLetter"/>
      <w:lvlText w:val="%8."/>
      <w:lvlJc w:val="left"/>
      <w:pPr>
        <w:tabs>
          <w:tab w:val="num" w:pos="6392"/>
        </w:tabs>
        <w:ind w:left="6392" w:hanging="360"/>
      </w:pPr>
    </w:lvl>
    <w:lvl w:ilvl="8" w:tplc="0C0A001B" w:tentative="1">
      <w:start w:val="1"/>
      <w:numFmt w:val="lowerRoman"/>
      <w:lvlText w:val="%9."/>
      <w:lvlJc w:val="right"/>
      <w:pPr>
        <w:tabs>
          <w:tab w:val="num" w:pos="7112"/>
        </w:tabs>
        <w:ind w:left="7112" w:hanging="180"/>
      </w:pPr>
    </w:lvl>
  </w:abstractNum>
  <w:abstractNum w:abstractNumId="72">
    <w:nsid w:val="66F3560D"/>
    <w:multiLevelType w:val="multilevel"/>
    <w:tmpl w:val="1354E1D2"/>
    <w:lvl w:ilvl="0">
      <w:start w:val="27"/>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3">
    <w:nsid w:val="6B8D4E36"/>
    <w:multiLevelType w:val="hybridMultilevel"/>
    <w:tmpl w:val="8458AF32"/>
    <w:lvl w:ilvl="0" w:tplc="400A000B">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74">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abstractNum w:abstractNumId="75">
    <w:nsid w:val="6F560E40"/>
    <w:multiLevelType w:val="hybridMultilevel"/>
    <w:tmpl w:val="CCAEB9A4"/>
    <w:lvl w:ilvl="0" w:tplc="0C0A0017">
      <w:start w:val="1"/>
      <w:numFmt w:val="lowerLetter"/>
      <w:lvlText w:val="%1)"/>
      <w:lvlJc w:val="left"/>
      <w:pPr>
        <w:ind w:left="1854" w:hanging="360"/>
      </w:p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76">
    <w:nsid w:val="6F7B240C"/>
    <w:multiLevelType w:val="hybridMultilevel"/>
    <w:tmpl w:val="34587B1E"/>
    <w:lvl w:ilvl="0" w:tplc="CA8C075A">
      <w:start w:val="1"/>
      <w:numFmt w:val="lowerLetter"/>
      <w:lvlText w:val="%1)"/>
      <w:lvlJc w:val="left"/>
      <w:pPr>
        <w:ind w:left="1425" w:hanging="360"/>
      </w:pPr>
      <w:rPr>
        <w:rFonts w:hint="default"/>
        <w:color w:val="000000"/>
      </w:rPr>
    </w:lvl>
    <w:lvl w:ilvl="1" w:tplc="400A0019">
      <w:start w:val="1"/>
      <w:numFmt w:val="lowerLetter"/>
      <w:lvlText w:val="%2."/>
      <w:lvlJc w:val="left"/>
      <w:pPr>
        <w:ind w:left="2145" w:hanging="360"/>
      </w:pPr>
    </w:lvl>
    <w:lvl w:ilvl="2" w:tplc="A4140C52">
      <w:start w:val="1"/>
      <w:numFmt w:val="lowerLetter"/>
      <w:lvlText w:val="%3)"/>
      <w:lvlJc w:val="right"/>
      <w:pPr>
        <w:ind w:left="1032" w:hanging="180"/>
      </w:pPr>
      <w:rPr>
        <w:rFonts w:asciiTheme="minorHAnsi" w:eastAsia="Times New Roman" w:hAnsiTheme="minorHAnsi" w:cstheme="minorHAnsi"/>
      </w:rPr>
    </w:lvl>
    <w:lvl w:ilvl="3" w:tplc="400A000F" w:tentative="1">
      <w:start w:val="1"/>
      <w:numFmt w:val="decimal"/>
      <w:lvlText w:val="%4."/>
      <w:lvlJc w:val="left"/>
      <w:pPr>
        <w:ind w:left="3585" w:hanging="360"/>
      </w:pPr>
    </w:lvl>
    <w:lvl w:ilvl="4" w:tplc="400A0019" w:tentative="1">
      <w:start w:val="1"/>
      <w:numFmt w:val="lowerLetter"/>
      <w:lvlText w:val="%5."/>
      <w:lvlJc w:val="left"/>
      <w:pPr>
        <w:ind w:left="4305" w:hanging="360"/>
      </w:pPr>
    </w:lvl>
    <w:lvl w:ilvl="5" w:tplc="400A001B" w:tentative="1">
      <w:start w:val="1"/>
      <w:numFmt w:val="lowerRoman"/>
      <w:lvlText w:val="%6."/>
      <w:lvlJc w:val="right"/>
      <w:pPr>
        <w:ind w:left="5025" w:hanging="180"/>
      </w:pPr>
    </w:lvl>
    <w:lvl w:ilvl="6" w:tplc="400A000F" w:tentative="1">
      <w:start w:val="1"/>
      <w:numFmt w:val="decimal"/>
      <w:lvlText w:val="%7."/>
      <w:lvlJc w:val="left"/>
      <w:pPr>
        <w:ind w:left="5745" w:hanging="360"/>
      </w:pPr>
    </w:lvl>
    <w:lvl w:ilvl="7" w:tplc="400A0019" w:tentative="1">
      <w:start w:val="1"/>
      <w:numFmt w:val="lowerLetter"/>
      <w:lvlText w:val="%8."/>
      <w:lvlJc w:val="left"/>
      <w:pPr>
        <w:ind w:left="6465" w:hanging="360"/>
      </w:pPr>
    </w:lvl>
    <w:lvl w:ilvl="8" w:tplc="400A001B" w:tentative="1">
      <w:start w:val="1"/>
      <w:numFmt w:val="lowerRoman"/>
      <w:lvlText w:val="%9."/>
      <w:lvlJc w:val="right"/>
      <w:pPr>
        <w:ind w:left="7185" w:hanging="180"/>
      </w:pPr>
    </w:lvl>
  </w:abstractNum>
  <w:abstractNum w:abstractNumId="77">
    <w:nsid w:val="6FE441A1"/>
    <w:multiLevelType w:val="hybridMultilevel"/>
    <w:tmpl w:val="4EF0B8F8"/>
    <w:lvl w:ilvl="0" w:tplc="400A0011">
      <w:start w:val="1"/>
      <w:numFmt w:val="decimal"/>
      <w:lvlText w:val="%1)"/>
      <w:lvlJc w:val="left"/>
      <w:pPr>
        <w:ind w:left="644" w:hanging="360"/>
      </w:pPr>
      <w:rPr>
        <w:rFonts w:hint="default"/>
        <w:b/>
        <w:i w:val="0"/>
      </w:rPr>
    </w:lvl>
    <w:lvl w:ilvl="1" w:tplc="400A0003">
      <w:start w:val="1"/>
      <w:numFmt w:val="bullet"/>
      <w:lvlText w:val="o"/>
      <w:lvlJc w:val="left"/>
      <w:pPr>
        <w:ind w:left="1506" w:hanging="360"/>
      </w:pPr>
      <w:rPr>
        <w:rFonts w:ascii="Courier New" w:hAnsi="Courier New" w:cs="Courier New" w:hint="default"/>
      </w:rPr>
    </w:lvl>
    <w:lvl w:ilvl="2" w:tplc="400A0005" w:tentative="1">
      <w:start w:val="1"/>
      <w:numFmt w:val="bullet"/>
      <w:lvlText w:val=""/>
      <w:lvlJc w:val="left"/>
      <w:pPr>
        <w:ind w:left="2226" w:hanging="360"/>
      </w:pPr>
      <w:rPr>
        <w:rFonts w:ascii="Wingdings" w:hAnsi="Wingdings" w:hint="default"/>
      </w:rPr>
    </w:lvl>
    <w:lvl w:ilvl="3" w:tplc="400A0001" w:tentative="1">
      <w:start w:val="1"/>
      <w:numFmt w:val="bullet"/>
      <w:lvlText w:val=""/>
      <w:lvlJc w:val="left"/>
      <w:pPr>
        <w:ind w:left="2946" w:hanging="360"/>
      </w:pPr>
      <w:rPr>
        <w:rFonts w:ascii="Symbol" w:hAnsi="Symbol" w:hint="default"/>
      </w:rPr>
    </w:lvl>
    <w:lvl w:ilvl="4" w:tplc="400A0003" w:tentative="1">
      <w:start w:val="1"/>
      <w:numFmt w:val="bullet"/>
      <w:lvlText w:val="o"/>
      <w:lvlJc w:val="left"/>
      <w:pPr>
        <w:ind w:left="3666" w:hanging="360"/>
      </w:pPr>
      <w:rPr>
        <w:rFonts w:ascii="Courier New" w:hAnsi="Courier New" w:cs="Courier New" w:hint="default"/>
      </w:rPr>
    </w:lvl>
    <w:lvl w:ilvl="5" w:tplc="400A0005" w:tentative="1">
      <w:start w:val="1"/>
      <w:numFmt w:val="bullet"/>
      <w:lvlText w:val=""/>
      <w:lvlJc w:val="left"/>
      <w:pPr>
        <w:ind w:left="4386" w:hanging="360"/>
      </w:pPr>
      <w:rPr>
        <w:rFonts w:ascii="Wingdings" w:hAnsi="Wingdings" w:hint="default"/>
      </w:rPr>
    </w:lvl>
    <w:lvl w:ilvl="6" w:tplc="400A0001" w:tentative="1">
      <w:start w:val="1"/>
      <w:numFmt w:val="bullet"/>
      <w:lvlText w:val=""/>
      <w:lvlJc w:val="left"/>
      <w:pPr>
        <w:ind w:left="5106" w:hanging="360"/>
      </w:pPr>
      <w:rPr>
        <w:rFonts w:ascii="Symbol" w:hAnsi="Symbol" w:hint="default"/>
      </w:rPr>
    </w:lvl>
    <w:lvl w:ilvl="7" w:tplc="400A0003" w:tentative="1">
      <w:start w:val="1"/>
      <w:numFmt w:val="bullet"/>
      <w:lvlText w:val="o"/>
      <w:lvlJc w:val="left"/>
      <w:pPr>
        <w:ind w:left="5826" w:hanging="360"/>
      </w:pPr>
      <w:rPr>
        <w:rFonts w:ascii="Courier New" w:hAnsi="Courier New" w:cs="Courier New" w:hint="default"/>
      </w:rPr>
    </w:lvl>
    <w:lvl w:ilvl="8" w:tplc="400A0005" w:tentative="1">
      <w:start w:val="1"/>
      <w:numFmt w:val="bullet"/>
      <w:lvlText w:val=""/>
      <w:lvlJc w:val="left"/>
      <w:pPr>
        <w:ind w:left="6546" w:hanging="360"/>
      </w:pPr>
      <w:rPr>
        <w:rFonts w:ascii="Wingdings" w:hAnsi="Wingdings" w:hint="default"/>
      </w:rPr>
    </w:lvl>
  </w:abstractNum>
  <w:abstractNum w:abstractNumId="78">
    <w:nsid w:val="70F41175"/>
    <w:multiLevelType w:val="hybridMultilevel"/>
    <w:tmpl w:val="0784B79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9">
    <w:nsid w:val="72295BA1"/>
    <w:multiLevelType w:val="multilevel"/>
    <w:tmpl w:val="0F5E10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0">
    <w:nsid w:val="729C1641"/>
    <w:multiLevelType w:val="hybridMultilevel"/>
    <w:tmpl w:val="BF48D1FC"/>
    <w:lvl w:ilvl="0" w:tplc="400A000D">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81">
    <w:nsid w:val="75EF1A7C"/>
    <w:multiLevelType w:val="hybridMultilevel"/>
    <w:tmpl w:val="9DC63344"/>
    <w:lvl w:ilvl="0" w:tplc="1D781012">
      <w:start w:val="1"/>
      <w:numFmt w:val="lowerLetter"/>
      <w:lvlText w:val="%1)"/>
      <w:lvlJc w:val="left"/>
      <w:pPr>
        <w:ind w:left="720" w:hanging="360"/>
      </w:pPr>
      <w:rPr>
        <w:rFonts w:ascii="Arial" w:eastAsia="Times New Roman" w:hAnsi="Arial" w:cs="Arial"/>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2">
    <w:nsid w:val="78593B9E"/>
    <w:multiLevelType w:val="hybridMultilevel"/>
    <w:tmpl w:val="30E8923E"/>
    <w:lvl w:ilvl="0" w:tplc="B91E4348">
      <w:start w:val="1"/>
      <w:numFmt w:val="lowerLetter"/>
      <w:lvlText w:val="%1)"/>
      <w:lvlJc w:val="left"/>
      <w:pPr>
        <w:ind w:left="360" w:hanging="360"/>
      </w:pPr>
      <w:rPr>
        <w:b/>
        <w:sz w:val="22"/>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83">
    <w:nsid w:val="785B7DBB"/>
    <w:multiLevelType w:val="hybridMultilevel"/>
    <w:tmpl w:val="60DC6D02"/>
    <w:lvl w:ilvl="0" w:tplc="400A0001">
      <w:start w:val="1"/>
      <w:numFmt w:val="bullet"/>
      <w:lvlText w:val=""/>
      <w:lvlJc w:val="left"/>
      <w:pPr>
        <w:ind w:left="720" w:hanging="360"/>
      </w:pPr>
      <w:rPr>
        <w:rFonts w:ascii="Symbol" w:hAnsi="Symbol"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4">
    <w:nsid w:val="7C1637B7"/>
    <w:multiLevelType w:val="hybridMultilevel"/>
    <w:tmpl w:val="34F88A32"/>
    <w:lvl w:ilvl="0" w:tplc="400A0017">
      <w:start w:val="1"/>
      <w:numFmt w:val="lowerLetter"/>
      <w:lvlText w:val="%1)"/>
      <w:lvlJc w:val="left"/>
      <w:pPr>
        <w:ind w:left="1179" w:hanging="360"/>
      </w:pPr>
      <w:rPr>
        <w:rFonts w:hint="default"/>
      </w:rPr>
    </w:lvl>
    <w:lvl w:ilvl="1" w:tplc="400A0003" w:tentative="1">
      <w:start w:val="1"/>
      <w:numFmt w:val="bullet"/>
      <w:lvlText w:val="o"/>
      <w:lvlJc w:val="left"/>
      <w:pPr>
        <w:ind w:left="1899" w:hanging="360"/>
      </w:pPr>
      <w:rPr>
        <w:rFonts w:ascii="Courier New" w:hAnsi="Courier New" w:cs="Courier New" w:hint="default"/>
      </w:rPr>
    </w:lvl>
    <w:lvl w:ilvl="2" w:tplc="400A0005">
      <w:start w:val="1"/>
      <w:numFmt w:val="bullet"/>
      <w:lvlText w:val=""/>
      <w:lvlJc w:val="left"/>
      <w:pPr>
        <w:ind w:left="2619" w:hanging="360"/>
      </w:pPr>
      <w:rPr>
        <w:rFonts w:ascii="Wingdings" w:hAnsi="Wingdings" w:hint="default"/>
      </w:rPr>
    </w:lvl>
    <w:lvl w:ilvl="3" w:tplc="400A0001" w:tentative="1">
      <w:start w:val="1"/>
      <w:numFmt w:val="bullet"/>
      <w:lvlText w:val=""/>
      <w:lvlJc w:val="left"/>
      <w:pPr>
        <w:ind w:left="3339" w:hanging="360"/>
      </w:pPr>
      <w:rPr>
        <w:rFonts w:ascii="Symbol" w:hAnsi="Symbol" w:hint="default"/>
      </w:rPr>
    </w:lvl>
    <w:lvl w:ilvl="4" w:tplc="400A0003" w:tentative="1">
      <w:start w:val="1"/>
      <w:numFmt w:val="bullet"/>
      <w:lvlText w:val="o"/>
      <w:lvlJc w:val="left"/>
      <w:pPr>
        <w:ind w:left="4059" w:hanging="360"/>
      </w:pPr>
      <w:rPr>
        <w:rFonts w:ascii="Courier New" w:hAnsi="Courier New" w:cs="Courier New" w:hint="default"/>
      </w:rPr>
    </w:lvl>
    <w:lvl w:ilvl="5" w:tplc="400A0005" w:tentative="1">
      <w:start w:val="1"/>
      <w:numFmt w:val="bullet"/>
      <w:lvlText w:val=""/>
      <w:lvlJc w:val="left"/>
      <w:pPr>
        <w:ind w:left="4779" w:hanging="360"/>
      </w:pPr>
      <w:rPr>
        <w:rFonts w:ascii="Wingdings" w:hAnsi="Wingdings" w:hint="default"/>
      </w:rPr>
    </w:lvl>
    <w:lvl w:ilvl="6" w:tplc="400A0001" w:tentative="1">
      <w:start w:val="1"/>
      <w:numFmt w:val="bullet"/>
      <w:lvlText w:val=""/>
      <w:lvlJc w:val="left"/>
      <w:pPr>
        <w:ind w:left="5499" w:hanging="360"/>
      </w:pPr>
      <w:rPr>
        <w:rFonts w:ascii="Symbol" w:hAnsi="Symbol" w:hint="default"/>
      </w:rPr>
    </w:lvl>
    <w:lvl w:ilvl="7" w:tplc="400A0003" w:tentative="1">
      <w:start w:val="1"/>
      <w:numFmt w:val="bullet"/>
      <w:lvlText w:val="o"/>
      <w:lvlJc w:val="left"/>
      <w:pPr>
        <w:ind w:left="6219" w:hanging="360"/>
      </w:pPr>
      <w:rPr>
        <w:rFonts w:ascii="Courier New" w:hAnsi="Courier New" w:cs="Courier New" w:hint="default"/>
      </w:rPr>
    </w:lvl>
    <w:lvl w:ilvl="8" w:tplc="400A0005" w:tentative="1">
      <w:start w:val="1"/>
      <w:numFmt w:val="bullet"/>
      <w:lvlText w:val=""/>
      <w:lvlJc w:val="left"/>
      <w:pPr>
        <w:ind w:left="6939" w:hanging="360"/>
      </w:pPr>
      <w:rPr>
        <w:rFonts w:ascii="Wingdings" w:hAnsi="Wingdings" w:hint="default"/>
      </w:rPr>
    </w:lvl>
  </w:abstractNum>
  <w:abstractNum w:abstractNumId="85">
    <w:nsid w:val="7FCA2ED7"/>
    <w:multiLevelType w:val="hybridMultilevel"/>
    <w:tmpl w:val="045EF578"/>
    <w:lvl w:ilvl="0" w:tplc="D1589410">
      <w:start w:val="1"/>
      <w:numFmt w:val="lowerLetter"/>
      <w:lvlText w:val="%1)"/>
      <w:lvlJc w:val="left"/>
      <w:pPr>
        <w:ind w:left="4613" w:hanging="360"/>
      </w:pPr>
      <w:rPr>
        <w:rFonts w:hint="default"/>
        <w:b w:val="0"/>
        <w:i w:val="0"/>
        <w:color w:val="auto"/>
      </w:r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num w:numId="1">
    <w:abstractNumId w:val="21"/>
  </w:num>
  <w:num w:numId="2">
    <w:abstractNumId w:val="26"/>
  </w:num>
  <w:num w:numId="3">
    <w:abstractNumId w:val="68"/>
  </w:num>
  <w:num w:numId="4">
    <w:abstractNumId w:val="14"/>
  </w:num>
  <w:num w:numId="5">
    <w:abstractNumId w:val="40"/>
  </w:num>
  <w:num w:numId="6">
    <w:abstractNumId w:val="43"/>
  </w:num>
  <w:num w:numId="7">
    <w:abstractNumId w:val="0"/>
  </w:num>
  <w:num w:numId="8">
    <w:abstractNumId w:val="75"/>
  </w:num>
  <w:num w:numId="9">
    <w:abstractNumId w:val="34"/>
  </w:num>
  <w:num w:numId="10">
    <w:abstractNumId w:val="84"/>
  </w:num>
  <w:num w:numId="11">
    <w:abstractNumId w:val="13"/>
  </w:num>
  <w:num w:numId="12">
    <w:abstractNumId w:val="15"/>
  </w:num>
  <w:num w:numId="13">
    <w:abstractNumId w:val="56"/>
  </w:num>
  <w:num w:numId="14">
    <w:abstractNumId w:val="54"/>
  </w:num>
  <w:num w:numId="15">
    <w:abstractNumId w:val="58"/>
  </w:num>
  <w:num w:numId="16">
    <w:abstractNumId w:val="3"/>
  </w:num>
  <w:num w:numId="17">
    <w:abstractNumId w:val="63"/>
  </w:num>
  <w:num w:numId="18">
    <w:abstractNumId w:val="49"/>
  </w:num>
  <w:num w:numId="1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46"/>
  </w:num>
  <w:num w:numId="22">
    <w:abstractNumId w:val="59"/>
  </w:num>
  <w:num w:numId="23">
    <w:abstractNumId w:val="79"/>
  </w:num>
  <w:num w:numId="24">
    <w:abstractNumId w:val="38"/>
  </w:num>
  <w:num w:numId="25">
    <w:abstractNumId w:val="45"/>
  </w:num>
  <w:num w:numId="26">
    <w:abstractNumId w:val="6"/>
  </w:num>
  <w:num w:numId="27">
    <w:abstractNumId w:val="78"/>
  </w:num>
  <w:num w:numId="28">
    <w:abstractNumId w:val="47"/>
  </w:num>
  <w:num w:numId="29">
    <w:abstractNumId w:val="64"/>
  </w:num>
  <w:num w:numId="30">
    <w:abstractNumId w:val="85"/>
  </w:num>
  <w:num w:numId="31">
    <w:abstractNumId w:val="23"/>
  </w:num>
  <w:num w:numId="32">
    <w:abstractNumId w:val="76"/>
  </w:num>
  <w:num w:numId="33">
    <w:abstractNumId w:val="19"/>
  </w:num>
  <w:num w:numId="34">
    <w:abstractNumId w:val="29"/>
  </w:num>
  <w:num w:numId="35">
    <w:abstractNumId w:val="48"/>
  </w:num>
  <w:num w:numId="36">
    <w:abstractNumId w:val="60"/>
  </w:num>
  <w:num w:numId="37">
    <w:abstractNumId w:val="18"/>
  </w:num>
  <w:num w:numId="38">
    <w:abstractNumId w:val="39"/>
  </w:num>
  <w:num w:numId="39">
    <w:abstractNumId w:val="37"/>
  </w:num>
  <w:num w:numId="40">
    <w:abstractNumId w:val="33"/>
  </w:num>
  <w:num w:numId="41">
    <w:abstractNumId w:val="74"/>
  </w:num>
  <w:num w:numId="42">
    <w:abstractNumId w:val="42"/>
  </w:num>
  <w:num w:numId="43">
    <w:abstractNumId w:val="30"/>
  </w:num>
  <w:num w:numId="44">
    <w:abstractNumId w:val="12"/>
  </w:num>
  <w:num w:numId="45">
    <w:abstractNumId w:val="52"/>
  </w:num>
  <w:num w:numId="46">
    <w:abstractNumId w:val="65"/>
  </w:num>
  <w:num w:numId="47">
    <w:abstractNumId w:val="22"/>
  </w:num>
  <w:num w:numId="48">
    <w:abstractNumId w:val="44"/>
  </w:num>
  <w:num w:numId="49">
    <w:abstractNumId w:val="5"/>
  </w:num>
  <w:num w:numId="50">
    <w:abstractNumId w:val="51"/>
  </w:num>
  <w:num w:numId="51">
    <w:abstractNumId w:val="7"/>
  </w:num>
  <w:num w:numId="52">
    <w:abstractNumId w:val="8"/>
  </w:num>
  <w:num w:numId="53">
    <w:abstractNumId w:val="17"/>
  </w:num>
  <w:num w:numId="54">
    <w:abstractNumId w:val="70"/>
  </w:num>
  <w:num w:numId="55">
    <w:abstractNumId w:val="77"/>
  </w:num>
  <w:num w:numId="56">
    <w:abstractNumId w:val="27"/>
  </w:num>
  <w:num w:numId="57">
    <w:abstractNumId w:val="20"/>
  </w:num>
  <w:num w:numId="58">
    <w:abstractNumId w:val="55"/>
  </w:num>
  <w:num w:numId="59">
    <w:abstractNumId w:val="80"/>
  </w:num>
  <w:num w:numId="60">
    <w:abstractNumId w:val="66"/>
  </w:num>
  <w:num w:numId="61">
    <w:abstractNumId w:val="73"/>
  </w:num>
  <w:num w:numId="62">
    <w:abstractNumId w:val="50"/>
  </w:num>
  <w:num w:numId="63">
    <w:abstractNumId w:val="1"/>
  </w:num>
  <w:num w:numId="64">
    <w:abstractNumId w:val="2"/>
  </w:num>
  <w:num w:numId="65">
    <w:abstractNumId w:val="53"/>
  </w:num>
  <w:num w:numId="66">
    <w:abstractNumId w:val="82"/>
  </w:num>
  <w:num w:numId="67">
    <w:abstractNumId w:val="16"/>
  </w:num>
  <w:num w:numId="68">
    <w:abstractNumId w:val="81"/>
  </w:num>
  <w:num w:numId="6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1"/>
  </w:num>
  <w:num w:numId="71">
    <w:abstractNumId w:val="28"/>
  </w:num>
  <w:num w:numId="72">
    <w:abstractNumId w:val="57"/>
  </w:num>
  <w:num w:numId="73">
    <w:abstractNumId w:val="69"/>
  </w:num>
  <w:num w:numId="74">
    <w:abstractNumId w:val="71"/>
  </w:num>
  <w:num w:numId="75">
    <w:abstractNumId w:val="36"/>
  </w:num>
  <w:num w:numId="76">
    <w:abstractNumId w:val="25"/>
  </w:num>
  <w:num w:numId="77">
    <w:abstractNumId w:val="10"/>
  </w:num>
  <w:num w:numId="78">
    <w:abstractNumId w:val="83"/>
  </w:num>
  <w:num w:numId="79">
    <w:abstractNumId w:val="62"/>
  </w:num>
  <w:num w:numId="80">
    <w:abstractNumId w:val="31"/>
  </w:num>
  <w:num w:numId="81">
    <w:abstractNumId w:val="67"/>
  </w:num>
  <w:num w:numId="82">
    <w:abstractNumId w:val="24"/>
  </w:num>
  <w:num w:numId="83">
    <w:abstractNumId w:val="72"/>
  </w:num>
  <w:num w:numId="84">
    <w:abstractNumId w:val="9"/>
  </w:num>
  <w:num w:numId="85">
    <w:abstractNumId w:val="61"/>
  </w:num>
  <w:num w:numId="86">
    <w:abstractNumId w:val="32"/>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4F79"/>
    <w:rsid w:val="0000034D"/>
    <w:rsid w:val="00000434"/>
    <w:rsid w:val="00000451"/>
    <w:rsid w:val="00000962"/>
    <w:rsid w:val="00000DB8"/>
    <w:rsid w:val="00001008"/>
    <w:rsid w:val="000011B9"/>
    <w:rsid w:val="00001BC1"/>
    <w:rsid w:val="00001DB6"/>
    <w:rsid w:val="00001E4A"/>
    <w:rsid w:val="000021EB"/>
    <w:rsid w:val="0000233F"/>
    <w:rsid w:val="00002784"/>
    <w:rsid w:val="0000294C"/>
    <w:rsid w:val="00002AB7"/>
    <w:rsid w:val="0000314E"/>
    <w:rsid w:val="000032A5"/>
    <w:rsid w:val="00003E69"/>
    <w:rsid w:val="000047C4"/>
    <w:rsid w:val="00004A8B"/>
    <w:rsid w:val="00004AD1"/>
    <w:rsid w:val="00005033"/>
    <w:rsid w:val="000057E7"/>
    <w:rsid w:val="00006133"/>
    <w:rsid w:val="0000687E"/>
    <w:rsid w:val="0000706F"/>
    <w:rsid w:val="000073E2"/>
    <w:rsid w:val="000074CE"/>
    <w:rsid w:val="000076CC"/>
    <w:rsid w:val="00007AD8"/>
    <w:rsid w:val="00007D31"/>
    <w:rsid w:val="00010390"/>
    <w:rsid w:val="00010561"/>
    <w:rsid w:val="000105FF"/>
    <w:rsid w:val="0001095E"/>
    <w:rsid w:val="00010E7A"/>
    <w:rsid w:val="00011007"/>
    <w:rsid w:val="00011826"/>
    <w:rsid w:val="00011C62"/>
    <w:rsid w:val="00011E74"/>
    <w:rsid w:val="00012141"/>
    <w:rsid w:val="0001227E"/>
    <w:rsid w:val="00012718"/>
    <w:rsid w:val="00012AA2"/>
    <w:rsid w:val="00013722"/>
    <w:rsid w:val="00013CD4"/>
    <w:rsid w:val="00014021"/>
    <w:rsid w:val="0001453D"/>
    <w:rsid w:val="00014DCE"/>
    <w:rsid w:val="00014DF1"/>
    <w:rsid w:val="00014FA8"/>
    <w:rsid w:val="00015362"/>
    <w:rsid w:val="000157AC"/>
    <w:rsid w:val="00015F6E"/>
    <w:rsid w:val="0001621F"/>
    <w:rsid w:val="00016C93"/>
    <w:rsid w:val="00016F0E"/>
    <w:rsid w:val="00017227"/>
    <w:rsid w:val="00017429"/>
    <w:rsid w:val="00017B24"/>
    <w:rsid w:val="00020139"/>
    <w:rsid w:val="00020A41"/>
    <w:rsid w:val="00021727"/>
    <w:rsid w:val="00021957"/>
    <w:rsid w:val="000219A9"/>
    <w:rsid w:val="000223F5"/>
    <w:rsid w:val="00022447"/>
    <w:rsid w:val="00022517"/>
    <w:rsid w:val="00022553"/>
    <w:rsid w:val="000229D4"/>
    <w:rsid w:val="00022B04"/>
    <w:rsid w:val="00022CF4"/>
    <w:rsid w:val="00022E8F"/>
    <w:rsid w:val="00022F98"/>
    <w:rsid w:val="00023098"/>
    <w:rsid w:val="00023757"/>
    <w:rsid w:val="00023865"/>
    <w:rsid w:val="000238FE"/>
    <w:rsid w:val="00023CBA"/>
    <w:rsid w:val="00023D69"/>
    <w:rsid w:val="00023F0A"/>
    <w:rsid w:val="00024C9D"/>
    <w:rsid w:val="000252D0"/>
    <w:rsid w:val="00025300"/>
    <w:rsid w:val="0002531B"/>
    <w:rsid w:val="00025385"/>
    <w:rsid w:val="000256E3"/>
    <w:rsid w:val="00025C5D"/>
    <w:rsid w:val="000267DC"/>
    <w:rsid w:val="00026884"/>
    <w:rsid w:val="00027540"/>
    <w:rsid w:val="00027577"/>
    <w:rsid w:val="00027A73"/>
    <w:rsid w:val="00027D51"/>
    <w:rsid w:val="00027DFC"/>
    <w:rsid w:val="000301E0"/>
    <w:rsid w:val="000301FE"/>
    <w:rsid w:val="00030F1C"/>
    <w:rsid w:val="0003102F"/>
    <w:rsid w:val="00031573"/>
    <w:rsid w:val="00031593"/>
    <w:rsid w:val="000318EC"/>
    <w:rsid w:val="0003230A"/>
    <w:rsid w:val="0003289F"/>
    <w:rsid w:val="00032E26"/>
    <w:rsid w:val="00033025"/>
    <w:rsid w:val="00033622"/>
    <w:rsid w:val="00033E95"/>
    <w:rsid w:val="000347DB"/>
    <w:rsid w:val="000354A8"/>
    <w:rsid w:val="0003571D"/>
    <w:rsid w:val="000359E1"/>
    <w:rsid w:val="000359FE"/>
    <w:rsid w:val="00035CD0"/>
    <w:rsid w:val="00035D82"/>
    <w:rsid w:val="00035E8E"/>
    <w:rsid w:val="0003611E"/>
    <w:rsid w:val="0003650E"/>
    <w:rsid w:val="00036656"/>
    <w:rsid w:val="000370F6"/>
    <w:rsid w:val="000374C4"/>
    <w:rsid w:val="0003788C"/>
    <w:rsid w:val="00037C53"/>
    <w:rsid w:val="00037F05"/>
    <w:rsid w:val="00037FB9"/>
    <w:rsid w:val="00040FAF"/>
    <w:rsid w:val="00041672"/>
    <w:rsid w:val="00041B15"/>
    <w:rsid w:val="000425C0"/>
    <w:rsid w:val="00042B73"/>
    <w:rsid w:val="00042C0E"/>
    <w:rsid w:val="00042E00"/>
    <w:rsid w:val="00043756"/>
    <w:rsid w:val="00043A22"/>
    <w:rsid w:val="00043F80"/>
    <w:rsid w:val="0004402C"/>
    <w:rsid w:val="00044232"/>
    <w:rsid w:val="00044308"/>
    <w:rsid w:val="000443E3"/>
    <w:rsid w:val="00044646"/>
    <w:rsid w:val="0004491A"/>
    <w:rsid w:val="00044D78"/>
    <w:rsid w:val="00044FF2"/>
    <w:rsid w:val="00045098"/>
    <w:rsid w:val="000458D3"/>
    <w:rsid w:val="00045C3F"/>
    <w:rsid w:val="00045E2B"/>
    <w:rsid w:val="00046A41"/>
    <w:rsid w:val="000473BF"/>
    <w:rsid w:val="000473E4"/>
    <w:rsid w:val="000475FA"/>
    <w:rsid w:val="000502D9"/>
    <w:rsid w:val="00050879"/>
    <w:rsid w:val="00050C77"/>
    <w:rsid w:val="00050E13"/>
    <w:rsid w:val="00050FFA"/>
    <w:rsid w:val="00051551"/>
    <w:rsid w:val="00051777"/>
    <w:rsid w:val="000518A5"/>
    <w:rsid w:val="000522C1"/>
    <w:rsid w:val="000526EA"/>
    <w:rsid w:val="00052798"/>
    <w:rsid w:val="00052C29"/>
    <w:rsid w:val="000533F0"/>
    <w:rsid w:val="00053E83"/>
    <w:rsid w:val="00053FB3"/>
    <w:rsid w:val="00054C3E"/>
    <w:rsid w:val="00054D62"/>
    <w:rsid w:val="00055026"/>
    <w:rsid w:val="00055A07"/>
    <w:rsid w:val="0005625D"/>
    <w:rsid w:val="00056B4B"/>
    <w:rsid w:val="00056C3F"/>
    <w:rsid w:val="0005772D"/>
    <w:rsid w:val="000577E0"/>
    <w:rsid w:val="000607B0"/>
    <w:rsid w:val="00060C0C"/>
    <w:rsid w:val="00060E96"/>
    <w:rsid w:val="00061EFF"/>
    <w:rsid w:val="00061F6B"/>
    <w:rsid w:val="00061FB5"/>
    <w:rsid w:val="000621B7"/>
    <w:rsid w:val="00062500"/>
    <w:rsid w:val="00063CE9"/>
    <w:rsid w:val="00064787"/>
    <w:rsid w:val="00064E40"/>
    <w:rsid w:val="000651C9"/>
    <w:rsid w:val="0006538A"/>
    <w:rsid w:val="000654CD"/>
    <w:rsid w:val="00065839"/>
    <w:rsid w:val="00066246"/>
    <w:rsid w:val="00066454"/>
    <w:rsid w:val="00066F9D"/>
    <w:rsid w:val="00067A1B"/>
    <w:rsid w:val="00067DF7"/>
    <w:rsid w:val="000705F5"/>
    <w:rsid w:val="00070E17"/>
    <w:rsid w:val="00070F53"/>
    <w:rsid w:val="00070FBE"/>
    <w:rsid w:val="000714CE"/>
    <w:rsid w:val="00071795"/>
    <w:rsid w:val="000721BC"/>
    <w:rsid w:val="000725C1"/>
    <w:rsid w:val="0007382F"/>
    <w:rsid w:val="00073885"/>
    <w:rsid w:val="000742EE"/>
    <w:rsid w:val="000744F9"/>
    <w:rsid w:val="00074BA1"/>
    <w:rsid w:val="00074BD9"/>
    <w:rsid w:val="00075294"/>
    <w:rsid w:val="0007538C"/>
    <w:rsid w:val="00075BD7"/>
    <w:rsid w:val="00075F1F"/>
    <w:rsid w:val="0007639D"/>
    <w:rsid w:val="00076A7A"/>
    <w:rsid w:val="00076C3D"/>
    <w:rsid w:val="00076ED6"/>
    <w:rsid w:val="00080324"/>
    <w:rsid w:val="0008079A"/>
    <w:rsid w:val="00080C94"/>
    <w:rsid w:val="000810D3"/>
    <w:rsid w:val="000816EC"/>
    <w:rsid w:val="00081B83"/>
    <w:rsid w:val="00082921"/>
    <w:rsid w:val="00082F69"/>
    <w:rsid w:val="0008311C"/>
    <w:rsid w:val="00083844"/>
    <w:rsid w:val="00084055"/>
    <w:rsid w:val="00084310"/>
    <w:rsid w:val="00084434"/>
    <w:rsid w:val="0008443D"/>
    <w:rsid w:val="00084470"/>
    <w:rsid w:val="00084DEA"/>
    <w:rsid w:val="00084EB7"/>
    <w:rsid w:val="00084ED5"/>
    <w:rsid w:val="00085040"/>
    <w:rsid w:val="0008517B"/>
    <w:rsid w:val="0008603B"/>
    <w:rsid w:val="0008656B"/>
    <w:rsid w:val="0008715C"/>
    <w:rsid w:val="0008722D"/>
    <w:rsid w:val="000877D5"/>
    <w:rsid w:val="00087A59"/>
    <w:rsid w:val="00087BF0"/>
    <w:rsid w:val="00087D81"/>
    <w:rsid w:val="0009024E"/>
    <w:rsid w:val="000906BA"/>
    <w:rsid w:val="0009082A"/>
    <w:rsid w:val="00091FB9"/>
    <w:rsid w:val="000924F2"/>
    <w:rsid w:val="0009253A"/>
    <w:rsid w:val="0009270D"/>
    <w:rsid w:val="00092AE3"/>
    <w:rsid w:val="00092C68"/>
    <w:rsid w:val="00093092"/>
    <w:rsid w:val="000931A6"/>
    <w:rsid w:val="00093943"/>
    <w:rsid w:val="00094333"/>
    <w:rsid w:val="00094B7E"/>
    <w:rsid w:val="00094D07"/>
    <w:rsid w:val="00094E19"/>
    <w:rsid w:val="000958E4"/>
    <w:rsid w:val="00095B8E"/>
    <w:rsid w:val="00095DDD"/>
    <w:rsid w:val="00096D92"/>
    <w:rsid w:val="00096E38"/>
    <w:rsid w:val="00097024"/>
    <w:rsid w:val="00097465"/>
    <w:rsid w:val="00097501"/>
    <w:rsid w:val="00097527"/>
    <w:rsid w:val="00097B8A"/>
    <w:rsid w:val="00097EB6"/>
    <w:rsid w:val="000A0284"/>
    <w:rsid w:val="000A14EF"/>
    <w:rsid w:val="000A152E"/>
    <w:rsid w:val="000A15DE"/>
    <w:rsid w:val="000A1813"/>
    <w:rsid w:val="000A2071"/>
    <w:rsid w:val="000A2BD2"/>
    <w:rsid w:val="000A3213"/>
    <w:rsid w:val="000A3506"/>
    <w:rsid w:val="000A38C1"/>
    <w:rsid w:val="000A3E3C"/>
    <w:rsid w:val="000A4C29"/>
    <w:rsid w:val="000A57EC"/>
    <w:rsid w:val="000A5D55"/>
    <w:rsid w:val="000A6045"/>
    <w:rsid w:val="000A6A64"/>
    <w:rsid w:val="000A7140"/>
    <w:rsid w:val="000A7526"/>
    <w:rsid w:val="000A7B9A"/>
    <w:rsid w:val="000B1491"/>
    <w:rsid w:val="000B177F"/>
    <w:rsid w:val="000B19AC"/>
    <w:rsid w:val="000B1D29"/>
    <w:rsid w:val="000B2197"/>
    <w:rsid w:val="000B2246"/>
    <w:rsid w:val="000B2468"/>
    <w:rsid w:val="000B2648"/>
    <w:rsid w:val="000B279B"/>
    <w:rsid w:val="000B2B20"/>
    <w:rsid w:val="000B32BF"/>
    <w:rsid w:val="000B35D9"/>
    <w:rsid w:val="000B3C5C"/>
    <w:rsid w:val="000B3CE4"/>
    <w:rsid w:val="000B4965"/>
    <w:rsid w:val="000B54AA"/>
    <w:rsid w:val="000B55A8"/>
    <w:rsid w:val="000B55F5"/>
    <w:rsid w:val="000B6733"/>
    <w:rsid w:val="000B7592"/>
    <w:rsid w:val="000C0F62"/>
    <w:rsid w:val="000C1455"/>
    <w:rsid w:val="000C1507"/>
    <w:rsid w:val="000C1573"/>
    <w:rsid w:val="000C157F"/>
    <w:rsid w:val="000C17B5"/>
    <w:rsid w:val="000C197F"/>
    <w:rsid w:val="000C1B62"/>
    <w:rsid w:val="000C27E7"/>
    <w:rsid w:val="000C29D6"/>
    <w:rsid w:val="000C30B5"/>
    <w:rsid w:val="000C323F"/>
    <w:rsid w:val="000C331D"/>
    <w:rsid w:val="000C359D"/>
    <w:rsid w:val="000C3DE7"/>
    <w:rsid w:val="000C410E"/>
    <w:rsid w:val="000C45AE"/>
    <w:rsid w:val="000C4713"/>
    <w:rsid w:val="000C4B36"/>
    <w:rsid w:val="000C4EF9"/>
    <w:rsid w:val="000C4FE7"/>
    <w:rsid w:val="000C58B7"/>
    <w:rsid w:val="000C59EB"/>
    <w:rsid w:val="000C5BE6"/>
    <w:rsid w:val="000C5CC3"/>
    <w:rsid w:val="000C60FF"/>
    <w:rsid w:val="000C6883"/>
    <w:rsid w:val="000C74F7"/>
    <w:rsid w:val="000C760B"/>
    <w:rsid w:val="000C7F0F"/>
    <w:rsid w:val="000D08EC"/>
    <w:rsid w:val="000D0A4E"/>
    <w:rsid w:val="000D1730"/>
    <w:rsid w:val="000D1E18"/>
    <w:rsid w:val="000D1EDF"/>
    <w:rsid w:val="000D27B4"/>
    <w:rsid w:val="000D38AC"/>
    <w:rsid w:val="000D3E20"/>
    <w:rsid w:val="000D41B7"/>
    <w:rsid w:val="000D4475"/>
    <w:rsid w:val="000D4F11"/>
    <w:rsid w:val="000D6214"/>
    <w:rsid w:val="000D69A0"/>
    <w:rsid w:val="000D742F"/>
    <w:rsid w:val="000D7A22"/>
    <w:rsid w:val="000E0A01"/>
    <w:rsid w:val="000E1C77"/>
    <w:rsid w:val="000E1C8F"/>
    <w:rsid w:val="000E23EA"/>
    <w:rsid w:val="000E259C"/>
    <w:rsid w:val="000E280D"/>
    <w:rsid w:val="000E2D5D"/>
    <w:rsid w:val="000E2E15"/>
    <w:rsid w:val="000E3007"/>
    <w:rsid w:val="000E3295"/>
    <w:rsid w:val="000E33F0"/>
    <w:rsid w:val="000E37FA"/>
    <w:rsid w:val="000E3C3A"/>
    <w:rsid w:val="000E3C71"/>
    <w:rsid w:val="000E3D03"/>
    <w:rsid w:val="000E41C6"/>
    <w:rsid w:val="000E4325"/>
    <w:rsid w:val="000E4695"/>
    <w:rsid w:val="000E488B"/>
    <w:rsid w:val="000E48CC"/>
    <w:rsid w:val="000E557F"/>
    <w:rsid w:val="000E55C5"/>
    <w:rsid w:val="000E5658"/>
    <w:rsid w:val="000E5845"/>
    <w:rsid w:val="000E5DB0"/>
    <w:rsid w:val="000E5F4B"/>
    <w:rsid w:val="000E7097"/>
    <w:rsid w:val="000E730F"/>
    <w:rsid w:val="000E7AEE"/>
    <w:rsid w:val="000E7AEF"/>
    <w:rsid w:val="000F04FC"/>
    <w:rsid w:val="000F06AC"/>
    <w:rsid w:val="000F0CDC"/>
    <w:rsid w:val="000F0E6C"/>
    <w:rsid w:val="000F146A"/>
    <w:rsid w:val="000F16BE"/>
    <w:rsid w:val="000F1A48"/>
    <w:rsid w:val="000F1CD9"/>
    <w:rsid w:val="000F243B"/>
    <w:rsid w:val="000F256F"/>
    <w:rsid w:val="000F2A83"/>
    <w:rsid w:val="000F35D8"/>
    <w:rsid w:val="000F36CE"/>
    <w:rsid w:val="000F3E7E"/>
    <w:rsid w:val="000F5942"/>
    <w:rsid w:val="000F5B29"/>
    <w:rsid w:val="000F5BBA"/>
    <w:rsid w:val="000F5C2A"/>
    <w:rsid w:val="000F5CF0"/>
    <w:rsid w:val="000F614A"/>
    <w:rsid w:val="000F6A35"/>
    <w:rsid w:val="000F6E2C"/>
    <w:rsid w:val="000F7170"/>
    <w:rsid w:val="000F72CE"/>
    <w:rsid w:val="001001A5"/>
    <w:rsid w:val="001004AA"/>
    <w:rsid w:val="001009F5"/>
    <w:rsid w:val="00100BA4"/>
    <w:rsid w:val="00100F56"/>
    <w:rsid w:val="00101462"/>
    <w:rsid w:val="001018AB"/>
    <w:rsid w:val="00101A19"/>
    <w:rsid w:val="00102153"/>
    <w:rsid w:val="00102196"/>
    <w:rsid w:val="001021BE"/>
    <w:rsid w:val="0010261E"/>
    <w:rsid w:val="0010288F"/>
    <w:rsid w:val="00102AE4"/>
    <w:rsid w:val="00102BB7"/>
    <w:rsid w:val="00103622"/>
    <w:rsid w:val="00103A2F"/>
    <w:rsid w:val="0010437F"/>
    <w:rsid w:val="001046BB"/>
    <w:rsid w:val="00104A05"/>
    <w:rsid w:val="00104DBB"/>
    <w:rsid w:val="00104E2E"/>
    <w:rsid w:val="001052DC"/>
    <w:rsid w:val="00105A06"/>
    <w:rsid w:val="00105FF0"/>
    <w:rsid w:val="00106176"/>
    <w:rsid w:val="0010717D"/>
    <w:rsid w:val="00107211"/>
    <w:rsid w:val="001073E3"/>
    <w:rsid w:val="001074D5"/>
    <w:rsid w:val="00110171"/>
    <w:rsid w:val="0011057E"/>
    <w:rsid w:val="001106B1"/>
    <w:rsid w:val="00110A04"/>
    <w:rsid w:val="00110DA4"/>
    <w:rsid w:val="0011125B"/>
    <w:rsid w:val="00111AA3"/>
    <w:rsid w:val="00111DD9"/>
    <w:rsid w:val="0011229D"/>
    <w:rsid w:val="00112856"/>
    <w:rsid w:val="00112BC5"/>
    <w:rsid w:val="00112D17"/>
    <w:rsid w:val="00112E34"/>
    <w:rsid w:val="00113D25"/>
    <w:rsid w:val="0011413A"/>
    <w:rsid w:val="0011418B"/>
    <w:rsid w:val="0011421B"/>
    <w:rsid w:val="00114A4A"/>
    <w:rsid w:val="001153FA"/>
    <w:rsid w:val="00115BF2"/>
    <w:rsid w:val="00115FF6"/>
    <w:rsid w:val="0011628E"/>
    <w:rsid w:val="0011642E"/>
    <w:rsid w:val="001169E5"/>
    <w:rsid w:val="001173CF"/>
    <w:rsid w:val="00120AA8"/>
    <w:rsid w:val="00122104"/>
    <w:rsid w:val="0012260B"/>
    <w:rsid w:val="00122868"/>
    <w:rsid w:val="00123B21"/>
    <w:rsid w:val="00123C4F"/>
    <w:rsid w:val="001240D6"/>
    <w:rsid w:val="00124A10"/>
    <w:rsid w:val="00125C15"/>
    <w:rsid w:val="0012627B"/>
    <w:rsid w:val="001267FE"/>
    <w:rsid w:val="0012721E"/>
    <w:rsid w:val="00127239"/>
    <w:rsid w:val="0012738C"/>
    <w:rsid w:val="00130175"/>
    <w:rsid w:val="001319C4"/>
    <w:rsid w:val="00131A81"/>
    <w:rsid w:val="00131C5B"/>
    <w:rsid w:val="0013208D"/>
    <w:rsid w:val="00132381"/>
    <w:rsid w:val="0013238E"/>
    <w:rsid w:val="0013269F"/>
    <w:rsid w:val="00132C31"/>
    <w:rsid w:val="0013336E"/>
    <w:rsid w:val="00134319"/>
    <w:rsid w:val="0013433B"/>
    <w:rsid w:val="00134505"/>
    <w:rsid w:val="00134628"/>
    <w:rsid w:val="00135D7C"/>
    <w:rsid w:val="001363E0"/>
    <w:rsid w:val="0013653F"/>
    <w:rsid w:val="001405E5"/>
    <w:rsid w:val="0014115B"/>
    <w:rsid w:val="001413A6"/>
    <w:rsid w:val="00141B5E"/>
    <w:rsid w:val="00141D35"/>
    <w:rsid w:val="00141DA7"/>
    <w:rsid w:val="001420AC"/>
    <w:rsid w:val="00142229"/>
    <w:rsid w:val="00143123"/>
    <w:rsid w:val="00143139"/>
    <w:rsid w:val="0014317C"/>
    <w:rsid w:val="00143420"/>
    <w:rsid w:val="0014425F"/>
    <w:rsid w:val="001443FC"/>
    <w:rsid w:val="00144829"/>
    <w:rsid w:val="00144AF6"/>
    <w:rsid w:val="00144EEB"/>
    <w:rsid w:val="00145008"/>
    <w:rsid w:val="00145183"/>
    <w:rsid w:val="001452BA"/>
    <w:rsid w:val="0014532D"/>
    <w:rsid w:val="001453F5"/>
    <w:rsid w:val="0014566C"/>
    <w:rsid w:val="001457EF"/>
    <w:rsid w:val="0014645C"/>
    <w:rsid w:val="001466B6"/>
    <w:rsid w:val="00147009"/>
    <w:rsid w:val="00147216"/>
    <w:rsid w:val="0014788C"/>
    <w:rsid w:val="00150701"/>
    <w:rsid w:val="00150AAE"/>
    <w:rsid w:val="001511AE"/>
    <w:rsid w:val="001516A7"/>
    <w:rsid w:val="0015175D"/>
    <w:rsid w:val="00151B1D"/>
    <w:rsid w:val="00152BB9"/>
    <w:rsid w:val="00152F9F"/>
    <w:rsid w:val="001530AF"/>
    <w:rsid w:val="00153247"/>
    <w:rsid w:val="00153BB6"/>
    <w:rsid w:val="0015541C"/>
    <w:rsid w:val="0015554E"/>
    <w:rsid w:val="00155578"/>
    <w:rsid w:val="00155CC1"/>
    <w:rsid w:val="00155D5D"/>
    <w:rsid w:val="00155FA3"/>
    <w:rsid w:val="00156882"/>
    <w:rsid w:val="00156A58"/>
    <w:rsid w:val="00156F63"/>
    <w:rsid w:val="00157A08"/>
    <w:rsid w:val="0016003B"/>
    <w:rsid w:val="001605DE"/>
    <w:rsid w:val="0016090E"/>
    <w:rsid w:val="00160A7A"/>
    <w:rsid w:val="00160D51"/>
    <w:rsid w:val="00160FCC"/>
    <w:rsid w:val="0016177D"/>
    <w:rsid w:val="00161858"/>
    <w:rsid w:val="00161B0D"/>
    <w:rsid w:val="00161D7C"/>
    <w:rsid w:val="00162163"/>
    <w:rsid w:val="00164453"/>
    <w:rsid w:val="00164861"/>
    <w:rsid w:val="001653E0"/>
    <w:rsid w:val="00165E0F"/>
    <w:rsid w:val="00166E29"/>
    <w:rsid w:val="0016735F"/>
    <w:rsid w:val="0016777A"/>
    <w:rsid w:val="0017013E"/>
    <w:rsid w:val="00170175"/>
    <w:rsid w:val="001706CA"/>
    <w:rsid w:val="00170771"/>
    <w:rsid w:val="00171F4B"/>
    <w:rsid w:val="0017246C"/>
    <w:rsid w:val="001726C8"/>
    <w:rsid w:val="00172B84"/>
    <w:rsid w:val="00173927"/>
    <w:rsid w:val="00173ABB"/>
    <w:rsid w:val="00174B80"/>
    <w:rsid w:val="00174C31"/>
    <w:rsid w:val="001756DA"/>
    <w:rsid w:val="00176536"/>
    <w:rsid w:val="00176DDF"/>
    <w:rsid w:val="00176EBE"/>
    <w:rsid w:val="0017748C"/>
    <w:rsid w:val="001774DA"/>
    <w:rsid w:val="001774FC"/>
    <w:rsid w:val="00177BEF"/>
    <w:rsid w:val="0018030F"/>
    <w:rsid w:val="0018092F"/>
    <w:rsid w:val="001810DD"/>
    <w:rsid w:val="00181226"/>
    <w:rsid w:val="0018149E"/>
    <w:rsid w:val="001819DC"/>
    <w:rsid w:val="00181B63"/>
    <w:rsid w:val="00181CB7"/>
    <w:rsid w:val="00181EEC"/>
    <w:rsid w:val="00181F70"/>
    <w:rsid w:val="00182166"/>
    <w:rsid w:val="00182978"/>
    <w:rsid w:val="00182F23"/>
    <w:rsid w:val="00182F99"/>
    <w:rsid w:val="00183F40"/>
    <w:rsid w:val="00184A55"/>
    <w:rsid w:val="00184B64"/>
    <w:rsid w:val="00184CE9"/>
    <w:rsid w:val="00184D16"/>
    <w:rsid w:val="001850AF"/>
    <w:rsid w:val="001852C4"/>
    <w:rsid w:val="001856B5"/>
    <w:rsid w:val="001856E6"/>
    <w:rsid w:val="00185F48"/>
    <w:rsid w:val="0018632E"/>
    <w:rsid w:val="001868A1"/>
    <w:rsid w:val="00190976"/>
    <w:rsid w:val="00190FAB"/>
    <w:rsid w:val="00191471"/>
    <w:rsid w:val="0019165A"/>
    <w:rsid w:val="00191B40"/>
    <w:rsid w:val="0019246E"/>
    <w:rsid w:val="00192A44"/>
    <w:rsid w:val="0019353B"/>
    <w:rsid w:val="00193B49"/>
    <w:rsid w:val="00193F70"/>
    <w:rsid w:val="001940C8"/>
    <w:rsid w:val="001940FC"/>
    <w:rsid w:val="001945CD"/>
    <w:rsid w:val="0019468E"/>
    <w:rsid w:val="00194AED"/>
    <w:rsid w:val="00194CC7"/>
    <w:rsid w:val="00195275"/>
    <w:rsid w:val="00195C5B"/>
    <w:rsid w:val="00196858"/>
    <w:rsid w:val="00196E05"/>
    <w:rsid w:val="00197CE6"/>
    <w:rsid w:val="001A0388"/>
    <w:rsid w:val="001A0483"/>
    <w:rsid w:val="001A0801"/>
    <w:rsid w:val="001A1D50"/>
    <w:rsid w:val="001A294B"/>
    <w:rsid w:val="001A2A3C"/>
    <w:rsid w:val="001A2AB5"/>
    <w:rsid w:val="001A2D1E"/>
    <w:rsid w:val="001A31D7"/>
    <w:rsid w:val="001A3353"/>
    <w:rsid w:val="001A351F"/>
    <w:rsid w:val="001A3632"/>
    <w:rsid w:val="001A3833"/>
    <w:rsid w:val="001A3CBE"/>
    <w:rsid w:val="001A43B1"/>
    <w:rsid w:val="001A4411"/>
    <w:rsid w:val="001A5693"/>
    <w:rsid w:val="001A58EB"/>
    <w:rsid w:val="001A5C51"/>
    <w:rsid w:val="001A63C1"/>
    <w:rsid w:val="001A711E"/>
    <w:rsid w:val="001A7C8C"/>
    <w:rsid w:val="001A7D13"/>
    <w:rsid w:val="001A7D50"/>
    <w:rsid w:val="001B0878"/>
    <w:rsid w:val="001B0F06"/>
    <w:rsid w:val="001B1039"/>
    <w:rsid w:val="001B1416"/>
    <w:rsid w:val="001B1B69"/>
    <w:rsid w:val="001B1D73"/>
    <w:rsid w:val="001B1E48"/>
    <w:rsid w:val="001B2272"/>
    <w:rsid w:val="001B2D16"/>
    <w:rsid w:val="001B3CAD"/>
    <w:rsid w:val="001B3CE1"/>
    <w:rsid w:val="001B4BAB"/>
    <w:rsid w:val="001B515E"/>
    <w:rsid w:val="001B5615"/>
    <w:rsid w:val="001B5C12"/>
    <w:rsid w:val="001B6006"/>
    <w:rsid w:val="001B66AE"/>
    <w:rsid w:val="001B755A"/>
    <w:rsid w:val="001B7792"/>
    <w:rsid w:val="001B77E6"/>
    <w:rsid w:val="001B7816"/>
    <w:rsid w:val="001B7910"/>
    <w:rsid w:val="001B7F26"/>
    <w:rsid w:val="001C046E"/>
    <w:rsid w:val="001C0B10"/>
    <w:rsid w:val="001C103B"/>
    <w:rsid w:val="001C15B3"/>
    <w:rsid w:val="001C1F2B"/>
    <w:rsid w:val="001C260C"/>
    <w:rsid w:val="001C28B3"/>
    <w:rsid w:val="001C2B07"/>
    <w:rsid w:val="001C32E1"/>
    <w:rsid w:val="001C360D"/>
    <w:rsid w:val="001C4056"/>
    <w:rsid w:val="001C4B31"/>
    <w:rsid w:val="001C4C09"/>
    <w:rsid w:val="001C5370"/>
    <w:rsid w:val="001C59F8"/>
    <w:rsid w:val="001C5CCE"/>
    <w:rsid w:val="001C5E6F"/>
    <w:rsid w:val="001C652D"/>
    <w:rsid w:val="001C67CC"/>
    <w:rsid w:val="001C6B1A"/>
    <w:rsid w:val="001C71A3"/>
    <w:rsid w:val="001C744E"/>
    <w:rsid w:val="001C762E"/>
    <w:rsid w:val="001C7CEE"/>
    <w:rsid w:val="001D039C"/>
    <w:rsid w:val="001D0EFF"/>
    <w:rsid w:val="001D144D"/>
    <w:rsid w:val="001D1B59"/>
    <w:rsid w:val="001D1F9D"/>
    <w:rsid w:val="001D21E9"/>
    <w:rsid w:val="001D22AC"/>
    <w:rsid w:val="001D2336"/>
    <w:rsid w:val="001D303E"/>
    <w:rsid w:val="001D38EF"/>
    <w:rsid w:val="001D51F8"/>
    <w:rsid w:val="001D5A0B"/>
    <w:rsid w:val="001D6045"/>
    <w:rsid w:val="001D6632"/>
    <w:rsid w:val="001D71C4"/>
    <w:rsid w:val="001D7239"/>
    <w:rsid w:val="001D7D95"/>
    <w:rsid w:val="001D7F70"/>
    <w:rsid w:val="001E0030"/>
    <w:rsid w:val="001E0531"/>
    <w:rsid w:val="001E06B2"/>
    <w:rsid w:val="001E07C2"/>
    <w:rsid w:val="001E0815"/>
    <w:rsid w:val="001E08B2"/>
    <w:rsid w:val="001E0A06"/>
    <w:rsid w:val="001E11F7"/>
    <w:rsid w:val="001E1361"/>
    <w:rsid w:val="001E1C8E"/>
    <w:rsid w:val="001E1E28"/>
    <w:rsid w:val="001E2399"/>
    <w:rsid w:val="001E2FEF"/>
    <w:rsid w:val="001E3C9E"/>
    <w:rsid w:val="001E45F2"/>
    <w:rsid w:val="001E460F"/>
    <w:rsid w:val="001E50A2"/>
    <w:rsid w:val="001E57C3"/>
    <w:rsid w:val="001E582B"/>
    <w:rsid w:val="001E58B8"/>
    <w:rsid w:val="001E5921"/>
    <w:rsid w:val="001E5BE4"/>
    <w:rsid w:val="001E5C9A"/>
    <w:rsid w:val="001E635F"/>
    <w:rsid w:val="001E63D0"/>
    <w:rsid w:val="001E6892"/>
    <w:rsid w:val="001E7004"/>
    <w:rsid w:val="001E71D9"/>
    <w:rsid w:val="001E74F1"/>
    <w:rsid w:val="001E75BF"/>
    <w:rsid w:val="001E7CD6"/>
    <w:rsid w:val="001F024B"/>
    <w:rsid w:val="001F09E8"/>
    <w:rsid w:val="001F1659"/>
    <w:rsid w:val="001F16A6"/>
    <w:rsid w:val="001F1B13"/>
    <w:rsid w:val="001F1EC0"/>
    <w:rsid w:val="001F225B"/>
    <w:rsid w:val="001F30E1"/>
    <w:rsid w:val="001F34E8"/>
    <w:rsid w:val="001F4099"/>
    <w:rsid w:val="001F4CAD"/>
    <w:rsid w:val="001F4D0A"/>
    <w:rsid w:val="001F4F94"/>
    <w:rsid w:val="001F57CA"/>
    <w:rsid w:val="001F5A45"/>
    <w:rsid w:val="001F5F72"/>
    <w:rsid w:val="001F67AB"/>
    <w:rsid w:val="001F6E34"/>
    <w:rsid w:val="001F7AB5"/>
    <w:rsid w:val="002009C3"/>
    <w:rsid w:val="00200A5A"/>
    <w:rsid w:val="00201A09"/>
    <w:rsid w:val="00201C76"/>
    <w:rsid w:val="00201CD9"/>
    <w:rsid w:val="00201E1C"/>
    <w:rsid w:val="002025E9"/>
    <w:rsid w:val="00203EC0"/>
    <w:rsid w:val="002045D3"/>
    <w:rsid w:val="0020472E"/>
    <w:rsid w:val="00204BD5"/>
    <w:rsid w:val="00205298"/>
    <w:rsid w:val="00205368"/>
    <w:rsid w:val="00205BCC"/>
    <w:rsid w:val="0020602A"/>
    <w:rsid w:val="00207371"/>
    <w:rsid w:val="002073B0"/>
    <w:rsid w:val="002075F5"/>
    <w:rsid w:val="00207EAE"/>
    <w:rsid w:val="00210B1A"/>
    <w:rsid w:val="00211999"/>
    <w:rsid w:val="00211B8A"/>
    <w:rsid w:val="0021214F"/>
    <w:rsid w:val="00212209"/>
    <w:rsid w:val="00212727"/>
    <w:rsid w:val="002128D8"/>
    <w:rsid w:val="00212A2C"/>
    <w:rsid w:val="00212B3F"/>
    <w:rsid w:val="00213701"/>
    <w:rsid w:val="0021374F"/>
    <w:rsid w:val="00213A57"/>
    <w:rsid w:val="00213ADA"/>
    <w:rsid w:val="002143EF"/>
    <w:rsid w:val="002146D5"/>
    <w:rsid w:val="002146DA"/>
    <w:rsid w:val="00215711"/>
    <w:rsid w:val="00215AE8"/>
    <w:rsid w:val="00215F55"/>
    <w:rsid w:val="00216585"/>
    <w:rsid w:val="00216B42"/>
    <w:rsid w:val="00216D7E"/>
    <w:rsid w:val="002201B4"/>
    <w:rsid w:val="00222273"/>
    <w:rsid w:val="0022251F"/>
    <w:rsid w:val="00222AA6"/>
    <w:rsid w:val="00223B73"/>
    <w:rsid w:val="00223EFA"/>
    <w:rsid w:val="002240C4"/>
    <w:rsid w:val="0022421D"/>
    <w:rsid w:val="0022421E"/>
    <w:rsid w:val="00224649"/>
    <w:rsid w:val="0022518E"/>
    <w:rsid w:val="002255D6"/>
    <w:rsid w:val="00225B34"/>
    <w:rsid w:val="00225D4A"/>
    <w:rsid w:val="00226731"/>
    <w:rsid w:val="00226897"/>
    <w:rsid w:val="0022723C"/>
    <w:rsid w:val="00227951"/>
    <w:rsid w:val="00227D53"/>
    <w:rsid w:val="002304AB"/>
    <w:rsid w:val="00230EBC"/>
    <w:rsid w:val="002310EA"/>
    <w:rsid w:val="002312FC"/>
    <w:rsid w:val="0023136F"/>
    <w:rsid w:val="00231472"/>
    <w:rsid w:val="00231BA3"/>
    <w:rsid w:val="002321CF"/>
    <w:rsid w:val="00232254"/>
    <w:rsid w:val="002325D2"/>
    <w:rsid w:val="00232824"/>
    <w:rsid w:val="00232E20"/>
    <w:rsid w:val="00233BBE"/>
    <w:rsid w:val="002340FE"/>
    <w:rsid w:val="00234289"/>
    <w:rsid w:val="00234600"/>
    <w:rsid w:val="002346AC"/>
    <w:rsid w:val="002347F3"/>
    <w:rsid w:val="00235342"/>
    <w:rsid w:val="00235408"/>
    <w:rsid w:val="00235CFA"/>
    <w:rsid w:val="00235F63"/>
    <w:rsid w:val="00236B3F"/>
    <w:rsid w:val="00236E2D"/>
    <w:rsid w:val="0023737D"/>
    <w:rsid w:val="002377A4"/>
    <w:rsid w:val="00237D3E"/>
    <w:rsid w:val="00237F23"/>
    <w:rsid w:val="00240310"/>
    <w:rsid w:val="0024074E"/>
    <w:rsid w:val="00240A95"/>
    <w:rsid w:val="00240BEC"/>
    <w:rsid w:val="0024188A"/>
    <w:rsid w:val="00241FDA"/>
    <w:rsid w:val="002427BF"/>
    <w:rsid w:val="00242DC4"/>
    <w:rsid w:val="0024319A"/>
    <w:rsid w:val="00243BD0"/>
    <w:rsid w:val="00243C86"/>
    <w:rsid w:val="00243ECA"/>
    <w:rsid w:val="00244051"/>
    <w:rsid w:val="00244788"/>
    <w:rsid w:val="002451C7"/>
    <w:rsid w:val="0024530E"/>
    <w:rsid w:val="00245489"/>
    <w:rsid w:val="0024576D"/>
    <w:rsid w:val="00246001"/>
    <w:rsid w:val="00246109"/>
    <w:rsid w:val="00246F88"/>
    <w:rsid w:val="00247791"/>
    <w:rsid w:val="0024787E"/>
    <w:rsid w:val="002501DF"/>
    <w:rsid w:val="0025084E"/>
    <w:rsid w:val="002512D8"/>
    <w:rsid w:val="002518D1"/>
    <w:rsid w:val="00251C48"/>
    <w:rsid w:val="00251DED"/>
    <w:rsid w:val="00251FB3"/>
    <w:rsid w:val="002522C3"/>
    <w:rsid w:val="002524EB"/>
    <w:rsid w:val="00253147"/>
    <w:rsid w:val="0025426D"/>
    <w:rsid w:val="002543DE"/>
    <w:rsid w:val="0025444A"/>
    <w:rsid w:val="00254A19"/>
    <w:rsid w:val="0025508C"/>
    <w:rsid w:val="002553D9"/>
    <w:rsid w:val="0025584C"/>
    <w:rsid w:val="00255D2C"/>
    <w:rsid w:val="00255DCA"/>
    <w:rsid w:val="00256214"/>
    <w:rsid w:val="002565F5"/>
    <w:rsid w:val="002567BA"/>
    <w:rsid w:val="00256AD3"/>
    <w:rsid w:val="00257428"/>
    <w:rsid w:val="0025780D"/>
    <w:rsid w:val="00257AE3"/>
    <w:rsid w:val="00257BF7"/>
    <w:rsid w:val="00257D03"/>
    <w:rsid w:val="00260685"/>
    <w:rsid w:val="00260AF7"/>
    <w:rsid w:val="00260BFD"/>
    <w:rsid w:val="00261081"/>
    <w:rsid w:val="0026155A"/>
    <w:rsid w:val="00261C36"/>
    <w:rsid w:val="00261C67"/>
    <w:rsid w:val="00261F3F"/>
    <w:rsid w:val="00262032"/>
    <w:rsid w:val="00262224"/>
    <w:rsid w:val="00262417"/>
    <w:rsid w:val="002624A3"/>
    <w:rsid w:val="00262E54"/>
    <w:rsid w:val="00262F53"/>
    <w:rsid w:val="00263295"/>
    <w:rsid w:val="00263B42"/>
    <w:rsid w:val="00263C59"/>
    <w:rsid w:val="00264035"/>
    <w:rsid w:val="00264292"/>
    <w:rsid w:val="00264398"/>
    <w:rsid w:val="00264D96"/>
    <w:rsid w:val="00264EAF"/>
    <w:rsid w:val="002650AA"/>
    <w:rsid w:val="00265242"/>
    <w:rsid w:val="002653DF"/>
    <w:rsid w:val="0026569C"/>
    <w:rsid w:val="00265864"/>
    <w:rsid w:val="00265B25"/>
    <w:rsid w:val="00265D4A"/>
    <w:rsid w:val="00265F0E"/>
    <w:rsid w:val="00266276"/>
    <w:rsid w:val="00266586"/>
    <w:rsid w:val="002667CD"/>
    <w:rsid w:val="0026703B"/>
    <w:rsid w:val="00267557"/>
    <w:rsid w:val="00270022"/>
    <w:rsid w:val="00271B62"/>
    <w:rsid w:val="002729B6"/>
    <w:rsid w:val="00273198"/>
    <w:rsid w:val="00273C83"/>
    <w:rsid w:val="00274BFE"/>
    <w:rsid w:val="00274FD0"/>
    <w:rsid w:val="002750AD"/>
    <w:rsid w:val="00275AAB"/>
    <w:rsid w:val="00275B2A"/>
    <w:rsid w:val="0027605E"/>
    <w:rsid w:val="002778D5"/>
    <w:rsid w:val="00277D41"/>
    <w:rsid w:val="00277F1F"/>
    <w:rsid w:val="00280157"/>
    <w:rsid w:val="0028046E"/>
    <w:rsid w:val="0028048D"/>
    <w:rsid w:val="00281009"/>
    <w:rsid w:val="002810BB"/>
    <w:rsid w:val="00281251"/>
    <w:rsid w:val="00281580"/>
    <w:rsid w:val="0028164A"/>
    <w:rsid w:val="0028173E"/>
    <w:rsid w:val="00281F6D"/>
    <w:rsid w:val="00282629"/>
    <w:rsid w:val="002827E6"/>
    <w:rsid w:val="00282AF0"/>
    <w:rsid w:val="00282CC5"/>
    <w:rsid w:val="00283DBB"/>
    <w:rsid w:val="00283FA0"/>
    <w:rsid w:val="0028424D"/>
    <w:rsid w:val="0028441B"/>
    <w:rsid w:val="00284995"/>
    <w:rsid w:val="00284F1B"/>
    <w:rsid w:val="002851CF"/>
    <w:rsid w:val="002853C1"/>
    <w:rsid w:val="00285AA7"/>
    <w:rsid w:val="00285CA4"/>
    <w:rsid w:val="002865C3"/>
    <w:rsid w:val="00286B08"/>
    <w:rsid w:val="0028735A"/>
    <w:rsid w:val="0028743D"/>
    <w:rsid w:val="00287469"/>
    <w:rsid w:val="00287FE2"/>
    <w:rsid w:val="002902F6"/>
    <w:rsid w:val="002907FD"/>
    <w:rsid w:val="00290A5A"/>
    <w:rsid w:val="00291134"/>
    <w:rsid w:val="002918FA"/>
    <w:rsid w:val="00291BAD"/>
    <w:rsid w:val="00291E36"/>
    <w:rsid w:val="0029297E"/>
    <w:rsid w:val="0029333C"/>
    <w:rsid w:val="002934DF"/>
    <w:rsid w:val="002940EF"/>
    <w:rsid w:val="002947F1"/>
    <w:rsid w:val="002951A9"/>
    <w:rsid w:val="00295B70"/>
    <w:rsid w:val="00295EE0"/>
    <w:rsid w:val="00296E7A"/>
    <w:rsid w:val="0029701A"/>
    <w:rsid w:val="00297044"/>
    <w:rsid w:val="002977CA"/>
    <w:rsid w:val="002A0037"/>
    <w:rsid w:val="002A018E"/>
    <w:rsid w:val="002A03F3"/>
    <w:rsid w:val="002A0A7E"/>
    <w:rsid w:val="002A0E05"/>
    <w:rsid w:val="002A106D"/>
    <w:rsid w:val="002A187E"/>
    <w:rsid w:val="002A1A69"/>
    <w:rsid w:val="002A1D06"/>
    <w:rsid w:val="002A23CC"/>
    <w:rsid w:val="002A25E7"/>
    <w:rsid w:val="002A2A10"/>
    <w:rsid w:val="002A2AA5"/>
    <w:rsid w:val="002A2BC5"/>
    <w:rsid w:val="002A2F10"/>
    <w:rsid w:val="002A3476"/>
    <w:rsid w:val="002A35A5"/>
    <w:rsid w:val="002A3682"/>
    <w:rsid w:val="002A456A"/>
    <w:rsid w:val="002A45B6"/>
    <w:rsid w:val="002A4985"/>
    <w:rsid w:val="002A4DDC"/>
    <w:rsid w:val="002A4EF9"/>
    <w:rsid w:val="002A55C6"/>
    <w:rsid w:val="002A60BB"/>
    <w:rsid w:val="002A6B14"/>
    <w:rsid w:val="002A7369"/>
    <w:rsid w:val="002A7A7A"/>
    <w:rsid w:val="002B045D"/>
    <w:rsid w:val="002B04A4"/>
    <w:rsid w:val="002B0922"/>
    <w:rsid w:val="002B0C4D"/>
    <w:rsid w:val="002B0CDF"/>
    <w:rsid w:val="002B15FC"/>
    <w:rsid w:val="002B1952"/>
    <w:rsid w:val="002B1C81"/>
    <w:rsid w:val="002B1D90"/>
    <w:rsid w:val="002B1E57"/>
    <w:rsid w:val="002B2626"/>
    <w:rsid w:val="002B2D81"/>
    <w:rsid w:val="002B2E0E"/>
    <w:rsid w:val="002B333B"/>
    <w:rsid w:val="002B35B9"/>
    <w:rsid w:val="002B35DA"/>
    <w:rsid w:val="002B364C"/>
    <w:rsid w:val="002B397C"/>
    <w:rsid w:val="002B4152"/>
    <w:rsid w:val="002B42C3"/>
    <w:rsid w:val="002B4650"/>
    <w:rsid w:val="002B4768"/>
    <w:rsid w:val="002B47D7"/>
    <w:rsid w:val="002B4819"/>
    <w:rsid w:val="002B4EA6"/>
    <w:rsid w:val="002B5115"/>
    <w:rsid w:val="002B5556"/>
    <w:rsid w:val="002B55A3"/>
    <w:rsid w:val="002B564A"/>
    <w:rsid w:val="002B58C0"/>
    <w:rsid w:val="002B5C8F"/>
    <w:rsid w:val="002B5D92"/>
    <w:rsid w:val="002B6556"/>
    <w:rsid w:val="002B6757"/>
    <w:rsid w:val="002B6CBA"/>
    <w:rsid w:val="002B7639"/>
    <w:rsid w:val="002B7A40"/>
    <w:rsid w:val="002B7F15"/>
    <w:rsid w:val="002B7FB4"/>
    <w:rsid w:val="002C0234"/>
    <w:rsid w:val="002C0306"/>
    <w:rsid w:val="002C0802"/>
    <w:rsid w:val="002C09D7"/>
    <w:rsid w:val="002C0FF8"/>
    <w:rsid w:val="002C1729"/>
    <w:rsid w:val="002C18E7"/>
    <w:rsid w:val="002C1AD8"/>
    <w:rsid w:val="002C2C5C"/>
    <w:rsid w:val="002C32D1"/>
    <w:rsid w:val="002C3571"/>
    <w:rsid w:val="002C38B8"/>
    <w:rsid w:val="002C4B35"/>
    <w:rsid w:val="002C53D9"/>
    <w:rsid w:val="002C5771"/>
    <w:rsid w:val="002C5796"/>
    <w:rsid w:val="002C5D51"/>
    <w:rsid w:val="002C63CD"/>
    <w:rsid w:val="002C68EE"/>
    <w:rsid w:val="002C772A"/>
    <w:rsid w:val="002C7790"/>
    <w:rsid w:val="002D06BF"/>
    <w:rsid w:val="002D0F77"/>
    <w:rsid w:val="002D13B7"/>
    <w:rsid w:val="002D2E83"/>
    <w:rsid w:val="002D35A7"/>
    <w:rsid w:val="002D3F1B"/>
    <w:rsid w:val="002D438D"/>
    <w:rsid w:val="002D4FA8"/>
    <w:rsid w:val="002D51DA"/>
    <w:rsid w:val="002D5B17"/>
    <w:rsid w:val="002D5CE3"/>
    <w:rsid w:val="002D5D34"/>
    <w:rsid w:val="002D5D38"/>
    <w:rsid w:val="002D61B8"/>
    <w:rsid w:val="002D738F"/>
    <w:rsid w:val="002D7D64"/>
    <w:rsid w:val="002D7F83"/>
    <w:rsid w:val="002E0127"/>
    <w:rsid w:val="002E0BE6"/>
    <w:rsid w:val="002E0E5B"/>
    <w:rsid w:val="002E11FF"/>
    <w:rsid w:val="002E1818"/>
    <w:rsid w:val="002E1881"/>
    <w:rsid w:val="002E1947"/>
    <w:rsid w:val="002E2770"/>
    <w:rsid w:val="002E2848"/>
    <w:rsid w:val="002E2A64"/>
    <w:rsid w:val="002E3116"/>
    <w:rsid w:val="002E3263"/>
    <w:rsid w:val="002E32EC"/>
    <w:rsid w:val="002E43AC"/>
    <w:rsid w:val="002E446E"/>
    <w:rsid w:val="002E49A5"/>
    <w:rsid w:val="002E4E71"/>
    <w:rsid w:val="002E5523"/>
    <w:rsid w:val="002E5674"/>
    <w:rsid w:val="002E569F"/>
    <w:rsid w:val="002E6959"/>
    <w:rsid w:val="002E6C89"/>
    <w:rsid w:val="002E6ECC"/>
    <w:rsid w:val="002E7DBC"/>
    <w:rsid w:val="002E7F35"/>
    <w:rsid w:val="002F037F"/>
    <w:rsid w:val="002F0A68"/>
    <w:rsid w:val="002F1169"/>
    <w:rsid w:val="002F1389"/>
    <w:rsid w:val="002F1400"/>
    <w:rsid w:val="002F184C"/>
    <w:rsid w:val="002F1B43"/>
    <w:rsid w:val="002F1BDB"/>
    <w:rsid w:val="002F45FB"/>
    <w:rsid w:val="002F575B"/>
    <w:rsid w:val="002F5AEA"/>
    <w:rsid w:val="002F635F"/>
    <w:rsid w:val="002F6496"/>
    <w:rsid w:val="002F68ED"/>
    <w:rsid w:val="002F6A06"/>
    <w:rsid w:val="002F6F9F"/>
    <w:rsid w:val="002F713D"/>
    <w:rsid w:val="002F7849"/>
    <w:rsid w:val="0030004B"/>
    <w:rsid w:val="003000F6"/>
    <w:rsid w:val="00300202"/>
    <w:rsid w:val="00300CDE"/>
    <w:rsid w:val="00301454"/>
    <w:rsid w:val="00301D8B"/>
    <w:rsid w:val="0030214F"/>
    <w:rsid w:val="0030265B"/>
    <w:rsid w:val="00302687"/>
    <w:rsid w:val="00302A10"/>
    <w:rsid w:val="00302DCC"/>
    <w:rsid w:val="00302DFD"/>
    <w:rsid w:val="00303FFB"/>
    <w:rsid w:val="003041D2"/>
    <w:rsid w:val="003041E7"/>
    <w:rsid w:val="00304338"/>
    <w:rsid w:val="00304889"/>
    <w:rsid w:val="00304B40"/>
    <w:rsid w:val="00304B8F"/>
    <w:rsid w:val="00304D46"/>
    <w:rsid w:val="00305E5C"/>
    <w:rsid w:val="00305F47"/>
    <w:rsid w:val="00306387"/>
    <w:rsid w:val="00306817"/>
    <w:rsid w:val="003075A4"/>
    <w:rsid w:val="003075D4"/>
    <w:rsid w:val="0030792D"/>
    <w:rsid w:val="00307BCC"/>
    <w:rsid w:val="0031030E"/>
    <w:rsid w:val="0031075B"/>
    <w:rsid w:val="003108DF"/>
    <w:rsid w:val="00310EA8"/>
    <w:rsid w:val="003114D1"/>
    <w:rsid w:val="003117B8"/>
    <w:rsid w:val="00311A16"/>
    <w:rsid w:val="00311E3E"/>
    <w:rsid w:val="003134F6"/>
    <w:rsid w:val="00313C53"/>
    <w:rsid w:val="00313CE7"/>
    <w:rsid w:val="00313E41"/>
    <w:rsid w:val="003148AD"/>
    <w:rsid w:val="00314F24"/>
    <w:rsid w:val="003152A4"/>
    <w:rsid w:val="003154D1"/>
    <w:rsid w:val="003159E3"/>
    <w:rsid w:val="00316569"/>
    <w:rsid w:val="00316993"/>
    <w:rsid w:val="00316EF5"/>
    <w:rsid w:val="00317941"/>
    <w:rsid w:val="00317C60"/>
    <w:rsid w:val="00317CB8"/>
    <w:rsid w:val="00317D05"/>
    <w:rsid w:val="00320132"/>
    <w:rsid w:val="003201E1"/>
    <w:rsid w:val="00320562"/>
    <w:rsid w:val="00320855"/>
    <w:rsid w:val="0032099A"/>
    <w:rsid w:val="00320A7D"/>
    <w:rsid w:val="00320EDC"/>
    <w:rsid w:val="00320F77"/>
    <w:rsid w:val="00320FB1"/>
    <w:rsid w:val="003219EB"/>
    <w:rsid w:val="00321BBB"/>
    <w:rsid w:val="0032212F"/>
    <w:rsid w:val="00322803"/>
    <w:rsid w:val="00322DA0"/>
    <w:rsid w:val="00322FCF"/>
    <w:rsid w:val="00322FEA"/>
    <w:rsid w:val="0032384F"/>
    <w:rsid w:val="00323852"/>
    <w:rsid w:val="003239FB"/>
    <w:rsid w:val="00323E61"/>
    <w:rsid w:val="00323F5C"/>
    <w:rsid w:val="003249C9"/>
    <w:rsid w:val="00324A7E"/>
    <w:rsid w:val="00324C12"/>
    <w:rsid w:val="00324D86"/>
    <w:rsid w:val="00324E3F"/>
    <w:rsid w:val="00325CF0"/>
    <w:rsid w:val="00326156"/>
    <w:rsid w:val="00326A32"/>
    <w:rsid w:val="00326FAC"/>
    <w:rsid w:val="00327323"/>
    <w:rsid w:val="003277C8"/>
    <w:rsid w:val="00327C91"/>
    <w:rsid w:val="0033039E"/>
    <w:rsid w:val="0033051A"/>
    <w:rsid w:val="00332081"/>
    <w:rsid w:val="003322F6"/>
    <w:rsid w:val="0033234F"/>
    <w:rsid w:val="00332A4B"/>
    <w:rsid w:val="00333A28"/>
    <w:rsid w:val="003341D7"/>
    <w:rsid w:val="003351A3"/>
    <w:rsid w:val="00335420"/>
    <w:rsid w:val="00335D13"/>
    <w:rsid w:val="00335DEC"/>
    <w:rsid w:val="00335F35"/>
    <w:rsid w:val="00335F9E"/>
    <w:rsid w:val="0033714D"/>
    <w:rsid w:val="003372C5"/>
    <w:rsid w:val="003374AD"/>
    <w:rsid w:val="0033772D"/>
    <w:rsid w:val="00337DDB"/>
    <w:rsid w:val="00340DE2"/>
    <w:rsid w:val="00341DB5"/>
    <w:rsid w:val="00343340"/>
    <w:rsid w:val="003433E5"/>
    <w:rsid w:val="00343519"/>
    <w:rsid w:val="00343FB9"/>
    <w:rsid w:val="00344139"/>
    <w:rsid w:val="00344F38"/>
    <w:rsid w:val="00345A23"/>
    <w:rsid w:val="00345A75"/>
    <w:rsid w:val="003461C2"/>
    <w:rsid w:val="00346549"/>
    <w:rsid w:val="0034690F"/>
    <w:rsid w:val="00346E8D"/>
    <w:rsid w:val="0034710A"/>
    <w:rsid w:val="00350044"/>
    <w:rsid w:val="003505C0"/>
    <w:rsid w:val="00350625"/>
    <w:rsid w:val="00350A36"/>
    <w:rsid w:val="00351339"/>
    <w:rsid w:val="00352224"/>
    <w:rsid w:val="00352761"/>
    <w:rsid w:val="00352780"/>
    <w:rsid w:val="00352ACA"/>
    <w:rsid w:val="00352F56"/>
    <w:rsid w:val="003531D9"/>
    <w:rsid w:val="00353225"/>
    <w:rsid w:val="00353802"/>
    <w:rsid w:val="003538C9"/>
    <w:rsid w:val="00353A26"/>
    <w:rsid w:val="0035465A"/>
    <w:rsid w:val="003546EF"/>
    <w:rsid w:val="003548CF"/>
    <w:rsid w:val="003552F4"/>
    <w:rsid w:val="003554D9"/>
    <w:rsid w:val="00355682"/>
    <w:rsid w:val="00355824"/>
    <w:rsid w:val="00355930"/>
    <w:rsid w:val="00356490"/>
    <w:rsid w:val="00357016"/>
    <w:rsid w:val="00360009"/>
    <w:rsid w:val="00360053"/>
    <w:rsid w:val="003604D0"/>
    <w:rsid w:val="00360B7A"/>
    <w:rsid w:val="00360E07"/>
    <w:rsid w:val="00360EB6"/>
    <w:rsid w:val="00361450"/>
    <w:rsid w:val="00361EE7"/>
    <w:rsid w:val="00362212"/>
    <w:rsid w:val="00362312"/>
    <w:rsid w:val="003628EA"/>
    <w:rsid w:val="0036291A"/>
    <w:rsid w:val="00362D12"/>
    <w:rsid w:val="00362DD7"/>
    <w:rsid w:val="00363475"/>
    <w:rsid w:val="00363D0D"/>
    <w:rsid w:val="00363FB5"/>
    <w:rsid w:val="00364A6D"/>
    <w:rsid w:val="00364BEB"/>
    <w:rsid w:val="00365315"/>
    <w:rsid w:val="0036559F"/>
    <w:rsid w:val="003657FE"/>
    <w:rsid w:val="003658F0"/>
    <w:rsid w:val="00365997"/>
    <w:rsid w:val="00366215"/>
    <w:rsid w:val="0036656D"/>
    <w:rsid w:val="00366A4F"/>
    <w:rsid w:val="003671BC"/>
    <w:rsid w:val="00367302"/>
    <w:rsid w:val="003701F4"/>
    <w:rsid w:val="003702C2"/>
    <w:rsid w:val="003719BB"/>
    <w:rsid w:val="003722DC"/>
    <w:rsid w:val="00372B27"/>
    <w:rsid w:val="00373ABA"/>
    <w:rsid w:val="00374646"/>
    <w:rsid w:val="0037479A"/>
    <w:rsid w:val="00374840"/>
    <w:rsid w:val="0037485B"/>
    <w:rsid w:val="00374D9E"/>
    <w:rsid w:val="00374DF6"/>
    <w:rsid w:val="00374E19"/>
    <w:rsid w:val="00374FCB"/>
    <w:rsid w:val="0037542E"/>
    <w:rsid w:val="00375675"/>
    <w:rsid w:val="00375CF9"/>
    <w:rsid w:val="003761D2"/>
    <w:rsid w:val="00376664"/>
    <w:rsid w:val="00376816"/>
    <w:rsid w:val="00376859"/>
    <w:rsid w:val="00376C72"/>
    <w:rsid w:val="00376F8A"/>
    <w:rsid w:val="003770C5"/>
    <w:rsid w:val="003770CC"/>
    <w:rsid w:val="00377C6F"/>
    <w:rsid w:val="00377D34"/>
    <w:rsid w:val="00380206"/>
    <w:rsid w:val="0038067E"/>
    <w:rsid w:val="00380B92"/>
    <w:rsid w:val="00380DB6"/>
    <w:rsid w:val="00380E9D"/>
    <w:rsid w:val="0038127A"/>
    <w:rsid w:val="00381368"/>
    <w:rsid w:val="00381630"/>
    <w:rsid w:val="0038169C"/>
    <w:rsid w:val="00381796"/>
    <w:rsid w:val="00381905"/>
    <w:rsid w:val="003820FB"/>
    <w:rsid w:val="00382AF5"/>
    <w:rsid w:val="00382DA9"/>
    <w:rsid w:val="00382EFC"/>
    <w:rsid w:val="0038301E"/>
    <w:rsid w:val="00383D58"/>
    <w:rsid w:val="003847BB"/>
    <w:rsid w:val="003848BA"/>
    <w:rsid w:val="00384C41"/>
    <w:rsid w:val="00384F28"/>
    <w:rsid w:val="0038513C"/>
    <w:rsid w:val="00386B30"/>
    <w:rsid w:val="00387807"/>
    <w:rsid w:val="00387919"/>
    <w:rsid w:val="00390269"/>
    <w:rsid w:val="0039077F"/>
    <w:rsid w:val="003907FB"/>
    <w:rsid w:val="0039081B"/>
    <w:rsid w:val="003909B0"/>
    <w:rsid w:val="00390C28"/>
    <w:rsid w:val="00390C54"/>
    <w:rsid w:val="00390D98"/>
    <w:rsid w:val="003913C6"/>
    <w:rsid w:val="00391811"/>
    <w:rsid w:val="00391FD4"/>
    <w:rsid w:val="00392340"/>
    <w:rsid w:val="00392B3E"/>
    <w:rsid w:val="00392C27"/>
    <w:rsid w:val="0039314B"/>
    <w:rsid w:val="00393231"/>
    <w:rsid w:val="003933D7"/>
    <w:rsid w:val="00393583"/>
    <w:rsid w:val="00393AA4"/>
    <w:rsid w:val="00393D82"/>
    <w:rsid w:val="003941AC"/>
    <w:rsid w:val="00394C5B"/>
    <w:rsid w:val="0039550C"/>
    <w:rsid w:val="00395632"/>
    <w:rsid w:val="0039606F"/>
    <w:rsid w:val="003967F8"/>
    <w:rsid w:val="00396D06"/>
    <w:rsid w:val="00396DB8"/>
    <w:rsid w:val="0039761A"/>
    <w:rsid w:val="003976BD"/>
    <w:rsid w:val="00397F05"/>
    <w:rsid w:val="003A0594"/>
    <w:rsid w:val="003A08C4"/>
    <w:rsid w:val="003A09C2"/>
    <w:rsid w:val="003A1C43"/>
    <w:rsid w:val="003A2910"/>
    <w:rsid w:val="003A2BB8"/>
    <w:rsid w:val="003A2BFD"/>
    <w:rsid w:val="003A2CB3"/>
    <w:rsid w:val="003A32DE"/>
    <w:rsid w:val="003A3388"/>
    <w:rsid w:val="003A34C5"/>
    <w:rsid w:val="003A3E34"/>
    <w:rsid w:val="003A465D"/>
    <w:rsid w:val="003A4A08"/>
    <w:rsid w:val="003A4CB9"/>
    <w:rsid w:val="003A50A4"/>
    <w:rsid w:val="003A564C"/>
    <w:rsid w:val="003A57A9"/>
    <w:rsid w:val="003A59A3"/>
    <w:rsid w:val="003A5FCE"/>
    <w:rsid w:val="003A6313"/>
    <w:rsid w:val="003A66D8"/>
    <w:rsid w:val="003A6C07"/>
    <w:rsid w:val="003A717E"/>
    <w:rsid w:val="003A76AA"/>
    <w:rsid w:val="003A7F75"/>
    <w:rsid w:val="003B0FB3"/>
    <w:rsid w:val="003B1248"/>
    <w:rsid w:val="003B1D25"/>
    <w:rsid w:val="003B2A0E"/>
    <w:rsid w:val="003B4565"/>
    <w:rsid w:val="003B461B"/>
    <w:rsid w:val="003B4B31"/>
    <w:rsid w:val="003B4E6C"/>
    <w:rsid w:val="003B52A1"/>
    <w:rsid w:val="003B56FD"/>
    <w:rsid w:val="003B5838"/>
    <w:rsid w:val="003B6067"/>
    <w:rsid w:val="003B657B"/>
    <w:rsid w:val="003B6AEF"/>
    <w:rsid w:val="003B6BFF"/>
    <w:rsid w:val="003B75C5"/>
    <w:rsid w:val="003B77DA"/>
    <w:rsid w:val="003B7B1E"/>
    <w:rsid w:val="003C02F2"/>
    <w:rsid w:val="003C089F"/>
    <w:rsid w:val="003C1939"/>
    <w:rsid w:val="003C1D32"/>
    <w:rsid w:val="003C2736"/>
    <w:rsid w:val="003C2770"/>
    <w:rsid w:val="003C2861"/>
    <w:rsid w:val="003C58A0"/>
    <w:rsid w:val="003C58B6"/>
    <w:rsid w:val="003C62D2"/>
    <w:rsid w:val="003C6661"/>
    <w:rsid w:val="003C6ADB"/>
    <w:rsid w:val="003C6B87"/>
    <w:rsid w:val="003C6CA2"/>
    <w:rsid w:val="003C7097"/>
    <w:rsid w:val="003C742C"/>
    <w:rsid w:val="003C76E2"/>
    <w:rsid w:val="003C7DDB"/>
    <w:rsid w:val="003C7E69"/>
    <w:rsid w:val="003D018A"/>
    <w:rsid w:val="003D09DB"/>
    <w:rsid w:val="003D1D4E"/>
    <w:rsid w:val="003D2165"/>
    <w:rsid w:val="003D26DC"/>
    <w:rsid w:val="003D2C5E"/>
    <w:rsid w:val="003D3256"/>
    <w:rsid w:val="003D325C"/>
    <w:rsid w:val="003D390A"/>
    <w:rsid w:val="003D397B"/>
    <w:rsid w:val="003D3C90"/>
    <w:rsid w:val="003D4082"/>
    <w:rsid w:val="003D4428"/>
    <w:rsid w:val="003D4749"/>
    <w:rsid w:val="003D529A"/>
    <w:rsid w:val="003D52ED"/>
    <w:rsid w:val="003D5C92"/>
    <w:rsid w:val="003D5F2B"/>
    <w:rsid w:val="003D5F41"/>
    <w:rsid w:val="003D6786"/>
    <w:rsid w:val="003D6DC4"/>
    <w:rsid w:val="003D6ECC"/>
    <w:rsid w:val="003D7050"/>
    <w:rsid w:val="003D7208"/>
    <w:rsid w:val="003D74D3"/>
    <w:rsid w:val="003D7557"/>
    <w:rsid w:val="003D7B99"/>
    <w:rsid w:val="003D7C54"/>
    <w:rsid w:val="003E03C0"/>
    <w:rsid w:val="003E06B7"/>
    <w:rsid w:val="003E06CF"/>
    <w:rsid w:val="003E0A8A"/>
    <w:rsid w:val="003E0DCA"/>
    <w:rsid w:val="003E0F63"/>
    <w:rsid w:val="003E1305"/>
    <w:rsid w:val="003E1991"/>
    <w:rsid w:val="003E1D0D"/>
    <w:rsid w:val="003E3A21"/>
    <w:rsid w:val="003E3AC3"/>
    <w:rsid w:val="003E467B"/>
    <w:rsid w:val="003E4707"/>
    <w:rsid w:val="003E4A55"/>
    <w:rsid w:val="003E534F"/>
    <w:rsid w:val="003E5540"/>
    <w:rsid w:val="003E5B6B"/>
    <w:rsid w:val="003E667B"/>
    <w:rsid w:val="003E74F4"/>
    <w:rsid w:val="003E7531"/>
    <w:rsid w:val="003E774A"/>
    <w:rsid w:val="003F01C5"/>
    <w:rsid w:val="003F05AA"/>
    <w:rsid w:val="003F07B7"/>
    <w:rsid w:val="003F0DCE"/>
    <w:rsid w:val="003F11E2"/>
    <w:rsid w:val="003F144D"/>
    <w:rsid w:val="003F1899"/>
    <w:rsid w:val="003F2B95"/>
    <w:rsid w:val="003F2CC8"/>
    <w:rsid w:val="003F2DC1"/>
    <w:rsid w:val="003F3161"/>
    <w:rsid w:val="003F32C6"/>
    <w:rsid w:val="003F3327"/>
    <w:rsid w:val="003F36A0"/>
    <w:rsid w:val="003F3DFD"/>
    <w:rsid w:val="003F3ECC"/>
    <w:rsid w:val="003F41EE"/>
    <w:rsid w:val="003F58E9"/>
    <w:rsid w:val="003F59A7"/>
    <w:rsid w:val="003F5A49"/>
    <w:rsid w:val="003F5B49"/>
    <w:rsid w:val="003F6A81"/>
    <w:rsid w:val="003F6C46"/>
    <w:rsid w:val="00400161"/>
    <w:rsid w:val="00400AFB"/>
    <w:rsid w:val="00400E21"/>
    <w:rsid w:val="00400EB7"/>
    <w:rsid w:val="00401A9A"/>
    <w:rsid w:val="00401BB8"/>
    <w:rsid w:val="00401CC6"/>
    <w:rsid w:val="0040217E"/>
    <w:rsid w:val="004022DC"/>
    <w:rsid w:val="004023A3"/>
    <w:rsid w:val="004025F5"/>
    <w:rsid w:val="00402906"/>
    <w:rsid w:val="0040310D"/>
    <w:rsid w:val="00403610"/>
    <w:rsid w:val="00403797"/>
    <w:rsid w:val="0040408D"/>
    <w:rsid w:val="004040A3"/>
    <w:rsid w:val="0040476C"/>
    <w:rsid w:val="00405098"/>
    <w:rsid w:val="00405886"/>
    <w:rsid w:val="0040641E"/>
    <w:rsid w:val="00406832"/>
    <w:rsid w:val="004071A0"/>
    <w:rsid w:val="004073F5"/>
    <w:rsid w:val="00407522"/>
    <w:rsid w:val="004076B1"/>
    <w:rsid w:val="00407A15"/>
    <w:rsid w:val="00407A76"/>
    <w:rsid w:val="00407EC7"/>
    <w:rsid w:val="004100A7"/>
    <w:rsid w:val="004101C0"/>
    <w:rsid w:val="00410C19"/>
    <w:rsid w:val="004110F8"/>
    <w:rsid w:val="004111E5"/>
    <w:rsid w:val="00411273"/>
    <w:rsid w:val="004114BF"/>
    <w:rsid w:val="004119C9"/>
    <w:rsid w:val="00411B4D"/>
    <w:rsid w:val="00411D01"/>
    <w:rsid w:val="00412257"/>
    <w:rsid w:val="004124AB"/>
    <w:rsid w:val="00412623"/>
    <w:rsid w:val="0041267A"/>
    <w:rsid w:val="004136C0"/>
    <w:rsid w:val="004139F7"/>
    <w:rsid w:val="00414024"/>
    <w:rsid w:val="00414080"/>
    <w:rsid w:val="0041492C"/>
    <w:rsid w:val="00414B8D"/>
    <w:rsid w:val="00414D75"/>
    <w:rsid w:val="004150C6"/>
    <w:rsid w:val="004157E0"/>
    <w:rsid w:val="00415B5B"/>
    <w:rsid w:val="00415EEE"/>
    <w:rsid w:val="004165BF"/>
    <w:rsid w:val="00416984"/>
    <w:rsid w:val="004171D3"/>
    <w:rsid w:val="00417248"/>
    <w:rsid w:val="00417626"/>
    <w:rsid w:val="00417898"/>
    <w:rsid w:val="0042072B"/>
    <w:rsid w:val="00420A78"/>
    <w:rsid w:val="00421BF6"/>
    <w:rsid w:val="004228B4"/>
    <w:rsid w:val="00422A5F"/>
    <w:rsid w:val="00423494"/>
    <w:rsid w:val="00423924"/>
    <w:rsid w:val="00423A0B"/>
    <w:rsid w:val="00423F35"/>
    <w:rsid w:val="00424032"/>
    <w:rsid w:val="004248FF"/>
    <w:rsid w:val="00424979"/>
    <w:rsid w:val="00424C65"/>
    <w:rsid w:val="00424F72"/>
    <w:rsid w:val="00425240"/>
    <w:rsid w:val="00426141"/>
    <w:rsid w:val="00426410"/>
    <w:rsid w:val="004264B8"/>
    <w:rsid w:val="0042668B"/>
    <w:rsid w:val="00426E58"/>
    <w:rsid w:val="004277E6"/>
    <w:rsid w:val="00427C11"/>
    <w:rsid w:val="00427CE7"/>
    <w:rsid w:val="004301A9"/>
    <w:rsid w:val="00430415"/>
    <w:rsid w:val="00430803"/>
    <w:rsid w:val="00430842"/>
    <w:rsid w:val="004308A8"/>
    <w:rsid w:val="00430B35"/>
    <w:rsid w:val="00430BD8"/>
    <w:rsid w:val="00430E42"/>
    <w:rsid w:val="00431634"/>
    <w:rsid w:val="0043179F"/>
    <w:rsid w:val="00432064"/>
    <w:rsid w:val="0043287C"/>
    <w:rsid w:val="00432F9E"/>
    <w:rsid w:val="00433638"/>
    <w:rsid w:val="00433C4A"/>
    <w:rsid w:val="00433E26"/>
    <w:rsid w:val="00434D78"/>
    <w:rsid w:val="00434E41"/>
    <w:rsid w:val="00435064"/>
    <w:rsid w:val="00435538"/>
    <w:rsid w:val="00435C45"/>
    <w:rsid w:val="00436A1E"/>
    <w:rsid w:val="00436E15"/>
    <w:rsid w:val="0043747E"/>
    <w:rsid w:val="0044084D"/>
    <w:rsid w:val="004410B5"/>
    <w:rsid w:val="0044137A"/>
    <w:rsid w:val="004422A0"/>
    <w:rsid w:val="0044242A"/>
    <w:rsid w:val="00442629"/>
    <w:rsid w:val="00442869"/>
    <w:rsid w:val="004429A2"/>
    <w:rsid w:val="00442B7C"/>
    <w:rsid w:val="00442EDB"/>
    <w:rsid w:val="004430B0"/>
    <w:rsid w:val="004431F1"/>
    <w:rsid w:val="004432A5"/>
    <w:rsid w:val="0044355F"/>
    <w:rsid w:val="00443A9C"/>
    <w:rsid w:val="004443A9"/>
    <w:rsid w:val="0044485C"/>
    <w:rsid w:val="00444DED"/>
    <w:rsid w:val="004453AD"/>
    <w:rsid w:val="0044569A"/>
    <w:rsid w:val="00445B24"/>
    <w:rsid w:val="0044652A"/>
    <w:rsid w:val="00446916"/>
    <w:rsid w:val="00446C07"/>
    <w:rsid w:val="004476AC"/>
    <w:rsid w:val="00447896"/>
    <w:rsid w:val="00447A2D"/>
    <w:rsid w:val="00447A80"/>
    <w:rsid w:val="0045039B"/>
    <w:rsid w:val="004522D4"/>
    <w:rsid w:val="00452B99"/>
    <w:rsid w:val="00452D02"/>
    <w:rsid w:val="00453223"/>
    <w:rsid w:val="00453516"/>
    <w:rsid w:val="004539D4"/>
    <w:rsid w:val="0045459C"/>
    <w:rsid w:val="00454C34"/>
    <w:rsid w:val="00454DEA"/>
    <w:rsid w:val="00454E7A"/>
    <w:rsid w:val="004553F9"/>
    <w:rsid w:val="00455BF1"/>
    <w:rsid w:val="00455D64"/>
    <w:rsid w:val="00455ED0"/>
    <w:rsid w:val="00456012"/>
    <w:rsid w:val="00456571"/>
    <w:rsid w:val="00456588"/>
    <w:rsid w:val="004567A9"/>
    <w:rsid w:val="00456A53"/>
    <w:rsid w:val="0045714B"/>
    <w:rsid w:val="00457190"/>
    <w:rsid w:val="0045740E"/>
    <w:rsid w:val="00457795"/>
    <w:rsid w:val="00457CE7"/>
    <w:rsid w:val="00457D85"/>
    <w:rsid w:val="00457FDA"/>
    <w:rsid w:val="0046012E"/>
    <w:rsid w:val="00460621"/>
    <w:rsid w:val="00460761"/>
    <w:rsid w:val="004613BD"/>
    <w:rsid w:val="0046161E"/>
    <w:rsid w:val="004618A8"/>
    <w:rsid w:val="00461BAA"/>
    <w:rsid w:val="00461D65"/>
    <w:rsid w:val="00461E9D"/>
    <w:rsid w:val="00462174"/>
    <w:rsid w:val="0046265F"/>
    <w:rsid w:val="00462CB5"/>
    <w:rsid w:val="00463337"/>
    <w:rsid w:val="00464AC8"/>
    <w:rsid w:val="004658CC"/>
    <w:rsid w:val="00465B66"/>
    <w:rsid w:val="004666DF"/>
    <w:rsid w:val="00466F21"/>
    <w:rsid w:val="0046742C"/>
    <w:rsid w:val="00467468"/>
    <w:rsid w:val="004676EF"/>
    <w:rsid w:val="00467EC3"/>
    <w:rsid w:val="00470D3B"/>
    <w:rsid w:val="00470E55"/>
    <w:rsid w:val="0047182C"/>
    <w:rsid w:val="0047195C"/>
    <w:rsid w:val="00471C38"/>
    <w:rsid w:val="0047258B"/>
    <w:rsid w:val="00472B9F"/>
    <w:rsid w:val="00472D6C"/>
    <w:rsid w:val="00474282"/>
    <w:rsid w:val="0047483A"/>
    <w:rsid w:val="004756FB"/>
    <w:rsid w:val="00475BA2"/>
    <w:rsid w:val="00476B33"/>
    <w:rsid w:val="00476DAB"/>
    <w:rsid w:val="00477842"/>
    <w:rsid w:val="004803DD"/>
    <w:rsid w:val="00480D2C"/>
    <w:rsid w:val="00481441"/>
    <w:rsid w:val="004816F3"/>
    <w:rsid w:val="00481901"/>
    <w:rsid w:val="00481D7D"/>
    <w:rsid w:val="00481E42"/>
    <w:rsid w:val="00482167"/>
    <w:rsid w:val="00482305"/>
    <w:rsid w:val="004829DF"/>
    <w:rsid w:val="00482B96"/>
    <w:rsid w:val="00482E35"/>
    <w:rsid w:val="0048361C"/>
    <w:rsid w:val="0048391E"/>
    <w:rsid w:val="00483F84"/>
    <w:rsid w:val="0048477E"/>
    <w:rsid w:val="004848F4"/>
    <w:rsid w:val="00485E2C"/>
    <w:rsid w:val="004862F3"/>
    <w:rsid w:val="004867F8"/>
    <w:rsid w:val="00487267"/>
    <w:rsid w:val="004904A4"/>
    <w:rsid w:val="00490B2A"/>
    <w:rsid w:val="004912E1"/>
    <w:rsid w:val="00491795"/>
    <w:rsid w:val="0049190A"/>
    <w:rsid w:val="0049191F"/>
    <w:rsid w:val="0049194E"/>
    <w:rsid w:val="00491DA2"/>
    <w:rsid w:val="00492851"/>
    <w:rsid w:val="00492A2F"/>
    <w:rsid w:val="00492B7A"/>
    <w:rsid w:val="004931EC"/>
    <w:rsid w:val="00493571"/>
    <w:rsid w:val="00493A6F"/>
    <w:rsid w:val="004944FE"/>
    <w:rsid w:val="00494ABA"/>
    <w:rsid w:val="00495147"/>
    <w:rsid w:val="00495815"/>
    <w:rsid w:val="00495A45"/>
    <w:rsid w:val="00495EB4"/>
    <w:rsid w:val="00495EC9"/>
    <w:rsid w:val="004961C1"/>
    <w:rsid w:val="0049675E"/>
    <w:rsid w:val="00497958"/>
    <w:rsid w:val="00497BB2"/>
    <w:rsid w:val="004A01AB"/>
    <w:rsid w:val="004A027B"/>
    <w:rsid w:val="004A0382"/>
    <w:rsid w:val="004A04C7"/>
    <w:rsid w:val="004A08D6"/>
    <w:rsid w:val="004A0B0A"/>
    <w:rsid w:val="004A0BBA"/>
    <w:rsid w:val="004A11B1"/>
    <w:rsid w:val="004A2277"/>
    <w:rsid w:val="004A26C8"/>
    <w:rsid w:val="004A2996"/>
    <w:rsid w:val="004A2D91"/>
    <w:rsid w:val="004A2DBA"/>
    <w:rsid w:val="004A3455"/>
    <w:rsid w:val="004A375B"/>
    <w:rsid w:val="004A3CBE"/>
    <w:rsid w:val="004A46CC"/>
    <w:rsid w:val="004A4A34"/>
    <w:rsid w:val="004A4D66"/>
    <w:rsid w:val="004A4D74"/>
    <w:rsid w:val="004A5708"/>
    <w:rsid w:val="004A5FF7"/>
    <w:rsid w:val="004A677F"/>
    <w:rsid w:val="004A6B16"/>
    <w:rsid w:val="004A735B"/>
    <w:rsid w:val="004A7DB5"/>
    <w:rsid w:val="004B08D8"/>
    <w:rsid w:val="004B0CFA"/>
    <w:rsid w:val="004B14D6"/>
    <w:rsid w:val="004B175F"/>
    <w:rsid w:val="004B1B1C"/>
    <w:rsid w:val="004B1DAF"/>
    <w:rsid w:val="004B2377"/>
    <w:rsid w:val="004B2B97"/>
    <w:rsid w:val="004B339B"/>
    <w:rsid w:val="004B3FC5"/>
    <w:rsid w:val="004B4920"/>
    <w:rsid w:val="004B54B5"/>
    <w:rsid w:val="004B5EB0"/>
    <w:rsid w:val="004B64CE"/>
    <w:rsid w:val="004B65F9"/>
    <w:rsid w:val="004B6657"/>
    <w:rsid w:val="004B6BDC"/>
    <w:rsid w:val="004B7A33"/>
    <w:rsid w:val="004B7CFB"/>
    <w:rsid w:val="004B7F5A"/>
    <w:rsid w:val="004C0895"/>
    <w:rsid w:val="004C10BC"/>
    <w:rsid w:val="004C1477"/>
    <w:rsid w:val="004C15A5"/>
    <w:rsid w:val="004C18FB"/>
    <w:rsid w:val="004C1D8B"/>
    <w:rsid w:val="004C24EA"/>
    <w:rsid w:val="004C298D"/>
    <w:rsid w:val="004C2B61"/>
    <w:rsid w:val="004C2C91"/>
    <w:rsid w:val="004C3469"/>
    <w:rsid w:val="004C3632"/>
    <w:rsid w:val="004C39E6"/>
    <w:rsid w:val="004C40BE"/>
    <w:rsid w:val="004C47CF"/>
    <w:rsid w:val="004C532F"/>
    <w:rsid w:val="004C5977"/>
    <w:rsid w:val="004C6009"/>
    <w:rsid w:val="004C61F4"/>
    <w:rsid w:val="004C6E36"/>
    <w:rsid w:val="004C712A"/>
    <w:rsid w:val="004C73BC"/>
    <w:rsid w:val="004C777B"/>
    <w:rsid w:val="004C7CF1"/>
    <w:rsid w:val="004D0B4C"/>
    <w:rsid w:val="004D0EFC"/>
    <w:rsid w:val="004D1BC7"/>
    <w:rsid w:val="004D1C2F"/>
    <w:rsid w:val="004D2543"/>
    <w:rsid w:val="004D25C0"/>
    <w:rsid w:val="004D2786"/>
    <w:rsid w:val="004D35DC"/>
    <w:rsid w:val="004D4159"/>
    <w:rsid w:val="004D4344"/>
    <w:rsid w:val="004D46C0"/>
    <w:rsid w:val="004D4E70"/>
    <w:rsid w:val="004D552D"/>
    <w:rsid w:val="004D5E0C"/>
    <w:rsid w:val="004D6B1C"/>
    <w:rsid w:val="004D70BB"/>
    <w:rsid w:val="004D76B0"/>
    <w:rsid w:val="004D7CEE"/>
    <w:rsid w:val="004D7F5A"/>
    <w:rsid w:val="004E0D5F"/>
    <w:rsid w:val="004E0EAE"/>
    <w:rsid w:val="004E11BF"/>
    <w:rsid w:val="004E11CC"/>
    <w:rsid w:val="004E1BF9"/>
    <w:rsid w:val="004E1D52"/>
    <w:rsid w:val="004E219A"/>
    <w:rsid w:val="004E21C6"/>
    <w:rsid w:val="004E2787"/>
    <w:rsid w:val="004E2872"/>
    <w:rsid w:val="004E35D3"/>
    <w:rsid w:val="004E3BCA"/>
    <w:rsid w:val="004E41E6"/>
    <w:rsid w:val="004E4B25"/>
    <w:rsid w:val="004E4FE3"/>
    <w:rsid w:val="004E51D6"/>
    <w:rsid w:val="004E51EF"/>
    <w:rsid w:val="004E525E"/>
    <w:rsid w:val="004E56CE"/>
    <w:rsid w:val="004E5B00"/>
    <w:rsid w:val="004E610A"/>
    <w:rsid w:val="004E6143"/>
    <w:rsid w:val="004E62C7"/>
    <w:rsid w:val="004E63E9"/>
    <w:rsid w:val="004E64A6"/>
    <w:rsid w:val="004E6C4D"/>
    <w:rsid w:val="004E6E43"/>
    <w:rsid w:val="004E72F7"/>
    <w:rsid w:val="004E79B4"/>
    <w:rsid w:val="004F1DB7"/>
    <w:rsid w:val="004F1E24"/>
    <w:rsid w:val="004F212E"/>
    <w:rsid w:val="004F24FE"/>
    <w:rsid w:val="004F2AF8"/>
    <w:rsid w:val="004F2CBD"/>
    <w:rsid w:val="004F3921"/>
    <w:rsid w:val="004F3C49"/>
    <w:rsid w:val="004F3FBF"/>
    <w:rsid w:val="004F438E"/>
    <w:rsid w:val="004F481F"/>
    <w:rsid w:val="004F4E27"/>
    <w:rsid w:val="004F4E37"/>
    <w:rsid w:val="004F5343"/>
    <w:rsid w:val="004F584E"/>
    <w:rsid w:val="004F6208"/>
    <w:rsid w:val="004F6213"/>
    <w:rsid w:val="004F6449"/>
    <w:rsid w:val="004F69C0"/>
    <w:rsid w:val="004F6B55"/>
    <w:rsid w:val="004F6CD3"/>
    <w:rsid w:val="004F76C1"/>
    <w:rsid w:val="005018F6"/>
    <w:rsid w:val="00501B51"/>
    <w:rsid w:val="00501FF3"/>
    <w:rsid w:val="00501FF5"/>
    <w:rsid w:val="00502ED4"/>
    <w:rsid w:val="00502FCB"/>
    <w:rsid w:val="005030D2"/>
    <w:rsid w:val="00503410"/>
    <w:rsid w:val="00503534"/>
    <w:rsid w:val="00503944"/>
    <w:rsid w:val="005039F1"/>
    <w:rsid w:val="00504407"/>
    <w:rsid w:val="005051D4"/>
    <w:rsid w:val="005053AC"/>
    <w:rsid w:val="00506730"/>
    <w:rsid w:val="005072FD"/>
    <w:rsid w:val="00507577"/>
    <w:rsid w:val="00507E4D"/>
    <w:rsid w:val="0051009F"/>
    <w:rsid w:val="00510C2D"/>
    <w:rsid w:val="00510D6E"/>
    <w:rsid w:val="00511742"/>
    <w:rsid w:val="00511EDF"/>
    <w:rsid w:val="00512604"/>
    <w:rsid w:val="005127A9"/>
    <w:rsid w:val="00512E6C"/>
    <w:rsid w:val="00512E83"/>
    <w:rsid w:val="00513654"/>
    <w:rsid w:val="005136B0"/>
    <w:rsid w:val="00513889"/>
    <w:rsid w:val="00513E12"/>
    <w:rsid w:val="005140A7"/>
    <w:rsid w:val="005140AC"/>
    <w:rsid w:val="00514982"/>
    <w:rsid w:val="00514EF7"/>
    <w:rsid w:val="00515948"/>
    <w:rsid w:val="00515992"/>
    <w:rsid w:val="00515D4D"/>
    <w:rsid w:val="00515DEC"/>
    <w:rsid w:val="005162D8"/>
    <w:rsid w:val="005165DF"/>
    <w:rsid w:val="005169F4"/>
    <w:rsid w:val="00516B2E"/>
    <w:rsid w:val="00516F18"/>
    <w:rsid w:val="00517609"/>
    <w:rsid w:val="00520E1D"/>
    <w:rsid w:val="00520E6E"/>
    <w:rsid w:val="0052176E"/>
    <w:rsid w:val="005217E0"/>
    <w:rsid w:val="00521CF8"/>
    <w:rsid w:val="00521D14"/>
    <w:rsid w:val="00521F98"/>
    <w:rsid w:val="0052220F"/>
    <w:rsid w:val="005224E6"/>
    <w:rsid w:val="005227AB"/>
    <w:rsid w:val="00522DB5"/>
    <w:rsid w:val="0052316F"/>
    <w:rsid w:val="0052317B"/>
    <w:rsid w:val="005231D5"/>
    <w:rsid w:val="005237CA"/>
    <w:rsid w:val="00523D46"/>
    <w:rsid w:val="00523EA2"/>
    <w:rsid w:val="005240ED"/>
    <w:rsid w:val="005247D8"/>
    <w:rsid w:val="00525CC7"/>
    <w:rsid w:val="00525E50"/>
    <w:rsid w:val="00526090"/>
    <w:rsid w:val="00526255"/>
    <w:rsid w:val="00526607"/>
    <w:rsid w:val="00526A18"/>
    <w:rsid w:val="00526C6A"/>
    <w:rsid w:val="00526D6B"/>
    <w:rsid w:val="00526DB5"/>
    <w:rsid w:val="00527525"/>
    <w:rsid w:val="00530703"/>
    <w:rsid w:val="00530AFA"/>
    <w:rsid w:val="00530CD2"/>
    <w:rsid w:val="00530EB9"/>
    <w:rsid w:val="00531903"/>
    <w:rsid w:val="005326ED"/>
    <w:rsid w:val="00532D7B"/>
    <w:rsid w:val="00532E52"/>
    <w:rsid w:val="005330EE"/>
    <w:rsid w:val="00533B59"/>
    <w:rsid w:val="00533FED"/>
    <w:rsid w:val="0053427A"/>
    <w:rsid w:val="005346F3"/>
    <w:rsid w:val="0053537E"/>
    <w:rsid w:val="00535F18"/>
    <w:rsid w:val="00536091"/>
    <w:rsid w:val="005362CD"/>
    <w:rsid w:val="0053658C"/>
    <w:rsid w:val="005372F3"/>
    <w:rsid w:val="00537327"/>
    <w:rsid w:val="0053752E"/>
    <w:rsid w:val="00537960"/>
    <w:rsid w:val="00537DD0"/>
    <w:rsid w:val="00540306"/>
    <w:rsid w:val="005407F5"/>
    <w:rsid w:val="005411A5"/>
    <w:rsid w:val="00541618"/>
    <w:rsid w:val="00542476"/>
    <w:rsid w:val="0054282E"/>
    <w:rsid w:val="00542AC6"/>
    <w:rsid w:val="00543019"/>
    <w:rsid w:val="00544865"/>
    <w:rsid w:val="005449C1"/>
    <w:rsid w:val="00544ADE"/>
    <w:rsid w:val="00544F05"/>
    <w:rsid w:val="0054526A"/>
    <w:rsid w:val="0054529A"/>
    <w:rsid w:val="005453D6"/>
    <w:rsid w:val="00545516"/>
    <w:rsid w:val="005455AF"/>
    <w:rsid w:val="00545899"/>
    <w:rsid w:val="0054667A"/>
    <w:rsid w:val="00546903"/>
    <w:rsid w:val="00547B25"/>
    <w:rsid w:val="0055054B"/>
    <w:rsid w:val="00551CFF"/>
    <w:rsid w:val="00552079"/>
    <w:rsid w:val="005523C9"/>
    <w:rsid w:val="0055292E"/>
    <w:rsid w:val="00553000"/>
    <w:rsid w:val="00553212"/>
    <w:rsid w:val="0055369F"/>
    <w:rsid w:val="00553C03"/>
    <w:rsid w:val="00553CAE"/>
    <w:rsid w:val="00554527"/>
    <w:rsid w:val="00554B03"/>
    <w:rsid w:val="00554B62"/>
    <w:rsid w:val="005550CA"/>
    <w:rsid w:val="005556CE"/>
    <w:rsid w:val="00555D52"/>
    <w:rsid w:val="00555E12"/>
    <w:rsid w:val="00555E7A"/>
    <w:rsid w:val="00556159"/>
    <w:rsid w:val="005575D7"/>
    <w:rsid w:val="005607EB"/>
    <w:rsid w:val="005608CB"/>
    <w:rsid w:val="005609B5"/>
    <w:rsid w:val="00560E8B"/>
    <w:rsid w:val="005619EA"/>
    <w:rsid w:val="00561EC9"/>
    <w:rsid w:val="00562130"/>
    <w:rsid w:val="005624D2"/>
    <w:rsid w:val="00562D71"/>
    <w:rsid w:val="00562EE0"/>
    <w:rsid w:val="00563034"/>
    <w:rsid w:val="00563B57"/>
    <w:rsid w:val="00564018"/>
    <w:rsid w:val="005644BC"/>
    <w:rsid w:val="005652C1"/>
    <w:rsid w:val="0056563B"/>
    <w:rsid w:val="00565A0E"/>
    <w:rsid w:val="00565ACA"/>
    <w:rsid w:val="005663EB"/>
    <w:rsid w:val="005665A7"/>
    <w:rsid w:val="00566881"/>
    <w:rsid w:val="00566AEF"/>
    <w:rsid w:val="00567017"/>
    <w:rsid w:val="005675C2"/>
    <w:rsid w:val="00567EF0"/>
    <w:rsid w:val="00567F7C"/>
    <w:rsid w:val="00570017"/>
    <w:rsid w:val="00570155"/>
    <w:rsid w:val="00571489"/>
    <w:rsid w:val="00572611"/>
    <w:rsid w:val="005729E4"/>
    <w:rsid w:val="00572D6B"/>
    <w:rsid w:val="00573294"/>
    <w:rsid w:val="00573361"/>
    <w:rsid w:val="005735A9"/>
    <w:rsid w:val="00574032"/>
    <w:rsid w:val="00574273"/>
    <w:rsid w:val="00574342"/>
    <w:rsid w:val="00574574"/>
    <w:rsid w:val="0057484B"/>
    <w:rsid w:val="005748CD"/>
    <w:rsid w:val="00574BFC"/>
    <w:rsid w:val="00574CBD"/>
    <w:rsid w:val="00574E0A"/>
    <w:rsid w:val="00574E4B"/>
    <w:rsid w:val="00574F72"/>
    <w:rsid w:val="005751CA"/>
    <w:rsid w:val="005759E3"/>
    <w:rsid w:val="00575E96"/>
    <w:rsid w:val="005764EF"/>
    <w:rsid w:val="0057656A"/>
    <w:rsid w:val="005765B3"/>
    <w:rsid w:val="00576716"/>
    <w:rsid w:val="00576B4E"/>
    <w:rsid w:val="00576D12"/>
    <w:rsid w:val="0057745C"/>
    <w:rsid w:val="00577778"/>
    <w:rsid w:val="00577A2B"/>
    <w:rsid w:val="00577D2C"/>
    <w:rsid w:val="00580112"/>
    <w:rsid w:val="005826B1"/>
    <w:rsid w:val="0058291E"/>
    <w:rsid w:val="00582D45"/>
    <w:rsid w:val="005830C4"/>
    <w:rsid w:val="005834C0"/>
    <w:rsid w:val="00583D6C"/>
    <w:rsid w:val="00583FC4"/>
    <w:rsid w:val="00584A0D"/>
    <w:rsid w:val="00584CB9"/>
    <w:rsid w:val="00585ABF"/>
    <w:rsid w:val="00585BD9"/>
    <w:rsid w:val="00586246"/>
    <w:rsid w:val="00586567"/>
    <w:rsid w:val="00586710"/>
    <w:rsid w:val="00586C3A"/>
    <w:rsid w:val="00586DB3"/>
    <w:rsid w:val="00586F59"/>
    <w:rsid w:val="0058713B"/>
    <w:rsid w:val="00587332"/>
    <w:rsid w:val="005876F2"/>
    <w:rsid w:val="005900A9"/>
    <w:rsid w:val="00591037"/>
    <w:rsid w:val="00591690"/>
    <w:rsid w:val="00591752"/>
    <w:rsid w:val="00591C50"/>
    <w:rsid w:val="00591DE1"/>
    <w:rsid w:val="005930A4"/>
    <w:rsid w:val="005931D8"/>
    <w:rsid w:val="005932CD"/>
    <w:rsid w:val="00593390"/>
    <w:rsid w:val="005935A9"/>
    <w:rsid w:val="00593824"/>
    <w:rsid w:val="00593AAC"/>
    <w:rsid w:val="00593B52"/>
    <w:rsid w:val="00593E4A"/>
    <w:rsid w:val="0059468A"/>
    <w:rsid w:val="005946C6"/>
    <w:rsid w:val="005947B2"/>
    <w:rsid w:val="00594A09"/>
    <w:rsid w:val="00594F10"/>
    <w:rsid w:val="00594F48"/>
    <w:rsid w:val="00595B9E"/>
    <w:rsid w:val="00595D30"/>
    <w:rsid w:val="00595E2A"/>
    <w:rsid w:val="005964AA"/>
    <w:rsid w:val="005966AA"/>
    <w:rsid w:val="005967EE"/>
    <w:rsid w:val="00596A9E"/>
    <w:rsid w:val="00596BFB"/>
    <w:rsid w:val="00596DFE"/>
    <w:rsid w:val="00596E07"/>
    <w:rsid w:val="005972D8"/>
    <w:rsid w:val="0059756C"/>
    <w:rsid w:val="00597CAD"/>
    <w:rsid w:val="005A030B"/>
    <w:rsid w:val="005A0D35"/>
    <w:rsid w:val="005A0D55"/>
    <w:rsid w:val="005A125B"/>
    <w:rsid w:val="005A12CC"/>
    <w:rsid w:val="005A1800"/>
    <w:rsid w:val="005A187A"/>
    <w:rsid w:val="005A1AEE"/>
    <w:rsid w:val="005A1D31"/>
    <w:rsid w:val="005A1FAE"/>
    <w:rsid w:val="005A20C1"/>
    <w:rsid w:val="005A20F4"/>
    <w:rsid w:val="005A2441"/>
    <w:rsid w:val="005A247F"/>
    <w:rsid w:val="005A31A7"/>
    <w:rsid w:val="005A324F"/>
    <w:rsid w:val="005A352D"/>
    <w:rsid w:val="005A3FA5"/>
    <w:rsid w:val="005A4D64"/>
    <w:rsid w:val="005A4E8F"/>
    <w:rsid w:val="005A535B"/>
    <w:rsid w:val="005A59B2"/>
    <w:rsid w:val="005A5A98"/>
    <w:rsid w:val="005A5B1D"/>
    <w:rsid w:val="005A5C1B"/>
    <w:rsid w:val="005A606E"/>
    <w:rsid w:val="005A66A5"/>
    <w:rsid w:val="005A68B8"/>
    <w:rsid w:val="005A741A"/>
    <w:rsid w:val="005A7BE8"/>
    <w:rsid w:val="005A7D6F"/>
    <w:rsid w:val="005B01E3"/>
    <w:rsid w:val="005B0327"/>
    <w:rsid w:val="005B089F"/>
    <w:rsid w:val="005B08C6"/>
    <w:rsid w:val="005B09C2"/>
    <w:rsid w:val="005B0E7D"/>
    <w:rsid w:val="005B11B1"/>
    <w:rsid w:val="005B17D5"/>
    <w:rsid w:val="005B1B88"/>
    <w:rsid w:val="005B1BAB"/>
    <w:rsid w:val="005B1E56"/>
    <w:rsid w:val="005B2D02"/>
    <w:rsid w:val="005B2DAA"/>
    <w:rsid w:val="005B2FAD"/>
    <w:rsid w:val="005B338F"/>
    <w:rsid w:val="005B343C"/>
    <w:rsid w:val="005B3827"/>
    <w:rsid w:val="005B38AF"/>
    <w:rsid w:val="005B3CD7"/>
    <w:rsid w:val="005B3D21"/>
    <w:rsid w:val="005B4ABE"/>
    <w:rsid w:val="005B4CE6"/>
    <w:rsid w:val="005B4CE7"/>
    <w:rsid w:val="005B4DEA"/>
    <w:rsid w:val="005B5002"/>
    <w:rsid w:val="005B5468"/>
    <w:rsid w:val="005B5512"/>
    <w:rsid w:val="005B58E0"/>
    <w:rsid w:val="005B593E"/>
    <w:rsid w:val="005B5DC3"/>
    <w:rsid w:val="005B72F5"/>
    <w:rsid w:val="005B7B39"/>
    <w:rsid w:val="005B7D6A"/>
    <w:rsid w:val="005C00D1"/>
    <w:rsid w:val="005C06B9"/>
    <w:rsid w:val="005C0779"/>
    <w:rsid w:val="005C0BFA"/>
    <w:rsid w:val="005C0C50"/>
    <w:rsid w:val="005C16B4"/>
    <w:rsid w:val="005C1736"/>
    <w:rsid w:val="005C18D5"/>
    <w:rsid w:val="005C1A34"/>
    <w:rsid w:val="005C1BC5"/>
    <w:rsid w:val="005C2953"/>
    <w:rsid w:val="005C2A7A"/>
    <w:rsid w:val="005C2B80"/>
    <w:rsid w:val="005C2D6B"/>
    <w:rsid w:val="005C2E8A"/>
    <w:rsid w:val="005C37A4"/>
    <w:rsid w:val="005C38BD"/>
    <w:rsid w:val="005C3E7F"/>
    <w:rsid w:val="005C4DE3"/>
    <w:rsid w:val="005C4E96"/>
    <w:rsid w:val="005C58B9"/>
    <w:rsid w:val="005C5A5E"/>
    <w:rsid w:val="005C5A6C"/>
    <w:rsid w:val="005C6977"/>
    <w:rsid w:val="005C6C54"/>
    <w:rsid w:val="005C6D4D"/>
    <w:rsid w:val="005C7760"/>
    <w:rsid w:val="005C7927"/>
    <w:rsid w:val="005C7C64"/>
    <w:rsid w:val="005C7C90"/>
    <w:rsid w:val="005D01C9"/>
    <w:rsid w:val="005D0F43"/>
    <w:rsid w:val="005D1446"/>
    <w:rsid w:val="005D1548"/>
    <w:rsid w:val="005D1900"/>
    <w:rsid w:val="005D25D2"/>
    <w:rsid w:val="005D26FC"/>
    <w:rsid w:val="005D28B7"/>
    <w:rsid w:val="005D2BB4"/>
    <w:rsid w:val="005D3BC0"/>
    <w:rsid w:val="005D4B1C"/>
    <w:rsid w:val="005D4FF3"/>
    <w:rsid w:val="005D5192"/>
    <w:rsid w:val="005D5DF8"/>
    <w:rsid w:val="005D63FF"/>
    <w:rsid w:val="005D6463"/>
    <w:rsid w:val="005D6504"/>
    <w:rsid w:val="005D6816"/>
    <w:rsid w:val="005D73B2"/>
    <w:rsid w:val="005D7450"/>
    <w:rsid w:val="005D7A73"/>
    <w:rsid w:val="005D7A97"/>
    <w:rsid w:val="005E02B0"/>
    <w:rsid w:val="005E03AC"/>
    <w:rsid w:val="005E131A"/>
    <w:rsid w:val="005E18C9"/>
    <w:rsid w:val="005E1BB7"/>
    <w:rsid w:val="005E20D6"/>
    <w:rsid w:val="005E2416"/>
    <w:rsid w:val="005E30CB"/>
    <w:rsid w:val="005E44EE"/>
    <w:rsid w:val="005E4C8F"/>
    <w:rsid w:val="005E4D15"/>
    <w:rsid w:val="005E4F05"/>
    <w:rsid w:val="005E54B4"/>
    <w:rsid w:val="005E5717"/>
    <w:rsid w:val="005E5FC5"/>
    <w:rsid w:val="005E61F1"/>
    <w:rsid w:val="005E69CD"/>
    <w:rsid w:val="005E6D51"/>
    <w:rsid w:val="005E70B4"/>
    <w:rsid w:val="005E71B7"/>
    <w:rsid w:val="005E7A41"/>
    <w:rsid w:val="005E7C61"/>
    <w:rsid w:val="005F031C"/>
    <w:rsid w:val="005F0465"/>
    <w:rsid w:val="005F0B66"/>
    <w:rsid w:val="005F0D41"/>
    <w:rsid w:val="005F0FC3"/>
    <w:rsid w:val="005F102C"/>
    <w:rsid w:val="005F14F5"/>
    <w:rsid w:val="005F175D"/>
    <w:rsid w:val="005F1C57"/>
    <w:rsid w:val="005F1E7F"/>
    <w:rsid w:val="005F2114"/>
    <w:rsid w:val="005F2219"/>
    <w:rsid w:val="005F2BCD"/>
    <w:rsid w:val="005F2CE0"/>
    <w:rsid w:val="005F31B4"/>
    <w:rsid w:val="005F3519"/>
    <w:rsid w:val="005F3A72"/>
    <w:rsid w:val="005F469D"/>
    <w:rsid w:val="005F46A9"/>
    <w:rsid w:val="005F4D44"/>
    <w:rsid w:val="005F4DED"/>
    <w:rsid w:val="005F548F"/>
    <w:rsid w:val="005F55C8"/>
    <w:rsid w:val="005F5A62"/>
    <w:rsid w:val="005F5DC9"/>
    <w:rsid w:val="005F65BB"/>
    <w:rsid w:val="005F6935"/>
    <w:rsid w:val="005F6EAF"/>
    <w:rsid w:val="005F7504"/>
    <w:rsid w:val="005F7839"/>
    <w:rsid w:val="005F79F5"/>
    <w:rsid w:val="005F7F2B"/>
    <w:rsid w:val="006001FB"/>
    <w:rsid w:val="0060054C"/>
    <w:rsid w:val="00601036"/>
    <w:rsid w:val="006013D6"/>
    <w:rsid w:val="00601939"/>
    <w:rsid w:val="00601F6A"/>
    <w:rsid w:val="00602948"/>
    <w:rsid w:val="00603340"/>
    <w:rsid w:val="0060335B"/>
    <w:rsid w:val="006038D2"/>
    <w:rsid w:val="00604746"/>
    <w:rsid w:val="006050CB"/>
    <w:rsid w:val="00605AD0"/>
    <w:rsid w:val="00605F05"/>
    <w:rsid w:val="00606540"/>
    <w:rsid w:val="00606882"/>
    <w:rsid w:val="0060696E"/>
    <w:rsid w:val="00606ADA"/>
    <w:rsid w:val="00606E1A"/>
    <w:rsid w:val="0061090A"/>
    <w:rsid w:val="00610BEB"/>
    <w:rsid w:val="00611B32"/>
    <w:rsid w:val="00611C35"/>
    <w:rsid w:val="00611FC3"/>
    <w:rsid w:val="0061263D"/>
    <w:rsid w:val="00612AD5"/>
    <w:rsid w:val="00612F8A"/>
    <w:rsid w:val="006131EC"/>
    <w:rsid w:val="006133BE"/>
    <w:rsid w:val="006136FE"/>
    <w:rsid w:val="00613CD3"/>
    <w:rsid w:val="00614054"/>
    <w:rsid w:val="00614866"/>
    <w:rsid w:val="00614F25"/>
    <w:rsid w:val="006151A9"/>
    <w:rsid w:val="0061556D"/>
    <w:rsid w:val="00615BF8"/>
    <w:rsid w:val="0061656D"/>
    <w:rsid w:val="006165CA"/>
    <w:rsid w:val="0061746D"/>
    <w:rsid w:val="006179D0"/>
    <w:rsid w:val="00617A34"/>
    <w:rsid w:val="00620053"/>
    <w:rsid w:val="0062119E"/>
    <w:rsid w:val="0062145E"/>
    <w:rsid w:val="00621B8F"/>
    <w:rsid w:val="00622672"/>
    <w:rsid w:val="0062325F"/>
    <w:rsid w:val="0062371F"/>
    <w:rsid w:val="00623753"/>
    <w:rsid w:val="00623C8F"/>
    <w:rsid w:val="00623D88"/>
    <w:rsid w:val="00623F31"/>
    <w:rsid w:val="006241C0"/>
    <w:rsid w:val="006243F9"/>
    <w:rsid w:val="006247FD"/>
    <w:rsid w:val="0062484A"/>
    <w:rsid w:val="006253AD"/>
    <w:rsid w:val="006256AA"/>
    <w:rsid w:val="006258C3"/>
    <w:rsid w:val="00626971"/>
    <w:rsid w:val="00626C3F"/>
    <w:rsid w:val="00626D88"/>
    <w:rsid w:val="006277E7"/>
    <w:rsid w:val="0062797D"/>
    <w:rsid w:val="00627AC9"/>
    <w:rsid w:val="00627B24"/>
    <w:rsid w:val="00630725"/>
    <w:rsid w:val="00631E07"/>
    <w:rsid w:val="00631E32"/>
    <w:rsid w:val="00632077"/>
    <w:rsid w:val="00632F38"/>
    <w:rsid w:val="006330F0"/>
    <w:rsid w:val="0063381B"/>
    <w:rsid w:val="006338BC"/>
    <w:rsid w:val="00633963"/>
    <w:rsid w:val="00633A31"/>
    <w:rsid w:val="00633AD9"/>
    <w:rsid w:val="00633AFA"/>
    <w:rsid w:val="00634F9A"/>
    <w:rsid w:val="00635436"/>
    <w:rsid w:val="00635500"/>
    <w:rsid w:val="006358D4"/>
    <w:rsid w:val="006361E6"/>
    <w:rsid w:val="006362AE"/>
    <w:rsid w:val="00636527"/>
    <w:rsid w:val="006368E4"/>
    <w:rsid w:val="006369B8"/>
    <w:rsid w:val="00637E1B"/>
    <w:rsid w:val="006406F5"/>
    <w:rsid w:val="00640737"/>
    <w:rsid w:val="006412BB"/>
    <w:rsid w:val="006415D2"/>
    <w:rsid w:val="00641C2C"/>
    <w:rsid w:val="00642405"/>
    <w:rsid w:val="006434B8"/>
    <w:rsid w:val="00644252"/>
    <w:rsid w:val="0064432A"/>
    <w:rsid w:val="006445FB"/>
    <w:rsid w:val="006445FD"/>
    <w:rsid w:val="00644997"/>
    <w:rsid w:val="00646225"/>
    <w:rsid w:val="00646B54"/>
    <w:rsid w:val="00646E71"/>
    <w:rsid w:val="006473DA"/>
    <w:rsid w:val="0064769D"/>
    <w:rsid w:val="00647D60"/>
    <w:rsid w:val="00650522"/>
    <w:rsid w:val="00650ACC"/>
    <w:rsid w:val="0065181D"/>
    <w:rsid w:val="006518EA"/>
    <w:rsid w:val="00651BE1"/>
    <w:rsid w:val="00651CC8"/>
    <w:rsid w:val="00651D2A"/>
    <w:rsid w:val="006522C3"/>
    <w:rsid w:val="006522E5"/>
    <w:rsid w:val="00652318"/>
    <w:rsid w:val="0065287D"/>
    <w:rsid w:val="00652A32"/>
    <w:rsid w:val="0065314B"/>
    <w:rsid w:val="006534ED"/>
    <w:rsid w:val="006544B4"/>
    <w:rsid w:val="00654584"/>
    <w:rsid w:val="00654B5F"/>
    <w:rsid w:val="00654BCC"/>
    <w:rsid w:val="00654EC2"/>
    <w:rsid w:val="00655701"/>
    <w:rsid w:val="00655C8D"/>
    <w:rsid w:val="00655E2D"/>
    <w:rsid w:val="00656615"/>
    <w:rsid w:val="00656CBC"/>
    <w:rsid w:val="006572BC"/>
    <w:rsid w:val="00657832"/>
    <w:rsid w:val="00657BB8"/>
    <w:rsid w:val="00657E90"/>
    <w:rsid w:val="00657F0F"/>
    <w:rsid w:val="00660871"/>
    <w:rsid w:val="00660968"/>
    <w:rsid w:val="00660E78"/>
    <w:rsid w:val="006619F5"/>
    <w:rsid w:val="0066258C"/>
    <w:rsid w:val="006629F9"/>
    <w:rsid w:val="00663536"/>
    <w:rsid w:val="00663B64"/>
    <w:rsid w:val="00663CDB"/>
    <w:rsid w:val="00664BAD"/>
    <w:rsid w:val="00664EF7"/>
    <w:rsid w:val="00665358"/>
    <w:rsid w:val="00665632"/>
    <w:rsid w:val="00665B16"/>
    <w:rsid w:val="006662BF"/>
    <w:rsid w:val="00666D9F"/>
    <w:rsid w:val="0066750E"/>
    <w:rsid w:val="0066753E"/>
    <w:rsid w:val="00670425"/>
    <w:rsid w:val="00670A2D"/>
    <w:rsid w:val="00670FD3"/>
    <w:rsid w:val="006710F9"/>
    <w:rsid w:val="006711B5"/>
    <w:rsid w:val="006712F2"/>
    <w:rsid w:val="006713FD"/>
    <w:rsid w:val="006714BF"/>
    <w:rsid w:val="00672201"/>
    <w:rsid w:val="006724C0"/>
    <w:rsid w:val="00672565"/>
    <w:rsid w:val="00672A5D"/>
    <w:rsid w:val="00672C57"/>
    <w:rsid w:val="00672E27"/>
    <w:rsid w:val="0067313E"/>
    <w:rsid w:val="00673253"/>
    <w:rsid w:val="00673490"/>
    <w:rsid w:val="00673494"/>
    <w:rsid w:val="006734C6"/>
    <w:rsid w:val="00673694"/>
    <w:rsid w:val="00673C9F"/>
    <w:rsid w:val="00674605"/>
    <w:rsid w:val="0067484C"/>
    <w:rsid w:val="006754CE"/>
    <w:rsid w:val="00675831"/>
    <w:rsid w:val="0067599B"/>
    <w:rsid w:val="006767B9"/>
    <w:rsid w:val="00676E31"/>
    <w:rsid w:val="00676E67"/>
    <w:rsid w:val="00676E94"/>
    <w:rsid w:val="006779D0"/>
    <w:rsid w:val="00680073"/>
    <w:rsid w:val="00680088"/>
    <w:rsid w:val="00680404"/>
    <w:rsid w:val="00680760"/>
    <w:rsid w:val="00680BD5"/>
    <w:rsid w:val="00680D30"/>
    <w:rsid w:val="00680E99"/>
    <w:rsid w:val="006813DF"/>
    <w:rsid w:val="0068272D"/>
    <w:rsid w:val="00683107"/>
    <w:rsid w:val="00683542"/>
    <w:rsid w:val="006835A4"/>
    <w:rsid w:val="006837F8"/>
    <w:rsid w:val="00683949"/>
    <w:rsid w:val="006852F9"/>
    <w:rsid w:val="0068553A"/>
    <w:rsid w:val="00685799"/>
    <w:rsid w:val="0068589A"/>
    <w:rsid w:val="00685953"/>
    <w:rsid w:val="00686084"/>
    <w:rsid w:val="0068628B"/>
    <w:rsid w:val="0068639E"/>
    <w:rsid w:val="00686A07"/>
    <w:rsid w:val="00686D9F"/>
    <w:rsid w:val="00687501"/>
    <w:rsid w:val="00687B0F"/>
    <w:rsid w:val="00687DB6"/>
    <w:rsid w:val="00690120"/>
    <w:rsid w:val="00690204"/>
    <w:rsid w:val="00690334"/>
    <w:rsid w:val="006913A0"/>
    <w:rsid w:val="00691595"/>
    <w:rsid w:val="006918B0"/>
    <w:rsid w:val="00691B97"/>
    <w:rsid w:val="0069210D"/>
    <w:rsid w:val="0069248C"/>
    <w:rsid w:val="00692EE1"/>
    <w:rsid w:val="00693283"/>
    <w:rsid w:val="00693413"/>
    <w:rsid w:val="0069385B"/>
    <w:rsid w:val="00693BA6"/>
    <w:rsid w:val="00693E41"/>
    <w:rsid w:val="006941E5"/>
    <w:rsid w:val="00694D4A"/>
    <w:rsid w:val="006952DD"/>
    <w:rsid w:val="0069538E"/>
    <w:rsid w:val="0069578D"/>
    <w:rsid w:val="00695AFD"/>
    <w:rsid w:val="0069661F"/>
    <w:rsid w:val="00696911"/>
    <w:rsid w:val="00696E85"/>
    <w:rsid w:val="00697369"/>
    <w:rsid w:val="006976DC"/>
    <w:rsid w:val="006A060C"/>
    <w:rsid w:val="006A0B76"/>
    <w:rsid w:val="006A0D54"/>
    <w:rsid w:val="006A0DF0"/>
    <w:rsid w:val="006A17FF"/>
    <w:rsid w:val="006A1965"/>
    <w:rsid w:val="006A256D"/>
    <w:rsid w:val="006A2B0F"/>
    <w:rsid w:val="006A3366"/>
    <w:rsid w:val="006A3B96"/>
    <w:rsid w:val="006A452B"/>
    <w:rsid w:val="006A4563"/>
    <w:rsid w:val="006A4936"/>
    <w:rsid w:val="006A4DF1"/>
    <w:rsid w:val="006A5858"/>
    <w:rsid w:val="006A6951"/>
    <w:rsid w:val="006A6CC1"/>
    <w:rsid w:val="006A6E5C"/>
    <w:rsid w:val="006A6FC2"/>
    <w:rsid w:val="006A708C"/>
    <w:rsid w:val="006A72B9"/>
    <w:rsid w:val="006A7360"/>
    <w:rsid w:val="006A741F"/>
    <w:rsid w:val="006A773C"/>
    <w:rsid w:val="006A7840"/>
    <w:rsid w:val="006A7A79"/>
    <w:rsid w:val="006A7F05"/>
    <w:rsid w:val="006B0036"/>
    <w:rsid w:val="006B0E33"/>
    <w:rsid w:val="006B18EB"/>
    <w:rsid w:val="006B1F1C"/>
    <w:rsid w:val="006B283A"/>
    <w:rsid w:val="006B2D3A"/>
    <w:rsid w:val="006B2EDD"/>
    <w:rsid w:val="006B2F39"/>
    <w:rsid w:val="006B3514"/>
    <w:rsid w:val="006B3554"/>
    <w:rsid w:val="006B35A3"/>
    <w:rsid w:val="006B3800"/>
    <w:rsid w:val="006B39F8"/>
    <w:rsid w:val="006B3E92"/>
    <w:rsid w:val="006B4C7D"/>
    <w:rsid w:val="006B4D7C"/>
    <w:rsid w:val="006B516D"/>
    <w:rsid w:val="006B54E7"/>
    <w:rsid w:val="006B60E2"/>
    <w:rsid w:val="006B6EEB"/>
    <w:rsid w:val="006B735D"/>
    <w:rsid w:val="006B77DC"/>
    <w:rsid w:val="006B788C"/>
    <w:rsid w:val="006B79DD"/>
    <w:rsid w:val="006B7E1D"/>
    <w:rsid w:val="006C0612"/>
    <w:rsid w:val="006C0A6D"/>
    <w:rsid w:val="006C17AA"/>
    <w:rsid w:val="006C19EF"/>
    <w:rsid w:val="006C2431"/>
    <w:rsid w:val="006C2562"/>
    <w:rsid w:val="006C27DC"/>
    <w:rsid w:val="006C2B71"/>
    <w:rsid w:val="006C2DB5"/>
    <w:rsid w:val="006C327D"/>
    <w:rsid w:val="006C3347"/>
    <w:rsid w:val="006C35FE"/>
    <w:rsid w:val="006C3E5E"/>
    <w:rsid w:val="006C3FEF"/>
    <w:rsid w:val="006C42CF"/>
    <w:rsid w:val="006C4671"/>
    <w:rsid w:val="006C4AEF"/>
    <w:rsid w:val="006C5286"/>
    <w:rsid w:val="006C541D"/>
    <w:rsid w:val="006C575C"/>
    <w:rsid w:val="006C67B9"/>
    <w:rsid w:val="006C6A8D"/>
    <w:rsid w:val="006C70B1"/>
    <w:rsid w:val="006C70F1"/>
    <w:rsid w:val="006C79E6"/>
    <w:rsid w:val="006C7DE3"/>
    <w:rsid w:val="006C7EC2"/>
    <w:rsid w:val="006D0E53"/>
    <w:rsid w:val="006D14B8"/>
    <w:rsid w:val="006D1F42"/>
    <w:rsid w:val="006D20E8"/>
    <w:rsid w:val="006D21DE"/>
    <w:rsid w:val="006D239D"/>
    <w:rsid w:val="006D2404"/>
    <w:rsid w:val="006D2A24"/>
    <w:rsid w:val="006D33D5"/>
    <w:rsid w:val="006D3A45"/>
    <w:rsid w:val="006D4168"/>
    <w:rsid w:val="006D4AF7"/>
    <w:rsid w:val="006D4FF5"/>
    <w:rsid w:val="006D5659"/>
    <w:rsid w:val="006D57F1"/>
    <w:rsid w:val="006D58BA"/>
    <w:rsid w:val="006D5A63"/>
    <w:rsid w:val="006D5D61"/>
    <w:rsid w:val="006D5F7E"/>
    <w:rsid w:val="006D61A9"/>
    <w:rsid w:val="006D6586"/>
    <w:rsid w:val="006D7655"/>
    <w:rsid w:val="006D7E35"/>
    <w:rsid w:val="006E006B"/>
    <w:rsid w:val="006E1045"/>
    <w:rsid w:val="006E12BE"/>
    <w:rsid w:val="006E15A1"/>
    <w:rsid w:val="006E164A"/>
    <w:rsid w:val="006E16B4"/>
    <w:rsid w:val="006E1C4E"/>
    <w:rsid w:val="006E2A73"/>
    <w:rsid w:val="006E32D2"/>
    <w:rsid w:val="006E3D39"/>
    <w:rsid w:val="006E3FF6"/>
    <w:rsid w:val="006E50FA"/>
    <w:rsid w:val="006E5968"/>
    <w:rsid w:val="006E5BA2"/>
    <w:rsid w:val="006E6036"/>
    <w:rsid w:val="006E649A"/>
    <w:rsid w:val="006E6755"/>
    <w:rsid w:val="006E6798"/>
    <w:rsid w:val="006E707E"/>
    <w:rsid w:val="006E7208"/>
    <w:rsid w:val="006E745B"/>
    <w:rsid w:val="006E77AF"/>
    <w:rsid w:val="006E7816"/>
    <w:rsid w:val="006E7871"/>
    <w:rsid w:val="006E7C09"/>
    <w:rsid w:val="006F03B7"/>
    <w:rsid w:val="006F0B51"/>
    <w:rsid w:val="006F0E43"/>
    <w:rsid w:val="006F0FCF"/>
    <w:rsid w:val="006F1C54"/>
    <w:rsid w:val="006F25B8"/>
    <w:rsid w:val="006F29B9"/>
    <w:rsid w:val="006F2AD7"/>
    <w:rsid w:val="006F3232"/>
    <w:rsid w:val="006F32A2"/>
    <w:rsid w:val="006F362B"/>
    <w:rsid w:val="006F3CEC"/>
    <w:rsid w:val="006F3D59"/>
    <w:rsid w:val="006F45FB"/>
    <w:rsid w:val="006F5956"/>
    <w:rsid w:val="006F5990"/>
    <w:rsid w:val="006F5F5E"/>
    <w:rsid w:val="006F7CE6"/>
    <w:rsid w:val="006F7DB0"/>
    <w:rsid w:val="00700591"/>
    <w:rsid w:val="00701951"/>
    <w:rsid w:val="00701A8B"/>
    <w:rsid w:val="00701E28"/>
    <w:rsid w:val="0070204C"/>
    <w:rsid w:val="00702448"/>
    <w:rsid w:val="00702811"/>
    <w:rsid w:val="00702D16"/>
    <w:rsid w:val="00702DC6"/>
    <w:rsid w:val="00703989"/>
    <w:rsid w:val="00703B74"/>
    <w:rsid w:val="007051AB"/>
    <w:rsid w:val="0070559F"/>
    <w:rsid w:val="00705E85"/>
    <w:rsid w:val="00706627"/>
    <w:rsid w:val="007066E8"/>
    <w:rsid w:val="0070674C"/>
    <w:rsid w:val="00706B86"/>
    <w:rsid w:val="00706E25"/>
    <w:rsid w:val="00706EA8"/>
    <w:rsid w:val="00707591"/>
    <w:rsid w:val="00707A63"/>
    <w:rsid w:val="00707B02"/>
    <w:rsid w:val="00707D5E"/>
    <w:rsid w:val="0071028E"/>
    <w:rsid w:val="007105C3"/>
    <w:rsid w:val="0071121D"/>
    <w:rsid w:val="007114C4"/>
    <w:rsid w:val="00711E71"/>
    <w:rsid w:val="007122BE"/>
    <w:rsid w:val="00712F94"/>
    <w:rsid w:val="0071448E"/>
    <w:rsid w:val="00714607"/>
    <w:rsid w:val="0071495B"/>
    <w:rsid w:val="007165E6"/>
    <w:rsid w:val="00716628"/>
    <w:rsid w:val="0071674E"/>
    <w:rsid w:val="0071677C"/>
    <w:rsid w:val="007167C9"/>
    <w:rsid w:val="00716CBE"/>
    <w:rsid w:val="00716D30"/>
    <w:rsid w:val="00716D3A"/>
    <w:rsid w:val="007170FB"/>
    <w:rsid w:val="00717B21"/>
    <w:rsid w:val="0072052E"/>
    <w:rsid w:val="00720E83"/>
    <w:rsid w:val="007211CF"/>
    <w:rsid w:val="00721B73"/>
    <w:rsid w:val="00721E63"/>
    <w:rsid w:val="00721FD7"/>
    <w:rsid w:val="00722E0F"/>
    <w:rsid w:val="00722FD0"/>
    <w:rsid w:val="007232ED"/>
    <w:rsid w:val="007236AC"/>
    <w:rsid w:val="00723912"/>
    <w:rsid w:val="0072397D"/>
    <w:rsid w:val="00723C3B"/>
    <w:rsid w:val="00723C3C"/>
    <w:rsid w:val="00724550"/>
    <w:rsid w:val="00725594"/>
    <w:rsid w:val="00725F18"/>
    <w:rsid w:val="00726778"/>
    <w:rsid w:val="00726D26"/>
    <w:rsid w:val="0072719D"/>
    <w:rsid w:val="007278E6"/>
    <w:rsid w:val="007279FE"/>
    <w:rsid w:val="00727D45"/>
    <w:rsid w:val="0073044B"/>
    <w:rsid w:val="00730C71"/>
    <w:rsid w:val="0073135E"/>
    <w:rsid w:val="007316B4"/>
    <w:rsid w:val="0073173B"/>
    <w:rsid w:val="00731D26"/>
    <w:rsid w:val="00731D98"/>
    <w:rsid w:val="00731EA6"/>
    <w:rsid w:val="00732736"/>
    <w:rsid w:val="0073292C"/>
    <w:rsid w:val="00732B75"/>
    <w:rsid w:val="00733775"/>
    <w:rsid w:val="007342F6"/>
    <w:rsid w:val="00734494"/>
    <w:rsid w:val="0073452D"/>
    <w:rsid w:val="0073458D"/>
    <w:rsid w:val="0073486F"/>
    <w:rsid w:val="0073493A"/>
    <w:rsid w:val="00734B9F"/>
    <w:rsid w:val="00735E05"/>
    <w:rsid w:val="00735E0F"/>
    <w:rsid w:val="007360D7"/>
    <w:rsid w:val="0073682A"/>
    <w:rsid w:val="00736C99"/>
    <w:rsid w:val="007371C9"/>
    <w:rsid w:val="007371E7"/>
    <w:rsid w:val="0073784A"/>
    <w:rsid w:val="007379A3"/>
    <w:rsid w:val="00740037"/>
    <w:rsid w:val="00740359"/>
    <w:rsid w:val="00740E26"/>
    <w:rsid w:val="00741488"/>
    <w:rsid w:val="007414E8"/>
    <w:rsid w:val="00741830"/>
    <w:rsid w:val="007418D6"/>
    <w:rsid w:val="00741AE1"/>
    <w:rsid w:val="00741D12"/>
    <w:rsid w:val="00742406"/>
    <w:rsid w:val="00742C44"/>
    <w:rsid w:val="00743134"/>
    <w:rsid w:val="0074330D"/>
    <w:rsid w:val="007436B9"/>
    <w:rsid w:val="00744068"/>
    <w:rsid w:val="007441A8"/>
    <w:rsid w:val="007445F7"/>
    <w:rsid w:val="00744ED8"/>
    <w:rsid w:val="00745579"/>
    <w:rsid w:val="007459A0"/>
    <w:rsid w:val="007459B8"/>
    <w:rsid w:val="00745F3A"/>
    <w:rsid w:val="00746715"/>
    <w:rsid w:val="007470BA"/>
    <w:rsid w:val="0074787B"/>
    <w:rsid w:val="007504BA"/>
    <w:rsid w:val="0075064F"/>
    <w:rsid w:val="00750905"/>
    <w:rsid w:val="00750EBC"/>
    <w:rsid w:val="00751888"/>
    <w:rsid w:val="007519DC"/>
    <w:rsid w:val="00751A5A"/>
    <w:rsid w:val="00751D39"/>
    <w:rsid w:val="00752443"/>
    <w:rsid w:val="00752E3C"/>
    <w:rsid w:val="00752FFB"/>
    <w:rsid w:val="0075302F"/>
    <w:rsid w:val="00753909"/>
    <w:rsid w:val="0075392C"/>
    <w:rsid w:val="00754206"/>
    <w:rsid w:val="007552E0"/>
    <w:rsid w:val="0075538E"/>
    <w:rsid w:val="007554B5"/>
    <w:rsid w:val="0075587A"/>
    <w:rsid w:val="00755FA0"/>
    <w:rsid w:val="0075626C"/>
    <w:rsid w:val="007565FF"/>
    <w:rsid w:val="0075692C"/>
    <w:rsid w:val="007604CD"/>
    <w:rsid w:val="00760CE2"/>
    <w:rsid w:val="00760E8E"/>
    <w:rsid w:val="00760F7D"/>
    <w:rsid w:val="007610EF"/>
    <w:rsid w:val="007614F4"/>
    <w:rsid w:val="0076154D"/>
    <w:rsid w:val="00761AA3"/>
    <w:rsid w:val="007621D2"/>
    <w:rsid w:val="00763841"/>
    <w:rsid w:val="00763A47"/>
    <w:rsid w:val="00763B60"/>
    <w:rsid w:val="00764745"/>
    <w:rsid w:val="00764BFB"/>
    <w:rsid w:val="00764C26"/>
    <w:rsid w:val="007665A5"/>
    <w:rsid w:val="007666C1"/>
    <w:rsid w:val="007674D3"/>
    <w:rsid w:val="0076781E"/>
    <w:rsid w:val="0077033E"/>
    <w:rsid w:val="00770483"/>
    <w:rsid w:val="00770B10"/>
    <w:rsid w:val="00770E73"/>
    <w:rsid w:val="0077199F"/>
    <w:rsid w:val="007719D5"/>
    <w:rsid w:val="0077252E"/>
    <w:rsid w:val="00772A35"/>
    <w:rsid w:val="00772DA5"/>
    <w:rsid w:val="00772FC5"/>
    <w:rsid w:val="00773071"/>
    <w:rsid w:val="00773448"/>
    <w:rsid w:val="00773D5A"/>
    <w:rsid w:val="007756A8"/>
    <w:rsid w:val="007756EB"/>
    <w:rsid w:val="00775867"/>
    <w:rsid w:val="00775EAB"/>
    <w:rsid w:val="00776C4D"/>
    <w:rsid w:val="007770FD"/>
    <w:rsid w:val="007773E2"/>
    <w:rsid w:val="00777D9A"/>
    <w:rsid w:val="0078067F"/>
    <w:rsid w:val="00780D93"/>
    <w:rsid w:val="007817D0"/>
    <w:rsid w:val="00782ED7"/>
    <w:rsid w:val="007830E8"/>
    <w:rsid w:val="0078312D"/>
    <w:rsid w:val="0078392E"/>
    <w:rsid w:val="00784866"/>
    <w:rsid w:val="00784B5F"/>
    <w:rsid w:val="00784F04"/>
    <w:rsid w:val="00785458"/>
    <w:rsid w:val="00785C06"/>
    <w:rsid w:val="00785C7D"/>
    <w:rsid w:val="00785E55"/>
    <w:rsid w:val="007861D5"/>
    <w:rsid w:val="0078728E"/>
    <w:rsid w:val="0079099D"/>
    <w:rsid w:val="00790C96"/>
    <w:rsid w:val="00790CF8"/>
    <w:rsid w:val="00790DB8"/>
    <w:rsid w:val="0079168E"/>
    <w:rsid w:val="00791D4C"/>
    <w:rsid w:val="00792560"/>
    <w:rsid w:val="0079268C"/>
    <w:rsid w:val="00792BA7"/>
    <w:rsid w:val="00794149"/>
    <w:rsid w:val="00794BBC"/>
    <w:rsid w:val="00794E57"/>
    <w:rsid w:val="00795603"/>
    <w:rsid w:val="007956E2"/>
    <w:rsid w:val="007958D0"/>
    <w:rsid w:val="00795D3C"/>
    <w:rsid w:val="00796070"/>
    <w:rsid w:val="00796185"/>
    <w:rsid w:val="00796701"/>
    <w:rsid w:val="00797334"/>
    <w:rsid w:val="00797603"/>
    <w:rsid w:val="00797F7C"/>
    <w:rsid w:val="00797F84"/>
    <w:rsid w:val="007A0AD2"/>
    <w:rsid w:val="007A0AD7"/>
    <w:rsid w:val="007A12FD"/>
    <w:rsid w:val="007A1B41"/>
    <w:rsid w:val="007A22CC"/>
    <w:rsid w:val="007A26A9"/>
    <w:rsid w:val="007A2766"/>
    <w:rsid w:val="007A36FA"/>
    <w:rsid w:val="007A38D6"/>
    <w:rsid w:val="007A3C17"/>
    <w:rsid w:val="007A3DCE"/>
    <w:rsid w:val="007A4016"/>
    <w:rsid w:val="007A4170"/>
    <w:rsid w:val="007A44EC"/>
    <w:rsid w:val="007A55D0"/>
    <w:rsid w:val="007A5D94"/>
    <w:rsid w:val="007A5D97"/>
    <w:rsid w:val="007A611E"/>
    <w:rsid w:val="007A61E3"/>
    <w:rsid w:val="007A66AF"/>
    <w:rsid w:val="007B00D3"/>
    <w:rsid w:val="007B0219"/>
    <w:rsid w:val="007B04D5"/>
    <w:rsid w:val="007B161C"/>
    <w:rsid w:val="007B1D12"/>
    <w:rsid w:val="007B2B12"/>
    <w:rsid w:val="007B325C"/>
    <w:rsid w:val="007B3310"/>
    <w:rsid w:val="007B36AB"/>
    <w:rsid w:val="007B3892"/>
    <w:rsid w:val="007B3B77"/>
    <w:rsid w:val="007B3E64"/>
    <w:rsid w:val="007B44B0"/>
    <w:rsid w:val="007B4576"/>
    <w:rsid w:val="007B4FF9"/>
    <w:rsid w:val="007B60C4"/>
    <w:rsid w:val="007B63F1"/>
    <w:rsid w:val="007B640B"/>
    <w:rsid w:val="007B6F25"/>
    <w:rsid w:val="007B6FBA"/>
    <w:rsid w:val="007B73EE"/>
    <w:rsid w:val="007C0A84"/>
    <w:rsid w:val="007C1F63"/>
    <w:rsid w:val="007C20ED"/>
    <w:rsid w:val="007C210F"/>
    <w:rsid w:val="007C2585"/>
    <w:rsid w:val="007C28F2"/>
    <w:rsid w:val="007C2956"/>
    <w:rsid w:val="007C2B2B"/>
    <w:rsid w:val="007C3380"/>
    <w:rsid w:val="007C357C"/>
    <w:rsid w:val="007C3D55"/>
    <w:rsid w:val="007C45C9"/>
    <w:rsid w:val="007C5233"/>
    <w:rsid w:val="007C56D7"/>
    <w:rsid w:val="007C5FEA"/>
    <w:rsid w:val="007C6D34"/>
    <w:rsid w:val="007C6D81"/>
    <w:rsid w:val="007C7111"/>
    <w:rsid w:val="007C71A3"/>
    <w:rsid w:val="007C71FC"/>
    <w:rsid w:val="007C7340"/>
    <w:rsid w:val="007C7668"/>
    <w:rsid w:val="007C772B"/>
    <w:rsid w:val="007C7FC5"/>
    <w:rsid w:val="007D05C0"/>
    <w:rsid w:val="007D05D4"/>
    <w:rsid w:val="007D0C3F"/>
    <w:rsid w:val="007D0E91"/>
    <w:rsid w:val="007D1414"/>
    <w:rsid w:val="007D1694"/>
    <w:rsid w:val="007D16E8"/>
    <w:rsid w:val="007D17B3"/>
    <w:rsid w:val="007D240E"/>
    <w:rsid w:val="007D2AEA"/>
    <w:rsid w:val="007D31A4"/>
    <w:rsid w:val="007D3625"/>
    <w:rsid w:val="007D37FC"/>
    <w:rsid w:val="007D3CBD"/>
    <w:rsid w:val="007D3DFD"/>
    <w:rsid w:val="007D3E1E"/>
    <w:rsid w:val="007D4654"/>
    <w:rsid w:val="007D47D5"/>
    <w:rsid w:val="007D4866"/>
    <w:rsid w:val="007D4D2A"/>
    <w:rsid w:val="007D5053"/>
    <w:rsid w:val="007D50DA"/>
    <w:rsid w:val="007D62AB"/>
    <w:rsid w:val="007D6427"/>
    <w:rsid w:val="007D6DBF"/>
    <w:rsid w:val="007D702D"/>
    <w:rsid w:val="007D70AE"/>
    <w:rsid w:val="007D7244"/>
    <w:rsid w:val="007D72C2"/>
    <w:rsid w:val="007D7954"/>
    <w:rsid w:val="007D7B43"/>
    <w:rsid w:val="007D7C27"/>
    <w:rsid w:val="007E06E6"/>
    <w:rsid w:val="007E0E2F"/>
    <w:rsid w:val="007E0F37"/>
    <w:rsid w:val="007E0FAF"/>
    <w:rsid w:val="007E14A7"/>
    <w:rsid w:val="007E17A0"/>
    <w:rsid w:val="007E1901"/>
    <w:rsid w:val="007E1C4A"/>
    <w:rsid w:val="007E2641"/>
    <w:rsid w:val="007E2A1E"/>
    <w:rsid w:val="007E2BA6"/>
    <w:rsid w:val="007E3D22"/>
    <w:rsid w:val="007E3F70"/>
    <w:rsid w:val="007E495B"/>
    <w:rsid w:val="007E4D94"/>
    <w:rsid w:val="007E5AD3"/>
    <w:rsid w:val="007E5CE6"/>
    <w:rsid w:val="007E635F"/>
    <w:rsid w:val="007E6661"/>
    <w:rsid w:val="007E6724"/>
    <w:rsid w:val="007E695E"/>
    <w:rsid w:val="007E6A8B"/>
    <w:rsid w:val="007E6DF5"/>
    <w:rsid w:val="007E712E"/>
    <w:rsid w:val="007E71BA"/>
    <w:rsid w:val="007E747C"/>
    <w:rsid w:val="007E7A97"/>
    <w:rsid w:val="007E7B24"/>
    <w:rsid w:val="007E7C1C"/>
    <w:rsid w:val="007E7D82"/>
    <w:rsid w:val="007F09B4"/>
    <w:rsid w:val="007F11DE"/>
    <w:rsid w:val="007F11E1"/>
    <w:rsid w:val="007F12D8"/>
    <w:rsid w:val="007F1F88"/>
    <w:rsid w:val="007F2400"/>
    <w:rsid w:val="007F2711"/>
    <w:rsid w:val="007F2821"/>
    <w:rsid w:val="007F2FB7"/>
    <w:rsid w:val="007F3186"/>
    <w:rsid w:val="007F32D2"/>
    <w:rsid w:val="007F33E8"/>
    <w:rsid w:val="007F46AA"/>
    <w:rsid w:val="007F4CC2"/>
    <w:rsid w:val="007F4F4C"/>
    <w:rsid w:val="007F4F91"/>
    <w:rsid w:val="007F565D"/>
    <w:rsid w:val="007F56FF"/>
    <w:rsid w:val="007F5D8C"/>
    <w:rsid w:val="007F61A5"/>
    <w:rsid w:val="007F61DD"/>
    <w:rsid w:val="007F6467"/>
    <w:rsid w:val="007F6A76"/>
    <w:rsid w:val="007F752C"/>
    <w:rsid w:val="007F760C"/>
    <w:rsid w:val="007F7668"/>
    <w:rsid w:val="007F779B"/>
    <w:rsid w:val="007F7C9B"/>
    <w:rsid w:val="008004AB"/>
    <w:rsid w:val="00800619"/>
    <w:rsid w:val="00800819"/>
    <w:rsid w:val="00800E82"/>
    <w:rsid w:val="00800F53"/>
    <w:rsid w:val="008010FC"/>
    <w:rsid w:val="008012E2"/>
    <w:rsid w:val="0080167A"/>
    <w:rsid w:val="008017CA"/>
    <w:rsid w:val="00802236"/>
    <w:rsid w:val="00802534"/>
    <w:rsid w:val="00802A0B"/>
    <w:rsid w:val="008033A5"/>
    <w:rsid w:val="00803642"/>
    <w:rsid w:val="00803693"/>
    <w:rsid w:val="00803B03"/>
    <w:rsid w:val="00803CEC"/>
    <w:rsid w:val="0080537F"/>
    <w:rsid w:val="008054C5"/>
    <w:rsid w:val="00805BED"/>
    <w:rsid w:val="00806543"/>
    <w:rsid w:val="00806625"/>
    <w:rsid w:val="00806804"/>
    <w:rsid w:val="008074AF"/>
    <w:rsid w:val="00810045"/>
    <w:rsid w:val="0081042E"/>
    <w:rsid w:val="008106F7"/>
    <w:rsid w:val="008107FB"/>
    <w:rsid w:val="00811B7B"/>
    <w:rsid w:val="00812CA1"/>
    <w:rsid w:val="00812E51"/>
    <w:rsid w:val="008137AA"/>
    <w:rsid w:val="00813A50"/>
    <w:rsid w:val="00813ED1"/>
    <w:rsid w:val="00814095"/>
    <w:rsid w:val="00814498"/>
    <w:rsid w:val="008144B4"/>
    <w:rsid w:val="008144BF"/>
    <w:rsid w:val="008145AD"/>
    <w:rsid w:val="008148A8"/>
    <w:rsid w:val="00815FF1"/>
    <w:rsid w:val="00816162"/>
    <w:rsid w:val="008161B3"/>
    <w:rsid w:val="0081649F"/>
    <w:rsid w:val="00816741"/>
    <w:rsid w:val="00816DFE"/>
    <w:rsid w:val="008170EE"/>
    <w:rsid w:val="00817219"/>
    <w:rsid w:val="00820ABA"/>
    <w:rsid w:val="00820EE2"/>
    <w:rsid w:val="00821235"/>
    <w:rsid w:val="008218D7"/>
    <w:rsid w:val="008221D8"/>
    <w:rsid w:val="008223A2"/>
    <w:rsid w:val="0082271D"/>
    <w:rsid w:val="0082277A"/>
    <w:rsid w:val="00822A07"/>
    <w:rsid w:val="00823021"/>
    <w:rsid w:val="00823825"/>
    <w:rsid w:val="00823929"/>
    <w:rsid w:val="008240F8"/>
    <w:rsid w:val="008247AD"/>
    <w:rsid w:val="00825854"/>
    <w:rsid w:val="0082631E"/>
    <w:rsid w:val="00826C74"/>
    <w:rsid w:val="008272D5"/>
    <w:rsid w:val="00827662"/>
    <w:rsid w:val="00827E32"/>
    <w:rsid w:val="00830046"/>
    <w:rsid w:val="00830584"/>
    <w:rsid w:val="00830672"/>
    <w:rsid w:val="008309A4"/>
    <w:rsid w:val="008309DF"/>
    <w:rsid w:val="00830BC6"/>
    <w:rsid w:val="00831635"/>
    <w:rsid w:val="008318FE"/>
    <w:rsid w:val="00831D8D"/>
    <w:rsid w:val="0083252F"/>
    <w:rsid w:val="0083359E"/>
    <w:rsid w:val="00833D27"/>
    <w:rsid w:val="0083539B"/>
    <w:rsid w:val="00835491"/>
    <w:rsid w:val="008354FA"/>
    <w:rsid w:val="00835988"/>
    <w:rsid w:val="00835B03"/>
    <w:rsid w:val="00835BAD"/>
    <w:rsid w:val="00836492"/>
    <w:rsid w:val="0083668E"/>
    <w:rsid w:val="00836E3C"/>
    <w:rsid w:val="008379E7"/>
    <w:rsid w:val="00837A0C"/>
    <w:rsid w:val="00837CBF"/>
    <w:rsid w:val="008406A6"/>
    <w:rsid w:val="008409A2"/>
    <w:rsid w:val="00840BB4"/>
    <w:rsid w:val="00840E5F"/>
    <w:rsid w:val="0084130F"/>
    <w:rsid w:val="0084199F"/>
    <w:rsid w:val="00841A1E"/>
    <w:rsid w:val="00841C5F"/>
    <w:rsid w:val="00841F9B"/>
    <w:rsid w:val="0084263F"/>
    <w:rsid w:val="00842940"/>
    <w:rsid w:val="00842F0C"/>
    <w:rsid w:val="00843024"/>
    <w:rsid w:val="0084307A"/>
    <w:rsid w:val="00843BC1"/>
    <w:rsid w:val="00843D23"/>
    <w:rsid w:val="00844C43"/>
    <w:rsid w:val="00844F59"/>
    <w:rsid w:val="008453E9"/>
    <w:rsid w:val="00845E14"/>
    <w:rsid w:val="008464E5"/>
    <w:rsid w:val="00846F4D"/>
    <w:rsid w:val="00846F51"/>
    <w:rsid w:val="00847705"/>
    <w:rsid w:val="00847A89"/>
    <w:rsid w:val="00847BE8"/>
    <w:rsid w:val="00847C96"/>
    <w:rsid w:val="008500F1"/>
    <w:rsid w:val="0085021C"/>
    <w:rsid w:val="0085033C"/>
    <w:rsid w:val="00850376"/>
    <w:rsid w:val="00850779"/>
    <w:rsid w:val="00850A8D"/>
    <w:rsid w:val="00850A9D"/>
    <w:rsid w:val="00851104"/>
    <w:rsid w:val="008517DC"/>
    <w:rsid w:val="0085228F"/>
    <w:rsid w:val="008535BF"/>
    <w:rsid w:val="008537B0"/>
    <w:rsid w:val="00853947"/>
    <w:rsid w:val="00853B04"/>
    <w:rsid w:val="00853B85"/>
    <w:rsid w:val="00853C27"/>
    <w:rsid w:val="00854EE4"/>
    <w:rsid w:val="008552B9"/>
    <w:rsid w:val="008553F6"/>
    <w:rsid w:val="008554C0"/>
    <w:rsid w:val="00855EAD"/>
    <w:rsid w:val="00855EEB"/>
    <w:rsid w:val="0085600C"/>
    <w:rsid w:val="0085752B"/>
    <w:rsid w:val="00857B06"/>
    <w:rsid w:val="00857BFD"/>
    <w:rsid w:val="00857FF2"/>
    <w:rsid w:val="00860301"/>
    <w:rsid w:val="008604E3"/>
    <w:rsid w:val="00860A42"/>
    <w:rsid w:val="00860C5C"/>
    <w:rsid w:val="00861362"/>
    <w:rsid w:val="00861B6A"/>
    <w:rsid w:val="00861D92"/>
    <w:rsid w:val="00862256"/>
    <w:rsid w:val="008628F3"/>
    <w:rsid w:val="00862B96"/>
    <w:rsid w:val="008635F9"/>
    <w:rsid w:val="0086380E"/>
    <w:rsid w:val="00863BC0"/>
    <w:rsid w:val="00864780"/>
    <w:rsid w:val="00864984"/>
    <w:rsid w:val="00865073"/>
    <w:rsid w:val="008659AA"/>
    <w:rsid w:val="00865F35"/>
    <w:rsid w:val="00866072"/>
    <w:rsid w:val="0086647B"/>
    <w:rsid w:val="00866D1B"/>
    <w:rsid w:val="00866E91"/>
    <w:rsid w:val="00867335"/>
    <w:rsid w:val="0086759A"/>
    <w:rsid w:val="00867CDD"/>
    <w:rsid w:val="00867CDF"/>
    <w:rsid w:val="00867E5C"/>
    <w:rsid w:val="00870109"/>
    <w:rsid w:val="0087013F"/>
    <w:rsid w:val="008702DA"/>
    <w:rsid w:val="00870360"/>
    <w:rsid w:val="008715A5"/>
    <w:rsid w:val="00871DB1"/>
    <w:rsid w:val="0087291F"/>
    <w:rsid w:val="00872E43"/>
    <w:rsid w:val="00873A22"/>
    <w:rsid w:val="00873B45"/>
    <w:rsid w:val="008742CC"/>
    <w:rsid w:val="00874455"/>
    <w:rsid w:val="0087477E"/>
    <w:rsid w:val="00875D75"/>
    <w:rsid w:val="00875E1C"/>
    <w:rsid w:val="00875F51"/>
    <w:rsid w:val="008762A9"/>
    <w:rsid w:val="00876820"/>
    <w:rsid w:val="00877735"/>
    <w:rsid w:val="00877D3D"/>
    <w:rsid w:val="00877E84"/>
    <w:rsid w:val="00880961"/>
    <w:rsid w:val="00880A90"/>
    <w:rsid w:val="00880E32"/>
    <w:rsid w:val="008814FC"/>
    <w:rsid w:val="00882397"/>
    <w:rsid w:val="0088265D"/>
    <w:rsid w:val="008826F5"/>
    <w:rsid w:val="00883445"/>
    <w:rsid w:val="0088350D"/>
    <w:rsid w:val="008837AC"/>
    <w:rsid w:val="00883A2C"/>
    <w:rsid w:val="00883D0A"/>
    <w:rsid w:val="00883E5B"/>
    <w:rsid w:val="00885096"/>
    <w:rsid w:val="00885CCA"/>
    <w:rsid w:val="00886787"/>
    <w:rsid w:val="00886AC9"/>
    <w:rsid w:val="0088719E"/>
    <w:rsid w:val="00887EC4"/>
    <w:rsid w:val="008900D4"/>
    <w:rsid w:val="00890901"/>
    <w:rsid w:val="00890E13"/>
    <w:rsid w:val="008916E1"/>
    <w:rsid w:val="008917CD"/>
    <w:rsid w:val="0089180E"/>
    <w:rsid w:val="008920A9"/>
    <w:rsid w:val="008925BD"/>
    <w:rsid w:val="00892EA2"/>
    <w:rsid w:val="00893445"/>
    <w:rsid w:val="00893457"/>
    <w:rsid w:val="008937F7"/>
    <w:rsid w:val="00893E1D"/>
    <w:rsid w:val="00894F70"/>
    <w:rsid w:val="00895376"/>
    <w:rsid w:val="00895747"/>
    <w:rsid w:val="00895847"/>
    <w:rsid w:val="00895A3B"/>
    <w:rsid w:val="00895E64"/>
    <w:rsid w:val="00896298"/>
    <w:rsid w:val="00896497"/>
    <w:rsid w:val="00896830"/>
    <w:rsid w:val="00896ADA"/>
    <w:rsid w:val="00896B4B"/>
    <w:rsid w:val="00896B95"/>
    <w:rsid w:val="008973C8"/>
    <w:rsid w:val="0089741D"/>
    <w:rsid w:val="00897791"/>
    <w:rsid w:val="00897820"/>
    <w:rsid w:val="008978CB"/>
    <w:rsid w:val="008A1583"/>
    <w:rsid w:val="008A16D1"/>
    <w:rsid w:val="008A2874"/>
    <w:rsid w:val="008A3BD7"/>
    <w:rsid w:val="008A3BDE"/>
    <w:rsid w:val="008A43D1"/>
    <w:rsid w:val="008A44D4"/>
    <w:rsid w:val="008A44F1"/>
    <w:rsid w:val="008A4ADD"/>
    <w:rsid w:val="008A5316"/>
    <w:rsid w:val="008A571C"/>
    <w:rsid w:val="008A58B6"/>
    <w:rsid w:val="008A6387"/>
    <w:rsid w:val="008A658C"/>
    <w:rsid w:val="008A6A64"/>
    <w:rsid w:val="008A7560"/>
    <w:rsid w:val="008A75F9"/>
    <w:rsid w:val="008A78B4"/>
    <w:rsid w:val="008B012C"/>
    <w:rsid w:val="008B0281"/>
    <w:rsid w:val="008B05C5"/>
    <w:rsid w:val="008B068A"/>
    <w:rsid w:val="008B13C0"/>
    <w:rsid w:val="008B1477"/>
    <w:rsid w:val="008B18F4"/>
    <w:rsid w:val="008B1C27"/>
    <w:rsid w:val="008B3549"/>
    <w:rsid w:val="008B3A2B"/>
    <w:rsid w:val="008B3C8C"/>
    <w:rsid w:val="008B3F19"/>
    <w:rsid w:val="008B45EB"/>
    <w:rsid w:val="008B4A00"/>
    <w:rsid w:val="008B57D0"/>
    <w:rsid w:val="008B5837"/>
    <w:rsid w:val="008B5BBF"/>
    <w:rsid w:val="008B5CB0"/>
    <w:rsid w:val="008B5D30"/>
    <w:rsid w:val="008B66F6"/>
    <w:rsid w:val="008B6C4C"/>
    <w:rsid w:val="008B749B"/>
    <w:rsid w:val="008B7735"/>
    <w:rsid w:val="008B77C9"/>
    <w:rsid w:val="008B7941"/>
    <w:rsid w:val="008B794F"/>
    <w:rsid w:val="008B7DAA"/>
    <w:rsid w:val="008C013A"/>
    <w:rsid w:val="008C0299"/>
    <w:rsid w:val="008C0616"/>
    <w:rsid w:val="008C085F"/>
    <w:rsid w:val="008C206C"/>
    <w:rsid w:val="008C31C3"/>
    <w:rsid w:val="008C33CF"/>
    <w:rsid w:val="008C35B9"/>
    <w:rsid w:val="008C3ABE"/>
    <w:rsid w:val="008C3CD5"/>
    <w:rsid w:val="008C3F68"/>
    <w:rsid w:val="008C4214"/>
    <w:rsid w:val="008C4991"/>
    <w:rsid w:val="008C4C0B"/>
    <w:rsid w:val="008C5520"/>
    <w:rsid w:val="008C5F61"/>
    <w:rsid w:val="008C611A"/>
    <w:rsid w:val="008C6610"/>
    <w:rsid w:val="008C66C2"/>
    <w:rsid w:val="008C6B0E"/>
    <w:rsid w:val="008C6DC6"/>
    <w:rsid w:val="008C6E3F"/>
    <w:rsid w:val="008C6E83"/>
    <w:rsid w:val="008C7125"/>
    <w:rsid w:val="008C757E"/>
    <w:rsid w:val="008C76DD"/>
    <w:rsid w:val="008C7ABC"/>
    <w:rsid w:val="008C7CAD"/>
    <w:rsid w:val="008D111C"/>
    <w:rsid w:val="008D1F5D"/>
    <w:rsid w:val="008D1F9D"/>
    <w:rsid w:val="008D2F9D"/>
    <w:rsid w:val="008D3DB7"/>
    <w:rsid w:val="008D43F2"/>
    <w:rsid w:val="008D4DB1"/>
    <w:rsid w:val="008D4FED"/>
    <w:rsid w:val="008D5238"/>
    <w:rsid w:val="008D57BA"/>
    <w:rsid w:val="008D598A"/>
    <w:rsid w:val="008D5A0B"/>
    <w:rsid w:val="008D5BF3"/>
    <w:rsid w:val="008D6122"/>
    <w:rsid w:val="008D6BAD"/>
    <w:rsid w:val="008D6FF5"/>
    <w:rsid w:val="008D71BB"/>
    <w:rsid w:val="008D728A"/>
    <w:rsid w:val="008D7375"/>
    <w:rsid w:val="008D77C3"/>
    <w:rsid w:val="008D7C5F"/>
    <w:rsid w:val="008E0292"/>
    <w:rsid w:val="008E05E7"/>
    <w:rsid w:val="008E077B"/>
    <w:rsid w:val="008E0F21"/>
    <w:rsid w:val="008E1186"/>
    <w:rsid w:val="008E134D"/>
    <w:rsid w:val="008E1B89"/>
    <w:rsid w:val="008E1E9D"/>
    <w:rsid w:val="008E27EB"/>
    <w:rsid w:val="008E2804"/>
    <w:rsid w:val="008E2AF1"/>
    <w:rsid w:val="008E2DA8"/>
    <w:rsid w:val="008E2FDD"/>
    <w:rsid w:val="008E37E1"/>
    <w:rsid w:val="008E5998"/>
    <w:rsid w:val="008E5A15"/>
    <w:rsid w:val="008E6804"/>
    <w:rsid w:val="008E6B56"/>
    <w:rsid w:val="008E6EE5"/>
    <w:rsid w:val="008E72DB"/>
    <w:rsid w:val="008E781A"/>
    <w:rsid w:val="008E7865"/>
    <w:rsid w:val="008E7929"/>
    <w:rsid w:val="008E7BFE"/>
    <w:rsid w:val="008E7DEA"/>
    <w:rsid w:val="008E7EE8"/>
    <w:rsid w:val="008F0584"/>
    <w:rsid w:val="008F06B1"/>
    <w:rsid w:val="008F0E86"/>
    <w:rsid w:val="008F1152"/>
    <w:rsid w:val="008F16D6"/>
    <w:rsid w:val="008F2422"/>
    <w:rsid w:val="008F2443"/>
    <w:rsid w:val="008F252D"/>
    <w:rsid w:val="008F2988"/>
    <w:rsid w:val="008F3B75"/>
    <w:rsid w:val="008F49D5"/>
    <w:rsid w:val="008F5023"/>
    <w:rsid w:val="008F5256"/>
    <w:rsid w:val="008F58F1"/>
    <w:rsid w:val="008F5C71"/>
    <w:rsid w:val="008F6680"/>
    <w:rsid w:val="008F6B16"/>
    <w:rsid w:val="008F7172"/>
    <w:rsid w:val="008F7CC0"/>
    <w:rsid w:val="00900059"/>
    <w:rsid w:val="00900199"/>
    <w:rsid w:val="00900663"/>
    <w:rsid w:val="00900893"/>
    <w:rsid w:val="009008CE"/>
    <w:rsid w:val="00900FA3"/>
    <w:rsid w:val="00901B7E"/>
    <w:rsid w:val="00903D1A"/>
    <w:rsid w:val="009042C1"/>
    <w:rsid w:val="00904C39"/>
    <w:rsid w:val="009052F9"/>
    <w:rsid w:val="00905841"/>
    <w:rsid w:val="00905AE1"/>
    <w:rsid w:val="009061F2"/>
    <w:rsid w:val="00906857"/>
    <w:rsid w:val="0090763E"/>
    <w:rsid w:val="009076AD"/>
    <w:rsid w:val="009077F5"/>
    <w:rsid w:val="00907C48"/>
    <w:rsid w:val="00910890"/>
    <w:rsid w:val="00910C38"/>
    <w:rsid w:val="00910F3F"/>
    <w:rsid w:val="009115CD"/>
    <w:rsid w:val="00911A3E"/>
    <w:rsid w:val="00911B0E"/>
    <w:rsid w:val="00911D94"/>
    <w:rsid w:val="00911D9F"/>
    <w:rsid w:val="00911DB8"/>
    <w:rsid w:val="00912931"/>
    <w:rsid w:val="00913139"/>
    <w:rsid w:val="00913387"/>
    <w:rsid w:val="00913CBE"/>
    <w:rsid w:val="00913D11"/>
    <w:rsid w:val="00914168"/>
    <w:rsid w:val="009145BB"/>
    <w:rsid w:val="00914633"/>
    <w:rsid w:val="0091470F"/>
    <w:rsid w:val="00914A2D"/>
    <w:rsid w:val="00914A62"/>
    <w:rsid w:val="00914AC7"/>
    <w:rsid w:val="00915C32"/>
    <w:rsid w:val="00915EEC"/>
    <w:rsid w:val="0091687E"/>
    <w:rsid w:val="00916CFA"/>
    <w:rsid w:val="0091720B"/>
    <w:rsid w:val="00917421"/>
    <w:rsid w:val="00917985"/>
    <w:rsid w:val="00917E0D"/>
    <w:rsid w:val="009202DF"/>
    <w:rsid w:val="00920721"/>
    <w:rsid w:val="00920CD7"/>
    <w:rsid w:val="009210B3"/>
    <w:rsid w:val="0092124D"/>
    <w:rsid w:val="009216CD"/>
    <w:rsid w:val="0092171E"/>
    <w:rsid w:val="00921A6C"/>
    <w:rsid w:val="00921FAD"/>
    <w:rsid w:val="00921FF6"/>
    <w:rsid w:val="009220DA"/>
    <w:rsid w:val="009220FD"/>
    <w:rsid w:val="00923499"/>
    <w:rsid w:val="0092397A"/>
    <w:rsid w:val="00923C70"/>
    <w:rsid w:val="00923F39"/>
    <w:rsid w:val="009247EB"/>
    <w:rsid w:val="009248E1"/>
    <w:rsid w:val="0092498A"/>
    <w:rsid w:val="00924B4C"/>
    <w:rsid w:val="00925A8C"/>
    <w:rsid w:val="00925FA4"/>
    <w:rsid w:val="00925FAB"/>
    <w:rsid w:val="00926550"/>
    <w:rsid w:val="00926DF9"/>
    <w:rsid w:val="009271AF"/>
    <w:rsid w:val="00927537"/>
    <w:rsid w:val="00927D0E"/>
    <w:rsid w:val="00927D60"/>
    <w:rsid w:val="00927FA4"/>
    <w:rsid w:val="00927FED"/>
    <w:rsid w:val="0093094E"/>
    <w:rsid w:val="009310E0"/>
    <w:rsid w:val="009312E3"/>
    <w:rsid w:val="00931F56"/>
    <w:rsid w:val="009322EF"/>
    <w:rsid w:val="0093230E"/>
    <w:rsid w:val="00932371"/>
    <w:rsid w:val="00932580"/>
    <w:rsid w:val="009325A8"/>
    <w:rsid w:val="00932CF4"/>
    <w:rsid w:val="00932E4D"/>
    <w:rsid w:val="009334C2"/>
    <w:rsid w:val="00933716"/>
    <w:rsid w:val="00933768"/>
    <w:rsid w:val="00934136"/>
    <w:rsid w:val="00934484"/>
    <w:rsid w:val="009344FB"/>
    <w:rsid w:val="0093487A"/>
    <w:rsid w:val="0093528F"/>
    <w:rsid w:val="0093586F"/>
    <w:rsid w:val="00935E97"/>
    <w:rsid w:val="009368AC"/>
    <w:rsid w:val="00937369"/>
    <w:rsid w:val="00937884"/>
    <w:rsid w:val="00937972"/>
    <w:rsid w:val="00937BF3"/>
    <w:rsid w:val="009403BE"/>
    <w:rsid w:val="00941B5C"/>
    <w:rsid w:val="00941BB7"/>
    <w:rsid w:val="009421DF"/>
    <w:rsid w:val="009424DE"/>
    <w:rsid w:val="009433D9"/>
    <w:rsid w:val="00943A8C"/>
    <w:rsid w:val="00943BA6"/>
    <w:rsid w:val="00944029"/>
    <w:rsid w:val="00944403"/>
    <w:rsid w:val="00944A40"/>
    <w:rsid w:val="00944A60"/>
    <w:rsid w:val="00944BC6"/>
    <w:rsid w:val="00944CA9"/>
    <w:rsid w:val="00944CD1"/>
    <w:rsid w:val="00944F79"/>
    <w:rsid w:val="00945579"/>
    <w:rsid w:val="009456B5"/>
    <w:rsid w:val="009456E1"/>
    <w:rsid w:val="00945B9C"/>
    <w:rsid w:val="00945ED1"/>
    <w:rsid w:val="00945EE4"/>
    <w:rsid w:val="009465F7"/>
    <w:rsid w:val="00946B76"/>
    <w:rsid w:val="009470C4"/>
    <w:rsid w:val="009476DC"/>
    <w:rsid w:val="00947F19"/>
    <w:rsid w:val="00947F43"/>
    <w:rsid w:val="0095024C"/>
    <w:rsid w:val="00950318"/>
    <w:rsid w:val="0095079F"/>
    <w:rsid w:val="00950B50"/>
    <w:rsid w:val="00951011"/>
    <w:rsid w:val="00951090"/>
    <w:rsid w:val="00951C92"/>
    <w:rsid w:val="00952100"/>
    <w:rsid w:val="00952BFC"/>
    <w:rsid w:val="00952DD6"/>
    <w:rsid w:val="00952F15"/>
    <w:rsid w:val="009538A3"/>
    <w:rsid w:val="009545AA"/>
    <w:rsid w:val="0095469A"/>
    <w:rsid w:val="00954FC3"/>
    <w:rsid w:val="0095520D"/>
    <w:rsid w:val="00955C0C"/>
    <w:rsid w:val="00956840"/>
    <w:rsid w:val="00956D0C"/>
    <w:rsid w:val="00956F92"/>
    <w:rsid w:val="00957F68"/>
    <w:rsid w:val="0096051C"/>
    <w:rsid w:val="009611FE"/>
    <w:rsid w:val="009612A7"/>
    <w:rsid w:val="0096167F"/>
    <w:rsid w:val="009618F8"/>
    <w:rsid w:val="00962873"/>
    <w:rsid w:val="009628E0"/>
    <w:rsid w:val="00962A79"/>
    <w:rsid w:val="00962E29"/>
    <w:rsid w:val="00962F7F"/>
    <w:rsid w:val="00963006"/>
    <w:rsid w:val="0096358F"/>
    <w:rsid w:val="009636F7"/>
    <w:rsid w:val="00963B46"/>
    <w:rsid w:val="00963D5F"/>
    <w:rsid w:val="00963F00"/>
    <w:rsid w:val="00964A44"/>
    <w:rsid w:val="00964D15"/>
    <w:rsid w:val="00965464"/>
    <w:rsid w:val="00965787"/>
    <w:rsid w:val="00965BAC"/>
    <w:rsid w:val="00966986"/>
    <w:rsid w:val="00967446"/>
    <w:rsid w:val="0096776D"/>
    <w:rsid w:val="0096781B"/>
    <w:rsid w:val="0096790A"/>
    <w:rsid w:val="00967EC4"/>
    <w:rsid w:val="0097085E"/>
    <w:rsid w:val="00970F35"/>
    <w:rsid w:val="00970F5C"/>
    <w:rsid w:val="009710A3"/>
    <w:rsid w:val="0097180E"/>
    <w:rsid w:val="00971D60"/>
    <w:rsid w:val="00972151"/>
    <w:rsid w:val="00973192"/>
    <w:rsid w:val="00973424"/>
    <w:rsid w:val="00974079"/>
    <w:rsid w:val="00975358"/>
    <w:rsid w:val="00975828"/>
    <w:rsid w:val="00975842"/>
    <w:rsid w:val="00975C25"/>
    <w:rsid w:val="009760FB"/>
    <w:rsid w:val="0097669C"/>
    <w:rsid w:val="00976858"/>
    <w:rsid w:val="0097693F"/>
    <w:rsid w:val="00976CFE"/>
    <w:rsid w:val="00976DED"/>
    <w:rsid w:val="00977D29"/>
    <w:rsid w:val="00977EB4"/>
    <w:rsid w:val="0098075A"/>
    <w:rsid w:val="009808BA"/>
    <w:rsid w:val="00980E18"/>
    <w:rsid w:val="00980E7B"/>
    <w:rsid w:val="00981327"/>
    <w:rsid w:val="0098135F"/>
    <w:rsid w:val="0098138B"/>
    <w:rsid w:val="009813C4"/>
    <w:rsid w:val="0098183C"/>
    <w:rsid w:val="00982CC6"/>
    <w:rsid w:val="00982EFE"/>
    <w:rsid w:val="00983489"/>
    <w:rsid w:val="0098384C"/>
    <w:rsid w:val="00983FBB"/>
    <w:rsid w:val="00984520"/>
    <w:rsid w:val="0098488A"/>
    <w:rsid w:val="00984F02"/>
    <w:rsid w:val="00984F60"/>
    <w:rsid w:val="009855E2"/>
    <w:rsid w:val="00986295"/>
    <w:rsid w:val="009869C1"/>
    <w:rsid w:val="00986B08"/>
    <w:rsid w:val="00986D67"/>
    <w:rsid w:val="00987138"/>
    <w:rsid w:val="0098782D"/>
    <w:rsid w:val="00987E32"/>
    <w:rsid w:val="0099020F"/>
    <w:rsid w:val="00990234"/>
    <w:rsid w:val="00990648"/>
    <w:rsid w:val="009906CD"/>
    <w:rsid w:val="00991D12"/>
    <w:rsid w:val="00991D14"/>
    <w:rsid w:val="00991D70"/>
    <w:rsid w:val="0099215B"/>
    <w:rsid w:val="00992301"/>
    <w:rsid w:val="00992338"/>
    <w:rsid w:val="009925AF"/>
    <w:rsid w:val="00992745"/>
    <w:rsid w:val="009927D3"/>
    <w:rsid w:val="00992DC8"/>
    <w:rsid w:val="00992E3F"/>
    <w:rsid w:val="00993335"/>
    <w:rsid w:val="0099389D"/>
    <w:rsid w:val="00993D07"/>
    <w:rsid w:val="00993E06"/>
    <w:rsid w:val="00993FCB"/>
    <w:rsid w:val="00994012"/>
    <w:rsid w:val="00994E9D"/>
    <w:rsid w:val="00994FAC"/>
    <w:rsid w:val="0099582A"/>
    <w:rsid w:val="00995C03"/>
    <w:rsid w:val="00996217"/>
    <w:rsid w:val="0099676D"/>
    <w:rsid w:val="009969BD"/>
    <w:rsid w:val="009972D0"/>
    <w:rsid w:val="00997484"/>
    <w:rsid w:val="009978D0"/>
    <w:rsid w:val="00997A39"/>
    <w:rsid w:val="00997AC4"/>
    <w:rsid w:val="00997F39"/>
    <w:rsid w:val="009A0416"/>
    <w:rsid w:val="009A06B1"/>
    <w:rsid w:val="009A1482"/>
    <w:rsid w:val="009A2F29"/>
    <w:rsid w:val="009A32FD"/>
    <w:rsid w:val="009A3F09"/>
    <w:rsid w:val="009A42A4"/>
    <w:rsid w:val="009A42B9"/>
    <w:rsid w:val="009A4939"/>
    <w:rsid w:val="009A49B3"/>
    <w:rsid w:val="009A4FBC"/>
    <w:rsid w:val="009A529C"/>
    <w:rsid w:val="009A5338"/>
    <w:rsid w:val="009A5CB7"/>
    <w:rsid w:val="009A620E"/>
    <w:rsid w:val="009A657B"/>
    <w:rsid w:val="009A665F"/>
    <w:rsid w:val="009A6AEC"/>
    <w:rsid w:val="009A74CA"/>
    <w:rsid w:val="009A7803"/>
    <w:rsid w:val="009A78FA"/>
    <w:rsid w:val="009B026E"/>
    <w:rsid w:val="009B095D"/>
    <w:rsid w:val="009B0B4C"/>
    <w:rsid w:val="009B2467"/>
    <w:rsid w:val="009B2B95"/>
    <w:rsid w:val="009B3232"/>
    <w:rsid w:val="009B33B2"/>
    <w:rsid w:val="009B378F"/>
    <w:rsid w:val="009B3C9E"/>
    <w:rsid w:val="009B416D"/>
    <w:rsid w:val="009B4466"/>
    <w:rsid w:val="009B4948"/>
    <w:rsid w:val="009B4BB6"/>
    <w:rsid w:val="009B52CC"/>
    <w:rsid w:val="009B6146"/>
    <w:rsid w:val="009B6E82"/>
    <w:rsid w:val="009B7046"/>
    <w:rsid w:val="009B789F"/>
    <w:rsid w:val="009B78E1"/>
    <w:rsid w:val="009B7F71"/>
    <w:rsid w:val="009C0A0A"/>
    <w:rsid w:val="009C0E54"/>
    <w:rsid w:val="009C10CB"/>
    <w:rsid w:val="009C123D"/>
    <w:rsid w:val="009C1312"/>
    <w:rsid w:val="009C1729"/>
    <w:rsid w:val="009C1FC0"/>
    <w:rsid w:val="009C2DF4"/>
    <w:rsid w:val="009C32B4"/>
    <w:rsid w:val="009C35C5"/>
    <w:rsid w:val="009C3FD4"/>
    <w:rsid w:val="009C42A3"/>
    <w:rsid w:val="009C436D"/>
    <w:rsid w:val="009C4FAD"/>
    <w:rsid w:val="009C6063"/>
    <w:rsid w:val="009C671A"/>
    <w:rsid w:val="009C69DC"/>
    <w:rsid w:val="009C6D3C"/>
    <w:rsid w:val="009C6EEE"/>
    <w:rsid w:val="009C6F33"/>
    <w:rsid w:val="009C7726"/>
    <w:rsid w:val="009D0C5D"/>
    <w:rsid w:val="009D0E14"/>
    <w:rsid w:val="009D0F0C"/>
    <w:rsid w:val="009D1212"/>
    <w:rsid w:val="009D190B"/>
    <w:rsid w:val="009D25C4"/>
    <w:rsid w:val="009D271A"/>
    <w:rsid w:val="009D304B"/>
    <w:rsid w:val="009D3A8F"/>
    <w:rsid w:val="009D3E2D"/>
    <w:rsid w:val="009D4BB5"/>
    <w:rsid w:val="009D4C03"/>
    <w:rsid w:val="009D4C44"/>
    <w:rsid w:val="009D4ECC"/>
    <w:rsid w:val="009D4EEF"/>
    <w:rsid w:val="009D5AA4"/>
    <w:rsid w:val="009D5B1A"/>
    <w:rsid w:val="009D602D"/>
    <w:rsid w:val="009D63DF"/>
    <w:rsid w:val="009D6E68"/>
    <w:rsid w:val="009D74CA"/>
    <w:rsid w:val="009D755B"/>
    <w:rsid w:val="009D787B"/>
    <w:rsid w:val="009E03FE"/>
    <w:rsid w:val="009E0482"/>
    <w:rsid w:val="009E05D1"/>
    <w:rsid w:val="009E06BD"/>
    <w:rsid w:val="009E1453"/>
    <w:rsid w:val="009E1758"/>
    <w:rsid w:val="009E1C9E"/>
    <w:rsid w:val="009E2B18"/>
    <w:rsid w:val="009E2DB0"/>
    <w:rsid w:val="009E3413"/>
    <w:rsid w:val="009E3E4A"/>
    <w:rsid w:val="009E45BB"/>
    <w:rsid w:val="009E5516"/>
    <w:rsid w:val="009E636F"/>
    <w:rsid w:val="009E6728"/>
    <w:rsid w:val="009E6896"/>
    <w:rsid w:val="009E6935"/>
    <w:rsid w:val="009E72DF"/>
    <w:rsid w:val="009E7617"/>
    <w:rsid w:val="009E79E7"/>
    <w:rsid w:val="009E7C96"/>
    <w:rsid w:val="009E7DD0"/>
    <w:rsid w:val="009F0504"/>
    <w:rsid w:val="009F0C4F"/>
    <w:rsid w:val="009F0D0A"/>
    <w:rsid w:val="009F0D40"/>
    <w:rsid w:val="009F1A8F"/>
    <w:rsid w:val="009F1BDB"/>
    <w:rsid w:val="009F2128"/>
    <w:rsid w:val="009F2282"/>
    <w:rsid w:val="009F2F3D"/>
    <w:rsid w:val="009F3620"/>
    <w:rsid w:val="009F3A9D"/>
    <w:rsid w:val="009F3F2A"/>
    <w:rsid w:val="009F41CA"/>
    <w:rsid w:val="009F5B34"/>
    <w:rsid w:val="009F68D3"/>
    <w:rsid w:val="009F697E"/>
    <w:rsid w:val="009F70B9"/>
    <w:rsid w:val="009F7595"/>
    <w:rsid w:val="00A0031B"/>
    <w:rsid w:val="00A00575"/>
    <w:rsid w:val="00A006DF"/>
    <w:rsid w:val="00A007FB"/>
    <w:rsid w:val="00A00BD3"/>
    <w:rsid w:val="00A00DE9"/>
    <w:rsid w:val="00A017D3"/>
    <w:rsid w:val="00A024C5"/>
    <w:rsid w:val="00A026D9"/>
    <w:rsid w:val="00A02DB5"/>
    <w:rsid w:val="00A02E2D"/>
    <w:rsid w:val="00A02EE7"/>
    <w:rsid w:val="00A03862"/>
    <w:rsid w:val="00A04264"/>
    <w:rsid w:val="00A04704"/>
    <w:rsid w:val="00A04BB6"/>
    <w:rsid w:val="00A0550A"/>
    <w:rsid w:val="00A05681"/>
    <w:rsid w:val="00A05895"/>
    <w:rsid w:val="00A0603F"/>
    <w:rsid w:val="00A063D2"/>
    <w:rsid w:val="00A06771"/>
    <w:rsid w:val="00A06A9E"/>
    <w:rsid w:val="00A06B2B"/>
    <w:rsid w:val="00A074D0"/>
    <w:rsid w:val="00A07912"/>
    <w:rsid w:val="00A07A7C"/>
    <w:rsid w:val="00A100BD"/>
    <w:rsid w:val="00A1012B"/>
    <w:rsid w:val="00A10197"/>
    <w:rsid w:val="00A10328"/>
    <w:rsid w:val="00A1062B"/>
    <w:rsid w:val="00A10800"/>
    <w:rsid w:val="00A108FD"/>
    <w:rsid w:val="00A10C8E"/>
    <w:rsid w:val="00A10DDB"/>
    <w:rsid w:val="00A1119D"/>
    <w:rsid w:val="00A11991"/>
    <w:rsid w:val="00A11D08"/>
    <w:rsid w:val="00A122C1"/>
    <w:rsid w:val="00A1275C"/>
    <w:rsid w:val="00A12849"/>
    <w:rsid w:val="00A14140"/>
    <w:rsid w:val="00A144AD"/>
    <w:rsid w:val="00A145B8"/>
    <w:rsid w:val="00A148A8"/>
    <w:rsid w:val="00A14D6F"/>
    <w:rsid w:val="00A15244"/>
    <w:rsid w:val="00A159FD"/>
    <w:rsid w:val="00A15DFD"/>
    <w:rsid w:val="00A16333"/>
    <w:rsid w:val="00A16AC1"/>
    <w:rsid w:val="00A171E2"/>
    <w:rsid w:val="00A17339"/>
    <w:rsid w:val="00A17943"/>
    <w:rsid w:val="00A17C90"/>
    <w:rsid w:val="00A2006D"/>
    <w:rsid w:val="00A2009D"/>
    <w:rsid w:val="00A20199"/>
    <w:rsid w:val="00A2023B"/>
    <w:rsid w:val="00A20C42"/>
    <w:rsid w:val="00A229CB"/>
    <w:rsid w:val="00A22F42"/>
    <w:rsid w:val="00A2330E"/>
    <w:rsid w:val="00A248A0"/>
    <w:rsid w:val="00A24DBE"/>
    <w:rsid w:val="00A25312"/>
    <w:rsid w:val="00A253C4"/>
    <w:rsid w:val="00A25690"/>
    <w:rsid w:val="00A256E1"/>
    <w:rsid w:val="00A25742"/>
    <w:rsid w:val="00A26DC6"/>
    <w:rsid w:val="00A27576"/>
    <w:rsid w:val="00A279BF"/>
    <w:rsid w:val="00A27A92"/>
    <w:rsid w:val="00A27B8D"/>
    <w:rsid w:val="00A27D14"/>
    <w:rsid w:val="00A27E27"/>
    <w:rsid w:val="00A27E92"/>
    <w:rsid w:val="00A30175"/>
    <w:rsid w:val="00A30309"/>
    <w:rsid w:val="00A303EE"/>
    <w:rsid w:val="00A30771"/>
    <w:rsid w:val="00A30C96"/>
    <w:rsid w:val="00A30FD9"/>
    <w:rsid w:val="00A31377"/>
    <w:rsid w:val="00A313C2"/>
    <w:rsid w:val="00A3165C"/>
    <w:rsid w:val="00A32372"/>
    <w:rsid w:val="00A3258F"/>
    <w:rsid w:val="00A33F66"/>
    <w:rsid w:val="00A343ED"/>
    <w:rsid w:val="00A34594"/>
    <w:rsid w:val="00A346BC"/>
    <w:rsid w:val="00A34C0A"/>
    <w:rsid w:val="00A34D09"/>
    <w:rsid w:val="00A34DF4"/>
    <w:rsid w:val="00A35115"/>
    <w:rsid w:val="00A35132"/>
    <w:rsid w:val="00A3578B"/>
    <w:rsid w:val="00A374EC"/>
    <w:rsid w:val="00A40FB1"/>
    <w:rsid w:val="00A41278"/>
    <w:rsid w:val="00A41B99"/>
    <w:rsid w:val="00A41BBF"/>
    <w:rsid w:val="00A42128"/>
    <w:rsid w:val="00A422DB"/>
    <w:rsid w:val="00A4232A"/>
    <w:rsid w:val="00A424FE"/>
    <w:rsid w:val="00A42538"/>
    <w:rsid w:val="00A42A16"/>
    <w:rsid w:val="00A42DBE"/>
    <w:rsid w:val="00A42DD5"/>
    <w:rsid w:val="00A433A0"/>
    <w:rsid w:val="00A43711"/>
    <w:rsid w:val="00A440FD"/>
    <w:rsid w:val="00A4446E"/>
    <w:rsid w:val="00A444F0"/>
    <w:rsid w:val="00A44902"/>
    <w:rsid w:val="00A45068"/>
    <w:rsid w:val="00A4527E"/>
    <w:rsid w:val="00A45473"/>
    <w:rsid w:val="00A45D26"/>
    <w:rsid w:val="00A45D49"/>
    <w:rsid w:val="00A45E2A"/>
    <w:rsid w:val="00A4660C"/>
    <w:rsid w:val="00A471D0"/>
    <w:rsid w:val="00A47C9B"/>
    <w:rsid w:val="00A500E7"/>
    <w:rsid w:val="00A50695"/>
    <w:rsid w:val="00A51B85"/>
    <w:rsid w:val="00A51BE5"/>
    <w:rsid w:val="00A51D09"/>
    <w:rsid w:val="00A51FAD"/>
    <w:rsid w:val="00A51FB3"/>
    <w:rsid w:val="00A52075"/>
    <w:rsid w:val="00A5218A"/>
    <w:rsid w:val="00A52A75"/>
    <w:rsid w:val="00A52E70"/>
    <w:rsid w:val="00A53182"/>
    <w:rsid w:val="00A53488"/>
    <w:rsid w:val="00A54106"/>
    <w:rsid w:val="00A544DB"/>
    <w:rsid w:val="00A5458B"/>
    <w:rsid w:val="00A54956"/>
    <w:rsid w:val="00A54E5E"/>
    <w:rsid w:val="00A558CF"/>
    <w:rsid w:val="00A559C1"/>
    <w:rsid w:val="00A55E66"/>
    <w:rsid w:val="00A55FCA"/>
    <w:rsid w:val="00A56580"/>
    <w:rsid w:val="00A5667D"/>
    <w:rsid w:val="00A578DC"/>
    <w:rsid w:val="00A57F89"/>
    <w:rsid w:val="00A60447"/>
    <w:rsid w:val="00A60E5E"/>
    <w:rsid w:val="00A6133B"/>
    <w:rsid w:val="00A6135F"/>
    <w:rsid w:val="00A6143A"/>
    <w:rsid w:val="00A622E9"/>
    <w:rsid w:val="00A62932"/>
    <w:rsid w:val="00A62BF0"/>
    <w:rsid w:val="00A63878"/>
    <w:rsid w:val="00A63FB1"/>
    <w:rsid w:val="00A642CA"/>
    <w:rsid w:val="00A645E8"/>
    <w:rsid w:val="00A64775"/>
    <w:rsid w:val="00A64C59"/>
    <w:rsid w:val="00A65B03"/>
    <w:rsid w:val="00A65BF9"/>
    <w:rsid w:val="00A66394"/>
    <w:rsid w:val="00A6762E"/>
    <w:rsid w:val="00A70595"/>
    <w:rsid w:val="00A70924"/>
    <w:rsid w:val="00A70947"/>
    <w:rsid w:val="00A71937"/>
    <w:rsid w:val="00A72373"/>
    <w:rsid w:val="00A727A4"/>
    <w:rsid w:val="00A729FE"/>
    <w:rsid w:val="00A72BBB"/>
    <w:rsid w:val="00A72D06"/>
    <w:rsid w:val="00A72EED"/>
    <w:rsid w:val="00A73638"/>
    <w:rsid w:val="00A73993"/>
    <w:rsid w:val="00A751CE"/>
    <w:rsid w:val="00A755DE"/>
    <w:rsid w:val="00A759BC"/>
    <w:rsid w:val="00A75C70"/>
    <w:rsid w:val="00A76AA9"/>
    <w:rsid w:val="00A77EB0"/>
    <w:rsid w:val="00A80450"/>
    <w:rsid w:val="00A8082E"/>
    <w:rsid w:val="00A80854"/>
    <w:rsid w:val="00A80A0E"/>
    <w:rsid w:val="00A80B94"/>
    <w:rsid w:val="00A80C6F"/>
    <w:rsid w:val="00A80E73"/>
    <w:rsid w:val="00A8126E"/>
    <w:rsid w:val="00A81361"/>
    <w:rsid w:val="00A81EF4"/>
    <w:rsid w:val="00A824A9"/>
    <w:rsid w:val="00A828E4"/>
    <w:rsid w:val="00A829AE"/>
    <w:rsid w:val="00A8308F"/>
    <w:rsid w:val="00A83221"/>
    <w:rsid w:val="00A83521"/>
    <w:rsid w:val="00A8369B"/>
    <w:rsid w:val="00A838BB"/>
    <w:rsid w:val="00A83973"/>
    <w:rsid w:val="00A83D2F"/>
    <w:rsid w:val="00A84500"/>
    <w:rsid w:val="00A84757"/>
    <w:rsid w:val="00A84F3F"/>
    <w:rsid w:val="00A85695"/>
    <w:rsid w:val="00A85A91"/>
    <w:rsid w:val="00A86396"/>
    <w:rsid w:val="00A86B79"/>
    <w:rsid w:val="00A87AA1"/>
    <w:rsid w:val="00A904B2"/>
    <w:rsid w:val="00A90780"/>
    <w:rsid w:val="00A909F8"/>
    <w:rsid w:val="00A90BB2"/>
    <w:rsid w:val="00A91303"/>
    <w:rsid w:val="00A91748"/>
    <w:rsid w:val="00A918BF"/>
    <w:rsid w:val="00A92203"/>
    <w:rsid w:val="00A92788"/>
    <w:rsid w:val="00A92995"/>
    <w:rsid w:val="00A92F96"/>
    <w:rsid w:val="00A9336F"/>
    <w:rsid w:val="00A93D75"/>
    <w:rsid w:val="00A93F33"/>
    <w:rsid w:val="00A94F8D"/>
    <w:rsid w:val="00A955BC"/>
    <w:rsid w:val="00A959CE"/>
    <w:rsid w:val="00A95AF3"/>
    <w:rsid w:val="00A962B1"/>
    <w:rsid w:val="00A96A23"/>
    <w:rsid w:val="00A96B27"/>
    <w:rsid w:val="00A97263"/>
    <w:rsid w:val="00A978FA"/>
    <w:rsid w:val="00AA010A"/>
    <w:rsid w:val="00AA04AB"/>
    <w:rsid w:val="00AA0A9A"/>
    <w:rsid w:val="00AA11DF"/>
    <w:rsid w:val="00AA1748"/>
    <w:rsid w:val="00AA1A53"/>
    <w:rsid w:val="00AA2030"/>
    <w:rsid w:val="00AA20F8"/>
    <w:rsid w:val="00AA23FD"/>
    <w:rsid w:val="00AA308C"/>
    <w:rsid w:val="00AA373D"/>
    <w:rsid w:val="00AA3B29"/>
    <w:rsid w:val="00AA43B6"/>
    <w:rsid w:val="00AA4499"/>
    <w:rsid w:val="00AA469A"/>
    <w:rsid w:val="00AA4B1F"/>
    <w:rsid w:val="00AA4CEA"/>
    <w:rsid w:val="00AA5BFC"/>
    <w:rsid w:val="00AA5FF9"/>
    <w:rsid w:val="00AA73CA"/>
    <w:rsid w:val="00AA7773"/>
    <w:rsid w:val="00AA7CBA"/>
    <w:rsid w:val="00AB0118"/>
    <w:rsid w:val="00AB0619"/>
    <w:rsid w:val="00AB0907"/>
    <w:rsid w:val="00AB0F9C"/>
    <w:rsid w:val="00AB1056"/>
    <w:rsid w:val="00AB1D02"/>
    <w:rsid w:val="00AB20DF"/>
    <w:rsid w:val="00AB241E"/>
    <w:rsid w:val="00AB28BC"/>
    <w:rsid w:val="00AB3921"/>
    <w:rsid w:val="00AB3AC9"/>
    <w:rsid w:val="00AB5D3D"/>
    <w:rsid w:val="00AB5FF7"/>
    <w:rsid w:val="00AB6500"/>
    <w:rsid w:val="00AB7CF4"/>
    <w:rsid w:val="00AC01F1"/>
    <w:rsid w:val="00AC05BD"/>
    <w:rsid w:val="00AC0C03"/>
    <w:rsid w:val="00AC1900"/>
    <w:rsid w:val="00AC1FFE"/>
    <w:rsid w:val="00AC226A"/>
    <w:rsid w:val="00AC2642"/>
    <w:rsid w:val="00AC2695"/>
    <w:rsid w:val="00AC3EE8"/>
    <w:rsid w:val="00AC4952"/>
    <w:rsid w:val="00AC4C3B"/>
    <w:rsid w:val="00AC50D0"/>
    <w:rsid w:val="00AC5554"/>
    <w:rsid w:val="00AC5FA0"/>
    <w:rsid w:val="00AC6656"/>
    <w:rsid w:val="00AC695B"/>
    <w:rsid w:val="00AC6B03"/>
    <w:rsid w:val="00AC6BFE"/>
    <w:rsid w:val="00AC7164"/>
    <w:rsid w:val="00AC7208"/>
    <w:rsid w:val="00AC7276"/>
    <w:rsid w:val="00AC7277"/>
    <w:rsid w:val="00AC72E6"/>
    <w:rsid w:val="00AC75C2"/>
    <w:rsid w:val="00AD0D4B"/>
    <w:rsid w:val="00AD10FF"/>
    <w:rsid w:val="00AD1667"/>
    <w:rsid w:val="00AD1A76"/>
    <w:rsid w:val="00AD212F"/>
    <w:rsid w:val="00AD2546"/>
    <w:rsid w:val="00AD300C"/>
    <w:rsid w:val="00AD3214"/>
    <w:rsid w:val="00AD3FDB"/>
    <w:rsid w:val="00AD4C7B"/>
    <w:rsid w:val="00AD4E0C"/>
    <w:rsid w:val="00AD541F"/>
    <w:rsid w:val="00AD61AE"/>
    <w:rsid w:val="00AD6748"/>
    <w:rsid w:val="00AD6863"/>
    <w:rsid w:val="00AD6A3B"/>
    <w:rsid w:val="00AD6A7E"/>
    <w:rsid w:val="00AD74A7"/>
    <w:rsid w:val="00AD7C61"/>
    <w:rsid w:val="00AD7F60"/>
    <w:rsid w:val="00AD7FD5"/>
    <w:rsid w:val="00AE0388"/>
    <w:rsid w:val="00AE0730"/>
    <w:rsid w:val="00AE0745"/>
    <w:rsid w:val="00AE0A5D"/>
    <w:rsid w:val="00AE1D28"/>
    <w:rsid w:val="00AE24B4"/>
    <w:rsid w:val="00AE2B5E"/>
    <w:rsid w:val="00AE2DA2"/>
    <w:rsid w:val="00AE35BB"/>
    <w:rsid w:val="00AE366D"/>
    <w:rsid w:val="00AE38CB"/>
    <w:rsid w:val="00AE3E02"/>
    <w:rsid w:val="00AE3F1F"/>
    <w:rsid w:val="00AE3F47"/>
    <w:rsid w:val="00AE42C5"/>
    <w:rsid w:val="00AE42C6"/>
    <w:rsid w:val="00AE43B1"/>
    <w:rsid w:val="00AE4670"/>
    <w:rsid w:val="00AE469E"/>
    <w:rsid w:val="00AE497D"/>
    <w:rsid w:val="00AE4DA6"/>
    <w:rsid w:val="00AE4E49"/>
    <w:rsid w:val="00AE50F8"/>
    <w:rsid w:val="00AE565B"/>
    <w:rsid w:val="00AE58D7"/>
    <w:rsid w:val="00AE5BE6"/>
    <w:rsid w:val="00AE62B6"/>
    <w:rsid w:val="00AE6424"/>
    <w:rsid w:val="00AE650B"/>
    <w:rsid w:val="00AE676C"/>
    <w:rsid w:val="00AE6815"/>
    <w:rsid w:val="00AE776C"/>
    <w:rsid w:val="00AE7FA3"/>
    <w:rsid w:val="00AF02D2"/>
    <w:rsid w:val="00AF0BBA"/>
    <w:rsid w:val="00AF129D"/>
    <w:rsid w:val="00AF1504"/>
    <w:rsid w:val="00AF22A8"/>
    <w:rsid w:val="00AF2568"/>
    <w:rsid w:val="00AF2FA3"/>
    <w:rsid w:val="00AF307F"/>
    <w:rsid w:val="00AF32C1"/>
    <w:rsid w:val="00AF35CD"/>
    <w:rsid w:val="00AF44E5"/>
    <w:rsid w:val="00AF457A"/>
    <w:rsid w:val="00AF4AC0"/>
    <w:rsid w:val="00AF4B5E"/>
    <w:rsid w:val="00AF4BFB"/>
    <w:rsid w:val="00AF4D45"/>
    <w:rsid w:val="00AF4D65"/>
    <w:rsid w:val="00AF5627"/>
    <w:rsid w:val="00AF5B94"/>
    <w:rsid w:val="00AF6040"/>
    <w:rsid w:val="00AF660C"/>
    <w:rsid w:val="00AF6AD3"/>
    <w:rsid w:val="00AF6C56"/>
    <w:rsid w:val="00AF6F58"/>
    <w:rsid w:val="00AF7E16"/>
    <w:rsid w:val="00B00651"/>
    <w:rsid w:val="00B0082C"/>
    <w:rsid w:val="00B00EF8"/>
    <w:rsid w:val="00B00F9F"/>
    <w:rsid w:val="00B0133B"/>
    <w:rsid w:val="00B0141F"/>
    <w:rsid w:val="00B01BAA"/>
    <w:rsid w:val="00B02BF7"/>
    <w:rsid w:val="00B02C1A"/>
    <w:rsid w:val="00B02FB1"/>
    <w:rsid w:val="00B03145"/>
    <w:rsid w:val="00B03486"/>
    <w:rsid w:val="00B03531"/>
    <w:rsid w:val="00B0394C"/>
    <w:rsid w:val="00B039B9"/>
    <w:rsid w:val="00B03A8F"/>
    <w:rsid w:val="00B040EB"/>
    <w:rsid w:val="00B0444E"/>
    <w:rsid w:val="00B052FA"/>
    <w:rsid w:val="00B0584E"/>
    <w:rsid w:val="00B058C9"/>
    <w:rsid w:val="00B05A95"/>
    <w:rsid w:val="00B06282"/>
    <w:rsid w:val="00B06380"/>
    <w:rsid w:val="00B0656B"/>
    <w:rsid w:val="00B0671B"/>
    <w:rsid w:val="00B06A41"/>
    <w:rsid w:val="00B06BA7"/>
    <w:rsid w:val="00B06CAB"/>
    <w:rsid w:val="00B07465"/>
    <w:rsid w:val="00B0794B"/>
    <w:rsid w:val="00B1069F"/>
    <w:rsid w:val="00B10A9D"/>
    <w:rsid w:val="00B11211"/>
    <w:rsid w:val="00B12423"/>
    <w:rsid w:val="00B1243C"/>
    <w:rsid w:val="00B12795"/>
    <w:rsid w:val="00B13057"/>
    <w:rsid w:val="00B131D6"/>
    <w:rsid w:val="00B131D7"/>
    <w:rsid w:val="00B136D9"/>
    <w:rsid w:val="00B137BE"/>
    <w:rsid w:val="00B13ACD"/>
    <w:rsid w:val="00B13C58"/>
    <w:rsid w:val="00B140A2"/>
    <w:rsid w:val="00B140BD"/>
    <w:rsid w:val="00B145D1"/>
    <w:rsid w:val="00B14E81"/>
    <w:rsid w:val="00B154B0"/>
    <w:rsid w:val="00B16502"/>
    <w:rsid w:val="00B1654B"/>
    <w:rsid w:val="00B16573"/>
    <w:rsid w:val="00B169F1"/>
    <w:rsid w:val="00B16AA3"/>
    <w:rsid w:val="00B17356"/>
    <w:rsid w:val="00B17818"/>
    <w:rsid w:val="00B17EE3"/>
    <w:rsid w:val="00B20427"/>
    <w:rsid w:val="00B20464"/>
    <w:rsid w:val="00B204D3"/>
    <w:rsid w:val="00B215E0"/>
    <w:rsid w:val="00B220F3"/>
    <w:rsid w:val="00B22144"/>
    <w:rsid w:val="00B22902"/>
    <w:rsid w:val="00B22F71"/>
    <w:rsid w:val="00B231B0"/>
    <w:rsid w:val="00B2320A"/>
    <w:rsid w:val="00B23458"/>
    <w:rsid w:val="00B23EB2"/>
    <w:rsid w:val="00B23F9C"/>
    <w:rsid w:val="00B24254"/>
    <w:rsid w:val="00B249B8"/>
    <w:rsid w:val="00B26014"/>
    <w:rsid w:val="00B268F5"/>
    <w:rsid w:val="00B26B7F"/>
    <w:rsid w:val="00B27CE5"/>
    <w:rsid w:val="00B3061B"/>
    <w:rsid w:val="00B310BB"/>
    <w:rsid w:val="00B319F4"/>
    <w:rsid w:val="00B31CAC"/>
    <w:rsid w:val="00B31DBC"/>
    <w:rsid w:val="00B32A2D"/>
    <w:rsid w:val="00B32D5D"/>
    <w:rsid w:val="00B33130"/>
    <w:rsid w:val="00B33D30"/>
    <w:rsid w:val="00B342ED"/>
    <w:rsid w:val="00B356DB"/>
    <w:rsid w:val="00B3570B"/>
    <w:rsid w:val="00B35813"/>
    <w:rsid w:val="00B35A56"/>
    <w:rsid w:val="00B35F71"/>
    <w:rsid w:val="00B36074"/>
    <w:rsid w:val="00B3632E"/>
    <w:rsid w:val="00B36796"/>
    <w:rsid w:val="00B36F70"/>
    <w:rsid w:val="00B37050"/>
    <w:rsid w:val="00B378E5"/>
    <w:rsid w:val="00B37EA0"/>
    <w:rsid w:val="00B40001"/>
    <w:rsid w:val="00B4049E"/>
    <w:rsid w:val="00B40AFC"/>
    <w:rsid w:val="00B40D0C"/>
    <w:rsid w:val="00B410E4"/>
    <w:rsid w:val="00B4167A"/>
    <w:rsid w:val="00B41B9E"/>
    <w:rsid w:val="00B41FA0"/>
    <w:rsid w:val="00B425A2"/>
    <w:rsid w:val="00B428E9"/>
    <w:rsid w:val="00B4312C"/>
    <w:rsid w:val="00B43246"/>
    <w:rsid w:val="00B432E5"/>
    <w:rsid w:val="00B43504"/>
    <w:rsid w:val="00B43BC7"/>
    <w:rsid w:val="00B43C84"/>
    <w:rsid w:val="00B446E5"/>
    <w:rsid w:val="00B450F0"/>
    <w:rsid w:val="00B450FB"/>
    <w:rsid w:val="00B4555F"/>
    <w:rsid w:val="00B45902"/>
    <w:rsid w:val="00B45D88"/>
    <w:rsid w:val="00B4602D"/>
    <w:rsid w:val="00B46079"/>
    <w:rsid w:val="00B46A96"/>
    <w:rsid w:val="00B47212"/>
    <w:rsid w:val="00B47471"/>
    <w:rsid w:val="00B477DC"/>
    <w:rsid w:val="00B477E8"/>
    <w:rsid w:val="00B50CE8"/>
    <w:rsid w:val="00B50D0C"/>
    <w:rsid w:val="00B50D51"/>
    <w:rsid w:val="00B50E95"/>
    <w:rsid w:val="00B5168C"/>
    <w:rsid w:val="00B517AF"/>
    <w:rsid w:val="00B52B6B"/>
    <w:rsid w:val="00B52B7F"/>
    <w:rsid w:val="00B53596"/>
    <w:rsid w:val="00B549BA"/>
    <w:rsid w:val="00B54D97"/>
    <w:rsid w:val="00B54DF3"/>
    <w:rsid w:val="00B553C4"/>
    <w:rsid w:val="00B55B62"/>
    <w:rsid w:val="00B55E19"/>
    <w:rsid w:val="00B564BC"/>
    <w:rsid w:val="00B56BAA"/>
    <w:rsid w:val="00B56E7B"/>
    <w:rsid w:val="00B56FA1"/>
    <w:rsid w:val="00B57618"/>
    <w:rsid w:val="00B57FD5"/>
    <w:rsid w:val="00B610F3"/>
    <w:rsid w:val="00B61C46"/>
    <w:rsid w:val="00B61CD6"/>
    <w:rsid w:val="00B61FA1"/>
    <w:rsid w:val="00B6237C"/>
    <w:rsid w:val="00B62604"/>
    <w:rsid w:val="00B62A58"/>
    <w:rsid w:val="00B62B49"/>
    <w:rsid w:val="00B64BFF"/>
    <w:rsid w:val="00B64CDA"/>
    <w:rsid w:val="00B656D9"/>
    <w:rsid w:val="00B657EF"/>
    <w:rsid w:val="00B668D3"/>
    <w:rsid w:val="00B6699F"/>
    <w:rsid w:val="00B6765B"/>
    <w:rsid w:val="00B70737"/>
    <w:rsid w:val="00B70D6D"/>
    <w:rsid w:val="00B70EF6"/>
    <w:rsid w:val="00B71966"/>
    <w:rsid w:val="00B72290"/>
    <w:rsid w:val="00B7303B"/>
    <w:rsid w:val="00B73CEC"/>
    <w:rsid w:val="00B74553"/>
    <w:rsid w:val="00B75320"/>
    <w:rsid w:val="00B7594B"/>
    <w:rsid w:val="00B75A92"/>
    <w:rsid w:val="00B767BE"/>
    <w:rsid w:val="00B76854"/>
    <w:rsid w:val="00B77243"/>
    <w:rsid w:val="00B772B0"/>
    <w:rsid w:val="00B77511"/>
    <w:rsid w:val="00B8021A"/>
    <w:rsid w:val="00B80A11"/>
    <w:rsid w:val="00B80B87"/>
    <w:rsid w:val="00B81F6D"/>
    <w:rsid w:val="00B8211F"/>
    <w:rsid w:val="00B822C2"/>
    <w:rsid w:val="00B830EF"/>
    <w:rsid w:val="00B833B3"/>
    <w:rsid w:val="00B83FE5"/>
    <w:rsid w:val="00B84305"/>
    <w:rsid w:val="00B8434D"/>
    <w:rsid w:val="00B84437"/>
    <w:rsid w:val="00B84F4E"/>
    <w:rsid w:val="00B84F50"/>
    <w:rsid w:val="00B85467"/>
    <w:rsid w:val="00B8550B"/>
    <w:rsid w:val="00B857A6"/>
    <w:rsid w:val="00B8589C"/>
    <w:rsid w:val="00B85BE7"/>
    <w:rsid w:val="00B8609B"/>
    <w:rsid w:val="00B86339"/>
    <w:rsid w:val="00B86DDE"/>
    <w:rsid w:val="00B872B2"/>
    <w:rsid w:val="00B87688"/>
    <w:rsid w:val="00B87C2B"/>
    <w:rsid w:val="00B90515"/>
    <w:rsid w:val="00B90621"/>
    <w:rsid w:val="00B909B4"/>
    <w:rsid w:val="00B91044"/>
    <w:rsid w:val="00B91426"/>
    <w:rsid w:val="00B91CD6"/>
    <w:rsid w:val="00B92FDE"/>
    <w:rsid w:val="00B93019"/>
    <w:rsid w:val="00B93070"/>
    <w:rsid w:val="00B934E2"/>
    <w:rsid w:val="00B9369E"/>
    <w:rsid w:val="00B9393B"/>
    <w:rsid w:val="00B93D1E"/>
    <w:rsid w:val="00B93D3D"/>
    <w:rsid w:val="00B9486A"/>
    <w:rsid w:val="00B9487D"/>
    <w:rsid w:val="00B94B53"/>
    <w:rsid w:val="00B94B9A"/>
    <w:rsid w:val="00B950BE"/>
    <w:rsid w:val="00B9567A"/>
    <w:rsid w:val="00B95DC2"/>
    <w:rsid w:val="00B961CC"/>
    <w:rsid w:val="00B965BD"/>
    <w:rsid w:val="00B96F05"/>
    <w:rsid w:val="00B973DB"/>
    <w:rsid w:val="00B975A1"/>
    <w:rsid w:val="00BA09A5"/>
    <w:rsid w:val="00BA17CD"/>
    <w:rsid w:val="00BA1876"/>
    <w:rsid w:val="00BA1C70"/>
    <w:rsid w:val="00BA26D9"/>
    <w:rsid w:val="00BA2A75"/>
    <w:rsid w:val="00BA2F36"/>
    <w:rsid w:val="00BA47B6"/>
    <w:rsid w:val="00BA4B8E"/>
    <w:rsid w:val="00BA4EF6"/>
    <w:rsid w:val="00BA50B3"/>
    <w:rsid w:val="00BA56E6"/>
    <w:rsid w:val="00BA5838"/>
    <w:rsid w:val="00BA5FAD"/>
    <w:rsid w:val="00BA6594"/>
    <w:rsid w:val="00BA694A"/>
    <w:rsid w:val="00BA6C68"/>
    <w:rsid w:val="00BA6E72"/>
    <w:rsid w:val="00BA7405"/>
    <w:rsid w:val="00BA78E7"/>
    <w:rsid w:val="00BA798A"/>
    <w:rsid w:val="00BA7A2B"/>
    <w:rsid w:val="00BB0023"/>
    <w:rsid w:val="00BB023D"/>
    <w:rsid w:val="00BB07E2"/>
    <w:rsid w:val="00BB0C60"/>
    <w:rsid w:val="00BB1147"/>
    <w:rsid w:val="00BB114F"/>
    <w:rsid w:val="00BB126E"/>
    <w:rsid w:val="00BB1651"/>
    <w:rsid w:val="00BB1D44"/>
    <w:rsid w:val="00BB1DD9"/>
    <w:rsid w:val="00BB2727"/>
    <w:rsid w:val="00BB3376"/>
    <w:rsid w:val="00BB3587"/>
    <w:rsid w:val="00BB39F3"/>
    <w:rsid w:val="00BB3DA7"/>
    <w:rsid w:val="00BB4171"/>
    <w:rsid w:val="00BB41E9"/>
    <w:rsid w:val="00BB468D"/>
    <w:rsid w:val="00BB498B"/>
    <w:rsid w:val="00BB49D3"/>
    <w:rsid w:val="00BB4F56"/>
    <w:rsid w:val="00BB5B7F"/>
    <w:rsid w:val="00BB5C81"/>
    <w:rsid w:val="00BB5FCD"/>
    <w:rsid w:val="00BB689B"/>
    <w:rsid w:val="00BB7E3F"/>
    <w:rsid w:val="00BC05CC"/>
    <w:rsid w:val="00BC071C"/>
    <w:rsid w:val="00BC08BF"/>
    <w:rsid w:val="00BC08D4"/>
    <w:rsid w:val="00BC0F5A"/>
    <w:rsid w:val="00BC0F5D"/>
    <w:rsid w:val="00BC1113"/>
    <w:rsid w:val="00BC1516"/>
    <w:rsid w:val="00BC1695"/>
    <w:rsid w:val="00BC1805"/>
    <w:rsid w:val="00BC1C8F"/>
    <w:rsid w:val="00BC21BB"/>
    <w:rsid w:val="00BC2C7C"/>
    <w:rsid w:val="00BC306A"/>
    <w:rsid w:val="00BC336D"/>
    <w:rsid w:val="00BC3528"/>
    <w:rsid w:val="00BC3827"/>
    <w:rsid w:val="00BC3C2A"/>
    <w:rsid w:val="00BC3D55"/>
    <w:rsid w:val="00BC3E2A"/>
    <w:rsid w:val="00BC44D2"/>
    <w:rsid w:val="00BC4A52"/>
    <w:rsid w:val="00BC4E8D"/>
    <w:rsid w:val="00BC520F"/>
    <w:rsid w:val="00BC52C9"/>
    <w:rsid w:val="00BC52DB"/>
    <w:rsid w:val="00BC5400"/>
    <w:rsid w:val="00BC5519"/>
    <w:rsid w:val="00BC5659"/>
    <w:rsid w:val="00BC5BF9"/>
    <w:rsid w:val="00BC5CD1"/>
    <w:rsid w:val="00BC60A0"/>
    <w:rsid w:val="00BC6236"/>
    <w:rsid w:val="00BC6C77"/>
    <w:rsid w:val="00BC6EA3"/>
    <w:rsid w:val="00BC7027"/>
    <w:rsid w:val="00BC714C"/>
    <w:rsid w:val="00BD06C7"/>
    <w:rsid w:val="00BD0774"/>
    <w:rsid w:val="00BD0891"/>
    <w:rsid w:val="00BD0C63"/>
    <w:rsid w:val="00BD114A"/>
    <w:rsid w:val="00BD1AD9"/>
    <w:rsid w:val="00BD1ECB"/>
    <w:rsid w:val="00BD3176"/>
    <w:rsid w:val="00BD3466"/>
    <w:rsid w:val="00BD3926"/>
    <w:rsid w:val="00BD3D91"/>
    <w:rsid w:val="00BD45D2"/>
    <w:rsid w:val="00BD45E0"/>
    <w:rsid w:val="00BD4DB0"/>
    <w:rsid w:val="00BD4F0E"/>
    <w:rsid w:val="00BD56DE"/>
    <w:rsid w:val="00BD5723"/>
    <w:rsid w:val="00BD577B"/>
    <w:rsid w:val="00BD577F"/>
    <w:rsid w:val="00BD5A32"/>
    <w:rsid w:val="00BD608F"/>
    <w:rsid w:val="00BD690C"/>
    <w:rsid w:val="00BD69A6"/>
    <w:rsid w:val="00BD6ACE"/>
    <w:rsid w:val="00BD73D8"/>
    <w:rsid w:val="00BD7A2A"/>
    <w:rsid w:val="00BE07E2"/>
    <w:rsid w:val="00BE0A50"/>
    <w:rsid w:val="00BE0EC1"/>
    <w:rsid w:val="00BE1427"/>
    <w:rsid w:val="00BE1E26"/>
    <w:rsid w:val="00BE1F70"/>
    <w:rsid w:val="00BE2A70"/>
    <w:rsid w:val="00BE2DA5"/>
    <w:rsid w:val="00BE360A"/>
    <w:rsid w:val="00BE3843"/>
    <w:rsid w:val="00BE39AD"/>
    <w:rsid w:val="00BE3EAD"/>
    <w:rsid w:val="00BE415C"/>
    <w:rsid w:val="00BE4516"/>
    <w:rsid w:val="00BE488D"/>
    <w:rsid w:val="00BE5052"/>
    <w:rsid w:val="00BE5D5D"/>
    <w:rsid w:val="00BE5E43"/>
    <w:rsid w:val="00BE5F79"/>
    <w:rsid w:val="00BE61B1"/>
    <w:rsid w:val="00BE638C"/>
    <w:rsid w:val="00BE68A0"/>
    <w:rsid w:val="00BE6FC7"/>
    <w:rsid w:val="00BE7063"/>
    <w:rsid w:val="00BE71C0"/>
    <w:rsid w:val="00BE74EF"/>
    <w:rsid w:val="00BE7743"/>
    <w:rsid w:val="00BE778C"/>
    <w:rsid w:val="00BE7E83"/>
    <w:rsid w:val="00BF0108"/>
    <w:rsid w:val="00BF0246"/>
    <w:rsid w:val="00BF040C"/>
    <w:rsid w:val="00BF063F"/>
    <w:rsid w:val="00BF082E"/>
    <w:rsid w:val="00BF2139"/>
    <w:rsid w:val="00BF24DD"/>
    <w:rsid w:val="00BF3596"/>
    <w:rsid w:val="00BF38A2"/>
    <w:rsid w:val="00BF3984"/>
    <w:rsid w:val="00BF3D0F"/>
    <w:rsid w:val="00BF3EE7"/>
    <w:rsid w:val="00BF4057"/>
    <w:rsid w:val="00BF4253"/>
    <w:rsid w:val="00BF4430"/>
    <w:rsid w:val="00BF47C6"/>
    <w:rsid w:val="00BF4809"/>
    <w:rsid w:val="00BF4B81"/>
    <w:rsid w:val="00BF5545"/>
    <w:rsid w:val="00BF58B6"/>
    <w:rsid w:val="00BF5F2D"/>
    <w:rsid w:val="00BF612D"/>
    <w:rsid w:val="00BF6275"/>
    <w:rsid w:val="00BF6A46"/>
    <w:rsid w:val="00BF6B49"/>
    <w:rsid w:val="00BF730C"/>
    <w:rsid w:val="00BF766D"/>
    <w:rsid w:val="00BF7A36"/>
    <w:rsid w:val="00BF7B8C"/>
    <w:rsid w:val="00BF7EA2"/>
    <w:rsid w:val="00C00A9F"/>
    <w:rsid w:val="00C01069"/>
    <w:rsid w:val="00C012E4"/>
    <w:rsid w:val="00C01560"/>
    <w:rsid w:val="00C01DAC"/>
    <w:rsid w:val="00C01DFF"/>
    <w:rsid w:val="00C01E90"/>
    <w:rsid w:val="00C01FC8"/>
    <w:rsid w:val="00C0294E"/>
    <w:rsid w:val="00C02BF0"/>
    <w:rsid w:val="00C03125"/>
    <w:rsid w:val="00C03630"/>
    <w:rsid w:val="00C03ABA"/>
    <w:rsid w:val="00C03ACB"/>
    <w:rsid w:val="00C04337"/>
    <w:rsid w:val="00C04E44"/>
    <w:rsid w:val="00C04EF3"/>
    <w:rsid w:val="00C0503B"/>
    <w:rsid w:val="00C05749"/>
    <w:rsid w:val="00C05B7B"/>
    <w:rsid w:val="00C06CFA"/>
    <w:rsid w:val="00C070F4"/>
    <w:rsid w:val="00C070F8"/>
    <w:rsid w:val="00C076A5"/>
    <w:rsid w:val="00C07A83"/>
    <w:rsid w:val="00C07B69"/>
    <w:rsid w:val="00C101B7"/>
    <w:rsid w:val="00C10A56"/>
    <w:rsid w:val="00C111B4"/>
    <w:rsid w:val="00C11253"/>
    <w:rsid w:val="00C11F01"/>
    <w:rsid w:val="00C1205E"/>
    <w:rsid w:val="00C12CBF"/>
    <w:rsid w:val="00C12EFE"/>
    <w:rsid w:val="00C13542"/>
    <w:rsid w:val="00C1359F"/>
    <w:rsid w:val="00C1373D"/>
    <w:rsid w:val="00C138BC"/>
    <w:rsid w:val="00C139C2"/>
    <w:rsid w:val="00C13B79"/>
    <w:rsid w:val="00C13D8B"/>
    <w:rsid w:val="00C13E39"/>
    <w:rsid w:val="00C149F6"/>
    <w:rsid w:val="00C14D57"/>
    <w:rsid w:val="00C1557F"/>
    <w:rsid w:val="00C1573F"/>
    <w:rsid w:val="00C157F7"/>
    <w:rsid w:val="00C158FF"/>
    <w:rsid w:val="00C15CFA"/>
    <w:rsid w:val="00C15E7A"/>
    <w:rsid w:val="00C16AA8"/>
    <w:rsid w:val="00C17174"/>
    <w:rsid w:val="00C173B5"/>
    <w:rsid w:val="00C17542"/>
    <w:rsid w:val="00C1790B"/>
    <w:rsid w:val="00C20BA0"/>
    <w:rsid w:val="00C20CC4"/>
    <w:rsid w:val="00C20E85"/>
    <w:rsid w:val="00C2164E"/>
    <w:rsid w:val="00C217DD"/>
    <w:rsid w:val="00C21859"/>
    <w:rsid w:val="00C21F38"/>
    <w:rsid w:val="00C220D0"/>
    <w:rsid w:val="00C22E0F"/>
    <w:rsid w:val="00C23306"/>
    <w:rsid w:val="00C2353B"/>
    <w:rsid w:val="00C246B9"/>
    <w:rsid w:val="00C24EFC"/>
    <w:rsid w:val="00C24FB9"/>
    <w:rsid w:val="00C25768"/>
    <w:rsid w:val="00C2592D"/>
    <w:rsid w:val="00C25F2C"/>
    <w:rsid w:val="00C262AC"/>
    <w:rsid w:val="00C2663B"/>
    <w:rsid w:val="00C266DA"/>
    <w:rsid w:val="00C269A8"/>
    <w:rsid w:val="00C27EDC"/>
    <w:rsid w:val="00C30215"/>
    <w:rsid w:val="00C3097F"/>
    <w:rsid w:val="00C310FE"/>
    <w:rsid w:val="00C3122A"/>
    <w:rsid w:val="00C313C2"/>
    <w:rsid w:val="00C329FC"/>
    <w:rsid w:val="00C32A70"/>
    <w:rsid w:val="00C32DE9"/>
    <w:rsid w:val="00C32EDE"/>
    <w:rsid w:val="00C330F6"/>
    <w:rsid w:val="00C33471"/>
    <w:rsid w:val="00C3474E"/>
    <w:rsid w:val="00C347C9"/>
    <w:rsid w:val="00C34FA5"/>
    <w:rsid w:val="00C35A22"/>
    <w:rsid w:val="00C35BBF"/>
    <w:rsid w:val="00C35E93"/>
    <w:rsid w:val="00C3624B"/>
    <w:rsid w:val="00C36E14"/>
    <w:rsid w:val="00C37278"/>
    <w:rsid w:val="00C37672"/>
    <w:rsid w:val="00C376E6"/>
    <w:rsid w:val="00C379A2"/>
    <w:rsid w:val="00C4009E"/>
    <w:rsid w:val="00C402CB"/>
    <w:rsid w:val="00C402FB"/>
    <w:rsid w:val="00C412E2"/>
    <w:rsid w:val="00C4171C"/>
    <w:rsid w:val="00C41721"/>
    <w:rsid w:val="00C41BD6"/>
    <w:rsid w:val="00C41F7E"/>
    <w:rsid w:val="00C420F1"/>
    <w:rsid w:val="00C42922"/>
    <w:rsid w:val="00C42A33"/>
    <w:rsid w:val="00C430BB"/>
    <w:rsid w:val="00C43D41"/>
    <w:rsid w:val="00C43EF5"/>
    <w:rsid w:val="00C44EBC"/>
    <w:rsid w:val="00C45077"/>
    <w:rsid w:val="00C452AF"/>
    <w:rsid w:val="00C458A6"/>
    <w:rsid w:val="00C45B30"/>
    <w:rsid w:val="00C45DEC"/>
    <w:rsid w:val="00C46316"/>
    <w:rsid w:val="00C468CF"/>
    <w:rsid w:val="00C46929"/>
    <w:rsid w:val="00C471FD"/>
    <w:rsid w:val="00C476F5"/>
    <w:rsid w:val="00C5022E"/>
    <w:rsid w:val="00C50382"/>
    <w:rsid w:val="00C509A9"/>
    <w:rsid w:val="00C51319"/>
    <w:rsid w:val="00C515B0"/>
    <w:rsid w:val="00C519B8"/>
    <w:rsid w:val="00C519DC"/>
    <w:rsid w:val="00C522B5"/>
    <w:rsid w:val="00C5277E"/>
    <w:rsid w:val="00C530CE"/>
    <w:rsid w:val="00C536F2"/>
    <w:rsid w:val="00C53CC4"/>
    <w:rsid w:val="00C53EDC"/>
    <w:rsid w:val="00C54576"/>
    <w:rsid w:val="00C54906"/>
    <w:rsid w:val="00C54B1B"/>
    <w:rsid w:val="00C54F84"/>
    <w:rsid w:val="00C5504C"/>
    <w:rsid w:val="00C5538F"/>
    <w:rsid w:val="00C55559"/>
    <w:rsid w:val="00C55EE7"/>
    <w:rsid w:val="00C5625B"/>
    <w:rsid w:val="00C56C88"/>
    <w:rsid w:val="00C56E69"/>
    <w:rsid w:val="00C57494"/>
    <w:rsid w:val="00C574E0"/>
    <w:rsid w:val="00C57699"/>
    <w:rsid w:val="00C5771C"/>
    <w:rsid w:val="00C579BB"/>
    <w:rsid w:val="00C60B10"/>
    <w:rsid w:val="00C61436"/>
    <w:rsid w:val="00C61C95"/>
    <w:rsid w:val="00C62041"/>
    <w:rsid w:val="00C62224"/>
    <w:rsid w:val="00C62894"/>
    <w:rsid w:val="00C6291D"/>
    <w:rsid w:val="00C62AC1"/>
    <w:rsid w:val="00C62CAB"/>
    <w:rsid w:val="00C637AE"/>
    <w:rsid w:val="00C63EDB"/>
    <w:rsid w:val="00C64893"/>
    <w:rsid w:val="00C64A90"/>
    <w:rsid w:val="00C64B76"/>
    <w:rsid w:val="00C64F37"/>
    <w:rsid w:val="00C65399"/>
    <w:rsid w:val="00C65971"/>
    <w:rsid w:val="00C65DF3"/>
    <w:rsid w:val="00C65FCF"/>
    <w:rsid w:val="00C66495"/>
    <w:rsid w:val="00C66732"/>
    <w:rsid w:val="00C67504"/>
    <w:rsid w:val="00C70FB1"/>
    <w:rsid w:val="00C71778"/>
    <w:rsid w:val="00C71AA7"/>
    <w:rsid w:val="00C71DEB"/>
    <w:rsid w:val="00C72169"/>
    <w:rsid w:val="00C73028"/>
    <w:rsid w:val="00C73680"/>
    <w:rsid w:val="00C73CAE"/>
    <w:rsid w:val="00C7470D"/>
    <w:rsid w:val="00C74849"/>
    <w:rsid w:val="00C7499B"/>
    <w:rsid w:val="00C74EE1"/>
    <w:rsid w:val="00C754F3"/>
    <w:rsid w:val="00C756A5"/>
    <w:rsid w:val="00C75BEC"/>
    <w:rsid w:val="00C76241"/>
    <w:rsid w:val="00C779EB"/>
    <w:rsid w:val="00C77ACD"/>
    <w:rsid w:val="00C8009B"/>
    <w:rsid w:val="00C8018C"/>
    <w:rsid w:val="00C808CE"/>
    <w:rsid w:val="00C80BAE"/>
    <w:rsid w:val="00C80E87"/>
    <w:rsid w:val="00C8109A"/>
    <w:rsid w:val="00C814A9"/>
    <w:rsid w:val="00C81588"/>
    <w:rsid w:val="00C81F40"/>
    <w:rsid w:val="00C8236D"/>
    <w:rsid w:val="00C823D4"/>
    <w:rsid w:val="00C82566"/>
    <w:rsid w:val="00C830A6"/>
    <w:rsid w:val="00C83936"/>
    <w:rsid w:val="00C843BA"/>
    <w:rsid w:val="00C84457"/>
    <w:rsid w:val="00C84B60"/>
    <w:rsid w:val="00C85204"/>
    <w:rsid w:val="00C8522A"/>
    <w:rsid w:val="00C85330"/>
    <w:rsid w:val="00C85C89"/>
    <w:rsid w:val="00C85F12"/>
    <w:rsid w:val="00C861DD"/>
    <w:rsid w:val="00C86560"/>
    <w:rsid w:val="00C869BE"/>
    <w:rsid w:val="00C871B1"/>
    <w:rsid w:val="00C8746B"/>
    <w:rsid w:val="00C8764C"/>
    <w:rsid w:val="00C877C6"/>
    <w:rsid w:val="00C87D78"/>
    <w:rsid w:val="00C87E9B"/>
    <w:rsid w:val="00C907DA"/>
    <w:rsid w:val="00C90827"/>
    <w:rsid w:val="00C90DE1"/>
    <w:rsid w:val="00C9159A"/>
    <w:rsid w:val="00C91979"/>
    <w:rsid w:val="00C9267E"/>
    <w:rsid w:val="00C92D35"/>
    <w:rsid w:val="00C92E68"/>
    <w:rsid w:val="00C92F43"/>
    <w:rsid w:val="00C9344F"/>
    <w:rsid w:val="00C94010"/>
    <w:rsid w:val="00C942F3"/>
    <w:rsid w:val="00C943EE"/>
    <w:rsid w:val="00C94491"/>
    <w:rsid w:val="00C9465B"/>
    <w:rsid w:val="00C953CB"/>
    <w:rsid w:val="00C95420"/>
    <w:rsid w:val="00C957F2"/>
    <w:rsid w:val="00C95B35"/>
    <w:rsid w:val="00C95E4D"/>
    <w:rsid w:val="00C963B5"/>
    <w:rsid w:val="00C96912"/>
    <w:rsid w:val="00C97631"/>
    <w:rsid w:val="00C97762"/>
    <w:rsid w:val="00C97FB2"/>
    <w:rsid w:val="00CA0290"/>
    <w:rsid w:val="00CA0B5B"/>
    <w:rsid w:val="00CA0C8F"/>
    <w:rsid w:val="00CA0D61"/>
    <w:rsid w:val="00CA0D8C"/>
    <w:rsid w:val="00CA0F4D"/>
    <w:rsid w:val="00CA1164"/>
    <w:rsid w:val="00CA16B4"/>
    <w:rsid w:val="00CA18F0"/>
    <w:rsid w:val="00CA2584"/>
    <w:rsid w:val="00CA2F05"/>
    <w:rsid w:val="00CA4CAF"/>
    <w:rsid w:val="00CA56AF"/>
    <w:rsid w:val="00CA571E"/>
    <w:rsid w:val="00CA5804"/>
    <w:rsid w:val="00CA589B"/>
    <w:rsid w:val="00CA732F"/>
    <w:rsid w:val="00CA75D2"/>
    <w:rsid w:val="00CA7ECB"/>
    <w:rsid w:val="00CA7FC6"/>
    <w:rsid w:val="00CB0BE3"/>
    <w:rsid w:val="00CB2A8B"/>
    <w:rsid w:val="00CB2CC5"/>
    <w:rsid w:val="00CB32F2"/>
    <w:rsid w:val="00CB37F7"/>
    <w:rsid w:val="00CB42BA"/>
    <w:rsid w:val="00CB4352"/>
    <w:rsid w:val="00CB4B85"/>
    <w:rsid w:val="00CB4D51"/>
    <w:rsid w:val="00CB515E"/>
    <w:rsid w:val="00CB520A"/>
    <w:rsid w:val="00CB539B"/>
    <w:rsid w:val="00CB5DA2"/>
    <w:rsid w:val="00CB5E8E"/>
    <w:rsid w:val="00CB656E"/>
    <w:rsid w:val="00CB6816"/>
    <w:rsid w:val="00CB6939"/>
    <w:rsid w:val="00CB6BD5"/>
    <w:rsid w:val="00CB6DB2"/>
    <w:rsid w:val="00CB6F0E"/>
    <w:rsid w:val="00CB74C7"/>
    <w:rsid w:val="00CB74DA"/>
    <w:rsid w:val="00CB77AE"/>
    <w:rsid w:val="00CC005F"/>
    <w:rsid w:val="00CC0848"/>
    <w:rsid w:val="00CC0DD0"/>
    <w:rsid w:val="00CC1358"/>
    <w:rsid w:val="00CC15ED"/>
    <w:rsid w:val="00CC17E8"/>
    <w:rsid w:val="00CC1F07"/>
    <w:rsid w:val="00CC2381"/>
    <w:rsid w:val="00CC26A0"/>
    <w:rsid w:val="00CC2851"/>
    <w:rsid w:val="00CC2C2F"/>
    <w:rsid w:val="00CC2D73"/>
    <w:rsid w:val="00CC31B0"/>
    <w:rsid w:val="00CC4BF3"/>
    <w:rsid w:val="00CC4C7E"/>
    <w:rsid w:val="00CC4F3A"/>
    <w:rsid w:val="00CC5026"/>
    <w:rsid w:val="00CC568B"/>
    <w:rsid w:val="00CC57E0"/>
    <w:rsid w:val="00CC597B"/>
    <w:rsid w:val="00CC772D"/>
    <w:rsid w:val="00CC7AC2"/>
    <w:rsid w:val="00CC7D56"/>
    <w:rsid w:val="00CC7E63"/>
    <w:rsid w:val="00CD03F3"/>
    <w:rsid w:val="00CD05F8"/>
    <w:rsid w:val="00CD0C7A"/>
    <w:rsid w:val="00CD0FE2"/>
    <w:rsid w:val="00CD1062"/>
    <w:rsid w:val="00CD126E"/>
    <w:rsid w:val="00CD1667"/>
    <w:rsid w:val="00CD20A3"/>
    <w:rsid w:val="00CD2BD1"/>
    <w:rsid w:val="00CD2C3E"/>
    <w:rsid w:val="00CD3004"/>
    <w:rsid w:val="00CD3075"/>
    <w:rsid w:val="00CD317C"/>
    <w:rsid w:val="00CD352D"/>
    <w:rsid w:val="00CD3B9B"/>
    <w:rsid w:val="00CD3CDF"/>
    <w:rsid w:val="00CD3D8E"/>
    <w:rsid w:val="00CD417D"/>
    <w:rsid w:val="00CD436C"/>
    <w:rsid w:val="00CD44AA"/>
    <w:rsid w:val="00CD4C1F"/>
    <w:rsid w:val="00CD505E"/>
    <w:rsid w:val="00CD50AB"/>
    <w:rsid w:val="00CD560C"/>
    <w:rsid w:val="00CD5B65"/>
    <w:rsid w:val="00CD5D61"/>
    <w:rsid w:val="00CD5DEF"/>
    <w:rsid w:val="00CD6724"/>
    <w:rsid w:val="00CD6ED1"/>
    <w:rsid w:val="00CD71EA"/>
    <w:rsid w:val="00CD7DE0"/>
    <w:rsid w:val="00CE06A1"/>
    <w:rsid w:val="00CE0881"/>
    <w:rsid w:val="00CE09EA"/>
    <w:rsid w:val="00CE1955"/>
    <w:rsid w:val="00CE1B5E"/>
    <w:rsid w:val="00CE22AA"/>
    <w:rsid w:val="00CE22F7"/>
    <w:rsid w:val="00CE2A19"/>
    <w:rsid w:val="00CE2C69"/>
    <w:rsid w:val="00CE38B8"/>
    <w:rsid w:val="00CE39E7"/>
    <w:rsid w:val="00CE41B4"/>
    <w:rsid w:val="00CE4536"/>
    <w:rsid w:val="00CE4A71"/>
    <w:rsid w:val="00CE512A"/>
    <w:rsid w:val="00CE5209"/>
    <w:rsid w:val="00CE5386"/>
    <w:rsid w:val="00CE57EB"/>
    <w:rsid w:val="00CE5847"/>
    <w:rsid w:val="00CE5B1E"/>
    <w:rsid w:val="00CE6F0A"/>
    <w:rsid w:val="00CE72B3"/>
    <w:rsid w:val="00CE7955"/>
    <w:rsid w:val="00CE7ADE"/>
    <w:rsid w:val="00CE7F52"/>
    <w:rsid w:val="00CF0B47"/>
    <w:rsid w:val="00CF137D"/>
    <w:rsid w:val="00CF220A"/>
    <w:rsid w:val="00CF2CD9"/>
    <w:rsid w:val="00CF2E6D"/>
    <w:rsid w:val="00CF3230"/>
    <w:rsid w:val="00CF3A47"/>
    <w:rsid w:val="00CF3B93"/>
    <w:rsid w:val="00CF40CF"/>
    <w:rsid w:val="00CF4A14"/>
    <w:rsid w:val="00CF4F6A"/>
    <w:rsid w:val="00CF50D7"/>
    <w:rsid w:val="00CF511F"/>
    <w:rsid w:val="00CF55A0"/>
    <w:rsid w:val="00CF56CD"/>
    <w:rsid w:val="00CF5925"/>
    <w:rsid w:val="00CF5B5A"/>
    <w:rsid w:val="00CF7101"/>
    <w:rsid w:val="00CF713F"/>
    <w:rsid w:val="00CF716A"/>
    <w:rsid w:val="00CF7204"/>
    <w:rsid w:val="00CF73E8"/>
    <w:rsid w:val="00CF794B"/>
    <w:rsid w:val="00CF7B1E"/>
    <w:rsid w:val="00CF7F0D"/>
    <w:rsid w:val="00D00084"/>
    <w:rsid w:val="00D00273"/>
    <w:rsid w:val="00D00E5E"/>
    <w:rsid w:val="00D00F99"/>
    <w:rsid w:val="00D01978"/>
    <w:rsid w:val="00D019F1"/>
    <w:rsid w:val="00D02100"/>
    <w:rsid w:val="00D02304"/>
    <w:rsid w:val="00D02F5E"/>
    <w:rsid w:val="00D030DB"/>
    <w:rsid w:val="00D0322C"/>
    <w:rsid w:val="00D0399F"/>
    <w:rsid w:val="00D04394"/>
    <w:rsid w:val="00D051DD"/>
    <w:rsid w:val="00D05453"/>
    <w:rsid w:val="00D05478"/>
    <w:rsid w:val="00D05EF3"/>
    <w:rsid w:val="00D0603E"/>
    <w:rsid w:val="00D06316"/>
    <w:rsid w:val="00D063C6"/>
    <w:rsid w:val="00D06D16"/>
    <w:rsid w:val="00D072B1"/>
    <w:rsid w:val="00D07A45"/>
    <w:rsid w:val="00D07ADC"/>
    <w:rsid w:val="00D07DC9"/>
    <w:rsid w:val="00D07F2C"/>
    <w:rsid w:val="00D10B21"/>
    <w:rsid w:val="00D118AD"/>
    <w:rsid w:val="00D11CF7"/>
    <w:rsid w:val="00D124D6"/>
    <w:rsid w:val="00D1266C"/>
    <w:rsid w:val="00D12873"/>
    <w:rsid w:val="00D12C3B"/>
    <w:rsid w:val="00D1336C"/>
    <w:rsid w:val="00D134B2"/>
    <w:rsid w:val="00D134D4"/>
    <w:rsid w:val="00D1352C"/>
    <w:rsid w:val="00D137AD"/>
    <w:rsid w:val="00D14CE8"/>
    <w:rsid w:val="00D15133"/>
    <w:rsid w:val="00D151B9"/>
    <w:rsid w:val="00D152B2"/>
    <w:rsid w:val="00D15485"/>
    <w:rsid w:val="00D15AB6"/>
    <w:rsid w:val="00D168AB"/>
    <w:rsid w:val="00D16962"/>
    <w:rsid w:val="00D16C5E"/>
    <w:rsid w:val="00D16ED7"/>
    <w:rsid w:val="00D172AA"/>
    <w:rsid w:val="00D17425"/>
    <w:rsid w:val="00D17D91"/>
    <w:rsid w:val="00D20DEC"/>
    <w:rsid w:val="00D213DF"/>
    <w:rsid w:val="00D2198B"/>
    <w:rsid w:val="00D21ABA"/>
    <w:rsid w:val="00D21DB0"/>
    <w:rsid w:val="00D22BBD"/>
    <w:rsid w:val="00D22DD8"/>
    <w:rsid w:val="00D234FA"/>
    <w:rsid w:val="00D23970"/>
    <w:rsid w:val="00D24823"/>
    <w:rsid w:val="00D24B9E"/>
    <w:rsid w:val="00D264A2"/>
    <w:rsid w:val="00D268FE"/>
    <w:rsid w:val="00D26D9E"/>
    <w:rsid w:val="00D26E35"/>
    <w:rsid w:val="00D26E57"/>
    <w:rsid w:val="00D27390"/>
    <w:rsid w:val="00D2778F"/>
    <w:rsid w:val="00D279D5"/>
    <w:rsid w:val="00D30009"/>
    <w:rsid w:val="00D300BF"/>
    <w:rsid w:val="00D300C1"/>
    <w:rsid w:val="00D30989"/>
    <w:rsid w:val="00D310DA"/>
    <w:rsid w:val="00D31212"/>
    <w:rsid w:val="00D318CD"/>
    <w:rsid w:val="00D31B64"/>
    <w:rsid w:val="00D31B69"/>
    <w:rsid w:val="00D31C1C"/>
    <w:rsid w:val="00D31E44"/>
    <w:rsid w:val="00D321F1"/>
    <w:rsid w:val="00D32BC6"/>
    <w:rsid w:val="00D33F25"/>
    <w:rsid w:val="00D33F45"/>
    <w:rsid w:val="00D34497"/>
    <w:rsid w:val="00D3472B"/>
    <w:rsid w:val="00D34B82"/>
    <w:rsid w:val="00D3503C"/>
    <w:rsid w:val="00D353C5"/>
    <w:rsid w:val="00D35542"/>
    <w:rsid w:val="00D3584C"/>
    <w:rsid w:val="00D35873"/>
    <w:rsid w:val="00D35983"/>
    <w:rsid w:val="00D36167"/>
    <w:rsid w:val="00D36349"/>
    <w:rsid w:val="00D3635B"/>
    <w:rsid w:val="00D36522"/>
    <w:rsid w:val="00D3693C"/>
    <w:rsid w:val="00D36D59"/>
    <w:rsid w:val="00D36E8E"/>
    <w:rsid w:val="00D370F6"/>
    <w:rsid w:val="00D411D8"/>
    <w:rsid w:val="00D4125F"/>
    <w:rsid w:val="00D41E35"/>
    <w:rsid w:val="00D4254D"/>
    <w:rsid w:val="00D42904"/>
    <w:rsid w:val="00D42DF8"/>
    <w:rsid w:val="00D42FF7"/>
    <w:rsid w:val="00D43591"/>
    <w:rsid w:val="00D435E6"/>
    <w:rsid w:val="00D43C14"/>
    <w:rsid w:val="00D4447C"/>
    <w:rsid w:val="00D44CE1"/>
    <w:rsid w:val="00D450BE"/>
    <w:rsid w:val="00D45142"/>
    <w:rsid w:val="00D45400"/>
    <w:rsid w:val="00D454C0"/>
    <w:rsid w:val="00D456AC"/>
    <w:rsid w:val="00D45C1C"/>
    <w:rsid w:val="00D45E93"/>
    <w:rsid w:val="00D46917"/>
    <w:rsid w:val="00D46EA0"/>
    <w:rsid w:val="00D46F7F"/>
    <w:rsid w:val="00D4789E"/>
    <w:rsid w:val="00D47C10"/>
    <w:rsid w:val="00D50A1E"/>
    <w:rsid w:val="00D50BF3"/>
    <w:rsid w:val="00D512AF"/>
    <w:rsid w:val="00D515E6"/>
    <w:rsid w:val="00D51A71"/>
    <w:rsid w:val="00D52164"/>
    <w:rsid w:val="00D52AFE"/>
    <w:rsid w:val="00D52D31"/>
    <w:rsid w:val="00D530E0"/>
    <w:rsid w:val="00D535AC"/>
    <w:rsid w:val="00D542A8"/>
    <w:rsid w:val="00D54605"/>
    <w:rsid w:val="00D54DAC"/>
    <w:rsid w:val="00D54E91"/>
    <w:rsid w:val="00D552AC"/>
    <w:rsid w:val="00D553DF"/>
    <w:rsid w:val="00D555CC"/>
    <w:rsid w:val="00D55667"/>
    <w:rsid w:val="00D55763"/>
    <w:rsid w:val="00D5656B"/>
    <w:rsid w:val="00D56BE6"/>
    <w:rsid w:val="00D56C02"/>
    <w:rsid w:val="00D56D72"/>
    <w:rsid w:val="00D56F56"/>
    <w:rsid w:val="00D57404"/>
    <w:rsid w:val="00D57423"/>
    <w:rsid w:val="00D57506"/>
    <w:rsid w:val="00D5783E"/>
    <w:rsid w:val="00D578B7"/>
    <w:rsid w:val="00D57CD5"/>
    <w:rsid w:val="00D57EEC"/>
    <w:rsid w:val="00D6009A"/>
    <w:rsid w:val="00D603E2"/>
    <w:rsid w:val="00D607A3"/>
    <w:rsid w:val="00D60AF5"/>
    <w:rsid w:val="00D60DD7"/>
    <w:rsid w:val="00D6107B"/>
    <w:rsid w:val="00D618D7"/>
    <w:rsid w:val="00D61D22"/>
    <w:rsid w:val="00D62070"/>
    <w:rsid w:val="00D62329"/>
    <w:rsid w:val="00D628A2"/>
    <w:rsid w:val="00D62D8D"/>
    <w:rsid w:val="00D6319E"/>
    <w:rsid w:val="00D63D5B"/>
    <w:rsid w:val="00D641B5"/>
    <w:rsid w:val="00D644C8"/>
    <w:rsid w:val="00D6480A"/>
    <w:rsid w:val="00D6489A"/>
    <w:rsid w:val="00D6497A"/>
    <w:rsid w:val="00D655B9"/>
    <w:rsid w:val="00D658FE"/>
    <w:rsid w:val="00D67152"/>
    <w:rsid w:val="00D6768E"/>
    <w:rsid w:val="00D67B11"/>
    <w:rsid w:val="00D70413"/>
    <w:rsid w:val="00D70417"/>
    <w:rsid w:val="00D7048A"/>
    <w:rsid w:val="00D704F1"/>
    <w:rsid w:val="00D7093A"/>
    <w:rsid w:val="00D70A97"/>
    <w:rsid w:val="00D70DD3"/>
    <w:rsid w:val="00D71120"/>
    <w:rsid w:val="00D7113F"/>
    <w:rsid w:val="00D72110"/>
    <w:rsid w:val="00D7244E"/>
    <w:rsid w:val="00D724BA"/>
    <w:rsid w:val="00D72687"/>
    <w:rsid w:val="00D72D98"/>
    <w:rsid w:val="00D72DEC"/>
    <w:rsid w:val="00D734E8"/>
    <w:rsid w:val="00D73E19"/>
    <w:rsid w:val="00D73F87"/>
    <w:rsid w:val="00D74A51"/>
    <w:rsid w:val="00D75257"/>
    <w:rsid w:val="00D7589D"/>
    <w:rsid w:val="00D75B1F"/>
    <w:rsid w:val="00D7627B"/>
    <w:rsid w:val="00D7649F"/>
    <w:rsid w:val="00D7735A"/>
    <w:rsid w:val="00D80D81"/>
    <w:rsid w:val="00D8139F"/>
    <w:rsid w:val="00D81414"/>
    <w:rsid w:val="00D817DE"/>
    <w:rsid w:val="00D8192F"/>
    <w:rsid w:val="00D824C6"/>
    <w:rsid w:val="00D829E3"/>
    <w:rsid w:val="00D82C8A"/>
    <w:rsid w:val="00D82E19"/>
    <w:rsid w:val="00D83253"/>
    <w:rsid w:val="00D83490"/>
    <w:rsid w:val="00D83A2F"/>
    <w:rsid w:val="00D84033"/>
    <w:rsid w:val="00D8404D"/>
    <w:rsid w:val="00D843B3"/>
    <w:rsid w:val="00D84529"/>
    <w:rsid w:val="00D8463F"/>
    <w:rsid w:val="00D84A87"/>
    <w:rsid w:val="00D84D90"/>
    <w:rsid w:val="00D856B4"/>
    <w:rsid w:val="00D8570A"/>
    <w:rsid w:val="00D859BD"/>
    <w:rsid w:val="00D85C7F"/>
    <w:rsid w:val="00D85DFD"/>
    <w:rsid w:val="00D8603E"/>
    <w:rsid w:val="00D870AD"/>
    <w:rsid w:val="00D87182"/>
    <w:rsid w:val="00D8755D"/>
    <w:rsid w:val="00D87744"/>
    <w:rsid w:val="00D877F4"/>
    <w:rsid w:val="00D87A31"/>
    <w:rsid w:val="00D9014C"/>
    <w:rsid w:val="00D90794"/>
    <w:rsid w:val="00D909B1"/>
    <w:rsid w:val="00D91096"/>
    <w:rsid w:val="00D91A4D"/>
    <w:rsid w:val="00D91EC3"/>
    <w:rsid w:val="00D92643"/>
    <w:rsid w:val="00D931A1"/>
    <w:rsid w:val="00D93821"/>
    <w:rsid w:val="00D93B01"/>
    <w:rsid w:val="00D93CCF"/>
    <w:rsid w:val="00D93DD9"/>
    <w:rsid w:val="00D93E1E"/>
    <w:rsid w:val="00D93E23"/>
    <w:rsid w:val="00D944DB"/>
    <w:rsid w:val="00D947DD"/>
    <w:rsid w:val="00D94CE2"/>
    <w:rsid w:val="00D951F9"/>
    <w:rsid w:val="00D95AD0"/>
    <w:rsid w:val="00D95E7E"/>
    <w:rsid w:val="00D965B5"/>
    <w:rsid w:val="00D965C9"/>
    <w:rsid w:val="00D96708"/>
    <w:rsid w:val="00D97FC4"/>
    <w:rsid w:val="00D97FE3"/>
    <w:rsid w:val="00DA00B2"/>
    <w:rsid w:val="00DA01F0"/>
    <w:rsid w:val="00DA0C66"/>
    <w:rsid w:val="00DA12AC"/>
    <w:rsid w:val="00DA13DD"/>
    <w:rsid w:val="00DA1FBA"/>
    <w:rsid w:val="00DA20D8"/>
    <w:rsid w:val="00DA2A59"/>
    <w:rsid w:val="00DA3272"/>
    <w:rsid w:val="00DA3978"/>
    <w:rsid w:val="00DA3D13"/>
    <w:rsid w:val="00DA3F2A"/>
    <w:rsid w:val="00DA426E"/>
    <w:rsid w:val="00DA47D3"/>
    <w:rsid w:val="00DA4D8B"/>
    <w:rsid w:val="00DA4E00"/>
    <w:rsid w:val="00DA5684"/>
    <w:rsid w:val="00DA5E81"/>
    <w:rsid w:val="00DA5FAF"/>
    <w:rsid w:val="00DA6E94"/>
    <w:rsid w:val="00DA707D"/>
    <w:rsid w:val="00DA72AE"/>
    <w:rsid w:val="00DA7ADB"/>
    <w:rsid w:val="00DA7CBB"/>
    <w:rsid w:val="00DB0329"/>
    <w:rsid w:val="00DB04D5"/>
    <w:rsid w:val="00DB0550"/>
    <w:rsid w:val="00DB05D0"/>
    <w:rsid w:val="00DB0DB1"/>
    <w:rsid w:val="00DB0E86"/>
    <w:rsid w:val="00DB137D"/>
    <w:rsid w:val="00DB2126"/>
    <w:rsid w:val="00DB229E"/>
    <w:rsid w:val="00DB2349"/>
    <w:rsid w:val="00DB2598"/>
    <w:rsid w:val="00DB28FD"/>
    <w:rsid w:val="00DB2E86"/>
    <w:rsid w:val="00DB2F35"/>
    <w:rsid w:val="00DB379C"/>
    <w:rsid w:val="00DB3BF1"/>
    <w:rsid w:val="00DB48D6"/>
    <w:rsid w:val="00DB4B30"/>
    <w:rsid w:val="00DB4BE2"/>
    <w:rsid w:val="00DB4EC3"/>
    <w:rsid w:val="00DB5EEE"/>
    <w:rsid w:val="00DB5F9A"/>
    <w:rsid w:val="00DB63DC"/>
    <w:rsid w:val="00DB6865"/>
    <w:rsid w:val="00DB7056"/>
    <w:rsid w:val="00DB71A5"/>
    <w:rsid w:val="00DB7208"/>
    <w:rsid w:val="00DB746C"/>
    <w:rsid w:val="00DC0164"/>
    <w:rsid w:val="00DC03C1"/>
    <w:rsid w:val="00DC0A20"/>
    <w:rsid w:val="00DC106A"/>
    <w:rsid w:val="00DC1436"/>
    <w:rsid w:val="00DC145F"/>
    <w:rsid w:val="00DC16D6"/>
    <w:rsid w:val="00DC1BE9"/>
    <w:rsid w:val="00DC29BA"/>
    <w:rsid w:val="00DC2AD9"/>
    <w:rsid w:val="00DC2B4E"/>
    <w:rsid w:val="00DC32F6"/>
    <w:rsid w:val="00DC34D7"/>
    <w:rsid w:val="00DC3DDD"/>
    <w:rsid w:val="00DC3F9E"/>
    <w:rsid w:val="00DC4513"/>
    <w:rsid w:val="00DC4D3E"/>
    <w:rsid w:val="00DC56B7"/>
    <w:rsid w:val="00DC59FF"/>
    <w:rsid w:val="00DC5AD0"/>
    <w:rsid w:val="00DC6062"/>
    <w:rsid w:val="00DC6AA0"/>
    <w:rsid w:val="00DC6B0E"/>
    <w:rsid w:val="00DC6C17"/>
    <w:rsid w:val="00DC7DC9"/>
    <w:rsid w:val="00DD0874"/>
    <w:rsid w:val="00DD0B60"/>
    <w:rsid w:val="00DD0DFE"/>
    <w:rsid w:val="00DD1B36"/>
    <w:rsid w:val="00DD1B65"/>
    <w:rsid w:val="00DD1E7E"/>
    <w:rsid w:val="00DD219E"/>
    <w:rsid w:val="00DD220F"/>
    <w:rsid w:val="00DD2A83"/>
    <w:rsid w:val="00DD2AAD"/>
    <w:rsid w:val="00DD2C71"/>
    <w:rsid w:val="00DD3381"/>
    <w:rsid w:val="00DD338C"/>
    <w:rsid w:val="00DD361C"/>
    <w:rsid w:val="00DD3C6A"/>
    <w:rsid w:val="00DD4188"/>
    <w:rsid w:val="00DD4FD8"/>
    <w:rsid w:val="00DD5A22"/>
    <w:rsid w:val="00DD617F"/>
    <w:rsid w:val="00DD655E"/>
    <w:rsid w:val="00DD748D"/>
    <w:rsid w:val="00DD7550"/>
    <w:rsid w:val="00DE05C1"/>
    <w:rsid w:val="00DE0AF3"/>
    <w:rsid w:val="00DE1045"/>
    <w:rsid w:val="00DE1547"/>
    <w:rsid w:val="00DE19F3"/>
    <w:rsid w:val="00DE21AB"/>
    <w:rsid w:val="00DE230A"/>
    <w:rsid w:val="00DE2F99"/>
    <w:rsid w:val="00DE2FF2"/>
    <w:rsid w:val="00DE302C"/>
    <w:rsid w:val="00DE34E4"/>
    <w:rsid w:val="00DE44EE"/>
    <w:rsid w:val="00DE4C13"/>
    <w:rsid w:val="00DE4D61"/>
    <w:rsid w:val="00DE5EF4"/>
    <w:rsid w:val="00DE600B"/>
    <w:rsid w:val="00DE620B"/>
    <w:rsid w:val="00DE6299"/>
    <w:rsid w:val="00DE6929"/>
    <w:rsid w:val="00DE7498"/>
    <w:rsid w:val="00DE7649"/>
    <w:rsid w:val="00DE76B4"/>
    <w:rsid w:val="00DE7930"/>
    <w:rsid w:val="00DE7CCD"/>
    <w:rsid w:val="00DE7D03"/>
    <w:rsid w:val="00DF03AC"/>
    <w:rsid w:val="00DF05F8"/>
    <w:rsid w:val="00DF0847"/>
    <w:rsid w:val="00DF166F"/>
    <w:rsid w:val="00DF16A4"/>
    <w:rsid w:val="00DF1A73"/>
    <w:rsid w:val="00DF1F85"/>
    <w:rsid w:val="00DF2088"/>
    <w:rsid w:val="00DF235F"/>
    <w:rsid w:val="00DF2A58"/>
    <w:rsid w:val="00DF2B35"/>
    <w:rsid w:val="00DF2EC2"/>
    <w:rsid w:val="00DF2EE2"/>
    <w:rsid w:val="00DF33F4"/>
    <w:rsid w:val="00DF3561"/>
    <w:rsid w:val="00DF36FD"/>
    <w:rsid w:val="00DF51DA"/>
    <w:rsid w:val="00DF561F"/>
    <w:rsid w:val="00DF5681"/>
    <w:rsid w:val="00DF5A6B"/>
    <w:rsid w:val="00DF5FB5"/>
    <w:rsid w:val="00DF67FE"/>
    <w:rsid w:val="00DF6DC2"/>
    <w:rsid w:val="00DF75F9"/>
    <w:rsid w:val="00E01674"/>
    <w:rsid w:val="00E016C3"/>
    <w:rsid w:val="00E01E52"/>
    <w:rsid w:val="00E022DE"/>
    <w:rsid w:val="00E0359F"/>
    <w:rsid w:val="00E0362D"/>
    <w:rsid w:val="00E03F91"/>
    <w:rsid w:val="00E04873"/>
    <w:rsid w:val="00E05CB4"/>
    <w:rsid w:val="00E062DC"/>
    <w:rsid w:val="00E06C0A"/>
    <w:rsid w:val="00E07758"/>
    <w:rsid w:val="00E1075B"/>
    <w:rsid w:val="00E10AFE"/>
    <w:rsid w:val="00E10B34"/>
    <w:rsid w:val="00E10F00"/>
    <w:rsid w:val="00E116DC"/>
    <w:rsid w:val="00E12334"/>
    <w:rsid w:val="00E12EEC"/>
    <w:rsid w:val="00E13D0A"/>
    <w:rsid w:val="00E14283"/>
    <w:rsid w:val="00E14DDA"/>
    <w:rsid w:val="00E15155"/>
    <w:rsid w:val="00E15728"/>
    <w:rsid w:val="00E15A4B"/>
    <w:rsid w:val="00E15B83"/>
    <w:rsid w:val="00E15D47"/>
    <w:rsid w:val="00E15F29"/>
    <w:rsid w:val="00E162DF"/>
    <w:rsid w:val="00E16316"/>
    <w:rsid w:val="00E165D3"/>
    <w:rsid w:val="00E169CD"/>
    <w:rsid w:val="00E16E9D"/>
    <w:rsid w:val="00E1743F"/>
    <w:rsid w:val="00E17BAF"/>
    <w:rsid w:val="00E17F4F"/>
    <w:rsid w:val="00E20B61"/>
    <w:rsid w:val="00E20CB7"/>
    <w:rsid w:val="00E21031"/>
    <w:rsid w:val="00E21DAB"/>
    <w:rsid w:val="00E220CC"/>
    <w:rsid w:val="00E222C7"/>
    <w:rsid w:val="00E22604"/>
    <w:rsid w:val="00E22A08"/>
    <w:rsid w:val="00E22B4D"/>
    <w:rsid w:val="00E22C86"/>
    <w:rsid w:val="00E23410"/>
    <w:rsid w:val="00E235BA"/>
    <w:rsid w:val="00E23671"/>
    <w:rsid w:val="00E2389E"/>
    <w:rsid w:val="00E2424B"/>
    <w:rsid w:val="00E24B1D"/>
    <w:rsid w:val="00E24B9E"/>
    <w:rsid w:val="00E25A76"/>
    <w:rsid w:val="00E25CF7"/>
    <w:rsid w:val="00E26898"/>
    <w:rsid w:val="00E26E8C"/>
    <w:rsid w:val="00E27BAD"/>
    <w:rsid w:val="00E308B3"/>
    <w:rsid w:val="00E30E64"/>
    <w:rsid w:val="00E3177C"/>
    <w:rsid w:val="00E31A10"/>
    <w:rsid w:val="00E31F0D"/>
    <w:rsid w:val="00E324CC"/>
    <w:rsid w:val="00E32934"/>
    <w:rsid w:val="00E32D97"/>
    <w:rsid w:val="00E32FC2"/>
    <w:rsid w:val="00E33235"/>
    <w:rsid w:val="00E3345E"/>
    <w:rsid w:val="00E3353D"/>
    <w:rsid w:val="00E335B2"/>
    <w:rsid w:val="00E33F05"/>
    <w:rsid w:val="00E33FFA"/>
    <w:rsid w:val="00E34791"/>
    <w:rsid w:val="00E36090"/>
    <w:rsid w:val="00E362E2"/>
    <w:rsid w:val="00E36790"/>
    <w:rsid w:val="00E37117"/>
    <w:rsid w:val="00E3776A"/>
    <w:rsid w:val="00E37ABD"/>
    <w:rsid w:val="00E4013D"/>
    <w:rsid w:val="00E40461"/>
    <w:rsid w:val="00E4047F"/>
    <w:rsid w:val="00E40BC8"/>
    <w:rsid w:val="00E40F0A"/>
    <w:rsid w:val="00E41713"/>
    <w:rsid w:val="00E423E9"/>
    <w:rsid w:val="00E425C3"/>
    <w:rsid w:val="00E4381F"/>
    <w:rsid w:val="00E443D7"/>
    <w:rsid w:val="00E44B49"/>
    <w:rsid w:val="00E45615"/>
    <w:rsid w:val="00E458D1"/>
    <w:rsid w:val="00E458FE"/>
    <w:rsid w:val="00E45BA4"/>
    <w:rsid w:val="00E4660B"/>
    <w:rsid w:val="00E468F0"/>
    <w:rsid w:val="00E4797F"/>
    <w:rsid w:val="00E50FF0"/>
    <w:rsid w:val="00E5165A"/>
    <w:rsid w:val="00E525DC"/>
    <w:rsid w:val="00E52E75"/>
    <w:rsid w:val="00E52FBE"/>
    <w:rsid w:val="00E53006"/>
    <w:rsid w:val="00E530B5"/>
    <w:rsid w:val="00E533B9"/>
    <w:rsid w:val="00E53915"/>
    <w:rsid w:val="00E5395E"/>
    <w:rsid w:val="00E53E7B"/>
    <w:rsid w:val="00E54249"/>
    <w:rsid w:val="00E545E7"/>
    <w:rsid w:val="00E5462A"/>
    <w:rsid w:val="00E549A8"/>
    <w:rsid w:val="00E5500A"/>
    <w:rsid w:val="00E55110"/>
    <w:rsid w:val="00E5567D"/>
    <w:rsid w:val="00E56556"/>
    <w:rsid w:val="00E57038"/>
    <w:rsid w:val="00E572DF"/>
    <w:rsid w:val="00E57479"/>
    <w:rsid w:val="00E57650"/>
    <w:rsid w:val="00E57D3B"/>
    <w:rsid w:val="00E605F6"/>
    <w:rsid w:val="00E60DF9"/>
    <w:rsid w:val="00E60E8D"/>
    <w:rsid w:val="00E611AE"/>
    <w:rsid w:val="00E61751"/>
    <w:rsid w:val="00E617FF"/>
    <w:rsid w:val="00E61808"/>
    <w:rsid w:val="00E62065"/>
    <w:rsid w:val="00E624BA"/>
    <w:rsid w:val="00E62738"/>
    <w:rsid w:val="00E62E57"/>
    <w:rsid w:val="00E64282"/>
    <w:rsid w:val="00E6445B"/>
    <w:rsid w:val="00E65557"/>
    <w:rsid w:val="00E65E17"/>
    <w:rsid w:val="00E66B9F"/>
    <w:rsid w:val="00E66CB3"/>
    <w:rsid w:val="00E67026"/>
    <w:rsid w:val="00E67E1D"/>
    <w:rsid w:val="00E702F9"/>
    <w:rsid w:val="00E7039F"/>
    <w:rsid w:val="00E703F8"/>
    <w:rsid w:val="00E705EA"/>
    <w:rsid w:val="00E713EA"/>
    <w:rsid w:val="00E71F46"/>
    <w:rsid w:val="00E71F59"/>
    <w:rsid w:val="00E723CA"/>
    <w:rsid w:val="00E726FA"/>
    <w:rsid w:val="00E72B71"/>
    <w:rsid w:val="00E73459"/>
    <w:rsid w:val="00E7359E"/>
    <w:rsid w:val="00E735EB"/>
    <w:rsid w:val="00E736C9"/>
    <w:rsid w:val="00E73728"/>
    <w:rsid w:val="00E73899"/>
    <w:rsid w:val="00E73922"/>
    <w:rsid w:val="00E739F7"/>
    <w:rsid w:val="00E73A3E"/>
    <w:rsid w:val="00E73B44"/>
    <w:rsid w:val="00E73E84"/>
    <w:rsid w:val="00E74021"/>
    <w:rsid w:val="00E74CBC"/>
    <w:rsid w:val="00E752A9"/>
    <w:rsid w:val="00E756AB"/>
    <w:rsid w:val="00E75C03"/>
    <w:rsid w:val="00E75ECD"/>
    <w:rsid w:val="00E76BF1"/>
    <w:rsid w:val="00E76C4F"/>
    <w:rsid w:val="00E80263"/>
    <w:rsid w:val="00E808FC"/>
    <w:rsid w:val="00E81D80"/>
    <w:rsid w:val="00E82999"/>
    <w:rsid w:val="00E82D30"/>
    <w:rsid w:val="00E82D6D"/>
    <w:rsid w:val="00E82E58"/>
    <w:rsid w:val="00E839AB"/>
    <w:rsid w:val="00E84C01"/>
    <w:rsid w:val="00E851F8"/>
    <w:rsid w:val="00E853B1"/>
    <w:rsid w:val="00E85A3B"/>
    <w:rsid w:val="00E85B26"/>
    <w:rsid w:val="00E86090"/>
    <w:rsid w:val="00E862B4"/>
    <w:rsid w:val="00E862F9"/>
    <w:rsid w:val="00E8643C"/>
    <w:rsid w:val="00E872E5"/>
    <w:rsid w:val="00E87A46"/>
    <w:rsid w:val="00E87AB1"/>
    <w:rsid w:val="00E87C20"/>
    <w:rsid w:val="00E87F39"/>
    <w:rsid w:val="00E905D3"/>
    <w:rsid w:val="00E9077B"/>
    <w:rsid w:val="00E90815"/>
    <w:rsid w:val="00E90843"/>
    <w:rsid w:val="00E908D1"/>
    <w:rsid w:val="00E90CC0"/>
    <w:rsid w:val="00E91524"/>
    <w:rsid w:val="00E91638"/>
    <w:rsid w:val="00E9174C"/>
    <w:rsid w:val="00E919E5"/>
    <w:rsid w:val="00E91F50"/>
    <w:rsid w:val="00E9292B"/>
    <w:rsid w:val="00E92C1A"/>
    <w:rsid w:val="00E93686"/>
    <w:rsid w:val="00E9397A"/>
    <w:rsid w:val="00E93E18"/>
    <w:rsid w:val="00E940C4"/>
    <w:rsid w:val="00E9454A"/>
    <w:rsid w:val="00E94E49"/>
    <w:rsid w:val="00E9574D"/>
    <w:rsid w:val="00E95F1B"/>
    <w:rsid w:val="00E96962"/>
    <w:rsid w:val="00E96BB7"/>
    <w:rsid w:val="00E96FD8"/>
    <w:rsid w:val="00E979C2"/>
    <w:rsid w:val="00E97F8A"/>
    <w:rsid w:val="00EA02EE"/>
    <w:rsid w:val="00EA0B45"/>
    <w:rsid w:val="00EA101A"/>
    <w:rsid w:val="00EA1317"/>
    <w:rsid w:val="00EA133F"/>
    <w:rsid w:val="00EA1803"/>
    <w:rsid w:val="00EA1996"/>
    <w:rsid w:val="00EA1D1E"/>
    <w:rsid w:val="00EA26C7"/>
    <w:rsid w:val="00EA301F"/>
    <w:rsid w:val="00EA3779"/>
    <w:rsid w:val="00EA4357"/>
    <w:rsid w:val="00EA44EA"/>
    <w:rsid w:val="00EA4735"/>
    <w:rsid w:val="00EA47B7"/>
    <w:rsid w:val="00EA4CA8"/>
    <w:rsid w:val="00EA50DC"/>
    <w:rsid w:val="00EA59E1"/>
    <w:rsid w:val="00EA5C74"/>
    <w:rsid w:val="00EA5DB8"/>
    <w:rsid w:val="00EA613D"/>
    <w:rsid w:val="00EA645A"/>
    <w:rsid w:val="00EA6FA2"/>
    <w:rsid w:val="00EA74F1"/>
    <w:rsid w:val="00EB02F9"/>
    <w:rsid w:val="00EB0ACB"/>
    <w:rsid w:val="00EB0C8C"/>
    <w:rsid w:val="00EB238E"/>
    <w:rsid w:val="00EB2548"/>
    <w:rsid w:val="00EB2A8B"/>
    <w:rsid w:val="00EB2F21"/>
    <w:rsid w:val="00EB3823"/>
    <w:rsid w:val="00EB3FAC"/>
    <w:rsid w:val="00EB4A1D"/>
    <w:rsid w:val="00EB53A6"/>
    <w:rsid w:val="00EB5791"/>
    <w:rsid w:val="00EB5D68"/>
    <w:rsid w:val="00EB6C09"/>
    <w:rsid w:val="00EB6EAB"/>
    <w:rsid w:val="00EB7B8D"/>
    <w:rsid w:val="00EB7DF2"/>
    <w:rsid w:val="00EC0E3D"/>
    <w:rsid w:val="00EC1123"/>
    <w:rsid w:val="00EC131F"/>
    <w:rsid w:val="00EC1482"/>
    <w:rsid w:val="00EC1DA8"/>
    <w:rsid w:val="00EC21C3"/>
    <w:rsid w:val="00EC2489"/>
    <w:rsid w:val="00EC2AB6"/>
    <w:rsid w:val="00EC2B2F"/>
    <w:rsid w:val="00EC2D8C"/>
    <w:rsid w:val="00EC322E"/>
    <w:rsid w:val="00EC371F"/>
    <w:rsid w:val="00EC3B06"/>
    <w:rsid w:val="00EC3D68"/>
    <w:rsid w:val="00EC40CB"/>
    <w:rsid w:val="00EC43AC"/>
    <w:rsid w:val="00EC5236"/>
    <w:rsid w:val="00EC5AAA"/>
    <w:rsid w:val="00EC5B8F"/>
    <w:rsid w:val="00EC5CF4"/>
    <w:rsid w:val="00EC5D38"/>
    <w:rsid w:val="00EC6DEE"/>
    <w:rsid w:val="00EC7837"/>
    <w:rsid w:val="00ED02C8"/>
    <w:rsid w:val="00ED0659"/>
    <w:rsid w:val="00ED07EC"/>
    <w:rsid w:val="00ED08C6"/>
    <w:rsid w:val="00ED095F"/>
    <w:rsid w:val="00ED0B42"/>
    <w:rsid w:val="00ED1E5E"/>
    <w:rsid w:val="00ED2910"/>
    <w:rsid w:val="00ED2DCA"/>
    <w:rsid w:val="00ED2FAD"/>
    <w:rsid w:val="00ED3132"/>
    <w:rsid w:val="00ED31FF"/>
    <w:rsid w:val="00ED39A5"/>
    <w:rsid w:val="00ED3DB8"/>
    <w:rsid w:val="00ED469C"/>
    <w:rsid w:val="00ED495F"/>
    <w:rsid w:val="00ED5505"/>
    <w:rsid w:val="00ED5CB9"/>
    <w:rsid w:val="00ED5E7A"/>
    <w:rsid w:val="00ED6137"/>
    <w:rsid w:val="00ED694C"/>
    <w:rsid w:val="00ED70DA"/>
    <w:rsid w:val="00ED741F"/>
    <w:rsid w:val="00ED7E0C"/>
    <w:rsid w:val="00ED7EE7"/>
    <w:rsid w:val="00EE000F"/>
    <w:rsid w:val="00EE135B"/>
    <w:rsid w:val="00EE174B"/>
    <w:rsid w:val="00EE1858"/>
    <w:rsid w:val="00EE32EF"/>
    <w:rsid w:val="00EE3671"/>
    <w:rsid w:val="00EE3680"/>
    <w:rsid w:val="00EE4101"/>
    <w:rsid w:val="00EE431F"/>
    <w:rsid w:val="00EE4572"/>
    <w:rsid w:val="00EE4FA8"/>
    <w:rsid w:val="00EE5138"/>
    <w:rsid w:val="00EE5FE9"/>
    <w:rsid w:val="00EE63D6"/>
    <w:rsid w:val="00EE68CD"/>
    <w:rsid w:val="00EE690B"/>
    <w:rsid w:val="00EE69D5"/>
    <w:rsid w:val="00EE74C4"/>
    <w:rsid w:val="00EE7819"/>
    <w:rsid w:val="00EE7A73"/>
    <w:rsid w:val="00EE7C67"/>
    <w:rsid w:val="00EE7CFD"/>
    <w:rsid w:val="00EF02F0"/>
    <w:rsid w:val="00EF0448"/>
    <w:rsid w:val="00EF0C82"/>
    <w:rsid w:val="00EF116C"/>
    <w:rsid w:val="00EF1735"/>
    <w:rsid w:val="00EF1762"/>
    <w:rsid w:val="00EF18A4"/>
    <w:rsid w:val="00EF1FAB"/>
    <w:rsid w:val="00EF21D2"/>
    <w:rsid w:val="00EF2C5D"/>
    <w:rsid w:val="00EF30A6"/>
    <w:rsid w:val="00EF3ACC"/>
    <w:rsid w:val="00EF3F25"/>
    <w:rsid w:val="00EF52F9"/>
    <w:rsid w:val="00EF53D3"/>
    <w:rsid w:val="00EF5A2A"/>
    <w:rsid w:val="00EF5C92"/>
    <w:rsid w:val="00EF61F7"/>
    <w:rsid w:val="00EF74FD"/>
    <w:rsid w:val="00EF78D3"/>
    <w:rsid w:val="00F002A9"/>
    <w:rsid w:val="00F00B20"/>
    <w:rsid w:val="00F00D09"/>
    <w:rsid w:val="00F00F60"/>
    <w:rsid w:val="00F013CB"/>
    <w:rsid w:val="00F013CC"/>
    <w:rsid w:val="00F01479"/>
    <w:rsid w:val="00F018C1"/>
    <w:rsid w:val="00F01EE5"/>
    <w:rsid w:val="00F020CB"/>
    <w:rsid w:val="00F024A3"/>
    <w:rsid w:val="00F025C6"/>
    <w:rsid w:val="00F0288B"/>
    <w:rsid w:val="00F02EFA"/>
    <w:rsid w:val="00F0395B"/>
    <w:rsid w:val="00F03DD5"/>
    <w:rsid w:val="00F044A5"/>
    <w:rsid w:val="00F044D9"/>
    <w:rsid w:val="00F04618"/>
    <w:rsid w:val="00F04721"/>
    <w:rsid w:val="00F04771"/>
    <w:rsid w:val="00F04B0E"/>
    <w:rsid w:val="00F04BEA"/>
    <w:rsid w:val="00F04CED"/>
    <w:rsid w:val="00F05492"/>
    <w:rsid w:val="00F055C3"/>
    <w:rsid w:val="00F05B07"/>
    <w:rsid w:val="00F05E69"/>
    <w:rsid w:val="00F06E60"/>
    <w:rsid w:val="00F07029"/>
    <w:rsid w:val="00F0709C"/>
    <w:rsid w:val="00F07185"/>
    <w:rsid w:val="00F075E7"/>
    <w:rsid w:val="00F07868"/>
    <w:rsid w:val="00F078DB"/>
    <w:rsid w:val="00F07AA2"/>
    <w:rsid w:val="00F07B7D"/>
    <w:rsid w:val="00F07D2F"/>
    <w:rsid w:val="00F07D35"/>
    <w:rsid w:val="00F10227"/>
    <w:rsid w:val="00F10272"/>
    <w:rsid w:val="00F10927"/>
    <w:rsid w:val="00F11864"/>
    <w:rsid w:val="00F119DA"/>
    <w:rsid w:val="00F11EDA"/>
    <w:rsid w:val="00F1232E"/>
    <w:rsid w:val="00F12387"/>
    <w:rsid w:val="00F123D1"/>
    <w:rsid w:val="00F12CE5"/>
    <w:rsid w:val="00F12DD2"/>
    <w:rsid w:val="00F133D4"/>
    <w:rsid w:val="00F14835"/>
    <w:rsid w:val="00F14963"/>
    <w:rsid w:val="00F14C5A"/>
    <w:rsid w:val="00F14C7E"/>
    <w:rsid w:val="00F14D05"/>
    <w:rsid w:val="00F15C8D"/>
    <w:rsid w:val="00F166CC"/>
    <w:rsid w:val="00F16A94"/>
    <w:rsid w:val="00F16E26"/>
    <w:rsid w:val="00F17C85"/>
    <w:rsid w:val="00F17CBD"/>
    <w:rsid w:val="00F17F94"/>
    <w:rsid w:val="00F20096"/>
    <w:rsid w:val="00F204C4"/>
    <w:rsid w:val="00F20ED6"/>
    <w:rsid w:val="00F21345"/>
    <w:rsid w:val="00F21503"/>
    <w:rsid w:val="00F2191F"/>
    <w:rsid w:val="00F21E31"/>
    <w:rsid w:val="00F22103"/>
    <w:rsid w:val="00F22649"/>
    <w:rsid w:val="00F230D2"/>
    <w:rsid w:val="00F231E7"/>
    <w:rsid w:val="00F233F1"/>
    <w:rsid w:val="00F23D83"/>
    <w:rsid w:val="00F2474C"/>
    <w:rsid w:val="00F248A8"/>
    <w:rsid w:val="00F24A83"/>
    <w:rsid w:val="00F24C3F"/>
    <w:rsid w:val="00F25244"/>
    <w:rsid w:val="00F2534E"/>
    <w:rsid w:val="00F2571C"/>
    <w:rsid w:val="00F25B2B"/>
    <w:rsid w:val="00F260FF"/>
    <w:rsid w:val="00F26669"/>
    <w:rsid w:val="00F2669A"/>
    <w:rsid w:val="00F26851"/>
    <w:rsid w:val="00F26EE6"/>
    <w:rsid w:val="00F2784E"/>
    <w:rsid w:val="00F301BE"/>
    <w:rsid w:val="00F309D5"/>
    <w:rsid w:val="00F30C0A"/>
    <w:rsid w:val="00F30C28"/>
    <w:rsid w:val="00F30EA6"/>
    <w:rsid w:val="00F3129C"/>
    <w:rsid w:val="00F31A4D"/>
    <w:rsid w:val="00F31D30"/>
    <w:rsid w:val="00F32667"/>
    <w:rsid w:val="00F32A0A"/>
    <w:rsid w:val="00F32AD2"/>
    <w:rsid w:val="00F32CB3"/>
    <w:rsid w:val="00F32CDE"/>
    <w:rsid w:val="00F3467D"/>
    <w:rsid w:val="00F3497D"/>
    <w:rsid w:val="00F35016"/>
    <w:rsid w:val="00F352D4"/>
    <w:rsid w:val="00F359E4"/>
    <w:rsid w:val="00F36B09"/>
    <w:rsid w:val="00F36DD6"/>
    <w:rsid w:val="00F36FE2"/>
    <w:rsid w:val="00F3735F"/>
    <w:rsid w:val="00F3754A"/>
    <w:rsid w:val="00F3755F"/>
    <w:rsid w:val="00F379BB"/>
    <w:rsid w:val="00F379EF"/>
    <w:rsid w:val="00F4033B"/>
    <w:rsid w:val="00F408C8"/>
    <w:rsid w:val="00F40F0E"/>
    <w:rsid w:val="00F429EF"/>
    <w:rsid w:val="00F42D94"/>
    <w:rsid w:val="00F42F19"/>
    <w:rsid w:val="00F42F23"/>
    <w:rsid w:val="00F42FF1"/>
    <w:rsid w:val="00F43A1B"/>
    <w:rsid w:val="00F43DE2"/>
    <w:rsid w:val="00F44D42"/>
    <w:rsid w:val="00F44ED6"/>
    <w:rsid w:val="00F453B6"/>
    <w:rsid w:val="00F4597C"/>
    <w:rsid w:val="00F459FD"/>
    <w:rsid w:val="00F45C64"/>
    <w:rsid w:val="00F4601D"/>
    <w:rsid w:val="00F46485"/>
    <w:rsid w:val="00F471AD"/>
    <w:rsid w:val="00F473A0"/>
    <w:rsid w:val="00F47E37"/>
    <w:rsid w:val="00F501A3"/>
    <w:rsid w:val="00F5028C"/>
    <w:rsid w:val="00F503DA"/>
    <w:rsid w:val="00F50667"/>
    <w:rsid w:val="00F50A73"/>
    <w:rsid w:val="00F50C94"/>
    <w:rsid w:val="00F50F6D"/>
    <w:rsid w:val="00F51510"/>
    <w:rsid w:val="00F519E1"/>
    <w:rsid w:val="00F51A00"/>
    <w:rsid w:val="00F51AF5"/>
    <w:rsid w:val="00F51D29"/>
    <w:rsid w:val="00F51F12"/>
    <w:rsid w:val="00F52269"/>
    <w:rsid w:val="00F52401"/>
    <w:rsid w:val="00F52600"/>
    <w:rsid w:val="00F526A7"/>
    <w:rsid w:val="00F52896"/>
    <w:rsid w:val="00F528B9"/>
    <w:rsid w:val="00F528BD"/>
    <w:rsid w:val="00F528F0"/>
    <w:rsid w:val="00F529C8"/>
    <w:rsid w:val="00F52B24"/>
    <w:rsid w:val="00F52D5A"/>
    <w:rsid w:val="00F533C3"/>
    <w:rsid w:val="00F53BEE"/>
    <w:rsid w:val="00F53C66"/>
    <w:rsid w:val="00F54181"/>
    <w:rsid w:val="00F5428D"/>
    <w:rsid w:val="00F54F4E"/>
    <w:rsid w:val="00F550C3"/>
    <w:rsid w:val="00F55108"/>
    <w:rsid w:val="00F5575A"/>
    <w:rsid w:val="00F55CEE"/>
    <w:rsid w:val="00F56712"/>
    <w:rsid w:val="00F56CDF"/>
    <w:rsid w:val="00F56EA5"/>
    <w:rsid w:val="00F57DBD"/>
    <w:rsid w:val="00F6024F"/>
    <w:rsid w:val="00F604AF"/>
    <w:rsid w:val="00F60B96"/>
    <w:rsid w:val="00F612CA"/>
    <w:rsid w:val="00F61DEE"/>
    <w:rsid w:val="00F62602"/>
    <w:rsid w:val="00F6267A"/>
    <w:rsid w:val="00F626F2"/>
    <w:rsid w:val="00F6314A"/>
    <w:rsid w:val="00F6341B"/>
    <w:rsid w:val="00F63453"/>
    <w:rsid w:val="00F635B0"/>
    <w:rsid w:val="00F640AC"/>
    <w:rsid w:val="00F645AD"/>
    <w:rsid w:val="00F646B7"/>
    <w:rsid w:val="00F64872"/>
    <w:rsid w:val="00F64B38"/>
    <w:rsid w:val="00F64DD7"/>
    <w:rsid w:val="00F64F17"/>
    <w:rsid w:val="00F64FB8"/>
    <w:rsid w:val="00F65087"/>
    <w:rsid w:val="00F651AA"/>
    <w:rsid w:val="00F65335"/>
    <w:rsid w:val="00F65416"/>
    <w:rsid w:val="00F65C77"/>
    <w:rsid w:val="00F65F57"/>
    <w:rsid w:val="00F661E9"/>
    <w:rsid w:val="00F66554"/>
    <w:rsid w:val="00F6675D"/>
    <w:rsid w:val="00F667E2"/>
    <w:rsid w:val="00F668A7"/>
    <w:rsid w:val="00F66F71"/>
    <w:rsid w:val="00F6702D"/>
    <w:rsid w:val="00F671CB"/>
    <w:rsid w:val="00F678FB"/>
    <w:rsid w:val="00F703C3"/>
    <w:rsid w:val="00F7114F"/>
    <w:rsid w:val="00F71270"/>
    <w:rsid w:val="00F71B6A"/>
    <w:rsid w:val="00F72081"/>
    <w:rsid w:val="00F72224"/>
    <w:rsid w:val="00F723DE"/>
    <w:rsid w:val="00F72824"/>
    <w:rsid w:val="00F72D81"/>
    <w:rsid w:val="00F739B3"/>
    <w:rsid w:val="00F73CBE"/>
    <w:rsid w:val="00F73E95"/>
    <w:rsid w:val="00F73F7C"/>
    <w:rsid w:val="00F74710"/>
    <w:rsid w:val="00F75133"/>
    <w:rsid w:val="00F753CA"/>
    <w:rsid w:val="00F755DA"/>
    <w:rsid w:val="00F757DC"/>
    <w:rsid w:val="00F75C3D"/>
    <w:rsid w:val="00F75D23"/>
    <w:rsid w:val="00F75DED"/>
    <w:rsid w:val="00F761E5"/>
    <w:rsid w:val="00F76222"/>
    <w:rsid w:val="00F764A0"/>
    <w:rsid w:val="00F766FD"/>
    <w:rsid w:val="00F76DB0"/>
    <w:rsid w:val="00F7734A"/>
    <w:rsid w:val="00F77CB5"/>
    <w:rsid w:val="00F77E98"/>
    <w:rsid w:val="00F811CA"/>
    <w:rsid w:val="00F8133B"/>
    <w:rsid w:val="00F81473"/>
    <w:rsid w:val="00F814B7"/>
    <w:rsid w:val="00F817AD"/>
    <w:rsid w:val="00F81B57"/>
    <w:rsid w:val="00F81D2E"/>
    <w:rsid w:val="00F82C99"/>
    <w:rsid w:val="00F83068"/>
    <w:rsid w:val="00F830D6"/>
    <w:rsid w:val="00F8356C"/>
    <w:rsid w:val="00F83B73"/>
    <w:rsid w:val="00F84551"/>
    <w:rsid w:val="00F850BA"/>
    <w:rsid w:val="00F85522"/>
    <w:rsid w:val="00F8564A"/>
    <w:rsid w:val="00F85F29"/>
    <w:rsid w:val="00F86732"/>
    <w:rsid w:val="00F86913"/>
    <w:rsid w:val="00F86EDA"/>
    <w:rsid w:val="00F870F7"/>
    <w:rsid w:val="00F876C6"/>
    <w:rsid w:val="00F87AC1"/>
    <w:rsid w:val="00F905E0"/>
    <w:rsid w:val="00F9080D"/>
    <w:rsid w:val="00F91B01"/>
    <w:rsid w:val="00F91B34"/>
    <w:rsid w:val="00F91C3B"/>
    <w:rsid w:val="00F91FB8"/>
    <w:rsid w:val="00F92F85"/>
    <w:rsid w:val="00F937E3"/>
    <w:rsid w:val="00F952DC"/>
    <w:rsid w:val="00F955C1"/>
    <w:rsid w:val="00F956F1"/>
    <w:rsid w:val="00F957F9"/>
    <w:rsid w:val="00F961F2"/>
    <w:rsid w:val="00F966BD"/>
    <w:rsid w:val="00F96887"/>
    <w:rsid w:val="00F96FB8"/>
    <w:rsid w:val="00F97611"/>
    <w:rsid w:val="00FA01B2"/>
    <w:rsid w:val="00FA104D"/>
    <w:rsid w:val="00FA10CF"/>
    <w:rsid w:val="00FA16BA"/>
    <w:rsid w:val="00FA260F"/>
    <w:rsid w:val="00FA29DD"/>
    <w:rsid w:val="00FA2D49"/>
    <w:rsid w:val="00FA3338"/>
    <w:rsid w:val="00FA3EBB"/>
    <w:rsid w:val="00FA454B"/>
    <w:rsid w:val="00FA4B09"/>
    <w:rsid w:val="00FA4E04"/>
    <w:rsid w:val="00FA5076"/>
    <w:rsid w:val="00FA5763"/>
    <w:rsid w:val="00FA640B"/>
    <w:rsid w:val="00FA696A"/>
    <w:rsid w:val="00FA6A7F"/>
    <w:rsid w:val="00FA6B6B"/>
    <w:rsid w:val="00FA6FE1"/>
    <w:rsid w:val="00FA789A"/>
    <w:rsid w:val="00FA78A9"/>
    <w:rsid w:val="00FA7968"/>
    <w:rsid w:val="00FA79E5"/>
    <w:rsid w:val="00FA7C90"/>
    <w:rsid w:val="00FA7EA6"/>
    <w:rsid w:val="00FA7F25"/>
    <w:rsid w:val="00FB0037"/>
    <w:rsid w:val="00FB04F1"/>
    <w:rsid w:val="00FB10ED"/>
    <w:rsid w:val="00FB11B5"/>
    <w:rsid w:val="00FB1518"/>
    <w:rsid w:val="00FB179B"/>
    <w:rsid w:val="00FB219E"/>
    <w:rsid w:val="00FB24AC"/>
    <w:rsid w:val="00FB3174"/>
    <w:rsid w:val="00FB41FC"/>
    <w:rsid w:val="00FB449E"/>
    <w:rsid w:val="00FB4BE8"/>
    <w:rsid w:val="00FB4C2D"/>
    <w:rsid w:val="00FB4E5D"/>
    <w:rsid w:val="00FB5150"/>
    <w:rsid w:val="00FB53DA"/>
    <w:rsid w:val="00FB6D06"/>
    <w:rsid w:val="00FB6E43"/>
    <w:rsid w:val="00FB74EC"/>
    <w:rsid w:val="00FB7A62"/>
    <w:rsid w:val="00FB7DF1"/>
    <w:rsid w:val="00FC037E"/>
    <w:rsid w:val="00FC0489"/>
    <w:rsid w:val="00FC07B0"/>
    <w:rsid w:val="00FC14E9"/>
    <w:rsid w:val="00FC156A"/>
    <w:rsid w:val="00FC305B"/>
    <w:rsid w:val="00FC39E1"/>
    <w:rsid w:val="00FC404F"/>
    <w:rsid w:val="00FC4063"/>
    <w:rsid w:val="00FC4281"/>
    <w:rsid w:val="00FC42D3"/>
    <w:rsid w:val="00FC53AC"/>
    <w:rsid w:val="00FC53CA"/>
    <w:rsid w:val="00FC6042"/>
    <w:rsid w:val="00FC6B96"/>
    <w:rsid w:val="00FC6C10"/>
    <w:rsid w:val="00FC77DD"/>
    <w:rsid w:val="00FC7E20"/>
    <w:rsid w:val="00FD0281"/>
    <w:rsid w:val="00FD06FE"/>
    <w:rsid w:val="00FD0D37"/>
    <w:rsid w:val="00FD11F5"/>
    <w:rsid w:val="00FD14B7"/>
    <w:rsid w:val="00FD14F5"/>
    <w:rsid w:val="00FD3420"/>
    <w:rsid w:val="00FD36AB"/>
    <w:rsid w:val="00FD4274"/>
    <w:rsid w:val="00FD4753"/>
    <w:rsid w:val="00FD58EF"/>
    <w:rsid w:val="00FD59E7"/>
    <w:rsid w:val="00FD5C17"/>
    <w:rsid w:val="00FD65B5"/>
    <w:rsid w:val="00FD729D"/>
    <w:rsid w:val="00FD732D"/>
    <w:rsid w:val="00FD73A2"/>
    <w:rsid w:val="00FD7F49"/>
    <w:rsid w:val="00FD7F91"/>
    <w:rsid w:val="00FE0B24"/>
    <w:rsid w:val="00FE0BAF"/>
    <w:rsid w:val="00FE0E00"/>
    <w:rsid w:val="00FE17C4"/>
    <w:rsid w:val="00FE1BF6"/>
    <w:rsid w:val="00FE2227"/>
    <w:rsid w:val="00FE2484"/>
    <w:rsid w:val="00FE282A"/>
    <w:rsid w:val="00FE475C"/>
    <w:rsid w:val="00FE4B1C"/>
    <w:rsid w:val="00FE4E83"/>
    <w:rsid w:val="00FE55DB"/>
    <w:rsid w:val="00FE5A4C"/>
    <w:rsid w:val="00FE7741"/>
    <w:rsid w:val="00FE7AEE"/>
    <w:rsid w:val="00FE7FD0"/>
    <w:rsid w:val="00FF0106"/>
    <w:rsid w:val="00FF02FC"/>
    <w:rsid w:val="00FF06F6"/>
    <w:rsid w:val="00FF09E8"/>
    <w:rsid w:val="00FF1555"/>
    <w:rsid w:val="00FF15CD"/>
    <w:rsid w:val="00FF24AD"/>
    <w:rsid w:val="00FF2BAE"/>
    <w:rsid w:val="00FF2CF7"/>
    <w:rsid w:val="00FF2DBE"/>
    <w:rsid w:val="00FF3154"/>
    <w:rsid w:val="00FF377C"/>
    <w:rsid w:val="00FF3C2B"/>
    <w:rsid w:val="00FF3E6D"/>
    <w:rsid w:val="00FF418B"/>
    <w:rsid w:val="00FF4409"/>
    <w:rsid w:val="00FF5045"/>
    <w:rsid w:val="00FF5102"/>
    <w:rsid w:val="00FF5363"/>
    <w:rsid w:val="00FF5C94"/>
    <w:rsid w:val="00FF616F"/>
    <w:rsid w:val="00FF6303"/>
    <w:rsid w:val="00FF6453"/>
    <w:rsid w:val="00FF659D"/>
    <w:rsid w:val="00FF773E"/>
    <w:rsid w:val="00FF7881"/>
    <w:rsid w:val="00FF7B4B"/>
    <w:rsid w:val="00FF7F57"/>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BO" w:eastAsia="es-B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uiPriority="35" w:qFormat="1"/>
    <w:lsdException w:name="List Bullet" w:uiPriority="99"/>
    <w:lsdException w:name="List Number" w:semiHidden="0" w:unhideWhenUsed="0"/>
    <w:lsdException w:name="List 4" w:semiHidden="0" w:unhideWhenUsed="0"/>
    <w:lsdException w:name="List 5" w:semiHidden="0" w:unhideWhenUsed="0"/>
    <w:lsdException w:name="Title" w:semiHidden="0" w:unhideWhenUsed="0" w:qFormat="1"/>
    <w:lsdException w:name="List Continue" w:uiPriority="99"/>
    <w:lsdException w:name="Subtitle" w:semiHidden="0" w:uiPriority="11" w:unhideWhenUsed="0" w:qFormat="1"/>
    <w:lsdException w:name="Salutation" w:semiHidden="0" w:uiPriority="99" w:unhideWhenUsed="0"/>
    <w:lsdException w:name="Date" w:semiHidden="0" w:unhideWhenUsed="0"/>
    <w:lsdException w:name="Body Text First Indent" w:semiHidden="0" w:unhideWhenUsed="0"/>
    <w:lsdException w:name="Body Text First Indent 2" w:uiPriority="99"/>
    <w:lsdException w:name="Hyperlink" w:uiPriority="99"/>
    <w:lsdException w:name="FollowedHyperlink" w:uiPriority="99"/>
    <w:lsdException w:name="Strong" w:semiHidden="0" w:uiPriority="22" w:unhideWhenUsed="0" w:qFormat="1"/>
    <w:lsdException w:name="Emphasis" w:semiHidden="0" w:unhideWhenUsed="0" w:qFormat="1"/>
    <w:lsdException w:name="Plain Text" w:uiPriority="99"/>
    <w:lsdException w:name="HTML Typewriter"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4273"/>
    <w:rPr>
      <w:lang w:val="es-ES" w:eastAsia="en-US"/>
    </w:rPr>
  </w:style>
  <w:style w:type="paragraph" w:styleId="Ttulo1">
    <w:name w:val="heading 1"/>
    <w:aliases w:val="Document Header1"/>
    <w:basedOn w:val="Normal"/>
    <w:next w:val="Normal"/>
    <w:link w:val="Ttulo1Car"/>
    <w:qFormat/>
    <w:rsid w:val="00C779EB"/>
    <w:pPr>
      <w:keepNext/>
      <w:spacing w:before="240" w:after="60"/>
      <w:outlineLvl w:val="0"/>
    </w:pPr>
    <w:rPr>
      <w:rFonts w:ascii="Arial" w:hAnsi="Arial"/>
      <w:b/>
      <w:bCs/>
      <w:kern w:val="32"/>
      <w:sz w:val="32"/>
      <w:szCs w:val="32"/>
    </w:rPr>
  </w:style>
  <w:style w:type="paragraph" w:styleId="Ttulo2">
    <w:name w:val="heading 2"/>
    <w:basedOn w:val="Normal"/>
    <w:next w:val="Normal"/>
    <w:link w:val="Ttulo2Car"/>
    <w:qFormat/>
    <w:rsid w:val="00A544DB"/>
    <w:pPr>
      <w:keepNext/>
      <w:spacing w:before="240" w:after="60"/>
      <w:outlineLvl w:val="1"/>
    </w:pPr>
    <w:rPr>
      <w:rFonts w:ascii="Arial" w:hAnsi="Arial"/>
      <w:b/>
      <w:bCs/>
      <w:i/>
      <w:iCs/>
      <w:sz w:val="28"/>
      <w:szCs w:val="28"/>
    </w:rPr>
  </w:style>
  <w:style w:type="paragraph" w:styleId="Ttulo3">
    <w:name w:val="heading 3"/>
    <w:basedOn w:val="Normal"/>
    <w:next w:val="Normal"/>
    <w:link w:val="Ttulo3Car"/>
    <w:unhideWhenUsed/>
    <w:qFormat/>
    <w:rsid w:val="00381796"/>
    <w:pPr>
      <w:keepNext/>
      <w:spacing w:before="240" w:after="60"/>
      <w:outlineLvl w:val="2"/>
    </w:pPr>
    <w:rPr>
      <w:rFonts w:ascii="Cambria" w:hAnsi="Cambria"/>
      <w:b/>
      <w:bCs/>
      <w:sz w:val="26"/>
      <w:szCs w:val="26"/>
    </w:rPr>
  </w:style>
  <w:style w:type="paragraph" w:styleId="Ttulo4">
    <w:name w:val="heading 4"/>
    <w:basedOn w:val="Normal"/>
    <w:next w:val="Normal"/>
    <w:link w:val="Ttulo4Car"/>
    <w:unhideWhenUsed/>
    <w:qFormat/>
    <w:rsid w:val="00381796"/>
    <w:pPr>
      <w:keepNext/>
      <w:spacing w:before="240" w:after="60"/>
      <w:outlineLvl w:val="3"/>
    </w:pPr>
    <w:rPr>
      <w:rFonts w:ascii="Calibri" w:hAnsi="Calibri"/>
      <w:b/>
      <w:bCs/>
      <w:sz w:val="28"/>
      <w:szCs w:val="28"/>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A544DB"/>
    <w:pPr>
      <w:keepNext/>
      <w:numPr>
        <w:numId w:val="4"/>
      </w:numPr>
      <w:jc w:val="center"/>
      <w:outlineLvl w:val="5"/>
    </w:pPr>
    <w:rPr>
      <w:b/>
      <w:lang w:val="es-BO"/>
    </w:rPr>
  </w:style>
  <w:style w:type="paragraph" w:styleId="Ttulo7">
    <w:name w:val="heading 7"/>
    <w:basedOn w:val="Normal"/>
    <w:next w:val="Normal"/>
    <w:link w:val="Ttulo7Car"/>
    <w:qFormat/>
    <w:rsid w:val="00A544DB"/>
    <w:pPr>
      <w:spacing w:before="240" w:after="60"/>
      <w:outlineLvl w:val="6"/>
    </w:pPr>
    <w:rPr>
      <w:sz w:val="24"/>
      <w:szCs w:val="24"/>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5826B1"/>
    <w:pPr>
      <w:spacing w:before="240" w:after="60"/>
      <w:outlineLvl w:val="8"/>
    </w:pPr>
    <w:rPr>
      <w:rFonts w:ascii="Arial" w:hAnsi="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Document Header1 Car"/>
    <w:link w:val="Ttulo1"/>
    <w:rsid w:val="00A544DB"/>
    <w:rPr>
      <w:rFonts w:ascii="Arial" w:hAnsi="Arial" w:cs="Arial"/>
      <w:b/>
      <w:bCs/>
      <w:kern w:val="32"/>
      <w:sz w:val="32"/>
      <w:szCs w:val="32"/>
      <w:lang w:eastAsia="en-US"/>
    </w:rPr>
  </w:style>
  <w:style w:type="character" w:customStyle="1" w:styleId="Ttulo2Car">
    <w:name w:val="Título 2 Car"/>
    <w:link w:val="Ttulo2"/>
    <w:rsid w:val="00A544DB"/>
    <w:rPr>
      <w:rFonts w:ascii="Arial" w:hAnsi="Arial" w:cs="Arial"/>
      <w:b/>
      <w:bCs/>
      <w:i/>
      <w:iCs/>
      <w:sz w:val="28"/>
      <w:szCs w:val="28"/>
      <w:lang w:eastAsia="en-US"/>
    </w:rPr>
  </w:style>
  <w:style w:type="character" w:customStyle="1" w:styleId="Ttulo3Car">
    <w:name w:val="Título 3 Car"/>
    <w:link w:val="Ttulo3"/>
    <w:rsid w:val="00381796"/>
    <w:rPr>
      <w:rFonts w:ascii="Cambria" w:eastAsia="Times New Roman" w:hAnsi="Cambria" w:cs="Times New Roman"/>
      <w:b/>
      <w:bCs/>
      <w:sz w:val="26"/>
      <w:szCs w:val="26"/>
      <w:lang w:eastAsia="en-US"/>
    </w:rPr>
  </w:style>
  <w:style w:type="character" w:customStyle="1" w:styleId="Ttulo4Car">
    <w:name w:val="Título 4 Car"/>
    <w:link w:val="Ttulo4"/>
    <w:rsid w:val="00381796"/>
    <w:rPr>
      <w:rFonts w:ascii="Calibri" w:eastAsia="Times New Roman" w:hAnsi="Calibri" w:cs="Times New Roman"/>
      <w:b/>
      <w:bCs/>
      <w:sz w:val="28"/>
      <w:szCs w:val="28"/>
      <w:lang w:eastAsia="en-US"/>
    </w:rPr>
  </w:style>
  <w:style w:type="character" w:customStyle="1" w:styleId="Ttulo5Car">
    <w:name w:val="Título 5 Car"/>
    <w:link w:val="Ttulo5"/>
    <w:rsid w:val="002321CF"/>
    <w:rPr>
      <w:rFonts w:ascii="Times New Roman Bold" w:hAnsi="Times New Roman Bold"/>
      <w:b/>
      <w:snapToGrid w:val="0"/>
      <w:sz w:val="28"/>
      <w:lang w:val="es-ES_tradnl" w:eastAsia="en-US"/>
    </w:rPr>
  </w:style>
  <w:style w:type="character" w:customStyle="1" w:styleId="Ttulo6Car">
    <w:name w:val="Título 6 Car"/>
    <w:link w:val="Ttulo6"/>
    <w:rsid w:val="00A544DB"/>
    <w:rPr>
      <w:b/>
      <w:lang w:eastAsia="en-US"/>
    </w:rPr>
  </w:style>
  <w:style w:type="character" w:customStyle="1" w:styleId="Ttulo7Car">
    <w:name w:val="Título 7 Car"/>
    <w:link w:val="Ttulo7"/>
    <w:rsid w:val="00A544DB"/>
    <w:rPr>
      <w:sz w:val="24"/>
      <w:szCs w:val="24"/>
      <w:lang w:eastAsia="en-US"/>
    </w:rPr>
  </w:style>
  <w:style w:type="character" w:customStyle="1" w:styleId="Ttulo9Car">
    <w:name w:val="Título 9 Car"/>
    <w:link w:val="Ttulo9"/>
    <w:rsid w:val="005826B1"/>
    <w:rPr>
      <w:rFonts w:ascii="Arial" w:hAnsi="Arial" w:cs="Arial"/>
      <w:sz w:val="22"/>
      <w:szCs w:val="22"/>
      <w:lang w:eastAsia="en-US"/>
    </w:rPr>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rsid w:val="00C779EB"/>
    <w:pPr>
      <w:spacing w:after="120"/>
      <w:ind w:left="283"/>
    </w:pPr>
  </w:style>
  <w:style w:type="paragraph" w:styleId="Ttulo">
    <w:name w:val="Title"/>
    <w:basedOn w:val="Normal"/>
    <w:link w:val="TtuloCar1"/>
    <w:qFormat/>
    <w:rsid w:val="00C779EB"/>
    <w:pPr>
      <w:spacing w:before="240" w:after="60"/>
      <w:jc w:val="center"/>
      <w:outlineLvl w:val="0"/>
    </w:pPr>
    <w:rPr>
      <w:b/>
      <w:bCs/>
      <w:kern w:val="28"/>
      <w:szCs w:val="32"/>
      <w:lang w:eastAsia="es-ES"/>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character" w:customStyle="1" w:styleId="Textoindependiente2Car">
    <w:name w:val="Texto independiente 2 Car"/>
    <w:link w:val="Textoindependiente2"/>
    <w:rsid w:val="00A544DB"/>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aliases w:val="encabezado,Encabezado Linea 1"/>
    <w:basedOn w:val="Normal"/>
    <w:link w:val="EncabezadoCar"/>
    <w:uiPriority w:val="99"/>
    <w:rsid w:val="00952F15"/>
    <w:pPr>
      <w:tabs>
        <w:tab w:val="center" w:pos="4419"/>
        <w:tab w:val="right" w:pos="8838"/>
      </w:tabs>
    </w:pPr>
  </w:style>
  <w:style w:type="character" w:customStyle="1" w:styleId="EncabezadoCar">
    <w:name w:val="Encabezado Car"/>
    <w:aliases w:val="encabezado Car,Encabezado Linea 1 Car"/>
    <w:link w:val="Encabezado"/>
    <w:uiPriority w:val="99"/>
    <w:rsid w:val="00D54DAC"/>
    <w:rPr>
      <w:lang w:eastAsia="en-US"/>
    </w:rPr>
  </w:style>
  <w:style w:type="paragraph" w:styleId="Piedepgina">
    <w:name w:val="footer"/>
    <w:basedOn w:val="Normal"/>
    <w:link w:val="PiedepginaCar"/>
    <w:uiPriority w:val="99"/>
    <w:rsid w:val="00952F15"/>
    <w:pPr>
      <w:tabs>
        <w:tab w:val="center" w:pos="4419"/>
        <w:tab w:val="right" w:pos="8838"/>
      </w:tabs>
    </w:pPr>
  </w:style>
  <w:style w:type="character" w:customStyle="1" w:styleId="PiedepginaCar">
    <w:name w:val="Pie de página Car"/>
    <w:link w:val="Piedepgina"/>
    <w:uiPriority w:val="99"/>
    <w:rsid w:val="003F07B7"/>
    <w:rPr>
      <w:lang w:eastAsia="en-US"/>
    </w:rPr>
  </w:style>
  <w:style w:type="paragraph" w:styleId="Prrafodelista">
    <w:name w:val="List Paragraph"/>
    <w:aliases w:val="본문1,PARRAFO,titulo 5"/>
    <w:basedOn w:val="Normal"/>
    <w:link w:val="PrrafodelistaCar"/>
    <w:uiPriority w:val="34"/>
    <w:qFormat/>
    <w:rsid w:val="00BC336D"/>
    <w:pPr>
      <w:ind w:left="720"/>
    </w:pPr>
  </w:style>
  <w:style w:type="character" w:styleId="Refdecomentario">
    <w:name w:val="annotation reference"/>
    <w:rsid w:val="003A2910"/>
    <w:rPr>
      <w:sz w:val="16"/>
      <w:szCs w:val="16"/>
    </w:rPr>
  </w:style>
  <w:style w:type="paragraph" w:styleId="Textocomentario">
    <w:name w:val="annotation text"/>
    <w:basedOn w:val="Normal"/>
    <w:link w:val="TextocomentarioCar"/>
    <w:rsid w:val="003A2910"/>
  </w:style>
  <w:style w:type="character" w:customStyle="1" w:styleId="TextocomentarioCar">
    <w:name w:val="Texto comentario Car"/>
    <w:link w:val="Textocomentario"/>
    <w:rsid w:val="00A544DB"/>
    <w:rPr>
      <w:lang w:eastAsia="en-US"/>
    </w:rPr>
  </w:style>
  <w:style w:type="paragraph" w:styleId="Asuntodelcomentario">
    <w:name w:val="annotation subject"/>
    <w:basedOn w:val="Textocomentario"/>
    <w:next w:val="Textocomentario"/>
    <w:link w:val="AsuntodelcomentarioCar"/>
    <w:rsid w:val="003A2910"/>
    <w:rPr>
      <w:b/>
      <w:bCs/>
    </w:rPr>
  </w:style>
  <w:style w:type="paragraph" w:styleId="Textodeglobo">
    <w:name w:val="Balloon Text"/>
    <w:basedOn w:val="Normal"/>
    <w:link w:val="TextodegloboCar"/>
    <w:rsid w:val="003A2910"/>
    <w:rPr>
      <w:rFonts w:ascii="Tahoma" w:hAnsi="Tahoma"/>
      <w:sz w:val="16"/>
      <w:szCs w:val="16"/>
    </w:rPr>
  </w:style>
  <w:style w:type="paragraph" w:customStyle="1" w:styleId="Normal2">
    <w:name w:val="Normal 2"/>
    <w:basedOn w:val="Normal"/>
    <w:rsid w:val="00244051"/>
    <w:pPr>
      <w:tabs>
        <w:tab w:val="left" w:pos="709"/>
      </w:tabs>
      <w:ind w:left="709" w:hanging="709"/>
      <w:jc w:val="both"/>
    </w:pPr>
    <w:rPr>
      <w:sz w:val="24"/>
      <w:lang w:eastAsia="es-ES"/>
    </w:rPr>
  </w:style>
  <w:style w:type="paragraph" w:customStyle="1" w:styleId="WW-Textosinformato">
    <w:name w:val="WW-Texto sin formato"/>
    <w:basedOn w:val="Normal"/>
    <w:rsid w:val="001A1D50"/>
    <w:pPr>
      <w:suppressAutoHyphens/>
    </w:pPr>
    <w:rPr>
      <w:rFonts w:ascii="Courier New" w:eastAsia="MS Mincho" w:hAnsi="Courier New"/>
      <w:lang w:val="es-PE" w:eastAsia="es-ES"/>
    </w:rPr>
  </w:style>
  <w:style w:type="paragraph" w:styleId="Sangra2detindependiente">
    <w:name w:val="Body Text Indent 2"/>
    <w:basedOn w:val="Normal"/>
    <w:link w:val="Sangra2detindependienteCar"/>
    <w:rsid w:val="00DE19F3"/>
    <w:pPr>
      <w:spacing w:after="120" w:line="480" w:lineRule="auto"/>
      <w:ind w:left="283"/>
    </w:pPr>
  </w:style>
  <w:style w:type="character" w:customStyle="1" w:styleId="Sangra2detindependienteCar">
    <w:name w:val="Sangría 2 de t. independiente Car"/>
    <w:link w:val="Sangra2detindependiente"/>
    <w:rsid w:val="00DE19F3"/>
    <w:rPr>
      <w:lang w:eastAsia="en-US"/>
    </w:rPr>
  </w:style>
  <w:style w:type="paragraph" w:styleId="Sinespaciado">
    <w:name w:val="No Spacing"/>
    <w:link w:val="SinespaciadoCar"/>
    <w:uiPriority w:val="1"/>
    <w:qFormat/>
    <w:rsid w:val="002143EF"/>
    <w:rPr>
      <w:rFonts w:ascii="Calibri" w:hAnsi="Calibri"/>
      <w:sz w:val="22"/>
      <w:szCs w:val="22"/>
      <w:lang w:val="es-ES" w:eastAsia="en-US"/>
    </w:rPr>
  </w:style>
  <w:style w:type="character" w:customStyle="1" w:styleId="SinespaciadoCar">
    <w:name w:val="Sin espaciado Car"/>
    <w:link w:val="Sinespaciado"/>
    <w:uiPriority w:val="1"/>
    <w:rsid w:val="002143EF"/>
    <w:rPr>
      <w:rFonts w:ascii="Calibri" w:hAnsi="Calibri"/>
      <w:sz w:val="22"/>
      <w:szCs w:val="22"/>
      <w:lang w:val="es-ES" w:eastAsia="en-US" w:bidi="ar-SA"/>
    </w:rPr>
  </w:style>
  <w:style w:type="paragraph" w:styleId="NormalWeb">
    <w:name w:val="Normal (Web)"/>
    <w:basedOn w:val="Normal"/>
    <w:rsid w:val="00A544DB"/>
    <w:pPr>
      <w:spacing w:before="100" w:after="100"/>
    </w:pPr>
    <w:rPr>
      <w:sz w:val="24"/>
      <w:szCs w:val="24"/>
      <w:lang w:val="en-US"/>
    </w:rPr>
  </w:style>
  <w:style w:type="paragraph" w:customStyle="1" w:styleId="Document1">
    <w:name w:val="Document 1"/>
    <w:rsid w:val="00A544DB"/>
    <w:pPr>
      <w:keepNext/>
      <w:keepLines/>
      <w:tabs>
        <w:tab w:val="left" w:pos="-720"/>
      </w:tabs>
      <w:suppressAutoHyphens/>
    </w:pPr>
    <w:rPr>
      <w:rFonts w:ascii="Courier" w:hAnsi="Courier"/>
      <w:sz w:val="24"/>
      <w:lang w:val="en-US" w:eastAsia="en-US"/>
    </w:rPr>
  </w:style>
  <w:style w:type="character" w:styleId="Nmerodepgina">
    <w:name w:val="page number"/>
    <w:basedOn w:val="Fuentedeprrafopredeter"/>
    <w:rsid w:val="00A544DB"/>
  </w:style>
  <w:style w:type="paragraph" w:styleId="Sangra3detindependiente">
    <w:name w:val="Body Text Indent 3"/>
    <w:basedOn w:val="Normal"/>
    <w:link w:val="Sangra3detindependienteCar"/>
    <w:rsid w:val="00A544DB"/>
    <w:pPr>
      <w:spacing w:after="120"/>
      <w:ind w:left="283"/>
    </w:pPr>
    <w:rPr>
      <w:sz w:val="16"/>
      <w:szCs w:val="16"/>
      <w:lang w:val="es-BO"/>
    </w:rPr>
  </w:style>
  <w:style w:type="character" w:customStyle="1" w:styleId="Sangra3detindependienteCar">
    <w:name w:val="Sangría 3 de t. independiente Car"/>
    <w:link w:val="Sangra3detindependiente"/>
    <w:rsid w:val="00A544DB"/>
    <w:rPr>
      <w:sz w:val="16"/>
      <w:szCs w:val="16"/>
      <w:lang w:val="es-BO" w:eastAsia="en-US"/>
    </w:rPr>
  </w:style>
  <w:style w:type="paragraph" w:styleId="Textoindependiente3">
    <w:name w:val="Body Text 3"/>
    <w:basedOn w:val="Normal"/>
    <w:link w:val="Textoindependiente3Car"/>
    <w:rsid w:val="00A544DB"/>
    <w:pPr>
      <w:spacing w:after="120"/>
    </w:pPr>
    <w:rPr>
      <w:sz w:val="16"/>
      <w:szCs w:val="16"/>
    </w:rPr>
  </w:style>
  <w:style w:type="character" w:customStyle="1" w:styleId="Textoindependiente3Car">
    <w:name w:val="Texto independiente 3 Car"/>
    <w:link w:val="Textoindependiente3"/>
    <w:rsid w:val="00A544DB"/>
    <w:rPr>
      <w:sz w:val="16"/>
      <w:szCs w:val="16"/>
      <w:lang w:eastAsia="en-US"/>
    </w:rPr>
  </w:style>
  <w:style w:type="paragraph" w:customStyle="1" w:styleId="Head1">
    <w:name w:val="Head1"/>
    <w:basedOn w:val="Normal"/>
    <w:rsid w:val="00A544DB"/>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A544DB"/>
    <w:pPr>
      <w:tabs>
        <w:tab w:val="num" w:pos="1584"/>
        <w:tab w:val="num" w:pos="1903"/>
      </w:tabs>
      <w:ind w:left="1903" w:hanging="283"/>
      <w:jc w:val="both"/>
    </w:pPr>
    <w:rPr>
      <w:snapToGrid w:val="0"/>
      <w:lang w:val="es-BO" w:eastAsia="es-ES"/>
    </w:rPr>
  </w:style>
  <w:style w:type="paragraph" w:styleId="Continuarlista2">
    <w:name w:val="List Continue 2"/>
    <w:basedOn w:val="Normal"/>
    <w:rsid w:val="00A544DB"/>
    <w:pPr>
      <w:spacing w:after="120"/>
      <w:ind w:left="720"/>
    </w:pPr>
  </w:style>
  <w:style w:type="paragraph" w:customStyle="1" w:styleId="xl25">
    <w:name w:val="xl25"/>
    <w:basedOn w:val="Normal"/>
    <w:rsid w:val="00A544DB"/>
    <w:pPr>
      <w:spacing w:before="100" w:beforeAutospacing="1" w:after="100" w:afterAutospacing="1"/>
    </w:pPr>
    <w:rPr>
      <w:rFonts w:ascii="Humanst521 BT" w:eastAsia="Arial Unicode MS" w:hAnsi="Humanst521 BT" w:cs="Arial Unicode MS"/>
      <w:b/>
      <w:bCs/>
      <w:sz w:val="18"/>
      <w:szCs w:val="18"/>
      <w:lang w:eastAsia="es-ES"/>
    </w:rPr>
  </w:style>
  <w:style w:type="paragraph" w:customStyle="1" w:styleId="Textoindependiente31">
    <w:name w:val="Texto independiente 31"/>
    <w:basedOn w:val="Normal"/>
    <w:rsid w:val="00A544DB"/>
    <w:pPr>
      <w:widowControl w:val="0"/>
      <w:jc w:val="both"/>
    </w:pPr>
    <w:rPr>
      <w:b/>
      <w:sz w:val="24"/>
      <w:lang w:eastAsia="es-ES"/>
    </w:rPr>
  </w:style>
  <w:style w:type="paragraph" w:customStyle="1" w:styleId="BodyText21">
    <w:name w:val="Body Text 21"/>
    <w:basedOn w:val="Normal"/>
    <w:rsid w:val="00A544DB"/>
    <w:pPr>
      <w:widowControl w:val="0"/>
      <w:jc w:val="both"/>
    </w:pPr>
    <w:rPr>
      <w:sz w:val="24"/>
    </w:rPr>
  </w:style>
  <w:style w:type="paragraph" w:customStyle="1" w:styleId="Sangra3detindependiente1">
    <w:name w:val="Sangría 3 de t. independiente1"/>
    <w:basedOn w:val="Normal"/>
    <w:rsid w:val="00A544DB"/>
    <w:pPr>
      <w:widowControl w:val="0"/>
      <w:ind w:left="709" w:hanging="709"/>
      <w:jc w:val="both"/>
    </w:pPr>
    <w:rPr>
      <w:sz w:val="24"/>
      <w:lang w:eastAsia="es-ES"/>
    </w:rPr>
  </w:style>
  <w:style w:type="paragraph" w:styleId="TDC1">
    <w:name w:val="toc 1"/>
    <w:basedOn w:val="Normal"/>
    <w:next w:val="Normal"/>
    <w:autoRedefine/>
    <w:uiPriority w:val="39"/>
    <w:rsid w:val="00A544DB"/>
    <w:pPr>
      <w:spacing w:before="120"/>
      <w:jc w:val="center"/>
    </w:pPr>
    <w:rPr>
      <w:b/>
      <w:lang w:val="es-ES_tradnl" w:eastAsia="es-ES"/>
    </w:rPr>
  </w:style>
  <w:style w:type="paragraph" w:styleId="Lista2">
    <w:name w:val="List 2"/>
    <w:basedOn w:val="Normal"/>
    <w:rsid w:val="00A544DB"/>
    <w:pPr>
      <w:ind w:left="566" w:hanging="283"/>
    </w:pPr>
    <w:rPr>
      <w:sz w:val="16"/>
      <w:szCs w:val="16"/>
      <w:lang w:eastAsia="es-ES"/>
    </w:rPr>
  </w:style>
  <w:style w:type="paragraph" w:customStyle="1" w:styleId="Sub-ClauseText">
    <w:name w:val="Sub-Clause Text"/>
    <w:basedOn w:val="Normal"/>
    <w:rsid w:val="00A544DB"/>
    <w:pPr>
      <w:spacing w:before="120" w:after="120"/>
      <w:jc w:val="both"/>
    </w:pPr>
    <w:rPr>
      <w:spacing w:val="-4"/>
      <w:sz w:val="24"/>
      <w:lang w:val="en-US"/>
    </w:rPr>
  </w:style>
  <w:style w:type="paragraph" w:styleId="Textonotapie">
    <w:name w:val="footnote text"/>
    <w:basedOn w:val="Normal"/>
    <w:link w:val="TextonotapieCar"/>
    <w:rsid w:val="00A544DB"/>
  </w:style>
  <w:style w:type="character" w:customStyle="1" w:styleId="TextonotapieCar">
    <w:name w:val="Texto nota pie Car"/>
    <w:link w:val="Textonotapie"/>
    <w:rsid w:val="00A544DB"/>
    <w:rPr>
      <w:lang w:eastAsia="en-US"/>
    </w:rPr>
  </w:style>
  <w:style w:type="character" w:styleId="Refdenotaalpie">
    <w:name w:val="footnote reference"/>
    <w:rsid w:val="00A544DB"/>
    <w:rPr>
      <w:vertAlign w:val="superscript"/>
    </w:rPr>
  </w:style>
  <w:style w:type="paragraph" w:customStyle="1" w:styleId="Textoindependiente32">
    <w:name w:val="Texto independiente 32"/>
    <w:basedOn w:val="Normal"/>
    <w:rsid w:val="00A544DB"/>
    <w:pPr>
      <w:widowControl w:val="0"/>
      <w:jc w:val="both"/>
    </w:pPr>
    <w:rPr>
      <w:b/>
      <w:sz w:val="24"/>
      <w:lang w:eastAsia="es-ES"/>
    </w:rPr>
  </w:style>
  <w:style w:type="paragraph" w:customStyle="1" w:styleId="Sangra3detindependiente2">
    <w:name w:val="Sangría 3 de t. independiente2"/>
    <w:basedOn w:val="Normal"/>
    <w:rsid w:val="00A544DB"/>
    <w:pPr>
      <w:widowControl w:val="0"/>
      <w:ind w:left="709" w:hanging="709"/>
      <w:jc w:val="both"/>
    </w:pPr>
    <w:rPr>
      <w:sz w:val="24"/>
      <w:lang w:eastAsia="es-ES"/>
    </w:rPr>
  </w:style>
  <w:style w:type="paragraph" w:customStyle="1" w:styleId="CM2">
    <w:name w:val="CM2"/>
    <w:basedOn w:val="Normal"/>
    <w:next w:val="Normal"/>
    <w:rsid w:val="00A544DB"/>
    <w:pPr>
      <w:widowControl w:val="0"/>
      <w:autoSpaceDE w:val="0"/>
      <w:autoSpaceDN w:val="0"/>
      <w:adjustRightInd w:val="0"/>
      <w:spacing w:line="220" w:lineRule="atLeast"/>
    </w:pPr>
    <w:rPr>
      <w:rFonts w:ascii="MECOND+Verdana" w:hAnsi="MECOND+Verdana"/>
      <w:sz w:val="24"/>
      <w:szCs w:val="24"/>
      <w:lang w:eastAsia="es-ES"/>
    </w:rPr>
  </w:style>
  <w:style w:type="character" w:styleId="Textodelmarcadordeposicin">
    <w:name w:val="Placeholder Text"/>
    <w:uiPriority w:val="99"/>
    <w:semiHidden/>
    <w:rsid w:val="006241C0"/>
    <w:rPr>
      <w:color w:val="808080"/>
    </w:rPr>
  </w:style>
  <w:style w:type="table" w:styleId="Tablaconcuadrcula">
    <w:name w:val="Table Grid"/>
    <w:basedOn w:val="Tablanormal"/>
    <w:uiPriority w:val="59"/>
    <w:rsid w:val="005466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adeldocumento">
    <w:name w:val="Document Map"/>
    <w:basedOn w:val="Normal"/>
    <w:link w:val="MapadeldocumentoCar"/>
    <w:rsid w:val="00A05895"/>
    <w:rPr>
      <w:rFonts w:ascii="Tahoma" w:hAnsi="Tahoma"/>
      <w:sz w:val="16"/>
      <w:szCs w:val="16"/>
    </w:rPr>
  </w:style>
  <w:style w:type="character" w:customStyle="1" w:styleId="MapadeldocumentoCar">
    <w:name w:val="Mapa del documento Car"/>
    <w:link w:val="Mapadeldocumento"/>
    <w:rsid w:val="00A05895"/>
    <w:rPr>
      <w:rFonts w:ascii="Tahoma" w:hAnsi="Tahoma" w:cs="Tahoma"/>
      <w:sz w:val="16"/>
      <w:szCs w:val="16"/>
      <w:lang w:eastAsia="en-US"/>
    </w:rPr>
  </w:style>
  <w:style w:type="character" w:styleId="Hipervnculo">
    <w:name w:val="Hyperlink"/>
    <w:uiPriority w:val="99"/>
    <w:rsid w:val="006179D0"/>
    <w:rPr>
      <w:color w:val="0000FF"/>
      <w:u w:val="single"/>
    </w:rPr>
  </w:style>
  <w:style w:type="character" w:customStyle="1" w:styleId="apple-style-span">
    <w:name w:val="apple-style-span"/>
    <w:basedOn w:val="Fuentedeprrafopredeter"/>
    <w:rsid w:val="002321CF"/>
  </w:style>
  <w:style w:type="numbering" w:customStyle="1" w:styleId="Estilo1">
    <w:name w:val="Estilo1"/>
    <w:uiPriority w:val="99"/>
    <w:rsid w:val="00E73E84"/>
    <w:pPr>
      <w:numPr>
        <w:numId w:val="5"/>
      </w:numPr>
    </w:pPr>
  </w:style>
  <w:style w:type="paragraph" w:styleId="TDC2">
    <w:name w:val="toc 2"/>
    <w:basedOn w:val="Normal"/>
    <w:next w:val="Normal"/>
    <w:autoRedefine/>
    <w:uiPriority w:val="39"/>
    <w:rsid w:val="00E73E84"/>
    <w:pPr>
      <w:spacing w:after="100"/>
      <w:ind w:left="200"/>
    </w:pPr>
  </w:style>
  <w:style w:type="paragraph" w:customStyle="1" w:styleId="titulo7">
    <w:name w:val="titulo7"/>
    <w:basedOn w:val="Ttulo7"/>
    <w:autoRedefine/>
    <w:rsid w:val="00E73E84"/>
    <w:pPr>
      <w:keepNext/>
      <w:spacing w:before="0" w:after="0"/>
      <w:jc w:val="both"/>
    </w:pPr>
    <w:rPr>
      <w:b/>
      <w:bCs/>
      <w:kern w:val="28"/>
      <w:lang w:eastAsia="es-ES"/>
    </w:rPr>
  </w:style>
  <w:style w:type="paragraph" w:styleId="TDC3">
    <w:name w:val="toc 3"/>
    <w:basedOn w:val="Normal"/>
    <w:next w:val="Normal"/>
    <w:autoRedefine/>
    <w:uiPriority w:val="39"/>
    <w:rsid w:val="00E73E84"/>
    <w:pPr>
      <w:ind w:left="400"/>
    </w:pPr>
    <w:rPr>
      <w:lang w:eastAsia="es-ES"/>
    </w:rPr>
  </w:style>
  <w:style w:type="paragraph" w:customStyle="1" w:styleId="TITULOPRINCIPAL">
    <w:name w:val="TITULO PRINCIPAL"/>
    <w:basedOn w:val="Normal"/>
    <w:rsid w:val="00E73E84"/>
    <w:pPr>
      <w:tabs>
        <w:tab w:val="center" w:pos="4680"/>
      </w:tabs>
      <w:jc w:val="center"/>
    </w:pPr>
    <w:rPr>
      <w:rFonts w:ascii="Arial" w:hAnsi="Arial" w:cs="Arial"/>
      <w:b/>
      <w:spacing w:val="-3"/>
      <w:sz w:val="24"/>
      <w:lang w:val="es-CO" w:eastAsia="es-ES"/>
    </w:rPr>
  </w:style>
  <w:style w:type="paragraph" w:styleId="Tabladeilustraciones">
    <w:name w:val="table of figures"/>
    <w:basedOn w:val="Normal"/>
    <w:next w:val="Normal"/>
    <w:rsid w:val="00E73E84"/>
    <w:rPr>
      <w:lang w:eastAsia="es-ES"/>
    </w:rPr>
  </w:style>
  <w:style w:type="paragraph" w:styleId="ndice1">
    <w:name w:val="index 1"/>
    <w:basedOn w:val="Normal"/>
    <w:next w:val="Normal"/>
    <w:autoRedefine/>
    <w:rsid w:val="00E73E84"/>
    <w:pPr>
      <w:ind w:left="200" w:hanging="200"/>
    </w:pPr>
    <w:rPr>
      <w:lang w:eastAsia="es-ES"/>
    </w:rPr>
  </w:style>
  <w:style w:type="character" w:customStyle="1" w:styleId="TtuloCar1">
    <w:name w:val="Título Car1"/>
    <w:link w:val="Ttulo"/>
    <w:rsid w:val="00E73E84"/>
    <w:rPr>
      <w:rFonts w:cs="Arial"/>
      <w:b/>
      <w:bCs/>
      <w:kern w:val="28"/>
      <w:szCs w:val="32"/>
      <w:lang w:val="es-ES" w:eastAsia="es-ES"/>
    </w:rPr>
  </w:style>
  <w:style w:type="paragraph" w:customStyle="1" w:styleId="texto">
    <w:name w:val="texto"/>
    <w:basedOn w:val="Normal"/>
    <w:rsid w:val="00E73E84"/>
    <w:pPr>
      <w:spacing w:after="101" w:line="216" w:lineRule="atLeast"/>
      <w:ind w:firstLine="288"/>
      <w:jc w:val="both"/>
    </w:pPr>
    <w:rPr>
      <w:rFonts w:ascii="Arial" w:hAnsi="Arial"/>
      <w:sz w:val="18"/>
      <w:lang w:eastAsia="es-ES"/>
    </w:rPr>
  </w:style>
  <w:style w:type="character" w:styleId="Textoennegrita">
    <w:name w:val="Strong"/>
    <w:uiPriority w:val="22"/>
    <w:qFormat/>
    <w:rsid w:val="00E73E84"/>
    <w:rPr>
      <w:b/>
      <w:bCs/>
    </w:rPr>
  </w:style>
  <w:style w:type="character" w:customStyle="1" w:styleId="TextodegloboCar">
    <w:name w:val="Texto de globo Car"/>
    <w:link w:val="Textodeglobo"/>
    <w:rsid w:val="00E73E84"/>
    <w:rPr>
      <w:rFonts w:ascii="Tahoma" w:hAnsi="Tahoma" w:cs="Tahoma"/>
      <w:sz w:val="16"/>
      <w:szCs w:val="16"/>
      <w:lang w:val="es-ES" w:eastAsia="en-US"/>
    </w:rPr>
  </w:style>
  <w:style w:type="paragraph" w:customStyle="1" w:styleId="Textodenotaalfinal">
    <w:name w:val="Texto de nota al final"/>
    <w:basedOn w:val="Normal"/>
    <w:rsid w:val="00E73E84"/>
    <w:rPr>
      <w:rFonts w:ascii="Courier New" w:hAnsi="Courier New"/>
      <w:sz w:val="24"/>
      <w:lang w:val="es-ES_tradnl" w:eastAsia="es-ES"/>
    </w:rPr>
  </w:style>
  <w:style w:type="paragraph" w:customStyle="1" w:styleId="PrrNormal">
    <w:name w:val="Párr.Normal"/>
    <w:basedOn w:val="Normal"/>
    <w:rsid w:val="00E73E84"/>
    <w:pPr>
      <w:widowControl w:val="0"/>
      <w:jc w:val="both"/>
    </w:pPr>
    <w:rPr>
      <w:rFonts w:ascii="Arial" w:hAnsi="Arial"/>
      <w:snapToGrid w:val="0"/>
      <w:sz w:val="24"/>
      <w:lang w:val="en-US" w:eastAsia="es-ES"/>
    </w:rPr>
  </w:style>
  <w:style w:type="paragraph" w:customStyle="1" w:styleId="Tit1">
    <w:name w:val="Tit1"/>
    <w:basedOn w:val="Normal"/>
    <w:rsid w:val="00E73E84"/>
    <w:pPr>
      <w:spacing w:line="360" w:lineRule="auto"/>
    </w:pPr>
    <w:rPr>
      <w:b/>
      <w:bCs/>
      <w:sz w:val="24"/>
      <w:u w:val="single"/>
      <w:lang w:val="es-ES_tradnl" w:eastAsia="es-ES"/>
    </w:rPr>
  </w:style>
  <w:style w:type="paragraph" w:customStyle="1" w:styleId="Default">
    <w:name w:val="Default"/>
    <w:rsid w:val="00E73E84"/>
    <w:pPr>
      <w:autoSpaceDE w:val="0"/>
      <w:autoSpaceDN w:val="0"/>
      <w:adjustRightInd w:val="0"/>
    </w:pPr>
    <w:rPr>
      <w:rFonts w:ascii="EDKGCG+TimesNewRoman,Bold" w:hAnsi="EDKGCG+TimesNewRoman,Bold" w:cs="EDKGCG+TimesNewRoman,Bold"/>
      <w:color w:val="000000"/>
      <w:sz w:val="24"/>
      <w:szCs w:val="24"/>
      <w:lang w:val="es-ES" w:eastAsia="es-ES"/>
    </w:rPr>
  </w:style>
  <w:style w:type="character" w:customStyle="1" w:styleId="style6style11">
    <w:name w:val="style6 style11"/>
    <w:basedOn w:val="Fuentedeprrafopredeter"/>
    <w:rsid w:val="00E73E84"/>
  </w:style>
  <w:style w:type="paragraph" w:customStyle="1" w:styleId="WW-Sangra2detindependiente">
    <w:name w:val="WW-Sangría 2 de t. independiente"/>
    <w:basedOn w:val="Normal"/>
    <w:rsid w:val="00E73E84"/>
    <w:pPr>
      <w:suppressAutoHyphens/>
      <w:spacing w:line="360" w:lineRule="auto"/>
      <w:ind w:left="1134" w:firstLine="1"/>
      <w:jc w:val="both"/>
    </w:pPr>
    <w:rPr>
      <w:rFonts w:ascii="Arial" w:hAnsi="Arial"/>
      <w:sz w:val="24"/>
      <w:lang w:eastAsia="es-ES"/>
    </w:rPr>
  </w:style>
  <w:style w:type="paragraph" w:customStyle="1" w:styleId="Parra-Uno-Negro">
    <w:name w:val="Parra-Uno-Negro"/>
    <w:basedOn w:val="Normal"/>
    <w:rsid w:val="00E73E84"/>
    <w:pPr>
      <w:spacing w:before="40" w:after="40" w:line="240" w:lineRule="exact"/>
      <w:jc w:val="both"/>
    </w:pPr>
    <w:rPr>
      <w:rFonts w:ascii="Garamond BookCondensed" w:hAnsi="Garamond BookCondensed"/>
      <w:b/>
      <w:lang w:val="es-ES_tradnl" w:eastAsia="es-ES"/>
    </w:rPr>
  </w:style>
  <w:style w:type="paragraph" w:customStyle="1" w:styleId="parrafo1">
    <w:name w:val="parrafo1"/>
    <w:basedOn w:val="Normal"/>
    <w:next w:val="Normal"/>
    <w:rsid w:val="00E73E84"/>
    <w:pPr>
      <w:spacing w:before="120" w:after="120"/>
      <w:ind w:left="964" w:hanging="624"/>
      <w:jc w:val="both"/>
    </w:pPr>
    <w:rPr>
      <w:rFonts w:ascii="Arial" w:hAnsi="Arial"/>
      <w:snapToGrid w:val="0"/>
      <w:lang w:eastAsia="es-ES"/>
    </w:rPr>
  </w:style>
  <w:style w:type="character" w:customStyle="1" w:styleId="apple-converted-space">
    <w:name w:val="apple-converted-space"/>
    <w:basedOn w:val="Fuentedeprrafopredeter"/>
    <w:rsid w:val="00E73E84"/>
  </w:style>
  <w:style w:type="paragraph" w:customStyle="1" w:styleId="Parra-Uno">
    <w:name w:val="Parra-Uno"/>
    <w:basedOn w:val="Normal"/>
    <w:rsid w:val="00E73E84"/>
    <w:pPr>
      <w:spacing w:before="40" w:after="40" w:line="240" w:lineRule="exact"/>
      <w:ind w:left="284" w:hanging="284"/>
      <w:jc w:val="both"/>
    </w:pPr>
    <w:rPr>
      <w:rFonts w:ascii="Garamond BookCondensed" w:hAnsi="Garamond BookCondensed"/>
      <w:lang w:val="es-ES_tradnl" w:eastAsia="es-ES"/>
    </w:rPr>
  </w:style>
  <w:style w:type="character" w:customStyle="1" w:styleId="Ttulo8Car">
    <w:name w:val="Título 8 Car"/>
    <w:link w:val="Ttulo8"/>
    <w:rsid w:val="00E73E84"/>
    <w:rPr>
      <w:rFonts w:ascii="Tahoma" w:hAnsi="Tahoma"/>
      <w:b/>
      <w:u w:val="single"/>
      <w:lang w:val="es-MX" w:eastAsia="en-US"/>
    </w:rPr>
  </w:style>
  <w:style w:type="character" w:customStyle="1" w:styleId="SangradetextonormalCar">
    <w:name w:val="Sangría de texto normal Car"/>
    <w:link w:val="Sangradetextonormal"/>
    <w:rsid w:val="00E73E84"/>
    <w:rPr>
      <w:lang w:val="es-ES" w:eastAsia="en-US"/>
    </w:rPr>
  </w:style>
  <w:style w:type="character" w:customStyle="1" w:styleId="AsuntodelcomentarioCar">
    <w:name w:val="Asunto del comentario Car"/>
    <w:link w:val="Asuntodelcomentario"/>
    <w:rsid w:val="00E73E84"/>
    <w:rPr>
      <w:b/>
      <w:bCs/>
      <w:lang w:val="es-ES" w:eastAsia="en-US"/>
    </w:rPr>
  </w:style>
  <w:style w:type="paragraph" w:styleId="Subttulo">
    <w:name w:val="Subtitle"/>
    <w:basedOn w:val="Normal"/>
    <w:next w:val="Normal"/>
    <w:link w:val="SubttuloCar"/>
    <w:uiPriority w:val="11"/>
    <w:qFormat/>
    <w:rsid w:val="00E73E84"/>
    <w:pPr>
      <w:spacing w:after="60"/>
      <w:jc w:val="center"/>
      <w:outlineLvl w:val="1"/>
    </w:pPr>
    <w:rPr>
      <w:rFonts w:ascii="Cambria" w:hAnsi="Cambria"/>
      <w:sz w:val="24"/>
      <w:szCs w:val="24"/>
      <w:lang w:eastAsia="es-ES"/>
    </w:rPr>
  </w:style>
  <w:style w:type="character" w:customStyle="1" w:styleId="SubttuloCar">
    <w:name w:val="Subtítulo Car"/>
    <w:link w:val="Subttulo"/>
    <w:uiPriority w:val="11"/>
    <w:rsid w:val="00E73E84"/>
    <w:rPr>
      <w:rFonts w:ascii="Cambria" w:hAnsi="Cambria"/>
      <w:sz w:val="24"/>
      <w:szCs w:val="24"/>
      <w:lang w:val="es-ES" w:eastAsia="es-ES"/>
    </w:rPr>
  </w:style>
  <w:style w:type="numbering" w:customStyle="1" w:styleId="Estilo2">
    <w:name w:val="Estilo2"/>
    <w:uiPriority w:val="99"/>
    <w:rsid w:val="00430803"/>
    <w:pPr>
      <w:numPr>
        <w:numId w:val="6"/>
      </w:numPr>
    </w:pPr>
  </w:style>
  <w:style w:type="character" w:customStyle="1" w:styleId="Textoindependiente3Car1">
    <w:name w:val="Texto independiente 3 Car1"/>
    <w:uiPriority w:val="99"/>
    <w:semiHidden/>
    <w:rsid w:val="00BE1E26"/>
    <w:rPr>
      <w:rFonts w:ascii="Verdana" w:eastAsia="Times New Roman" w:hAnsi="Verdana"/>
      <w:sz w:val="16"/>
      <w:szCs w:val="16"/>
    </w:rPr>
  </w:style>
  <w:style w:type="character" w:customStyle="1" w:styleId="TextodegloboCar1">
    <w:name w:val="Texto de globo Car1"/>
    <w:uiPriority w:val="99"/>
    <w:semiHidden/>
    <w:rsid w:val="00BE1E26"/>
    <w:rPr>
      <w:rFonts w:ascii="Tahoma" w:eastAsia="Times New Roman" w:hAnsi="Tahoma" w:cs="Tahoma"/>
      <w:sz w:val="16"/>
      <w:szCs w:val="16"/>
    </w:rPr>
  </w:style>
  <w:style w:type="character" w:customStyle="1" w:styleId="TextocomentarioCar1">
    <w:name w:val="Texto comentario Car1"/>
    <w:uiPriority w:val="99"/>
    <w:semiHidden/>
    <w:rsid w:val="00BE1E26"/>
    <w:rPr>
      <w:rFonts w:ascii="Verdana" w:eastAsia="Times New Roman" w:hAnsi="Verdana"/>
    </w:rPr>
  </w:style>
  <w:style w:type="paragraph" w:styleId="Revisin">
    <w:name w:val="Revision"/>
    <w:hidden/>
    <w:uiPriority w:val="99"/>
    <w:semiHidden/>
    <w:rsid w:val="00BE1E26"/>
    <w:rPr>
      <w:rFonts w:ascii="Verdana" w:hAnsi="Verdana"/>
      <w:sz w:val="16"/>
      <w:szCs w:val="16"/>
      <w:lang w:val="es-ES" w:eastAsia="es-ES"/>
    </w:rPr>
  </w:style>
  <w:style w:type="character" w:styleId="Hipervnculovisitado">
    <w:name w:val="FollowedHyperlink"/>
    <w:uiPriority w:val="99"/>
    <w:unhideWhenUsed/>
    <w:rsid w:val="0086647B"/>
    <w:rPr>
      <w:color w:val="800080"/>
      <w:u w:val="single"/>
    </w:rPr>
  </w:style>
  <w:style w:type="paragraph" w:customStyle="1" w:styleId="xl61">
    <w:name w:val="xl61"/>
    <w:basedOn w:val="Normal"/>
    <w:rsid w:val="0086647B"/>
    <w:pPr>
      <w:spacing w:before="100" w:beforeAutospacing="1" w:after="100" w:afterAutospacing="1"/>
      <w:jc w:val="center"/>
    </w:pPr>
    <w:rPr>
      <w:rFonts w:ascii="Arial" w:hAnsi="Arial" w:cs="Arial"/>
      <w:sz w:val="18"/>
      <w:szCs w:val="18"/>
      <w:lang w:val="es-CO" w:eastAsia="es-CO"/>
    </w:rPr>
  </w:style>
  <w:style w:type="paragraph" w:customStyle="1" w:styleId="xl62">
    <w:name w:val="xl62"/>
    <w:basedOn w:val="Normal"/>
    <w:rsid w:val="0086647B"/>
    <w:pPr>
      <w:spacing w:before="100" w:beforeAutospacing="1" w:after="100" w:afterAutospacing="1"/>
    </w:pPr>
    <w:rPr>
      <w:rFonts w:ascii="Arial" w:hAnsi="Arial" w:cs="Arial"/>
      <w:sz w:val="18"/>
      <w:szCs w:val="18"/>
      <w:lang w:val="es-CO" w:eastAsia="es-CO"/>
    </w:rPr>
  </w:style>
  <w:style w:type="paragraph" w:customStyle="1" w:styleId="xl63">
    <w:name w:val="xl63"/>
    <w:basedOn w:val="Normal"/>
    <w:rsid w:val="0086647B"/>
    <w:pPr>
      <w:pBdr>
        <w:top w:val="single" w:sz="4" w:space="0" w:color="auto"/>
        <w:bottom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64">
    <w:name w:val="xl64"/>
    <w:basedOn w:val="Normal"/>
    <w:rsid w:val="0086647B"/>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65">
    <w:name w:val="xl65"/>
    <w:basedOn w:val="Normal"/>
    <w:rsid w:val="0086647B"/>
    <w:pPr>
      <w:pBdr>
        <w:top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66">
    <w:name w:val="xl66"/>
    <w:basedOn w:val="Normal"/>
    <w:rsid w:val="0086647B"/>
    <w:pPr>
      <w:pBdr>
        <w:top w:val="single" w:sz="4" w:space="0" w:color="auto"/>
        <w:bottom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67">
    <w:name w:val="xl67"/>
    <w:basedOn w:val="Normal"/>
    <w:rsid w:val="0086647B"/>
    <w:pPr>
      <w:pBdr>
        <w:left w:val="single" w:sz="4" w:space="0" w:color="auto"/>
        <w:righ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68">
    <w:name w:val="xl68"/>
    <w:basedOn w:val="Normal"/>
    <w:rsid w:val="0086647B"/>
    <w:pPr>
      <w:pBdr>
        <w:left w:val="single" w:sz="4" w:space="0" w:color="auto"/>
        <w:right w:val="single" w:sz="4" w:space="0" w:color="auto"/>
      </w:pBdr>
      <w:spacing w:before="100" w:beforeAutospacing="1" w:after="100" w:afterAutospacing="1"/>
    </w:pPr>
    <w:rPr>
      <w:rFonts w:ascii="Arial" w:hAnsi="Arial" w:cs="Arial"/>
      <w:sz w:val="18"/>
      <w:szCs w:val="18"/>
      <w:lang w:val="es-CO" w:eastAsia="es-CO"/>
    </w:rPr>
  </w:style>
  <w:style w:type="paragraph" w:customStyle="1" w:styleId="xl69">
    <w:name w:val="xl69"/>
    <w:basedOn w:val="Normal"/>
    <w:rsid w:val="0086647B"/>
    <w:pPr>
      <w:pBdr>
        <w:left w:val="single" w:sz="4" w:space="0" w:color="auto"/>
        <w:right w:val="single" w:sz="4" w:space="0" w:color="auto"/>
      </w:pBdr>
      <w:spacing w:before="100" w:beforeAutospacing="1" w:after="100" w:afterAutospacing="1"/>
    </w:pPr>
    <w:rPr>
      <w:rFonts w:ascii="Arial" w:hAnsi="Arial" w:cs="Arial"/>
      <w:sz w:val="18"/>
      <w:szCs w:val="18"/>
      <w:lang w:val="es-CO" w:eastAsia="es-CO"/>
    </w:rPr>
  </w:style>
  <w:style w:type="paragraph" w:customStyle="1" w:styleId="xl70">
    <w:name w:val="xl70"/>
    <w:basedOn w:val="Normal"/>
    <w:rsid w:val="0086647B"/>
    <w:pPr>
      <w:pBdr>
        <w:left w:val="single" w:sz="4" w:space="0" w:color="auto"/>
        <w:righ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71">
    <w:name w:val="xl71"/>
    <w:basedOn w:val="Normal"/>
    <w:rsid w:val="0086647B"/>
    <w:pPr>
      <w:pBdr>
        <w:top w:val="single" w:sz="4" w:space="0" w:color="auto"/>
        <w:left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2">
    <w:name w:val="xl72"/>
    <w:basedOn w:val="Normal"/>
    <w:rsid w:val="0086647B"/>
    <w:pPr>
      <w:pBdr>
        <w:top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73">
    <w:name w:val="xl73"/>
    <w:basedOn w:val="Normal"/>
    <w:rsid w:val="0086647B"/>
    <w:pPr>
      <w:pBdr>
        <w:top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4">
    <w:name w:val="xl74"/>
    <w:basedOn w:val="Normal"/>
    <w:rsid w:val="0086647B"/>
    <w:pPr>
      <w:pBdr>
        <w:top w:val="double" w:sz="6" w:space="0" w:color="auto"/>
        <w:left w:val="double" w:sz="6" w:space="0" w:color="auto"/>
        <w:bottom w:val="double" w:sz="6"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5">
    <w:name w:val="xl75"/>
    <w:basedOn w:val="Normal"/>
    <w:rsid w:val="0086647B"/>
    <w:pPr>
      <w:pBdr>
        <w:lef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76">
    <w:name w:val="xl76"/>
    <w:basedOn w:val="Normal"/>
    <w:rsid w:val="008664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77">
    <w:name w:val="xl77"/>
    <w:basedOn w:val="Normal"/>
    <w:rsid w:val="0086647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78">
    <w:name w:val="xl78"/>
    <w:basedOn w:val="Normal"/>
    <w:rsid w:val="0086647B"/>
    <w:pPr>
      <w:pBdr>
        <w:top w:val="single" w:sz="4" w:space="0" w:color="auto"/>
        <w:left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79">
    <w:name w:val="xl79"/>
    <w:basedOn w:val="Normal"/>
    <w:rsid w:val="0086647B"/>
    <w:pPr>
      <w:pBdr>
        <w:top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80">
    <w:name w:val="xl80"/>
    <w:basedOn w:val="Normal"/>
    <w:rsid w:val="0086647B"/>
    <w:pPr>
      <w:pBdr>
        <w:top w:val="double" w:sz="6" w:space="0" w:color="auto"/>
        <w:bottom w:val="double" w:sz="6" w:space="0" w:color="auto"/>
      </w:pBdr>
      <w:spacing w:before="100" w:beforeAutospacing="1" w:after="100" w:afterAutospacing="1"/>
    </w:pPr>
    <w:rPr>
      <w:rFonts w:ascii="Arial" w:hAnsi="Arial" w:cs="Arial"/>
      <w:b/>
      <w:bCs/>
      <w:sz w:val="18"/>
      <w:szCs w:val="18"/>
      <w:lang w:val="es-CO" w:eastAsia="es-CO"/>
    </w:rPr>
  </w:style>
  <w:style w:type="paragraph" w:customStyle="1" w:styleId="xl81">
    <w:name w:val="xl81"/>
    <w:basedOn w:val="Normal"/>
    <w:rsid w:val="0086647B"/>
    <w:pPr>
      <w:pBdr>
        <w:top w:val="double" w:sz="6" w:space="0" w:color="auto"/>
        <w:bottom w:val="double" w:sz="6" w:space="0" w:color="auto"/>
        <w:right w:val="double" w:sz="6" w:space="0" w:color="auto"/>
      </w:pBdr>
      <w:spacing w:before="100" w:beforeAutospacing="1" w:after="100" w:afterAutospacing="1"/>
    </w:pPr>
    <w:rPr>
      <w:rFonts w:ascii="Arial" w:hAnsi="Arial" w:cs="Arial"/>
      <w:b/>
      <w:bCs/>
      <w:sz w:val="18"/>
      <w:szCs w:val="18"/>
      <w:lang w:val="es-CO" w:eastAsia="es-CO"/>
    </w:rPr>
  </w:style>
  <w:style w:type="paragraph" w:customStyle="1" w:styleId="xl58">
    <w:name w:val="xl58"/>
    <w:basedOn w:val="Normal"/>
    <w:rsid w:val="00FE7AEE"/>
    <w:pPr>
      <w:pBdr>
        <w:top w:val="single" w:sz="4" w:space="0" w:color="auto"/>
        <w:left w:val="single" w:sz="4" w:space="0" w:color="auto"/>
        <w:right w:val="single" w:sz="4" w:space="0" w:color="auto"/>
      </w:pBdr>
      <w:spacing w:before="100" w:beforeAutospacing="1" w:after="100" w:afterAutospacing="1"/>
    </w:pPr>
    <w:rPr>
      <w:b/>
      <w:bCs/>
      <w:sz w:val="16"/>
      <w:szCs w:val="16"/>
      <w:lang w:val="es-CO" w:eastAsia="es-CO"/>
    </w:rPr>
  </w:style>
  <w:style w:type="paragraph" w:customStyle="1" w:styleId="xl59">
    <w:name w:val="xl59"/>
    <w:basedOn w:val="Normal"/>
    <w:rsid w:val="00FE7AEE"/>
    <w:pPr>
      <w:pBdr>
        <w:left w:val="single" w:sz="4" w:space="0" w:color="auto"/>
        <w:bottom w:val="single" w:sz="4" w:space="0" w:color="auto"/>
        <w:right w:val="single" w:sz="4" w:space="0" w:color="auto"/>
      </w:pBdr>
      <w:spacing w:before="100" w:beforeAutospacing="1" w:after="100" w:afterAutospacing="1"/>
      <w:jc w:val="center"/>
    </w:pPr>
    <w:rPr>
      <w:b/>
      <w:bCs/>
      <w:sz w:val="16"/>
      <w:szCs w:val="16"/>
      <w:lang w:val="es-CO" w:eastAsia="es-CO"/>
    </w:rPr>
  </w:style>
  <w:style w:type="paragraph" w:customStyle="1" w:styleId="xl60">
    <w:name w:val="xl60"/>
    <w:basedOn w:val="Normal"/>
    <w:rsid w:val="00FE7AEE"/>
    <w:pPr>
      <w:pBdr>
        <w:top w:val="single" w:sz="4" w:space="0" w:color="auto"/>
        <w:left w:val="single" w:sz="4" w:space="0" w:color="auto"/>
        <w:bottom w:val="single" w:sz="4" w:space="0" w:color="auto"/>
      </w:pBdr>
      <w:spacing w:before="100" w:beforeAutospacing="1" w:after="100" w:afterAutospacing="1"/>
    </w:pPr>
    <w:rPr>
      <w:b/>
      <w:bCs/>
      <w:sz w:val="16"/>
      <w:szCs w:val="16"/>
      <w:lang w:val="es-CO" w:eastAsia="es-CO"/>
    </w:rPr>
  </w:style>
  <w:style w:type="paragraph" w:customStyle="1" w:styleId="def">
    <w:name w:val="def"/>
    <w:basedOn w:val="Textoindependiente"/>
    <w:qFormat/>
    <w:rsid w:val="003A0594"/>
    <w:pPr>
      <w:spacing w:after="240"/>
      <w:ind w:left="720" w:firstLine="720"/>
      <w:jc w:val="both"/>
    </w:pPr>
    <w:rPr>
      <w:rFonts w:ascii="Times New Roman" w:hAnsi="Times New Roman"/>
      <w:sz w:val="24"/>
    </w:rPr>
  </w:style>
  <w:style w:type="paragraph" w:customStyle="1" w:styleId="Prrafodelista1">
    <w:name w:val="Párrafo de lista1"/>
    <w:basedOn w:val="Normal"/>
    <w:rsid w:val="00AE6424"/>
    <w:pPr>
      <w:ind w:left="720"/>
      <w:contextualSpacing/>
    </w:pPr>
    <w:rPr>
      <w:rFonts w:eastAsia="Calibri"/>
    </w:rPr>
  </w:style>
  <w:style w:type="paragraph" w:customStyle="1" w:styleId="SectionVHeader">
    <w:name w:val="Section V. Header"/>
    <w:basedOn w:val="Normal"/>
    <w:rsid w:val="00AE6424"/>
    <w:pPr>
      <w:jc w:val="center"/>
    </w:pPr>
    <w:rPr>
      <w:b/>
      <w:sz w:val="36"/>
      <w:lang w:val="en-US"/>
    </w:rPr>
  </w:style>
  <w:style w:type="paragraph" w:customStyle="1" w:styleId="Outline">
    <w:name w:val="Outline"/>
    <w:basedOn w:val="Normal"/>
    <w:rsid w:val="00AE6424"/>
    <w:pPr>
      <w:spacing w:before="240"/>
    </w:pPr>
    <w:rPr>
      <w:kern w:val="28"/>
      <w:sz w:val="24"/>
      <w:lang w:val="en-US"/>
    </w:rPr>
  </w:style>
  <w:style w:type="paragraph" w:customStyle="1" w:styleId="Norma">
    <w:name w:val="Norma"/>
    <w:qFormat/>
    <w:rsid w:val="00E15F29"/>
    <w:pPr>
      <w:spacing w:after="200" w:line="276" w:lineRule="auto"/>
    </w:pPr>
    <w:rPr>
      <w:rFonts w:ascii="Calibri" w:hAnsi="Calibri"/>
      <w:sz w:val="22"/>
      <w:szCs w:val="22"/>
    </w:rPr>
  </w:style>
  <w:style w:type="paragraph" w:customStyle="1" w:styleId="font6">
    <w:name w:val="font6"/>
    <w:basedOn w:val="Normal"/>
    <w:rsid w:val="007E14A7"/>
    <w:pPr>
      <w:spacing w:before="100" w:beforeAutospacing="1" w:after="100" w:afterAutospacing="1"/>
    </w:pPr>
    <w:rPr>
      <w:rFonts w:eastAsia="Arial Unicode MS"/>
      <w:b/>
      <w:bCs/>
      <w:sz w:val="16"/>
      <w:szCs w:val="16"/>
      <w:lang w:eastAsia="es-ES"/>
    </w:rPr>
  </w:style>
  <w:style w:type="paragraph" w:customStyle="1" w:styleId="BodyText25">
    <w:name w:val="Body Text 25"/>
    <w:basedOn w:val="Normal"/>
    <w:rsid w:val="007E14A7"/>
    <w:pPr>
      <w:widowControl w:val="0"/>
      <w:jc w:val="center"/>
    </w:pPr>
    <w:rPr>
      <w:rFonts w:ascii="Arial" w:hAnsi="Arial"/>
      <w:b/>
      <w:sz w:val="16"/>
      <w:lang w:val="es-ES_tradnl" w:eastAsia="es-ES"/>
    </w:rPr>
  </w:style>
  <w:style w:type="character" w:styleId="MquinadeescribirHTML">
    <w:name w:val="HTML Typewriter"/>
    <w:uiPriority w:val="99"/>
    <w:rsid w:val="00BA798A"/>
    <w:rPr>
      <w:rFonts w:ascii="Arial Unicode MS" w:eastAsia="Arial Unicode MS" w:hAnsi="Arial Unicode MS" w:cs="Arial Unicode MS"/>
      <w:sz w:val="20"/>
      <w:szCs w:val="20"/>
    </w:rPr>
  </w:style>
  <w:style w:type="paragraph" w:styleId="Listaconvietas">
    <w:name w:val="List Bullet"/>
    <w:basedOn w:val="Normal"/>
    <w:uiPriority w:val="99"/>
    <w:unhideWhenUsed/>
    <w:rsid w:val="00BA798A"/>
    <w:pPr>
      <w:numPr>
        <w:numId w:val="7"/>
      </w:numPr>
      <w:contextualSpacing/>
    </w:pPr>
    <w:rPr>
      <w:rFonts w:ascii="Verdana" w:hAnsi="Verdana"/>
      <w:sz w:val="16"/>
      <w:szCs w:val="16"/>
      <w:lang w:eastAsia="es-ES"/>
    </w:rPr>
  </w:style>
  <w:style w:type="table" w:customStyle="1" w:styleId="Sombreadoclaro1">
    <w:name w:val="Sombreado claro1"/>
    <w:basedOn w:val="Tablanormal"/>
    <w:uiPriority w:val="60"/>
    <w:rsid w:val="00C907DA"/>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inespaciado1">
    <w:name w:val="Sin espaciado1"/>
    <w:uiPriority w:val="1"/>
    <w:qFormat/>
    <w:rsid w:val="00C907DA"/>
    <w:rPr>
      <w:rFonts w:ascii="Calibri" w:eastAsia="Calibri" w:hAnsi="Calibri"/>
      <w:sz w:val="22"/>
      <w:szCs w:val="22"/>
      <w:lang w:eastAsia="en-US"/>
    </w:rPr>
  </w:style>
  <w:style w:type="character" w:customStyle="1" w:styleId="hps">
    <w:name w:val="hps"/>
    <w:basedOn w:val="Fuentedeprrafopredeter"/>
    <w:rsid w:val="00C907DA"/>
  </w:style>
  <w:style w:type="paragraph" w:customStyle="1" w:styleId="TableSmallCenter">
    <w:name w:val="Table Small Center"/>
    <w:basedOn w:val="Normal"/>
    <w:rsid w:val="00C907DA"/>
    <w:pPr>
      <w:tabs>
        <w:tab w:val="center" w:pos="1421"/>
        <w:tab w:val="left" w:pos="1962"/>
        <w:tab w:val="left" w:pos="3119"/>
        <w:tab w:val="left" w:pos="5296"/>
        <w:tab w:val="left" w:pos="5687"/>
      </w:tabs>
      <w:spacing w:before="60" w:after="60"/>
      <w:jc w:val="center"/>
    </w:pPr>
    <w:rPr>
      <w:rFonts w:ascii="Arial" w:hAnsi="Arial"/>
      <w:sz w:val="16"/>
      <w:lang w:val="en-GB"/>
    </w:rPr>
  </w:style>
  <w:style w:type="paragraph" w:customStyle="1" w:styleId="Sinespaciado2">
    <w:name w:val="Sin espaciado2"/>
    <w:uiPriority w:val="1"/>
    <w:qFormat/>
    <w:rsid w:val="00F24C3F"/>
    <w:rPr>
      <w:rFonts w:ascii="Calibri" w:eastAsia="Calibri" w:hAnsi="Calibri"/>
      <w:sz w:val="22"/>
      <w:szCs w:val="22"/>
      <w:lang w:eastAsia="en-US"/>
    </w:rPr>
  </w:style>
  <w:style w:type="paragraph" w:customStyle="1" w:styleId="Sinespaciado3">
    <w:name w:val="Sin espaciado3"/>
    <w:uiPriority w:val="1"/>
    <w:qFormat/>
    <w:rsid w:val="002045D3"/>
    <w:rPr>
      <w:rFonts w:ascii="Calibri" w:eastAsia="Calibri" w:hAnsi="Calibri"/>
      <w:sz w:val="22"/>
      <w:szCs w:val="22"/>
      <w:lang w:eastAsia="en-US"/>
    </w:rPr>
  </w:style>
  <w:style w:type="paragraph" w:customStyle="1" w:styleId="Sinespaciado4">
    <w:name w:val="Sin espaciado4"/>
    <w:uiPriority w:val="1"/>
    <w:qFormat/>
    <w:rsid w:val="00917985"/>
    <w:rPr>
      <w:rFonts w:ascii="Calibri" w:eastAsia="Calibri" w:hAnsi="Calibri"/>
      <w:sz w:val="22"/>
      <w:szCs w:val="22"/>
      <w:lang w:eastAsia="en-US"/>
    </w:rPr>
  </w:style>
  <w:style w:type="paragraph" w:styleId="Textosinformato">
    <w:name w:val="Plain Text"/>
    <w:basedOn w:val="Normal"/>
    <w:link w:val="TextosinformatoCar"/>
    <w:uiPriority w:val="99"/>
    <w:unhideWhenUsed/>
    <w:rsid w:val="00DE21AB"/>
    <w:rPr>
      <w:rFonts w:ascii="Calibri" w:eastAsiaTheme="minorHAnsi" w:hAnsi="Calibri" w:cs="Calibri"/>
      <w:sz w:val="22"/>
      <w:szCs w:val="22"/>
      <w:lang w:val="es-BO"/>
    </w:rPr>
  </w:style>
  <w:style w:type="character" w:customStyle="1" w:styleId="TextosinformatoCar">
    <w:name w:val="Texto sin formato Car"/>
    <w:basedOn w:val="Fuentedeprrafopredeter"/>
    <w:link w:val="Textosinformato"/>
    <w:uiPriority w:val="99"/>
    <w:rsid w:val="00DE21AB"/>
    <w:rPr>
      <w:rFonts w:ascii="Calibri" w:eastAsiaTheme="minorHAnsi" w:hAnsi="Calibri" w:cs="Calibri"/>
      <w:sz w:val="22"/>
      <w:szCs w:val="22"/>
      <w:lang w:eastAsia="en-US"/>
    </w:rPr>
  </w:style>
  <w:style w:type="character" w:customStyle="1" w:styleId="PrrafodelistaCar">
    <w:name w:val="Párrafo de lista Car"/>
    <w:aliases w:val="본문1 Car,PARRAFO Car,titulo 5 Car"/>
    <w:link w:val="Prrafodelista"/>
    <w:uiPriority w:val="34"/>
    <w:locked/>
    <w:rsid w:val="00836E3C"/>
    <w:rPr>
      <w:lang w:val="es-ES" w:eastAsia="en-US"/>
    </w:rPr>
  </w:style>
  <w:style w:type="character" w:styleId="nfasis">
    <w:name w:val="Emphasis"/>
    <w:basedOn w:val="Fuentedeprrafopredeter"/>
    <w:qFormat/>
    <w:rsid w:val="009B789F"/>
    <w:rPr>
      <w:i/>
      <w:iCs/>
    </w:rPr>
  </w:style>
  <w:style w:type="paragraph" w:customStyle="1" w:styleId="ss">
    <w:name w:val="ss"/>
    <w:basedOn w:val="Textoindependiente"/>
    <w:qFormat/>
    <w:rsid w:val="00CC5026"/>
    <w:pPr>
      <w:spacing w:after="240"/>
      <w:ind w:firstLine="720"/>
      <w:jc w:val="both"/>
    </w:pPr>
    <w:rPr>
      <w:rFonts w:ascii="Times New Roman" w:hAnsi="Times New Roman"/>
      <w:sz w:val="24"/>
    </w:rPr>
  </w:style>
  <w:style w:type="table" w:customStyle="1" w:styleId="Tablaconcuadrcula1">
    <w:name w:val="Tabla con cuadrícula1"/>
    <w:basedOn w:val="Tablanormal"/>
    <w:next w:val="Tablaconcuadrcula"/>
    <w:uiPriority w:val="59"/>
    <w:rsid w:val="00B039B9"/>
    <w:rPr>
      <w:rFonts w:asciiTheme="minorHAnsi" w:eastAsiaTheme="minorHAnsi" w:hAnsiTheme="minorHAnsi" w:cstheme="minorBidi"/>
      <w:sz w:val="22"/>
      <w:szCs w:val="22"/>
      <w:lang w:val="es-E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
    <w:basedOn w:val="Normal"/>
    <w:next w:val="Ttulo"/>
    <w:link w:val="TtuloCar"/>
    <w:qFormat/>
    <w:rsid w:val="006C17AA"/>
    <w:pPr>
      <w:spacing w:before="240" w:after="60"/>
      <w:jc w:val="center"/>
      <w:outlineLvl w:val="0"/>
    </w:pPr>
    <w:rPr>
      <w:b/>
      <w:bCs/>
      <w:kern w:val="28"/>
      <w:szCs w:val="32"/>
      <w:lang w:val="x-none" w:eastAsia="x-none"/>
    </w:rPr>
  </w:style>
  <w:style w:type="character" w:customStyle="1" w:styleId="TtuloCar">
    <w:name w:val="Título Car"/>
    <w:link w:val="a"/>
    <w:rsid w:val="006C17AA"/>
    <w:rPr>
      <w:b/>
      <w:bCs/>
      <w:kern w:val="28"/>
      <w:szCs w:val="32"/>
      <w:lang w:val="x-none" w:eastAsia="x-none"/>
    </w:rPr>
  </w:style>
  <w:style w:type="paragraph" w:customStyle="1" w:styleId="CM37">
    <w:name w:val="CM37"/>
    <w:basedOn w:val="Normal"/>
    <w:next w:val="Normal"/>
    <w:rsid w:val="0066258C"/>
    <w:pPr>
      <w:widowControl w:val="0"/>
      <w:autoSpaceDE w:val="0"/>
      <w:autoSpaceDN w:val="0"/>
      <w:adjustRightInd w:val="0"/>
      <w:spacing w:after="220"/>
    </w:pPr>
    <w:rPr>
      <w:rFonts w:ascii="MECOND+Verdana" w:hAnsi="MECOND+Verdana"/>
      <w:sz w:val="24"/>
      <w:szCs w:val="24"/>
      <w:lang w:eastAsia="es-ES"/>
    </w:rPr>
  </w:style>
  <w:style w:type="paragraph" w:customStyle="1" w:styleId="prrafodelista0">
    <w:name w:val="prrafodelista"/>
    <w:basedOn w:val="Normal"/>
    <w:rsid w:val="0066258C"/>
    <w:pPr>
      <w:ind w:left="708"/>
    </w:pPr>
    <w:rPr>
      <w:rFonts w:eastAsia="Calibri"/>
      <w:lang w:eastAsia="es-ES"/>
    </w:rPr>
  </w:style>
  <w:style w:type="table" w:customStyle="1" w:styleId="Listaclara-nfasis11">
    <w:name w:val="Lista clara - Énfasis 11"/>
    <w:basedOn w:val="Tablanormal"/>
    <w:uiPriority w:val="61"/>
    <w:rsid w:val="0066258C"/>
    <w:rPr>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66258C"/>
    <w:rPr>
      <w:rFonts w:ascii="Calibri" w:hAnsi="Calibri"/>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
    <w:name w:val="Lista clara1"/>
    <w:basedOn w:val="Tablanormal"/>
    <w:uiPriority w:val="61"/>
    <w:rsid w:val="0066258C"/>
    <w:rPr>
      <w:rFonts w:ascii="Calibri" w:hAnsi="Calibri"/>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tulodeTDC">
    <w:name w:val="TOC Heading"/>
    <w:basedOn w:val="Ttulo1"/>
    <w:next w:val="Normal"/>
    <w:uiPriority w:val="39"/>
    <w:semiHidden/>
    <w:unhideWhenUsed/>
    <w:qFormat/>
    <w:rsid w:val="0066258C"/>
    <w:pPr>
      <w:keepLines/>
      <w:spacing w:before="480" w:after="0" w:line="276" w:lineRule="auto"/>
      <w:outlineLvl w:val="9"/>
    </w:pPr>
    <w:rPr>
      <w:rFonts w:ascii="Cambria" w:hAnsi="Cambria"/>
      <w:color w:val="365F91"/>
      <w:kern w:val="0"/>
      <w:sz w:val="28"/>
      <w:szCs w:val="28"/>
    </w:rPr>
  </w:style>
  <w:style w:type="paragraph" w:customStyle="1" w:styleId="Style3">
    <w:name w:val="Style3"/>
    <w:basedOn w:val="Normal"/>
    <w:uiPriority w:val="99"/>
    <w:rsid w:val="0066258C"/>
    <w:pPr>
      <w:widowControl w:val="0"/>
      <w:autoSpaceDE w:val="0"/>
      <w:autoSpaceDN w:val="0"/>
      <w:adjustRightInd w:val="0"/>
      <w:spacing w:line="226" w:lineRule="exact"/>
      <w:jc w:val="both"/>
    </w:pPr>
    <w:rPr>
      <w:rFonts w:eastAsia="Calibri"/>
      <w:sz w:val="24"/>
      <w:szCs w:val="24"/>
      <w:lang w:eastAsia="es-ES"/>
    </w:rPr>
  </w:style>
  <w:style w:type="character" w:customStyle="1" w:styleId="FontStyle12">
    <w:name w:val="Font Style12"/>
    <w:uiPriority w:val="99"/>
    <w:rsid w:val="0066258C"/>
    <w:rPr>
      <w:rFonts w:ascii="Times New Roman" w:hAnsi="Times New Roman" w:cs="Times New Roman"/>
      <w:sz w:val="18"/>
      <w:szCs w:val="18"/>
    </w:rPr>
  </w:style>
  <w:style w:type="paragraph" w:styleId="Lista">
    <w:name w:val="List"/>
    <w:basedOn w:val="Normal"/>
    <w:unhideWhenUsed/>
    <w:rsid w:val="0066258C"/>
    <w:pPr>
      <w:ind w:left="283" w:hanging="283"/>
      <w:contextualSpacing/>
    </w:pPr>
    <w:rPr>
      <w:rFonts w:ascii="Verdana" w:hAnsi="Verdana"/>
      <w:sz w:val="16"/>
      <w:szCs w:val="16"/>
      <w:lang w:eastAsia="es-ES"/>
    </w:rPr>
  </w:style>
  <w:style w:type="paragraph" w:styleId="Lista3">
    <w:name w:val="List 3"/>
    <w:basedOn w:val="Normal"/>
    <w:unhideWhenUsed/>
    <w:rsid w:val="0066258C"/>
    <w:pPr>
      <w:ind w:left="849" w:hanging="283"/>
      <w:contextualSpacing/>
    </w:pPr>
    <w:rPr>
      <w:rFonts w:ascii="Verdana" w:hAnsi="Verdana"/>
      <w:sz w:val="16"/>
      <w:szCs w:val="16"/>
      <w:lang w:eastAsia="es-ES"/>
    </w:rPr>
  </w:style>
  <w:style w:type="paragraph" w:styleId="Saludo">
    <w:name w:val="Salutation"/>
    <w:basedOn w:val="Normal"/>
    <w:next w:val="Normal"/>
    <w:link w:val="SaludoCar"/>
    <w:uiPriority w:val="99"/>
    <w:unhideWhenUsed/>
    <w:rsid w:val="0066258C"/>
    <w:rPr>
      <w:rFonts w:ascii="Verdana" w:hAnsi="Verdana"/>
      <w:sz w:val="16"/>
      <w:szCs w:val="16"/>
      <w:lang w:eastAsia="es-ES"/>
    </w:rPr>
  </w:style>
  <w:style w:type="character" w:customStyle="1" w:styleId="SaludoCar">
    <w:name w:val="Saludo Car"/>
    <w:basedOn w:val="Fuentedeprrafopredeter"/>
    <w:link w:val="Saludo"/>
    <w:uiPriority w:val="99"/>
    <w:rsid w:val="0066258C"/>
    <w:rPr>
      <w:rFonts w:ascii="Verdana" w:hAnsi="Verdana"/>
      <w:sz w:val="16"/>
      <w:szCs w:val="16"/>
      <w:lang w:val="es-ES" w:eastAsia="es-ES"/>
    </w:rPr>
  </w:style>
  <w:style w:type="paragraph" w:styleId="Continuarlista">
    <w:name w:val="List Continue"/>
    <w:basedOn w:val="Normal"/>
    <w:uiPriority w:val="99"/>
    <w:unhideWhenUsed/>
    <w:rsid w:val="0066258C"/>
    <w:pPr>
      <w:spacing w:after="120"/>
      <w:ind w:left="283"/>
      <w:contextualSpacing/>
    </w:pPr>
    <w:rPr>
      <w:rFonts w:ascii="Verdana" w:hAnsi="Verdana"/>
      <w:sz w:val="16"/>
      <w:szCs w:val="16"/>
      <w:lang w:eastAsia="es-ES"/>
    </w:rPr>
  </w:style>
  <w:style w:type="paragraph" w:styleId="Textoindependienteprimerasangra2">
    <w:name w:val="Body Text First Indent 2"/>
    <w:basedOn w:val="Sangradetextonormal"/>
    <w:link w:val="Textoindependienteprimerasangra2Car"/>
    <w:uiPriority w:val="99"/>
    <w:unhideWhenUsed/>
    <w:rsid w:val="0066258C"/>
    <w:pPr>
      <w:spacing w:after="0"/>
      <w:ind w:left="360" w:firstLine="360"/>
    </w:pPr>
    <w:rPr>
      <w:rFonts w:ascii="Verdana" w:hAnsi="Verdana"/>
      <w:sz w:val="16"/>
      <w:szCs w:val="16"/>
      <w:lang w:eastAsia="es-ES"/>
    </w:rPr>
  </w:style>
  <w:style w:type="character" w:customStyle="1" w:styleId="Textoindependienteprimerasangra2Car">
    <w:name w:val="Texto independiente primera sangría 2 Car"/>
    <w:basedOn w:val="SangradetextonormalCar"/>
    <w:link w:val="Textoindependienteprimerasangra2"/>
    <w:uiPriority w:val="99"/>
    <w:rsid w:val="0066258C"/>
    <w:rPr>
      <w:rFonts w:ascii="Verdana" w:hAnsi="Verdana"/>
      <w:sz w:val="16"/>
      <w:szCs w:val="16"/>
      <w:lang w:val="es-ES" w:eastAsia="es-ES"/>
    </w:rPr>
  </w:style>
  <w:style w:type="paragraph" w:styleId="Epgrafe">
    <w:name w:val="caption"/>
    <w:basedOn w:val="Normal"/>
    <w:next w:val="Normal"/>
    <w:uiPriority w:val="35"/>
    <w:semiHidden/>
    <w:unhideWhenUsed/>
    <w:qFormat/>
    <w:rsid w:val="0066258C"/>
    <w:pPr>
      <w:spacing w:after="200"/>
    </w:pPr>
    <w:rPr>
      <w:rFonts w:ascii="Verdana" w:hAnsi="Verdana"/>
      <w:b/>
      <w:bCs/>
      <w:color w:val="4F81BD"/>
      <w:sz w:val="18"/>
      <w:szCs w:val="18"/>
      <w:lang w:eastAsia="es-ES"/>
    </w:rPr>
  </w:style>
  <w:style w:type="character" w:customStyle="1" w:styleId="AsuntodelcomentarioCar1">
    <w:name w:val="Asunto del comentario Car1"/>
    <w:uiPriority w:val="99"/>
    <w:semiHidden/>
    <w:rsid w:val="0066258C"/>
    <w:rPr>
      <w:rFonts w:ascii="Calibri" w:eastAsia="Times New Roman" w:hAnsi="Calibri" w:cs="Times New Roman"/>
      <w:b/>
      <w:bCs/>
      <w:sz w:val="20"/>
      <w:szCs w:val="20"/>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BO" w:eastAsia="es-B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uiPriority="35" w:qFormat="1"/>
    <w:lsdException w:name="List Bullet" w:uiPriority="99"/>
    <w:lsdException w:name="List Number" w:semiHidden="0" w:unhideWhenUsed="0"/>
    <w:lsdException w:name="List 4" w:semiHidden="0" w:unhideWhenUsed="0"/>
    <w:lsdException w:name="List 5" w:semiHidden="0" w:unhideWhenUsed="0"/>
    <w:lsdException w:name="Title" w:semiHidden="0" w:unhideWhenUsed="0" w:qFormat="1"/>
    <w:lsdException w:name="List Continue" w:uiPriority="99"/>
    <w:lsdException w:name="Subtitle" w:semiHidden="0" w:uiPriority="11" w:unhideWhenUsed="0" w:qFormat="1"/>
    <w:lsdException w:name="Salutation" w:semiHidden="0" w:uiPriority="99" w:unhideWhenUsed="0"/>
    <w:lsdException w:name="Date" w:semiHidden="0" w:unhideWhenUsed="0"/>
    <w:lsdException w:name="Body Text First Indent" w:semiHidden="0" w:unhideWhenUsed="0"/>
    <w:lsdException w:name="Body Text First Indent 2" w:uiPriority="99"/>
    <w:lsdException w:name="Hyperlink" w:uiPriority="99"/>
    <w:lsdException w:name="FollowedHyperlink" w:uiPriority="99"/>
    <w:lsdException w:name="Strong" w:semiHidden="0" w:uiPriority="22" w:unhideWhenUsed="0" w:qFormat="1"/>
    <w:lsdException w:name="Emphasis" w:semiHidden="0" w:unhideWhenUsed="0" w:qFormat="1"/>
    <w:lsdException w:name="Plain Text" w:uiPriority="99"/>
    <w:lsdException w:name="HTML Typewriter"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4273"/>
    <w:rPr>
      <w:lang w:val="es-ES" w:eastAsia="en-US"/>
    </w:rPr>
  </w:style>
  <w:style w:type="paragraph" w:styleId="Ttulo1">
    <w:name w:val="heading 1"/>
    <w:aliases w:val="Document Header1"/>
    <w:basedOn w:val="Normal"/>
    <w:next w:val="Normal"/>
    <w:link w:val="Ttulo1Car"/>
    <w:qFormat/>
    <w:rsid w:val="00C779EB"/>
    <w:pPr>
      <w:keepNext/>
      <w:spacing w:before="240" w:after="60"/>
      <w:outlineLvl w:val="0"/>
    </w:pPr>
    <w:rPr>
      <w:rFonts w:ascii="Arial" w:hAnsi="Arial"/>
      <w:b/>
      <w:bCs/>
      <w:kern w:val="32"/>
      <w:sz w:val="32"/>
      <w:szCs w:val="32"/>
    </w:rPr>
  </w:style>
  <w:style w:type="paragraph" w:styleId="Ttulo2">
    <w:name w:val="heading 2"/>
    <w:basedOn w:val="Normal"/>
    <w:next w:val="Normal"/>
    <w:link w:val="Ttulo2Car"/>
    <w:qFormat/>
    <w:rsid w:val="00A544DB"/>
    <w:pPr>
      <w:keepNext/>
      <w:spacing w:before="240" w:after="60"/>
      <w:outlineLvl w:val="1"/>
    </w:pPr>
    <w:rPr>
      <w:rFonts w:ascii="Arial" w:hAnsi="Arial"/>
      <w:b/>
      <w:bCs/>
      <w:i/>
      <w:iCs/>
      <w:sz w:val="28"/>
      <w:szCs w:val="28"/>
    </w:rPr>
  </w:style>
  <w:style w:type="paragraph" w:styleId="Ttulo3">
    <w:name w:val="heading 3"/>
    <w:basedOn w:val="Normal"/>
    <w:next w:val="Normal"/>
    <w:link w:val="Ttulo3Car"/>
    <w:unhideWhenUsed/>
    <w:qFormat/>
    <w:rsid w:val="00381796"/>
    <w:pPr>
      <w:keepNext/>
      <w:spacing w:before="240" w:after="60"/>
      <w:outlineLvl w:val="2"/>
    </w:pPr>
    <w:rPr>
      <w:rFonts w:ascii="Cambria" w:hAnsi="Cambria"/>
      <w:b/>
      <w:bCs/>
      <w:sz w:val="26"/>
      <w:szCs w:val="26"/>
    </w:rPr>
  </w:style>
  <w:style w:type="paragraph" w:styleId="Ttulo4">
    <w:name w:val="heading 4"/>
    <w:basedOn w:val="Normal"/>
    <w:next w:val="Normal"/>
    <w:link w:val="Ttulo4Car"/>
    <w:unhideWhenUsed/>
    <w:qFormat/>
    <w:rsid w:val="00381796"/>
    <w:pPr>
      <w:keepNext/>
      <w:spacing w:before="240" w:after="60"/>
      <w:outlineLvl w:val="3"/>
    </w:pPr>
    <w:rPr>
      <w:rFonts w:ascii="Calibri" w:hAnsi="Calibri"/>
      <w:b/>
      <w:bCs/>
      <w:sz w:val="28"/>
      <w:szCs w:val="28"/>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A544DB"/>
    <w:pPr>
      <w:keepNext/>
      <w:numPr>
        <w:numId w:val="4"/>
      </w:numPr>
      <w:jc w:val="center"/>
      <w:outlineLvl w:val="5"/>
    </w:pPr>
    <w:rPr>
      <w:b/>
      <w:lang w:val="es-BO"/>
    </w:rPr>
  </w:style>
  <w:style w:type="paragraph" w:styleId="Ttulo7">
    <w:name w:val="heading 7"/>
    <w:basedOn w:val="Normal"/>
    <w:next w:val="Normal"/>
    <w:link w:val="Ttulo7Car"/>
    <w:qFormat/>
    <w:rsid w:val="00A544DB"/>
    <w:pPr>
      <w:spacing w:before="240" w:after="60"/>
      <w:outlineLvl w:val="6"/>
    </w:pPr>
    <w:rPr>
      <w:sz w:val="24"/>
      <w:szCs w:val="24"/>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5826B1"/>
    <w:pPr>
      <w:spacing w:before="240" w:after="60"/>
      <w:outlineLvl w:val="8"/>
    </w:pPr>
    <w:rPr>
      <w:rFonts w:ascii="Arial" w:hAnsi="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Document Header1 Car"/>
    <w:link w:val="Ttulo1"/>
    <w:rsid w:val="00A544DB"/>
    <w:rPr>
      <w:rFonts w:ascii="Arial" w:hAnsi="Arial" w:cs="Arial"/>
      <w:b/>
      <w:bCs/>
      <w:kern w:val="32"/>
      <w:sz w:val="32"/>
      <w:szCs w:val="32"/>
      <w:lang w:eastAsia="en-US"/>
    </w:rPr>
  </w:style>
  <w:style w:type="character" w:customStyle="1" w:styleId="Ttulo2Car">
    <w:name w:val="Título 2 Car"/>
    <w:link w:val="Ttulo2"/>
    <w:rsid w:val="00A544DB"/>
    <w:rPr>
      <w:rFonts w:ascii="Arial" w:hAnsi="Arial" w:cs="Arial"/>
      <w:b/>
      <w:bCs/>
      <w:i/>
      <w:iCs/>
      <w:sz w:val="28"/>
      <w:szCs w:val="28"/>
      <w:lang w:eastAsia="en-US"/>
    </w:rPr>
  </w:style>
  <w:style w:type="character" w:customStyle="1" w:styleId="Ttulo3Car">
    <w:name w:val="Título 3 Car"/>
    <w:link w:val="Ttulo3"/>
    <w:rsid w:val="00381796"/>
    <w:rPr>
      <w:rFonts w:ascii="Cambria" w:eastAsia="Times New Roman" w:hAnsi="Cambria" w:cs="Times New Roman"/>
      <w:b/>
      <w:bCs/>
      <w:sz w:val="26"/>
      <w:szCs w:val="26"/>
      <w:lang w:eastAsia="en-US"/>
    </w:rPr>
  </w:style>
  <w:style w:type="character" w:customStyle="1" w:styleId="Ttulo4Car">
    <w:name w:val="Título 4 Car"/>
    <w:link w:val="Ttulo4"/>
    <w:rsid w:val="00381796"/>
    <w:rPr>
      <w:rFonts w:ascii="Calibri" w:eastAsia="Times New Roman" w:hAnsi="Calibri" w:cs="Times New Roman"/>
      <w:b/>
      <w:bCs/>
      <w:sz w:val="28"/>
      <w:szCs w:val="28"/>
      <w:lang w:eastAsia="en-US"/>
    </w:rPr>
  </w:style>
  <w:style w:type="character" w:customStyle="1" w:styleId="Ttulo5Car">
    <w:name w:val="Título 5 Car"/>
    <w:link w:val="Ttulo5"/>
    <w:rsid w:val="002321CF"/>
    <w:rPr>
      <w:rFonts w:ascii="Times New Roman Bold" w:hAnsi="Times New Roman Bold"/>
      <w:b/>
      <w:snapToGrid w:val="0"/>
      <w:sz w:val="28"/>
      <w:lang w:val="es-ES_tradnl" w:eastAsia="en-US"/>
    </w:rPr>
  </w:style>
  <w:style w:type="character" w:customStyle="1" w:styleId="Ttulo6Car">
    <w:name w:val="Título 6 Car"/>
    <w:link w:val="Ttulo6"/>
    <w:rsid w:val="00A544DB"/>
    <w:rPr>
      <w:b/>
      <w:lang w:eastAsia="en-US"/>
    </w:rPr>
  </w:style>
  <w:style w:type="character" w:customStyle="1" w:styleId="Ttulo7Car">
    <w:name w:val="Título 7 Car"/>
    <w:link w:val="Ttulo7"/>
    <w:rsid w:val="00A544DB"/>
    <w:rPr>
      <w:sz w:val="24"/>
      <w:szCs w:val="24"/>
      <w:lang w:eastAsia="en-US"/>
    </w:rPr>
  </w:style>
  <w:style w:type="character" w:customStyle="1" w:styleId="Ttulo9Car">
    <w:name w:val="Título 9 Car"/>
    <w:link w:val="Ttulo9"/>
    <w:rsid w:val="005826B1"/>
    <w:rPr>
      <w:rFonts w:ascii="Arial" w:hAnsi="Arial" w:cs="Arial"/>
      <w:sz w:val="22"/>
      <w:szCs w:val="22"/>
      <w:lang w:eastAsia="en-US"/>
    </w:rPr>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rsid w:val="00C779EB"/>
    <w:pPr>
      <w:spacing w:after="120"/>
      <w:ind w:left="283"/>
    </w:pPr>
  </w:style>
  <w:style w:type="paragraph" w:styleId="Ttulo">
    <w:name w:val="Title"/>
    <w:basedOn w:val="Normal"/>
    <w:link w:val="TtuloCar1"/>
    <w:qFormat/>
    <w:rsid w:val="00C779EB"/>
    <w:pPr>
      <w:spacing w:before="240" w:after="60"/>
      <w:jc w:val="center"/>
      <w:outlineLvl w:val="0"/>
    </w:pPr>
    <w:rPr>
      <w:b/>
      <w:bCs/>
      <w:kern w:val="28"/>
      <w:szCs w:val="32"/>
      <w:lang w:eastAsia="es-ES"/>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character" w:customStyle="1" w:styleId="Textoindependiente2Car">
    <w:name w:val="Texto independiente 2 Car"/>
    <w:link w:val="Textoindependiente2"/>
    <w:rsid w:val="00A544DB"/>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aliases w:val="encabezado,Encabezado Linea 1"/>
    <w:basedOn w:val="Normal"/>
    <w:link w:val="EncabezadoCar"/>
    <w:uiPriority w:val="99"/>
    <w:rsid w:val="00952F15"/>
    <w:pPr>
      <w:tabs>
        <w:tab w:val="center" w:pos="4419"/>
        <w:tab w:val="right" w:pos="8838"/>
      </w:tabs>
    </w:pPr>
  </w:style>
  <w:style w:type="character" w:customStyle="1" w:styleId="EncabezadoCar">
    <w:name w:val="Encabezado Car"/>
    <w:aliases w:val="encabezado Car,Encabezado Linea 1 Car"/>
    <w:link w:val="Encabezado"/>
    <w:uiPriority w:val="99"/>
    <w:rsid w:val="00D54DAC"/>
    <w:rPr>
      <w:lang w:eastAsia="en-US"/>
    </w:rPr>
  </w:style>
  <w:style w:type="paragraph" w:styleId="Piedepgina">
    <w:name w:val="footer"/>
    <w:basedOn w:val="Normal"/>
    <w:link w:val="PiedepginaCar"/>
    <w:uiPriority w:val="99"/>
    <w:rsid w:val="00952F15"/>
    <w:pPr>
      <w:tabs>
        <w:tab w:val="center" w:pos="4419"/>
        <w:tab w:val="right" w:pos="8838"/>
      </w:tabs>
    </w:pPr>
  </w:style>
  <w:style w:type="character" w:customStyle="1" w:styleId="PiedepginaCar">
    <w:name w:val="Pie de página Car"/>
    <w:link w:val="Piedepgina"/>
    <w:uiPriority w:val="99"/>
    <w:rsid w:val="003F07B7"/>
    <w:rPr>
      <w:lang w:eastAsia="en-US"/>
    </w:rPr>
  </w:style>
  <w:style w:type="paragraph" w:styleId="Prrafodelista">
    <w:name w:val="List Paragraph"/>
    <w:aliases w:val="본문1,PARRAFO,titulo 5"/>
    <w:basedOn w:val="Normal"/>
    <w:link w:val="PrrafodelistaCar"/>
    <w:uiPriority w:val="34"/>
    <w:qFormat/>
    <w:rsid w:val="00BC336D"/>
    <w:pPr>
      <w:ind w:left="720"/>
    </w:pPr>
  </w:style>
  <w:style w:type="character" w:styleId="Refdecomentario">
    <w:name w:val="annotation reference"/>
    <w:rsid w:val="003A2910"/>
    <w:rPr>
      <w:sz w:val="16"/>
      <w:szCs w:val="16"/>
    </w:rPr>
  </w:style>
  <w:style w:type="paragraph" w:styleId="Textocomentario">
    <w:name w:val="annotation text"/>
    <w:basedOn w:val="Normal"/>
    <w:link w:val="TextocomentarioCar"/>
    <w:rsid w:val="003A2910"/>
  </w:style>
  <w:style w:type="character" w:customStyle="1" w:styleId="TextocomentarioCar">
    <w:name w:val="Texto comentario Car"/>
    <w:link w:val="Textocomentario"/>
    <w:rsid w:val="00A544DB"/>
    <w:rPr>
      <w:lang w:eastAsia="en-US"/>
    </w:rPr>
  </w:style>
  <w:style w:type="paragraph" w:styleId="Asuntodelcomentario">
    <w:name w:val="annotation subject"/>
    <w:basedOn w:val="Textocomentario"/>
    <w:next w:val="Textocomentario"/>
    <w:link w:val="AsuntodelcomentarioCar"/>
    <w:rsid w:val="003A2910"/>
    <w:rPr>
      <w:b/>
      <w:bCs/>
    </w:rPr>
  </w:style>
  <w:style w:type="paragraph" w:styleId="Textodeglobo">
    <w:name w:val="Balloon Text"/>
    <w:basedOn w:val="Normal"/>
    <w:link w:val="TextodegloboCar"/>
    <w:rsid w:val="003A2910"/>
    <w:rPr>
      <w:rFonts w:ascii="Tahoma" w:hAnsi="Tahoma"/>
      <w:sz w:val="16"/>
      <w:szCs w:val="16"/>
    </w:rPr>
  </w:style>
  <w:style w:type="paragraph" w:customStyle="1" w:styleId="Normal2">
    <w:name w:val="Normal 2"/>
    <w:basedOn w:val="Normal"/>
    <w:rsid w:val="00244051"/>
    <w:pPr>
      <w:tabs>
        <w:tab w:val="left" w:pos="709"/>
      </w:tabs>
      <w:ind w:left="709" w:hanging="709"/>
      <w:jc w:val="both"/>
    </w:pPr>
    <w:rPr>
      <w:sz w:val="24"/>
      <w:lang w:eastAsia="es-ES"/>
    </w:rPr>
  </w:style>
  <w:style w:type="paragraph" w:customStyle="1" w:styleId="WW-Textosinformato">
    <w:name w:val="WW-Texto sin formato"/>
    <w:basedOn w:val="Normal"/>
    <w:rsid w:val="001A1D50"/>
    <w:pPr>
      <w:suppressAutoHyphens/>
    </w:pPr>
    <w:rPr>
      <w:rFonts w:ascii="Courier New" w:eastAsia="MS Mincho" w:hAnsi="Courier New"/>
      <w:lang w:val="es-PE" w:eastAsia="es-ES"/>
    </w:rPr>
  </w:style>
  <w:style w:type="paragraph" w:styleId="Sangra2detindependiente">
    <w:name w:val="Body Text Indent 2"/>
    <w:basedOn w:val="Normal"/>
    <w:link w:val="Sangra2detindependienteCar"/>
    <w:rsid w:val="00DE19F3"/>
    <w:pPr>
      <w:spacing w:after="120" w:line="480" w:lineRule="auto"/>
      <w:ind w:left="283"/>
    </w:pPr>
  </w:style>
  <w:style w:type="character" w:customStyle="1" w:styleId="Sangra2detindependienteCar">
    <w:name w:val="Sangría 2 de t. independiente Car"/>
    <w:link w:val="Sangra2detindependiente"/>
    <w:rsid w:val="00DE19F3"/>
    <w:rPr>
      <w:lang w:eastAsia="en-US"/>
    </w:rPr>
  </w:style>
  <w:style w:type="paragraph" w:styleId="Sinespaciado">
    <w:name w:val="No Spacing"/>
    <w:link w:val="SinespaciadoCar"/>
    <w:uiPriority w:val="1"/>
    <w:qFormat/>
    <w:rsid w:val="002143EF"/>
    <w:rPr>
      <w:rFonts w:ascii="Calibri" w:hAnsi="Calibri"/>
      <w:sz w:val="22"/>
      <w:szCs w:val="22"/>
      <w:lang w:val="es-ES" w:eastAsia="en-US"/>
    </w:rPr>
  </w:style>
  <w:style w:type="character" w:customStyle="1" w:styleId="SinespaciadoCar">
    <w:name w:val="Sin espaciado Car"/>
    <w:link w:val="Sinespaciado"/>
    <w:uiPriority w:val="1"/>
    <w:rsid w:val="002143EF"/>
    <w:rPr>
      <w:rFonts w:ascii="Calibri" w:hAnsi="Calibri"/>
      <w:sz w:val="22"/>
      <w:szCs w:val="22"/>
      <w:lang w:val="es-ES" w:eastAsia="en-US" w:bidi="ar-SA"/>
    </w:rPr>
  </w:style>
  <w:style w:type="paragraph" w:styleId="NormalWeb">
    <w:name w:val="Normal (Web)"/>
    <w:basedOn w:val="Normal"/>
    <w:rsid w:val="00A544DB"/>
    <w:pPr>
      <w:spacing w:before="100" w:after="100"/>
    </w:pPr>
    <w:rPr>
      <w:sz w:val="24"/>
      <w:szCs w:val="24"/>
      <w:lang w:val="en-US"/>
    </w:rPr>
  </w:style>
  <w:style w:type="paragraph" w:customStyle="1" w:styleId="Document1">
    <w:name w:val="Document 1"/>
    <w:rsid w:val="00A544DB"/>
    <w:pPr>
      <w:keepNext/>
      <w:keepLines/>
      <w:tabs>
        <w:tab w:val="left" w:pos="-720"/>
      </w:tabs>
      <w:suppressAutoHyphens/>
    </w:pPr>
    <w:rPr>
      <w:rFonts w:ascii="Courier" w:hAnsi="Courier"/>
      <w:sz w:val="24"/>
      <w:lang w:val="en-US" w:eastAsia="en-US"/>
    </w:rPr>
  </w:style>
  <w:style w:type="character" w:styleId="Nmerodepgina">
    <w:name w:val="page number"/>
    <w:basedOn w:val="Fuentedeprrafopredeter"/>
    <w:rsid w:val="00A544DB"/>
  </w:style>
  <w:style w:type="paragraph" w:styleId="Sangra3detindependiente">
    <w:name w:val="Body Text Indent 3"/>
    <w:basedOn w:val="Normal"/>
    <w:link w:val="Sangra3detindependienteCar"/>
    <w:rsid w:val="00A544DB"/>
    <w:pPr>
      <w:spacing w:after="120"/>
      <w:ind w:left="283"/>
    </w:pPr>
    <w:rPr>
      <w:sz w:val="16"/>
      <w:szCs w:val="16"/>
      <w:lang w:val="es-BO"/>
    </w:rPr>
  </w:style>
  <w:style w:type="character" w:customStyle="1" w:styleId="Sangra3detindependienteCar">
    <w:name w:val="Sangría 3 de t. independiente Car"/>
    <w:link w:val="Sangra3detindependiente"/>
    <w:rsid w:val="00A544DB"/>
    <w:rPr>
      <w:sz w:val="16"/>
      <w:szCs w:val="16"/>
      <w:lang w:val="es-BO" w:eastAsia="en-US"/>
    </w:rPr>
  </w:style>
  <w:style w:type="paragraph" w:styleId="Textoindependiente3">
    <w:name w:val="Body Text 3"/>
    <w:basedOn w:val="Normal"/>
    <w:link w:val="Textoindependiente3Car"/>
    <w:rsid w:val="00A544DB"/>
    <w:pPr>
      <w:spacing w:after="120"/>
    </w:pPr>
    <w:rPr>
      <w:sz w:val="16"/>
      <w:szCs w:val="16"/>
    </w:rPr>
  </w:style>
  <w:style w:type="character" w:customStyle="1" w:styleId="Textoindependiente3Car">
    <w:name w:val="Texto independiente 3 Car"/>
    <w:link w:val="Textoindependiente3"/>
    <w:rsid w:val="00A544DB"/>
    <w:rPr>
      <w:sz w:val="16"/>
      <w:szCs w:val="16"/>
      <w:lang w:eastAsia="en-US"/>
    </w:rPr>
  </w:style>
  <w:style w:type="paragraph" w:customStyle="1" w:styleId="Head1">
    <w:name w:val="Head1"/>
    <w:basedOn w:val="Normal"/>
    <w:rsid w:val="00A544DB"/>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A544DB"/>
    <w:pPr>
      <w:tabs>
        <w:tab w:val="num" w:pos="1584"/>
        <w:tab w:val="num" w:pos="1903"/>
      </w:tabs>
      <w:ind w:left="1903" w:hanging="283"/>
      <w:jc w:val="both"/>
    </w:pPr>
    <w:rPr>
      <w:snapToGrid w:val="0"/>
      <w:lang w:val="es-BO" w:eastAsia="es-ES"/>
    </w:rPr>
  </w:style>
  <w:style w:type="paragraph" w:styleId="Continuarlista2">
    <w:name w:val="List Continue 2"/>
    <w:basedOn w:val="Normal"/>
    <w:rsid w:val="00A544DB"/>
    <w:pPr>
      <w:spacing w:after="120"/>
      <w:ind w:left="720"/>
    </w:pPr>
  </w:style>
  <w:style w:type="paragraph" w:customStyle="1" w:styleId="xl25">
    <w:name w:val="xl25"/>
    <w:basedOn w:val="Normal"/>
    <w:rsid w:val="00A544DB"/>
    <w:pPr>
      <w:spacing w:before="100" w:beforeAutospacing="1" w:after="100" w:afterAutospacing="1"/>
    </w:pPr>
    <w:rPr>
      <w:rFonts w:ascii="Humanst521 BT" w:eastAsia="Arial Unicode MS" w:hAnsi="Humanst521 BT" w:cs="Arial Unicode MS"/>
      <w:b/>
      <w:bCs/>
      <w:sz w:val="18"/>
      <w:szCs w:val="18"/>
      <w:lang w:eastAsia="es-ES"/>
    </w:rPr>
  </w:style>
  <w:style w:type="paragraph" w:customStyle="1" w:styleId="Textoindependiente31">
    <w:name w:val="Texto independiente 31"/>
    <w:basedOn w:val="Normal"/>
    <w:rsid w:val="00A544DB"/>
    <w:pPr>
      <w:widowControl w:val="0"/>
      <w:jc w:val="both"/>
    </w:pPr>
    <w:rPr>
      <w:b/>
      <w:sz w:val="24"/>
      <w:lang w:eastAsia="es-ES"/>
    </w:rPr>
  </w:style>
  <w:style w:type="paragraph" w:customStyle="1" w:styleId="BodyText21">
    <w:name w:val="Body Text 21"/>
    <w:basedOn w:val="Normal"/>
    <w:rsid w:val="00A544DB"/>
    <w:pPr>
      <w:widowControl w:val="0"/>
      <w:jc w:val="both"/>
    </w:pPr>
    <w:rPr>
      <w:sz w:val="24"/>
    </w:rPr>
  </w:style>
  <w:style w:type="paragraph" w:customStyle="1" w:styleId="Sangra3detindependiente1">
    <w:name w:val="Sangría 3 de t. independiente1"/>
    <w:basedOn w:val="Normal"/>
    <w:rsid w:val="00A544DB"/>
    <w:pPr>
      <w:widowControl w:val="0"/>
      <w:ind w:left="709" w:hanging="709"/>
      <w:jc w:val="both"/>
    </w:pPr>
    <w:rPr>
      <w:sz w:val="24"/>
      <w:lang w:eastAsia="es-ES"/>
    </w:rPr>
  </w:style>
  <w:style w:type="paragraph" w:styleId="TDC1">
    <w:name w:val="toc 1"/>
    <w:basedOn w:val="Normal"/>
    <w:next w:val="Normal"/>
    <w:autoRedefine/>
    <w:uiPriority w:val="39"/>
    <w:rsid w:val="00A544DB"/>
    <w:pPr>
      <w:spacing w:before="120"/>
      <w:jc w:val="center"/>
    </w:pPr>
    <w:rPr>
      <w:b/>
      <w:lang w:val="es-ES_tradnl" w:eastAsia="es-ES"/>
    </w:rPr>
  </w:style>
  <w:style w:type="paragraph" w:styleId="Lista2">
    <w:name w:val="List 2"/>
    <w:basedOn w:val="Normal"/>
    <w:rsid w:val="00A544DB"/>
    <w:pPr>
      <w:ind w:left="566" w:hanging="283"/>
    </w:pPr>
    <w:rPr>
      <w:sz w:val="16"/>
      <w:szCs w:val="16"/>
      <w:lang w:eastAsia="es-ES"/>
    </w:rPr>
  </w:style>
  <w:style w:type="paragraph" w:customStyle="1" w:styleId="Sub-ClauseText">
    <w:name w:val="Sub-Clause Text"/>
    <w:basedOn w:val="Normal"/>
    <w:rsid w:val="00A544DB"/>
    <w:pPr>
      <w:spacing w:before="120" w:after="120"/>
      <w:jc w:val="both"/>
    </w:pPr>
    <w:rPr>
      <w:spacing w:val="-4"/>
      <w:sz w:val="24"/>
      <w:lang w:val="en-US"/>
    </w:rPr>
  </w:style>
  <w:style w:type="paragraph" w:styleId="Textonotapie">
    <w:name w:val="footnote text"/>
    <w:basedOn w:val="Normal"/>
    <w:link w:val="TextonotapieCar"/>
    <w:rsid w:val="00A544DB"/>
  </w:style>
  <w:style w:type="character" w:customStyle="1" w:styleId="TextonotapieCar">
    <w:name w:val="Texto nota pie Car"/>
    <w:link w:val="Textonotapie"/>
    <w:rsid w:val="00A544DB"/>
    <w:rPr>
      <w:lang w:eastAsia="en-US"/>
    </w:rPr>
  </w:style>
  <w:style w:type="character" w:styleId="Refdenotaalpie">
    <w:name w:val="footnote reference"/>
    <w:rsid w:val="00A544DB"/>
    <w:rPr>
      <w:vertAlign w:val="superscript"/>
    </w:rPr>
  </w:style>
  <w:style w:type="paragraph" w:customStyle="1" w:styleId="Textoindependiente32">
    <w:name w:val="Texto independiente 32"/>
    <w:basedOn w:val="Normal"/>
    <w:rsid w:val="00A544DB"/>
    <w:pPr>
      <w:widowControl w:val="0"/>
      <w:jc w:val="both"/>
    </w:pPr>
    <w:rPr>
      <w:b/>
      <w:sz w:val="24"/>
      <w:lang w:eastAsia="es-ES"/>
    </w:rPr>
  </w:style>
  <w:style w:type="paragraph" w:customStyle="1" w:styleId="Sangra3detindependiente2">
    <w:name w:val="Sangría 3 de t. independiente2"/>
    <w:basedOn w:val="Normal"/>
    <w:rsid w:val="00A544DB"/>
    <w:pPr>
      <w:widowControl w:val="0"/>
      <w:ind w:left="709" w:hanging="709"/>
      <w:jc w:val="both"/>
    </w:pPr>
    <w:rPr>
      <w:sz w:val="24"/>
      <w:lang w:eastAsia="es-ES"/>
    </w:rPr>
  </w:style>
  <w:style w:type="paragraph" w:customStyle="1" w:styleId="CM2">
    <w:name w:val="CM2"/>
    <w:basedOn w:val="Normal"/>
    <w:next w:val="Normal"/>
    <w:rsid w:val="00A544DB"/>
    <w:pPr>
      <w:widowControl w:val="0"/>
      <w:autoSpaceDE w:val="0"/>
      <w:autoSpaceDN w:val="0"/>
      <w:adjustRightInd w:val="0"/>
      <w:spacing w:line="220" w:lineRule="atLeast"/>
    </w:pPr>
    <w:rPr>
      <w:rFonts w:ascii="MECOND+Verdana" w:hAnsi="MECOND+Verdana"/>
      <w:sz w:val="24"/>
      <w:szCs w:val="24"/>
      <w:lang w:eastAsia="es-ES"/>
    </w:rPr>
  </w:style>
  <w:style w:type="character" w:styleId="Textodelmarcadordeposicin">
    <w:name w:val="Placeholder Text"/>
    <w:uiPriority w:val="99"/>
    <w:semiHidden/>
    <w:rsid w:val="006241C0"/>
    <w:rPr>
      <w:color w:val="808080"/>
    </w:rPr>
  </w:style>
  <w:style w:type="table" w:styleId="Tablaconcuadrcula">
    <w:name w:val="Table Grid"/>
    <w:basedOn w:val="Tablanormal"/>
    <w:uiPriority w:val="59"/>
    <w:rsid w:val="005466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adeldocumento">
    <w:name w:val="Document Map"/>
    <w:basedOn w:val="Normal"/>
    <w:link w:val="MapadeldocumentoCar"/>
    <w:rsid w:val="00A05895"/>
    <w:rPr>
      <w:rFonts w:ascii="Tahoma" w:hAnsi="Tahoma"/>
      <w:sz w:val="16"/>
      <w:szCs w:val="16"/>
    </w:rPr>
  </w:style>
  <w:style w:type="character" w:customStyle="1" w:styleId="MapadeldocumentoCar">
    <w:name w:val="Mapa del documento Car"/>
    <w:link w:val="Mapadeldocumento"/>
    <w:rsid w:val="00A05895"/>
    <w:rPr>
      <w:rFonts w:ascii="Tahoma" w:hAnsi="Tahoma" w:cs="Tahoma"/>
      <w:sz w:val="16"/>
      <w:szCs w:val="16"/>
      <w:lang w:eastAsia="en-US"/>
    </w:rPr>
  </w:style>
  <w:style w:type="character" w:styleId="Hipervnculo">
    <w:name w:val="Hyperlink"/>
    <w:uiPriority w:val="99"/>
    <w:rsid w:val="006179D0"/>
    <w:rPr>
      <w:color w:val="0000FF"/>
      <w:u w:val="single"/>
    </w:rPr>
  </w:style>
  <w:style w:type="character" w:customStyle="1" w:styleId="apple-style-span">
    <w:name w:val="apple-style-span"/>
    <w:basedOn w:val="Fuentedeprrafopredeter"/>
    <w:rsid w:val="002321CF"/>
  </w:style>
  <w:style w:type="numbering" w:customStyle="1" w:styleId="Estilo1">
    <w:name w:val="Estilo1"/>
    <w:uiPriority w:val="99"/>
    <w:rsid w:val="00E73E84"/>
    <w:pPr>
      <w:numPr>
        <w:numId w:val="5"/>
      </w:numPr>
    </w:pPr>
  </w:style>
  <w:style w:type="paragraph" w:styleId="TDC2">
    <w:name w:val="toc 2"/>
    <w:basedOn w:val="Normal"/>
    <w:next w:val="Normal"/>
    <w:autoRedefine/>
    <w:uiPriority w:val="39"/>
    <w:rsid w:val="00E73E84"/>
    <w:pPr>
      <w:spacing w:after="100"/>
      <w:ind w:left="200"/>
    </w:pPr>
  </w:style>
  <w:style w:type="paragraph" w:customStyle="1" w:styleId="titulo7">
    <w:name w:val="titulo7"/>
    <w:basedOn w:val="Ttulo7"/>
    <w:autoRedefine/>
    <w:rsid w:val="00E73E84"/>
    <w:pPr>
      <w:keepNext/>
      <w:spacing w:before="0" w:after="0"/>
      <w:jc w:val="both"/>
    </w:pPr>
    <w:rPr>
      <w:b/>
      <w:bCs/>
      <w:kern w:val="28"/>
      <w:lang w:eastAsia="es-ES"/>
    </w:rPr>
  </w:style>
  <w:style w:type="paragraph" w:styleId="TDC3">
    <w:name w:val="toc 3"/>
    <w:basedOn w:val="Normal"/>
    <w:next w:val="Normal"/>
    <w:autoRedefine/>
    <w:uiPriority w:val="39"/>
    <w:rsid w:val="00E73E84"/>
    <w:pPr>
      <w:ind w:left="400"/>
    </w:pPr>
    <w:rPr>
      <w:lang w:eastAsia="es-ES"/>
    </w:rPr>
  </w:style>
  <w:style w:type="paragraph" w:customStyle="1" w:styleId="TITULOPRINCIPAL">
    <w:name w:val="TITULO PRINCIPAL"/>
    <w:basedOn w:val="Normal"/>
    <w:rsid w:val="00E73E84"/>
    <w:pPr>
      <w:tabs>
        <w:tab w:val="center" w:pos="4680"/>
      </w:tabs>
      <w:jc w:val="center"/>
    </w:pPr>
    <w:rPr>
      <w:rFonts w:ascii="Arial" w:hAnsi="Arial" w:cs="Arial"/>
      <w:b/>
      <w:spacing w:val="-3"/>
      <w:sz w:val="24"/>
      <w:lang w:val="es-CO" w:eastAsia="es-ES"/>
    </w:rPr>
  </w:style>
  <w:style w:type="paragraph" w:styleId="Tabladeilustraciones">
    <w:name w:val="table of figures"/>
    <w:basedOn w:val="Normal"/>
    <w:next w:val="Normal"/>
    <w:rsid w:val="00E73E84"/>
    <w:rPr>
      <w:lang w:eastAsia="es-ES"/>
    </w:rPr>
  </w:style>
  <w:style w:type="paragraph" w:styleId="ndice1">
    <w:name w:val="index 1"/>
    <w:basedOn w:val="Normal"/>
    <w:next w:val="Normal"/>
    <w:autoRedefine/>
    <w:rsid w:val="00E73E84"/>
    <w:pPr>
      <w:ind w:left="200" w:hanging="200"/>
    </w:pPr>
    <w:rPr>
      <w:lang w:eastAsia="es-ES"/>
    </w:rPr>
  </w:style>
  <w:style w:type="character" w:customStyle="1" w:styleId="TtuloCar1">
    <w:name w:val="Título Car1"/>
    <w:link w:val="Ttulo"/>
    <w:rsid w:val="00E73E84"/>
    <w:rPr>
      <w:rFonts w:cs="Arial"/>
      <w:b/>
      <w:bCs/>
      <w:kern w:val="28"/>
      <w:szCs w:val="32"/>
      <w:lang w:val="es-ES" w:eastAsia="es-ES"/>
    </w:rPr>
  </w:style>
  <w:style w:type="paragraph" w:customStyle="1" w:styleId="texto">
    <w:name w:val="texto"/>
    <w:basedOn w:val="Normal"/>
    <w:rsid w:val="00E73E84"/>
    <w:pPr>
      <w:spacing w:after="101" w:line="216" w:lineRule="atLeast"/>
      <w:ind w:firstLine="288"/>
      <w:jc w:val="both"/>
    </w:pPr>
    <w:rPr>
      <w:rFonts w:ascii="Arial" w:hAnsi="Arial"/>
      <w:sz w:val="18"/>
      <w:lang w:eastAsia="es-ES"/>
    </w:rPr>
  </w:style>
  <w:style w:type="character" w:styleId="Textoennegrita">
    <w:name w:val="Strong"/>
    <w:uiPriority w:val="22"/>
    <w:qFormat/>
    <w:rsid w:val="00E73E84"/>
    <w:rPr>
      <w:b/>
      <w:bCs/>
    </w:rPr>
  </w:style>
  <w:style w:type="character" w:customStyle="1" w:styleId="TextodegloboCar">
    <w:name w:val="Texto de globo Car"/>
    <w:link w:val="Textodeglobo"/>
    <w:rsid w:val="00E73E84"/>
    <w:rPr>
      <w:rFonts w:ascii="Tahoma" w:hAnsi="Tahoma" w:cs="Tahoma"/>
      <w:sz w:val="16"/>
      <w:szCs w:val="16"/>
      <w:lang w:val="es-ES" w:eastAsia="en-US"/>
    </w:rPr>
  </w:style>
  <w:style w:type="paragraph" w:customStyle="1" w:styleId="Textodenotaalfinal">
    <w:name w:val="Texto de nota al final"/>
    <w:basedOn w:val="Normal"/>
    <w:rsid w:val="00E73E84"/>
    <w:rPr>
      <w:rFonts w:ascii="Courier New" w:hAnsi="Courier New"/>
      <w:sz w:val="24"/>
      <w:lang w:val="es-ES_tradnl" w:eastAsia="es-ES"/>
    </w:rPr>
  </w:style>
  <w:style w:type="paragraph" w:customStyle="1" w:styleId="PrrNormal">
    <w:name w:val="Párr.Normal"/>
    <w:basedOn w:val="Normal"/>
    <w:rsid w:val="00E73E84"/>
    <w:pPr>
      <w:widowControl w:val="0"/>
      <w:jc w:val="both"/>
    </w:pPr>
    <w:rPr>
      <w:rFonts w:ascii="Arial" w:hAnsi="Arial"/>
      <w:snapToGrid w:val="0"/>
      <w:sz w:val="24"/>
      <w:lang w:val="en-US" w:eastAsia="es-ES"/>
    </w:rPr>
  </w:style>
  <w:style w:type="paragraph" w:customStyle="1" w:styleId="Tit1">
    <w:name w:val="Tit1"/>
    <w:basedOn w:val="Normal"/>
    <w:rsid w:val="00E73E84"/>
    <w:pPr>
      <w:spacing w:line="360" w:lineRule="auto"/>
    </w:pPr>
    <w:rPr>
      <w:b/>
      <w:bCs/>
      <w:sz w:val="24"/>
      <w:u w:val="single"/>
      <w:lang w:val="es-ES_tradnl" w:eastAsia="es-ES"/>
    </w:rPr>
  </w:style>
  <w:style w:type="paragraph" w:customStyle="1" w:styleId="Default">
    <w:name w:val="Default"/>
    <w:rsid w:val="00E73E84"/>
    <w:pPr>
      <w:autoSpaceDE w:val="0"/>
      <w:autoSpaceDN w:val="0"/>
      <w:adjustRightInd w:val="0"/>
    </w:pPr>
    <w:rPr>
      <w:rFonts w:ascii="EDKGCG+TimesNewRoman,Bold" w:hAnsi="EDKGCG+TimesNewRoman,Bold" w:cs="EDKGCG+TimesNewRoman,Bold"/>
      <w:color w:val="000000"/>
      <w:sz w:val="24"/>
      <w:szCs w:val="24"/>
      <w:lang w:val="es-ES" w:eastAsia="es-ES"/>
    </w:rPr>
  </w:style>
  <w:style w:type="character" w:customStyle="1" w:styleId="style6style11">
    <w:name w:val="style6 style11"/>
    <w:basedOn w:val="Fuentedeprrafopredeter"/>
    <w:rsid w:val="00E73E84"/>
  </w:style>
  <w:style w:type="paragraph" w:customStyle="1" w:styleId="WW-Sangra2detindependiente">
    <w:name w:val="WW-Sangría 2 de t. independiente"/>
    <w:basedOn w:val="Normal"/>
    <w:rsid w:val="00E73E84"/>
    <w:pPr>
      <w:suppressAutoHyphens/>
      <w:spacing w:line="360" w:lineRule="auto"/>
      <w:ind w:left="1134" w:firstLine="1"/>
      <w:jc w:val="both"/>
    </w:pPr>
    <w:rPr>
      <w:rFonts w:ascii="Arial" w:hAnsi="Arial"/>
      <w:sz w:val="24"/>
      <w:lang w:eastAsia="es-ES"/>
    </w:rPr>
  </w:style>
  <w:style w:type="paragraph" w:customStyle="1" w:styleId="Parra-Uno-Negro">
    <w:name w:val="Parra-Uno-Negro"/>
    <w:basedOn w:val="Normal"/>
    <w:rsid w:val="00E73E84"/>
    <w:pPr>
      <w:spacing w:before="40" w:after="40" w:line="240" w:lineRule="exact"/>
      <w:jc w:val="both"/>
    </w:pPr>
    <w:rPr>
      <w:rFonts w:ascii="Garamond BookCondensed" w:hAnsi="Garamond BookCondensed"/>
      <w:b/>
      <w:lang w:val="es-ES_tradnl" w:eastAsia="es-ES"/>
    </w:rPr>
  </w:style>
  <w:style w:type="paragraph" w:customStyle="1" w:styleId="parrafo1">
    <w:name w:val="parrafo1"/>
    <w:basedOn w:val="Normal"/>
    <w:next w:val="Normal"/>
    <w:rsid w:val="00E73E84"/>
    <w:pPr>
      <w:spacing w:before="120" w:after="120"/>
      <w:ind w:left="964" w:hanging="624"/>
      <w:jc w:val="both"/>
    </w:pPr>
    <w:rPr>
      <w:rFonts w:ascii="Arial" w:hAnsi="Arial"/>
      <w:snapToGrid w:val="0"/>
      <w:lang w:eastAsia="es-ES"/>
    </w:rPr>
  </w:style>
  <w:style w:type="character" w:customStyle="1" w:styleId="apple-converted-space">
    <w:name w:val="apple-converted-space"/>
    <w:basedOn w:val="Fuentedeprrafopredeter"/>
    <w:rsid w:val="00E73E84"/>
  </w:style>
  <w:style w:type="paragraph" w:customStyle="1" w:styleId="Parra-Uno">
    <w:name w:val="Parra-Uno"/>
    <w:basedOn w:val="Normal"/>
    <w:rsid w:val="00E73E84"/>
    <w:pPr>
      <w:spacing w:before="40" w:after="40" w:line="240" w:lineRule="exact"/>
      <w:ind w:left="284" w:hanging="284"/>
      <w:jc w:val="both"/>
    </w:pPr>
    <w:rPr>
      <w:rFonts w:ascii="Garamond BookCondensed" w:hAnsi="Garamond BookCondensed"/>
      <w:lang w:val="es-ES_tradnl" w:eastAsia="es-ES"/>
    </w:rPr>
  </w:style>
  <w:style w:type="character" w:customStyle="1" w:styleId="Ttulo8Car">
    <w:name w:val="Título 8 Car"/>
    <w:link w:val="Ttulo8"/>
    <w:rsid w:val="00E73E84"/>
    <w:rPr>
      <w:rFonts w:ascii="Tahoma" w:hAnsi="Tahoma"/>
      <w:b/>
      <w:u w:val="single"/>
      <w:lang w:val="es-MX" w:eastAsia="en-US"/>
    </w:rPr>
  </w:style>
  <w:style w:type="character" w:customStyle="1" w:styleId="SangradetextonormalCar">
    <w:name w:val="Sangría de texto normal Car"/>
    <w:link w:val="Sangradetextonormal"/>
    <w:rsid w:val="00E73E84"/>
    <w:rPr>
      <w:lang w:val="es-ES" w:eastAsia="en-US"/>
    </w:rPr>
  </w:style>
  <w:style w:type="character" w:customStyle="1" w:styleId="AsuntodelcomentarioCar">
    <w:name w:val="Asunto del comentario Car"/>
    <w:link w:val="Asuntodelcomentario"/>
    <w:rsid w:val="00E73E84"/>
    <w:rPr>
      <w:b/>
      <w:bCs/>
      <w:lang w:val="es-ES" w:eastAsia="en-US"/>
    </w:rPr>
  </w:style>
  <w:style w:type="paragraph" w:styleId="Subttulo">
    <w:name w:val="Subtitle"/>
    <w:basedOn w:val="Normal"/>
    <w:next w:val="Normal"/>
    <w:link w:val="SubttuloCar"/>
    <w:uiPriority w:val="11"/>
    <w:qFormat/>
    <w:rsid w:val="00E73E84"/>
    <w:pPr>
      <w:spacing w:after="60"/>
      <w:jc w:val="center"/>
      <w:outlineLvl w:val="1"/>
    </w:pPr>
    <w:rPr>
      <w:rFonts w:ascii="Cambria" w:hAnsi="Cambria"/>
      <w:sz w:val="24"/>
      <w:szCs w:val="24"/>
      <w:lang w:eastAsia="es-ES"/>
    </w:rPr>
  </w:style>
  <w:style w:type="character" w:customStyle="1" w:styleId="SubttuloCar">
    <w:name w:val="Subtítulo Car"/>
    <w:link w:val="Subttulo"/>
    <w:uiPriority w:val="11"/>
    <w:rsid w:val="00E73E84"/>
    <w:rPr>
      <w:rFonts w:ascii="Cambria" w:hAnsi="Cambria"/>
      <w:sz w:val="24"/>
      <w:szCs w:val="24"/>
      <w:lang w:val="es-ES" w:eastAsia="es-ES"/>
    </w:rPr>
  </w:style>
  <w:style w:type="numbering" w:customStyle="1" w:styleId="Estilo2">
    <w:name w:val="Estilo2"/>
    <w:uiPriority w:val="99"/>
    <w:rsid w:val="00430803"/>
    <w:pPr>
      <w:numPr>
        <w:numId w:val="6"/>
      </w:numPr>
    </w:pPr>
  </w:style>
  <w:style w:type="character" w:customStyle="1" w:styleId="Textoindependiente3Car1">
    <w:name w:val="Texto independiente 3 Car1"/>
    <w:uiPriority w:val="99"/>
    <w:semiHidden/>
    <w:rsid w:val="00BE1E26"/>
    <w:rPr>
      <w:rFonts w:ascii="Verdana" w:eastAsia="Times New Roman" w:hAnsi="Verdana"/>
      <w:sz w:val="16"/>
      <w:szCs w:val="16"/>
    </w:rPr>
  </w:style>
  <w:style w:type="character" w:customStyle="1" w:styleId="TextodegloboCar1">
    <w:name w:val="Texto de globo Car1"/>
    <w:uiPriority w:val="99"/>
    <w:semiHidden/>
    <w:rsid w:val="00BE1E26"/>
    <w:rPr>
      <w:rFonts w:ascii="Tahoma" w:eastAsia="Times New Roman" w:hAnsi="Tahoma" w:cs="Tahoma"/>
      <w:sz w:val="16"/>
      <w:szCs w:val="16"/>
    </w:rPr>
  </w:style>
  <w:style w:type="character" w:customStyle="1" w:styleId="TextocomentarioCar1">
    <w:name w:val="Texto comentario Car1"/>
    <w:uiPriority w:val="99"/>
    <w:semiHidden/>
    <w:rsid w:val="00BE1E26"/>
    <w:rPr>
      <w:rFonts w:ascii="Verdana" w:eastAsia="Times New Roman" w:hAnsi="Verdana"/>
    </w:rPr>
  </w:style>
  <w:style w:type="paragraph" w:styleId="Revisin">
    <w:name w:val="Revision"/>
    <w:hidden/>
    <w:uiPriority w:val="99"/>
    <w:semiHidden/>
    <w:rsid w:val="00BE1E26"/>
    <w:rPr>
      <w:rFonts w:ascii="Verdana" w:hAnsi="Verdana"/>
      <w:sz w:val="16"/>
      <w:szCs w:val="16"/>
      <w:lang w:val="es-ES" w:eastAsia="es-ES"/>
    </w:rPr>
  </w:style>
  <w:style w:type="character" w:styleId="Hipervnculovisitado">
    <w:name w:val="FollowedHyperlink"/>
    <w:uiPriority w:val="99"/>
    <w:unhideWhenUsed/>
    <w:rsid w:val="0086647B"/>
    <w:rPr>
      <w:color w:val="800080"/>
      <w:u w:val="single"/>
    </w:rPr>
  </w:style>
  <w:style w:type="paragraph" w:customStyle="1" w:styleId="xl61">
    <w:name w:val="xl61"/>
    <w:basedOn w:val="Normal"/>
    <w:rsid w:val="0086647B"/>
    <w:pPr>
      <w:spacing w:before="100" w:beforeAutospacing="1" w:after="100" w:afterAutospacing="1"/>
      <w:jc w:val="center"/>
    </w:pPr>
    <w:rPr>
      <w:rFonts w:ascii="Arial" w:hAnsi="Arial" w:cs="Arial"/>
      <w:sz w:val="18"/>
      <w:szCs w:val="18"/>
      <w:lang w:val="es-CO" w:eastAsia="es-CO"/>
    </w:rPr>
  </w:style>
  <w:style w:type="paragraph" w:customStyle="1" w:styleId="xl62">
    <w:name w:val="xl62"/>
    <w:basedOn w:val="Normal"/>
    <w:rsid w:val="0086647B"/>
    <w:pPr>
      <w:spacing w:before="100" w:beforeAutospacing="1" w:after="100" w:afterAutospacing="1"/>
    </w:pPr>
    <w:rPr>
      <w:rFonts w:ascii="Arial" w:hAnsi="Arial" w:cs="Arial"/>
      <w:sz w:val="18"/>
      <w:szCs w:val="18"/>
      <w:lang w:val="es-CO" w:eastAsia="es-CO"/>
    </w:rPr>
  </w:style>
  <w:style w:type="paragraph" w:customStyle="1" w:styleId="xl63">
    <w:name w:val="xl63"/>
    <w:basedOn w:val="Normal"/>
    <w:rsid w:val="0086647B"/>
    <w:pPr>
      <w:pBdr>
        <w:top w:val="single" w:sz="4" w:space="0" w:color="auto"/>
        <w:bottom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64">
    <w:name w:val="xl64"/>
    <w:basedOn w:val="Normal"/>
    <w:rsid w:val="0086647B"/>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65">
    <w:name w:val="xl65"/>
    <w:basedOn w:val="Normal"/>
    <w:rsid w:val="0086647B"/>
    <w:pPr>
      <w:pBdr>
        <w:top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66">
    <w:name w:val="xl66"/>
    <w:basedOn w:val="Normal"/>
    <w:rsid w:val="0086647B"/>
    <w:pPr>
      <w:pBdr>
        <w:top w:val="single" w:sz="4" w:space="0" w:color="auto"/>
        <w:bottom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67">
    <w:name w:val="xl67"/>
    <w:basedOn w:val="Normal"/>
    <w:rsid w:val="0086647B"/>
    <w:pPr>
      <w:pBdr>
        <w:left w:val="single" w:sz="4" w:space="0" w:color="auto"/>
        <w:righ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68">
    <w:name w:val="xl68"/>
    <w:basedOn w:val="Normal"/>
    <w:rsid w:val="0086647B"/>
    <w:pPr>
      <w:pBdr>
        <w:left w:val="single" w:sz="4" w:space="0" w:color="auto"/>
        <w:right w:val="single" w:sz="4" w:space="0" w:color="auto"/>
      </w:pBdr>
      <w:spacing w:before="100" w:beforeAutospacing="1" w:after="100" w:afterAutospacing="1"/>
    </w:pPr>
    <w:rPr>
      <w:rFonts w:ascii="Arial" w:hAnsi="Arial" w:cs="Arial"/>
      <w:sz w:val="18"/>
      <w:szCs w:val="18"/>
      <w:lang w:val="es-CO" w:eastAsia="es-CO"/>
    </w:rPr>
  </w:style>
  <w:style w:type="paragraph" w:customStyle="1" w:styleId="xl69">
    <w:name w:val="xl69"/>
    <w:basedOn w:val="Normal"/>
    <w:rsid w:val="0086647B"/>
    <w:pPr>
      <w:pBdr>
        <w:left w:val="single" w:sz="4" w:space="0" w:color="auto"/>
        <w:right w:val="single" w:sz="4" w:space="0" w:color="auto"/>
      </w:pBdr>
      <w:spacing w:before="100" w:beforeAutospacing="1" w:after="100" w:afterAutospacing="1"/>
    </w:pPr>
    <w:rPr>
      <w:rFonts w:ascii="Arial" w:hAnsi="Arial" w:cs="Arial"/>
      <w:sz w:val="18"/>
      <w:szCs w:val="18"/>
      <w:lang w:val="es-CO" w:eastAsia="es-CO"/>
    </w:rPr>
  </w:style>
  <w:style w:type="paragraph" w:customStyle="1" w:styleId="xl70">
    <w:name w:val="xl70"/>
    <w:basedOn w:val="Normal"/>
    <w:rsid w:val="0086647B"/>
    <w:pPr>
      <w:pBdr>
        <w:left w:val="single" w:sz="4" w:space="0" w:color="auto"/>
        <w:righ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71">
    <w:name w:val="xl71"/>
    <w:basedOn w:val="Normal"/>
    <w:rsid w:val="0086647B"/>
    <w:pPr>
      <w:pBdr>
        <w:top w:val="single" w:sz="4" w:space="0" w:color="auto"/>
        <w:left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2">
    <w:name w:val="xl72"/>
    <w:basedOn w:val="Normal"/>
    <w:rsid w:val="0086647B"/>
    <w:pPr>
      <w:pBdr>
        <w:top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73">
    <w:name w:val="xl73"/>
    <w:basedOn w:val="Normal"/>
    <w:rsid w:val="0086647B"/>
    <w:pPr>
      <w:pBdr>
        <w:top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4">
    <w:name w:val="xl74"/>
    <w:basedOn w:val="Normal"/>
    <w:rsid w:val="0086647B"/>
    <w:pPr>
      <w:pBdr>
        <w:top w:val="double" w:sz="6" w:space="0" w:color="auto"/>
        <w:left w:val="double" w:sz="6" w:space="0" w:color="auto"/>
        <w:bottom w:val="double" w:sz="6"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5">
    <w:name w:val="xl75"/>
    <w:basedOn w:val="Normal"/>
    <w:rsid w:val="0086647B"/>
    <w:pPr>
      <w:pBdr>
        <w:lef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76">
    <w:name w:val="xl76"/>
    <w:basedOn w:val="Normal"/>
    <w:rsid w:val="008664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77">
    <w:name w:val="xl77"/>
    <w:basedOn w:val="Normal"/>
    <w:rsid w:val="0086647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78">
    <w:name w:val="xl78"/>
    <w:basedOn w:val="Normal"/>
    <w:rsid w:val="0086647B"/>
    <w:pPr>
      <w:pBdr>
        <w:top w:val="single" w:sz="4" w:space="0" w:color="auto"/>
        <w:left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79">
    <w:name w:val="xl79"/>
    <w:basedOn w:val="Normal"/>
    <w:rsid w:val="0086647B"/>
    <w:pPr>
      <w:pBdr>
        <w:top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80">
    <w:name w:val="xl80"/>
    <w:basedOn w:val="Normal"/>
    <w:rsid w:val="0086647B"/>
    <w:pPr>
      <w:pBdr>
        <w:top w:val="double" w:sz="6" w:space="0" w:color="auto"/>
        <w:bottom w:val="double" w:sz="6" w:space="0" w:color="auto"/>
      </w:pBdr>
      <w:spacing w:before="100" w:beforeAutospacing="1" w:after="100" w:afterAutospacing="1"/>
    </w:pPr>
    <w:rPr>
      <w:rFonts w:ascii="Arial" w:hAnsi="Arial" w:cs="Arial"/>
      <w:b/>
      <w:bCs/>
      <w:sz w:val="18"/>
      <w:szCs w:val="18"/>
      <w:lang w:val="es-CO" w:eastAsia="es-CO"/>
    </w:rPr>
  </w:style>
  <w:style w:type="paragraph" w:customStyle="1" w:styleId="xl81">
    <w:name w:val="xl81"/>
    <w:basedOn w:val="Normal"/>
    <w:rsid w:val="0086647B"/>
    <w:pPr>
      <w:pBdr>
        <w:top w:val="double" w:sz="6" w:space="0" w:color="auto"/>
        <w:bottom w:val="double" w:sz="6" w:space="0" w:color="auto"/>
        <w:right w:val="double" w:sz="6" w:space="0" w:color="auto"/>
      </w:pBdr>
      <w:spacing w:before="100" w:beforeAutospacing="1" w:after="100" w:afterAutospacing="1"/>
    </w:pPr>
    <w:rPr>
      <w:rFonts w:ascii="Arial" w:hAnsi="Arial" w:cs="Arial"/>
      <w:b/>
      <w:bCs/>
      <w:sz w:val="18"/>
      <w:szCs w:val="18"/>
      <w:lang w:val="es-CO" w:eastAsia="es-CO"/>
    </w:rPr>
  </w:style>
  <w:style w:type="paragraph" w:customStyle="1" w:styleId="xl58">
    <w:name w:val="xl58"/>
    <w:basedOn w:val="Normal"/>
    <w:rsid w:val="00FE7AEE"/>
    <w:pPr>
      <w:pBdr>
        <w:top w:val="single" w:sz="4" w:space="0" w:color="auto"/>
        <w:left w:val="single" w:sz="4" w:space="0" w:color="auto"/>
        <w:right w:val="single" w:sz="4" w:space="0" w:color="auto"/>
      </w:pBdr>
      <w:spacing w:before="100" w:beforeAutospacing="1" w:after="100" w:afterAutospacing="1"/>
    </w:pPr>
    <w:rPr>
      <w:b/>
      <w:bCs/>
      <w:sz w:val="16"/>
      <w:szCs w:val="16"/>
      <w:lang w:val="es-CO" w:eastAsia="es-CO"/>
    </w:rPr>
  </w:style>
  <w:style w:type="paragraph" w:customStyle="1" w:styleId="xl59">
    <w:name w:val="xl59"/>
    <w:basedOn w:val="Normal"/>
    <w:rsid w:val="00FE7AEE"/>
    <w:pPr>
      <w:pBdr>
        <w:left w:val="single" w:sz="4" w:space="0" w:color="auto"/>
        <w:bottom w:val="single" w:sz="4" w:space="0" w:color="auto"/>
        <w:right w:val="single" w:sz="4" w:space="0" w:color="auto"/>
      </w:pBdr>
      <w:spacing w:before="100" w:beforeAutospacing="1" w:after="100" w:afterAutospacing="1"/>
      <w:jc w:val="center"/>
    </w:pPr>
    <w:rPr>
      <w:b/>
      <w:bCs/>
      <w:sz w:val="16"/>
      <w:szCs w:val="16"/>
      <w:lang w:val="es-CO" w:eastAsia="es-CO"/>
    </w:rPr>
  </w:style>
  <w:style w:type="paragraph" w:customStyle="1" w:styleId="xl60">
    <w:name w:val="xl60"/>
    <w:basedOn w:val="Normal"/>
    <w:rsid w:val="00FE7AEE"/>
    <w:pPr>
      <w:pBdr>
        <w:top w:val="single" w:sz="4" w:space="0" w:color="auto"/>
        <w:left w:val="single" w:sz="4" w:space="0" w:color="auto"/>
        <w:bottom w:val="single" w:sz="4" w:space="0" w:color="auto"/>
      </w:pBdr>
      <w:spacing w:before="100" w:beforeAutospacing="1" w:after="100" w:afterAutospacing="1"/>
    </w:pPr>
    <w:rPr>
      <w:b/>
      <w:bCs/>
      <w:sz w:val="16"/>
      <w:szCs w:val="16"/>
      <w:lang w:val="es-CO" w:eastAsia="es-CO"/>
    </w:rPr>
  </w:style>
  <w:style w:type="paragraph" w:customStyle="1" w:styleId="def">
    <w:name w:val="def"/>
    <w:basedOn w:val="Textoindependiente"/>
    <w:qFormat/>
    <w:rsid w:val="003A0594"/>
    <w:pPr>
      <w:spacing w:after="240"/>
      <w:ind w:left="720" w:firstLine="720"/>
      <w:jc w:val="both"/>
    </w:pPr>
    <w:rPr>
      <w:rFonts w:ascii="Times New Roman" w:hAnsi="Times New Roman"/>
      <w:sz w:val="24"/>
    </w:rPr>
  </w:style>
  <w:style w:type="paragraph" w:customStyle="1" w:styleId="Prrafodelista1">
    <w:name w:val="Párrafo de lista1"/>
    <w:basedOn w:val="Normal"/>
    <w:rsid w:val="00AE6424"/>
    <w:pPr>
      <w:ind w:left="720"/>
      <w:contextualSpacing/>
    </w:pPr>
    <w:rPr>
      <w:rFonts w:eastAsia="Calibri"/>
    </w:rPr>
  </w:style>
  <w:style w:type="paragraph" w:customStyle="1" w:styleId="SectionVHeader">
    <w:name w:val="Section V. Header"/>
    <w:basedOn w:val="Normal"/>
    <w:rsid w:val="00AE6424"/>
    <w:pPr>
      <w:jc w:val="center"/>
    </w:pPr>
    <w:rPr>
      <w:b/>
      <w:sz w:val="36"/>
      <w:lang w:val="en-US"/>
    </w:rPr>
  </w:style>
  <w:style w:type="paragraph" w:customStyle="1" w:styleId="Outline">
    <w:name w:val="Outline"/>
    <w:basedOn w:val="Normal"/>
    <w:rsid w:val="00AE6424"/>
    <w:pPr>
      <w:spacing w:before="240"/>
    </w:pPr>
    <w:rPr>
      <w:kern w:val="28"/>
      <w:sz w:val="24"/>
      <w:lang w:val="en-US"/>
    </w:rPr>
  </w:style>
  <w:style w:type="paragraph" w:customStyle="1" w:styleId="Norma">
    <w:name w:val="Norma"/>
    <w:qFormat/>
    <w:rsid w:val="00E15F29"/>
    <w:pPr>
      <w:spacing w:after="200" w:line="276" w:lineRule="auto"/>
    </w:pPr>
    <w:rPr>
      <w:rFonts w:ascii="Calibri" w:hAnsi="Calibri"/>
      <w:sz w:val="22"/>
      <w:szCs w:val="22"/>
    </w:rPr>
  </w:style>
  <w:style w:type="paragraph" w:customStyle="1" w:styleId="font6">
    <w:name w:val="font6"/>
    <w:basedOn w:val="Normal"/>
    <w:rsid w:val="007E14A7"/>
    <w:pPr>
      <w:spacing w:before="100" w:beforeAutospacing="1" w:after="100" w:afterAutospacing="1"/>
    </w:pPr>
    <w:rPr>
      <w:rFonts w:eastAsia="Arial Unicode MS"/>
      <w:b/>
      <w:bCs/>
      <w:sz w:val="16"/>
      <w:szCs w:val="16"/>
      <w:lang w:eastAsia="es-ES"/>
    </w:rPr>
  </w:style>
  <w:style w:type="paragraph" w:customStyle="1" w:styleId="BodyText25">
    <w:name w:val="Body Text 25"/>
    <w:basedOn w:val="Normal"/>
    <w:rsid w:val="007E14A7"/>
    <w:pPr>
      <w:widowControl w:val="0"/>
      <w:jc w:val="center"/>
    </w:pPr>
    <w:rPr>
      <w:rFonts w:ascii="Arial" w:hAnsi="Arial"/>
      <w:b/>
      <w:sz w:val="16"/>
      <w:lang w:val="es-ES_tradnl" w:eastAsia="es-ES"/>
    </w:rPr>
  </w:style>
  <w:style w:type="character" w:styleId="MquinadeescribirHTML">
    <w:name w:val="HTML Typewriter"/>
    <w:uiPriority w:val="99"/>
    <w:rsid w:val="00BA798A"/>
    <w:rPr>
      <w:rFonts w:ascii="Arial Unicode MS" w:eastAsia="Arial Unicode MS" w:hAnsi="Arial Unicode MS" w:cs="Arial Unicode MS"/>
      <w:sz w:val="20"/>
      <w:szCs w:val="20"/>
    </w:rPr>
  </w:style>
  <w:style w:type="paragraph" w:styleId="Listaconvietas">
    <w:name w:val="List Bullet"/>
    <w:basedOn w:val="Normal"/>
    <w:uiPriority w:val="99"/>
    <w:unhideWhenUsed/>
    <w:rsid w:val="00BA798A"/>
    <w:pPr>
      <w:numPr>
        <w:numId w:val="7"/>
      </w:numPr>
      <w:contextualSpacing/>
    </w:pPr>
    <w:rPr>
      <w:rFonts w:ascii="Verdana" w:hAnsi="Verdana"/>
      <w:sz w:val="16"/>
      <w:szCs w:val="16"/>
      <w:lang w:eastAsia="es-ES"/>
    </w:rPr>
  </w:style>
  <w:style w:type="table" w:customStyle="1" w:styleId="Sombreadoclaro1">
    <w:name w:val="Sombreado claro1"/>
    <w:basedOn w:val="Tablanormal"/>
    <w:uiPriority w:val="60"/>
    <w:rsid w:val="00C907DA"/>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inespaciado1">
    <w:name w:val="Sin espaciado1"/>
    <w:uiPriority w:val="1"/>
    <w:qFormat/>
    <w:rsid w:val="00C907DA"/>
    <w:rPr>
      <w:rFonts w:ascii="Calibri" w:eastAsia="Calibri" w:hAnsi="Calibri"/>
      <w:sz w:val="22"/>
      <w:szCs w:val="22"/>
      <w:lang w:eastAsia="en-US"/>
    </w:rPr>
  </w:style>
  <w:style w:type="character" w:customStyle="1" w:styleId="hps">
    <w:name w:val="hps"/>
    <w:basedOn w:val="Fuentedeprrafopredeter"/>
    <w:rsid w:val="00C907DA"/>
  </w:style>
  <w:style w:type="paragraph" w:customStyle="1" w:styleId="TableSmallCenter">
    <w:name w:val="Table Small Center"/>
    <w:basedOn w:val="Normal"/>
    <w:rsid w:val="00C907DA"/>
    <w:pPr>
      <w:tabs>
        <w:tab w:val="center" w:pos="1421"/>
        <w:tab w:val="left" w:pos="1962"/>
        <w:tab w:val="left" w:pos="3119"/>
        <w:tab w:val="left" w:pos="5296"/>
        <w:tab w:val="left" w:pos="5687"/>
      </w:tabs>
      <w:spacing w:before="60" w:after="60"/>
      <w:jc w:val="center"/>
    </w:pPr>
    <w:rPr>
      <w:rFonts w:ascii="Arial" w:hAnsi="Arial"/>
      <w:sz w:val="16"/>
      <w:lang w:val="en-GB"/>
    </w:rPr>
  </w:style>
  <w:style w:type="paragraph" w:customStyle="1" w:styleId="Sinespaciado2">
    <w:name w:val="Sin espaciado2"/>
    <w:uiPriority w:val="1"/>
    <w:qFormat/>
    <w:rsid w:val="00F24C3F"/>
    <w:rPr>
      <w:rFonts w:ascii="Calibri" w:eastAsia="Calibri" w:hAnsi="Calibri"/>
      <w:sz w:val="22"/>
      <w:szCs w:val="22"/>
      <w:lang w:eastAsia="en-US"/>
    </w:rPr>
  </w:style>
  <w:style w:type="paragraph" w:customStyle="1" w:styleId="Sinespaciado3">
    <w:name w:val="Sin espaciado3"/>
    <w:uiPriority w:val="1"/>
    <w:qFormat/>
    <w:rsid w:val="002045D3"/>
    <w:rPr>
      <w:rFonts w:ascii="Calibri" w:eastAsia="Calibri" w:hAnsi="Calibri"/>
      <w:sz w:val="22"/>
      <w:szCs w:val="22"/>
      <w:lang w:eastAsia="en-US"/>
    </w:rPr>
  </w:style>
  <w:style w:type="paragraph" w:customStyle="1" w:styleId="Sinespaciado4">
    <w:name w:val="Sin espaciado4"/>
    <w:uiPriority w:val="1"/>
    <w:qFormat/>
    <w:rsid w:val="00917985"/>
    <w:rPr>
      <w:rFonts w:ascii="Calibri" w:eastAsia="Calibri" w:hAnsi="Calibri"/>
      <w:sz w:val="22"/>
      <w:szCs w:val="22"/>
      <w:lang w:eastAsia="en-US"/>
    </w:rPr>
  </w:style>
  <w:style w:type="paragraph" w:styleId="Textosinformato">
    <w:name w:val="Plain Text"/>
    <w:basedOn w:val="Normal"/>
    <w:link w:val="TextosinformatoCar"/>
    <w:uiPriority w:val="99"/>
    <w:unhideWhenUsed/>
    <w:rsid w:val="00DE21AB"/>
    <w:rPr>
      <w:rFonts w:ascii="Calibri" w:eastAsiaTheme="minorHAnsi" w:hAnsi="Calibri" w:cs="Calibri"/>
      <w:sz w:val="22"/>
      <w:szCs w:val="22"/>
      <w:lang w:val="es-BO"/>
    </w:rPr>
  </w:style>
  <w:style w:type="character" w:customStyle="1" w:styleId="TextosinformatoCar">
    <w:name w:val="Texto sin formato Car"/>
    <w:basedOn w:val="Fuentedeprrafopredeter"/>
    <w:link w:val="Textosinformato"/>
    <w:uiPriority w:val="99"/>
    <w:rsid w:val="00DE21AB"/>
    <w:rPr>
      <w:rFonts w:ascii="Calibri" w:eastAsiaTheme="minorHAnsi" w:hAnsi="Calibri" w:cs="Calibri"/>
      <w:sz w:val="22"/>
      <w:szCs w:val="22"/>
      <w:lang w:eastAsia="en-US"/>
    </w:rPr>
  </w:style>
  <w:style w:type="character" w:customStyle="1" w:styleId="PrrafodelistaCar">
    <w:name w:val="Párrafo de lista Car"/>
    <w:aliases w:val="본문1 Car,PARRAFO Car,titulo 5 Car"/>
    <w:link w:val="Prrafodelista"/>
    <w:uiPriority w:val="34"/>
    <w:locked/>
    <w:rsid w:val="00836E3C"/>
    <w:rPr>
      <w:lang w:val="es-ES" w:eastAsia="en-US"/>
    </w:rPr>
  </w:style>
  <w:style w:type="character" w:styleId="nfasis">
    <w:name w:val="Emphasis"/>
    <w:basedOn w:val="Fuentedeprrafopredeter"/>
    <w:qFormat/>
    <w:rsid w:val="009B789F"/>
    <w:rPr>
      <w:i/>
      <w:iCs/>
    </w:rPr>
  </w:style>
  <w:style w:type="paragraph" w:customStyle="1" w:styleId="ss">
    <w:name w:val="ss"/>
    <w:basedOn w:val="Textoindependiente"/>
    <w:qFormat/>
    <w:rsid w:val="00CC5026"/>
    <w:pPr>
      <w:spacing w:after="240"/>
      <w:ind w:firstLine="720"/>
      <w:jc w:val="both"/>
    </w:pPr>
    <w:rPr>
      <w:rFonts w:ascii="Times New Roman" w:hAnsi="Times New Roman"/>
      <w:sz w:val="24"/>
    </w:rPr>
  </w:style>
  <w:style w:type="table" w:customStyle="1" w:styleId="Tablaconcuadrcula1">
    <w:name w:val="Tabla con cuadrícula1"/>
    <w:basedOn w:val="Tablanormal"/>
    <w:next w:val="Tablaconcuadrcula"/>
    <w:uiPriority w:val="59"/>
    <w:rsid w:val="00B039B9"/>
    <w:rPr>
      <w:rFonts w:asciiTheme="minorHAnsi" w:eastAsiaTheme="minorHAnsi" w:hAnsiTheme="minorHAnsi" w:cstheme="minorBidi"/>
      <w:sz w:val="22"/>
      <w:szCs w:val="22"/>
      <w:lang w:val="es-E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
    <w:basedOn w:val="Normal"/>
    <w:next w:val="Ttulo"/>
    <w:link w:val="TtuloCar"/>
    <w:qFormat/>
    <w:rsid w:val="006C17AA"/>
    <w:pPr>
      <w:spacing w:before="240" w:after="60"/>
      <w:jc w:val="center"/>
      <w:outlineLvl w:val="0"/>
    </w:pPr>
    <w:rPr>
      <w:b/>
      <w:bCs/>
      <w:kern w:val="28"/>
      <w:szCs w:val="32"/>
      <w:lang w:val="x-none" w:eastAsia="x-none"/>
    </w:rPr>
  </w:style>
  <w:style w:type="character" w:customStyle="1" w:styleId="TtuloCar">
    <w:name w:val="Título Car"/>
    <w:link w:val="a"/>
    <w:rsid w:val="006C17AA"/>
    <w:rPr>
      <w:b/>
      <w:bCs/>
      <w:kern w:val="28"/>
      <w:szCs w:val="32"/>
      <w:lang w:val="x-none" w:eastAsia="x-none"/>
    </w:rPr>
  </w:style>
  <w:style w:type="paragraph" w:customStyle="1" w:styleId="CM37">
    <w:name w:val="CM37"/>
    <w:basedOn w:val="Normal"/>
    <w:next w:val="Normal"/>
    <w:rsid w:val="0066258C"/>
    <w:pPr>
      <w:widowControl w:val="0"/>
      <w:autoSpaceDE w:val="0"/>
      <w:autoSpaceDN w:val="0"/>
      <w:adjustRightInd w:val="0"/>
      <w:spacing w:after="220"/>
    </w:pPr>
    <w:rPr>
      <w:rFonts w:ascii="MECOND+Verdana" w:hAnsi="MECOND+Verdana"/>
      <w:sz w:val="24"/>
      <w:szCs w:val="24"/>
      <w:lang w:eastAsia="es-ES"/>
    </w:rPr>
  </w:style>
  <w:style w:type="paragraph" w:customStyle="1" w:styleId="prrafodelista0">
    <w:name w:val="prrafodelista"/>
    <w:basedOn w:val="Normal"/>
    <w:rsid w:val="0066258C"/>
    <w:pPr>
      <w:ind w:left="708"/>
    </w:pPr>
    <w:rPr>
      <w:rFonts w:eastAsia="Calibri"/>
      <w:lang w:eastAsia="es-ES"/>
    </w:rPr>
  </w:style>
  <w:style w:type="table" w:customStyle="1" w:styleId="Listaclara-nfasis11">
    <w:name w:val="Lista clara - Énfasis 11"/>
    <w:basedOn w:val="Tablanormal"/>
    <w:uiPriority w:val="61"/>
    <w:rsid w:val="0066258C"/>
    <w:rPr>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66258C"/>
    <w:rPr>
      <w:rFonts w:ascii="Calibri" w:hAnsi="Calibri"/>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
    <w:name w:val="Lista clara1"/>
    <w:basedOn w:val="Tablanormal"/>
    <w:uiPriority w:val="61"/>
    <w:rsid w:val="0066258C"/>
    <w:rPr>
      <w:rFonts w:ascii="Calibri" w:hAnsi="Calibri"/>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tulodeTDC">
    <w:name w:val="TOC Heading"/>
    <w:basedOn w:val="Ttulo1"/>
    <w:next w:val="Normal"/>
    <w:uiPriority w:val="39"/>
    <w:semiHidden/>
    <w:unhideWhenUsed/>
    <w:qFormat/>
    <w:rsid w:val="0066258C"/>
    <w:pPr>
      <w:keepLines/>
      <w:spacing w:before="480" w:after="0" w:line="276" w:lineRule="auto"/>
      <w:outlineLvl w:val="9"/>
    </w:pPr>
    <w:rPr>
      <w:rFonts w:ascii="Cambria" w:hAnsi="Cambria"/>
      <w:color w:val="365F91"/>
      <w:kern w:val="0"/>
      <w:sz w:val="28"/>
      <w:szCs w:val="28"/>
    </w:rPr>
  </w:style>
  <w:style w:type="paragraph" w:customStyle="1" w:styleId="Style3">
    <w:name w:val="Style3"/>
    <w:basedOn w:val="Normal"/>
    <w:uiPriority w:val="99"/>
    <w:rsid w:val="0066258C"/>
    <w:pPr>
      <w:widowControl w:val="0"/>
      <w:autoSpaceDE w:val="0"/>
      <w:autoSpaceDN w:val="0"/>
      <w:adjustRightInd w:val="0"/>
      <w:spacing w:line="226" w:lineRule="exact"/>
      <w:jc w:val="both"/>
    </w:pPr>
    <w:rPr>
      <w:rFonts w:eastAsia="Calibri"/>
      <w:sz w:val="24"/>
      <w:szCs w:val="24"/>
      <w:lang w:eastAsia="es-ES"/>
    </w:rPr>
  </w:style>
  <w:style w:type="character" w:customStyle="1" w:styleId="FontStyle12">
    <w:name w:val="Font Style12"/>
    <w:uiPriority w:val="99"/>
    <w:rsid w:val="0066258C"/>
    <w:rPr>
      <w:rFonts w:ascii="Times New Roman" w:hAnsi="Times New Roman" w:cs="Times New Roman"/>
      <w:sz w:val="18"/>
      <w:szCs w:val="18"/>
    </w:rPr>
  </w:style>
  <w:style w:type="paragraph" w:styleId="Lista">
    <w:name w:val="List"/>
    <w:basedOn w:val="Normal"/>
    <w:unhideWhenUsed/>
    <w:rsid w:val="0066258C"/>
    <w:pPr>
      <w:ind w:left="283" w:hanging="283"/>
      <w:contextualSpacing/>
    </w:pPr>
    <w:rPr>
      <w:rFonts w:ascii="Verdana" w:hAnsi="Verdana"/>
      <w:sz w:val="16"/>
      <w:szCs w:val="16"/>
      <w:lang w:eastAsia="es-ES"/>
    </w:rPr>
  </w:style>
  <w:style w:type="paragraph" w:styleId="Lista3">
    <w:name w:val="List 3"/>
    <w:basedOn w:val="Normal"/>
    <w:unhideWhenUsed/>
    <w:rsid w:val="0066258C"/>
    <w:pPr>
      <w:ind w:left="849" w:hanging="283"/>
      <w:contextualSpacing/>
    </w:pPr>
    <w:rPr>
      <w:rFonts w:ascii="Verdana" w:hAnsi="Verdana"/>
      <w:sz w:val="16"/>
      <w:szCs w:val="16"/>
      <w:lang w:eastAsia="es-ES"/>
    </w:rPr>
  </w:style>
  <w:style w:type="paragraph" w:styleId="Saludo">
    <w:name w:val="Salutation"/>
    <w:basedOn w:val="Normal"/>
    <w:next w:val="Normal"/>
    <w:link w:val="SaludoCar"/>
    <w:uiPriority w:val="99"/>
    <w:unhideWhenUsed/>
    <w:rsid w:val="0066258C"/>
    <w:rPr>
      <w:rFonts w:ascii="Verdana" w:hAnsi="Verdana"/>
      <w:sz w:val="16"/>
      <w:szCs w:val="16"/>
      <w:lang w:eastAsia="es-ES"/>
    </w:rPr>
  </w:style>
  <w:style w:type="character" w:customStyle="1" w:styleId="SaludoCar">
    <w:name w:val="Saludo Car"/>
    <w:basedOn w:val="Fuentedeprrafopredeter"/>
    <w:link w:val="Saludo"/>
    <w:uiPriority w:val="99"/>
    <w:rsid w:val="0066258C"/>
    <w:rPr>
      <w:rFonts w:ascii="Verdana" w:hAnsi="Verdana"/>
      <w:sz w:val="16"/>
      <w:szCs w:val="16"/>
      <w:lang w:val="es-ES" w:eastAsia="es-ES"/>
    </w:rPr>
  </w:style>
  <w:style w:type="paragraph" w:styleId="Continuarlista">
    <w:name w:val="List Continue"/>
    <w:basedOn w:val="Normal"/>
    <w:uiPriority w:val="99"/>
    <w:unhideWhenUsed/>
    <w:rsid w:val="0066258C"/>
    <w:pPr>
      <w:spacing w:after="120"/>
      <w:ind w:left="283"/>
      <w:contextualSpacing/>
    </w:pPr>
    <w:rPr>
      <w:rFonts w:ascii="Verdana" w:hAnsi="Verdana"/>
      <w:sz w:val="16"/>
      <w:szCs w:val="16"/>
      <w:lang w:eastAsia="es-ES"/>
    </w:rPr>
  </w:style>
  <w:style w:type="paragraph" w:styleId="Textoindependienteprimerasangra2">
    <w:name w:val="Body Text First Indent 2"/>
    <w:basedOn w:val="Sangradetextonormal"/>
    <w:link w:val="Textoindependienteprimerasangra2Car"/>
    <w:uiPriority w:val="99"/>
    <w:unhideWhenUsed/>
    <w:rsid w:val="0066258C"/>
    <w:pPr>
      <w:spacing w:after="0"/>
      <w:ind w:left="360" w:firstLine="360"/>
    </w:pPr>
    <w:rPr>
      <w:rFonts w:ascii="Verdana" w:hAnsi="Verdana"/>
      <w:sz w:val="16"/>
      <w:szCs w:val="16"/>
      <w:lang w:eastAsia="es-ES"/>
    </w:rPr>
  </w:style>
  <w:style w:type="character" w:customStyle="1" w:styleId="Textoindependienteprimerasangra2Car">
    <w:name w:val="Texto independiente primera sangría 2 Car"/>
    <w:basedOn w:val="SangradetextonormalCar"/>
    <w:link w:val="Textoindependienteprimerasangra2"/>
    <w:uiPriority w:val="99"/>
    <w:rsid w:val="0066258C"/>
    <w:rPr>
      <w:rFonts w:ascii="Verdana" w:hAnsi="Verdana"/>
      <w:sz w:val="16"/>
      <w:szCs w:val="16"/>
      <w:lang w:val="es-ES" w:eastAsia="es-ES"/>
    </w:rPr>
  </w:style>
  <w:style w:type="paragraph" w:styleId="Epgrafe">
    <w:name w:val="caption"/>
    <w:basedOn w:val="Normal"/>
    <w:next w:val="Normal"/>
    <w:uiPriority w:val="35"/>
    <w:semiHidden/>
    <w:unhideWhenUsed/>
    <w:qFormat/>
    <w:rsid w:val="0066258C"/>
    <w:pPr>
      <w:spacing w:after="200"/>
    </w:pPr>
    <w:rPr>
      <w:rFonts w:ascii="Verdana" w:hAnsi="Verdana"/>
      <w:b/>
      <w:bCs/>
      <w:color w:val="4F81BD"/>
      <w:sz w:val="18"/>
      <w:szCs w:val="18"/>
      <w:lang w:eastAsia="es-ES"/>
    </w:rPr>
  </w:style>
  <w:style w:type="character" w:customStyle="1" w:styleId="AsuntodelcomentarioCar1">
    <w:name w:val="Asunto del comentario Car1"/>
    <w:uiPriority w:val="99"/>
    <w:semiHidden/>
    <w:rsid w:val="0066258C"/>
    <w:rPr>
      <w:rFonts w:ascii="Calibri" w:eastAsia="Times New Roman" w:hAnsi="Calibri" w:cs="Times New Roman"/>
      <w:b/>
      <w:bCs/>
      <w:sz w:val="20"/>
      <w:szCs w:val="2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538018">
      <w:bodyDiv w:val="1"/>
      <w:marLeft w:val="0"/>
      <w:marRight w:val="0"/>
      <w:marTop w:val="0"/>
      <w:marBottom w:val="0"/>
      <w:divBdr>
        <w:top w:val="none" w:sz="0" w:space="0" w:color="auto"/>
        <w:left w:val="none" w:sz="0" w:space="0" w:color="auto"/>
        <w:bottom w:val="none" w:sz="0" w:space="0" w:color="auto"/>
        <w:right w:val="none" w:sz="0" w:space="0" w:color="auto"/>
      </w:divBdr>
    </w:div>
    <w:div w:id="60105034">
      <w:bodyDiv w:val="1"/>
      <w:marLeft w:val="0"/>
      <w:marRight w:val="0"/>
      <w:marTop w:val="0"/>
      <w:marBottom w:val="0"/>
      <w:divBdr>
        <w:top w:val="none" w:sz="0" w:space="0" w:color="auto"/>
        <w:left w:val="none" w:sz="0" w:space="0" w:color="auto"/>
        <w:bottom w:val="none" w:sz="0" w:space="0" w:color="auto"/>
        <w:right w:val="none" w:sz="0" w:space="0" w:color="auto"/>
      </w:divBdr>
    </w:div>
    <w:div w:id="73937666">
      <w:bodyDiv w:val="1"/>
      <w:marLeft w:val="0"/>
      <w:marRight w:val="0"/>
      <w:marTop w:val="0"/>
      <w:marBottom w:val="0"/>
      <w:divBdr>
        <w:top w:val="none" w:sz="0" w:space="0" w:color="auto"/>
        <w:left w:val="none" w:sz="0" w:space="0" w:color="auto"/>
        <w:bottom w:val="none" w:sz="0" w:space="0" w:color="auto"/>
        <w:right w:val="none" w:sz="0" w:space="0" w:color="auto"/>
      </w:divBdr>
    </w:div>
    <w:div w:id="129254322">
      <w:bodyDiv w:val="1"/>
      <w:marLeft w:val="0"/>
      <w:marRight w:val="0"/>
      <w:marTop w:val="0"/>
      <w:marBottom w:val="0"/>
      <w:divBdr>
        <w:top w:val="none" w:sz="0" w:space="0" w:color="auto"/>
        <w:left w:val="none" w:sz="0" w:space="0" w:color="auto"/>
        <w:bottom w:val="none" w:sz="0" w:space="0" w:color="auto"/>
        <w:right w:val="none" w:sz="0" w:space="0" w:color="auto"/>
      </w:divBdr>
    </w:div>
    <w:div w:id="193463774">
      <w:bodyDiv w:val="1"/>
      <w:marLeft w:val="0"/>
      <w:marRight w:val="0"/>
      <w:marTop w:val="0"/>
      <w:marBottom w:val="0"/>
      <w:divBdr>
        <w:top w:val="none" w:sz="0" w:space="0" w:color="auto"/>
        <w:left w:val="none" w:sz="0" w:space="0" w:color="auto"/>
        <w:bottom w:val="none" w:sz="0" w:space="0" w:color="auto"/>
        <w:right w:val="none" w:sz="0" w:space="0" w:color="auto"/>
      </w:divBdr>
    </w:div>
    <w:div w:id="272834002">
      <w:bodyDiv w:val="1"/>
      <w:marLeft w:val="0"/>
      <w:marRight w:val="0"/>
      <w:marTop w:val="0"/>
      <w:marBottom w:val="0"/>
      <w:divBdr>
        <w:top w:val="none" w:sz="0" w:space="0" w:color="auto"/>
        <w:left w:val="none" w:sz="0" w:space="0" w:color="auto"/>
        <w:bottom w:val="none" w:sz="0" w:space="0" w:color="auto"/>
        <w:right w:val="none" w:sz="0" w:space="0" w:color="auto"/>
      </w:divBdr>
    </w:div>
    <w:div w:id="285897004">
      <w:bodyDiv w:val="1"/>
      <w:marLeft w:val="0"/>
      <w:marRight w:val="0"/>
      <w:marTop w:val="0"/>
      <w:marBottom w:val="0"/>
      <w:divBdr>
        <w:top w:val="none" w:sz="0" w:space="0" w:color="auto"/>
        <w:left w:val="none" w:sz="0" w:space="0" w:color="auto"/>
        <w:bottom w:val="none" w:sz="0" w:space="0" w:color="auto"/>
        <w:right w:val="none" w:sz="0" w:space="0" w:color="auto"/>
      </w:divBdr>
    </w:div>
    <w:div w:id="288780925">
      <w:bodyDiv w:val="1"/>
      <w:marLeft w:val="0"/>
      <w:marRight w:val="0"/>
      <w:marTop w:val="0"/>
      <w:marBottom w:val="0"/>
      <w:divBdr>
        <w:top w:val="none" w:sz="0" w:space="0" w:color="auto"/>
        <w:left w:val="none" w:sz="0" w:space="0" w:color="auto"/>
        <w:bottom w:val="none" w:sz="0" w:space="0" w:color="auto"/>
        <w:right w:val="none" w:sz="0" w:space="0" w:color="auto"/>
      </w:divBdr>
    </w:div>
    <w:div w:id="290283990">
      <w:bodyDiv w:val="1"/>
      <w:marLeft w:val="0"/>
      <w:marRight w:val="0"/>
      <w:marTop w:val="0"/>
      <w:marBottom w:val="0"/>
      <w:divBdr>
        <w:top w:val="none" w:sz="0" w:space="0" w:color="auto"/>
        <w:left w:val="none" w:sz="0" w:space="0" w:color="auto"/>
        <w:bottom w:val="none" w:sz="0" w:space="0" w:color="auto"/>
        <w:right w:val="none" w:sz="0" w:space="0" w:color="auto"/>
      </w:divBdr>
    </w:div>
    <w:div w:id="327711357">
      <w:bodyDiv w:val="1"/>
      <w:marLeft w:val="0"/>
      <w:marRight w:val="0"/>
      <w:marTop w:val="0"/>
      <w:marBottom w:val="0"/>
      <w:divBdr>
        <w:top w:val="none" w:sz="0" w:space="0" w:color="auto"/>
        <w:left w:val="none" w:sz="0" w:space="0" w:color="auto"/>
        <w:bottom w:val="none" w:sz="0" w:space="0" w:color="auto"/>
        <w:right w:val="none" w:sz="0" w:space="0" w:color="auto"/>
      </w:divBdr>
    </w:div>
    <w:div w:id="376047205">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01029969">
      <w:bodyDiv w:val="1"/>
      <w:marLeft w:val="0"/>
      <w:marRight w:val="0"/>
      <w:marTop w:val="0"/>
      <w:marBottom w:val="0"/>
      <w:divBdr>
        <w:top w:val="none" w:sz="0" w:space="0" w:color="auto"/>
        <w:left w:val="none" w:sz="0" w:space="0" w:color="auto"/>
        <w:bottom w:val="none" w:sz="0" w:space="0" w:color="auto"/>
        <w:right w:val="none" w:sz="0" w:space="0" w:color="auto"/>
      </w:divBdr>
    </w:div>
    <w:div w:id="403574320">
      <w:bodyDiv w:val="1"/>
      <w:marLeft w:val="0"/>
      <w:marRight w:val="0"/>
      <w:marTop w:val="0"/>
      <w:marBottom w:val="0"/>
      <w:divBdr>
        <w:top w:val="none" w:sz="0" w:space="0" w:color="auto"/>
        <w:left w:val="none" w:sz="0" w:space="0" w:color="auto"/>
        <w:bottom w:val="none" w:sz="0" w:space="0" w:color="auto"/>
        <w:right w:val="none" w:sz="0" w:space="0" w:color="auto"/>
      </w:divBdr>
    </w:div>
    <w:div w:id="409815989">
      <w:bodyDiv w:val="1"/>
      <w:marLeft w:val="30"/>
      <w:marRight w:val="30"/>
      <w:marTop w:val="0"/>
      <w:marBottom w:val="0"/>
      <w:divBdr>
        <w:top w:val="none" w:sz="0" w:space="0" w:color="auto"/>
        <w:left w:val="none" w:sz="0" w:space="0" w:color="auto"/>
        <w:bottom w:val="none" w:sz="0" w:space="0" w:color="auto"/>
        <w:right w:val="none" w:sz="0" w:space="0" w:color="auto"/>
      </w:divBdr>
      <w:divsChild>
        <w:div w:id="561524773">
          <w:marLeft w:val="0"/>
          <w:marRight w:val="0"/>
          <w:marTop w:val="0"/>
          <w:marBottom w:val="0"/>
          <w:divBdr>
            <w:top w:val="none" w:sz="0" w:space="0" w:color="auto"/>
            <w:left w:val="none" w:sz="0" w:space="0" w:color="auto"/>
            <w:bottom w:val="none" w:sz="0" w:space="0" w:color="auto"/>
            <w:right w:val="none" w:sz="0" w:space="0" w:color="auto"/>
          </w:divBdr>
          <w:divsChild>
            <w:div w:id="233396214">
              <w:marLeft w:val="0"/>
              <w:marRight w:val="0"/>
              <w:marTop w:val="0"/>
              <w:marBottom w:val="0"/>
              <w:divBdr>
                <w:top w:val="none" w:sz="0" w:space="0" w:color="auto"/>
                <w:left w:val="none" w:sz="0" w:space="0" w:color="auto"/>
                <w:bottom w:val="none" w:sz="0" w:space="0" w:color="auto"/>
                <w:right w:val="none" w:sz="0" w:space="0" w:color="auto"/>
              </w:divBdr>
              <w:divsChild>
                <w:div w:id="1584799349">
                  <w:marLeft w:val="180"/>
                  <w:marRight w:val="0"/>
                  <w:marTop w:val="0"/>
                  <w:marBottom w:val="0"/>
                  <w:divBdr>
                    <w:top w:val="none" w:sz="0" w:space="0" w:color="auto"/>
                    <w:left w:val="none" w:sz="0" w:space="0" w:color="auto"/>
                    <w:bottom w:val="none" w:sz="0" w:space="0" w:color="auto"/>
                    <w:right w:val="none" w:sz="0" w:space="0" w:color="auto"/>
                  </w:divBdr>
                  <w:divsChild>
                    <w:div w:id="163324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897048">
      <w:bodyDiv w:val="1"/>
      <w:marLeft w:val="30"/>
      <w:marRight w:val="30"/>
      <w:marTop w:val="0"/>
      <w:marBottom w:val="0"/>
      <w:divBdr>
        <w:top w:val="none" w:sz="0" w:space="0" w:color="auto"/>
        <w:left w:val="none" w:sz="0" w:space="0" w:color="auto"/>
        <w:bottom w:val="none" w:sz="0" w:space="0" w:color="auto"/>
        <w:right w:val="none" w:sz="0" w:space="0" w:color="auto"/>
      </w:divBdr>
      <w:divsChild>
        <w:div w:id="1108548894">
          <w:marLeft w:val="0"/>
          <w:marRight w:val="0"/>
          <w:marTop w:val="0"/>
          <w:marBottom w:val="0"/>
          <w:divBdr>
            <w:top w:val="none" w:sz="0" w:space="0" w:color="auto"/>
            <w:left w:val="none" w:sz="0" w:space="0" w:color="auto"/>
            <w:bottom w:val="none" w:sz="0" w:space="0" w:color="auto"/>
            <w:right w:val="none" w:sz="0" w:space="0" w:color="auto"/>
          </w:divBdr>
          <w:divsChild>
            <w:div w:id="1416779924">
              <w:marLeft w:val="0"/>
              <w:marRight w:val="0"/>
              <w:marTop w:val="0"/>
              <w:marBottom w:val="0"/>
              <w:divBdr>
                <w:top w:val="none" w:sz="0" w:space="0" w:color="auto"/>
                <w:left w:val="none" w:sz="0" w:space="0" w:color="auto"/>
                <w:bottom w:val="none" w:sz="0" w:space="0" w:color="auto"/>
                <w:right w:val="none" w:sz="0" w:space="0" w:color="auto"/>
              </w:divBdr>
              <w:divsChild>
                <w:div w:id="173111807">
                  <w:marLeft w:val="180"/>
                  <w:marRight w:val="0"/>
                  <w:marTop w:val="0"/>
                  <w:marBottom w:val="0"/>
                  <w:divBdr>
                    <w:top w:val="none" w:sz="0" w:space="0" w:color="auto"/>
                    <w:left w:val="none" w:sz="0" w:space="0" w:color="auto"/>
                    <w:bottom w:val="none" w:sz="0" w:space="0" w:color="auto"/>
                    <w:right w:val="none" w:sz="0" w:space="0" w:color="auto"/>
                  </w:divBdr>
                  <w:divsChild>
                    <w:div w:id="139227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942009">
      <w:bodyDiv w:val="1"/>
      <w:marLeft w:val="0"/>
      <w:marRight w:val="0"/>
      <w:marTop w:val="0"/>
      <w:marBottom w:val="0"/>
      <w:divBdr>
        <w:top w:val="none" w:sz="0" w:space="0" w:color="auto"/>
        <w:left w:val="none" w:sz="0" w:space="0" w:color="auto"/>
        <w:bottom w:val="none" w:sz="0" w:space="0" w:color="auto"/>
        <w:right w:val="none" w:sz="0" w:space="0" w:color="auto"/>
      </w:divBdr>
    </w:div>
    <w:div w:id="534270349">
      <w:bodyDiv w:val="1"/>
      <w:marLeft w:val="0"/>
      <w:marRight w:val="0"/>
      <w:marTop w:val="0"/>
      <w:marBottom w:val="0"/>
      <w:divBdr>
        <w:top w:val="none" w:sz="0" w:space="0" w:color="auto"/>
        <w:left w:val="none" w:sz="0" w:space="0" w:color="auto"/>
        <w:bottom w:val="none" w:sz="0" w:space="0" w:color="auto"/>
        <w:right w:val="none" w:sz="0" w:space="0" w:color="auto"/>
      </w:divBdr>
    </w:div>
    <w:div w:id="535125059">
      <w:bodyDiv w:val="1"/>
      <w:marLeft w:val="0"/>
      <w:marRight w:val="0"/>
      <w:marTop w:val="0"/>
      <w:marBottom w:val="0"/>
      <w:divBdr>
        <w:top w:val="none" w:sz="0" w:space="0" w:color="auto"/>
        <w:left w:val="none" w:sz="0" w:space="0" w:color="auto"/>
        <w:bottom w:val="none" w:sz="0" w:space="0" w:color="auto"/>
        <w:right w:val="none" w:sz="0" w:space="0" w:color="auto"/>
      </w:divBdr>
    </w:div>
    <w:div w:id="549346738">
      <w:bodyDiv w:val="1"/>
      <w:marLeft w:val="0"/>
      <w:marRight w:val="0"/>
      <w:marTop w:val="0"/>
      <w:marBottom w:val="0"/>
      <w:divBdr>
        <w:top w:val="none" w:sz="0" w:space="0" w:color="auto"/>
        <w:left w:val="none" w:sz="0" w:space="0" w:color="auto"/>
        <w:bottom w:val="none" w:sz="0" w:space="0" w:color="auto"/>
        <w:right w:val="none" w:sz="0" w:space="0" w:color="auto"/>
      </w:divBdr>
    </w:div>
    <w:div w:id="582647593">
      <w:bodyDiv w:val="1"/>
      <w:marLeft w:val="0"/>
      <w:marRight w:val="0"/>
      <w:marTop w:val="0"/>
      <w:marBottom w:val="0"/>
      <w:divBdr>
        <w:top w:val="none" w:sz="0" w:space="0" w:color="auto"/>
        <w:left w:val="none" w:sz="0" w:space="0" w:color="auto"/>
        <w:bottom w:val="none" w:sz="0" w:space="0" w:color="auto"/>
        <w:right w:val="none" w:sz="0" w:space="0" w:color="auto"/>
      </w:divBdr>
    </w:div>
    <w:div w:id="585722461">
      <w:bodyDiv w:val="1"/>
      <w:marLeft w:val="0"/>
      <w:marRight w:val="0"/>
      <w:marTop w:val="0"/>
      <w:marBottom w:val="0"/>
      <w:divBdr>
        <w:top w:val="none" w:sz="0" w:space="0" w:color="auto"/>
        <w:left w:val="none" w:sz="0" w:space="0" w:color="auto"/>
        <w:bottom w:val="none" w:sz="0" w:space="0" w:color="auto"/>
        <w:right w:val="none" w:sz="0" w:space="0" w:color="auto"/>
      </w:divBdr>
    </w:div>
    <w:div w:id="624584099">
      <w:bodyDiv w:val="1"/>
      <w:marLeft w:val="0"/>
      <w:marRight w:val="0"/>
      <w:marTop w:val="0"/>
      <w:marBottom w:val="0"/>
      <w:divBdr>
        <w:top w:val="none" w:sz="0" w:space="0" w:color="auto"/>
        <w:left w:val="none" w:sz="0" w:space="0" w:color="auto"/>
        <w:bottom w:val="none" w:sz="0" w:space="0" w:color="auto"/>
        <w:right w:val="none" w:sz="0" w:space="0" w:color="auto"/>
      </w:divBdr>
    </w:div>
    <w:div w:id="667367976">
      <w:bodyDiv w:val="1"/>
      <w:marLeft w:val="0"/>
      <w:marRight w:val="0"/>
      <w:marTop w:val="0"/>
      <w:marBottom w:val="0"/>
      <w:divBdr>
        <w:top w:val="none" w:sz="0" w:space="0" w:color="auto"/>
        <w:left w:val="none" w:sz="0" w:space="0" w:color="auto"/>
        <w:bottom w:val="none" w:sz="0" w:space="0" w:color="auto"/>
        <w:right w:val="none" w:sz="0" w:space="0" w:color="auto"/>
      </w:divBdr>
    </w:div>
    <w:div w:id="681471670">
      <w:bodyDiv w:val="1"/>
      <w:marLeft w:val="0"/>
      <w:marRight w:val="0"/>
      <w:marTop w:val="0"/>
      <w:marBottom w:val="0"/>
      <w:divBdr>
        <w:top w:val="none" w:sz="0" w:space="0" w:color="auto"/>
        <w:left w:val="none" w:sz="0" w:space="0" w:color="auto"/>
        <w:bottom w:val="none" w:sz="0" w:space="0" w:color="auto"/>
        <w:right w:val="none" w:sz="0" w:space="0" w:color="auto"/>
      </w:divBdr>
    </w:div>
    <w:div w:id="754516561">
      <w:bodyDiv w:val="1"/>
      <w:marLeft w:val="0"/>
      <w:marRight w:val="0"/>
      <w:marTop w:val="0"/>
      <w:marBottom w:val="0"/>
      <w:divBdr>
        <w:top w:val="none" w:sz="0" w:space="0" w:color="auto"/>
        <w:left w:val="none" w:sz="0" w:space="0" w:color="auto"/>
        <w:bottom w:val="none" w:sz="0" w:space="0" w:color="auto"/>
        <w:right w:val="none" w:sz="0" w:space="0" w:color="auto"/>
      </w:divBdr>
    </w:div>
    <w:div w:id="760875255">
      <w:bodyDiv w:val="1"/>
      <w:marLeft w:val="0"/>
      <w:marRight w:val="0"/>
      <w:marTop w:val="0"/>
      <w:marBottom w:val="0"/>
      <w:divBdr>
        <w:top w:val="none" w:sz="0" w:space="0" w:color="auto"/>
        <w:left w:val="none" w:sz="0" w:space="0" w:color="auto"/>
        <w:bottom w:val="none" w:sz="0" w:space="0" w:color="auto"/>
        <w:right w:val="none" w:sz="0" w:space="0" w:color="auto"/>
      </w:divBdr>
    </w:div>
    <w:div w:id="766659603">
      <w:bodyDiv w:val="1"/>
      <w:marLeft w:val="0"/>
      <w:marRight w:val="0"/>
      <w:marTop w:val="0"/>
      <w:marBottom w:val="0"/>
      <w:divBdr>
        <w:top w:val="none" w:sz="0" w:space="0" w:color="auto"/>
        <w:left w:val="none" w:sz="0" w:space="0" w:color="auto"/>
        <w:bottom w:val="none" w:sz="0" w:space="0" w:color="auto"/>
        <w:right w:val="none" w:sz="0" w:space="0" w:color="auto"/>
      </w:divBdr>
    </w:div>
    <w:div w:id="776146842">
      <w:bodyDiv w:val="1"/>
      <w:marLeft w:val="0"/>
      <w:marRight w:val="0"/>
      <w:marTop w:val="0"/>
      <w:marBottom w:val="0"/>
      <w:divBdr>
        <w:top w:val="none" w:sz="0" w:space="0" w:color="auto"/>
        <w:left w:val="none" w:sz="0" w:space="0" w:color="auto"/>
        <w:bottom w:val="none" w:sz="0" w:space="0" w:color="auto"/>
        <w:right w:val="none" w:sz="0" w:space="0" w:color="auto"/>
      </w:divBdr>
    </w:div>
    <w:div w:id="778111823">
      <w:bodyDiv w:val="1"/>
      <w:marLeft w:val="0"/>
      <w:marRight w:val="0"/>
      <w:marTop w:val="0"/>
      <w:marBottom w:val="0"/>
      <w:divBdr>
        <w:top w:val="none" w:sz="0" w:space="0" w:color="auto"/>
        <w:left w:val="none" w:sz="0" w:space="0" w:color="auto"/>
        <w:bottom w:val="none" w:sz="0" w:space="0" w:color="auto"/>
        <w:right w:val="none" w:sz="0" w:space="0" w:color="auto"/>
      </w:divBdr>
    </w:div>
    <w:div w:id="783958567">
      <w:bodyDiv w:val="1"/>
      <w:marLeft w:val="0"/>
      <w:marRight w:val="0"/>
      <w:marTop w:val="0"/>
      <w:marBottom w:val="0"/>
      <w:divBdr>
        <w:top w:val="none" w:sz="0" w:space="0" w:color="auto"/>
        <w:left w:val="none" w:sz="0" w:space="0" w:color="auto"/>
        <w:bottom w:val="none" w:sz="0" w:space="0" w:color="auto"/>
        <w:right w:val="none" w:sz="0" w:space="0" w:color="auto"/>
      </w:divBdr>
    </w:div>
    <w:div w:id="793329615">
      <w:bodyDiv w:val="1"/>
      <w:marLeft w:val="0"/>
      <w:marRight w:val="0"/>
      <w:marTop w:val="0"/>
      <w:marBottom w:val="0"/>
      <w:divBdr>
        <w:top w:val="none" w:sz="0" w:space="0" w:color="auto"/>
        <w:left w:val="none" w:sz="0" w:space="0" w:color="auto"/>
        <w:bottom w:val="none" w:sz="0" w:space="0" w:color="auto"/>
        <w:right w:val="none" w:sz="0" w:space="0" w:color="auto"/>
      </w:divBdr>
    </w:div>
    <w:div w:id="805396557">
      <w:bodyDiv w:val="1"/>
      <w:marLeft w:val="0"/>
      <w:marRight w:val="0"/>
      <w:marTop w:val="0"/>
      <w:marBottom w:val="0"/>
      <w:divBdr>
        <w:top w:val="none" w:sz="0" w:space="0" w:color="auto"/>
        <w:left w:val="none" w:sz="0" w:space="0" w:color="auto"/>
        <w:bottom w:val="none" w:sz="0" w:space="0" w:color="auto"/>
        <w:right w:val="none" w:sz="0" w:space="0" w:color="auto"/>
      </w:divBdr>
    </w:div>
    <w:div w:id="816452692">
      <w:bodyDiv w:val="1"/>
      <w:marLeft w:val="0"/>
      <w:marRight w:val="0"/>
      <w:marTop w:val="0"/>
      <w:marBottom w:val="0"/>
      <w:divBdr>
        <w:top w:val="none" w:sz="0" w:space="0" w:color="auto"/>
        <w:left w:val="none" w:sz="0" w:space="0" w:color="auto"/>
        <w:bottom w:val="none" w:sz="0" w:space="0" w:color="auto"/>
        <w:right w:val="none" w:sz="0" w:space="0" w:color="auto"/>
      </w:divBdr>
    </w:div>
    <w:div w:id="835917547">
      <w:bodyDiv w:val="1"/>
      <w:marLeft w:val="0"/>
      <w:marRight w:val="0"/>
      <w:marTop w:val="0"/>
      <w:marBottom w:val="0"/>
      <w:divBdr>
        <w:top w:val="none" w:sz="0" w:space="0" w:color="auto"/>
        <w:left w:val="none" w:sz="0" w:space="0" w:color="auto"/>
        <w:bottom w:val="none" w:sz="0" w:space="0" w:color="auto"/>
        <w:right w:val="none" w:sz="0" w:space="0" w:color="auto"/>
      </w:divBdr>
    </w:div>
    <w:div w:id="857423404">
      <w:bodyDiv w:val="1"/>
      <w:marLeft w:val="0"/>
      <w:marRight w:val="0"/>
      <w:marTop w:val="0"/>
      <w:marBottom w:val="0"/>
      <w:divBdr>
        <w:top w:val="none" w:sz="0" w:space="0" w:color="auto"/>
        <w:left w:val="none" w:sz="0" w:space="0" w:color="auto"/>
        <w:bottom w:val="none" w:sz="0" w:space="0" w:color="auto"/>
        <w:right w:val="none" w:sz="0" w:space="0" w:color="auto"/>
      </w:divBdr>
    </w:div>
    <w:div w:id="870338348">
      <w:bodyDiv w:val="1"/>
      <w:marLeft w:val="0"/>
      <w:marRight w:val="0"/>
      <w:marTop w:val="0"/>
      <w:marBottom w:val="0"/>
      <w:divBdr>
        <w:top w:val="none" w:sz="0" w:space="0" w:color="auto"/>
        <w:left w:val="none" w:sz="0" w:space="0" w:color="auto"/>
        <w:bottom w:val="none" w:sz="0" w:space="0" w:color="auto"/>
        <w:right w:val="none" w:sz="0" w:space="0" w:color="auto"/>
      </w:divBdr>
    </w:div>
    <w:div w:id="891427365">
      <w:bodyDiv w:val="1"/>
      <w:marLeft w:val="0"/>
      <w:marRight w:val="0"/>
      <w:marTop w:val="0"/>
      <w:marBottom w:val="0"/>
      <w:divBdr>
        <w:top w:val="none" w:sz="0" w:space="0" w:color="auto"/>
        <w:left w:val="none" w:sz="0" w:space="0" w:color="auto"/>
        <w:bottom w:val="none" w:sz="0" w:space="0" w:color="auto"/>
        <w:right w:val="none" w:sz="0" w:space="0" w:color="auto"/>
      </w:divBdr>
    </w:div>
    <w:div w:id="943802423">
      <w:bodyDiv w:val="1"/>
      <w:marLeft w:val="0"/>
      <w:marRight w:val="0"/>
      <w:marTop w:val="0"/>
      <w:marBottom w:val="0"/>
      <w:divBdr>
        <w:top w:val="none" w:sz="0" w:space="0" w:color="auto"/>
        <w:left w:val="none" w:sz="0" w:space="0" w:color="auto"/>
        <w:bottom w:val="none" w:sz="0" w:space="0" w:color="auto"/>
        <w:right w:val="none" w:sz="0" w:space="0" w:color="auto"/>
      </w:divBdr>
    </w:div>
    <w:div w:id="981619733">
      <w:bodyDiv w:val="1"/>
      <w:marLeft w:val="0"/>
      <w:marRight w:val="0"/>
      <w:marTop w:val="0"/>
      <w:marBottom w:val="0"/>
      <w:divBdr>
        <w:top w:val="none" w:sz="0" w:space="0" w:color="auto"/>
        <w:left w:val="none" w:sz="0" w:space="0" w:color="auto"/>
        <w:bottom w:val="none" w:sz="0" w:space="0" w:color="auto"/>
        <w:right w:val="none" w:sz="0" w:space="0" w:color="auto"/>
      </w:divBdr>
    </w:div>
    <w:div w:id="1068334815">
      <w:bodyDiv w:val="1"/>
      <w:marLeft w:val="0"/>
      <w:marRight w:val="0"/>
      <w:marTop w:val="0"/>
      <w:marBottom w:val="0"/>
      <w:divBdr>
        <w:top w:val="none" w:sz="0" w:space="0" w:color="auto"/>
        <w:left w:val="none" w:sz="0" w:space="0" w:color="auto"/>
        <w:bottom w:val="none" w:sz="0" w:space="0" w:color="auto"/>
        <w:right w:val="none" w:sz="0" w:space="0" w:color="auto"/>
      </w:divBdr>
    </w:div>
    <w:div w:id="1080327630">
      <w:bodyDiv w:val="1"/>
      <w:marLeft w:val="0"/>
      <w:marRight w:val="0"/>
      <w:marTop w:val="0"/>
      <w:marBottom w:val="0"/>
      <w:divBdr>
        <w:top w:val="none" w:sz="0" w:space="0" w:color="auto"/>
        <w:left w:val="none" w:sz="0" w:space="0" w:color="auto"/>
        <w:bottom w:val="none" w:sz="0" w:space="0" w:color="auto"/>
        <w:right w:val="none" w:sz="0" w:space="0" w:color="auto"/>
      </w:divBdr>
    </w:div>
    <w:div w:id="1095906020">
      <w:bodyDiv w:val="1"/>
      <w:marLeft w:val="0"/>
      <w:marRight w:val="0"/>
      <w:marTop w:val="0"/>
      <w:marBottom w:val="0"/>
      <w:divBdr>
        <w:top w:val="none" w:sz="0" w:space="0" w:color="auto"/>
        <w:left w:val="none" w:sz="0" w:space="0" w:color="auto"/>
        <w:bottom w:val="none" w:sz="0" w:space="0" w:color="auto"/>
        <w:right w:val="none" w:sz="0" w:space="0" w:color="auto"/>
      </w:divBdr>
    </w:div>
    <w:div w:id="1147286495">
      <w:bodyDiv w:val="1"/>
      <w:marLeft w:val="0"/>
      <w:marRight w:val="0"/>
      <w:marTop w:val="0"/>
      <w:marBottom w:val="0"/>
      <w:divBdr>
        <w:top w:val="none" w:sz="0" w:space="0" w:color="auto"/>
        <w:left w:val="none" w:sz="0" w:space="0" w:color="auto"/>
        <w:bottom w:val="none" w:sz="0" w:space="0" w:color="auto"/>
        <w:right w:val="none" w:sz="0" w:space="0" w:color="auto"/>
      </w:divBdr>
    </w:div>
    <w:div w:id="1156069381">
      <w:bodyDiv w:val="1"/>
      <w:marLeft w:val="0"/>
      <w:marRight w:val="0"/>
      <w:marTop w:val="0"/>
      <w:marBottom w:val="0"/>
      <w:divBdr>
        <w:top w:val="none" w:sz="0" w:space="0" w:color="auto"/>
        <w:left w:val="none" w:sz="0" w:space="0" w:color="auto"/>
        <w:bottom w:val="none" w:sz="0" w:space="0" w:color="auto"/>
        <w:right w:val="none" w:sz="0" w:space="0" w:color="auto"/>
      </w:divBdr>
    </w:div>
    <w:div w:id="1165821513">
      <w:bodyDiv w:val="1"/>
      <w:marLeft w:val="0"/>
      <w:marRight w:val="0"/>
      <w:marTop w:val="0"/>
      <w:marBottom w:val="0"/>
      <w:divBdr>
        <w:top w:val="none" w:sz="0" w:space="0" w:color="auto"/>
        <w:left w:val="none" w:sz="0" w:space="0" w:color="auto"/>
        <w:bottom w:val="none" w:sz="0" w:space="0" w:color="auto"/>
        <w:right w:val="none" w:sz="0" w:space="0" w:color="auto"/>
      </w:divBdr>
    </w:div>
    <w:div w:id="1189564005">
      <w:bodyDiv w:val="1"/>
      <w:marLeft w:val="0"/>
      <w:marRight w:val="0"/>
      <w:marTop w:val="0"/>
      <w:marBottom w:val="0"/>
      <w:divBdr>
        <w:top w:val="none" w:sz="0" w:space="0" w:color="auto"/>
        <w:left w:val="none" w:sz="0" w:space="0" w:color="auto"/>
        <w:bottom w:val="none" w:sz="0" w:space="0" w:color="auto"/>
        <w:right w:val="none" w:sz="0" w:space="0" w:color="auto"/>
      </w:divBdr>
    </w:div>
    <w:div w:id="1217279847">
      <w:bodyDiv w:val="1"/>
      <w:marLeft w:val="0"/>
      <w:marRight w:val="0"/>
      <w:marTop w:val="0"/>
      <w:marBottom w:val="0"/>
      <w:divBdr>
        <w:top w:val="none" w:sz="0" w:space="0" w:color="auto"/>
        <w:left w:val="none" w:sz="0" w:space="0" w:color="auto"/>
        <w:bottom w:val="none" w:sz="0" w:space="0" w:color="auto"/>
        <w:right w:val="none" w:sz="0" w:space="0" w:color="auto"/>
      </w:divBdr>
    </w:div>
    <w:div w:id="1266039782">
      <w:bodyDiv w:val="1"/>
      <w:marLeft w:val="0"/>
      <w:marRight w:val="0"/>
      <w:marTop w:val="0"/>
      <w:marBottom w:val="0"/>
      <w:divBdr>
        <w:top w:val="none" w:sz="0" w:space="0" w:color="auto"/>
        <w:left w:val="none" w:sz="0" w:space="0" w:color="auto"/>
        <w:bottom w:val="none" w:sz="0" w:space="0" w:color="auto"/>
        <w:right w:val="none" w:sz="0" w:space="0" w:color="auto"/>
      </w:divBdr>
    </w:div>
    <w:div w:id="1285886555">
      <w:bodyDiv w:val="1"/>
      <w:marLeft w:val="0"/>
      <w:marRight w:val="0"/>
      <w:marTop w:val="0"/>
      <w:marBottom w:val="0"/>
      <w:divBdr>
        <w:top w:val="none" w:sz="0" w:space="0" w:color="auto"/>
        <w:left w:val="none" w:sz="0" w:space="0" w:color="auto"/>
        <w:bottom w:val="none" w:sz="0" w:space="0" w:color="auto"/>
        <w:right w:val="none" w:sz="0" w:space="0" w:color="auto"/>
      </w:divBdr>
    </w:div>
    <w:div w:id="1304118969">
      <w:bodyDiv w:val="1"/>
      <w:marLeft w:val="0"/>
      <w:marRight w:val="0"/>
      <w:marTop w:val="0"/>
      <w:marBottom w:val="0"/>
      <w:divBdr>
        <w:top w:val="none" w:sz="0" w:space="0" w:color="auto"/>
        <w:left w:val="none" w:sz="0" w:space="0" w:color="auto"/>
        <w:bottom w:val="none" w:sz="0" w:space="0" w:color="auto"/>
        <w:right w:val="none" w:sz="0" w:space="0" w:color="auto"/>
      </w:divBdr>
    </w:div>
    <w:div w:id="1343631331">
      <w:bodyDiv w:val="1"/>
      <w:marLeft w:val="0"/>
      <w:marRight w:val="0"/>
      <w:marTop w:val="0"/>
      <w:marBottom w:val="0"/>
      <w:divBdr>
        <w:top w:val="none" w:sz="0" w:space="0" w:color="auto"/>
        <w:left w:val="none" w:sz="0" w:space="0" w:color="auto"/>
        <w:bottom w:val="none" w:sz="0" w:space="0" w:color="auto"/>
        <w:right w:val="none" w:sz="0" w:space="0" w:color="auto"/>
      </w:divBdr>
    </w:div>
    <w:div w:id="1344436286">
      <w:bodyDiv w:val="1"/>
      <w:marLeft w:val="0"/>
      <w:marRight w:val="0"/>
      <w:marTop w:val="0"/>
      <w:marBottom w:val="0"/>
      <w:divBdr>
        <w:top w:val="none" w:sz="0" w:space="0" w:color="auto"/>
        <w:left w:val="none" w:sz="0" w:space="0" w:color="auto"/>
        <w:bottom w:val="none" w:sz="0" w:space="0" w:color="auto"/>
        <w:right w:val="none" w:sz="0" w:space="0" w:color="auto"/>
      </w:divBdr>
    </w:div>
    <w:div w:id="1347168939">
      <w:bodyDiv w:val="1"/>
      <w:marLeft w:val="0"/>
      <w:marRight w:val="0"/>
      <w:marTop w:val="0"/>
      <w:marBottom w:val="0"/>
      <w:divBdr>
        <w:top w:val="none" w:sz="0" w:space="0" w:color="auto"/>
        <w:left w:val="none" w:sz="0" w:space="0" w:color="auto"/>
        <w:bottom w:val="none" w:sz="0" w:space="0" w:color="auto"/>
        <w:right w:val="none" w:sz="0" w:space="0" w:color="auto"/>
      </w:divBdr>
    </w:div>
    <w:div w:id="1363356594">
      <w:bodyDiv w:val="1"/>
      <w:marLeft w:val="0"/>
      <w:marRight w:val="0"/>
      <w:marTop w:val="0"/>
      <w:marBottom w:val="0"/>
      <w:divBdr>
        <w:top w:val="none" w:sz="0" w:space="0" w:color="auto"/>
        <w:left w:val="none" w:sz="0" w:space="0" w:color="auto"/>
        <w:bottom w:val="none" w:sz="0" w:space="0" w:color="auto"/>
        <w:right w:val="none" w:sz="0" w:space="0" w:color="auto"/>
      </w:divBdr>
    </w:div>
    <w:div w:id="1367104231">
      <w:bodyDiv w:val="1"/>
      <w:marLeft w:val="0"/>
      <w:marRight w:val="0"/>
      <w:marTop w:val="0"/>
      <w:marBottom w:val="0"/>
      <w:divBdr>
        <w:top w:val="none" w:sz="0" w:space="0" w:color="auto"/>
        <w:left w:val="none" w:sz="0" w:space="0" w:color="auto"/>
        <w:bottom w:val="none" w:sz="0" w:space="0" w:color="auto"/>
        <w:right w:val="none" w:sz="0" w:space="0" w:color="auto"/>
      </w:divBdr>
    </w:div>
    <w:div w:id="1402361713">
      <w:bodyDiv w:val="1"/>
      <w:marLeft w:val="0"/>
      <w:marRight w:val="0"/>
      <w:marTop w:val="0"/>
      <w:marBottom w:val="0"/>
      <w:divBdr>
        <w:top w:val="none" w:sz="0" w:space="0" w:color="auto"/>
        <w:left w:val="none" w:sz="0" w:space="0" w:color="auto"/>
        <w:bottom w:val="none" w:sz="0" w:space="0" w:color="auto"/>
        <w:right w:val="none" w:sz="0" w:space="0" w:color="auto"/>
      </w:divBdr>
    </w:div>
    <w:div w:id="1450081240">
      <w:bodyDiv w:val="1"/>
      <w:marLeft w:val="0"/>
      <w:marRight w:val="0"/>
      <w:marTop w:val="0"/>
      <w:marBottom w:val="0"/>
      <w:divBdr>
        <w:top w:val="none" w:sz="0" w:space="0" w:color="auto"/>
        <w:left w:val="none" w:sz="0" w:space="0" w:color="auto"/>
        <w:bottom w:val="none" w:sz="0" w:space="0" w:color="auto"/>
        <w:right w:val="none" w:sz="0" w:space="0" w:color="auto"/>
      </w:divBdr>
    </w:div>
    <w:div w:id="1456217914">
      <w:bodyDiv w:val="1"/>
      <w:marLeft w:val="0"/>
      <w:marRight w:val="0"/>
      <w:marTop w:val="0"/>
      <w:marBottom w:val="0"/>
      <w:divBdr>
        <w:top w:val="none" w:sz="0" w:space="0" w:color="auto"/>
        <w:left w:val="none" w:sz="0" w:space="0" w:color="auto"/>
        <w:bottom w:val="none" w:sz="0" w:space="0" w:color="auto"/>
        <w:right w:val="none" w:sz="0" w:space="0" w:color="auto"/>
      </w:divBdr>
    </w:div>
    <w:div w:id="1511750893">
      <w:bodyDiv w:val="1"/>
      <w:marLeft w:val="0"/>
      <w:marRight w:val="0"/>
      <w:marTop w:val="0"/>
      <w:marBottom w:val="0"/>
      <w:divBdr>
        <w:top w:val="none" w:sz="0" w:space="0" w:color="auto"/>
        <w:left w:val="none" w:sz="0" w:space="0" w:color="auto"/>
        <w:bottom w:val="none" w:sz="0" w:space="0" w:color="auto"/>
        <w:right w:val="none" w:sz="0" w:space="0" w:color="auto"/>
      </w:divBdr>
    </w:div>
    <w:div w:id="1515723234">
      <w:bodyDiv w:val="1"/>
      <w:marLeft w:val="0"/>
      <w:marRight w:val="0"/>
      <w:marTop w:val="0"/>
      <w:marBottom w:val="0"/>
      <w:divBdr>
        <w:top w:val="none" w:sz="0" w:space="0" w:color="auto"/>
        <w:left w:val="none" w:sz="0" w:space="0" w:color="auto"/>
        <w:bottom w:val="none" w:sz="0" w:space="0" w:color="auto"/>
        <w:right w:val="none" w:sz="0" w:space="0" w:color="auto"/>
      </w:divBdr>
    </w:div>
    <w:div w:id="1520699982">
      <w:bodyDiv w:val="1"/>
      <w:marLeft w:val="0"/>
      <w:marRight w:val="0"/>
      <w:marTop w:val="0"/>
      <w:marBottom w:val="0"/>
      <w:divBdr>
        <w:top w:val="none" w:sz="0" w:space="0" w:color="auto"/>
        <w:left w:val="none" w:sz="0" w:space="0" w:color="auto"/>
        <w:bottom w:val="none" w:sz="0" w:space="0" w:color="auto"/>
        <w:right w:val="none" w:sz="0" w:space="0" w:color="auto"/>
      </w:divBdr>
    </w:div>
    <w:div w:id="1544053311">
      <w:bodyDiv w:val="1"/>
      <w:marLeft w:val="0"/>
      <w:marRight w:val="0"/>
      <w:marTop w:val="0"/>
      <w:marBottom w:val="0"/>
      <w:divBdr>
        <w:top w:val="none" w:sz="0" w:space="0" w:color="auto"/>
        <w:left w:val="none" w:sz="0" w:space="0" w:color="auto"/>
        <w:bottom w:val="none" w:sz="0" w:space="0" w:color="auto"/>
        <w:right w:val="none" w:sz="0" w:space="0" w:color="auto"/>
      </w:divBdr>
    </w:div>
    <w:div w:id="1588803796">
      <w:bodyDiv w:val="1"/>
      <w:marLeft w:val="134"/>
      <w:marRight w:val="134"/>
      <w:marTop w:val="134"/>
      <w:marBottom w:val="134"/>
      <w:divBdr>
        <w:top w:val="none" w:sz="0" w:space="0" w:color="auto"/>
        <w:left w:val="none" w:sz="0" w:space="0" w:color="auto"/>
        <w:bottom w:val="none" w:sz="0" w:space="0" w:color="auto"/>
        <w:right w:val="none" w:sz="0" w:space="0" w:color="auto"/>
      </w:divBdr>
    </w:div>
    <w:div w:id="1591810028">
      <w:bodyDiv w:val="1"/>
      <w:marLeft w:val="0"/>
      <w:marRight w:val="0"/>
      <w:marTop w:val="0"/>
      <w:marBottom w:val="0"/>
      <w:divBdr>
        <w:top w:val="none" w:sz="0" w:space="0" w:color="auto"/>
        <w:left w:val="none" w:sz="0" w:space="0" w:color="auto"/>
        <w:bottom w:val="none" w:sz="0" w:space="0" w:color="auto"/>
        <w:right w:val="none" w:sz="0" w:space="0" w:color="auto"/>
      </w:divBdr>
      <w:divsChild>
        <w:div w:id="1531146324">
          <w:marLeft w:val="0"/>
          <w:marRight w:val="0"/>
          <w:marTop w:val="0"/>
          <w:marBottom w:val="0"/>
          <w:divBdr>
            <w:top w:val="none" w:sz="0" w:space="0" w:color="auto"/>
            <w:left w:val="none" w:sz="0" w:space="0" w:color="auto"/>
            <w:bottom w:val="none" w:sz="0" w:space="0" w:color="auto"/>
            <w:right w:val="none" w:sz="0" w:space="0" w:color="auto"/>
          </w:divBdr>
          <w:divsChild>
            <w:div w:id="1402869524">
              <w:marLeft w:val="0"/>
              <w:marRight w:val="0"/>
              <w:marTop w:val="0"/>
              <w:marBottom w:val="0"/>
              <w:divBdr>
                <w:top w:val="none" w:sz="0" w:space="0" w:color="auto"/>
                <w:left w:val="none" w:sz="0" w:space="0" w:color="auto"/>
                <w:bottom w:val="none" w:sz="0" w:space="0" w:color="auto"/>
                <w:right w:val="none" w:sz="0" w:space="0" w:color="auto"/>
              </w:divBdr>
              <w:divsChild>
                <w:div w:id="2139451415">
                  <w:marLeft w:val="0"/>
                  <w:marRight w:val="0"/>
                  <w:marTop w:val="0"/>
                  <w:marBottom w:val="0"/>
                  <w:divBdr>
                    <w:top w:val="none" w:sz="0" w:space="0" w:color="auto"/>
                    <w:left w:val="none" w:sz="0" w:space="0" w:color="auto"/>
                    <w:bottom w:val="none" w:sz="0" w:space="0" w:color="auto"/>
                    <w:right w:val="none" w:sz="0" w:space="0" w:color="auto"/>
                  </w:divBdr>
                  <w:divsChild>
                    <w:div w:id="624654424">
                      <w:marLeft w:val="0"/>
                      <w:marRight w:val="0"/>
                      <w:marTop w:val="0"/>
                      <w:marBottom w:val="0"/>
                      <w:divBdr>
                        <w:top w:val="none" w:sz="0" w:space="0" w:color="auto"/>
                        <w:left w:val="none" w:sz="0" w:space="0" w:color="auto"/>
                        <w:bottom w:val="none" w:sz="0" w:space="0" w:color="auto"/>
                        <w:right w:val="none" w:sz="0" w:space="0" w:color="auto"/>
                      </w:divBdr>
                      <w:divsChild>
                        <w:div w:id="1355762744">
                          <w:marLeft w:val="0"/>
                          <w:marRight w:val="0"/>
                          <w:marTop w:val="0"/>
                          <w:marBottom w:val="0"/>
                          <w:divBdr>
                            <w:top w:val="none" w:sz="0" w:space="0" w:color="auto"/>
                            <w:left w:val="none" w:sz="0" w:space="0" w:color="auto"/>
                            <w:bottom w:val="none" w:sz="0" w:space="0" w:color="auto"/>
                            <w:right w:val="none" w:sz="0" w:space="0" w:color="auto"/>
                          </w:divBdr>
                          <w:divsChild>
                            <w:div w:id="752623727">
                              <w:marLeft w:val="0"/>
                              <w:marRight w:val="0"/>
                              <w:marTop w:val="0"/>
                              <w:marBottom w:val="0"/>
                              <w:divBdr>
                                <w:top w:val="none" w:sz="0" w:space="0" w:color="auto"/>
                                <w:left w:val="none" w:sz="0" w:space="0" w:color="auto"/>
                                <w:bottom w:val="none" w:sz="0" w:space="0" w:color="auto"/>
                                <w:right w:val="none" w:sz="0" w:space="0" w:color="auto"/>
                              </w:divBdr>
                              <w:divsChild>
                                <w:div w:id="506940439">
                                  <w:marLeft w:val="0"/>
                                  <w:marRight w:val="0"/>
                                  <w:marTop w:val="0"/>
                                  <w:marBottom w:val="0"/>
                                  <w:divBdr>
                                    <w:top w:val="none" w:sz="0" w:space="0" w:color="auto"/>
                                    <w:left w:val="none" w:sz="0" w:space="0" w:color="auto"/>
                                    <w:bottom w:val="none" w:sz="0" w:space="0" w:color="auto"/>
                                    <w:right w:val="none" w:sz="0" w:space="0" w:color="auto"/>
                                  </w:divBdr>
                                  <w:divsChild>
                                    <w:div w:id="833182734">
                                      <w:marLeft w:val="0"/>
                                      <w:marRight w:val="0"/>
                                      <w:marTop w:val="0"/>
                                      <w:marBottom w:val="0"/>
                                      <w:divBdr>
                                        <w:top w:val="none" w:sz="0" w:space="0" w:color="auto"/>
                                        <w:left w:val="none" w:sz="0" w:space="0" w:color="auto"/>
                                        <w:bottom w:val="none" w:sz="0" w:space="0" w:color="auto"/>
                                        <w:right w:val="none" w:sz="0" w:space="0" w:color="auto"/>
                                      </w:divBdr>
                                      <w:divsChild>
                                        <w:div w:id="988636448">
                                          <w:marLeft w:val="0"/>
                                          <w:marRight w:val="0"/>
                                          <w:marTop w:val="0"/>
                                          <w:marBottom w:val="0"/>
                                          <w:divBdr>
                                            <w:top w:val="none" w:sz="0" w:space="0" w:color="auto"/>
                                            <w:left w:val="none" w:sz="0" w:space="0" w:color="auto"/>
                                            <w:bottom w:val="none" w:sz="0" w:space="0" w:color="auto"/>
                                            <w:right w:val="none" w:sz="0" w:space="0" w:color="auto"/>
                                          </w:divBdr>
                                          <w:divsChild>
                                            <w:div w:id="522980234">
                                              <w:marLeft w:val="0"/>
                                              <w:marRight w:val="0"/>
                                              <w:marTop w:val="0"/>
                                              <w:marBottom w:val="0"/>
                                              <w:divBdr>
                                                <w:top w:val="none" w:sz="0" w:space="0" w:color="auto"/>
                                                <w:left w:val="none" w:sz="0" w:space="0" w:color="auto"/>
                                                <w:bottom w:val="none" w:sz="0" w:space="0" w:color="auto"/>
                                                <w:right w:val="none" w:sz="0" w:space="0" w:color="auto"/>
                                              </w:divBdr>
                                              <w:divsChild>
                                                <w:div w:id="851914342">
                                                  <w:marLeft w:val="0"/>
                                                  <w:marRight w:val="0"/>
                                                  <w:marTop w:val="0"/>
                                                  <w:marBottom w:val="0"/>
                                                  <w:divBdr>
                                                    <w:top w:val="none" w:sz="0" w:space="0" w:color="auto"/>
                                                    <w:left w:val="none" w:sz="0" w:space="0" w:color="auto"/>
                                                    <w:bottom w:val="none" w:sz="0" w:space="0" w:color="auto"/>
                                                    <w:right w:val="none" w:sz="0" w:space="0" w:color="auto"/>
                                                  </w:divBdr>
                                                  <w:divsChild>
                                                    <w:div w:id="1391684356">
                                                      <w:marLeft w:val="0"/>
                                                      <w:marRight w:val="0"/>
                                                      <w:marTop w:val="0"/>
                                                      <w:marBottom w:val="0"/>
                                                      <w:divBdr>
                                                        <w:top w:val="none" w:sz="0" w:space="0" w:color="auto"/>
                                                        <w:left w:val="none" w:sz="0" w:space="0" w:color="auto"/>
                                                        <w:bottom w:val="none" w:sz="0" w:space="0" w:color="auto"/>
                                                        <w:right w:val="none" w:sz="0" w:space="0" w:color="auto"/>
                                                      </w:divBdr>
                                                      <w:divsChild>
                                                        <w:div w:id="140536228">
                                                          <w:marLeft w:val="0"/>
                                                          <w:marRight w:val="0"/>
                                                          <w:marTop w:val="0"/>
                                                          <w:marBottom w:val="0"/>
                                                          <w:divBdr>
                                                            <w:top w:val="none" w:sz="0" w:space="0" w:color="auto"/>
                                                            <w:left w:val="none" w:sz="0" w:space="0" w:color="auto"/>
                                                            <w:bottom w:val="none" w:sz="0" w:space="0" w:color="auto"/>
                                                            <w:right w:val="none" w:sz="0" w:space="0" w:color="auto"/>
                                                          </w:divBdr>
                                                          <w:divsChild>
                                                            <w:div w:id="1825467283">
                                                              <w:marLeft w:val="0"/>
                                                              <w:marRight w:val="150"/>
                                                              <w:marTop w:val="0"/>
                                                              <w:marBottom w:val="150"/>
                                                              <w:divBdr>
                                                                <w:top w:val="none" w:sz="0" w:space="0" w:color="auto"/>
                                                                <w:left w:val="none" w:sz="0" w:space="0" w:color="auto"/>
                                                                <w:bottom w:val="none" w:sz="0" w:space="0" w:color="auto"/>
                                                                <w:right w:val="none" w:sz="0" w:space="0" w:color="auto"/>
                                                              </w:divBdr>
                                                              <w:divsChild>
                                                                <w:div w:id="969482348">
                                                                  <w:marLeft w:val="0"/>
                                                                  <w:marRight w:val="0"/>
                                                                  <w:marTop w:val="0"/>
                                                                  <w:marBottom w:val="0"/>
                                                                  <w:divBdr>
                                                                    <w:top w:val="none" w:sz="0" w:space="0" w:color="auto"/>
                                                                    <w:left w:val="none" w:sz="0" w:space="0" w:color="auto"/>
                                                                    <w:bottom w:val="none" w:sz="0" w:space="0" w:color="auto"/>
                                                                    <w:right w:val="none" w:sz="0" w:space="0" w:color="auto"/>
                                                                  </w:divBdr>
                                                                  <w:divsChild>
                                                                    <w:div w:id="1403411043">
                                                                      <w:marLeft w:val="0"/>
                                                                      <w:marRight w:val="0"/>
                                                                      <w:marTop w:val="0"/>
                                                                      <w:marBottom w:val="0"/>
                                                                      <w:divBdr>
                                                                        <w:top w:val="none" w:sz="0" w:space="0" w:color="auto"/>
                                                                        <w:left w:val="none" w:sz="0" w:space="0" w:color="auto"/>
                                                                        <w:bottom w:val="none" w:sz="0" w:space="0" w:color="auto"/>
                                                                        <w:right w:val="none" w:sz="0" w:space="0" w:color="auto"/>
                                                                      </w:divBdr>
                                                                      <w:divsChild>
                                                                        <w:div w:id="970742465">
                                                                          <w:marLeft w:val="0"/>
                                                                          <w:marRight w:val="0"/>
                                                                          <w:marTop w:val="0"/>
                                                                          <w:marBottom w:val="0"/>
                                                                          <w:divBdr>
                                                                            <w:top w:val="none" w:sz="0" w:space="0" w:color="auto"/>
                                                                            <w:left w:val="none" w:sz="0" w:space="0" w:color="auto"/>
                                                                            <w:bottom w:val="none" w:sz="0" w:space="0" w:color="auto"/>
                                                                            <w:right w:val="none" w:sz="0" w:space="0" w:color="auto"/>
                                                                          </w:divBdr>
                                                                          <w:divsChild>
                                                                            <w:div w:id="1535071640">
                                                                              <w:marLeft w:val="0"/>
                                                                              <w:marRight w:val="0"/>
                                                                              <w:marTop w:val="0"/>
                                                                              <w:marBottom w:val="0"/>
                                                                              <w:divBdr>
                                                                                <w:top w:val="none" w:sz="0" w:space="0" w:color="auto"/>
                                                                                <w:left w:val="none" w:sz="0" w:space="0" w:color="auto"/>
                                                                                <w:bottom w:val="none" w:sz="0" w:space="0" w:color="auto"/>
                                                                                <w:right w:val="none" w:sz="0" w:space="0" w:color="auto"/>
                                                                              </w:divBdr>
                                                                              <w:divsChild>
                                                                                <w:div w:id="381830671">
                                                                                  <w:marLeft w:val="0"/>
                                                                                  <w:marRight w:val="0"/>
                                                                                  <w:marTop w:val="0"/>
                                                                                  <w:marBottom w:val="0"/>
                                                                                  <w:divBdr>
                                                                                    <w:top w:val="none" w:sz="0" w:space="0" w:color="auto"/>
                                                                                    <w:left w:val="none" w:sz="0" w:space="0" w:color="auto"/>
                                                                                    <w:bottom w:val="none" w:sz="0" w:space="0" w:color="auto"/>
                                                                                    <w:right w:val="none" w:sz="0" w:space="0" w:color="auto"/>
                                                                                  </w:divBdr>
                                                                                  <w:divsChild>
                                                                                    <w:div w:id="1528828793">
                                                                                      <w:marLeft w:val="0"/>
                                                                                      <w:marRight w:val="0"/>
                                                                                      <w:marTop w:val="0"/>
                                                                                      <w:marBottom w:val="0"/>
                                                                                      <w:divBdr>
                                                                                        <w:top w:val="none" w:sz="0" w:space="0" w:color="auto"/>
                                                                                        <w:left w:val="none" w:sz="0" w:space="0" w:color="auto"/>
                                                                                        <w:bottom w:val="none" w:sz="0" w:space="0" w:color="auto"/>
                                                                                        <w:right w:val="none" w:sz="0" w:space="0" w:color="auto"/>
                                                                                      </w:divBdr>
                                                                                      <w:divsChild>
                                                                                        <w:div w:id="1319459646">
                                                                                          <w:marLeft w:val="1134"/>
                                                                                          <w:marRight w:val="0"/>
                                                                                          <w:marTop w:val="0"/>
                                                                                          <w:marBottom w:val="0"/>
                                                                                          <w:divBdr>
                                                                                            <w:top w:val="none" w:sz="0" w:space="0" w:color="auto"/>
                                                                                            <w:left w:val="none" w:sz="0" w:space="0" w:color="auto"/>
                                                                                            <w:bottom w:val="none" w:sz="0" w:space="0" w:color="auto"/>
                                                                                            <w:right w:val="none" w:sz="0" w:space="0" w:color="auto"/>
                                                                                          </w:divBdr>
                                                                                        </w:div>
                                                                                        <w:div w:id="2065595327">
                                                                                          <w:marLeft w:val="1134"/>
                                                                                          <w:marRight w:val="0"/>
                                                                                          <w:marTop w:val="0"/>
                                                                                          <w:marBottom w:val="0"/>
                                                                                          <w:divBdr>
                                                                                            <w:top w:val="none" w:sz="0" w:space="0" w:color="auto"/>
                                                                                            <w:left w:val="none" w:sz="0" w:space="0" w:color="auto"/>
                                                                                            <w:bottom w:val="none" w:sz="0" w:space="0" w:color="auto"/>
                                                                                            <w:right w:val="none" w:sz="0" w:space="0" w:color="auto"/>
                                                                                          </w:divBdr>
                                                                                        </w:div>
                                                                                        <w:div w:id="2032949854">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5893383">
      <w:bodyDiv w:val="1"/>
      <w:marLeft w:val="0"/>
      <w:marRight w:val="0"/>
      <w:marTop w:val="0"/>
      <w:marBottom w:val="0"/>
      <w:divBdr>
        <w:top w:val="none" w:sz="0" w:space="0" w:color="auto"/>
        <w:left w:val="none" w:sz="0" w:space="0" w:color="auto"/>
        <w:bottom w:val="none" w:sz="0" w:space="0" w:color="auto"/>
        <w:right w:val="none" w:sz="0" w:space="0" w:color="auto"/>
      </w:divBdr>
    </w:div>
    <w:div w:id="1636448364">
      <w:bodyDiv w:val="1"/>
      <w:marLeft w:val="0"/>
      <w:marRight w:val="0"/>
      <w:marTop w:val="0"/>
      <w:marBottom w:val="0"/>
      <w:divBdr>
        <w:top w:val="none" w:sz="0" w:space="0" w:color="auto"/>
        <w:left w:val="none" w:sz="0" w:space="0" w:color="auto"/>
        <w:bottom w:val="none" w:sz="0" w:space="0" w:color="auto"/>
        <w:right w:val="none" w:sz="0" w:space="0" w:color="auto"/>
      </w:divBdr>
    </w:div>
    <w:div w:id="1642736428">
      <w:bodyDiv w:val="1"/>
      <w:marLeft w:val="0"/>
      <w:marRight w:val="0"/>
      <w:marTop w:val="0"/>
      <w:marBottom w:val="0"/>
      <w:divBdr>
        <w:top w:val="none" w:sz="0" w:space="0" w:color="auto"/>
        <w:left w:val="none" w:sz="0" w:space="0" w:color="auto"/>
        <w:bottom w:val="none" w:sz="0" w:space="0" w:color="auto"/>
        <w:right w:val="none" w:sz="0" w:space="0" w:color="auto"/>
      </w:divBdr>
    </w:div>
    <w:div w:id="1651443438">
      <w:bodyDiv w:val="1"/>
      <w:marLeft w:val="0"/>
      <w:marRight w:val="0"/>
      <w:marTop w:val="0"/>
      <w:marBottom w:val="0"/>
      <w:divBdr>
        <w:top w:val="none" w:sz="0" w:space="0" w:color="auto"/>
        <w:left w:val="none" w:sz="0" w:space="0" w:color="auto"/>
        <w:bottom w:val="none" w:sz="0" w:space="0" w:color="auto"/>
        <w:right w:val="none" w:sz="0" w:space="0" w:color="auto"/>
      </w:divBdr>
    </w:div>
    <w:div w:id="1673408196">
      <w:bodyDiv w:val="1"/>
      <w:marLeft w:val="0"/>
      <w:marRight w:val="0"/>
      <w:marTop w:val="0"/>
      <w:marBottom w:val="0"/>
      <w:divBdr>
        <w:top w:val="none" w:sz="0" w:space="0" w:color="auto"/>
        <w:left w:val="none" w:sz="0" w:space="0" w:color="auto"/>
        <w:bottom w:val="none" w:sz="0" w:space="0" w:color="auto"/>
        <w:right w:val="none" w:sz="0" w:space="0" w:color="auto"/>
      </w:divBdr>
    </w:div>
    <w:div w:id="1691881378">
      <w:bodyDiv w:val="1"/>
      <w:marLeft w:val="0"/>
      <w:marRight w:val="0"/>
      <w:marTop w:val="0"/>
      <w:marBottom w:val="0"/>
      <w:divBdr>
        <w:top w:val="none" w:sz="0" w:space="0" w:color="auto"/>
        <w:left w:val="none" w:sz="0" w:space="0" w:color="auto"/>
        <w:bottom w:val="none" w:sz="0" w:space="0" w:color="auto"/>
        <w:right w:val="none" w:sz="0" w:space="0" w:color="auto"/>
      </w:divBdr>
    </w:div>
    <w:div w:id="1721975523">
      <w:bodyDiv w:val="1"/>
      <w:marLeft w:val="0"/>
      <w:marRight w:val="0"/>
      <w:marTop w:val="0"/>
      <w:marBottom w:val="0"/>
      <w:divBdr>
        <w:top w:val="none" w:sz="0" w:space="0" w:color="auto"/>
        <w:left w:val="none" w:sz="0" w:space="0" w:color="auto"/>
        <w:bottom w:val="none" w:sz="0" w:space="0" w:color="auto"/>
        <w:right w:val="none" w:sz="0" w:space="0" w:color="auto"/>
      </w:divBdr>
    </w:div>
    <w:div w:id="1768962535">
      <w:bodyDiv w:val="1"/>
      <w:marLeft w:val="0"/>
      <w:marRight w:val="0"/>
      <w:marTop w:val="0"/>
      <w:marBottom w:val="0"/>
      <w:divBdr>
        <w:top w:val="none" w:sz="0" w:space="0" w:color="auto"/>
        <w:left w:val="none" w:sz="0" w:space="0" w:color="auto"/>
        <w:bottom w:val="none" w:sz="0" w:space="0" w:color="auto"/>
        <w:right w:val="none" w:sz="0" w:space="0" w:color="auto"/>
      </w:divBdr>
    </w:div>
    <w:div w:id="1799957869">
      <w:bodyDiv w:val="1"/>
      <w:marLeft w:val="0"/>
      <w:marRight w:val="0"/>
      <w:marTop w:val="0"/>
      <w:marBottom w:val="0"/>
      <w:divBdr>
        <w:top w:val="none" w:sz="0" w:space="0" w:color="auto"/>
        <w:left w:val="none" w:sz="0" w:space="0" w:color="auto"/>
        <w:bottom w:val="none" w:sz="0" w:space="0" w:color="auto"/>
        <w:right w:val="none" w:sz="0" w:space="0" w:color="auto"/>
      </w:divBdr>
    </w:div>
    <w:div w:id="1815179228">
      <w:bodyDiv w:val="1"/>
      <w:marLeft w:val="0"/>
      <w:marRight w:val="0"/>
      <w:marTop w:val="0"/>
      <w:marBottom w:val="0"/>
      <w:divBdr>
        <w:top w:val="none" w:sz="0" w:space="0" w:color="auto"/>
        <w:left w:val="none" w:sz="0" w:space="0" w:color="auto"/>
        <w:bottom w:val="none" w:sz="0" w:space="0" w:color="auto"/>
        <w:right w:val="none" w:sz="0" w:space="0" w:color="auto"/>
      </w:divBdr>
    </w:div>
    <w:div w:id="1847134121">
      <w:bodyDiv w:val="1"/>
      <w:marLeft w:val="0"/>
      <w:marRight w:val="0"/>
      <w:marTop w:val="0"/>
      <w:marBottom w:val="0"/>
      <w:divBdr>
        <w:top w:val="none" w:sz="0" w:space="0" w:color="auto"/>
        <w:left w:val="none" w:sz="0" w:space="0" w:color="auto"/>
        <w:bottom w:val="none" w:sz="0" w:space="0" w:color="auto"/>
        <w:right w:val="none" w:sz="0" w:space="0" w:color="auto"/>
      </w:divBdr>
    </w:div>
    <w:div w:id="1847551885">
      <w:bodyDiv w:val="1"/>
      <w:marLeft w:val="0"/>
      <w:marRight w:val="0"/>
      <w:marTop w:val="0"/>
      <w:marBottom w:val="0"/>
      <w:divBdr>
        <w:top w:val="none" w:sz="0" w:space="0" w:color="auto"/>
        <w:left w:val="none" w:sz="0" w:space="0" w:color="auto"/>
        <w:bottom w:val="none" w:sz="0" w:space="0" w:color="auto"/>
        <w:right w:val="none" w:sz="0" w:space="0" w:color="auto"/>
      </w:divBdr>
    </w:div>
    <w:div w:id="1876311602">
      <w:bodyDiv w:val="1"/>
      <w:marLeft w:val="0"/>
      <w:marRight w:val="0"/>
      <w:marTop w:val="0"/>
      <w:marBottom w:val="0"/>
      <w:divBdr>
        <w:top w:val="none" w:sz="0" w:space="0" w:color="auto"/>
        <w:left w:val="none" w:sz="0" w:space="0" w:color="auto"/>
        <w:bottom w:val="none" w:sz="0" w:space="0" w:color="auto"/>
        <w:right w:val="none" w:sz="0" w:space="0" w:color="auto"/>
      </w:divBdr>
    </w:div>
    <w:div w:id="2025596401">
      <w:bodyDiv w:val="1"/>
      <w:marLeft w:val="30"/>
      <w:marRight w:val="30"/>
      <w:marTop w:val="0"/>
      <w:marBottom w:val="0"/>
      <w:divBdr>
        <w:top w:val="none" w:sz="0" w:space="0" w:color="auto"/>
        <w:left w:val="none" w:sz="0" w:space="0" w:color="auto"/>
        <w:bottom w:val="none" w:sz="0" w:space="0" w:color="auto"/>
        <w:right w:val="none" w:sz="0" w:space="0" w:color="auto"/>
      </w:divBdr>
      <w:divsChild>
        <w:div w:id="1710300018">
          <w:marLeft w:val="0"/>
          <w:marRight w:val="0"/>
          <w:marTop w:val="0"/>
          <w:marBottom w:val="0"/>
          <w:divBdr>
            <w:top w:val="none" w:sz="0" w:space="0" w:color="auto"/>
            <w:left w:val="none" w:sz="0" w:space="0" w:color="auto"/>
            <w:bottom w:val="none" w:sz="0" w:space="0" w:color="auto"/>
            <w:right w:val="none" w:sz="0" w:space="0" w:color="auto"/>
          </w:divBdr>
          <w:divsChild>
            <w:div w:id="581913164">
              <w:marLeft w:val="0"/>
              <w:marRight w:val="0"/>
              <w:marTop w:val="0"/>
              <w:marBottom w:val="0"/>
              <w:divBdr>
                <w:top w:val="none" w:sz="0" w:space="0" w:color="auto"/>
                <w:left w:val="none" w:sz="0" w:space="0" w:color="auto"/>
                <w:bottom w:val="none" w:sz="0" w:space="0" w:color="auto"/>
                <w:right w:val="none" w:sz="0" w:space="0" w:color="auto"/>
              </w:divBdr>
              <w:divsChild>
                <w:div w:id="160850778">
                  <w:marLeft w:val="180"/>
                  <w:marRight w:val="0"/>
                  <w:marTop w:val="0"/>
                  <w:marBottom w:val="0"/>
                  <w:divBdr>
                    <w:top w:val="none" w:sz="0" w:space="0" w:color="auto"/>
                    <w:left w:val="none" w:sz="0" w:space="0" w:color="auto"/>
                    <w:bottom w:val="none" w:sz="0" w:space="0" w:color="auto"/>
                    <w:right w:val="none" w:sz="0" w:space="0" w:color="auto"/>
                  </w:divBdr>
                  <w:divsChild>
                    <w:div w:id="191365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134491">
      <w:bodyDiv w:val="1"/>
      <w:marLeft w:val="0"/>
      <w:marRight w:val="0"/>
      <w:marTop w:val="0"/>
      <w:marBottom w:val="0"/>
      <w:divBdr>
        <w:top w:val="none" w:sz="0" w:space="0" w:color="auto"/>
        <w:left w:val="none" w:sz="0" w:space="0" w:color="auto"/>
        <w:bottom w:val="none" w:sz="0" w:space="0" w:color="auto"/>
        <w:right w:val="none" w:sz="0" w:space="0" w:color="auto"/>
      </w:divBdr>
    </w:div>
    <w:div w:id="2064525033">
      <w:bodyDiv w:val="1"/>
      <w:marLeft w:val="0"/>
      <w:marRight w:val="0"/>
      <w:marTop w:val="0"/>
      <w:marBottom w:val="0"/>
      <w:divBdr>
        <w:top w:val="none" w:sz="0" w:space="0" w:color="auto"/>
        <w:left w:val="none" w:sz="0" w:space="0" w:color="auto"/>
        <w:bottom w:val="none" w:sz="0" w:space="0" w:color="auto"/>
        <w:right w:val="none" w:sz="0" w:space="0" w:color="auto"/>
      </w:divBdr>
    </w:div>
    <w:div w:id="2069912911">
      <w:bodyDiv w:val="1"/>
      <w:marLeft w:val="0"/>
      <w:marRight w:val="0"/>
      <w:marTop w:val="0"/>
      <w:marBottom w:val="0"/>
      <w:divBdr>
        <w:top w:val="none" w:sz="0" w:space="0" w:color="auto"/>
        <w:left w:val="none" w:sz="0" w:space="0" w:color="auto"/>
        <w:bottom w:val="none" w:sz="0" w:space="0" w:color="auto"/>
        <w:right w:val="none" w:sz="0" w:space="0" w:color="auto"/>
      </w:divBdr>
    </w:div>
    <w:div w:id="2117022394">
      <w:bodyDiv w:val="1"/>
      <w:marLeft w:val="0"/>
      <w:marRight w:val="0"/>
      <w:marTop w:val="0"/>
      <w:marBottom w:val="0"/>
      <w:divBdr>
        <w:top w:val="none" w:sz="0" w:space="0" w:color="auto"/>
        <w:left w:val="none" w:sz="0" w:space="0" w:color="auto"/>
        <w:bottom w:val="none" w:sz="0" w:space="0" w:color="auto"/>
        <w:right w:val="none" w:sz="0" w:space="0" w:color="auto"/>
      </w:divBdr>
    </w:div>
    <w:div w:id="2133938368">
      <w:bodyDiv w:val="1"/>
      <w:marLeft w:val="0"/>
      <w:marRight w:val="0"/>
      <w:marTop w:val="0"/>
      <w:marBottom w:val="0"/>
      <w:divBdr>
        <w:top w:val="none" w:sz="0" w:space="0" w:color="auto"/>
        <w:left w:val="none" w:sz="0" w:space="0" w:color="auto"/>
        <w:bottom w:val="none" w:sz="0" w:space="0" w:color="auto"/>
        <w:right w:val="none" w:sz="0" w:space="0" w:color="auto"/>
      </w:divBdr>
    </w:div>
    <w:div w:id="2146389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ypfb.gob.bo" TargetMode="External"/><Relationship Id="rId18" Type="http://schemas.openxmlformats.org/officeDocument/2006/relationships/image" Target="media/image3.jpe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hyperlink" Target="http://www.ypfb.gob.bo" TargetMode="External"/><Relationship Id="rId17" Type="http://schemas.openxmlformats.org/officeDocument/2006/relationships/image" Target="media/image2.pn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hyperlink" Target="http://www.ypfb.gob.bo" TargetMode="External"/><Relationship Id="rId20" Type="http://schemas.openxmlformats.org/officeDocument/2006/relationships/image" Target="media/image5.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ypfb.gob.bo" TargetMode="External"/><Relationship Id="rId24" Type="http://schemas.openxmlformats.org/officeDocument/2006/relationships/image" Target="media/image9.png"/><Relationship Id="rId5" Type="http://schemas.openxmlformats.org/officeDocument/2006/relationships/settings" Target="settings.xml"/><Relationship Id="rId15" Type="http://schemas.openxmlformats.org/officeDocument/2006/relationships/hyperlink" Target="http://www.ypfb.gob.bo" TargetMode="External"/><Relationship Id="rId23" Type="http://schemas.openxmlformats.org/officeDocument/2006/relationships/image" Target="media/image8.png"/><Relationship Id="rId28" Type="http://schemas.openxmlformats.org/officeDocument/2006/relationships/image" Target="media/image13.jpeg"/><Relationship Id="rId10" Type="http://schemas.openxmlformats.org/officeDocument/2006/relationships/image" Target="media/image10.jpeg"/><Relationship Id="rId19" Type="http://schemas.openxmlformats.org/officeDocument/2006/relationships/image" Target="media/image4.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ypfb.gob.bo"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0EC5FB-2E22-4DB0-A222-3D5FAD425A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83</Pages>
  <Words>30512</Words>
  <Characters>167819</Characters>
  <Application>Microsoft Office Word</Application>
  <DocSecurity>0</DocSecurity>
  <Lines>1398</Lines>
  <Paragraphs>395</Paragraphs>
  <ScaleCrop>false</ScaleCrop>
  <HeadingPairs>
    <vt:vector size="2" baseType="variant">
      <vt:variant>
        <vt:lpstr>Título</vt:lpstr>
      </vt:variant>
      <vt:variant>
        <vt:i4>1</vt:i4>
      </vt:variant>
    </vt:vector>
  </HeadingPairs>
  <TitlesOfParts>
    <vt:vector size="1" baseType="lpstr">
      <vt:lpstr/>
    </vt:vector>
  </TitlesOfParts>
  <Company>DIGENSAG</Company>
  <LinksUpToDate>false</LinksUpToDate>
  <CharactersWithSpaces>197936</CharactersWithSpaces>
  <SharedDoc>false</SharedDoc>
  <HLinks>
    <vt:vector size="42" baseType="variant">
      <vt:variant>
        <vt:i4>3407909</vt:i4>
      </vt:variant>
      <vt:variant>
        <vt:i4>18</vt:i4>
      </vt:variant>
      <vt:variant>
        <vt:i4>0</vt:i4>
      </vt:variant>
      <vt:variant>
        <vt:i4>5</vt:i4>
      </vt:variant>
      <vt:variant>
        <vt:lpwstr>http://www.ypfb.gob.bo/</vt:lpwstr>
      </vt:variant>
      <vt:variant>
        <vt:lpwstr/>
      </vt:variant>
      <vt:variant>
        <vt:i4>3407909</vt:i4>
      </vt:variant>
      <vt:variant>
        <vt:i4>15</vt:i4>
      </vt:variant>
      <vt:variant>
        <vt:i4>0</vt:i4>
      </vt:variant>
      <vt:variant>
        <vt:i4>5</vt:i4>
      </vt:variant>
      <vt:variant>
        <vt:lpwstr>http://www.ypfb.gob.bo/</vt:lpwstr>
      </vt:variant>
      <vt:variant>
        <vt:lpwstr/>
      </vt:variant>
      <vt:variant>
        <vt:i4>3735620</vt:i4>
      </vt:variant>
      <vt:variant>
        <vt:i4>12</vt:i4>
      </vt:variant>
      <vt:variant>
        <vt:i4>0</vt:i4>
      </vt:variant>
      <vt:variant>
        <vt:i4>5</vt:i4>
      </vt:variant>
      <vt:variant>
        <vt:lpwstr>mailto:consultacontrataciones@ypfb.gob.bo</vt:lpwstr>
      </vt:variant>
      <vt:variant>
        <vt:lpwstr/>
      </vt:variant>
      <vt:variant>
        <vt:i4>5177395</vt:i4>
      </vt:variant>
      <vt:variant>
        <vt:i4>9</vt:i4>
      </vt:variant>
      <vt:variant>
        <vt:i4>0</vt:i4>
      </vt:variant>
      <vt:variant>
        <vt:i4>5</vt:i4>
      </vt:variant>
      <vt:variant>
        <vt:lpwstr>mailto:estimacionderecursos@ypfb.gob.bo</vt:lpwstr>
      </vt:variant>
      <vt:variant>
        <vt:lpwstr/>
      </vt:variant>
      <vt:variant>
        <vt:i4>3407909</vt:i4>
      </vt:variant>
      <vt:variant>
        <vt:i4>6</vt:i4>
      </vt:variant>
      <vt:variant>
        <vt:i4>0</vt:i4>
      </vt:variant>
      <vt:variant>
        <vt:i4>5</vt:i4>
      </vt:variant>
      <vt:variant>
        <vt:lpwstr>http://www.ypfb.gob.bo/</vt:lpwstr>
      </vt:variant>
      <vt:variant>
        <vt:lpwstr/>
      </vt:variant>
      <vt:variant>
        <vt:i4>3735620</vt:i4>
      </vt:variant>
      <vt:variant>
        <vt:i4>3</vt:i4>
      </vt:variant>
      <vt:variant>
        <vt:i4>0</vt:i4>
      </vt:variant>
      <vt:variant>
        <vt:i4>5</vt:i4>
      </vt:variant>
      <vt:variant>
        <vt:lpwstr>mailto:consultacontrataciones@ypfb.gob.bo</vt:lpwstr>
      </vt:variant>
      <vt:variant>
        <vt:lpwstr/>
      </vt:variant>
      <vt:variant>
        <vt:i4>3407909</vt:i4>
      </vt:variant>
      <vt:variant>
        <vt:i4>0</vt:i4>
      </vt:variant>
      <vt:variant>
        <vt:i4>0</vt:i4>
      </vt:variant>
      <vt:variant>
        <vt:i4>5</vt:i4>
      </vt:variant>
      <vt:variant>
        <vt:lpwstr>http://www.ypfb.gob.bo/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Eduardo Alfredo Soliz Lopez</dc:creator>
  <cp:lastModifiedBy>YPFB </cp:lastModifiedBy>
  <cp:revision>5</cp:revision>
  <cp:lastPrinted>2017-08-15T15:32:00Z</cp:lastPrinted>
  <dcterms:created xsi:type="dcterms:W3CDTF">2017-08-16T23:10:00Z</dcterms:created>
  <dcterms:modified xsi:type="dcterms:W3CDTF">2017-08-17T22:40:00Z</dcterms:modified>
</cp:coreProperties>
</file>