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F0F" w:rsidRPr="00365997" w:rsidRDefault="002B6F0F" w:rsidP="002B6F0F">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43B084E6" wp14:editId="65E749F6">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3680A" w:rsidRDefault="00A3680A" w:rsidP="002B6F0F">
                            <w:pPr>
                              <w:pStyle w:val="Ttulo1"/>
                              <w:ind w:left="142"/>
                              <w:jc w:val="center"/>
                              <w:rPr>
                                <w:rFonts w:ascii="Century Gothic" w:hAnsi="Century Gothic"/>
                                <w:szCs w:val="28"/>
                              </w:rPr>
                            </w:pPr>
                            <w:r>
                              <w:rPr>
                                <w:rFonts w:ascii="Century Gothic" w:hAnsi="Century Gothic"/>
                                <w:szCs w:val="28"/>
                              </w:rPr>
                              <w:t xml:space="preserve"> </w:t>
                            </w:r>
                          </w:p>
                          <w:p w:rsidR="00A3680A" w:rsidRDefault="00A3680A" w:rsidP="002B6F0F">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3680A" w:rsidRPr="00196858" w:rsidRDefault="00A3680A" w:rsidP="002B6F0F"/>
                          <w:p w:rsidR="00A3680A" w:rsidRDefault="00A3680A" w:rsidP="002B6F0F">
                            <w:pPr>
                              <w:ind w:left="142"/>
                              <w:jc w:val="center"/>
                              <w:rPr>
                                <w:rFonts w:ascii="Verdana" w:hAnsi="Verdana"/>
                                <w:b/>
                              </w:rPr>
                            </w:pPr>
                          </w:p>
                          <w:p w:rsidR="00A3680A" w:rsidRDefault="00A3680A"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3680A" w:rsidRPr="00103622" w:rsidRDefault="00A3680A" w:rsidP="002B6F0F">
                            <w:pPr>
                              <w:ind w:left="142"/>
                              <w:jc w:val="center"/>
                              <w:rPr>
                                <w:rFonts w:ascii="Century Gothic" w:hAnsi="Century Gothic" w:cs="Arial"/>
                                <w:b/>
                                <w:sz w:val="32"/>
                                <w:szCs w:val="32"/>
                                <w:lang w:val="es-MX"/>
                              </w:rPr>
                            </w:pPr>
                          </w:p>
                          <w:p w:rsidR="00A3680A" w:rsidRDefault="00A3680A"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A3680A" w:rsidRDefault="00A3680A" w:rsidP="002B6F0F">
                            <w:pPr>
                              <w:jc w:val="center"/>
                              <w:rPr>
                                <w:rFonts w:ascii="Century Gothic" w:hAnsi="Century Gothic" w:cs="Arial"/>
                                <w:b/>
                                <w:sz w:val="28"/>
                                <w:szCs w:val="32"/>
                              </w:rPr>
                            </w:pPr>
                          </w:p>
                          <w:p w:rsidR="00A3680A" w:rsidRPr="00D94CE2" w:rsidRDefault="00A3680A"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3680A" w:rsidRDefault="00A3680A"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3680A" w:rsidRDefault="00A3680A" w:rsidP="002B6F0F">
                            <w:pPr>
                              <w:ind w:left="142" w:right="-118"/>
                              <w:jc w:val="center"/>
                              <w:rPr>
                                <w:rFonts w:ascii="Century Gothic" w:hAnsi="Century Gothic" w:cs="Arial"/>
                                <w:b/>
                                <w:sz w:val="28"/>
                                <w:szCs w:val="28"/>
                                <w:lang w:val="es-MX"/>
                              </w:rPr>
                            </w:pPr>
                          </w:p>
                          <w:p w:rsidR="00A3680A" w:rsidRPr="00103622" w:rsidRDefault="00A3680A"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3680A" w:rsidRPr="00F233F1" w:rsidRDefault="00A3680A" w:rsidP="002B6F0F">
                            <w:pPr>
                              <w:ind w:left="142" w:right="-118"/>
                              <w:rPr>
                                <w:rFonts w:ascii="Century Gothic" w:hAnsi="Century Gothic"/>
                                <w:b/>
                                <w:sz w:val="28"/>
                                <w:szCs w:val="28"/>
                                <w:lang w:val="es-MX"/>
                              </w:rPr>
                            </w:pPr>
                          </w:p>
                          <w:p w:rsidR="00A3680A" w:rsidRDefault="00A3680A" w:rsidP="002B6F0F">
                            <w:pPr>
                              <w:ind w:left="142" w:right="-118"/>
                              <w:rPr>
                                <w:rFonts w:ascii="Century Gothic" w:hAnsi="Century Gothic"/>
                                <w:b/>
                                <w:sz w:val="28"/>
                                <w:szCs w:val="28"/>
                              </w:rPr>
                            </w:pPr>
                          </w:p>
                          <w:p w:rsidR="00A3680A" w:rsidRPr="00103622" w:rsidRDefault="00A3680A" w:rsidP="002B6F0F">
                            <w:pPr>
                              <w:ind w:left="142" w:right="-118"/>
                              <w:rPr>
                                <w:rFonts w:ascii="Century Gothic" w:hAnsi="Century Gothic"/>
                                <w:b/>
                                <w:sz w:val="28"/>
                                <w:szCs w:val="28"/>
                              </w:rPr>
                            </w:pPr>
                          </w:p>
                          <w:p w:rsidR="00A3680A" w:rsidRPr="006A0187" w:rsidRDefault="00A3680A" w:rsidP="002B6F0F">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6A0187">
                              <w:rPr>
                                <w:rFonts w:ascii="Century Gothic" w:hAnsi="Century Gothic" w:cs="Century Gothic"/>
                                <w:b/>
                                <w:bCs/>
                                <w:sz w:val="28"/>
                                <w:szCs w:val="28"/>
                              </w:rPr>
                              <w:t>SUPERVISION CONSTRUCCION ESTACION DE SERVICIO ROBORE</w:t>
                            </w:r>
                          </w:p>
                          <w:p w:rsidR="00A3680A" w:rsidRPr="00D94CE2" w:rsidRDefault="00A3680A" w:rsidP="002B6F0F">
                            <w:pPr>
                              <w:ind w:right="-118"/>
                              <w:jc w:val="center"/>
                              <w:rPr>
                                <w:rFonts w:ascii="Century Gothic" w:hAnsi="Century Gothic" w:cs="Century Gothic"/>
                                <w:b/>
                                <w:bCs/>
                                <w:color w:val="FF0000"/>
                                <w:sz w:val="28"/>
                                <w:szCs w:val="28"/>
                              </w:rPr>
                            </w:pPr>
                          </w:p>
                          <w:p w:rsidR="00A3680A" w:rsidRPr="00D94CE2" w:rsidRDefault="00A3680A" w:rsidP="002B6F0F">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bookmarkStart w:id="0" w:name="_GoBack"/>
                            <w:r w:rsidRPr="00694A8E">
                              <w:rPr>
                                <w:rFonts w:ascii="Century Gothic" w:hAnsi="Century Gothic" w:cs="Century Gothic"/>
                                <w:b/>
                                <w:bCs/>
                                <w:sz w:val="28"/>
                                <w:szCs w:val="28"/>
                              </w:rPr>
                              <w:t xml:space="preserve">: </w:t>
                            </w:r>
                            <w:r w:rsidR="00694A8E" w:rsidRPr="00694A8E">
                              <w:rPr>
                                <w:rFonts w:ascii="Century Gothic" w:hAnsi="Century Gothic" w:cs="Century Gothic"/>
                                <w:b/>
                                <w:bCs/>
                                <w:sz w:val="28"/>
                                <w:szCs w:val="28"/>
                              </w:rPr>
                              <w:t>DCO-CDL-GCIL-171-17</w:t>
                            </w:r>
                            <w:bookmarkEnd w:id="0"/>
                          </w:p>
                          <w:p w:rsidR="00A3680A" w:rsidRPr="00D94CE2" w:rsidRDefault="00A3680A" w:rsidP="002B6F0F">
                            <w:pPr>
                              <w:ind w:right="-118"/>
                              <w:jc w:val="center"/>
                              <w:rPr>
                                <w:rFonts w:ascii="Century Gothic" w:hAnsi="Century Gothic" w:cs="Century Gothic"/>
                                <w:b/>
                                <w:bCs/>
                                <w:color w:val="FF0000"/>
                                <w:sz w:val="28"/>
                                <w:szCs w:val="28"/>
                              </w:rPr>
                            </w:pPr>
                          </w:p>
                          <w:p w:rsidR="00A3680A" w:rsidRPr="00D94CE2" w:rsidRDefault="00A3680A" w:rsidP="002B6F0F">
                            <w:pPr>
                              <w:ind w:right="-118"/>
                              <w:jc w:val="center"/>
                              <w:rPr>
                                <w:rFonts w:ascii="Century Gothic" w:hAnsi="Century Gothic" w:cs="Century Gothic"/>
                                <w:b/>
                                <w:bCs/>
                                <w:color w:val="FF0000"/>
                                <w:sz w:val="28"/>
                                <w:szCs w:val="28"/>
                              </w:rPr>
                            </w:pPr>
                          </w:p>
                          <w:p w:rsidR="00A3680A" w:rsidRPr="006A0187" w:rsidRDefault="00A3680A" w:rsidP="002B6F0F">
                            <w:pPr>
                              <w:ind w:right="-118"/>
                              <w:jc w:val="center"/>
                              <w:rPr>
                                <w:rFonts w:ascii="Century Gothic" w:hAnsi="Century Gothic"/>
                                <w:b/>
                                <w:sz w:val="28"/>
                                <w:szCs w:val="28"/>
                                <w:lang w:val="es-ES_tradnl"/>
                              </w:rPr>
                            </w:pPr>
                            <w:r w:rsidRPr="006A0187">
                              <w:rPr>
                                <w:rFonts w:ascii="Century Gothic" w:hAnsi="Century Gothic" w:cs="Century Gothic"/>
                                <w:b/>
                                <w:bCs/>
                                <w:sz w:val="28"/>
                                <w:szCs w:val="28"/>
                              </w:rPr>
                              <w:t>(Segunda Convocatoria</w:t>
                            </w:r>
                            <w:r w:rsidRPr="006A0187">
                              <w:rPr>
                                <w:rFonts w:ascii="Century Gothic" w:hAnsi="Century Gothic"/>
                                <w:b/>
                                <w:sz w:val="28"/>
                                <w:szCs w:val="28"/>
                                <w:lang w:val="es-ES_tradnl"/>
                              </w:rPr>
                              <w:t>)</w:t>
                            </w:r>
                          </w:p>
                          <w:p w:rsidR="00A3680A" w:rsidRPr="00103622" w:rsidRDefault="00A3680A" w:rsidP="002B6F0F">
                            <w:pPr>
                              <w:ind w:right="930"/>
                              <w:jc w:val="center"/>
                              <w:rPr>
                                <w:rFonts w:ascii="Century Gothic" w:hAnsi="Century Gothic"/>
                                <w:sz w:val="32"/>
                                <w:szCs w:val="32"/>
                                <w:lang w:val="es-ES_tradnl"/>
                              </w:rPr>
                            </w:pPr>
                          </w:p>
                          <w:p w:rsidR="00A3680A" w:rsidRPr="00103622" w:rsidRDefault="00A3680A" w:rsidP="002B6F0F">
                            <w:pPr>
                              <w:ind w:right="930"/>
                              <w:jc w:val="center"/>
                              <w:rPr>
                                <w:rFonts w:ascii="Century Gothic" w:hAnsi="Century Gothic"/>
                                <w:sz w:val="32"/>
                                <w:szCs w:val="32"/>
                                <w:lang w:val="es-ES_tradnl"/>
                              </w:rPr>
                            </w:pPr>
                          </w:p>
                          <w:p w:rsidR="00A3680A" w:rsidRPr="00103622" w:rsidRDefault="00A3680A" w:rsidP="002B6F0F">
                            <w:pPr>
                              <w:ind w:right="930"/>
                              <w:jc w:val="center"/>
                              <w:rPr>
                                <w:rFonts w:ascii="Century Gothic" w:hAnsi="Century Gothic"/>
                                <w:sz w:val="32"/>
                                <w:szCs w:val="32"/>
                                <w:lang w:val="es-ES_tradnl"/>
                              </w:rPr>
                            </w:pPr>
                          </w:p>
                          <w:p w:rsidR="00A3680A" w:rsidRDefault="00A3680A" w:rsidP="002B6F0F">
                            <w:pPr>
                              <w:ind w:right="930"/>
                              <w:jc w:val="center"/>
                              <w:rPr>
                                <w:rFonts w:ascii="Century Gothic" w:hAnsi="Century Gothic"/>
                                <w:lang w:val="es-ES_tradnl"/>
                              </w:rPr>
                            </w:pPr>
                          </w:p>
                          <w:p w:rsidR="00A3680A" w:rsidRPr="009C5A35" w:rsidRDefault="00A3680A" w:rsidP="002B6F0F">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B084E6" id="AutoShape 2" o:spid="_x0000_s1026" style="position:absolute;margin-left:-13.05pt;margin-top:66.5pt;width:479.95pt;height:564.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A3680A" w:rsidRDefault="00A3680A" w:rsidP="002B6F0F">
                      <w:pPr>
                        <w:pStyle w:val="Ttulo1"/>
                        <w:ind w:left="142"/>
                        <w:jc w:val="center"/>
                        <w:rPr>
                          <w:rFonts w:ascii="Century Gothic" w:hAnsi="Century Gothic"/>
                          <w:szCs w:val="28"/>
                        </w:rPr>
                      </w:pPr>
                      <w:r>
                        <w:rPr>
                          <w:rFonts w:ascii="Century Gothic" w:hAnsi="Century Gothic"/>
                          <w:szCs w:val="28"/>
                        </w:rPr>
                        <w:t xml:space="preserve"> </w:t>
                      </w:r>
                    </w:p>
                    <w:p w:rsidR="00A3680A" w:rsidRDefault="00A3680A" w:rsidP="002B6F0F">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3680A" w:rsidRPr="00196858" w:rsidRDefault="00A3680A" w:rsidP="002B6F0F"/>
                    <w:p w:rsidR="00A3680A" w:rsidRDefault="00A3680A" w:rsidP="002B6F0F">
                      <w:pPr>
                        <w:ind w:left="142"/>
                        <w:jc w:val="center"/>
                        <w:rPr>
                          <w:rFonts w:ascii="Verdana" w:hAnsi="Verdana"/>
                          <w:b/>
                        </w:rPr>
                      </w:pPr>
                    </w:p>
                    <w:p w:rsidR="00A3680A" w:rsidRDefault="00A3680A"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3680A" w:rsidRPr="00103622" w:rsidRDefault="00A3680A" w:rsidP="002B6F0F">
                      <w:pPr>
                        <w:ind w:left="142"/>
                        <w:jc w:val="center"/>
                        <w:rPr>
                          <w:rFonts w:ascii="Century Gothic" w:hAnsi="Century Gothic" w:cs="Arial"/>
                          <w:b/>
                          <w:sz w:val="32"/>
                          <w:szCs w:val="32"/>
                          <w:lang w:val="es-MX"/>
                        </w:rPr>
                      </w:pPr>
                    </w:p>
                    <w:p w:rsidR="00A3680A" w:rsidRDefault="00A3680A"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A3680A" w:rsidRDefault="00A3680A" w:rsidP="002B6F0F">
                      <w:pPr>
                        <w:jc w:val="center"/>
                        <w:rPr>
                          <w:rFonts w:ascii="Century Gothic" w:hAnsi="Century Gothic" w:cs="Arial"/>
                          <w:b/>
                          <w:sz w:val="28"/>
                          <w:szCs w:val="32"/>
                        </w:rPr>
                      </w:pPr>
                    </w:p>
                    <w:p w:rsidR="00A3680A" w:rsidRPr="00D94CE2" w:rsidRDefault="00A3680A"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3680A" w:rsidRDefault="00A3680A"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3680A" w:rsidRDefault="00A3680A" w:rsidP="002B6F0F">
                      <w:pPr>
                        <w:ind w:left="142" w:right="-118"/>
                        <w:jc w:val="center"/>
                        <w:rPr>
                          <w:rFonts w:ascii="Century Gothic" w:hAnsi="Century Gothic" w:cs="Arial"/>
                          <w:b/>
                          <w:sz w:val="28"/>
                          <w:szCs w:val="28"/>
                          <w:lang w:val="es-MX"/>
                        </w:rPr>
                      </w:pPr>
                    </w:p>
                    <w:p w:rsidR="00A3680A" w:rsidRPr="00103622" w:rsidRDefault="00A3680A"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3680A" w:rsidRPr="00F233F1" w:rsidRDefault="00A3680A" w:rsidP="002B6F0F">
                      <w:pPr>
                        <w:ind w:left="142" w:right="-118"/>
                        <w:rPr>
                          <w:rFonts w:ascii="Century Gothic" w:hAnsi="Century Gothic"/>
                          <w:b/>
                          <w:sz w:val="28"/>
                          <w:szCs w:val="28"/>
                          <w:lang w:val="es-MX"/>
                        </w:rPr>
                      </w:pPr>
                    </w:p>
                    <w:p w:rsidR="00A3680A" w:rsidRDefault="00A3680A" w:rsidP="002B6F0F">
                      <w:pPr>
                        <w:ind w:left="142" w:right="-118"/>
                        <w:rPr>
                          <w:rFonts w:ascii="Century Gothic" w:hAnsi="Century Gothic"/>
                          <w:b/>
                          <w:sz w:val="28"/>
                          <w:szCs w:val="28"/>
                        </w:rPr>
                      </w:pPr>
                    </w:p>
                    <w:p w:rsidR="00A3680A" w:rsidRPr="00103622" w:rsidRDefault="00A3680A" w:rsidP="002B6F0F">
                      <w:pPr>
                        <w:ind w:left="142" w:right="-118"/>
                        <w:rPr>
                          <w:rFonts w:ascii="Century Gothic" w:hAnsi="Century Gothic"/>
                          <w:b/>
                          <w:sz w:val="28"/>
                          <w:szCs w:val="28"/>
                        </w:rPr>
                      </w:pPr>
                    </w:p>
                    <w:p w:rsidR="00A3680A" w:rsidRPr="006A0187" w:rsidRDefault="00A3680A" w:rsidP="002B6F0F">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6A0187">
                        <w:rPr>
                          <w:rFonts w:ascii="Century Gothic" w:hAnsi="Century Gothic" w:cs="Century Gothic"/>
                          <w:b/>
                          <w:bCs/>
                          <w:sz w:val="28"/>
                          <w:szCs w:val="28"/>
                        </w:rPr>
                        <w:t>SUPERVISION CONSTRUCCION ESTACION DE SERVICIO ROBORE</w:t>
                      </w:r>
                    </w:p>
                    <w:p w:rsidR="00A3680A" w:rsidRPr="00D94CE2" w:rsidRDefault="00A3680A" w:rsidP="002B6F0F">
                      <w:pPr>
                        <w:ind w:right="-118"/>
                        <w:jc w:val="center"/>
                        <w:rPr>
                          <w:rFonts w:ascii="Century Gothic" w:hAnsi="Century Gothic" w:cs="Century Gothic"/>
                          <w:b/>
                          <w:bCs/>
                          <w:color w:val="FF0000"/>
                          <w:sz w:val="28"/>
                          <w:szCs w:val="28"/>
                        </w:rPr>
                      </w:pPr>
                    </w:p>
                    <w:p w:rsidR="00A3680A" w:rsidRPr="00D94CE2" w:rsidRDefault="00A3680A" w:rsidP="002B6F0F">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bookmarkStart w:id="1" w:name="_GoBack"/>
                      <w:r w:rsidRPr="00694A8E">
                        <w:rPr>
                          <w:rFonts w:ascii="Century Gothic" w:hAnsi="Century Gothic" w:cs="Century Gothic"/>
                          <w:b/>
                          <w:bCs/>
                          <w:sz w:val="28"/>
                          <w:szCs w:val="28"/>
                        </w:rPr>
                        <w:t xml:space="preserve">: </w:t>
                      </w:r>
                      <w:r w:rsidR="00694A8E" w:rsidRPr="00694A8E">
                        <w:rPr>
                          <w:rFonts w:ascii="Century Gothic" w:hAnsi="Century Gothic" w:cs="Century Gothic"/>
                          <w:b/>
                          <w:bCs/>
                          <w:sz w:val="28"/>
                          <w:szCs w:val="28"/>
                        </w:rPr>
                        <w:t>DCO-CDL-GCIL-171-17</w:t>
                      </w:r>
                      <w:bookmarkEnd w:id="1"/>
                    </w:p>
                    <w:p w:rsidR="00A3680A" w:rsidRPr="00D94CE2" w:rsidRDefault="00A3680A" w:rsidP="002B6F0F">
                      <w:pPr>
                        <w:ind w:right="-118"/>
                        <w:jc w:val="center"/>
                        <w:rPr>
                          <w:rFonts w:ascii="Century Gothic" w:hAnsi="Century Gothic" w:cs="Century Gothic"/>
                          <w:b/>
                          <w:bCs/>
                          <w:color w:val="FF0000"/>
                          <w:sz w:val="28"/>
                          <w:szCs w:val="28"/>
                        </w:rPr>
                      </w:pPr>
                    </w:p>
                    <w:p w:rsidR="00A3680A" w:rsidRPr="00D94CE2" w:rsidRDefault="00A3680A" w:rsidP="002B6F0F">
                      <w:pPr>
                        <w:ind w:right="-118"/>
                        <w:jc w:val="center"/>
                        <w:rPr>
                          <w:rFonts w:ascii="Century Gothic" w:hAnsi="Century Gothic" w:cs="Century Gothic"/>
                          <w:b/>
                          <w:bCs/>
                          <w:color w:val="FF0000"/>
                          <w:sz w:val="28"/>
                          <w:szCs w:val="28"/>
                        </w:rPr>
                      </w:pPr>
                    </w:p>
                    <w:p w:rsidR="00A3680A" w:rsidRPr="006A0187" w:rsidRDefault="00A3680A" w:rsidP="002B6F0F">
                      <w:pPr>
                        <w:ind w:right="-118"/>
                        <w:jc w:val="center"/>
                        <w:rPr>
                          <w:rFonts w:ascii="Century Gothic" w:hAnsi="Century Gothic"/>
                          <w:b/>
                          <w:sz w:val="28"/>
                          <w:szCs w:val="28"/>
                          <w:lang w:val="es-ES_tradnl"/>
                        </w:rPr>
                      </w:pPr>
                      <w:r w:rsidRPr="006A0187">
                        <w:rPr>
                          <w:rFonts w:ascii="Century Gothic" w:hAnsi="Century Gothic" w:cs="Century Gothic"/>
                          <w:b/>
                          <w:bCs/>
                          <w:sz w:val="28"/>
                          <w:szCs w:val="28"/>
                        </w:rPr>
                        <w:t>(Segunda Convocatoria</w:t>
                      </w:r>
                      <w:r w:rsidRPr="006A0187">
                        <w:rPr>
                          <w:rFonts w:ascii="Century Gothic" w:hAnsi="Century Gothic"/>
                          <w:b/>
                          <w:sz w:val="28"/>
                          <w:szCs w:val="28"/>
                          <w:lang w:val="es-ES_tradnl"/>
                        </w:rPr>
                        <w:t>)</w:t>
                      </w:r>
                    </w:p>
                    <w:p w:rsidR="00A3680A" w:rsidRPr="00103622" w:rsidRDefault="00A3680A" w:rsidP="002B6F0F">
                      <w:pPr>
                        <w:ind w:right="930"/>
                        <w:jc w:val="center"/>
                        <w:rPr>
                          <w:rFonts w:ascii="Century Gothic" w:hAnsi="Century Gothic"/>
                          <w:sz w:val="32"/>
                          <w:szCs w:val="32"/>
                          <w:lang w:val="es-ES_tradnl"/>
                        </w:rPr>
                      </w:pPr>
                    </w:p>
                    <w:p w:rsidR="00A3680A" w:rsidRPr="00103622" w:rsidRDefault="00A3680A" w:rsidP="002B6F0F">
                      <w:pPr>
                        <w:ind w:right="930"/>
                        <w:jc w:val="center"/>
                        <w:rPr>
                          <w:rFonts w:ascii="Century Gothic" w:hAnsi="Century Gothic"/>
                          <w:sz w:val="32"/>
                          <w:szCs w:val="32"/>
                          <w:lang w:val="es-ES_tradnl"/>
                        </w:rPr>
                      </w:pPr>
                    </w:p>
                    <w:p w:rsidR="00A3680A" w:rsidRPr="00103622" w:rsidRDefault="00A3680A" w:rsidP="002B6F0F">
                      <w:pPr>
                        <w:ind w:right="930"/>
                        <w:jc w:val="center"/>
                        <w:rPr>
                          <w:rFonts w:ascii="Century Gothic" w:hAnsi="Century Gothic"/>
                          <w:sz w:val="32"/>
                          <w:szCs w:val="32"/>
                          <w:lang w:val="es-ES_tradnl"/>
                        </w:rPr>
                      </w:pPr>
                    </w:p>
                    <w:p w:rsidR="00A3680A" w:rsidRDefault="00A3680A" w:rsidP="002B6F0F">
                      <w:pPr>
                        <w:ind w:right="930"/>
                        <w:jc w:val="center"/>
                        <w:rPr>
                          <w:rFonts w:ascii="Century Gothic" w:hAnsi="Century Gothic"/>
                          <w:lang w:val="es-ES_tradnl"/>
                        </w:rPr>
                      </w:pPr>
                    </w:p>
                    <w:p w:rsidR="00A3680A" w:rsidRPr="009C5A35" w:rsidRDefault="00A3680A" w:rsidP="002B6F0F">
                      <w:pPr>
                        <w:ind w:right="930"/>
                        <w:jc w:val="center"/>
                        <w:rPr>
                          <w:rFonts w:ascii="Century Gothic" w:hAnsi="Century Gothic"/>
                          <w:lang w:val="es-ES_tradnl"/>
                        </w:rPr>
                      </w:pPr>
                    </w:p>
                  </w:txbxContent>
                </v:textbox>
                <w10:wrap anchorx="margin"/>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50D5D79" wp14:editId="1CC7D582">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3680A" w:rsidRPr="00AD6AF2" w:rsidRDefault="00A3680A" w:rsidP="002B6F0F">
                            <w:pPr>
                              <w:ind w:right="930"/>
                              <w:jc w:val="center"/>
                              <w:rPr>
                                <w:rFonts w:ascii="Century Gothic" w:hAnsi="Century Gothic"/>
                                <w:sz w:val="14"/>
                                <w:lang w:val="es-ES_tradnl"/>
                              </w:rPr>
                            </w:pPr>
                          </w:p>
                          <w:p w:rsidR="00A3680A" w:rsidRDefault="00A3680A"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RG-04-D-GCC-DCO</w:t>
                            </w:r>
                          </w:p>
                          <w:p w:rsidR="00A3680A" w:rsidRPr="00AD6AF2" w:rsidRDefault="00A3680A"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0D5D79" id="_x0000_s1027" style="position:absolute;margin-left:-18.4pt;margin-top:-4.45pt;width:484.65pt;height:5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A3680A" w:rsidRPr="00AD6AF2" w:rsidRDefault="00A3680A" w:rsidP="002B6F0F">
                      <w:pPr>
                        <w:ind w:right="930"/>
                        <w:jc w:val="center"/>
                        <w:rPr>
                          <w:rFonts w:ascii="Century Gothic" w:hAnsi="Century Gothic"/>
                          <w:sz w:val="14"/>
                          <w:lang w:val="es-ES_tradnl"/>
                        </w:rPr>
                      </w:pPr>
                    </w:p>
                    <w:p w:rsidR="00A3680A" w:rsidRDefault="00A3680A"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RG-04-D-GCC-DCO</w:t>
                      </w:r>
                    </w:p>
                    <w:p w:rsidR="00A3680A" w:rsidRPr="00AD6AF2" w:rsidRDefault="00A3680A"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39569B18" wp14:editId="4A88AA6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2A25D6" id="Conector recto 1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" strokecolor="black [3200]" strokeweight=".5pt">
                <v:stroke joinstyle="miter"/>
              </v:line>
            </w:pict>
          </mc:Fallback>
        </mc:AlternateContent>
      </w:r>
      <w:r w:rsidRPr="00365997">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77FE2494" wp14:editId="6BCE48EF">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CEA447" id="Conector recto 17"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" strokecolor="black [3200]" strokeweight=".5pt">
                <v:stroke joinstyle="miter"/>
              </v:line>
            </w:pict>
          </mc:Fallback>
        </mc:AlternateContent>
      </w:r>
      <w:r w:rsidRPr="00365997">
        <w:rPr>
          <w:rFonts w:asciiTheme="minorHAnsi" w:hAnsiTheme="minorHAnsi" w:cstheme="minorHAnsi"/>
          <w:b/>
          <w:noProof/>
        </w:rPr>
        <w:drawing>
          <wp:anchor distT="0" distB="0" distL="114300" distR="114300" simplePos="0" relativeHeight="251663360" behindDoc="0" locked="0" layoutInCell="1" allowOverlap="1" wp14:anchorId="63D0ECBD" wp14:editId="6116E87F">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r w:rsidRPr="00365997">
        <w:rPr>
          <w:rFonts w:asciiTheme="minorHAnsi" w:hAnsiTheme="minorHAnsi" w:cstheme="minorHAnsi"/>
        </w:rPr>
        <w:br w:type="page"/>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INFORMACIÓN GENERAL DEL PROCESO DE CONTRATACION</w:t>
      </w:r>
    </w:p>
    <w:p w:rsidR="002B6F0F" w:rsidRPr="00365997" w:rsidRDefault="002B6F0F" w:rsidP="002B6F0F">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6A0187"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6A0187"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6A0187"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2B6F0F" w:rsidRPr="00365997" w:rsidTr="001B0A4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2B6F0F" w:rsidRPr="00365997" w:rsidRDefault="002B6F0F" w:rsidP="001B0A46">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B6F0F" w:rsidRPr="00365997" w:rsidRDefault="006A0187" w:rsidP="001B0A4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2B6F0F" w:rsidRPr="00365997" w:rsidRDefault="002B6F0F" w:rsidP="002B6F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B6F0F" w:rsidRPr="00365997" w:rsidRDefault="002B6F0F" w:rsidP="002B6F0F">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2B6F0F" w:rsidRPr="00365997" w:rsidTr="001B0A46">
        <w:trPr>
          <w:trHeight w:val="410"/>
        </w:trPr>
        <w:tc>
          <w:tcPr>
            <w:tcW w:w="9039" w:type="dxa"/>
            <w:gridSpan w:val="6"/>
            <w:shd w:val="clear" w:color="auto" w:fill="D9D9D9"/>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2B6F0F" w:rsidRPr="00365997" w:rsidTr="001B0A46">
        <w:trPr>
          <w:trHeight w:val="410"/>
        </w:trPr>
        <w:tc>
          <w:tcPr>
            <w:tcW w:w="433" w:type="dxa"/>
            <w:shd w:val="clear" w:color="auto" w:fill="D9D9D9"/>
            <w:vAlign w:val="center"/>
          </w:tcPr>
          <w:p w:rsidR="002B6F0F" w:rsidRPr="00365997" w:rsidRDefault="002B6F0F" w:rsidP="001B0A4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B6F0F" w:rsidRPr="00365997" w:rsidTr="001B0A46">
        <w:trPr>
          <w:trHeight w:val="64"/>
        </w:trPr>
        <w:tc>
          <w:tcPr>
            <w:tcW w:w="433" w:type="dxa"/>
          </w:tcPr>
          <w:p w:rsidR="002B6F0F" w:rsidRPr="00365997" w:rsidRDefault="002B6F0F" w:rsidP="001B0A46">
            <w:pPr>
              <w:rPr>
                <w:rFonts w:asciiTheme="minorHAnsi" w:hAnsiTheme="minorHAnsi" w:cstheme="minorHAnsi"/>
                <w:sz w:val="22"/>
                <w:szCs w:val="22"/>
              </w:rPr>
            </w:pPr>
          </w:p>
        </w:tc>
        <w:tc>
          <w:tcPr>
            <w:tcW w:w="2746" w:type="dxa"/>
          </w:tcPr>
          <w:p w:rsidR="002B6F0F" w:rsidRPr="00365997" w:rsidRDefault="002B6F0F" w:rsidP="001B0A46">
            <w:pPr>
              <w:rPr>
                <w:rFonts w:asciiTheme="minorHAnsi" w:hAnsiTheme="minorHAnsi" w:cstheme="minorHAnsi"/>
                <w:sz w:val="22"/>
                <w:szCs w:val="22"/>
              </w:rPr>
            </w:pPr>
          </w:p>
        </w:tc>
        <w:tc>
          <w:tcPr>
            <w:tcW w:w="2921" w:type="dxa"/>
            <w:gridSpan w:val="3"/>
          </w:tcPr>
          <w:p w:rsidR="002B6F0F" w:rsidRPr="00365997" w:rsidRDefault="002B6F0F" w:rsidP="001B0A46">
            <w:pPr>
              <w:rPr>
                <w:rFonts w:asciiTheme="minorHAnsi" w:hAnsiTheme="minorHAnsi" w:cstheme="minorHAnsi"/>
                <w:sz w:val="22"/>
                <w:szCs w:val="22"/>
                <w:highlight w:val="yellow"/>
              </w:rPr>
            </w:pPr>
          </w:p>
        </w:tc>
        <w:tc>
          <w:tcPr>
            <w:tcW w:w="2939" w:type="dxa"/>
          </w:tcPr>
          <w:p w:rsidR="002B6F0F" w:rsidRPr="00365997" w:rsidRDefault="002B6F0F" w:rsidP="001B0A46">
            <w:pPr>
              <w:rPr>
                <w:rFonts w:asciiTheme="minorHAnsi" w:hAnsiTheme="minorHAnsi" w:cstheme="minorHAnsi"/>
                <w:sz w:val="22"/>
                <w:szCs w:val="22"/>
              </w:rPr>
            </w:pPr>
          </w:p>
        </w:tc>
      </w:tr>
      <w:tr w:rsidR="002B6F0F" w:rsidRPr="00365997" w:rsidTr="001B0A46">
        <w:trPr>
          <w:trHeight w:val="300"/>
        </w:trPr>
        <w:tc>
          <w:tcPr>
            <w:tcW w:w="433" w:type="dxa"/>
            <w:vAlign w:val="center"/>
          </w:tcPr>
          <w:p w:rsidR="002B6F0F" w:rsidRPr="00812E92" w:rsidRDefault="002B6F0F" w:rsidP="001B0A46">
            <w:pPr>
              <w:jc w:val="center"/>
              <w:rPr>
                <w:rFonts w:asciiTheme="minorHAnsi" w:hAnsiTheme="minorHAnsi" w:cstheme="minorHAnsi"/>
                <w:sz w:val="16"/>
                <w:szCs w:val="16"/>
              </w:rPr>
            </w:pPr>
            <w:r w:rsidRPr="00812E92">
              <w:rPr>
                <w:rFonts w:asciiTheme="minorHAnsi" w:hAnsiTheme="minorHAnsi" w:cstheme="minorHAnsi"/>
                <w:sz w:val="16"/>
                <w:szCs w:val="16"/>
              </w:rPr>
              <w:t>1</w:t>
            </w:r>
          </w:p>
        </w:tc>
        <w:tc>
          <w:tcPr>
            <w:tcW w:w="2746" w:type="dxa"/>
            <w:vAlign w:val="center"/>
          </w:tcPr>
          <w:p w:rsidR="002B6F0F" w:rsidRPr="00812E92" w:rsidRDefault="002B6F0F" w:rsidP="006A0187">
            <w:pPr>
              <w:rPr>
                <w:rFonts w:asciiTheme="minorHAnsi" w:hAnsiTheme="minorHAnsi" w:cstheme="minorHAnsi"/>
                <w:sz w:val="16"/>
                <w:szCs w:val="16"/>
              </w:rPr>
            </w:pPr>
            <w:r w:rsidRPr="00812E92">
              <w:rPr>
                <w:rFonts w:asciiTheme="minorHAnsi" w:hAnsiTheme="minorHAnsi" w:cstheme="minorHAnsi"/>
                <w:sz w:val="16"/>
                <w:szCs w:val="16"/>
              </w:rPr>
              <w:t>Inspección Previa</w:t>
            </w:r>
          </w:p>
        </w:tc>
        <w:tc>
          <w:tcPr>
            <w:tcW w:w="1393" w:type="dxa"/>
            <w:gridSpan w:val="2"/>
            <w:vAlign w:val="center"/>
          </w:tcPr>
          <w:p w:rsidR="002B6F0F" w:rsidRPr="00812E92" w:rsidRDefault="002B6F0F" w:rsidP="001B0A46">
            <w:pPr>
              <w:rPr>
                <w:rFonts w:asciiTheme="minorHAnsi" w:hAnsiTheme="minorHAnsi" w:cstheme="minorHAnsi"/>
                <w:sz w:val="16"/>
                <w:szCs w:val="16"/>
              </w:rPr>
            </w:pPr>
            <w:r w:rsidRPr="00812E92">
              <w:rPr>
                <w:rFonts w:asciiTheme="minorHAnsi" w:hAnsiTheme="minorHAnsi" w:cstheme="minorHAnsi"/>
                <w:sz w:val="16"/>
                <w:szCs w:val="16"/>
              </w:rPr>
              <w:t>Fecha:</w:t>
            </w:r>
          </w:p>
          <w:p w:rsidR="002B6F0F" w:rsidRPr="00812E92" w:rsidRDefault="002B6F0F" w:rsidP="001B0A46">
            <w:pPr>
              <w:rPr>
                <w:rFonts w:asciiTheme="minorHAnsi" w:hAnsiTheme="minorHAnsi" w:cstheme="minorHAnsi"/>
                <w:sz w:val="16"/>
                <w:szCs w:val="16"/>
              </w:rPr>
            </w:pPr>
          </w:p>
        </w:tc>
        <w:tc>
          <w:tcPr>
            <w:tcW w:w="1528" w:type="dxa"/>
            <w:vAlign w:val="center"/>
          </w:tcPr>
          <w:p w:rsidR="002B6F0F" w:rsidRPr="00812E92" w:rsidRDefault="002B6F0F" w:rsidP="001B0A46">
            <w:pPr>
              <w:jc w:val="center"/>
              <w:rPr>
                <w:rFonts w:asciiTheme="minorHAnsi" w:hAnsiTheme="minorHAnsi" w:cstheme="minorHAnsi"/>
                <w:sz w:val="16"/>
                <w:szCs w:val="16"/>
              </w:rPr>
            </w:pPr>
            <w:r w:rsidRPr="00812E92">
              <w:rPr>
                <w:rFonts w:asciiTheme="minorHAnsi" w:hAnsiTheme="minorHAnsi" w:cstheme="minorHAnsi"/>
                <w:sz w:val="16"/>
                <w:szCs w:val="16"/>
              </w:rPr>
              <w:t>Hora:</w:t>
            </w:r>
          </w:p>
          <w:p w:rsidR="002B6F0F" w:rsidRPr="00812E92" w:rsidRDefault="002B6F0F" w:rsidP="001B0A46">
            <w:pPr>
              <w:jc w:val="center"/>
              <w:rPr>
                <w:rFonts w:asciiTheme="minorHAnsi" w:hAnsiTheme="minorHAnsi" w:cstheme="minorHAnsi"/>
                <w:color w:val="000000"/>
                <w:sz w:val="16"/>
                <w:szCs w:val="16"/>
              </w:rPr>
            </w:pPr>
          </w:p>
        </w:tc>
        <w:tc>
          <w:tcPr>
            <w:tcW w:w="2939" w:type="dxa"/>
            <w:vAlign w:val="center"/>
          </w:tcPr>
          <w:p w:rsidR="002B6F0F" w:rsidRPr="00812E92" w:rsidRDefault="006A0187" w:rsidP="001B0A46">
            <w:pPr>
              <w:jc w:val="both"/>
              <w:rPr>
                <w:rFonts w:asciiTheme="minorHAnsi" w:hAnsiTheme="minorHAnsi" w:cstheme="minorHAnsi"/>
                <w:color w:val="000000"/>
                <w:sz w:val="16"/>
                <w:szCs w:val="16"/>
                <w:lang w:val="es-ES_tradnl"/>
              </w:rPr>
            </w:pPr>
            <w:r w:rsidRPr="00812E92">
              <w:rPr>
                <w:rFonts w:asciiTheme="minorHAnsi" w:hAnsiTheme="minorHAnsi" w:cstheme="minorHAnsi"/>
                <w:i/>
                <w:color w:val="FF0000"/>
                <w:sz w:val="16"/>
                <w:szCs w:val="16"/>
              </w:rPr>
              <w:t>No aplica</w:t>
            </w:r>
          </w:p>
        </w:tc>
      </w:tr>
      <w:tr w:rsidR="002B6F0F" w:rsidRPr="00365997" w:rsidTr="001B0A46">
        <w:trPr>
          <w:trHeight w:val="155"/>
        </w:trPr>
        <w:tc>
          <w:tcPr>
            <w:tcW w:w="433" w:type="dxa"/>
            <w:vAlign w:val="center"/>
          </w:tcPr>
          <w:p w:rsidR="002B6F0F" w:rsidRPr="00812E92" w:rsidRDefault="002B6F0F" w:rsidP="001B0A46">
            <w:pPr>
              <w:rPr>
                <w:rFonts w:asciiTheme="minorHAnsi" w:hAnsiTheme="minorHAnsi" w:cstheme="minorHAnsi"/>
                <w:sz w:val="16"/>
                <w:szCs w:val="16"/>
              </w:rPr>
            </w:pPr>
          </w:p>
        </w:tc>
        <w:tc>
          <w:tcPr>
            <w:tcW w:w="2746" w:type="dxa"/>
            <w:vAlign w:val="center"/>
          </w:tcPr>
          <w:p w:rsidR="002B6F0F" w:rsidRPr="00812E92" w:rsidRDefault="002B6F0F" w:rsidP="001B0A46">
            <w:pPr>
              <w:rPr>
                <w:rFonts w:asciiTheme="minorHAnsi" w:hAnsiTheme="minorHAnsi" w:cstheme="minorHAnsi"/>
                <w:sz w:val="16"/>
                <w:szCs w:val="16"/>
              </w:rPr>
            </w:pPr>
          </w:p>
        </w:tc>
        <w:tc>
          <w:tcPr>
            <w:tcW w:w="2921" w:type="dxa"/>
            <w:gridSpan w:val="3"/>
          </w:tcPr>
          <w:p w:rsidR="002B6F0F" w:rsidRPr="00812E92" w:rsidRDefault="002B6F0F" w:rsidP="001B0A46">
            <w:pPr>
              <w:jc w:val="center"/>
              <w:rPr>
                <w:rFonts w:asciiTheme="minorHAnsi" w:hAnsiTheme="minorHAnsi" w:cstheme="minorHAnsi"/>
                <w:sz w:val="16"/>
                <w:szCs w:val="16"/>
              </w:rPr>
            </w:pPr>
          </w:p>
        </w:tc>
        <w:tc>
          <w:tcPr>
            <w:tcW w:w="2939" w:type="dxa"/>
          </w:tcPr>
          <w:p w:rsidR="002B6F0F" w:rsidRPr="00812E92" w:rsidRDefault="002B6F0F" w:rsidP="001B0A46">
            <w:pPr>
              <w:jc w:val="both"/>
              <w:rPr>
                <w:rFonts w:asciiTheme="minorHAnsi" w:hAnsiTheme="minorHAnsi" w:cstheme="minorHAnsi"/>
                <w:sz w:val="16"/>
                <w:szCs w:val="16"/>
              </w:rPr>
            </w:pPr>
          </w:p>
        </w:tc>
      </w:tr>
      <w:tr w:rsidR="002B6F0F" w:rsidRPr="00365997" w:rsidTr="001B0A46">
        <w:trPr>
          <w:trHeight w:val="433"/>
        </w:trPr>
        <w:tc>
          <w:tcPr>
            <w:tcW w:w="433" w:type="dxa"/>
            <w:shd w:val="clear" w:color="auto" w:fill="auto"/>
            <w:vAlign w:val="center"/>
          </w:tcPr>
          <w:p w:rsidR="002B6F0F" w:rsidRPr="00812E92" w:rsidRDefault="002B6F0F" w:rsidP="001B0A46">
            <w:pPr>
              <w:jc w:val="center"/>
              <w:rPr>
                <w:rFonts w:asciiTheme="minorHAnsi" w:hAnsiTheme="minorHAnsi" w:cstheme="minorHAnsi"/>
                <w:sz w:val="16"/>
                <w:szCs w:val="16"/>
              </w:rPr>
            </w:pPr>
            <w:r w:rsidRPr="00812E92">
              <w:rPr>
                <w:rFonts w:asciiTheme="minorHAnsi" w:hAnsiTheme="minorHAnsi" w:cstheme="minorHAnsi"/>
                <w:sz w:val="16"/>
                <w:szCs w:val="16"/>
              </w:rPr>
              <w:t>2</w:t>
            </w:r>
          </w:p>
        </w:tc>
        <w:tc>
          <w:tcPr>
            <w:tcW w:w="2746" w:type="dxa"/>
            <w:vAlign w:val="center"/>
          </w:tcPr>
          <w:p w:rsidR="002B6F0F" w:rsidRPr="00812E92" w:rsidRDefault="002B6F0F" w:rsidP="001B0A46">
            <w:pPr>
              <w:rPr>
                <w:rFonts w:asciiTheme="minorHAnsi" w:hAnsiTheme="minorHAnsi" w:cstheme="minorHAnsi"/>
                <w:sz w:val="16"/>
                <w:szCs w:val="16"/>
              </w:rPr>
            </w:pPr>
            <w:r w:rsidRPr="00812E92">
              <w:rPr>
                <w:rFonts w:asciiTheme="minorHAnsi" w:hAnsiTheme="minorHAnsi" w:cstheme="minorHAnsi"/>
                <w:sz w:val="16"/>
                <w:szCs w:val="16"/>
              </w:rPr>
              <w:t>Presentación de Acuerdo de Confidencialidad</w:t>
            </w:r>
          </w:p>
        </w:tc>
        <w:tc>
          <w:tcPr>
            <w:tcW w:w="1393" w:type="dxa"/>
            <w:gridSpan w:val="2"/>
            <w:vAlign w:val="center"/>
          </w:tcPr>
          <w:p w:rsidR="002B6F0F" w:rsidRPr="00812E92" w:rsidRDefault="002B6F0F" w:rsidP="001B0A46">
            <w:pPr>
              <w:rPr>
                <w:rFonts w:asciiTheme="minorHAnsi" w:hAnsiTheme="minorHAnsi" w:cstheme="minorHAnsi"/>
                <w:sz w:val="16"/>
                <w:szCs w:val="16"/>
              </w:rPr>
            </w:pPr>
            <w:r w:rsidRPr="00812E92">
              <w:rPr>
                <w:rFonts w:asciiTheme="minorHAnsi" w:hAnsiTheme="minorHAnsi" w:cstheme="minorHAnsi"/>
                <w:sz w:val="16"/>
                <w:szCs w:val="16"/>
              </w:rPr>
              <w:t>Fecha:</w:t>
            </w:r>
          </w:p>
        </w:tc>
        <w:tc>
          <w:tcPr>
            <w:tcW w:w="1528" w:type="dxa"/>
            <w:vAlign w:val="center"/>
          </w:tcPr>
          <w:p w:rsidR="002B6F0F" w:rsidRPr="00812E92" w:rsidRDefault="002B6F0F" w:rsidP="001B0A46">
            <w:pPr>
              <w:jc w:val="center"/>
              <w:rPr>
                <w:rFonts w:asciiTheme="minorHAnsi" w:hAnsiTheme="minorHAnsi" w:cstheme="minorHAnsi"/>
                <w:sz w:val="16"/>
                <w:szCs w:val="16"/>
              </w:rPr>
            </w:pPr>
            <w:r w:rsidRPr="00812E92">
              <w:rPr>
                <w:rFonts w:asciiTheme="minorHAnsi" w:hAnsiTheme="minorHAnsi" w:cstheme="minorHAnsi"/>
                <w:sz w:val="16"/>
                <w:szCs w:val="16"/>
              </w:rPr>
              <w:t>Hora:</w:t>
            </w:r>
          </w:p>
        </w:tc>
        <w:tc>
          <w:tcPr>
            <w:tcW w:w="2939" w:type="dxa"/>
            <w:vAlign w:val="center"/>
          </w:tcPr>
          <w:p w:rsidR="002B6F0F" w:rsidRPr="00812E92" w:rsidRDefault="006A0187" w:rsidP="001B0A46">
            <w:pPr>
              <w:jc w:val="both"/>
              <w:rPr>
                <w:rFonts w:asciiTheme="minorHAnsi" w:hAnsiTheme="minorHAnsi" w:cstheme="minorHAnsi"/>
                <w:i/>
                <w:color w:val="FF0000"/>
                <w:sz w:val="16"/>
                <w:szCs w:val="16"/>
              </w:rPr>
            </w:pPr>
            <w:r w:rsidRPr="00812E92">
              <w:rPr>
                <w:rFonts w:asciiTheme="minorHAnsi" w:hAnsiTheme="minorHAnsi" w:cstheme="minorHAnsi"/>
                <w:i/>
                <w:color w:val="FF0000"/>
                <w:sz w:val="16"/>
                <w:szCs w:val="16"/>
              </w:rPr>
              <w:t>No aplica</w:t>
            </w:r>
          </w:p>
        </w:tc>
      </w:tr>
      <w:tr w:rsidR="002B6F0F" w:rsidRPr="00365997" w:rsidTr="001B0A46">
        <w:trPr>
          <w:trHeight w:val="263"/>
        </w:trPr>
        <w:tc>
          <w:tcPr>
            <w:tcW w:w="433" w:type="dxa"/>
            <w:shd w:val="clear" w:color="auto" w:fill="auto"/>
            <w:vAlign w:val="center"/>
          </w:tcPr>
          <w:p w:rsidR="002B6F0F" w:rsidRPr="00812E92" w:rsidRDefault="002B6F0F" w:rsidP="001B0A46">
            <w:pPr>
              <w:jc w:val="center"/>
              <w:rPr>
                <w:rFonts w:asciiTheme="minorHAnsi" w:hAnsiTheme="minorHAnsi" w:cstheme="minorHAnsi"/>
                <w:sz w:val="16"/>
                <w:szCs w:val="16"/>
              </w:rPr>
            </w:pPr>
          </w:p>
        </w:tc>
        <w:tc>
          <w:tcPr>
            <w:tcW w:w="2746" w:type="dxa"/>
            <w:vAlign w:val="center"/>
          </w:tcPr>
          <w:p w:rsidR="002B6F0F" w:rsidRPr="00812E92" w:rsidRDefault="002B6F0F" w:rsidP="001B0A46">
            <w:pPr>
              <w:rPr>
                <w:rFonts w:asciiTheme="minorHAnsi" w:hAnsiTheme="minorHAnsi" w:cstheme="minorHAnsi"/>
                <w:sz w:val="16"/>
                <w:szCs w:val="16"/>
              </w:rPr>
            </w:pPr>
          </w:p>
        </w:tc>
        <w:tc>
          <w:tcPr>
            <w:tcW w:w="1393" w:type="dxa"/>
            <w:gridSpan w:val="2"/>
            <w:vAlign w:val="center"/>
          </w:tcPr>
          <w:p w:rsidR="002B6F0F" w:rsidRPr="00812E92" w:rsidRDefault="002B6F0F" w:rsidP="001B0A46">
            <w:pPr>
              <w:rPr>
                <w:rFonts w:asciiTheme="minorHAnsi" w:hAnsiTheme="minorHAnsi" w:cstheme="minorHAnsi"/>
                <w:sz w:val="16"/>
                <w:szCs w:val="16"/>
              </w:rPr>
            </w:pPr>
          </w:p>
        </w:tc>
        <w:tc>
          <w:tcPr>
            <w:tcW w:w="1528" w:type="dxa"/>
            <w:vAlign w:val="center"/>
          </w:tcPr>
          <w:p w:rsidR="002B6F0F" w:rsidRPr="00812E92" w:rsidRDefault="002B6F0F" w:rsidP="001B0A46">
            <w:pPr>
              <w:jc w:val="center"/>
              <w:rPr>
                <w:rFonts w:asciiTheme="minorHAnsi" w:hAnsiTheme="minorHAnsi" w:cstheme="minorHAnsi"/>
                <w:sz w:val="16"/>
                <w:szCs w:val="16"/>
              </w:rPr>
            </w:pPr>
          </w:p>
        </w:tc>
        <w:tc>
          <w:tcPr>
            <w:tcW w:w="2939" w:type="dxa"/>
            <w:vAlign w:val="center"/>
          </w:tcPr>
          <w:p w:rsidR="002B6F0F" w:rsidRPr="00812E92" w:rsidRDefault="002B6F0F" w:rsidP="001B0A46">
            <w:pPr>
              <w:jc w:val="both"/>
              <w:rPr>
                <w:rFonts w:asciiTheme="minorHAnsi" w:hAnsiTheme="minorHAnsi" w:cstheme="minorHAnsi"/>
                <w:b/>
                <w:color w:val="FF0000"/>
                <w:sz w:val="16"/>
                <w:szCs w:val="16"/>
              </w:rPr>
            </w:pPr>
          </w:p>
        </w:tc>
      </w:tr>
      <w:tr w:rsidR="002B6F0F" w:rsidRPr="00365997" w:rsidTr="006A0187">
        <w:trPr>
          <w:trHeight w:val="433"/>
        </w:trPr>
        <w:tc>
          <w:tcPr>
            <w:tcW w:w="433" w:type="dxa"/>
            <w:shd w:val="clear" w:color="auto" w:fill="auto"/>
            <w:vAlign w:val="center"/>
          </w:tcPr>
          <w:p w:rsidR="002B6F0F" w:rsidRPr="00812E92" w:rsidRDefault="002B6F0F" w:rsidP="001B0A46">
            <w:pPr>
              <w:jc w:val="center"/>
              <w:rPr>
                <w:rFonts w:asciiTheme="minorHAnsi" w:hAnsiTheme="minorHAnsi" w:cstheme="minorHAnsi"/>
                <w:sz w:val="16"/>
                <w:szCs w:val="16"/>
              </w:rPr>
            </w:pPr>
            <w:r w:rsidRPr="00812E92">
              <w:rPr>
                <w:rFonts w:asciiTheme="minorHAnsi" w:hAnsiTheme="minorHAnsi" w:cstheme="minorHAnsi"/>
                <w:sz w:val="16"/>
                <w:szCs w:val="16"/>
              </w:rPr>
              <w:t>3</w:t>
            </w:r>
          </w:p>
        </w:tc>
        <w:tc>
          <w:tcPr>
            <w:tcW w:w="2746" w:type="dxa"/>
            <w:vAlign w:val="center"/>
          </w:tcPr>
          <w:p w:rsidR="006A0187" w:rsidRPr="00812E92" w:rsidRDefault="002B6F0F" w:rsidP="006A0187">
            <w:pPr>
              <w:rPr>
                <w:rFonts w:asciiTheme="minorHAnsi" w:hAnsiTheme="minorHAnsi" w:cstheme="minorHAnsi"/>
                <w:sz w:val="16"/>
                <w:szCs w:val="16"/>
              </w:rPr>
            </w:pPr>
            <w:r w:rsidRPr="00812E92">
              <w:rPr>
                <w:rFonts w:asciiTheme="minorHAnsi" w:hAnsiTheme="minorHAnsi" w:cstheme="minorHAnsi"/>
                <w:sz w:val="16"/>
                <w:szCs w:val="16"/>
              </w:rPr>
              <w:t>Consultas Escritas</w:t>
            </w:r>
          </w:p>
          <w:p w:rsidR="002B6F0F" w:rsidRPr="00812E92" w:rsidRDefault="002B6F0F" w:rsidP="006A0187">
            <w:pPr>
              <w:rPr>
                <w:rFonts w:asciiTheme="minorHAnsi" w:hAnsiTheme="minorHAnsi" w:cstheme="minorHAnsi"/>
                <w:sz w:val="16"/>
                <w:szCs w:val="16"/>
                <w:lang w:val="es-ES_tradnl"/>
              </w:rPr>
            </w:pPr>
          </w:p>
        </w:tc>
        <w:tc>
          <w:tcPr>
            <w:tcW w:w="1393" w:type="dxa"/>
            <w:gridSpan w:val="2"/>
            <w:vAlign w:val="center"/>
          </w:tcPr>
          <w:p w:rsidR="002B6F0F" w:rsidRPr="00812E92" w:rsidRDefault="002B6F0F" w:rsidP="00A3680A">
            <w:pPr>
              <w:jc w:val="center"/>
              <w:rPr>
                <w:rFonts w:asciiTheme="minorHAnsi" w:hAnsiTheme="minorHAnsi" w:cstheme="minorHAnsi"/>
                <w:sz w:val="16"/>
                <w:szCs w:val="16"/>
              </w:rPr>
            </w:pPr>
            <w:r w:rsidRPr="00812E92">
              <w:rPr>
                <w:rFonts w:asciiTheme="minorHAnsi" w:hAnsiTheme="minorHAnsi" w:cstheme="minorHAnsi"/>
                <w:sz w:val="16"/>
                <w:szCs w:val="16"/>
              </w:rPr>
              <w:t>Fecha:</w:t>
            </w:r>
          </w:p>
          <w:p w:rsidR="002B6F0F" w:rsidRPr="00812E92" w:rsidRDefault="00A3680A" w:rsidP="00A3680A">
            <w:pPr>
              <w:jc w:val="center"/>
              <w:rPr>
                <w:rFonts w:asciiTheme="minorHAnsi" w:hAnsiTheme="minorHAnsi" w:cstheme="minorHAnsi"/>
                <w:sz w:val="16"/>
                <w:szCs w:val="16"/>
              </w:rPr>
            </w:pPr>
            <w:r>
              <w:rPr>
                <w:rFonts w:asciiTheme="minorHAnsi" w:hAnsiTheme="minorHAnsi" w:cstheme="minorHAnsi"/>
                <w:sz w:val="16"/>
                <w:szCs w:val="16"/>
              </w:rPr>
              <w:t>25/08/2017</w:t>
            </w:r>
          </w:p>
        </w:tc>
        <w:tc>
          <w:tcPr>
            <w:tcW w:w="1528" w:type="dxa"/>
            <w:vAlign w:val="center"/>
          </w:tcPr>
          <w:p w:rsidR="002B6F0F" w:rsidRPr="00812E92" w:rsidRDefault="002B6F0F" w:rsidP="001B0A46">
            <w:pPr>
              <w:jc w:val="center"/>
              <w:rPr>
                <w:rFonts w:asciiTheme="minorHAnsi" w:hAnsiTheme="minorHAnsi" w:cstheme="minorHAnsi"/>
                <w:sz w:val="16"/>
                <w:szCs w:val="16"/>
              </w:rPr>
            </w:pPr>
            <w:r w:rsidRPr="00812E92">
              <w:rPr>
                <w:rFonts w:asciiTheme="minorHAnsi" w:hAnsiTheme="minorHAnsi" w:cstheme="minorHAnsi"/>
                <w:sz w:val="16"/>
                <w:szCs w:val="16"/>
              </w:rPr>
              <w:t>Hasta hora:</w:t>
            </w:r>
          </w:p>
          <w:p w:rsidR="002B6F0F" w:rsidRPr="00812E92" w:rsidRDefault="00A3680A" w:rsidP="00A3680A">
            <w:pPr>
              <w:jc w:val="center"/>
              <w:rPr>
                <w:rFonts w:asciiTheme="minorHAnsi" w:hAnsiTheme="minorHAnsi" w:cstheme="minorHAnsi"/>
                <w:sz w:val="16"/>
                <w:szCs w:val="16"/>
              </w:rPr>
            </w:pPr>
            <w:r>
              <w:rPr>
                <w:rFonts w:asciiTheme="minorHAnsi" w:hAnsiTheme="minorHAnsi" w:cstheme="minorHAnsi"/>
                <w:sz w:val="16"/>
                <w:szCs w:val="16"/>
              </w:rPr>
              <w:t>18:00</w:t>
            </w:r>
          </w:p>
        </w:tc>
        <w:tc>
          <w:tcPr>
            <w:tcW w:w="2939" w:type="dxa"/>
            <w:vAlign w:val="center"/>
          </w:tcPr>
          <w:p w:rsidR="002B6F0F" w:rsidRPr="00C11DAE" w:rsidRDefault="006A0187" w:rsidP="001B0A46">
            <w:pPr>
              <w:jc w:val="both"/>
              <w:rPr>
                <w:rFonts w:asciiTheme="minorHAnsi" w:hAnsiTheme="minorHAnsi" w:cstheme="minorHAnsi"/>
                <w:b/>
                <w:color w:val="000000"/>
                <w:sz w:val="16"/>
                <w:szCs w:val="16"/>
              </w:rPr>
            </w:pPr>
            <w:r w:rsidRPr="00C11DAE">
              <w:rPr>
                <w:rFonts w:asciiTheme="minorHAnsi" w:hAnsiTheme="minorHAnsi" w:cstheme="minorHAnsi"/>
                <w:b/>
                <w:color w:val="000000"/>
                <w:sz w:val="16"/>
                <w:szCs w:val="16"/>
              </w:rPr>
              <w:t>iandrade@ypfb.gob.bo</w:t>
            </w:r>
          </w:p>
        </w:tc>
      </w:tr>
      <w:tr w:rsidR="002B6F0F" w:rsidRPr="00365997" w:rsidTr="001B0A46">
        <w:trPr>
          <w:trHeight w:val="65"/>
        </w:trPr>
        <w:tc>
          <w:tcPr>
            <w:tcW w:w="433" w:type="dxa"/>
            <w:vAlign w:val="center"/>
          </w:tcPr>
          <w:p w:rsidR="002B6F0F" w:rsidRPr="00812E92" w:rsidRDefault="002B6F0F" w:rsidP="001B0A46">
            <w:pPr>
              <w:jc w:val="center"/>
              <w:rPr>
                <w:rFonts w:asciiTheme="minorHAnsi" w:hAnsiTheme="minorHAnsi" w:cstheme="minorHAnsi"/>
                <w:sz w:val="16"/>
                <w:szCs w:val="16"/>
              </w:rPr>
            </w:pPr>
          </w:p>
        </w:tc>
        <w:tc>
          <w:tcPr>
            <w:tcW w:w="2746" w:type="dxa"/>
            <w:vAlign w:val="center"/>
          </w:tcPr>
          <w:p w:rsidR="002B6F0F" w:rsidRPr="00812E92" w:rsidRDefault="002B6F0F" w:rsidP="001B0A46">
            <w:pPr>
              <w:rPr>
                <w:rFonts w:asciiTheme="minorHAnsi" w:hAnsiTheme="minorHAnsi" w:cstheme="minorHAnsi"/>
                <w:sz w:val="16"/>
                <w:szCs w:val="16"/>
              </w:rPr>
            </w:pPr>
          </w:p>
        </w:tc>
        <w:tc>
          <w:tcPr>
            <w:tcW w:w="2921" w:type="dxa"/>
            <w:gridSpan w:val="3"/>
          </w:tcPr>
          <w:p w:rsidR="002B6F0F" w:rsidRPr="00812E92" w:rsidRDefault="002B6F0F" w:rsidP="001B0A46">
            <w:pPr>
              <w:rPr>
                <w:rFonts w:asciiTheme="minorHAnsi" w:hAnsiTheme="minorHAnsi" w:cstheme="minorHAnsi"/>
                <w:sz w:val="16"/>
                <w:szCs w:val="16"/>
              </w:rPr>
            </w:pPr>
          </w:p>
        </w:tc>
        <w:tc>
          <w:tcPr>
            <w:tcW w:w="2939" w:type="dxa"/>
          </w:tcPr>
          <w:p w:rsidR="002B6F0F" w:rsidRPr="00812E92" w:rsidRDefault="002B6F0F" w:rsidP="001B0A46">
            <w:pPr>
              <w:rPr>
                <w:rFonts w:asciiTheme="minorHAnsi" w:hAnsiTheme="minorHAnsi" w:cstheme="minorHAnsi"/>
                <w:sz w:val="16"/>
                <w:szCs w:val="16"/>
              </w:rPr>
            </w:pPr>
          </w:p>
        </w:tc>
      </w:tr>
      <w:tr w:rsidR="006A0187" w:rsidRPr="00365997" w:rsidTr="006A0187">
        <w:trPr>
          <w:trHeight w:val="370"/>
        </w:trPr>
        <w:tc>
          <w:tcPr>
            <w:tcW w:w="433" w:type="dxa"/>
            <w:vAlign w:val="center"/>
          </w:tcPr>
          <w:p w:rsidR="006A0187" w:rsidRPr="00812E92" w:rsidRDefault="006A0187" w:rsidP="006A0187">
            <w:pPr>
              <w:jc w:val="center"/>
              <w:rPr>
                <w:rFonts w:asciiTheme="minorHAnsi" w:hAnsiTheme="minorHAnsi" w:cstheme="minorHAnsi"/>
                <w:sz w:val="16"/>
                <w:szCs w:val="16"/>
              </w:rPr>
            </w:pPr>
            <w:r w:rsidRPr="00812E92">
              <w:rPr>
                <w:rFonts w:asciiTheme="minorHAnsi" w:hAnsiTheme="minorHAnsi" w:cstheme="minorHAnsi"/>
                <w:sz w:val="16"/>
                <w:szCs w:val="16"/>
              </w:rPr>
              <w:t>4</w:t>
            </w:r>
          </w:p>
        </w:tc>
        <w:tc>
          <w:tcPr>
            <w:tcW w:w="2746" w:type="dxa"/>
            <w:vAlign w:val="center"/>
          </w:tcPr>
          <w:p w:rsidR="006A0187" w:rsidRPr="00812E92" w:rsidRDefault="006A0187" w:rsidP="006A0187">
            <w:pPr>
              <w:jc w:val="both"/>
              <w:rPr>
                <w:rFonts w:asciiTheme="minorHAnsi" w:hAnsiTheme="minorHAnsi" w:cstheme="minorHAnsi"/>
                <w:sz w:val="16"/>
                <w:szCs w:val="16"/>
              </w:rPr>
            </w:pPr>
            <w:r w:rsidRPr="00812E92">
              <w:rPr>
                <w:rFonts w:asciiTheme="minorHAnsi" w:hAnsiTheme="minorHAnsi" w:cstheme="minorHAnsi"/>
                <w:sz w:val="16"/>
                <w:szCs w:val="16"/>
              </w:rPr>
              <w:t>Reunión de Aclaración</w:t>
            </w:r>
          </w:p>
          <w:p w:rsidR="006A0187" w:rsidRPr="00812E92" w:rsidRDefault="006A0187" w:rsidP="006A0187">
            <w:pPr>
              <w:jc w:val="both"/>
              <w:rPr>
                <w:rFonts w:asciiTheme="minorHAnsi" w:hAnsiTheme="minorHAnsi" w:cstheme="minorHAnsi"/>
                <w:sz w:val="16"/>
                <w:szCs w:val="16"/>
              </w:rPr>
            </w:pPr>
          </w:p>
        </w:tc>
        <w:tc>
          <w:tcPr>
            <w:tcW w:w="1393" w:type="dxa"/>
            <w:gridSpan w:val="2"/>
            <w:vAlign w:val="center"/>
          </w:tcPr>
          <w:p w:rsidR="006A0187" w:rsidRPr="00812E92" w:rsidRDefault="006A0187" w:rsidP="00A3680A">
            <w:pPr>
              <w:jc w:val="center"/>
              <w:rPr>
                <w:rFonts w:asciiTheme="minorHAnsi" w:hAnsiTheme="minorHAnsi" w:cstheme="minorHAnsi"/>
                <w:sz w:val="16"/>
                <w:szCs w:val="16"/>
              </w:rPr>
            </w:pPr>
            <w:r w:rsidRPr="00812E92">
              <w:rPr>
                <w:rFonts w:asciiTheme="minorHAnsi" w:hAnsiTheme="minorHAnsi" w:cstheme="minorHAnsi"/>
                <w:sz w:val="16"/>
                <w:szCs w:val="16"/>
              </w:rPr>
              <w:t>Fecha:</w:t>
            </w:r>
          </w:p>
          <w:p w:rsidR="006A0187" w:rsidRPr="00812E92" w:rsidRDefault="00A3680A" w:rsidP="00A3680A">
            <w:pPr>
              <w:jc w:val="center"/>
              <w:rPr>
                <w:rFonts w:asciiTheme="minorHAnsi" w:hAnsiTheme="minorHAnsi" w:cstheme="minorHAnsi"/>
                <w:sz w:val="16"/>
                <w:szCs w:val="16"/>
              </w:rPr>
            </w:pPr>
            <w:r>
              <w:rPr>
                <w:rFonts w:asciiTheme="minorHAnsi" w:hAnsiTheme="minorHAnsi" w:cstheme="minorHAnsi"/>
                <w:sz w:val="16"/>
                <w:szCs w:val="16"/>
              </w:rPr>
              <w:t>28/08/2017</w:t>
            </w:r>
          </w:p>
        </w:tc>
        <w:tc>
          <w:tcPr>
            <w:tcW w:w="1528" w:type="dxa"/>
            <w:vAlign w:val="center"/>
          </w:tcPr>
          <w:p w:rsidR="006A0187" w:rsidRPr="00812E92" w:rsidRDefault="006A0187" w:rsidP="006A0187">
            <w:pPr>
              <w:jc w:val="center"/>
              <w:rPr>
                <w:rFonts w:asciiTheme="minorHAnsi" w:hAnsiTheme="minorHAnsi" w:cstheme="minorHAnsi"/>
                <w:sz w:val="16"/>
                <w:szCs w:val="16"/>
              </w:rPr>
            </w:pPr>
            <w:r w:rsidRPr="00812E92">
              <w:rPr>
                <w:rFonts w:asciiTheme="minorHAnsi" w:hAnsiTheme="minorHAnsi" w:cstheme="minorHAnsi"/>
                <w:sz w:val="16"/>
                <w:szCs w:val="16"/>
              </w:rPr>
              <w:t>Hora:</w:t>
            </w:r>
          </w:p>
          <w:p w:rsidR="006A0187" w:rsidRPr="00812E92" w:rsidRDefault="00A3680A" w:rsidP="00A3680A">
            <w:pPr>
              <w:jc w:val="center"/>
              <w:rPr>
                <w:rFonts w:asciiTheme="minorHAnsi" w:hAnsiTheme="minorHAnsi" w:cstheme="minorHAnsi"/>
                <w:sz w:val="16"/>
                <w:szCs w:val="16"/>
              </w:rPr>
            </w:pPr>
            <w:r>
              <w:rPr>
                <w:rFonts w:asciiTheme="minorHAnsi" w:hAnsiTheme="minorHAnsi" w:cstheme="minorHAnsi"/>
                <w:sz w:val="16"/>
                <w:szCs w:val="16"/>
              </w:rPr>
              <w:t>17:00</w:t>
            </w:r>
          </w:p>
        </w:tc>
        <w:tc>
          <w:tcPr>
            <w:tcW w:w="2939" w:type="dxa"/>
            <w:vAlign w:val="center"/>
          </w:tcPr>
          <w:p w:rsidR="006A0187" w:rsidRPr="00A3680A" w:rsidRDefault="006A0187" w:rsidP="006A0187">
            <w:pPr>
              <w:jc w:val="both"/>
              <w:rPr>
                <w:rFonts w:asciiTheme="minorHAnsi" w:hAnsiTheme="minorHAnsi" w:cstheme="minorHAnsi"/>
                <w:sz w:val="16"/>
                <w:szCs w:val="16"/>
              </w:rPr>
            </w:pPr>
            <w:r w:rsidRPr="00A3680A">
              <w:rPr>
                <w:rFonts w:asciiTheme="minorHAnsi" w:hAnsiTheme="minorHAnsi" w:cstheme="minorHAnsi"/>
                <w:sz w:val="16"/>
                <w:szCs w:val="16"/>
              </w:rPr>
              <w:t>Lugar: Gerencia de Contrataciones Corporativa – YPFB Calle Buen N° 185 La Paz</w:t>
            </w:r>
          </w:p>
          <w:p w:rsidR="006A0187" w:rsidRPr="00812E92" w:rsidRDefault="006A0187" w:rsidP="006A0187">
            <w:pPr>
              <w:jc w:val="both"/>
              <w:rPr>
                <w:rFonts w:asciiTheme="minorHAnsi" w:hAnsiTheme="minorHAnsi" w:cstheme="minorHAnsi"/>
                <w:sz w:val="16"/>
                <w:szCs w:val="16"/>
              </w:rPr>
            </w:pPr>
            <w:r w:rsidRPr="00A3680A">
              <w:rPr>
                <w:rFonts w:asciiTheme="minorHAnsi" w:hAnsiTheme="minorHAnsi" w:cstheme="minorHAnsi"/>
                <w:sz w:val="16"/>
                <w:szCs w:val="16"/>
              </w:rPr>
              <w:t>Responsable:</w:t>
            </w:r>
            <w:r w:rsidRPr="00812E92">
              <w:rPr>
                <w:rFonts w:asciiTheme="minorHAnsi" w:hAnsiTheme="minorHAnsi" w:cstheme="minorHAnsi"/>
                <w:sz w:val="16"/>
                <w:szCs w:val="16"/>
              </w:rPr>
              <w:t xml:space="preserve"> </w:t>
            </w:r>
            <w:r w:rsidRPr="00A3680A">
              <w:rPr>
                <w:rFonts w:asciiTheme="minorHAnsi" w:hAnsiTheme="minorHAnsi" w:cstheme="minorHAnsi"/>
                <w:sz w:val="16"/>
                <w:szCs w:val="16"/>
              </w:rPr>
              <w:t xml:space="preserve">Lic. Irma Alexandra Andrade R </w:t>
            </w:r>
            <w:proofErr w:type="spellStart"/>
            <w:r w:rsidRPr="00A3680A">
              <w:rPr>
                <w:rFonts w:asciiTheme="minorHAnsi" w:hAnsiTheme="minorHAnsi" w:cstheme="minorHAnsi"/>
                <w:sz w:val="16"/>
                <w:szCs w:val="16"/>
              </w:rPr>
              <w:t>int</w:t>
            </w:r>
            <w:proofErr w:type="spellEnd"/>
            <w:r w:rsidRPr="00A3680A">
              <w:rPr>
                <w:rFonts w:asciiTheme="minorHAnsi" w:hAnsiTheme="minorHAnsi" w:cstheme="minorHAnsi"/>
                <w:sz w:val="16"/>
                <w:szCs w:val="16"/>
              </w:rPr>
              <w:t>: 1118</w:t>
            </w:r>
          </w:p>
        </w:tc>
      </w:tr>
      <w:tr w:rsidR="006A0187" w:rsidRPr="00365997" w:rsidTr="001B0A46">
        <w:trPr>
          <w:trHeight w:val="64"/>
        </w:trPr>
        <w:tc>
          <w:tcPr>
            <w:tcW w:w="433" w:type="dxa"/>
            <w:vAlign w:val="center"/>
          </w:tcPr>
          <w:p w:rsidR="006A0187" w:rsidRPr="00812E92" w:rsidRDefault="006A0187" w:rsidP="006A0187">
            <w:pPr>
              <w:jc w:val="center"/>
              <w:rPr>
                <w:rFonts w:asciiTheme="minorHAnsi" w:hAnsiTheme="minorHAnsi" w:cstheme="minorHAnsi"/>
                <w:sz w:val="16"/>
                <w:szCs w:val="16"/>
              </w:rPr>
            </w:pPr>
          </w:p>
        </w:tc>
        <w:tc>
          <w:tcPr>
            <w:tcW w:w="2746" w:type="dxa"/>
            <w:vAlign w:val="center"/>
          </w:tcPr>
          <w:p w:rsidR="006A0187" w:rsidRPr="00812E92" w:rsidRDefault="006A0187" w:rsidP="006A0187">
            <w:pPr>
              <w:jc w:val="center"/>
              <w:rPr>
                <w:rFonts w:asciiTheme="minorHAnsi" w:hAnsiTheme="minorHAnsi" w:cstheme="minorHAnsi"/>
                <w:sz w:val="16"/>
                <w:szCs w:val="16"/>
              </w:rPr>
            </w:pPr>
          </w:p>
        </w:tc>
        <w:tc>
          <w:tcPr>
            <w:tcW w:w="2921" w:type="dxa"/>
            <w:gridSpan w:val="3"/>
            <w:vAlign w:val="center"/>
          </w:tcPr>
          <w:p w:rsidR="006A0187" w:rsidRPr="00812E92" w:rsidRDefault="006A0187" w:rsidP="006A0187">
            <w:pPr>
              <w:jc w:val="center"/>
              <w:rPr>
                <w:rFonts w:asciiTheme="minorHAnsi" w:hAnsiTheme="minorHAnsi" w:cstheme="minorHAnsi"/>
                <w:sz w:val="16"/>
                <w:szCs w:val="16"/>
              </w:rPr>
            </w:pPr>
          </w:p>
        </w:tc>
        <w:tc>
          <w:tcPr>
            <w:tcW w:w="2939" w:type="dxa"/>
            <w:vAlign w:val="center"/>
          </w:tcPr>
          <w:p w:rsidR="006A0187" w:rsidRPr="00A3680A" w:rsidRDefault="006A0187" w:rsidP="006A0187">
            <w:pPr>
              <w:rPr>
                <w:rFonts w:asciiTheme="minorHAnsi" w:hAnsiTheme="minorHAnsi" w:cstheme="minorHAnsi"/>
                <w:sz w:val="16"/>
                <w:szCs w:val="16"/>
              </w:rPr>
            </w:pPr>
          </w:p>
        </w:tc>
      </w:tr>
      <w:tr w:rsidR="00812E92" w:rsidRPr="00365997" w:rsidTr="00A3680A">
        <w:trPr>
          <w:trHeight w:val="370"/>
        </w:trPr>
        <w:tc>
          <w:tcPr>
            <w:tcW w:w="433" w:type="dxa"/>
            <w:vAlign w:val="center"/>
          </w:tcPr>
          <w:p w:rsidR="00812E92" w:rsidRPr="00812E92" w:rsidRDefault="00812E92" w:rsidP="00812E92">
            <w:pPr>
              <w:jc w:val="center"/>
              <w:rPr>
                <w:rFonts w:asciiTheme="minorHAnsi" w:hAnsiTheme="minorHAnsi" w:cstheme="minorHAnsi"/>
                <w:sz w:val="16"/>
                <w:szCs w:val="16"/>
              </w:rPr>
            </w:pPr>
            <w:r w:rsidRPr="00812E92">
              <w:rPr>
                <w:rFonts w:asciiTheme="minorHAnsi" w:hAnsiTheme="minorHAnsi" w:cstheme="minorHAnsi"/>
                <w:sz w:val="16"/>
                <w:szCs w:val="16"/>
              </w:rPr>
              <w:t>5</w:t>
            </w:r>
          </w:p>
        </w:tc>
        <w:tc>
          <w:tcPr>
            <w:tcW w:w="2746" w:type="dxa"/>
            <w:vAlign w:val="center"/>
          </w:tcPr>
          <w:p w:rsidR="00812E92" w:rsidRPr="00812E92" w:rsidRDefault="00812E92" w:rsidP="00812E92">
            <w:pPr>
              <w:rPr>
                <w:rFonts w:asciiTheme="minorHAnsi" w:hAnsiTheme="minorHAnsi" w:cstheme="minorHAnsi"/>
                <w:sz w:val="16"/>
                <w:szCs w:val="16"/>
              </w:rPr>
            </w:pPr>
            <w:r w:rsidRPr="00812E92">
              <w:rPr>
                <w:rFonts w:asciiTheme="minorHAnsi" w:hAnsiTheme="minorHAnsi" w:cstheme="minorHAnsi"/>
                <w:sz w:val="16"/>
                <w:szCs w:val="16"/>
              </w:rPr>
              <w:t>Presentación de Propuestas.</w:t>
            </w:r>
          </w:p>
        </w:tc>
        <w:tc>
          <w:tcPr>
            <w:tcW w:w="1393" w:type="dxa"/>
            <w:gridSpan w:val="2"/>
            <w:vAlign w:val="center"/>
          </w:tcPr>
          <w:p w:rsidR="00812E92" w:rsidRPr="00812E92" w:rsidRDefault="00812E92" w:rsidP="00A3680A">
            <w:pPr>
              <w:jc w:val="center"/>
              <w:rPr>
                <w:rFonts w:asciiTheme="minorHAnsi" w:hAnsiTheme="minorHAnsi" w:cstheme="minorHAnsi"/>
                <w:sz w:val="16"/>
                <w:szCs w:val="16"/>
              </w:rPr>
            </w:pPr>
            <w:r w:rsidRPr="00812E92">
              <w:rPr>
                <w:rFonts w:asciiTheme="minorHAnsi" w:hAnsiTheme="minorHAnsi" w:cstheme="minorHAnsi"/>
                <w:sz w:val="16"/>
                <w:szCs w:val="16"/>
              </w:rPr>
              <w:t>Fecha:</w:t>
            </w:r>
          </w:p>
          <w:p w:rsidR="00812E92" w:rsidRPr="00812E92" w:rsidRDefault="00A3680A" w:rsidP="00A3680A">
            <w:pPr>
              <w:jc w:val="center"/>
              <w:rPr>
                <w:rFonts w:asciiTheme="minorHAnsi" w:hAnsiTheme="minorHAnsi" w:cstheme="minorHAnsi"/>
                <w:sz w:val="16"/>
                <w:szCs w:val="16"/>
              </w:rPr>
            </w:pPr>
            <w:r>
              <w:rPr>
                <w:rFonts w:asciiTheme="minorHAnsi" w:hAnsiTheme="minorHAnsi" w:cstheme="minorHAnsi"/>
                <w:sz w:val="16"/>
                <w:szCs w:val="16"/>
              </w:rPr>
              <w:t>04/09/2017</w:t>
            </w:r>
          </w:p>
        </w:tc>
        <w:tc>
          <w:tcPr>
            <w:tcW w:w="1528" w:type="dxa"/>
            <w:vAlign w:val="center"/>
          </w:tcPr>
          <w:p w:rsidR="00812E92" w:rsidRPr="00812E92" w:rsidRDefault="00812E92" w:rsidP="00A3680A">
            <w:pPr>
              <w:jc w:val="center"/>
              <w:rPr>
                <w:rFonts w:asciiTheme="minorHAnsi" w:hAnsiTheme="minorHAnsi" w:cstheme="minorHAnsi"/>
                <w:sz w:val="16"/>
                <w:szCs w:val="16"/>
              </w:rPr>
            </w:pPr>
            <w:r w:rsidRPr="00812E92">
              <w:rPr>
                <w:rFonts w:asciiTheme="minorHAnsi" w:hAnsiTheme="minorHAnsi" w:cstheme="minorHAnsi"/>
                <w:sz w:val="16"/>
                <w:szCs w:val="16"/>
              </w:rPr>
              <w:t>Hasta hora:</w:t>
            </w:r>
          </w:p>
          <w:p w:rsidR="00812E92" w:rsidRPr="00812E92" w:rsidRDefault="00A3680A" w:rsidP="00A3680A">
            <w:pPr>
              <w:jc w:val="center"/>
              <w:rPr>
                <w:rFonts w:asciiTheme="minorHAnsi" w:hAnsiTheme="minorHAnsi" w:cstheme="minorHAnsi"/>
                <w:sz w:val="16"/>
                <w:szCs w:val="16"/>
              </w:rPr>
            </w:pPr>
            <w:r>
              <w:rPr>
                <w:rFonts w:asciiTheme="minorHAnsi" w:hAnsiTheme="minorHAnsi" w:cstheme="minorHAnsi"/>
                <w:sz w:val="16"/>
                <w:szCs w:val="16"/>
              </w:rPr>
              <w:t>10:15</w:t>
            </w:r>
          </w:p>
        </w:tc>
        <w:tc>
          <w:tcPr>
            <w:tcW w:w="2939" w:type="dxa"/>
            <w:vAlign w:val="center"/>
          </w:tcPr>
          <w:p w:rsidR="009A5579" w:rsidRPr="00A3680A" w:rsidRDefault="009A5579" w:rsidP="009A5579">
            <w:pPr>
              <w:jc w:val="both"/>
              <w:rPr>
                <w:rFonts w:asciiTheme="minorHAnsi" w:hAnsiTheme="minorHAnsi" w:cstheme="minorHAnsi"/>
                <w:sz w:val="16"/>
                <w:szCs w:val="16"/>
              </w:rPr>
            </w:pPr>
            <w:r w:rsidRPr="00A3680A">
              <w:rPr>
                <w:rFonts w:asciiTheme="minorHAnsi" w:hAnsiTheme="minorHAnsi" w:cstheme="minorHAnsi"/>
                <w:sz w:val="16"/>
                <w:szCs w:val="16"/>
              </w:rPr>
              <w:t xml:space="preserve">Lugar: Edificio Central YPFB – Calle Bueno N° 185 La Paz </w:t>
            </w:r>
          </w:p>
          <w:p w:rsidR="00812E92" w:rsidRPr="00A3680A" w:rsidRDefault="009A5579" w:rsidP="009A5579">
            <w:pPr>
              <w:jc w:val="both"/>
              <w:rPr>
                <w:rFonts w:asciiTheme="minorHAnsi" w:hAnsiTheme="minorHAnsi" w:cstheme="minorHAnsi"/>
                <w:sz w:val="16"/>
                <w:szCs w:val="16"/>
              </w:rPr>
            </w:pPr>
            <w:r w:rsidRPr="00A3680A">
              <w:rPr>
                <w:rFonts w:asciiTheme="minorHAnsi" w:hAnsiTheme="minorHAnsi" w:cstheme="minorHAnsi"/>
                <w:sz w:val="16"/>
                <w:szCs w:val="16"/>
              </w:rPr>
              <w:t>Responsable: Lic. Irma Alexandra Andrade R int:1118</w:t>
            </w:r>
          </w:p>
        </w:tc>
      </w:tr>
      <w:tr w:rsidR="00C11DAE" w:rsidRPr="00365997" w:rsidTr="00A3680A">
        <w:trPr>
          <w:trHeight w:val="64"/>
        </w:trPr>
        <w:tc>
          <w:tcPr>
            <w:tcW w:w="433" w:type="dxa"/>
            <w:vAlign w:val="center"/>
          </w:tcPr>
          <w:p w:rsidR="00C11DAE" w:rsidRPr="00A3680A" w:rsidRDefault="00C11DAE" w:rsidP="00C11DAE">
            <w:pPr>
              <w:jc w:val="center"/>
              <w:rPr>
                <w:rFonts w:asciiTheme="minorHAnsi" w:hAnsiTheme="minorHAnsi" w:cstheme="minorHAnsi"/>
                <w:sz w:val="16"/>
                <w:szCs w:val="16"/>
              </w:rPr>
            </w:pPr>
          </w:p>
        </w:tc>
        <w:tc>
          <w:tcPr>
            <w:tcW w:w="2746" w:type="dxa"/>
            <w:vAlign w:val="center"/>
          </w:tcPr>
          <w:p w:rsidR="00C11DAE" w:rsidRPr="00A3680A" w:rsidRDefault="00C11DAE" w:rsidP="00C11DAE">
            <w:pPr>
              <w:rPr>
                <w:rFonts w:asciiTheme="minorHAnsi" w:hAnsiTheme="minorHAnsi" w:cstheme="minorHAnsi"/>
                <w:sz w:val="16"/>
                <w:szCs w:val="16"/>
              </w:rPr>
            </w:pPr>
          </w:p>
        </w:tc>
        <w:tc>
          <w:tcPr>
            <w:tcW w:w="2921" w:type="dxa"/>
            <w:gridSpan w:val="3"/>
            <w:vAlign w:val="center"/>
          </w:tcPr>
          <w:p w:rsidR="00C11DAE" w:rsidRPr="00A3680A" w:rsidRDefault="00C11DAE" w:rsidP="00C11DAE">
            <w:pPr>
              <w:jc w:val="center"/>
              <w:rPr>
                <w:rFonts w:asciiTheme="minorHAnsi" w:hAnsiTheme="minorHAnsi" w:cstheme="minorHAnsi"/>
                <w:sz w:val="16"/>
                <w:szCs w:val="16"/>
              </w:rPr>
            </w:pPr>
          </w:p>
        </w:tc>
        <w:tc>
          <w:tcPr>
            <w:tcW w:w="2939" w:type="dxa"/>
            <w:vAlign w:val="center"/>
          </w:tcPr>
          <w:p w:rsidR="00C11DAE" w:rsidRPr="00A3680A" w:rsidRDefault="00C11DAE" w:rsidP="00C11DAE">
            <w:pPr>
              <w:jc w:val="both"/>
              <w:rPr>
                <w:rFonts w:asciiTheme="minorHAnsi" w:hAnsiTheme="minorHAnsi" w:cstheme="minorHAnsi"/>
                <w:sz w:val="16"/>
                <w:szCs w:val="16"/>
              </w:rPr>
            </w:pPr>
          </w:p>
        </w:tc>
      </w:tr>
      <w:tr w:rsidR="00C11DAE" w:rsidRPr="00365997" w:rsidTr="001B0A46">
        <w:trPr>
          <w:trHeight w:val="246"/>
        </w:trPr>
        <w:tc>
          <w:tcPr>
            <w:tcW w:w="433" w:type="dxa"/>
            <w:vAlign w:val="center"/>
          </w:tcPr>
          <w:p w:rsidR="00C11DAE" w:rsidRPr="00A3680A" w:rsidRDefault="00C11DAE" w:rsidP="00C11DAE">
            <w:pPr>
              <w:jc w:val="center"/>
              <w:rPr>
                <w:rFonts w:asciiTheme="minorHAnsi" w:hAnsiTheme="minorHAnsi" w:cstheme="minorHAnsi"/>
                <w:sz w:val="16"/>
                <w:szCs w:val="16"/>
              </w:rPr>
            </w:pPr>
            <w:r w:rsidRPr="00A3680A">
              <w:rPr>
                <w:rFonts w:asciiTheme="minorHAnsi" w:hAnsiTheme="minorHAnsi" w:cstheme="minorHAnsi"/>
                <w:sz w:val="16"/>
                <w:szCs w:val="16"/>
              </w:rPr>
              <w:t>6</w:t>
            </w:r>
          </w:p>
        </w:tc>
        <w:tc>
          <w:tcPr>
            <w:tcW w:w="2746" w:type="dxa"/>
            <w:vAlign w:val="center"/>
          </w:tcPr>
          <w:p w:rsidR="00C11DAE" w:rsidRPr="00A3680A" w:rsidRDefault="00C11DAE" w:rsidP="00C11DAE">
            <w:pPr>
              <w:rPr>
                <w:rFonts w:asciiTheme="minorHAnsi" w:hAnsiTheme="minorHAnsi" w:cstheme="minorHAnsi"/>
                <w:sz w:val="16"/>
                <w:szCs w:val="16"/>
              </w:rPr>
            </w:pPr>
            <w:r w:rsidRPr="00A3680A">
              <w:rPr>
                <w:rFonts w:asciiTheme="minorHAnsi" w:hAnsiTheme="minorHAnsi" w:cstheme="minorHAnsi"/>
                <w:sz w:val="16"/>
                <w:szCs w:val="16"/>
              </w:rPr>
              <w:t>Apertura de propuestas</w:t>
            </w:r>
          </w:p>
        </w:tc>
        <w:tc>
          <w:tcPr>
            <w:tcW w:w="1345" w:type="dxa"/>
            <w:vAlign w:val="center"/>
          </w:tcPr>
          <w:p w:rsidR="00C11DAE" w:rsidRDefault="00C11DAE" w:rsidP="00A3680A">
            <w:pPr>
              <w:jc w:val="center"/>
              <w:rPr>
                <w:rFonts w:asciiTheme="minorHAnsi" w:hAnsiTheme="minorHAnsi" w:cstheme="minorHAnsi"/>
                <w:sz w:val="16"/>
                <w:szCs w:val="16"/>
              </w:rPr>
            </w:pPr>
            <w:r w:rsidRPr="00A3680A">
              <w:rPr>
                <w:rFonts w:asciiTheme="minorHAnsi" w:hAnsiTheme="minorHAnsi" w:cstheme="minorHAnsi"/>
                <w:sz w:val="16"/>
                <w:szCs w:val="16"/>
              </w:rPr>
              <w:t>Fecha:</w:t>
            </w:r>
          </w:p>
          <w:p w:rsidR="00A3680A" w:rsidRPr="00A3680A" w:rsidRDefault="00A3680A" w:rsidP="00A3680A">
            <w:pPr>
              <w:jc w:val="center"/>
              <w:rPr>
                <w:rFonts w:asciiTheme="minorHAnsi" w:hAnsiTheme="minorHAnsi" w:cstheme="minorHAnsi"/>
                <w:sz w:val="16"/>
                <w:szCs w:val="16"/>
              </w:rPr>
            </w:pPr>
            <w:r>
              <w:rPr>
                <w:rFonts w:asciiTheme="minorHAnsi" w:hAnsiTheme="minorHAnsi" w:cstheme="minorHAnsi"/>
                <w:sz w:val="16"/>
                <w:szCs w:val="16"/>
              </w:rPr>
              <w:t>04/09/2017</w:t>
            </w:r>
          </w:p>
        </w:tc>
        <w:tc>
          <w:tcPr>
            <w:tcW w:w="1576" w:type="dxa"/>
            <w:gridSpan w:val="2"/>
            <w:vAlign w:val="center"/>
          </w:tcPr>
          <w:p w:rsidR="00C11DAE" w:rsidRDefault="00C11DAE" w:rsidP="00A3680A">
            <w:pPr>
              <w:jc w:val="center"/>
              <w:rPr>
                <w:rFonts w:asciiTheme="minorHAnsi" w:hAnsiTheme="minorHAnsi" w:cstheme="minorHAnsi"/>
                <w:sz w:val="16"/>
                <w:szCs w:val="16"/>
              </w:rPr>
            </w:pPr>
            <w:r w:rsidRPr="00A3680A">
              <w:rPr>
                <w:rFonts w:asciiTheme="minorHAnsi" w:hAnsiTheme="minorHAnsi" w:cstheme="minorHAnsi"/>
                <w:sz w:val="16"/>
                <w:szCs w:val="16"/>
              </w:rPr>
              <w:t>Hora:</w:t>
            </w:r>
          </w:p>
          <w:p w:rsidR="00A3680A" w:rsidRPr="00A3680A" w:rsidRDefault="00A3680A" w:rsidP="00A3680A">
            <w:pPr>
              <w:jc w:val="center"/>
              <w:rPr>
                <w:rFonts w:asciiTheme="minorHAnsi" w:hAnsiTheme="minorHAnsi" w:cstheme="minorHAnsi"/>
                <w:sz w:val="16"/>
                <w:szCs w:val="16"/>
              </w:rPr>
            </w:pPr>
            <w:r>
              <w:rPr>
                <w:rFonts w:asciiTheme="minorHAnsi" w:hAnsiTheme="minorHAnsi" w:cstheme="minorHAnsi"/>
                <w:sz w:val="16"/>
                <w:szCs w:val="16"/>
              </w:rPr>
              <w:t>10:45</w:t>
            </w:r>
          </w:p>
        </w:tc>
        <w:tc>
          <w:tcPr>
            <w:tcW w:w="2939" w:type="dxa"/>
            <w:vAlign w:val="center"/>
          </w:tcPr>
          <w:p w:rsidR="009A5579" w:rsidRPr="00A3680A" w:rsidRDefault="009A5579" w:rsidP="009A5579">
            <w:pPr>
              <w:jc w:val="both"/>
              <w:rPr>
                <w:rFonts w:asciiTheme="minorHAnsi" w:hAnsiTheme="minorHAnsi" w:cstheme="minorHAnsi"/>
                <w:sz w:val="16"/>
                <w:szCs w:val="16"/>
              </w:rPr>
            </w:pPr>
            <w:r w:rsidRPr="00A3680A">
              <w:rPr>
                <w:rFonts w:asciiTheme="minorHAnsi" w:hAnsiTheme="minorHAnsi" w:cstheme="minorHAnsi"/>
                <w:sz w:val="16"/>
                <w:szCs w:val="16"/>
              </w:rPr>
              <w:t>Lugar: Gerencia de Contrataciones Corporativa – YPFB Calle Buen N° 185 La Paz</w:t>
            </w:r>
          </w:p>
          <w:p w:rsidR="00C11DAE" w:rsidRPr="00A3680A" w:rsidRDefault="009A5579" w:rsidP="009A5579">
            <w:pPr>
              <w:jc w:val="both"/>
              <w:rPr>
                <w:rFonts w:asciiTheme="minorHAnsi" w:hAnsiTheme="minorHAnsi" w:cstheme="minorHAnsi"/>
                <w:sz w:val="16"/>
                <w:szCs w:val="16"/>
              </w:rPr>
            </w:pPr>
            <w:r w:rsidRPr="00A3680A">
              <w:rPr>
                <w:rFonts w:asciiTheme="minorHAnsi" w:hAnsiTheme="minorHAnsi" w:cstheme="minorHAnsi"/>
                <w:sz w:val="16"/>
                <w:szCs w:val="16"/>
              </w:rPr>
              <w:t xml:space="preserve">Responsable: Lic. Irma Alexandra Andrade R </w:t>
            </w:r>
            <w:proofErr w:type="spellStart"/>
            <w:r w:rsidRPr="00A3680A">
              <w:rPr>
                <w:rFonts w:asciiTheme="minorHAnsi" w:hAnsiTheme="minorHAnsi" w:cstheme="minorHAnsi"/>
                <w:sz w:val="16"/>
                <w:szCs w:val="16"/>
              </w:rPr>
              <w:t>int</w:t>
            </w:r>
            <w:proofErr w:type="spellEnd"/>
            <w:r w:rsidRPr="00A3680A">
              <w:rPr>
                <w:rFonts w:asciiTheme="minorHAnsi" w:hAnsiTheme="minorHAnsi" w:cstheme="minorHAnsi"/>
                <w:sz w:val="16"/>
                <w:szCs w:val="16"/>
              </w:rPr>
              <w:t>: 1118</w:t>
            </w:r>
          </w:p>
        </w:tc>
      </w:tr>
      <w:tr w:rsidR="00C11DAE" w:rsidRPr="00365997" w:rsidTr="001B0A46">
        <w:trPr>
          <w:trHeight w:val="246"/>
        </w:trPr>
        <w:tc>
          <w:tcPr>
            <w:tcW w:w="433" w:type="dxa"/>
            <w:vAlign w:val="center"/>
          </w:tcPr>
          <w:p w:rsidR="00C11DAE" w:rsidRPr="00365997" w:rsidRDefault="00C11DAE" w:rsidP="00C11DAE">
            <w:pPr>
              <w:jc w:val="center"/>
              <w:rPr>
                <w:rFonts w:asciiTheme="minorHAnsi" w:hAnsiTheme="minorHAnsi" w:cstheme="minorHAnsi"/>
                <w:sz w:val="22"/>
                <w:szCs w:val="22"/>
              </w:rPr>
            </w:pPr>
          </w:p>
        </w:tc>
        <w:tc>
          <w:tcPr>
            <w:tcW w:w="2746" w:type="dxa"/>
            <w:vAlign w:val="center"/>
          </w:tcPr>
          <w:p w:rsidR="00C11DAE" w:rsidRPr="00365997" w:rsidRDefault="00C11DAE" w:rsidP="00C11DAE">
            <w:pPr>
              <w:rPr>
                <w:rFonts w:asciiTheme="minorHAnsi" w:hAnsiTheme="minorHAnsi" w:cstheme="minorHAnsi"/>
                <w:sz w:val="22"/>
                <w:szCs w:val="22"/>
              </w:rPr>
            </w:pPr>
          </w:p>
        </w:tc>
        <w:tc>
          <w:tcPr>
            <w:tcW w:w="2921" w:type="dxa"/>
            <w:gridSpan w:val="3"/>
            <w:vAlign w:val="center"/>
          </w:tcPr>
          <w:p w:rsidR="00C11DAE" w:rsidRPr="00365997" w:rsidRDefault="00C11DAE" w:rsidP="00C11DAE">
            <w:pPr>
              <w:jc w:val="center"/>
              <w:rPr>
                <w:rFonts w:asciiTheme="minorHAnsi" w:hAnsiTheme="minorHAnsi" w:cstheme="minorHAnsi"/>
                <w:sz w:val="22"/>
                <w:szCs w:val="22"/>
              </w:rPr>
            </w:pPr>
          </w:p>
        </w:tc>
        <w:tc>
          <w:tcPr>
            <w:tcW w:w="2939" w:type="dxa"/>
            <w:vAlign w:val="center"/>
          </w:tcPr>
          <w:p w:rsidR="00C11DAE" w:rsidRPr="00365997" w:rsidRDefault="00C11DAE" w:rsidP="00C11DAE">
            <w:pPr>
              <w:rPr>
                <w:rFonts w:asciiTheme="minorHAnsi" w:hAnsiTheme="minorHAnsi" w:cstheme="minorHAnsi"/>
                <w:color w:val="000000"/>
                <w:sz w:val="22"/>
                <w:szCs w:val="22"/>
                <w:lang w:val="es-BO"/>
              </w:rPr>
            </w:pPr>
          </w:p>
        </w:tc>
      </w:tr>
      <w:tr w:rsidR="00C11DAE" w:rsidRPr="00365997" w:rsidTr="001B0A46">
        <w:trPr>
          <w:trHeight w:val="246"/>
        </w:trPr>
        <w:tc>
          <w:tcPr>
            <w:tcW w:w="433" w:type="dxa"/>
            <w:vAlign w:val="center"/>
          </w:tcPr>
          <w:p w:rsidR="00C11DAE" w:rsidRPr="009B07EA" w:rsidRDefault="00C11DAE" w:rsidP="00C11DAE">
            <w:pPr>
              <w:jc w:val="center"/>
              <w:rPr>
                <w:rFonts w:asciiTheme="minorHAnsi" w:hAnsiTheme="minorHAnsi" w:cstheme="minorHAnsi"/>
                <w:sz w:val="16"/>
                <w:szCs w:val="16"/>
              </w:rPr>
            </w:pPr>
            <w:r w:rsidRPr="009B07EA">
              <w:rPr>
                <w:rFonts w:asciiTheme="minorHAnsi" w:hAnsiTheme="minorHAnsi" w:cstheme="minorHAnsi"/>
                <w:sz w:val="16"/>
                <w:szCs w:val="16"/>
              </w:rPr>
              <w:t>7</w:t>
            </w:r>
          </w:p>
        </w:tc>
        <w:tc>
          <w:tcPr>
            <w:tcW w:w="2746" w:type="dxa"/>
            <w:vAlign w:val="center"/>
          </w:tcPr>
          <w:p w:rsidR="00C11DAE" w:rsidRPr="009B07EA" w:rsidRDefault="00C11DAE" w:rsidP="009B07EA">
            <w:pPr>
              <w:jc w:val="center"/>
              <w:rPr>
                <w:rFonts w:asciiTheme="minorHAnsi" w:hAnsiTheme="minorHAnsi" w:cstheme="minorHAnsi"/>
                <w:sz w:val="16"/>
                <w:szCs w:val="16"/>
              </w:rPr>
            </w:pPr>
            <w:r w:rsidRPr="009B07EA">
              <w:rPr>
                <w:rFonts w:asciiTheme="minorHAnsi" w:hAnsiTheme="minorHAnsi" w:cstheme="minorHAnsi"/>
                <w:sz w:val="16"/>
                <w:szCs w:val="16"/>
              </w:rPr>
              <w:t>Resultados del Proceso</w:t>
            </w:r>
          </w:p>
        </w:tc>
        <w:tc>
          <w:tcPr>
            <w:tcW w:w="2921" w:type="dxa"/>
            <w:gridSpan w:val="3"/>
            <w:vAlign w:val="center"/>
          </w:tcPr>
          <w:p w:rsidR="00C11DAE" w:rsidRPr="009B07EA" w:rsidRDefault="00C11DAE" w:rsidP="009B07EA">
            <w:pPr>
              <w:jc w:val="center"/>
              <w:rPr>
                <w:rFonts w:asciiTheme="minorHAnsi" w:hAnsiTheme="minorHAnsi" w:cstheme="minorHAnsi"/>
                <w:sz w:val="16"/>
                <w:szCs w:val="16"/>
              </w:rPr>
            </w:pPr>
            <w:r w:rsidRPr="009B07EA">
              <w:rPr>
                <w:rFonts w:asciiTheme="minorHAnsi" w:hAnsiTheme="minorHAnsi" w:cstheme="minorHAnsi"/>
                <w:sz w:val="16"/>
                <w:szCs w:val="16"/>
              </w:rPr>
              <w:t xml:space="preserve">Fecha Estimada: </w:t>
            </w:r>
          </w:p>
          <w:p w:rsidR="00C11DAE" w:rsidRPr="009B07EA" w:rsidRDefault="009B07EA" w:rsidP="009B07EA">
            <w:pPr>
              <w:jc w:val="center"/>
              <w:rPr>
                <w:rFonts w:asciiTheme="minorHAnsi" w:hAnsiTheme="minorHAnsi" w:cstheme="minorHAnsi"/>
                <w:sz w:val="16"/>
                <w:szCs w:val="16"/>
              </w:rPr>
            </w:pPr>
            <w:r w:rsidRPr="009B07EA">
              <w:rPr>
                <w:rFonts w:asciiTheme="minorHAnsi" w:hAnsiTheme="minorHAnsi" w:cstheme="minorHAnsi"/>
                <w:sz w:val="16"/>
                <w:szCs w:val="16"/>
              </w:rPr>
              <w:t>04/11/2017</w:t>
            </w:r>
          </w:p>
        </w:tc>
        <w:tc>
          <w:tcPr>
            <w:tcW w:w="2939" w:type="dxa"/>
            <w:vAlign w:val="center"/>
          </w:tcPr>
          <w:p w:rsidR="00C11DAE" w:rsidRPr="009B07EA" w:rsidRDefault="00C11DAE" w:rsidP="009B07EA">
            <w:pPr>
              <w:jc w:val="center"/>
              <w:rPr>
                <w:rFonts w:asciiTheme="minorHAnsi" w:hAnsiTheme="minorHAnsi" w:cstheme="minorHAnsi"/>
                <w:sz w:val="16"/>
                <w:szCs w:val="16"/>
              </w:rPr>
            </w:pPr>
            <w:r w:rsidRPr="009B07EA">
              <w:rPr>
                <w:rFonts w:asciiTheme="minorHAnsi" w:hAnsiTheme="minorHAnsi" w:cstheme="minorHAnsi"/>
                <w:sz w:val="16"/>
                <w:szCs w:val="16"/>
              </w:rPr>
              <w:t xml:space="preserve">Página web de YPFB: </w:t>
            </w:r>
            <w:hyperlink r:id="rId9" w:history="1">
              <w:r w:rsidRPr="009B07EA">
                <w:rPr>
                  <w:sz w:val="16"/>
                  <w:szCs w:val="16"/>
                </w:rPr>
                <w:t>www.ypfb.gob.bo</w:t>
              </w:r>
            </w:hyperlink>
            <w:r w:rsidRPr="009B07EA">
              <w:rPr>
                <w:rFonts w:asciiTheme="minorHAnsi" w:hAnsiTheme="minorHAnsi" w:cstheme="minorHAnsi"/>
                <w:sz w:val="16"/>
                <w:szCs w:val="16"/>
              </w:rPr>
              <w:t xml:space="preserve">  </w:t>
            </w:r>
          </w:p>
        </w:tc>
      </w:tr>
      <w:tr w:rsidR="00C11DAE" w:rsidRPr="00365997" w:rsidTr="001B0A46">
        <w:trPr>
          <w:trHeight w:val="246"/>
        </w:trPr>
        <w:tc>
          <w:tcPr>
            <w:tcW w:w="433" w:type="dxa"/>
            <w:vAlign w:val="center"/>
          </w:tcPr>
          <w:p w:rsidR="00C11DAE" w:rsidRPr="009B07EA" w:rsidRDefault="00C11DAE" w:rsidP="00C11DAE">
            <w:pPr>
              <w:jc w:val="center"/>
              <w:rPr>
                <w:rFonts w:asciiTheme="minorHAnsi" w:hAnsiTheme="minorHAnsi" w:cstheme="minorHAnsi"/>
                <w:sz w:val="16"/>
                <w:szCs w:val="16"/>
              </w:rPr>
            </w:pPr>
          </w:p>
        </w:tc>
        <w:tc>
          <w:tcPr>
            <w:tcW w:w="2746" w:type="dxa"/>
            <w:vAlign w:val="center"/>
          </w:tcPr>
          <w:p w:rsidR="00C11DAE" w:rsidRPr="009B07EA" w:rsidRDefault="00C11DAE" w:rsidP="009B07EA">
            <w:pPr>
              <w:jc w:val="center"/>
              <w:rPr>
                <w:rFonts w:asciiTheme="minorHAnsi" w:hAnsiTheme="minorHAnsi" w:cstheme="minorHAnsi"/>
                <w:sz w:val="16"/>
                <w:szCs w:val="16"/>
              </w:rPr>
            </w:pPr>
          </w:p>
        </w:tc>
        <w:tc>
          <w:tcPr>
            <w:tcW w:w="2921" w:type="dxa"/>
            <w:gridSpan w:val="3"/>
            <w:vAlign w:val="center"/>
          </w:tcPr>
          <w:p w:rsidR="00C11DAE" w:rsidRPr="009B07EA" w:rsidRDefault="00C11DAE" w:rsidP="009B07EA">
            <w:pPr>
              <w:jc w:val="center"/>
              <w:rPr>
                <w:rFonts w:asciiTheme="minorHAnsi" w:hAnsiTheme="minorHAnsi" w:cstheme="minorHAnsi"/>
                <w:sz w:val="16"/>
                <w:szCs w:val="16"/>
              </w:rPr>
            </w:pPr>
          </w:p>
        </w:tc>
        <w:tc>
          <w:tcPr>
            <w:tcW w:w="2939" w:type="dxa"/>
            <w:vAlign w:val="center"/>
          </w:tcPr>
          <w:p w:rsidR="00C11DAE" w:rsidRPr="009B07EA" w:rsidRDefault="00C11DAE" w:rsidP="009B07EA">
            <w:pPr>
              <w:jc w:val="center"/>
              <w:rPr>
                <w:rFonts w:asciiTheme="minorHAnsi" w:hAnsiTheme="minorHAnsi" w:cstheme="minorHAnsi"/>
                <w:sz w:val="16"/>
                <w:szCs w:val="16"/>
              </w:rPr>
            </w:pPr>
          </w:p>
        </w:tc>
      </w:tr>
      <w:tr w:rsidR="00C11DAE" w:rsidRPr="00365997" w:rsidTr="001B0A46">
        <w:trPr>
          <w:trHeight w:val="295"/>
        </w:trPr>
        <w:tc>
          <w:tcPr>
            <w:tcW w:w="433" w:type="dxa"/>
            <w:vAlign w:val="center"/>
          </w:tcPr>
          <w:p w:rsidR="00C11DAE" w:rsidRPr="009B07EA" w:rsidRDefault="00C11DAE" w:rsidP="00C11DAE">
            <w:pPr>
              <w:jc w:val="center"/>
              <w:rPr>
                <w:rFonts w:asciiTheme="minorHAnsi" w:hAnsiTheme="minorHAnsi" w:cstheme="minorHAnsi"/>
                <w:sz w:val="16"/>
                <w:szCs w:val="16"/>
              </w:rPr>
            </w:pPr>
            <w:r w:rsidRPr="009B07EA">
              <w:rPr>
                <w:rFonts w:asciiTheme="minorHAnsi" w:hAnsiTheme="minorHAnsi" w:cstheme="minorHAnsi"/>
                <w:sz w:val="16"/>
                <w:szCs w:val="16"/>
              </w:rPr>
              <w:t>8</w:t>
            </w:r>
          </w:p>
        </w:tc>
        <w:tc>
          <w:tcPr>
            <w:tcW w:w="2746" w:type="dxa"/>
            <w:vAlign w:val="center"/>
          </w:tcPr>
          <w:p w:rsidR="00C11DAE" w:rsidRPr="009B07EA" w:rsidRDefault="00C11DAE" w:rsidP="009B07EA">
            <w:pPr>
              <w:jc w:val="center"/>
              <w:rPr>
                <w:rFonts w:asciiTheme="minorHAnsi" w:hAnsiTheme="minorHAnsi" w:cstheme="minorHAnsi"/>
                <w:sz w:val="16"/>
                <w:szCs w:val="16"/>
              </w:rPr>
            </w:pPr>
            <w:r w:rsidRPr="009B07EA">
              <w:rPr>
                <w:rFonts w:asciiTheme="minorHAnsi" w:hAnsiTheme="minorHAnsi" w:cstheme="minorHAnsi"/>
                <w:sz w:val="16"/>
                <w:szCs w:val="16"/>
              </w:rPr>
              <w:t xml:space="preserve">Firma de Contrato </w:t>
            </w:r>
          </w:p>
        </w:tc>
        <w:tc>
          <w:tcPr>
            <w:tcW w:w="5860" w:type="dxa"/>
            <w:gridSpan w:val="4"/>
            <w:vAlign w:val="center"/>
          </w:tcPr>
          <w:p w:rsidR="00C11DAE" w:rsidRPr="009B07EA" w:rsidRDefault="00C11DAE" w:rsidP="009B07EA">
            <w:pPr>
              <w:jc w:val="center"/>
              <w:rPr>
                <w:rFonts w:asciiTheme="minorHAnsi" w:hAnsiTheme="minorHAnsi" w:cstheme="minorHAnsi"/>
                <w:sz w:val="16"/>
                <w:szCs w:val="16"/>
              </w:rPr>
            </w:pPr>
            <w:r w:rsidRPr="009B07EA">
              <w:rPr>
                <w:rFonts w:asciiTheme="minorHAnsi" w:hAnsiTheme="minorHAnsi" w:cstheme="minorHAnsi"/>
                <w:sz w:val="16"/>
                <w:szCs w:val="16"/>
              </w:rPr>
              <w:t xml:space="preserve">Fecha Estimada: </w:t>
            </w:r>
            <w:r w:rsidR="009B07EA" w:rsidRPr="009B07EA">
              <w:rPr>
                <w:rFonts w:asciiTheme="minorHAnsi" w:hAnsiTheme="minorHAnsi" w:cstheme="minorHAnsi"/>
                <w:sz w:val="16"/>
                <w:szCs w:val="16"/>
              </w:rPr>
              <w:t>14/12/2017</w:t>
            </w:r>
          </w:p>
        </w:tc>
      </w:tr>
      <w:tr w:rsidR="00C11DAE" w:rsidRPr="00365997" w:rsidTr="001B0A46">
        <w:trPr>
          <w:trHeight w:val="295"/>
        </w:trPr>
        <w:tc>
          <w:tcPr>
            <w:tcW w:w="433" w:type="dxa"/>
            <w:vAlign w:val="center"/>
          </w:tcPr>
          <w:p w:rsidR="00C11DAE" w:rsidRPr="00365997" w:rsidRDefault="00C11DAE" w:rsidP="00C11DAE">
            <w:pPr>
              <w:jc w:val="center"/>
              <w:rPr>
                <w:rFonts w:asciiTheme="minorHAnsi" w:hAnsiTheme="minorHAnsi" w:cstheme="minorHAnsi"/>
                <w:sz w:val="22"/>
                <w:szCs w:val="22"/>
              </w:rPr>
            </w:pPr>
          </w:p>
        </w:tc>
        <w:tc>
          <w:tcPr>
            <w:tcW w:w="2746" w:type="dxa"/>
            <w:vAlign w:val="center"/>
          </w:tcPr>
          <w:p w:rsidR="00C11DAE" w:rsidRPr="009B07EA" w:rsidRDefault="00C11DAE" w:rsidP="009B07EA">
            <w:pPr>
              <w:jc w:val="center"/>
              <w:rPr>
                <w:rFonts w:asciiTheme="minorHAnsi" w:hAnsiTheme="minorHAnsi" w:cstheme="minorHAnsi"/>
                <w:sz w:val="16"/>
                <w:szCs w:val="16"/>
              </w:rPr>
            </w:pPr>
          </w:p>
        </w:tc>
        <w:tc>
          <w:tcPr>
            <w:tcW w:w="5860" w:type="dxa"/>
            <w:gridSpan w:val="4"/>
            <w:vAlign w:val="center"/>
          </w:tcPr>
          <w:p w:rsidR="00C11DAE" w:rsidRPr="009B07EA" w:rsidRDefault="00C11DAE" w:rsidP="009B07EA">
            <w:pPr>
              <w:jc w:val="center"/>
              <w:rPr>
                <w:rFonts w:asciiTheme="minorHAnsi" w:hAnsiTheme="minorHAnsi" w:cstheme="minorHAnsi"/>
                <w:sz w:val="16"/>
                <w:szCs w:val="16"/>
              </w:rPr>
            </w:pPr>
          </w:p>
        </w:tc>
      </w:tr>
    </w:tbl>
    <w:p w:rsidR="002B6F0F" w:rsidRPr="00365997" w:rsidRDefault="002B6F0F" w:rsidP="002B6F0F">
      <w:pPr>
        <w:jc w:val="center"/>
        <w:rPr>
          <w:rFonts w:asciiTheme="minorHAnsi" w:hAnsiTheme="minorHAnsi" w:cstheme="minorHAnsi"/>
          <w:sz w:val="22"/>
          <w:szCs w:val="22"/>
        </w:rPr>
      </w:pPr>
    </w:p>
    <w:tbl>
      <w:tblPr>
        <w:tblW w:w="9073" w:type="dxa"/>
        <w:jc w:val="center"/>
        <w:tblCellMar>
          <w:left w:w="70" w:type="dxa"/>
          <w:right w:w="70" w:type="dxa"/>
        </w:tblCellMar>
        <w:tblLook w:val="04A0" w:firstRow="1" w:lastRow="0" w:firstColumn="1" w:lastColumn="0" w:noHBand="0" w:noVBand="1"/>
      </w:tblPr>
      <w:tblGrid>
        <w:gridCol w:w="6747"/>
        <w:gridCol w:w="2326"/>
      </w:tblGrid>
      <w:tr w:rsidR="00812E92" w:rsidRPr="00812E92" w:rsidTr="00C11DAE">
        <w:trPr>
          <w:trHeight w:val="447"/>
          <w:jc w:val="center"/>
        </w:trPr>
        <w:tc>
          <w:tcPr>
            <w:tcW w:w="9073" w:type="dxa"/>
            <w:gridSpan w:val="2"/>
            <w:tcBorders>
              <w:top w:val="single" w:sz="4" w:space="0" w:color="auto"/>
              <w:left w:val="single" w:sz="8" w:space="0" w:color="auto"/>
              <w:bottom w:val="single" w:sz="8" w:space="0" w:color="000000"/>
              <w:right w:val="single" w:sz="8" w:space="0" w:color="auto"/>
            </w:tcBorders>
            <w:shd w:val="clear" w:color="auto" w:fill="D9D9D9"/>
            <w:vAlign w:val="center"/>
          </w:tcPr>
          <w:p w:rsidR="00812E92" w:rsidRPr="00812E92" w:rsidRDefault="00812E92" w:rsidP="00812E92">
            <w:pPr>
              <w:ind w:left="705"/>
              <w:jc w:val="center"/>
              <w:rPr>
                <w:rFonts w:ascii="Calibri" w:hAnsi="Calibri" w:cs="Calibri"/>
                <w:b/>
                <w:sz w:val="22"/>
                <w:szCs w:val="22"/>
              </w:rPr>
            </w:pPr>
            <w:r w:rsidRPr="00812E92">
              <w:rPr>
                <w:rFonts w:ascii="Calibri" w:hAnsi="Calibri" w:cs="Calibri"/>
                <w:sz w:val="22"/>
                <w:szCs w:val="22"/>
              </w:rPr>
              <w:br w:type="page"/>
            </w:r>
            <w:r w:rsidRPr="00812E92">
              <w:rPr>
                <w:rFonts w:ascii="Calibri" w:hAnsi="Calibri" w:cs="Calibri"/>
                <w:b/>
                <w:sz w:val="22"/>
                <w:szCs w:val="22"/>
              </w:rPr>
              <w:t xml:space="preserve">PRECIO REFERENCIAL EN BOLIVIANOS (Bs) </w:t>
            </w:r>
          </w:p>
          <w:p w:rsidR="00812E92" w:rsidRPr="00812E92" w:rsidRDefault="00812E92" w:rsidP="00812E92">
            <w:pPr>
              <w:ind w:left="705"/>
              <w:jc w:val="center"/>
              <w:rPr>
                <w:rFonts w:ascii="Calibri" w:hAnsi="Calibri" w:cs="Calibri"/>
                <w:b/>
                <w:bCs/>
                <w:color w:val="FF0000"/>
                <w:sz w:val="16"/>
                <w:szCs w:val="16"/>
                <w:lang w:val="es-BO" w:eastAsia="es-BO"/>
              </w:rPr>
            </w:pPr>
          </w:p>
        </w:tc>
      </w:tr>
      <w:tr w:rsidR="00812E92" w:rsidRPr="00812E92" w:rsidTr="00863300">
        <w:trPr>
          <w:trHeight w:val="529"/>
          <w:jc w:val="center"/>
        </w:trPr>
        <w:tc>
          <w:tcPr>
            <w:tcW w:w="6747" w:type="dxa"/>
            <w:tcBorders>
              <w:top w:val="single" w:sz="4" w:space="0" w:color="auto"/>
              <w:left w:val="single" w:sz="8" w:space="0" w:color="auto"/>
              <w:bottom w:val="single" w:sz="4" w:space="0" w:color="auto"/>
              <w:right w:val="single" w:sz="8" w:space="0" w:color="auto"/>
            </w:tcBorders>
            <w:shd w:val="clear" w:color="auto" w:fill="D9D9D9"/>
            <w:vAlign w:val="center"/>
            <w:hideMark/>
          </w:tcPr>
          <w:p w:rsidR="00812E92" w:rsidRPr="00812E92" w:rsidRDefault="00812E92" w:rsidP="00812E92">
            <w:pPr>
              <w:jc w:val="center"/>
              <w:rPr>
                <w:rFonts w:ascii="Calibri" w:hAnsi="Calibri" w:cs="Calibri"/>
                <w:b/>
                <w:bCs/>
                <w:color w:val="000000"/>
                <w:sz w:val="22"/>
                <w:szCs w:val="22"/>
                <w:lang w:val="es-BO" w:eastAsia="es-BO"/>
              </w:rPr>
            </w:pPr>
            <w:r w:rsidRPr="00812E92">
              <w:rPr>
                <w:rFonts w:ascii="Calibri" w:hAnsi="Calibri" w:cs="Calibri"/>
                <w:b/>
                <w:bCs/>
                <w:color w:val="000000"/>
                <w:sz w:val="22"/>
                <w:szCs w:val="22"/>
                <w:lang w:val="es-BO" w:eastAsia="es-BO"/>
              </w:rPr>
              <w:t>DESCRIPCIÓN DE LA SUPERVISIÓN TÉCNICA</w:t>
            </w:r>
          </w:p>
        </w:tc>
        <w:tc>
          <w:tcPr>
            <w:tcW w:w="2326" w:type="dxa"/>
            <w:tcBorders>
              <w:top w:val="single" w:sz="4" w:space="0" w:color="auto"/>
              <w:left w:val="nil"/>
              <w:bottom w:val="single" w:sz="8" w:space="0" w:color="auto"/>
              <w:right w:val="single" w:sz="8" w:space="0" w:color="auto"/>
            </w:tcBorders>
            <w:shd w:val="clear" w:color="auto" w:fill="D9D9D9"/>
            <w:vAlign w:val="center"/>
            <w:hideMark/>
          </w:tcPr>
          <w:p w:rsidR="00812E92" w:rsidRPr="00812E92" w:rsidRDefault="00812E92" w:rsidP="00812E92">
            <w:pPr>
              <w:jc w:val="center"/>
              <w:rPr>
                <w:rFonts w:ascii="Calibri" w:hAnsi="Calibri" w:cs="Calibri"/>
                <w:b/>
                <w:bCs/>
                <w:color w:val="000000"/>
                <w:sz w:val="22"/>
                <w:szCs w:val="22"/>
                <w:lang w:val="es-BO" w:eastAsia="es-BO"/>
              </w:rPr>
            </w:pPr>
            <w:r w:rsidRPr="00812E92">
              <w:rPr>
                <w:rFonts w:ascii="Calibri" w:hAnsi="Calibri" w:cs="Calibri"/>
                <w:b/>
                <w:bCs/>
                <w:color w:val="000000"/>
                <w:sz w:val="22"/>
                <w:szCs w:val="22"/>
                <w:lang w:val="es-BO" w:eastAsia="es-BO"/>
              </w:rPr>
              <w:t>PRECIO TOTAL</w:t>
            </w:r>
          </w:p>
        </w:tc>
      </w:tr>
      <w:tr w:rsidR="00812E92" w:rsidRPr="00812E92" w:rsidTr="00863300">
        <w:trPr>
          <w:trHeight w:val="330"/>
          <w:jc w:val="center"/>
        </w:trPr>
        <w:tc>
          <w:tcPr>
            <w:tcW w:w="6747" w:type="dxa"/>
            <w:tcBorders>
              <w:top w:val="single" w:sz="4" w:space="0" w:color="auto"/>
              <w:left w:val="single" w:sz="4" w:space="0" w:color="auto"/>
              <w:bottom w:val="single" w:sz="4" w:space="0" w:color="auto"/>
              <w:right w:val="single" w:sz="4" w:space="0" w:color="auto"/>
            </w:tcBorders>
            <w:shd w:val="clear" w:color="000000" w:fill="FFFFFF"/>
            <w:vAlign w:val="center"/>
          </w:tcPr>
          <w:p w:rsidR="00812E92" w:rsidRPr="00812E92" w:rsidRDefault="00863300" w:rsidP="00C11DAE">
            <w:pPr>
              <w:rPr>
                <w:rFonts w:ascii="Calibri" w:hAnsi="Calibri" w:cs="Calibri"/>
                <w:color w:val="000000"/>
                <w:sz w:val="22"/>
                <w:szCs w:val="22"/>
                <w:lang w:val="es-BO" w:eastAsia="es-BO"/>
              </w:rPr>
            </w:pPr>
            <w:r w:rsidRPr="00863300">
              <w:rPr>
                <w:rFonts w:ascii="Calibri" w:hAnsi="Calibri" w:cs="Calibri"/>
                <w:color w:val="000000"/>
                <w:sz w:val="22"/>
                <w:szCs w:val="22"/>
                <w:lang w:val="es-BO" w:eastAsia="es-BO"/>
              </w:rPr>
              <w:t>SUPERVISION CONSTRUCCION ESTACION DE SERVICIO ROBORE</w:t>
            </w:r>
          </w:p>
        </w:tc>
        <w:tc>
          <w:tcPr>
            <w:tcW w:w="2326" w:type="dxa"/>
            <w:tcBorders>
              <w:top w:val="nil"/>
              <w:left w:val="single" w:sz="4" w:space="0" w:color="auto"/>
              <w:bottom w:val="single" w:sz="8" w:space="0" w:color="auto"/>
              <w:right w:val="single" w:sz="8" w:space="0" w:color="auto"/>
            </w:tcBorders>
            <w:shd w:val="clear" w:color="auto" w:fill="auto"/>
            <w:noWrap/>
            <w:vAlign w:val="center"/>
          </w:tcPr>
          <w:p w:rsidR="00812E92" w:rsidRPr="00812E92" w:rsidRDefault="00C11DAE" w:rsidP="00812E92">
            <w:pPr>
              <w:jc w:val="right"/>
              <w:rPr>
                <w:rFonts w:ascii="Calibri" w:hAnsi="Calibri" w:cs="Calibri"/>
                <w:b/>
                <w:color w:val="000000"/>
                <w:sz w:val="22"/>
                <w:szCs w:val="22"/>
                <w:lang w:val="es-BO" w:eastAsia="es-BO"/>
              </w:rPr>
            </w:pPr>
            <w:r w:rsidRPr="009A5579">
              <w:rPr>
                <w:rFonts w:ascii="Calibri" w:hAnsi="Calibri" w:cs="Calibri"/>
                <w:b/>
                <w:color w:val="000000"/>
                <w:sz w:val="22"/>
                <w:szCs w:val="22"/>
                <w:lang w:val="es-BO" w:eastAsia="es-BO"/>
              </w:rPr>
              <w:t>305.855,52</w:t>
            </w:r>
          </w:p>
        </w:tc>
      </w:tr>
    </w:tbl>
    <w:p w:rsidR="009B07EA" w:rsidRDefault="009B07EA" w:rsidP="00812E92">
      <w:pPr>
        <w:tabs>
          <w:tab w:val="left" w:pos="5691"/>
        </w:tabs>
        <w:jc w:val="center"/>
        <w:rPr>
          <w:rFonts w:asciiTheme="minorHAnsi" w:hAnsiTheme="minorHAnsi" w:cstheme="minorHAnsi"/>
          <w:b/>
          <w:sz w:val="22"/>
          <w:szCs w:val="22"/>
        </w:rPr>
      </w:pPr>
    </w:p>
    <w:p w:rsidR="009B07EA" w:rsidRDefault="009B07EA">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w:t>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INFORMACIÓN GENERAL A LOS PROPONENTES</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NORMATIVA APLICABLE AL PROCESO DE CONTRATACIÓN</w:t>
      </w:r>
      <w:r w:rsidR="003176FC">
        <w:rPr>
          <w:rFonts w:asciiTheme="minorHAnsi" w:hAnsiTheme="minorHAnsi" w:cstheme="minorHAnsi"/>
          <w:b/>
          <w:sz w:val="22"/>
          <w:szCs w:val="22"/>
        </w:rPr>
        <w:t>.-</w:t>
      </w:r>
    </w:p>
    <w:p w:rsidR="002B6F0F" w:rsidRPr="00365997" w:rsidRDefault="002B6F0F" w:rsidP="002B6F0F">
      <w:pPr>
        <w:jc w:val="center"/>
        <w:rPr>
          <w:rFonts w:asciiTheme="minorHAnsi" w:hAnsiTheme="minorHAnsi" w:cstheme="minorHAnsi"/>
          <w:color w:val="000000"/>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presente proceso de contratación se rige por el Reglamento de Contratación de Directas de Bienes y Servicios de Yacimientos Petrolíferos Fiscales Bolivianos (YPFB) en el marco del Decreto Supremo No 29506 de 09 de abril de 2008.</w:t>
      </w:r>
    </w:p>
    <w:p w:rsidR="002B6F0F" w:rsidRPr="00365997" w:rsidRDefault="002B6F0F" w:rsidP="002B6F0F">
      <w:pPr>
        <w:ind w:left="426"/>
        <w:jc w:val="both"/>
        <w:rPr>
          <w:rFonts w:asciiTheme="minorHAnsi" w:hAnsiTheme="minorHAnsi" w:cstheme="minorHAnsi"/>
          <w:color w:val="000000"/>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PROPONENTES ELEGIBLES</w:t>
      </w:r>
      <w:r w:rsidR="003176FC">
        <w:rPr>
          <w:rFonts w:asciiTheme="minorHAnsi" w:hAnsiTheme="minorHAnsi" w:cstheme="minorHAnsi"/>
          <w:b/>
          <w:sz w:val="22"/>
          <w:szCs w:val="22"/>
        </w:rPr>
        <w:t>.-</w:t>
      </w:r>
    </w:p>
    <w:p w:rsidR="002B6F0F" w:rsidRPr="00365997" w:rsidRDefault="002B6F0F" w:rsidP="002B6F0F">
      <w:pPr>
        <w:ind w:left="426"/>
        <w:jc w:val="both"/>
        <w:rPr>
          <w:rFonts w:asciiTheme="minorHAnsi" w:hAnsiTheme="minorHAnsi" w:cstheme="minorHAnsi"/>
          <w:b/>
          <w:sz w:val="22"/>
          <w:szCs w:val="22"/>
        </w:rPr>
      </w:pPr>
    </w:p>
    <w:p w:rsidR="002B6F0F" w:rsidRPr="00365997" w:rsidDel="00396DB8" w:rsidRDefault="002B6F0F" w:rsidP="002B6F0F">
      <w:pPr>
        <w:pStyle w:val="Prrafodelista"/>
        <w:ind w:left="426"/>
        <w:jc w:val="both"/>
        <w:rPr>
          <w:rFonts w:asciiTheme="minorHAnsi" w:hAnsiTheme="minorHAnsi" w:cstheme="minorHAnsi"/>
          <w:sz w:val="22"/>
          <w:szCs w:val="22"/>
        </w:rPr>
      </w:pPr>
      <w:r w:rsidRPr="00365997" w:rsidDel="00396DB8">
        <w:rPr>
          <w:rFonts w:asciiTheme="minorHAnsi" w:hAnsiTheme="minorHAnsi" w:cstheme="minorHAnsi"/>
          <w:sz w:val="22"/>
          <w:szCs w:val="22"/>
        </w:rPr>
        <w:t>Podrán participar en la presente convocatoria los proponentes legalmente constituidos</w:t>
      </w:r>
      <w:r w:rsidRPr="00365997">
        <w:rPr>
          <w:rFonts w:asciiTheme="minorHAnsi" w:hAnsiTheme="minorHAnsi" w:cstheme="minorHAnsi"/>
          <w:sz w:val="22"/>
          <w:szCs w:val="22"/>
        </w:rPr>
        <w:t>:</w:t>
      </w:r>
    </w:p>
    <w:p w:rsidR="002B6F0F" w:rsidRPr="00365997" w:rsidRDefault="002B6F0F" w:rsidP="002B6F0F">
      <w:pPr>
        <w:pStyle w:val="Prrafodelista"/>
        <w:ind w:left="426"/>
        <w:jc w:val="both"/>
        <w:rPr>
          <w:rFonts w:asciiTheme="minorHAnsi" w:hAnsiTheme="minorHAnsi" w:cstheme="minorHAnsi"/>
          <w:sz w:val="22"/>
          <w:szCs w:val="22"/>
        </w:rPr>
      </w:pPr>
    </w:p>
    <w:p w:rsidR="002B6F0F" w:rsidRPr="00B936CD" w:rsidRDefault="002B6F0F" w:rsidP="00CE3F58">
      <w:pPr>
        <w:pStyle w:val="Prrafodelista"/>
        <w:numPr>
          <w:ilvl w:val="0"/>
          <w:numId w:val="19"/>
        </w:numPr>
        <w:ind w:left="851"/>
        <w:jc w:val="both"/>
        <w:rPr>
          <w:rFonts w:asciiTheme="minorHAnsi" w:hAnsiTheme="minorHAnsi" w:cstheme="minorHAnsi"/>
          <w:color w:val="000000"/>
          <w:sz w:val="22"/>
          <w:szCs w:val="22"/>
        </w:rPr>
      </w:pPr>
      <w:r w:rsidRPr="003A7DF4">
        <w:rPr>
          <w:rFonts w:asciiTheme="minorHAnsi" w:hAnsiTheme="minorHAnsi" w:cstheme="minorHAnsi"/>
          <w:sz w:val="22"/>
          <w:szCs w:val="22"/>
          <w:lang w:val="es-BO"/>
        </w:rPr>
        <w:t xml:space="preserve">Personas Naturales con capacidad de contratar. </w:t>
      </w:r>
      <w:r>
        <w:rPr>
          <w:rFonts w:asciiTheme="minorHAnsi" w:hAnsiTheme="minorHAnsi" w:cstheme="minorHAnsi"/>
          <w:color w:val="000000"/>
          <w:sz w:val="22"/>
          <w:szCs w:val="22"/>
        </w:rPr>
        <w:t>Para cuantías menores a Bs</w:t>
      </w:r>
      <w:r w:rsidR="00682199">
        <w:rPr>
          <w:rFonts w:asciiTheme="minorHAnsi" w:hAnsiTheme="minorHAnsi" w:cstheme="minorHAnsi"/>
          <w:color w:val="000000"/>
          <w:sz w:val="22"/>
          <w:szCs w:val="22"/>
        </w:rPr>
        <w:t xml:space="preserve"> </w:t>
      </w:r>
      <w:r>
        <w:rPr>
          <w:rFonts w:asciiTheme="minorHAnsi" w:hAnsiTheme="minorHAnsi" w:cstheme="minorHAnsi"/>
          <w:color w:val="000000"/>
          <w:sz w:val="22"/>
          <w:szCs w:val="22"/>
        </w:rPr>
        <w:t>1.000</w:t>
      </w:r>
      <w:r w:rsidRPr="00B936CD">
        <w:rPr>
          <w:rFonts w:asciiTheme="minorHAnsi" w:hAnsiTheme="minorHAnsi" w:cstheme="minorHAnsi"/>
          <w:color w:val="000000"/>
          <w:sz w:val="22"/>
          <w:szCs w:val="22"/>
        </w:rPr>
        <w:t>.000</w:t>
      </w:r>
      <w:r w:rsidR="00682199">
        <w:rPr>
          <w:rFonts w:asciiTheme="minorHAnsi" w:hAnsiTheme="minorHAnsi" w:cstheme="minorHAnsi"/>
          <w:color w:val="000000"/>
          <w:sz w:val="22"/>
          <w:szCs w:val="22"/>
        </w:rPr>
        <w:t>,00</w:t>
      </w:r>
      <w:r w:rsidRPr="00B936CD">
        <w:rPr>
          <w:rFonts w:asciiTheme="minorHAnsi" w:hAnsiTheme="minorHAnsi" w:cstheme="minorHAnsi"/>
          <w:color w:val="000000"/>
          <w:sz w:val="22"/>
          <w:szCs w:val="22"/>
        </w:rPr>
        <w:t>.- (</w:t>
      </w:r>
      <w:r>
        <w:rPr>
          <w:rFonts w:asciiTheme="minorHAnsi" w:hAnsiTheme="minorHAnsi" w:cstheme="minorHAnsi"/>
          <w:color w:val="000000"/>
          <w:sz w:val="22"/>
          <w:szCs w:val="22"/>
        </w:rPr>
        <w:t>Un Millón</w:t>
      </w:r>
      <w:r w:rsidRPr="00B936CD">
        <w:rPr>
          <w:rFonts w:asciiTheme="minorHAnsi" w:hAnsiTheme="minorHAnsi" w:cstheme="minorHAnsi"/>
          <w:color w:val="000000"/>
          <w:sz w:val="22"/>
          <w:szCs w:val="22"/>
        </w:rPr>
        <w:t xml:space="preserve"> 00/100 Bolivianos</w:t>
      </w:r>
      <w:r w:rsidR="005D6A40">
        <w:rPr>
          <w:rFonts w:asciiTheme="minorHAnsi" w:hAnsiTheme="minorHAnsi" w:cstheme="minorHAnsi"/>
          <w:color w:val="000000"/>
          <w:sz w:val="22"/>
          <w:szCs w:val="22"/>
        </w:rPr>
        <w:t>)</w:t>
      </w:r>
      <w:r w:rsidRPr="00B936CD">
        <w:rPr>
          <w:rFonts w:asciiTheme="minorHAnsi" w:hAnsiTheme="minorHAnsi" w:cstheme="minorHAnsi"/>
          <w:color w:val="000000"/>
          <w:sz w:val="22"/>
          <w:szCs w:val="22"/>
        </w:rPr>
        <w:t>.</w:t>
      </w:r>
    </w:p>
    <w:p w:rsidR="002B6F0F" w:rsidRPr="003A7DF4" w:rsidRDefault="002B6F0F" w:rsidP="00CE3F58">
      <w:pPr>
        <w:pStyle w:val="Prrafodelista"/>
        <w:numPr>
          <w:ilvl w:val="0"/>
          <w:numId w:val="19"/>
        </w:numPr>
        <w:ind w:left="851"/>
        <w:jc w:val="both"/>
        <w:rPr>
          <w:rFonts w:asciiTheme="minorHAnsi" w:hAnsiTheme="minorHAnsi" w:cstheme="minorHAnsi"/>
          <w:color w:val="000000"/>
          <w:sz w:val="22"/>
          <w:szCs w:val="22"/>
        </w:rPr>
      </w:pPr>
      <w:r w:rsidRPr="003A7DF4">
        <w:rPr>
          <w:rFonts w:asciiTheme="minorHAnsi" w:hAnsiTheme="minorHAnsi" w:cstheme="minorHAnsi"/>
          <w:sz w:val="22"/>
          <w:szCs w:val="22"/>
          <w:lang w:val="es-BO"/>
        </w:rPr>
        <w:t>Empresas nacionales.</w:t>
      </w:r>
    </w:p>
    <w:p w:rsidR="002B6F0F" w:rsidRPr="00365997" w:rsidRDefault="002B6F0F" w:rsidP="00CE3F58">
      <w:pPr>
        <w:pStyle w:val="Prrafodelista"/>
        <w:numPr>
          <w:ilvl w:val="0"/>
          <w:numId w:val="19"/>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2B6F0F" w:rsidRPr="00365997" w:rsidRDefault="002B6F0F" w:rsidP="00CE3F58">
      <w:pPr>
        <w:pStyle w:val="Prrafodelista"/>
        <w:numPr>
          <w:ilvl w:val="0"/>
          <w:numId w:val="19"/>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2B6F0F" w:rsidRPr="00365997" w:rsidRDefault="002B6F0F" w:rsidP="00CE3F58">
      <w:pPr>
        <w:pStyle w:val="Prrafodelista"/>
        <w:numPr>
          <w:ilvl w:val="0"/>
          <w:numId w:val="19"/>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2B6F0F" w:rsidRDefault="002B6F0F" w:rsidP="00CE3F58">
      <w:pPr>
        <w:pStyle w:val="Prrafodelista"/>
        <w:numPr>
          <w:ilvl w:val="0"/>
          <w:numId w:val="19"/>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2B6F0F" w:rsidRPr="00924AEA" w:rsidRDefault="002B6F0F" w:rsidP="002B6F0F">
      <w:pPr>
        <w:pStyle w:val="Prrafodelista"/>
        <w:ind w:left="426"/>
        <w:jc w:val="both"/>
        <w:rPr>
          <w:rFonts w:asciiTheme="minorHAnsi" w:hAnsiTheme="minorHAnsi" w:cstheme="minorHAnsi"/>
          <w:color w:val="000000"/>
          <w:sz w:val="24"/>
          <w:szCs w:val="22"/>
        </w:rPr>
      </w:pPr>
    </w:p>
    <w:p w:rsidR="002B6F0F" w:rsidRPr="00365997" w:rsidRDefault="002B6F0F" w:rsidP="002B6F0F">
      <w:pPr>
        <w:numPr>
          <w:ilvl w:val="0"/>
          <w:numId w:val="3"/>
        </w:numPr>
        <w:ind w:left="425" w:hanging="425"/>
        <w:jc w:val="both"/>
        <w:rPr>
          <w:rFonts w:asciiTheme="minorHAnsi" w:hAnsiTheme="minorHAnsi" w:cstheme="minorHAnsi"/>
          <w:b/>
          <w:sz w:val="22"/>
          <w:szCs w:val="22"/>
        </w:rPr>
      </w:pPr>
      <w:r w:rsidRPr="00365997">
        <w:rPr>
          <w:rFonts w:asciiTheme="minorHAnsi" w:hAnsiTheme="minorHAnsi" w:cstheme="minorHAnsi"/>
          <w:b/>
          <w:sz w:val="22"/>
          <w:szCs w:val="22"/>
        </w:rPr>
        <w:t>IMPEDIDOS PARA PARTICIPAR EN LOS PROCESOS DE CONTRATACIÓN</w:t>
      </w:r>
      <w:r w:rsidR="003176FC">
        <w:rPr>
          <w:rFonts w:asciiTheme="minorHAnsi" w:hAnsiTheme="minorHAnsi" w:cstheme="minorHAnsi"/>
          <w:b/>
          <w:sz w:val="22"/>
          <w:szCs w:val="22"/>
        </w:rPr>
        <w:t>.-</w:t>
      </w:r>
    </w:p>
    <w:p w:rsidR="002B6F0F" w:rsidRPr="00365997" w:rsidRDefault="002B6F0F" w:rsidP="002B6F0F">
      <w:pPr>
        <w:ind w:left="425"/>
        <w:jc w:val="both"/>
        <w:rPr>
          <w:rFonts w:asciiTheme="minorHAnsi" w:hAnsiTheme="minorHAnsi" w:cstheme="minorHAnsi"/>
          <w:b/>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2B6F0F" w:rsidRPr="00365997" w:rsidRDefault="002B6F0F" w:rsidP="002B6F0F">
      <w:pPr>
        <w:pStyle w:val="Prrafodelista"/>
        <w:tabs>
          <w:tab w:val="left" w:pos="7458"/>
        </w:tabs>
        <w:ind w:left="709" w:hanging="283"/>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ab/>
      </w:r>
      <w:r w:rsidRPr="00365997">
        <w:rPr>
          <w:rFonts w:asciiTheme="minorHAnsi" w:hAnsiTheme="minorHAnsi" w:cstheme="minorHAnsi"/>
          <w:color w:val="000000"/>
          <w:sz w:val="22"/>
          <w:szCs w:val="22"/>
        </w:rPr>
        <w:tab/>
      </w:r>
    </w:p>
    <w:p w:rsidR="002B6F0F" w:rsidRPr="00365997" w:rsidRDefault="002B6F0F" w:rsidP="00CE3F5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2B6F0F" w:rsidRPr="00365997" w:rsidRDefault="002B6F0F" w:rsidP="00CE3F5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tengan sentencia ejecutoriada, con impedimento para ejercer el comercio.</w:t>
      </w:r>
    </w:p>
    <w:p w:rsidR="002B6F0F" w:rsidRPr="00365997" w:rsidRDefault="002B6F0F" w:rsidP="00CE3F5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B6F0F" w:rsidRPr="00365997" w:rsidRDefault="002B6F0F" w:rsidP="00CE3F58">
      <w:pPr>
        <w:numPr>
          <w:ilvl w:val="1"/>
          <w:numId w:val="12"/>
        </w:numPr>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asociados con consultores o empresas que hubieran asesorado en la elaboración de l</w:t>
      </w:r>
      <w:r>
        <w:rPr>
          <w:rFonts w:asciiTheme="minorHAnsi" w:eastAsiaTheme="minorHAnsi" w:hAnsiTheme="minorHAnsi" w:cstheme="minorHAnsi"/>
          <w:sz w:val="22"/>
          <w:szCs w:val="22"/>
          <w:lang w:val="es-BO"/>
        </w:rPr>
        <w:t>os</w:t>
      </w:r>
      <w:r w:rsidRPr="00365997">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Términos de Referencia</w:t>
      </w:r>
      <w:r w:rsidRPr="00365997">
        <w:rPr>
          <w:rFonts w:asciiTheme="minorHAnsi" w:eastAsiaTheme="minorHAnsi" w:hAnsiTheme="minorHAnsi" w:cstheme="minorHAnsi"/>
          <w:sz w:val="22"/>
          <w:szCs w:val="22"/>
          <w:lang w:val="es-BO"/>
        </w:rPr>
        <w:t>, Estimación de Costos, Estudios de Pre-factibilidad y Factibilidad, Términos de Referencia o Documento Base de Contratación (DBC)</w:t>
      </w:r>
      <w:r w:rsidRPr="00365997">
        <w:rPr>
          <w:rFonts w:asciiTheme="minorHAnsi" w:eastAsiaTheme="minorHAnsi" w:hAnsiTheme="minorHAnsi" w:cstheme="minorHAnsi"/>
          <w:color w:val="FF0000"/>
          <w:sz w:val="22"/>
          <w:szCs w:val="22"/>
          <w:lang w:val="es-BO"/>
        </w:rPr>
        <w:t>.</w:t>
      </w:r>
    </w:p>
    <w:p w:rsidR="002B6F0F" w:rsidRPr="00365997" w:rsidRDefault="002B6F0F" w:rsidP="00CE3F5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2B6F0F" w:rsidRPr="00365997" w:rsidRDefault="002B6F0F" w:rsidP="00CE3F5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hubiesen declarado su disolución o quiebra.</w:t>
      </w:r>
    </w:p>
    <w:p w:rsidR="002B6F0F" w:rsidRPr="00365997" w:rsidRDefault="002B6F0F" w:rsidP="00CE3F5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85003D">
        <w:rPr>
          <w:rFonts w:asciiTheme="minorHAnsi" w:eastAsiaTheme="minorHAnsi" w:hAnsiTheme="minorHAnsi" w:cstheme="minorHAnsi"/>
          <w:sz w:val="22"/>
          <w:szCs w:val="22"/>
          <w:lang w:val="es-BO"/>
        </w:rPr>
        <w:t xml:space="preserve">las </w:t>
      </w:r>
      <w:r w:rsidRPr="00365997">
        <w:rPr>
          <w:rFonts w:asciiTheme="minorHAnsi" w:eastAsiaTheme="minorHAnsi" w:hAnsiTheme="minorHAnsi" w:cstheme="minorHAnsi"/>
          <w:sz w:val="22"/>
          <w:szCs w:val="22"/>
          <w:lang w:val="es-BO"/>
        </w:rPr>
        <w:t>Familia</w:t>
      </w:r>
      <w:r w:rsidR="0085003D">
        <w:rPr>
          <w:rFonts w:asciiTheme="minorHAnsi" w:eastAsiaTheme="minorHAnsi" w:hAnsiTheme="minorHAnsi" w:cstheme="minorHAnsi"/>
          <w:sz w:val="22"/>
          <w:szCs w:val="22"/>
          <w:lang w:val="es-BO"/>
        </w:rPr>
        <w:t>s y Proceso Familiar</w:t>
      </w:r>
      <w:r w:rsidRPr="00365997">
        <w:rPr>
          <w:rFonts w:asciiTheme="minorHAnsi" w:eastAsiaTheme="minorHAnsi" w:hAnsiTheme="minorHAnsi" w:cstheme="minorHAnsi"/>
          <w:sz w:val="22"/>
          <w:szCs w:val="22"/>
          <w:lang w:val="es-BO"/>
        </w:rPr>
        <w:t xml:space="preserve"> del Estado Plurinacional de Bolivia.</w:t>
      </w:r>
    </w:p>
    <w:p w:rsidR="002B6F0F" w:rsidRPr="00365997" w:rsidRDefault="002B6F0F" w:rsidP="00CE3F5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rsidR="002B6F0F" w:rsidRPr="00365997" w:rsidRDefault="002B6F0F" w:rsidP="00CE3F5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2B6F0F" w:rsidRPr="00365997" w:rsidRDefault="002B6F0F" w:rsidP="00CE3F5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2B6F0F" w:rsidRDefault="002B6F0F" w:rsidP="00CE3F58">
      <w:pPr>
        <w:numPr>
          <w:ilvl w:val="1"/>
          <w:numId w:val="12"/>
        </w:numPr>
        <w:tabs>
          <w:tab w:val="num" w:pos="426"/>
        </w:tabs>
        <w:spacing w:line="276" w:lineRule="auto"/>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85003D" w:rsidRPr="00365997" w:rsidRDefault="0085003D" w:rsidP="0085003D">
      <w:pPr>
        <w:spacing w:after="200" w:line="276" w:lineRule="auto"/>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w:t>
      </w:r>
      <w:r w:rsidR="002E0002">
        <w:rPr>
          <w:rFonts w:asciiTheme="minorHAnsi" w:eastAsiaTheme="minorHAnsi" w:hAnsiTheme="minorHAnsi" w:cstheme="minorHAnsi"/>
          <w:sz w:val="22"/>
          <w:szCs w:val="22"/>
          <w:lang w:val="es-BO"/>
        </w:rPr>
        <w:t xml:space="preserve"> del SICOES.</w:t>
      </w:r>
    </w:p>
    <w:p w:rsidR="002B6F0F" w:rsidRPr="00365997" w:rsidRDefault="002B6F0F" w:rsidP="002B6F0F">
      <w:pPr>
        <w:numPr>
          <w:ilvl w:val="0"/>
          <w:numId w:val="3"/>
        </w:numPr>
        <w:ind w:left="425" w:hanging="425"/>
        <w:jc w:val="both"/>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PLAZOS Y HORARIOS ADMINISTRATIVOS</w:t>
      </w:r>
      <w:r w:rsidR="003176FC">
        <w:rPr>
          <w:rFonts w:asciiTheme="minorHAnsi" w:hAnsiTheme="minorHAnsi" w:cstheme="minorHAnsi"/>
          <w:b/>
          <w:color w:val="000000"/>
          <w:sz w:val="22"/>
          <w:szCs w:val="22"/>
        </w:rPr>
        <w:t>.-</w:t>
      </w:r>
    </w:p>
    <w:p w:rsidR="002B6F0F" w:rsidRPr="00365997" w:rsidRDefault="002B6F0F" w:rsidP="002B6F0F">
      <w:pPr>
        <w:pStyle w:val="Prrafodelista"/>
        <w:ind w:left="426"/>
        <w:jc w:val="both"/>
        <w:rPr>
          <w:rFonts w:asciiTheme="minorHAnsi" w:hAnsiTheme="minorHAnsi" w:cstheme="minorHAnsi"/>
          <w:color w:val="000000"/>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2B6F0F" w:rsidRPr="00365997" w:rsidRDefault="002B6F0F" w:rsidP="002B6F0F">
      <w:pPr>
        <w:pStyle w:val="Prrafodelista"/>
        <w:ind w:left="426"/>
        <w:jc w:val="both"/>
        <w:rPr>
          <w:rFonts w:asciiTheme="minorHAnsi" w:hAnsiTheme="minorHAnsi" w:cstheme="minorHAnsi"/>
          <w:color w:val="000000"/>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2B6F0F" w:rsidRPr="00365997" w:rsidRDefault="002B6F0F" w:rsidP="002B6F0F">
      <w:pPr>
        <w:ind w:left="708"/>
        <w:jc w:val="both"/>
        <w:rPr>
          <w:rFonts w:asciiTheme="minorHAnsi" w:hAnsiTheme="minorHAnsi" w:cstheme="minorHAnsi"/>
          <w:sz w:val="22"/>
          <w:szCs w:val="22"/>
        </w:rPr>
      </w:pPr>
    </w:p>
    <w:p w:rsidR="002B6F0F"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IDIOMA</w:t>
      </w:r>
      <w:r w:rsidR="003176FC">
        <w:rPr>
          <w:rFonts w:asciiTheme="minorHAnsi" w:hAnsiTheme="minorHAnsi" w:cstheme="minorHAnsi"/>
          <w:b/>
          <w:sz w:val="22"/>
          <w:szCs w:val="22"/>
        </w:rPr>
        <w:t>.-</w:t>
      </w:r>
    </w:p>
    <w:p w:rsidR="00682199" w:rsidRPr="00365997" w:rsidRDefault="00682199" w:rsidP="00682199">
      <w:pPr>
        <w:ind w:left="426"/>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Todos los documentos de la propuesta y los formularios del presente DBC, deberán presentarse en idioma castellano. </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En caso de que los documentos de la propuesta sean presentados en otro idioma, el proponente deberá adjuntar su traducción </w:t>
      </w:r>
      <w:r w:rsidR="002E0002">
        <w:rPr>
          <w:rFonts w:asciiTheme="minorHAnsi" w:hAnsiTheme="minorHAnsi" w:cstheme="minorHAnsi"/>
          <w:sz w:val="22"/>
          <w:szCs w:val="22"/>
        </w:rPr>
        <w:t xml:space="preserve">oficial </w:t>
      </w:r>
      <w:r w:rsidRPr="00365997">
        <w:rPr>
          <w:rFonts w:asciiTheme="minorHAnsi" w:hAnsiTheme="minorHAnsi" w:cstheme="minorHAnsi"/>
          <w:sz w:val="22"/>
          <w:szCs w:val="22"/>
        </w:rPr>
        <w:t>al idioma castellano.</w:t>
      </w:r>
    </w:p>
    <w:p w:rsidR="002B6F0F" w:rsidRPr="00365997" w:rsidRDefault="002B6F0F" w:rsidP="002B6F0F">
      <w:pPr>
        <w:ind w:left="567"/>
        <w:jc w:val="both"/>
        <w:rPr>
          <w:rFonts w:asciiTheme="minorHAnsi" w:hAnsiTheme="minorHAnsi" w:cstheme="minorHAnsi"/>
          <w:sz w:val="22"/>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Asimismo, toda la correspondencia que se intercambie entre el proponente y YPFB, será en idioma castellano.</w:t>
      </w:r>
    </w:p>
    <w:p w:rsidR="002B6F0F" w:rsidRPr="00365997" w:rsidRDefault="002B6F0F" w:rsidP="002B6F0F">
      <w:pPr>
        <w:ind w:left="426"/>
        <w:jc w:val="both"/>
        <w:rPr>
          <w:rFonts w:asciiTheme="minorHAnsi" w:hAnsiTheme="minorHAnsi" w:cstheme="minorHAnsi"/>
          <w:sz w:val="22"/>
          <w:szCs w:val="22"/>
        </w:rPr>
      </w:pPr>
    </w:p>
    <w:p w:rsidR="002B6F0F"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MONEDA DEL PROCESO DE CONTRATACIÓN</w:t>
      </w:r>
      <w:r w:rsidR="003176FC">
        <w:rPr>
          <w:rFonts w:asciiTheme="minorHAnsi" w:hAnsiTheme="minorHAnsi" w:cstheme="minorHAnsi"/>
          <w:b/>
          <w:sz w:val="22"/>
          <w:szCs w:val="22"/>
        </w:rPr>
        <w:t>.-</w:t>
      </w:r>
    </w:p>
    <w:p w:rsidR="00682199" w:rsidRPr="00365997" w:rsidRDefault="00682199" w:rsidP="00682199">
      <w:pPr>
        <w:ind w:left="426"/>
        <w:jc w:val="both"/>
        <w:rPr>
          <w:rFonts w:asciiTheme="minorHAnsi" w:hAnsiTheme="minorHAnsi" w:cstheme="minorHAnsi"/>
          <w:b/>
          <w:sz w:val="22"/>
          <w:szCs w:val="22"/>
        </w:rPr>
      </w:pPr>
    </w:p>
    <w:p w:rsidR="002B6F0F" w:rsidRDefault="002B6F0F" w:rsidP="002B6F0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proceso de contratación y la propuesta económica deberán expresarse en</w:t>
      </w:r>
      <w:r w:rsidRPr="00B40866">
        <w:rPr>
          <w:rFonts w:asciiTheme="minorHAnsi" w:hAnsiTheme="minorHAnsi" w:cstheme="minorHAnsi"/>
          <w:sz w:val="22"/>
          <w:szCs w:val="22"/>
        </w:rPr>
        <w:t xml:space="preserve"> bolivianos </w:t>
      </w:r>
    </w:p>
    <w:p w:rsidR="00B40866" w:rsidRPr="00365997" w:rsidRDefault="00B40866" w:rsidP="002B6F0F">
      <w:pPr>
        <w:ind w:left="426"/>
        <w:jc w:val="both"/>
        <w:rPr>
          <w:rFonts w:asciiTheme="minorHAnsi" w:hAnsiTheme="minorHAnsi" w:cstheme="minorHAnsi"/>
          <w:color w:val="FF0000"/>
          <w:sz w:val="22"/>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PUBLICACIÓN Y NOTIFICACIÓN</w:t>
      </w:r>
      <w:r w:rsidR="003176FC">
        <w:rPr>
          <w:rFonts w:asciiTheme="minorHAnsi" w:hAnsiTheme="minorHAnsi" w:cstheme="minorHAnsi"/>
          <w:b/>
          <w:sz w:val="22"/>
          <w:szCs w:val="22"/>
        </w:rPr>
        <w:t>.-</w:t>
      </w:r>
    </w:p>
    <w:p w:rsidR="002B6F0F" w:rsidRPr="00365997" w:rsidRDefault="002B6F0F" w:rsidP="002B6F0F">
      <w:pPr>
        <w:ind w:firstLine="708"/>
        <w:jc w:val="both"/>
        <w:rPr>
          <w:rFonts w:asciiTheme="minorHAnsi" w:hAnsiTheme="minorHAnsi" w:cstheme="minorHAnsi"/>
          <w:b/>
          <w:sz w:val="22"/>
          <w:szCs w:val="22"/>
        </w:rPr>
      </w:pPr>
    </w:p>
    <w:p w:rsidR="002B6F0F" w:rsidRPr="00365997" w:rsidRDefault="002B6F0F" w:rsidP="002B6F0F">
      <w:pPr>
        <w:spacing w:after="120"/>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Pr="00365997">
          <w:rPr>
            <w:rStyle w:val="Hipervnculo"/>
            <w:rFonts w:asciiTheme="minorHAnsi" w:hAnsiTheme="minorHAnsi" w:cstheme="minorHAnsi"/>
            <w:sz w:val="22"/>
            <w:szCs w:val="22"/>
          </w:rPr>
          <w:t>www.ypfb.gob.bo</w:t>
        </w:r>
      </w:hyperlink>
      <w:r w:rsidRPr="00365997">
        <w:rPr>
          <w:rFonts w:asciiTheme="minorHAnsi" w:hAnsiTheme="minorHAnsi" w:cstheme="minorHAnsi"/>
          <w:sz w:val="22"/>
          <w:szCs w:val="22"/>
        </w:rPr>
        <w:t xml:space="preserve">  como medio oficial; alternativamente podrá ser publicada en otro(s) medio(s) de comunicación.</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Toda notificación a los proponentes se realizará a través del correo electrónico institucional de YPFB como medio</w:t>
      </w:r>
      <w:hyperlink r:id="rId11" w:history="1"/>
      <w:r w:rsidRPr="00365997">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GARANTÍAS</w:t>
      </w:r>
      <w:r w:rsidR="003176FC">
        <w:rPr>
          <w:rFonts w:asciiTheme="minorHAnsi" w:hAnsiTheme="minorHAnsi" w:cstheme="minorHAnsi"/>
          <w:b/>
          <w:sz w:val="22"/>
          <w:szCs w:val="22"/>
        </w:rPr>
        <w:t>.-</w:t>
      </w:r>
      <w:r w:rsidRPr="00365997">
        <w:rPr>
          <w:rFonts w:asciiTheme="minorHAnsi" w:hAnsiTheme="minorHAnsi" w:cstheme="minorHAnsi"/>
          <w:b/>
          <w:sz w:val="22"/>
          <w:szCs w:val="22"/>
        </w:rPr>
        <w:tab/>
      </w:r>
    </w:p>
    <w:p w:rsidR="002B6F0F" w:rsidRPr="00365997" w:rsidRDefault="002B6F0F" w:rsidP="002B6F0F">
      <w:pPr>
        <w:jc w:val="both"/>
        <w:rPr>
          <w:rFonts w:asciiTheme="minorHAnsi" w:hAnsiTheme="minorHAnsi" w:cstheme="minorHAnsi"/>
          <w:sz w:val="22"/>
          <w:szCs w:val="22"/>
          <w:lang w:eastAsia="es-BO"/>
        </w:rPr>
      </w:pPr>
    </w:p>
    <w:p w:rsidR="002B6F0F" w:rsidRPr="00365997" w:rsidRDefault="002B6F0F" w:rsidP="002B6F0F">
      <w:pPr>
        <w:ind w:firstLine="426"/>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 xml:space="preserve">Las características de las garantías financieras están descritas en el ANEXO 2 del presente DBC. </w:t>
      </w:r>
    </w:p>
    <w:p w:rsidR="002B6F0F" w:rsidRPr="00365997" w:rsidRDefault="002B6F0F" w:rsidP="002B6F0F">
      <w:pPr>
        <w:jc w:val="both"/>
        <w:rPr>
          <w:rFonts w:asciiTheme="minorHAnsi" w:hAnsiTheme="minorHAnsi" w:cstheme="minorHAnsi"/>
          <w:sz w:val="22"/>
          <w:szCs w:val="22"/>
          <w:lang w:eastAsia="es-BO"/>
        </w:rPr>
      </w:pPr>
    </w:p>
    <w:p w:rsidR="002B6F0F" w:rsidRPr="00365997" w:rsidRDefault="002B6F0F" w:rsidP="00CE3F58">
      <w:pPr>
        <w:pStyle w:val="Prrafodelista"/>
        <w:numPr>
          <w:ilvl w:val="1"/>
          <w:numId w:val="17"/>
        </w:numPr>
        <w:ind w:left="993" w:hanging="567"/>
        <w:jc w:val="both"/>
        <w:rPr>
          <w:rFonts w:asciiTheme="minorHAnsi" w:hAnsiTheme="minorHAnsi" w:cstheme="minorHAnsi"/>
          <w:b/>
          <w:sz w:val="22"/>
          <w:szCs w:val="22"/>
          <w:lang w:val="es-MX" w:eastAsia="es-BO"/>
        </w:rPr>
      </w:pPr>
      <w:bookmarkStart w:id="2" w:name="_Toc346873782"/>
      <w:r w:rsidRPr="00365997">
        <w:rPr>
          <w:rFonts w:asciiTheme="minorHAnsi" w:hAnsiTheme="minorHAnsi" w:cstheme="minorHAnsi"/>
          <w:b/>
          <w:sz w:val="22"/>
          <w:szCs w:val="22"/>
          <w:lang w:val="es-MX" w:eastAsia="es-BO"/>
        </w:rPr>
        <w:t>Liberación de la Garantía de Seriedad de Propuesta</w:t>
      </w:r>
      <w:bookmarkEnd w:id="2"/>
    </w:p>
    <w:p w:rsidR="002B6F0F" w:rsidRPr="00365997" w:rsidRDefault="002B6F0F" w:rsidP="002B6F0F">
      <w:pPr>
        <w:tabs>
          <w:tab w:val="left" w:pos="4140"/>
        </w:tabs>
        <w:ind w:left="349"/>
        <w:jc w:val="both"/>
        <w:rPr>
          <w:rFonts w:asciiTheme="minorHAnsi" w:hAnsiTheme="minorHAnsi" w:cstheme="minorHAnsi"/>
          <w:sz w:val="22"/>
          <w:szCs w:val="22"/>
          <w:lang w:val="es-MX"/>
        </w:rPr>
      </w:pPr>
      <w:r>
        <w:rPr>
          <w:rFonts w:asciiTheme="minorHAnsi" w:hAnsiTheme="minorHAnsi" w:cstheme="minorHAnsi"/>
          <w:sz w:val="22"/>
          <w:szCs w:val="22"/>
          <w:lang w:val="es-MX"/>
        </w:rPr>
        <w:tab/>
      </w:r>
    </w:p>
    <w:p w:rsidR="002B6F0F" w:rsidRPr="00365997" w:rsidRDefault="002B6F0F" w:rsidP="002B6F0F">
      <w:pPr>
        <w:ind w:left="990"/>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2B6F0F" w:rsidRPr="00365997" w:rsidRDefault="002B6F0F" w:rsidP="002B6F0F">
      <w:pPr>
        <w:ind w:left="349"/>
        <w:jc w:val="both"/>
        <w:rPr>
          <w:rFonts w:asciiTheme="minorHAnsi" w:hAnsiTheme="minorHAnsi" w:cstheme="minorHAnsi"/>
          <w:sz w:val="22"/>
          <w:szCs w:val="22"/>
          <w:lang w:val="es-MX"/>
        </w:rPr>
      </w:pPr>
    </w:p>
    <w:p w:rsidR="002B6F0F" w:rsidRPr="00365997" w:rsidRDefault="002B6F0F" w:rsidP="00CE3F5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descalificados, después de notificada la Adjudicación o Declaratoria Desierta.</w:t>
      </w:r>
    </w:p>
    <w:p w:rsidR="002B6F0F" w:rsidRPr="00365997" w:rsidRDefault="002B6F0F" w:rsidP="00CE3F58">
      <w:pPr>
        <w:pStyle w:val="Prrafodelista"/>
        <w:numPr>
          <w:ilvl w:val="1"/>
          <w:numId w:val="15"/>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w:t>
      </w:r>
      <w:r w:rsidRPr="00365997">
        <w:rPr>
          <w:rFonts w:asciiTheme="minorHAnsi" w:hAnsiTheme="minorHAnsi" w:cstheme="minorHAnsi"/>
          <w:sz w:val="22"/>
          <w:szCs w:val="22"/>
        </w:rPr>
        <w:t>s</w:t>
      </w:r>
      <w:r>
        <w:rPr>
          <w:rFonts w:asciiTheme="minorHAnsi" w:hAnsiTheme="minorHAnsi" w:cstheme="minorHAnsi"/>
          <w:sz w:val="22"/>
          <w:szCs w:val="22"/>
        </w:rPr>
        <w:t xml:space="preserve"> adjudicados</w:t>
      </w:r>
      <w:r w:rsidRPr="00365997">
        <w:rPr>
          <w:rFonts w:asciiTheme="minorHAnsi" w:hAnsiTheme="minorHAnsi" w:cstheme="minorHAnsi"/>
          <w:sz w:val="22"/>
          <w:szCs w:val="22"/>
        </w:rPr>
        <w:t>, una vez suscrito el</w:t>
      </w:r>
      <w:r>
        <w:rPr>
          <w:rFonts w:asciiTheme="minorHAnsi" w:hAnsiTheme="minorHAnsi" w:cstheme="minorHAnsi"/>
          <w:sz w:val="22"/>
          <w:szCs w:val="22"/>
        </w:rPr>
        <w:t>/los contrato(s)</w:t>
      </w:r>
      <w:r w:rsidRPr="00365997">
        <w:rPr>
          <w:rFonts w:asciiTheme="minorHAnsi" w:hAnsiTheme="minorHAnsi" w:cstheme="minorHAnsi"/>
          <w:sz w:val="22"/>
          <w:szCs w:val="22"/>
        </w:rPr>
        <w:t>.</w:t>
      </w:r>
    </w:p>
    <w:p w:rsidR="002B6F0F" w:rsidRPr="00365997" w:rsidRDefault="002B6F0F" w:rsidP="00CE3F5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no adjudicados, una vez suscrito el</w:t>
      </w:r>
      <w:r>
        <w:rPr>
          <w:rFonts w:asciiTheme="minorHAnsi" w:hAnsiTheme="minorHAnsi" w:cstheme="minorHAnsi"/>
          <w:sz w:val="22"/>
          <w:szCs w:val="22"/>
        </w:rPr>
        <w:t>/los</w:t>
      </w:r>
      <w:r w:rsidRPr="00365997">
        <w:rPr>
          <w:rFonts w:asciiTheme="minorHAnsi" w:hAnsiTheme="minorHAnsi" w:cstheme="minorHAnsi"/>
          <w:sz w:val="22"/>
          <w:szCs w:val="22"/>
        </w:rPr>
        <w:t xml:space="preserve"> contrato</w:t>
      </w:r>
      <w:r>
        <w:rPr>
          <w:rFonts w:asciiTheme="minorHAnsi" w:hAnsiTheme="minorHAnsi" w:cstheme="minorHAnsi"/>
          <w:sz w:val="22"/>
          <w:szCs w:val="22"/>
        </w:rPr>
        <w:t>(s).</w:t>
      </w:r>
      <w:r w:rsidRPr="00365997">
        <w:rPr>
          <w:rFonts w:asciiTheme="minorHAnsi" w:hAnsiTheme="minorHAnsi" w:cstheme="minorHAnsi"/>
          <w:sz w:val="22"/>
          <w:szCs w:val="22"/>
        </w:rPr>
        <w:t xml:space="preserve"> </w:t>
      </w:r>
    </w:p>
    <w:p w:rsidR="002B6F0F" w:rsidRPr="00365997" w:rsidRDefault="002B6F0F" w:rsidP="00CE3F5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 xml:space="preserve">A todos los proponentes, en caso de Declaración Desierta o Cancelación. </w:t>
      </w:r>
    </w:p>
    <w:p w:rsidR="002B6F0F" w:rsidRPr="00365997" w:rsidRDefault="002B6F0F" w:rsidP="00CE3F58">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En caso de anulación</w:t>
      </w:r>
      <w:r>
        <w:rPr>
          <w:rFonts w:asciiTheme="minorHAnsi" w:hAnsiTheme="minorHAnsi" w:cstheme="minorHAnsi"/>
          <w:sz w:val="22"/>
          <w:szCs w:val="22"/>
        </w:rPr>
        <w:t xml:space="preserve"> a todos los proponentes</w:t>
      </w:r>
      <w:r w:rsidRPr="00365997">
        <w:rPr>
          <w:rFonts w:asciiTheme="minorHAnsi" w:hAnsiTheme="minorHAnsi" w:cstheme="minorHAnsi"/>
          <w:sz w:val="22"/>
          <w:szCs w:val="22"/>
        </w:rPr>
        <w:t>, cuando la anulación sea hasta antes de la publicación de la convocatoria.</w:t>
      </w:r>
    </w:p>
    <w:p w:rsidR="002B6F0F" w:rsidRPr="00365997" w:rsidRDefault="002B6F0F" w:rsidP="002B6F0F">
      <w:pPr>
        <w:pStyle w:val="Prrafodelista"/>
        <w:ind w:left="426"/>
        <w:jc w:val="both"/>
        <w:rPr>
          <w:rFonts w:asciiTheme="minorHAnsi" w:hAnsiTheme="minorHAnsi" w:cstheme="minorHAnsi"/>
          <w:sz w:val="22"/>
          <w:szCs w:val="22"/>
        </w:rPr>
      </w:pPr>
    </w:p>
    <w:p w:rsidR="002B6F0F" w:rsidRPr="00365997" w:rsidRDefault="002B6F0F" w:rsidP="00CE3F58">
      <w:pPr>
        <w:pStyle w:val="Prrafodelista"/>
        <w:numPr>
          <w:ilvl w:val="1"/>
          <w:numId w:val="17"/>
        </w:numPr>
        <w:ind w:left="993" w:hanging="567"/>
        <w:jc w:val="both"/>
        <w:rPr>
          <w:rFonts w:asciiTheme="minorHAnsi" w:hAnsiTheme="minorHAnsi" w:cstheme="minorHAnsi"/>
          <w:b/>
          <w:sz w:val="22"/>
          <w:szCs w:val="22"/>
          <w:lang w:val="es-MX"/>
        </w:rPr>
      </w:pPr>
      <w:bookmarkStart w:id="3" w:name="_Toc346873781"/>
      <w:r w:rsidRPr="00365997">
        <w:rPr>
          <w:rFonts w:asciiTheme="minorHAnsi" w:hAnsiTheme="minorHAnsi" w:cstheme="minorHAnsi"/>
          <w:b/>
          <w:sz w:val="22"/>
          <w:szCs w:val="22"/>
          <w:lang w:val="es-MX"/>
        </w:rPr>
        <w:t>Ejecución de la Garantía de Seriedad de Propuesta</w:t>
      </w:r>
      <w:bookmarkEnd w:id="3"/>
    </w:p>
    <w:p w:rsidR="002B6F0F" w:rsidRPr="00365997" w:rsidRDefault="002B6F0F"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La Garantía de Seriedad de Propuesta, en caso de haberse solicitado en el proceso de contratación, será ejecutada cuando:  </w:t>
      </w:r>
    </w:p>
    <w:p w:rsidR="002B6F0F" w:rsidRPr="00365997" w:rsidRDefault="002B6F0F" w:rsidP="002B6F0F">
      <w:pPr>
        <w:tabs>
          <w:tab w:val="num" w:pos="567"/>
        </w:tabs>
        <w:ind w:left="567"/>
        <w:jc w:val="both"/>
        <w:rPr>
          <w:rFonts w:asciiTheme="minorHAnsi" w:hAnsiTheme="minorHAnsi" w:cstheme="minorHAnsi"/>
          <w:sz w:val="22"/>
          <w:szCs w:val="22"/>
          <w:lang w:val="es-MX"/>
        </w:rPr>
      </w:pPr>
    </w:p>
    <w:p w:rsidR="002B6F0F" w:rsidRPr="00365997" w:rsidRDefault="002B6F0F" w:rsidP="00CE3F58">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decida retirar su propuesta de manera expresa con posterioridad al plazo límite de presentación de propuestas.</w:t>
      </w:r>
    </w:p>
    <w:p w:rsidR="002B6F0F" w:rsidRPr="00365997" w:rsidRDefault="002B6F0F" w:rsidP="00CE3F58">
      <w:pPr>
        <w:pStyle w:val="Prrafodelista"/>
        <w:numPr>
          <w:ilvl w:val="0"/>
          <w:numId w:val="20"/>
        </w:numPr>
        <w:ind w:left="1418"/>
        <w:jc w:val="both"/>
        <w:rPr>
          <w:rFonts w:asciiTheme="minorHAnsi" w:hAnsiTheme="minorHAnsi" w:cstheme="minorHAnsi"/>
          <w:sz w:val="22"/>
          <w:szCs w:val="22"/>
        </w:rPr>
      </w:pPr>
      <w:r w:rsidRPr="00365997">
        <w:rPr>
          <w:rFonts w:asciiTheme="minorHAnsi" w:hAnsiTheme="minorHAnsi" w:cstheme="minorHAnsi"/>
          <w:sz w:val="22"/>
          <w:szCs w:val="22"/>
        </w:rPr>
        <w:t>Se compruebe falsedad en la información declarada en su propuesta.</w:t>
      </w:r>
    </w:p>
    <w:p w:rsidR="002B6F0F" w:rsidRPr="00365997" w:rsidRDefault="002B6F0F" w:rsidP="00CE3F58">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r>
        <w:rPr>
          <w:rFonts w:asciiTheme="minorHAnsi" w:hAnsiTheme="minorHAnsi" w:cstheme="minorHAnsi"/>
          <w:sz w:val="22"/>
          <w:szCs w:val="22"/>
        </w:rPr>
        <w:t>.</w:t>
      </w:r>
    </w:p>
    <w:p w:rsidR="002B6F0F" w:rsidRPr="00365997" w:rsidRDefault="002B6F0F" w:rsidP="00CE3F58">
      <w:pPr>
        <w:pStyle w:val="Prrafodelista"/>
        <w:numPr>
          <w:ilvl w:val="0"/>
          <w:numId w:val="20"/>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2B6F0F" w:rsidRDefault="002B6F0F" w:rsidP="00CE3F58">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justificadas y aceptadas por la Entidad.</w:t>
      </w:r>
    </w:p>
    <w:p w:rsidR="00682199" w:rsidRDefault="00682199" w:rsidP="00682199">
      <w:pPr>
        <w:tabs>
          <w:tab w:val="num" w:pos="1418"/>
        </w:tabs>
        <w:jc w:val="both"/>
        <w:rPr>
          <w:rFonts w:asciiTheme="minorHAnsi" w:hAnsiTheme="minorHAnsi" w:cstheme="minorHAnsi"/>
          <w:sz w:val="22"/>
          <w:szCs w:val="22"/>
        </w:rPr>
      </w:pPr>
    </w:p>
    <w:p w:rsidR="002B6F0F" w:rsidRPr="00365997" w:rsidRDefault="003176FC" w:rsidP="002B6F0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ASPECTOS SUBSANABLES.-</w:t>
      </w:r>
    </w:p>
    <w:p w:rsidR="002B6F0F" w:rsidRPr="00365997" w:rsidRDefault="002B6F0F" w:rsidP="002B6F0F">
      <w:pPr>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Comité de Licitación y/o las Unidades Validadoras, en el ámbito de sus competencias podrán considerar como aspectos subsanables,</w:t>
      </w:r>
      <w:r w:rsidRPr="00365997">
        <w:rPr>
          <w:rFonts w:asciiTheme="minorHAnsi" w:hAnsiTheme="minorHAnsi" w:cstheme="minorHAnsi"/>
          <w:color w:val="8496B0" w:themeColor="text2" w:themeTint="99"/>
          <w:sz w:val="22"/>
          <w:szCs w:val="22"/>
          <w:lang w:val="es-BO"/>
        </w:rPr>
        <w:t xml:space="preserve"> </w:t>
      </w:r>
      <w:r w:rsidRPr="00365997">
        <w:rPr>
          <w:rFonts w:asciiTheme="minorHAnsi" w:hAnsiTheme="minorHAnsi" w:cstheme="minorHAnsi"/>
          <w:sz w:val="22"/>
          <w:szCs w:val="22"/>
          <w:lang w:val="es-BO"/>
        </w:rPr>
        <w:t>los siguientes:</w:t>
      </w:r>
    </w:p>
    <w:p w:rsidR="002B6F0F" w:rsidRPr="00365997" w:rsidRDefault="002B6F0F" w:rsidP="002B6F0F">
      <w:pPr>
        <w:tabs>
          <w:tab w:val="left" w:pos="1560"/>
        </w:tabs>
        <w:ind w:left="851"/>
        <w:jc w:val="both"/>
        <w:rPr>
          <w:rFonts w:asciiTheme="minorHAnsi" w:hAnsiTheme="minorHAnsi" w:cstheme="minorHAnsi"/>
          <w:sz w:val="22"/>
          <w:szCs w:val="22"/>
          <w:lang w:val="es-BO"/>
        </w:rPr>
      </w:pP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Cuando los errores sean accidentales, accesorios o de forma y que no inciden en la validez y legalidad de la propuesta presentada.</w:t>
      </w: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lastRenderedPageBreak/>
        <w:t xml:space="preserve">Cuando el proponente oferte condiciones superiores a las requeridas en </w:t>
      </w:r>
      <w:r>
        <w:rPr>
          <w:rFonts w:asciiTheme="minorHAnsi" w:hAnsiTheme="minorHAnsi" w:cstheme="minorHAnsi"/>
          <w:sz w:val="22"/>
          <w:szCs w:val="22"/>
          <w:lang w:val="es-BO"/>
        </w:rPr>
        <w:t>lo</w:t>
      </w:r>
      <w:r w:rsidRPr="00365997">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r w:rsidRPr="00365997">
        <w:rPr>
          <w:rFonts w:asciiTheme="minorHAnsi" w:hAnsiTheme="minorHAnsi" w:cstheme="minorHAnsi"/>
          <w:sz w:val="22"/>
          <w:szCs w:val="22"/>
          <w:lang w:val="es-BO"/>
        </w:rPr>
        <w:t>, siempre que estas condiciones no afecten el fin para el que fueron requeridas y/o se consideren beneficiosas para YPFB.</w:t>
      </w:r>
    </w:p>
    <w:p w:rsidR="002B6F0F" w:rsidRPr="00365997" w:rsidRDefault="002B6F0F" w:rsidP="002B6F0F">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2B6F0F" w:rsidRPr="00365997" w:rsidRDefault="002B6F0F" w:rsidP="002B6F0F">
      <w:pPr>
        <w:tabs>
          <w:tab w:val="left" w:pos="1560"/>
        </w:tabs>
        <w:ind w:left="851"/>
        <w:jc w:val="both"/>
        <w:rPr>
          <w:rFonts w:asciiTheme="minorHAnsi" w:hAnsiTheme="minorHAnsi" w:cstheme="minorHAnsi"/>
          <w:sz w:val="22"/>
          <w:szCs w:val="22"/>
          <w:lang w:val="es-BO"/>
        </w:rPr>
      </w:pPr>
    </w:p>
    <w:p w:rsidR="002B6F0F" w:rsidRPr="00365997" w:rsidRDefault="002B6F0F" w:rsidP="002B6F0F">
      <w:pPr>
        <w:ind w:left="425" w:firstLine="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Cuando la propuesta contenga aspectos subsanables éstos deberán estar señalados en el informe correspondiente.</w:t>
      </w:r>
    </w:p>
    <w:p w:rsidR="002B6F0F" w:rsidRPr="00365997" w:rsidRDefault="002B6F0F" w:rsidP="002B6F0F">
      <w:pPr>
        <w:ind w:left="425" w:firstLine="1"/>
        <w:jc w:val="both"/>
        <w:rPr>
          <w:rFonts w:asciiTheme="minorHAnsi" w:hAnsiTheme="minorHAnsi" w:cstheme="minorHAnsi"/>
          <w:sz w:val="22"/>
          <w:szCs w:val="22"/>
          <w:lang w:val="es-BO"/>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DESCALIFICACIÓN DE PROPUESTAS</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b/>
          <w:color w:val="000000"/>
          <w:sz w:val="22"/>
          <w:szCs w:val="22"/>
        </w:rPr>
      </w:pPr>
    </w:p>
    <w:p w:rsidR="002B6F0F" w:rsidRPr="00365997" w:rsidRDefault="002B6F0F" w:rsidP="002B6F0F">
      <w:pPr>
        <w:ind w:left="425" w:firstLine="1"/>
        <w:jc w:val="both"/>
        <w:rPr>
          <w:rFonts w:asciiTheme="minorHAnsi" w:hAnsiTheme="minorHAnsi" w:cstheme="minorHAnsi"/>
          <w:sz w:val="22"/>
          <w:szCs w:val="22"/>
        </w:rPr>
      </w:pPr>
      <w:r w:rsidRPr="00365997">
        <w:rPr>
          <w:rFonts w:asciiTheme="minorHAnsi" w:hAnsiTheme="minorHAnsi" w:cstheme="minorHAnsi"/>
          <w:sz w:val="22"/>
          <w:szCs w:val="22"/>
        </w:rPr>
        <w:t>Las causales de descalificación, son las siguientes:</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Incumplimiento u omisión en la presentación de cualquier formulario o documento requerido en el presente DBC.</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presente la garantía de seriedad de propuesta (cuando esta hubiese sido requerida).</w:t>
      </w:r>
      <w:r w:rsidRPr="00365997">
        <w:rPr>
          <w:rFonts w:asciiTheme="minorHAnsi" w:hAnsiTheme="minorHAnsi" w:cstheme="minorHAnsi"/>
          <w:sz w:val="18"/>
          <w:szCs w:val="18"/>
          <w:lang w:val="es-BO"/>
        </w:rPr>
        <w:t xml:space="preserve">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el proponente rehúse ampliar el tiempo de vigencia de la garantía de seriedad de propuesta.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 propuesta técnica no cumpla con las condiciones y requisitos establecidos en el presente DBC y/o l</w:t>
      </w:r>
      <w:r>
        <w:rPr>
          <w:rFonts w:asciiTheme="minorHAnsi" w:hAnsiTheme="minorHAnsi" w:cstheme="minorHAnsi"/>
          <w:color w:val="000000"/>
          <w:sz w:val="22"/>
          <w:szCs w:val="22"/>
        </w:rPr>
        <w:t>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La falta de la presentación de la propuesta técnica.</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la propuesta económica no cumpla con las condiciones y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presente dos o más alternativas en una misma propuesta</w:t>
      </w:r>
      <w:r>
        <w:rPr>
          <w:rFonts w:asciiTheme="minorHAnsi" w:hAnsiTheme="minorHAnsi" w:cstheme="minorHAnsi"/>
          <w:color w:val="000000"/>
          <w:sz w:val="22"/>
          <w:szCs w:val="22"/>
        </w:rPr>
        <w:t>, salvo lo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 xml:space="preserve"> lo establezcan.</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presente dos o más propuestas.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lotes, u otros.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Las propuestas que no alcancen el puntaje mínimo requerido en la etapa de evaluac</w:t>
      </w:r>
      <w:r>
        <w:rPr>
          <w:rFonts w:asciiTheme="minorHAnsi" w:hAnsiTheme="minorHAnsi" w:cstheme="minorHAnsi"/>
          <w:color w:val="000000"/>
          <w:sz w:val="22"/>
          <w:szCs w:val="22"/>
        </w:rPr>
        <w:t>ión técnica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producto de la revisión de los documentos presentados para la elaboración y suscripción de contrato</w:t>
      </w:r>
      <w:r>
        <w:rPr>
          <w:rFonts w:asciiTheme="minorHAnsi" w:hAnsiTheme="minorHAnsi" w:cstheme="minorHAnsi"/>
          <w:color w:val="000000"/>
          <w:sz w:val="22"/>
          <w:szCs w:val="22"/>
        </w:rPr>
        <w:t>,</w:t>
      </w:r>
      <w:r w:rsidRPr="00365997">
        <w:rPr>
          <w:rFonts w:asciiTheme="minorHAnsi" w:hAnsiTheme="minorHAnsi" w:cstheme="minorHAnsi"/>
          <w:color w:val="000000"/>
          <w:sz w:val="22"/>
          <w:szCs w:val="22"/>
        </w:rPr>
        <w:t xml:space="preserve"> no cumplan con las condiciones requeridas por YPFB.</w:t>
      </w:r>
    </w:p>
    <w:p w:rsidR="002B6F0F"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t>Cuando el proponente adjudicado desista de forma expresa o tácita de suscribir el contrato</w:t>
      </w:r>
      <w:r>
        <w:rPr>
          <w:rFonts w:asciiTheme="minorHAnsi" w:hAnsiTheme="minorHAnsi" w:cstheme="minorHAnsi"/>
          <w:color w:val="000000"/>
          <w:sz w:val="22"/>
          <w:szCs w:val="22"/>
        </w:rPr>
        <w:t>.</w:t>
      </w:r>
    </w:p>
    <w:p w:rsidR="002B6F0F" w:rsidRPr="00AE664A"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lastRenderedPageBreak/>
        <w:t>Cuando el proponente no cumpla con los índices, indicadores o parámetros financieros establecidos en el DBC, salvo estos no sean crit</w:t>
      </w:r>
      <w:r>
        <w:rPr>
          <w:rFonts w:asciiTheme="minorHAnsi" w:hAnsiTheme="minorHAnsi" w:cstheme="minorHAnsi"/>
          <w:color w:val="000000"/>
          <w:sz w:val="22"/>
          <w:szCs w:val="22"/>
        </w:rPr>
        <w:t>erios de evaluación excluyentes.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rehúse ampliar la validez de su propuesta.</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se encuentre dentro de las causales de impedimento descritas en el presente DBC.</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haya asistido a la inspección previa en la fecha y lugar programado y esta sea obligatoria.</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2B6F0F" w:rsidRPr="00365997" w:rsidRDefault="002B6F0F" w:rsidP="002B6F0F">
      <w:pPr>
        <w:ind w:left="426"/>
        <w:jc w:val="both"/>
        <w:rPr>
          <w:rFonts w:asciiTheme="minorHAnsi" w:hAnsiTheme="minorHAnsi" w:cstheme="minorHAnsi"/>
          <w:sz w:val="22"/>
          <w:szCs w:val="22"/>
          <w:lang w:val="es-BO"/>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lang w:val="es-BO"/>
        </w:rPr>
        <w:t>La descalificación de propuestas deberá realizarse única y exclusivamente por la/las causales señaladas precedentemente.</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CAUSALES DECLARATORIA DESIERTA</w:t>
      </w:r>
      <w:r w:rsidR="003176FC">
        <w:rPr>
          <w:rFonts w:asciiTheme="minorHAnsi" w:hAnsiTheme="minorHAnsi" w:cstheme="minorHAnsi"/>
          <w:b/>
          <w:sz w:val="22"/>
          <w:szCs w:val="22"/>
        </w:rPr>
        <w:t>.-</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o de Concertación podrá recomendar la Declaratoria Desierta del proceso de contratación, por las siguientes causas:</w:t>
      </w:r>
    </w:p>
    <w:p w:rsidR="002B6F0F" w:rsidRPr="00365997" w:rsidRDefault="002B6F0F" w:rsidP="002B6F0F">
      <w:pPr>
        <w:rPr>
          <w:rFonts w:asciiTheme="minorHAnsi" w:eastAsiaTheme="minorHAnsi" w:hAnsiTheme="minorHAnsi" w:cstheme="minorHAnsi"/>
          <w:sz w:val="22"/>
          <w:szCs w:val="22"/>
        </w:rPr>
      </w:pPr>
    </w:p>
    <w:p w:rsidR="002B6F0F" w:rsidRPr="00365997" w:rsidRDefault="002B6F0F" w:rsidP="00CE3F58">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no se hubiera recibido propuesta alguna.</w:t>
      </w:r>
    </w:p>
    <w:p w:rsidR="002B6F0F" w:rsidRPr="00365997" w:rsidRDefault="002B6F0F" w:rsidP="00CE3F58">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Si la o las propuestas no hubieran cumplido con los requisitos del Documento Base de Contratación (DBC).</w:t>
      </w:r>
    </w:p>
    <w:p w:rsidR="002B6F0F" w:rsidRPr="00365997" w:rsidRDefault="002B6F0F" w:rsidP="00CE3F58">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la (s) propuesta (s) económica (s) excedan el precio referencial determinado por la Unidad Solicitante </w:t>
      </w:r>
    </w:p>
    <w:p w:rsidR="002B6F0F" w:rsidRPr="00365997" w:rsidRDefault="002B6F0F" w:rsidP="00CE3F58">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CANCELACIÓN, ANULACIÓN O SUSPENSIÓN DEL PROCESO DE CONTRATACIÓN</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proceso de contratación podrá ser Cancelado, Anulado o Suspendido por el RPC mediante resolución expresa motivada técnica y legalmente hasta antes de la suscripción del contrato.</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YPFB no asumirá responsabilidad alguna respecto a los proponentes afectados por esta decisión.</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CE3F58">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La cancelación procederá: </w:t>
      </w:r>
    </w:p>
    <w:p w:rsidR="002B6F0F" w:rsidRPr="00365997" w:rsidRDefault="002B6F0F" w:rsidP="00CE3F58">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exista un hecho de fuerza mayor y/o caso fortuito irreversible que no permita la continuidad del proceso de contratación. </w:t>
      </w:r>
    </w:p>
    <w:p w:rsidR="002B6F0F" w:rsidRPr="00365997" w:rsidRDefault="002B6F0F" w:rsidP="00CE3F58">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Se hubiera extinguido la necesidad de contratación. </w:t>
      </w:r>
    </w:p>
    <w:p w:rsidR="002B6F0F" w:rsidRPr="00365997" w:rsidRDefault="002B6F0F" w:rsidP="00CE3F58">
      <w:pPr>
        <w:numPr>
          <w:ilvl w:val="0"/>
          <w:numId w:val="14"/>
        </w:numPr>
        <w:spacing w:after="200" w:line="276" w:lineRule="auto"/>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rsidR="002B6F0F" w:rsidRPr="00365997" w:rsidRDefault="002B6F0F" w:rsidP="002B6F0F">
      <w:pPr>
        <w:spacing w:after="200"/>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Cuando sea necesario cancelar uno o varios </w:t>
      </w:r>
      <w:r>
        <w:rPr>
          <w:rFonts w:asciiTheme="minorHAnsi" w:eastAsiaTheme="minorHAnsi" w:hAnsiTheme="minorHAnsi" w:cstheme="minorHAnsi"/>
          <w:sz w:val="22"/>
          <w:szCs w:val="22"/>
          <w:lang w:val="es-BO"/>
        </w:rPr>
        <w:t xml:space="preserve">ítems, </w:t>
      </w:r>
      <w:r w:rsidRPr="00365997">
        <w:rPr>
          <w:rFonts w:asciiTheme="minorHAnsi" w:eastAsiaTheme="minorHAnsi" w:hAnsiTheme="minorHAnsi" w:cstheme="minorHAnsi"/>
          <w:sz w:val="22"/>
          <w:szCs w:val="22"/>
          <w:lang w:val="es-BO"/>
        </w:rPr>
        <w:t>lotes, tramos, paquetes o etapas, se procederá a la cancelación parcial de los mismos, pudiendo continuar el proceso de contratación para el resto de los</w:t>
      </w:r>
      <w:r>
        <w:rPr>
          <w:rFonts w:asciiTheme="minorHAnsi" w:eastAsiaTheme="minorHAnsi" w:hAnsiTheme="minorHAnsi" w:cstheme="minorHAnsi"/>
          <w:sz w:val="22"/>
          <w:szCs w:val="22"/>
          <w:lang w:val="es-BO"/>
        </w:rPr>
        <w:t xml:space="preserve"> ítems, </w:t>
      </w:r>
      <w:r w:rsidRPr="00365997">
        <w:rPr>
          <w:rFonts w:asciiTheme="minorHAnsi" w:eastAsiaTheme="minorHAnsi" w:hAnsiTheme="minorHAnsi" w:cstheme="minorHAnsi"/>
          <w:sz w:val="22"/>
          <w:szCs w:val="22"/>
          <w:lang w:val="es-BO"/>
        </w:rPr>
        <w:t xml:space="preserve">lotes, tramos, paquetes o etapas. </w:t>
      </w:r>
    </w:p>
    <w:p w:rsidR="002B6F0F" w:rsidRPr="00365997" w:rsidRDefault="002B6F0F" w:rsidP="002B6F0F">
      <w:pPr>
        <w:spacing w:after="200" w:line="276" w:lineRule="auto"/>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B6F0F" w:rsidRPr="00365997" w:rsidRDefault="002B6F0F" w:rsidP="002B6F0F">
      <w:pPr>
        <w:spacing w:after="200" w:line="276" w:lineRule="auto"/>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lastRenderedPageBreak/>
        <w:t>Cuando la cancelación sea posterior a la apertura de propuestas, YPFB procederá a la devolución de las propuestas a solicitud del proponente, debiendo conservar una copia para el expediente del proceso de contratación.</w:t>
      </w:r>
    </w:p>
    <w:p w:rsidR="002B6F0F" w:rsidRPr="00365997" w:rsidRDefault="002B6F0F" w:rsidP="00CE3F58">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La suspensión procederá:</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2B6F0F" w:rsidRPr="00365997" w:rsidRDefault="002B6F0F" w:rsidP="00CE3F58">
      <w:pPr>
        <w:pStyle w:val="Prrafodelista"/>
        <w:numPr>
          <w:ilvl w:val="1"/>
          <w:numId w:val="21"/>
        </w:numPr>
        <w:tabs>
          <w:tab w:val="left" w:pos="1134"/>
        </w:tabs>
        <w:spacing w:after="240" w:line="276" w:lineRule="auto"/>
        <w:ind w:left="851"/>
        <w:jc w:val="both"/>
        <w:rPr>
          <w:rFonts w:asciiTheme="minorHAnsi" w:hAnsiTheme="minorHAnsi" w:cstheme="minorHAnsi"/>
          <w:b/>
          <w:sz w:val="22"/>
          <w:szCs w:val="22"/>
        </w:rPr>
      </w:pPr>
      <w:r w:rsidRPr="00365997">
        <w:rPr>
          <w:rFonts w:asciiTheme="minorHAnsi" w:hAnsiTheme="minorHAnsi" w:cstheme="minorHAnsi"/>
          <w:b/>
          <w:sz w:val="22"/>
          <w:szCs w:val="22"/>
        </w:rPr>
        <w:t>La Anulación procederá:</w:t>
      </w:r>
    </w:p>
    <w:p w:rsidR="002B6F0F" w:rsidRPr="00365997" w:rsidRDefault="002B6F0F" w:rsidP="002B6F0F">
      <w:pPr>
        <w:spacing w:after="200" w:line="276" w:lineRule="auto"/>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La anulación</w:t>
      </w:r>
      <w:r w:rsidRPr="00365997">
        <w:rPr>
          <w:rFonts w:asciiTheme="minorHAnsi" w:eastAsiaTheme="minorHAnsi" w:hAnsiTheme="minorHAnsi" w:cstheme="minorHAnsi"/>
          <w:b/>
          <w:sz w:val="22"/>
          <w:szCs w:val="22"/>
          <w:lang w:val="es-BO"/>
        </w:rPr>
        <w:t xml:space="preserve"> </w:t>
      </w:r>
      <w:r w:rsidRPr="00365997">
        <w:rPr>
          <w:rFonts w:asciiTheme="minorHAnsi" w:eastAsiaTheme="minorHAnsi" w:hAnsiTheme="minorHAnsi" w:cstheme="minorHAnsi"/>
          <w:sz w:val="22"/>
          <w:szCs w:val="22"/>
          <w:lang w:val="es-BO"/>
        </w:rPr>
        <w:t>hasta el vicio más antiguo, se realizará cuando se determine:</w:t>
      </w:r>
    </w:p>
    <w:p w:rsidR="002B6F0F" w:rsidRPr="00365997" w:rsidRDefault="002B6F0F" w:rsidP="00CE3F58">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Incumplimiento o inobservancia al presente Reglamento y sus procedimientos.</w:t>
      </w:r>
    </w:p>
    <w:p w:rsidR="002B6F0F" w:rsidRPr="00365997" w:rsidRDefault="002B6F0F" w:rsidP="00CE3F58">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Error en el DBC publicado. </w:t>
      </w:r>
    </w:p>
    <w:p w:rsidR="002B6F0F" w:rsidRPr="00365997" w:rsidRDefault="002B6F0F" w:rsidP="00CE3F58">
      <w:pPr>
        <w:numPr>
          <w:ilvl w:val="0"/>
          <w:numId w:val="13"/>
        </w:numPr>
        <w:ind w:left="1560" w:hanging="425"/>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Error en el precio referencial estimado.</w:t>
      </w:r>
    </w:p>
    <w:p w:rsidR="002B6F0F" w:rsidRPr="00365997" w:rsidRDefault="002B6F0F" w:rsidP="002B6F0F">
      <w:pPr>
        <w:rPr>
          <w:rFonts w:asciiTheme="minorHAnsi" w:hAnsiTheme="minorHAnsi" w:cstheme="minorHAnsi"/>
          <w:sz w:val="22"/>
          <w:szCs w:val="22"/>
        </w:rPr>
      </w:pPr>
    </w:p>
    <w:p w:rsidR="002B6F0F" w:rsidRPr="00365997" w:rsidRDefault="002B6F0F" w:rsidP="002B6F0F">
      <w:pPr>
        <w:spacing w:after="200" w:line="276" w:lineRule="auto"/>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Cuando la contratación sea por </w:t>
      </w:r>
      <w:r>
        <w:rPr>
          <w:rFonts w:asciiTheme="minorHAnsi" w:hAnsiTheme="minorHAnsi" w:cstheme="minorHAnsi"/>
          <w:sz w:val="22"/>
          <w:szCs w:val="22"/>
        </w:rPr>
        <w:t xml:space="preserve">ítems, </w:t>
      </w:r>
      <w:r w:rsidRPr="00365997">
        <w:rPr>
          <w:rFonts w:asciiTheme="minorHAnsi" w:hAnsiTheme="minorHAnsi" w:cstheme="minorHAnsi"/>
          <w:sz w:val="22"/>
          <w:szCs w:val="22"/>
        </w:rPr>
        <w:t xml:space="preserve">lotes, tramos, paquetes o etapas, se podrá efectuar anulación parcial, debiendo continuar el proceso con el resto de los </w:t>
      </w:r>
      <w:r>
        <w:rPr>
          <w:rFonts w:asciiTheme="minorHAnsi" w:hAnsiTheme="minorHAnsi" w:cstheme="minorHAnsi"/>
          <w:sz w:val="22"/>
          <w:szCs w:val="22"/>
        </w:rPr>
        <w:t xml:space="preserve">ítems, </w:t>
      </w:r>
      <w:r w:rsidRPr="00365997">
        <w:rPr>
          <w:rFonts w:asciiTheme="minorHAnsi" w:hAnsiTheme="minorHAnsi" w:cstheme="minorHAnsi"/>
          <w:sz w:val="22"/>
          <w:szCs w:val="22"/>
        </w:rPr>
        <w:t>lotes, tramos, paquetes o etapas.</w:t>
      </w:r>
    </w:p>
    <w:p w:rsidR="002B6F0F" w:rsidRDefault="002B6F0F" w:rsidP="002B6F0F">
      <w:pPr>
        <w:spacing w:after="200" w:line="276" w:lineRule="auto"/>
        <w:ind w:left="1134"/>
        <w:jc w:val="both"/>
        <w:rPr>
          <w:rFonts w:asciiTheme="minorHAnsi" w:hAnsiTheme="minorHAnsi" w:cstheme="minorHAnsi"/>
          <w:sz w:val="22"/>
          <w:szCs w:val="22"/>
        </w:rPr>
      </w:pPr>
      <w:r w:rsidRPr="00365997">
        <w:rPr>
          <w:rFonts w:asciiTheme="minorHAnsi" w:hAnsiTheme="minorHAnsi" w:cstheme="minorHAnsi"/>
          <w:sz w:val="22"/>
          <w:szCs w:val="22"/>
        </w:rPr>
        <w:t>Cuando exista una anulación parcial y sea de los actos administrativos anteriores a la publicación de la convocatoria; los</w:t>
      </w:r>
      <w:r>
        <w:rPr>
          <w:rFonts w:asciiTheme="minorHAnsi" w:hAnsiTheme="minorHAnsi" w:cstheme="minorHAnsi"/>
          <w:sz w:val="22"/>
          <w:szCs w:val="22"/>
        </w:rPr>
        <w:t xml:space="preserve"> ítems,</w:t>
      </w:r>
      <w:r w:rsidRPr="00365997">
        <w:rPr>
          <w:rFonts w:asciiTheme="minorHAnsi" w:hAnsiTheme="minorHAnsi" w:cstheme="minorHAnsi"/>
          <w:sz w:val="22"/>
          <w:szCs w:val="22"/>
        </w:rPr>
        <w:t xml:space="preserve"> lotes, tramos, paquetes o etapas anulados, deberán iniciar como un nuevo proceso de contratación según la modalidad que corresponda.</w:t>
      </w: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ACUERDO DE CONFIDENCIALIDAD.-</w:t>
      </w:r>
    </w:p>
    <w:p w:rsidR="002B6F0F" w:rsidRPr="00365997" w:rsidRDefault="001F6A8E" w:rsidP="002B6F0F">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INSPECCIÓN PREVIA.-</w:t>
      </w:r>
    </w:p>
    <w:p w:rsidR="001F6A8E" w:rsidRDefault="002B6F0F" w:rsidP="00980848">
      <w:pPr>
        <w:spacing w:before="100" w:beforeAutospacing="1" w:after="100" w:afterAutospacing="1"/>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 xml:space="preserve"> </w:t>
      </w:r>
      <w:r w:rsidR="001F6A8E">
        <w:rPr>
          <w:rFonts w:asciiTheme="minorHAnsi" w:hAnsiTheme="minorHAnsi" w:cstheme="minorHAnsi"/>
          <w:b/>
          <w:bCs/>
          <w:i/>
          <w:iCs/>
          <w:color w:val="FF0000"/>
          <w:lang w:eastAsia="es-BO"/>
        </w:rPr>
        <w:t>“No corresponde”</w:t>
      </w:r>
      <w:r w:rsidR="001F6A8E">
        <w:rPr>
          <w:rFonts w:asciiTheme="minorHAnsi" w:hAnsiTheme="minorHAnsi" w:cstheme="minorHAnsi"/>
          <w:b/>
          <w:bCs/>
          <w:i/>
          <w:iCs/>
          <w:color w:val="FF0000"/>
          <w:lang w:eastAsia="es-BO"/>
        </w:rPr>
        <w:br w:type="page"/>
      </w:r>
    </w:p>
    <w:p w:rsidR="002B6F0F" w:rsidRPr="00365997" w:rsidRDefault="002B6F0F" w:rsidP="002B6F0F">
      <w:pPr>
        <w:spacing w:before="100" w:beforeAutospacing="1" w:after="100" w:afterAutospacing="1"/>
        <w:ind w:left="426"/>
        <w:jc w:val="both"/>
        <w:rPr>
          <w:rFonts w:asciiTheme="minorHAnsi" w:hAnsiTheme="minorHAnsi" w:cstheme="minorHAnsi"/>
          <w:color w:val="FF0000"/>
          <w:sz w:val="24"/>
          <w:szCs w:val="24"/>
          <w:lang w:val="es-BO" w:eastAsia="es-BO"/>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CONSULTAS ESCRITAS AL DBC.-</w:t>
      </w:r>
    </w:p>
    <w:p w:rsidR="00175D99" w:rsidRDefault="00175D99" w:rsidP="002B6F0F">
      <w:pPr>
        <w:tabs>
          <w:tab w:val="num" w:pos="993"/>
        </w:tabs>
        <w:ind w:left="426"/>
        <w:jc w:val="both"/>
        <w:rPr>
          <w:rFonts w:asciiTheme="minorHAnsi" w:hAnsiTheme="minorHAnsi" w:cstheme="minorHAnsi"/>
          <w:sz w:val="22"/>
          <w:szCs w:val="22"/>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2"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2B6F0F" w:rsidRPr="00365997" w:rsidRDefault="002B6F0F" w:rsidP="002B6F0F">
      <w:pPr>
        <w:tabs>
          <w:tab w:val="num" w:pos="993"/>
        </w:tabs>
        <w:ind w:left="426"/>
        <w:jc w:val="both"/>
        <w:rPr>
          <w:rFonts w:asciiTheme="minorHAnsi" w:hAnsiTheme="minorHAnsi" w:cstheme="minorHAnsi"/>
          <w:sz w:val="22"/>
          <w:szCs w:val="22"/>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Pr>
          <w:rFonts w:asciiTheme="minorHAnsi" w:hAnsiTheme="minorHAnsi" w:cstheme="minorHAnsi"/>
          <w:sz w:val="22"/>
          <w:szCs w:val="22"/>
        </w:rPr>
        <w:t xml:space="preserve">, en </w:t>
      </w:r>
      <w:r w:rsidRPr="00E42EFE">
        <w:rPr>
          <w:rFonts w:asciiTheme="minorHAnsi" w:hAnsiTheme="minorHAnsi" w:cstheme="minorHAnsi"/>
          <w:sz w:val="22"/>
          <w:szCs w:val="22"/>
        </w:rPr>
        <w:t>conocimiento del RPC.</w:t>
      </w:r>
    </w:p>
    <w:p w:rsidR="00682199" w:rsidRDefault="00682199" w:rsidP="002B6F0F">
      <w:pPr>
        <w:tabs>
          <w:tab w:val="num" w:pos="993"/>
        </w:tabs>
        <w:jc w:val="both"/>
        <w:rPr>
          <w:rFonts w:asciiTheme="minorHAnsi" w:hAnsiTheme="minorHAnsi" w:cstheme="minorHAnsi"/>
          <w:color w:val="FF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REUNIÓN DE ACLARACIÓN.-</w:t>
      </w:r>
    </w:p>
    <w:p w:rsidR="00175D99" w:rsidRDefault="00175D99" w:rsidP="002B6F0F">
      <w:pPr>
        <w:tabs>
          <w:tab w:val="num" w:pos="993"/>
        </w:tabs>
        <w:ind w:left="426"/>
        <w:jc w:val="both"/>
        <w:rPr>
          <w:rFonts w:asciiTheme="minorHAnsi" w:hAnsiTheme="minorHAnsi" w:cstheme="minorHAnsi"/>
          <w:sz w:val="22"/>
          <w:szCs w:val="22"/>
        </w:rPr>
      </w:pPr>
    </w:p>
    <w:p w:rsidR="002B6F0F" w:rsidRPr="00365997" w:rsidRDefault="00175D99" w:rsidP="002B6F0F">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Se realizará la</w:t>
      </w:r>
      <w:r w:rsidR="002B6F0F" w:rsidRPr="00365997">
        <w:rPr>
          <w:rFonts w:asciiTheme="minorHAnsi" w:hAnsiTheme="minorHAnsi" w:cstheme="minorHAnsi"/>
          <w:sz w:val="22"/>
          <w:szCs w:val="22"/>
        </w:rPr>
        <w:t xml:space="preserve"> Reunión de Aclaración en la fecha, hora y lugar señalados en el presente DBC, en la que los potenciales proponentes podrán expresar sus consultas sobre el proceso de contratación.</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acta de la reunión de aclaración, será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color w:val="FF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ENMIENDAS AL DOCUMENTO BASE DE CONTRATACIÓN.-</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YPFB podrá ajustar el DBC con enmiendas, por iniciativa propia y/o como resultado de la reunión de aclaración, en cualquier momento hasta tres (3) días hábiles antes de la presentación de propuestas. </w:t>
      </w:r>
    </w:p>
    <w:p w:rsidR="002B6F0F" w:rsidRPr="00365997" w:rsidRDefault="002B6F0F" w:rsidP="002B6F0F">
      <w:pPr>
        <w:pStyle w:val="Prrafodelista"/>
        <w:ind w:left="426"/>
        <w:jc w:val="right"/>
        <w:rPr>
          <w:rFonts w:asciiTheme="minorHAnsi" w:hAnsiTheme="minorHAnsi" w:cstheme="minorHAnsi"/>
          <w:sz w:val="22"/>
          <w:szCs w:val="22"/>
        </w:rPr>
      </w:pPr>
    </w:p>
    <w:p w:rsidR="002B6F0F" w:rsidRPr="00365997" w:rsidRDefault="002B6F0F" w:rsidP="002B6F0F">
      <w:pPr>
        <w:pStyle w:val="Prrafodelista"/>
        <w:ind w:left="426"/>
        <w:jc w:val="both"/>
        <w:rPr>
          <w:rStyle w:val="Hipervnculo"/>
          <w:rFonts w:asciiTheme="minorHAnsi" w:hAnsiTheme="minorHAnsi" w:cstheme="minorHAnsi"/>
          <w:sz w:val="22"/>
          <w:szCs w:val="22"/>
        </w:rPr>
      </w:pPr>
      <w:r w:rsidRPr="00365997">
        <w:rPr>
          <w:rFonts w:asciiTheme="minorHAnsi" w:hAnsiTheme="minorHAnsi" w:cstheme="minorHAnsi"/>
          <w:sz w:val="22"/>
          <w:szCs w:val="22"/>
        </w:rPr>
        <w:t xml:space="preserve">Las enmiendas serán publicadas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3176FC">
        <w:rPr>
          <w:rFonts w:asciiTheme="minorHAnsi" w:hAnsiTheme="minorHAnsi" w:cstheme="minorHAnsi"/>
          <w:b/>
          <w:sz w:val="22"/>
          <w:szCs w:val="22"/>
        </w:rPr>
        <w:t>A LA PRESENTACIÓN DE PROPUESTAS.-</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B1340E">
        <w:rPr>
          <w:rFonts w:asciiTheme="minorHAnsi" w:hAnsiTheme="minorHAnsi" w:cstheme="minorHAnsi"/>
          <w:sz w:val="22"/>
          <w:szCs w:val="22"/>
        </w:rPr>
        <w:t>El RPC podrá ampliar el plazo de presentación de propuestas por las siguientes causas debidamente justificadas</w:t>
      </w:r>
      <w:r w:rsidRPr="00365997">
        <w:rPr>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CE3F58">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2B6F0F" w:rsidRPr="00365997" w:rsidRDefault="002B6F0F" w:rsidP="00CE3F58">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2B6F0F" w:rsidRPr="00365997" w:rsidRDefault="002B6F0F" w:rsidP="00CE3F58">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175D99" w:rsidRDefault="00175D99">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rsidR="002B6F0F" w:rsidRPr="00365997" w:rsidRDefault="002B6F0F" w:rsidP="002B6F0F">
      <w:pPr>
        <w:ind w:firstLine="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w:t>
      </w:r>
    </w:p>
    <w:p w:rsidR="002B6F0F" w:rsidRPr="00365997" w:rsidRDefault="002B6F0F" w:rsidP="002B6F0F">
      <w:pPr>
        <w:ind w:firstLine="426"/>
        <w:jc w:val="center"/>
        <w:rPr>
          <w:rFonts w:asciiTheme="minorHAnsi" w:hAnsiTheme="minorHAnsi" w:cstheme="minorHAnsi"/>
          <w:b/>
          <w:sz w:val="22"/>
          <w:szCs w:val="22"/>
        </w:rPr>
      </w:pPr>
      <w:r w:rsidRPr="00365997">
        <w:rPr>
          <w:rFonts w:asciiTheme="minorHAnsi" w:hAnsiTheme="minorHAnsi" w:cstheme="minorHAnsi"/>
          <w:b/>
          <w:sz w:val="22"/>
          <w:szCs w:val="22"/>
        </w:rPr>
        <w:t xml:space="preserve">PREPARACIÓN DE LA PROPUESTA  </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PREPARACIÓN DE PROPUESTAS.-</w:t>
      </w:r>
    </w:p>
    <w:p w:rsidR="002B6F0F" w:rsidRPr="00365997" w:rsidRDefault="002B6F0F" w:rsidP="002B6F0F">
      <w:pPr>
        <w:tabs>
          <w:tab w:val="left" w:pos="2813"/>
        </w:tabs>
        <w:ind w:left="567"/>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La propuesta debe ser elaborada conforme a los requisitos, condiciones, documentos y formularios establecidos en el presente DBC.</w:t>
      </w:r>
    </w:p>
    <w:p w:rsidR="002B6F0F" w:rsidRPr="00365997" w:rsidRDefault="002B6F0F" w:rsidP="002B6F0F">
      <w:pPr>
        <w:ind w:left="426"/>
        <w:jc w:val="both"/>
        <w:rPr>
          <w:rFonts w:asciiTheme="minorHAnsi" w:hAnsiTheme="minorHAnsi" w:cstheme="minorHAnsi"/>
          <w:b/>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COSTOS DE PARTICIPACIÓN EN EL PROCESO DE CONTRATACIÓN.-</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1B0A46" w:rsidRPr="00365997" w:rsidRDefault="001B0A46" w:rsidP="002B6F0F">
      <w:pPr>
        <w:ind w:left="426"/>
        <w:jc w:val="both"/>
        <w:rPr>
          <w:rFonts w:asciiTheme="minorHAnsi" w:hAnsiTheme="minorHAnsi" w:cstheme="minorHAnsi"/>
          <w:b/>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PRESENTACIÓN DE PROPUESTAS POR </w:t>
      </w:r>
      <w:r>
        <w:rPr>
          <w:rFonts w:asciiTheme="minorHAnsi" w:hAnsiTheme="minorHAnsi" w:cstheme="minorHAnsi"/>
          <w:b/>
          <w:sz w:val="22"/>
          <w:szCs w:val="22"/>
        </w:rPr>
        <w:t>ÍTEMS,</w:t>
      </w:r>
      <w:r w:rsidRPr="00365997">
        <w:rPr>
          <w:rFonts w:asciiTheme="minorHAnsi" w:hAnsiTheme="minorHAnsi" w:cstheme="minorHAnsi"/>
          <w:b/>
          <w:sz w:val="22"/>
          <w:szCs w:val="22"/>
        </w:rPr>
        <w:t xml:space="preserve"> LOTES, TRAMOS, PAQUETES O ETAPAS.-</w:t>
      </w:r>
    </w:p>
    <w:p w:rsidR="002B6F0F" w:rsidRPr="00365997" w:rsidRDefault="002B6F0F" w:rsidP="002B6F0F">
      <w:pPr>
        <w:ind w:left="567"/>
        <w:jc w:val="both"/>
        <w:rPr>
          <w:rFonts w:asciiTheme="minorHAnsi" w:hAnsiTheme="minorHAnsi" w:cstheme="minorHAnsi"/>
          <w:color w:val="000000"/>
          <w:sz w:val="22"/>
          <w:szCs w:val="22"/>
        </w:rPr>
      </w:pPr>
    </w:p>
    <w:p w:rsidR="002B6F0F" w:rsidRPr="00F45DBF" w:rsidRDefault="002B6F0F" w:rsidP="002B6F0F">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 xml:space="preserve">Cuando un proponente presente su propuesta para más de un ítem, lote, tramo, paquete </w:t>
      </w:r>
      <w:proofErr w:type="spellStart"/>
      <w:r w:rsidRPr="00F45DBF">
        <w:rPr>
          <w:rFonts w:asciiTheme="minorHAnsi" w:hAnsiTheme="minorHAnsi" w:cstheme="minorHAnsi"/>
          <w:color w:val="000000"/>
          <w:sz w:val="22"/>
          <w:szCs w:val="22"/>
        </w:rPr>
        <w:t>ó</w:t>
      </w:r>
      <w:proofErr w:type="spellEnd"/>
      <w:r w:rsidRPr="00F45DBF">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 formularios del presente DBC.  </w:t>
      </w:r>
    </w:p>
    <w:p w:rsidR="002B6F0F" w:rsidRDefault="002B6F0F" w:rsidP="002B6F0F">
      <w:pPr>
        <w:pStyle w:val="Prrafodelista"/>
        <w:ind w:left="426"/>
        <w:jc w:val="both"/>
        <w:rPr>
          <w:rFonts w:asciiTheme="minorHAnsi" w:hAnsiTheme="minorHAnsi" w:cstheme="minorHAnsi"/>
          <w:color w:val="000000"/>
          <w:sz w:val="22"/>
          <w:szCs w:val="22"/>
        </w:rPr>
      </w:pPr>
    </w:p>
    <w:p w:rsidR="002B6F0F" w:rsidRDefault="002B6F0F" w:rsidP="002B6F0F">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2B6F0F" w:rsidRDefault="002B6F0F" w:rsidP="002B6F0F">
      <w:pPr>
        <w:pStyle w:val="Prrafodelista"/>
        <w:ind w:left="426"/>
        <w:jc w:val="both"/>
        <w:rPr>
          <w:rFonts w:asciiTheme="minorHAnsi" w:hAnsiTheme="minorHAnsi" w:cstheme="minorHAnsi"/>
          <w:color w:val="000000"/>
          <w:sz w:val="22"/>
          <w:szCs w:val="22"/>
          <w:highlight w:val="yellow"/>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PRESENTACIÓN DE PROPUESTA.-</w:t>
      </w:r>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en un ejemplar original.</w:t>
      </w:r>
    </w:p>
    <w:p w:rsidR="002B6F0F" w:rsidRDefault="002B6F0F" w:rsidP="002B6F0F">
      <w:pPr>
        <w:tabs>
          <w:tab w:val="left" w:pos="1276"/>
        </w:tabs>
        <w:spacing w:before="24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Vencidos los plazos citados en el DBC, la(s) propuesta(s) no podrá(n) ser retirada(s</w:t>
      </w:r>
      <w:r>
        <w:rPr>
          <w:rFonts w:asciiTheme="minorHAnsi" w:hAnsiTheme="minorHAnsi" w:cstheme="minorHAnsi"/>
          <w:bCs/>
          <w:color w:val="000000"/>
          <w:kern w:val="28"/>
          <w:sz w:val="22"/>
          <w:szCs w:val="22"/>
          <w:lang w:eastAsia="es-ES"/>
        </w:rPr>
        <w:t>), modificada(s) o alterada(s).</w:t>
      </w:r>
    </w:p>
    <w:p w:rsidR="002B6F0F" w:rsidRDefault="002B6F0F" w:rsidP="002B6F0F">
      <w:pPr>
        <w:tabs>
          <w:tab w:val="left" w:pos="1418"/>
        </w:tabs>
        <w:ind w:left="426"/>
        <w:jc w:val="both"/>
        <w:outlineLvl w:val="0"/>
        <w:rPr>
          <w:rFonts w:asciiTheme="minorHAnsi" w:hAnsiTheme="minorHAnsi" w:cstheme="minorHAnsi"/>
          <w:bCs/>
          <w:color w:val="000000"/>
          <w:kern w:val="28"/>
          <w:sz w:val="22"/>
          <w:szCs w:val="22"/>
          <w:lang w:eastAsia="es-ES"/>
        </w:rPr>
      </w:pPr>
    </w:p>
    <w:p w:rsidR="002B6F0F" w:rsidRPr="00365997" w:rsidRDefault="002B6F0F" w:rsidP="002B6F0F">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2B6F0F" w:rsidRPr="00365997" w:rsidRDefault="002B6F0F" w:rsidP="002B6F0F">
      <w:pPr>
        <w:pStyle w:val="Sinespaciado4"/>
        <w:rPr>
          <w:rFonts w:asciiTheme="minorHAnsi" w:hAnsiTheme="minorHAnsi" w:cstheme="minorHAnsi"/>
          <w:lang w:val="es-ES" w:eastAsia="es-ES"/>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1 -</w:t>
      </w:r>
      <w:r w:rsidRPr="00365997">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2B6F0F" w:rsidRPr="00365997" w:rsidRDefault="002B6F0F" w:rsidP="002B6F0F">
      <w:pPr>
        <w:pStyle w:val="Prrafodelista"/>
        <w:tabs>
          <w:tab w:val="left" w:pos="2127"/>
        </w:tabs>
        <w:ind w:left="1560" w:hanging="1134"/>
        <w:jc w:val="both"/>
        <w:rPr>
          <w:rFonts w:asciiTheme="minorHAnsi" w:hAnsiTheme="minorHAnsi" w:cstheme="minorHAnsi"/>
          <w:sz w:val="22"/>
          <w:szCs w:val="22"/>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2</w:t>
      </w:r>
      <w:r w:rsidRPr="00365997">
        <w:rPr>
          <w:rFonts w:asciiTheme="minorHAnsi" w:hAnsiTheme="minorHAnsi" w:cstheme="minorHAnsi"/>
          <w:sz w:val="22"/>
          <w:szCs w:val="22"/>
        </w:rPr>
        <w:t xml:space="preserve"> - Documentos Legales descritos en los numerales 1.2, 2.2 y 2.4 de la parte IV del presente DBC (según corresponda)</w:t>
      </w:r>
    </w:p>
    <w:p w:rsidR="002B6F0F" w:rsidRDefault="002B6F0F" w:rsidP="002B6F0F">
      <w:pPr>
        <w:pStyle w:val="Prrafodelista"/>
        <w:tabs>
          <w:tab w:val="left" w:pos="2410"/>
        </w:tabs>
        <w:ind w:left="2552" w:hanging="1134"/>
        <w:jc w:val="both"/>
        <w:rPr>
          <w:rFonts w:asciiTheme="minorHAnsi" w:hAnsiTheme="minorHAnsi" w:cstheme="minorHAnsi"/>
          <w:b/>
          <w:sz w:val="22"/>
          <w:szCs w:val="22"/>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3</w:t>
      </w:r>
      <w:r w:rsidRPr="00365997">
        <w:rPr>
          <w:rFonts w:asciiTheme="minorHAnsi" w:hAnsiTheme="minorHAnsi" w:cstheme="minorHAnsi"/>
          <w:sz w:val="22"/>
          <w:szCs w:val="22"/>
        </w:rPr>
        <w:t xml:space="preserve"> - Documentos/Formularios de la Propuesta Técnica descritos en el numeral 4 de la parte IV del presente DBC (según corresponda)</w:t>
      </w:r>
    </w:p>
    <w:p w:rsidR="002B6F0F" w:rsidRPr="00365997" w:rsidRDefault="002B6F0F" w:rsidP="002B6F0F">
      <w:pPr>
        <w:tabs>
          <w:tab w:val="left" w:pos="1418"/>
        </w:tabs>
        <w:spacing w:before="240" w:after="60"/>
        <w:ind w:left="426"/>
        <w:jc w:val="both"/>
        <w:outlineLvl w:val="0"/>
        <w:rPr>
          <w:rFonts w:asciiTheme="minorHAnsi" w:hAnsiTheme="minorHAnsi" w:cstheme="minorHAnsi"/>
          <w:color w:val="000000"/>
          <w:sz w:val="22"/>
          <w:szCs w:val="22"/>
        </w:rPr>
      </w:pPr>
      <w:r w:rsidRPr="00365997">
        <w:rPr>
          <w:rFonts w:asciiTheme="minorHAnsi" w:hAnsiTheme="minorHAnsi" w:cstheme="minorHAnsi"/>
          <w:color w:val="000000"/>
          <w:sz w:val="22"/>
          <w:szCs w:val="22"/>
        </w:rPr>
        <w:t>El sobre podrá ser rotulado de la siguiente manera:</w:t>
      </w:r>
    </w:p>
    <w:p w:rsidR="002B6F0F" w:rsidRPr="00F45DBF" w:rsidRDefault="002B6F0F" w:rsidP="002B6F0F">
      <w:pPr>
        <w:pStyle w:val="Sinespaciado4"/>
        <w:rPr>
          <w:rFonts w:asciiTheme="minorHAnsi" w:hAnsiTheme="minorHAnsi" w:cstheme="minorHAnsi"/>
          <w:sz w:val="18"/>
          <w:lang w:val="es-ES"/>
        </w:rPr>
      </w:pPr>
    </w:p>
    <w:tbl>
      <w:tblPr>
        <w:tblStyle w:val="Tablaconcuadrcula"/>
        <w:tblW w:w="0" w:type="auto"/>
        <w:jc w:val="right"/>
        <w:tblLook w:val="04A0" w:firstRow="1" w:lastRow="0" w:firstColumn="1" w:lastColumn="0" w:noHBand="0" w:noVBand="1"/>
      </w:tblPr>
      <w:tblGrid>
        <w:gridCol w:w="2041"/>
        <w:gridCol w:w="1596"/>
        <w:gridCol w:w="5005"/>
      </w:tblGrid>
      <w:tr w:rsidR="002B6F0F" w:rsidRPr="00365997" w:rsidTr="001B0A46">
        <w:trPr>
          <w:trHeight w:val="522"/>
          <w:jc w:val="right"/>
        </w:trPr>
        <w:tc>
          <w:tcPr>
            <w:tcW w:w="2041" w:type="dxa"/>
            <w:shd w:val="clear" w:color="auto" w:fill="FFFFFF" w:themeFill="background1"/>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noProof/>
                <w:sz w:val="22"/>
                <w:szCs w:val="22"/>
                <w:lang w:val="es-BO"/>
              </w:rPr>
              <w:drawing>
                <wp:inline distT="0" distB="0" distL="0" distR="0" wp14:anchorId="22FC90F9" wp14:editId="4E5253A2">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2B6F0F" w:rsidRPr="00365997" w:rsidTr="001B0A46">
        <w:trPr>
          <w:trHeight w:val="366"/>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r w:rsidR="002B6F0F" w:rsidRPr="00365997" w:rsidTr="001B0A46">
        <w:trPr>
          <w:trHeight w:val="345"/>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r w:rsidR="002B6F0F" w:rsidRPr="00365997" w:rsidTr="001B0A46">
        <w:trPr>
          <w:trHeight w:val="615"/>
          <w:jc w:val="right"/>
        </w:trPr>
        <w:tc>
          <w:tcPr>
            <w:tcW w:w="3637" w:type="dxa"/>
            <w:gridSpan w:val="2"/>
            <w:shd w:val="clear" w:color="auto" w:fill="FFFFFF" w:themeFill="background1"/>
            <w:vAlign w:val="center"/>
          </w:tcPr>
          <w:p w:rsidR="002B6F0F" w:rsidRPr="00365997" w:rsidRDefault="002B6F0F" w:rsidP="001B0A46">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bl>
    <w:p w:rsidR="002B6F0F" w:rsidRPr="00365997" w:rsidRDefault="002B6F0F" w:rsidP="002B6F0F">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2B6F0F" w:rsidRPr="00365997" w:rsidRDefault="002B6F0F"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Para este propósito el proponente, a través de su Representante Legal acreditado, deberá solicitar al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D7698A" w:rsidRPr="00365997" w:rsidRDefault="00D7698A"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3176FC">
        <w:rPr>
          <w:rFonts w:asciiTheme="minorHAnsi" w:hAnsiTheme="minorHAnsi" w:cstheme="minorHAnsi"/>
          <w:b/>
          <w:sz w:val="22"/>
          <w:szCs w:val="22"/>
        </w:rPr>
        <w:t>.-</w:t>
      </w: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Se procederá al rechazo de la/las propuesta(s) cuando esta(s) fuese(n) presentada(s) fuera del plazo (fecha y hora) y/o en lugar diferente a lo establecido en el presente Documento Base de Contratación.</w:t>
      </w:r>
    </w:p>
    <w:p w:rsidR="00682199" w:rsidRPr="00365997" w:rsidRDefault="00682199"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3176FC">
        <w:rPr>
          <w:rFonts w:asciiTheme="minorHAnsi" w:hAnsiTheme="minorHAnsi" w:cstheme="minorHAnsi"/>
          <w:b/>
          <w:sz w:val="22"/>
          <w:szCs w:val="22"/>
        </w:rPr>
        <w:t>.-</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permitirá la presencia de los proponentes o sus representantes que hayan decidido asistir, así como los representantes de la sociedad que quieran participar. Cuando sea necesario se podrá contar con la presencia de un Notario de Fe Pública.</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Acto se efectuará así no se hubiese recibido ninguna propuesta, dándose por concluido el mismo.</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Durante el Acto de Apertura de propuestas no se descalificará a ninguna propuesta, siendo esta una atribución del Comité de Licitación.</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del Comité de Licitación podrá solicitar al representante del proponente, señalar el lugar que dicho documento ocupa en la propuesta o aceptar la falta del mismo, sin poder incluirlo. En ausencia del proponente o su representante, se registrará tal hecho en el Acta de Apertura.</w:t>
      </w:r>
    </w:p>
    <w:p w:rsidR="002B6F0F" w:rsidRPr="00365997" w:rsidRDefault="002B6F0F" w:rsidP="002B6F0F">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2B6F0F" w:rsidRPr="00365997" w:rsidRDefault="002B6F0F" w:rsidP="00682199">
      <w:pPr>
        <w:pStyle w:val="Prrafodelista"/>
        <w:ind w:left="993"/>
        <w:jc w:val="both"/>
        <w:rPr>
          <w:rFonts w:asciiTheme="minorHAnsi" w:hAnsiTheme="minorHAnsi" w:cstheme="minorHAnsi"/>
          <w:b/>
          <w:sz w:val="22"/>
          <w:szCs w:val="22"/>
          <w:highlight w:val="yellow"/>
        </w:rPr>
      </w:pPr>
      <w:r>
        <w:rPr>
          <w:rFonts w:asciiTheme="minorHAnsi" w:hAnsiTheme="minorHAnsi" w:cstheme="minorHAnsi"/>
          <w:sz w:val="22"/>
          <w:szCs w:val="22"/>
        </w:rPr>
        <w:lastRenderedPageBreak/>
        <w:t xml:space="preserve"> </w:t>
      </w:r>
    </w:p>
    <w:p w:rsidR="002B6F0F" w:rsidRPr="00365997" w:rsidRDefault="002B6F0F" w:rsidP="002B6F0F">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2B6F0F" w:rsidRPr="00365997" w:rsidRDefault="002B6F0F" w:rsidP="002B6F0F">
      <w:pPr>
        <w:ind w:left="426"/>
        <w:jc w:val="center"/>
        <w:rPr>
          <w:rFonts w:asciiTheme="minorHAnsi" w:hAnsiTheme="minorHAnsi" w:cstheme="minorHAnsi"/>
          <w:b/>
          <w:sz w:val="22"/>
          <w:szCs w:val="22"/>
        </w:rPr>
      </w:pPr>
      <w:r w:rsidRPr="00365997">
        <w:rPr>
          <w:rFonts w:asciiTheme="minorHAnsi" w:hAnsiTheme="minorHAnsi" w:cstheme="minorHAnsi"/>
          <w:b/>
          <w:sz w:val="22"/>
          <w:szCs w:val="22"/>
        </w:rPr>
        <w:t xml:space="preserve">EVALUACION Y FORMALIZACION  </w:t>
      </w:r>
    </w:p>
    <w:p w:rsidR="002B6F0F" w:rsidRPr="00365997" w:rsidRDefault="002B6F0F" w:rsidP="002B6F0F">
      <w:pPr>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3176FC">
        <w:rPr>
          <w:rFonts w:asciiTheme="minorHAnsi" w:hAnsiTheme="minorHAnsi" w:cstheme="minorHAnsi"/>
          <w:b/>
          <w:sz w:val="22"/>
          <w:szCs w:val="22"/>
        </w:rPr>
        <w:t>.-</w:t>
      </w:r>
    </w:p>
    <w:p w:rsidR="002B6F0F" w:rsidRPr="00365997" w:rsidRDefault="002B6F0F" w:rsidP="002B6F0F">
      <w:pPr>
        <w:ind w:left="567"/>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procederá a la evaluación de la(s) propuesta(s) presentada(s) en el ámbito de sus competencias, aplicando el método de selección y adjudicación descrito en la parte V del presente DBC.</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2B6F0F" w:rsidRPr="00365997" w:rsidRDefault="002B6F0F" w:rsidP="002B6F0F">
      <w:pPr>
        <w:pStyle w:val="Prrafodelista"/>
        <w:ind w:left="360"/>
        <w:jc w:val="both"/>
        <w:rPr>
          <w:rFonts w:asciiTheme="minorHAnsi" w:hAnsiTheme="minorHAnsi" w:cstheme="minorHAnsi"/>
          <w:sz w:val="22"/>
          <w:szCs w:val="22"/>
          <w:u w:val="single"/>
        </w:rPr>
      </w:pPr>
    </w:p>
    <w:p w:rsidR="002B6F0F" w:rsidRPr="00365997" w:rsidRDefault="002B6F0F" w:rsidP="00CE3F58">
      <w:pPr>
        <w:pStyle w:val="Prrafodelista"/>
        <w:numPr>
          <w:ilvl w:val="3"/>
          <w:numId w:val="15"/>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2B6F0F" w:rsidRPr="00365997" w:rsidRDefault="002B6F0F" w:rsidP="002B6F0F">
      <w:pPr>
        <w:pStyle w:val="Prrafodelista"/>
        <w:ind w:left="993"/>
        <w:jc w:val="both"/>
        <w:rPr>
          <w:rFonts w:asciiTheme="minorHAnsi" w:hAnsiTheme="minorHAnsi" w:cstheme="minorHAnsi"/>
          <w:sz w:val="22"/>
          <w:szCs w:val="22"/>
        </w:rPr>
      </w:pPr>
    </w:p>
    <w:p w:rsidR="002B6F0F" w:rsidRPr="00365997" w:rsidRDefault="002B6F0F" w:rsidP="00CE3F58">
      <w:pPr>
        <w:pStyle w:val="Prrafodelista"/>
        <w:numPr>
          <w:ilvl w:val="3"/>
          <w:numId w:val="15"/>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2B6F0F" w:rsidRPr="00365997" w:rsidRDefault="002B6F0F" w:rsidP="002B6F0F">
      <w:pPr>
        <w:pStyle w:val="Prrafodelista"/>
        <w:ind w:left="360"/>
        <w:jc w:val="both"/>
        <w:rPr>
          <w:rFonts w:asciiTheme="minorHAnsi" w:hAnsiTheme="minorHAnsi" w:cstheme="minorHAnsi"/>
          <w:sz w:val="22"/>
          <w:szCs w:val="22"/>
          <w:u w:val="single"/>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3176FC">
        <w:rPr>
          <w:rFonts w:asciiTheme="minorHAnsi" w:hAnsiTheme="minorHAnsi" w:cstheme="minorHAnsi"/>
          <w:b/>
          <w:sz w:val="22"/>
          <w:szCs w:val="22"/>
        </w:rPr>
        <w:t>.-</w:t>
      </w:r>
    </w:p>
    <w:p w:rsidR="002B6F0F" w:rsidRPr="00365997" w:rsidRDefault="002B6F0F" w:rsidP="002B6F0F">
      <w:pPr>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proceso de contratación serán publicados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r w:rsidRPr="00365997">
        <w:rPr>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3176FC">
        <w:rPr>
          <w:rFonts w:asciiTheme="minorHAnsi" w:hAnsiTheme="minorHAnsi" w:cstheme="minorHAnsi"/>
          <w:b/>
          <w:sz w:val="22"/>
          <w:szCs w:val="22"/>
        </w:rPr>
        <w:t>.-</w:t>
      </w:r>
    </w:p>
    <w:p w:rsidR="002B6F0F" w:rsidRPr="00365997" w:rsidRDefault="002B6F0F" w:rsidP="002B6F0F">
      <w:pPr>
        <w:tabs>
          <w:tab w:val="left" w:pos="567"/>
          <w:tab w:val="left" w:pos="1276"/>
        </w:tabs>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E35DFF">
        <w:rPr>
          <w:rFonts w:asciiTheme="minorHAnsi" w:hAnsiTheme="minorHAnsi" w:cstheme="minorHAnsi"/>
          <w:sz w:val="22"/>
          <w:szCs w:val="22"/>
        </w:rPr>
        <w:t>El proponente adjudicado, deberá presentar toda la documentación solicitada por YPFB en original o fotocopias legalizadas para la suscripción de contrato.</w:t>
      </w:r>
      <w:r>
        <w:rPr>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3176FC" w:rsidRPr="00365997">
        <w:rPr>
          <w:rFonts w:asciiTheme="minorHAnsi" w:hAnsiTheme="minorHAnsi" w:cstheme="minorHAnsi"/>
          <w:sz w:val="22"/>
          <w:szCs w:val="22"/>
        </w:rPr>
        <w:t>el plazo</w:t>
      </w:r>
      <w:r w:rsidR="003176FC">
        <w:rPr>
          <w:rFonts w:asciiTheme="minorHAnsi" w:hAnsiTheme="minorHAnsi" w:cstheme="minorHAnsi"/>
          <w:sz w:val="22"/>
          <w:szCs w:val="22"/>
        </w:rPr>
        <w:t xml:space="preserve"> no mayor a </w:t>
      </w:r>
      <w:r w:rsidR="003176FC" w:rsidRPr="00365997">
        <w:rPr>
          <w:rFonts w:asciiTheme="minorHAnsi" w:hAnsiTheme="minorHAnsi" w:cstheme="minorHAnsi"/>
          <w:sz w:val="22"/>
          <w:szCs w:val="22"/>
        </w:rPr>
        <w:t>10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2B6F0F" w:rsidRPr="00365997" w:rsidRDefault="002B6F0F" w:rsidP="002B6F0F">
      <w:pPr>
        <w:ind w:left="426"/>
        <w:jc w:val="both"/>
        <w:rPr>
          <w:rFonts w:asciiTheme="minorHAnsi" w:hAnsiTheme="minorHAnsi" w:cstheme="minorHAnsi"/>
          <w:sz w:val="22"/>
          <w:szCs w:val="22"/>
        </w:rPr>
      </w:pPr>
    </w:p>
    <w:p w:rsidR="00682199" w:rsidRPr="00950263" w:rsidRDefault="002B6F0F" w:rsidP="00950263">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w:t>
      </w:r>
      <w:r>
        <w:rPr>
          <w:rFonts w:asciiTheme="minorHAnsi" w:hAnsiTheme="minorHAnsi" w:cstheme="minorHAnsi"/>
          <w:sz w:val="22"/>
          <w:szCs w:val="22"/>
        </w:rPr>
        <w:t>se procederá</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 </w:t>
      </w: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682199" w:rsidRDefault="00682199" w:rsidP="002B6F0F">
      <w:pPr>
        <w:rPr>
          <w:rFonts w:asciiTheme="minorHAnsi" w:hAnsiTheme="minorHAnsi" w:cstheme="minorHAnsi"/>
          <w:b/>
          <w:sz w:val="22"/>
          <w:szCs w:val="22"/>
          <w:lang w:val="es-ES_tradnl"/>
        </w:rPr>
      </w:pPr>
    </w:p>
    <w:p w:rsidR="002B6F0F" w:rsidRDefault="002B6F0F" w:rsidP="002B6F0F">
      <w:pPr>
        <w:rPr>
          <w:rFonts w:asciiTheme="minorHAnsi" w:hAnsiTheme="minorHAnsi" w:cstheme="minorHAnsi"/>
          <w:b/>
          <w:sz w:val="22"/>
          <w:szCs w:val="22"/>
          <w:lang w:val="es-ES_tradnl"/>
        </w:rPr>
      </w:pPr>
    </w:p>
    <w:p w:rsidR="002B6F0F" w:rsidRPr="00365997" w:rsidRDefault="002B6F0F" w:rsidP="002B6F0F">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PARTE IV</w:t>
      </w:r>
    </w:p>
    <w:p w:rsidR="002B6F0F" w:rsidRPr="00365997" w:rsidRDefault="002B6F0F" w:rsidP="002B6F0F">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CE3F58">
      <w:pPr>
        <w:pStyle w:val="Prrafodelista"/>
        <w:numPr>
          <w:ilvl w:val="6"/>
          <w:numId w:val="12"/>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 Y LEGALES PARA LA PRESENTACION DE PROPUESTAS PARA EMPRESAS</w:t>
      </w:r>
    </w:p>
    <w:p w:rsidR="002B6F0F" w:rsidRPr="00365997" w:rsidRDefault="002B6F0F" w:rsidP="002B6F0F">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2B6F0F" w:rsidRPr="00365997" w:rsidRDefault="002B6F0F" w:rsidP="00CE3F58">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Documentos/Formularios</w:t>
      </w:r>
      <w:r w:rsidRPr="00365997">
        <w:rPr>
          <w:rFonts w:asciiTheme="minorHAnsi" w:hAnsiTheme="minorHAnsi" w:cstheme="minorHAnsi"/>
          <w:b/>
          <w:sz w:val="22"/>
          <w:szCs w:val="22"/>
          <w:lang w:val="es-BO"/>
        </w:rPr>
        <w:t xml:space="preserve"> Administrativos:</w:t>
      </w:r>
    </w:p>
    <w:p w:rsidR="002B6F0F" w:rsidRPr="00365997" w:rsidRDefault="002B6F0F" w:rsidP="002B6F0F">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2B6F0F" w:rsidRPr="00365997" w:rsidRDefault="002B6F0F" w:rsidP="00CE3F58">
      <w:pPr>
        <w:pStyle w:val="Prrafodelista"/>
        <w:numPr>
          <w:ilvl w:val="0"/>
          <w:numId w:val="23"/>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p>
    <w:p w:rsidR="002B6F0F" w:rsidRPr="00365997" w:rsidRDefault="002B6F0F" w:rsidP="00CE3F58">
      <w:pPr>
        <w:pStyle w:val="Prrafodelista"/>
        <w:numPr>
          <w:ilvl w:val="0"/>
          <w:numId w:val="23"/>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2B6F0F" w:rsidRPr="00365997" w:rsidRDefault="002B6F0F" w:rsidP="00CE3F58">
      <w:pPr>
        <w:pStyle w:val="Prrafodelista"/>
        <w:numPr>
          <w:ilvl w:val="0"/>
          <w:numId w:val="23"/>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r w:rsidR="00950263">
        <w:rPr>
          <w:rFonts w:asciiTheme="minorHAnsi" w:hAnsiTheme="minorHAnsi" w:cstheme="minorHAnsi"/>
          <w:sz w:val="22"/>
          <w:szCs w:val="22"/>
        </w:rPr>
        <w:t>.</w:t>
      </w:r>
      <w:r w:rsidRPr="00365997">
        <w:rPr>
          <w:rFonts w:asciiTheme="minorHAnsi" w:hAnsiTheme="minorHAnsi" w:cstheme="minorHAnsi"/>
          <w:b/>
          <w:i/>
          <w:color w:val="FF0000"/>
          <w:sz w:val="22"/>
          <w:szCs w:val="22"/>
        </w:rPr>
        <w:t xml:space="preserve"> </w:t>
      </w:r>
    </w:p>
    <w:p w:rsidR="002B6F0F" w:rsidRPr="00365997" w:rsidRDefault="002B6F0F" w:rsidP="002B6F0F">
      <w:pPr>
        <w:rPr>
          <w:rFonts w:asciiTheme="minorHAnsi" w:hAnsiTheme="minorHAnsi" w:cstheme="minorHAnsi"/>
          <w:sz w:val="22"/>
          <w:szCs w:val="22"/>
          <w:lang w:val="es-BO"/>
        </w:rPr>
      </w:pPr>
    </w:p>
    <w:p w:rsidR="002B6F0F" w:rsidRPr="00365997" w:rsidRDefault="002B6F0F" w:rsidP="00CE3F58">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2B6F0F" w:rsidRPr="00365997" w:rsidRDefault="002B6F0F" w:rsidP="002B6F0F">
      <w:pPr>
        <w:pStyle w:val="Normal2"/>
        <w:ind w:left="2124" w:hanging="2124"/>
        <w:rPr>
          <w:rFonts w:asciiTheme="minorHAnsi" w:hAnsiTheme="minorHAnsi" w:cstheme="minorHAnsi"/>
          <w:sz w:val="22"/>
          <w:szCs w:val="22"/>
        </w:rPr>
      </w:pPr>
    </w:p>
    <w:p w:rsidR="002B6F0F" w:rsidRPr="00365997" w:rsidRDefault="002B6F0F" w:rsidP="00CE3F58">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2B6F0F" w:rsidRPr="00365997" w:rsidRDefault="002B6F0F" w:rsidP="002B6F0F">
      <w:pPr>
        <w:ind w:left="66"/>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CE3F58">
      <w:pPr>
        <w:pStyle w:val="Prrafodelista"/>
        <w:numPr>
          <w:ilvl w:val="2"/>
          <w:numId w:val="12"/>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DOCUMENTOS/FORMULARIOS LEGALES Y ADMINISTRATIVOS PARA ASOCIACIONES ACCIDENTALES PARA LA PRESENTACION DE PROPUESTAS.-</w:t>
      </w:r>
    </w:p>
    <w:p w:rsidR="002B6F0F" w:rsidRPr="00365997" w:rsidRDefault="002B6F0F" w:rsidP="002B6F0F">
      <w:pPr>
        <w:pStyle w:val="Normal2"/>
        <w:ind w:left="2124" w:hanging="2124"/>
        <w:rPr>
          <w:rFonts w:asciiTheme="minorHAnsi" w:hAnsiTheme="minorHAnsi" w:cstheme="minorHAnsi"/>
          <w:b/>
          <w:sz w:val="22"/>
          <w:szCs w:val="22"/>
        </w:rPr>
      </w:pPr>
    </w:p>
    <w:p w:rsidR="002B6F0F" w:rsidRPr="00365997" w:rsidRDefault="002B6F0F" w:rsidP="00CE3F58">
      <w:pPr>
        <w:pStyle w:val="Normal2"/>
        <w:numPr>
          <w:ilvl w:val="1"/>
          <w:numId w:val="27"/>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2B6F0F" w:rsidRPr="00365997" w:rsidRDefault="002B6F0F" w:rsidP="002B6F0F">
      <w:pPr>
        <w:pStyle w:val="Normal2"/>
        <w:ind w:left="360" w:firstLine="0"/>
        <w:rPr>
          <w:rFonts w:asciiTheme="minorHAnsi" w:hAnsiTheme="minorHAnsi" w:cstheme="minorHAnsi"/>
          <w:b/>
          <w:sz w:val="22"/>
          <w:szCs w:val="22"/>
          <w:lang w:val="es-BO"/>
        </w:rPr>
      </w:pPr>
    </w:p>
    <w:p w:rsidR="002B6F0F" w:rsidRPr="00365997" w:rsidRDefault="002B6F0F" w:rsidP="00CE3F58">
      <w:pPr>
        <w:pStyle w:val="Prrafodelista"/>
        <w:numPr>
          <w:ilvl w:val="0"/>
          <w:numId w:val="16"/>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2B6F0F" w:rsidRPr="00365997" w:rsidRDefault="002B6F0F" w:rsidP="00CE3F58">
      <w:pPr>
        <w:pStyle w:val="Prrafodelista"/>
        <w:numPr>
          <w:ilvl w:val="0"/>
          <w:numId w:val="16"/>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w:t>
      </w:r>
      <w:r w:rsidR="00950263">
        <w:rPr>
          <w:rFonts w:asciiTheme="minorHAnsi" w:hAnsiTheme="minorHAnsi" w:cstheme="minorHAnsi"/>
          <w:sz w:val="22"/>
          <w:szCs w:val="22"/>
        </w:rPr>
        <w:t>arantía de Seriedad de Propuesta</w:t>
      </w:r>
      <w:r w:rsidRPr="00365997">
        <w:rPr>
          <w:rFonts w:asciiTheme="minorHAnsi" w:hAnsiTheme="minorHAnsi" w:cstheme="minorHAnsi"/>
          <w:sz w:val="22"/>
          <w:szCs w:val="22"/>
        </w:rPr>
        <w:t xml:space="preserve">; misma que deberá ser presentada por la Asociación Accidental, o por una de las empresas que conforman la Asociación Accidental. </w:t>
      </w:r>
    </w:p>
    <w:p w:rsidR="002B6F0F" w:rsidRPr="00365997" w:rsidRDefault="002B6F0F" w:rsidP="002B6F0F">
      <w:pPr>
        <w:jc w:val="both"/>
        <w:rPr>
          <w:rFonts w:asciiTheme="minorHAnsi" w:hAnsiTheme="minorHAnsi" w:cstheme="minorHAnsi"/>
          <w:sz w:val="22"/>
          <w:szCs w:val="22"/>
        </w:rPr>
      </w:pPr>
    </w:p>
    <w:p w:rsidR="002B6F0F" w:rsidRPr="00365997" w:rsidRDefault="002B6F0F" w:rsidP="00CE3F58">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2B6F0F" w:rsidRPr="00365997" w:rsidRDefault="002B6F0F" w:rsidP="002B6F0F">
      <w:pPr>
        <w:pStyle w:val="Normal2"/>
        <w:ind w:left="2124" w:hanging="2124"/>
        <w:rPr>
          <w:rFonts w:asciiTheme="minorHAnsi" w:hAnsiTheme="minorHAnsi" w:cstheme="minorHAnsi"/>
          <w:b/>
          <w:sz w:val="22"/>
          <w:szCs w:val="22"/>
        </w:rPr>
      </w:pPr>
    </w:p>
    <w:p w:rsidR="002B6F0F" w:rsidRPr="00365997" w:rsidRDefault="002B6F0F" w:rsidP="00CE3F58">
      <w:pPr>
        <w:pStyle w:val="Prrafodelista"/>
        <w:numPr>
          <w:ilvl w:val="2"/>
          <w:numId w:val="10"/>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2B6F0F" w:rsidRPr="00365997" w:rsidRDefault="002B6F0F" w:rsidP="00CE3F58">
      <w:pPr>
        <w:pStyle w:val="Prrafodelista"/>
        <w:numPr>
          <w:ilvl w:val="0"/>
          <w:numId w:val="10"/>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2B6F0F" w:rsidRDefault="002B6F0F" w:rsidP="002B6F0F">
      <w:pPr>
        <w:pStyle w:val="Prrafodelista"/>
        <w:ind w:left="851"/>
        <w:jc w:val="both"/>
        <w:rPr>
          <w:rFonts w:asciiTheme="minorHAnsi" w:hAnsiTheme="minorHAnsi" w:cstheme="minorHAnsi"/>
          <w:b/>
          <w:sz w:val="22"/>
          <w:szCs w:val="22"/>
        </w:rPr>
      </w:pPr>
    </w:p>
    <w:p w:rsidR="002B6F0F" w:rsidRDefault="002B6F0F" w:rsidP="002B6F0F">
      <w:pPr>
        <w:pStyle w:val="Prrafodelista"/>
        <w:ind w:left="851"/>
        <w:jc w:val="both"/>
        <w:rPr>
          <w:rFonts w:asciiTheme="minorHAnsi" w:hAnsiTheme="minorHAnsi" w:cstheme="minorHAnsi"/>
          <w:b/>
          <w:sz w:val="22"/>
          <w:szCs w:val="22"/>
        </w:rPr>
      </w:pPr>
    </w:p>
    <w:p w:rsidR="002B6F0F" w:rsidRDefault="002B6F0F" w:rsidP="002B6F0F">
      <w:pPr>
        <w:pStyle w:val="Prrafodelista"/>
        <w:ind w:left="851"/>
        <w:jc w:val="both"/>
        <w:rPr>
          <w:rFonts w:asciiTheme="minorHAnsi" w:hAnsiTheme="minorHAnsi" w:cstheme="minorHAnsi"/>
          <w:b/>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jc w:val="both"/>
        <w:rPr>
          <w:rFonts w:asciiTheme="minorHAnsi" w:hAnsiTheme="minorHAnsi" w:cstheme="minorHAnsi"/>
          <w:b/>
          <w:sz w:val="22"/>
          <w:szCs w:val="22"/>
          <w:lang w:eastAsia="es-ES"/>
        </w:rPr>
      </w:pPr>
    </w:p>
    <w:p w:rsidR="002B6F0F" w:rsidRPr="00365997" w:rsidRDefault="002B6F0F" w:rsidP="002B6F0F">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CE3F58">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CE3F58">
      <w:pPr>
        <w:pStyle w:val="Prrafodelista"/>
        <w:numPr>
          <w:ilvl w:val="0"/>
          <w:numId w:val="24"/>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2B6F0F" w:rsidRPr="00365997" w:rsidRDefault="002B6F0F" w:rsidP="002B6F0F">
      <w:pPr>
        <w:ind w:left="851"/>
        <w:jc w:val="both"/>
        <w:rPr>
          <w:rFonts w:asciiTheme="minorHAnsi" w:hAnsiTheme="minorHAnsi" w:cstheme="minorHAnsi"/>
          <w:b/>
          <w:sz w:val="22"/>
          <w:szCs w:val="22"/>
        </w:rPr>
      </w:pPr>
    </w:p>
    <w:p w:rsidR="002B6F0F" w:rsidRPr="00365997" w:rsidRDefault="002B6F0F" w:rsidP="00CE3F58">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2B6F0F" w:rsidRPr="00365997" w:rsidRDefault="002B6F0F" w:rsidP="002B6F0F">
      <w:pPr>
        <w:tabs>
          <w:tab w:val="left" w:pos="7230"/>
        </w:tabs>
        <w:jc w:val="both"/>
        <w:rPr>
          <w:rFonts w:asciiTheme="minorHAnsi" w:hAnsiTheme="minorHAnsi" w:cstheme="minorHAnsi"/>
          <w:sz w:val="22"/>
          <w:szCs w:val="22"/>
        </w:rPr>
      </w:pPr>
    </w:p>
    <w:p w:rsidR="002B6F0F" w:rsidRPr="00365997" w:rsidRDefault="002B6F0F" w:rsidP="00CE3F58">
      <w:pPr>
        <w:pStyle w:val="Prrafodelista"/>
        <w:numPr>
          <w:ilvl w:val="0"/>
          <w:numId w:val="26"/>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jc w:val="both"/>
        <w:rPr>
          <w:rFonts w:asciiTheme="minorHAnsi" w:hAnsiTheme="minorHAnsi" w:cstheme="minorHAnsi"/>
          <w:sz w:val="22"/>
          <w:szCs w:val="22"/>
          <w:lang w:val="es-BO"/>
        </w:rPr>
      </w:pPr>
    </w:p>
    <w:p w:rsidR="002B6F0F" w:rsidRDefault="002B6F0F" w:rsidP="00CE3F58">
      <w:pPr>
        <w:pStyle w:val="Prrafodelista"/>
        <w:numPr>
          <w:ilvl w:val="2"/>
          <w:numId w:val="12"/>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B009D7" w:rsidRDefault="00B009D7" w:rsidP="00B009D7">
      <w:pPr>
        <w:pStyle w:val="Prrafodelista"/>
        <w:tabs>
          <w:tab w:val="left" w:pos="5025"/>
        </w:tabs>
        <w:ind w:left="426"/>
        <w:jc w:val="both"/>
        <w:rPr>
          <w:rFonts w:asciiTheme="minorHAnsi" w:hAnsiTheme="minorHAnsi" w:cstheme="minorHAnsi"/>
          <w:sz w:val="22"/>
          <w:szCs w:val="22"/>
          <w:lang w:val="es-BO"/>
        </w:rPr>
      </w:pPr>
    </w:p>
    <w:p w:rsidR="00B009D7" w:rsidRPr="00B009D7" w:rsidRDefault="00B009D7" w:rsidP="00B009D7">
      <w:pPr>
        <w:pStyle w:val="Prrafodelista"/>
        <w:tabs>
          <w:tab w:val="left" w:pos="5025"/>
        </w:tabs>
        <w:ind w:left="709"/>
        <w:jc w:val="both"/>
        <w:rPr>
          <w:rFonts w:asciiTheme="minorHAnsi" w:hAnsiTheme="minorHAnsi" w:cstheme="minorHAnsi"/>
          <w:sz w:val="22"/>
          <w:szCs w:val="22"/>
          <w:lang w:val="es-BO"/>
        </w:rPr>
      </w:pPr>
      <w:r w:rsidRPr="00B009D7">
        <w:rPr>
          <w:rFonts w:asciiTheme="minorHAnsi" w:hAnsiTheme="minorHAnsi" w:cstheme="minorHAnsi"/>
          <w:sz w:val="22"/>
          <w:szCs w:val="22"/>
          <w:lang w:val="es-BO"/>
        </w:rPr>
        <w:t>Formulario B-</w:t>
      </w:r>
      <w:r>
        <w:rPr>
          <w:rFonts w:asciiTheme="minorHAnsi" w:hAnsiTheme="minorHAnsi" w:cstheme="minorHAnsi"/>
          <w:sz w:val="22"/>
          <w:szCs w:val="22"/>
          <w:lang w:val="es-BO"/>
        </w:rPr>
        <w:t>1           Propuesta Económica.</w:t>
      </w:r>
    </w:p>
    <w:p w:rsidR="00B009D7" w:rsidRDefault="00B009D7" w:rsidP="00B009D7">
      <w:pPr>
        <w:pStyle w:val="Prrafodelista"/>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       </w:t>
      </w:r>
    </w:p>
    <w:p w:rsidR="00B009D7" w:rsidRPr="00B009D7" w:rsidRDefault="00B009D7" w:rsidP="00CE3F58">
      <w:pPr>
        <w:pStyle w:val="Prrafodelista"/>
        <w:numPr>
          <w:ilvl w:val="2"/>
          <w:numId w:val="12"/>
        </w:numPr>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FORMULARIOS/DOCUMENTOS U OTROS DE LA PROPUESTA TÉCNICA.-</w:t>
      </w:r>
    </w:p>
    <w:p w:rsidR="002B6F0F" w:rsidRPr="00B009D7" w:rsidRDefault="002B6F0F" w:rsidP="002B6F0F">
      <w:pPr>
        <w:jc w:val="both"/>
        <w:rPr>
          <w:rFonts w:asciiTheme="minorHAnsi" w:hAnsiTheme="minorHAnsi" w:cstheme="minorHAnsi"/>
          <w:sz w:val="22"/>
          <w:szCs w:val="22"/>
          <w:lang w:val="es-BO"/>
        </w:rPr>
      </w:pP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1</w:t>
      </w:r>
      <w:r w:rsidRPr="006F470A">
        <w:rPr>
          <w:rFonts w:asciiTheme="minorHAnsi" w:hAnsiTheme="minorHAnsi" w:cstheme="minorHAnsi"/>
          <w:sz w:val="22"/>
          <w:szCs w:val="22"/>
          <w:lang w:val="es-BO"/>
        </w:rPr>
        <w:tab/>
        <w:t xml:space="preserve">Declaración Jurada de cumplimiento a las </w:t>
      </w:r>
      <w:r w:rsidRPr="00711361">
        <w:rPr>
          <w:rFonts w:asciiTheme="minorHAnsi" w:hAnsiTheme="minorHAnsi" w:cstheme="minorHAnsi"/>
          <w:i/>
          <w:sz w:val="22"/>
          <w:szCs w:val="22"/>
          <w:lang w:val="es-BO"/>
        </w:rPr>
        <w:t>Condiciones</w:t>
      </w:r>
      <w:r w:rsidRPr="006F470A">
        <w:rPr>
          <w:rFonts w:asciiTheme="minorHAnsi" w:hAnsiTheme="minorHAnsi" w:cstheme="minorHAnsi"/>
          <w:sz w:val="22"/>
          <w:szCs w:val="22"/>
          <w:lang w:val="es-BO"/>
        </w:rPr>
        <w:t xml:space="preserve"> requeridas en l</w:t>
      </w:r>
      <w:r>
        <w:rPr>
          <w:rFonts w:asciiTheme="minorHAnsi" w:hAnsiTheme="minorHAnsi" w:cstheme="minorHAnsi"/>
          <w:sz w:val="22"/>
          <w:szCs w:val="22"/>
          <w:lang w:val="es-BO"/>
        </w:rPr>
        <w:t>o</w:t>
      </w:r>
      <w:r w:rsidRPr="006F470A">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r w:rsidRPr="006F470A">
        <w:rPr>
          <w:rFonts w:asciiTheme="minorHAnsi" w:hAnsiTheme="minorHAnsi" w:cstheme="minorHAnsi"/>
          <w:sz w:val="22"/>
          <w:szCs w:val="22"/>
          <w:lang w:val="es-BO"/>
        </w:rPr>
        <w:t>.</w:t>
      </w:r>
    </w:p>
    <w:p w:rsidR="002B6F0F" w:rsidRPr="006F470A" w:rsidRDefault="002B6F0F" w:rsidP="002B6F0F">
      <w:pPr>
        <w:ind w:left="2832" w:hanging="2124"/>
        <w:jc w:val="both"/>
        <w:rPr>
          <w:rFonts w:asciiTheme="minorHAnsi" w:hAnsiTheme="minorHAnsi" w:cstheme="minorHAnsi"/>
          <w:sz w:val="16"/>
          <w:szCs w:val="22"/>
          <w:lang w:val="es-BO"/>
        </w:rPr>
      </w:pP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2</w:t>
      </w:r>
      <w:r w:rsidRPr="006F470A">
        <w:rPr>
          <w:rFonts w:asciiTheme="minorHAnsi" w:hAnsiTheme="minorHAnsi" w:cstheme="minorHAnsi"/>
          <w:sz w:val="22"/>
          <w:szCs w:val="22"/>
          <w:lang w:val="es-BO"/>
        </w:rPr>
        <w:tab/>
        <w:t xml:space="preserve">Experiencia General y Específica del Proponente </w:t>
      </w:r>
    </w:p>
    <w:p w:rsidR="002B6F0F" w:rsidRPr="006F470A" w:rsidRDefault="002B6F0F" w:rsidP="002B6F0F">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3</w:t>
      </w:r>
      <w:r w:rsidRPr="006F470A">
        <w:rPr>
          <w:rFonts w:asciiTheme="minorHAnsi" w:hAnsiTheme="minorHAnsi" w:cstheme="minorHAnsi"/>
          <w:sz w:val="22"/>
          <w:szCs w:val="22"/>
          <w:lang w:val="es-BO"/>
        </w:rPr>
        <w:tab/>
        <w:t xml:space="preserve">Experiencia General y Específica del Personal Clave </w:t>
      </w:r>
    </w:p>
    <w:p w:rsidR="002B6F0F" w:rsidRPr="006F470A" w:rsidRDefault="002B6F0F" w:rsidP="002B6F0F">
      <w:pPr>
        <w:pStyle w:val="Normal2"/>
        <w:tabs>
          <w:tab w:val="left" w:pos="1701"/>
        </w:tabs>
        <w:ind w:left="2268" w:hanging="1560"/>
        <w:rPr>
          <w:rFonts w:asciiTheme="minorHAnsi" w:hAnsiTheme="minorHAnsi" w:cstheme="minorHAnsi"/>
          <w:sz w:val="18"/>
          <w:szCs w:val="22"/>
          <w:lang w:val="es-BO"/>
        </w:rPr>
      </w:pPr>
    </w:p>
    <w:p w:rsidR="002B6F0F" w:rsidRPr="00104B65" w:rsidRDefault="002B6F0F" w:rsidP="002B6F0F">
      <w:pPr>
        <w:ind w:left="2552" w:hanging="1844"/>
        <w:jc w:val="both"/>
        <w:rPr>
          <w:rFonts w:asciiTheme="minorHAnsi" w:hAnsiTheme="minorHAnsi" w:cstheme="minorHAnsi"/>
          <w:b/>
          <w:i/>
          <w:color w:val="FF0000"/>
          <w:sz w:val="22"/>
          <w:szCs w:val="22"/>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4</w:t>
      </w:r>
      <w:r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b/>
      </w:r>
      <w:r w:rsidRPr="00104B65">
        <w:rPr>
          <w:rFonts w:asciiTheme="minorHAnsi" w:hAnsiTheme="minorHAnsi" w:cstheme="minorHAnsi"/>
          <w:sz w:val="22"/>
          <w:szCs w:val="22"/>
          <w:lang w:val="es-BO" w:eastAsia="es-BO"/>
        </w:rPr>
        <w:t>Resumen de Información Financiera </w:t>
      </w:r>
      <w:r w:rsidRPr="00104B65">
        <w:rPr>
          <w:rFonts w:asciiTheme="minorHAnsi" w:hAnsiTheme="minorHAnsi" w:cstheme="minorHAnsi"/>
          <w:b/>
          <w:bCs/>
          <w:i/>
          <w:iCs/>
          <w:color w:val="FF0000"/>
          <w:sz w:val="22"/>
          <w:szCs w:val="22"/>
          <w:lang w:eastAsia="es-BO"/>
        </w:rPr>
        <w:t>(aplicable para procesos de contratación mayores al millón de bolivianos) (En caso de no ser requerida por la Unidad Solicitante suprimir el formulario).</w:t>
      </w:r>
    </w:p>
    <w:p w:rsidR="002B6F0F" w:rsidRDefault="002B6F0F" w:rsidP="008F6E76">
      <w:pPr>
        <w:jc w:val="both"/>
        <w:rPr>
          <w:rFonts w:asciiTheme="minorHAnsi" w:hAnsiTheme="minorHAnsi" w:cstheme="minorHAnsi"/>
          <w:b/>
          <w:i/>
          <w:color w:val="FF0000"/>
          <w:sz w:val="22"/>
          <w:szCs w:val="22"/>
        </w:rPr>
      </w:pPr>
    </w:p>
    <w:p w:rsidR="00980848" w:rsidRDefault="002B6F0F" w:rsidP="002B6F0F">
      <w:pPr>
        <w:pStyle w:val="Normal2"/>
        <w:tabs>
          <w:tab w:val="left" w:pos="1701"/>
        </w:tabs>
        <w:ind w:left="2552" w:hanging="184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Pr>
          <w:rFonts w:asciiTheme="minorHAnsi" w:hAnsiTheme="minorHAnsi" w:cstheme="minorHAnsi"/>
          <w:sz w:val="22"/>
          <w:szCs w:val="22"/>
          <w:lang w:val="es-BO"/>
        </w:rPr>
        <w:t>, Plan de Trabajo y Otros en base a lo</w:t>
      </w:r>
      <w:r w:rsidRPr="00A868D0">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p>
    <w:p w:rsidR="00980848" w:rsidRDefault="00980848">
      <w:pPr>
        <w:spacing w:after="160" w:line="259" w:lineRule="auto"/>
        <w:rPr>
          <w:rFonts w:asciiTheme="minorHAnsi" w:hAnsiTheme="minorHAnsi" w:cstheme="minorHAnsi"/>
          <w:sz w:val="22"/>
          <w:szCs w:val="22"/>
          <w:lang w:val="es-BO" w:eastAsia="es-ES"/>
        </w:rPr>
      </w:pPr>
      <w:r>
        <w:rPr>
          <w:rFonts w:asciiTheme="minorHAnsi" w:hAnsiTheme="minorHAnsi" w:cstheme="minorHAnsi"/>
          <w:sz w:val="22"/>
          <w:szCs w:val="22"/>
          <w:lang w:val="es-BO"/>
        </w:rPr>
        <w:br w:type="page"/>
      </w:r>
    </w:p>
    <w:p w:rsidR="002B6F0F" w:rsidRPr="00711361" w:rsidRDefault="002B6F0F" w:rsidP="002B6F0F">
      <w:pPr>
        <w:ind w:left="2832" w:hanging="2124"/>
        <w:jc w:val="both"/>
        <w:rPr>
          <w:rFonts w:asciiTheme="minorHAnsi" w:hAnsiTheme="minorHAnsi" w:cstheme="minorHAnsi"/>
          <w:b/>
          <w:i/>
          <w:color w:val="FF0000"/>
          <w:sz w:val="22"/>
          <w:szCs w:val="22"/>
          <w:lang w:val="es-BO"/>
        </w:rPr>
      </w:pP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2B6F0F" w:rsidRPr="00365997" w:rsidRDefault="002B6F0F" w:rsidP="002B6F0F">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2B6F0F" w:rsidRPr="00365997" w:rsidTr="001B0A46">
        <w:trPr>
          <w:trHeight w:val="463"/>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r w:rsidR="002B6F0F" w:rsidRPr="00365997" w:rsidTr="001B0A46">
        <w:trPr>
          <w:trHeight w:val="436"/>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r w:rsidR="002B6F0F" w:rsidRPr="00365997" w:rsidTr="001B0A46">
        <w:trPr>
          <w:trHeight w:val="463"/>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bl>
    <w:p w:rsidR="002B6F0F" w:rsidRPr="00365997" w:rsidRDefault="002B6F0F" w:rsidP="002B6F0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2B6F0F" w:rsidRPr="00365997" w:rsidTr="001B0A46">
        <w:trPr>
          <w:trHeight w:val="404"/>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89"/>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Pr="00365997" w:rsidRDefault="002B6F0F" w:rsidP="002B6F0F">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2B6F0F" w:rsidRPr="00365997" w:rsidTr="001B0A46">
        <w:trPr>
          <w:trHeight w:val="471"/>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2B6F0F" w:rsidRPr="00365997" w:rsidTr="001B0A46">
        <w:trPr>
          <w:trHeight w:val="466"/>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65"/>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Default="002B6F0F" w:rsidP="002B6F0F">
      <w:pPr>
        <w:jc w:val="both"/>
        <w:rPr>
          <w:rFonts w:asciiTheme="minorHAnsi" w:hAnsiTheme="minorHAnsi" w:cstheme="minorHAnsi"/>
          <w:sz w:val="18"/>
          <w:szCs w:val="22"/>
        </w:rPr>
      </w:pPr>
    </w:p>
    <w:p w:rsidR="00B53A46" w:rsidRPr="00365997" w:rsidRDefault="00B53A46" w:rsidP="002B6F0F">
      <w:pPr>
        <w:jc w:val="both"/>
        <w:rPr>
          <w:rFonts w:asciiTheme="minorHAnsi" w:hAnsiTheme="minorHAnsi" w:cstheme="minorHAnsi"/>
          <w:sz w:val="18"/>
          <w:szCs w:val="22"/>
        </w:rPr>
      </w:pPr>
    </w:p>
    <w:p w:rsidR="002B6F0F" w:rsidRPr="00057263" w:rsidRDefault="002B6F0F" w:rsidP="002B6F0F">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a la cual represento, remito </w:t>
      </w:r>
      <w:r w:rsidRPr="00057263">
        <w:rPr>
          <w:rFonts w:asciiTheme="minorHAnsi" w:hAnsiTheme="minorHAnsi" w:cstheme="minorHAnsi"/>
          <w:sz w:val="22"/>
          <w:szCs w:val="22"/>
        </w:rPr>
        <w:t xml:space="preserve">la presente propuesta, declarando </w:t>
      </w:r>
      <w:r w:rsidRPr="00057263">
        <w:rPr>
          <w:rFonts w:asciiTheme="minorHAnsi" w:hAnsiTheme="minorHAnsi" w:cstheme="minorHAnsi"/>
          <w:sz w:val="22"/>
          <w:szCs w:val="22"/>
          <w:lang w:val="es-ES_tradnl"/>
        </w:rPr>
        <w:t xml:space="preserve">expresamente mi conformidad y compromiso de cumplimiento conforme a los siguientes puntos: </w:t>
      </w:r>
    </w:p>
    <w:p w:rsidR="002B6F0F" w:rsidRPr="00057263" w:rsidRDefault="002B6F0F" w:rsidP="002B6F0F">
      <w:pPr>
        <w:jc w:val="both"/>
        <w:rPr>
          <w:rFonts w:asciiTheme="minorHAnsi" w:hAnsiTheme="minorHAnsi" w:cstheme="minorHAnsi"/>
          <w:sz w:val="22"/>
          <w:szCs w:val="22"/>
          <w:lang w:val="es-ES_tradnl"/>
        </w:rPr>
      </w:pP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cumplir estrictamente la normativa vigente en el Estado Plurinacional de Bolivia y lo establecido en el Decreto Supremo N° 29506 y su Reglamento y el presente DBC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w:t>
      </w:r>
      <w:r w:rsidRPr="00057263">
        <w:rPr>
          <w:rFonts w:asciiTheme="minorHAnsi" w:hAnsiTheme="minorHAnsi" w:cstheme="minorHAnsi"/>
          <w:sz w:val="22"/>
          <w:szCs w:val="22"/>
          <w:lang w:val="es-ES_tradnl"/>
        </w:rPr>
        <w:t>validez de mi propuesta tiene una vigencia de 120 días calendario a partir de la fecha de la apertura de propuestas, pudiendo ampliar la misma a simple requerimiento de YPFB.</w:t>
      </w:r>
      <w:r w:rsidRPr="00057263">
        <w:rPr>
          <w:rFonts w:asciiTheme="minorHAnsi" w:hAnsiTheme="minorHAnsi" w:cstheme="minorHAnsi"/>
          <w:sz w:val="22"/>
          <w:szCs w:val="22"/>
        </w:rPr>
        <w:t xml:space="preserve">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no tener conflicto de intereses con YPFB para 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mi persona o la empresa o la asociación accidental a la que represento no tiene ningún tipo de deuda ni proceso judicial con el Estado Plurinacional de Bolivia.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como proponente, no me encuentro en las causales de impedimento establecidas en el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w:t>
      </w:r>
      <w:r w:rsidRPr="00057263">
        <w:rPr>
          <w:rFonts w:asciiTheme="minorHAnsi" w:hAnsiTheme="minorHAnsi" w:cstheme="minorHAnsi"/>
          <w:sz w:val="22"/>
          <w:szCs w:val="22"/>
        </w:rPr>
        <w:lastRenderedPageBreak/>
        <w:t>verificar la documentación que se presenta. En caso de comprobarse falsedad en la misma, YPFB tiene el derecho a descalificar la presente propuesta y ejecutar la garantía de seriedad de propuesta.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no se encuentra en trámite ni se ha declarado la disolución o quiebra de la misma.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cuenta con la capacidad financiera para la ejecución del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la empresa o asociación accidental a la que represento, se encuentra dentro de los proponentes elegibles.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En caso de verificarse que mi persona o empresa o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Acepto a sola firma de este documento que todos los formularios presentados se tienen por suscritos, excepto el formulario C-1.</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los documentos presentados en fotocopias simples existen en originales.</w:t>
      </w:r>
    </w:p>
    <w:p w:rsidR="002B6F0F" w:rsidRPr="00057263" w:rsidRDefault="002B6F0F" w:rsidP="002B6F0F">
      <w:pPr>
        <w:pStyle w:val="Prrafodelista1"/>
        <w:spacing w:line="276" w:lineRule="auto"/>
        <w:ind w:left="0"/>
        <w:jc w:val="both"/>
        <w:rPr>
          <w:rFonts w:asciiTheme="minorHAnsi" w:hAnsiTheme="minorHAnsi" w:cstheme="minorHAnsi"/>
          <w:b/>
          <w:sz w:val="22"/>
          <w:szCs w:val="22"/>
        </w:rPr>
      </w:pPr>
    </w:p>
    <w:p w:rsidR="00AD2868" w:rsidRPr="00057263" w:rsidRDefault="00AD2868" w:rsidP="00AD2868">
      <w:pPr>
        <w:pStyle w:val="Prrafodelista1"/>
        <w:spacing w:line="276" w:lineRule="auto"/>
        <w:ind w:left="0"/>
        <w:jc w:val="both"/>
        <w:rPr>
          <w:rFonts w:asciiTheme="minorHAnsi" w:hAnsiTheme="minorHAnsi" w:cstheme="minorHAnsi"/>
          <w:b/>
          <w:sz w:val="22"/>
          <w:szCs w:val="22"/>
        </w:rPr>
      </w:pPr>
      <w:r w:rsidRPr="00057263">
        <w:rPr>
          <w:rFonts w:asciiTheme="minorHAnsi" w:hAnsiTheme="minorHAnsi" w:cstheme="minorHAnsi"/>
          <w:b/>
          <w:sz w:val="22"/>
          <w:szCs w:val="22"/>
        </w:rPr>
        <w:t>De la Presentación de Documentos para elaboración de Contrato:</w:t>
      </w:r>
    </w:p>
    <w:p w:rsidR="00AD2868" w:rsidRPr="00057263" w:rsidRDefault="00AD2868" w:rsidP="00AD2868">
      <w:pPr>
        <w:jc w:val="both"/>
        <w:rPr>
          <w:rFonts w:asciiTheme="minorHAnsi" w:hAnsiTheme="minorHAnsi" w:cstheme="minorHAnsi"/>
          <w:sz w:val="22"/>
          <w:szCs w:val="22"/>
        </w:rPr>
      </w:pPr>
    </w:p>
    <w:p w:rsidR="00AD2868" w:rsidRPr="00057263" w:rsidRDefault="00AD2868" w:rsidP="00AD2868">
      <w:pPr>
        <w:jc w:val="both"/>
        <w:rPr>
          <w:rFonts w:asciiTheme="minorHAnsi" w:hAnsiTheme="minorHAnsi" w:cstheme="minorHAnsi"/>
          <w:sz w:val="22"/>
          <w:szCs w:val="22"/>
          <w:lang w:val="es-BO"/>
        </w:rPr>
      </w:pPr>
      <w:r w:rsidRPr="00057263">
        <w:rPr>
          <w:rFonts w:asciiTheme="minorHAnsi" w:hAnsiTheme="minorHAnsi" w:cstheme="minorHAnsi"/>
          <w:sz w:val="22"/>
          <w:szCs w:val="22"/>
          <w:lang w:val="es-BO"/>
        </w:rPr>
        <w:t xml:space="preserve">En caso de ser adjudicado, </w:t>
      </w:r>
      <w:r w:rsidRPr="00057263">
        <w:rPr>
          <w:rFonts w:asciiTheme="minorHAnsi" w:hAnsiTheme="minorHAnsi" w:cstheme="minorHAnsi"/>
          <w:sz w:val="22"/>
          <w:szCs w:val="22"/>
        </w:rPr>
        <w:t>para la suscripción de contrato,</w:t>
      </w:r>
      <w:r w:rsidRPr="00057263">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AD2868" w:rsidRPr="00057263" w:rsidRDefault="00AD2868" w:rsidP="00AD2868">
      <w:pPr>
        <w:jc w:val="both"/>
        <w:rPr>
          <w:rFonts w:asciiTheme="minorHAnsi" w:hAnsiTheme="minorHAnsi" w:cstheme="minorHAnsi"/>
          <w:sz w:val="22"/>
          <w:szCs w:val="22"/>
          <w:lang w:val="es-BO"/>
        </w:rPr>
      </w:pPr>
    </w:p>
    <w:p w:rsidR="00AD2868" w:rsidRPr="00057263" w:rsidRDefault="00AD2868" w:rsidP="00AD2868">
      <w:pPr>
        <w:ind w:left="284"/>
        <w:jc w:val="both"/>
        <w:rPr>
          <w:rFonts w:asciiTheme="minorHAnsi" w:hAnsiTheme="minorHAnsi" w:cstheme="minorHAnsi"/>
          <w:b/>
          <w:sz w:val="22"/>
          <w:szCs w:val="22"/>
          <w:lang w:val="es-BO"/>
        </w:rPr>
      </w:pPr>
      <w:r w:rsidRPr="00057263">
        <w:rPr>
          <w:rFonts w:asciiTheme="minorHAnsi" w:hAnsiTheme="minorHAnsi" w:cstheme="minorHAnsi"/>
          <w:b/>
          <w:sz w:val="22"/>
          <w:szCs w:val="22"/>
          <w:lang w:val="es-BO"/>
        </w:rPr>
        <w:t>PARA EMPRESAS Y PERSONAS NATURALES:</w:t>
      </w:r>
    </w:p>
    <w:p w:rsidR="00AD2868" w:rsidRPr="00057263" w:rsidRDefault="00AD2868" w:rsidP="00AD2868">
      <w:pPr>
        <w:jc w:val="both"/>
        <w:rPr>
          <w:rFonts w:asciiTheme="minorHAnsi" w:hAnsiTheme="minorHAnsi" w:cstheme="minorHAnsi"/>
          <w:sz w:val="22"/>
          <w:szCs w:val="22"/>
          <w:lang w:val="es-BO"/>
        </w:rPr>
      </w:pPr>
    </w:p>
    <w:p w:rsidR="00AD2868" w:rsidRPr="00057263" w:rsidRDefault="00AD2868" w:rsidP="00CE3F58">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AD2868" w:rsidRPr="00057263" w:rsidRDefault="00AD2868" w:rsidP="00CE3F58">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Documento de Constitución de la Empresa, excepto empresas unipersonales, personales naturales y aquellas empresas que se encuentran inscritas en el Registro de Comercio.</w:t>
      </w:r>
    </w:p>
    <w:p w:rsidR="00AD2868" w:rsidRPr="00057263" w:rsidRDefault="00AD2868" w:rsidP="00CE3F58">
      <w:pPr>
        <w:pStyle w:val="Prrafodelista"/>
        <w:numPr>
          <w:ilvl w:val="0"/>
          <w:numId w:val="31"/>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Original de la Matricula de Comercio Vigente, excepto para proponentes cuya normativa legal inherentes a su constitución legal así lo prevea</w:t>
      </w:r>
      <w:r w:rsidRPr="00057263">
        <w:rPr>
          <w:rFonts w:asciiTheme="minorHAnsi" w:hAnsiTheme="minorHAnsi" w:cstheme="minorHAnsi"/>
          <w:color w:val="000000"/>
          <w:sz w:val="22"/>
          <w:szCs w:val="22"/>
        </w:rPr>
        <w:t>.</w:t>
      </w:r>
      <w:r w:rsidRPr="00057263" w:rsidDel="00F24A30">
        <w:rPr>
          <w:rFonts w:asciiTheme="minorHAnsi" w:hAnsiTheme="minorHAnsi" w:cstheme="minorHAnsi"/>
          <w:color w:val="000000"/>
          <w:sz w:val="22"/>
          <w:szCs w:val="22"/>
        </w:rPr>
        <w:t xml:space="preserve"> </w:t>
      </w:r>
    </w:p>
    <w:p w:rsidR="00AD2868" w:rsidRPr="00057263" w:rsidRDefault="00AD2868" w:rsidP="00CE3F58">
      <w:pPr>
        <w:pStyle w:val="Prrafodelista"/>
        <w:numPr>
          <w:ilvl w:val="0"/>
          <w:numId w:val="31"/>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057263">
        <w:rPr>
          <w:rFonts w:asciiTheme="minorHAnsi" w:hAnsiTheme="minorHAnsi" w:cstheme="minorHAnsi"/>
          <w:sz w:val="22"/>
          <w:szCs w:val="22"/>
        </w:rPr>
        <w:lastRenderedPageBreak/>
        <w:t xml:space="preserve">normativa legal inherente a su constitución así lo prevea. Aquellas empresas unipersonales que no acrediten a un representante legal no deberán presentar este poder. </w:t>
      </w:r>
    </w:p>
    <w:p w:rsidR="00AD2868" w:rsidRPr="00057263" w:rsidRDefault="00AD2868" w:rsidP="00CE3F58">
      <w:pPr>
        <w:pStyle w:val="Prrafodelista"/>
        <w:numPr>
          <w:ilvl w:val="0"/>
          <w:numId w:val="31"/>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Documento de identificación del propietario o representante legal.</w:t>
      </w:r>
    </w:p>
    <w:p w:rsidR="00AD2868" w:rsidRPr="00057263" w:rsidRDefault="00AD2868" w:rsidP="00CE3F58">
      <w:pPr>
        <w:pStyle w:val="Prrafodelista"/>
        <w:numPr>
          <w:ilvl w:val="0"/>
          <w:numId w:val="31"/>
        </w:numPr>
        <w:ind w:left="567"/>
        <w:jc w:val="both"/>
        <w:rPr>
          <w:rFonts w:asciiTheme="minorHAnsi" w:hAnsiTheme="minorHAnsi" w:cstheme="minorHAnsi"/>
          <w:sz w:val="22"/>
          <w:szCs w:val="22"/>
        </w:rPr>
      </w:pPr>
      <w:r w:rsidRPr="00057263">
        <w:rPr>
          <w:rFonts w:asciiTheme="minorHAnsi" w:hAnsiTheme="minorHAnsi" w:cstheme="minorHAnsi"/>
          <w:sz w:val="22"/>
          <w:szCs w:val="22"/>
        </w:rPr>
        <w:t xml:space="preserve">Original del Certificado de la Solvencia Fiscal, emitido por la Contraloría General del Estado (CGE), </w:t>
      </w:r>
      <w:r w:rsidR="00B02109" w:rsidRPr="00057263">
        <w:rPr>
          <w:rFonts w:asciiTheme="minorHAnsi" w:hAnsiTheme="minorHAnsi" w:cstheme="minorHAnsi"/>
          <w:sz w:val="22"/>
          <w:szCs w:val="22"/>
        </w:rPr>
        <w:t xml:space="preserve">solo para montos adjudicados mayores a Bs1.000.000,00 (Un millón 00/100 bolivianos). </w:t>
      </w:r>
      <w:r w:rsidRPr="00057263">
        <w:rPr>
          <w:rFonts w:asciiTheme="minorHAnsi" w:hAnsiTheme="minorHAnsi" w:cstheme="minorHAnsi"/>
          <w:sz w:val="22"/>
          <w:szCs w:val="22"/>
        </w:rPr>
        <w:t>(excepto empresas extranjeras).</w:t>
      </w:r>
    </w:p>
    <w:p w:rsidR="00AD2868" w:rsidRPr="00057263" w:rsidRDefault="00AD2868" w:rsidP="00CE3F58">
      <w:pPr>
        <w:pStyle w:val="Prrafodelista"/>
        <w:numPr>
          <w:ilvl w:val="0"/>
          <w:numId w:val="31"/>
        </w:numPr>
        <w:ind w:left="567"/>
        <w:contextualSpacing/>
        <w:jc w:val="both"/>
      </w:pPr>
      <w:r w:rsidRPr="00057263">
        <w:rPr>
          <w:rFonts w:asciiTheme="minorHAnsi" w:hAnsiTheme="minorHAnsi" w:cstheme="minorHAnsi"/>
          <w:sz w:val="22"/>
          <w:szCs w:val="22"/>
        </w:rPr>
        <w:t>Certificado de no Adeudo por contribuciones al Seguro Social Obligatorio de largo Plazo y al Sistema Integral de Pensiones</w:t>
      </w:r>
      <w:r w:rsidR="00B02109" w:rsidRPr="00057263">
        <w:rPr>
          <w:rFonts w:asciiTheme="minorHAnsi" w:hAnsiTheme="minorHAnsi" w:cstheme="minorHAnsi"/>
          <w:sz w:val="22"/>
          <w:szCs w:val="22"/>
        </w:rPr>
        <w:t xml:space="preserve"> vigente</w:t>
      </w:r>
      <w:r w:rsidRPr="00057263">
        <w:rPr>
          <w:rFonts w:asciiTheme="minorHAnsi" w:hAnsiTheme="minorHAnsi" w:cstheme="minorHAnsi"/>
          <w:sz w:val="22"/>
          <w:szCs w:val="22"/>
        </w:rPr>
        <w:t xml:space="preserve">, (excepto </w:t>
      </w:r>
      <w:r w:rsidR="00B02109" w:rsidRPr="00057263">
        <w:rPr>
          <w:rFonts w:asciiTheme="minorHAnsi" w:hAnsiTheme="minorHAnsi" w:cstheme="minorHAnsi"/>
          <w:sz w:val="22"/>
          <w:szCs w:val="22"/>
        </w:rPr>
        <w:t xml:space="preserve">personas naturales y </w:t>
      </w:r>
      <w:r w:rsidRPr="00057263">
        <w:rPr>
          <w:rFonts w:asciiTheme="minorHAnsi" w:hAnsiTheme="minorHAnsi" w:cstheme="minorHAnsi"/>
          <w:sz w:val="22"/>
          <w:szCs w:val="22"/>
        </w:rPr>
        <w:t>empresas extranjeras).</w:t>
      </w:r>
    </w:p>
    <w:p w:rsidR="00AD2868" w:rsidRPr="00057263" w:rsidRDefault="00AD2868" w:rsidP="00CE3F58">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Garantía de Cumplimiento de Contrato equivalente al siete por ciento (7%) del monto del contrato de acuerdo las características descritas en el Anexo 2 del presente DBC.  </w:t>
      </w:r>
    </w:p>
    <w:p w:rsidR="00AD2868" w:rsidRPr="00057263" w:rsidRDefault="00AD2868" w:rsidP="00CE3F58">
      <w:pPr>
        <w:pStyle w:val="Prrafodelista"/>
        <w:numPr>
          <w:ilvl w:val="0"/>
          <w:numId w:val="31"/>
        </w:numPr>
        <w:ind w:left="567"/>
        <w:contextualSpacing/>
        <w:jc w:val="both"/>
        <w:rPr>
          <w:rFonts w:asciiTheme="minorHAnsi" w:hAnsiTheme="minorHAnsi" w:cstheme="minorHAnsi"/>
          <w:color w:val="FF0000"/>
          <w:sz w:val="22"/>
          <w:szCs w:val="22"/>
        </w:rPr>
      </w:pPr>
      <w:r w:rsidRPr="00057263">
        <w:rPr>
          <w:rFonts w:asciiTheme="minorHAnsi" w:hAnsiTheme="minorHAnsi" w:cstheme="minorHAnsi"/>
          <w:sz w:val="22"/>
          <w:szCs w:val="22"/>
        </w:rPr>
        <w:t xml:space="preserve">Original o Fotocopia Legalizada de los certificado/documentos que acrediten la experiencia General y </w:t>
      </w:r>
      <w:r w:rsidR="001305F5" w:rsidRPr="00057263">
        <w:rPr>
          <w:rFonts w:asciiTheme="minorHAnsi" w:hAnsiTheme="minorHAnsi" w:cstheme="minorHAnsi"/>
          <w:sz w:val="22"/>
          <w:szCs w:val="22"/>
        </w:rPr>
        <w:t>específica</w:t>
      </w:r>
      <w:r w:rsidRPr="00057263">
        <w:rPr>
          <w:rFonts w:asciiTheme="minorHAnsi" w:hAnsiTheme="minorHAnsi" w:cstheme="minorHAnsi"/>
          <w:sz w:val="22"/>
          <w:szCs w:val="22"/>
        </w:rPr>
        <w:t xml:space="preserve"> de la empresa</w:t>
      </w:r>
      <w:r w:rsidR="001305F5">
        <w:rPr>
          <w:rFonts w:asciiTheme="minorHAnsi" w:hAnsiTheme="minorHAnsi" w:cstheme="minorHAnsi"/>
          <w:sz w:val="22"/>
          <w:szCs w:val="22"/>
        </w:rPr>
        <w:t>.</w:t>
      </w:r>
    </w:p>
    <w:p w:rsidR="00AD2868" w:rsidRPr="00057263" w:rsidRDefault="00AD2868" w:rsidP="00CE3F58">
      <w:pPr>
        <w:pStyle w:val="Prrafodelista"/>
        <w:numPr>
          <w:ilvl w:val="0"/>
          <w:numId w:val="31"/>
        </w:numPr>
        <w:ind w:left="567"/>
        <w:jc w:val="both"/>
        <w:rPr>
          <w:rFonts w:asciiTheme="minorHAnsi" w:hAnsiTheme="minorHAnsi" w:cstheme="minorHAnsi"/>
          <w:color w:val="FF0000"/>
          <w:sz w:val="22"/>
          <w:szCs w:val="22"/>
        </w:rPr>
      </w:pPr>
      <w:r w:rsidRPr="00057263">
        <w:rPr>
          <w:rFonts w:asciiTheme="minorHAnsi" w:hAnsiTheme="minorHAnsi" w:cstheme="minorHAnsi"/>
          <w:sz w:val="22"/>
          <w:szCs w:val="22"/>
        </w:rPr>
        <w:t>Original o Fotocopia Legalizada de los certificados/documentos que acrediten la experiencia General y específica del personal clave</w:t>
      </w:r>
      <w:r w:rsidR="001305F5">
        <w:rPr>
          <w:rFonts w:asciiTheme="minorHAnsi" w:hAnsiTheme="minorHAnsi" w:cstheme="minorHAnsi"/>
          <w:sz w:val="22"/>
          <w:szCs w:val="22"/>
        </w:rPr>
        <w:t>.</w:t>
      </w:r>
    </w:p>
    <w:p w:rsidR="00AD2868" w:rsidRPr="00057263" w:rsidRDefault="00AD2868" w:rsidP="00CE3F58">
      <w:pPr>
        <w:pStyle w:val="Prrafodelista"/>
        <w:numPr>
          <w:ilvl w:val="0"/>
          <w:numId w:val="31"/>
        </w:numPr>
        <w:ind w:left="567"/>
        <w:contextualSpacing/>
        <w:jc w:val="both"/>
        <w:rPr>
          <w:rFonts w:asciiTheme="minorHAnsi" w:hAnsiTheme="minorHAnsi" w:cstheme="minorHAnsi"/>
          <w:color w:val="FF0000"/>
          <w:sz w:val="22"/>
          <w:szCs w:val="22"/>
        </w:rPr>
      </w:pPr>
      <w:r w:rsidRPr="00057263">
        <w:rPr>
          <w:rFonts w:asciiTheme="minorHAnsi" w:hAnsiTheme="minorHAnsi" w:cstheme="minorHAnsi"/>
          <w:sz w:val="22"/>
          <w:szCs w:val="22"/>
        </w:rPr>
        <w:t xml:space="preserve">Original Contrato de Adhesión </w:t>
      </w:r>
      <w:r w:rsidRPr="00057263">
        <w:rPr>
          <w:rFonts w:asciiTheme="minorHAnsi" w:hAnsiTheme="minorHAnsi" w:cstheme="minorHAnsi"/>
          <w:color w:val="FF0000"/>
          <w:sz w:val="22"/>
          <w:szCs w:val="22"/>
        </w:rPr>
        <w:t>(Cuando corresponda)</w:t>
      </w:r>
    </w:p>
    <w:p w:rsidR="00AD2868" w:rsidRPr="00057263" w:rsidRDefault="00AD2868" w:rsidP="00CE3F58">
      <w:pPr>
        <w:pStyle w:val="Prrafodelista"/>
        <w:numPr>
          <w:ilvl w:val="0"/>
          <w:numId w:val="31"/>
        </w:numPr>
        <w:ind w:left="567"/>
        <w:contextualSpacing/>
        <w:jc w:val="both"/>
        <w:rPr>
          <w:rFonts w:asciiTheme="minorHAnsi" w:hAnsiTheme="minorHAnsi" w:cstheme="minorHAnsi"/>
          <w:color w:val="000000"/>
          <w:sz w:val="22"/>
          <w:szCs w:val="22"/>
        </w:rPr>
      </w:pPr>
      <w:r w:rsidRPr="00057263">
        <w:rPr>
          <w:rFonts w:asciiTheme="minorHAnsi" w:hAnsiTheme="minorHAnsi" w:cstheme="minorHAnsi"/>
          <w:color w:val="000000"/>
          <w:sz w:val="22"/>
          <w:szCs w:val="22"/>
        </w:rPr>
        <w:t>Otra documentación requerida por YPFB.</w:t>
      </w:r>
    </w:p>
    <w:p w:rsidR="00AD2868" w:rsidRPr="00057263" w:rsidRDefault="00AD2868" w:rsidP="00AD2868">
      <w:pPr>
        <w:rPr>
          <w:rFonts w:asciiTheme="minorHAnsi" w:hAnsiTheme="minorHAnsi" w:cstheme="minorHAnsi"/>
          <w:sz w:val="22"/>
          <w:szCs w:val="22"/>
        </w:rPr>
      </w:pPr>
    </w:p>
    <w:p w:rsidR="00AD2868" w:rsidRPr="00057263" w:rsidRDefault="00AD2868" w:rsidP="00AD2868">
      <w:pPr>
        <w:ind w:left="142"/>
        <w:rPr>
          <w:rFonts w:asciiTheme="minorHAnsi" w:hAnsiTheme="minorHAnsi" w:cstheme="minorHAnsi"/>
          <w:b/>
          <w:sz w:val="22"/>
          <w:szCs w:val="22"/>
        </w:rPr>
      </w:pPr>
      <w:r w:rsidRPr="00057263">
        <w:rPr>
          <w:rFonts w:asciiTheme="minorHAnsi" w:hAnsiTheme="minorHAnsi" w:cstheme="minorHAnsi"/>
          <w:b/>
          <w:sz w:val="22"/>
          <w:szCs w:val="22"/>
        </w:rPr>
        <w:t>PARA ASOCIACIONES ACCIDENTALES:</w:t>
      </w:r>
    </w:p>
    <w:p w:rsidR="00AD2868" w:rsidRPr="00057263" w:rsidRDefault="00AD2868" w:rsidP="00AD2868">
      <w:pPr>
        <w:rPr>
          <w:rFonts w:asciiTheme="minorHAnsi" w:hAnsiTheme="minorHAnsi" w:cstheme="minorHAnsi"/>
          <w:sz w:val="22"/>
          <w:szCs w:val="22"/>
        </w:rPr>
      </w:pP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Original o Fotocopia Legalizada de los certificado/documentos que acrediten la experiencia General y especifica de la empresa, (el </w:t>
      </w:r>
      <w:r w:rsidR="000B3F56">
        <w:rPr>
          <w:rFonts w:asciiTheme="minorHAnsi" w:hAnsiTheme="minorHAnsi" w:cstheme="minorHAnsi"/>
          <w:sz w:val="22"/>
          <w:szCs w:val="22"/>
        </w:rPr>
        <w:t>Personal de Contrataciones</w:t>
      </w:r>
      <w:r w:rsidRPr="00057263">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Original o Fotocopia Legalizada de los certificados/documentos que acrediten la experiencia General y específica del personal clave, (el </w:t>
      </w:r>
      <w:r w:rsidR="000B3F56">
        <w:rPr>
          <w:rFonts w:asciiTheme="minorHAnsi" w:hAnsiTheme="minorHAnsi" w:cstheme="minorHAnsi"/>
          <w:sz w:val="22"/>
          <w:szCs w:val="22"/>
        </w:rPr>
        <w:t>Personal de Contrataciones</w:t>
      </w:r>
      <w:r w:rsidRPr="00057263">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Contrato de Adhesión (Cuando corresponda)</w:t>
      </w:r>
    </w:p>
    <w:p w:rsidR="00AD2868" w:rsidRPr="00057263" w:rsidRDefault="00AD2868" w:rsidP="00AD2868">
      <w:pPr>
        <w:pStyle w:val="Prrafodelista"/>
        <w:numPr>
          <w:ilvl w:val="1"/>
          <w:numId w:val="9"/>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lastRenderedPageBreak/>
        <w:t>Otra documentación</w:t>
      </w:r>
      <w:r w:rsidRPr="00057263">
        <w:rPr>
          <w:rFonts w:asciiTheme="minorHAnsi" w:hAnsiTheme="minorHAnsi" w:cstheme="minorHAnsi"/>
          <w:color w:val="000000"/>
          <w:sz w:val="22"/>
          <w:szCs w:val="22"/>
        </w:rPr>
        <w:t xml:space="preserve"> requerida por YPFB.</w:t>
      </w:r>
    </w:p>
    <w:p w:rsidR="00AD2868" w:rsidRPr="00057263" w:rsidRDefault="00AD2868" w:rsidP="00AD2868">
      <w:pPr>
        <w:rPr>
          <w:rFonts w:asciiTheme="minorHAnsi" w:hAnsiTheme="minorHAnsi" w:cstheme="minorHAnsi"/>
          <w:sz w:val="22"/>
          <w:szCs w:val="22"/>
        </w:rPr>
      </w:pPr>
    </w:p>
    <w:p w:rsidR="00AD2868" w:rsidRPr="00057263" w:rsidRDefault="00AD2868" w:rsidP="00AD2868">
      <w:pPr>
        <w:ind w:left="207"/>
        <w:rPr>
          <w:rFonts w:asciiTheme="minorHAnsi" w:hAnsiTheme="minorHAnsi" w:cstheme="minorHAnsi"/>
          <w:b/>
          <w:sz w:val="22"/>
          <w:szCs w:val="22"/>
        </w:rPr>
      </w:pPr>
      <w:r w:rsidRPr="00057263">
        <w:rPr>
          <w:rFonts w:asciiTheme="minorHAnsi" w:hAnsiTheme="minorHAnsi" w:cstheme="minorHAnsi"/>
          <w:b/>
          <w:sz w:val="22"/>
          <w:szCs w:val="22"/>
        </w:rPr>
        <w:t>Los socios que conforman la Asociación Accidental, deberán presentar la siguiente documentación:</w:t>
      </w:r>
    </w:p>
    <w:p w:rsidR="00AD2868" w:rsidRPr="00057263" w:rsidRDefault="00AD2868" w:rsidP="00AD2868">
      <w:pPr>
        <w:contextualSpacing/>
        <w:jc w:val="both"/>
        <w:rPr>
          <w:rFonts w:asciiTheme="minorHAnsi" w:hAnsiTheme="minorHAnsi" w:cstheme="minorHAnsi"/>
          <w:sz w:val="22"/>
          <w:szCs w:val="22"/>
        </w:rPr>
      </w:pPr>
    </w:p>
    <w:p w:rsidR="00AD2868" w:rsidRPr="00057263" w:rsidRDefault="00AD2868" w:rsidP="00CE3F58">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AD2868" w:rsidRPr="00057263" w:rsidRDefault="00AD2868" w:rsidP="00CE3F58">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Documento de Constitución de la Empresa, excepto empresas unipersonales, personales naturales y aquellas empresas que se encuentran inscritas en el Registro de Comercio.</w:t>
      </w:r>
    </w:p>
    <w:p w:rsidR="00AD2868" w:rsidRPr="00057263" w:rsidRDefault="00AD2868" w:rsidP="00CE3F58">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de la Matricula de Comercio Vigente, excepto para proponentes cuya normativa legal inherentes a su constitución legal así lo prevea.</w:t>
      </w:r>
      <w:r w:rsidRPr="00057263" w:rsidDel="00F24A30">
        <w:rPr>
          <w:rFonts w:asciiTheme="minorHAnsi" w:hAnsiTheme="minorHAnsi" w:cstheme="minorHAnsi"/>
          <w:sz w:val="22"/>
          <w:szCs w:val="22"/>
        </w:rPr>
        <w:t xml:space="preserve"> </w:t>
      </w:r>
    </w:p>
    <w:p w:rsidR="00AD2868" w:rsidRPr="00057263" w:rsidRDefault="00AD2868" w:rsidP="00CE3F58">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AD2868" w:rsidRPr="00057263" w:rsidRDefault="00AD2868" w:rsidP="00CE3F58">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E1D5D" w:rsidRDefault="00AD2868" w:rsidP="00CE3F58">
      <w:pPr>
        <w:pStyle w:val="Prrafodelista"/>
        <w:numPr>
          <w:ilvl w:val="0"/>
          <w:numId w:val="32"/>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Original del Certificado de la Solvencia Fiscal, emitido por la Contraloría General del Estado (CGE), </w:t>
      </w:r>
      <w:r w:rsidR="005C539B" w:rsidRPr="00057263">
        <w:rPr>
          <w:rFonts w:asciiTheme="minorHAnsi" w:hAnsiTheme="minorHAnsi" w:cstheme="minorHAnsi"/>
          <w:sz w:val="22"/>
          <w:szCs w:val="22"/>
        </w:rPr>
        <w:t>solo para montos adjudicados</w:t>
      </w:r>
      <w:r w:rsidR="005C539B">
        <w:rPr>
          <w:rFonts w:asciiTheme="minorHAnsi" w:hAnsiTheme="minorHAnsi" w:cstheme="minorHAnsi"/>
          <w:sz w:val="22"/>
          <w:szCs w:val="22"/>
        </w:rPr>
        <w:t xml:space="preserve"> mayores a Bs1.000.000,00 (Un millón 00/100 bolivianos). </w:t>
      </w:r>
      <w:r w:rsidRPr="000E1D5D">
        <w:rPr>
          <w:rFonts w:asciiTheme="minorHAnsi" w:hAnsiTheme="minorHAnsi" w:cstheme="minorHAnsi"/>
          <w:sz w:val="22"/>
          <w:szCs w:val="22"/>
        </w:rPr>
        <w:t>(excepto empresas extranjeras).</w:t>
      </w:r>
    </w:p>
    <w:p w:rsidR="00AD2868" w:rsidRPr="000A3276" w:rsidRDefault="00AD2868" w:rsidP="00CE3F58">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5C539B">
        <w:rPr>
          <w:rFonts w:asciiTheme="minorHAnsi" w:hAnsiTheme="minorHAnsi" w:cstheme="minorHAnsi"/>
          <w:sz w:val="22"/>
          <w:szCs w:val="22"/>
        </w:rPr>
        <w:t xml:space="preserve"> vigente</w:t>
      </w:r>
      <w:r w:rsidRPr="000E1D5D">
        <w:rPr>
          <w:rFonts w:asciiTheme="minorHAnsi" w:hAnsiTheme="minorHAnsi" w:cstheme="minorHAnsi"/>
          <w:sz w:val="22"/>
          <w:szCs w:val="22"/>
        </w:rPr>
        <w:t>, (excepto empresas extranjeras).</w:t>
      </w:r>
    </w:p>
    <w:p w:rsidR="00AD2868" w:rsidRPr="000E1D5D" w:rsidRDefault="00AD2868" w:rsidP="00CE3F58">
      <w:pPr>
        <w:pStyle w:val="Prrafodelista"/>
        <w:numPr>
          <w:ilvl w:val="0"/>
          <w:numId w:val="32"/>
        </w:numPr>
        <w:ind w:left="567"/>
        <w:contextualSpacing/>
        <w:jc w:val="both"/>
        <w:rPr>
          <w:rFonts w:asciiTheme="minorHAnsi" w:hAnsiTheme="minorHAnsi" w:cstheme="minorHAnsi"/>
          <w:color w:val="000000"/>
          <w:sz w:val="22"/>
          <w:szCs w:val="22"/>
        </w:rPr>
      </w:pPr>
      <w:r w:rsidRPr="000A3276">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AD2868" w:rsidRPr="000E1D5D" w:rsidRDefault="00AD2868" w:rsidP="00AD2868">
      <w:pPr>
        <w:rPr>
          <w:rFonts w:asciiTheme="minorHAnsi" w:hAnsiTheme="minorHAnsi" w:cstheme="minorHAnsi"/>
          <w:sz w:val="22"/>
          <w:szCs w:val="22"/>
        </w:rPr>
      </w:pPr>
    </w:p>
    <w:p w:rsidR="00AD2868" w:rsidRPr="000E1D5D" w:rsidRDefault="00AD2868" w:rsidP="00AD2868">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D2868" w:rsidRPr="000E1D5D" w:rsidRDefault="00AD2868" w:rsidP="00AD2868">
      <w:pPr>
        <w:jc w:val="both"/>
        <w:rPr>
          <w:rFonts w:asciiTheme="minorHAnsi" w:hAnsiTheme="minorHAnsi" w:cstheme="minorHAnsi"/>
          <w:sz w:val="22"/>
          <w:szCs w:val="22"/>
        </w:rPr>
      </w:pPr>
    </w:p>
    <w:p w:rsidR="00AD2868" w:rsidRPr="000E1D5D" w:rsidRDefault="00AD2868" w:rsidP="00AD2868">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AD2868" w:rsidRPr="000A3276" w:rsidRDefault="00AD2868" w:rsidP="00AD2868">
      <w:pPr>
        <w:jc w:val="both"/>
        <w:rPr>
          <w:rFonts w:asciiTheme="minorHAnsi" w:hAnsiTheme="minorHAnsi" w:cstheme="minorHAnsi"/>
          <w:sz w:val="22"/>
          <w:szCs w:val="22"/>
        </w:rPr>
      </w:pPr>
      <w:r w:rsidRPr="000A3276">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1305F5" w:rsidRPr="00B137D6" w:rsidRDefault="00AD2868" w:rsidP="00AD2868">
      <w:pPr>
        <w:jc w:val="both"/>
        <w:rPr>
          <w:rFonts w:asciiTheme="minorHAnsi" w:hAnsiTheme="minorHAnsi" w:cstheme="minorHAnsi"/>
          <w:sz w:val="22"/>
          <w:szCs w:val="22"/>
          <w:lang w:val="es-BO"/>
        </w:rPr>
      </w:pPr>
      <w:r w:rsidRPr="000A3276">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AD2868" w:rsidRPr="00DF3AF7" w:rsidRDefault="001305F5" w:rsidP="00AD2868">
      <w:pPr>
        <w:jc w:val="center"/>
        <w:rPr>
          <w:rFonts w:asciiTheme="minorHAnsi" w:hAnsiTheme="minorHAnsi" w:cstheme="minorHAnsi"/>
          <w:b/>
        </w:rPr>
      </w:pPr>
      <w:r>
        <w:rPr>
          <w:rFonts w:asciiTheme="minorHAnsi" w:hAnsiTheme="minorHAnsi" w:cstheme="minorHAnsi"/>
          <w:b/>
        </w:rPr>
        <w:t>-</w:t>
      </w:r>
      <w:r w:rsidR="00AD2868" w:rsidRPr="00DF3AF7">
        <w:rPr>
          <w:rFonts w:asciiTheme="minorHAnsi" w:hAnsiTheme="minorHAnsi" w:cstheme="minorHAnsi"/>
          <w:b/>
        </w:rPr>
        <w:t>---------------------------------------------------------------------------------</w:t>
      </w:r>
    </w:p>
    <w:p w:rsidR="00AD2868" w:rsidRPr="00DF3AF7" w:rsidRDefault="00AD2868" w:rsidP="00AD2868">
      <w:pPr>
        <w:jc w:val="center"/>
        <w:rPr>
          <w:rFonts w:asciiTheme="minorHAnsi" w:hAnsiTheme="minorHAnsi" w:cstheme="minorHAnsi"/>
          <w:b/>
        </w:rPr>
      </w:pPr>
      <w:r w:rsidRPr="00DF3AF7">
        <w:rPr>
          <w:rFonts w:asciiTheme="minorHAnsi" w:hAnsiTheme="minorHAnsi" w:cstheme="minorHAnsi"/>
          <w:b/>
        </w:rPr>
        <w:t xml:space="preserve">Firma del Propietario o Representante Legal </w:t>
      </w:r>
    </w:p>
    <w:p w:rsidR="00AD2868" w:rsidRPr="00DF3AF7" w:rsidRDefault="00AD2868" w:rsidP="00AD2868">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Propietario o Representante Legal </w:t>
      </w:r>
    </w:p>
    <w:p w:rsidR="00B53A46" w:rsidRDefault="00AD2868" w:rsidP="00AD2868">
      <w:pPr>
        <w:jc w:val="center"/>
        <w:rPr>
          <w:rFonts w:asciiTheme="minorHAnsi" w:hAnsiTheme="minorHAnsi" w:cstheme="minorHAnsi"/>
          <w:b/>
          <w:sz w:val="22"/>
          <w:szCs w:val="22"/>
        </w:rPr>
      </w:pPr>
      <w:r w:rsidRPr="006F470A">
        <w:rPr>
          <w:rFonts w:asciiTheme="minorHAnsi" w:hAnsiTheme="minorHAnsi" w:cstheme="minorHAnsi"/>
          <w:b/>
          <w:bCs/>
          <w:i/>
          <w:iCs/>
          <w:sz w:val="22"/>
          <w:szCs w:val="22"/>
        </w:rPr>
        <w:br w:type="page"/>
      </w:r>
    </w:p>
    <w:p w:rsidR="00B53A46" w:rsidRDefault="00B53A46"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 B-1</w:t>
      </w:r>
    </w:p>
    <w:p w:rsidR="002B6F0F" w:rsidRDefault="002B6F0F" w:rsidP="002B6F0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2B6F0F" w:rsidRPr="00552079" w:rsidRDefault="002B6F0F" w:rsidP="002B6F0F">
      <w:pPr>
        <w:jc w:val="center"/>
        <w:rPr>
          <w:rFonts w:asciiTheme="minorHAnsi" w:hAnsiTheme="minorHAnsi" w:cstheme="minorHAnsi"/>
          <w:b/>
          <w:sz w:val="22"/>
          <w:szCs w:val="22"/>
          <w:lang w:val="es-BO"/>
        </w:rPr>
      </w:pPr>
      <w:r w:rsidRPr="00AE665C">
        <w:rPr>
          <w:rFonts w:asciiTheme="minorHAnsi" w:hAnsiTheme="minorHAnsi" w:cstheme="minorHAnsi"/>
          <w:b/>
          <w:color w:val="FF0000"/>
          <w:sz w:val="22"/>
          <w:szCs w:val="22"/>
          <w:lang w:val="es-BO"/>
        </w:rPr>
        <w:t xml:space="preserve">Bolivianos </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5827"/>
        <w:gridCol w:w="1553"/>
      </w:tblGrid>
      <w:tr w:rsidR="002B6F0F" w:rsidRPr="00552079" w:rsidTr="001B0A46">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2B6F0F" w:rsidRPr="00552079" w:rsidRDefault="002B6F0F" w:rsidP="001B0A46">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768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B6F0F" w:rsidRPr="00552079" w:rsidRDefault="002B6F0F" w:rsidP="001B0A4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 la Supervisión Técnica</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2B6F0F" w:rsidRPr="00552079" w:rsidRDefault="002B6F0F" w:rsidP="001B0A4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2B6F0F" w:rsidRPr="00552079" w:rsidTr="001B0A46">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552079" w:rsidRDefault="002B6F0F" w:rsidP="001B0A4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768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552079" w:rsidRDefault="002B6F0F" w:rsidP="001B0A46">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2B6F0F" w:rsidRPr="00552079" w:rsidRDefault="002B6F0F" w:rsidP="001B0A46">
            <w:pPr>
              <w:jc w:val="center"/>
              <w:rPr>
                <w:rFonts w:asciiTheme="minorHAnsi" w:hAnsiTheme="minorHAnsi" w:cstheme="minorHAnsi"/>
                <w:sz w:val="22"/>
                <w:szCs w:val="22"/>
                <w:lang w:val="es-BO"/>
              </w:rPr>
            </w:pPr>
          </w:p>
        </w:tc>
      </w:tr>
      <w:tr w:rsidR="002B6F0F" w:rsidRPr="00552079" w:rsidTr="001B0A46">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2B6F0F" w:rsidRPr="00552079" w:rsidRDefault="002B6F0F" w:rsidP="001B0A46">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2"/>
            <w:tcBorders>
              <w:top w:val="single" w:sz="4" w:space="0" w:color="auto"/>
              <w:left w:val="single" w:sz="4" w:space="0" w:color="auto"/>
              <w:bottom w:val="single" w:sz="4" w:space="0" w:color="auto"/>
            </w:tcBorders>
            <w:shd w:val="clear" w:color="auto" w:fill="auto"/>
            <w:vAlign w:val="center"/>
          </w:tcPr>
          <w:p w:rsidR="002B6F0F" w:rsidRPr="00552079" w:rsidRDefault="002B6F0F" w:rsidP="001B0A46">
            <w:pPr>
              <w:jc w:val="center"/>
              <w:rPr>
                <w:rFonts w:asciiTheme="minorHAnsi" w:hAnsiTheme="minorHAnsi" w:cstheme="minorHAnsi"/>
                <w:sz w:val="22"/>
                <w:szCs w:val="22"/>
                <w:lang w:val="es-BO"/>
              </w:rPr>
            </w:pPr>
          </w:p>
        </w:tc>
      </w:tr>
    </w:tbl>
    <w:p w:rsidR="002B6F0F" w:rsidRDefault="002B6F0F" w:rsidP="002B6F0F">
      <w:pPr>
        <w:ind w:left="-851"/>
        <w:jc w:val="center"/>
        <w:rPr>
          <w:rFonts w:asciiTheme="minorHAnsi" w:hAnsiTheme="minorHAnsi" w:cstheme="minorHAnsi"/>
          <w:b/>
          <w:sz w:val="22"/>
          <w:szCs w:val="22"/>
        </w:rPr>
      </w:pPr>
    </w:p>
    <w:p w:rsidR="002B6F0F" w:rsidRPr="00552079" w:rsidRDefault="002B6F0F" w:rsidP="002B6F0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w:t>
      </w:r>
      <w:r>
        <w:rPr>
          <w:rFonts w:asciiTheme="minorHAnsi" w:hAnsiTheme="minorHAnsi" w:cstheme="minorHAnsi"/>
          <w:sz w:val="22"/>
          <w:szCs w:val="22"/>
        </w:rPr>
        <w:t xml:space="preserve">os cotizados </w:t>
      </w:r>
      <w:r w:rsidRPr="00552079">
        <w:rPr>
          <w:rFonts w:asciiTheme="minorHAnsi" w:hAnsiTheme="minorHAnsi" w:cstheme="minorHAnsi"/>
          <w:sz w:val="22"/>
          <w:szCs w:val="22"/>
        </w:rPr>
        <w:t>deben ser expresados máximo con dos decimales.</w:t>
      </w: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b/>
          <w:sz w:val="22"/>
          <w:szCs w:val="22"/>
        </w:rPr>
        <w:sectPr w:rsidR="002B6F0F" w:rsidRPr="006F470A" w:rsidSect="001B0A46">
          <w:footerReference w:type="default" r:id="rId17"/>
          <w:pgSz w:w="12242" w:h="15842" w:code="1"/>
          <w:pgMar w:top="1418" w:right="1418" w:bottom="426" w:left="1701" w:header="624" w:footer="851" w:gutter="0"/>
          <w:cols w:space="708"/>
          <w:titlePg/>
          <w:docGrid w:linePitch="360"/>
        </w:sect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1</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DECLARACIÓN JURADA DE CUMPLIMIENTO DE LAS CONDICIONES REQUERIDAS EN L</w:t>
      </w:r>
      <w:r>
        <w:rPr>
          <w:rFonts w:asciiTheme="minorHAnsi" w:hAnsiTheme="minorHAnsi" w:cstheme="minorHAnsi"/>
          <w:b/>
          <w:sz w:val="22"/>
          <w:szCs w:val="22"/>
        </w:rPr>
        <w:t>O</w:t>
      </w:r>
      <w:r w:rsidRPr="006F470A">
        <w:rPr>
          <w:rFonts w:asciiTheme="minorHAnsi" w:hAnsiTheme="minorHAnsi" w:cstheme="minorHAnsi"/>
          <w:b/>
          <w:sz w:val="22"/>
          <w:szCs w:val="22"/>
        </w:rPr>
        <w:t xml:space="preserve">S </w:t>
      </w:r>
      <w:r>
        <w:rPr>
          <w:rFonts w:asciiTheme="minorHAnsi" w:hAnsiTheme="minorHAnsi" w:cstheme="minorHAnsi"/>
          <w:b/>
          <w:sz w:val="22"/>
          <w:szCs w:val="22"/>
        </w:rPr>
        <w:t>TÉRMINOS DE REFERENCIA</w:t>
      </w:r>
      <w:r w:rsidRPr="006F470A">
        <w:rPr>
          <w:rFonts w:asciiTheme="minorHAnsi" w:hAnsiTheme="minorHAnsi" w:cstheme="minorHAnsi"/>
          <w:b/>
          <w:sz w:val="22"/>
          <w:szCs w:val="22"/>
        </w:rPr>
        <w:t xml:space="preserve"> </w:t>
      </w:r>
    </w:p>
    <w:p w:rsidR="002B6F0F" w:rsidRPr="006F470A" w:rsidRDefault="002B6F0F" w:rsidP="002B6F0F">
      <w:pPr>
        <w:jc w:val="center"/>
        <w:rPr>
          <w:rFonts w:asciiTheme="minorHAnsi" w:hAnsiTheme="minorHAnsi" w:cstheme="minorHAns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B6F0F" w:rsidRPr="006F470A" w:rsidTr="001B0A46">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p w:rsidR="002B6F0F" w:rsidRPr="006F470A" w:rsidRDefault="002B6F0F" w:rsidP="001B0A46">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p w:rsidR="002B6F0F" w:rsidRPr="006F470A" w:rsidRDefault="002B6F0F" w:rsidP="001B0A46">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sz w:val="22"/>
          <w:szCs w:val="22"/>
        </w:rPr>
      </w:pPr>
    </w:p>
    <w:p w:rsidR="002B6F0F" w:rsidRPr="005F2E7B" w:rsidRDefault="002B6F0F" w:rsidP="002B6F0F">
      <w:pPr>
        <w:jc w:val="both"/>
        <w:rPr>
          <w:rFonts w:asciiTheme="minorHAnsi" w:hAnsiTheme="minorHAnsi" w:cstheme="minorHAnsi"/>
          <w:sz w:val="22"/>
        </w:rPr>
      </w:pPr>
      <w:r w:rsidRPr="005F2E7B">
        <w:rPr>
          <w:rFonts w:asciiTheme="minorHAnsi" w:hAnsiTheme="minorHAnsi" w:cstheme="minorHAnsi"/>
          <w:sz w:val="22"/>
        </w:rPr>
        <w:t>A nombre de </w:t>
      </w:r>
      <w:r w:rsidRPr="005F2E7B">
        <w:rPr>
          <w:rFonts w:asciiTheme="minorHAnsi" w:hAnsiTheme="minorHAnsi" w:cstheme="minorHAnsi"/>
          <w:b/>
          <w:bCs/>
          <w:sz w:val="22"/>
        </w:rPr>
        <w:t>(…………………..N</w:t>
      </w:r>
      <w:r w:rsidRPr="005F2E7B">
        <w:rPr>
          <w:rFonts w:asciiTheme="minorHAnsi" w:hAnsiTheme="minorHAnsi" w:cstheme="minorHAnsi"/>
          <w:b/>
          <w:bCs/>
          <w:i/>
          <w:iCs/>
          <w:sz w:val="22"/>
        </w:rPr>
        <w:t>ombre de la Empresa o Asociación Accidental según corresponda) </w:t>
      </w:r>
      <w:r w:rsidRPr="005F2E7B">
        <w:rPr>
          <w:rFonts w:asciiTheme="minorHAnsi" w:hAnsiTheme="minorHAnsi" w:cstheme="minorHAnsi"/>
          <w:sz w:val="22"/>
        </w:rPr>
        <w:t>a la cual represento, declaro expresamente mi conformidad y compromiso de cumplimiento a los</w:t>
      </w:r>
      <w:r w:rsidRPr="00EB537D">
        <w:rPr>
          <w:rFonts w:asciiTheme="minorHAnsi" w:hAnsiTheme="minorHAnsi" w:cstheme="minorHAnsi"/>
          <w:sz w:val="22"/>
        </w:rPr>
        <w:t> </w:t>
      </w:r>
      <w:r w:rsidRPr="00EB537D">
        <w:rPr>
          <w:rFonts w:asciiTheme="minorHAnsi" w:hAnsiTheme="minorHAnsi" w:cstheme="minorHAnsi"/>
          <w:bCs/>
          <w:sz w:val="22"/>
        </w:rPr>
        <w:t>Términos de Referencia y otras condiciones de cumplimiento obligatorio descrit</w:t>
      </w:r>
      <w:r>
        <w:rPr>
          <w:rFonts w:asciiTheme="minorHAnsi" w:hAnsiTheme="minorHAnsi" w:cstheme="minorHAnsi"/>
          <w:bCs/>
          <w:sz w:val="22"/>
        </w:rPr>
        <w:t>a</w:t>
      </w:r>
      <w:r w:rsidRPr="00EB537D">
        <w:rPr>
          <w:rFonts w:asciiTheme="minorHAnsi" w:hAnsiTheme="minorHAnsi" w:cstheme="minorHAnsi"/>
          <w:bCs/>
          <w:sz w:val="22"/>
        </w:rPr>
        <w:t xml:space="preserve">s </w:t>
      </w:r>
      <w:r>
        <w:rPr>
          <w:rFonts w:asciiTheme="minorHAnsi" w:hAnsiTheme="minorHAnsi" w:cstheme="minorHAnsi"/>
          <w:bCs/>
          <w:sz w:val="22"/>
        </w:rPr>
        <w:t>en el presente</w:t>
      </w:r>
      <w:r w:rsidRPr="00EB537D">
        <w:rPr>
          <w:rFonts w:asciiTheme="minorHAnsi" w:hAnsiTheme="minorHAnsi" w:cstheme="minorHAnsi"/>
          <w:bCs/>
          <w:sz w:val="22"/>
        </w:rPr>
        <w:t xml:space="preserve"> DBC.</w:t>
      </w:r>
    </w:p>
    <w:p w:rsidR="002B6F0F" w:rsidRPr="006F470A" w:rsidRDefault="002B6F0F" w:rsidP="002B6F0F">
      <w:pPr>
        <w:ind w:left="360"/>
        <w:jc w:val="both"/>
        <w:rPr>
          <w:rFonts w:asciiTheme="minorHAnsi" w:hAnsiTheme="minorHAnsi" w:cstheme="minorHAnsi"/>
          <w:szCs w:val="18"/>
        </w:rPr>
      </w:pPr>
    </w:p>
    <w:p w:rsidR="002B6F0F" w:rsidRPr="006F470A" w:rsidRDefault="002B6F0F" w:rsidP="002B6F0F">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Firma del Propietario o Representante Legal </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Nombre completo del Propietario o Representante Legal </w:t>
      </w: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Pr>
          <w:rFonts w:asciiTheme="minorHAnsi" w:hAnsiTheme="minorHAnsi" w:cstheme="minorHAnsi"/>
          <w:b/>
          <w:sz w:val="22"/>
          <w:szCs w:val="22"/>
        </w:rPr>
        <w:t>2</w:t>
      </w:r>
    </w:p>
    <w:p w:rsidR="002B6F0F" w:rsidRPr="006F470A" w:rsidRDefault="002B6F0F" w:rsidP="002B6F0F">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GENERAL Y ESPECÍFICA DEL PROPONENTE</w:t>
      </w:r>
    </w:p>
    <w:p w:rsidR="002B6F0F" w:rsidRPr="006F470A" w:rsidRDefault="002B6F0F" w:rsidP="002B6F0F">
      <w:pPr>
        <w:jc w:val="center"/>
        <w:rPr>
          <w:rFonts w:asciiTheme="minorHAnsi" w:hAnsiTheme="minorHAnsi" w:cstheme="minorHAnsi"/>
          <w:b/>
          <w:bCs/>
          <w:sz w:val="22"/>
          <w:szCs w:val="22"/>
          <w:lang w:eastAsia="es-BO"/>
        </w:rPr>
      </w:pPr>
    </w:p>
    <w:p w:rsidR="002B6F0F" w:rsidRPr="006F470A" w:rsidRDefault="002B6F0F" w:rsidP="002B6F0F">
      <w:pPr>
        <w:ind w:left="-709"/>
        <w:rPr>
          <w:rFonts w:asciiTheme="minorHAnsi" w:hAnsiTheme="minorHAnsi" w:cstheme="minorHAnsi"/>
          <w:b/>
          <w:sz w:val="22"/>
          <w:szCs w:val="22"/>
        </w:rPr>
      </w:pPr>
      <w:r w:rsidRPr="006F470A">
        <w:rPr>
          <w:rFonts w:asciiTheme="minorHAnsi" w:hAnsiTheme="minorHAnsi" w:cstheme="minorHAnsi"/>
          <w:b/>
          <w:sz w:val="22"/>
          <w:szCs w:val="22"/>
        </w:rPr>
        <w:t>NOMBRE DEL PROPONENTE:</w:t>
      </w:r>
    </w:p>
    <w:p w:rsidR="002B6F0F" w:rsidRPr="006F470A" w:rsidRDefault="002B6F0F" w:rsidP="002B6F0F">
      <w:pPr>
        <w:ind w:left="-709"/>
        <w:rPr>
          <w:rFonts w:asciiTheme="minorHAnsi" w:hAnsiTheme="minorHAnsi" w:cstheme="minorHAnsi"/>
          <w:b/>
          <w:sz w:val="8"/>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B6F0F" w:rsidRPr="002A6B14" w:rsidTr="001B0A46">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Default="002B6F0F" w:rsidP="001B0A46">
            <w:pPr>
              <w:jc w:val="center"/>
              <w:rPr>
                <w:rFonts w:ascii="Arial" w:hAnsi="Arial" w:cs="Arial"/>
                <w:b/>
                <w:bCs/>
                <w:sz w:val="16"/>
                <w:szCs w:val="16"/>
                <w:lang w:eastAsia="es-BO"/>
              </w:rPr>
            </w:pPr>
            <w:r>
              <w:rPr>
                <w:rFonts w:ascii="Arial" w:hAnsi="Arial" w:cs="Arial"/>
                <w:b/>
                <w:bCs/>
                <w:sz w:val="16"/>
                <w:szCs w:val="16"/>
                <w:lang w:eastAsia="es-BO"/>
              </w:rPr>
              <w:t>Importe (*)</w:t>
            </w:r>
          </w:p>
          <w:p w:rsidR="002B6F0F" w:rsidRDefault="002B6F0F" w:rsidP="001B0A46">
            <w:pPr>
              <w:jc w:val="center"/>
              <w:rPr>
                <w:rFonts w:asciiTheme="minorHAnsi" w:hAnsiTheme="minorHAnsi" w:cstheme="minorHAnsi"/>
                <w:b/>
                <w:color w:val="FF0000"/>
                <w:sz w:val="22"/>
                <w:szCs w:val="22"/>
                <w:lang w:val="es-BO"/>
              </w:rPr>
            </w:pPr>
          </w:p>
          <w:p w:rsidR="002B6F0F" w:rsidRPr="00AE665C" w:rsidRDefault="002B6F0F" w:rsidP="001305F5">
            <w:pPr>
              <w:jc w:val="center"/>
              <w:rPr>
                <w:rFonts w:ascii="Arial" w:hAnsi="Arial" w:cs="Arial"/>
                <w:b/>
                <w:bCs/>
                <w:sz w:val="16"/>
                <w:szCs w:val="16"/>
                <w:lang w:val="es-BO" w:eastAsia="es-BO"/>
              </w:rPr>
            </w:pPr>
            <w:r w:rsidRPr="00AE665C">
              <w:rPr>
                <w:rFonts w:asciiTheme="minorHAnsi" w:hAnsiTheme="minorHAnsi" w:cstheme="minorHAnsi"/>
                <w:b/>
                <w:color w:val="FF0000"/>
                <w:sz w:val="16"/>
                <w:szCs w:val="22"/>
                <w:lang w:val="es-BO"/>
              </w:rPr>
              <w:t xml:space="preserve">Bolivianos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B6F0F" w:rsidRPr="002A6B14" w:rsidTr="001B0A46">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2A6B14" w:rsidRDefault="002B6F0F" w:rsidP="001B0A46">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2A6B14" w:rsidRDefault="002B6F0F" w:rsidP="001B0A46">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Fin</w:t>
            </w:r>
          </w:p>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2B6F0F" w:rsidRPr="002A6B14" w:rsidRDefault="002B6F0F" w:rsidP="001B0A46">
            <w:pPr>
              <w:rPr>
                <w:rFonts w:ascii="Arial" w:hAnsi="Arial" w:cs="Arial"/>
                <w:b/>
                <w:bCs/>
                <w:sz w:val="16"/>
                <w:szCs w:val="16"/>
                <w:lang w:eastAsia="es-BO"/>
              </w:rPr>
            </w:pPr>
          </w:p>
        </w:tc>
      </w:tr>
      <w:tr w:rsidR="002B6F0F" w:rsidRPr="002A6B14" w:rsidTr="001B0A46">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842A3">
              <w:rPr>
                <w:rFonts w:asciiTheme="minorHAnsi" w:hAnsiTheme="minorHAnsi" w:cstheme="minorHAnsi"/>
                <w:sz w:val="18"/>
                <w:szCs w:val="18"/>
                <w:lang w:eastAsia="es-BO"/>
              </w:rPr>
              <w:t>(T/C a la fecha de emisión del documento de respaldo)</w:t>
            </w:r>
          </w:p>
        </w:tc>
      </w:tr>
      <w:tr w:rsidR="002B6F0F" w:rsidRPr="002A6B14" w:rsidTr="001B0A46">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2B6F0F" w:rsidRPr="002A6B14" w:rsidTr="001B0A46">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2B6F0F" w:rsidRPr="002A6B14" w:rsidTr="001B0A46">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2B6F0F" w:rsidRPr="0095069F" w:rsidRDefault="002B6F0F" w:rsidP="001B0A46">
            <w:pPr>
              <w:rPr>
                <w:rFonts w:asciiTheme="minorHAnsi" w:hAnsiTheme="minorHAnsi" w:cstheme="minorHAnsi"/>
                <w:b/>
                <w:color w:val="000000"/>
                <w:lang w:eastAsia="es-BO"/>
              </w:rPr>
            </w:pPr>
            <w:r w:rsidRPr="0095069F">
              <w:rPr>
                <w:rFonts w:asciiTheme="minorHAnsi" w:hAnsiTheme="minorHAnsi" w:cstheme="minorHAnsi"/>
                <w:b/>
                <w:color w:val="000000"/>
                <w:lang w:eastAsia="es-BO"/>
              </w:rPr>
              <w:t xml:space="preserve">Notas: </w:t>
            </w:r>
          </w:p>
          <w:p w:rsidR="002B6F0F" w:rsidRPr="0095069F" w:rsidRDefault="002B6F0F" w:rsidP="00CE3F58">
            <w:pPr>
              <w:pStyle w:val="Prrafodelista"/>
              <w:numPr>
                <w:ilvl w:val="3"/>
                <w:numId w:val="16"/>
              </w:numPr>
              <w:ind w:left="610"/>
              <w:jc w:val="both"/>
              <w:rPr>
                <w:rFonts w:asciiTheme="minorHAnsi" w:hAnsiTheme="minorHAnsi" w:cstheme="minorHAnsi"/>
                <w:color w:val="000000"/>
                <w:lang w:eastAsia="es-BO"/>
              </w:rPr>
            </w:pPr>
            <w:r w:rsidRPr="0095069F">
              <w:rPr>
                <w:rFonts w:asciiTheme="minorHAnsi" w:hAnsiTheme="minorHAnsi" w:cstheme="minorHAnsi"/>
                <w:color w:val="000000"/>
                <w:lang w:eastAsia="es-BO"/>
              </w:rPr>
              <w:t>Adjuntar a la propuesta la documentación de respaldo (conforme a los términos de referencia) de la experiencia declarada en el presente formulario, siempre y cuando haya sido solicitado en los términos de referencia.</w:t>
            </w:r>
          </w:p>
          <w:p w:rsidR="002B6F0F" w:rsidRPr="0095069F" w:rsidRDefault="002B6F0F" w:rsidP="001B0A46">
            <w:pPr>
              <w:pStyle w:val="Prrafodelista"/>
              <w:ind w:left="610"/>
              <w:jc w:val="both"/>
              <w:rPr>
                <w:rFonts w:asciiTheme="minorHAnsi" w:hAnsiTheme="minorHAnsi" w:cstheme="minorHAnsi"/>
                <w:color w:val="000000"/>
                <w:lang w:eastAsia="es-BO"/>
              </w:rPr>
            </w:pPr>
          </w:p>
          <w:p w:rsidR="002B6F0F" w:rsidRPr="00B62168" w:rsidRDefault="002B6F0F" w:rsidP="00CE3F58">
            <w:pPr>
              <w:pStyle w:val="Prrafodelista"/>
              <w:numPr>
                <w:ilvl w:val="3"/>
                <w:numId w:val="16"/>
              </w:numPr>
              <w:ind w:left="610"/>
              <w:jc w:val="both"/>
              <w:rPr>
                <w:rFonts w:asciiTheme="minorHAnsi" w:hAnsiTheme="minorHAnsi" w:cstheme="minorHAnsi"/>
                <w:color w:val="000000"/>
                <w:lang w:eastAsia="es-BO"/>
              </w:rPr>
            </w:pPr>
            <w:r w:rsidRPr="0095069F">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4C0B46" w:rsidRDefault="004C0B46" w:rsidP="002B6F0F">
      <w:pPr>
        <w:rPr>
          <w:rFonts w:asciiTheme="minorHAnsi" w:hAnsiTheme="minorHAnsi" w:cstheme="minorHAnsi"/>
          <w:b/>
          <w:sz w:val="22"/>
          <w:szCs w:val="22"/>
        </w:rPr>
      </w:pPr>
    </w:p>
    <w:p w:rsidR="004C0B46" w:rsidRDefault="004C0B46">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3</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CARGO: …………………………………………………………</w:t>
      </w:r>
    </w:p>
    <w:p w:rsidR="002B6F0F" w:rsidRPr="006F470A" w:rsidRDefault="002B6F0F" w:rsidP="002B6F0F">
      <w:pPr>
        <w:jc w:val="center"/>
        <w:rPr>
          <w:rFonts w:asciiTheme="minorHAnsi" w:hAnsiTheme="minorHAnsi" w:cstheme="minorHAnsi"/>
          <w:b/>
          <w:i/>
          <w:sz w:val="22"/>
          <w:szCs w:val="22"/>
        </w:rPr>
      </w:pPr>
      <w:r w:rsidRPr="006F470A">
        <w:rPr>
          <w:rFonts w:asciiTheme="minorHAnsi" w:hAnsiTheme="minorHAnsi" w:cstheme="minorHAnsi"/>
          <w:b/>
          <w:i/>
          <w:sz w:val="22"/>
          <w:szCs w:val="22"/>
        </w:rPr>
        <w:t>(El Proponente deberá indicar el cargo del personal clave de acuerdo a lo solicitado en l</w:t>
      </w:r>
      <w:r>
        <w:rPr>
          <w:rFonts w:asciiTheme="minorHAnsi" w:hAnsiTheme="minorHAnsi" w:cstheme="minorHAnsi"/>
          <w:b/>
          <w:i/>
          <w:sz w:val="22"/>
          <w:szCs w:val="22"/>
        </w:rPr>
        <w:t>o</w:t>
      </w:r>
      <w:r w:rsidRPr="006F470A">
        <w:rPr>
          <w:rFonts w:asciiTheme="minorHAnsi" w:hAnsiTheme="minorHAnsi" w:cstheme="minorHAnsi"/>
          <w:b/>
          <w:i/>
          <w:sz w:val="22"/>
          <w:szCs w:val="22"/>
        </w:rPr>
        <w:t xml:space="preserve">s </w:t>
      </w:r>
      <w:r>
        <w:rPr>
          <w:rFonts w:asciiTheme="minorHAnsi" w:hAnsiTheme="minorHAnsi" w:cstheme="minorHAnsi"/>
          <w:b/>
          <w:i/>
          <w:sz w:val="22"/>
          <w:szCs w:val="22"/>
        </w:rPr>
        <w:t>términos de referencia</w:t>
      </w:r>
      <w:r w:rsidRPr="006F470A">
        <w:rPr>
          <w:rFonts w:asciiTheme="minorHAnsi" w:hAnsiTheme="minorHAnsi" w:cstheme="minorHAnsi"/>
          <w:b/>
          <w:i/>
          <w:sz w:val="22"/>
          <w:szCs w:val="22"/>
        </w:rPr>
        <w:t xml:space="preserve"> y realizar un formulario para cada cargo) </w:t>
      </w:r>
    </w:p>
    <w:p w:rsidR="002B6F0F" w:rsidRPr="006F470A" w:rsidRDefault="002B6F0F" w:rsidP="002B6F0F">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2B6F0F" w:rsidRPr="006F470A" w:rsidTr="001B0A46">
        <w:trPr>
          <w:jc w:val="center"/>
        </w:trPr>
        <w:tc>
          <w:tcPr>
            <w:tcW w:w="9781" w:type="dxa"/>
            <w:gridSpan w:val="10"/>
            <w:tcBorders>
              <w:top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2B6F0F" w:rsidRPr="006F470A" w:rsidTr="001B0A4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B6F0F" w:rsidRPr="006F470A"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2B6F0F" w:rsidRPr="006F470A" w:rsidTr="001B0A46">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r w:rsidR="008E0A84">
              <w:rPr>
                <w:rFonts w:asciiTheme="minorHAnsi" w:hAnsiTheme="minorHAnsi" w:cstheme="minorHAnsi"/>
                <w:b/>
                <w:sz w:val="22"/>
                <w:szCs w:val="22"/>
              </w:rPr>
              <w:t xml:space="preserve"> o documento requerido</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(Día/Mes/Año)</w:t>
            </w:r>
          </w:p>
        </w:tc>
      </w:tr>
      <w:tr w:rsidR="002B6F0F" w:rsidRPr="006F470A" w:rsidTr="001B0A46">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B6F0F" w:rsidRPr="006F470A" w:rsidTr="001B0A4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3. CURSOS DE ESPECIALIZACIÓN </w:t>
            </w:r>
          </w:p>
        </w:tc>
      </w:tr>
      <w:tr w:rsidR="002B6F0F" w:rsidRPr="006F470A" w:rsidTr="001B0A46">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Duración en Horas</w:t>
            </w:r>
          </w:p>
        </w:tc>
      </w:tr>
      <w:tr w:rsidR="002B6F0F" w:rsidRPr="006F470A" w:rsidTr="001B0A46">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B6F0F" w:rsidRPr="006F470A" w:rsidTr="001B0A46">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4. CERTIFICACIONES U OTROS  </w:t>
            </w:r>
          </w:p>
        </w:tc>
      </w:tr>
      <w:tr w:rsidR="002B6F0F" w:rsidRPr="006F470A" w:rsidTr="001B0A46">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Descripción</w:t>
            </w:r>
          </w:p>
        </w:tc>
      </w:tr>
      <w:tr w:rsidR="002B6F0F" w:rsidRPr="006F470A" w:rsidTr="001B0A4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r w:rsidR="002B6F0F" w:rsidRPr="006F470A" w:rsidTr="001B0A4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b/>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6F470A"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5. EXPERIENCIA GENERAL</w:t>
            </w:r>
          </w:p>
        </w:tc>
      </w:tr>
      <w:tr w:rsidR="002B6F0F" w:rsidRPr="006F470A" w:rsidTr="001B0A46">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Monto </w:t>
            </w:r>
          </w:p>
          <w:p w:rsidR="002B6F0F" w:rsidRPr="00AE665C" w:rsidRDefault="004C0B46" w:rsidP="004C0B46">
            <w:pPr>
              <w:jc w:val="center"/>
              <w:rPr>
                <w:rFonts w:asciiTheme="minorHAnsi" w:hAnsiTheme="minorHAnsi" w:cstheme="minorHAnsi"/>
                <w:b/>
                <w:sz w:val="22"/>
                <w:szCs w:val="22"/>
                <w:lang w:val="es-BO"/>
              </w:rPr>
            </w:pPr>
            <w:r>
              <w:rPr>
                <w:rFonts w:asciiTheme="minorHAnsi" w:hAnsiTheme="minorHAnsi" w:cstheme="minorHAnsi"/>
                <w:b/>
                <w:color w:val="FF0000"/>
                <w:sz w:val="16"/>
                <w:szCs w:val="22"/>
                <w:lang w:val="es-BO"/>
              </w:rPr>
              <w:t xml:space="preserve">Bolivianos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(Día/mes / año)</w:t>
            </w:r>
          </w:p>
        </w:tc>
      </w:tr>
      <w:tr w:rsidR="002B6F0F" w:rsidRPr="006F470A" w:rsidTr="001B0A46">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B6F0F" w:rsidRPr="006F470A"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B6F0F" w:rsidRPr="006F470A" w:rsidTr="001B0A4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2B6F0F" w:rsidRPr="006F470A" w:rsidRDefault="002B6F0F" w:rsidP="001B0A46">
            <w:pPr>
              <w:rPr>
                <w:rFonts w:asciiTheme="minorHAnsi" w:hAnsiTheme="minorHAnsi" w:cstheme="minorHAnsi"/>
                <w:b/>
                <w:sz w:val="22"/>
                <w:szCs w:val="22"/>
              </w:rPr>
            </w:pPr>
            <w:r w:rsidRPr="006F470A">
              <w:rPr>
                <w:rFonts w:asciiTheme="minorHAnsi" w:hAnsiTheme="minorHAnsi" w:cstheme="minorHAnsi"/>
                <w:b/>
                <w:sz w:val="22"/>
                <w:szCs w:val="22"/>
              </w:rPr>
              <w:t xml:space="preserve">6. EXPERIENCIA ESPECÍFICA </w:t>
            </w:r>
          </w:p>
        </w:tc>
      </w:tr>
      <w:tr w:rsidR="002B6F0F" w:rsidRPr="006F470A" w:rsidTr="001B0A4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B6F0F"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Monto </w:t>
            </w:r>
          </w:p>
          <w:p w:rsidR="002B6F0F" w:rsidRPr="00AE665C" w:rsidRDefault="002B6F0F" w:rsidP="001B0A46">
            <w:pPr>
              <w:jc w:val="center"/>
              <w:rPr>
                <w:rFonts w:asciiTheme="minorHAnsi" w:hAnsiTheme="minorHAnsi" w:cstheme="minorHAnsi"/>
                <w:b/>
                <w:color w:val="FF0000"/>
                <w:sz w:val="16"/>
                <w:szCs w:val="22"/>
                <w:lang w:val="es-BO"/>
              </w:rPr>
            </w:pPr>
            <w:r w:rsidRPr="00AE665C">
              <w:rPr>
                <w:rFonts w:asciiTheme="minorHAnsi" w:hAnsiTheme="minorHAnsi" w:cstheme="minorHAnsi"/>
                <w:b/>
                <w:color w:val="FF0000"/>
                <w:sz w:val="16"/>
                <w:szCs w:val="22"/>
                <w:lang w:val="es-BO"/>
              </w:rPr>
              <w:t>Bo</w:t>
            </w:r>
            <w:r w:rsidR="004C0B46">
              <w:rPr>
                <w:rFonts w:asciiTheme="minorHAnsi" w:hAnsiTheme="minorHAnsi" w:cstheme="minorHAnsi"/>
                <w:b/>
                <w:color w:val="FF0000"/>
                <w:sz w:val="16"/>
                <w:szCs w:val="22"/>
                <w:lang w:val="es-BO"/>
              </w:rPr>
              <w:t xml:space="preserve">livianos </w:t>
            </w:r>
          </w:p>
          <w:p w:rsidR="002B6F0F" w:rsidRPr="00AE665C" w:rsidRDefault="002B6F0F" w:rsidP="001B0A46">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(Día/Mes/Año) </w:t>
            </w:r>
          </w:p>
        </w:tc>
      </w:tr>
      <w:tr w:rsidR="002B6F0F" w:rsidRPr="006F470A" w:rsidTr="001B0A4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2B6F0F" w:rsidRPr="006F470A" w:rsidTr="001B0A4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6F470A" w:rsidRDefault="002B6F0F" w:rsidP="001B0A46">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2B6F0F" w:rsidRPr="006F470A" w:rsidRDefault="002B6F0F" w:rsidP="001B0A46">
            <w:pPr>
              <w:jc w:val="center"/>
              <w:rPr>
                <w:rFonts w:asciiTheme="minorHAnsi" w:hAnsiTheme="minorHAnsi" w:cstheme="minorHAnsi"/>
                <w:sz w:val="22"/>
                <w:szCs w:val="22"/>
              </w:rPr>
            </w:pPr>
          </w:p>
        </w:tc>
      </w:tr>
      <w:tr w:rsidR="002B6F0F" w:rsidRPr="006F470A" w:rsidTr="001B0A46">
        <w:trPr>
          <w:trHeight w:val="2068"/>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2B6F0F" w:rsidRPr="006F470A" w:rsidRDefault="002B6F0F" w:rsidP="001B0A46">
            <w:pPr>
              <w:jc w:val="both"/>
              <w:rPr>
                <w:rFonts w:asciiTheme="minorHAnsi" w:hAnsiTheme="minorHAnsi" w:cstheme="minorHAnsi"/>
                <w:b/>
                <w:lang w:eastAsia="es-BO"/>
              </w:rPr>
            </w:pPr>
            <w:r w:rsidRPr="006F470A">
              <w:rPr>
                <w:rFonts w:asciiTheme="minorHAnsi" w:hAnsiTheme="minorHAnsi" w:cstheme="minorHAnsi"/>
                <w:b/>
                <w:lang w:eastAsia="es-BO"/>
              </w:rPr>
              <w:t>Notas:</w:t>
            </w:r>
          </w:p>
          <w:p w:rsidR="002B6F0F" w:rsidRPr="006F470A" w:rsidRDefault="002B6F0F" w:rsidP="00CE3F58">
            <w:pPr>
              <w:pStyle w:val="Prrafodelista"/>
              <w:numPr>
                <w:ilvl w:val="6"/>
                <w:numId w:val="28"/>
              </w:numPr>
              <w:tabs>
                <w:tab w:val="clear" w:pos="5040"/>
              </w:tabs>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Adjuntar a la propuesta fotocopia simple de la documentación de respaldo de la experiencia declarada en el presente formulario, siempre y cuando haya sido solicitado en l</w:t>
            </w:r>
            <w:r>
              <w:rPr>
                <w:rFonts w:asciiTheme="minorHAnsi" w:hAnsiTheme="minorHAnsi" w:cstheme="minorHAnsi"/>
                <w:color w:val="000000"/>
                <w:lang w:eastAsia="es-BO"/>
              </w:rPr>
              <w:t>o</w:t>
            </w:r>
            <w:r w:rsidRPr="006F470A">
              <w:rPr>
                <w:rFonts w:asciiTheme="minorHAnsi" w:hAnsiTheme="minorHAnsi" w:cstheme="minorHAnsi"/>
                <w:color w:val="000000"/>
                <w:lang w:eastAsia="es-BO"/>
              </w:rPr>
              <w:t xml:space="preserve">s </w:t>
            </w:r>
            <w:r>
              <w:rPr>
                <w:rFonts w:asciiTheme="minorHAnsi" w:hAnsiTheme="minorHAnsi" w:cstheme="minorHAnsi"/>
                <w:color w:val="000000"/>
                <w:lang w:eastAsia="es-BO"/>
              </w:rPr>
              <w:t>términos de referencia</w:t>
            </w:r>
            <w:r w:rsidRPr="006F470A">
              <w:rPr>
                <w:rFonts w:asciiTheme="minorHAnsi" w:hAnsiTheme="minorHAnsi" w:cstheme="minorHAnsi"/>
                <w:color w:val="000000"/>
                <w:lang w:eastAsia="es-BO"/>
              </w:rPr>
              <w:t xml:space="preserve">.   </w:t>
            </w:r>
          </w:p>
          <w:p w:rsidR="002B6F0F" w:rsidRPr="006F470A" w:rsidRDefault="002B6F0F" w:rsidP="001B0A46">
            <w:pPr>
              <w:pStyle w:val="Prrafodelista"/>
              <w:ind w:left="471"/>
              <w:jc w:val="both"/>
              <w:rPr>
                <w:rFonts w:asciiTheme="minorHAnsi" w:hAnsiTheme="minorHAnsi" w:cstheme="minorHAnsi"/>
                <w:color w:val="000000"/>
                <w:lang w:eastAsia="es-BO"/>
              </w:rPr>
            </w:pPr>
          </w:p>
          <w:p w:rsidR="002B6F0F" w:rsidRPr="007E16F6" w:rsidRDefault="002B6F0F" w:rsidP="00CE3F58">
            <w:pPr>
              <w:pStyle w:val="Prrafodelista"/>
              <w:numPr>
                <w:ilvl w:val="6"/>
                <w:numId w:val="28"/>
              </w:numPr>
              <w:tabs>
                <w:tab w:val="clear" w:pos="5040"/>
              </w:tabs>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2B6F0F" w:rsidRPr="006F470A" w:rsidRDefault="002B6F0F" w:rsidP="002B6F0F">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4C0B46" w:rsidRDefault="004C0B46">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C36B92" w:rsidRPr="00CE29C0" w:rsidRDefault="00C36B92" w:rsidP="00C36B92">
      <w:pPr>
        <w:jc w:val="center"/>
        <w:rPr>
          <w:rFonts w:ascii="Calibri" w:hAnsi="Calibri" w:cs="Calibri"/>
          <w:b/>
          <w:szCs w:val="18"/>
        </w:rPr>
      </w:pPr>
      <w:r w:rsidRPr="00CE29C0">
        <w:rPr>
          <w:rFonts w:ascii="Calibri" w:hAnsi="Calibri" w:cs="Calibri"/>
          <w:b/>
          <w:sz w:val="22"/>
          <w:szCs w:val="18"/>
        </w:rPr>
        <w:lastRenderedPageBreak/>
        <w:t>PROPUESTA TÉCNICA</w:t>
      </w:r>
    </w:p>
    <w:p w:rsidR="00C36B92" w:rsidRPr="00CE29C0" w:rsidRDefault="00C36B92" w:rsidP="00C36B9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C36B92" w:rsidRPr="00CE29C0" w:rsidTr="001B0A46">
        <w:trPr>
          <w:tblHeader/>
        </w:trPr>
        <w:tc>
          <w:tcPr>
            <w:tcW w:w="9433" w:type="dxa"/>
            <w:shd w:val="clear" w:color="auto" w:fill="44546A" w:themeFill="text2"/>
            <w:vAlign w:val="center"/>
          </w:tcPr>
          <w:p w:rsidR="003072BF" w:rsidRDefault="00C36B92" w:rsidP="003072BF">
            <w:pPr>
              <w:jc w:val="center"/>
              <w:rPr>
                <w:rFonts w:ascii="Calibri" w:hAnsi="Calibri" w:cs="Calibri"/>
                <w:b/>
                <w:color w:val="FFFFFF" w:themeColor="background1"/>
              </w:rPr>
            </w:pPr>
            <w:r w:rsidRPr="00CE29C0">
              <w:rPr>
                <w:rFonts w:ascii="Calibri" w:hAnsi="Calibri" w:cs="Calibri"/>
                <w:b/>
                <w:color w:val="FFFFFF" w:themeColor="background1"/>
              </w:rPr>
              <w:t xml:space="preserve">Para ser llenado por el proponente de acuerdo a lo establecido en los Términos de Referencia de la </w:t>
            </w:r>
          </w:p>
          <w:p w:rsidR="00C36B92" w:rsidRPr="00CE29C0" w:rsidRDefault="003072BF" w:rsidP="003072BF">
            <w:pPr>
              <w:jc w:val="center"/>
              <w:rPr>
                <w:rFonts w:ascii="Calibri" w:hAnsi="Calibri" w:cs="Calibri"/>
                <w:b/>
                <w:color w:val="FFFFFF" w:themeColor="background1"/>
              </w:rPr>
            </w:pPr>
            <w:r>
              <w:rPr>
                <w:rFonts w:ascii="Calibri" w:hAnsi="Calibri" w:cs="Calibri"/>
                <w:b/>
                <w:color w:val="FFFFFF" w:themeColor="background1"/>
              </w:rPr>
              <w:t>SUPERVISIÓN  TÉCNICA</w:t>
            </w:r>
          </w:p>
        </w:tc>
      </w:tr>
      <w:tr w:rsidR="00C36B92" w:rsidRPr="00CE29C0" w:rsidTr="001B0A46">
        <w:trPr>
          <w:trHeight w:val="472"/>
        </w:trPr>
        <w:tc>
          <w:tcPr>
            <w:tcW w:w="9433" w:type="dxa"/>
            <w:shd w:val="clear" w:color="auto" w:fill="D9D9D9" w:themeFill="background1" w:themeFillShade="D9"/>
            <w:vAlign w:val="center"/>
          </w:tcPr>
          <w:p w:rsidR="00C36B92" w:rsidRPr="00CE29C0" w:rsidRDefault="00C36B92" w:rsidP="001B0A46">
            <w:pPr>
              <w:jc w:val="center"/>
              <w:rPr>
                <w:rFonts w:ascii="Calibri" w:hAnsi="Calibri" w:cs="Calibri"/>
                <w:b/>
              </w:rPr>
            </w:pPr>
            <w:r w:rsidRPr="00CE29C0">
              <w:rPr>
                <w:rFonts w:ascii="Calibri" w:hAnsi="Calibri" w:cs="Calibri"/>
                <w:b/>
              </w:rPr>
              <w:t>Propuesta (*)</w:t>
            </w:r>
          </w:p>
        </w:tc>
      </w:tr>
      <w:tr w:rsidR="00C36B92" w:rsidRPr="00CE29C0" w:rsidTr="001B0A46">
        <w:trPr>
          <w:trHeight w:val="612"/>
        </w:trPr>
        <w:tc>
          <w:tcPr>
            <w:tcW w:w="9433" w:type="dxa"/>
          </w:tcPr>
          <w:p w:rsidR="00C36B92" w:rsidRPr="00CE29C0" w:rsidRDefault="00C36B92" w:rsidP="001B0A46">
            <w:pPr>
              <w:jc w:val="both"/>
              <w:rPr>
                <w:rFonts w:ascii="Calibri" w:hAnsi="Calibri" w:cs="Calibri"/>
              </w:rPr>
            </w:pPr>
          </w:p>
        </w:tc>
      </w:tr>
    </w:tbl>
    <w:p w:rsidR="00C36B92" w:rsidRPr="00CE29C0" w:rsidRDefault="00C36B92" w:rsidP="00C36B92">
      <w:pPr>
        <w:jc w:val="both"/>
        <w:rPr>
          <w:rFonts w:ascii="Calibri" w:hAnsi="Calibri" w:cs="Calibri"/>
          <w:sz w:val="22"/>
          <w:szCs w:val="22"/>
        </w:rPr>
      </w:pPr>
      <w:r w:rsidRPr="00CE29C0">
        <w:rPr>
          <w:rFonts w:ascii="Calibri" w:hAnsi="Calibri" w:cs="Calibri"/>
          <w:sz w:val="22"/>
          <w:szCs w:val="22"/>
        </w:rPr>
        <w:t>(*) La propuesta deberá contener como mínimo: Objetivos, Alcance, Metodología y Plan de trabajo otros en base a los Términos de Referencia:</w:t>
      </w: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p w:rsidR="004C0B46" w:rsidRDefault="004C0B46">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C36B92" w:rsidRPr="00365997" w:rsidRDefault="00C36B92" w:rsidP="00C36B9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C36B92" w:rsidRPr="00365997" w:rsidRDefault="00C36B92" w:rsidP="00C36B92">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29464F" w:rsidRDefault="0029464F" w:rsidP="00C36B92">
      <w:pPr>
        <w:jc w:val="center"/>
        <w:rPr>
          <w:rFonts w:asciiTheme="minorHAnsi" w:hAnsiTheme="minorHAnsi" w:cstheme="minorHAnsi"/>
          <w:b/>
          <w:bCs/>
          <w:sz w:val="22"/>
          <w:szCs w:val="22"/>
          <w:lang w:val="es-BO"/>
        </w:rPr>
      </w:pPr>
    </w:p>
    <w:p w:rsidR="00C36B92" w:rsidRDefault="00C36B92" w:rsidP="00C36B92">
      <w:pPr>
        <w:jc w:val="center"/>
        <w:rPr>
          <w:rFonts w:asciiTheme="minorHAnsi" w:hAnsiTheme="minorHAnsi" w:cstheme="minorHAnsi"/>
          <w:sz w:val="22"/>
          <w:szCs w:val="22"/>
        </w:rPr>
      </w:pPr>
      <w:r w:rsidRPr="00365997">
        <w:rPr>
          <w:rFonts w:asciiTheme="minorHAnsi" w:hAnsiTheme="minorHAnsi" w:cstheme="minorHAnsi"/>
          <w:b/>
          <w:bCs/>
          <w:sz w:val="22"/>
          <w:szCs w:val="22"/>
          <w:lang w:val="es-BO"/>
        </w:rPr>
        <w:t>CALIDAD PROPUESTA TECNICA Y COSTO</w:t>
      </w:r>
    </w:p>
    <w:p w:rsidR="00C36B92" w:rsidRDefault="00C36B92" w:rsidP="00C36B92">
      <w:pPr>
        <w:jc w:val="both"/>
        <w:rPr>
          <w:rFonts w:asciiTheme="minorHAnsi" w:hAnsiTheme="minorHAnsi" w:cstheme="minorHAnsi"/>
          <w:sz w:val="22"/>
          <w:szCs w:val="22"/>
        </w:rPr>
      </w:pPr>
    </w:p>
    <w:p w:rsidR="00C36B92" w:rsidRPr="00AD212F" w:rsidRDefault="00C36B92" w:rsidP="00C36B92">
      <w:pPr>
        <w:jc w:val="both"/>
        <w:rPr>
          <w:rFonts w:asciiTheme="minorHAnsi" w:hAnsiTheme="minorHAnsi" w:cstheme="minorHAnsi"/>
          <w:sz w:val="22"/>
          <w:szCs w:val="22"/>
        </w:rPr>
      </w:pPr>
      <w:r w:rsidRPr="00AD212F">
        <w:rPr>
          <w:rFonts w:asciiTheme="minorHAnsi" w:hAnsiTheme="minorHAnsi" w:cstheme="minorHAnsi"/>
          <w:sz w:val="22"/>
          <w:szCs w:val="22"/>
        </w:rPr>
        <w:t xml:space="preserve">La evaluación de propuestas se realizará en dos (2) etapas: </w:t>
      </w:r>
    </w:p>
    <w:p w:rsidR="00C36B92" w:rsidRPr="00AD212F" w:rsidRDefault="00C36B92" w:rsidP="00C36B92">
      <w:pPr>
        <w:ind w:left="567"/>
        <w:jc w:val="both"/>
        <w:rPr>
          <w:rFonts w:asciiTheme="minorHAnsi" w:hAnsiTheme="minorHAnsi" w:cstheme="minorHAnsi"/>
          <w:sz w:val="22"/>
          <w:szCs w:val="22"/>
        </w:rPr>
      </w:pPr>
    </w:p>
    <w:p w:rsidR="00C36B92" w:rsidRPr="00AD212F" w:rsidRDefault="00C36B92" w:rsidP="00C36B92">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PRIMERA ETAPA:</w:t>
      </w:r>
      <w:r w:rsidRPr="00AD212F">
        <w:rPr>
          <w:rFonts w:asciiTheme="minorHAnsi" w:hAnsiTheme="minorHAnsi" w:cstheme="minorHAnsi"/>
          <w:sz w:val="22"/>
          <w:szCs w:val="22"/>
        </w:rPr>
        <w:tab/>
        <w:t>Propuesta Económica</w:t>
      </w:r>
      <w:r w:rsidRPr="00AD212F">
        <w:rPr>
          <w:rFonts w:asciiTheme="minorHAnsi" w:hAnsiTheme="minorHAnsi" w:cstheme="minorHAnsi"/>
          <w:sz w:val="22"/>
          <w:szCs w:val="22"/>
        </w:rPr>
        <w:tab/>
        <w:t xml:space="preserve">: </w:t>
      </w:r>
      <w:r w:rsidRPr="00AD212F">
        <w:rPr>
          <w:rFonts w:asciiTheme="minorHAnsi" w:hAnsiTheme="minorHAnsi" w:cstheme="minorHAnsi"/>
          <w:sz w:val="22"/>
          <w:szCs w:val="22"/>
        </w:rPr>
        <w:tab/>
      </w:r>
      <w:r w:rsidR="0029464F">
        <w:rPr>
          <w:rFonts w:asciiTheme="minorHAnsi" w:hAnsiTheme="minorHAnsi" w:cstheme="minorHAnsi"/>
          <w:sz w:val="22"/>
          <w:szCs w:val="22"/>
        </w:rPr>
        <w:t>30</w:t>
      </w:r>
      <w:r w:rsidRPr="00AD212F">
        <w:rPr>
          <w:rFonts w:asciiTheme="minorHAnsi" w:hAnsiTheme="minorHAnsi" w:cstheme="minorHAnsi"/>
          <w:sz w:val="22"/>
          <w:szCs w:val="22"/>
        </w:rPr>
        <w:t xml:space="preserve"> puntos </w:t>
      </w:r>
    </w:p>
    <w:p w:rsidR="00C36B92" w:rsidRPr="00AD212F" w:rsidRDefault="00C36B92" w:rsidP="00C36B92">
      <w:pPr>
        <w:ind w:left="709" w:firstLine="709"/>
        <w:jc w:val="both"/>
        <w:rPr>
          <w:rFonts w:asciiTheme="minorHAnsi" w:hAnsiTheme="minorHAnsi" w:cstheme="minorHAnsi"/>
          <w:sz w:val="22"/>
          <w:szCs w:val="22"/>
        </w:rPr>
      </w:pPr>
      <w:r w:rsidRPr="00AD212F">
        <w:rPr>
          <w:rFonts w:asciiTheme="minorHAnsi" w:hAnsiTheme="minorHAnsi" w:cstheme="minorHAnsi"/>
          <w:sz w:val="22"/>
          <w:szCs w:val="22"/>
        </w:rPr>
        <w:t>SEGUN</w:t>
      </w:r>
      <w:r w:rsidR="0029464F">
        <w:rPr>
          <w:rFonts w:asciiTheme="minorHAnsi" w:hAnsiTheme="minorHAnsi" w:cstheme="minorHAnsi"/>
          <w:sz w:val="22"/>
          <w:szCs w:val="22"/>
        </w:rPr>
        <w:t>DA ETAPA:</w:t>
      </w:r>
      <w:r w:rsidR="0029464F">
        <w:rPr>
          <w:rFonts w:asciiTheme="minorHAnsi" w:hAnsiTheme="minorHAnsi" w:cstheme="minorHAnsi"/>
          <w:sz w:val="22"/>
          <w:szCs w:val="22"/>
        </w:rPr>
        <w:tab/>
        <w:t>Propuesta Técnica</w:t>
      </w:r>
      <w:r w:rsidR="0029464F">
        <w:rPr>
          <w:rFonts w:asciiTheme="minorHAnsi" w:hAnsiTheme="minorHAnsi" w:cstheme="minorHAnsi"/>
          <w:sz w:val="22"/>
          <w:szCs w:val="22"/>
        </w:rPr>
        <w:tab/>
        <w:t xml:space="preserve">: </w:t>
      </w:r>
      <w:r w:rsidR="0029464F">
        <w:rPr>
          <w:rFonts w:asciiTheme="minorHAnsi" w:hAnsiTheme="minorHAnsi" w:cstheme="minorHAnsi"/>
          <w:sz w:val="22"/>
          <w:szCs w:val="22"/>
        </w:rPr>
        <w:tab/>
        <w:t>70</w:t>
      </w:r>
      <w:r w:rsidRPr="00AD212F">
        <w:rPr>
          <w:rFonts w:asciiTheme="minorHAnsi" w:hAnsiTheme="minorHAnsi" w:cstheme="minorHAnsi"/>
          <w:sz w:val="22"/>
          <w:szCs w:val="22"/>
        </w:rPr>
        <w:t xml:space="preserve"> puntos</w:t>
      </w:r>
    </w:p>
    <w:p w:rsidR="00C36B92" w:rsidRPr="00AD212F" w:rsidRDefault="00C36B92" w:rsidP="00C36B92">
      <w:pPr>
        <w:jc w:val="both"/>
        <w:rPr>
          <w:rFonts w:asciiTheme="minorHAnsi" w:eastAsia="Calibri" w:hAnsiTheme="minorHAnsi" w:cstheme="minorHAnsi"/>
          <w:sz w:val="22"/>
          <w:szCs w:val="22"/>
        </w:rPr>
      </w:pPr>
    </w:p>
    <w:p w:rsidR="00C36B92" w:rsidRPr="00365997" w:rsidRDefault="003176FC" w:rsidP="00CE3F58">
      <w:pPr>
        <w:pStyle w:val="Sinespaciado"/>
        <w:numPr>
          <w:ilvl w:val="6"/>
          <w:numId w:val="23"/>
        </w:numPr>
        <w:ind w:left="284"/>
        <w:jc w:val="both"/>
        <w:rPr>
          <w:rFonts w:asciiTheme="minorHAnsi" w:hAnsiTheme="minorHAnsi" w:cstheme="minorHAnsi"/>
        </w:rPr>
      </w:pPr>
      <w:r>
        <w:rPr>
          <w:rFonts w:asciiTheme="minorHAnsi" w:hAnsiTheme="minorHAnsi" w:cstheme="minorHAnsi"/>
          <w:b/>
        </w:rPr>
        <w:t>EVALUACION PRELIMINAR.-</w:t>
      </w:r>
    </w:p>
    <w:p w:rsidR="00C36B92" w:rsidRPr="00365997" w:rsidRDefault="00C36B92" w:rsidP="00C36B92">
      <w:pPr>
        <w:pStyle w:val="Sinespaciado"/>
        <w:ind w:left="426"/>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C36B92" w:rsidRPr="00365997" w:rsidRDefault="00C36B92" w:rsidP="00C36B92">
      <w:pPr>
        <w:pStyle w:val="Sinespaciado"/>
        <w:ind w:left="284"/>
        <w:jc w:val="both"/>
        <w:rPr>
          <w:rFonts w:asciiTheme="minorHAnsi" w:hAnsiTheme="minorHAnsi" w:cstheme="minorHAnsi"/>
          <w:b/>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C36B92" w:rsidRDefault="00C36B92" w:rsidP="00C36B92">
      <w:pPr>
        <w:pStyle w:val="Sinespaciado"/>
        <w:ind w:left="426"/>
        <w:jc w:val="both"/>
      </w:pPr>
    </w:p>
    <w:p w:rsidR="00C36B92" w:rsidRPr="00495C20" w:rsidRDefault="00C36B92" w:rsidP="00C36B92">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E20E5E" w:rsidRPr="00365997">
        <w:rPr>
          <w:rFonts w:asciiTheme="minorHAnsi" w:hAnsiTheme="minorHAnsi" w:cstheme="minorHAnsi"/>
        </w:rPr>
        <w:t>Administrativa</w:t>
      </w:r>
      <w:r>
        <w:rPr>
          <w:rFonts w:asciiTheme="minorHAnsi" w:hAnsiTheme="minorHAnsi" w:cstheme="minorHAnsi"/>
        </w:rPr>
        <w:t>/</w:t>
      </w:r>
      <w:r w:rsidR="00E20E5E">
        <w:rPr>
          <w:rFonts w:asciiTheme="minorHAnsi" w:hAnsiTheme="minorHAnsi" w:cstheme="minorHAnsi"/>
        </w:rPr>
        <w:t xml:space="preserve">Económica </w:t>
      </w:r>
      <w:r>
        <w:rPr>
          <w:rFonts w:asciiTheme="minorHAnsi" w:hAnsiTheme="minorHAnsi" w:cstheme="minorHAnsi"/>
        </w:rPr>
        <w:t xml:space="preserve">y </w:t>
      </w:r>
      <w:r w:rsidR="00E20E5E">
        <w:rPr>
          <w:rFonts w:asciiTheme="minorHAnsi" w:hAnsiTheme="minorHAnsi" w:cstheme="minorHAnsi"/>
        </w:rPr>
        <w:t>Legal</w:t>
      </w:r>
      <w:r w:rsidR="00E20E5E" w:rsidRPr="00365997">
        <w:rPr>
          <w:rFonts w:asciiTheme="minorHAnsi" w:hAnsiTheme="minorHAnsi" w:cstheme="minorHAnsi"/>
        </w:rPr>
        <w:t xml:space="preserve"> </w:t>
      </w:r>
      <w:r w:rsidRPr="00365997">
        <w:rPr>
          <w:rFonts w:asciiTheme="minorHAnsi" w:hAnsiTheme="minorHAnsi" w:cstheme="minorHAnsi"/>
        </w:rPr>
        <w:t>se realizará en forma paralela.</w:t>
      </w:r>
    </w:p>
    <w:p w:rsidR="00C36B92" w:rsidRDefault="00C36B92" w:rsidP="00C36B92">
      <w:pPr>
        <w:pStyle w:val="Sinespaciado"/>
        <w:ind w:left="426"/>
        <w:jc w:val="both"/>
        <w:rPr>
          <w:rFonts w:asciiTheme="minorHAnsi" w:hAnsiTheme="minorHAnsi" w:cstheme="minorHAnsi"/>
        </w:rPr>
      </w:pPr>
    </w:p>
    <w:p w:rsidR="00C36B92" w:rsidRDefault="00C36B92" w:rsidP="00CE3F58">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EVALUA</w:t>
      </w:r>
      <w:r w:rsidR="003176FC">
        <w:rPr>
          <w:rFonts w:asciiTheme="minorHAnsi" w:hAnsiTheme="minorHAnsi" w:cstheme="minorHAnsi"/>
          <w:b/>
        </w:rPr>
        <w:t>CION ADMINISTRATIVA Y ECONOMICA.-</w:t>
      </w:r>
    </w:p>
    <w:p w:rsidR="00C36B92" w:rsidRDefault="00C36B92" w:rsidP="00C36B92">
      <w:pPr>
        <w:pStyle w:val="Sinespaciado"/>
        <w:jc w:val="both"/>
        <w:rPr>
          <w:rFonts w:asciiTheme="minorHAnsi" w:hAnsiTheme="minorHAnsi" w:cstheme="minorHAnsi"/>
          <w:b/>
        </w:rPr>
      </w:pPr>
    </w:p>
    <w:p w:rsidR="00C36B92" w:rsidRPr="00365997" w:rsidRDefault="00C36B92" w:rsidP="00CE3F58">
      <w:pPr>
        <w:pStyle w:val="Sinespaciado"/>
        <w:numPr>
          <w:ilvl w:val="1"/>
          <w:numId w:val="30"/>
        </w:numPr>
        <w:jc w:val="both"/>
        <w:rPr>
          <w:rFonts w:asciiTheme="minorHAnsi" w:hAnsiTheme="minorHAnsi" w:cstheme="minorHAnsi"/>
          <w:b/>
        </w:rPr>
      </w:pPr>
      <w:r w:rsidRPr="00365997">
        <w:rPr>
          <w:rFonts w:asciiTheme="minorHAnsi" w:hAnsiTheme="minorHAnsi" w:cstheme="minorHAnsi"/>
          <w:b/>
        </w:rPr>
        <w:t>EVALUACION ADMINISTRATIVA</w:t>
      </w:r>
      <w:r w:rsidR="003176FC">
        <w:rPr>
          <w:rFonts w:asciiTheme="minorHAnsi" w:hAnsiTheme="minorHAnsi" w:cstheme="minorHAnsi"/>
          <w:b/>
        </w:rPr>
        <w:t>.-</w:t>
      </w:r>
    </w:p>
    <w:p w:rsidR="00C36B92" w:rsidRPr="00365997" w:rsidRDefault="00C36B92" w:rsidP="00C36B92">
      <w:pPr>
        <w:pStyle w:val="Sinespaciado"/>
        <w:jc w:val="both"/>
        <w:rPr>
          <w:rFonts w:asciiTheme="minorHAnsi" w:hAnsiTheme="minorHAnsi" w:cstheme="minorHAnsi"/>
          <w:b/>
        </w:rPr>
      </w:pPr>
    </w:p>
    <w:p w:rsidR="00C36B92" w:rsidRPr="00365997" w:rsidRDefault="00C36B92" w:rsidP="00CE3F58">
      <w:pPr>
        <w:pStyle w:val="Sinespaciado"/>
        <w:numPr>
          <w:ilvl w:val="2"/>
          <w:numId w:val="30"/>
        </w:numPr>
        <w:tabs>
          <w:tab w:val="left" w:pos="709"/>
          <w:tab w:val="left" w:pos="1134"/>
        </w:tabs>
        <w:ind w:left="851" w:hanging="567"/>
        <w:jc w:val="both"/>
        <w:rPr>
          <w:rFonts w:asciiTheme="minorHAnsi" w:hAnsiTheme="minorHAnsi" w:cstheme="minorHAnsi"/>
          <w:b/>
        </w:rPr>
      </w:pPr>
      <w:r w:rsidRPr="00365997">
        <w:rPr>
          <w:rFonts w:asciiTheme="minorHAnsi" w:hAnsiTheme="minorHAnsi" w:cstheme="minorHAnsi"/>
          <w:b/>
        </w:rPr>
        <w:t>VERIFICACIÓN SICOES</w:t>
      </w:r>
      <w:r w:rsidR="003176FC">
        <w:rPr>
          <w:rFonts w:asciiTheme="minorHAnsi" w:hAnsiTheme="minorHAnsi" w:cstheme="minorHAnsi"/>
          <w:b/>
        </w:rPr>
        <w:t>.-</w:t>
      </w:r>
    </w:p>
    <w:p w:rsidR="00C36B92" w:rsidRPr="00365997" w:rsidRDefault="00C36B92" w:rsidP="00C36B92">
      <w:pPr>
        <w:pStyle w:val="Sinespaciado"/>
        <w:jc w:val="both"/>
        <w:rPr>
          <w:rFonts w:asciiTheme="minorHAnsi" w:hAnsiTheme="minorHAnsi" w:cstheme="minorHAnsi"/>
        </w:rPr>
      </w:pPr>
      <w:r>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C36B92" w:rsidRPr="00365997" w:rsidRDefault="00C36B92" w:rsidP="00C36B92">
      <w:pPr>
        <w:pStyle w:val="Sinespaciado"/>
        <w:jc w:val="both"/>
        <w:rPr>
          <w:rFonts w:asciiTheme="minorHAnsi" w:hAnsiTheme="minorHAnsi" w:cstheme="minorHAnsi"/>
        </w:rPr>
      </w:pPr>
    </w:p>
    <w:p w:rsidR="00C36B92" w:rsidRPr="00365997" w:rsidRDefault="00C36B92" w:rsidP="00CE3F58">
      <w:pPr>
        <w:pStyle w:val="Sinespaciado"/>
        <w:numPr>
          <w:ilvl w:val="2"/>
          <w:numId w:val="30"/>
        </w:numPr>
        <w:tabs>
          <w:tab w:val="left" w:pos="709"/>
          <w:tab w:val="left" w:pos="851"/>
        </w:tabs>
        <w:ind w:left="993"/>
        <w:jc w:val="both"/>
        <w:rPr>
          <w:rFonts w:asciiTheme="minorHAnsi" w:hAnsiTheme="minorHAnsi" w:cstheme="minorHAnsi"/>
          <w:b/>
        </w:rPr>
      </w:pPr>
      <w:r w:rsidRPr="00365997">
        <w:rPr>
          <w:rFonts w:asciiTheme="minorHAnsi" w:hAnsiTheme="minorHAnsi" w:cstheme="minorHAnsi"/>
          <w:b/>
        </w:rPr>
        <w:t>VERIFICACION DE CUMPLIMIENTO DE DOCUMENTOS PRESENTADOS</w:t>
      </w:r>
      <w:r w:rsidR="003176FC">
        <w:rPr>
          <w:rFonts w:asciiTheme="minorHAnsi" w:hAnsiTheme="minorHAnsi" w:cstheme="minorHAnsi"/>
          <w:b/>
        </w:rPr>
        <w:t>.-</w:t>
      </w:r>
    </w:p>
    <w:p w:rsidR="00C36B92" w:rsidRPr="00365997" w:rsidRDefault="00C36B92" w:rsidP="00C36B92">
      <w:pPr>
        <w:pStyle w:val="Sinespaciado"/>
        <w:jc w:val="both"/>
        <w:rPr>
          <w:rFonts w:asciiTheme="minorHAnsi" w:hAnsiTheme="minorHAnsi" w:cstheme="minorHAnsi"/>
        </w:rPr>
      </w:pPr>
      <w:r w:rsidRPr="00365997">
        <w:rPr>
          <w:rFonts w:asciiTheme="minorHAnsi" w:hAnsiTheme="minorHAnsi" w:cstheme="minorHAnsi"/>
        </w:rPr>
        <w:t xml:space="preserve"> </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36B92" w:rsidRDefault="00C36B92" w:rsidP="00C36B92">
      <w:pPr>
        <w:pStyle w:val="Sinespaciado"/>
        <w:ind w:left="426"/>
        <w:jc w:val="both"/>
        <w:rPr>
          <w:rFonts w:asciiTheme="minorHAnsi" w:hAnsiTheme="minorHAnsi" w:cstheme="minorHAnsi"/>
        </w:rPr>
      </w:pPr>
    </w:p>
    <w:p w:rsidR="00C36B92" w:rsidRPr="00365997" w:rsidRDefault="00C36B92" w:rsidP="00CE3F58">
      <w:pPr>
        <w:pStyle w:val="Sinespaciado"/>
        <w:numPr>
          <w:ilvl w:val="1"/>
          <w:numId w:val="30"/>
        </w:numPr>
        <w:jc w:val="both"/>
        <w:rPr>
          <w:rFonts w:asciiTheme="minorHAnsi" w:hAnsiTheme="minorHAnsi" w:cstheme="minorHAnsi"/>
          <w:b/>
        </w:rPr>
      </w:pPr>
      <w:r w:rsidRPr="00365997">
        <w:rPr>
          <w:rFonts w:asciiTheme="minorHAnsi" w:hAnsiTheme="minorHAnsi" w:cstheme="minorHAnsi"/>
          <w:b/>
        </w:rPr>
        <w:t>EVALUACIÓN ECONÓMICA.-</w:t>
      </w:r>
    </w:p>
    <w:p w:rsidR="00C36B92" w:rsidRPr="00365997" w:rsidRDefault="00C36B92" w:rsidP="00C36B92">
      <w:pPr>
        <w:pStyle w:val="Sinespaciado"/>
        <w:ind w:left="284"/>
        <w:rPr>
          <w:rFonts w:asciiTheme="minorHAnsi" w:hAnsiTheme="minorHAnsi" w:cstheme="minorHAnsi"/>
          <w:b/>
        </w:rPr>
      </w:pPr>
    </w:p>
    <w:p w:rsidR="00C36B92" w:rsidRPr="00365997" w:rsidRDefault="00C36B92" w:rsidP="00CE3F58">
      <w:pPr>
        <w:pStyle w:val="Sinespaciado"/>
        <w:numPr>
          <w:ilvl w:val="2"/>
          <w:numId w:val="30"/>
        </w:numPr>
        <w:ind w:left="851" w:hanging="567"/>
        <w:jc w:val="both"/>
        <w:rPr>
          <w:rFonts w:asciiTheme="minorHAnsi" w:hAnsiTheme="minorHAnsi" w:cstheme="minorHAnsi"/>
          <w:b/>
        </w:rPr>
      </w:pPr>
      <w:r w:rsidRPr="00365997">
        <w:rPr>
          <w:rFonts w:asciiTheme="minorHAnsi" w:hAnsiTheme="minorHAnsi" w:cstheme="minorHAnsi"/>
          <w:b/>
        </w:rPr>
        <w:t>VERIFICACIÓN DE ERRORES ARITMÉTICOS.-</w:t>
      </w:r>
    </w:p>
    <w:p w:rsidR="00C36B92" w:rsidRPr="00365997" w:rsidRDefault="00C36B92" w:rsidP="00C36B92">
      <w:pPr>
        <w:pStyle w:val="Sinespaciado"/>
        <w:jc w:val="both"/>
        <w:rPr>
          <w:rFonts w:asciiTheme="minorHAnsi" w:hAnsiTheme="minorHAnsi" w:cstheme="minorHAnsi"/>
          <w:b/>
          <w:sz w:val="18"/>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C36B92" w:rsidRPr="00365997" w:rsidRDefault="00C36B92" w:rsidP="00C36B92">
      <w:pPr>
        <w:pStyle w:val="Sinespaciado"/>
        <w:tabs>
          <w:tab w:val="left" w:pos="1848"/>
        </w:tabs>
        <w:jc w:val="both"/>
        <w:rPr>
          <w:rFonts w:asciiTheme="minorHAnsi" w:hAnsiTheme="minorHAnsi" w:cstheme="minorHAnsi"/>
        </w:rPr>
      </w:pPr>
    </w:p>
    <w:p w:rsidR="00C36B92" w:rsidRDefault="00C36B92" w:rsidP="00CE3F58">
      <w:pPr>
        <w:pStyle w:val="Sinespaciado"/>
        <w:numPr>
          <w:ilvl w:val="2"/>
          <w:numId w:val="24"/>
        </w:numPr>
        <w:tabs>
          <w:tab w:val="left" w:pos="709"/>
        </w:tabs>
        <w:ind w:left="709"/>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C36B92" w:rsidRPr="006131EC" w:rsidRDefault="00C36B92" w:rsidP="00CE3F58">
      <w:pPr>
        <w:pStyle w:val="Sinespaciado"/>
        <w:numPr>
          <w:ilvl w:val="2"/>
          <w:numId w:val="24"/>
        </w:numPr>
        <w:tabs>
          <w:tab w:val="left" w:pos="709"/>
        </w:tabs>
        <w:ind w:left="709"/>
        <w:jc w:val="both"/>
        <w:rPr>
          <w:rFonts w:cs="Calibri"/>
        </w:rPr>
      </w:pPr>
      <w:r w:rsidRPr="00365997">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C36B92" w:rsidRPr="00365997" w:rsidRDefault="00C36B92" w:rsidP="00CE3F58">
      <w:pPr>
        <w:pStyle w:val="Sinespaciado"/>
        <w:numPr>
          <w:ilvl w:val="2"/>
          <w:numId w:val="24"/>
        </w:numPr>
        <w:tabs>
          <w:tab w:val="left" w:pos="709"/>
        </w:tabs>
        <w:ind w:left="709"/>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C36B92" w:rsidRPr="00365997" w:rsidRDefault="00C36B92" w:rsidP="00CE3F58">
      <w:pPr>
        <w:pStyle w:val="Sinespaciado"/>
        <w:numPr>
          <w:ilvl w:val="2"/>
          <w:numId w:val="24"/>
        </w:numPr>
        <w:tabs>
          <w:tab w:val="left" w:pos="709"/>
        </w:tabs>
        <w:ind w:left="709"/>
        <w:jc w:val="both"/>
        <w:rPr>
          <w:rFonts w:asciiTheme="minorHAnsi" w:hAnsiTheme="minorHAnsi" w:cstheme="minorHAnsi"/>
        </w:rPr>
      </w:pPr>
      <w:r w:rsidRPr="00365997">
        <w:rPr>
          <w:rFonts w:asciiTheme="minorHAnsi" w:hAnsiTheme="minorHAnsi" w:cstheme="minorHAnsi"/>
        </w:rPr>
        <w:t>Si los volúmenes o unidades de medida (a menos que exista equivalenci</w:t>
      </w:r>
      <w:r w:rsidR="00883DE5">
        <w:rPr>
          <w:rFonts w:asciiTheme="minorHAnsi" w:hAnsiTheme="minorHAnsi" w:cstheme="minorHAnsi"/>
        </w:rPr>
        <w:t>a) no son las solicitadas en los términos de referencia</w:t>
      </w:r>
      <w:r w:rsidR="00102438">
        <w:rPr>
          <w:rFonts w:asciiTheme="minorHAnsi" w:hAnsiTheme="minorHAnsi" w:cstheme="minorHAnsi"/>
        </w:rPr>
        <w:t>, la propuesta</w:t>
      </w:r>
      <w:r w:rsidRPr="00365997">
        <w:rPr>
          <w:rFonts w:asciiTheme="minorHAnsi" w:hAnsiTheme="minorHAnsi" w:cstheme="minorHAnsi"/>
        </w:rPr>
        <w:t xml:space="preserve"> será descalificada.</w:t>
      </w:r>
    </w:p>
    <w:p w:rsidR="00C36B92" w:rsidRPr="005B11B1" w:rsidRDefault="00C36B92" w:rsidP="00C36B92">
      <w:pPr>
        <w:pStyle w:val="Sinespaciado"/>
        <w:jc w:val="both"/>
        <w:rPr>
          <w:rFonts w:asciiTheme="minorHAnsi" w:hAnsiTheme="minorHAnsi" w:cstheme="minorHAnsi"/>
        </w:rPr>
      </w:pPr>
    </w:p>
    <w:p w:rsidR="00C36B92" w:rsidRPr="00365997" w:rsidRDefault="00C36B92" w:rsidP="00C36B92">
      <w:pPr>
        <w:pStyle w:val="Sinespaciado"/>
        <w:ind w:firstLine="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36B92" w:rsidRPr="00365997" w:rsidRDefault="00C36B92" w:rsidP="00C36B92">
      <w:pPr>
        <w:pStyle w:val="Sinespaciado"/>
        <w:jc w:val="both"/>
        <w:rPr>
          <w:rFonts w:asciiTheme="minorHAnsi" w:hAnsiTheme="minorHAnsi" w:cstheme="minorHAnsi"/>
          <w:lang w:val="es-BO"/>
        </w:rPr>
      </w:pPr>
    </w:p>
    <w:p w:rsidR="00C36B92" w:rsidRPr="00365997" w:rsidRDefault="00C36B92" w:rsidP="00CE3F58">
      <w:pPr>
        <w:pStyle w:val="Sinespaciado"/>
        <w:numPr>
          <w:ilvl w:val="2"/>
          <w:numId w:val="30"/>
        </w:numPr>
        <w:ind w:left="851" w:hanging="567"/>
        <w:jc w:val="both"/>
        <w:rPr>
          <w:rFonts w:asciiTheme="minorHAnsi" w:hAnsiTheme="minorHAnsi" w:cstheme="minorHAnsi"/>
          <w:b/>
        </w:rPr>
      </w:pPr>
      <w:r>
        <w:rPr>
          <w:rFonts w:asciiTheme="minorHAnsi" w:hAnsiTheme="minorHAnsi" w:cstheme="minorHAnsi"/>
          <w:b/>
        </w:rPr>
        <w:t xml:space="preserve">DETERMINACIÓN DEL PUNTAJE DE LA </w:t>
      </w:r>
      <w:r w:rsidRPr="00365997">
        <w:rPr>
          <w:rFonts w:asciiTheme="minorHAnsi" w:hAnsiTheme="minorHAnsi" w:cstheme="minorHAnsi"/>
          <w:b/>
        </w:rPr>
        <w:t>PROPUESTA ECONÓMICA:</w:t>
      </w:r>
    </w:p>
    <w:p w:rsidR="00C36B92" w:rsidRPr="00365997" w:rsidRDefault="00C36B92" w:rsidP="00C36B92">
      <w:pPr>
        <w:pStyle w:val="Sinespaciado"/>
        <w:ind w:left="567"/>
        <w:jc w:val="both"/>
        <w:rPr>
          <w:rFonts w:asciiTheme="minorHAnsi" w:hAnsiTheme="minorHAnsi" w:cstheme="minorHAnsi"/>
        </w:rPr>
      </w:pPr>
    </w:p>
    <w:p w:rsidR="00C36B92" w:rsidRPr="00365997" w:rsidRDefault="00C36B92" w:rsidP="00C36B92">
      <w:pPr>
        <w:pStyle w:val="Sinespaciado"/>
        <w:ind w:left="426"/>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del Comité de Licitación evaluará las propuestas económicas que consistirá en asignar (</w:t>
      </w:r>
      <w:proofErr w:type="spellStart"/>
      <w:r w:rsidRPr="00365997">
        <w:rPr>
          <w:rFonts w:asciiTheme="minorHAnsi" w:hAnsiTheme="minorHAnsi" w:cstheme="minorHAnsi"/>
        </w:rPr>
        <w:t>yy</w:t>
      </w:r>
      <w:proofErr w:type="spellEnd"/>
      <w:r w:rsidRPr="00365997">
        <w:rPr>
          <w:rFonts w:asciiTheme="minorHAnsi" w:hAnsiTheme="minorHAnsi" w:cstheme="minorHAnsi"/>
        </w:rPr>
        <w:t>) puntos a la propuesta ajustada (PA) que tenga el menor valor, al resto de las propuestas se les asignará un puntaje inversamente proporcional, según la siguiente fórmula:</w:t>
      </w:r>
    </w:p>
    <w:p w:rsidR="00C36B92" w:rsidRPr="00365997" w:rsidRDefault="00C36B92" w:rsidP="00C36B92">
      <w:pPr>
        <w:pStyle w:val="Sinespaciado"/>
        <w:jc w:val="both"/>
        <w:rPr>
          <w:rFonts w:asciiTheme="minorHAnsi" w:hAnsiTheme="minorHAnsi" w:cstheme="minorHAnsi"/>
          <w:color w:val="000000"/>
        </w:rPr>
      </w:pPr>
    </w:p>
    <w:p w:rsidR="00C36B92" w:rsidRPr="00365997" w:rsidRDefault="00167D03" w:rsidP="00C36B9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t xml:space="preserve">              Dónde:</w:t>
      </w:r>
    </w:p>
    <w:p w:rsidR="00C36B92" w:rsidRPr="00365997" w:rsidRDefault="00C36B92" w:rsidP="00C36B92">
      <w:pPr>
        <w:pStyle w:val="Sinespaciado"/>
        <w:ind w:left="708" w:firstLine="708"/>
        <w:rPr>
          <w:rFonts w:asciiTheme="minorHAnsi" w:hAnsiTheme="minorHAnsi" w:cstheme="minorHAnsi"/>
        </w:rPr>
      </w:pPr>
      <m:oMath>
        <m:r>
          <w:rPr>
            <w:rFonts w:ascii="Cambria Math" w:hAnsi="Cambria Math" w:cstheme="minorHAnsi"/>
          </w:rPr>
          <m:t>n</m:t>
        </m:r>
      </m:oMath>
      <w:r w:rsidRPr="00365997">
        <w:rPr>
          <w:rFonts w:asciiTheme="minorHAnsi" w:hAnsiTheme="minorHAnsi" w:cstheme="minorHAnsi"/>
        </w:rPr>
        <w:tab/>
        <w:t>Número de Oferta admitidas</w:t>
      </w:r>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r>
          <w:rPr>
            <w:rFonts w:ascii="Cambria Math" w:hAnsi="Cambria Math" w:cstheme="minorHAnsi"/>
          </w:rPr>
          <m:t>i</m:t>
        </m:r>
      </m:oMath>
      <w:r w:rsidRPr="00365997">
        <w:rPr>
          <w:rFonts w:asciiTheme="minorHAnsi" w:hAnsiTheme="minorHAnsi" w:cstheme="minorHAnsi"/>
        </w:rPr>
        <w:t xml:space="preserve">      </w:t>
      </w:r>
      <w:r w:rsidRPr="00365997">
        <w:rPr>
          <w:rFonts w:asciiTheme="minorHAnsi" w:hAnsiTheme="minorHAnsi" w:cstheme="minorHAnsi"/>
        </w:rPr>
        <w:tab/>
      </w:r>
      <m:oMath>
        <m:r>
          <w:rPr>
            <w:rFonts w:ascii="Cambria Math" w:hAnsi="Cambria Math" w:cstheme="minorHAnsi"/>
          </w:rPr>
          <m:t>1,2,…,n</m:t>
        </m:r>
      </m:oMath>
      <w:r w:rsidRPr="00365997">
        <w:rPr>
          <w:rFonts w:asciiTheme="minorHAnsi" w:hAnsiTheme="minorHAnsi" w:cstheme="minorHAnsi"/>
        </w:rPr>
        <w:tab/>
        <w:t xml:space="preserve"> </w:t>
      </w:r>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Puntaje de la Evaluación del Costo o Propuesta Económica </w:t>
      </w:r>
      <w:proofErr w:type="gramStart"/>
      <w:r w:rsidRPr="00365997">
        <w:rPr>
          <w:rFonts w:asciiTheme="minorHAnsi" w:hAnsiTheme="minorHAnsi" w:cstheme="minorHAnsi"/>
        </w:rPr>
        <w:t>del</w:t>
      </w:r>
      <w:proofErr w:type="gramEnd"/>
      <w:r w:rsidRPr="00365997">
        <w:rPr>
          <w:rFonts w:asciiTheme="minorHAnsi" w:hAnsiTheme="minorHAnsi" w:cstheme="minorHAnsi"/>
        </w:rPr>
        <w:t xml:space="preserve"> Proponente i  </w:t>
      </w:r>
    </w:p>
    <w:p w:rsidR="00C36B92" w:rsidRPr="00365997" w:rsidRDefault="00C36B92" w:rsidP="00C36B92">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Propuesta Ajustada del Proponente i  </w:t>
      </w:r>
    </w:p>
    <w:p w:rsidR="00C36B92" w:rsidRPr="00365997" w:rsidRDefault="00C36B92" w:rsidP="00C36B92">
      <w:pPr>
        <w:pStyle w:val="Sinespaciado"/>
        <w:ind w:left="708" w:firstLine="708"/>
        <w:rPr>
          <w:rFonts w:asciiTheme="minorHAnsi" w:hAnsiTheme="minorHAnsi" w:cstheme="minorHAnsi"/>
        </w:rPr>
      </w:pPr>
      <m:oMath>
        <m:r>
          <w:rPr>
            <w:rFonts w:ascii="Cambria Math" w:hAnsi="Cambria Math" w:cstheme="minorHAnsi"/>
          </w:rPr>
          <m:t>PAMV</m:t>
        </m:r>
      </m:oMath>
      <w:r w:rsidRPr="00365997">
        <w:rPr>
          <w:rFonts w:asciiTheme="minorHAnsi" w:hAnsiTheme="minorHAnsi" w:cstheme="minorHAnsi"/>
        </w:rPr>
        <w:t xml:space="preserve">   Propuesta Ajustada de Menor Valor</w:t>
      </w:r>
    </w:p>
    <w:p w:rsidR="00C36B92" w:rsidRPr="00365997" w:rsidRDefault="00C36B92" w:rsidP="00C36B92">
      <w:pPr>
        <w:pStyle w:val="Sinespaciado"/>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0B3F56">
        <w:rPr>
          <w:rFonts w:asciiTheme="minorHAnsi" w:hAnsiTheme="minorHAnsi" w:cstheme="minorHAnsi"/>
        </w:rPr>
        <w:t>Personal de Contrataciones</w:t>
      </w:r>
      <w:r w:rsidRPr="00365997">
        <w:rPr>
          <w:rFonts w:asciiTheme="minorHAnsi" w:hAnsiTheme="minorHAnsi" w:cstheme="minorHAnsi"/>
        </w:rPr>
        <w:t xml:space="preserve"> podrá contar con el apoyo de los miembros técnicos del comité de licitación para realizar la evaluación de las propuestas económicas.</w:t>
      </w:r>
    </w:p>
    <w:p w:rsidR="00C36B92" w:rsidRPr="00365997" w:rsidRDefault="00C36B92" w:rsidP="00C36B92">
      <w:pPr>
        <w:pStyle w:val="Sinespaciado"/>
        <w:ind w:left="426"/>
        <w:jc w:val="both"/>
        <w:rPr>
          <w:rFonts w:asciiTheme="minorHAnsi" w:hAnsiTheme="minorHAnsi" w:cstheme="minorHAnsi"/>
        </w:rPr>
      </w:pPr>
    </w:p>
    <w:p w:rsidR="00C36B92" w:rsidRPr="00365997" w:rsidRDefault="00C36B92" w:rsidP="00CE3F58">
      <w:pPr>
        <w:pStyle w:val="Sinespaciado"/>
        <w:numPr>
          <w:ilvl w:val="6"/>
          <w:numId w:val="23"/>
        </w:numPr>
        <w:ind w:left="284"/>
        <w:jc w:val="both"/>
        <w:rPr>
          <w:rFonts w:asciiTheme="minorHAnsi" w:hAnsiTheme="minorHAnsi" w:cstheme="minorHAnsi"/>
          <w:b/>
        </w:rPr>
      </w:pPr>
      <w:r>
        <w:rPr>
          <w:rFonts w:asciiTheme="minorHAnsi" w:hAnsiTheme="minorHAnsi" w:cstheme="minorHAnsi"/>
          <w:b/>
        </w:rPr>
        <w:t>EVALUACIÓN LEGAL</w:t>
      </w:r>
      <w:r w:rsidR="003176FC">
        <w:rPr>
          <w:rFonts w:asciiTheme="minorHAnsi" w:hAnsiTheme="minorHAnsi" w:cstheme="minorHAnsi"/>
          <w:b/>
        </w:rPr>
        <w:t>.-</w:t>
      </w:r>
    </w:p>
    <w:p w:rsidR="00C36B92" w:rsidRPr="00365997" w:rsidRDefault="00C36B92" w:rsidP="00C36B92">
      <w:pPr>
        <w:rPr>
          <w:rFonts w:asciiTheme="minorHAnsi" w:hAnsiTheme="minorHAnsi" w:cstheme="minorHAnsi"/>
        </w:rPr>
      </w:pPr>
    </w:p>
    <w:p w:rsidR="00881F86" w:rsidRPr="00365997" w:rsidRDefault="00881F86" w:rsidP="00881F86">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C36B92" w:rsidRDefault="00C36B92" w:rsidP="00C36B92">
      <w:pPr>
        <w:pStyle w:val="Sinespaciado"/>
        <w:ind w:left="284"/>
        <w:jc w:val="both"/>
        <w:rPr>
          <w:rFonts w:asciiTheme="minorHAnsi" w:hAnsiTheme="minorHAnsi" w:cstheme="minorHAnsi"/>
        </w:rPr>
      </w:pPr>
    </w:p>
    <w:p w:rsidR="00C36B92" w:rsidRPr="00365997" w:rsidRDefault="00C36B92" w:rsidP="00CE3F58">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EVALUACIÓN PROPUESTA TÉCNICA.-</w:t>
      </w:r>
    </w:p>
    <w:p w:rsidR="00C36B92" w:rsidRPr="00365997" w:rsidRDefault="00C36B92" w:rsidP="00C36B92">
      <w:pPr>
        <w:pStyle w:val="Sinespaciado"/>
        <w:ind w:left="360"/>
        <w:jc w:val="both"/>
        <w:rPr>
          <w:rFonts w:asciiTheme="minorHAnsi" w:hAnsiTheme="minorHAnsi" w:cstheme="minorHAnsi"/>
        </w:rPr>
      </w:pPr>
    </w:p>
    <w:p w:rsidR="00C36B92" w:rsidRDefault="00C36B92" w:rsidP="00C36B92">
      <w:pPr>
        <w:pStyle w:val="Sinespaciado"/>
        <w:ind w:left="284"/>
        <w:jc w:val="both"/>
        <w:rPr>
          <w:rFonts w:cs="Calibri"/>
        </w:rPr>
      </w:pPr>
      <w:r w:rsidRPr="00F63B8F">
        <w:rPr>
          <w:rFonts w:cs="Calibri"/>
          <w:lang w:eastAsia="es-BO"/>
        </w:rPr>
        <w:t>El personal té</w:t>
      </w:r>
      <w:r>
        <w:rPr>
          <w:rFonts w:cs="Calibri"/>
          <w:lang w:eastAsia="es-BO"/>
        </w:rPr>
        <w:t>cnico del Comité de Licitación</w:t>
      </w:r>
      <w:r w:rsidRPr="00F63B8F">
        <w:rPr>
          <w:rFonts w:cs="Calibri"/>
          <w:lang w:eastAsia="es-BO"/>
        </w:rPr>
        <w:t xml:space="preserve"> efectuará la evaluación técnica de las propuestas habilitadas después de la evaluación </w:t>
      </w:r>
      <w:r>
        <w:rPr>
          <w:rFonts w:cs="Calibri"/>
          <w:lang w:eastAsia="es-BO"/>
        </w:rPr>
        <w:t xml:space="preserve">administrativa/económica y legal, </w:t>
      </w:r>
      <w:r w:rsidRPr="00F63B8F">
        <w:rPr>
          <w:rFonts w:cs="Calibri"/>
        </w:rPr>
        <w:t>bajo la metodología CUMPLE/NO CUMPLE</w:t>
      </w:r>
      <w:r>
        <w:rPr>
          <w:rFonts w:cs="Calibri"/>
        </w:rPr>
        <w:t>, las propuestas que no cumplan serán descalificadas.</w:t>
      </w:r>
    </w:p>
    <w:p w:rsidR="00C36B92" w:rsidRDefault="00C36B92" w:rsidP="00C36B92">
      <w:pPr>
        <w:pStyle w:val="Sinespaciado"/>
        <w:ind w:left="284"/>
        <w:jc w:val="both"/>
        <w:rPr>
          <w:rFonts w:cs="Calibri"/>
          <w:lang w:eastAsia="es-BO"/>
        </w:rPr>
      </w:pPr>
    </w:p>
    <w:p w:rsidR="00C36B92" w:rsidRPr="003B6D42" w:rsidRDefault="00C36B92" w:rsidP="00C36B92">
      <w:pPr>
        <w:ind w:left="284" w:right="-4"/>
        <w:jc w:val="both"/>
        <w:rPr>
          <w:rFonts w:ascii="Calibri" w:hAnsi="Calibri" w:cs="Calibri"/>
          <w:sz w:val="22"/>
          <w:szCs w:val="22"/>
        </w:rPr>
      </w:pPr>
      <w:r w:rsidRPr="003B6D42">
        <w:rPr>
          <w:rFonts w:ascii="Calibri" w:hAnsi="Calibri" w:cs="Calibri"/>
          <w:sz w:val="22"/>
          <w:szCs w:val="22"/>
        </w:rPr>
        <w:t>A las propuestas que no hubieran sido descalificadas como resultado de la metodología CUMPLE/NO CUMPLE, se evaluará las condicione</w:t>
      </w:r>
      <w:r w:rsidR="00EA709A">
        <w:rPr>
          <w:rFonts w:ascii="Calibri" w:hAnsi="Calibri" w:cs="Calibri"/>
          <w:sz w:val="22"/>
          <w:szCs w:val="22"/>
        </w:rPr>
        <w:t>s adicionales establecidas en lo</w:t>
      </w:r>
      <w:r w:rsidRPr="003B6D42">
        <w:rPr>
          <w:rFonts w:ascii="Calibri" w:hAnsi="Calibri" w:cs="Calibri"/>
          <w:sz w:val="22"/>
          <w:szCs w:val="22"/>
        </w:rPr>
        <w:t xml:space="preserve">s </w:t>
      </w:r>
      <w:r w:rsidR="00883DE5">
        <w:rPr>
          <w:rFonts w:ascii="Calibri" w:hAnsi="Calibri" w:cs="Calibri"/>
          <w:sz w:val="22"/>
          <w:szCs w:val="22"/>
        </w:rPr>
        <w:t>términos de referencia</w:t>
      </w:r>
      <w:r w:rsidRPr="003B6D42">
        <w:rPr>
          <w:rFonts w:ascii="Calibri" w:hAnsi="Calibri" w:cs="Calibri"/>
          <w:sz w:val="22"/>
          <w:szCs w:val="22"/>
        </w:rPr>
        <w:t xml:space="preserve">, asignando los puntajes correspondientes. </w:t>
      </w:r>
    </w:p>
    <w:p w:rsidR="00C36B92" w:rsidRPr="003B6D42" w:rsidRDefault="00C36B92" w:rsidP="00C36B92">
      <w:pPr>
        <w:pStyle w:val="Sinespaciado"/>
        <w:ind w:left="284"/>
        <w:jc w:val="both"/>
        <w:rPr>
          <w:rFonts w:cs="Calibri"/>
          <w:lang w:eastAsia="es-BO"/>
        </w:rPr>
      </w:pPr>
    </w:p>
    <w:p w:rsidR="00C36B92" w:rsidRPr="003B6D42" w:rsidRDefault="00C36B92" w:rsidP="00C36B92">
      <w:pPr>
        <w:pStyle w:val="Sinespaciado"/>
        <w:ind w:left="284"/>
        <w:jc w:val="both"/>
        <w:rPr>
          <w:rFonts w:cs="Calibri"/>
          <w:lang w:eastAsia="es-BO"/>
        </w:rPr>
      </w:pPr>
      <w:r w:rsidRPr="003B6D42">
        <w:rPr>
          <w:rFonts w:cs="Calibri"/>
        </w:rPr>
        <w:t xml:space="preserve">En caso de existir aspectos subsanables, el personal técnico del Comité de </w:t>
      </w:r>
      <w:r>
        <w:rPr>
          <w:rFonts w:cs="Calibri"/>
        </w:rPr>
        <w:t>Licitación</w:t>
      </w:r>
      <w:r w:rsidRPr="003B6D42">
        <w:rPr>
          <w:rFonts w:cs="Calibri"/>
        </w:rPr>
        <w:t xml:space="preserve"> atenderá el mismo de acuerd</w:t>
      </w:r>
      <w:r>
        <w:rPr>
          <w:rFonts w:cs="Calibri"/>
        </w:rPr>
        <w:t>o a lo descrito en el numeral 9</w:t>
      </w:r>
      <w:r w:rsidRPr="003B6D42">
        <w:rPr>
          <w:rFonts w:cs="Calibri"/>
        </w:rPr>
        <w:t xml:space="preserve"> (Aspectos Subsanable</w:t>
      </w:r>
      <w:r>
        <w:rPr>
          <w:rFonts w:cs="Calibri"/>
        </w:rPr>
        <w:t>s) del presente DBC</w:t>
      </w:r>
      <w:r w:rsidRPr="003B6D42">
        <w:rPr>
          <w:rFonts w:cs="Calibri"/>
          <w:lang w:eastAsia="es-BO"/>
        </w:rPr>
        <w:t>.</w:t>
      </w:r>
    </w:p>
    <w:p w:rsidR="00C36B92" w:rsidRPr="003B6D42" w:rsidRDefault="00C36B92" w:rsidP="00C36B92">
      <w:pPr>
        <w:pStyle w:val="Sinespaciado"/>
        <w:ind w:left="284"/>
        <w:jc w:val="both"/>
        <w:rPr>
          <w:rFonts w:cs="Calibri"/>
          <w:lang w:eastAsia="es-BO"/>
        </w:rPr>
      </w:pPr>
      <w:r w:rsidRPr="003B6D42">
        <w:rPr>
          <w:rFonts w:cs="Calibri"/>
          <w:lang w:eastAsia="es-BO"/>
        </w:rPr>
        <w:t xml:space="preserve">  </w:t>
      </w:r>
    </w:p>
    <w:p w:rsidR="00C36B92" w:rsidRPr="00F63B8F" w:rsidRDefault="00C36B92" w:rsidP="00C36B92">
      <w:pPr>
        <w:pStyle w:val="Sinespaciado"/>
        <w:ind w:left="284"/>
        <w:jc w:val="both"/>
        <w:rPr>
          <w:rFonts w:cs="Calibri"/>
        </w:rPr>
      </w:pPr>
      <w:r>
        <w:rPr>
          <w:rFonts w:cs="Calibri"/>
          <w:lang w:eastAsia="es-BO"/>
        </w:rPr>
        <w:t xml:space="preserve">Las propuestas </w:t>
      </w:r>
      <w:r w:rsidRPr="00F63B8F">
        <w:rPr>
          <w:rFonts w:cs="Calibri"/>
          <w:lang w:eastAsia="es-BO"/>
        </w:rPr>
        <w:t xml:space="preserve">que </w:t>
      </w:r>
      <w:r>
        <w:rPr>
          <w:rFonts w:cs="Calibri"/>
          <w:lang w:eastAsia="es-BO"/>
        </w:rPr>
        <w:t>en la evaluación de la propuesta técnica no alcancen</w:t>
      </w:r>
      <w:r w:rsidRPr="00F63B8F">
        <w:rPr>
          <w:rFonts w:cs="Calibri"/>
          <w:lang w:eastAsia="es-BO"/>
        </w:rPr>
        <w:t xml:space="preserve"> el puntaje mínimo establecido en </w:t>
      </w:r>
      <w:r w:rsidR="00883DE5">
        <w:rPr>
          <w:rFonts w:cs="Calibri"/>
          <w:lang w:eastAsia="es-BO"/>
        </w:rPr>
        <w:t>los términos de referencia</w:t>
      </w:r>
      <w:r w:rsidRPr="00F63B8F">
        <w:rPr>
          <w:rFonts w:cs="Calibri"/>
          <w:lang w:eastAsia="es-BO"/>
        </w:rPr>
        <w:t>,</w:t>
      </w:r>
      <w:r>
        <w:rPr>
          <w:rFonts w:cs="Calibri"/>
          <w:lang w:eastAsia="es-BO"/>
        </w:rPr>
        <w:t xml:space="preserve"> serán descalificadas</w:t>
      </w:r>
      <w:r w:rsidRPr="00F63B8F">
        <w:rPr>
          <w:rFonts w:cs="Calibri"/>
          <w:lang w:eastAsia="es-BO"/>
        </w:rPr>
        <w:t>.</w:t>
      </w:r>
      <w:r>
        <w:t> </w:t>
      </w:r>
    </w:p>
    <w:p w:rsidR="00C36B92" w:rsidRDefault="00C36B92" w:rsidP="00C36B92">
      <w:pPr>
        <w:pStyle w:val="Sinespaciado"/>
        <w:jc w:val="both"/>
        <w:rPr>
          <w:rFonts w:asciiTheme="minorHAnsi" w:hAnsiTheme="minorHAnsi" w:cstheme="minorHAnsi"/>
        </w:rPr>
      </w:pPr>
    </w:p>
    <w:p w:rsidR="00C36B92" w:rsidRPr="00365997" w:rsidRDefault="00C36B92" w:rsidP="00CE3F58">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 xml:space="preserve">DETERMINACION DEL PUNTAJE TOTAL.- </w:t>
      </w:r>
    </w:p>
    <w:p w:rsidR="00C36B92" w:rsidRPr="00365997" w:rsidRDefault="00C36B92" w:rsidP="00C36B92">
      <w:pPr>
        <w:pStyle w:val="Sinespaciado"/>
        <w:ind w:left="284"/>
        <w:jc w:val="both"/>
        <w:rPr>
          <w:rFonts w:asciiTheme="minorHAnsi" w:hAnsiTheme="minorHAnsi" w:cstheme="minorHAnsi"/>
        </w:rPr>
      </w:pPr>
    </w:p>
    <w:p w:rsidR="00C36B92" w:rsidRDefault="00C36B92" w:rsidP="00C36B92">
      <w:pPr>
        <w:pStyle w:val="Sinespaciado"/>
        <w:ind w:left="284"/>
        <w:jc w:val="both"/>
      </w:pPr>
      <w:r>
        <w:t>Una vez evaluadas las propuestas</w:t>
      </w:r>
      <w:r w:rsidRPr="00D22F88">
        <w:t xml:space="preserve"> mediante </w:t>
      </w:r>
      <w:r>
        <w:t>el método de selección de</w:t>
      </w:r>
      <w:r w:rsidRPr="00D22F88">
        <w:t xml:space="preserve"> Calidad, Propuesta Técnica y Costo, </w:t>
      </w:r>
      <w:r>
        <w:t xml:space="preserve">el Comité de Contratación </w:t>
      </w:r>
      <w:r w:rsidRPr="00D22F88">
        <w:t xml:space="preserve">determinará </w:t>
      </w:r>
      <w:r>
        <w:t>el puntaje total de las mismas, producto de la sumatoria de los puntos obtenidos de la evaluación económica y técnica.</w:t>
      </w:r>
    </w:p>
    <w:p w:rsidR="00C36B92" w:rsidRDefault="00C36B92" w:rsidP="00C36B92">
      <w:pPr>
        <w:pStyle w:val="Sinespaciado"/>
        <w:ind w:left="708"/>
        <w:jc w:val="both"/>
      </w:pPr>
    </w:p>
    <w:p w:rsidR="00C36B92" w:rsidRPr="00365997" w:rsidRDefault="00C36B92" w:rsidP="00CE3F58">
      <w:pPr>
        <w:pStyle w:val="Sinespaciado"/>
        <w:numPr>
          <w:ilvl w:val="6"/>
          <w:numId w:val="23"/>
        </w:numPr>
        <w:ind w:left="284" w:hanging="426"/>
        <w:jc w:val="both"/>
        <w:rPr>
          <w:rFonts w:asciiTheme="minorHAnsi" w:hAnsiTheme="minorHAnsi" w:cstheme="minorHAnsi"/>
          <w:b/>
        </w:rPr>
      </w:pPr>
      <w:r w:rsidRPr="00365997">
        <w:rPr>
          <w:rFonts w:asciiTheme="minorHAnsi" w:hAnsiTheme="minorHAnsi" w:cstheme="minorHAnsi"/>
          <w:b/>
        </w:rPr>
        <w:t>RESULTADO DE LA EVALUACIÓN.-</w:t>
      </w:r>
    </w:p>
    <w:p w:rsidR="00C36B92" w:rsidRPr="00365997" w:rsidRDefault="00C36B92" w:rsidP="00C36B92">
      <w:pPr>
        <w:jc w:val="both"/>
        <w:rPr>
          <w:rFonts w:asciiTheme="minorHAnsi" w:hAnsiTheme="minorHAnsi" w:cstheme="minorHAnsi"/>
          <w:sz w:val="22"/>
          <w:szCs w:val="22"/>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C36B92" w:rsidRPr="00365997" w:rsidRDefault="00C36B92" w:rsidP="00C36B92">
      <w:pPr>
        <w:pStyle w:val="Sinespaciado"/>
        <w:ind w:left="284"/>
        <w:jc w:val="both"/>
        <w:rPr>
          <w:rFonts w:asciiTheme="minorHAnsi" w:hAnsiTheme="minorHAnsi" w:cstheme="minorHAnsi"/>
        </w:rPr>
      </w:pPr>
    </w:p>
    <w:p w:rsidR="00C36B92" w:rsidRPr="00365997"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C36B92" w:rsidRPr="00365997" w:rsidRDefault="00C36B92" w:rsidP="00C36B92">
      <w:pPr>
        <w:pStyle w:val="Sinespaciado"/>
        <w:ind w:left="284"/>
        <w:jc w:val="both"/>
        <w:rPr>
          <w:rFonts w:asciiTheme="minorHAnsi" w:hAnsiTheme="minorHAnsi" w:cstheme="minorHAnsi"/>
        </w:rPr>
      </w:pPr>
    </w:p>
    <w:p w:rsidR="00C36B92" w:rsidRDefault="00C36B92" w:rsidP="00C36B92">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w:t>
      </w:r>
      <w:r>
        <w:rPr>
          <w:rFonts w:asciiTheme="minorHAnsi" w:hAnsiTheme="minorHAnsi" w:cstheme="minorHAnsi"/>
        </w:rPr>
        <w:t>erios descritos en el numeral 27</w:t>
      </w:r>
      <w:r w:rsidRPr="00365997">
        <w:rPr>
          <w:rFonts w:asciiTheme="minorHAnsi" w:hAnsiTheme="minorHAnsi" w:cstheme="minorHAnsi"/>
        </w:rPr>
        <w:t xml:space="preserve"> de la Parte III del presente DBC.</w:t>
      </w:r>
    </w:p>
    <w:p w:rsidR="00C36B92" w:rsidRDefault="00C36B92" w:rsidP="00C36B92">
      <w:pPr>
        <w:pStyle w:val="Sinespaciado"/>
        <w:ind w:left="284"/>
        <w:jc w:val="both"/>
        <w:rPr>
          <w:rFonts w:asciiTheme="minorHAnsi" w:hAnsiTheme="minorHAnsi" w:cstheme="minorHAnsi"/>
        </w:rPr>
      </w:pPr>
    </w:p>
    <w:p w:rsidR="00C36B92" w:rsidRPr="002304AB" w:rsidRDefault="00C36B92" w:rsidP="00C36B92">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C36B92" w:rsidRPr="00365997" w:rsidRDefault="00C36B92" w:rsidP="00C36B92">
      <w:pPr>
        <w:pStyle w:val="Sinespaciado"/>
        <w:tabs>
          <w:tab w:val="left" w:pos="284"/>
        </w:tabs>
        <w:ind w:left="284"/>
        <w:jc w:val="both"/>
        <w:rPr>
          <w:rFonts w:asciiTheme="minorHAnsi" w:hAnsiTheme="minorHAnsi" w:cstheme="minorHAnsi"/>
        </w:rPr>
      </w:pPr>
    </w:p>
    <w:p w:rsidR="00C36B92" w:rsidRDefault="00C36B92" w:rsidP="00C36B92">
      <w:pPr>
        <w:pStyle w:val="Sinespaciado"/>
        <w:ind w:left="284"/>
        <w:jc w:val="both"/>
        <w:rPr>
          <w:rFonts w:asciiTheme="minorHAnsi" w:hAnsiTheme="minorHAnsi" w:cstheme="minorHAnsi"/>
          <w:b/>
          <w:bCs/>
        </w:rPr>
      </w:pPr>
    </w:p>
    <w:p w:rsidR="00682199" w:rsidRDefault="00682199" w:rsidP="00C36B92">
      <w:pPr>
        <w:pStyle w:val="Sinespaciado"/>
        <w:ind w:left="284"/>
        <w:jc w:val="both"/>
        <w:rPr>
          <w:rFonts w:asciiTheme="minorHAnsi" w:hAnsiTheme="minorHAnsi" w:cstheme="minorHAnsi"/>
          <w:b/>
          <w:bCs/>
        </w:rPr>
      </w:pPr>
    </w:p>
    <w:p w:rsidR="00682199" w:rsidRDefault="00682199" w:rsidP="00C36B92">
      <w:pPr>
        <w:pStyle w:val="Sinespaciado"/>
        <w:ind w:left="284"/>
        <w:jc w:val="both"/>
        <w:rPr>
          <w:rFonts w:asciiTheme="minorHAnsi" w:hAnsiTheme="minorHAnsi" w:cstheme="minorHAnsi"/>
          <w:b/>
          <w:bCs/>
        </w:rPr>
      </w:pPr>
    </w:p>
    <w:p w:rsidR="00682199" w:rsidRDefault="00682199" w:rsidP="00C36B92">
      <w:pPr>
        <w:pStyle w:val="Sinespaciado"/>
        <w:ind w:left="284"/>
        <w:jc w:val="both"/>
        <w:rPr>
          <w:rFonts w:asciiTheme="minorHAnsi" w:hAnsiTheme="minorHAnsi" w:cstheme="minorHAnsi"/>
          <w:b/>
          <w:bCs/>
        </w:rPr>
      </w:pPr>
    </w:p>
    <w:p w:rsidR="00682199" w:rsidRDefault="00682199" w:rsidP="00C36B92">
      <w:pPr>
        <w:pStyle w:val="Sinespaciado"/>
        <w:ind w:left="284"/>
        <w:jc w:val="both"/>
        <w:rPr>
          <w:rFonts w:asciiTheme="minorHAnsi" w:hAnsiTheme="minorHAnsi" w:cstheme="minorHAnsi"/>
          <w:b/>
          <w:bCs/>
        </w:rPr>
      </w:pPr>
    </w:p>
    <w:p w:rsidR="00682199" w:rsidRDefault="00682199" w:rsidP="00C36B92">
      <w:pPr>
        <w:pStyle w:val="Sinespaciado"/>
        <w:ind w:left="284"/>
        <w:jc w:val="both"/>
        <w:rPr>
          <w:rFonts w:asciiTheme="minorHAnsi" w:hAnsiTheme="minorHAnsi" w:cstheme="minorHAnsi"/>
          <w:b/>
          <w:bCs/>
        </w:rPr>
      </w:pPr>
    </w:p>
    <w:p w:rsidR="00682199" w:rsidRDefault="00682199" w:rsidP="00C36B92">
      <w:pPr>
        <w:pStyle w:val="Sinespaciado"/>
        <w:ind w:left="284"/>
        <w:jc w:val="both"/>
        <w:rPr>
          <w:rFonts w:asciiTheme="minorHAnsi" w:hAnsiTheme="minorHAnsi" w:cstheme="minorHAnsi"/>
          <w:b/>
          <w:bCs/>
        </w:rPr>
      </w:pPr>
    </w:p>
    <w:p w:rsidR="00682199" w:rsidRDefault="00682199" w:rsidP="00C36B92">
      <w:pPr>
        <w:pStyle w:val="Sinespaciado"/>
        <w:ind w:left="284"/>
        <w:jc w:val="both"/>
        <w:rPr>
          <w:rFonts w:asciiTheme="minorHAnsi" w:hAnsiTheme="minorHAnsi" w:cstheme="minorHAnsi"/>
          <w:b/>
          <w:bCs/>
        </w:rPr>
      </w:pPr>
    </w:p>
    <w:p w:rsidR="00682199" w:rsidRPr="00365997" w:rsidRDefault="00682199" w:rsidP="00C36B92">
      <w:pPr>
        <w:pStyle w:val="Sinespaciado"/>
        <w:ind w:left="284"/>
        <w:jc w:val="both"/>
        <w:rPr>
          <w:rFonts w:asciiTheme="minorHAnsi" w:hAnsiTheme="minorHAnsi" w:cstheme="minorHAnsi"/>
          <w:b/>
          <w:bCs/>
        </w:rPr>
      </w:pPr>
    </w:p>
    <w:p w:rsidR="00C36B92" w:rsidRDefault="00C36B92" w:rsidP="00C36B92">
      <w:pPr>
        <w:jc w:val="center"/>
        <w:rPr>
          <w:rFonts w:asciiTheme="minorHAnsi" w:hAnsiTheme="minorHAnsi" w:cstheme="minorHAnsi"/>
          <w:b/>
          <w:sz w:val="22"/>
          <w:szCs w:val="22"/>
          <w:lang w:val="es-ES_tradnl"/>
        </w:rPr>
      </w:pPr>
    </w:p>
    <w:p w:rsidR="00C36B92" w:rsidRDefault="00C36B92" w:rsidP="00C36B92">
      <w:pPr>
        <w:jc w:val="center"/>
        <w:rPr>
          <w:rFonts w:asciiTheme="minorHAnsi" w:hAnsiTheme="minorHAnsi" w:cstheme="minorHAnsi"/>
          <w:b/>
          <w:sz w:val="22"/>
          <w:szCs w:val="22"/>
          <w:lang w:val="es-ES_tradnl"/>
        </w:rPr>
      </w:pPr>
    </w:p>
    <w:p w:rsidR="00C36B92" w:rsidRPr="006F470A" w:rsidRDefault="00C36B92" w:rsidP="00C36B92">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t>ANEXO 1</w:t>
      </w:r>
    </w:p>
    <w:p w:rsidR="00C36B92" w:rsidRPr="00D50588" w:rsidRDefault="00C36B92" w:rsidP="00775141">
      <w:pPr>
        <w:pStyle w:val="Ttulo1"/>
        <w:spacing w:before="0" w:after="0"/>
        <w:jc w:val="center"/>
        <w:rPr>
          <w:rFonts w:asciiTheme="minorHAnsi" w:eastAsia="Arial Unicode MS" w:hAnsiTheme="minorHAnsi" w:cstheme="minorHAnsi"/>
          <w:sz w:val="22"/>
          <w:szCs w:val="22"/>
        </w:rPr>
      </w:pPr>
      <w:r w:rsidRPr="00D50588">
        <w:rPr>
          <w:rFonts w:asciiTheme="minorHAnsi" w:eastAsia="Arial Unicode MS" w:hAnsiTheme="minorHAnsi" w:cstheme="minorHAnsi"/>
          <w:sz w:val="22"/>
          <w:szCs w:val="22"/>
        </w:rPr>
        <w:t>TERMINOS DE REFERENCIA</w:t>
      </w:r>
    </w:p>
    <w:p w:rsidR="00C36B92" w:rsidRPr="00D50588" w:rsidRDefault="00C36B92" w:rsidP="00C36B92">
      <w:pPr>
        <w:rPr>
          <w:rFonts w:asciiTheme="minorHAnsi" w:eastAsia="Arial Unicode MS" w:hAnsiTheme="minorHAnsi" w:cstheme="minorHAnsi"/>
        </w:rPr>
      </w:pPr>
    </w:p>
    <w:p w:rsidR="00D50588" w:rsidRPr="00D50588" w:rsidRDefault="00D50588" w:rsidP="00CE3F58">
      <w:pPr>
        <w:numPr>
          <w:ilvl w:val="3"/>
          <w:numId w:val="29"/>
        </w:numPr>
        <w:tabs>
          <w:tab w:val="num" w:pos="0"/>
        </w:tabs>
        <w:ind w:left="-142" w:firstLine="142"/>
        <w:jc w:val="both"/>
        <w:rPr>
          <w:rFonts w:ascii="Calibri" w:hAnsi="Calibri" w:cs="Calibri"/>
          <w:b/>
          <w:sz w:val="22"/>
          <w:szCs w:val="22"/>
          <w:lang w:eastAsia="es-ES"/>
        </w:rPr>
      </w:pPr>
      <w:r w:rsidRPr="00D50588">
        <w:rPr>
          <w:rFonts w:ascii="Calibri" w:hAnsi="Calibri" w:cs="Calibri"/>
          <w:b/>
          <w:color w:val="000000"/>
          <w:sz w:val="24"/>
          <w:szCs w:val="24"/>
          <w:lang w:eastAsia="es-ES"/>
        </w:rPr>
        <w:t>CARACTERÍSTICAS DEL REQUERIMIENTO</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D50588" w:rsidRPr="00D50588" w:rsidTr="00A3680A">
        <w:trPr>
          <w:trHeight w:val="336"/>
        </w:trPr>
        <w:tc>
          <w:tcPr>
            <w:tcW w:w="9356" w:type="dxa"/>
            <w:shd w:val="clear" w:color="auto" w:fill="B8CCE4"/>
            <w:vAlign w:val="center"/>
            <w:hideMark/>
          </w:tcPr>
          <w:p w:rsidR="00D50588" w:rsidRPr="00D50588" w:rsidRDefault="00D50588" w:rsidP="00D50588">
            <w:pPr>
              <w:jc w:val="both"/>
              <w:rPr>
                <w:rFonts w:ascii="Calibri" w:hAnsi="Calibri" w:cs="Calibri"/>
                <w:b/>
                <w:bCs/>
                <w:sz w:val="22"/>
                <w:szCs w:val="22"/>
                <w:lang w:eastAsia="es-BO"/>
              </w:rPr>
            </w:pPr>
            <w:r w:rsidRPr="00D50588">
              <w:rPr>
                <w:rFonts w:ascii="Calibri" w:hAnsi="Calibri" w:cs="Calibri"/>
                <w:b/>
                <w:bCs/>
                <w:sz w:val="22"/>
                <w:szCs w:val="22"/>
                <w:lang w:eastAsia="es-BO"/>
              </w:rPr>
              <w:t>ANTECEDENTES</w:t>
            </w:r>
          </w:p>
        </w:tc>
      </w:tr>
      <w:tr w:rsidR="00D50588" w:rsidRPr="00D50588" w:rsidTr="00A3680A">
        <w:trPr>
          <w:trHeight w:val="971"/>
        </w:trPr>
        <w:tc>
          <w:tcPr>
            <w:tcW w:w="9356" w:type="dxa"/>
            <w:shd w:val="clear" w:color="auto" w:fill="auto"/>
            <w:vAlign w:val="bottom"/>
          </w:tcPr>
          <w:p w:rsidR="00D50588" w:rsidRPr="00D50588" w:rsidRDefault="00D50588" w:rsidP="00D50588">
            <w:pPr>
              <w:jc w:val="both"/>
              <w:rPr>
                <w:rFonts w:ascii="Calibri" w:hAnsi="Calibri" w:cs="Arial"/>
                <w:bCs/>
                <w:iCs/>
                <w:kern w:val="32"/>
                <w:sz w:val="22"/>
                <w:szCs w:val="22"/>
                <w:lang w:eastAsia="es-ES"/>
              </w:rPr>
            </w:pPr>
            <w:r w:rsidRPr="00D50588">
              <w:rPr>
                <w:rFonts w:ascii="Calibri" w:hAnsi="Calibri" w:cs="Arial"/>
                <w:bCs/>
                <w:iCs/>
                <w:kern w:val="32"/>
                <w:sz w:val="22"/>
                <w:szCs w:val="22"/>
                <w:lang w:eastAsia="es-ES"/>
              </w:rPr>
              <w:t>Yacimientos Petrolíferos Fiscales Bolivianos ha priorizado en el Plan Operativo Anual del 2017 la “</w:t>
            </w:r>
            <w:r w:rsidRPr="00D50588">
              <w:rPr>
                <w:rFonts w:ascii="Calibri" w:hAnsi="Calibri" w:cs="Arial"/>
                <w:b/>
                <w:sz w:val="22"/>
                <w:szCs w:val="22"/>
                <w:lang w:eastAsia="es-ES"/>
              </w:rPr>
              <w:t>CONSTRUCCION ESTACION DE SERVICIO ROBORE</w:t>
            </w:r>
            <w:r w:rsidRPr="00D50588">
              <w:rPr>
                <w:rFonts w:ascii="Calibri" w:hAnsi="Calibri" w:cs="Arial"/>
                <w:bCs/>
                <w:iCs/>
                <w:kern w:val="32"/>
                <w:sz w:val="22"/>
                <w:szCs w:val="22"/>
                <w:lang w:eastAsia="es-ES"/>
              </w:rPr>
              <w:t xml:space="preserve">” que se dedicara a la comercialización de combustibles. </w:t>
            </w:r>
          </w:p>
          <w:p w:rsidR="00D50588" w:rsidRPr="00D50588" w:rsidRDefault="00D50588" w:rsidP="00D50588">
            <w:pPr>
              <w:jc w:val="both"/>
              <w:rPr>
                <w:rFonts w:ascii="Calibri" w:hAnsi="Calibri" w:cs="Arial"/>
                <w:bCs/>
                <w:iCs/>
                <w:kern w:val="32"/>
                <w:sz w:val="22"/>
                <w:szCs w:val="22"/>
                <w:lang w:eastAsia="es-ES"/>
              </w:rPr>
            </w:pPr>
          </w:p>
          <w:p w:rsidR="00D50588" w:rsidRPr="00D50588" w:rsidRDefault="00D50588" w:rsidP="00D50588">
            <w:pPr>
              <w:jc w:val="both"/>
              <w:rPr>
                <w:rFonts w:ascii="Calibri" w:hAnsi="Calibri" w:cs="Arial"/>
                <w:bCs/>
                <w:iCs/>
                <w:kern w:val="32"/>
                <w:sz w:val="22"/>
                <w:szCs w:val="22"/>
                <w:lang w:eastAsia="es-ES"/>
              </w:rPr>
            </w:pPr>
            <w:r w:rsidRPr="00D50588">
              <w:rPr>
                <w:rFonts w:ascii="Calibri" w:hAnsi="Calibri" w:cs="Arial"/>
                <w:bCs/>
                <w:iCs/>
                <w:kern w:val="32"/>
                <w:sz w:val="22"/>
                <w:szCs w:val="22"/>
                <w:lang w:eastAsia="es-ES"/>
              </w:rPr>
              <w:t>Para la ejecución de este proyecto, es necesario contratar a una empresa consultora, en adelante llamada “</w:t>
            </w:r>
            <w:r w:rsidRPr="00D50588">
              <w:rPr>
                <w:rFonts w:ascii="Calibri" w:hAnsi="Calibri" w:cs="Arial"/>
                <w:b/>
                <w:bCs/>
                <w:iCs/>
                <w:kern w:val="32"/>
                <w:sz w:val="22"/>
                <w:szCs w:val="22"/>
                <w:lang w:eastAsia="es-ES"/>
              </w:rPr>
              <w:t>SUPERVISION</w:t>
            </w:r>
            <w:r w:rsidRPr="00D50588">
              <w:rPr>
                <w:rFonts w:ascii="Calibri" w:hAnsi="Calibri" w:cs="Arial"/>
                <w:bCs/>
                <w:iCs/>
                <w:kern w:val="32"/>
                <w:sz w:val="22"/>
                <w:szCs w:val="22"/>
                <w:lang w:eastAsia="es-ES"/>
              </w:rPr>
              <w:t>” con el objeto de ejercer control sobre la “</w:t>
            </w:r>
            <w:r w:rsidRPr="00D50588">
              <w:rPr>
                <w:rFonts w:ascii="Calibri" w:hAnsi="Calibri" w:cs="Arial"/>
                <w:b/>
                <w:sz w:val="22"/>
                <w:szCs w:val="22"/>
                <w:lang w:eastAsia="es-ES"/>
              </w:rPr>
              <w:t>CONSTRUCCION ESTACION DE SERVICIO ROBORE</w:t>
            </w:r>
            <w:r w:rsidRPr="00D50588">
              <w:rPr>
                <w:rFonts w:ascii="Calibri" w:hAnsi="Calibri" w:cs="Arial"/>
                <w:bCs/>
                <w:iCs/>
                <w:kern w:val="32"/>
                <w:sz w:val="22"/>
                <w:szCs w:val="22"/>
                <w:lang w:eastAsia="es-ES"/>
              </w:rPr>
              <w:t xml:space="preserve">”, </w:t>
            </w:r>
            <w:r w:rsidRPr="00D50588">
              <w:rPr>
                <w:rFonts w:ascii="Calibri" w:hAnsi="Calibri" w:cs="Arial"/>
                <w:b/>
                <w:bCs/>
                <w:i/>
                <w:iCs/>
                <w:kern w:val="32"/>
                <w:sz w:val="22"/>
                <w:szCs w:val="22"/>
                <w:lang w:eastAsia="es-ES"/>
              </w:rPr>
              <w:t>hasta el cierre físico - financiero</w:t>
            </w:r>
            <w:r w:rsidRPr="00D50588">
              <w:rPr>
                <w:rFonts w:ascii="Calibri" w:hAnsi="Calibri" w:cs="Arial"/>
                <w:bCs/>
                <w:iCs/>
                <w:kern w:val="32"/>
                <w:sz w:val="22"/>
                <w:szCs w:val="22"/>
                <w:lang w:eastAsia="es-ES"/>
              </w:rPr>
              <w:t xml:space="preserve">, asegurando que se logren de manera precisa las exigencias del proyecto, determinada en los planos, las especificaciones técnicas de la obra y demás documentos contractuales, aplicando los más estrictos y rigurosos procedimientos técnicos para garantizar como parte fundamental de su trabajo, la calidad y cantidad de las actividades establecidas en la propuesta aprobada del Contratista. </w:t>
            </w:r>
          </w:p>
          <w:p w:rsidR="00D50588" w:rsidRPr="00D50588" w:rsidRDefault="00D50588" w:rsidP="00D50588">
            <w:pPr>
              <w:jc w:val="both"/>
              <w:rPr>
                <w:rFonts w:ascii="Calibri" w:hAnsi="Calibri" w:cs="Arial"/>
                <w:bCs/>
                <w:iCs/>
                <w:kern w:val="32"/>
                <w:sz w:val="22"/>
                <w:szCs w:val="22"/>
                <w:lang w:eastAsia="es-ES"/>
              </w:rPr>
            </w:pPr>
          </w:p>
          <w:p w:rsidR="00D50588" w:rsidRPr="00D50588" w:rsidRDefault="00D50588" w:rsidP="00D50588">
            <w:pPr>
              <w:keepNext/>
              <w:widowControl w:val="0"/>
              <w:spacing w:line="20" w:lineRule="atLeast"/>
              <w:jc w:val="both"/>
              <w:outlineLvl w:val="0"/>
              <w:rPr>
                <w:rFonts w:ascii="Calibri" w:hAnsi="Calibri"/>
                <w:bCs/>
                <w:iCs/>
                <w:sz w:val="22"/>
                <w:szCs w:val="22"/>
                <w:lang w:val="x-none" w:eastAsia="x-none"/>
              </w:rPr>
            </w:pPr>
            <w:r w:rsidRPr="00D50588">
              <w:rPr>
                <w:rFonts w:ascii="Calibri" w:hAnsi="Calibri"/>
                <w:bCs/>
                <w:iCs/>
                <w:sz w:val="22"/>
                <w:szCs w:val="22"/>
                <w:lang w:val="x-none" w:eastAsia="x-none"/>
              </w:rPr>
              <w:t>El servicio de supervisión técnica a ser realizado, es de carácter enunciativo y no limitativo. Todo cálculo, aseveración, estimación o dato, deberá estar justificado en lo conceptual y en lo analítico y no se aceptarán estimaciones o apreciaciones de la Supervisión sin el debido respaldo.</w:t>
            </w:r>
          </w:p>
          <w:p w:rsidR="00D50588" w:rsidRPr="00D50588" w:rsidRDefault="00D50588" w:rsidP="00D50588">
            <w:pPr>
              <w:rPr>
                <w:sz w:val="22"/>
                <w:szCs w:val="22"/>
                <w:lang w:val="x-none" w:eastAsia="x-none"/>
              </w:rPr>
            </w:pPr>
          </w:p>
          <w:p w:rsidR="00D50588" w:rsidRPr="00D50588" w:rsidRDefault="00D50588" w:rsidP="00D50588">
            <w:pPr>
              <w:keepNext/>
              <w:widowControl w:val="0"/>
              <w:spacing w:line="20" w:lineRule="atLeast"/>
              <w:jc w:val="both"/>
              <w:outlineLvl w:val="0"/>
              <w:rPr>
                <w:rFonts w:ascii="Calibri" w:hAnsi="Calibri"/>
                <w:bCs/>
                <w:iCs/>
                <w:sz w:val="22"/>
                <w:szCs w:val="22"/>
                <w:lang w:val="x-none" w:eastAsia="x-none"/>
              </w:rPr>
            </w:pPr>
            <w:r w:rsidRPr="00D50588">
              <w:rPr>
                <w:rFonts w:ascii="Calibri" w:hAnsi="Calibri"/>
                <w:bCs/>
                <w:iCs/>
                <w:sz w:val="22"/>
                <w:szCs w:val="22"/>
                <w:lang w:val="x-none" w:eastAsia="x-none"/>
              </w:rPr>
              <w:t xml:space="preserve">La Supervisión Técnica es la responsable </w:t>
            </w:r>
            <w:r w:rsidRPr="00D50588">
              <w:rPr>
                <w:rFonts w:ascii="Calibri" w:hAnsi="Calibri"/>
                <w:bCs/>
                <w:iCs/>
                <w:sz w:val="22"/>
                <w:szCs w:val="22"/>
                <w:lang w:val="es-BO" w:eastAsia="x-none"/>
              </w:rPr>
              <w:t xml:space="preserve">absoluta </w:t>
            </w:r>
            <w:r w:rsidRPr="00D50588">
              <w:rPr>
                <w:rFonts w:ascii="Calibri" w:hAnsi="Calibri"/>
                <w:bCs/>
                <w:iCs/>
                <w:sz w:val="22"/>
                <w:szCs w:val="22"/>
                <w:lang w:val="x-none" w:eastAsia="x-none"/>
              </w:rPr>
              <w:t>por el trabajo a ser realizado dentro de los alcances previstos en los Términos de Referencia y el contenido aceptado de su propuesta.</w:t>
            </w:r>
          </w:p>
        </w:tc>
      </w:tr>
      <w:tr w:rsidR="00D50588" w:rsidRPr="00D50588" w:rsidTr="00A3680A">
        <w:trPr>
          <w:trHeight w:val="440"/>
        </w:trPr>
        <w:tc>
          <w:tcPr>
            <w:tcW w:w="9356" w:type="dxa"/>
            <w:shd w:val="clear" w:color="auto" w:fill="B8CCE4"/>
            <w:vAlign w:val="center"/>
          </w:tcPr>
          <w:p w:rsidR="00D50588" w:rsidRPr="00D50588" w:rsidRDefault="00D50588" w:rsidP="00D50588">
            <w:pPr>
              <w:jc w:val="both"/>
              <w:rPr>
                <w:rFonts w:ascii="Calibri" w:hAnsi="Calibri" w:cs="Calibri"/>
                <w:b/>
                <w:bCs/>
                <w:sz w:val="22"/>
                <w:szCs w:val="22"/>
                <w:lang w:eastAsia="es-BO"/>
              </w:rPr>
            </w:pPr>
            <w:r w:rsidRPr="00D50588">
              <w:rPr>
                <w:rFonts w:ascii="Calibri" w:hAnsi="Calibri" w:cs="Calibri"/>
                <w:b/>
                <w:bCs/>
                <w:sz w:val="22"/>
                <w:szCs w:val="22"/>
                <w:lang w:eastAsia="es-BO"/>
              </w:rPr>
              <w:t>OBJETIVO GENERAL Y OBJETIVOS ESPECÍFICO</w:t>
            </w:r>
          </w:p>
        </w:tc>
      </w:tr>
      <w:tr w:rsidR="00D50588" w:rsidRPr="00D50588" w:rsidTr="00A3680A">
        <w:trPr>
          <w:trHeight w:val="1242"/>
        </w:trPr>
        <w:tc>
          <w:tcPr>
            <w:tcW w:w="9356" w:type="dxa"/>
            <w:shd w:val="clear" w:color="auto" w:fill="auto"/>
            <w:vAlign w:val="center"/>
            <w:hideMark/>
          </w:tcPr>
          <w:p w:rsidR="00D50588" w:rsidRPr="00D50588" w:rsidRDefault="00D50588" w:rsidP="00D50588">
            <w:pPr>
              <w:jc w:val="both"/>
              <w:rPr>
                <w:rFonts w:ascii="Calibri" w:hAnsi="Calibri" w:cs="Calibri"/>
                <w:sz w:val="22"/>
                <w:szCs w:val="22"/>
                <w:lang w:eastAsia="es-BO"/>
              </w:rPr>
            </w:pPr>
            <w:r w:rsidRPr="00D50588">
              <w:rPr>
                <w:rFonts w:ascii="Calibri" w:hAnsi="Calibri" w:cs="Calibri"/>
                <w:b/>
                <w:bCs/>
                <w:sz w:val="22"/>
                <w:szCs w:val="22"/>
                <w:lang w:eastAsia="es-BO"/>
              </w:rPr>
              <w:t>Objetivo General.-</w:t>
            </w:r>
            <w:r w:rsidRPr="00D50588">
              <w:rPr>
                <w:rFonts w:ascii="Calibri" w:hAnsi="Calibri" w:cs="Calibri"/>
                <w:sz w:val="22"/>
                <w:szCs w:val="22"/>
                <w:lang w:eastAsia="es-BO"/>
              </w:rPr>
              <w:t xml:space="preserve"> </w:t>
            </w:r>
          </w:p>
          <w:p w:rsidR="00D50588" w:rsidRPr="00D50588" w:rsidRDefault="00D50588" w:rsidP="00D50588">
            <w:pPr>
              <w:jc w:val="both"/>
              <w:rPr>
                <w:rFonts w:ascii="Calibri" w:hAnsi="Calibri" w:cs="Calibri"/>
                <w:sz w:val="22"/>
                <w:szCs w:val="22"/>
                <w:lang w:eastAsia="es-BO"/>
              </w:rPr>
            </w:pPr>
          </w:p>
          <w:p w:rsidR="00D50588" w:rsidRPr="00D50588" w:rsidRDefault="00D50588" w:rsidP="00D50588">
            <w:pPr>
              <w:tabs>
                <w:tab w:val="left" w:pos="284"/>
              </w:tabs>
              <w:jc w:val="both"/>
              <w:rPr>
                <w:rFonts w:ascii="Calibri" w:hAnsi="Calibri" w:cs="Arial"/>
                <w:sz w:val="22"/>
                <w:szCs w:val="22"/>
                <w:lang w:val="es-CL" w:eastAsia="es-ES"/>
              </w:rPr>
            </w:pPr>
            <w:r w:rsidRPr="00D50588">
              <w:rPr>
                <w:rFonts w:ascii="Calibri" w:hAnsi="Calibri" w:cs="Arial"/>
                <w:sz w:val="22"/>
                <w:szCs w:val="22"/>
                <w:lang w:val="es-CL" w:eastAsia="es-ES"/>
              </w:rPr>
              <w:t xml:space="preserve">El objetivo principal del presente proceso de contratación es la de realizar los trabajos de Supervisión Técnica, para garantizar la calidad y cantidad ejecutada de los trabajos, en la construcción del proyecto </w:t>
            </w:r>
            <w:r w:rsidRPr="00D50588">
              <w:rPr>
                <w:rFonts w:ascii="Calibri" w:hAnsi="Calibri" w:cs="Arial"/>
                <w:b/>
                <w:sz w:val="22"/>
                <w:szCs w:val="22"/>
                <w:lang w:val="es-CL" w:eastAsia="es-ES"/>
              </w:rPr>
              <w:t>“</w:t>
            </w:r>
            <w:r w:rsidRPr="00D50588">
              <w:rPr>
                <w:rFonts w:ascii="Calibri" w:hAnsi="Calibri" w:cs="Arial"/>
                <w:b/>
                <w:sz w:val="22"/>
                <w:szCs w:val="22"/>
                <w:lang w:eastAsia="es-ES"/>
              </w:rPr>
              <w:t>CONSTRUCCION ESTACION DE SERVICIO ROBORE</w:t>
            </w:r>
            <w:r w:rsidRPr="00D50588">
              <w:rPr>
                <w:rFonts w:ascii="Calibri" w:hAnsi="Calibri" w:cs="Arial"/>
                <w:b/>
                <w:sz w:val="22"/>
                <w:szCs w:val="22"/>
                <w:lang w:val="es-CL" w:eastAsia="es-ES"/>
              </w:rPr>
              <w:t>”</w:t>
            </w:r>
            <w:r w:rsidRPr="00D50588">
              <w:rPr>
                <w:rFonts w:ascii="Calibri" w:hAnsi="Calibri" w:cs="Arial"/>
                <w:sz w:val="22"/>
                <w:szCs w:val="22"/>
                <w:lang w:val="es-CL" w:eastAsia="es-ES"/>
              </w:rPr>
              <w:t>, de acuerdo a normas y especificaciones técnicas que establecen el presente proyecto.</w:t>
            </w:r>
          </w:p>
          <w:p w:rsidR="00D50588" w:rsidRPr="00D50588" w:rsidRDefault="00D50588" w:rsidP="00D50588">
            <w:pPr>
              <w:jc w:val="both"/>
              <w:rPr>
                <w:rFonts w:ascii="Calibri" w:hAnsi="Calibri" w:cs="Calibri"/>
                <w:sz w:val="22"/>
                <w:szCs w:val="22"/>
                <w:lang w:eastAsia="es-BO"/>
              </w:rPr>
            </w:pPr>
            <w:r w:rsidRPr="00D50588">
              <w:rPr>
                <w:rFonts w:ascii="Calibri" w:hAnsi="Calibri" w:cs="Calibri"/>
                <w:sz w:val="22"/>
                <w:szCs w:val="22"/>
                <w:lang w:eastAsia="es-BO"/>
              </w:rPr>
              <w:br/>
            </w:r>
            <w:r w:rsidRPr="00D50588">
              <w:rPr>
                <w:rFonts w:ascii="Calibri" w:hAnsi="Calibri" w:cs="Calibri"/>
                <w:b/>
                <w:bCs/>
                <w:sz w:val="22"/>
                <w:szCs w:val="22"/>
                <w:lang w:eastAsia="es-BO"/>
              </w:rPr>
              <w:t>Objetivos Específicos.-</w:t>
            </w:r>
            <w:r w:rsidRPr="00D50588">
              <w:rPr>
                <w:rFonts w:ascii="Calibri" w:hAnsi="Calibri" w:cs="Calibri"/>
                <w:sz w:val="22"/>
                <w:szCs w:val="22"/>
                <w:lang w:eastAsia="es-BO"/>
              </w:rPr>
              <w:t xml:space="preserve"> </w:t>
            </w:r>
          </w:p>
          <w:p w:rsidR="00D50588" w:rsidRPr="00D50588" w:rsidRDefault="00D50588" w:rsidP="00CE3F58">
            <w:pPr>
              <w:numPr>
                <w:ilvl w:val="0"/>
                <w:numId w:val="33"/>
              </w:numPr>
              <w:tabs>
                <w:tab w:val="left" w:pos="284"/>
              </w:tabs>
              <w:jc w:val="both"/>
              <w:rPr>
                <w:rFonts w:ascii="Calibri" w:hAnsi="Calibri" w:cs="Arial"/>
                <w:sz w:val="22"/>
                <w:szCs w:val="22"/>
                <w:lang w:val="es-CL" w:eastAsia="es-ES"/>
              </w:rPr>
            </w:pPr>
            <w:r w:rsidRPr="00D50588">
              <w:rPr>
                <w:rFonts w:ascii="Calibri" w:hAnsi="Calibri" w:cs="Arial"/>
                <w:sz w:val="22"/>
                <w:szCs w:val="22"/>
                <w:lang w:val="es-CL" w:eastAsia="es-ES"/>
              </w:rPr>
              <w:t>Organizar y dirigir la oficina del Supervisor en el mismo lugar de la Obra.</w:t>
            </w:r>
          </w:p>
          <w:p w:rsidR="00D50588" w:rsidRPr="00D50588" w:rsidRDefault="00D50588" w:rsidP="00CE3F58">
            <w:pPr>
              <w:numPr>
                <w:ilvl w:val="0"/>
                <w:numId w:val="33"/>
              </w:numPr>
              <w:tabs>
                <w:tab w:val="left" w:pos="284"/>
              </w:tabs>
              <w:jc w:val="both"/>
              <w:rPr>
                <w:rFonts w:ascii="Calibri" w:hAnsi="Calibri" w:cs="Arial"/>
                <w:sz w:val="22"/>
                <w:szCs w:val="22"/>
                <w:lang w:val="es-CL" w:eastAsia="es-ES"/>
              </w:rPr>
            </w:pPr>
            <w:r w:rsidRPr="00D50588">
              <w:rPr>
                <w:rFonts w:ascii="Calibri" w:hAnsi="Calibri" w:cs="Arial"/>
                <w:sz w:val="22"/>
                <w:szCs w:val="22"/>
                <w:lang w:val="es-CL" w:eastAsia="es-ES"/>
              </w:rPr>
              <w:t>Revisar el Estudio Técnico, Económico, Social y Ambiental de la obra, así como verificar que los trabajos ejecutados deberán, en todos los casos, estar de acuerdo con los detalles indicados en los planos y especificaciones técnicas.</w:t>
            </w:r>
          </w:p>
          <w:p w:rsidR="00D50588" w:rsidRPr="00D50588" w:rsidRDefault="00D50588" w:rsidP="00CE3F58">
            <w:pPr>
              <w:numPr>
                <w:ilvl w:val="0"/>
                <w:numId w:val="33"/>
              </w:numPr>
              <w:tabs>
                <w:tab w:val="left" w:pos="284"/>
              </w:tabs>
              <w:jc w:val="both"/>
              <w:rPr>
                <w:rFonts w:ascii="Calibri" w:hAnsi="Calibri" w:cs="Arial"/>
                <w:sz w:val="22"/>
                <w:szCs w:val="22"/>
                <w:lang w:val="es-CL" w:eastAsia="es-ES"/>
              </w:rPr>
            </w:pPr>
            <w:r w:rsidRPr="00D50588">
              <w:rPr>
                <w:rFonts w:ascii="Calibri" w:hAnsi="Calibri" w:cs="Arial"/>
                <w:sz w:val="22"/>
                <w:szCs w:val="22"/>
                <w:lang w:val="es-CL" w:eastAsia="es-ES"/>
              </w:rPr>
              <w:t>Conocer al detalle todos los documentos y planos con los que se contratará el proyecto y que son de su directa responsabilidad, por lo que no puede aducir desconocimiento alguno para eximirse de la responsabilidad final y total de la supervisión de la obra.</w:t>
            </w:r>
          </w:p>
          <w:p w:rsidR="00D50588" w:rsidRPr="00D50588" w:rsidRDefault="00D50588" w:rsidP="00CE3F58">
            <w:pPr>
              <w:numPr>
                <w:ilvl w:val="0"/>
                <w:numId w:val="33"/>
              </w:numPr>
              <w:tabs>
                <w:tab w:val="left" w:pos="284"/>
              </w:tabs>
              <w:jc w:val="both"/>
              <w:rPr>
                <w:rFonts w:ascii="Calibri" w:hAnsi="Calibri" w:cs="Arial"/>
                <w:sz w:val="22"/>
                <w:szCs w:val="22"/>
                <w:lang w:val="es-CL" w:eastAsia="es-ES"/>
              </w:rPr>
            </w:pPr>
            <w:r w:rsidRPr="00D50588">
              <w:rPr>
                <w:rFonts w:ascii="Calibri" w:hAnsi="Calibri" w:cs="Arial"/>
                <w:sz w:val="22"/>
                <w:szCs w:val="22"/>
                <w:lang w:val="es-CL" w:eastAsia="es-ES"/>
              </w:rPr>
              <w:lastRenderedPageBreak/>
              <w:t>Revisar cuidadosamente el cronograma de obras presentado por el Contratista, para que mantenga absoluta relación con el avance financiero del proyecto y los certificados de pago por avance de obra solicitados por el Contratista.</w:t>
            </w:r>
          </w:p>
          <w:p w:rsidR="00D50588" w:rsidRPr="00D50588" w:rsidRDefault="00D50588" w:rsidP="00CE3F58">
            <w:pPr>
              <w:numPr>
                <w:ilvl w:val="0"/>
                <w:numId w:val="33"/>
              </w:numPr>
              <w:tabs>
                <w:tab w:val="left" w:pos="284"/>
              </w:tabs>
              <w:jc w:val="both"/>
              <w:rPr>
                <w:rFonts w:ascii="Calibri" w:hAnsi="Calibri" w:cs="Arial"/>
                <w:sz w:val="22"/>
                <w:szCs w:val="22"/>
                <w:lang w:val="es-CL" w:eastAsia="es-ES"/>
              </w:rPr>
            </w:pPr>
            <w:r w:rsidRPr="00D50588">
              <w:rPr>
                <w:rFonts w:ascii="Calibri" w:hAnsi="Calibri" w:cs="Arial"/>
                <w:sz w:val="22"/>
                <w:szCs w:val="22"/>
                <w:lang w:val="es-CL" w:eastAsia="es-ES"/>
              </w:rPr>
              <w:t>Estudiar revisar e interpretar técnicamente los planos y especificaciones para su correcta aplicación por el Contratista.</w:t>
            </w:r>
          </w:p>
          <w:p w:rsidR="00D50588" w:rsidRPr="00D50588" w:rsidRDefault="00D50588" w:rsidP="00CE3F58">
            <w:pPr>
              <w:numPr>
                <w:ilvl w:val="0"/>
                <w:numId w:val="33"/>
              </w:numPr>
              <w:tabs>
                <w:tab w:val="left" w:pos="284"/>
              </w:tabs>
              <w:jc w:val="both"/>
              <w:rPr>
                <w:rFonts w:ascii="Calibri" w:hAnsi="Calibri" w:cs="Arial"/>
                <w:sz w:val="22"/>
                <w:szCs w:val="22"/>
                <w:lang w:val="es-CL" w:eastAsia="es-ES"/>
              </w:rPr>
            </w:pPr>
            <w:r w:rsidRPr="00D50588">
              <w:rPr>
                <w:rFonts w:ascii="Calibri" w:hAnsi="Calibri" w:cs="Arial"/>
                <w:sz w:val="22"/>
                <w:szCs w:val="22"/>
                <w:lang w:val="es-CL" w:eastAsia="es-ES"/>
              </w:rPr>
              <w:t>Participar de manera conjunta con el contratista en las tareas de replanteo de la obra.</w:t>
            </w:r>
          </w:p>
          <w:p w:rsidR="00D50588" w:rsidRPr="00D50588" w:rsidRDefault="00D50588" w:rsidP="00CE3F58">
            <w:pPr>
              <w:numPr>
                <w:ilvl w:val="0"/>
                <w:numId w:val="33"/>
              </w:numPr>
              <w:tabs>
                <w:tab w:val="left" w:pos="284"/>
              </w:tabs>
              <w:jc w:val="both"/>
              <w:rPr>
                <w:rFonts w:ascii="Calibri" w:hAnsi="Calibri" w:cs="Arial"/>
                <w:sz w:val="22"/>
                <w:szCs w:val="22"/>
                <w:lang w:val="es-CL" w:eastAsia="es-ES"/>
              </w:rPr>
            </w:pPr>
            <w:r w:rsidRPr="00D50588">
              <w:rPr>
                <w:rFonts w:ascii="Calibri" w:hAnsi="Calibri" w:cs="Arial"/>
                <w:sz w:val="22"/>
                <w:szCs w:val="22"/>
                <w:lang w:val="es-CL" w:eastAsia="es-ES"/>
              </w:rPr>
              <w:t>Exigir al Contratista los respaldos técnicos necesarios para procesar certificados de pago.</w:t>
            </w:r>
          </w:p>
          <w:p w:rsidR="00D50588" w:rsidRPr="00D50588" w:rsidRDefault="00D50588" w:rsidP="00CE3F58">
            <w:pPr>
              <w:numPr>
                <w:ilvl w:val="0"/>
                <w:numId w:val="33"/>
              </w:numPr>
              <w:tabs>
                <w:tab w:val="left" w:pos="284"/>
              </w:tabs>
              <w:jc w:val="both"/>
              <w:rPr>
                <w:rFonts w:ascii="Calibri" w:hAnsi="Calibri" w:cs="Arial"/>
                <w:sz w:val="22"/>
                <w:szCs w:val="22"/>
                <w:lang w:val="es-CL" w:eastAsia="es-ES"/>
              </w:rPr>
            </w:pPr>
            <w:r w:rsidRPr="00D50588">
              <w:rPr>
                <w:rFonts w:ascii="Calibri" w:hAnsi="Calibri" w:cs="Arial"/>
                <w:sz w:val="22"/>
                <w:szCs w:val="22"/>
                <w:lang w:val="es-CL" w:eastAsia="es-ES"/>
              </w:rPr>
              <w:t>En caso necesario podrá, mediante los mecanismos técnico administrativos estipulados en el contrato, gestionar y sustentar la introducción de modificaciones en las características técnicas, diseño o detalles de la Obra.</w:t>
            </w:r>
          </w:p>
          <w:p w:rsidR="00D50588" w:rsidRPr="00D50588" w:rsidRDefault="00D50588" w:rsidP="00CE3F58">
            <w:pPr>
              <w:numPr>
                <w:ilvl w:val="0"/>
                <w:numId w:val="33"/>
              </w:numPr>
              <w:tabs>
                <w:tab w:val="left" w:pos="284"/>
              </w:tabs>
              <w:jc w:val="both"/>
              <w:rPr>
                <w:rFonts w:ascii="Calibri" w:hAnsi="Calibri" w:cs="Arial"/>
                <w:sz w:val="22"/>
                <w:szCs w:val="22"/>
                <w:lang w:val="es-CL" w:eastAsia="es-ES"/>
              </w:rPr>
            </w:pPr>
            <w:r w:rsidRPr="00D50588">
              <w:rPr>
                <w:rFonts w:ascii="Calibri" w:hAnsi="Calibri" w:cs="Arial"/>
                <w:sz w:val="22"/>
                <w:szCs w:val="22"/>
                <w:lang w:val="es-CL" w:eastAsia="es-ES"/>
              </w:rPr>
              <w:t>Controlar el trabajo del Contratista, sobre la base de los planos, cantidades de obra y especificaciones técnicas, para asegurar la calidad y cantidad de trabajos concertados en los términos contractuales.</w:t>
            </w:r>
          </w:p>
          <w:p w:rsidR="00D50588" w:rsidRPr="00D50588" w:rsidRDefault="00D50588" w:rsidP="00CE3F58">
            <w:pPr>
              <w:numPr>
                <w:ilvl w:val="0"/>
                <w:numId w:val="33"/>
              </w:numPr>
              <w:tabs>
                <w:tab w:val="left" w:pos="284"/>
              </w:tabs>
              <w:jc w:val="both"/>
              <w:rPr>
                <w:rFonts w:ascii="Calibri" w:hAnsi="Calibri" w:cs="Arial"/>
                <w:sz w:val="22"/>
                <w:szCs w:val="22"/>
                <w:lang w:val="es-CL" w:eastAsia="es-ES"/>
              </w:rPr>
            </w:pPr>
            <w:r w:rsidRPr="00D50588">
              <w:rPr>
                <w:rFonts w:ascii="Calibri" w:hAnsi="Calibri" w:cs="Arial"/>
                <w:sz w:val="22"/>
                <w:szCs w:val="22"/>
                <w:lang w:val="es-CL" w:eastAsia="es-ES"/>
              </w:rPr>
              <w:t>Verificar y aprobar el uso de materiales de construcción antes de su utilización.</w:t>
            </w:r>
          </w:p>
          <w:p w:rsidR="00D50588" w:rsidRPr="00D50588" w:rsidRDefault="00D50588" w:rsidP="00CE3F58">
            <w:pPr>
              <w:numPr>
                <w:ilvl w:val="0"/>
                <w:numId w:val="33"/>
              </w:numPr>
              <w:tabs>
                <w:tab w:val="left" w:pos="284"/>
              </w:tabs>
              <w:jc w:val="both"/>
              <w:rPr>
                <w:rFonts w:ascii="Calibri" w:hAnsi="Calibri" w:cs="Arial"/>
                <w:sz w:val="22"/>
                <w:szCs w:val="22"/>
                <w:lang w:val="es-CL" w:eastAsia="es-ES"/>
              </w:rPr>
            </w:pPr>
            <w:r w:rsidRPr="00D50588">
              <w:rPr>
                <w:rFonts w:ascii="Calibri" w:hAnsi="Calibri" w:cs="Arial"/>
                <w:sz w:val="22"/>
                <w:szCs w:val="22"/>
                <w:lang w:val="es-CL" w:eastAsia="es-ES"/>
              </w:rPr>
              <w:t>Verificar la capacidad técnica del personal del Contratista, tanto de la parte profesional y directriz, como del personal obrero, recomendando o exigiendo su reemplazo cuando sea necesario.</w:t>
            </w:r>
          </w:p>
          <w:p w:rsidR="00D50588" w:rsidRPr="00D50588" w:rsidRDefault="00D50588" w:rsidP="00CE3F58">
            <w:pPr>
              <w:numPr>
                <w:ilvl w:val="0"/>
                <w:numId w:val="33"/>
              </w:numPr>
              <w:tabs>
                <w:tab w:val="left" w:pos="284"/>
              </w:tabs>
              <w:jc w:val="both"/>
              <w:rPr>
                <w:rFonts w:ascii="Calibri" w:hAnsi="Calibri" w:cs="Arial"/>
                <w:sz w:val="22"/>
                <w:szCs w:val="22"/>
                <w:lang w:val="es-CL" w:eastAsia="es-ES"/>
              </w:rPr>
            </w:pPr>
            <w:r w:rsidRPr="00D50588">
              <w:rPr>
                <w:rFonts w:ascii="Calibri" w:hAnsi="Calibri" w:cs="Arial"/>
                <w:sz w:val="22"/>
                <w:szCs w:val="22"/>
                <w:lang w:val="es-CL" w:eastAsia="es-ES"/>
              </w:rPr>
              <w:t>Verificar y exigir la permanencia de personal clave equipos y demás elementos necesarios para el correcto desarrollo de la obra con las condiciones de seguridad necesarias.</w:t>
            </w:r>
          </w:p>
          <w:p w:rsidR="00D50588" w:rsidRPr="00D50588" w:rsidRDefault="00D50588" w:rsidP="00CE3F58">
            <w:pPr>
              <w:numPr>
                <w:ilvl w:val="0"/>
                <w:numId w:val="33"/>
              </w:numPr>
              <w:tabs>
                <w:tab w:val="left" w:pos="284"/>
              </w:tabs>
              <w:jc w:val="both"/>
              <w:rPr>
                <w:rFonts w:ascii="Calibri" w:hAnsi="Calibri" w:cs="Arial"/>
                <w:sz w:val="22"/>
                <w:szCs w:val="22"/>
                <w:lang w:val="es-CL" w:eastAsia="es-ES"/>
              </w:rPr>
            </w:pPr>
            <w:r w:rsidRPr="00D50588">
              <w:rPr>
                <w:rFonts w:ascii="Calibri" w:hAnsi="Calibri" w:cs="Arial"/>
                <w:sz w:val="22"/>
                <w:szCs w:val="22"/>
                <w:lang w:val="es-CL" w:eastAsia="es-ES"/>
              </w:rPr>
              <w:t>Asegurar que todas las actividades se llevan a cabo adecuadamente, por las personas apropiadas y a tiempo.</w:t>
            </w:r>
          </w:p>
          <w:p w:rsidR="00D50588" w:rsidRPr="00D50588" w:rsidRDefault="00D50588" w:rsidP="00CE3F58">
            <w:pPr>
              <w:numPr>
                <w:ilvl w:val="0"/>
                <w:numId w:val="33"/>
              </w:numPr>
              <w:tabs>
                <w:tab w:val="left" w:pos="284"/>
              </w:tabs>
              <w:jc w:val="both"/>
              <w:rPr>
                <w:rFonts w:ascii="Calibri" w:hAnsi="Calibri" w:cs="Arial"/>
                <w:sz w:val="22"/>
                <w:szCs w:val="22"/>
                <w:lang w:val="es-CL" w:eastAsia="es-ES"/>
              </w:rPr>
            </w:pPr>
            <w:r w:rsidRPr="00D50588">
              <w:rPr>
                <w:rFonts w:ascii="Calibri" w:hAnsi="Calibri" w:cs="Arial"/>
                <w:sz w:val="22"/>
                <w:szCs w:val="22"/>
                <w:lang w:val="es-CL" w:eastAsia="es-ES"/>
              </w:rPr>
              <w:t>Cumplir las disposiciones legales, reglamentos y normas y velar por la correcta aplicación de las mismas.</w:t>
            </w:r>
          </w:p>
          <w:p w:rsidR="00D50588" w:rsidRPr="00D50588" w:rsidRDefault="00D50588" w:rsidP="00CE3F58">
            <w:pPr>
              <w:numPr>
                <w:ilvl w:val="0"/>
                <w:numId w:val="33"/>
              </w:numPr>
              <w:tabs>
                <w:tab w:val="left" w:pos="284"/>
              </w:tabs>
              <w:jc w:val="both"/>
              <w:rPr>
                <w:rFonts w:ascii="Calibri" w:hAnsi="Calibri" w:cs="Arial"/>
                <w:sz w:val="22"/>
                <w:szCs w:val="22"/>
                <w:lang w:val="es-CL" w:eastAsia="es-ES"/>
              </w:rPr>
            </w:pPr>
            <w:r w:rsidRPr="00D50588">
              <w:rPr>
                <w:rFonts w:ascii="Calibri" w:hAnsi="Calibri" w:cs="Arial"/>
                <w:sz w:val="22"/>
                <w:szCs w:val="22"/>
                <w:lang w:val="es-CL" w:eastAsia="es-ES"/>
              </w:rPr>
              <w:t xml:space="preserve">Verificar y </w:t>
            </w:r>
            <w:proofErr w:type="spellStart"/>
            <w:r w:rsidRPr="00D50588">
              <w:rPr>
                <w:rFonts w:ascii="Calibri" w:hAnsi="Calibri" w:cs="Arial"/>
                <w:sz w:val="22"/>
                <w:szCs w:val="22"/>
                <w:lang w:val="es-CL" w:eastAsia="es-ES"/>
              </w:rPr>
              <w:t>previsionar</w:t>
            </w:r>
            <w:proofErr w:type="spellEnd"/>
            <w:r w:rsidRPr="00D50588">
              <w:rPr>
                <w:rFonts w:ascii="Calibri" w:hAnsi="Calibri" w:cs="Arial"/>
                <w:sz w:val="22"/>
                <w:szCs w:val="22"/>
                <w:lang w:val="es-CL" w:eastAsia="es-ES"/>
              </w:rPr>
              <w:t xml:space="preserve"> los pases necesarios para la posterior ejecución de instalaciones hidráulicas, sanitarias, eléctricas, termo mecánicas, </w:t>
            </w:r>
            <w:proofErr w:type="spellStart"/>
            <w:r w:rsidRPr="00D50588">
              <w:rPr>
                <w:rFonts w:ascii="Calibri" w:hAnsi="Calibri" w:cs="Arial"/>
                <w:sz w:val="22"/>
                <w:szCs w:val="22"/>
                <w:lang w:val="es-CL" w:eastAsia="es-ES"/>
              </w:rPr>
              <w:t>imnóticas</w:t>
            </w:r>
            <w:proofErr w:type="spellEnd"/>
            <w:r w:rsidRPr="00D50588">
              <w:rPr>
                <w:rFonts w:ascii="Calibri" w:hAnsi="Calibri" w:cs="Arial"/>
                <w:sz w:val="22"/>
                <w:szCs w:val="22"/>
                <w:lang w:val="es-CL" w:eastAsia="es-ES"/>
              </w:rPr>
              <w:t>, de voz y datos, sistema contra incendios y otras, que el proyecto requiera.</w:t>
            </w:r>
          </w:p>
          <w:p w:rsidR="00D50588" w:rsidRPr="00D50588" w:rsidRDefault="00D50588" w:rsidP="00CE3F58">
            <w:pPr>
              <w:numPr>
                <w:ilvl w:val="0"/>
                <w:numId w:val="33"/>
              </w:numPr>
              <w:tabs>
                <w:tab w:val="left" w:pos="284"/>
              </w:tabs>
              <w:jc w:val="both"/>
              <w:rPr>
                <w:rFonts w:ascii="Calibri" w:hAnsi="Calibri" w:cs="Arial"/>
                <w:sz w:val="22"/>
                <w:szCs w:val="22"/>
                <w:lang w:val="es-CL" w:eastAsia="es-ES"/>
              </w:rPr>
            </w:pPr>
            <w:r w:rsidRPr="00D50588">
              <w:rPr>
                <w:rFonts w:ascii="Calibri" w:hAnsi="Calibri" w:cs="Arial"/>
                <w:sz w:val="22"/>
                <w:szCs w:val="22"/>
                <w:lang w:val="es-CL" w:eastAsia="es-ES"/>
              </w:rPr>
              <w:t>Verificar y controlar el cumplimiento de las normas y las especificaciones técnicas de la estructura de acero y  de hormigón armado en todas sus etapas, así como también la calidad de los diferentes componentes de las mismas (aceros, planchas, componentes metálicos, soldaduras, sistemas de armado, piedra, ripio, arenas, arenillas, cemento y agua) y especialmente las uniones además de controlar los volúmenes de ejecución de obra correspondientes.</w:t>
            </w:r>
          </w:p>
          <w:p w:rsidR="00D50588" w:rsidRPr="00D50588" w:rsidRDefault="00D50588" w:rsidP="00CE3F58">
            <w:pPr>
              <w:numPr>
                <w:ilvl w:val="0"/>
                <w:numId w:val="33"/>
              </w:numPr>
              <w:tabs>
                <w:tab w:val="left" w:pos="284"/>
              </w:tabs>
              <w:jc w:val="both"/>
              <w:rPr>
                <w:rFonts w:ascii="Calibri" w:hAnsi="Calibri" w:cs="Arial"/>
                <w:sz w:val="22"/>
                <w:szCs w:val="22"/>
                <w:lang w:val="es-CL" w:eastAsia="es-ES"/>
              </w:rPr>
            </w:pPr>
            <w:r w:rsidRPr="00D50588">
              <w:rPr>
                <w:rFonts w:ascii="Calibri" w:hAnsi="Calibri" w:cs="Arial"/>
                <w:sz w:val="22"/>
                <w:szCs w:val="22"/>
                <w:lang w:val="es-CL" w:eastAsia="es-ES"/>
              </w:rPr>
              <w:t>Asegurar el cumplimiento del plazo de ejecución establecido en el contrato del Contratista.</w:t>
            </w:r>
          </w:p>
          <w:p w:rsidR="00D50588" w:rsidRPr="00D50588" w:rsidRDefault="00D50588" w:rsidP="00CE3F58">
            <w:pPr>
              <w:numPr>
                <w:ilvl w:val="0"/>
                <w:numId w:val="33"/>
              </w:numPr>
              <w:tabs>
                <w:tab w:val="left" w:pos="284"/>
              </w:tabs>
              <w:jc w:val="both"/>
              <w:rPr>
                <w:rFonts w:ascii="Calibri" w:hAnsi="Calibri" w:cs="Arial"/>
                <w:sz w:val="22"/>
                <w:szCs w:val="22"/>
                <w:lang w:val="es-CL" w:eastAsia="es-ES"/>
              </w:rPr>
            </w:pPr>
            <w:r w:rsidRPr="00D50588">
              <w:rPr>
                <w:rFonts w:ascii="Calibri" w:hAnsi="Calibri" w:cs="Arial"/>
                <w:sz w:val="22"/>
                <w:szCs w:val="22"/>
                <w:lang w:val="es-CL" w:eastAsia="es-ES"/>
              </w:rPr>
              <w:t>Realizar mediciones conjuntas con el Contratista de la obra ejecutada.</w:t>
            </w:r>
          </w:p>
          <w:p w:rsidR="00D50588" w:rsidRPr="00D50588" w:rsidRDefault="00D50588" w:rsidP="00CE3F58">
            <w:pPr>
              <w:numPr>
                <w:ilvl w:val="0"/>
                <w:numId w:val="33"/>
              </w:numPr>
              <w:tabs>
                <w:tab w:val="left" w:pos="284"/>
              </w:tabs>
              <w:jc w:val="both"/>
              <w:rPr>
                <w:rFonts w:ascii="Calibri" w:hAnsi="Calibri" w:cs="Arial"/>
                <w:sz w:val="22"/>
                <w:szCs w:val="22"/>
                <w:lang w:val="es-CL" w:eastAsia="es-ES"/>
              </w:rPr>
            </w:pPr>
            <w:r w:rsidRPr="00D50588">
              <w:rPr>
                <w:rFonts w:ascii="Calibri" w:hAnsi="Calibri" w:cs="Arial"/>
                <w:sz w:val="22"/>
                <w:szCs w:val="22"/>
                <w:lang w:val="es-CL" w:eastAsia="es-ES"/>
              </w:rPr>
              <w:t>Aprobar los certificados de pago presentados por el Contratista.</w:t>
            </w:r>
          </w:p>
          <w:p w:rsidR="00D50588" w:rsidRPr="00D50588" w:rsidRDefault="00D50588" w:rsidP="00CE3F58">
            <w:pPr>
              <w:numPr>
                <w:ilvl w:val="0"/>
                <w:numId w:val="33"/>
              </w:numPr>
              <w:tabs>
                <w:tab w:val="left" w:pos="284"/>
              </w:tabs>
              <w:jc w:val="both"/>
              <w:rPr>
                <w:rFonts w:ascii="Calibri" w:hAnsi="Calibri" w:cs="Arial"/>
                <w:sz w:val="22"/>
                <w:szCs w:val="22"/>
                <w:lang w:val="es-CL" w:eastAsia="es-ES"/>
              </w:rPr>
            </w:pPr>
            <w:r w:rsidRPr="00D50588">
              <w:rPr>
                <w:rFonts w:ascii="Calibri" w:hAnsi="Calibri" w:cs="Arial"/>
                <w:sz w:val="22"/>
                <w:szCs w:val="22"/>
                <w:lang w:val="es-CL" w:eastAsia="es-ES"/>
              </w:rPr>
              <w:t>Instruir ensayos y/o pruebas para determinar la existencia de defectos en la ejecución de los trabajos del Contratista.</w:t>
            </w:r>
          </w:p>
          <w:p w:rsidR="00D50588" w:rsidRPr="00D50588" w:rsidRDefault="00D50588" w:rsidP="00CE3F58">
            <w:pPr>
              <w:numPr>
                <w:ilvl w:val="0"/>
                <w:numId w:val="33"/>
              </w:numPr>
              <w:tabs>
                <w:tab w:val="left" w:pos="284"/>
              </w:tabs>
              <w:jc w:val="both"/>
              <w:rPr>
                <w:rFonts w:ascii="Calibri" w:hAnsi="Calibri" w:cs="Arial"/>
                <w:sz w:val="22"/>
                <w:szCs w:val="22"/>
                <w:lang w:val="es-CL" w:eastAsia="es-ES"/>
              </w:rPr>
            </w:pPr>
            <w:r w:rsidRPr="00D50588">
              <w:rPr>
                <w:rFonts w:ascii="Calibri" w:hAnsi="Calibri" w:cs="Arial"/>
                <w:sz w:val="22"/>
                <w:szCs w:val="22"/>
                <w:lang w:val="es-CL" w:eastAsia="es-ES"/>
              </w:rPr>
              <w:t>Establecer descuentos, si corresponde, en los certificados de pago presentados por el Contratista.</w:t>
            </w:r>
          </w:p>
          <w:p w:rsidR="00D50588" w:rsidRPr="00D50588" w:rsidRDefault="00D50588" w:rsidP="00CE3F58">
            <w:pPr>
              <w:numPr>
                <w:ilvl w:val="0"/>
                <w:numId w:val="33"/>
              </w:numPr>
              <w:tabs>
                <w:tab w:val="left" w:pos="284"/>
              </w:tabs>
              <w:jc w:val="both"/>
              <w:rPr>
                <w:rFonts w:ascii="Calibri" w:hAnsi="Calibri" w:cs="Arial"/>
                <w:sz w:val="22"/>
                <w:szCs w:val="22"/>
                <w:lang w:val="es-CL" w:eastAsia="es-ES"/>
              </w:rPr>
            </w:pPr>
            <w:r w:rsidRPr="00D50588">
              <w:rPr>
                <w:rFonts w:ascii="Calibri" w:hAnsi="Calibri" w:cs="Arial"/>
                <w:sz w:val="22"/>
                <w:szCs w:val="22"/>
                <w:lang w:val="es-CL" w:eastAsia="es-ES"/>
              </w:rPr>
              <w:t>Establecer las multas atribuibles al Contratista por incumplimiento de términos contractuales.</w:t>
            </w:r>
          </w:p>
          <w:p w:rsidR="00D50588" w:rsidRPr="00D50588" w:rsidRDefault="00D50588" w:rsidP="00CE3F58">
            <w:pPr>
              <w:numPr>
                <w:ilvl w:val="0"/>
                <w:numId w:val="33"/>
              </w:numPr>
              <w:tabs>
                <w:tab w:val="left" w:pos="284"/>
              </w:tabs>
              <w:jc w:val="both"/>
              <w:rPr>
                <w:rFonts w:ascii="Calibri" w:hAnsi="Calibri" w:cs="Arial"/>
                <w:sz w:val="22"/>
                <w:szCs w:val="22"/>
                <w:lang w:val="es-CL" w:eastAsia="es-ES"/>
              </w:rPr>
            </w:pPr>
            <w:r w:rsidRPr="00D50588">
              <w:rPr>
                <w:rFonts w:ascii="Calibri" w:hAnsi="Calibri" w:cs="Arial"/>
                <w:sz w:val="22"/>
                <w:szCs w:val="22"/>
                <w:lang w:val="es-CL" w:eastAsia="es-ES"/>
              </w:rPr>
              <w:t>Revisar y aprobar todos los informes elaborados por el Contratista.</w:t>
            </w:r>
          </w:p>
          <w:p w:rsidR="00D50588" w:rsidRPr="00D50588" w:rsidRDefault="00D50588" w:rsidP="00CE3F58">
            <w:pPr>
              <w:numPr>
                <w:ilvl w:val="0"/>
                <w:numId w:val="33"/>
              </w:numPr>
              <w:tabs>
                <w:tab w:val="left" w:pos="284"/>
              </w:tabs>
              <w:jc w:val="both"/>
              <w:rPr>
                <w:rFonts w:ascii="Calibri" w:hAnsi="Calibri" w:cs="Arial"/>
                <w:sz w:val="22"/>
                <w:szCs w:val="22"/>
                <w:lang w:val="es-CL" w:eastAsia="es-ES"/>
              </w:rPr>
            </w:pPr>
            <w:r w:rsidRPr="00D50588">
              <w:rPr>
                <w:rFonts w:ascii="Calibri" w:hAnsi="Calibri" w:cs="Arial"/>
                <w:sz w:val="22"/>
                <w:szCs w:val="22"/>
                <w:lang w:val="es-CL" w:eastAsia="es-ES"/>
              </w:rPr>
              <w:t>Atender los reclamos del Contratista.</w:t>
            </w:r>
          </w:p>
          <w:p w:rsidR="00D50588" w:rsidRPr="00D50588" w:rsidRDefault="00D50588" w:rsidP="00CE3F58">
            <w:pPr>
              <w:numPr>
                <w:ilvl w:val="0"/>
                <w:numId w:val="33"/>
              </w:numPr>
              <w:tabs>
                <w:tab w:val="left" w:pos="284"/>
              </w:tabs>
              <w:jc w:val="both"/>
              <w:rPr>
                <w:rFonts w:ascii="Calibri" w:hAnsi="Calibri" w:cs="Arial"/>
                <w:sz w:val="22"/>
                <w:szCs w:val="22"/>
                <w:lang w:val="es-CL" w:eastAsia="es-ES"/>
              </w:rPr>
            </w:pPr>
            <w:r w:rsidRPr="00D50588">
              <w:rPr>
                <w:rFonts w:ascii="Calibri" w:hAnsi="Calibri" w:cs="Arial"/>
                <w:sz w:val="22"/>
                <w:szCs w:val="22"/>
                <w:lang w:val="es-CL" w:eastAsia="es-ES"/>
              </w:rPr>
              <w:t>Llevar el control directo de la vigencia y validez de las garantías contractuales a efectos de requerir oportunamente al Contratista su ampliación, en monto y plazo, o para solicitar al Contratante a, través de la Fiscalización, la ejecución de éstas cuando corresponda.</w:t>
            </w:r>
          </w:p>
          <w:p w:rsidR="00D50588" w:rsidRPr="00D50588" w:rsidRDefault="00D50588" w:rsidP="00CE3F58">
            <w:pPr>
              <w:numPr>
                <w:ilvl w:val="0"/>
                <w:numId w:val="33"/>
              </w:numPr>
              <w:tabs>
                <w:tab w:val="left" w:pos="284"/>
              </w:tabs>
              <w:jc w:val="both"/>
              <w:rPr>
                <w:rFonts w:ascii="Calibri" w:hAnsi="Calibri" w:cs="Arial"/>
                <w:sz w:val="22"/>
                <w:szCs w:val="22"/>
                <w:lang w:val="es-CL" w:eastAsia="es-ES"/>
              </w:rPr>
            </w:pPr>
            <w:r w:rsidRPr="00D50588">
              <w:rPr>
                <w:rFonts w:ascii="Calibri" w:hAnsi="Calibri" w:cs="Arial"/>
                <w:sz w:val="22"/>
                <w:szCs w:val="22"/>
                <w:lang w:val="es-CL" w:eastAsia="es-ES"/>
              </w:rPr>
              <w:lastRenderedPageBreak/>
              <w:t>Controlar la vigencia de los seguros contra accidentes personales y responsabilidad civil adquiridos por el Contratista.</w:t>
            </w:r>
          </w:p>
          <w:p w:rsidR="00D50588" w:rsidRPr="00D50588" w:rsidRDefault="00D50588" w:rsidP="00CE3F58">
            <w:pPr>
              <w:numPr>
                <w:ilvl w:val="0"/>
                <w:numId w:val="33"/>
              </w:numPr>
              <w:tabs>
                <w:tab w:val="left" w:pos="284"/>
              </w:tabs>
              <w:jc w:val="both"/>
              <w:rPr>
                <w:rFonts w:ascii="Calibri" w:hAnsi="Calibri" w:cs="Arial"/>
                <w:sz w:val="22"/>
                <w:szCs w:val="22"/>
                <w:lang w:val="es-CL" w:eastAsia="es-ES"/>
              </w:rPr>
            </w:pPr>
            <w:r w:rsidRPr="00D50588">
              <w:rPr>
                <w:rFonts w:ascii="Calibri" w:hAnsi="Calibri" w:cs="Arial"/>
                <w:sz w:val="22"/>
                <w:szCs w:val="22"/>
                <w:lang w:val="es-CL" w:eastAsia="es-ES"/>
              </w:rPr>
              <w:t>Informar al Contratante a través de la Fiscalización, sobre el progreso del proyecto, como insumo que se puede utilizar en la toma de decisiones para la mejorar el funcionamiento y desenvolvimiento del proyecto.</w:t>
            </w:r>
          </w:p>
          <w:p w:rsidR="00D50588" w:rsidRPr="00D50588" w:rsidRDefault="00D50588" w:rsidP="00CE3F58">
            <w:pPr>
              <w:numPr>
                <w:ilvl w:val="0"/>
                <w:numId w:val="33"/>
              </w:numPr>
              <w:tabs>
                <w:tab w:val="left" w:pos="284"/>
              </w:tabs>
              <w:jc w:val="both"/>
              <w:rPr>
                <w:rFonts w:ascii="Calibri" w:hAnsi="Calibri" w:cs="Arial"/>
                <w:sz w:val="22"/>
                <w:szCs w:val="22"/>
                <w:lang w:val="es-CL" w:eastAsia="es-ES"/>
              </w:rPr>
            </w:pPr>
            <w:r w:rsidRPr="00D50588">
              <w:rPr>
                <w:rFonts w:ascii="Calibri" w:hAnsi="Calibri" w:cs="Arial"/>
                <w:sz w:val="22"/>
                <w:szCs w:val="22"/>
                <w:lang w:val="es-CL" w:eastAsia="es-ES"/>
              </w:rPr>
              <w:t>Controlar permanentemente el avance en la ejecución de las obras con respecto al cronograma de obra vigente, verificando que mantenga absoluta relación con el avance financiero del proyecto.</w:t>
            </w:r>
          </w:p>
          <w:p w:rsidR="00D50588" w:rsidRPr="00D50588" w:rsidRDefault="00D50588" w:rsidP="00CE3F58">
            <w:pPr>
              <w:numPr>
                <w:ilvl w:val="0"/>
                <w:numId w:val="33"/>
              </w:numPr>
              <w:tabs>
                <w:tab w:val="left" w:pos="284"/>
              </w:tabs>
              <w:jc w:val="both"/>
              <w:rPr>
                <w:rFonts w:ascii="Calibri" w:hAnsi="Calibri" w:cs="Arial"/>
                <w:sz w:val="22"/>
                <w:szCs w:val="22"/>
                <w:lang w:val="es-CL" w:eastAsia="es-ES"/>
              </w:rPr>
            </w:pPr>
            <w:r w:rsidRPr="00D50588">
              <w:rPr>
                <w:rFonts w:ascii="Calibri" w:hAnsi="Calibri" w:cs="Arial"/>
                <w:sz w:val="22"/>
                <w:szCs w:val="22"/>
                <w:lang w:val="es-CL" w:eastAsia="es-ES"/>
              </w:rPr>
              <w:t>Adoptar las medidas más convenientes cuando se tenga evidencia que el dinero de los desembolsos están siendo derivados a otras obras del Contratista o no lleguen en oportunidad a la obra.</w:t>
            </w:r>
          </w:p>
          <w:p w:rsidR="00D50588" w:rsidRPr="00D50588" w:rsidRDefault="00D50588" w:rsidP="00CE3F58">
            <w:pPr>
              <w:numPr>
                <w:ilvl w:val="0"/>
                <w:numId w:val="33"/>
              </w:numPr>
              <w:tabs>
                <w:tab w:val="left" w:pos="284"/>
              </w:tabs>
              <w:jc w:val="both"/>
              <w:rPr>
                <w:rFonts w:ascii="Calibri" w:hAnsi="Calibri" w:cs="Arial"/>
                <w:sz w:val="22"/>
                <w:szCs w:val="22"/>
                <w:lang w:val="es-CL" w:eastAsia="es-ES"/>
              </w:rPr>
            </w:pPr>
            <w:r w:rsidRPr="00D50588">
              <w:rPr>
                <w:rFonts w:ascii="Calibri" w:hAnsi="Calibri" w:cs="Arial"/>
                <w:sz w:val="22"/>
                <w:szCs w:val="22"/>
                <w:lang w:val="es-CL" w:eastAsia="es-ES"/>
              </w:rPr>
              <w:t>Aprobar las zonas para el acopio, almacenaje o ensamblaje y preparación de materiales de construcción.</w:t>
            </w:r>
          </w:p>
          <w:p w:rsidR="00D50588" w:rsidRPr="00D50588" w:rsidRDefault="00D50588" w:rsidP="00CE3F58">
            <w:pPr>
              <w:numPr>
                <w:ilvl w:val="0"/>
                <w:numId w:val="33"/>
              </w:numPr>
              <w:tabs>
                <w:tab w:val="left" w:pos="284"/>
              </w:tabs>
              <w:jc w:val="both"/>
              <w:rPr>
                <w:rFonts w:ascii="Calibri" w:hAnsi="Calibri" w:cs="Arial"/>
                <w:sz w:val="22"/>
                <w:szCs w:val="22"/>
                <w:lang w:val="es-CL" w:eastAsia="es-ES"/>
              </w:rPr>
            </w:pPr>
            <w:r w:rsidRPr="00D50588">
              <w:rPr>
                <w:rFonts w:ascii="Calibri" w:hAnsi="Calibri" w:cs="Arial"/>
                <w:sz w:val="22"/>
                <w:szCs w:val="22"/>
                <w:lang w:val="es-CL" w:eastAsia="es-ES"/>
              </w:rPr>
              <w:t>Instruir la corrección de defectos en la ejecución de los trabajos del Contratista.</w:t>
            </w:r>
          </w:p>
          <w:p w:rsidR="00D50588" w:rsidRPr="00D50588" w:rsidRDefault="00D50588" w:rsidP="00CE3F58">
            <w:pPr>
              <w:numPr>
                <w:ilvl w:val="0"/>
                <w:numId w:val="33"/>
              </w:numPr>
              <w:tabs>
                <w:tab w:val="left" w:pos="284"/>
              </w:tabs>
              <w:jc w:val="both"/>
              <w:rPr>
                <w:rFonts w:ascii="Calibri" w:hAnsi="Calibri" w:cs="Arial"/>
                <w:sz w:val="22"/>
                <w:szCs w:val="22"/>
                <w:lang w:val="es-CL" w:eastAsia="es-ES"/>
              </w:rPr>
            </w:pPr>
            <w:r w:rsidRPr="00D50588">
              <w:rPr>
                <w:rFonts w:ascii="Calibri" w:hAnsi="Calibri" w:cs="Arial"/>
                <w:sz w:val="22"/>
                <w:szCs w:val="22"/>
                <w:lang w:val="es-CL" w:eastAsia="es-ES"/>
              </w:rPr>
              <w:t>Ordenar la suspensión temporal de la obra por condiciones meteorológicas desfavorables, por la inseguridad total de las obras o de una parte de las mismas o si se presentan situaciones de Fuerza Mayor.</w:t>
            </w:r>
          </w:p>
          <w:p w:rsidR="00D50588" w:rsidRPr="00D50588" w:rsidRDefault="00D50588" w:rsidP="00CE3F58">
            <w:pPr>
              <w:numPr>
                <w:ilvl w:val="0"/>
                <w:numId w:val="33"/>
              </w:numPr>
              <w:tabs>
                <w:tab w:val="left" w:pos="284"/>
              </w:tabs>
              <w:jc w:val="both"/>
              <w:rPr>
                <w:rFonts w:ascii="Calibri" w:hAnsi="Calibri" w:cs="Arial"/>
                <w:sz w:val="22"/>
                <w:szCs w:val="22"/>
                <w:lang w:val="es-CL" w:eastAsia="es-ES"/>
              </w:rPr>
            </w:pPr>
            <w:r w:rsidRPr="00D50588">
              <w:rPr>
                <w:rFonts w:ascii="Calibri" w:hAnsi="Calibri" w:cs="Arial"/>
                <w:sz w:val="22"/>
                <w:szCs w:val="22"/>
                <w:lang w:val="es-CL" w:eastAsia="es-ES"/>
              </w:rPr>
              <w:t xml:space="preserve">Realizar los informes periódicos de Avances de obra realizados por la empresa contratista y los informes de avance de la Supervisión Técnica. </w:t>
            </w:r>
          </w:p>
          <w:p w:rsidR="00D50588" w:rsidRPr="00D50588" w:rsidRDefault="00D50588" w:rsidP="00CE3F58">
            <w:pPr>
              <w:numPr>
                <w:ilvl w:val="0"/>
                <w:numId w:val="33"/>
              </w:numPr>
              <w:tabs>
                <w:tab w:val="left" w:pos="284"/>
              </w:tabs>
              <w:jc w:val="both"/>
              <w:rPr>
                <w:rFonts w:ascii="Calibri" w:hAnsi="Calibri" w:cs="Arial"/>
                <w:sz w:val="22"/>
                <w:szCs w:val="22"/>
                <w:lang w:val="es-CL" w:eastAsia="es-ES"/>
              </w:rPr>
            </w:pPr>
            <w:r w:rsidRPr="00D50588">
              <w:rPr>
                <w:rFonts w:ascii="Calibri" w:hAnsi="Calibri" w:cs="Arial"/>
                <w:sz w:val="22"/>
                <w:szCs w:val="22"/>
                <w:lang w:val="es-CL" w:eastAsia="es-ES"/>
              </w:rPr>
              <w:t>Contar con personal técnico especializado, multidisciplinario, competente, con sólidos principios éticos, técnicamente capacitado, responsable, honesto y con conocimiento de las características técnicas del proyecto, para desarrollar adecuadamente sus actividades.</w:t>
            </w:r>
          </w:p>
          <w:p w:rsidR="00D50588" w:rsidRPr="00D50588" w:rsidRDefault="00D50588" w:rsidP="00CE3F58">
            <w:pPr>
              <w:numPr>
                <w:ilvl w:val="0"/>
                <w:numId w:val="33"/>
              </w:numPr>
              <w:tabs>
                <w:tab w:val="left" w:pos="284"/>
              </w:tabs>
              <w:jc w:val="both"/>
              <w:rPr>
                <w:rFonts w:ascii="Calibri" w:hAnsi="Calibri" w:cs="Arial"/>
                <w:sz w:val="22"/>
                <w:szCs w:val="22"/>
                <w:lang w:val="es-CL" w:eastAsia="es-ES"/>
              </w:rPr>
            </w:pPr>
            <w:r w:rsidRPr="00D50588">
              <w:rPr>
                <w:rFonts w:ascii="Calibri" w:hAnsi="Calibri" w:cs="Arial"/>
                <w:sz w:val="22"/>
                <w:szCs w:val="22"/>
                <w:lang w:val="es-CL" w:eastAsia="es-ES"/>
              </w:rPr>
              <w:t>Proveer los equipos, materiales, vehículos y otros necesarios para la efectiva Supervisión e inspección rutinaria de la fiscalización.</w:t>
            </w:r>
          </w:p>
          <w:p w:rsidR="00D50588" w:rsidRPr="00D50588" w:rsidRDefault="00D50588" w:rsidP="00CE3F58">
            <w:pPr>
              <w:numPr>
                <w:ilvl w:val="0"/>
                <w:numId w:val="33"/>
              </w:numPr>
              <w:tabs>
                <w:tab w:val="left" w:pos="284"/>
              </w:tabs>
              <w:jc w:val="both"/>
              <w:rPr>
                <w:rFonts w:ascii="Calibri" w:hAnsi="Calibri" w:cs="Arial"/>
                <w:sz w:val="22"/>
                <w:szCs w:val="22"/>
                <w:lang w:val="es-CL" w:eastAsia="es-ES"/>
              </w:rPr>
            </w:pPr>
            <w:r w:rsidRPr="00D50588">
              <w:rPr>
                <w:rFonts w:ascii="Calibri" w:hAnsi="Calibri" w:cs="Arial"/>
                <w:sz w:val="22"/>
                <w:szCs w:val="22"/>
                <w:lang w:val="es-CL" w:eastAsia="es-ES"/>
              </w:rPr>
              <w:t>Seguir estrictamente lo estipulado en el Contrato y Adendas, suscritos con el Contratista.</w:t>
            </w:r>
          </w:p>
          <w:p w:rsidR="00D50588" w:rsidRPr="00D50588" w:rsidRDefault="00D50588" w:rsidP="00CE3F58">
            <w:pPr>
              <w:numPr>
                <w:ilvl w:val="0"/>
                <w:numId w:val="33"/>
              </w:numPr>
              <w:tabs>
                <w:tab w:val="left" w:pos="284"/>
              </w:tabs>
              <w:jc w:val="both"/>
              <w:rPr>
                <w:rFonts w:ascii="Calibri" w:hAnsi="Calibri" w:cs="Arial"/>
                <w:sz w:val="22"/>
                <w:szCs w:val="22"/>
                <w:lang w:val="es-CL" w:eastAsia="es-ES"/>
              </w:rPr>
            </w:pPr>
            <w:r w:rsidRPr="00D50588">
              <w:rPr>
                <w:rFonts w:ascii="Calibri" w:hAnsi="Calibri" w:cs="Arial"/>
                <w:sz w:val="22"/>
                <w:szCs w:val="22"/>
                <w:lang w:val="es-CL" w:eastAsia="es-ES"/>
              </w:rPr>
              <w:t>Realizar todas las actividades inherentes para la Recepción Provisional y Definitiva de la Obra.</w:t>
            </w:r>
          </w:p>
          <w:p w:rsidR="00D50588" w:rsidRPr="00D50588" w:rsidRDefault="00D50588" w:rsidP="00CE3F58">
            <w:pPr>
              <w:numPr>
                <w:ilvl w:val="0"/>
                <w:numId w:val="33"/>
              </w:numPr>
              <w:tabs>
                <w:tab w:val="left" w:pos="284"/>
              </w:tabs>
              <w:jc w:val="both"/>
              <w:rPr>
                <w:rFonts w:ascii="Calibri" w:hAnsi="Calibri" w:cs="Arial"/>
                <w:sz w:val="22"/>
                <w:szCs w:val="22"/>
                <w:lang w:val="es-CL" w:eastAsia="es-ES"/>
              </w:rPr>
            </w:pPr>
            <w:r w:rsidRPr="00D50588">
              <w:rPr>
                <w:rFonts w:ascii="Calibri" w:hAnsi="Calibri" w:cs="Arial"/>
                <w:sz w:val="22"/>
                <w:szCs w:val="22"/>
                <w:lang w:val="es-CL" w:eastAsia="es-ES"/>
              </w:rPr>
              <w:t xml:space="preserve">Exigir al Contratista la presentación y aprobar los planos con los que se construyó la obra (As </w:t>
            </w:r>
            <w:proofErr w:type="spellStart"/>
            <w:r w:rsidRPr="00D50588">
              <w:rPr>
                <w:rFonts w:ascii="Calibri" w:hAnsi="Calibri" w:cs="Arial"/>
                <w:sz w:val="22"/>
                <w:szCs w:val="22"/>
                <w:lang w:val="es-CL" w:eastAsia="es-ES"/>
              </w:rPr>
              <w:t>Built</w:t>
            </w:r>
            <w:proofErr w:type="spellEnd"/>
            <w:r w:rsidRPr="00D50588">
              <w:rPr>
                <w:rFonts w:ascii="Calibri" w:hAnsi="Calibri" w:cs="Arial"/>
                <w:sz w:val="22"/>
                <w:szCs w:val="22"/>
                <w:lang w:val="es-CL" w:eastAsia="es-ES"/>
              </w:rPr>
              <w:t>), los cuales deberán tener el suficiente detalle y descripciones necesarias.</w:t>
            </w:r>
          </w:p>
          <w:p w:rsidR="00D50588" w:rsidRPr="00D50588" w:rsidRDefault="00D50588" w:rsidP="00CE3F58">
            <w:pPr>
              <w:numPr>
                <w:ilvl w:val="0"/>
                <w:numId w:val="33"/>
              </w:numPr>
              <w:tabs>
                <w:tab w:val="left" w:pos="284"/>
              </w:tabs>
              <w:jc w:val="both"/>
              <w:rPr>
                <w:rFonts w:ascii="Calibri" w:hAnsi="Calibri" w:cs="Arial"/>
                <w:sz w:val="22"/>
                <w:szCs w:val="22"/>
                <w:lang w:val="es-CL" w:eastAsia="es-ES"/>
              </w:rPr>
            </w:pPr>
            <w:r w:rsidRPr="00D50588">
              <w:rPr>
                <w:rFonts w:ascii="Calibri" w:hAnsi="Calibri" w:cs="Arial"/>
                <w:sz w:val="22"/>
                <w:szCs w:val="22"/>
                <w:lang w:val="es-CL" w:eastAsia="es-ES"/>
              </w:rPr>
              <w:t>Atender todos los requerimientos de la Fiscalización.</w:t>
            </w:r>
          </w:p>
          <w:p w:rsidR="00D50588" w:rsidRPr="00D50588" w:rsidRDefault="00D50588" w:rsidP="00CE3F58">
            <w:pPr>
              <w:numPr>
                <w:ilvl w:val="0"/>
                <w:numId w:val="33"/>
              </w:numPr>
              <w:tabs>
                <w:tab w:val="left" w:pos="284"/>
              </w:tabs>
              <w:jc w:val="both"/>
              <w:rPr>
                <w:rFonts w:ascii="Calibri" w:hAnsi="Calibri" w:cs="Arial"/>
                <w:iCs/>
                <w:sz w:val="22"/>
                <w:szCs w:val="22"/>
                <w:lang w:eastAsia="es-ES"/>
              </w:rPr>
            </w:pPr>
            <w:r w:rsidRPr="00D50588">
              <w:rPr>
                <w:rFonts w:ascii="Calibri" w:hAnsi="Calibri" w:cs="Arial"/>
                <w:sz w:val="22"/>
                <w:szCs w:val="22"/>
                <w:lang w:val="es-CL" w:eastAsia="es-ES"/>
              </w:rPr>
              <w:t>Atender requerimientos especiales del Contratante.</w:t>
            </w:r>
          </w:p>
        </w:tc>
      </w:tr>
      <w:tr w:rsidR="00D50588" w:rsidRPr="00D50588" w:rsidTr="00A3680A">
        <w:trPr>
          <w:trHeight w:val="386"/>
        </w:trPr>
        <w:tc>
          <w:tcPr>
            <w:tcW w:w="9356" w:type="dxa"/>
            <w:shd w:val="clear" w:color="auto" w:fill="B8CCE4"/>
            <w:vAlign w:val="center"/>
          </w:tcPr>
          <w:p w:rsidR="00D50588" w:rsidRPr="00D50588" w:rsidRDefault="00D50588" w:rsidP="00D50588">
            <w:pPr>
              <w:jc w:val="both"/>
              <w:rPr>
                <w:rFonts w:ascii="Calibri" w:hAnsi="Calibri" w:cs="Calibri"/>
                <w:b/>
                <w:bCs/>
                <w:sz w:val="22"/>
                <w:szCs w:val="22"/>
                <w:lang w:eastAsia="es-BO"/>
              </w:rPr>
            </w:pPr>
            <w:r w:rsidRPr="00D50588">
              <w:rPr>
                <w:rFonts w:ascii="Calibri" w:hAnsi="Calibri" w:cs="Calibri"/>
                <w:b/>
                <w:bCs/>
                <w:sz w:val="22"/>
                <w:szCs w:val="22"/>
                <w:lang w:eastAsia="es-BO"/>
              </w:rPr>
              <w:lastRenderedPageBreak/>
              <w:t>ALCANCE, ENFOQUE</w:t>
            </w:r>
          </w:p>
        </w:tc>
      </w:tr>
      <w:tr w:rsidR="00D50588" w:rsidRPr="00D50588" w:rsidTr="00A3680A">
        <w:trPr>
          <w:trHeight w:val="675"/>
        </w:trPr>
        <w:tc>
          <w:tcPr>
            <w:tcW w:w="9356" w:type="dxa"/>
            <w:shd w:val="clear" w:color="auto" w:fill="auto"/>
            <w:vAlign w:val="center"/>
            <w:hideMark/>
          </w:tcPr>
          <w:p w:rsidR="00D50588" w:rsidRPr="00D50588" w:rsidRDefault="00D50588" w:rsidP="00D50588">
            <w:pPr>
              <w:jc w:val="both"/>
              <w:rPr>
                <w:rFonts w:ascii="Calibri" w:hAnsi="Calibri" w:cs="Arial"/>
                <w:iCs/>
                <w:sz w:val="22"/>
                <w:szCs w:val="22"/>
                <w:lang w:val="es-MX" w:eastAsia="es-ES"/>
              </w:rPr>
            </w:pPr>
            <w:r w:rsidRPr="00D50588">
              <w:rPr>
                <w:rFonts w:ascii="Calibri" w:hAnsi="Calibri" w:cs="Arial"/>
                <w:iCs/>
                <w:sz w:val="22"/>
                <w:szCs w:val="22"/>
                <w:lang w:val="es-MX" w:eastAsia="es-ES"/>
              </w:rPr>
              <w:t>La Supervisión asumirá la responsabilidad total por la ejecución de obras por la construcción de la estación de servicio en el que suministrará totalmente los servicios necesarios para la supervisión y control de las Obras. Como representante autorizado del contratante, la firma consultora o el consultor encargado de la Supervisión asumirá la responsabilidad total por la revisión del proyecto, la complementación de cualquiera de los módulos del proyecto, el replanteo y la supervisión adecuada a las obras del contrato de construcción, que serán ejecutados por la empresa constructora.</w:t>
            </w:r>
          </w:p>
          <w:p w:rsidR="00D50588" w:rsidRPr="00D50588" w:rsidRDefault="00D50588" w:rsidP="00D50588">
            <w:pPr>
              <w:ind w:left="360"/>
              <w:jc w:val="both"/>
              <w:rPr>
                <w:rFonts w:ascii="Calibri" w:hAnsi="Calibri" w:cs="Arial"/>
                <w:iCs/>
                <w:sz w:val="22"/>
                <w:szCs w:val="22"/>
                <w:lang w:val="es-MX" w:eastAsia="es-ES"/>
              </w:rPr>
            </w:pPr>
          </w:p>
          <w:p w:rsidR="00D50588" w:rsidRPr="00D50588" w:rsidRDefault="00D50588" w:rsidP="00D50588">
            <w:pPr>
              <w:jc w:val="both"/>
              <w:rPr>
                <w:rFonts w:ascii="Calibri" w:hAnsi="Calibri" w:cs="Arial"/>
                <w:iCs/>
                <w:sz w:val="22"/>
                <w:szCs w:val="22"/>
                <w:lang w:val="es-MX" w:eastAsia="es-ES"/>
              </w:rPr>
            </w:pPr>
            <w:r w:rsidRPr="00D50588">
              <w:rPr>
                <w:rFonts w:ascii="Calibri" w:hAnsi="Calibri" w:cs="Arial"/>
                <w:iCs/>
                <w:sz w:val="22"/>
                <w:szCs w:val="22"/>
                <w:lang w:val="es-MX" w:eastAsia="es-ES"/>
              </w:rPr>
              <w:t>La amplitud del trabajo y las obligaciones de la misma, estarán de acuerdo con las necesidades de la labor a realizarse a satisfacción del contratante y deberán cubrir la totalidad del alcance sobre el trabajo propuesto.</w:t>
            </w:r>
          </w:p>
          <w:p w:rsidR="00D50588" w:rsidRPr="00D50588" w:rsidRDefault="00D50588" w:rsidP="00D50588">
            <w:pPr>
              <w:ind w:left="360"/>
              <w:jc w:val="both"/>
              <w:rPr>
                <w:rFonts w:ascii="Calibri" w:hAnsi="Calibri" w:cs="Arial"/>
                <w:iCs/>
                <w:sz w:val="22"/>
                <w:szCs w:val="22"/>
                <w:lang w:val="es-MX" w:eastAsia="es-ES"/>
              </w:rPr>
            </w:pPr>
          </w:p>
          <w:p w:rsidR="00D50588" w:rsidRPr="00D50588" w:rsidRDefault="00D50588" w:rsidP="00D50588">
            <w:pPr>
              <w:jc w:val="both"/>
              <w:rPr>
                <w:rFonts w:ascii="Calibri" w:hAnsi="Calibri" w:cs="Arial"/>
                <w:iCs/>
                <w:sz w:val="22"/>
                <w:szCs w:val="22"/>
                <w:lang w:val="es-MX" w:eastAsia="es-ES"/>
              </w:rPr>
            </w:pPr>
            <w:r w:rsidRPr="00D50588">
              <w:rPr>
                <w:rFonts w:ascii="Calibri" w:hAnsi="Calibri" w:cs="Arial"/>
                <w:iCs/>
                <w:sz w:val="22"/>
                <w:szCs w:val="22"/>
                <w:lang w:val="es-MX" w:eastAsia="es-ES"/>
              </w:rPr>
              <w:t>El proyecto consiste en la construcción de la estación de servicio para lo que la empresa consultora supervisora deberá contar con los profesionales especializados para cada una de los sistemas requeridos para dicha obra y con la idoneidad correspondiente.</w:t>
            </w:r>
          </w:p>
          <w:p w:rsidR="00D50588" w:rsidRPr="00D50588" w:rsidRDefault="00D50588" w:rsidP="00D50588">
            <w:pPr>
              <w:ind w:left="360"/>
              <w:jc w:val="both"/>
              <w:rPr>
                <w:rFonts w:ascii="Calibri" w:hAnsi="Calibri" w:cs="Arial"/>
                <w:iCs/>
                <w:sz w:val="22"/>
                <w:szCs w:val="22"/>
                <w:lang w:val="es-MX" w:eastAsia="es-ES"/>
              </w:rPr>
            </w:pPr>
          </w:p>
          <w:p w:rsidR="00D50588" w:rsidRPr="00D50588" w:rsidRDefault="00D50588" w:rsidP="00D50588">
            <w:pPr>
              <w:jc w:val="both"/>
              <w:rPr>
                <w:rFonts w:ascii="Calibri" w:hAnsi="Calibri" w:cs="Arial"/>
                <w:iCs/>
                <w:sz w:val="22"/>
                <w:szCs w:val="22"/>
                <w:lang w:val="es-MX" w:eastAsia="es-ES"/>
              </w:rPr>
            </w:pPr>
            <w:r w:rsidRPr="00D50588">
              <w:rPr>
                <w:rFonts w:ascii="Calibri" w:hAnsi="Calibri" w:cs="Arial"/>
                <w:iCs/>
                <w:sz w:val="22"/>
                <w:szCs w:val="22"/>
                <w:lang w:val="es-MX" w:eastAsia="es-ES"/>
              </w:rPr>
              <w:t xml:space="preserve">Como representante autorizado del CONTRATANTE, la empresa SUPERVISORA asumirá la responsabilidad total por la Supervisión adecuada de la obra y del contrato correspondiente, a nivel enunciativo y no limitativo. </w:t>
            </w:r>
          </w:p>
          <w:p w:rsidR="00D50588" w:rsidRPr="00D50588" w:rsidRDefault="00D50588" w:rsidP="00D50588">
            <w:pPr>
              <w:ind w:left="360"/>
              <w:jc w:val="both"/>
              <w:rPr>
                <w:rFonts w:ascii="Calibri" w:hAnsi="Calibri" w:cs="Arial"/>
                <w:iCs/>
                <w:sz w:val="22"/>
                <w:szCs w:val="22"/>
                <w:lang w:val="es-MX" w:eastAsia="es-ES"/>
              </w:rPr>
            </w:pPr>
          </w:p>
          <w:p w:rsidR="00D50588" w:rsidRPr="00D50588" w:rsidRDefault="00D50588" w:rsidP="00D50588">
            <w:pPr>
              <w:ind w:left="360"/>
              <w:jc w:val="both"/>
              <w:rPr>
                <w:rFonts w:ascii="Calibri" w:hAnsi="Calibri" w:cs="Arial"/>
                <w:iCs/>
                <w:sz w:val="22"/>
                <w:szCs w:val="22"/>
                <w:lang w:val="es-MX" w:eastAsia="es-ES"/>
              </w:rPr>
            </w:pPr>
            <w:r w:rsidRPr="00D50588">
              <w:rPr>
                <w:rFonts w:ascii="Calibri" w:hAnsi="Calibri" w:cs="Arial"/>
                <w:iCs/>
                <w:sz w:val="22"/>
                <w:szCs w:val="22"/>
                <w:lang w:val="es-MX" w:eastAsia="es-ES"/>
              </w:rPr>
              <w:t>En ese aspecto, el alcance del trabajo de la empresa SUPERVISORA es el siguiente:</w:t>
            </w:r>
          </w:p>
          <w:p w:rsidR="00D50588" w:rsidRPr="00D50588" w:rsidRDefault="00D50588" w:rsidP="00D50588">
            <w:pPr>
              <w:jc w:val="both"/>
              <w:rPr>
                <w:rFonts w:ascii="Calibri" w:hAnsi="Calibri" w:cs="Calibri"/>
                <w:b/>
                <w:bCs/>
                <w:sz w:val="22"/>
                <w:szCs w:val="22"/>
                <w:lang w:eastAsia="es-BO"/>
              </w:rPr>
            </w:pPr>
          </w:p>
          <w:p w:rsidR="00D50588" w:rsidRPr="00D50588" w:rsidRDefault="00D50588" w:rsidP="00CE3F58">
            <w:pPr>
              <w:numPr>
                <w:ilvl w:val="0"/>
                <w:numId w:val="34"/>
              </w:numPr>
              <w:jc w:val="both"/>
              <w:rPr>
                <w:rFonts w:ascii="Calibri" w:hAnsi="Calibri" w:cs="Calibri"/>
                <w:sz w:val="22"/>
                <w:szCs w:val="22"/>
                <w:lang w:eastAsia="es-BO"/>
              </w:rPr>
            </w:pPr>
            <w:r w:rsidRPr="00D50588">
              <w:rPr>
                <w:rFonts w:ascii="Calibri" w:hAnsi="Calibri" w:cs="Calibri"/>
                <w:sz w:val="22"/>
                <w:szCs w:val="22"/>
                <w:lang w:eastAsia="es-BO"/>
              </w:rPr>
              <w:t>La Empresa SUPERVISORA deberá garantizar la correcta ejecución de las obras en sus diferentes etapas.</w:t>
            </w:r>
          </w:p>
          <w:p w:rsidR="00D50588" w:rsidRPr="00D50588" w:rsidRDefault="00D50588" w:rsidP="00CE3F58">
            <w:pPr>
              <w:numPr>
                <w:ilvl w:val="0"/>
                <w:numId w:val="34"/>
              </w:numPr>
              <w:jc w:val="both"/>
              <w:rPr>
                <w:rFonts w:ascii="Calibri" w:hAnsi="Calibri" w:cs="Calibri"/>
                <w:sz w:val="22"/>
                <w:szCs w:val="22"/>
                <w:lang w:eastAsia="es-BO"/>
              </w:rPr>
            </w:pPr>
            <w:r w:rsidRPr="00D50588">
              <w:rPr>
                <w:rFonts w:ascii="Calibri" w:hAnsi="Calibri" w:cs="Calibri"/>
                <w:sz w:val="22"/>
                <w:szCs w:val="22"/>
                <w:lang w:eastAsia="es-BO"/>
              </w:rPr>
              <w:t>Conocer de forma correcta y actualizada, los estados de situación del proyecto (infraestructura y todas sus instalaciones previstas), en su proceso de ejecución.</w:t>
            </w:r>
          </w:p>
          <w:p w:rsidR="00D50588" w:rsidRPr="00D50588" w:rsidRDefault="00D50588" w:rsidP="00CE3F58">
            <w:pPr>
              <w:numPr>
                <w:ilvl w:val="0"/>
                <w:numId w:val="34"/>
              </w:numPr>
              <w:jc w:val="both"/>
              <w:rPr>
                <w:rFonts w:ascii="Calibri" w:hAnsi="Calibri" w:cs="Calibri"/>
                <w:sz w:val="22"/>
                <w:szCs w:val="22"/>
                <w:lang w:eastAsia="es-BO"/>
              </w:rPr>
            </w:pPr>
            <w:r w:rsidRPr="00D50588">
              <w:rPr>
                <w:rFonts w:ascii="Calibri" w:hAnsi="Calibri" w:cs="Calibri"/>
                <w:sz w:val="22"/>
                <w:szCs w:val="22"/>
                <w:lang w:eastAsia="es-BO"/>
              </w:rPr>
              <w:t>La amplitud del trabajo y las obligaciones de la Empresa SUPERVISORA estarán de acuerdo con las necesidades del servicio a satisfacción del CONTRATANTE y deberán cubrir el alcance del trabajo propuesto.</w:t>
            </w:r>
          </w:p>
          <w:p w:rsidR="00D50588" w:rsidRPr="00D50588" w:rsidRDefault="00D50588" w:rsidP="00CE3F58">
            <w:pPr>
              <w:numPr>
                <w:ilvl w:val="0"/>
                <w:numId w:val="34"/>
              </w:numPr>
              <w:jc w:val="both"/>
              <w:rPr>
                <w:rFonts w:ascii="Calibri" w:hAnsi="Calibri" w:cs="Calibri"/>
                <w:sz w:val="22"/>
                <w:szCs w:val="22"/>
                <w:lang w:eastAsia="es-BO"/>
              </w:rPr>
            </w:pPr>
            <w:r w:rsidRPr="00D50588">
              <w:rPr>
                <w:rFonts w:ascii="Calibri" w:hAnsi="Calibri" w:cs="Calibri"/>
                <w:sz w:val="22"/>
                <w:szCs w:val="22"/>
                <w:lang w:eastAsia="es-BO"/>
              </w:rPr>
              <w:t>El Servicio de la empresa SUPERVISORA será ejecutado de acuerdo con los términos de la propuesta técnica aprobada, realizando las actividades previstas para cada componente.</w:t>
            </w:r>
          </w:p>
          <w:p w:rsidR="00D50588" w:rsidRPr="00D50588" w:rsidRDefault="00D50588" w:rsidP="00CE3F58">
            <w:pPr>
              <w:numPr>
                <w:ilvl w:val="0"/>
                <w:numId w:val="34"/>
              </w:numPr>
              <w:jc w:val="both"/>
              <w:rPr>
                <w:rFonts w:ascii="Calibri" w:hAnsi="Calibri" w:cs="Calibri"/>
                <w:sz w:val="22"/>
                <w:szCs w:val="22"/>
                <w:lang w:eastAsia="es-BO"/>
              </w:rPr>
            </w:pPr>
            <w:r w:rsidRPr="00D50588">
              <w:rPr>
                <w:rFonts w:ascii="Calibri" w:hAnsi="Calibri" w:cs="Calibri"/>
                <w:sz w:val="22"/>
                <w:szCs w:val="22"/>
                <w:lang w:eastAsia="es-BO"/>
              </w:rPr>
              <w:t xml:space="preserve">La Empresa SUPERVISORA es la responsable de emitir las Órdenes de Proceder o Inicio de la Construcción de la obra, luego de recibida la Autorización de Inicio de Obra otorgada por la FISCALIZACION.    </w:t>
            </w:r>
          </w:p>
          <w:p w:rsidR="00D50588" w:rsidRPr="00D50588" w:rsidRDefault="00D50588" w:rsidP="00CE3F58">
            <w:pPr>
              <w:numPr>
                <w:ilvl w:val="0"/>
                <w:numId w:val="34"/>
              </w:numPr>
              <w:jc w:val="both"/>
              <w:rPr>
                <w:rFonts w:ascii="Calibri" w:hAnsi="Calibri" w:cs="Calibri"/>
                <w:sz w:val="22"/>
                <w:szCs w:val="22"/>
                <w:lang w:eastAsia="es-BO"/>
              </w:rPr>
            </w:pPr>
            <w:r w:rsidRPr="00D50588">
              <w:rPr>
                <w:rFonts w:ascii="Calibri" w:hAnsi="Calibri" w:cs="Calibri"/>
                <w:sz w:val="22"/>
                <w:szCs w:val="22"/>
                <w:lang w:eastAsia="es-BO"/>
              </w:rPr>
              <w:t>Previa a la Orden de Proceder de obras, la misma que será emitida por la empresa SUPERVISORA y durante el periodo de construcción, la empresa SUPERVISORA asumirá la responsabilidad total sobre una minuciosa revisión, complementación y rediseño, en caso corresponda, del proyecto con todo lo necesario para que la empresa contratista ejecute la obra a satisfacción del CONTRATANTE.</w:t>
            </w:r>
          </w:p>
          <w:p w:rsidR="00D50588" w:rsidRPr="00D50588" w:rsidRDefault="00D50588" w:rsidP="00CE3F58">
            <w:pPr>
              <w:numPr>
                <w:ilvl w:val="0"/>
                <w:numId w:val="34"/>
              </w:numPr>
              <w:jc w:val="both"/>
              <w:rPr>
                <w:rFonts w:ascii="Calibri" w:hAnsi="Calibri" w:cs="Calibri"/>
                <w:sz w:val="22"/>
                <w:szCs w:val="22"/>
                <w:lang w:eastAsia="es-BO"/>
              </w:rPr>
            </w:pPr>
            <w:r w:rsidRPr="00D50588">
              <w:rPr>
                <w:rFonts w:ascii="Calibri" w:hAnsi="Calibri" w:cs="Calibri"/>
                <w:sz w:val="22"/>
                <w:szCs w:val="22"/>
                <w:lang w:eastAsia="es-BO"/>
              </w:rPr>
              <w:t>El Servicio de la EMPRESA SUPERVISORA incluirá una minuciosa revisión de la documentación y de los planos para la construcción proporcionados por el CONTRATANTE. En caso necesario, la empresa SUPERVISORA deberá comunicar al CONTRATANTE las observaciones detectadas, si las mismas no consideran modificaciones sustanciales al proyecto; caso contrario el CONTRATANTE deberá tomar las previsiones correspondientes para dar solución a la situación presentada.</w:t>
            </w:r>
          </w:p>
          <w:p w:rsidR="00D50588" w:rsidRPr="00D50588" w:rsidRDefault="00D50588" w:rsidP="00CE3F58">
            <w:pPr>
              <w:numPr>
                <w:ilvl w:val="0"/>
                <w:numId w:val="34"/>
              </w:numPr>
              <w:jc w:val="both"/>
              <w:rPr>
                <w:rFonts w:ascii="Calibri" w:hAnsi="Calibri" w:cs="Calibri"/>
                <w:sz w:val="22"/>
                <w:szCs w:val="22"/>
                <w:lang w:eastAsia="es-BO"/>
              </w:rPr>
            </w:pPr>
            <w:r w:rsidRPr="00D50588">
              <w:rPr>
                <w:rFonts w:ascii="Calibri" w:hAnsi="Calibri" w:cs="Calibri"/>
                <w:sz w:val="22"/>
                <w:szCs w:val="22"/>
                <w:lang w:eastAsia="es-BO"/>
              </w:rPr>
              <w:t>Verificación de las condiciones geológicas y geotécnicas en la zona del proyecto a su cargo, con base al estudio e información a ser proporcionada por el CONTRATISTA.</w:t>
            </w:r>
          </w:p>
          <w:p w:rsidR="00D50588" w:rsidRPr="00D50588" w:rsidRDefault="00D50588" w:rsidP="00CE3F58">
            <w:pPr>
              <w:numPr>
                <w:ilvl w:val="0"/>
                <w:numId w:val="34"/>
              </w:numPr>
              <w:jc w:val="both"/>
              <w:rPr>
                <w:rFonts w:ascii="Calibri" w:hAnsi="Calibri" w:cs="Calibri"/>
                <w:sz w:val="22"/>
                <w:szCs w:val="22"/>
                <w:lang w:eastAsia="es-BO"/>
              </w:rPr>
            </w:pPr>
            <w:r w:rsidRPr="00D50588">
              <w:rPr>
                <w:rFonts w:ascii="Calibri" w:hAnsi="Calibri" w:cs="Calibri"/>
                <w:sz w:val="22"/>
                <w:szCs w:val="22"/>
                <w:lang w:eastAsia="es-BO"/>
              </w:rPr>
              <w:t>Complementación de la información con una investigación cuidadosa de campo y la toma de muestras que considere necesarias.</w:t>
            </w:r>
          </w:p>
          <w:p w:rsidR="00D50588" w:rsidRPr="00D50588" w:rsidRDefault="00D50588" w:rsidP="00CE3F58">
            <w:pPr>
              <w:numPr>
                <w:ilvl w:val="0"/>
                <w:numId w:val="34"/>
              </w:numPr>
              <w:jc w:val="both"/>
              <w:rPr>
                <w:rFonts w:ascii="Calibri" w:hAnsi="Calibri" w:cs="Calibri"/>
                <w:sz w:val="22"/>
                <w:szCs w:val="22"/>
                <w:lang w:eastAsia="es-BO"/>
              </w:rPr>
            </w:pPr>
            <w:r w:rsidRPr="00D50588">
              <w:rPr>
                <w:rFonts w:ascii="Calibri" w:hAnsi="Calibri" w:cs="Calibri"/>
                <w:sz w:val="22"/>
                <w:szCs w:val="22"/>
                <w:lang w:eastAsia="es-BO"/>
              </w:rPr>
              <w:t>Revisión, actualización y complementación de los planos generales y de detalle y memorias de cálculo de todas las estructuras, instalaciones, posiciones topográficas (X, Y, Z), elementos y/o partes y demás documentación necesaria para la construcción, procurando la mejor solución técnica para alcanzar o superar la calidad especificada.</w:t>
            </w:r>
          </w:p>
          <w:p w:rsidR="00D50588" w:rsidRPr="00D50588" w:rsidRDefault="00D50588" w:rsidP="00CE3F58">
            <w:pPr>
              <w:numPr>
                <w:ilvl w:val="0"/>
                <w:numId w:val="34"/>
              </w:numPr>
              <w:jc w:val="both"/>
              <w:rPr>
                <w:rFonts w:ascii="Calibri" w:hAnsi="Calibri" w:cs="Calibri"/>
                <w:sz w:val="22"/>
                <w:szCs w:val="22"/>
                <w:lang w:eastAsia="es-BO"/>
              </w:rPr>
            </w:pPr>
            <w:r w:rsidRPr="00D50588">
              <w:rPr>
                <w:rFonts w:ascii="Calibri" w:hAnsi="Calibri" w:cs="Calibri"/>
                <w:sz w:val="22"/>
                <w:szCs w:val="22"/>
                <w:lang w:eastAsia="es-BO"/>
              </w:rPr>
              <w:t>Revisión y aprobación de los métodos de construcción de las estructuras y otras partes de la obra, incluyendo encofrados y planos de taller preparados por el CONTRATISTA.</w:t>
            </w:r>
          </w:p>
          <w:p w:rsidR="00D50588" w:rsidRPr="00D50588" w:rsidRDefault="00D50588" w:rsidP="00CE3F58">
            <w:pPr>
              <w:numPr>
                <w:ilvl w:val="0"/>
                <w:numId w:val="34"/>
              </w:numPr>
              <w:jc w:val="both"/>
              <w:rPr>
                <w:rFonts w:ascii="Calibri" w:hAnsi="Calibri" w:cs="Calibri"/>
                <w:sz w:val="22"/>
                <w:szCs w:val="22"/>
                <w:lang w:eastAsia="es-BO"/>
              </w:rPr>
            </w:pPr>
            <w:r w:rsidRPr="00D50588">
              <w:rPr>
                <w:rFonts w:ascii="Calibri" w:hAnsi="Calibri" w:cs="Calibri"/>
                <w:sz w:val="22"/>
                <w:szCs w:val="22"/>
                <w:lang w:eastAsia="es-BO"/>
              </w:rPr>
              <w:t>Verificación documentada de los puntos de referencia establecidos por el CONTRATISTA fuera de los límites de la Obra, en relación al estacado de los ejes.</w:t>
            </w:r>
          </w:p>
          <w:p w:rsidR="00D50588" w:rsidRPr="00D50588" w:rsidRDefault="00D50588" w:rsidP="00CE3F58">
            <w:pPr>
              <w:numPr>
                <w:ilvl w:val="0"/>
                <w:numId w:val="34"/>
              </w:numPr>
              <w:jc w:val="both"/>
              <w:rPr>
                <w:rFonts w:ascii="Calibri" w:hAnsi="Calibri" w:cs="Calibri"/>
                <w:sz w:val="22"/>
                <w:szCs w:val="22"/>
                <w:lang w:eastAsia="es-BO"/>
              </w:rPr>
            </w:pPr>
            <w:r w:rsidRPr="00D50588">
              <w:rPr>
                <w:rFonts w:ascii="Calibri" w:hAnsi="Calibri" w:cs="Calibri"/>
                <w:sz w:val="22"/>
                <w:szCs w:val="22"/>
                <w:lang w:eastAsia="es-BO"/>
              </w:rPr>
              <w:t>Verificación documentada de los controles de rasante, verticalidad, pendientes y niveles de las construcciones y estructuras y de cualquier otro trabajo realizado por el CONTRATISTA.</w:t>
            </w:r>
          </w:p>
          <w:p w:rsidR="00D50588" w:rsidRPr="00D50588" w:rsidRDefault="00D50588" w:rsidP="00CE3F58">
            <w:pPr>
              <w:numPr>
                <w:ilvl w:val="0"/>
                <w:numId w:val="34"/>
              </w:numPr>
              <w:jc w:val="both"/>
              <w:rPr>
                <w:rFonts w:ascii="Calibri" w:hAnsi="Calibri" w:cs="Calibri"/>
                <w:sz w:val="22"/>
                <w:szCs w:val="22"/>
                <w:lang w:eastAsia="es-BO"/>
              </w:rPr>
            </w:pPr>
            <w:r w:rsidRPr="00D50588">
              <w:rPr>
                <w:rFonts w:ascii="Calibri" w:hAnsi="Calibri" w:cs="Calibri"/>
                <w:sz w:val="22"/>
                <w:szCs w:val="22"/>
                <w:lang w:eastAsia="es-BO"/>
              </w:rPr>
              <w:t>Verificación permanente sobre la NO afectación a ninguno de los elementos de las construcciones o áreas vecinas al proyecto.</w:t>
            </w:r>
          </w:p>
          <w:p w:rsidR="00D50588" w:rsidRPr="00D50588" w:rsidRDefault="00D50588" w:rsidP="00CE3F58">
            <w:pPr>
              <w:numPr>
                <w:ilvl w:val="0"/>
                <w:numId w:val="34"/>
              </w:numPr>
              <w:jc w:val="both"/>
              <w:rPr>
                <w:rFonts w:ascii="Calibri" w:hAnsi="Calibri" w:cs="Calibri"/>
                <w:sz w:val="22"/>
                <w:szCs w:val="22"/>
                <w:lang w:eastAsia="es-BO"/>
              </w:rPr>
            </w:pPr>
            <w:r w:rsidRPr="00D50588">
              <w:rPr>
                <w:rFonts w:ascii="Calibri" w:hAnsi="Calibri" w:cs="Calibri"/>
                <w:sz w:val="22"/>
                <w:szCs w:val="22"/>
                <w:lang w:eastAsia="es-BO"/>
              </w:rPr>
              <w:lastRenderedPageBreak/>
              <w:t>Verificación documentada permanente de la aplicación de las mejores normas reconocidas y ética profesional por parte de la Empresa CONTRATISTA, en todas y cada una de las fases del trabajo.</w:t>
            </w:r>
          </w:p>
          <w:p w:rsidR="00D50588" w:rsidRPr="00D50588" w:rsidRDefault="00D50588" w:rsidP="00CE3F58">
            <w:pPr>
              <w:numPr>
                <w:ilvl w:val="0"/>
                <w:numId w:val="34"/>
              </w:numPr>
              <w:jc w:val="both"/>
              <w:rPr>
                <w:rFonts w:ascii="Calibri" w:hAnsi="Calibri" w:cs="Calibri"/>
                <w:sz w:val="22"/>
                <w:szCs w:val="22"/>
                <w:lang w:eastAsia="es-BO"/>
              </w:rPr>
            </w:pPr>
            <w:r w:rsidRPr="00D50588">
              <w:rPr>
                <w:rFonts w:ascii="Calibri" w:hAnsi="Calibri" w:cs="Calibri"/>
                <w:sz w:val="22"/>
                <w:szCs w:val="22"/>
                <w:lang w:eastAsia="es-BO"/>
              </w:rPr>
              <w:t>Verificación documentada de que el CONTRATISTA ha movilizado oportunamente a la obra, el personal y equipo ofertado en su propuesta, caso contrario exigirle el cumplimiento de estos requisitos al CONTRATISTA.</w:t>
            </w:r>
          </w:p>
          <w:p w:rsidR="00D50588" w:rsidRPr="00D50588" w:rsidRDefault="00D50588" w:rsidP="00CE3F58">
            <w:pPr>
              <w:numPr>
                <w:ilvl w:val="0"/>
                <w:numId w:val="34"/>
              </w:numPr>
              <w:jc w:val="both"/>
              <w:rPr>
                <w:rFonts w:ascii="Calibri" w:hAnsi="Calibri" w:cs="Calibri"/>
                <w:sz w:val="22"/>
                <w:szCs w:val="22"/>
                <w:lang w:eastAsia="es-BO"/>
              </w:rPr>
            </w:pPr>
            <w:r w:rsidRPr="00D50588">
              <w:rPr>
                <w:rFonts w:ascii="Calibri" w:hAnsi="Calibri" w:cs="Calibri"/>
                <w:sz w:val="22"/>
                <w:szCs w:val="22"/>
                <w:lang w:eastAsia="es-BO"/>
              </w:rPr>
              <w:t>Inspección permanente de la obra y ejecución de ensayos en forma directa o por los laboratorios especializados para verificar que los trabajos son ejecutados en cantidad y calidad, de acuerdo con los planos y especificaciones con respaldos documentados en físico y digital de estas inspecciones.</w:t>
            </w:r>
          </w:p>
          <w:p w:rsidR="00D50588" w:rsidRPr="00D50588" w:rsidRDefault="00D50588" w:rsidP="00CE3F58">
            <w:pPr>
              <w:numPr>
                <w:ilvl w:val="0"/>
                <w:numId w:val="34"/>
              </w:numPr>
              <w:jc w:val="both"/>
              <w:rPr>
                <w:rFonts w:ascii="Calibri" w:hAnsi="Calibri" w:cs="Calibri"/>
                <w:sz w:val="22"/>
                <w:szCs w:val="22"/>
                <w:lang w:eastAsia="es-BO"/>
              </w:rPr>
            </w:pPr>
            <w:r w:rsidRPr="00D50588">
              <w:rPr>
                <w:rFonts w:ascii="Calibri" w:hAnsi="Calibri" w:cs="Calibri"/>
                <w:sz w:val="22"/>
                <w:szCs w:val="22"/>
                <w:lang w:eastAsia="es-BO"/>
              </w:rPr>
              <w:t>Verificación de los suministros en talleres y fábricas fuera del lugar y en oportunidad de su ingreso a la obra, además de su compatibilidad con el plazo previsto para su ejecución. Se deberá tener especial cuidado con la verificación de los perfiles fabricados y el cumplimiento de medidas, normativa y así como condiciones de transporte, almacenaje y movimiento hasta su instalación definitiva.</w:t>
            </w:r>
          </w:p>
          <w:p w:rsidR="00D50588" w:rsidRPr="00D50588" w:rsidRDefault="00D50588" w:rsidP="00CE3F58">
            <w:pPr>
              <w:numPr>
                <w:ilvl w:val="0"/>
                <w:numId w:val="34"/>
              </w:numPr>
              <w:jc w:val="both"/>
              <w:rPr>
                <w:rFonts w:ascii="Calibri" w:hAnsi="Calibri" w:cs="Calibri"/>
                <w:sz w:val="22"/>
                <w:szCs w:val="22"/>
                <w:lang w:eastAsia="es-BO"/>
              </w:rPr>
            </w:pPr>
            <w:r w:rsidRPr="00D50588">
              <w:rPr>
                <w:rFonts w:ascii="Calibri" w:hAnsi="Calibri" w:cs="Calibri"/>
                <w:sz w:val="22"/>
                <w:szCs w:val="22"/>
                <w:lang w:eastAsia="es-BO"/>
              </w:rPr>
              <w:t>Seguimiento y control del cumplimiento de las medidas de mitigación, que se presentan en el Informe Ambiental del Proyecto. De presentarse una contingencia ambiental, la Empresa SUPERVISORA podrá proponer otras medidas ambientales y solicitar al contratante su aprobación; una vez aprobadas por estas, podrá instruir al Contratista su implementación. Asimismo, deberá velar por el cumplimiento de las buenas prácticas ambientales, las mismas que se adjuntan más adelante en estos Términos de Referencia.</w:t>
            </w:r>
          </w:p>
          <w:p w:rsidR="00D50588" w:rsidRPr="00D50588" w:rsidRDefault="00D50588" w:rsidP="00CE3F58">
            <w:pPr>
              <w:numPr>
                <w:ilvl w:val="0"/>
                <w:numId w:val="34"/>
              </w:numPr>
              <w:jc w:val="both"/>
              <w:rPr>
                <w:rFonts w:ascii="Calibri" w:hAnsi="Calibri" w:cs="Calibri"/>
                <w:sz w:val="22"/>
                <w:szCs w:val="22"/>
                <w:lang w:eastAsia="es-BO"/>
              </w:rPr>
            </w:pPr>
            <w:r w:rsidRPr="00D50588">
              <w:rPr>
                <w:rFonts w:ascii="Calibri" w:hAnsi="Calibri" w:cs="Calibri"/>
                <w:sz w:val="22"/>
                <w:szCs w:val="22"/>
                <w:lang w:eastAsia="es-BO"/>
              </w:rPr>
              <w:t>Verificación y conformidad de la recepción del material manufacturado para validar con lo solicitado en las especificaciones técnicas establecidas, con base a documentos históricos a lo largo de la obra.</w:t>
            </w:r>
          </w:p>
          <w:p w:rsidR="00D50588" w:rsidRPr="00D50588" w:rsidRDefault="00D50588" w:rsidP="00CE3F58">
            <w:pPr>
              <w:numPr>
                <w:ilvl w:val="0"/>
                <w:numId w:val="34"/>
              </w:numPr>
              <w:jc w:val="both"/>
              <w:rPr>
                <w:rFonts w:ascii="Calibri" w:hAnsi="Calibri" w:cs="Calibri"/>
                <w:sz w:val="22"/>
                <w:szCs w:val="22"/>
                <w:lang w:eastAsia="es-BO"/>
              </w:rPr>
            </w:pPr>
            <w:r w:rsidRPr="00D50588">
              <w:rPr>
                <w:rFonts w:ascii="Calibri" w:hAnsi="Calibri" w:cs="Calibri"/>
                <w:sz w:val="22"/>
                <w:szCs w:val="22"/>
                <w:lang w:eastAsia="es-BO"/>
              </w:rPr>
              <w:t>Revisión y verificación de los precios y documentos presentados por el Contratista para los pagos periódicos según se establezca en contrato, aprobación y recomendación por escrito al CONTRATANTE para su pago.</w:t>
            </w:r>
          </w:p>
          <w:p w:rsidR="00D50588" w:rsidRPr="00D50588" w:rsidRDefault="00D50588" w:rsidP="00CE3F58">
            <w:pPr>
              <w:numPr>
                <w:ilvl w:val="0"/>
                <w:numId w:val="34"/>
              </w:numPr>
              <w:jc w:val="both"/>
              <w:rPr>
                <w:rFonts w:ascii="Calibri" w:hAnsi="Calibri" w:cs="Calibri"/>
                <w:sz w:val="22"/>
                <w:szCs w:val="22"/>
                <w:lang w:eastAsia="es-BO"/>
              </w:rPr>
            </w:pPr>
            <w:r w:rsidRPr="00D50588">
              <w:rPr>
                <w:rFonts w:ascii="Calibri" w:hAnsi="Calibri" w:cs="Calibri"/>
                <w:sz w:val="22"/>
                <w:szCs w:val="22"/>
                <w:lang w:eastAsia="es-BO"/>
              </w:rPr>
              <w:t>Verificación documentada comparativa del progreso de los trabajos con relación al cronograma de construcción vigente e informe por escrito al CONTRATANTE. Cuando cualquier fase de la obra comience a retrasarse con relación al citado cronograma, recomendar oportunamente las medidas a tomarse para subsanar dicha demora.</w:t>
            </w:r>
          </w:p>
          <w:p w:rsidR="00D50588" w:rsidRPr="00D50588" w:rsidRDefault="00D50588" w:rsidP="00CE3F58">
            <w:pPr>
              <w:numPr>
                <w:ilvl w:val="0"/>
                <w:numId w:val="34"/>
              </w:numPr>
              <w:jc w:val="both"/>
              <w:rPr>
                <w:rFonts w:ascii="Calibri" w:hAnsi="Calibri" w:cs="Calibri"/>
                <w:sz w:val="22"/>
                <w:szCs w:val="22"/>
                <w:lang w:eastAsia="es-BO"/>
              </w:rPr>
            </w:pPr>
            <w:r w:rsidRPr="00D50588">
              <w:rPr>
                <w:rFonts w:ascii="Calibri" w:hAnsi="Calibri" w:cs="Calibri"/>
                <w:sz w:val="22"/>
                <w:szCs w:val="22"/>
                <w:lang w:eastAsia="es-BO"/>
              </w:rPr>
              <w:t>Cuando se requieran cambios en el diseño, debido a condiciones que se revelen durante la construcción, la Empresa SUPERVISORA presentará oportunamente recomendaciones específicas por escrito al CONTRATANTE con relación a dichos cambios. Al recibo de la aprobación escrita, la Empresa SUPERVISORA realizará los diseños correspondientes introduciendo los cambios necesarios, cuya ejecución será ordenada a través de los mecanismos de modificación de la obra establecida en el contrato.</w:t>
            </w:r>
          </w:p>
          <w:p w:rsidR="00D50588" w:rsidRPr="00D50588" w:rsidRDefault="00D50588" w:rsidP="00CE3F58">
            <w:pPr>
              <w:numPr>
                <w:ilvl w:val="0"/>
                <w:numId w:val="34"/>
              </w:numPr>
              <w:jc w:val="both"/>
              <w:rPr>
                <w:rFonts w:ascii="Calibri" w:hAnsi="Calibri" w:cs="Calibri"/>
                <w:sz w:val="22"/>
                <w:szCs w:val="22"/>
                <w:lang w:eastAsia="es-BO"/>
              </w:rPr>
            </w:pPr>
            <w:r w:rsidRPr="00D50588">
              <w:rPr>
                <w:rFonts w:ascii="Calibri" w:hAnsi="Calibri" w:cs="Calibri"/>
                <w:sz w:val="22"/>
                <w:szCs w:val="22"/>
                <w:lang w:eastAsia="es-BO"/>
              </w:rPr>
              <w:t>Mediciones detalladas por ítem de los trabajos ejecutados para determinar los volúmenes de obra definitivos para los certificados de pago de avance como para el certificado final de pago.</w:t>
            </w:r>
          </w:p>
          <w:p w:rsidR="00D50588" w:rsidRPr="00D50588" w:rsidRDefault="00D50588" w:rsidP="00CE3F58">
            <w:pPr>
              <w:numPr>
                <w:ilvl w:val="0"/>
                <w:numId w:val="34"/>
              </w:numPr>
              <w:jc w:val="both"/>
              <w:rPr>
                <w:rFonts w:ascii="Calibri" w:hAnsi="Calibri" w:cs="Calibri"/>
                <w:sz w:val="22"/>
                <w:szCs w:val="22"/>
                <w:lang w:eastAsia="es-BO"/>
              </w:rPr>
            </w:pPr>
            <w:r w:rsidRPr="00D50588">
              <w:rPr>
                <w:rFonts w:ascii="Calibri" w:hAnsi="Calibri" w:cs="Calibri"/>
                <w:sz w:val="22"/>
                <w:szCs w:val="22"/>
                <w:lang w:eastAsia="es-BO"/>
              </w:rPr>
              <w:t>Inspección de la Obra y recomendación por escrito al CONTRATANTE con relación a la RECEPCIÓN PROVISIONAL y DEFINITIVA de la Obra.</w:t>
            </w:r>
          </w:p>
          <w:p w:rsidR="00D50588" w:rsidRPr="00D50588" w:rsidRDefault="00D50588" w:rsidP="00CE3F58">
            <w:pPr>
              <w:numPr>
                <w:ilvl w:val="0"/>
                <w:numId w:val="34"/>
              </w:numPr>
              <w:jc w:val="both"/>
              <w:rPr>
                <w:rFonts w:ascii="Calibri" w:hAnsi="Calibri" w:cs="Calibri"/>
                <w:sz w:val="22"/>
                <w:szCs w:val="22"/>
                <w:lang w:eastAsia="es-BO"/>
              </w:rPr>
            </w:pPr>
            <w:r w:rsidRPr="00D50588">
              <w:rPr>
                <w:rFonts w:ascii="Calibri" w:hAnsi="Calibri" w:cs="Calibri"/>
                <w:sz w:val="22"/>
                <w:szCs w:val="22"/>
                <w:lang w:eastAsia="es-BO"/>
              </w:rPr>
              <w:t xml:space="preserve">Revisión y Aprobación de los planos de obra concluida (planos As </w:t>
            </w:r>
            <w:proofErr w:type="spellStart"/>
            <w:r w:rsidRPr="00D50588">
              <w:rPr>
                <w:rFonts w:ascii="Calibri" w:hAnsi="Calibri" w:cs="Calibri"/>
                <w:sz w:val="22"/>
                <w:szCs w:val="22"/>
                <w:lang w:eastAsia="es-BO"/>
              </w:rPr>
              <w:t>Built</w:t>
            </w:r>
            <w:proofErr w:type="spellEnd"/>
            <w:r w:rsidRPr="00D50588">
              <w:rPr>
                <w:rFonts w:ascii="Calibri" w:hAnsi="Calibri" w:cs="Calibri"/>
                <w:sz w:val="22"/>
                <w:szCs w:val="22"/>
                <w:lang w:eastAsia="es-BO"/>
              </w:rPr>
              <w:t>), elaborados por el CONTRATISTA, los mismos que deben incluir todas las modificaciones efectuadas durante el periodo de construcción.</w:t>
            </w:r>
          </w:p>
          <w:p w:rsidR="00D50588" w:rsidRPr="00D50588" w:rsidRDefault="00D50588" w:rsidP="00CE3F58">
            <w:pPr>
              <w:numPr>
                <w:ilvl w:val="0"/>
                <w:numId w:val="34"/>
              </w:numPr>
              <w:jc w:val="both"/>
              <w:rPr>
                <w:rFonts w:ascii="Calibri" w:hAnsi="Calibri" w:cs="Calibri"/>
                <w:sz w:val="22"/>
                <w:szCs w:val="22"/>
                <w:lang w:eastAsia="es-BO"/>
              </w:rPr>
            </w:pPr>
            <w:r w:rsidRPr="00D50588">
              <w:rPr>
                <w:rFonts w:ascii="Calibri" w:hAnsi="Calibri" w:cs="Calibri"/>
                <w:sz w:val="22"/>
                <w:szCs w:val="22"/>
                <w:lang w:eastAsia="es-BO"/>
              </w:rPr>
              <w:lastRenderedPageBreak/>
              <w:t xml:space="preserve">Elaboración de un INFORME FINAL sobre la construcción de la obra, en el que se certificara la aceptabilidad del trabajo realizado por el CONTRATISTA. </w:t>
            </w:r>
          </w:p>
          <w:p w:rsidR="00D50588" w:rsidRPr="00D50588" w:rsidRDefault="00D50588" w:rsidP="00CE3F58">
            <w:pPr>
              <w:numPr>
                <w:ilvl w:val="0"/>
                <w:numId w:val="34"/>
              </w:numPr>
              <w:jc w:val="both"/>
              <w:rPr>
                <w:rFonts w:ascii="Calibri" w:hAnsi="Calibri" w:cs="Calibri"/>
                <w:sz w:val="22"/>
                <w:szCs w:val="22"/>
                <w:lang w:eastAsia="es-BO"/>
              </w:rPr>
            </w:pPr>
            <w:r w:rsidRPr="00D50588">
              <w:rPr>
                <w:rFonts w:ascii="Calibri" w:hAnsi="Calibri" w:cs="Calibri"/>
                <w:sz w:val="22"/>
                <w:szCs w:val="22"/>
                <w:lang w:eastAsia="es-BO"/>
              </w:rPr>
              <w:t>Elaboración de Manual de Preventivo de Mantenimiento de la Estación de Servicio o cualquier tipo de contingencia que una infraestructura con estas características debe proveer.</w:t>
            </w:r>
          </w:p>
          <w:p w:rsidR="00D50588" w:rsidRPr="00D50588" w:rsidRDefault="00D50588" w:rsidP="00CE3F58">
            <w:pPr>
              <w:numPr>
                <w:ilvl w:val="0"/>
                <w:numId w:val="34"/>
              </w:numPr>
              <w:jc w:val="both"/>
              <w:rPr>
                <w:rFonts w:ascii="Calibri" w:hAnsi="Calibri" w:cs="Calibri"/>
                <w:sz w:val="22"/>
                <w:szCs w:val="22"/>
                <w:lang w:eastAsia="es-BO"/>
              </w:rPr>
            </w:pPr>
            <w:r w:rsidRPr="00D50588">
              <w:rPr>
                <w:rFonts w:ascii="Calibri" w:hAnsi="Calibri" w:cs="Calibri"/>
                <w:sz w:val="22"/>
                <w:szCs w:val="22"/>
                <w:lang w:eastAsia="es-BO"/>
              </w:rPr>
              <w:t>Realizar cualquier trabajo y tomar cualquier acción de naturaleza técnica o administrativa que, de acuerdo con la mejor práctica profesional o por las necesidades de la obra, tenga la responsabilidad de realizar, aun cuando no haya sido expresamente mencionado en el Contrato y sus anexos.</w:t>
            </w:r>
          </w:p>
          <w:p w:rsidR="00D50588" w:rsidRPr="00D50588" w:rsidRDefault="00D50588" w:rsidP="00CE3F58">
            <w:pPr>
              <w:numPr>
                <w:ilvl w:val="0"/>
                <w:numId w:val="34"/>
              </w:numPr>
              <w:jc w:val="both"/>
              <w:rPr>
                <w:rFonts w:ascii="Calibri" w:hAnsi="Calibri" w:cs="Calibri"/>
                <w:sz w:val="22"/>
                <w:szCs w:val="22"/>
                <w:lang w:eastAsia="es-BO"/>
              </w:rPr>
            </w:pPr>
            <w:r w:rsidRPr="00D50588">
              <w:rPr>
                <w:rFonts w:ascii="Calibri" w:hAnsi="Calibri" w:cs="Calibri"/>
                <w:sz w:val="22"/>
                <w:szCs w:val="22"/>
                <w:lang w:eastAsia="es-BO"/>
              </w:rPr>
              <w:t>Realizar un control y seguimiento al cronograma de ejecución de las obras, de ser el caso comprobar los atrasos y si corresponden a casos de fuerza mayor o caso fortuito.</w:t>
            </w:r>
          </w:p>
          <w:p w:rsidR="00D50588" w:rsidRPr="00D50588" w:rsidRDefault="00D50588" w:rsidP="00CE3F58">
            <w:pPr>
              <w:numPr>
                <w:ilvl w:val="0"/>
                <w:numId w:val="34"/>
              </w:numPr>
              <w:jc w:val="both"/>
              <w:rPr>
                <w:rFonts w:ascii="Calibri" w:hAnsi="Calibri" w:cs="Calibri"/>
                <w:sz w:val="22"/>
                <w:szCs w:val="22"/>
                <w:lang w:eastAsia="es-BO"/>
              </w:rPr>
            </w:pPr>
            <w:r w:rsidRPr="00D50588">
              <w:rPr>
                <w:rFonts w:ascii="Calibri" w:hAnsi="Calibri" w:cs="Calibri"/>
                <w:sz w:val="22"/>
                <w:szCs w:val="22"/>
                <w:lang w:eastAsia="es-BO"/>
              </w:rPr>
              <w:t>La Empresa SUPERVISORA será responsable de la buena ejecución de la obra en total conformidad con los documentos técnicos (planos y pliegos de especificaciones técnicas) presupuesto, cronograma y contrato de la obra.</w:t>
            </w:r>
          </w:p>
          <w:p w:rsidR="00D50588" w:rsidRPr="00D50588" w:rsidRDefault="00D50588" w:rsidP="00CE3F58">
            <w:pPr>
              <w:numPr>
                <w:ilvl w:val="0"/>
                <w:numId w:val="34"/>
              </w:numPr>
              <w:jc w:val="both"/>
              <w:rPr>
                <w:rFonts w:ascii="Calibri" w:hAnsi="Calibri" w:cs="Calibri"/>
                <w:sz w:val="22"/>
                <w:szCs w:val="22"/>
                <w:lang w:eastAsia="es-BO"/>
              </w:rPr>
            </w:pPr>
            <w:r w:rsidRPr="00D50588">
              <w:rPr>
                <w:rFonts w:ascii="Calibri" w:hAnsi="Calibri" w:cs="Calibri"/>
                <w:sz w:val="22"/>
                <w:szCs w:val="22"/>
                <w:lang w:eastAsia="es-BO"/>
              </w:rPr>
              <w:t>Coordinación permanente con el FISCAL DE OBRAS y la comisión de la Institución que así lo requiera.</w:t>
            </w:r>
          </w:p>
          <w:p w:rsidR="00D50588" w:rsidRPr="00D50588" w:rsidRDefault="00D50588" w:rsidP="00CE3F58">
            <w:pPr>
              <w:numPr>
                <w:ilvl w:val="0"/>
                <w:numId w:val="34"/>
              </w:numPr>
              <w:jc w:val="both"/>
              <w:rPr>
                <w:rFonts w:ascii="Calibri" w:hAnsi="Calibri" w:cs="Calibri"/>
                <w:sz w:val="22"/>
                <w:szCs w:val="22"/>
                <w:lang w:eastAsia="es-BO"/>
              </w:rPr>
            </w:pPr>
            <w:r w:rsidRPr="00D50588">
              <w:rPr>
                <w:rFonts w:ascii="Calibri" w:hAnsi="Calibri" w:cs="Calibri"/>
                <w:sz w:val="22"/>
                <w:szCs w:val="22"/>
                <w:lang w:eastAsia="es-BO"/>
              </w:rPr>
              <w:t>La Supervisión tendrá la facultad de solicitar el cambio de personal de la empresa contratista que a su juicio no cumpla con los requisitos de experiencia e idoneidad necesarios para garantizar la buena ejecución de la obra.</w:t>
            </w:r>
          </w:p>
          <w:p w:rsidR="00D50588" w:rsidRPr="00D50588" w:rsidRDefault="00D50588" w:rsidP="00CE3F58">
            <w:pPr>
              <w:numPr>
                <w:ilvl w:val="0"/>
                <w:numId w:val="34"/>
              </w:numPr>
              <w:jc w:val="both"/>
              <w:rPr>
                <w:rFonts w:ascii="Calibri" w:hAnsi="Calibri" w:cs="Calibri"/>
                <w:sz w:val="22"/>
                <w:szCs w:val="22"/>
                <w:lang w:eastAsia="es-BO"/>
              </w:rPr>
            </w:pPr>
            <w:r w:rsidRPr="00D50588">
              <w:rPr>
                <w:rFonts w:ascii="Calibri" w:hAnsi="Calibri" w:cs="Calibri"/>
                <w:sz w:val="22"/>
                <w:szCs w:val="22"/>
                <w:lang w:eastAsia="es-BO"/>
              </w:rPr>
              <w:t>La empresa constructora también asentara en el Libro de Órdenes todas las observaciones, avances, sugerencias, ordenes de ejecución y los acontecimientos importantes relativos a la obra en ejecución.</w:t>
            </w:r>
          </w:p>
          <w:p w:rsidR="00D50588" w:rsidRPr="00D50588" w:rsidRDefault="00D50588" w:rsidP="00CE3F58">
            <w:pPr>
              <w:numPr>
                <w:ilvl w:val="0"/>
                <w:numId w:val="34"/>
              </w:numPr>
              <w:jc w:val="both"/>
              <w:rPr>
                <w:rFonts w:ascii="Calibri" w:hAnsi="Calibri" w:cs="Calibri"/>
                <w:sz w:val="22"/>
                <w:szCs w:val="22"/>
                <w:lang w:eastAsia="es-BO"/>
              </w:rPr>
            </w:pPr>
            <w:r w:rsidRPr="00D50588">
              <w:rPr>
                <w:rFonts w:ascii="Calibri" w:hAnsi="Calibri" w:cs="Calibri"/>
                <w:sz w:val="22"/>
                <w:szCs w:val="22"/>
                <w:lang w:eastAsia="es-BO"/>
              </w:rPr>
              <w:t xml:space="preserve">La Supervisión incluye la solución y elaboración de detalles constructivos, cálculo o </w:t>
            </w:r>
            <w:proofErr w:type="spellStart"/>
            <w:r w:rsidRPr="00D50588">
              <w:rPr>
                <w:rFonts w:ascii="Calibri" w:hAnsi="Calibri" w:cs="Calibri"/>
                <w:sz w:val="22"/>
                <w:szCs w:val="22"/>
                <w:lang w:eastAsia="es-BO"/>
              </w:rPr>
              <w:t>recálculos</w:t>
            </w:r>
            <w:proofErr w:type="spellEnd"/>
            <w:r w:rsidRPr="00D50588">
              <w:rPr>
                <w:rFonts w:ascii="Calibri" w:hAnsi="Calibri" w:cs="Calibri"/>
                <w:sz w:val="22"/>
                <w:szCs w:val="22"/>
                <w:lang w:eastAsia="es-BO"/>
              </w:rPr>
              <w:t>, elaboración de detalles adicionales de las partes o elementos que lo requieran, incluyendo modificaciones, ampliaciones o elementos nuevos, a fin de mejorar y completar el proyecto en construcción.</w:t>
            </w:r>
          </w:p>
          <w:p w:rsidR="00D50588" w:rsidRPr="00D50588" w:rsidRDefault="00D50588" w:rsidP="00CE3F58">
            <w:pPr>
              <w:numPr>
                <w:ilvl w:val="0"/>
                <w:numId w:val="34"/>
              </w:numPr>
              <w:jc w:val="both"/>
              <w:rPr>
                <w:rFonts w:ascii="Calibri" w:hAnsi="Calibri" w:cs="Calibri"/>
                <w:sz w:val="22"/>
                <w:szCs w:val="22"/>
                <w:lang w:eastAsia="es-BO"/>
              </w:rPr>
            </w:pPr>
            <w:r w:rsidRPr="00D50588">
              <w:rPr>
                <w:rFonts w:ascii="Calibri" w:hAnsi="Calibri" w:cs="Calibri"/>
                <w:sz w:val="22"/>
                <w:szCs w:val="22"/>
                <w:lang w:eastAsia="es-BO"/>
              </w:rPr>
              <w:t>La Empresa Supervisora deberá contar con registro diario de imágenes o video documentable de obra tanto físico y digital.</w:t>
            </w:r>
          </w:p>
          <w:p w:rsidR="00D50588" w:rsidRPr="00D50588" w:rsidRDefault="00D50588" w:rsidP="00CE3F58">
            <w:pPr>
              <w:numPr>
                <w:ilvl w:val="0"/>
                <w:numId w:val="34"/>
              </w:numPr>
              <w:jc w:val="both"/>
              <w:rPr>
                <w:rFonts w:ascii="Calibri" w:hAnsi="Calibri" w:cs="Calibri"/>
                <w:sz w:val="22"/>
                <w:szCs w:val="22"/>
                <w:lang w:eastAsia="es-BO"/>
              </w:rPr>
            </w:pPr>
            <w:r w:rsidRPr="00D50588">
              <w:rPr>
                <w:rFonts w:ascii="Calibri" w:hAnsi="Calibri" w:cs="Calibri"/>
                <w:sz w:val="22"/>
                <w:szCs w:val="22"/>
                <w:lang w:eastAsia="es-BO"/>
              </w:rPr>
              <w:t>La Empresa Supervisora deberá tener el equipo necesario de seguridad industrial para el personal, la fiscalización y posibles visitas o autoridades.</w:t>
            </w:r>
          </w:p>
          <w:p w:rsidR="00D50588" w:rsidRPr="00D50588" w:rsidRDefault="00D50588" w:rsidP="00CE3F58">
            <w:pPr>
              <w:numPr>
                <w:ilvl w:val="0"/>
                <w:numId w:val="34"/>
              </w:numPr>
              <w:jc w:val="both"/>
              <w:rPr>
                <w:rFonts w:ascii="Calibri" w:hAnsi="Calibri" w:cs="Calibri"/>
                <w:sz w:val="22"/>
                <w:szCs w:val="22"/>
                <w:lang w:eastAsia="es-BO"/>
              </w:rPr>
            </w:pPr>
            <w:r w:rsidRPr="00D50588">
              <w:rPr>
                <w:rFonts w:ascii="Calibri" w:hAnsi="Calibri" w:cs="Calibri"/>
                <w:sz w:val="22"/>
                <w:szCs w:val="22"/>
                <w:lang w:eastAsia="es-BO"/>
              </w:rPr>
              <w:t>En forma obligatoria todo el personal técnico de la EMPRESA SUPERVISORA deberá contar con seguro contra accidentes y de vida, vigentes durante todo el tiempo de duración de la obra, considerando además al personal de Fiscalización y/o posibles visitas o autoridades, incluidos los días que dure el periodo de prueba desde la Entrega Provisional a la Entrega Definitiva de obra.</w:t>
            </w:r>
          </w:p>
        </w:tc>
      </w:tr>
      <w:tr w:rsidR="00D50588" w:rsidRPr="00D50588" w:rsidTr="00A3680A">
        <w:trPr>
          <w:trHeight w:val="392"/>
        </w:trPr>
        <w:tc>
          <w:tcPr>
            <w:tcW w:w="9356" w:type="dxa"/>
            <w:shd w:val="clear" w:color="auto" w:fill="B8CCE4"/>
            <w:vAlign w:val="center"/>
          </w:tcPr>
          <w:p w:rsidR="00D50588" w:rsidRPr="00D50588" w:rsidRDefault="00D50588" w:rsidP="00D50588">
            <w:pPr>
              <w:jc w:val="both"/>
              <w:rPr>
                <w:rFonts w:ascii="Calibri" w:hAnsi="Calibri" w:cs="Calibri"/>
                <w:sz w:val="22"/>
                <w:szCs w:val="22"/>
                <w:lang w:eastAsia="es-BO"/>
              </w:rPr>
            </w:pPr>
            <w:r w:rsidRPr="00D50588">
              <w:rPr>
                <w:rFonts w:ascii="Calibri" w:hAnsi="Calibri" w:cs="Calibri"/>
                <w:b/>
                <w:bCs/>
                <w:sz w:val="22"/>
                <w:szCs w:val="22"/>
                <w:lang w:eastAsia="es-BO"/>
              </w:rPr>
              <w:lastRenderedPageBreak/>
              <w:t>METODOLOGÍA</w:t>
            </w:r>
          </w:p>
        </w:tc>
      </w:tr>
      <w:tr w:rsidR="00D50588" w:rsidRPr="00D50588" w:rsidTr="00A3680A">
        <w:trPr>
          <w:trHeight w:val="250"/>
        </w:trPr>
        <w:tc>
          <w:tcPr>
            <w:tcW w:w="9356" w:type="dxa"/>
            <w:shd w:val="clear" w:color="auto" w:fill="auto"/>
            <w:vAlign w:val="center"/>
            <w:hideMark/>
          </w:tcPr>
          <w:p w:rsidR="00D50588" w:rsidRPr="00D50588" w:rsidRDefault="00D50588" w:rsidP="00D50588">
            <w:pPr>
              <w:jc w:val="both"/>
              <w:rPr>
                <w:rFonts w:ascii="Calibri" w:hAnsi="Calibri" w:cs="Calibri"/>
                <w:sz w:val="22"/>
                <w:szCs w:val="22"/>
                <w:lang w:eastAsia="es-BO"/>
              </w:rPr>
            </w:pPr>
          </w:p>
          <w:p w:rsidR="00D50588" w:rsidRPr="00D50588" w:rsidRDefault="00D50588" w:rsidP="00D50588">
            <w:pPr>
              <w:jc w:val="both"/>
              <w:rPr>
                <w:rFonts w:ascii="Calibri" w:hAnsi="Calibri" w:cs="Calibri"/>
                <w:sz w:val="22"/>
                <w:szCs w:val="22"/>
              </w:rPr>
            </w:pPr>
            <w:r w:rsidRPr="00D50588">
              <w:rPr>
                <w:rFonts w:ascii="Calibri" w:hAnsi="Calibri" w:cs="Calibri"/>
                <w:sz w:val="22"/>
                <w:szCs w:val="22"/>
              </w:rPr>
              <w:t xml:space="preserve">El </w:t>
            </w:r>
            <w:r w:rsidRPr="00D50588">
              <w:rPr>
                <w:rFonts w:ascii="Calibri" w:hAnsi="Calibri" w:cs="Calibri"/>
                <w:b/>
                <w:sz w:val="22"/>
                <w:szCs w:val="22"/>
              </w:rPr>
              <w:t>SUPERVISOR</w:t>
            </w:r>
            <w:r w:rsidRPr="00D50588">
              <w:rPr>
                <w:rFonts w:ascii="Calibri" w:hAnsi="Calibri" w:cs="Calibri"/>
                <w:sz w:val="22"/>
                <w:szCs w:val="22"/>
              </w:rPr>
              <w:t xml:space="preserve"> realizará mensualmente la evaluación del progreso de la obra con relación al programa de trabajo vigente y al cronograma de pagos.</w:t>
            </w:r>
          </w:p>
          <w:p w:rsidR="00D50588" w:rsidRPr="00D50588" w:rsidRDefault="00D50588" w:rsidP="00D50588">
            <w:pPr>
              <w:ind w:left="360"/>
              <w:jc w:val="both"/>
              <w:rPr>
                <w:rFonts w:ascii="Calibri" w:hAnsi="Calibri" w:cs="Calibri"/>
                <w:sz w:val="22"/>
                <w:szCs w:val="22"/>
              </w:rPr>
            </w:pPr>
          </w:p>
          <w:p w:rsidR="00D50588" w:rsidRPr="00D50588" w:rsidRDefault="00D50588" w:rsidP="00D50588">
            <w:pPr>
              <w:jc w:val="both"/>
              <w:rPr>
                <w:rFonts w:ascii="Calibri" w:hAnsi="Calibri" w:cs="Calibri"/>
                <w:sz w:val="22"/>
                <w:szCs w:val="22"/>
              </w:rPr>
            </w:pPr>
            <w:r w:rsidRPr="00D50588">
              <w:rPr>
                <w:rFonts w:ascii="Calibri" w:hAnsi="Calibri" w:cs="Calibri"/>
                <w:sz w:val="22"/>
                <w:szCs w:val="22"/>
              </w:rPr>
              <w:t xml:space="preserve">Si en opinión de la Empresa  </w:t>
            </w:r>
            <w:r w:rsidRPr="00D50588">
              <w:rPr>
                <w:rFonts w:ascii="Calibri" w:hAnsi="Calibri" w:cs="Calibri"/>
                <w:b/>
                <w:sz w:val="22"/>
                <w:szCs w:val="22"/>
              </w:rPr>
              <w:t>SUPERVISORA</w:t>
            </w:r>
            <w:r w:rsidRPr="00D50588">
              <w:rPr>
                <w:rFonts w:ascii="Calibri" w:hAnsi="Calibri" w:cs="Calibri"/>
                <w:sz w:val="22"/>
                <w:szCs w:val="22"/>
              </w:rPr>
              <w:t xml:space="preserve">, el ritmo de avance de la obra o de una parte de ella, es demasiado lento y  por tanto no garantiza su terminación en el plazo previsto, de la empresa  </w:t>
            </w:r>
            <w:r w:rsidRPr="00D50588">
              <w:rPr>
                <w:rFonts w:ascii="Calibri" w:hAnsi="Calibri" w:cs="Calibri"/>
                <w:b/>
                <w:sz w:val="22"/>
                <w:szCs w:val="22"/>
              </w:rPr>
              <w:t>SUPERVISORA</w:t>
            </w:r>
            <w:r w:rsidRPr="00D50588">
              <w:rPr>
                <w:rFonts w:ascii="Calibri" w:hAnsi="Calibri" w:cs="Calibri"/>
                <w:sz w:val="22"/>
                <w:szCs w:val="22"/>
              </w:rPr>
              <w:t xml:space="preserve"> de forma independiente a la aplicación de multas previstas en el contrato de obra, notificara por escrito sobre esta situación al </w:t>
            </w:r>
            <w:r w:rsidRPr="00D50588">
              <w:rPr>
                <w:rFonts w:ascii="Calibri" w:hAnsi="Calibri" w:cs="Calibri"/>
                <w:b/>
                <w:sz w:val="22"/>
                <w:szCs w:val="22"/>
              </w:rPr>
              <w:t>CONTRATISTA</w:t>
            </w:r>
            <w:r w:rsidRPr="00D50588">
              <w:rPr>
                <w:rFonts w:ascii="Calibri" w:hAnsi="Calibri" w:cs="Calibri"/>
                <w:sz w:val="22"/>
                <w:szCs w:val="22"/>
              </w:rPr>
              <w:t>, quien deberá adoptar de inmediato las medidas correctivas necesarias para concluir la obra dentro del plazo vigente. Así mismo, hará conocer copia de esta comunicación al FISCAL DE OBRA.</w:t>
            </w:r>
          </w:p>
          <w:p w:rsidR="00D50588" w:rsidRPr="00D50588" w:rsidRDefault="00D50588" w:rsidP="00D50588">
            <w:pPr>
              <w:ind w:left="360"/>
              <w:jc w:val="both"/>
              <w:rPr>
                <w:rFonts w:ascii="Calibri" w:hAnsi="Calibri" w:cs="Calibri"/>
                <w:sz w:val="22"/>
                <w:szCs w:val="22"/>
              </w:rPr>
            </w:pPr>
          </w:p>
          <w:p w:rsidR="00D50588" w:rsidRPr="00D50588" w:rsidRDefault="00D50588" w:rsidP="00D50588">
            <w:pPr>
              <w:jc w:val="both"/>
              <w:rPr>
                <w:rFonts w:ascii="Calibri" w:hAnsi="Calibri" w:cs="Calibri"/>
                <w:sz w:val="22"/>
                <w:szCs w:val="22"/>
              </w:rPr>
            </w:pPr>
            <w:r w:rsidRPr="00D50588">
              <w:rPr>
                <w:rFonts w:ascii="Calibri" w:hAnsi="Calibri" w:cs="Calibri"/>
                <w:sz w:val="22"/>
                <w:szCs w:val="22"/>
              </w:rPr>
              <w:t xml:space="preserve">Si en el plazo prudencial fijado por de la Empresa </w:t>
            </w:r>
            <w:r w:rsidRPr="00D50588">
              <w:rPr>
                <w:rFonts w:ascii="Calibri" w:hAnsi="Calibri" w:cs="Calibri"/>
                <w:b/>
                <w:sz w:val="22"/>
                <w:szCs w:val="22"/>
              </w:rPr>
              <w:t>SUPERVISORA</w:t>
            </w:r>
            <w:r w:rsidRPr="00D50588">
              <w:rPr>
                <w:rFonts w:ascii="Calibri" w:hAnsi="Calibri" w:cs="Calibri"/>
                <w:sz w:val="22"/>
                <w:szCs w:val="22"/>
              </w:rPr>
              <w:t xml:space="preserve"> el </w:t>
            </w:r>
            <w:r w:rsidRPr="00D50588">
              <w:rPr>
                <w:rFonts w:ascii="Calibri" w:hAnsi="Calibri" w:cs="Calibri"/>
                <w:b/>
                <w:sz w:val="22"/>
                <w:szCs w:val="22"/>
              </w:rPr>
              <w:t>CONTRATISTA</w:t>
            </w:r>
            <w:r w:rsidRPr="00D50588">
              <w:rPr>
                <w:rFonts w:ascii="Calibri" w:hAnsi="Calibri" w:cs="Calibri"/>
                <w:sz w:val="22"/>
                <w:szCs w:val="22"/>
              </w:rPr>
              <w:t xml:space="preserve"> no logra recuperar el atraso producido, estará obligado a presentar a consideración de la Empresa  </w:t>
            </w:r>
            <w:r w:rsidRPr="00D50588">
              <w:rPr>
                <w:rFonts w:ascii="Calibri" w:hAnsi="Calibri" w:cs="Calibri"/>
                <w:b/>
                <w:sz w:val="22"/>
                <w:szCs w:val="22"/>
              </w:rPr>
              <w:t>SUPERVISORA</w:t>
            </w:r>
            <w:r w:rsidRPr="00D50588">
              <w:rPr>
                <w:rFonts w:ascii="Calibri" w:hAnsi="Calibri" w:cs="Calibri"/>
                <w:sz w:val="22"/>
                <w:szCs w:val="22"/>
              </w:rPr>
              <w:t xml:space="preserve"> un nuevo cronograma o programa acelerado de trabajos a partir del avance alcanzado, incorporando equipo adicional  a su propio costo y aplicación de rendimientos razonables que garanticen la terminación de la obra en el plazo final establecido.</w:t>
            </w:r>
          </w:p>
          <w:p w:rsidR="00D50588" w:rsidRPr="00D50588" w:rsidRDefault="00D50588" w:rsidP="00D50588">
            <w:pPr>
              <w:ind w:left="360"/>
              <w:jc w:val="both"/>
              <w:rPr>
                <w:rFonts w:ascii="Calibri" w:hAnsi="Calibri" w:cs="Calibri"/>
                <w:sz w:val="22"/>
                <w:szCs w:val="22"/>
              </w:rPr>
            </w:pPr>
          </w:p>
          <w:p w:rsidR="00D50588" w:rsidRPr="00D50588" w:rsidRDefault="00D50588" w:rsidP="00CE3F58">
            <w:pPr>
              <w:numPr>
                <w:ilvl w:val="0"/>
                <w:numId w:val="57"/>
              </w:numPr>
              <w:ind w:left="993"/>
              <w:jc w:val="both"/>
              <w:rPr>
                <w:rFonts w:ascii="Calibri" w:hAnsi="Calibri" w:cs="Calibri"/>
                <w:b/>
                <w:sz w:val="22"/>
                <w:szCs w:val="22"/>
                <w:lang w:val="es-ES_tradnl" w:eastAsia="es-ES"/>
              </w:rPr>
            </w:pPr>
            <w:r w:rsidRPr="00D50588">
              <w:rPr>
                <w:rFonts w:ascii="Calibri" w:hAnsi="Calibri" w:cs="Calibri"/>
                <w:b/>
                <w:sz w:val="22"/>
                <w:szCs w:val="22"/>
                <w:lang w:val="es-ES_tradnl" w:eastAsia="es-ES"/>
              </w:rPr>
              <w:t>Mantenimiento de obra en ejecución</w:t>
            </w:r>
          </w:p>
          <w:p w:rsidR="00D50588" w:rsidRPr="00D50588" w:rsidRDefault="00D50588" w:rsidP="00D50588">
            <w:pPr>
              <w:ind w:right="51"/>
              <w:jc w:val="both"/>
              <w:rPr>
                <w:rFonts w:ascii="Calibri" w:hAnsi="Calibri" w:cs="Calibri"/>
                <w:sz w:val="22"/>
                <w:szCs w:val="22"/>
                <w:lang w:val="es-MX" w:eastAsia="es-ES"/>
              </w:rPr>
            </w:pPr>
            <w:r w:rsidRPr="00D50588">
              <w:rPr>
                <w:rFonts w:ascii="Calibri" w:hAnsi="Calibri" w:cs="Calibri"/>
                <w:sz w:val="22"/>
                <w:szCs w:val="22"/>
                <w:lang w:val="es-MX" w:eastAsia="es-ES"/>
              </w:rPr>
              <w:t>Es responsabilidad de la Supervisión controlar que el Contratista mantenga la obra de ejecución, en todas sus partes terminadas, en buenas condiciones, evitando que la acción de agentes atmosféricos o de otra naturaleza ocasione daños, los que de producirse deberán ser inmediatamente reparados, a satisfacción de la Supervisión.</w:t>
            </w:r>
          </w:p>
          <w:p w:rsidR="00D50588" w:rsidRPr="00D50588" w:rsidRDefault="00D50588" w:rsidP="00D50588">
            <w:pPr>
              <w:ind w:left="360" w:right="51"/>
              <w:jc w:val="both"/>
              <w:rPr>
                <w:rFonts w:ascii="Calibri" w:hAnsi="Calibri" w:cs="Calibri"/>
                <w:sz w:val="22"/>
                <w:szCs w:val="22"/>
                <w:lang w:val="es-MX" w:eastAsia="es-ES"/>
              </w:rPr>
            </w:pPr>
          </w:p>
          <w:p w:rsidR="00D50588" w:rsidRPr="00D50588" w:rsidRDefault="00D50588" w:rsidP="00D50588">
            <w:pPr>
              <w:ind w:right="51"/>
              <w:jc w:val="both"/>
              <w:rPr>
                <w:rFonts w:ascii="Calibri" w:hAnsi="Calibri" w:cs="Calibri"/>
                <w:sz w:val="22"/>
                <w:szCs w:val="22"/>
                <w:lang w:val="es-MX" w:eastAsia="es-ES"/>
              </w:rPr>
            </w:pPr>
            <w:r w:rsidRPr="00D50588">
              <w:rPr>
                <w:rFonts w:ascii="Calibri" w:hAnsi="Calibri" w:cs="Calibri"/>
                <w:sz w:val="22"/>
                <w:szCs w:val="22"/>
                <w:lang w:val="es-MX" w:eastAsia="es-ES"/>
              </w:rPr>
              <w:t>La negligencia del Contratista en el cumplimiento de esta obligación dará lugar a que las cantidades de obra afectadas sean descontadas de los volúmenes de obra ejecutada, hasta que su reparación o reconstrucción haya sido satisfactoriamente realizada. Esta situación se puede traducir en el descuento de los montos correspondientes en el certificado de pago presentado por el Contratista e inclusive puede llegar a ser causal de resolución de contrato atribuible al no cumplimiento por parte del Contratista, de las instrucciones impartidas por la Supervisión.</w:t>
            </w:r>
          </w:p>
          <w:p w:rsidR="00D50588" w:rsidRPr="00D50588" w:rsidRDefault="00D50588" w:rsidP="00D50588">
            <w:pPr>
              <w:ind w:left="360" w:right="51"/>
              <w:jc w:val="both"/>
              <w:rPr>
                <w:rFonts w:ascii="Calibri" w:hAnsi="Calibri" w:cs="Calibri"/>
                <w:sz w:val="22"/>
                <w:szCs w:val="22"/>
                <w:lang w:val="es-MX" w:eastAsia="es-ES"/>
              </w:rPr>
            </w:pPr>
          </w:p>
          <w:p w:rsidR="00D50588" w:rsidRPr="00D50588" w:rsidRDefault="00D50588" w:rsidP="00D50588">
            <w:pPr>
              <w:ind w:right="51"/>
              <w:jc w:val="both"/>
              <w:rPr>
                <w:rFonts w:ascii="Calibri" w:hAnsi="Calibri" w:cs="Calibri"/>
                <w:sz w:val="22"/>
                <w:szCs w:val="22"/>
                <w:lang w:val="es-MX" w:eastAsia="es-ES"/>
              </w:rPr>
            </w:pPr>
            <w:r w:rsidRPr="00D50588">
              <w:rPr>
                <w:rFonts w:ascii="Calibri" w:hAnsi="Calibri" w:cs="Calibri"/>
                <w:sz w:val="22"/>
                <w:szCs w:val="22"/>
                <w:lang w:val="es-MX" w:eastAsia="es-ES"/>
              </w:rPr>
              <w:t>Se exceptúa de este mantenimiento los daños que pueda sufrir la obra por causa de desastres naturales (temblores, terremotos, inundaciones, aludes, mazamorras, tornados, etc.), que por su magnitud o intensidad hagan imprevisibles o inútiles las medidas de preservación de la obra.</w:t>
            </w:r>
          </w:p>
          <w:p w:rsidR="00D50588" w:rsidRPr="00D50588" w:rsidRDefault="00D50588" w:rsidP="00D50588">
            <w:pPr>
              <w:ind w:left="360" w:right="51"/>
              <w:jc w:val="both"/>
              <w:rPr>
                <w:rFonts w:ascii="Calibri" w:hAnsi="Calibri" w:cs="Calibri"/>
                <w:sz w:val="22"/>
                <w:szCs w:val="22"/>
                <w:lang w:val="es-MX" w:eastAsia="es-ES"/>
              </w:rPr>
            </w:pPr>
          </w:p>
          <w:p w:rsidR="00D50588" w:rsidRPr="00D50588" w:rsidRDefault="00D50588" w:rsidP="00CE3F58">
            <w:pPr>
              <w:numPr>
                <w:ilvl w:val="0"/>
                <w:numId w:val="57"/>
              </w:numPr>
              <w:ind w:left="993"/>
              <w:jc w:val="both"/>
              <w:rPr>
                <w:rFonts w:ascii="Calibri" w:hAnsi="Calibri" w:cs="Calibri"/>
                <w:b/>
                <w:sz w:val="22"/>
                <w:szCs w:val="22"/>
                <w:lang w:val="es-ES_tradnl" w:eastAsia="es-ES"/>
              </w:rPr>
            </w:pPr>
            <w:r w:rsidRPr="00D50588">
              <w:rPr>
                <w:rFonts w:ascii="Calibri" w:hAnsi="Calibri" w:cs="Calibri"/>
                <w:b/>
                <w:sz w:val="22"/>
                <w:szCs w:val="22"/>
                <w:lang w:val="es-ES_tradnl" w:eastAsia="es-ES"/>
              </w:rPr>
              <w:t>Inspección de la calidad de los trabajos</w:t>
            </w:r>
          </w:p>
          <w:p w:rsidR="00D50588" w:rsidRPr="00D50588" w:rsidRDefault="00D50588" w:rsidP="00D50588">
            <w:pPr>
              <w:ind w:right="51"/>
              <w:jc w:val="both"/>
              <w:rPr>
                <w:rFonts w:ascii="Calibri" w:hAnsi="Calibri" w:cs="Calibri"/>
                <w:sz w:val="22"/>
                <w:szCs w:val="22"/>
                <w:lang w:val="es-MX" w:eastAsia="es-ES"/>
              </w:rPr>
            </w:pPr>
            <w:r w:rsidRPr="00D50588">
              <w:rPr>
                <w:rFonts w:ascii="Calibri" w:hAnsi="Calibri" w:cs="Calibri"/>
                <w:sz w:val="22"/>
                <w:szCs w:val="22"/>
                <w:lang w:val="es-MX" w:eastAsia="es-ES"/>
              </w:rPr>
              <w:t>El Supervisor ejercerá la inspección y control permanente, exigiendo el cumplimiento de las especificaciones, en todas las fases del trabajo y en toda o cualquier parte de la obra.</w:t>
            </w:r>
          </w:p>
          <w:p w:rsidR="00D50588" w:rsidRPr="00D50588" w:rsidRDefault="00D50588" w:rsidP="00D50588">
            <w:pPr>
              <w:ind w:left="360" w:right="51"/>
              <w:jc w:val="both"/>
              <w:rPr>
                <w:rFonts w:ascii="Calibri" w:hAnsi="Calibri" w:cs="Calibri"/>
                <w:sz w:val="22"/>
                <w:szCs w:val="22"/>
                <w:lang w:val="es-MX" w:eastAsia="es-ES"/>
              </w:rPr>
            </w:pPr>
          </w:p>
          <w:p w:rsidR="00D50588" w:rsidRPr="00D50588" w:rsidRDefault="00D50588" w:rsidP="00D50588">
            <w:pPr>
              <w:ind w:right="51"/>
              <w:jc w:val="both"/>
              <w:rPr>
                <w:rFonts w:ascii="Calibri" w:hAnsi="Calibri" w:cs="Calibri"/>
                <w:sz w:val="22"/>
                <w:szCs w:val="22"/>
                <w:lang w:val="es-MX" w:eastAsia="es-ES"/>
              </w:rPr>
            </w:pPr>
            <w:r w:rsidRPr="00D50588">
              <w:rPr>
                <w:rFonts w:ascii="Calibri" w:hAnsi="Calibri" w:cs="Calibri"/>
                <w:sz w:val="22"/>
                <w:szCs w:val="22"/>
                <w:lang w:val="es-MX" w:eastAsia="es-ES"/>
              </w:rPr>
              <w:t>El Contratista deberá proporcionar rápidamente y sin cargo adicional alguno al Contratante, todas las facilidades razonables, mano de obra y materiales necesarios para las inspecciones y ensayos del Supervisor, que serán efectuados de tal manera que no se demore innecesariamente el trabajo.</w:t>
            </w:r>
          </w:p>
          <w:p w:rsidR="00D50588" w:rsidRPr="00D50588" w:rsidRDefault="00D50588" w:rsidP="00D50588">
            <w:pPr>
              <w:ind w:left="360" w:right="51"/>
              <w:jc w:val="both"/>
              <w:rPr>
                <w:rFonts w:ascii="Calibri" w:hAnsi="Calibri" w:cs="Calibri"/>
                <w:sz w:val="22"/>
                <w:szCs w:val="22"/>
                <w:lang w:val="es-MX" w:eastAsia="es-ES"/>
              </w:rPr>
            </w:pPr>
          </w:p>
          <w:p w:rsidR="00D50588" w:rsidRPr="00D50588" w:rsidRDefault="00D50588" w:rsidP="00D50588">
            <w:pPr>
              <w:ind w:right="51"/>
              <w:jc w:val="both"/>
              <w:rPr>
                <w:rFonts w:ascii="Calibri" w:hAnsi="Calibri" w:cs="Calibri"/>
                <w:sz w:val="22"/>
                <w:szCs w:val="22"/>
                <w:lang w:val="es-MX" w:eastAsia="es-ES"/>
              </w:rPr>
            </w:pPr>
            <w:r w:rsidRPr="00D50588">
              <w:rPr>
                <w:rFonts w:ascii="Calibri" w:hAnsi="Calibri" w:cs="Calibri"/>
                <w:sz w:val="22"/>
                <w:szCs w:val="22"/>
                <w:lang w:val="es-MX" w:eastAsia="es-ES"/>
              </w:rPr>
              <w:t>El personal de inspección del Supervisor estará autorizado para llamar la atención del Contratista sobre cualquier discordancia del trabajo con los planos o especificaciones técnicas para suspender todo trabajo mal ejecutado y rechazar los materiales defectuosos.</w:t>
            </w:r>
          </w:p>
          <w:p w:rsidR="00D50588" w:rsidRPr="00D50588" w:rsidRDefault="00D50588" w:rsidP="00D50588">
            <w:pPr>
              <w:ind w:left="360" w:right="51"/>
              <w:jc w:val="both"/>
              <w:rPr>
                <w:rFonts w:ascii="Calibri" w:hAnsi="Calibri" w:cs="Calibri"/>
                <w:sz w:val="22"/>
                <w:szCs w:val="22"/>
                <w:lang w:val="es-MX" w:eastAsia="es-ES"/>
              </w:rPr>
            </w:pPr>
          </w:p>
          <w:p w:rsidR="00D50588" w:rsidRPr="00D50588" w:rsidRDefault="00D50588" w:rsidP="00D50588">
            <w:pPr>
              <w:ind w:right="51"/>
              <w:jc w:val="both"/>
              <w:rPr>
                <w:rFonts w:ascii="Calibri" w:hAnsi="Calibri" w:cs="Calibri"/>
                <w:sz w:val="22"/>
                <w:szCs w:val="22"/>
                <w:lang w:val="es-MX" w:eastAsia="es-ES"/>
              </w:rPr>
            </w:pPr>
            <w:r w:rsidRPr="00D50588">
              <w:rPr>
                <w:rFonts w:ascii="Calibri" w:hAnsi="Calibri" w:cs="Calibri"/>
                <w:sz w:val="22"/>
                <w:szCs w:val="22"/>
                <w:lang w:val="es-MX" w:eastAsia="es-ES"/>
              </w:rPr>
              <w:t>Las instrucciones y observaciones verbales del personal del Supervisor deberán ser ratificadas por escrito, en el libro de Órdenes, que para el efecto deberá tener disponible el Contratista.</w:t>
            </w:r>
          </w:p>
          <w:p w:rsidR="00D50588" w:rsidRPr="00D50588" w:rsidRDefault="00D50588" w:rsidP="00D50588">
            <w:pPr>
              <w:ind w:left="360" w:right="51"/>
              <w:jc w:val="both"/>
              <w:rPr>
                <w:rFonts w:ascii="Calibri" w:hAnsi="Calibri" w:cs="Calibri"/>
                <w:sz w:val="22"/>
                <w:szCs w:val="22"/>
                <w:lang w:val="es-MX" w:eastAsia="es-ES"/>
              </w:rPr>
            </w:pPr>
          </w:p>
          <w:p w:rsidR="00D50588" w:rsidRPr="00D50588" w:rsidRDefault="00D50588" w:rsidP="00D50588">
            <w:pPr>
              <w:ind w:right="51"/>
              <w:jc w:val="both"/>
              <w:rPr>
                <w:rFonts w:ascii="Calibri" w:hAnsi="Calibri" w:cs="Calibri"/>
                <w:sz w:val="22"/>
                <w:szCs w:val="22"/>
                <w:lang w:val="es-MX" w:eastAsia="es-ES"/>
              </w:rPr>
            </w:pPr>
            <w:r w:rsidRPr="00D50588">
              <w:rPr>
                <w:rFonts w:ascii="Calibri" w:hAnsi="Calibri" w:cs="Calibri"/>
                <w:sz w:val="22"/>
                <w:szCs w:val="22"/>
                <w:lang w:val="es-MX" w:eastAsia="es-ES"/>
              </w:rPr>
              <w:t>Ningún trabajo será cubierto o puesto fuera de vista, sin la aprobación del Supervisor, y el Contratista estará obligado a solicitar dicha aprobación, dando aviso al Supervisor con la debida anticipación, cuando los trabajos se encuentren listos para ser examinados. La infracción de esta condición obligará al Contratista a realizar por su parte todos los trabajos que considere necesarios el Supervisor para verificar la calidad de la obra cubierta sin su previa autorización.</w:t>
            </w:r>
          </w:p>
          <w:p w:rsidR="00D50588" w:rsidRPr="00D50588" w:rsidRDefault="00D50588" w:rsidP="00D50588">
            <w:pPr>
              <w:ind w:left="360" w:right="51"/>
              <w:jc w:val="both"/>
              <w:rPr>
                <w:rFonts w:ascii="Calibri" w:hAnsi="Calibri" w:cs="Calibri"/>
                <w:sz w:val="22"/>
                <w:szCs w:val="22"/>
                <w:lang w:val="es-MX" w:eastAsia="es-ES"/>
              </w:rPr>
            </w:pPr>
          </w:p>
          <w:p w:rsidR="00D50588" w:rsidRPr="00D50588" w:rsidRDefault="00D50588" w:rsidP="00D50588">
            <w:pPr>
              <w:ind w:right="51"/>
              <w:jc w:val="both"/>
              <w:rPr>
                <w:rFonts w:ascii="Calibri" w:hAnsi="Calibri" w:cs="Calibri"/>
                <w:sz w:val="22"/>
                <w:szCs w:val="22"/>
                <w:lang w:val="es-MX" w:eastAsia="es-ES"/>
              </w:rPr>
            </w:pPr>
            <w:r w:rsidRPr="00D50588">
              <w:rPr>
                <w:rFonts w:ascii="Calibri" w:hAnsi="Calibri" w:cs="Calibri"/>
                <w:sz w:val="22"/>
                <w:szCs w:val="22"/>
                <w:lang w:val="es-MX" w:eastAsia="es-ES"/>
              </w:rPr>
              <w:lastRenderedPageBreak/>
              <w:t>Es responsabilidad del Contratista cumplir con las especificaciones del Contrato por lo que la presencia o ausencia del personal del campo asignado por el Supervisor en cualquier fase de los trabajos, no podrá en modo alguno exonerar al Contratista de su responsabilidad para la ejecución de la obra de acuerdo con el Contrato.</w:t>
            </w:r>
          </w:p>
          <w:p w:rsidR="00D50588" w:rsidRPr="00D50588" w:rsidRDefault="00D50588" w:rsidP="00D50588">
            <w:pPr>
              <w:ind w:left="360" w:right="51"/>
              <w:jc w:val="both"/>
              <w:rPr>
                <w:rFonts w:ascii="Calibri" w:hAnsi="Calibri" w:cs="Calibri"/>
                <w:sz w:val="22"/>
                <w:szCs w:val="22"/>
                <w:lang w:val="es-MX" w:eastAsia="es-ES"/>
              </w:rPr>
            </w:pPr>
          </w:p>
          <w:p w:rsidR="00D50588" w:rsidRPr="00D50588" w:rsidRDefault="00D50588" w:rsidP="00CE3F58">
            <w:pPr>
              <w:numPr>
                <w:ilvl w:val="0"/>
                <w:numId w:val="57"/>
              </w:numPr>
              <w:ind w:left="993"/>
              <w:jc w:val="both"/>
              <w:rPr>
                <w:rFonts w:ascii="Calibri" w:hAnsi="Calibri" w:cs="Calibri"/>
                <w:b/>
                <w:sz w:val="22"/>
                <w:szCs w:val="22"/>
                <w:lang w:val="es-ES_tradnl" w:eastAsia="es-ES"/>
              </w:rPr>
            </w:pPr>
            <w:r w:rsidRPr="00D50588">
              <w:rPr>
                <w:rFonts w:ascii="Calibri" w:hAnsi="Calibri" w:cs="Calibri"/>
                <w:b/>
                <w:sz w:val="22"/>
                <w:szCs w:val="22"/>
                <w:lang w:val="es-ES_tradnl" w:eastAsia="es-ES"/>
              </w:rPr>
              <w:t>Remoción de trabajos defectuosos</w:t>
            </w:r>
          </w:p>
          <w:p w:rsidR="00D50588" w:rsidRPr="00D50588" w:rsidRDefault="00D50588" w:rsidP="00D50588">
            <w:pPr>
              <w:ind w:right="51"/>
              <w:jc w:val="both"/>
              <w:rPr>
                <w:rFonts w:ascii="Calibri" w:hAnsi="Calibri" w:cs="Calibri"/>
                <w:sz w:val="22"/>
                <w:szCs w:val="22"/>
                <w:lang w:val="es-MX" w:eastAsia="es-ES"/>
              </w:rPr>
            </w:pPr>
            <w:r w:rsidRPr="00D50588">
              <w:rPr>
                <w:rFonts w:ascii="Calibri" w:hAnsi="Calibri" w:cs="Calibri"/>
                <w:sz w:val="22"/>
                <w:szCs w:val="22"/>
                <w:lang w:val="es-MX" w:eastAsia="es-ES"/>
              </w:rPr>
              <w:t>Toda parte de la obra que no cumpla con los requerimientos de las especificaciones, planos u otros documentos técnicos del Contrato, será considerada trabajo defectuoso.</w:t>
            </w:r>
          </w:p>
          <w:p w:rsidR="00D50588" w:rsidRPr="00D50588" w:rsidRDefault="00D50588" w:rsidP="00D50588">
            <w:pPr>
              <w:ind w:left="360" w:right="51"/>
              <w:jc w:val="both"/>
              <w:rPr>
                <w:rFonts w:ascii="Calibri" w:hAnsi="Calibri" w:cs="Calibri"/>
                <w:sz w:val="22"/>
                <w:szCs w:val="22"/>
                <w:lang w:val="es-MX" w:eastAsia="es-ES"/>
              </w:rPr>
            </w:pPr>
          </w:p>
          <w:p w:rsidR="00D50588" w:rsidRPr="00D50588" w:rsidRDefault="00D50588" w:rsidP="00D50588">
            <w:pPr>
              <w:ind w:right="51"/>
              <w:jc w:val="both"/>
              <w:rPr>
                <w:rFonts w:ascii="Calibri" w:hAnsi="Calibri" w:cs="Calibri"/>
                <w:sz w:val="22"/>
                <w:szCs w:val="22"/>
                <w:lang w:val="es-MX" w:eastAsia="es-ES"/>
              </w:rPr>
            </w:pPr>
            <w:r w:rsidRPr="00D50588">
              <w:rPr>
                <w:rFonts w:ascii="Calibri" w:hAnsi="Calibri" w:cs="Calibri"/>
                <w:sz w:val="22"/>
                <w:szCs w:val="22"/>
                <w:lang w:val="es-MX" w:eastAsia="es-ES"/>
              </w:rPr>
              <w:t>Cualquier trabajo defectuoso observado por la Supervisión antes de la recepción definitiva de la obra, que sea resultado de mala ejecución, del empleo del material inadecuado, deterioro por descuido o cualquier otra causa, será removido o reemplazado dentro del plazo asignado por la Supervisión.</w:t>
            </w:r>
          </w:p>
          <w:p w:rsidR="00D50588" w:rsidRPr="00D50588" w:rsidRDefault="00D50588" w:rsidP="00D50588">
            <w:pPr>
              <w:ind w:left="360" w:right="51"/>
              <w:jc w:val="both"/>
              <w:rPr>
                <w:rFonts w:ascii="Calibri" w:hAnsi="Calibri" w:cs="Calibri"/>
                <w:sz w:val="22"/>
                <w:szCs w:val="22"/>
                <w:lang w:val="es-MX" w:eastAsia="es-ES"/>
              </w:rPr>
            </w:pPr>
          </w:p>
          <w:p w:rsidR="00D50588" w:rsidRPr="00D50588" w:rsidRDefault="00D50588" w:rsidP="00D50588">
            <w:pPr>
              <w:ind w:right="51"/>
              <w:jc w:val="both"/>
              <w:rPr>
                <w:rFonts w:ascii="Calibri" w:hAnsi="Calibri" w:cs="Calibri"/>
                <w:sz w:val="22"/>
                <w:szCs w:val="22"/>
                <w:lang w:val="es-MX" w:eastAsia="es-ES"/>
              </w:rPr>
            </w:pPr>
            <w:r w:rsidRPr="00D50588">
              <w:rPr>
                <w:rFonts w:ascii="Calibri" w:hAnsi="Calibri" w:cs="Calibri"/>
                <w:sz w:val="22"/>
                <w:szCs w:val="22"/>
                <w:lang w:val="es-MX" w:eastAsia="es-ES"/>
              </w:rPr>
              <w:t>Si el Contratista no ejecutara la remoción de trabajos defectuosos y su consiguiente reconstrucción dentro del plazo razonablemente establecido por la Supervisión, el Contratante está facultado a realizar dichos trabajos mediante terceros. Todos los gastos que demande esta acción, serán pagados por el contratista y en consecuencia el importe se descontará de su certificado de pago por avance de obra, o de su garantía de cumplimiento de contrato.</w:t>
            </w:r>
          </w:p>
          <w:p w:rsidR="00D50588" w:rsidRPr="00D50588" w:rsidRDefault="00D50588" w:rsidP="00D50588">
            <w:pPr>
              <w:ind w:left="360" w:right="51"/>
              <w:jc w:val="both"/>
              <w:rPr>
                <w:rFonts w:ascii="Calibri" w:hAnsi="Calibri" w:cs="Calibri"/>
                <w:sz w:val="22"/>
                <w:szCs w:val="22"/>
                <w:lang w:val="es-MX" w:eastAsia="es-ES"/>
              </w:rPr>
            </w:pPr>
          </w:p>
          <w:p w:rsidR="00D50588" w:rsidRPr="00D50588" w:rsidRDefault="00D50588" w:rsidP="00CE3F58">
            <w:pPr>
              <w:numPr>
                <w:ilvl w:val="0"/>
                <w:numId w:val="57"/>
              </w:numPr>
              <w:ind w:left="993"/>
              <w:jc w:val="both"/>
              <w:rPr>
                <w:rFonts w:ascii="Calibri" w:hAnsi="Calibri" w:cs="Calibri"/>
                <w:b/>
                <w:sz w:val="22"/>
                <w:szCs w:val="22"/>
                <w:lang w:val="es-ES_tradnl" w:eastAsia="es-ES"/>
              </w:rPr>
            </w:pPr>
            <w:r w:rsidRPr="00D50588">
              <w:rPr>
                <w:rFonts w:ascii="Calibri" w:hAnsi="Calibri" w:cs="Calibri"/>
                <w:b/>
                <w:sz w:val="22"/>
                <w:szCs w:val="22"/>
                <w:lang w:val="es-ES_tradnl" w:eastAsia="es-ES"/>
              </w:rPr>
              <w:t>Mediciones</w:t>
            </w:r>
          </w:p>
          <w:p w:rsidR="00D50588" w:rsidRPr="00D50588" w:rsidRDefault="00D50588" w:rsidP="00D50588">
            <w:pPr>
              <w:ind w:right="51"/>
              <w:jc w:val="both"/>
              <w:rPr>
                <w:rFonts w:ascii="Calibri" w:hAnsi="Calibri" w:cs="Calibri"/>
                <w:sz w:val="22"/>
                <w:szCs w:val="22"/>
                <w:lang w:val="es-MX" w:eastAsia="es-ES"/>
              </w:rPr>
            </w:pPr>
            <w:r w:rsidRPr="00D50588">
              <w:rPr>
                <w:rFonts w:ascii="Calibri" w:hAnsi="Calibri" w:cs="Calibri"/>
                <w:sz w:val="22"/>
                <w:szCs w:val="22"/>
                <w:lang w:val="es-MX" w:eastAsia="es-ES"/>
              </w:rPr>
              <w:t>Todas las cantidades de trabajo realmente ejecutado de acuerdo a lo establecido en el contrato, serán medidas netas en las unidades especificadas en la propuesta del Contratista.</w:t>
            </w:r>
          </w:p>
          <w:p w:rsidR="00D50588" w:rsidRPr="00D50588" w:rsidRDefault="00D50588" w:rsidP="00D50588">
            <w:pPr>
              <w:ind w:left="360" w:right="51"/>
              <w:jc w:val="both"/>
              <w:rPr>
                <w:rFonts w:ascii="Calibri" w:hAnsi="Calibri" w:cs="Calibri"/>
                <w:sz w:val="22"/>
                <w:szCs w:val="22"/>
                <w:lang w:val="es-MX" w:eastAsia="es-ES"/>
              </w:rPr>
            </w:pPr>
          </w:p>
          <w:p w:rsidR="00D50588" w:rsidRPr="00D50588" w:rsidRDefault="00D50588" w:rsidP="00D50588">
            <w:pPr>
              <w:ind w:right="51"/>
              <w:jc w:val="both"/>
              <w:rPr>
                <w:rFonts w:ascii="Calibri" w:hAnsi="Calibri" w:cs="Calibri"/>
                <w:sz w:val="22"/>
                <w:szCs w:val="22"/>
                <w:lang w:val="es-MX" w:eastAsia="es-ES"/>
              </w:rPr>
            </w:pPr>
            <w:r w:rsidRPr="00D50588">
              <w:rPr>
                <w:rFonts w:ascii="Calibri" w:hAnsi="Calibri" w:cs="Calibri"/>
                <w:sz w:val="22"/>
                <w:szCs w:val="22"/>
                <w:lang w:val="es-MX" w:eastAsia="es-ES"/>
              </w:rPr>
              <w:t>Se verificará el cumplimiento por parte del Contratista, de la ejecución de las obras de construcción de acuerdo a los niveles, volúmenes de obra y especificaciones técnicas generales y especiales descritas en los documentos del proyecto.</w:t>
            </w:r>
          </w:p>
          <w:p w:rsidR="00D50588" w:rsidRPr="00D50588" w:rsidRDefault="00D50588" w:rsidP="00D50588">
            <w:pPr>
              <w:ind w:left="360" w:right="51"/>
              <w:jc w:val="both"/>
              <w:rPr>
                <w:rFonts w:ascii="Calibri" w:hAnsi="Calibri" w:cs="Calibri"/>
                <w:sz w:val="22"/>
                <w:szCs w:val="22"/>
                <w:lang w:val="es-MX" w:eastAsia="es-ES"/>
              </w:rPr>
            </w:pPr>
          </w:p>
          <w:p w:rsidR="00D50588" w:rsidRPr="00D50588" w:rsidRDefault="00D50588" w:rsidP="00D50588">
            <w:pPr>
              <w:ind w:right="51"/>
              <w:jc w:val="both"/>
              <w:rPr>
                <w:rFonts w:ascii="Calibri" w:hAnsi="Calibri" w:cs="Calibri"/>
                <w:sz w:val="22"/>
                <w:szCs w:val="22"/>
                <w:lang w:val="es-MX" w:eastAsia="es-ES"/>
              </w:rPr>
            </w:pPr>
            <w:r w:rsidRPr="00D50588">
              <w:rPr>
                <w:rFonts w:ascii="Calibri" w:hAnsi="Calibri" w:cs="Calibri"/>
                <w:sz w:val="22"/>
                <w:szCs w:val="22"/>
                <w:lang w:val="es-MX" w:eastAsia="es-ES"/>
              </w:rPr>
              <w:t>Mediciones detalladas por actividad ejecutada para determinar los volúmenes de obra definidos para la certificación de pagos por avance de obra.</w:t>
            </w:r>
          </w:p>
          <w:p w:rsidR="00D50588" w:rsidRPr="00D50588" w:rsidRDefault="00D50588" w:rsidP="00D50588">
            <w:pPr>
              <w:ind w:left="360" w:right="51"/>
              <w:jc w:val="both"/>
              <w:rPr>
                <w:rFonts w:ascii="Calibri" w:hAnsi="Calibri" w:cs="Calibri"/>
                <w:sz w:val="22"/>
                <w:szCs w:val="22"/>
                <w:lang w:val="es-MX" w:eastAsia="es-ES"/>
              </w:rPr>
            </w:pPr>
          </w:p>
          <w:p w:rsidR="00D50588" w:rsidRPr="00D50588" w:rsidRDefault="00D50588" w:rsidP="00D50588">
            <w:pPr>
              <w:ind w:right="51"/>
              <w:jc w:val="both"/>
              <w:rPr>
                <w:rFonts w:ascii="Calibri" w:hAnsi="Calibri" w:cs="Calibri"/>
                <w:sz w:val="22"/>
                <w:szCs w:val="22"/>
                <w:lang w:val="es-MX" w:eastAsia="es-ES"/>
              </w:rPr>
            </w:pPr>
            <w:r w:rsidRPr="00D50588">
              <w:rPr>
                <w:rFonts w:ascii="Calibri" w:hAnsi="Calibri" w:cs="Calibri"/>
                <w:sz w:val="22"/>
                <w:szCs w:val="22"/>
                <w:lang w:val="es-MX" w:eastAsia="es-ES"/>
              </w:rPr>
              <w:t>Se verificarán los controles de rasante para la plataforma (áreas de circulación y parqueo), obras de drenaje, instalaciones, servicios, muros y otras estructuras, y para cualquier otro trabajo de replanteo realizado por el Contratista.</w:t>
            </w:r>
          </w:p>
          <w:p w:rsidR="00D50588" w:rsidRPr="00D50588" w:rsidRDefault="00D50588" w:rsidP="00D50588">
            <w:pPr>
              <w:ind w:left="360" w:right="51"/>
              <w:jc w:val="both"/>
              <w:rPr>
                <w:rFonts w:ascii="Calibri" w:hAnsi="Calibri" w:cs="Calibri"/>
                <w:sz w:val="22"/>
                <w:szCs w:val="22"/>
                <w:lang w:val="es-MX" w:eastAsia="es-ES"/>
              </w:rPr>
            </w:pPr>
          </w:p>
          <w:p w:rsidR="00D50588" w:rsidRPr="00D50588" w:rsidRDefault="00D50588" w:rsidP="00CE3F58">
            <w:pPr>
              <w:numPr>
                <w:ilvl w:val="0"/>
                <w:numId w:val="57"/>
              </w:numPr>
              <w:ind w:left="993"/>
              <w:jc w:val="both"/>
              <w:rPr>
                <w:rFonts w:ascii="Calibri" w:hAnsi="Calibri" w:cs="Calibri"/>
                <w:b/>
                <w:sz w:val="22"/>
                <w:szCs w:val="22"/>
                <w:lang w:val="es-ES_tradnl" w:eastAsia="es-ES"/>
              </w:rPr>
            </w:pPr>
            <w:r w:rsidRPr="00D50588">
              <w:rPr>
                <w:rFonts w:ascii="Calibri" w:hAnsi="Calibri" w:cs="Calibri"/>
                <w:b/>
                <w:sz w:val="22"/>
                <w:szCs w:val="22"/>
                <w:lang w:val="es-ES_tradnl" w:eastAsia="es-ES"/>
              </w:rPr>
              <w:t>Certificados y planillas mensuales de pago</w:t>
            </w:r>
          </w:p>
          <w:p w:rsidR="00D50588" w:rsidRPr="00D50588" w:rsidRDefault="00D50588" w:rsidP="00D50588">
            <w:pPr>
              <w:ind w:right="51"/>
              <w:jc w:val="both"/>
              <w:rPr>
                <w:rFonts w:ascii="Calibri" w:hAnsi="Calibri" w:cs="Calibri"/>
                <w:sz w:val="22"/>
                <w:szCs w:val="22"/>
                <w:lang w:val="es-MX" w:eastAsia="es-ES"/>
              </w:rPr>
            </w:pPr>
            <w:r w:rsidRPr="00D50588">
              <w:rPr>
                <w:rFonts w:ascii="Calibri" w:hAnsi="Calibri" w:cs="Calibri"/>
                <w:sz w:val="22"/>
                <w:szCs w:val="22"/>
                <w:lang w:val="es-MX" w:eastAsia="es-ES"/>
              </w:rPr>
              <w:t>La Supervisión verificará adecuada y definitivamente los trabajos realizados por el Contratista y los volúmenes de obra resultantes, para la aprobación del Certificado de Pago por Avance de Obra, correspondiente al cronograma vigente y a los plazos establecidos. La Supervisión refrendará con su firma y sello la veracidad de los datos certificados.</w:t>
            </w:r>
          </w:p>
          <w:p w:rsidR="00D50588" w:rsidRPr="00D50588" w:rsidRDefault="00D50588" w:rsidP="00D50588">
            <w:pPr>
              <w:ind w:left="360" w:right="51"/>
              <w:jc w:val="both"/>
              <w:rPr>
                <w:rFonts w:ascii="Calibri" w:hAnsi="Calibri" w:cs="Calibri"/>
                <w:sz w:val="22"/>
                <w:szCs w:val="22"/>
                <w:lang w:val="es-MX" w:eastAsia="es-ES"/>
              </w:rPr>
            </w:pPr>
          </w:p>
          <w:p w:rsidR="00D50588" w:rsidRPr="00D50588" w:rsidRDefault="00D50588" w:rsidP="00D50588">
            <w:pPr>
              <w:ind w:right="51"/>
              <w:jc w:val="both"/>
              <w:rPr>
                <w:rFonts w:ascii="Calibri" w:hAnsi="Calibri" w:cs="Calibri"/>
                <w:sz w:val="22"/>
                <w:szCs w:val="22"/>
                <w:lang w:val="es-MX" w:eastAsia="es-ES"/>
              </w:rPr>
            </w:pPr>
            <w:r w:rsidRPr="00D50588">
              <w:rPr>
                <w:rFonts w:ascii="Calibri" w:hAnsi="Calibri" w:cs="Calibri"/>
                <w:sz w:val="22"/>
                <w:szCs w:val="22"/>
                <w:lang w:val="es-MX" w:eastAsia="es-ES"/>
              </w:rPr>
              <w:t>Para ello deberá elaborar formularios tipo y otro tipo de controles para la verificación de trabajos realizados por el Contratista y para la aprobación de los certificados de pago correspondientes.</w:t>
            </w:r>
          </w:p>
          <w:p w:rsidR="00D50588" w:rsidRPr="00D50588" w:rsidRDefault="00D50588" w:rsidP="00D50588">
            <w:pPr>
              <w:ind w:right="51"/>
              <w:jc w:val="both"/>
              <w:rPr>
                <w:rFonts w:ascii="Calibri" w:hAnsi="Calibri" w:cs="Calibri"/>
                <w:sz w:val="22"/>
                <w:szCs w:val="22"/>
                <w:lang w:val="es-MX" w:eastAsia="es-ES"/>
              </w:rPr>
            </w:pPr>
          </w:p>
          <w:p w:rsidR="00D50588" w:rsidRPr="00D50588" w:rsidRDefault="00D50588" w:rsidP="00D50588">
            <w:pPr>
              <w:ind w:right="51"/>
              <w:jc w:val="both"/>
              <w:rPr>
                <w:rFonts w:ascii="Calibri" w:hAnsi="Calibri" w:cs="Calibri"/>
                <w:sz w:val="22"/>
                <w:szCs w:val="22"/>
                <w:lang w:val="es-MX" w:eastAsia="es-ES"/>
              </w:rPr>
            </w:pPr>
            <w:r w:rsidRPr="00D50588">
              <w:rPr>
                <w:rFonts w:ascii="Calibri" w:hAnsi="Calibri" w:cs="Calibri"/>
                <w:sz w:val="22"/>
                <w:szCs w:val="22"/>
                <w:lang w:val="es-MX" w:eastAsia="es-ES"/>
              </w:rPr>
              <w:t>El supervisor acredita la permanencia a tiempo completa o parcial de obra mediante reporte fotográfico con la aplicación GPS Camera Lite (</w:t>
            </w:r>
            <w:proofErr w:type="spellStart"/>
            <w:r w:rsidRPr="00D50588">
              <w:rPr>
                <w:rFonts w:ascii="Calibri" w:hAnsi="Calibri" w:cs="Calibri"/>
                <w:sz w:val="22"/>
                <w:szCs w:val="22"/>
                <w:lang w:val="es-MX" w:eastAsia="es-ES"/>
              </w:rPr>
              <w:t>Selfies</w:t>
            </w:r>
            <w:proofErr w:type="spellEnd"/>
            <w:r w:rsidRPr="00D50588">
              <w:rPr>
                <w:rFonts w:ascii="Calibri" w:hAnsi="Calibri" w:cs="Calibri"/>
                <w:sz w:val="22"/>
                <w:szCs w:val="22"/>
                <w:lang w:val="es-MX" w:eastAsia="es-ES"/>
              </w:rPr>
              <w:t xml:space="preserve"> de los profesionales) que certifique la permanencia completa o parcial en obra. </w:t>
            </w:r>
          </w:p>
          <w:p w:rsidR="00D50588" w:rsidRPr="00D50588" w:rsidRDefault="00D50588" w:rsidP="00D50588">
            <w:pPr>
              <w:ind w:left="708" w:right="51"/>
              <w:jc w:val="both"/>
              <w:rPr>
                <w:rFonts w:ascii="Calibri" w:hAnsi="Calibri" w:cs="Calibri"/>
                <w:sz w:val="22"/>
                <w:szCs w:val="22"/>
                <w:lang w:val="es-MX" w:eastAsia="es-ES"/>
              </w:rPr>
            </w:pPr>
          </w:p>
          <w:p w:rsidR="00D50588" w:rsidRPr="00D50588" w:rsidRDefault="00D50588" w:rsidP="00CE3F58">
            <w:pPr>
              <w:numPr>
                <w:ilvl w:val="0"/>
                <w:numId w:val="57"/>
              </w:numPr>
              <w:ind w:left="993"/>
              <w:jc w:val="both"/>
              <w:rPr>
                <w:rFonts w:ascii="Calibri" w:hAnsi="Calibri" w:cs="Calibri"/>
                <w:b/>
                <w:sz w:val="22"/>
                <w:szCs w:val="22"/>
                <w:lang w:val="es-ES_tradnl" w:eastAsia="es-ES"/>
              </w:rPr>
            </w:pPr>
            <w:r w:rsidRPr="00D50588">
              <w:rPr>
                <w:rFonts w:ascii="Calibri" w:hAnsi="Calibri" w:cs="Calibri"/>
                <w:b/>
                <w:sz w:val="22"/>
                <w:szCs w:val="22"/>
                <w:lang w:val="es-ES_tradnl" w:eastAsia="es-ES"/>
              </w:rPr>
              <w:t>Firma y fecha en el certificado de pago</w:t>
            </w:r>
          </w:p>
          <w:p w:rsidR="00D50588" w:rsidRPr="00D50588" w:rsidRDefault="00D50588" w:rsidP="00D50588">
            <w:pPr>
              <w:ind w:right="51"/>
              <w:jc w:val="both"/>
              <w:rPr>
                <w:rFonts w:ascii="Calibri" w:hAnsi="Calibri" w:cs="Calibri"/>
                <w:sz w:val="22"/>
                <w:szCs w:val="22"/>
                <w:lang w:val="es-MX" w:eastAsia="es-ES"/>
              </w:rPr>
            </w:pPr>
            <w:r w:rsidRPr="00D50588">
              <w:rPr>
                <w:rFonts w:ascii="Calibri" w:hAnsi="Calibri" w:cs="Calibri"/>
                <w:sz w:val="22"/>
                <w:szCs w:val="22"/>
                <w:lang w:val="es-MX" w:eastAsia="es-ES"/>
              </w:rPr>
              <w:t>Cada certificado de pago deberá necesariamente llevar las siguientes firmas y la fecha en que se efectúan las mismas:</w:t>
            </w:r>
          </w:p>
          <w:p w:rsidR="00D50588" w:rsidRPr="00D50588" w:rsidRDefault="00D50588" w:rsidP="00CE3F58">
            <w:pPr>
              <w:numPr>
                <w:ilvl w:val="0"/>
                <w:numId w:val="60"/>
              </w:numPr>
              <w:ind w:right="51"/>
              <w:jc w:val="both"/>
              <w:rPr>
                <w:rFonts w:ascii="Calibri" w:hAnsi="Calibri" w:cs="Calibri"/>
                <w:sz w:val="22"/>
                <w:szCs w:val="22"/>
                <w:lang w:val="es-MX" w:eastAsia="es-ES"/>
              </w:rPr>
            </w:pPr>
            <w:r w:rsidRPr="00D50588">
              <w:rPr>
                <w:rFonts w:ascii="Calibri" w:hAnsi="Calibri" w:cs="Calibri"/>
                <w:sz w:val="22"/>
                <w:szCs w:val="22"/>
                <w:lang w:val="es-MX" w:eastAsia="es-ES"/>
              </w:rPr>
              <w:t>Firma del Contratista y fecha de entrega a la Supervisión.</w:t>
            </w:r>
          </w:p>
          <w:p w:rsidR="00D50588" w:rsidRPr="00D50588" w:rsidRDefault="00D50588" w:rsidP="00CE3F58">
            <w:pPr>
              <w:numPr>
                <w:ilvl w:val="0"/>
                <w:numId w:val="60"/>
              </w:numPr>
              <w:ind w:right="51"/>
              <w:jc w:val="both"/>
              <w:rPr>
                <w:rFonts w:ascii="Calibri" w:hAnsi="Calibri" w:cs="Calibri"/>
                <w:b/>
                <w:bCs/>
                <w:sz w:val="22"/>
                <w:szCs w:val="22"/>
                <w:lang w:val="es-MX" w:eastAsia="es-BO"/>
              </w:rPr>
            </w:pPr>
            <w:r w:rsidRPr="00D50588">
              <w:rPr>
                <w:rFonts w:ascii="Calibri" w:hAnsi="Calibri" w:cs="Calibri"/>
                <w:sz w:val="22"/>
                <w:szCs w:val="22"/>
                <w:lang w:val="es-MX" w:eastAsia="es-ES"/>
              </w:rPr>
              <w:t>Firma de la Supervisión y fecha de entrega a la Fiscalización.</w:t>
            </w:r>
          </w:p>
        </w:tc>
      </w:tr>
      <w:tr w:rsidR="00D50588" w:rsidRPr="00D50588" w:rsidTr="00A3680A">
        <w:trPr>
          <w:trHeight w:val="486"/>
        </w:trPr>
        <w:tc>
          <w:tcPr>
            <w:tcW w:w="9356" w:type="dxa"/>
            <w:shd w:val="clear" w:color="auto" w:fill="B8CCE4"/>
            <w:vAlign w:val="center"/>
          </w:tcPr>
          <w:p w:rsidR="00D50588" w:rsidRPr="00D50588" w:rsidRDefault="00D50588" w:rsidP="00D50588">
            <w:pPr>
              <w:jc w:val="both"/>
              <w:rPr>
                <w:rFonts w:ascii="Calibri" w:hAnsi="Calibri" w:cs="Calibri"/>
                <w:b/>
                <w:bCs/>
                <w:sz w:val="22"/>
                <w:szCs w:val="22"/>
                <w:lang w:eastAsia="es-BO"/>
              </w:rPr>
            </w:pPr>
            <w:r w:rsidRPr="00D50588">
              <w:rPr>
                <w:rFonts w:ascii="Calibri" w:hAnsi="Calibri" w:cs="Calibri"/>
                <w:b/>
                <w:bCs/>
                <w:sz w:val="22"/>
                <w:szCs w:val="22"/>
                <w:lang w:eastAsia="es-BO"/>
              </w:rPr>
              <w:lastRenderedPageBreak/>
              <w:t>LUGAR DONDE SE REALIZARÁ LA SUPERVISIÓN TECNICA</w:t>
            </w:r>
          </w:p>
        </w:tc>
      </w:tr>
      <w:tr w:rsidR="00D50588" w:rsidRPr="00D50588" w:rsidTr="00A3680A">
        <w:trPr>
          <w:trHeight w:val="1137"/>
        </w:trPr>
        <w:tc>
          <w:tcPr>
            <w:tcW w:w="9356" w:type="dxa"/>
            <w:shd w:val="clear" w:color="auto" w:fill="auto"/>
            <w:vAlign w:val="center"/>
            <w:hideMark/>
          </w:tcPr>
          <w:p w:rsidR="00D50588" w:rsidRPr="00D50588" w:rsidRDefault="00D50588" w:rsidP="00D50588">
            <w:pPr>
              <w:jc w:val="both"/>
              <w:rPr>
                <w:rFonts w:ascii="Calibri" w:hAnsi="Calibri" w:cs="Calibri"/>
                <w:b/>
                <w:bCs/>
                <w:sz w:val="22"/>
                <w:szCs w:val="22"/>
                <w:lang w:eastAsia="es-BO"/>
              </w:rPr>
            </w:pPr>
            <w:r w:rsidRPr="00D50588">
              <w:rPr>
                <w:rFonts w:ascii="Calibri" w:hAnsi="Calibri" w:cs="Arial"/>
                <w:bCs/>
                <w:iCs/>
                <w:sz w:val="22"/>
                <w:szCs w:val="22"/>
                <w:lang w:eastAsia="es-ES"/>
              </w:rPr>
              <w:t>El servicio de supervisión de la construcción de la Estación de Servicio Robore</w:t>
            </w:r>
            <w:r w:rsidRPr="00D50588">
              <w:rPr>
                <w:rFonts w:ascii="Calibri" w:hAnsi="Calibri" w:cs="Calibri"/>
                <w:kern w:val="28"/>
                <w:sz w:val="22"/>
                <w:szCs w:val="22"/>
                <w:lang w:eastAsia="es-ES"/>
              </w:rPr>
              <w:t xml:space="preserve"> se ejecutará en el Departamento de Santa Cruz, Provincia Chiquitos, Municipio de Robore situado en la carretera a Santa Cruz – Puerto Suarez Barrio San Antonio, cuyas colindancias son: al Norte Carretera Santa Cruz – Puerto Suarez: al Sur Terreno Municipal; al Este: Terreno Municipal; y al Oeste: Planta Satelital de Regasificación YPFB.</w:t>
            </w:r>
          </w:p>
        </w:tc>
      </w:tr>
      <w:tr w:rsidR="00D50588" w:rsidRPr="00D50588" w:rsidTr="00A3680A">
        <w:trPr>
          <w:trHeight w:val="418"/>
        </w:trPr>
        <w:tc>
          <w:tcPr>
            <w:tcW w:w="9356" w:type="dxa"/>
            <w:shd w:val="clear" w:color="auto" w:fill="9CC2E5"/>
            <w:vAlign w:val="center"/>
          </w:tcPr>
          <w:p w:rsidR="00D50588" w:rsidRPr="00D50588" w:rsidRDefault="00D50588" w:rsidP="00D50588">
            <w:pPr>
              <w:jc w:val="both"/>
              <w:rPr>
                <w:rFonts w:ascii="Calibri" w:hAnsi="Calibri" w:cs="Calibri"/>
                <w:b/>
                <w:bCs/>
                <w:sz w:val="22"/>
                <w:szCs w:val="22"/>
                <w:lang w:eastAsia="es-BO"/>
              </w:rPr>
            </w:pPr>
            <w:r w:rsidRPr="00D50588">
              <w:rPr>
                <w:rFonts w:ascii="Calibri" w:hAnsi="Calibri" w:cs="Calibri"/>
                <w:b/>
                <w:bCs/>
                <w:sz w:val="22"/>
                <w:szCs w:val="22"/>
                <w:lang w:eastAsia="es-BO"/>
              </w:rPr>
              <w:t>PLAZO DE REALIZACIÓN DE LA SUPERVISIÓN</w:t>
            </w:r>
          </w:p>
        </w:tc>
      </w:tr>
      <w:tr w:rsidR="00D50588" w:rsidRPr="00D50588" w:rsidTr="00A3680A">
        <w:tc>
          <w:tcPr>
            <w:tcW w:w="9356" w:type="dxa"/>
            <w:shd w:val="clear" w:color="auto" w:fill="auto"/>
            <w:vAlign w:val="center"/>
            <w:hideMark/>
          </w:tcPr>
          <w:p w:rsidR="00D50588" w:rsidRPr="00D50588" w:rsidRDefault="00D50588" w:rsidP="00D50588">
            <w:pPr>
              <w:jc w:val="both"/>
              <w:rPr>
                <w:rFonts w:ascii="Calibri" w:hAnsi="Calibri" w:cs="Arial"/>
                <w:bCs/>
                <w:sz w:val="22"/>
                <w:szCs w:val="22"/>
                <w:lang w:eastAsia="es-ES"/>
              </w:rPr>
            </w:pPr>
            <w:r w:rsidRPr="00D50588">
              <w:rPr>
                <w:rFonts w:ascii="Calibri" w:hAnsi="Calibri" w:cs="Arial"/>
                <w:bCs/>
                <w:sz w:val="22"/>
                <w:szCs w:val="22"/>
                <w:lang w:eastAsia="es-ES"/>
              </w:rPr>
              <w:t>El Supervisor desarrollara el Servicio por un plazo de 310 días calendario, hasta la Entrega Definitiva de acuerdo al contrato de Obra, debiendo concluir con el cierre físico y financiero del proyecto, que serán computados a  partir de la fecha en la que el Fiscal de Obra notifique con la Orden de Proceder.</w:t>
            </w:r>
          </w:p>
          <w:p w:rsidR="00D50588" w:rsidRPr="00D50588" w:rsidRDefault="00D50588" w:rsidP="00D50588">
            <w:pPr>
              <w:jc w:val="both"/>
              <w:rPr>
                <w:rFonts w:ascii="Calibri" w:hAnsi="Calibri" w:cs="Arial"/>
                <w:bCs/>
                <w:iCs/>
                <w:sz w:val="22"/>
                <w:szCs w:val="22"/>
                <w:lang w:eastAsia="es-ES"/>
              </w:rPr>
            </w:pPr>
            <w:r w:rsidRPr="00D50588">
              <w:rPr>
                <w:rFonts w:ascii="Calibri" w:hAnsi="Calibri" w:cs="Arial"/>
                <w:bCs/>
                <w:iCs/>
                <w:sz w:val="22"/>
                <w:szCs w:val="22"/>
                <w:lang w:eastAsia="es-ES"/>
              </w:rPr>
              <w:t>Sin embargo se deja claramente establecido que si el plazo de la obra sufre ampliaciones, la Supervisión  está obligada a cumplir con el objeto del contrato de la supervisión hasta la entrega definitiva de la obra y elaboración de la planilla de cierre, concluyendo de esta manera con el cierre físico y financiero del proyecto, sin que esto implique incremento al contrato de supervisión.</w:t>
            </w:r>
          </w:p>
        </w:tc>
      </w:tr>
      <w:tr w:rsidR="00D50588" w:rsidRPr="00D50588" w:rsidTr="00A3680A">
        <w:trPr>
          <w:trHeight w:val="380"/>
        </w:trPr>
        <w:tc>
          <w:tcPr>
            <w:tcW w:w="9356" w:type="dxa"/>
            <w:shd w:val="clear" w:color="auto" w:fill="9CC2E5"/>
            <w:vAlign w:val="center"/>
          </w:tcPr>
          <w:p w:rsidR="00D50588" w:rsidRPr="00D50588" w:rsidRDefault="00D50588" w:rsidP="00D50588">
            <w:pPr>
              <w:jc w:val="both"/>
              <w:rPr>
                <w:rFonts w:ascii="Calibri" w:hAnsi="Calibri" w:cs="Arial"/>
                <w:b/>
                <w:bCs/>
                <w:iCs/>
                <w:sz w:val="22"/>
                <w:szCs w:val="22"/>
                <w:lang w:eastAsia="es-ES"/>
              </w:rPr>
            </w:pPr>
            <w:r w:rsidRPr="00D50588">
              <w:rPr>
                <w:rFonts w:ascii="Calibri" w:hAnsi="Calibri" w:cs="Arial"/>
                <w:b/>
                <w:bCs/>
                <w:iCs/>
                <w:sz w:val="22"/>
                <w:szCs w:val="22"/>
                <w:lang w:eastAsia="es-ES"/>
              </w:rPr>
              <w:t>ORDEN DE PROCEDER</w:t>
            </w:r>
          </w:p>
        </w:tc>
      </w:tr>
      <w:tr w:rsidR="00D50588" w:rsidRPr="00D50588" w:rsidTr="00A3680A">
        <w:trPr>
          <w:trHeight w:val="1061"/>
        </w:trPr>
        <w:tc>
          <w:tcPr>
            <w:tcW w:w="9356" w:type="dxa"/>
            <w:shd w:val="clear" w:color="auto" w:fill="auto"/>
            <w:vAlign w:val="center"/>
          </w:tcPr>
          <w:p w:rsidR="00D50588" w:rsidRPr="00D50588" w:rsidRDefault="00D50588" w:rsidP="00D50588">
            <w:pPr>
              <w:jc w:val="both"/>
              <w:rPr>
                <w:rFonts w:ascii="Arial" w:hAnsi="Arial" w:cs="Arial"/>
                <w:bCs/>
                <w:sz w:val="22"/>
                <w:szCs w:val="22"/>
                <w:lang w:eastAsia="es-ES"/>
              </w:rPr>
            </w:pPr>
            <w:r w:rsidRPr="00D50588">
              <w:rPr>
                <w:rFonts w:ascii="Calibri" w:hAnsi="Calibri" w:cs="Arial"/>
                <w:iCs/>
                <w:sz w:val="22"/>
                <w:szCs w:val="22"/>
                <w:lang w:val="es-MX" w:eastAsia="es-ES"/>
              </w:rPr>
              <w:t xml:space="preserve">La Orden de Proceder será emitida por el Fiscal de Obra designado por </w:t>
            </w:r>
            <w:r w:rsidRPr="00D50588">
              <w:rPr>
                <w:rFonts w:ascii="Calibri" w:hAnsi="Calibri" w:cs="Arial"/>
                <w:bCs/>
                <w:iCs/>
                <w:kern w:val="32"/>
                <w:sz w:val="22"/>
                <w:szCs w:val="22"/>
                <w:lang w:eastAsia="es-ES"/>
              </w:rPr>
              <w:t>Yacimientos Petrolíferos Fiscales Bolivianos, una vez se haga efectiva la firma de contrato</w:t>
            </w:r>
            <w:r w:rsidRPr="00D50588">
              <w:rPr>
                <w:rFonts w:ascii="Calibri" w:hAnsi="Calibri" w:cs="Arial"/>
                <w:iCs/>
                <w:sz w:val="22"/>
                <w:szCs w:val="22"/>
                <w:lang w:eastAsia="es-ES"/>
              </w:rPr>
              <w:t>.</w:t>
            </w:r>
          </w:p>
          <w:p w:rsidR="00D50588" w:rsidRPr="00D50588" w:rsidRDefault="00D50588" w:rsidP="00D50588">
            <w:pPr>
              <w:jc w:val="both"/>
              <w:rPr>
                <w:rFonts w:ascii="Calibri" w:hAnsi="Calibri" w:cs="Arial"/>
                <w:bCs/>
                <w:sz w:val="22"/>
                <w:szCs w:val="22"/>
                <w:lang w:eastAsia="es-ES"/>
              </w:rPr>
            </w:pPr>
            <w:r w:rsidRPr="00D50588">
              <w:rPr>
                <w:rFonts w:ascii="Calibri" w:hAnsi="Calibri" w:cs="Arial"/>
                <w:bCs/>
                <w:sz w:val="22"/>
                <w:szCs w:val="22"/>
                <w:lang w:eastAsia="es-ES"/>
              </w:rPr>
              <w:t>En caso de otorgarse anticipo, la Orden de Proceder no podrá ser emitida antes de que se haga efectivo el desembolso total del anticipo.</w:t>
            </w:r>
          </w:p>
        </w:tc>
      </w:tr>
      <w:tr w:rsidR="00D50588" w:rsidRPr="00D50588" w:rsidTr="00A3680A">
        <w:trPr>
          <w:trHeight w:val="380"/>
        </w:trPr>
        <w:tc>
          <w:tcPr>
            <w:tcW w:w="9356" w:type="dxa"/>
            <w:shd w:val="clear" w:color="auto" w:fill="9CC2E5"/>
            <w:vAlign w:val="center"/>
          </w:tcPr>
          <w:p w:rsidR="00D50588" w:rsidRPr="00D50588" w:rsidRDefault="00D50588" w:rsidP="00D50588">
            <w:pPr>
              <w:jc w:val="both"/>
              <w:rPr>
                <w:rFonts w:ascii="Calibri" w:hAnsi="Calibri" w:cs="Calibri"/>
                <w:b/>
                <w:bCs/>
                <w:sz w:val="22"/>
                <w:szCs w:val="22"/>
                <w:lang w:eastAsia="es-BO"/>
              </w:rPr>
            </w:pPr>
            <w:r w:rsidRPr="00D50588">
              <w:rPr>
                <w:rFonts w:ascii="Calibri" w:hAnsi="Calibri" w:cs="Calibri"/>
                <w:b/>
                <w:bCs/>
                <w:sz w:val="22"/>
                <w:szCs w:val="22"/>
                <w:lang w:eastAsia="es-BO"/>
              </w:rPr>
              <w:t>PRODUCTOS E INFORMES A ENTREGAR</w:t>
            </w:r>
          </w:p>
        </w:tc>
      </w:tr>
      <w:tr w:rsidR="00D50588" w:rsidRPr="00D50588" w:rsidTr="00A3680A">
        <w:trPr>
          <w:trHeight w:val="380"/>
        </w:trPr>
        <w:tc>
          <w:tcPr>
            <w:tcW w:w="9356" w:type="dxa"/>
            <w:shd w:val="clear" w:color="auto" w:fill="auto"/>
            <w:vAlign w:val="center"/>
          </w:tcPr>
          <w:p w:rsidR="00D50588" w:rsidRPr="00D50588" w:rsidRDefault="00D50588" w:rsidP="00D50588">
            <w:pPr>
              <w:tabs>
                <w:tab w:val="left" w:pos="567"/>
              </w:tabs>
              <w:jc w:val="both"/>
              <w:rPr>
                <w:rFonts w:ascii="Calibri" w:hAnsi="Calibri" w:cs="Arial"/>
                <w:iCs/>
                <w:sz w:val="22"/>
                <w:szCs w:val="22"/>
                <w:lang w:val="es-MX" w:eastAsia="es-ES"/>
              </w:rPr>
            </w:pPr>
            <w:r w:rsidRPr="00D50588">
              <w:rPr>
                <w:rFonts w:ascii="Calibri" w:hAnsi="Calibri" w:cs="Arial"/>
                <w:iCs/>
                <w:sz w:val="22"/>
                <w:szCs w:val="22"/>
                <w:lang w:eastAsia="es-ES"/>
              </w:rPr>
              <w:t xml:space="preserve">La Supervisión, presentará informes de avance del trabajo de las diferentes etapas determinadas al Fiscal designado por </w:t>
            </w:r>
            <w:r w:rsidRPr="00D50588">
              <w:rPr>
                <w:rFonts w:ascii="Calibri" w:hAnsi="Calibri" w:cs="Arial"/>
                <w:bCs/>
                <w:iCs/>
                <w:kern w:val="32"/>
                <w:sz w:val="22"/>
                <w:szCs w:val="22"/>
                <w:lang w:eastAsia="es-ES"/>
              </w:rPr>
              <w:t>Yacimientos Petrolíferos Fiscales Bolivianos</w:t>
            </w:r>
            <w:r w:rsidRPr="00D50588">
              <w:rPr>
                <w:rFonts w:ascii="Calibri" w:hAnsi="Calibri" w:cs="Arial"/>
                <w:iCs/>
                <w:sz w:val="22"/>
                <w:szCs w:val="22"/>
                <w:lang w:eastAsia="es-ES"/>
              </w:rPr>
              <w:t>.</w:t>
            </w:r>
            <w:r w:rsidRPr="00D50588">
              <w:rPr>
                <w:rFonts w:ascii="Calibri" w:hAnsi="Calibri" w:cs="Arial"/>
                <w:iCs/>
                <w:sz w:val="22"/>
                <w:szCs w:val="22"/>
                <w:lang w:val="es-MX" w:eastAsia="es-ES"/>
              </w:rPr>
              <w:t xml:space="preserve"> También La Supervisión presentará los siguientes informes:</w:t>
            </w:r>
          </w:p>
          <w:p w:rsidR="00D50588" w:rsidRPr="00D50588" w:rsidRDefault="00D50588" w:rsidP="00D50588">
            <w:pPr>
              <w:tabs>
                <w:tab w:val="left" w:pos="567"/>
              </w:tabs>
              <w:jc w:val="both"/>
              <w:rPr>
                <w:rFonts w:ascii="Calibri" w:hAnsi="Calibri" w:cs="Arial"/>
                <w:iCs/>
                <w:sz w:val="22"/>
                <w:szCs w:val="22"/>
                <w:lang w:val="es-MX" w:eastAsia="es-ES"/>
              </w:rPr>
            </w:pPr>
          </w:p>
          <w:p w:rsidR="00D50588" w:rsidRPr="00D50588" w:rsidRDefault="00D50588" w:rsidP="00CE3F58">
            <w:pPr>
              <w:numPr>
                <w:ilvl w:val="0"/>
                <w:numId w:val="56"/>
              </w:numPr>
              <w:jc w:val="both"/>
              <w:rPr>
                <w:rFonts w:ascii="Calibri" w:hAnsi="Calibri" w:cs="Arial"/>
                <w:b/>
                <w:bCs/>
                <w:sz w:val="22"/>
                <w:szCs w:val="22"/>
                <w:u w:val="single"/>
                <w:lang w:eastAsia="es-ES"/>
              </w:rPr>
            </w:pPr>
            <w:r w:rsidRPr="00D50588">
              <w:rPr>
                <w:rFonts w:ascii="Calibri" w:hAnsi="Calibri" w:cs="Arial"/>
                <w:b/>
                <w:bCs/>
                <w:sz w:val="22"/>
                <w:szCs w:val="22"/>
                <w:u w:val="single"/>
                <w:lang w:eastAsia="es-ES"/>
              </w:rPr>
              <w:t>Informe Semanal</w:t>
            </w:r>
          </w:p>
          <w:p w:rsidR="00D50588" w:rsidRPr="00D50588" w:rsidRDefault="00D50588" w:rsidP="00D50588">
            <w:pPr>
              <w:jc w:val="both"/>
              <w:rPr>
                <w:rFonts w:ascii="Calibri" w:hAnsi="Calibri" w:cs="Arial"/>
                <w:bCs/>
                <w:sz w:val="22"/>
                <w:szCs w:val="22"/>
                <w:lang w:eastAsia="es-ES"/>
              </w:rPr>
            </w:pPr>
            <w:r w:rsidRPr="00D50588">
              <w:rPr>
                <w:rFonts w:ascii="Calibri" w:hAnsi="Calibri" w:cs="Arial"/>
                <w:bCs/>
                <w:sz w:val="22"/>
                <w:szCs w:val="22"/>
                <w:lang w:eastAsia="es-ES"/>
              </w:rPr>
              <w:t>Reportara el avance físico de la obra forma semanal es decir el último viernes de cada semana, el contenido será los trabajos programado por el contratista en el cronograma de avance actualizado, detallando las actividades a realizarse indicando como se propone ejecutar y concluir los trabajos.</w:t>
            </w:r>
          </w:p>
          <w:p w:rsidR="00D50588" w:rsidRPr="00D50588" w:rsidRDefault="00D50588" w:rsidP="00D50588">
            <w:pPr>
              <w:jc w:val="both"/>
              <w:rPr>
                <w:rFonts w:ascii="Calibri" w:hAnsi="Calibri" w:cs="Arial"/>
                <w:bCs/>
                <w:sz w:val="22"/>
                <w:szCs w:val="22"/>
                <w:u w:val="single"/>
                <w:lang w:eastAsia="es-ES"/>
              </w:rPr>
            </w:pPr>
          </w:p>
          <w:p w:rsidR="00D50588" w:rsidRPr="00D50588" w:rsidRDefault="00D50588" w:rsidP="00CE3F58">
            <w:pPr>
              <w:numPr>
                <w:ilvl w:val="0"/>
                <w:numId w:val="56"/>
              </w:numPr>
              <w:jc w:val="both"/>
              <w:rPr>
                <w:rFonts w:ascii="Calibri" w:hAnsi="Calibri" w:cs="Arial"/>
                <w:bCs/>
                <w:sz w:val="22"/>
                <w:szCs w:val="22"/>
                <w:u w:val="single"/>
                <w:lang w:eastAsia="es-ES"/>
              </w:rPr>
            </w:pPr>
            <w:r w:rsidRPr="00D50588">
              <w:rPr>
                <w:rFonts w:ascii="Calibri" w:hAnsi="Calibri" w:cs="Arial"/>
                <w:b/>
                <w:bCs/>
                <w:sz w:val="22"/>
                <w:szCs w:val="22"/>
                <w:u w:val="single"/>
                <w:lang w:eastAsia="es-ES"/>
              </w:rPr>
              <w:t>Informe Inicial</w:t>
            </w:r>
          </w:p>
          <w:p w:rsidR="00D50588" w:rsidRPr="00D50588" w:rsidRDefault="00D50588" w:rsidP="00D50588">
            <w:pPr>
              <w:jc w:val="both"/>
              <w:rPr>
                <w:rFonts w:ascii="Calibri" w:hAnsi="Calibri" w:cs="Arial"/>
                <w:bCs/>
                <w:sz w:val="22"/>
                <w:szCs w:val="22"/>
                <w:lang w:eastAsia="es-ES"/>
              </w:rPr>
            </w:pPr>
            <w:r w:rsidRPr="00D50588">
              <w:rPr>
                <w:rFonts w:ascii="Calibri" w:hAnsi="Calibri" w:cs="Arial"/>
                <w:bCs/>
                <w:sz w:val="22"/>
                <w:szCs w:val="22"/>
                <w:lang w:eastAsia="es-ES"/>
              </w:rPr>
              <w:t>Un informe inicial, en tres (3) ejemplares (1 original y 2 copia),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D50588" w:rsidRPr="00D50588" w:rsidRDefault="00D50588" w:rsidP="00D50588">
            <w:pPr>
              <w:ind w:left="360"/>
              <w:jc w:val="both"/>
              <w:rPr>
                <w:rFonts w:ascii="Calibri" w:hAnsi="Calibri" w:cs="Arial"/>
                <w:bCs/>
                <w:sz w:val="22"/>
                <w:szCs w:val="22"/>
                <w:lang w:eastAsia="es-ES"/>
              </w:rPr>
            </w:pPr>
          </w:p>
          <w:p w:rsidR="00D50588" w:rsidRPr="00D50588" w:rsidRDefault="00D50588" w:rsidP="00CE3F58">
            <w:pPr>
              <w:numPr>
                <w:ilvl w:val="0"/>
                <w:numId w:val="56"/>
              </w:numPr>
              <w:jc w:val="both"/>
              <w:rPr>
                <w:rFonts w:ascii="Calibri" w:hAnsi="Calibri" w:cs="Arial"/>
                <w:b/>
                <w:iCs/>
                <w:sz w:val="22"/>
                <w:szCs w:val="22"/>
                <w:lang w:val="es-MX" w:eastAsia="es-ES"/>
              </w:rPr>
            </w:pPr>
            <w:r w:rsidRPr="00D50588">
              <w:rPr>
                <w:rFonts w:ascii="Calibri" w:hAnsi="Calibri" w:cs="Arial"/>
                <w:b/>
                <w:bCs/>
                <w:iCs/>
                <w:sz w:val="22"/>
                <w:szCs w:val="22"/>
                <w:u w:val="single"/>
                <w:lang w:eastAsia="es-ES"/>
              </w:rPr>
              <w:t>Informes Mensuales</w:t>
            </w:r>
          </w:p>
          <w:p w:rsidR="00D50588" w:rsidRPr="00D50588" w:rsidRDefault="00D50588" w:rsidP="00D50588">
            <w:pPr>
              <w:jc w:val="both"/>
              <w:rPr>
                <w:rFonts w:ascii="Calibri" w:hAnsi="Calibri" w:cs="Arial"/>
                <w:iCs/>
                <w:sz w:val="22"/>
                <w:szCs w:val="22"/>
                <w:lang w:val="es-MX" w:eastAsia="es-ES"/>
              </w:rPr>
            </w:pPr>
            <w:r w:rsidRPr="00D50588">
              <w:rPr>
                <w:rFonts w:ascii="Calibri" w:hAnsi="Calibri" w:cs="Arial"/>
                <w:iCs/>
                <w:sz w:val="22"/>
                <w:szCs w:val="22"/>
                <w:lang w:val="es-MX" w:eastAsia="es-ES"/>
              </w:rPr>
              <w:lastRenderedPageBreak/>
              <w:t>Informes mensuales de progreso en 3 ejemplares (1 original y 2 copia) que serán entregados a Fiscalización</w:t>
            </w:r>
            <w:r w:rsidRPr="00D50588">
              <w:rPr>
                <w:rFonts w:ascii="Calibri" w:hAnsi="Calibri" w:cs="Arial"/>
                <w:iCs/>
                <w:sz w:val="22"/>
                <w:szCs w:val="22"/>
                <w:lang w:eastAsia="es-ES"/>
              </w:rPr>
              <w:t xml:space="preserve"> de</w:t>
            </w:r>
            <w:r w:rsidRPr="00D50588">
              <w:rPr>
                <w:rFonts w:ascii="Calibri" w:hAnsi="Calibri" w:cs="Arial"/>
                <w:iCs/>
                <w:sz w:val="22"/>
                <w:szCs w:val="22"/>
                <w:lang w:val="es-MX" w:eastAsia="es-ES"/>
              </w:rPr>
              <w:t xml:space="preserve"> </w:t>
            </w:r>
            <w:r w:rsidRPr="00D50588">
              <w:rPr>
                <w:rFonts w:ascii="Calibri" w:hAnsi="Calibri" w:cs="Arial"/>
                <w:bCs/>
                <w:iCs/>
                <w:kern w:val="32"/>
                <w:sz w:val="22"/>
                <w:szCs w:val="22"/>
                <w:lang w:eastAsia="es-ES"/>
              </w:rPr>
              <w:t>Yacimientos Petrolíferos Fiscales Bolivianos</w:t>
            </w:r>
            <w:r w:rsidRPr="00D50588">
              <w:rPr>
                <w:rFonts w:ascii="Calibri" w:hAnsi="Calibri" w:cs="Arial"/>
                <w:iCs/>
                <w:sz w:val="22"/>
                <w:szCs w:val="22"/>
                <w:lang w:val="es-MX" w:eastAsia="es-ES"/>
              </w:rPr>
              <w:t xml:space="preserve"> hasta el 10 del mes siguiente, en los que se abarcarán los siguientes aspectos:</w:t>
            </w:r>
          </w:p>
          <w:p w:rsidR="00D50588" w:rsidRPr="00D50588" w:rsidRDefault="00D50588" w:rsidP="00D50588">
            <w:pPr>
              <w:jc w:val="both"/>
              <w:rPr>
                <w:rFonts w:ascii="Calibri" w:hAnsi="Calibri" w:cs="Arial"/>
                <w:iCs/>
                <w:sz w:val="22"/>
                <w:szCs w:val="22"/>
                <w:lang w:val="es-MX" w:eastAsia="es-ES"/>
              </w:rPr>
            </w:pPr>
          </w:p>
          <w:p w:rsidR="00D50588" w:rsidRPr="00D50588" w:rsidRDefault="00D50588" w:rsidP="00CE3F58">
            <w:pPr>
              <w:numPr>
                <w:ilvl w:val="0"/>
                <w:numId w:val="59"/>
              </w:numPr>
              <w:jc w:val="both"/>
              <w:rPr>
                <w:rFonts w:ascii="Calibri" w:hAnsi="Calibri" w:cs="Calibri"/>
                <w:sz w:val="22"/>
                <w:szCs w:val="22"/>
              </w:rPr>
            </w:pPr>
            <w:r w:rsidRPr="00D50588">
              <w:rPr>
                <w:rFonts w:ascii="Calibri" w:hAnsi="Calibri" w:cs="Calibri"/>
                <w:sz w:val="22"/>
                <w:szCs w:val="22"/>
              </w:rPr>
              <w:t>Generalidades, describiendo en forma sucinta antecedentes, como son: el Contrato de Servicios de Supervisión y Contrato de Construcción.</w:t>
            </w:r>
          </w:p>
          <w:p w:rsidR="00D50588" w:rsidRPr="00D50588" w:rsidRDefault="00D50588" w:rsidP="00CE3F58">
            <w:pPr>
              <w:numPr>
                <w:ilvl w:val="0"/>
                <w:numId w:val="59"/>
              </w:numPr>
              <w:jc w:val="both"/>
              <w:rPr>
                <w:rFonts w:ascii="Calibri" w:hAnsi="Calibri" w:cs="Calibri"/>
                <w:sz w:val="22"/>
                <w:szCs w:val="22"/>
              </w:rPr>
            </w:pPr>
            <w:r w:rsidRPr="00D50588">
              <w:rPr>
                <w:rFonts w:ascii="Calibri" w:hAnsi="Calibri" w:cs="Calibri"/>
                <w:sz w:val="22"/>
                <w:szCs w:val="22"/>
              </w:rPr>
              <w:t>Descripción breve del proyecto, indicando ubicación y características principales.</w:t>
            </w:r>
          </w:p>
          <w:p w:rsidR="00D50588" w:rsidRPr="00D50588" w:rsidRDefault="00D50588" w:rsidP="00CE3F58">
            <w:pPr>
              <w:numPr>
                <w:ilvl w:val="0"/>
                <w:numId w:val="59"/>
              </w:numPr>
              <w:jc w:val="both"/>
              <w:rPr>
                <w:rFonts w:ascii="Calibri" w:hAnsi="Calibri" w:cs="Calibri"/>
                <w:sz w:val="22"/>
                <w:szCs w:val="22"/>
              </w:rPr>
            </w:pPr>
            <w:r w:rsidRPr="00D50588">
              <w:rPr>
                <w:rFonts w:ascii="Calibri" w:hAnsi="Calibri" w:cs="Calibri"/>
                <w:sz w:val="22"/>
                <w:szCs w:val="22"/>
              </w:rPr>
              <w:t>Empresa constructora: su organización, capacidad demostrada por el personal técnico responsable, recursos humanos asignados a la obra y equipo disponible indicando cantidad, calidad, estado y rendimiento para una evaluación de sus posibilidades de cumplir con el plan de trabajo dentro del plazo contractual.</w:t>
            </w:r>
          </w:p>
          <w:p w:rsidR="00D50588" w:rsidRPr="00D50588" w:rsidRDefault="00D50588" w:rsidP="00CE3F58">
            <w:pPr>
              <w:numPr>
                <w:ilvl w:val="0"/>
                <w:numId w:val="59"/>
              </w:numPr>
              <w:jc w:val="both"/>
              <w:rPr>
                <w:rFonts w:ascii="Calibri" w:hAnsi="Calibri" w:cs="Calibri"/>
                <w:sz w:val="22"/>
                <w:szCs w:val="22"/>
              </w:rPr>
            </w:pPr>
            <w:r w:rsidRPr="00D50588">
              <w:rPr>
                <w:rFonts w:ascii="Calibri" w:hAnsi="Calibri" w:cs="Calibri"/>
                <w:sz w:val="22"/>
                <w:szCs w:val="22"/>
              </w:rPr>
              <w:t>Progreso de la obra mediante descripción del avance alcanzado en las principales actividades.</w:t>
            </w:r>
          </w:p>
          <w:p w:rsidR="00D50588" w:rsidRPr="00D50588" w:rsidRDefault="00D50588" w:rsidP="00CE3F58">
            <w:pPr>
              <w:numPr>
                <w:ilvl w:val="0"/>
                <w:numId w:val="59"/>
              </w:numPr>
              <w:jc w:val="both"/>
              <w:rPr>
                <w:rFonts w:ascii="Calibri" w:hAnsi="Calibri" w:cs="Calibri"/>
                <w:sz w:val="22"/>
                <w:szCs w:val="22"/>
              </w:rPr>
            </w:pPr>
            <w:r w:rsidRPr="00D50588">
              <w:rPr>
                <w:rFonts w:ascii="Calibri" w:hAnsi="Calibri" w:cs="Calibri"/>
                <w:sz w:val="22"/>
                <w:szCs w:val="22"/>
              </w:rPr>
              <w:t>Gráficos que muestren el progreso de la obra comparando con el cronograma vigente.</w:t>
            </w:r>
          </w:p>
          <w:p w:rsidR="00D50588" w:rsidRPr="00D50588" w:rsidRDefault="00D50588" w:rsidP="00CE3F58">
            <w:pPr>
              <w:numPr>
                <w:ilvl w:val="0"/>
                <w:numId w:val="59"/>
              </w:numPr>
              <w:jc w:val="both"/>
              <w:rPr>
                <w:rFonts w:ascii="Calibri" w:hAnsi="Calibri" w:cs="Calibri"/>
                <w:sz w:val="22"/>
                <w:szCs w:val="22"/>
              </w:rPr>
            </w:pPr>
            <w:r w:rsidRPr="00D50588">
              <w:rPr>
                <w:rFonts w:ascii="Calibri" w:hAnsi="Calibri" w:cs="Calibri"/>
                <w:sz w:val="22"/>
                <w:szCs w:val="22"/>
              </w:rPr>
              <w:t>Recomendaciones tendientes a incrementar el ritmo de avance de las actividades o ítems considerados críticos para cumplir con el plazo contractual.</w:t>
            </w:r>
          </w:p>
          <w:p w:rsidR="00D50588" w:rsidRPr="00D50588" w:rsidRDefault="00D50588" w:rsidP="00CE3F58">
            <w:pPr>
              <w:numPr>
                <w:ilvl w:val="0"/>
                <w:numId w:val="59"/>
              </w:numPr>
              <w:jc w:val="both"/>
              <w:rPr>
                <w:rFonts w:ascii="Calibri" w:hAnsi="Calibri" w:cs="Calibri"/>
                <w:sz w:val="22"/>
                <w:szCs w:val="22"/>
              </w:rPr>
            </w:pPr>
            <w:r w:rsidRPr="00D50588">
              <w:rPr>
                <w:rFonts w:ascii="Calibri" w:hAnsi="Calibri" w:cs="Calibri"/>
                <w:sz w:val="22"/>
                <w:szCs w:val="22"/>
              </w:rPr>
              <w:t>Informes sobre las dificultades que pueden anticiparse en el futuro y recomendación de las medidas a tomar para disminuir sus efectos con relación al avance de las obras.</w:t>
            </w:r>
          </w:p>
          <w:p w:rsidR="00D50588" w:rsidRPr="00D50588" w:rsidRDefault="00D50588" w:rsidP="00CE3F58">
            <w:pPr>
              <w:numPr>
                <w:ilvl w:val="0"/>
                <w:numId w:val="59"/>
              </w:numPr>
              <w:jc w:val="both"/>
              <w:rPr>
                <w:rFonts w:ascii="Calibri" w:hAnsi="Calibri" w:cs="Calibri"/>
                <w:sz w:val="22"/>
                <w:szCs w:val="22"/>
              </w:rPr>
            </w:pPr>
            <w:r w:rsidRPr="00D50588">
              <w:rPr>
                <w:rFonts w:ascii="Calibri" w:hAnsi="Calibri" w:cs="Calibri"/>
                <w:sz w:val="22"/>
                <w:szCs w:val="22"/>
              </w:rPr>
              <w:t xml:space="preserve">Ensayos de laboratorio y ensayos </w:t>
            </w:r>
            <w:r w:rsidRPr="00D50588">
              <w:rPr>
                <w:rFonts w:ascii="Calibri" w:hAnsi="Calibri" w:cs="Calibri"/>
                <w:i/>
                <w:sz w:val="22"/>
                <w:szCs w:val="22"/>
              </w:rPr>
              <w:t>in situ,</w:t>
            </w:r>
            <w:r w:rsidRPr="00D50588">
              <w:rPr>
                <w:rFonts w:ascii="Calibri" w:hAnsi="Calibri" w:cs="Calibri"/>
                <w:sz w:val="22"/>
                <w:szCs w:val="22"/>
              </w:rPr>
              <w:t xml:space="preserve"> realizados en el periodo, adjuntando los documentos de respaldo. </w:t>
            </w:r>
          </w:p>
          <w:p w:rsidR="00D50588" w:rsidRPr="00D50588" w:rsidRDefault="00D50588" w:rsidP="00CE3F58">
            <w:pPr>
              <w:numPr>
                <w:ilvl w:val="0"/>
                <w:numId w:val="59"/>
              </w:numPr>
              <w:jc w:val="both"/>
              <w:rPr>
                <w:rFonts w:ascii="Calibri" w:hAnsi="Calibri" w:cs="Calibri"/>
                <w:sz w:val="22"/>
                <w:szCs w:val="22"/>
              </w:rPr>
            </w:pPr>
            <w:r w:rsidRPr="00D50588">
              <w:rPr>
                <w:rFonts w:ascii="Calibri" w:hAnsi="Calibri" w:cs="Calibri"/>
                <w:sz w:val="22"/>
                <w:szCs w:val="22"/>
              </w:rPr>
              <w:t>Provisión de materiales y su relación con el plan de trabajos vigente.</w:t>
            </w:r>
          </w:p>
          <w:p w:rsidR="00D50588" w:rsidRPr="00D50588" w:rsidRDefault="00D50588" w:rsidP="00CE3F58">
            <w:pPr>
              <w:numPr>
                <w:ilvl w:val="0"/>
                <w:numId w:val="59"/>
              </w:numPr>
              <w:jc w:val="both"/>
              <w:rPr>
                <w:rFonts w:ascii="Calibri" w:hAnsi="Calibri" w:cs="Calibri"/>
                <w:sz w:val="22"/>
                <w:szCs w:val="22"/>
              </w:rPr>
            </w:pPr>
            <w:r w:rsidRPr="00D50588">
              <w:rPr>
                <w:rFonts w:ascii="Calibri" w:hAnsi="Calibri" w:cs="Calibri"/>
                <w:sz w:val="22"/>
                <w:szCs w:val="22"/>
              </w:rPr>
              <w:t>Calidad de los trabajos ejecutados y de los materiales incorporados a la obra.</w:t>
            </w:r>
          </w:p>
          <w:p w:rsidR="00D50588" w:rsidRPr="00D50588" w:rsidRDefault="00D50588" w:rsidP="00CE3F58">
            <w:pPr>
              <w:numPr>
                <w:ilvl w:val="0"/>
                <w:numId w:val="59"/>
              </w:numPr>
              <w:jc w:val="both"/>
              <w:rPr>
                <w:rFonts w:ascii="Calibri" w:hAnsi="Calibri" w:cs="Calibri"/>
                <w:sz w:val="22"/>
                <w:szCs w:val="22"/>
              </w:rPr>
            </w:pPr>
            <w:r w:rsidRPr="00D50588">
              <w:rPr>
                <w:rFonts w:ascii="Calibri" w:hAnsi="Calibri" w:cs="Calibri"/>
                <w:sz w:val="22"/>
                <w:szCs w:val="22"/>
              </w:rPr>
              <w:t>Cumplimiento de las actividades programadas para el periodo.</w:t>
            </w:r>
          </w:p>
          <w:p w:rsidR="00D50588" w:rsidRPr="00D50588" w:rsidRDefault="00D50588" w:rsidP="00CE3F58">
            <w:pPr>
              <w:numPr>
                <w:ilvl w:val="0"/>
                <w:numId w:val="59"/>
              </w:numPr>
              <w:jc w:val="both"/>
              <w:rPr>
                <w:rFonts w:ascii="Calibri" w:hAnsi="Calibri" w:cs="Calibri"/>
                <w:sz w:val="22"/>
                <w:szCs w:val="22"/>
              </w:rPr>
            </w:pPr>
            <w:r w:rsidRPr="00D50588">
              <w:rPr>
                <w:rFonts w:ascii="Calibri" w:hAnsi="Calibri" w:cs="Calibri"/>
                <w:sz w:val="22"/>
                <w:szCs w:val="22"/>
              </w:rPr>
              <w:t>Trabajos programados para el siguiente periodo.</w:t>
            </w:r>
          </w:p>
          <w:p w:rsidR="00D50588" w:rsidRPr="00D50588" w:rsidRDefault="00D50588" w:rsidP="00CE3F58">
            <w:pPr>
              <w:numPr>
                <w:ilvl w:val="0"/>
                <w:numId w:val="59"/>
              </w:numPr>
              <w:jc w:val="both"/>
              <w:rPr>
                <w:rFonts w:ascii="Calibri" w:hAnsi="Calibri" w:cs="Calibri"/>
                <w:sz w:val="22"/>
                <w:szCs w:val="22"/>
              </w:rPr>
            </w:pPr>
            <w:r w:rsidRPr="00D50588">
              <w:rPr>
                <w:rFonts w:ascii="Calibri" w:hAnsi="Calibri" w:cs="Calibri"/>
                <w:sz w:val="22"/>
                <w:szCs w:val="22"/>
              </w:rPr>
              <w:t>Empresa supervisora; relación del personal asignado al proyecto, avance alcanzado en los trabajos realizados, descripción de tareas de supervisión realizadas durante el periodo y modificaciones introducidas al proyecto.</w:t>
            </w:r>
          </w:p>
          <w:p w:rsidR="00D50588" w:rsidRPr="00D50588" w:rsidRDefault="00D50588" w:rsidP="00CE3F58">
            <w:pPr>
              <w:numPr>
                <w:ilvl w:val="0"/>
                <w:numId w:val="59"/>
              </w:numPr>
              <w:jc w:val="both"/>
              <w:rPr>
                <w:rFonts w:ascii="Calibri" w:hAnsi="Calibri" w:cs="Calibri"/>
                <w:sz w:val="22"/>
                <w:szCs w:val="22"/>
              </w:rPr>
            </w:pPr>
            <w:r w:rsidRPr="00D50588">
              <w:rPr>
                <w:rFonts w:ascii="Calibri" w:hAnsi="Calibri" w:cs="Calibri"/>
                <w:sz w:val="22"/>
                <w:szCs w:val="22"/>
              </w:rPr>
              <w:t>Administración del Contrato de obra.</w:t>
            </w:r>
          </w:p>
          <w:p w:rsidR="00D50588" w:rsidRPr="00D50588" w:rsidRDefault="00D50588" w:rsidP="00CE3F58">
            <w:pPr>
              <w:numPr>
                <w:ilvl w:val="0"/>
                <w:numId w:val="59"/>
              </w:numPr>
              <w:jc w:val="both"/>
              <w:rPr>
                <w:rFonts w:ascii="Calibri" w:hAnsi="Calibri" w:cs="Calibri"/>
                <w:sz w:val="22"/>
                <w:szCs w:val="22"/>
              </w:rPr>
            </w:pPr>
            <w:r w:rsidRPr="00D50588">
              <w:rPr>
                <w:rFonts w:ascii="Calibri" w:hAnsi="Calibri" w:cs="Calibri"/>
                <w:sz w:val="22"/>
                <w:szCs w:val="22"/>
              </w:rPr>
              <w:t>Resumen de la correspondencia de mayor trascendencia que fuera cursada durante el mes entre la Supervisión, la Fiscalización y el Contratista con relación al Proyecto.</w:t>
            </w:r>
          </w:p>
          <w:p w:rsidR="00D50588" w:rsidRPr="00D50588" w:rsidRDefault="00D50588" w:rsidP="00CE3F58">
            <w:pPr>
              <w:numPr>
                <w:ilvl w:val="0"/>
                <w:numId w:val="59"/>
              </w:numPr>
              <w:jc w:val="both"/>
              <w:rPr>
                <w:rFonts w:ascii="Calibri" w:hAnsi="Calibri" w:cs="Calibri"/>
                <w:sz w:val="22"/>
                <w:szCs w:val="22"/>
              </w:rPr>
            </w:pPr>
            <w:r w:rsidRPr="00D50588">
              <w:rPr>
                <w:rFonts w:ascii="Calibri" w:hAnsi="Calibri" w:cs="Calibri"/>
                <w:sz w:val="22"/>
                <w:szCs w:val="22"/>
              </w:rPr>
              <w:t>Fotografías y registros mostrando la actividad cumplida en la obra.</w:t>
            </w:r>
          </w:p>
          <w:p w:rsidR="00D50588" w:rsidRPr="00D50588" w:rsidRDefault="00D50588" w:rsidP="00D50588">
            <w:pPr>
              <w:jc w:val="both"/>
              <w:rPr>
                <w:rFonts w:ascii="Calibri" w:hAnsi="Calibri" w:cs="Arial"/>
                <w:iCs/>
                <w:sz w:val="22"/>
                <w:szCs w:val="22"/>
                <w:lang w:eastAsia="es-ES"/>
              </w:rPr>
            </w:pPr>
          </w:p>
          <w:p w:rsidR="00D50588" w:rsidRPr="00D50588" w:rsidRDefault="00D50588" w:rsidP="00CE3F58">
            <w:pPr>
              <w:numPr>
                <w:ilvl w:val="0"/>
                <w:numId w:val="56"/>
              </w:numPr>
              <w:jc w:val="both"/>
              <w:rPr>
                <w:rFonts w:ascii="Calibri" w:hAnsi="Calibri" w:cs="Arial"/>
                <w:b/>
                <w:bCs/>
                <w:iCs/>
                <w:sz w:val="22"/>
                <w:szCs w:val="22"/>
                <w:u w:val="single"/>
                <w:lang w:eastAsia="es-ES"/>
              </w:rPr>
            </w:pPr>
            <w:r w:rsidRPr="00D50588">
              <w:rPr>
                <w:rFonts w:ascii="Calibri" w:hAnsi="Calibri" w:cs="Arial"/>
                <w:b/>
                <w:bCs/>
                <w:iCs/>
                <w:sz w:val="22"/>
                <w:szCs w:val="22"/>
                <w:u w:val="single"/>
                <w:lang w:eastAsia="es-ES"/>
              </w:rPr>
              <w:t>Informes Especiales sobre temas específicos del proyecto</w:t>
            </w:r>
          </w:p>
          <w:p w:rsidR="00D50588" w:rsidRPr="00D50588" w:rsidRDefault="00D50588" w:rsidP="00D50588">
            <w:pPr>
              <w:jc w:val="both"/>
              <w:rPr>
                <w:rFonts w:ascii="Calibri" w:hAnsi="Calibri" w:cs="Arial"/>
                <w:iCs/>
                <w:sz w:val="22"/>
                <w:szCs w:val="22"/>
                <w:lang w:val="es-MX" w:eastAsia="es-ES"/>
              </w:rPr>
            </w:pPr>
            <w:r w:rsidRPr="00D50588">
              <w:rPr>
                <w:rFonts w:ascii="Calibri" w:hAnsi="Calibri" w:cs="Arial"/>
                <w:iCs/>
                <w:sz w:val="22"/>
                <w:szCs w:val="22"/>
                <w:lang w:val="es-MX" w:eastAsia="es-ES"/>
              </w:rPr>
              <w:t xml:space="preserve">Cuando se presenten asuntos o problemas que, por su importancia, inciden en el desarrollo normal de la obra, la </w:t>
            </w:r>
            <w:r w:rsidRPr="00D50588">
              <w:rPr>
                <w:rFonts w:ascii="Calibri" w:hAnsi="Calibri" w:cs="Arial"/>
                <w:bCs/>
                <w:iCs/>
                <w:kern w:val="32"/>
                <w:sz w:val="22"/>
                <w:szCs w:val="22"/>
              </w:rPr>
              <w:t>Yacimientos Petrolíferos Fiscales Bolivianos</w:t>
            </w:r>
            <w:r w:rsidRPr="00D50588">
              <w:rPr>
                <w:rFonts w:ascii="Calibri" w:hAnsi="Calibri" w:cs="Arial"/>
                <w:iCs/>
                <w:sz w:val="22"/>
                <w:szCs w:val="22"/>
                <w:lang w:val="es-MX" w:eastAsia="es-ES"/>
              </w:rPr>
              <w:t xml:space="preserve"> a través del FISCAL podrá solicitar a la Supervisión elaborar Informes Especiales sobre el tema específico requerido en 4 ejemplares, sin que ello signifique incremento alguno en el costo de los servicios.</w:t>
            </w:r>
          </w:p>
          <w:p w:rsidR="00D50588" w:rsidRPr="00D50588" w:rsidRDefault="00D50588" w:rsidP="00D50588">
            <w:pPr>
              <w:ind w:left="360"/>
              <w:jc w:val="both"/>
              <w:rPr>
                <w:rFonts w:ascii="Calibri" w:hAnsi="Calibri" w:cs="Arial"/>
                <w:iCs/>
                <w:sz w:val="22"/>
                <w:szCs w:val="22"/>
                <w:lang w:val="es-MX" w:eastAsia="es-ES"/>
              </w:rPr>
            </w:pPr>
          </w:p>
          <w:p w:rsidR="00D50588" w:rsidRPr="00D50588" w:rsidRDefault="00D50588" w:rsidP="00D50588">
            <w:pPr>
              <w:jc w:val="both"/>
              <w:rPr>
                <w:rFonts w:ascii="Calibri" w:hAnsi="Calibri" w:cs="Arial"/>
                <w:iCs/>
                <w:sz w:val="22"/>
                <w:szCs w:val="22"/>
                <w:lang w:val="es-MX" w:eastAsia="es-ES"/>
              </w:rPr>
            </w:pPr>
            <w:r w:rsidRPr="00D50588">
              <w:rPr>
                <w:rFonts w:ascii="Calibri" w:hAnsi="Calibri" w:cs="Arial"/>
                <w:iCs/>
                <w:sz w:val="22"/>
                <w:szCs w:val="22"/>
                <w:lang w:val="es-MX" w:eastAsia="es-ES"/>
              </w:rPr>
              <w:t>En estos casos se elevará a la Fiscalización un informe circunstanciado sobre el particular, conteniendo las recomendaciones del Supervisor para que la Fiscalización pueda adoptar las decisiones más adecuadas.</w:t>
            </w:r>
          </w:p>
          <w:p w:rsidR="00D50588" w:rsidRPr="00D50588" w:rsidRDefault="00D50588" w:rsidP="00D50588">
            <w:pPr>
              <w:jc w:val="both"/>
              <w:rPr>
                <w:rFonts w:ascii="Calibri" w:hAnsi="Calibri" w:cs="Arial"/>
                <w:iCs/>
                <w:sz w:val="22"/>
                <w:szCs w:val="22"/>
                <w:lang w:val="es-MX" w:eastAsia="es-ES"/>
              </w:rPr>
            </w:pPr>
          </w:p>
          <w:p w:rsidR="00D50588" w:rsidRPr="00D50588" w:rsidRDefault="00D50588" w:rsidP="00CE3F58">
            <w:pPr>
              <w:numPr>
                <w:ilvl w:val="0"/>
                <w:numId w:val="56"/>
              </w:numPr>
              <w:jc w:val="both"/>
              <w:rPr>
                <w:rFonts w:ascii="Calibri" w:hAnsi="Calibri" w:cs="Arial"/>
                <w:b/>
                <w:bCs/>
                <w:iCs/>
                <w:sz w:val="22"/>
                <w:szCs w:val="22"/>
                <w:u w:val="single"/>
                <w:lang w:eastAsia="es-ES"/>
              </w:rPr>
            </w:pPr>
            <w:r w:rsidRPr="00D50588">
              <w:rPr>
                <w:rFonts w:ascii="Calibri" w:hAnsi="Calibri" w:cs="Arial"/>
                <w:b/>
                <w:bCs/>
                <w:iCs/>
                <w:sz w:val="22"/>
                <w:szCs w:val="22"/>
                <w:u w:val="single"/>
                <w:lang w:eastAsia="es-ES"/>
              </w:rPr>
              <w:t>Informe adjunto a la planilla de pago al contratista</w:t>
            </w:r>
          </w:p>
          <w:p w:rsidR="00D50588" w:rsidRPr="00D50588" w:rsidRDefault="00D50588" w:rsidP="00D50588">
            <w:pPr>
              <w:jc w:val="both"/>
              <w:rPr>
                <w:rFonts w:ascii="Calibri" w:hAnsi="Calibri" w:cs="Arial"/>
                <w:iCs/>
                <w:sz w:val="22"/>
                <w:szCs w:val="22"/>
                <w:lang w:val="es-MX" w:eastAsia="es-ES"/>
              </w:rPr>
            </w:pPr>
            <w:r w:rsidRPr="00D50588">
              <w:rPr>
                <w:rFonts w:ascii="Calibri" w:hAnsi="Calibri" w:cs="Arial"/>
                <w:iCs/>
                <w:sz w:val="22"/>
                <w:szCs w:val="22"/>
                <w:lang w:val="es-MX" w:eastAsia="es-ES"/>
              </w:rPr>
              <w:t xml:space="preserve">Presentación a la Fiscalización de informes valorativos técnico – económicos no repetitivos y narrativos mensuales de progreso en 3 ejemplares, incluyendo informes específicos y registros fotográficos, que </w:t>
            </w:r>
            <w:r w:rsidRPr="00D50588">
              <w:rPr>
                <w:rFonts w:ascii="Calibri" w:hAnsi="Calibri" w:cs="Arial"/>
                <w:iCs/>
                <w:sz w:val="22"/>
                <w:szCs w:val="22"/>
                <w:lang w:val="es-MX" w:eastAsia="es-ES"/>
              </w:rPr>
              <w:lastRenderedPageBreak/>
              <w:t>serán entregados hasta antes del día 15 (quince) de cada mes. Se incluirán diagramas de progreso de todas las fases de construcción. Estos informes deben abarcar de manera enunciativa no limitativa</w:t>
            </w:r>
          </w:p>
          <w:p w:rsidR="00D50588" w:rsidRPr="00D50588" w:rsidRDefault="00D50588" w:rsidP="00D50588">
            <w:pPr>
              <w:jc w:val="both"/>
              <w:rPr>
                <w:rFonts w:ascii="Calibri" w:hAnsi="Calibri" w:cs="Arial"/>
                <w:b/>
                <w:iCs/>
                <w:sz w:val="22"/>
                <w:szCs w:val="22"/>
                <w:lang w:val="es-MX" w:eastAsia="es-ES"/>
              </w:rPr>
            </w:pPr>
          </w:p>
          <w:p w:rsidR="00D50588" w:rsidRPr="00D50588" w:rsidRDefault="00D50588" w:rsidP="00CE3F58">
            <w:pPr>
              <w:numPr>
                <w:ilvl w:val="0"/>
                <w:numId w:val="56"/>
              </w:numPr>
              <w:jc w:val="both"/>
              <w:rPr>
                <w:rFonts w:ascii="Calibri" w:hAnsi="Calibri" w:cs="Arial"/>
                <w:b/>
                <w:bCs/>
                <w:iCs/>
                <w:sz w:val="22"/>
                <w:szCs w:val="22"/>
                <w:u w:val="single"/>
                <w:lang w:eastAsia="es-ES"/>
              </w:rPr>
            </w:pPr>
            <w:r w:rsidRPr="00D50588">
              <w:rPr>
                <w:rFonts w:ascii="Calibri" w:hAnsi="Calibri" w:cs="Arial"/>
                <w:b/>
                <w:bCs/>
                <w:iCs/>
                <w:sz w:val="22"/>
                <w:szCs w:val="22"/>
                <w:u w:val="single"/>
                <w:lang w:eastAsia="es-ES"/>
              </w:rPr>
              <w:t>Informe Final</w:t>
            </w:r>
          </w:p>
          <w:p w:rsidR="00D50588" w:rsidRPr="00D50588" w:rsidRDefault="00D50588" w:rsidP="00D50588">
            <w:pPr>
              <w:jc w:val="both"/>
              <w:rPr>
                <w:rFonts w:ascii="Calibri" w:hAnsi="Calibri" w:cs="Calibri"/>
                <w:sz w:val="22"/>
                <w:szCs w:val="22"/>
              </w:rPr>
            </w:pPr>
            <w:r w:rsidRPr="00D50588">
              <w:rPr>
                <w:rFonts w:ascii="Calibri" w:hAnsi="Calibri" w:cs="Calibri"/>
                <w:sz w:val="22"/>
                <w:szCs w:val="22"/>
              </w:rPr>
              <w:t>En el lapso que medie entre la Recepción Definitiva y la entrega de la Planilla de Liquidación Final de la obra, la Supervisión emitirá un informe final que considere lo siguiente:</w:t>
            </w:r>
          </w:p>
          <w:p w:rsidR="00D50588" w:rsidRPr="00D50588" w:rsidRDefault="00D50588" w:rsidP="00D50588">
            <w:pPr>
              <w:ind w:left="360"/>
              <w:jc w:val="both"/>
              <w:rPr>
                <w:rFonts w:ascii="Calibri" w:hAnsi="Calibri" w:cs="Calibri"/>
                <w:sz w:val="22"/>
                <w:szCs w:val="22"/>
              </w:rPr>
            </w:pPr>
          </w:p>
          <w:p w:rsidR="00D50588" w:rsidRPr="00D50588" w:rsidRDefault="00D50588" w:rsidP="00CE3F58">
            <w:pPr>
              <w:numPr>
                <w:ilvl w:val="0"/>
                <w:numId w:val="58"/>
              </w:numPr>
              <w:jc w:val="both"/>
              <w:rPr>
                <w:rFonts w:ascii="Calibri" w:hAnsi="Calibri" w:cs="Calibri"/>
                <w:sz w:val="22"/>
                <w:szCs w:val="22"/>
              </w:rPr>
            </w:pPr>
            <w:r w:rsidRPr="00D50588">
              <w:rPr>
                <w:rFonts w:ascii="Calibri" w:hAnsi="Calibri" w:cs="Calibri"/>
                <w:sz w:val="22"/>
                <w:szCs w:val="22"/>
              </w:rPr>
              <w:t>Informe Final del Servicio de Supervisión, incluyendo todos los aspectos y elementos previstos en el Alcance de Trabajo y Propuesta presentada.</w:t>
            </w:r>
          </w:p>
          <w:p w:rsidR="00D50588" w:rsidRPr="00D50588" w:rsidRDefault="00D50588" w:rsidP="00D50588">
            <w:pPr>
              <w:ind w:left="1080"/>
              <w:jc w:val="both"/>
              <w:rPr>
                <w:rFonts w:ascii="Calibri" w:hAnsi="Calibri" w:cs="Calibri"/>
                <w:sz w:val="22"/>
                <w:szCs w:val="22"/>
              </w:rPr>
            </w:pPr>
            <w:r w:rsidRPr="00D50588">
              <w:rPr>
                <w:rFonts w:ascii="Calibri" w:hAnsi="Calibri" w:cs="Calibri"/>
                <w:sz w:val="22"/>
                <w:szCs w:val="22"/>
              </w:rPr>
              <w:t>Este informe contendrá también las respectivas conclusiones y recomendaciones (De mantenimiento si corresponde al tipo de obra) a efectos de que la ENTIDAD tome y asuma las acciones técnicas, económicas, legales u otras que correspondan.</w:t>
            </w:r>
          </w:p>
          <w:p w:rsidR="00D50588" w:rsidRPr="00D50588" w:rsidRDefault="00D50588" w:rsidP="00CE3F58">
            <w:pPr>
              <w:numPr>
                <w:ilvl w:val="0"/>
                <w:numId w:val="58"/>
              </w:numPr>
              <w:jc w:val="both"/>
              <w:rPr>
                <w:rFonts w:ascii="Calibri" w:hAnsi="Calibri" w:cs="Calibri"/>
                <w:sz w:val="22"/>
                <w:szCs w:val="22"/>
              </w:rPr>
            </w:pPr>
            <w:r w:rsidRPr="00D50588">
              <w:rPr>
                <w:rFonts w:ascii="Calibri" w:hAnsi="Calibri" w:cs="Calibri"/>
                <w:sz w:val="22"/>
                <w:szCs w:val="22"/>
              </w:rPr>
              <w:t xml:space="preserve">Informe Final de la obra, con la descripción detallada de los volúmenes de trabajos ejecutados, costos de construcción y supervisión, personal y equipos utilizados, cumplimiento del plazo, problemas confrontados y soluciones adoptadas, aceptabilidad de la obra construida y cualquier otro aspecto relevante ocurrido durante la ejecución de los trabajos, sugerencia para la continuación de ejecución de la obra en el siguiente componente. De contener este informe un volumen de planos, se presentarán tres (3) copias en tamaño normal y cuatro (4) copias en tamaño reducido tipo doble carta. </w:t>
            </w:r>
          </w:p>
          <w:p w:rsidR="00D50588" w:rsidRPr="00D50588" w:rsidRDefault="00D50588" w:rsidP="00CE3F58">
            <w:pPr>
              <w:numPr>
                <w:ilvl w:val="0"/>
                <w:numId w:val="58"/>
              </w:numPr>
              <w:jc w:val="both"/>
              <w:rPr>
                <w:rFonts w:ascii="Calibri" w:hAnsi="Calibri" w:cs="Calibri"/>
                <w:sz w:val="22"/>
                <w:szCs w:val="22"/>
              </w:rPr>
            </w:pPr>
            <w:r w:rsidRPr="00D50588">
              <w:rPr>
                <w:rFonts w:ascii="Calibri" w:hAnsi="Calibri" w:cs="Calibri"/>
                <w:sz w:val="22"/>
                <w:szCs w:val="22"/>
              </w:rPr>
              <w:t xml:space="preserve">Planos As </w:t>
            </w:r>
            <w:proofErr w:type="spellStart"/>
            <w:r w:rsidRPr="00D50588">
              <w:rPr>
                <w:rFonts w:ascii="Calibri" w:hAnsi="Calibri" w:cs="Calibri"/>
                <w:sz w:val="22"/>
                <w:szCs w:val="22"/>
              </w:rPr>
              <w:t>Built</w:t>
            </w:r>
            <w:proofErr w:type="spellEnd"/>
            <w:r w:rsidRPr="00D50588">
              <w:rPr>
                <w:rFonts w:ascii="Calibri" w:hAnsi="Calibri" w:cs="Calibri"/>
                <w:sz w:val="22"/>
                <w:szCs w:val="22"/>
              </w:rPr>
              <w:t xml:space="preserve"> que muestren en detalle y en escalas totalmente legibles en medio impreso así mismo deberá entregar planos en formato digital en </w:t>
            </w:r>
            <w:proofErr w:type="spellStart"/>
            <w:r w:rsidRPr="00D50588">
              <w:rPr>
                <w:rFonts w:ascii="Calibri" w:hAnsi="Calibri" w:cs="Calibri"/>
                <w:sz w:val="22"/>
                <w:szCs w:val="22"/>
              </w:rPr>
              <w:t>Autocad</w:t>
            </w:r>
            <w:proofErr w:type="spellEnd"/>
            <w:r w:rsidRPr="00D50588">
              <w:rPr>
                <w:rFonts w:ascii="Calibri" w:hAnsi="Calibri" w:cs="Calibri"/>
                <w:sz w:val="22"/>
                <w:szCs w:val="22"/>
              </w:rPr>
              <w:t xml:space="preserve"> y </w:t>
            </w:r>
            <w:proofErr w:type="spellStart"/>
            <w:r w:rsidRPr="00D50588">
              <w:rPr>
                <w:rFonts w:ascii="Calibri" w:hAnsi="Calibri" w:cs="Calibri"/>
                <w:sz w:val="22"/>
                <w:szCs w:val="22"/>
              </w:rPr>
              <w:t>Rebit</w:t>
            </w:r>
            <w:proofErr w:type="spellEnd"/>
            <w:r w:rsidRPr="00D50588">
              <w:rPr>
                <w:rFonts w:ascii="Calibri" w:hAnsi="Calibri" w:cs="Calibri"/>
                <w:sz w:val="22"/>
                <w:szCs w:val="22"/>
              </w:rPr>
              <w:t xml:space="preserve">. </w:t>
            </w:r>
          </w:p>
          <w:p w:rsidR="00D50588" w:rsidRPr="00D50588" w:rsidRDefault="00D50588" w:rsidP="00D50588">
            <w:pPr>
              <w:ind w:left="1080"/>
              <w:jc w:val="both"/>
              <w:rPr>
                <w:rFonts w:ascii="Calibri" w:hAnsi="Calibri" w:cs="Calibri"/>
                <w:sz w:val="22"/>
                <w:szCs w:val="22"/>
              </w:rPr>
            </w:pPr>
          </w:p>
          <w:p w:rsidR="00D50588" w:rsidRPr="00D50588" w:rsidRDefault="00D50588" w:rsidP="00D50588">
            <w:pPr>
              <w:jc w:val="both"/>
              <w:rPr>
                <w:rFonts w:ascii="Calibri" w:hAnsi="Calibri" w:cs="Calibri"/>
                <w:sz w:val="22"/>
                <w:szCs w:val="22"/>
              </w:rPr>
            </w:pPr>
            <w:r w:rsidRPr="00D50588">
              <w:rPr>
                <w:rFonts w:ascii="Calibri" w:hAnsi="Calibri" w:cs="Calibri"/>
                <w:sz w:val="22"/>
                <w:szCs w:val="22"/>
              </w:rPr>
              <w:t>El informe final debe ser presentado por la SUPERVISIÓN dentro del plazo previsto, en 4 ejemplares.</w:t>
            </w:r>
          </w:p>
          <w:p w:rsidR="00D50588" w:rsidRPr="00D50588" w:rsidRDefault="00D50588" w:rsidP="00D50588">
            <w:pPr>
              <w:ind w:left="360"/>
              <w:jc w:val="both"/>
              <w:rPr>
                <w:rFonts w:ascii="Calibri" w:hAnsi="Calibri" w:cs="Calibri"/>
                <w:sz w:val="22"/>
                <w:szCs w:val="22"/>
              </w:rPr>
            </w:pPr>
          </w:p>
          <w:p w:rsidR="00D50588" w:rsidRPr="00D50588" w:rsidRDefault="00D50588" w:rsidP="00D50588">
            <w:pPr>
              <w:jc w:val="both"/>
              <w:rPr>
                <w:rFonts w:ascii="Calibri" w:hAnsi="Calibri" w:cs="Calibri"/>
                <w:sz w:val="22"/>
                <w:szCs w:val="22"/>
                <w:lang w:val="es-BO"/>
              </w:rPr>
            </w:pPr>
            <w:r w:rsidRPr="00D50588">
              <w:rPr>
                <w:rFonts w:ascii="Calibri" w:hAnsi="Calibri" w:cs="Calibri"/>
                <w:sz w:val="22"/>
                <w:szCs w:val="22"/>
              </w:rPr>
              <w:t xml:space="preserve">Este </w:t>
            </w:r>
            <w:r w:rsidRPr="00D50588">
              <w:rPr>
                <w:rFonts w:ascii="Calibri" w:hAnsi="Calibri" w:cs="Calibri"/>
                <w:sz w:val="22"/>
                <w:szCs w:val="22"/>
                <w:lang w:val="es-BO"/>
              </w:rPr>
              <w:t xml:space="preserve">informe final, deberá ser analizado por la </w:t>
            </w:r>
            <w:r w:rsidRPr="00D50588">
              <w:rPr>
                <w:rFonts w:ascii="Calibri" w:hAnsi="Calibri" w:cs="Calibri"/>
                <w:b/>
                <w:bCs/>
                <w:sz w:val="22"/>
                <w:szCs w:val="22"/>
                <w:lang w:val="es-BO"/>
              </w:rPr>
              <w:t>ENTIDAD</w:t>
            </w:r>
            <w:r w:rsidRPr="00D50588">
              <w:rPr>
                <w:rFonts w:ascii="Calibri" w:hAnsi="Calibri" w:cs="Calibri"/>
                <w:sz w:val="22"/>
                <w:szCs w:val="22"/>
                <w:lang w:val="es-BO"/>
              </w:rPr>
              <w:t xml:space="preserve">, en el nivel operativo correspondiente dentro del plazo máximo de veinte (20) días calendario desde su presentación. Emitida su aceptación y aprobación por el </w:t>
            </w:r>
            <w:r w:rsidRPr="00D50588">
              <w:rPr>
                <w:rFonts w:ascii="Calibri" w:hAnsi="Calibri" w:cs="Calibri"/>
                <w:b/>
                <w:bCs/>
                <w:sz w:val="22"/>
                <w:szCs w:val="22"/>
                <w:lang w:val="es-BO"/>
              </w:rPr>
              <w:t>FISCAL DE OBRA</w:t>
            </w:r>
            <w:r w:rsidRPr="00D50588">
              <w:rPr>
                <w:rFonts w:ascii="Calibri" w:hAnsi="Calibri" w:cs="Calibri"/>
                <w:sz w:val="22"/>
                <w:szCs w:val="22"/>
                <w:lang w:val="es-BO"/>
              </w:rPr>
              <w:t xml:space="preserve">, éste autorizará el pago final a favor del </w:t>
            </w:r>
            <w:r w:rsidRPr="00D50588">
              <w:rPr>
                <w:rFonts w:ascii="Calibri" w:hAnsi="Calibri" w:cs="Calibri"/>
                <w:b/>
                <w:bCs/>
                <w:sz w:val="22"/>
                <w:szCs w:val="22"/>
                <w:lang w:val="es-BO"/>
              </w:rPr>
              <w:t>SUPERVISOR</w:t>
            </w:r>
            <w:r w:rsidRPr="00D50588">
              <w:rPr>
                <w:rFonts w:ascii="Calibri" w:hAnsi="Calibri" w:cs="Calibri"/>
                <w:sz w:val="22"/>
                <w:szCs w:val="22"/>
                <w:lang w:val="es-BO"/>
              </w:rPr>
              <w:t xml:space="preserve">. </w:t>
            </w:r>
          </w:p>
          <w:p w:rsidR="00D50588" w:rsidRPr="00D50588" w:rsidRDefault="00D50588" w:rsidP="00D50588">
            <w:pPr>
              <w:ind w:left="360"/>
              <w:jc w:val="both"/>
              <w:rPr>
                <w:rFonts w:ascii="Calibri" w:hAnsi="Calibri" w:cs="Calibri"/>
                <w:sz w:val="22"/>
                <w:szCs w:val="22"/>
                <w:lang w:val="es-BO"/>
              </w:rPr>
            </w:pPr>
          </w:p>
          <w:p w:rsidR="00D50588" w:rsidRPr="00D50588" w:rsidRDefault="00D50588" w:rsidP="00D50588">
            <w:pPr>
              <w:jc w:val="both"/>
              <w:rPr>
                <w:rFonts w:ascii="Calibri" w:hAnsi="Calibri" w:cs="Calibri"/>
                <w:sz w:val="22"/>
                <w:szCs w:val="22"/>
                <w:lang w:val="es-BO"/>
              </w:rPr>
            </w:pPr>
            <w:r w:rsidRPr="00D50588">
              <w:rPr>
                <w:rFonts w:ascii="Calibri" w:hAnsi="Calibri" w:cs="Calibri"/>
                <w:sz w:val="22"/>
                <w:szCs w:val="22"/>
                <w:lang w:val="es-BO"/>
              </w:rPr>
              <w:t xml:space="preserve">En caso que el informe final presentado fuese observado por el </w:t>
            </w:r>
            <w:r w:rsidRPr="00D50588">
              <w:rPr>
                <w:rFonts w:ascii="Calibri" w:hAnsi="Calibri" w:cs="Calibri"/>
                <w:b/>
                <w:bCs/>
                <w:sz w:val="22"/>
                <w:szCs w:val="22"/>
                <w:lang w:val="es-BO"/>
              </w:rPr>
              <w:t>FISCAL DE OBRA</w:t>
            </w:r>
            <w:r w:rsidRPr="00D50588">
              <w:rPr>
                <w:rFonts w:ascii="Calibri" w:hAnsi="Calibri" w:cs="Calibri"/>
                <w:sz w:val="22"/>
                <w:szCs w:val="22"/>
                <w:lang w:val="es-BO"/>
              </w:rPr>
              <w:t xml:space="preserve">, dentro del plazo máximo de treinta (30) días calendario, el mismo será devuelto al </w:t>
            </w:r>
            <w:r w:rsidRPr="00D50588">
              <w:rPr>
                <w:rFonts w:ascii="Calibri" w:hAnsi="Calibri" w:cs="Calibri"/>
                <w:b/>
                <w:bCs/>
                <w:sz w:val="22"/>
                <w:szCs w:val="22"/>
                <w:lang w:val="es-BO"/>
              </w:rPr>
              <w:t>SUPERVISOR</w:t>
            </w:r>
            <w:r w:rsidRPr="00D50588">
              <w:rPr>
                <w:rFonts w:ascii="Calibri" w:hAnsi="Calibri" w:cs="Calibri"/>
                <w:sz w:val="22"/>
                <w:szCs w:val="22"/>
                <w:lang w:val="es-BO"/>
              </w:rPr>
              <w:t xml:space="preserve">, para que éste realice ya sea las complementaciones o correcciones pertinentes, dentro del plazo que el </w:t>
            </w:r>
            <w:r w:rsidRPr="00D50588">
              <w:rPr>
                <w:rFonts w:ascii="Calibri" w:hAnsi="Calibri" w:cs="Calibri"/>
                <w:b/>
                <w:bCs/>
                <w:sz w:val="22"/>
                <w:szCs w:val="22"/>
                <w:lang w:val="es-BO"/>
              </w:rPr>
              <w:t xml:space="preserve">FISCAL DE OBRA </w:t>
            </w:r>
            <w:r w:rsidRPr="00D50588">
              <w:rPr>
                <w:rFonts w:ascii="Calibri" w:hAnsi="Calibri" w:cs="Calibri"/>
                <w:sz w:val="22"/>
                <w:szCs w:val="22"/>
                <w:lang w:val="es-BO"/>
              </w:rPr>
              <w:t xml:space="preserve">prevea al efecto de forma expresa en la carta de devolución del informe final. </w:t>
            </w:r>
          </w:p>
          <w:p w:rsidR="00D50588" w:rsidRPr="00D50588" w:rsidRDefault="00D50588" w:rsidP="00D50588">
            <w:pPr>
              <w:ind w:left="360"/>
              <w:jc w:val="both"/>
              <w:rPr>
                <w:rFonts w:ascii="Calibri" w:hAnsi="Calibri" w:cs="Calibri"/>
                <w:sz w:val="22"/>
                <w:szCs w:val="22"/>
                <w:lang w:val="es-BO"/>
              </w:rPr>
            </w:pPr>
          </w:p>
          <w:p w:rsidR="00D50588" w:rsidRPr="00D50588" w:rsidRDefault="00D50588" w:rsidP="00D50588">
            <w:pPr>
              <w:jc w:val="both"/>
              <w:rPr>
                <w:rFonts w:ascii="Calibri" w:hAnsi="Calibri" w:cs="Calibri"/>
                <w:sz w:val="22"/>
                <w:szCs w:val="22"/>
                <w:lang w:val="es-BO"/>
              </w:rPr>
            </w:pPr>
            <w:r w:rsidRPr="00D50588">
              <w:rPr>
                <w:rFonts w:ascii="Calibri" w:hAnsi="Calibri" w:cs="Calibri"/>
                <w:sz w:val="22"/>
                <w:szCs w:val="22"/>
                <w:lang w:val="es-BO"/>
              </w:rPr>
              <w:t xml:space="preserve">Concluido el plazo señalado, el </w:t>
            </w:r>
            <w:r w:rsidRPr="00D50588">
              <w:rPr>
                <w:rFonts w:ascii="Calibri" w:hAnsi="Calibri" w:cs="Calibri"/>
                <w:b/>
                <w:bCs/>
                <w:sz w:val="22"/>
                <w:szCs w:val="22"/>
                <w:lang w:val="es-BO"/>
              </w:rPr>
              <w:t xml:space="preserve">SUPERVISOR </w:t>
            </w:r>
            <w:r w:rsidRPr="00D50588">
              <w:rPr>
                <w:rFonts w:ascii="Calibri" w:hAnsi="Calibri" w:cs="Calibri"/>
                <w:sz w:val="22"/>
                <w:szCs w:val="22"/>
                <w:lang w:val="es-BO"/>
              </w:rPr>
              <w:t>presentará el informe final y el trámite de aprobación, se procesará conforme lo previsto en la presente Cláusula.</w:t>
            </w:r>
          </w:p>
          <w:p w:rsidR="00D50588" w:rsidRPr="00D50588" w:rsidRDefault="00D50588" w:rsidP="00D50588">
            <w:pPr>
              <w:jc w:val="both"/>
              <w:rPr>
                <w:rFonts w:ascii="Calibri" w:hAnsi="Calibri" w:cs="Arial"/>
                <w:iCs/>
                <w:sz w:val="22"/>
                <w:szCs w:val="22"/>
                <w:lang w:val="es-BO" w:eastAsia="es-ES"/>
              </w:rPr>
            </w:pPr>
          </w:p>
          <w:p w:rsidR="00D50588" w:rsidRPr="00D50588" w:rsidRDefault="00D50588" w:rsidP="00CE3F58">
            <w:pPr>
              <w:numPr>
                <w:ilvl w:val="0"/>
                <w:numId w:val="56"/>
              </w:numPr>
              <w:jc w:val="both"/>
              <w:rPr>
                <w:rFonts w:ascii="Calibri" w:hAnsi="Calibri" w:cs="Arial"/>
                <w:b/>
                <w:bCs/>
                <w:iCs/>
                <w:sz w:val="22"/>
                <w:szCs w:val="22"/>
                <w:u w:val="single"/>
                <w:lang w:eastAsia="es-ES"/>
              </w:rPr>
            </w:pPr>
            <w:r w:rsidRPr="00D50588">
              <w:rPr>
                <w:rFonts w:ascii="Calibri" w:hAnsi="Calibri" w:cs="Arial"/>
                <w:b/>
                <w:bCs/>
                <w:iCs/>
                <w:sz w:val="22"/>
                <w:szCs w:val="22"/>
                <w:u w:val="single"/>
                <w:lang w:eastAsia="es-ES"/>
              </w:rPr>
              <w:t>Informe de Multas al Contratista</w:t>
            </w:r>
          </w:p>
          <w:p w:rsidR="00D50588" w:rsidRPr="00D50588" w:rsidRDefault="00D50588" w:rsidP="00D50588">
            <w:pPr>
              <w:jc w:val="both"/>
              <w:rPr>
                <w:rFonts w:ascii="Calibri" w:hAnsi="Calibri" w:cs="Arial"/>
                <w:iCs/>
                <w:sz w:val="22"/>
                <w:szCs w:val="22"/>
                <w:lang w:val="es-MX" w:eastAsia="es-ES"/>
              </w:rPr>
            </w:pPr>
            <w:r w:rsidRPr="00D50588">
              <w:rPr>
                <w:rFonts w:ascii="Calibri" w:hAnsi="Calibri" w:cs="Arial"/>
                <w:iCs/>
                <w:sz w:val="22"/>
                <w:szCs w:val="22"/>
                <w:lang w:val="es-MX" w:eastAsia="es-ES"/>
              </w:rPr>
              <w:t>En caso de que la empresa contratista de la obra incurriera en multas, la supervisión deberá elaborar el respectivo informe de multas a ejecutar a la empresa contratista enmarcado en el contrato de la obra.</w:t>
            </w:r>
          </w:p>
        </w:tc>
      </w:tr>
      <w:tr w:rsidR="00D50588" w:rsidRPr="00D50588" w:rsidTr="00A3680A">
        <w:trPr>
          <w:trHeight w:val="380"/>
        </w:trPr>
        <w:tc>
          <w:tcPr>
            <w:tcW w:w="9356" w:type="dxa"/>
            <w:shd w:val="clear" w:color="auto" w:fill="9CC2E5"/>
            <w:vAlign w:val="center"/>
          </w:tcPr>
          <w:p w:rsidR="00D50588" w:rsidRPr="00D50588" w:rsidRDefault="00D50588" w:rsidP="00D50588">
            <w:pPr>
              <w:tabs>
                <w:tab w:val="left" w:pos="567"/>
              </w:tabs>
              <w:jc w:val="both"/>
              <w:rPr>
                <w:rFonts w:ascii="Calibri" w:hAnsi="Calibri" w:cs="Arial"/>
                <w:b/>
                <w:iCs/>
                <w:sz w:val="22"/>
                <w:szCs w:val="22"/>
                <w:lang w:eastAsia="es-ES"/>
              </w:rPr>
            </w:pPr>
            <w:r w:rsidRPr="00D50588">
              <w:rPr>
                <w:rFonts w:ascii="Calibri" w:hAnsi="Calibri" w:cs="Arial"/>
                <w:b/>
                <w:iCs/>
                <w:sz w:val="22"/>
                <w:szCs w:val="22"/>
                <w:lang w:eastAsia="es-ES"/>
              </w:rPr>
              <w:lastRenderedPageBreak/>
              <w:t>SEGUIMIENTO, EVALUACION SUPERVISION Y FISCALIZACION</w:t>
            </w:r>
          </w:p>
        </w:tc>
      </w:tr>
      <w:tr w:rsidR="00D50588" w:rsidRPr="00D50588" w:rsidTr="00A3680A">
        <w:trPr>
          <w:trHeight w:val="380"/>
        </w:trPr>
        <w:tc>
          <w:tcPr>
            <w:tcW w:w="9356" w:type="dxa"/>
            <w:shd w:val="clear" w:color="auto" w:fill="auto"/>
            <w:vAlign w:val="center"/>
          </w:tcPr>
          <w:p w:rsidR="00D50588" w:rsidRPr="00D50588" w:rsidRDefault="00D50588" w:rsidP="00D50588">
            <w:pPr>
              <w:jc w:val="both"/>
              <w:rPr>
                <w:rFonts w:ascii="Calibri" w:hAnsi="Calibri" w:cs="Arial"/>
                <w:sz w:val="22"/>
                <w:szCs w:val="22"/>
                <w:lang w:eastAsia="es-ES"/>
              </w:rPr>
            </w:pPr>
            <w:r w:rsidRPr="00D50588">
              <w:rPr>
                <w:rFonts w:ascii="Calibri" w:hAnsi="Calibri" w:cs="Arial"/>
                <w:sz w:val="22"/>
                <w:szCs w:val="22"/>
                <w:lang w:eastAsia="es-ES"/>
              </w:rPr>
              <w:t>YPFB designara un FISCAL, dependiente de la Gerencia de Comercialización Interna de Líquidos, el mismo que cumplirá la siguiente función: seguimiento y evaluación de trabajos de la SUPERVISION.</w:t>
            </w:r>
          </w:p>
          <w:p w:rsidR="00D50588" w:rsidRPr="00D50588" w:rsidRDefault="00D50588" w:rsidP="00D50588">
            <w:pPr>
              <w:jc w:val="both"/>
              <w:rPr>
                <w:rFonts w:ascii="Calibri" w:hAnsi="Calibri" w:cs="Arial"/>
                <w:sz w:val="22"/>
                <w:szCs w:val="22"/>
                <w:lang w:eastAsia="es-ES"/>
              </w:rPr>
            </w:pPr>
          </w:p>
          <w:p w:rsidR="00D50588" w:rsidRPr="00D50588" w:rsidRDefault="00D50588" w:rsidP="00D50588">
            <w:pPr>
              <w:jc w:val="both"/>
              <w:rPr>
                <w:rFonts w:ascii="Calibri" w:hAnsi="Calibri" w:cs="Arial"/>
                <w:iCs/>
                <w:sz w:val="22"/>
                <w:szCs w:val="22"/>
                <w:lang w:eastAsia="es-ES"/>
              </w:rPr>
            </w:pPr>
            <w:r w:rsidRPr="00D50588">
              <w:rPr>
                <w:rFonts w:ascii="Calibri" w:hAnsi="Calibri" w:cs="Arial"/>
                <w:iCs/>
                <w:sz w:val="22"/>
                <w:szCs w:val="22"/>
                <w:lang w:eastAsia="es-ES"/>
              </w:rPr>
              <w:t xml:space="preserve">El trabajo de La Supervisión estará sujeto a FISCALIZACIÓN permanente designada por </w:t>
            </w:r>
            <w:r w:rsidRPr="00D50588">
              <w:rPr>
                <w:rFonts w:ascii="Calibri" w:hAnsi="Calibri" w:cs="Arial"/>
                <w:bCs/>
                <w:iCs/>
                <w:kern w:val="32"/>
                <w:sz w:val="22"/>
                <w:szCs w:val="22"/>
                <w:lang w:eastAsia="es-ES"/>
              </w:rPr>
              <w:t>Yacimientos Petrolíferos Fiscales Bolivianos</w:t>
            </w:r>
            <w:r w:rsidRPr="00D50588">
              <w:rPr>
                <w:rFonts w:ascii="Calibri" w:hAnsi="Calibri" w:cs="Arial"/>
                <w:iCs/>
                <w:sz w:val="22"/>
                <w:szCs w:val="22"/>
                <w:lang w:eastAsia="es-ES"/>
              </w:rPr>
              <w:t>.</w:t>
            </w:r>
          </w:p>
          <w:p w:rsidR="00D50588" w:rsidRPr="00D50588" w:rsidRDefault="00D50588" w:rsidP="00D50588">
            <w:pPr>
              <w:jc w:val="both"/>
              <w:rPr>
                <w:rFonts w:ascii="Calibri" w:hAnsi="Calibri" w:cs="Arial"/>
                <w:iCs/>
                <w:sz w:val="22"/>
                <w:szCs w:val="22"/>
                <w:lang w:eastAsia="es-ES"/>
              </w:rPr>
            </w:pPr>
          </w:p>
          <w:p w:rsidR="00D50588" w:rsidRPr="00D50588" w:rsidRDefault="00D50588" w:rsidP="00D50588">
            <w:pPr>
              <w:jc w:val="both"/>
              <w:rPr>
                <w:rFonts w:ascii="Calibri" w:hAnsi="Calibri" w:cs="Arial"/>
                <w:iCs/>
                <w:sz w:val="22"/>
                <w:szCs w:val="22"/>
                <w:lang w:eastAsia="es-ES"/>
              </w:rPr>
            </w:pPr>
            <w:r w:rsidRPr="00D50588">
              <w:rPr>
                <w:rFonts w:ascii="Calibri" w:hAnsi="Calibri" w:cs="Arial"/>
                <w:iCs/>
                <w:sz w:val="22"/>
                <w:szCs w:val="22"/>
                <w:lang w:eastAsia="es-ES"/>
              </w:rPr>
              <w:t>La Supervisión deberá tener presente en el desarrollo de los trabajos lo siguiente:</w:t>
            </w:r>
          </w:p>
          <w:p w:rsidR="00D50588" w:rsidRPr="00D50588" w:rsidRDefault="00D50588" w:rsidP="00D50588">
            <w:pPr>
              <w:jc w:val="both"/>
              <w:rPr>
                <w:rFonts w:ascii="Calibri" w:hAnsi="Calibri" w:cs="Arial"/>
                <w:iCs/>
                <w:sz w:val="22"/>
                <w:szCs w:val="22"/>
                <w:lang w:eastAsia="es-ES"/>
              </w:rPr>
            </w:pPr>
          </w:p>
          <w:p w:rsidR="00D50588" w:rsidRPr="00D50588" w:rsidRDefault="00D50588" w:rsidP="00CE3F58">
            <w:pPr>
              <w:numPr>
                <w:ilvl w:val="0"/>
                <w:numId w:val="46"/>
              </w:numPr>
              <w:jc w:val="both"/>
              <w:rPr>
                <w:rFonts w:ascii="Calibri" w:hAnsi="Calibri" w:cs="Arial"/>
                <w:iCs/>
                <w:sz w:val="22"/>
                <w:szCs w:val="22"/>
                <w:lang w:eastAsia="es-ES"/>
              </w:rPr>
            </w:pPr>
            <w:r w:rsidRPr="00D50588">
              <w:rPr>
                <w:rFonts w:ascii="Calibri" w:hAnsi="Calibri" w:cs="Arial"/>
                <w:iCs/>
                <w:sz w:val="22"/>
                <w:szCs w:val="22"/>
                <w:lang w:eastAsia="es-ES"/>
              </w:rPr>
              <w:t>El FISCAL estará encargado del seguimiento, control, coordinación y revisión de los trabajos.</w:t>
            </w:r>
          </w:p>
          <w:p w:rsidR="00D50588" w:rsidRPr="00D50588" w:rsidRDefault="00D50588" w:rsidP="00D50588">
            <w:pPr>
              <w:ind w:left="720"/>
              <w:jc w:val="both"/>
              <w:rPr>
                <w:rFonts w:ascii="Calibri" w:hAnsi="Calibri" w:cs="Arial"/>
                <w:iCs/>
                <w:sz w:val="22"/>
                <w:szCs w:val="22"/>
                <w:lang w:eastAsia="es-ES"/>
              </w:rPr>
            </w:pPr>
          </w:p>
          <w:p w:rsidR="00D50588" w:rsidRPr="00D50588" w:rsidRDefault="00D50588" w:rsidP="00D50588">
            <w:pPr>
              <w:tabs>
                <w:tab w:val="left" w:pos="567"/>
              </w:tabs>
              <w:jc w:val="both"/>
              <w:rPr>
                <w:rFonts w:ascii="Calibri" w:hAnsi="Calibri" w:cs="Arial"/>
                <w:b/>
                <w:iCs/>
                <w:sz w:val="22"/>
                <w:szCs w:val="22"/>
                <w:lang w:eastAsia="es-ES"/>
              </w:rPr>
            </w:pPr>
            <w:r w:rsidRPr="00D50588">
              <w:rPr>
                <w:rFonts w:ascii="Calibri" w:hAnsi="Calibri" w:cs="Arial"/>
                <w:iCs/>
                <w:sz w:val="22"/>
                <w:szCs w:val="22"/>
                <w:lang w:eastAsia="es-ES"/>
              </w:rPr>
              <w:t>Cualquier demora en la entrega de los Informes del servicio deberá estar sustentada.</w:t>
            </w:r>
          </w:p>
        </w:tc>
      </w:tr>
      <w:tr w:rsidR="00D50588" w:rsidRPr="00D50588" w:rsidTr="00A3680A">
        <w:trPr>
          <w:trHeight w:val="380"/>
        </w:trPr>
        <w:tc>
          <w:tcPr>
            <w:tcW w:w="9356" w:type="dxa"/>
            <w:shd w:val="clear" w:color="auto" w:fill="9CC2E5"/>
            <w:vAlign w:val="center"/>
          </w:tcPr>
          <w:p w:rsidR="00D50588" w:rsidRPr="00D50588" w:rsidRDefault="00D50588" w:rsidP="00D50588">
            <w:pPr>
              <w:jc w:val="both"/>
              <w:rPr>
                <w:rFonts w:ascii="Calibri" w:hAnsi="Calibri" w:cs="Arial"/>
                <w:b/>
                <w:sz w:val="22"/>
                <w:szCs w:val="22"/>
                <w:lang w:eastAsia="es-ES"/>
              </w:rPr>
            </w:pPr>
            <w:r w:rsidRPr="00D50588">
              <w:rPr>
                <w:rFonts w:ascii="Calibri" w:hAnsi="Calibri" w:cs="Arial"/>
                <w:b/>
                <w:sz w:val="22"/>
                <w:szCs w:val="22"/>
                <w:lang w:eastAsia="es-ES"/>
              </w:rPr>
              <w:lastRenderedPageBreak/>
              <w:t xml:space="preserve">COORDINACION CON INSTITUCIONES </w:t>
            </w:r>
          </w:p>
        </w:tc>
      </w:tr>
      <w:tr w:rsidR="00D50588" w:rsidRPr="00D50588" w:rsidTr="00A3680A">
        <w:trPr>
          <w:trHeight w:val="5595"/>
        </w:trPr>
        <w:tc>
          <w:tcPr>
            <w:tcW w:w="9356" w:type="dxa"/>
            <w:shd w:val="clear" w:color="auto" w:fill="auto"/>
            <w:vAlign w:val="center"/>
          </w:tcPr>
          <w:p w:rsidR="00D50588" w:rsidRPr="00D50588" w:rsidRDefault="00D50588" w:rsidP="00D50588">
            <w:pPr>
              <w:jc w:val="both"/>
              <w:rPr>
                <w:rFonts w:ascii="Calibri" w:hAnsi="Calibri" w:cs="Arial"/>
                <w:iCs/>
                <w:sz w:val="22"/>
                <w:szCs w:val="22"/>
                <w:lang w:eastAsia="es-ES"/>
              </w:rPr>
            </w:pPr>
            <w:r w:rsidRPr="00D50588">
              <w:rPr>
                <w:rFonts w:ascii="Calibri" w:hAnsi="Calibri" w:cs="Arial"/>
                <w:iCs/>
                <w:sz w:val="22"/>
                <w:szCs w:val="22"/>
                <w:lang w:eastAsia="es-ES"/>
              </w:rPr>
              <w:t xml:space="preserve">Además de la Coordinación continua con </w:t>
            </w:r>
            <w:r w:rsidRPr="00D50588">
              <w:rPr>
                <w:rFonts w:ascii="Calibri" w:hAnsi="Calibri" w:cs="Arial"/>
                <w:bCs/>
                <w:iCs/>
                <w:kern w:val="32"/>
                <w:sz w:val="22"/>
                <w:szCs w:val="22"/>
                <w:lang w:eastAsia="es-ES"/>
              </w:rPr>
              <w:t>Yacimientos Petrolíferos Fiscales Bolivianos, l</w:t>
            </w:r>
            <w:r w:rsidRPr="00D50588">
              <w:rPr>
                <w:rFonts w:ascii="Calibri" w:hAnsi="Calibri" w:cs="Arial"/>
                <w:iCs/>
                <w:sz w:val="22"/>
                <w:szCs w:val="22"/>
                <w:lang w:eastAsia="es-ES"/>
              </w:rPr>
              <w:t xml:space="preserve">a Supervisión deberá coordinar con las diferentes instituciones involucradas todos los aspectos necesarios que tengan relación con el proyecto. En forma permanente deberá coordinar con el FISCAL designado por </w:t>
            </w:r>
            <w:r w:rsidRPr="00D50588">
              <w:rPr>
                <w:rFonts w:ascii="Calibri" w:hAnsi="Calibri" w:cs="Arial"/>
                <w:bCs/>
                <w:iCs/>
                <w:kern w:val="32"/>
                <w:sz w:val="22"/>
                <w:szCs w:val="22"/>
                <w:lang w:eastAsia="es-ES"/>
              </w:rPr>
              <w:t>Yacimientos Petrolíferos Fiscales Bolivianos</w:t>
            </w:r>
            <w:r w:rsidRPr="00D50588">
              <w:rPr>
                <w:rFonts w:ascii="Calibri" w:hAnsi="Calibri" w:cs="Arial"/>
                <w:iCs/>
                <w:sz w:val="22"/>
                <w:szCs w:val="22"/>
                <w:lang w:eastAsia="es-ES"/>
              </w:rPr>
              <w:t>.</w:t>
            </w:r>
          </w:p>
          <w:p w:rsidR="00D50588" w:rsidRPr="00D50588" w:rsidRDefault="00D50588" w:rsidP="00D50588">
            <w:pPr>
              <w:jc w:val="both"/>
              <w:rPr>
                <w:rFonts w:ascii="Calibri" w:hAnsi="Calibri" w:cs="Arial"/>
                <w:iCs/>
                <w:sz w:val="22"/>
                <w:szCs w:val="22"/>
                <w:lang w:eastAsia="es-ES"/>
              </w:rPr>
            </w:pPr>
          </w:p>
          <w:p w:rsidR="00D50588" w:rsidRPr="00D50588" w:rsidRDefault="00D50588" w:rsidP="00D50588">
            <w:pPr>
              <w:jc w:val="both"/>
              <w:rPr>
                <w:rFonts w:ascii="Calibri" w:hAnsi="Calibri" w:cs="Arial"/>
                <w:iCs/>
                <w:sz w:val="22"/>
                <w:szCs w:val="22"/>
                <w:lang w:eastAsia="es-ES"/>
              </w:rPr>
            </w:pPr>
            <w:r w:rsidRPr="00D50588">
              <w:rPr>
                <w:rFonts w:ascii="Calibri" w:hAnsi="Calibri" w:cs="Arial"/>
                <w:iCs/>
                <w:sz w:val="22"/>
                <w:szCs w:val="22"/>
                <w:lang w:eastAsia="es-ES"/>
              </w:rPr>
              <w:t xml:space="preserve">Será parte del alcance de la Supervisión el exponer el proyecto, ante las autoridades de </w:t>
            </w:r>
            <w:r w:rsidRPr="00D50588">
              <w:rPr>
                <w:rFonts w:ascii="Calibri" w:hAnsi="Calibri" w:cs="Arial"/>
                <w:bCs/>
                <w:iCs/>
                <w:kern w:val="32"/>
                <w:sz w:val="22"/>
                <w:szCs w:val="22"/>
                <w:lang w:eastAsia="es-ES"/>
              </w:rPr>
              <w:t>Yacimientos Petrolíferos Fiscales Bolivianos</w:t>
            </w:r>
            <w:r w:rsidRPr="00D50588">
              <w:rPr>
                <w:rFonts w:ascii="Calibri" w:hAnsi="Calibri" w:cs="Arial"/>
                <w:iCs/>
                <w:sz w:val="22"/>
                <w:szCs w:val="22"/>
                <w:lang w:eastAsia="es-ES"/>
              </w:rPr>
              <w:t xml:space="preserve"> o ante los beneficiarios según sea requerida su socialización.</w:t>
            </w:r>
          </w:p>
          <w:p w:rsidR="00D50588" w:rsidRPr="00D50588" w:rsidRDefault="00D50588" w:rsidP="00D50588">
            <w:pPr>
              <w:jc w:val="both"/>
              <w:rPr>
                <w:rFonts w:ascii="Calibri" w:hAnsi="Calibri" w:cs="Arial"/>
                <w:iCs/>
                <w:sz w:val="22"/>
                <w:szCs w:val="22"/>
                <w:lang w:eastAsia="es-ES"/>
              </w:rPr>
            </w:pPr>
          </w:p>
          <w:p w:rsidR="00D50588" w:rsidRPr="00D50588" w:rsidRDefault="00D50588" w:rsidP="00D50588">
            <w:pPr>
              <w:jc w:val="both"/>
              <w:rPr>
                <w:rFonts w:ascii="Calibri" w:hAnsi="Calibri" w:cs="Arial"/>
                <w:iCs/>
                <w:sz w:val="22"/>
                <w:szCs w:val="22"/>
                <w:lang w:eastAsia="es-ES"/>
              </w:rPr>
            </w:pPr>
            <w:r w:rsidRPr="00D50588">
              <w:rPr>
                <w:rFonts w:ascii="Calibri" w:hAnsi="Calibri" w:cs="Arial"/>
                <w:iCs/>
                <w:sz w:val="22"/>
                <w:szCs w:val="22"/>
                <w:lang w:eastAsia="es-ES"/>
              </w:rPr>
              <w:t xml:space="preserve">Coordinación con otras instituciones públicas que prestan servicios en el área de ubicación de los proyectos. La Supervisión al inicio de su trabajo deberá investigar la existencia de infraestructura urbana y/o servicios existentes en el área de emplazamiento de los proyectos, para evitar posibles interferencias o afectaciones daños a tubos, cables, ductos, cajas, postes </w:t>
            </w:r>
            <w:proofErr w:type="spellStart"/>
            <w:r w:rsidRPr="00D50588">
              <w:rPr>
                <w:rFonts w:ascii="Calibri" w:hAnsi="Calibri" w:cs="Arial"/>
                <w:iCs/>
                <w:sz w:val="22"/>
                <w:szCs w:val="22"/>
                <w:lang w:eastAsia="es-ES"/>
              </w:rPr>
              <w:t>ú</w:t>
            </w:r>
            <w:proofErr w:type="spellEnd"/>
            <w:r w:rsidRPr="00D50588">
              <w:rPr>
                <w:rFonts w:ascii="Calibri" w:hAnsi="Calibri" w:cs="Arial"/>
                <w:iCs/>
                <w:sz w:val="22"/>
                <w:szCs w:val="22"/>
                <w:lang w:eastAsia="es-ES"/>
              </w:rPr>
              <w:t xml:space="preserve"> otros elementos o estructuras existentes; debiendo por lo tanto coordinar antes de elaborar el proyecto final con las instituciones encargadas de su administración; a fin de conservarlas y protegerlas, y donde sea necesario retirarlas, reubicarlas o plantear soluciones que eviten su afectación.</w:t>
            </w:r>
          </w:p>
          <w:p w:rsidR="00D50588" w:rsidRPr="00D50588" w:rsidRDefault="00D50588" w:rsidP="00D50588">
            <w:pPr>
              <w:jc w:val="both"/>
              <w:rPr>
                <w:rFonts w:ascii="Calibri" w:hAnsi="Calibri" w:cs="Arial"/>
                <w:iCs/>
                <w:sz w:val="22"/>
                <w:szCs w:val="22"/>
                <w:lang w:eastAsia="es-ES"/>
              </w:rPr>
            </w:pPr>
          </w:p>
          <w:p w:rsidR="00D50588" w:rsidRPr="00D50588" w:rsidRDefault="00D50588" w:rsidP="00D50588">
            <w:pPr>
              <w:jc w:val="both"/>
              <w:rPr>
                <w:rFonts w:ascii="Calibri" w:hAnsi="Calibri" w:cs="Arial"/>
                <w:iCs/>
                <w:sz w:val="22"/>
                <w:szCs w:val="22"/>
                <w:lang w:eastAsia="es-ES"/>
              </w:rPr>
            </w:pPr>
            <w:r w:rsidRPr="00D50588">
              <w:rPr>
                <w:rFonts w:ascii="Calibri" w:hAnsi="Calibri" w:cs="Arial"/>
                <w:iCs/>
                <w:sz w:val="22"/>
                <w:szCs w:val="22"/>
                <w:lang w:eastAsia="es-ES"/>
              </w:rPr>
              <w:t xml:space="preserve">Coordinación con otras instituciones si corresponde. Se realizara la coordinación con otras instituciones públicas o agrupaciones de control ciudadano si correspondiese. Toda coordinación será consultada y autorizada por la FISCALIZACION designada por </w:t>
            </w:r>
            <w:r w:rsidRPr="00D50588">
              <w:rPr>
                <w:rFonts w:ascii="Calibri" w:hAnsi="Calibri" w:cs="Arial"/>
                <w:bCs/>
                <w:iCs/>
                <w:kern w:val="32"/>
                <w:sz w:val="22"/>
                <w:szCs w:val="22"/>
                <w:lang w:eastAsia="es-ES"/>
              </w:rPr>
              <w:t>Yacimientos Petrolíferos Fiscales Bolivianos.</w:t>
            </w:r>
            <w:r w:rsidRPr="00D50588">
              <w:rPr>
                <w:rFonts w:ascii="Calibri" w:hAnsi="Calibri" w:cs="Arial"/>
                <w:iCs/>
                <w:sz w:val="22"/>
                <w:szCs w:val="22"/>
                <w:lang w:eastAsia="es-ES"/>
              </w:rPr>
              <w:t xml:space="preserve"> </w:t>
            </w:r>
          </w:p>
        </w:tc>
      </w:tr>
      <w:tr w:rsidR="00D50588" w:rsidRPr="00D50588" w:rsidTr="00A3680A">
        <w:trPr>
          <w:trHeight w:val="380"/>
        </w:trPr>
        <w:tc>
          <w:tcPr>
            <w:tcW w:w="9356" w:type="dxa"/>
            <w:shd w:val="clear" w:color="auto" w:fill="9CC2E5"/>
            <w:vAlign w:val="center"/>
          </w:tcPr>
          <w:p w:rsidR="00D50588" w:rsidRPr="00D50588" w:rsidRDefault="00D50588" w:rsidP="00D50588">
            <w:pPr>
              <w:jc w:val="both"/>
              <w:rPr>
                <w:rFonts w:ascii="Calibri" w:hAnsi="Calibri" w:cs="Arial"/>
                <w:b/>
                <w:sz w:val="22"/>
                <w:szCs w:val="22"/>
                <w:lang w:eastAsia="es-ES"/>
              </w:rPr>
            </w:pPr>
            <w:r w:rsidRPr="00D50588">
              <w:rPr>
                <w:rFonts w:ascii="Calibri" w:hAnsi="Calibri" w:cs="Arial"/>
                <w:b/>
                <w:sz w:val="22"/>
                <w:szCs w:val="22"/>
                <w:lang w:eastAsia="es-ES"/>
              </w:rPr>
              <w:t xml:space="preserve">ACTIVIDADES A REALIZAR POR LA SUPERVISION </w:t>
            </w:r>
          </w:p>
        </w:tc>
      </w:tr>
      <w:tr w:rsidR="00D50588" w:rsidRPr="00D50588" w:rsidTr="00A3680A">
        <w:trPr>
          <w:trHeight w:val="380"/>
        </w:trPr>
        <w:tc>
          <w:tcPr>
            <w:tcW w:w="9356" w:type="dxa"/>
            <w:shd w:val="clear" w:color="auto" w:fill="auto"/>
            <w:vAlign w:val="center"/>
          </w:tcPr>
          <w:p w:rsidR="00D50588" w:rsidRPr="00D50588" w:rsidRDefault="00D50588" w:rsidP="00CE3F58">
            <w:pPr>
              <w:numPr>
                <w:ilvl w:val="0"/>
                <w:numId w:val="39"/>
              </w:numPr>
              <w:jc w:val="both"/>
              <w:rPr>
                <w:rFonts w:ascii="Calibri" w:hAnsi="Calibri" w:cs="Arial"/>
                <w:b/>
                <w:bCs/>
                <w:iCs/>
                <w:sz w:val="22"/>
                <w:szCs w:val="22"/>
                <w:u w:val="single"/>
                <w:lang w:eastAsia="es-ES"/>
              </w:rPr>
            </w:pPr>
            <w:r w:rsidRPr="00D50588">
              <w:rPr>
                <w:rFonts w:ascii="Calibri" w:hAnsi="Calibri" w:cs="Arial"/>
                <w:b/>
                <w:bCs/>
                <w:iCs/>
                <w:sz w:val="22"/>
                <w:szCs w:val="22"/>
                <w:u w:val="single"/>
                <w:lang w:eastAsia="es-ES"/>
              </w:rPr>
              <w:t>CONTROLES DURANTE LA EJECUCIÓN DEL PROYECTO</w:t>
            </w:r>
          </w:p>
          <w:p w:rsidR="00D50588" w:rsidRPr="00D50588" w:rsidRDefault="00D50588" w:rsidP="00D50588">
            <w:pPr>
              <w:jc w:val="both"/>
              <w:rPr>
                <w:rFonts w:ascii="Calibri" w:hAnsi="Calibri" w:cs="Arial"/>
                <w:b/>
                <w:iCs/>
                <w:sz w:val="22"/>
                <w:szCs w:val="22"/>
                <w:lang w:val="es-MX" w:eastAsia="es-ES"/>
              </w:rPr>
            </w:pPr>
          </w:p>
          <w:p w:rsidR="00D50588" w:rsidRPr="00D50588" w:rsidRDefault="00D50588" w:rsidP="00D50588">
            <w:pPr>
              <w:jc w:val="both"/>
              <w:rPr>
                <w:rFonts w:ascii="Calibri" w:hAnsi="Calibri" w:cs="Arial"/>
                <w:b/>
                <w:iCs/>
                <w:sz w:val="22"/>
                <w:szCs w:val="22"/>
                <w:u w:val="single"/>
                <w:lang w:val="es-MX" w:eastAsia="es-ES"/>
              </w:rPr>
            </w:pPr>
            <w:r w:rsidRPr="00D50588">
              <w:rPr>
                <w:rFonts w:ascii="Calibri" w:hAnsi="Calibri" w:cs="Arial"/>
                <w:b/>
                <w:iCs/>
                <w:sz w:val="22"/>
                <w:szCs w:val="22"/>
                <w:u w:val="single"/>
                <w:lang w:val="es-MX" w:eastAsia="es-ES"/>
              </w:rPr>
              <w:t>Replanteo y trazado</w:t>
            </w:r>
          </w:p>
          <w:p w:rsidR="00D50588" w:rsidRPr="00D50588" w:rsidRDefault="00D50588" w:rsidP="00D50588">
            <w:pPr>
              <w:jc w:val="both"/>
              <w:rPr>
                <w:rFonts w:ascii="Calibri" w:hAnsi="Calibri" w:cs="Arial"/>
                <w:iCs/>
                <w:sz w:val="22"/>
                <w:szCs w:val="22"/>
                <w:lang w:val="es-MX" w:eastAsia="es-ES"/>
              </w:rPr>
            </w:pPr>
            <w:r w:rsidRPr="00D50588">
              <w:rPr>
                <w:rFonts w:ascii="Calibri" w:hAnsi="Calibri" w:cs="Arial"/>
                <w:iCs/>
                <w:sz w:val="22"/>
                <w:szCs w:val="22"/>
                <w:lang w:val="es-MX" w:eastAsia="es-ES"/>
              </w:rPr>
              <w:t>Verificación de los controles de nivel de la OBRA, de la línea y nivel para ductos, muros y otras estructuras, para cualquier otro trabajo de replanteo realizado por el contratista.</w:t>
            </w:r>
          </w:p>
          <w:p w:rsidR="00D50588" w:rsidRPr="00D50588" w:rsidRDefault="00D50588" w:rsidP="00D50588">
            <w:pPr>
              <w:jc w:val="both"/>
              <w:rPr>
                <w:rFonts w:ascii="Calibri" w:hAnsi="Calibri" w:cs="Arial"/>
                <w:iCs/>
                <w:sz w:val="22"/>
                <w:szCs w:val="22"/>
                <w:u w:val="single"/>
                <w:lang w:val="es-MX" w:eastAsia="es-ES"/>
              </w:rPr>
            </w:pPr>
          </w:p>
          <w:p w:rsidR="00D50588" w:rsidRPr="00D50588" w:rsidRDefault="00D50588" w:rsidP="00D50588">
            <w:pPr>
              <w:jc w:val="both"/>
              <w:rPr>
                <w:rFonts w:ascii="Calibri" w:hAnsi="Calibri" w:cs="Arial"/>
                <w:b/>
                <w:iCs/>
                <w:sz w:val="22"/>
                <w:szCs w:val="22"/>
                <w:lang w:val="es-MX" w:eastAsia="es-ES"/>
              </w:rPr>
            </w:pPr>
            <w:r w:rsidRPr="00D50588">
              <w:rPr>
                <w:rFonts w:ascii="Calibri" w:hAnsi="Calibri" w:cs="Arial"/>
                <w:b/>
                <w:iCs/>
                <w:sz w:val="22"/>
                <w:szCs w:val="22"/>
                <w:u w:val="single"/>
                <w:lang w:val="es-MX" w:eastAsia="es-ES"/>
              </w:rPr>
              <w:t>Control y Seguimiento de la Ejecución</w:t>
            </w:r>
          </w:p>
          <w:p w:rsidR="00D50588" w:rsidRPr="00D50588" w:rsidRDefault="00D50588" w:rsidP="00CE3F58">
            <w:pPr>
              <w:numPr>
                <w:ilvl w:val="0"/>
                <w:numId w:val="35"/>
              </w:numPr>
              <w:jc w:val="both"/>
              <w:rPr>
                <w:rFonts w:ascii="Calibri" w:hAnsi="Calibri" w:cs="Arial"/>
                <w:iCs/>
                <w:sz w:val="22"/>
                <w:szCs w:val="22"/>
                <w:lang w:val="es-MX" w:eastAsia="es-ES"/>
              </w:rPr>
            </w:pPr>
            <w:r w:rsidRPr="00D50588">
              <w:rPr>
                <w:rFonts w:ascii="Calibri" w:hAnsi="Calibri" w:cs="Arial"/>
                <w:iCs/>
                <w:sz w:val="22"/>
                <w:szCs w:val="22"/>
                <w:lang w:val="es-MX" w:eastAsia="es-ES"/>
              </w:rPr>
              <w:t>Verificar y exigir el cumplimiento del Contrato de obras y cronograma respectivo propuesto por el contratista para la ejecución del proyecto de acuerdo a contrato y especificaciones técnicas generales y especiales.</w:t>
            </w:r>
          </w:p>
          <w:p w:rsidR="00D50588" w:rsidRPr="00D50588" w:rsidRDefault="00D50588" w:rsidP="00CE3F58">
            <w:pPr>
              <w:numPr>
                <w:ilvl w:val="0"/>
                <w:numId w:val="35"/>
              </w:numPr>
              <w:tabs>
                <w:tab w:val="num" w:pos="1106"/>
              </w:tabs>
              <w:jc w:val="both"/>
              <w:rPr>
                <w:rFonts w:ascii="Calibri" w:hAnsi="Calibri" w:cs="Arial"/>
                <w:iCs/>
                <w:sz w:val="22"/>
                <w:szCs w:val="22"/>
                <w:lang w:val="es-MX" w:eastAsia="es-ES"/>
              </w:rPr>
            </w:pPr>
            <w:r w:rsidRPr="00D50588">
              <w:rPr>
                <w:rFonts w:ascii="Calibri" w:hAnsi="Calibri" w:cs="Arial"/>
                <w:iCs/>
                <w:sz w:val="22"/>
                <w:szCs w:val="22"/>
                <w:lang w:val="es-MX" w:eastAsia="es-ES"/>
              </w:rPr>
              <w:t>Estudiar e interpretar técnicamente los planos y especificaciones para su correcta aplicación por el Contratista.</w:t>
            </w:r>
          </w:p>
          <w:p w:rsidR="00D50588" w:rsidRPr="00D50588" w:rsidRDefault="00D50588" w:rsidP="00CE3F58">
            <w:pPr>
              <w:numPr>
                <w:ilvl w:val="0"/>
                <w:numId w:val="35"/>
              </w:numPr>
              <w:tabs>
                <w:tab w:val="num" w:pos="1106"/>
              </w:tabs>
              <w:jc w:val="both"/>
              <w:rPr>
                <w:rFonts w:ascii="Calibri" w:hAnsi="Calibri" w:cs="Arial"/>
                <w:iCs/>
                <w:sz w:val="22"/>
                <w:szCs w:val="22"/>
                <w:lang w:val="es-MX" w:eastAsia="es-ES"/>
              </w:rPr>
            </w:pPr>
            <w:r w:rsidRPr="00D50588">
              <w:rPr>
                <w:rFonts w:ascii="Calibri" w:hAnsi="Calibri" w:cs="Arial"/>
                <w:iCs/>
                <w:sz w:val="22"/>
                <w:szCs w:val="22"/>
                <w:lang w:val="es-MX" w:eastAsia="es-ES"/>
              </w:rPr>
              <w:t>Verificar y exigir que en obra exista la suficiente mano de obra, materiales, maquinaria y recursos económicos para que el proyecto se ejecute de acuerdo a los plazos establecidos y según la propuesta del Contratista.</w:t>
            </w:r>
          </w:p>
          <w:p w:rsidR="00D50588" w:rsidRPr="00D50588" w:rsidRDefault="00D50588" w:rsidP="00CE3F58">
            <w:pPr>
              <w:numPr>
                <w:ilvl w:val="0"/>
                <w:numId w:val="35"/>
              </w:numPr>
              <w:jc w:val="both"/>
              <w:rPr>
                <w:rFonts w:ascii="Calibri" w:hAnsi="Calibri" w:cs="Arial"/>
                <w:iCs/>
                <w:sz w:val="22"/>
                <w:szCs w:val="22"/>
                <w:lang w:val="es-MX" w:eastAsia="es-ES"/>
              </w:rPr>
            </w:pPr>
            <w:r w:rsidRPr="00D50588">
              <w:rPr>
                <w:rFonts w:ascii="Calibri" w:hAnsi="Calibri" w:cs="Arial"/>
                <w:iCs/>
                <w:sz w:val="22"/>
                <w:szCs w:val="22"/>
                <w:lang w:val="es-MX" w:eastAsia="es-ES"/>
              </w:rPr>
              <w:lastRenderedPageBreak/>
              <w:t>Verificar de que el Contratista haya movilizado oportunamente a la obra, el personal y equipo ofertados en su propuesta, y en caso contrario exigirle el cumplimiento de estos requisitos.</w:t>
            </w:r>
          </w:p>
          <w:p w:rsidR="00D50588" w:rsidRPr="00D50588" w:rsidRDefault="00D50588" w:rsidP="00CE3F58">
            <w:pPr>
              <w:numPr>
                <w:ilvl w:val="0"/>
                <w:numId w:val="35"/>
              </w:numPr>
              <w:jc w:val="both"/>
              <w:rPr>
                <w:rFonts w:ascii="Calibri" w:hAnsi="Calibri" w:cs="Arial"/>
                <w:iCs/>
                <w:sz w:val="22"/>
                <w:szCs w:val="22"/>
                <w:lang w:val="es-MX" w:eastAsia="es-ES"/>
              </w:rPr>
            </w:pPr>
            <w:r w:rsidRPr="00D50588">
              <w:rPr>
                <w:rFonts w:ascii="Calibri" w:hAnsi="Calibri" w:cs="Arial"/>
                <w:bCs/>
                <w:sz w:val="22"/>
                <w:szCs w:val="22"/>
                <w:lang w:eastAsia="es-ES"/>
              </w:rPr>
              <w:t>Verificar el cumplimiento del personal propuesto por el Contratista, que participe en el proceso de construcción.</w:t>
            </w:r>
          </w:p>
          <w:p w:rsidR="00D50588" w:rsidRPr="00D50588" w:rsidRDefault="00D50588" w:rsidP="00CE3F58">
            <w:pPr>
              <w:numPr>
                <w:ilvl w:val="0"/>
                <w:numId w:val="35"/>
              </w:numPr>
              <w:jc w:val="both"/>
              <w:rPr>
                <w:rFonts w:ascii="Calibri" w:hAnsi="Calibri" w:cs="Arial"/>
                <w:iCs/>
                <w:sz w:val="22"/>
                <w:szCs w:val="22"/>
                <w:lang w:val="es-MX" w:eastAsia="es-ES"/>
              </w:rPr>
            </w:pPr>
            <w:r w:rsidRPr="00D50588">
              <w:rPr>
                <w:rFonts w:ascii="Calibri" w:hAnsi="Calibri" w:cs="Arial"/>
                <w:iCs/>
                <w:sz w:val="22"/>
                <w:szCs w:val="22"/>
                <w:lang w:val="es-MX" w:eastAsia="es-ES"/>
              </w:rPr>
              <w:t>Verificación y aprobación de los métodos constructivos, construcción y/o mejoramiento de los ítems adjudicados por parte de la empresa, incluyendo encofrados y planos de detalle preparados por el Contratista.</w:t>
            </w:r>
          </w:p>
          <w:p w:rsidR="00D50588" w:rsidRPr="00D50588" w:rsidRDefault="00D50588" w:rsidP="00CE3F58">
            <w:pPr>
              <w:numPr>
                <w:ilvl w:val="0"/>
                <w:numId w:val="35"/>
              </w:numPr>
              <w:jc w:val="both"/>
              <w:rPr>
                <w:rFonts w:ascii="Calibri" w:hAnsi="Calibri" w:cs="Arial"/>
                <w:iCs/>
                <w:sz w:val="22"/>
                <w:szCs w:val="22"/>
                <w:lang w:val="es-MX" w:eastAsia="es-ES"/>
              </w:rPr>
            </w:pPr>
            <w:r w:rsidRPr="00D50588">
              <w:rPr>
                <w:rFonts w:ascii="Calibri" w:hAnsi="Calibri" w:cs="Arial"/>
                <w:iCs/>
                <w:sz w:val="22"/>
                <w:szCs w:val="22"/>
                <w:lang w:val="es-MX" w:eastAsia="es-ES"/>
              </w:rPr>
              <w:t xml:space="preserve">Cuando se requieran cambios en el diseño, debido a condiciones que se revelen durante la construcción, </w:t>
            </w:r>
            <w:r w:rsidRPr="00D50588">
              <w:rPr>
                <w:rFonts w:ascii="Calibri" w:hAnsi="Calibri" w:cs="Arial"/>
                <w:iCs/>
                <w:sz w:val="22"/>
                <w:szCs w:val="22"/>
                <w:lang w:eastAsia="es-ES"/>
              </w:rPr>
              <w:t xml:space="preserve">La Supervisión </w:t>
            </w:r>
            <w:r w:rsidRPr="00D50588">
              <w:rPr>
                <w:rFonts w:ascii="Calibri" w:hAnsi="Calibri" w:cs="Arial"/>
                <w:iCs/>
                <w:sz w:val="22"/>
                <w:szCs w:val="22"/>
                <w:lang w:val="es-MX" w:eastAsia="es-ES"/>
              </w:rPr>
              <w:t xml:space="preserve">presentará recomendaciones específicas por escrito a </w:t>
            </w:r>
            <w:r w:rsidRPr="00D50588">
              <w:rPr>
                <w:rFonts w:ascii="Calibri" w:hAnsi="Calibri" w:cs="Arial"/>
                <w:bCs/>
                <w:iCs/>
                <w:kern w:val="32"/>
                <w:sz w:val="22"/>
                <w:szCs w:val="22"/>
                <w:lang w:eastAsia="es-ES"/>
              </w:rPr>
              <w:t>Yacimientos Petrolíferos Fiscales Bolivianos</w:t>
            </w:r>
            <w:r w:rsidRPr="00D50588">
              <w:rPr>
                <w:rFonts w:ascii="Calibri" w:hAnsi="Calibri" w:cs="Arial"/>
                <w:iCs/>
                <w:sz w:val="22"/>
                <w:szCs w:val="22"/>
                <w:lang w:val="es-MX" w:eastAsia="es-ES"/>
              </w:rPr>
              <w:t xml:space="preserve"> con relación a dichos cambios. Al recibo de la aprobación escrita correspondiente, </w:t>
            </w:r>
            <w:r w:rsidRPr="00D50588">
              <w:rPr>
                <w:rFonts w:ascii="Calibri" w:hAnsi="Calibri" w:cs="Arial"/>
                <w:iCs/>
                <w:sz w:val="22"/>
                <w:szCs w:val="22"/>
                <w:lang w:eastAsia="es-ES"/>
              </w:rPr>
              <w:t xml:space="preserve">La Supervisión </w:t>
            </w:r>
            <w:r w:rsidRPr="00D50588">
              <w:rPr>
                <w:rFonts w:ascii="Calibri" w:hAnsi="Calibri" w:cs="Arial"/>
                <w:iCs/>
                <w:sz w:val="22"/>
                <w:szCs w:val="22"/>
                <w:lang w:val="es-MX" w:eastAsia="es-ES"/>
              </w:rPr>
              <w:t>realizará los diseños respectivos introduciendo los cambios necesarios, cuya ejecución será ordenada al Contratista que corresponda a través de una Orden de Cambio y/o Contrato Modificatorio. Estos puede iniciarse con una orden de trabajo si entra en el presupuesto y no consigna mayor plazo.</w:t>
            </w:r>
          </w:p>
          <w:p w:rsidR="00D50588" w:rsidRPr="00D50588" w:rsidRDefault="00D50588" w:rsidP="00CE3F58">
            <w:pPr>
              <w:numPr>
                <w:ilvl w:val="0"/>
                <w:numId w:val="35"/>
              </w:numPr>
              <w:tabs>
                <w:tab w:val="num" w:pos="1106"/>
              </w:tabs>
              <w:jc w:val="both"/>
              <w:rPr>
                <w:rFonts w:ascii="Calibri" w:hAnsi="Calibri" w:cs="Arial"/>
                <w:iCs/>
                <w:sz w:val="22"/>
                <w:szCs w:val="22"/>
                <w:lang w:val="es-MX" w:eastAsia="es-ES"/>
              </w:rPr>
            </w:pPr>
            <w:r w:rsidRPr="00D50588">
              <w:rPr>
                <w:rFonts w:ascii="Calibri" w:hAnsi="Calibri" w:cs="Arial"/>
                <w:iCs/>
                <w:sz w:val="22"/>
                <w:szCs w:val="22"/>
                <w:lang w:val="es-MX" w:eastAsia="es-ES"/>
              </w:rPr>
              <w:t xml:space="preserve">La Supervisión verificará comparativamente el progreso de los trabajos con relación a los cronogramas de construcción vigentes e informará por escrito a </w:t>
            </w:r>
            <w:r w:rsidRPr="00D50588">
              <w:rPr>
                <w:rFonts w:ascii="Calibri" w:hAnsi="Calibri" w:cs="Arial"/>
                <w:bCs/>
                <w:iCs/>
                <w:kern w:val="32"/>
                <w:sz w:val="22"/>
                <w:szCs w:val="22"/>
                <w:lang w:eastAsia="es-ES"/>
              </w:rPr>
              <w:t>Yacimientos Petrolíferos Fiscales Bolivianos</w:t>
            </w:r>
            <w:r w:rsidRPr="00D50588">
              <w:rPr>
                <w:rFonts w:ascii="Calibri" w:hAnsi="Calibri" w:cs="Arial"/>
                <w:iCs/>
                <w:sz w:val="22"/>
                <w:szCs w:val="22"/>
                <w:lang w:val="es-MX" w:eastAsia="es-ES"/>
              </w:rPr>
              <w:t xml:space="preserve"> de cualquier desfase o retraso de los proyectos con relación a los citados cronogramas, recomendando oportunamente las medidas a tomarse para subsanar dicha demora.</w:t>
            </w:r>
          </w:p>
          <w:p w:rsidR="00D50588" w:rsidRPr="00D50588" w:rsidRDefault="00D50588" w:rsidP="00CE3F58">
            <w:pPr>
              <w:numPr>
                <w:ilvl w:val="0"/>
                <w:numId w:val="35"/>
              </w:numPr>
              <w:tabs>
                <w:tab w:val="num" w:pos="1106"/>
              </w:tabs>
              <w:jc w:val="both"/>
              <w:rPr>
                <w:rFonts w:ascii="Calibri" w:hAnsi="Calibri" w:cs="Arial"/>
                <w:iCs/>
                <w:sz w:val="22"/>
                <w:szCs w:val="22"/>
                <w:lang w:val="es-MX" w:eastAsia="es-ES"/>
              </w:rPr>
            </w:pPr>
            <w:r w:rsidRPr="00D50588">
              <w:rPr>
                <w:rFonts w:ascii="Calibri" w:hAnsi="Calibri" w:cs="Arial"/>
                <w:iCs/>
                <w:sz w:val="22"/>
                <w:szCs w:val="22"/>
                <w:lang w:val="es-MX" w:eastAsia="es-ES"/>
              </w:rPr>
              <w:t xml:space="preserve">La Supervisión deberá exigir al Contratista la disponibilidad permanente del Libro de Órdenes de Trabajo en obra, por el cual comunicará al contratista la iniciación de obra y el proceso de ejecución. </w:t>
            </w:r>
          </w:p>
          <w:p w:rsidR="00D50588" w:rsidRPr="00D50588" w:rsidRDefault="00D50588" w:rsidP="00CE3F58">
            <w:pPr>
              <w:numPr>
                <w:ilvl w:val="0"/>
                <w:numId w:val="35"/>
              </w:numPr>
              <w:tabs>
                <w:tab w:val="num" w:pos="1106"/>
              </w:tabs>
              <w:jc w:val="both"/>
              <w:rPr>
                <w:rFonts w:ascii="Calibri" w:hAnsi="Calibri" w:cs="Arial"/>
                <w:iCs/>
                <w:sz w:val="22"/>
                <w:szCs w:val="22"/>
                <w:lang w:val="es-MX" w:eastAsia="es-ES"/>
              </w:rPr>
            </w:pPr>
            <w:r w:rsidRPr="00D50588">
              <w:rPr>
                <w:rFonts w:ascii="Calibri" w:hAnsi="Calibri" w:cs="Arial"/>
                <w:iCs/>
                <w:sz w:val="22"/>
                <w:szCs w:val="22"/>
                <w:lang w:val="es-MX" w:eastAsia="es-ES"/>
              </w:rPr>
              <w:t>La Supervisión llevará a cabo el control directo de la vigencia y validez de las garantías, a los efectos de requerir oportunamente al Contratista su ampliación (en monto y plazo), o para solicitar a la Entidad a través del Fiscal la ejecución de estas cuando corresponda.</w:t>
            </w:r>
          </w:p>
          <w:p w:rsidR="00D50588" w:rsidRPr="00D50588" w:rsidRDefault="00D50588" w:rsidP="00CE3F58">
            <w:pPr>
              <w:numPr>
                <w:ilvl w:val="0"/>
                <w:numId w:val="35"/>
              </w:numPr>
              <w:tabs>
                <w:tab w:val="num" w:pos="1106"/>
              </w:tabs>
              <w:jc w:val="both"/>
              <w:rPr>
                <w:rFonts w:ascii="Calibri" w:hAnsi="Calibri" w:cs="Arial"/>
                <w:iCs/>
                <w:sz w:val="22"/>
                <w:szCs w:val="22"/>
                <w:lang w:val="es-MX" w:eastAsia="es-ES"/>
              </w:rPr>
            </w:pPr>
            <w:r w:rsidRPr="00D50588">
              <w:rPr>
                <w:rFonts w:ascii="Calibri" w:hAnsi="Calibri" w:cs="Arial"/>
                <w:iCs/>
                <w:sz w:val="22"/>
                <w:szCs w:val="22"/>
                <w:lang w:val="es-MX" w:eastAsia="es-ES"/>
              </w:rPr>
              <w:t>Preparación de los planos AS – BUILT de obra concluida incluyendo todas las modificaciones durante el periodo de construcción y entrega a</w:t>
            </w:r>
            <w:r w:rsidRPr="00D50588">
              <w:rPr>
                <w:rFonts w:ascii="Calibri" w:hAnsi="Calibri" w:cs="Arial"/>
                <w:bCs/>
                <w:iCs/>
                <w:kern w:val="32"/>
                <w:sz w:val="22"/>
                <w:szCs w:val="22"/>
                <w:lang w:eastAsia="es-ES"/>
              </w:rPr>
              <w:t xml:space="preserve"> Yacimientos Petrolíferos Fiscales Bolivianos</w:t>
            </w:r>
            <w:r w:rsidRPr="00D50588">
              <w:rPr>
                <w:rFonts w:ascii="Calibri" w:hAnsi="Calibri" w:cs="Arial"/>
                <w:iCs/>
                <w:sz w:val="22"/>
                <w:szCs w:val="22"/>
                <w:lang w:val="es-MX" w:eastAsia="es-ES"/>
              </w:rPr>
              <w:t xml:space="preserve"> cuatro original impreso, firmadas , más dos dispositivos magnéticos externos CD.</w:t>
            </w:r>
          </w:p>
          <w:p w:rsidR="00D50588" w:rsidRPr="00D50588" w:rsidRDefault="00D50588" w:rsidP="00CE3F58">
            <w:pPr>
              <w:numPr>
                <w:ilvl w:val="0"/>
                <w:numId w:val="35"/>
              </w:numPr>
              <w:tabs>
                <w:tab w:val="num" w:pos="1106"/>
              </w:tabs>
              <w:jc w:val="both"/>
              <w:rPr>
                <w:rFonts w:ascii="Calibri" w:hAnsi="Calibri" w:cs="Arial"/>
                <w:iCs/>
                <w:sz w:val="22"/>
                <w:szCs w:val="22"/>
                <w:lang w:val="es-MX" w:eastAsia="es-ES"/>
              </w:rPr>
            </w:pPr>
            <w:r w:rsidRPr="00D50588">
              <w:rPr>
                <w:rFonts w:ascii="Calibri" w:hAnsi="Calibri" w:cs="Arial"/>
                <w:iCs/>
                <w:sz w:val="22"/>
                <w:szCs w:val="22"/>
                <w:lang w:val="es-MX" w:eastAsia="es-ES"/>
              </w:rPr>
              <w:t>Elaboración de un Informe Final sobre la construcción de cada ítem de obra en el que se certificará la aceptabilidad del trabajo realizado por el Contratista.</w:t>
            </w:r>
          </w:p>
          <w:p w:rsidR="00D50588" w:rsidRPr="00D50588" w:rsidRDefault="00D50588" w:rsidP="00CE3F58">
            <w:pPr>
              <w:numPr>
                <w:ilvl w:val="0"/>
                <w:numId w:val="35"/>
              </w:numPr>
              <w:tabs>
                <w:tab w:val="num" w:pos="1106"/>
              </w:tabs>
              <w:jc w:val="both"/>
              <w:rPr>
                <w:rFonts w:ascii="Calibri" w:hAnsi="Calibri" w:cs="Arial"/>
                <w:iCs/>
                <w:sz w:val="22"/>
                <w:szCs w:val="22"/>
                <w:lang w:val="es-MX" w:eastAsia="es-ES"/>
              </w:rPr>
            </w:pPr>
            <w:r w:rsidRPr="00D50588">
              <w:rPr>
                <w:rFonts w:ascii="Calibri" w:hAnsi="Calibri" w:cs="Arial"/>
                <w:iCs/>
                <w:sz w:val="22"/>
                <w:szCs w:val="22"/>
                <w:lang w:val="es-MX" w:eastAsia="es-ES"/>
              </w:rPr>
              <w:t>La Supervisión tendrá la obligación de realizar cualquier trabajo y tomar cualquier acción de naturaleza técnica o administrativa que, de acuerdo con la mejor práctica de la ingeniería o por las necesidades del Proyecto, tenga la responsabilidad de realizar, aun cuando no haya sido expresamente mencionado en los presentes Términos de Referencia o en el Contrato.</w:t>
            </w:r>
          </w:p>
          <w:p w:rsidR="00D50588" w:rsidRPr="00D50588" w:rsidRDefault="00D50588" w:rsidP="00CE3F58">
            <w:pPr>
              <w:numPr>
                <w:ilvl w:val="0"/>
                <w:numId w:val="35"/>
              </w:numPr>
              <w:tabs>
                <w:tab w:val="num" w:pos="1106"/>
              </w:tabs>
              <w:jc w:val="both"/>
              <w:rPr>
                <w:rFonts w:ascii="Calibri" w:hAnsi="Calibri" w:cs="Arial"/>
                <w:iCs/>
                <w:sz w:val="22"/>
                <w:szCs w:val="22"/>
                <w:lang w:val="es-MX" w:eastAsia="es-ES"/>
              </w:rPr>
            </w:pPr>
            <w:r w:rsidRPr="00D50588">
              <w:rPr>
                <w:rFonts w:ascii="Calibri" w:hAnsi="Calibri" w:cs="Arial"/>
                <w:iCs/>
                <w:sz w:val="22"/>
                <w:szCs w:val="22"/>
                <w:lang w:val="es-MX" w:eastAsia="es-ES"/>
              </w:rPr>
              <w:t>Verificación permanente de que el Contratista aplique en todas y cada una de las fases de trabajo las mejores normas de ingeniería y ética profesional.</w:t>
            </w:r>
          </w:p>
          <w:p w:rsidR="00D50588" w:rsidRPr="00D50588" w:rsidRDefault="00D50588" w:rsidP="00CE3F58">
            <w:pPr>
              <w:numPr>
                <w:ilvl w:val="0"/>
                <w:numId w:val="35"/>
              </w:numPr>
              <w:tabs>
                <w:tab w:val="num" w:pos="1106"/>
              </w:tabs>
              <w:jc w:val="both"/>
              <w:rPr>
                <w:rFonts w:ascii="Calibri" w:hAnsi="Calibri" w:cs="Arial"/>
                <w:iCs/>
                <w:sz w:val="22"/>
                <w:szCs w:val="22"/>
                <w:lang w:val="es-MX" w:eastAsia="es-ES"/>
              </w:rPr>
            </w:pPr>
            <w:r w:rsidRPr="00D50588">
              <w:rPr>
                <w:rFonts w:ascii="Calibri" w:hAnsi="Calibri" w:cs="Arial"/>
                <w:iCs/>
                <w:sz w:val="22"/>
                <w:szCs w:val="22"/>
                <w:lang w:val="es-MX" w:eastAsia="es-ES"/>
              </w:rPr>
              <w:t>Inspección permanente de las obras y ejecución de ensayos de campo para verificar que los trabajos son ejecutados en cantidad y calidad de acuerdo con los planos y especificaciones.</w:t>
            </w:r>
          </w:p>
          <w:p w:rsidR="00D50588" w:rsidRPr="00D50588" w:rsidRDefault="00D50588" w:rsidP="00CE3F58">
            <w:pPr>
              <w:numPr>
                <w:ilvl w:val="0"/>
                <w:numId w:val="35"/>
              </w:numPr>
              <w:tabs>
                <w:tab w:val="num" w:pos="1106"/>
              </w:tabs>
              <w:jc w:val="both"/>
              <w:rPr>
                <w:rFonts w:ascii="Calibri" w:hAnsi="Calibri" w:cs="Arial"/>
                <w:iCs/>
                <w:sz w:val="22"/>
                <w:szCs w:val="22"/>
                <w:lang w:val="es-MX" w:eastAsia="es-ES"/>
              </w:rPr>
            </w:pPr>
            <w:r w:rsidRPr="00D50588">
              <w:rPr>
                <w:rFonts w:ascii="Calibri" w:hAnsi="Calibri" w:cs="Arial"/>
                <w:iCs/>
                <w:sz w:val="22"/>
                <w:szCs w:val="22"/>
                <w:lang w:val="es-MX" w:eastAsia="es-ES"/>
              </w:rPr>
              <w:t xml:space="preserve">Organización de los laboratorios de campo necesarios para verificar el cumplimiento de las especificaciones en todos los aspectos, como ser calidad de los suelos y materiales utilizados, compactación de terraplenes, dosificación, calidad de los hormigones de cemento </w:t>
            </w:r>
            <w:proofErr w:type="spellStart"/>
            <w:r w:rsidRPr="00D50588">
              <w:rPr>
                <w:rFonts w:ascii="Calibri" w:hAnsi="Calibri" w:cs="Arial"/>
                <w:iCs/>
                <w:sz w:val="22"/>
                <w:szCs w:val="22"/>
                <w:lang w:val="es-MX" w:eastAsia="es-ES"/>
              </w:rPr>
              <w:t>Pórtland</w:t>
            </w:r>
            <w:proofErr w:type="spellEnd"/>
            <w:r w:rsidRPr="00D50588">
              <w:rPr>
                <w:rFonts w:ascii="Calibri" w:hAnsi="Calibri" w:cs="Arial"/>
                <w:iCs/>
                <w:sz w:val="22"/>
                <w:szCs w:val="22"/>
                <w:lang w:val="es-MX" w:eastAsia="es-ES"/>
              </w:rPr>
              <w:t>, etc.</w:t>
            </w:r>
          </w:p>
          <w:p w:rsidR="00D50588" w:rsidRPr="00D50588" w:rsidRDefault="00D50588" w:rsidP="00CE3F58">
            <w:pPr>
              <w:numPr>
                <w:ilvl w:val="0"/>
                <w:numId w:val="35"/>
              </w:numPr>
              <w:tabs>
                <w:tab w:val="num" w:pos="1106"/>
              </w:tabs>
              <w:jc w:val="both"/>
              <w:rPr>
                <w:rFonts w:ascii="Calibri" w:hAnsi="Calibri" w:cs="Arial"/>
                <w:iCs/>
                <w:sz w:val="22"/>
                <w:szCs w:val="22"/>
                <w:lang w:val="es-MX" w:eastAsia="es-ES"/>
              </w:rPr>
            </w:pPr>
            <w:r w:rsidRPr="00D50588">
              <w:rPr>
                <w:rFonts w:ascii="Calibri" w:hAnsi="Calibri" w:cs="Arial"/>
                <w:iCs/>
                <w:sz w:val="22"/>
                <w:szCs w:val="22"/>
                <w:lang w:val="es-MX" w:eastAsia="es-ES"/>
              </w:rPr>
              <w:t xml:space="preserve">Controlar  la colocación y la permanencia del letrero </w:t>
            </w:r>
            <w:proofErr w:type="spellStart"/>
            <w:r w:rsidRPr="00D50588">
              <w:rPr>
                <w:rFonts w:ascii="Calibri" w:hAnsi="Calibri" w:cs="Arial"/>
                <w:iCs/>
                <w:sz w:val="22"/>
                <w:szCs w:val="22"/>
                <w:lang w:val="es-MX" w:eastAsia="es-ES"/>
              </w:rPr>
              <w:t>identificatorio</w:t>
            </w:r>
            <w:proofErr w:type="spellEnd"/>
            <w:r w:rsidRPr="00D50588">
              <w:rPr>
                <w:rFonts w:ascii="Calibri" w:hAnsi="Calibri" w:cs="Arial"/>
                <w:iCs/>
                <w:sz w:val="22"/>
                <w:szCs w:val="22"/>
                <w:lang w:val="es-MX" w:eastAsia="es-ES"/>
              </w:rPr>
              <w:t xml:space="preserve"> de la obra.</w:t>
            </w:r>
          </w:p>
          <w:p w:rsidR="00D50588" w:rsidRPr="00D50588" w:rsidRDefault="00D50588" w:rsidP="00CE3F58">
            <w:pPr>
              <w:numPr>
                <w:ilvl w:val="0"/>
                <w:numId w:val="35"/>
              </w:numPr>
              <w:tabs>
                <w:tab w:val="num" w:pos="1106"/>
              </w:tabs>
              <w:jc w:val="both"/>
              <w:rPr>
                <w:rFonts w:ascii="Calibri" w:hAnsi="Calibri" w:cs="Arial"/>
                <w:iCs/>
                <w:sz w:val="22"/>
                <w:szCs w:val="22"/>
                <w:lang w:val="es-MX" w:eastAsia="es-ES"/>
              </w:rPr>
            </w:pPr>
            <w:r w:rsidRPr="00D50588">
              <w:rPr>
                <w:rFonts w:ascii="Calibri" w:hAnsi="Calibri" w:cs="Arial"/>
                <w:iCs/>
                <w:sz w:val="22"/>
                <w:szCs w:val="22"/>
                <w:lang w:val="es-MX" w:eastAsia="es-ES"/>
              </w:rPr>
              <w:lastRenderedPageBreak/>
              <w:t xml:space="preserve">Inspección de las obras y recomendación por escrito a </w:t>
            </w:r>
            <w:r w:rsidRPr="00D50588">
              <w:rPr>
                <w:rFonts w:ascii="Calibri" w:hAnsi="Calibri" w:cs="Arial"/>
                <w:bCs/>
                <w:iCs/>
                <w:kern w:val="32"/>
                <w:sz w:val="22"/>
                <w:szCs w:val="22"/>
                <w:lang w:eastAsia="es-ES"/>
              </w:rPr>
              <w:t>Yacimientos Petrolíferos Fiscales Bolivianos</w:t>
            </w:r>
            <w:r w:rsidRPr="00D50588">
              <w:rPr>
                <w:rFonts w:ascii="Calibri" w:hAnsi="Calibri" w:cs="Arial"/>
                <w:iCs/>
                <w:sz w:val="22"/>
                <w:szCs w:val="22"/>
                <w:lang w:val="es-MX" w:eastAsia="es-ES"/>
              </w:rPr>
              <w:t xml:space="preserve"> con relación a la recepción provisional, recepción definitiva o inspección final para realizar y recomendar la recepción definitiva del trabajo terminado del contrato de obra.</w:t>
            </w:r>
          </w:p>
          <w:p w:rsidR="00D50588" w:rsidRPr="00D50588" w:rsidRDefault="00D50588" w:rsidP="00D50588">
            <w:pPr>
              <w:ind w:left="1118"/>
              <w:jc w:val="both"/>
              <w:rPr>
                <w:rFonts w:ascii="Calibri" w:hAnsi="Calibri" w:cs="Arial"/>
                <w:iCs/>
                <w:sz w:val="22"/>
                <w:szCs w:val="22"/>
                <w:lang w:val="es-MX" w:eastAsia="es-ES"/>
              </w:rPr>
            </w:pPr>
          </w:p>
          <w:p w:rsidR="00D50588" w:rsidRPr="00D50588" w:rsidRDefault="00D50588" w:rsidP="00CE3F58">
            <w:pPr>
              <w:numPr>
                <w:ilvl w:val="0"/>
                <w:numId w:val="39"/>
              </w:numPr>
              <w:jc w:val="both"/>
              <w:rPr>
                <w:rFonts w:ascii="Calibri" w:hAnsi="Calibri" w:cs="Arial"/>
                <w:b/>
                <w:bCs/>
                <w:iCs/>
                <w:sz w:val="22"/>
                <w:szCs w:val="22"/>
                <w:u w:val="single"/>
                <w:lang w:eastAsia="es-ES"/>
              </w:rPr>
            </w:pPr>
            <w:r w:rsidRPr="00D50588">
              <w:rPr>
                <w:rFonts w:ascii="Calibri" w:hAnsi="Calibri" w:cs="Arial"/>
                <w:b/>
                <w:bCs/>
                <w:iCs/>
                <w:sz w:val="22"/>
                <w:szCs w:val="22"/>
                <w:u w:val="single"/>
                <w:lang w:eastAsia="es-ES"/>
              </w:rPr>
              <w:t>MEDICIONES Y CERTIFICACIONES DE OBRA</w:t>
            </w:r>
          </w:p>
          <w:p w:rsidR="00D50588" w:rsidRPr="00D50588" w:rsidRDefault="00D50588" w:rsidP="00CE3F58">
            <w:pPr>
              <w:numPr>
                <w:ilvl w:val="0"/>
                <w:numId w:val="36"/>
              </w:numPr>
              <w:ind w:left="1134" w:hanging="283"/>
              <w:jc w:val="both"/>
              <w:rPr>
                <w:rFonts w:ascii="Calibri" w:hAnsi="Calibri" w:cs="Arial"/>
                <w:iCs/>
                <w:sz w:val="22"/>
                <w:szCs w:val="22"/>
                <w:lang w:val="es-MX" w:eastAsia="es-ES"/>
              </w:rPr>
            </w:pPr>
            <w:r w:rsidRPr="00D50588">
              <w:rPr>
                <w:rFonts w:ascii="Calibri" w:hAnsi="Calibri" w:cs="Arial"/>
                <w:iCs/>
                <w:sz w:val="22"/>
                <w:szCs w:val="22"/>
                <w:lang w:val="es-MX" w:eastAsia="es-ES"/>
              </w:rPr>
              <w:t xml:space="preserve">Mediciones detalladas por ítem de trabajo adecuado para determinar los volúmenes de obra definitivos para el Certificado Parciales y Final de Pago del contrato. </w:t>
            </w:r>
          </w:p>
          <w:p w:rsidR="00D50588" w:rsidRPr="00D50588" w:rsidRDefault="00D50588" w:rsidP="00CE3F58">
            <w:pPr>
              <w:numPr>
                <w:ilvl w:val="0"/>
                <w:numId w:val="36"/>
              </w:numPr>
              <w:ind w:left="1134" w:hanging="283"/>
              <w:jc w:val="both"/>
              <w:rPr>
                <w:rFonts w:ascii="Calibri" w:hAnsi="Calibri" w:cs="Arial"/>
                <w:iCs/>
                <w:sz w:val="22"/>
                <w:szCs w:val="22"/>
                <w:lang w:val="es-MX" w:eastAsia="es-ES"/>
              </w:rPr>
            </w:pPr>
            <w:r w:rsidRPr="00D50588">
              <w:rPr>
                <w:rFonts w:ascii="Calibri" w:hAnsi="Calibri" w:cs="Arial"/>
                <w:iCs/>
                <w:sz w:val="22"/>
                <w:szCs w:val="22"/>
                <w:lang w:val="es-MX" w:eastAsia="es-ES"/>
              </w:rPr>
              <w:t>Medición de todos los ítems diariamente, para cumplir con el reporte mensual y planilla de pago.</w:t>
            </w:r>
          </w:p>
          <w:p w:rsidR="00D50588" w:rsidRPr="00D50588" w:rsidRDefault="00D50588" w:rsidP="00CE3F58">
            <w:pPr>
              <w:numPr>
                <w:ilvl w:val="0"/>
                <w:numId w:val="36"/>
              </w:numPr>
              <w:ind w:left="1134" w:hanging="283"/>
              <w:jc w:val="both"/>
              <w:rPr>
                <w:rFonts w:ascii="Calibri" w:hAnsi="Calibri" w:cs="Arial"/>
                <w:iCs/>
                <w:sz w:val="22"/>
                <w:szCs w:val="22"/>
                <w:lang w:val="es-MX" w:eastAsia="es-ES"/>
              </w:rPr>
            </w:pPr>
            <w:r w:rsidRPr="00D50588">
              <w:rPr>
                <w:rFonts w:ascii="Calibri" w:hAnsi="Calibri" w:cs="Arial"/>
                <w:iCs/>
                <w:sz w:val="22"/>
                <w:szCs w:val="22"/>
                <w:lang w:val="es-MX" w:eastAsia="es-ES"/>
              </w:rPr>
              <w:t>La Supervisión exigirá al contratista los respaldos técnicos necesarios, para procesar planillas o certificados de pago.</w:t>
            </w:r>
          </w:p>
          <w:p w:rsidR="00D50588" w:rsidRPr="00D50588" w:rsidRDefault="00D50588" w:rsidP="00CE3F58">
            <w:pPr>
              <w:numPr>
                <w:ilvl w:val="0"/>
                <w:numId w:val="36"/>
              </w:numPr>
              <w:ind w:left="1134" w:hanging="283"/>
              <w:jc w:val="both"/>
              <w:rPr>
                <w:rFonts w:ascii="Calibri" w:hAnsi="Calibri" w:cs="Arial"/>
                <w:iCs/>
                <w:sz w:val="22"/>
                <w:szCs w:val="22"/>
                <w:lang w:val="es-MX" w:eastAsia="es-ES"/>
              </w:rPr>
            </w:pPr>
            <w:r w:rsidRPr="00D50588">
              <w:rPr>
                <w:rFonts w:ascii="Calibri" w:hAnsi="Calibri" w:cs="Arial"/>
                <w:iCs/>
                <w:sz w:val="22"/>
                <w:szCs w:val="22"/>
                <w:lang w:val="es-MX" w:eastAsia="es-ES"/>
              </w:rPr>
              <w:t>Realizará mediciones conjuntas con el Contratista de la obra ejecutada y aprobar los certificados o planillas de avance de obra.</w:t>
            </w:r>
          </w:p>
          <w:p w:rsidR="00D50588" w:rsidRPr="00D50588" w:rsidRDefault="00D50588" w:rsidP="00CE3F58">
            <w:pPr>
              <w:numPr>
                <w:ilvl w:val="0"/>
                <w:numId w:val="36"/>
              </w:numPr>
              <w:ind w:left="1134" w:hanging="283"/>
              <w:jc w:val="both"/>
              <w:rPr>
                <w:rFonts w:ascii="Calibri" w:hAnsi="Calibri" w:cs="Arial"/>
                <w:iCs/>
                <w:sz w:val="22"/>
                <w:szCs w:val="22"/>
                <w:lang w:val="es-MX" w:eastAsia="es-ES"/>
              </w:rPr>
            </w:pPr>
            <w:r w:rsidRPr="00D50588">
              <w:rPr>
                <w:rFonts w:ascii="Calibri" w:hAnsi="Calibri" w:cs="Arial"/>
                <w:iCs/>
                <w:sz w:val="22"/>
                <w:szCs w:val="22"/>
                <w:lang w:val="es-MX" w:eastAsia="es-ES"/>
              </w:rPr>
              <w:t xml:space="preserve">Revisión y verificación del certificado de pago respectivo para los pagos mensuales de avance de obra al Contratista de acuerdo a precios y cumplimiento de las especificaciones, certificación de dichos pagos mensuales y recomendación por escrito a </w:t>
            </w:r>
            <w:r w:rsidRPr="00D50588">
              <w:rPr>
                <w:rFonts w:ascii="Calibri" w:hAnsi="Calibri" w:cs="Arial"/>
                <w:bCs/>
                <w:iCs/>
                <w:kern w:val="32"/>
                <w:sz w:val="22"/>
                <w:szCs w:val="22"/>
                <w:lang w:eastAsia="es-ES"/>
              </w:rPr>
              <w:t>Yacimientos Petrolíferos Fiscales Bolivianos</w:t>
            </w:r>
            <w:r w:rsidRPr="00D50588">
              <w:rPr>
                <w:rFonts w:ascii="Calibri" w:hAnsi="Calibri" w:cs="Arial"/>
                <w:iCs/>
                <w:sz w:val="22"/>
                <w:szCs w:val="22"/>
                <w:lang w:val="es-MX" w:eastAsia="es-ES"/>
              </w:rPr>
              <w:t>.</w:t>
            </w:r>
          </w:p>
          <w:p w:rsidR="00D50588" w:rsidRPr="00D50588" w:rsidRDefault="00D50588" w:rsidP="00CE3F58">
            <w:pPr>
              <w:numPr>
                <w:ilvl w:val="0"/>
                <w:numId w:val="36"/>
              </w:numPr>
              <w:ind w:left="1134" w:hanging="283"/>
              <w:jc w:val="both"/>
              <w:rPr>
                <w:rFonts w:ascii="Calibri" w:hAnsi="Calibri" w:cs="Arial"/>
                <w:iCs/>
                <w:sz w:val="22"/>
                <w:szCs w:val="22"/>
                <w:lang w:val="es-MX" w:eastAsia="es-ES"/>
              </w:rPr>
            </w:pPr>
            <w:r w:rsidRPr="00D50588">
              <w:rPr>
                <w:rFonts w:ascii="Calibri" w:hAnsi="Calibri" w:cs="Arial"/>
                <w:iCs/>
                <w:sz w:val="22"/>
                <w:szCs w:val="22"/>
                <w:lang w:val="es-MX" w:eastAsia="es-ES"/>
              </w:rPr>
              <w:t xml:space="preserve">Asimismo La Supervisión deberá realizar toma de documentación magnética (fotografías, filmaciones) de los trabajos realizados por el contratista y deberá entregar toda la documentación a </w:t>
            </w:r>
            <w:r w:rsidRPr="00D50588">
              <w:rPr>
                <w:rFonts w:ascii="Calibri" w:hAnsi="Calibri" w:cs="Arial"/>
                <w:bCs/>
                <w:iCs/>
                <w:kern w:val="32"/>
                <w:sz w:val="22"/>
                <w:szCs w:val="22"/>
                <w:lang w:eastAsia="es-ES"/>
              </w:rPr>
              <w:t>Yacimientos Petrolíferos Fiscales Bolivianos</w:t>
            </w:r>
            <w:r w:rsidRPr="00D50588">
              <w:rPr>
                <w:rFonts w:ascii="Calibri" w:hAnsi="Calibri" w:cs="Arial"/>
                <w:iCs/>
                <w:sz w:val="22"/>
                <w:szCs w:val="22"/>
                <w:lang w:val="es-MX" w:eastAsia="es-ES"/>
              </w:rPr>
              <w:t>.</w:t>
            </w:r>
          </w:p>
          <w:p w:rsidR="00D50588" w:rsidRPr="00D50588" w:rsidRDefault="00D50588" w:rsidP="00D50588">
            <w:pPr>
              <w:jc w:val="both"/>
              <w:rPr>
                <w:rFonts w:ascii="Calibri" w:hAnsi="Calibri" w:cs="Arial"/>
                <w:iCs/>
                <w:sz w:val="22"/>
                <w:szCs w:val="22"/>
                <w:lang w:val="es-MX" w:eastAsia="es-ES"/>
              </w:rPr>
            </w:pPr>
          </w:p>
          <w:p w:rsidR="00D50588" w:rsidRPr="00D50588" w:rsidRDefault="00D50588" w:rsidP="00CE3F58">
            <w:pPr>
              <w:numPr>
                <w:ilvl w:val="0"/>
                <w:numId w:val="39"/>
              </w:numPr>
              <w:jc w:val="both"/>
              <w:rPr>
                <w:rFonts w:ascii="Calibri" w:hAnsi="Calibri" w:cs="Arial"/>
                <w:b/>
                <w:bCs/>
                <w:iCs/>
                <w:sz w:val="22"/>
                <w:szCs w:val="22"/>
                <w:u w:val="single"/>
                <w:lang w:eastAsia="es-ES"/>
              </w:rPr>
            </w:pPr>
            <w:r w:rsidRPr="00D50588">
              <w:rPr>
                <w:rFonts w:ascii="Calibri" w:hAnsi="Calibri" w:cs="Arial"/>
                <w:b/>
                <w:bCs/>
                <w:iCs/>
                <w:sz w:val="22"/>
                <w:szCs w:val="22"/>
                <w:u w:val="single"/>
                <w:lang w:eastAsia="es-ES"/>
              </w:rPr>
              <w:t>CONTROL DE CALIDAD.</w:t>
            </w:r>
          </w:p>
          <w:p w:rsidR="00D50588" w:rsidRPr="00D50588" w:rsidRDefault="00D50588" w:rsidP="00D50588">
            <w:pPr>
              <w:jc w:val="both"/>
              <w:rPr>
                <w:rFonts w:ascii="Calibri" w:hAnsi="Calibri" w:cs="Arial"/>
                <w:iCs/>
                <w:sz w:val="22"/>
                <w:szCs w:val="22"/>
                <w:lang w:val="es-MX" w:eastAsia="es-ES"/>
              </w:rPr>
            </w:pPr>
            <w:r w:rsidRPr="00D50588">
              <w:rPr>
                <w:rFonts w:ascii="Calibri" w:hAnsi="Calibri" w:cs="Arial"/>
                <w:iCs/>
                <w:sz w:val="22"/>
                <w:szCs w:val="22"/>
                <w:lang w:val="es-MX" w:eastAsia="es-ES"/>
              </w:rPr>
              <w:t>El desarrollo del control de calidad en obras se basa en la importancia de la inspección y en la identificación de los problemas antes de que ocurran o suficientemente pronto en el proceso de control, de tal manera que puedan ser corregidos. Una adecuada inspección asegura la finalización exitosa del proyecto, además del cumplimiento de las especificaciones y planos. El control de calidad indica profesionalismo, ética y respeto por la vida y el trabajo.</w:t>
            </w:r>
          </w:p>
          <w:p w:rsidR="00D50588" w:rsidRPr="00D50588" w:rsidRDefault="00D50588" w:rsidP="00D50588">
            <w:pPr>
              <w:jc w:val="both"/>
              <w:rPr>
                <w:rFonts w:ascii="Calibri" w:hAnsi="Calibri" w:cs="Arial"/>
                <w:iCs/>
                <w:sz w:val="22"/>
                <w:szCs w:val="22"/>
                <w:lang w:val="es-MX" w:eastAsia="es-ES"/>
              </w:rPr>
            </w:pPr>
          </w:p>
          <w:p w:rsidR="00D50588" w:rsidRPr="00D50588" w:rsidRDefault="00D50588" w:rsidP="00D50588">
            <w:pPr>
              <w:jc w:val="both"/>
              <w:rPr>
                <w:rFonts w:ascii="Calibri" w:hAnsi="Calibri" w:cs="Arial"/>
                <w:iCs/>
                <w:sz w:val="22"/>
                <w:szCs w:val="22"/>
                <w:lang w:val="es-MX" w:eastAsia="es-ES"/>
              </w:rPr>
            </w:pPr>
            <w:r w:rsidRPr="00D50588">
              <w:rPr>
                <w:rFonts w:ascii="Calibri" w:hAnsi="Calibri" w:cs="Arial"/>
                <w:iCs/>
                <w:sz w:val="22"/>
                <w:szCs w:val="22"/>
                <w:lang w:val="es-MX" w:eastAsia="es-ES"/>
              </w:rPr>
              <w:t>Control de calidad de los materiales</w:t>
            </w:r>
          </w:p>
          <w:p w:rsidR="00D50588" w:rsidRPr="00D50588" w:rsidRDefault="00D50588" w:rsidP="00CE3F58">
            <w:pPr>
              <w:numPr>
                <w:ilvl w:val="0"/>
                <w:numId w:val="37"/>
              </w:numPr>
              <w:ind w:left="1134" w:hanging="283"/>
              <w:jc w:val="both"/>
              <w:rPr>
                <w:rFonts w:ascii="Calibri" w:hAnsi="Calibri" w:cs="Arial"/>
                <w:iCs/>
                <w:sz w:val="22"/>
                <w:szCs w:val="22"/>
                <w:lang w:val="es-MX" w:eastAsia="es-ES"/>
              </w:rPr>
            </w:pPr>
            <w:r w:rsidRPr="00D50588">
              <w:rPr>
                <w:rFonts w:ascii="Calibri" w:hAnsi="Calibri" w:cs="Arial"/>
                <w:iCs/>
                <w:sz w:val="22"/>
                <w:szCs w:val="22"/>
                <w:lang w:eastAsia="es-ES"/>
              </w:rPr>
              <w:t xml:space="preserve">La Supervisión </w:t>
            </w:r>
            <w:r w:rsidRPr="00D50588">
              <w:rPr>
                <w:rFonts w:ascii="Calibri" w:hAnsi="Calibri" w:cs="Arial"/>
                <w:iCs/>
                <w:sz w:val="22"/>
                <w:szCs w:val="22"/>
                <w:lang w:val="es-MX" w:eastAsia="es-ES"/>
              </w:rPr>
              <w:t>deberá revisar los materiales suplidos por el Contratista, rechazando los que a su juicio no sean satisfactorios por no cumplir con las normas y especificaciones requeridas por el proyecto.</w:t>
            </w:r>
          </w:p>
          <w:p w:rsidR="00D50588" w:rsidRPr="00D50588" w:rsidRDefault="00D50588" w:rsidP="00CE3F58">
            <w:pPr>
              <w:numPr>
                <w:ilvl w:val="0"/>
                <w:numId w:val="37"/>
              </w:numPr>
              <w:ind w:left="1134" w:hanging="283"/>
              <w:jc w:val="both"/>
              <w:rPr>
                <w:rFonts w:ascii="Calibri" w:hAnsi="Calibri" w:cs="Arial"/>
                <w:iCs/>
                <w:sz w:val="22"/>
                <w:szCs w:val="22"/>
                <w:lang w:val="es-MX" w:eastAsia="es-ES"/>
              </w:rPr>
            </w:pPr>
            <w:r w:rsidRPr="00D50588">
              <w:rPr>
                <w:rFonts w:ascii="Calibri" w:hAnsi="Calibri" w:cs="Arial"/>
                <w:iCs/>
                <w:sz w:val="22"/>
                <w:szCs w:val="22"/>
                <w:lang w:val="es-MX" w:eastAsia="es-ES"/>
              </w:rPr>
              <w:t>Cuando un material sea rechazado, lo mejor será verificar que se retire del sitio, pues puede suceder que dejándolo, inadvertidamente o no, más adelante se incorpore a la obra.</w:t>
            </w:r>
          </w:p>
          <w:p w:rsidR="00D50588" w:rsidRPr="00D50588" w:rsidRDefault="00D50588" w:rsidP="00D50588">
            <w:pPr>
              <w:jc w:val="both"/>
              <w:rPr>
                <w:rFonts w:ascii="Calibri" w:hAnsi="Calibri" w:cs="Arial"/>
                <w:iCs/>
                <w:sz w:val="22"/>
                <w:szCs w:val="22"/>
                <w:lang w:val="es-MX" w:eastAsia="es-ES"/>
              </w:rPr>
            </w:pPr>
          </w:p>
          <w:p w:rsidR="00D50588" w:rsidRPr="00D50588" w:rsidRDefault="00D50588" w:rsidP="00D50588">
            <w:pPr>
              <w:jc w:val="both"/>
              <w:rPr>
                <w:rFonts w:ascii="Calibri" w:hAnsi="Calibri" w:cs="Arial"/>
                <w:iCs/>
                <w:sz w:val="22"/>
                <w:szCs w:val="22"/>
                <w:lang w:val="es-MX" w:eastAsia="es-ES"/>
              </w:rPr>
            </w:pPr>
            <w:r w:rsidRPr="00D50588">
              <w:rPr>
                <w:rFonts w:ascii="Calibri" w:hAnsi="Calibri" w:cs="Arial"/>
                <w:iCs/>
                <w:sz w:val="22"/>
                <w:szCs w:val="22"/>
                <w:lang w:val="es-MX" w:eastAsia="es-ES"/>
              </w:rPr>
              <w:t>Control de calidad de la puesta en obra de encofrados, armaduras y hormigón</w:t>
            </w:r>
          </w:p>
          <w:p w:rsidR="00D50588" w:rsidRPr="00D50588" w:rsidRDefault="00D50588" w:rsidP="00CE3F58">
            <w:pPr>
              <w:numPr>
                <w:ilvl w:val="0"/>
                <w:numId w:val="38"/>
              </w:numPr>
              <w:jc w:val="both"/>
              <w:rPr>
                <w:rFonts w:ascii="Calibri" w:hAnsi="Calibri" w:cs="Arial"/>
                <w:iCs/>
                <w:sz w:val="22"/>
                <w:szCs w:val="22"/>
                <w:lang w:val="es-MX" w:eastAsia="es-ES"/>
              </w:rPr>
            </w:pPr>
            <w:r w:rsidRPr="00D50588">
              <w:rPr>
                <w:rFonts w:ascii="Calibri" w:hAnsi="Calibri" w:cs="Arial"/>
                <w:iCs/>
                <w:sz w:val="22"/>
                <w:szCs w:val="22"/>
                <w:lang w:val="es-MX" w:eastAsia="es-ES"/>
              </w:rPr>
              <w:t>Supervisar la preparación y puesta en obra de los encofrados, para que se realice de acuerdo a planos, especificaciones contenidas en la documentación del proyecto y en los procedimientos de montaje, cumpliendo las condiciones de calidad y de seguridad y salud de acuerdo con los planes correspondientes de la obra.</w:t>
            </w:r>
          </w:p>
          <w:p w:rsidR="00D50588" w:rsidRPr="00D50588" w:rsidRDefault="00D50588" w:rsidP="00CE3F58">
            <w:pPr>
              <w:numPr>
                <w:ilvl w:val="0"/>
                <w:numId w:val="38"/>
              </w:numPr>
              <w:jc w:val="both"/>
              <w:rPr>
                <w:rFonts w:ascii="Calibri" w:hAnsi="Calibri" w:cs="Arial"/>
                <w:iCs/>
                <w:sz w:val="22"/>
                <w:szCs w:val="22"/>
                <w:lang w:val="es-MX" w:eastAsia="es-ES"/>
              </w:rPr>
            </w:pPr>
            <w:r w:rsidRPr="00D50588">
              <w:rPr>
                <w:rFonts w:ascii="Calibri" w:hAnsi="Calibri" w:cs="Arial"/>
                <w:iCs/>
                <w:sz w:val="22"/>
                <w:szCs w:val="22"/>
                <w:lang w:val="es-MX" w:eastAsia="es-ES"/>
              </w:rPr>
              <w:t>Supervisar la colocación de las armaduras en los elementos de hormigón armado, para que se realice de acuerdo a planos, especificaciones contenidas en la documentación del proyecto, cumpliendo las condiciones de calidad y de seguridad de acuerdo con los planes correspondientes de la obra.</w:t>
            </w:r>
          </w:p>
          <w:p w:rsidR="00D50588" w:rsidRPr="00D50588" w:rsidRDefault="00D50588" w:rsidP="00CE3F58">
            <w:pPr>
              <w:numPr>
                <w:ilvl w:val="0"/>
                <w:numId w:val="38"/>
              </w:numPr>
              <w:jc w:val="both"/>
              <w:rPr>
                <w:rFonts w:ascii="Calibri" w:hAnsi="Calibri" w:cs="Arial"/>
                <w:iCs/>
                <w:sz w:val="22"/>
                <w:szCs w:val="22"/>
                <w:lang w:val="es-MX" w:eastAsia="es-ES"/>
              </w:rPr>
            </w:pPr>
            <w:r w:rsidRPr="00D50588">
              <w:rPr>
                <w:rFonts w:ascii="Calibri" w:hAnsi="Calibri" w:cs="Arial"/>
                <w:iCs/>
                <w:sz w:val="22"/>
                <w:szCs w:val="22"/>
                <w:lang w:val="es-MX" w:eastAsia="es-ES"/>
              </w:rPr>
              <w:lastRenderedPageBreak/>
              <w:t>Supervisar la recepción, transporte y vertido del hormigón, para permitir su puesta en obra de acuerdo a las especificaciones contenidas en la documentación del proyecto, cumpliendo las condiciones de calidad y de seguridad y salud de acuerdo con los planes correspondientes de la obra.</w:t>
            </w:r>
          </w:p>
          <w:p w:rsidR="00D50588" w:rsidRPr="00D50588" w:rsidRDefault="00D50588" w:rsidP="00CE3F58">
            <w:pPr>
              <w:numPr>
                <w:ilvl w:val="0"/>
                <w:numId w:val="38"/>
              </w:numPr>
              <w:jc w:val="both"/>
              <w:rPr>
                <w:rFonts w:ascii="Calibri" w:hAnsi="Calibri" w:cs="Arial"/>
                <w:iCs/>
                <w:sz w:val="22"/>
                <w:szCs w:val="22"/>
                <w:lang w:val="es-MX" w:eastAsia="es-ES"/>
              </w:rPr>
            </w:pPr>
            <w:r w:rsidRPr="00D50588">
              <w:rPr>
                <w:rFonts w:ascii="Calibri" w:hAnsi="Calibri" w:cs="Arial"/>
                <w:iCs/>
                <w:sz w:val="22"/>
                <w:szCs w:val="22"/>
                <w:lang w:val="es-MX" w:eastAsia="es-ES"/>
              </w:rPr>
              <w:t>Supervisar la compactación y curado del hormigón para que la puesta en obra se complete de acuerdo a las especificaciones contenidas en la documentación del proyecto, cumpliendo las condiciones de calidad y de seguridad y salud de acuerdo con los planes correspondientes de la obra.</w:t>
            </w:r>
          </w:p>
          <w:p w:rsidR="00D50588" w:rsidRPr="00D50588" w:rsidRDefault="00D50588" w:rsidP="00CE3F58">
            <w:pPr>
              <w:numPr>
                <w:ilvl w:val="0"/>
                <w:numId w:val="38"/>
              </w:numPr>
              <w:jc w:val="both"/>
              <w:rPr>
                <w:rFonts w:ascii="Calibri" w:hAnsi="Calibri" w:cs="Arial"/>
                <w:iCs/>
                <w:sz w:val="22"/>
                <w:szCs w:val="22"/>
                <w:lang w:val="es-MX" w:eastAsia="es-ES"/>
              </w:rPr>
            </w:pPr>
            <w:r w:rsidRPr="00D50588">
              <w:rPr>
                <w:rFonts w:ascii="Calibri" w:hAnsi="Calibri" w:cs="Arial"/>
                <w:iCs/>
                <w:sz w:val="22"/>
                <w:szCs w:val="22"/>
                <w:lang w:val="es-MX" w:eastAsia="es-ES"/>
              </w:rPr>
              <w:t>Supervisar los trabajos de desencofrado para que se realicen de acuerdo a las especificaciones contenidas en la documentación del proyecto, cumpliendo las condiciones de calidad y de seguridad y salud de acuerdo a los planes correspondientes de la obra.</w:t>
            </w:r>
          </w:p>
          <w:p w:rsidR="00D50588" w:rsidRPr="00D50588" w:rsidRDefault="00D50588" w:rsidP="00CE3F58">
            <w:pPr>
              <w:numPr>
                <w:ilvl w:val="0"/>
                <w:numId w:val="38"/>
              </w:numPr>
              <w:jc w:val="both"/>
              <w:rPr>
                <w:rFonts w:ascii="Calibri" w:hAnsi="Calibri" w:cs="Arial"/>
                <w:iCs/>
                <w:sz w:val="22"/>
                <w:szCs w:val="22"/>
                <w:lang w:val="es-MX" w:eastAsia="es-ES"/>
              </w:rPr>
            </w:pPr>
            <w:r w:rsidRPr="00D50588">
              <w:rPr>
                <w:rFonts w:ascii="Calibri" w:hAnsi="Calibri" w:cs="Arial"/>
                <w:iCs/>
                <w:sz w:val="22"/>
                <w:szCs w:val="22"/>
                <w:lang w:val="es-MX" w:eastAsia="es-ES"/>
              </w:rPr>
              <w:t>Supervisar la toma de muestras de probetas cilíndricas de hormigón para la realización de ensayos a compresión de las mismas de acuerdo a las especificaciones.</w:t>
            </w:r>
          </w:p>
          <w:p w:rsidR="00D50588" w:rsidRPr="00D50588" w:rsidRDefault="00D50588" w:rsidP="00D50588">
            <w:pPr>
              <w:jc w:val="both"/>
              <w:rPr>
                <w:rFonts w:ascii="Calibri" w:hAnsi="Calibri" w:cs="Arial"/>
                <w:iCs/>
                <w:sz w:val="22"/>
                <w:szCs w:val="22"/>
                <w:lang w:val="es-MX" w:eastAsia="es-ES"/>
              </w:rPr>
            </w:pPr>
          </w:p>
          <w:p w:rsidR="00D50588" w:rsidRPr="00D50588" w:rsidRDefault="00D50588" w:rsidP="00D50588">
            <w:pPr>
              <w:jc w:val="both"/>
              <w:rPr>
                <w:rFonts w:ascii="Calibri" w:hAnsi="Calibri" w:cs="Arial"/>
                <w:iCs/>
                <w:sz w:val="22"/>
                <w:szCs w:val="22"/>
                <w:lang w:val="es-MX" w:eastAsia="es-ES"/>
              </w:rPr>
            </w:pPr>
            <w:r w:rsidRPr="00D50588">
              <w:rPr>
                <w:rFonts w:ascii="Calibri" w:hAnsi="Calibri" w:cs="Arial"/>
                <w:iCs/>
                <w:sz w:val="22"/>
                <w:szCs w:val="22"/>
                <w:lang w:val="es-MX" w:eastAsia="es-ES"/>
              </w:rPr>
              <w:t>Control de la seguridad industrial</w:t>
            </w:r>
          </w:p>
          <w:p w:rsidR="00D50588" w:rsidRPr="00D50588" w:rsidRDefault="00D50588" w:rsidP="00CE3F58">
            <w:pPr>
              <w:numPr>
                <w:ilvl w:val="0"/>
                <w:numId w:val="38"/>
              </w:numPr>
              <w:jc w:val="both"/>
              <w:rPr>
                <w:rFonts w:ascii="Calibri" w:hAnsi="Calibri" w:cs="Arial"/>
                <w:iCs/>
                <w:sz w:val="22"/>
                <w:szCs w:val="22"/>
                <w:lang w:val="es-MX" w:eastAsia="es-ES"/>
              </w:rPr>
            </w:pPr>
            <w:r w:rsidRPr="00D50588">
              <w:rPr>
                <w:rFonts w:ascii="Calibri" w:hAnsi="Calibri" w:cs="Arial"/>
                <w:iCs/>
                <w:sz w:val="22"/>
                <w:szCs w:val="22"/>
                <w:lang w:eastAsia="es-ES"/>
              </w:rPr>
              <w:t xml:space="preserve">La Supervisión </w:t>
            </w:r>
            <w:r w:rsidRPr="00D50588">
              <w:rPr>
                <w:rFonts w:ascii="Calibri" w:hAnsi="Calibri" w:cs="Arial"/>
                <w:iCs/>
                <w:sz w:val="22"/>
                <w:szCs w:val="22"/>
                <w:lang w:val="es-MX" w:eastAsia="es-ES"/>
              </w:rPr>
              <w:t>deberá detectar contingencias relacionadas con riesgos laborales en el entorno, instalaciones y condiciones de los trabajos asignados, realizando las comprobaciones requeridas, con el fin de promover y controlar el desarrollo seguro de los mismos.</w:t>
            </w:r>
          </w:p>
          <w:p w:rsidR="00D50588" w:rsidRPr="00D50588" w:rsidRDefault="00D50588" w:rsidP="00D50588">
            <w:pPr>
              <w:jc w:val="both"/>
              <w:rPr>
                <w:rFonts w:ascii="Calibri" w:hAnsi="Calibri" w:cs="Arial"/>
                <w:b/>
                <w:sz w:val="22"/>
                <w:szCs w:val="22"/>
                <w:lang w:eastAsia="es-ES"/>
              </w:rPr>
            </w:pPr>
            <w:r w:rsidRPr="00D50588">
              <w:rPr>
                <w:rFonts w:ascii="Calibri" w:hAnsi="Calibri" w:cs="Arial"/>
                <w:iCs/>
                <w:sz w:val="22"/>
                <w:szCs w:val="22"/>
                <w:lang w:val="es-MX" w:eastAsia="es-ES"/>
              </w:rPr>
              <w:t>Actuar en casos de emergencia y primeros auxilios, a fin de minimizar los daños y atender de manera rápida, eficaz y segura a los trabajadores accidentados, comunicando y coordinándose con los responsables establecidos y servicios de emergencia, y gestionando las primeras intervenciones al efecto.</w:t>
            </w:r>
          </w:p>
        </w:tc>
      </w:tr>
      <w:tr w:rsidR="00D50588" w:rsidRPr="00D50588" w:rsidTr="00A3680A">
        <w:trPr>
          <w:trHeight w:val="380"/>
        </w:trPr>
        <w:tc>
          <w:tcPr>
            <w:tcW w:w="9356" w:type="dxa"/>
            <w:shd w:val="clear" w:color="auto" w:fill="9CC2E5"/>
            <w:vAlign w:val="center"/>
          </w:tcPr>
          <w:p w:rsidR="00D50588" w:rsidRPr="00D50588" w:rsidRDefault="00D50588" w:rsidP="00D50588">
            <w:pPr>
              <w:jc w:val="both"/>
              <w:rPr>
                <w:rFonts w:ascii="Calibri" w:hAnsi="Calibri" w:cs="Arial"/>
                <w:b/>
                <w:sz w:val="22"/>
                <w:szCs w:val="22"/>
                <w:lang w:eastAsia="es-ES"/>
              </w:rPr>
            </w:pPr>
            <w:r w:rsidRPr="00D50588">
              <w:rPr>
                <w:rFonts w:ascii="Calibri" w:hAnsi="Calibri" w:cs="Arial"/>
                <w:b/>
                <w:sz w:val="22"/>
                <w:szCs w:val="22"/>
                <w:lang w:eastAsia="es-ES"/>
              </w:rPr>
              <w:lastRenderedPageBreak/>
              <w:t>RESPONSABILIDAD DE LA SUPERVISION</w:t>
            </w:r>
          </w:p>
        </w:tc>
      </w:tr>
      <w:tr w:rsidR="00D50588" w:rsidRPr="00D50588" w:rsidTr="00A3680A">
        <w:trPr>
          <w:trHeight w:val="380"/>
        </w:trPr>
        <w:tc>
          <w:tcPr>
            <w:tcW w:w="9356" w:type="dxa"/>
            <w:shd w:val="clear" w:color="auto" w:fill="auto"/>
            <w:vAlign w:val="center"/>
          </w:tcPr>
          <w:p w:rsidR="00D50588" w:rsidRPr="00D50588" w:rsidRDefault="00D50588" w:rsidP="00D50588">
            <w:pPr>
              <w:jc w:val="both"/>
              <w:rPr>
                <w:rFonts w:ascii="Calibri" w:hAnsi="Calibri" w:cs="Arial"/>
                <w:iCs/>
                <w:sz w:val="22"/>
                <w:szCs w:val="22"/>
                <w:lang w:eastAsia="es-ES"/>
              </w:rPr>
            </w:pPr>
            <w:r w:rsidRPr="00D50588">
              <w:rPr>
                <w:rFonts w:ascii="Calibri" w:hAnsi="Calibri" w:cs="Arial"/>
                <w:iCs/>
                <w:sz w:val="22"/>
                <w:szCs w:val="22"/>
                <w:lang w:eastAsia="es-ES"/>
              </w:rPr>
              <w:t>La Supervisión asumirá la responsabilidad técnica total de los servicios profesionales presentados en función a las disposiciones establecidas dentro de la ley 1178; por lo tanto no podrá aducir desconocimiento alguno de la normativa vigente para eximirse de responsabilidad alguna, en caso de presentarse una situación adversa a lo estipulado en el documento de Contrato de Prestación de Servicios.</w:t>
            </w:r>
          </w:p>
          <w:p w:rsidR="00D50588" w:rsidRPr="00D50588" w:rsidRDefault="00D50588" w:rsidP="00D50588">
            <w:pPr>
              <w:jc w:val="both"/>
              <w:rPr>
                <w:rFonts w:ascii="Arial" w:hAnsi="Arial" w:cs="Arial"/>
                <w:bCs/>
                <w:sz w:val="22"/>
                <w:szCs w:val="22"/>
                <w:lang w:eastAsia="es-ES"/>
              </w:rPr>
            </w:pPr>
          </w:p>
          <w:p w:rsidR="00D50588" w:rsidRPr="00D50588" w:rsidRDefault="00D50588" w:rsidP="00D50588">
            <w:pPr>
              <w:jc w:val="both"/>
              <w:rPr>
                <w:rFonts w:ascii="Calibri" w:hAnsi="Calibri" w:cs="Arial"/>
                <w:iCs/>
                <w:sz w:val="22"/>
                <w:szCs w:val="22"/>
                <w:lang w:eastAsia="es-ES"/>
              </w:rPr>
            </w:pPr>
            <w:r w:rsidRPr="00D50588">
              <w:rPr>
                <w:rFonts w:ascii="Calibri" w:hAnsi="Calibri" w:cs="Arial"/>
                <w:iCs/>
                <w:sz w:val="22"/>
                <w:szCs w:val="22"/>
                <w:lang w:eastAsia="es-ES"/>
              </w:rPr>
              <w:t>En consecuencia el Supervisor garantiza y responde del servicio prestado bajo su Contrato, por lo que en caso de ser requerida su presencia por escrito, para cualquier aclaración, de forma posterior a la liquidación del contrato, se compromete a no negar su participación.</w:t>
            </w:r>
          </w:p>
          <w:p w:rsidR="00D50588" w:rsidRPr="00D50588" w:rsidRDefault="00D50588" w:rsidP="00D50588">
            <w:pPr>
              <w:jc w:val="both"/>
              <w:rPr>
                <w:rFonts w:ascii="Calibri" w:hAnsi="Calibri" w:cs="Arial"/>
                <w:iCs/>
                <w:sz w:val="22"/>
                <w:szCs w:val="22"/>
                <w:lang w:eastAsia="es-ES"/>
              </w:rPr>
            </w:pPr>
          </w:p>
          <w:p w:rsidR="00D50588" w:rsidRPr="00D50588" w:rsidRDefault="00D50588" w:rsidP="00D50588">
            <w:pPr>
              <w:jc w:val="both"/>
              <w:rPr>
                <w:rFonts w:ascii="Calibri" w:hAnsi="Calibri" w:cs="Arial"/>
                <w:iCs/>
                <w:sz w:val="22"/>
                <w:szCs w:val="22"/>
                <w:lang w:eastAsia="es-ES"/>
              </w:rPr>
            </w:pPr>
            <w:r w:rsidRPr="00D50588">
              <w:rPr>
                <w:rFonts w:ascii="Calibri" w:hAnsi="Calibri" w:cs="Arial"/>
                <w:iCs/>
                <w:sz w:val="22"/>
                <w:szCs w:val="22"/>
                <w:lang w:eastAsia="es-ES"/>
              </w:rPr>
              <w:t>En caso de no responder favorablemente a dicho requerimiento, se hará conocer a la Contraloría General del Estado, para los efectos legales pertinentes, en razón de que el servicio ha sido prestado bajo un contrato administrativo, por lo cual el Supervisor es responsable ante el Estado.</w:t>
            </w:r>
          </w:p>
          <w:p w:rsidR="00D50588" w:rsidRPr="00D50588" w:rsidRDefault="00D50588" w:rsidP="00D50588">
            <w:pPr>
              <w:jc w:val="both"/>
              <w:rPr>
                <w:rFonts w:ascii="Calibri" w:hAnsi="Calibri" w:cs="Arial"/>
                <w:iCs/>
                <w:sz w:val="22"/>
                <w:szCs w:val="22"/>
                <w:lang w:eastAsia="es-ES"/>
              </w:rPr>
            </w:pPr>
          </w:p>
          <w:p w:rsidR="00D50588" w:rsidRPr="00D50588" w:rsidRDefault="00D50588" w:rsidP="00D50588">
            <w:pPr>
              <w:jc w:val="both"/>
              <w:rPr>
                <w:rFonts w:ascii="Calibri" w:hAnsi="Calibri" w:cs="Arial"/>
                <w:iCs/>
                <w:sz w:val="22"/>
                <w:szCs w:val="22"/>
                <w:lang w:eastAsia="es-ES"/>
              </w:rPr>
            </w:pPr>
            <w:r w:rsidRPr="00D50588">
              <w:rPr>
                <w:rFonts w:ascii="Calibri" w:hAnsi="Calibri" w:cs="Arial"/>
                <w:iCs/>
                <w:sz w:val="22"/>
                <w:szCs w:val="22"/>
                <w:lang w:eastAsia="es-ES"/>
              </w:rPr>
              <w:t>Contendrá todas las secciones indicadas en los presentes términos de referencia, para lo cual todas las páginas del Expediente Técnico contarán con el visado y sello de La Supervisión, Jefe de Proyecto y la firma de cada uno de los profesionales</w:t>
            </w:r>
            <w:r w:rsidRPr="00D50588">
              <w:rPr>
                <w:rFonts w:ascii="Calibri" w:hAnsi="Calibri" w:cs="Arial"/>
                <w:sz w:val="22"/>
                <w:szCs w:val="22"/>
                <w:lang w:val="es-ES_tradnl" w:eastAsia="es-ES"/>
              </w:rPr>
              <w:t xml:space="preserve"> </w:t>
            </w:r>
            <w:r w:rsidRPr="00D50588">
              <w:rPr>
                <w:rFonts w:ascii="Calibri" w:hAnsi="Calibri" w:cs="Arial"/>
                <w:iCs/>
                <w:sz w:val="22"/>
                <w:szCs w:val="22"/>
                <w:lang w:eastAsia="es-ES"/>
              </w:rPr>
              <w:t>propuestos, según la especialidad correspondiente, en señal de conformidad e integridad del mismo.</w:t>
            </w:r>
          </w:p>
          <w:p w:rsidR="00D50588" w:rsidRPr="00D50588" w:rsidRDefault="00D50588" w:rsidP="00D50588">
            <w:pPr>
              <w:jc w:val="both"/>
              <w:rPr>
                <w:rFonts w:ascii="Calibri" w:hAnsi="Calibri" w:cs="Arial"/>
                <w:sz w:val="22"/>
                <w:szCs w:val="22"/>
                <w:lang w:val="es-ES_tradnl" w:eastAsia="es-ES"/>
              </w:rPr>
            </w:pPr>
          </w:p>
          <w:p w:rsidR="00D50588" w:rsidRPr="00D50588" w:rsidRDefault="00D50588" w:rsidP="00D50588">
            <w:pPr>
              <w:jc w:val="both"/>
              <w:rPr>
                <w:rFonts w:ascii="Calibri" w:hAnsi="Calibri" w:cs="Arial"/>
                <w:iCs/>
                <w:sz w:val="22"/>
                <w:szCs w:val="22"/>
                <w:lang w:eastAsia="es-ES"/>
              </w:rPr>
            </w:pPr>
            <w:r w:rsidRPr="00D50588">
              <w:rPr>
                <w:rFonts w:ascii="Calibri" w:hAnsi="Calibri" w:cs="Arial"/>
                <w:iCs/>
                <w:sz w:val="22"/>
                <w:szCs w:val="22"/>
                <w:lang w:eastAsia="es-ES"/>
              </w:rPr>
              <w:lastRenderedPageBreak/>
              <w:t>La Supervisión es pasible a recibir llamadas de atención, en caso del no cumplimiento de los Términos de Referencia, contrato o cualquier documento inherente al mismo. A las tres (3) llamadas de atención la entidad contratante podrá rescindir el contrato por causales atribuibles al contratante.</w:t>
            </w:r>
          </w:p>
        </w:tc>
      </w:tr>
      <w:tr w:rsidR="00D50588" w:rsidRPr="00D50588" w:rsidTr="00A3680A">
        <w:trPr>
          <w:trHeight w:val="380"/>
        </w:trPr>
        <w:tc>
          <w:tcPr>
            <w:tcW w:w="9356" w:type="dxa"/>
            <w:shd w:val="clear" w:color="auto" w:fill="9CC2E5"/>
            <w:vAlign w:val="center"/>
          </w:tcPr>
          <w:p w:rsidR="00D50588" w:rsidRPr="00D50588" w:rsidRDefault="00D50588" w:rsidP="00D50588">
            <w:pPr>
              <w:jc w:val="both"/>
              <w:rPr>
                <w:rFonts w:ascii="Calibri" w:hAnsi="Calibri" w:cs="Arial"/>
                <w:b/>
                <w:sz w:val="22"/>
                <w:szCs w:val="22"/>
                <w:lang w:eastAsia="es-ES"/>
              </w:rPr>
            </w:pPr>
            <w:r w:rsidRPr="00D50588">
              <w:rPr>
                <w:rFonts w:ascii="Calibri" w:hAnsi="Calibri" w:cs="Arial"/>
                <w:b/>
                <w:sz w:val="22"/>
                <w:szCs w:val="22"/>
                <w:lang w:eastAsia="es-ES"/>
              </w:rPr>
              <w:lastRenderedPageBreak/>
              <w:t>PERSONAL DE APOYO (No Evaluable)</w:t>
            </w:r>
          </w:p>
        </w:tc>
      </w:tr>
      <w:tr w:rsidR="00D50588" w:rsidRPr="00D50588" w:rsidTr="00A3680A">
        <w:trPr>
          <w:trHeight w:val="1418"/>
        </w:trPr>
        <w:tc>
          <w:tcPr>
            <w:tcW w:w="9356" w:type="dxa"/>
            <w:shd w:val="clear" w:color="auto" w:fill="auto"/>
            <w:vAlign w:val="center"/>
          </w:tcPr>
          <w:p w:rsidR="00D50588" w:rsidRPr="00D50588" w:rsidRDefault="00D50588" w:rsidP="00CE3F58">
            <w:pPr>
              <w:numPr>
                <w:ilvl w:val="0"/>
                <w:numId w:val="47"/>
              </w:numPr>
              <w:jc w:val="both"/>
              <w:rPr>
                <w:rFonts w:ascii="Calibri" w:hAnsi="Calibri" w:cs="Arial"/>
                <w:b/>
                <w:bCs/>
                <w:iCs/>
                <w:sz w:val="22"/>
                <w:szCs w:val="22"/>
                <w:u w:val="single"/>
                <w:lang w:eastAsia="es-ES"/>
              </w:rPr>
            </w:pPr>
            <w:r w:rsidRPr="00D50588">
              <w:rPr>
                <w:rFonts w:ascii="Calibri" w:hAnsi="Calibri" w:cs="Arial"/>
                <w:b/>
                <w:bCs/>
                <w:iCs/>
                <w:sz w:val="22"/>
                <w:szCs w:val="22"/>
                <w:u w:val="single"/>
                <w:lang w:eastAsia="es-ES"/>
              </w:rPr>
              <w:t>Topógrafo/Agrimensor</w:t>
            </w:r>
          </w:p>
          <w:p w:rsidR="00D50588" w:rsidRPr="00D50588" w:rsidRDefault="00D50588" w:rsidP="00D50588">
            <w:pPr>
              <w:jc w:val="both"/>
              <w:rPr>
                <w:rFonts w:ascii="Calibri" w:hAnsi="Calibri" w:cs="Arial"/>
                <w:iCs/>
                <w:sz w:val="22"/>
                <w:szCs w:val="22"/>
                <w:lang w:eastAsia="es-ES"/>
              </w:rPr>
            </w:pPr>
            <w:r w:rsidRPr="00D50588">
              <w:rPr>
                <w:rFonts w:ascii="Calibri" w:hAnsi="Calibri" w:cs="Arial"/>
                <w:iCs/>
                <w:sz w:val="22"/>
                <w:szCs w:val="22"/>
                <w:lang w:eastAsia="es-ES"/>
              </w:rPr>
              <w:t xml:space="preserve">Licenciado y/o Técnico en topografía / </w:t>
            </w:r>
            <w:proofErr w:type="gramStart"/>
            <w:r w:rsidRPr="00D50588">
              <w:rPr>
                <w:rFonts w:ascii="Calibri" w:hAnsi="Calibri" w:cs="Arial"/>
                <w:iCs/>
                <w:sz w:val="22"/>
                <w:szCs w:val="22"/>
                <w:lang w:eastAsia="es-ES"/>
              </w:rPr>
              <w:t>Agrimensor .</w:t>
            </w:r>
            <w:proofErr w:type="gramEnd"/>
          </w:p>
          <w:p w:rsidR="00D50588" w:rsidRPr="00D50588" w:rsidRDefault="00D50588" w:rsidP="00D50588">
            <w:pPr>
              <w:jc w:val="both"/>
              <w:rPr>
                <w:rFonts w:ascii="Calibri" w:hAnsi="Calibri" w:cs="Arial"/>
                <w:iCs/>
                <w:sz w:val="22"/>
                <w:szCs w:val="22"/>
                <w:lang w:eastAsia="es-ES"/>
              </w:rPr>
            </w:pPr>
          </w:p>
          <w:p w:rsidR="00D50588" w:rsidRPr="00D50588" w:rsidRDefault="00D50588" w:rsidP="00D50588">
            <w:pPr>
              <w:jc w:val="both"/>
              <w:rPr>
                <w:rFonts w:ascii="Calibri" w:hAnsi="Calibri" w:cs="Arial"/>
                <w:iCs/>
                <w:sz w:val="22"/>
                <w:szCs w:val="22"/>
                <w:lang w:eastAsia="es-ES"/>
              </w:rPr>
            </w:pPr>
            <w:r w:rsidRPr="00D50588">
              <w:rPr>
                <w:rFonts w:ascii="Calibri" w:hAnsi="Calibri" w:cs="Arial"/>
                <w:iCs/>
                <w:sz w:val="22"/>
                <w:szCs w:val="22"/>
                <w:lang w:eastAsia="es-ES"/>
              </w:rPr>
              <w:t>La empresa Contratada deberá contar con el Topógrafo / Agrimensor las veces que YPFB así lo requiera, la misma que será solicitado a través del Fiscal designado.</w:t>
            </w:r>
          </w:p>
        </w:tc>
      </w:tr>
      <w:tr w:rsidR="00D50588" w:rsidRPr="00D50588" w:rsidTr="00A3680A">
        <w:trPr>
          <w:trHeight w:val="380"/>
        </w:trPr>
        <w:tc>
          <w:tcPr>
            <w:tcW w:w="9356" w:type="dxa"/>
            <w:shd w:val="clear" w:color="auto" w:fill="9CC2E5"/>
            <w:vAlign w:val="center"/>
          </w:tcPr>
          <w:p w:rsidR="00D50588" w:rsidRPr="00D50588" w:rsidRDefault="00D50588" w:rsidP="00D50588">
            <w:pPr>
              <w:jc w:val="both"/>
              <w:rPr>
                <w:rFonts w:ascii="Calibri" w:hAnsi="Calibri" w:cs="Arial"/>
                <w:b/>
                <w:sz w:val="22"/>
                <w:szCs w:val="22"/>
                <w:lang w:eastAsia="es-ES"/>
              </w:rPr>
            </w:pPr>
            <w:r w:rsidRPr="00D50588">
              <w:rPr>
                <w:rFonts w:ascii="Calibri" w:hAnsi="Calibri" w:cs="Arial"/>
                <w:b/>
                <w:sz w:val="22"/>
                <w:szCs w:val="22"/>
                <w:lang w:eastAsia="es-ES"/>
              </w:rPr>
              <w:t>PROPIEDAD DE LA DOCUMENTACION</w:t>
            </w:r>
          </w:p>
        </w:tc>
      </w:tr>
      <w:tr w:rsidR="00D50588" w:rsidRPr="00D50588" w:rsidTr="00A3680A">
        <w:trPr>
          <w:trHeight w:val="754"/>
        </w:trPr>
        <w:tc>
          <w:tcPr>
            <w:tcW w:w="9356" w:type="dxa"/>
            <w:shd w:val="clear" w:color="auto" w:fill="auto"/>
            <w:vAlign w:val="center"/>
          </w:tcPr>
          <w:p w:rsidR="00D50588" w:rsidRPr="00D50588" w:rsidRDefault="00D50588" w:rsidP="00D50588">
            <w:pPr>
              <w:widowControl w:val="0"/>
              <w:spacing w:line="20" w:lineRule="atLeast"/>
              <w:jc w:val="both"/>
              <w:rPr>
                <w:rFonts w:ascii="Calibri" w:hAnsi="Calibri" w:cs="Arial"/>
                <w:iCs/>
                <w:sz w:val="22"/>
                <w:szCs w:val="24"/>
                <w:lang w:eastAsia="es-ES"/>
              </w:rPr>
            </w:pPr>
            <w:r w:rsidRPr="00D50588">
              <w:rPr>
                <w:rFonts w:ascii="Calibri" w:hAnsi="Calibri" w:cs="Arial"/>
                <w:iCs/>
                <w:sz w:val="22"/>
                <w:szCs w:val="24"/>
                <w:lang w:eastAsia="es-ES"/>
              </w:rPr>
              <w:t xml:space="preserve">Todos los originales de los documentos, libretas de campo, memorias de cálculo, planos, diseños, planos As </w:t>
            </w:r>
            <w:proofErr w:type="spellStart"/>
            <w:r w:rsidRPr="00D50588">
              <w:rPr>
                <w:rFonts w:ascii="Calibri" w:hAnsi="Calibri" w:cs="Arial"/>
                <w:iCs/>
                <w:sz w:val="22"/>
                <w:szCs w:val="24"/>
                <w:lang w:eastAsia="es-ES"/>
              </w:rPr>
              <w:t>Built</w:t>
            </w:r>
            <w:proofErr w:type="spellEnd"/>
            <w:r w:rsidRPr="00D50588">
              <w:rPr>
                <w:rFonts w:ascii="Calibri" w:hAnsi="Calibri" w:cs="Arial"/>
                <w:iCs/>
                <w:sz w:val="22"/>
                <w:szCs w:val="24"/>
                <w:lang w:eastAsia="es-ES"/>
              </w:rPr>
              <w:t xml:space="preserve"> y otros documentos que elabore la Supervisión con relación a la obra, serán de propiedad de Yacimientos Petrolíferos Fiscales Bolivianos y en consecuencia deberán ser entregados a éste en su totalidad y bajo inventario, quedando absolutamente prohibida la difusión de dicha documentación, total o parcialmente, sin consentimiento previo y por escrito del Contratante.</w:t>
            </w:r>
          </w:p>
        </w:tc>
      </w:tr>
      <w:tr w:rsidR="00D50588" w:rsidRPr="00D50588" w:rsidTr="00A3680A">
        <w:trPr>
          <w:trHeight w:val="380"/>
        </w:trPr>
        <w:tc>
          <w:tcPr>
            <w:tcW w:w="9356" w:type="dxa"/>
            <w:shd w:val="clear" w:color="auto" w:fill="9CC2E5"/>
            <w:vAlign w:val="center"/>
          </w:tcPr>
          <w:p w:rsidR="00D50588" w:rsidRPr="00D50588" w:rsidRDefault="00D50588" w:rsidP="00D50588">
            <w:pPr>
              <w:jc w:val="both"/>
              <w:rPr>
                <w:rFonts w:ascii="Calibri" w:hAnsi="Calibri" w:cs="Arial"/>
                <w:b/>
                <w:sz w:val="22"/>
                <w:szCs w:val="22"/>
                <w:lang w:eastAsia="es-ES"/>
              </w:rPr>
            </w:pPr>
            <w:r w:rsidRPr="00D50588">
              <w:rPr>
                <w:rFonts w:ascii="Calibri" w:hAnsi="Calibri" w:cs="Arial"/>
                <w:b/>
                <w:sz w:val="22"/>
                <w:szCs w:val="22"/>
                <w:lang w:eastAsia="es-ES"/>
              </w:rPr>
              <w:t>PROPUESTA TECNICA</w:t>
            </w:r>
          </w:p>
        </w:tc>
      </w:tr>
      <w:tr w:rsidR="00D50588" w:rsidRPr="00D50588" w:rsidTr="00A3680A">
        <w:trPr>
          <w:trHeight w:val="380"/>
        </w:trPr>
        <w:tc>
          <w:tcPr>
            <w:tcW w:w="9356" w:type="dxa"/>
            <w:shd w:val="clear" w:color="auto" w:fill="auto"/>
            <w:vAlign w:val="center"/>
          </w:tcPr>
          <w:p w:rsidR="00D50588" w:rsidRPr="00D50588" w:rsidRDefault="00D50588" w:rsidP="00D50588">
            <w:pPr>
              <w:jc w:val="both"/>
              <w:rPr>
                <w:rFonts w:ascii="Calibri" w:hAnsi="Calibri" w:cs="Arial"/>
                <w:sz w:val="22"/>
                <w:szCs w:val="22"/>
                <w:lang w:val="es-ES_tradnl" w:eastAsia="es-ES"/>
              </w:rPr>
            </w:pPr>
            <w:r w:rsidRPr="00D50588">
              <w:rPr>
                <w:rFonts w:ascii="Calibri" w:hAnsi="Calibri" w:cs="Arial"/>
                <w:sz w:val="22"/>
                <w:szCs w:val="22"/>
                <w:lang w:val="es-ES_tradnl" w:eastAsia="es-ES"/>
              </w:rPr>
              <w:t>La propuesta técnica presentada por los Proponentes, mínimamente contendrá lo siguiente:</w:t>
            </w:r>
          </w:p>
          <w:p w:rsidR="00D50588" w:rsidRPr="00D50588" w:rsidRDefault="00D50588" w:rsidP="00D50588">
            <w:pPr>
              <w:jc w:val="both"/>
              <w:rPr>
                <w:rFonts w:ascii="Calibri" w:hAnsi="Calibri" w:cs="Arial"/>
                <w:b/>
                <w:sz w:val="22"/>
                <w:szCs w:val="22"/>
                <w:lang w:val="es-ES_tradnl" w:eastAsia="es-ES"/>
              </w:rPr>
            </w:pPr>
          </w:p>
          <w:p w:rsidR="00D50588" w:rsidRPr="00D50588" w:rsidRDefault="00D50588" w:rsidP="00CE3F58">
            <w:pPr>
              <w:numPr>
                <w:ilvl w:val="0"/>
                <w:numId w:val="43"/>
              </w:numPr>
              <w:jc w:val="both"/>
              <w:rPr>
                <w:rFonts w:ascii="Calibri" w:hAnsi="Calibri" w:cs="Arial"/>
                <w:b/>
                <w:sz w:val="22"/>
                <w:szCs w:val="22"/>
                <w:lang w:val="es-ES_tradnl" w:eastAsia="es-ES"/>
              </w:rPr>
            </w:pPr>
            <w:r w:rsidRPr="00D50588">
              <w:rPr>
                <w:rFonts w:ascii="Calibri" w:hAnsi="Calibri" w:cs="Arial"/>
                <w:b/>
                <w:sz w:val="22"/>
                <w:szCs w:val="22"/>
                <w:lang w:val="es-ES_tradnl" w:eastAsia="es-ES"/>
              </w:rPr>
              <w:t xml:space="preserve">Enfoque: </w:t>
            </w:r>
            <w:r w:rsidRPr="00D50588">
              <w:rPr>
                <w:rFonts w:ascii="Calibri" w:hAnsi="Calibri" w:cs="Arial"/>
                <w:sz w:val="22"/>
                <w:szCs w:val="22"/>
                <w:lang w:val="es-ES_tradnl" w:eastAsia="es-ES"/>
              </w:rPr>
              <w:t>Es en términos amplios, la explicación de cómo La Supervisión piensa llevar adelante la realización del servicio bajo criterio de coherencia y lógica, resaltando los aspectos novedosos o aspectos especiales que el proponente ofrece para la realización del servicio.</w:t>
            </w:r>
          </w:p>
          <w:p w:rsidR="00D50588" w:rsidRPr="00D50588" w:rsidRDefault="00D50588" w:rsidP="00CE3F58">
            <w:pPr>
              <w:numPr>
                <w:ilvl w:val="0"/>
                <w:numId w:val="43"/>
              </w:numPr>
              <w:jc w:val="both"/>
              <w:rPr>
                <w:rFonts w:ascii="Calibri" w:hAnsi="Calibri" w:cs="Arial"/>
                <w:b/>
                <w:sz w:val="22"/>
                <w:szCs w:val="22"/>
                <w:lang w:val="es-ES_tradnl" w:eastAsia="es-ES"/>
              </w:rPr>
            </w:pPr>
            <w:r w:rsidRPr="00D50588">
              <w:rPr>
                <w:rFonts w:ascii="Calibri" w:hAnsi="Calibri" w:cs="Arial"/>
                <w:b/>
                <w:sz w:val="22"/>
                <w:szCs w:val="22"/>
                <w:lang w:val="es-ES_tradnl" w:eastAsia="es-ES"/>
              </w:rPr>
              <w:t xml:space="preserve">Objetivo y Alcance: </w:t>
            </w:r>
            <w:r w:rsidRPr="00D50588">
              <w:rPr>
                <w:rFonts w:ascii="Calibri" w:hAnsi="Calibri" w:cs="Arial"/>
                <w:sz w:val="22"/>
                <w:szCs w:val="22"/>
                <w:lang w:val="es-ES_tradnl" w:eastAsia="es-ES"/>
              </w:rPr>
              <w:t xml:space="preserve">Objetivo es la descripción concreta y tangible del fin último que se persigue en el ente contratante luego de realizado el trabajo de La </w:t>
            </w:r>
            <w:proofErr w:type="spellStart"/>
            <w:r w:rsidRPr="00D50588">
              <w:rPr>
                <w:rFonts w:ascii="Calibri" w:hAnsi="Calibri" w:cs="Arial"/>
                <w:sz w:val="22"/>
                <w:szCs w:val="22"/>
                <w:lang w:val="es-ES_tradnl" w:eastAsia="es-ES"/>
              </w:rPr>
              <w:t>Supervisión.Alcance</w:t>
            </w:r>
            <w:proofErr w:type="spellEnd"/>
            <w:r w:rsidRPr="00D50588">
              <w:rPr>
                <w:rFonts w:ascii="Calibri" w:hAnsi="Calibri" w:cs="Arial"/>
                <w:sz w:val="22"/>
                <w:szCs w:val="22"/>
                <w:lang w:val="es-ES_tradnl" w:eastAsia="es-ES"/>
              </w:rPr>
              <w:t xml:space="preserve"> es la descripción detallada y ordenada de las actividades que La Supervisión desarrollará para lograr el objetivo del trabajo en directa relación al logro de los productos intermedios y finales a ser entregados.</w:t>
            </w:r>
          </w:p>
          <w:p w:rsidR="00D50588" w:rsidRPr="00D50588" w:rsidRDefault="00D50588" w:rsidP="00CE3F58">
            <w:pPr>
              <w:numPr>
                <w:ilvl w:val="0"/>
                <w:numId w:val="43"/>
              </w:numPr>
              <w:jc w:val="both"/>
              <w:rPr>
                <w:rFonts w:ascii="Calibri" w:hAnsi="Calibri" w:cs="Arial"/>
                <w:b/>
                <w:sz w:val="22"/>
                <w:szCs w:val="22"/>
                <w:lang w:val="es-ES_tradnl" w:eastAsia="es-ES"/>
              </w:rPr>
            </w:pPr>
            <w:r w:rsidRPr="00D50588">
              <w:rPr>
                <w:rFonts w:ascii="Calibri" w:hAnsi="Calibri" w:cs="Arial"/>
                <w:b/>
                <w:sz w:val="22"/>
                <w:szCs w:val="22"/>
                <w:lang w:val="es-ES_tradnl" w:eastAsia="es-ES"/>
              </w:rPr>
              <w:t xml:space="preserve">Metodología: </w:t>
            </w:r>
            <w:r w:rsidRPr="00D50588">
              <w:rPr>
                <w:rFonts w:ascii="Calibri" w:hAnsi="Calibri" w:cs="Arial"/>
                <w:sz w:val="22"/>
                <w:szCs w:val="22"/>
                <w:lang w:val="es-ES_tradnl" w:eastAsia="es-ES"/>
              </w:rPr>
              <w:t>Es la descripción de los métodos que empleará La Supervisión, para lograr el alcance del trabajo en la ejecución del servicio ofrecido, incluyendo tanto una descripción amplia como detallada de cómo el proponente piensa llevar adelante la realización de cada tarea. Si La Supervisión así lo considera, será conveniente resaltar cuál de los métodos planteados son novedosos y diferenciadores de la metodología propuesta.</w:t>
            </w:r>
          </w:p>
          <w:p w:rsidR="00D50588" w:rsidRPr="00D50588" w:rsidRDefault="00D50588" w:rsidP="00CE3F58">
            <w:pPr>
              <w:numPr>
                <w:ilvl w:val="0"/>
                <w:numId w:val="43"/>
              </w:numPr>
              <w:jc w:val="both"/>
              <w:rPr>
                <w:rFonts w:ascii="Calibri" w:hAnsi="Calibri" w:cs="Arial"/>
                <w:b/>
                <w:sz w:val="22"/>
                <w:szCs w:val="22"/>
                <w:lang w:val="es-ES_tradnl" w:eastAsia="es-ES"/>
              </w:rPr>
            </w:pPr>
            <w:r w:rsidRPr="00D50588">
              <w:rPr>
                <w:rFonts w:ascii="Calibri" w:hAnsi="Calibri" w:cs="Arial"/>
                <w:b/>
                <w:sz w:val="22"/>
                <w:szCs w:val="22"/>
                <w:lang w:val="es-ES_tradnl" w:eastAsia="es-ES"/>
              </w:rPr>
              <w:t>Plan de trabajo:</w:t>
            </w:r>
            <w:r w:rsidRPr="00D50588">
              <w:rPr>
                <w:rFonts w:ascii="Calibri" w:hAnsi="Calibri" w:cs="Arial"/>
                <w:sz w:val="22"/>
                <w:szCs w:val="22"/>
                <w:lang w:val="es-ES_tradnl" w:eastAsia="es-ES"/>
              </w:rPr>
              <w:t xml:space="preserve"> Es la descripción de la secuencia lógica expresada en un cronograma de trabajo que tendrá las actividades del servicio y su interrelación con los productos intermedios y finales descritos en el alcance de trabajo, con la organización, asignación de personal y equipamiento ofrecido, para llevar adelante la realización del servicio en el plazo ofertado. </w:t>
            </w:r>
          </w:p>
        </w:tc>
      </w:tr>
      <w:tr w:rsidR="00D50588" w:rsidRPr="00D50588" w:rsidTr="00A3680A">
        <w:trPr>
          <w:trHeight w:val="380"/>
        </w:trPr>
        <w:tc>
          <w:tcPr>
            <w:tcW w:w="9356" w:type="dxa"/>
            <w:shd w:val="clear" w:color="auto" w:fill="9CC2E5"/>
            <w:vAlign w:val="center"/>
          </w:tcPr>
          <w:p w:rsidR="00D50588" w:rsidRPr="00D50588" w:rsidRDefault="00D50588" w:rsidP="00D50588">
            <w:pPr>
              <w:jc w:val="both"/>
              <w:rPr>
                <w:rFonts w:ascii="Calibri" w:hAnsi="Calibri" w:cs="Arial"/>
                <w:b/>
                <w:sz w:val="22"/>
                <w:szCs w:val="22"/>
                <w:lang w:eastAsia="es-ES"/>
              </w:rPr>
            </w:pPr>
            <w:r w:rsidRPr="00D50588">
              <w:rPr>
                <w:rFonts w:ascii="Calibri" w:hAnsi="Calibri" w:cs="Arial"/>
                <w:b/>
                <w:sz w:val="22"/>
                <w:szCs w:val="22"/>
                <w:lang w:eastAsia="es-ES"/>
              </w:rPr>
              <w:t>EQUIPO MINIMO REQUERIDO</w:t>
            </w:r>
          </w:p>
        </w:tc>
      </w:tr>
      <w:tr w:rsidR="00D50588" w:rsidRPr="00D50588" w:rsidTr="00A3680A">
        <w:trPr>
          <w:trHeight w:val="675"/>
        </w:trPr>
        <w:tc>
          <w:tcPr>
            <w:tcW w:w="9356" w:type="dxa"/>
            <w:shd w:val="clear" w:color="auto" w:fill="auto"/>
            <w:vAlign w:val="center"/>
          </w:tcPr>
          <w:p w:rsidR="00D50588" w:rsidRPr="00D50588" w:rsidRDefault="00D50588" w:rsidP="00D50588">
            <w:pPr>
              <w:jc w:val="both"/>
              <w:rPr>
                <w:rFonts w:ascii="Calibri" w:hAnsi="Calibri" w:cs="Arial"/>
                <w:iCs/>
                <w:sz w:val="22"/>
                <w:szCs w:val="22"/>
                <w:lang w:eastAsia="es-ES"/>
              </w:rPr>
            </w:pPr>
            <w:r w:rsidRPr="00D50588">
              <w:rPr>
                <w:rFonts w:ascii="Calibri" w:hAnsi="Calibri" w:cs="Arial"/>
                <w:iCs/>
                <w:sz w:val="22"/>
                <w:szCs w:val="22"/>
                <w:lang w:eastAsia="es-ES"/>
              </w:rPr>
              <w:t>La Supervisión deberá contar con el equipo mínimo solicitado en los presentes Términos de Referencia por el periodo que dure la Supervisión, lo que estará a disposición del FISCAL cuando este así lo requiera.</w:t>
            </w:r>
          </w:p>
          <w:p w:rsidR="00D50588" w:rsidRPr="00D50588" w:rsidRDefault="00D50588" w:rsidP="00D50588">
            <w:pPr>
              <w:jc w:val="both"/>
              <w:rPr>
                <w:rFonts w:ascii="Calibri" w:hAnsi="Calibri" w:cs="Arial"/>
                <w:b/>
                <w:bCs/>
                <w:iCs/>
                <w:sz w:val="22"/>
                <w:szCs w:val="22"/>
                <w:u w:val="single"/>
                <w:lang w:eastAsia="es-ES"/>
              </w:rPr>
            </w:pPr>
            <w:bookmarkStart w:id="4" w:name="_Toc165173328"/>
          </w:p>
          <w:p w:rsidR="00D50588" w:rsidRPr="00D50588" w:rsidRDefault="00D50588" w:rsidP="00CE3F58">
            <w:pPr>
              <w:numPr>
                <w:ilvl w:val="0"/>
                <w:numId w:val="41"/>
              </w:numPr>
              <w:jc w:val="both"/>
              <w:rPr>
                <w:rFonts w:ascii="Calibri" w:hAnsi="Calibri" w:cs="Arial"/>
                <w:b/>
                <w:bCs/>
                <w:iCs/>
                <w:sz w:val="22"/>
                <w:szCs w:val="22"/>
                <w:u w:val="single"/>
                <w:lang w:eastAsia="es-ES"/>
              </w:rPr>
            </w:pPr>
            <w:r w:rsidRPr="00D50588">
              <w:rPr>
                <w:rFonts w:ascii="Calibri" w:hAnsi="Calibri" w:cs="Arial"/>
                <w:b/>
                <w:bCs/>
                <w:iCs/>
                <w:sz w:val="22"/>
                <w:szCs w:val="22"/>
                <w:u w:val="single"/>
                <w:lang w:eastAsia="es-ES"/>
              </w:rPr>
              <w:t>Equipo de Movilización</w:t>
            </w:r>
          </w:p>
          <w:p w:rsidR="00D50588" w:rsidRPr="00D50588" w:rsidRDefault="00D50588" w:rsidP="00CE3F58">
            <w:pPr>
              <w:numPr>
                <w:ilvl w:val="0"/>
                <w:numId w:val="53"/>
              </w:numPr>
              <w:ind w:left="920" w:firstLine="0"/>
              <w:jc w:val="both"/>
              <w:rPr>
                <w:rFonts w:ascii="Calibri" w:hAnsi="Calibri" w:cs="Arial"/>
                <w:bCs/>
                <w:iCs/>
                <w:sz w:val="22"/>
                <w:szCs w:val="22"/>
                <w:lang w:eastAsia="es-ES"/>
              </w:rPr>
            </w:pPr>
            <w:r w:rsidRPr="00D50588">
              <w:rPr>
                <w:rFonts w:ascii="Calibri" w:hAnsi="Calibri" w:cs="Arial"/>
                <w:bCs/>
                <w:iCs/>
                <w:sz w:val="22"/>
                <w:szCs w:val="22"/>
                <w:lang w:eastAsia="es-ES"/>
              </w:rPr>
              <w:t xml:space="preserve">Camioneta 4x4 cap. 1 ton. Con permanencia en obra. </w:t>
            </w:r>
          </w:p>
          <w:p w:rsidR="00D50588" w:rsidRPr="00D50588" w:rsidRDefault="00D50588" w:rsidP="00D50588">
            <w:pPr>
              <w:ind w:left="920"/>
              <w:jc w:val="both"/>
              <w:rPr>
                <w:rFonts w:ascii="Calibri" w:hAnsi="Calibri" w:cs="Arial"/>
                <w:bCs/>
                <w:iCs/>
                <w:sz w:val="22"/>
                <w:szCs w:val="22"/>
                <w:lang w:eastAsia="es-ES"/>
              </w:rPr>
            </w:pPr>
          </w:p>
          <w:p w:rsidR="00D50588" w:rsidRPr="00D50588" w:rsidRDefault="00D50588" w:rsidP="00CE3F58">
            <w:pPr>
              <w:numPr>
                <w:ilvl w:val="0"/>
                <w:numId w:val="41"/>
              </w:numPr>
              <w:jc w:val="both"/>
              <w:rPr>
                <w:rFonts w:ascii="Calibri" w:hAnsi="Calibri" w:cs="Arial"/>
                <w:b/>
                <w:bCs/>
                <w:iCs/>
                <w:sz w:val="22"/>
                <w:szCs w:val="22"/>
                <w:u w:val="single"/>
                <w:lang w:eastAsia="es-ES"/>
              </w:rPr>
            </w:pPr>
            <w:r w:rsidRPr="00D50588">
              <w:rPr>
                <w:rFonts w:ascii="Calibri" w:hAnsi="Calibri" w:cs="Arial"/>
                <w:b/>
                <w:bCs/>
                <w:iCs/>
                <w:sz w:val="22"/>
                <w:szCs w:val="22"/>
                <w:u w:val="single"/>
                <w:lang w:eastAsia="es-ES"/>
              </w:rPr>
              <w:t>Equipo de Topografía</w:t>
            </w:r>
            <w:bookmarkEnd w:id="4"/>
          </w:p>
          <w:p w:rsidR="00D50588" w:rsidRPr="00D50588" w:rsidRDefault="00D50588" w:rsidP="00CE3F58">
            <w:pPr>
              <w:numPr>
                <w:ilvl w:val="0"/>
                <w:numId w:val="48"/>
              </w:numPr>
              <w:jc w:val="both"/>
              <w:rPr>
                <w:rFonts w:ascii="Calibri" w:hAnsi="Calibri" w:cs="Arial"/>
                <w:iCs/>
                <w:sz w:val="22"/>
                <w:szCs w:val="22"/>
                <w:lang w:eastAsia="es-ES"/>
              </w:rPr>
            </w:pPr>
            <w:r w:rsidRPr="00D50588">
              <w:rPr>
                <w:rFonts w:ascii="Calibri" w:hAnsi="Calibri" w:cs="Arial"/>
                <w:iCs/>
                <w:sz w:val="22"/>
                <w:szCs w:val="22"/>
                <w:lang w:eastAsia="es-ES"/>
              </w:rPr>
              <w:t>GPS satelital</w:t>
            </w:r>
          </w:p>
          <w:p w:rsidR="00D50588" w:rsidRPr="00D50588" w:rsidRDefault="00D50588" w:rsidP="00CE3F58">
            <w:pPr>
              <w:numPr>
                <w:ilvl w:val="0"/>
                <w:numId w:val="48"/>
              </w:numPr>
              <w:jc w:val="both"/>
              <w:rPr>
                <w:rFonts w:ascii="Calibri" w:hAnsi="Calibri" w:cs="Arial"/>
                <w:iCs/>
                <w:sz w:val="22"/>
                <w:szCs w:val="22"/>
                <w:lang w:eastAsia="es-ES"/>
              </w:rPr>
            </w:pPr>
            <w:r w:rsidRPr="00D50588">
              <w:rPr>
                <w:rFonts w:ascii="Calibri" w:hAnsi="Calibri" w:cs="Arial"/>
                <w:iCs/>
                <w:sz w:val="22"/>
                <w:szCs w:val="22"/>
                <w:lang w:eastAsia="es-ES"/>
              </w:rPr>
              <w:lastRenderedPageBreak/>
              <w:t>Estación total</w:t>
            </w:r>
          </w:p>
          <w:p w:rsidR="00D50588" w:rsidRPr="00D50588" w:rsidRDefault="00D50588" w:rsidP="00D50588">
            <w:pPr>
              <w:ind w:left="1200"/>
              <w:jc w:val="both"/>
              <w:rPr>
                <w:rFonts w:ascii="Calibri" w:hAnsi="Calibri" w:cs="Arial"/>
                <w:iCs/>
                <w:sz w:val="22"/>
                <w:szCs w:val="22"/>
                <w:highlight w:val="yellow"/>
                <w:lang w:eastAsia="es-ES"/>
              </w:rPr>
            </w:pPr>
          </w:p>
          <w:p w:rsidR="00D50588" w:rsidRPr="00D50588" w:rsidRDefault="00D50588" w:rsidP="00CE3F58">
            <w:pPr>
              <w:numPr>
                <w:ilvl w:val="0"/>
                <w:numId w:val="41"/>
              </w:numPr>
              <w:jc w:val="both"/>
              <w:rPr>
                <w:rFonts w:ascii="Calibri" w:hAnsi="Calibri" w:cs="Arial"/>
                <w:b/>
                <w:bCs/>
                <w:iCs/>
                <w:sz w:val="22"/>
                <w:szCs w:val="22"/>
                <w:u w:val="single"/>
                <w:lang w:eastAsia="es-ES"/>
              </w:rPr>
            </w:pPr>
            <w:bookmarkStart w:id="5" w:name="_Toc165173329"/>
            <w:r w:rsidRPr="00D50588">
              <w:rPr>
                <w:rFonts w:ascii="Calibri" w:hAnsi="Calibri" w:cs="Arial"/>
                <w:b/>
                <w:bCs/>
                <w:iCs/>
                <w:sz w:val="22"/>
                <w:szCs w:val="22"/>
                <w:u w:val="single"/>
                <w:lang w:eastAsia="es-ES"/>
              </w:rPr>
              <w:t>Equipo de Cómputo y Software</w:t>
            </w:r>
            <w:bookmarkEnd w:id="5"/>
          </w:p>
          <w:p w:rsidR="00D50588" w:rsidRPr="00D50588" w:rsidRDefault="00D50588" w:rsidP="00CE3F58">
            <w:pPr>
              <w:numPr>
                <w:ilvl w:val="0"/>
                <w:numId w:val="48"/>
              </w:numPr>
              <w:jc w:val="both"/>
              <w:rPr>
                <w:rFonts w:ascii="Calibri" w:hAnsi="Calibri" w:cs="Arial"/>
                <w:sz w:val="22"/>
                <w:szCs w:val="22"/>
                <w:lang w:val="es-MX" w:eastAsia="es-ES"/>
              </w:rPr>
            </w:pPr>
            <w:r w:rsidRPr="00D50588">
              <w:rPr>
                <w:rFonts w:ascii="Calibri" w:hAnsi="Calibri" w:cs="Arial"/>
                <w:iCs/>
                <w:sz w:val="22"/>
                <w:szCs w:val="22"/>
                <w:lang w:eastAsia="es-ES"/>
              </w:rPr>
              <w:t>Una computadora portátil</w:t>
            </w:r>
            <w:r w:rsidRPr="00D50588">
              <w:rPr>
                <w:rFonts w:ascii="Calibri" w:hAnsi="Calibri" w:cs="Arial"/>
                <w:sz w:val="22"/>
                <w:szCs w:val="22"/>
                <w:lang w:val="es-MX" w:eastAsia="es-ES"/>
              </w:rPr>
              <w:t>.</w:t>
            </w:r>
          </w:p>
          <w:p w:rsidR="00D50588" w:rsidRPr="00D50588" w:rsidRDefault="00D50588" w:rsidP="00CE3F58">
            <w:pPr>
              <w:numPr>
                <w:ilvl w:val="0"/>
                <w:numId w:val="48"/>
              </w:numPr>
              <w:jc w:val="both"/>
              <w:rPr>
                <w:rFonts w:ascii="Calibri" w:hAnsi="Calibri" w:cs="Arial"/>
                <w:sz w:val="22"/>
                <w:szCs w:val="22"/>
                <w:lang w:val="es-MX" w:eastAsia="es-ES"/>
              </w:rPr>
            </w:pPr>
            <w:r w:rsidRPr="00D50588">
              <w:rPr>
                <w:rFonts w:ascii="Calibri" w:hAnsi="Calibri" w:cs="Arial"/>
                <w:iCs/>
                <w:sz w:val="22"/>
                <w:szCs w:val="22"/>
                <w:lang w:eastAsia="es-ES"/>
              </w:rPr>
              <w:t>Una Impresora a colores</w:t>
            </w:r>
            <w:r w:rsidRPr="00D50588">
              <w:rPr>
                <w:rFonts w:ascii="Calibri" w:hAnsi="Calibri" w:cs="Arial"/>
                <w:sz w:val="22"/>
                <w:szCs w:val="22"/>
                <w:lang w:val="es-MX" w:eastAsia="es-ES"/>
              </w:rPr>
              <w:t xml:space="preserve">.   </w:t>
            </w:r>
          </w:p>
          <w:p w:rsidR="00D50588" w:rsidRPr="00D50588" w:rsidRDefault="00D50588" w:rsidP="00D50588">
            <w:pPr>
              <w:jc w:val="both"/>
              <w:rPr>
                <w:rFonts w:ascii="Calibri" w:hAnsi="Calibri" w:cs="Arial"/>
                <w:sz w:val="22"/>
                <w:szCs w:val="22"/>
                <w:lang w:val="es-MX" w:eastAsia="es-ES"/>
              </w:rPr>
            </w:pPr>
            <w:r w:rsidRPr="00D50588">
              <w:rPr>
                <w:rFonts w:ascii="Calibri" w:hAnsi="Calibri" w:cs="Arial"/>
                <w:sz w:val="22"/>
                <w:szCs w:val="22"/>
                <w:lang w:val="en-US" w:eastAsia="es-ES"/>
              </w:rPr>
              <w:t xml:space="preserve">  </w:t>
            </w:r>
          </w:p>
          <w:p w:rsidR="00D50588" w:rsidRPr="00D50588" w:rsidRDefault="00D50588" w:rsidP="00CE3F58">
            <w:pPr>
              <w:numPr>
                <w:ilvl w:val="0"/>
                <w:numId w:val="41"/>
              </w:numPr>
              <w:jc w:val="both"/>
              <w:rPr>
                <w:rFonts w:ascii="Calibri" w:hAnsi="Calibri" w:cs="Arial"/>
                <w:b/>
                <w:bCs/>
                <w:iCs/>
                <w:sz w:val="22"/>
                <w:szCs w:val="22"/>
                <w:u w:val="single"/>
                <w:lang w:eastAsia="es-ES"/>
              </w:rPr>
            </w:pPr>
            <w:r w:rsidRPr="00D50588">
              <w:rPr>
                <w:rFonts w:ascii="Calibri" w:hAnsi="Calibri" w:cs="Arial"/>
                <w:b/>
                <w:bCs/>
                <w:iCs/>
                <w:sz w:val="22"/>
                <w:szCs w:val="22"/>
                <w:u w:val="single"/>
                <w:lang w:eastAsia="es-ES"/>
              </w:rPr>
              <w:t>Equipo Celular</w:t>
            </w:r>
          </w:p>
          <w:p w:rsidR="00D50588" w:rsidRPr="00D50588" w:rsidRDefault="00D50588" w:rsidP="00CE3F58">
            <w:pPr>
              <w:numPr>
                <w:ilvl w:val="0"/>
                <w:numId w:val="48"/>
              </w:numPr>
              <w:jc w:val="both"/>
              <w:rPr>
                <w:rFonts w:ascii="Calibri" w:hAnsi="Calibri" w:cs="Arial"/>
                <w:iCs/>
                <w:sz w:val="22"/>
                <w:szCs w:val="22"/>
                <w:lang w:eastAsia="es-ES"/>
              </w:rPr>
            </w:pPr>
            <w:r w:rsidRPr="00D50588">
              <w:rPr>
                <w:rFonts w:ascii="Calibri" w:hAnsi="Calibri" w:cs="Arial"/>
                <w:iCs/>
                <w:sz w:val="22"/>
                <w:szCs w:val="22"/>
                <w:lang w:eastAsia="es-ES"/>
              </w:rPr>
              <w:t>Reportara el avance físico de la obra con fotografías sacadas a través de la aplicación móvil GPS Camera Lite, versión gratuita para tal efecto deberá contar con un teléfono móvil celular que cumpla con las siguientes características mínimas:</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Look w:val="04A0" w:firstRow="1" w:lastRow="0" w:firstColumn="1" w:lastColumn="0" w:noHBand="0" w:noVBand="1"/>
            </w:tblPr>
            <w:tblGrid>
              <w:gridCol w:w="3364"/>
              <w:gridCol w:w="3014"/>
            </w:tblGrid>
            <w:tr w:rsidR="00D50588" w:rsidRPr="00D50588" w:rsidTr="00A3680A">
              <w:trPr>
                <w:jc w:val="center"/>
              </w:trPr>
              <w:tc>
                <w:tcPr>
                  <w:tcW w:w="3364" w:type="dxa"/>
                  <w:shd w:val="clear" w:color="auto" w:fill="BDD6EE"/>
                  <w:hideMark/>
                </w:tcPr>
                <w:p w:rsidR="00D50588" w:rsidRPr="00D50588" w:rsidRDefault="00D50588" w:rsidP="00D50588">
                  <w:pPr>
                    <w:contextualSpacing/>
                    <w:jc w:val="center"/>
                    <w:rPr>
                      <w:rFonts w:ascii="Calibri" w:hAnsi="Calibri" w:cs="Calibri"/>
                      <w:b/>
                      <w:i/>
                      <w:sz w:val="16"/>
                      <w:szCs w:val="16"/>
                      <w:lang w:eastAsia="es-ES"/>
                    </w:rPr>
                  </w:pPr>
                  <w:r w:rsidRPr="00D50588">
                    <w:rPr>
                      <w:rFonts w:ascii="Calibri" w:hAnsi="Calibri" w:cs="Calibri"/>
                      <w:b/>
                      <w:i/>
                      <w:sz w:val="16"/>
                      <w:szCs w:val="16"/>
                      <w:lang w:eastAsia="es-ES"/>
                    </w:rPr>
                    <w:t>Especificaciones Técnicas</w:t>
                  </w:r>
                </w:p>
              </w:tc>
              <w:tc>
                <w:tcPr>
                  <w:tcW w:w="3014" w:type="dxa"/>
                  <w:shd w:val="clear" w:color="auto" w:fill="BDD6EE"/>
                  <w:hideMark/>
                </w:tcPr>
                <w:p w:rsidR="00D50588" w:rsidRPr="00D50588" w:rsidRDefault="00D50588" w:rsidP="00D50588">
                  <w:pPr>
                    <w:contextualSpacing/>
                    <w:jc w:val="center"/>
                    <w:rPr>
                      <w:rFonts w:ascii="Calibri" w:hAnsi="Calibri" w:cs="Calibri"/>
                      <w:b/>
                      <w:i/>
                      <w:sz w:val="16"/>
                      <w:szCs w:val="16"/>
                      <w:lang w:eastAsia="es-ES"/>
                    </w:rPr>
                  </w:pPr>
                  <w:r w:rsidRPr="00D50588">
                    <w:rPr>
                      <w:rFonts w:ascii="Calibri" w:hAnsi="Calibri" w:cs="Calibri"/>
                      <w:b/>
                      <w:i/>
                      <w:sz w:val="16"/>
                      <w:szCs w:val="16"/>
                      <w:lang w:eastAsia="es-ES"/>
                    </w:rPr>
                    <w:t>Descripción</w:t>
                  </w:r>
                </w:p>
              </w:tc>
            </w:tr>
            <w:tr w:rsidR="00D50588" w:rsidRPr="00D50588" w:rsidTr="00A3680A">
              <w:trPr>
                <w:jc w:val="center"/>
              </w:trPr>
              <w:tc>
                <w:tcPr>
                  <w:tcW w:w="3364" w:type="dxa"/>
                  <w:shd w:val="clear" w:color="auto" w:fill="FFFFFF"/>
                  <w:hideMark/>
                </w:tcPr>
                <w:p w:rsidR="00D50588" w:rsidRPr="00D50588" w:rsidRDefault="00D50588" w:rsidP="00D50588">
                  <w:pPr>
                    <w:contextualSpacing/>
                    <w:jc w:val="both"/>
                    <w:rPr>
                      <w:rFonts w:ascii="Calibri" w:hAnsi="Calibri" w:cs="Calibri"/>
                      <w:i/>
                      <w:sz w:val="16"/>
                      <w:szCs w:val="16"/>
                      <w:lang w:eastAsia="es-ES"/>
                    </w:rPr>
                  </w:pPr>
                  <w:r w:rsidRPr="00D50588">
                    <w:rPr>
                      <w:rFonts w:ascii="Calibri" w:hAnsi="Calibri" w:cs="Calibri"/>
                      <w:i/>
                      <w:sz w:val="16"/>
                      <w:szCs w:val="16"/>
                      <w:lang w:eastAsia="es-ES"/>
                    </w:rPr>
                    <w:t>Tipo de Equipo</w:t>
                  </w:r>
                </w:p>
              </w:tc>
              <w:tc>
                <w:tcPr>
                  <w:tcW w:w="3014" w:type="dxa"/>
                  <w:shd w:val="clear" w:color="auto" w:fill="FFFFFF"/>
                  <w:hideMark/>
                </w:tcPr>
                <w:p w:rsidR="00D50588" w:rsidRPr="00D50588" w:rsidRDefault="00D50588" w:rsidP="00D50588">
                  <w:pPr>
                    <w:contextualSpacing/>
                    <w:jc w:val="both"/>
                    <w:rPr>
                      <w:rFonts w:ascii="Calibri" w:hAnsi="Calibri" w:cs="Calibri"/>
                      <w:i/>
                      <w:sz w:val="16"/>
                      <w:szCs w:val="16"/>
                      <w:lang w:eastAsia="es-ES"/>
                    </w:rPr>
                  </w:pPr>
                  <w:r w:rsidRPr="00D50588">
                    <w:rPr>
                      <w:rFonts w:ascii="Calibri" w:hAnsi="Calibri" w:cs="Calibri"/>
                      <w:i/>
                      <w:sz w:val="16"/>
                      <w:szCs w:val="16"/>
                      <w:lang w:eastAsia="es-ES"/>
                    </w:rPr>
                    <w:t>Teléfono Smartphone o Tablet</w:t>
                  </w:r>
                </w:p>
              </w:tc>
            </w:tr>
            <w:tr w:rsidR="00D50588" w:rsidRPr="00D50588" w:rsidTr="00A3680A">
              <w:trPr>
                <w:jc w:val="center"/>
              </w:trPr>
              <w:tc>
                <w:tcPr>
                  <w:tcW w:w="3364" w:type="dxa"/>
                  <w:shd w:val="clear" w:color="auto" w:fill="FFFFFF"/>
                  <w:hideMark/>
                </w:tcPr>
                <w:p w:rsidR="00D50588" w:rsidRPr="00D50588" w:rsidRDefault="00D50588" w:rsidP="00D50588">
                  <w:pPr>
                    <w:contextualSpacing/>
                    <w:jc w:val="both"/>
                    <w:rPr>
                      <w:rFonts w:ascii="Calibri" w:hAnsi="Calibri" w:cs="Calibri"/>
                      <w:i/>
                      <w:sz w:val="16"/>
                      <w:szCs w:val="16"/>
                      <w:lang w:eastAsia="es-ES"/>
                    </w:rPr>
                  </w:pPr>
                  <w:r w:rsidRPr="00D50588">
                    <w:rPr>
                      <w:rFonts w:ascii="Calibri" w:hAnsi="Calibri" w:cs="Calibri"/>
                      <w:i/>
                      <w:sz w:val="16"/>
                      <w:szCs w:val="16"/>
                      <w:lang w:eastAsia="es-ES"/>
                    </w:rPr>
                    <w:t xml:space="preserve">Memoria </w:t>
                  </w:r>
                  <w:proofErr w:type="spellStart"/>
                  <w:r w:rsidRPr="00D50588">
                    <w:rPr>
                      <w:rFonts w:ascii="Calibri" w:hAnsi="Calibri" w:cs="Calibri"/>
                      <w:i/>
                      <w:sz w:val="16"/>
                      <w:szCs w:val="16"/>
                      <w:lang w:eastAsia="es-ES"/>
                    </w:rPr>
                    <w:t>Ram</w:t>
                  </w:r>
                  <w:proofErr w:type="spellEnd"/>
                </w:p>
              </w:tc>
              <w:tc>
                <w:tcPr>
                  <w:tcW w:w="3014" w:type="dxa"/>
                  <w:shd w:val="clear" w:color="auto" w:fill="FFFFFF"/>
                  <w:hideMark/>
                </w:tcPr>
                <w:p w:rsidR="00D50588" w:rsidRPr="00D50588" w:rsidRDefault="00D50588" w:rsidP="00D50588">
                  <w:pPr>
                    <w:contextualSpacing/>
                    <w:jc w:val="both"/>
                    <w:rPr>
                      <w:rFonts w:ascii="Calibri" w:hAnsi="Calibri" w:cs="Calibri"/>
                      <w:i/>
                      <w:sz w:val="16"/>
                      <w:szCs w:val="16"/>
                      <w:lang w:eastAsia="es-ES"/>
                    </w:rPr>
                  </w:pPr>
                  <w:r w:rsidRPr="00D50588">
                    <w:rPr>
                      <w:rFonts w:ascii="Calibri" w:hAnsi="Calibri" w:cs="Calibri"/>
                      <w:i/>
                      <w:sz w:val="16"/>
                      <w:szCs w:val="16"/>
                      <w:lang w:eastAsia="es-ES"/>
                    </w:rPr>
                    <w:t>Mínima 2GB</w:t>
                  </w:r>
                </w:p>
              </w:tc>
            </w:tr>
            <w:tr w:rsidR="00D50588" w:rsidRPr="00D50588" w:rsidTr="00A3680A">
              <w:trPr>
                <w:jc w:val="center"/>
              </w:trPr>
              <w:tc>
                <w:tcPr>
                  <w:tcW w:w="3364" w:type="dxa"/>
                  <w:shd w:val="clear" w:color="auto" w:fill="FFFFFF"/>
                  <w:hideMark/>
                </w:tcPr>
                <w:p w:rsidR="00D50588" w:rsidRPr="00D50588" w:rsidRDefault="00D50588" w:rsidP="00D50588">
                  <w:pPr>
                    <w:contextualSpacing/>
                    <w:jc w:val="both"/>
                    <w:rPr>
                      <w:rFonts w:ascii="Calibri" w:hAnsi="Calibri" w:cs="Calibri"/>
                      <w:i/>
                      <w:sz w:val="16"/>
                      <w:szCs w:val="16"/>
                      <w:lang w:eastAsia="es-ES"/>
                    </w:rPr>
                  </w:pPr>
                  <w:r w:rsidRPr="00D50588">
                    <w:rPr>
                      <w:rFonts w:ascii="Calibri" w:hAnsi="Calibri" w:cs="Calibri"/>
                      <w:i/>
                      <w:sz w:val="16"/>
                      <w:szCs w:val="16"/>
                      <w:lang w:eastAsia="es-ES"/>
                    </w:rPr>
                    <w:t>Sistema Operativo</w:t>
                  </w:r>
                </w:p>
              </w:tc>
              <w:tc>
                <w:tcPr>
                  <w:tcW w:w="3014" w:type="dxa"/>
                  <w:shd w:val="clear" w:color="auto" w:fill="FFFFFF"/>
                  <w:hideMark/>
                </w:tcPr>
                <w:p w:rsidR="00D50588" w:rsidRPr="00D50588" w:rsidRDefault="00D50588" w:rsidP="00D50588">
                  <w:pPr>
                    <w:contextualSpacing/>
                    <w:jc w:val="both"/>
                    <w:rPr>
                      <w:rFonts w:ascii="Calibri" w:hAnsi="Calibri" w:cs="Calibri"/>
                      <w:i/>
                      <w:sz w:val="16"/>
                      <w:szCs w:val="16"/>
                      <w:lang w:eastAsia="es-ES"/>
                    </w:rPr>
                  </w:pPr>
                  <w:r w:rsidRPr="00D50588">
                    <w:rPr>
                      <w:rFonts w:ascii="Calibri" w:hAnsi="Calibri" w:cs="Calibri"/>
                      <w:i/>
                      <w:sz w:val="16"/>
                      <w:szCs w:val="16"/>
                      <w:lang w:eastAsia="es-ES"/>
                    </w:rPr>
                    <w:t xml:space="preserve">IOS o </w:t>
                  </w:r>
                  <w:proofErr w:type="spellStart"/>
                  <w:r w:rsidRPr="00D50588">
                    <w:rPr>
                      <w:rFonts w:ascii="Calibri" w:hAnsi="Calibri" w:cs="Calibri"/>
                      <w:i/>
                      <w:sz w:val="16"/>
                      <w:szCs w:val="16"/>
                      <w:lang w:eastAsia="es-ES"/>
                    </w:rPr>
                    <w:t>Android</w:t>
                  </w:r>
                  <w:proofErr w:type="spellEnd"/>
                  <w:r w:rsidRPr="00D50588">
                    <w:rPr>
                      <w:rFonts w:ascii="Calibri" w:hAnsi="Calibri" w:cs="Calibri"/>
                      <w:i/>
                      <w:sz w:val="16"/>
                      <w:szCs w:val="16"/>
                      <w:lang w:eastAsia="es-ES"/>
                    </w:rPr>
                    <w:t xml:space="preserve"> 4.3 o Superior</w:t>
                  </w:r>
                </w:p>
              </w:tc>
            </w:tr>
            <w:tr w:rsidR="00D50588" w:rsidRPr="00D50588" w:rsidTr="00A3680A">
              <w:trPr>
                <w:jc w:val="center"/>
              </w:trPr>
              <w:tc>
                <w:tcPr>
                  <w:tcW w:w="3364" w:type="dxa"/>
                  <w:shd w:val="clear" w:color="auto" w:fill="FFFFFF"/>
                  <w:hideMark/>
                </w:tcPr>
                <w:p w:rsidR="00D50588" w:rsidRPr="00D50588" w:rsidRDefault="00D50588" w:rsidP="00D50588">
                  <w:pPr>
                    <w:contextualSpacing/>
                    <w:jc w:val="both"/>
                    <w:rPr>
                      <w:rFonts w:ascii="Calibri" w:hAnsi="Calibri" w:cs="Calibri"/>
                      <w:i/>
                      <w:sz w:val="16"/>
                      <w:szCs w:val="16"/>
                      <w:lang w:eastAsia="es-ES"/>
                    </w:rPr>
                  </w:pPr>
                  <w:r w:rsidRPr="00D50588">
                    <w:rPr>
                      <w:rFonts w:ascii="Calibri" w:hAnsi="Calibri" w:cs="Calibri"/>
                      <w:i/>
                      <w:sz w:val="16"/>
                      <w:szCs w:val="16"/>
                      <w:lang w:eastAsia="es-ES"/>
                    </w:rPr>
                    <w:t>Almacenamiento Interno</w:t>
                  </w:r>
                </w:p>
              </w:tc>
              <w:tc>
                <w:tcPr>
                  <w:tcW w:w="3014" w:type="dxa"/>
                  <w:shd w:val="clear" w:color="auto" w:fill="FFFFFF"/>
                  <w:hideMark/>
                </w:tcPr>
                <w:p w:rsidR="00D50588" w:rsidRPr="00D50588" w:rsidRDefault="00D50588" w:rsidP="00D50588">
                  <w:pPr>
                    <w:contextualSpacing/>
                    <w:jc w:val="both"/>
                    <w:rPr>
                      <w:rFonts w:ascii="Calibri" w:hAnsi="Calibri" w:cs="Calibri"/>
                      <w:i/>
                      <w:sz w:val="16"/>
                      <w:szCs w:val="16"/>
                      <w:lang w:eastAsia="es-ES"/>
                    </w:rPr>
                  </w:pPr>
                  <w:r w:rsidRPr="00D50588">
                    <w:rPr>
                      <w:rFonts w:ascii="Calibri" w:hAnsi="Calibri" w:cs="Calibri"/>
                      <w:i/>
                      <w:sz w:val="16"/>
                      <w:szCs w:val="16"/>
                      <w:lang w:eastAsia="es-ES"/>
                    </w:rPr>
                    <w:t>16GB almacenamiento interno o superior</w:t>
                  </w:r>
                </w:p>
              </w:tc>
            </w:tr>
            <w:tr w:rsidR="00D50588" w:rsidRPr="00D50588" w:rsidTr="00A3680A">
              <w:trPr>
                <w:jc w:val="center"/>
              </w:trPr>
              <w:tc>
                <w:tcPr>
                  <w:tcW w:w="3364" w:type="dxa"/>
                  <w:shd w:val="clear" w:color="auto" w:fill="FFFFFF"/>
                  <w:hideMark/>
                </w:tcPr>
                <w:p w:rsidR="00D50588" w:rsidRPr="00D50588" w:rsidRDefault="00D50588" w:rsidP="00D50588">
                  <w:pPr>
                    <w:contextualSpacing/>
                    <w:jc w:val="both"/>
                    <w:rPr>
                      <w:rFonts w:ascii="Calibri" w:hAnsi="Calibri" w:cs="Calibri"/>
                      <w:i/>
                      <w:sz w:val="16"/>
                      <w:szCs w:val="16"/>
                      <w:lang w:eastAsia="es-ES"/>
                    </w:rPr>
                  </w:pPr>
                  <w:r w:rsidRPr="00D50588">
                    <w:rPr>
                      <w:rFonts w:ascii="Calibri" w:hAnsi="Calibri" w:cs="Calibri"/>
                      <w:i/>
                      <w:sz w:val="16"/>
                      <w:szCs w:val="16"/>
                      <w:lang w:eastAsia="es-ES"/>
                    </w:rPr>
                    <w:t>Cámara – Resolución</w:t>
                  </w:r>
                </w:p>
              </w:tc>
              <w:tc>
                <w:tcPr>
                  <w:tcW w:w="3014" w:type="dxa"/>
                  <w:shd w:val="clear" w:color="auto" w:fill="FFFFFF"/>
                  <w:hideMark/>
                </w:tcPr>
                <w:p w:rsidR="00D50588" w:rsidRPr="00D50588" w:rsidRDefault="00D50588" w:rsidP="00D50588">
                  <w:pPr>
                    <w:contextualSpacing/>
                    <w:jc w:val="both"/>
                    <w:rPr>
                      <w:rFonts w:ascii="Calibri" w:hAnsi="Calibri" w:cs="Calibri"/>
                      <w:i/>
                      <w:sz w:val="16"/>
                      <w:szCs w:val="16"/>
                      <w:lang w:eastAsia="es-ES"/>
                    </w:rPr>
                  </w:pPr>
                  <w:r w:rsidRPr="00D50588">
                    <w:rPr>
                      <w:rFonts w:ascii="Calibri" w:hAnsi="Calibri" w:cs="Calibri"/>
                      <w:i/>
                      <w:sz w:val="16"/>
                      <w:szCs w:val="16"/>
                      <w:lang w:eastAsia="es-ES"/>
                    </w:rPr>
                    <w:t>8 MP, f/2.0 o Superior y cámara frontal 5 MP f/2.2 o Superior</w:t>
                  </w:r>
                </w:p>
              </w:tc>
            </w:tr>
            <w:tr w:rsidR="00D50588" w:rsidRPr="00D50588" w:rsidTr="00A3680A">
              <w:trPr>
                <w:jc w:val="center"/>
              </w:trPr>
              <w:tc>
                <w:tcPr>
                  <w:tcW w:w="3364" w:type="dxa"/>
                  <w:shd w:val="clear" w:color="auto" w:fill="FFFFFF"/>
                  <w:hideMark/>
                </w:tcPr>
                <w:p w:rsidR="00D50588" w:rsidRPr="00D50588" w:rsidRDefault="00D50588" w:rsidP="00D50588">
                  <w:pPr>
                    <w:contextualSpacing/>
                    <w:jc w:val="both"/>
                    <w:rPr>
                      <w:rFonts w:ascii="Calibri" w:hAnsi="Calibri" w:cs="Calibri"/>
                      <w:i/>
                      <w:sz w:val="16"/>
                      <w:szCs w:val="16"/>
                      <w:lang w:eastAsia="es-ES"/>
                    </w:rPr>
                  </w:pPr>
                  <w:r w:rsidRPr="00D50588">
                    <w:rPr>
                      <w:rFonts w:ascii="Calibri" w:hAnsi="Calibri" w:cs="Calibri"/>
                      <w:i/>
                      <w:sz w:val="16"/>
                      <w:szCs w:val="16"/>
                      <w:lang w:eastAsia="es-ES"/>
                    </w:rPr>
                    <w:t>GPS</w:t>
                  </w:r>
                </w:p>
              </w:tc>
              <w:tc>
                <w:tcPr>
                  <w:tcW w:w="3014" w:type="dxa"/>
                  <w:shd w:val="clear" w:color="auto" w:fill="FFFFFF"/>
                  <w:hideMark/>
                </w:tcPr>
                <w:p w:rsidR="00D50588" w:rsidRPr="00D50588" w:rsidRDefault="00D50588" w:rsidP="00D50588">
                  <w:pPr>
                    <w:contextualSpacing/>
                    <w:jc w:val="both"/>
                    <w:rPr>
                      <w:rFonts w:ascii="Calibri" w:hAnsi="Calibri" w:cs="Calibri"/>
                      <w:i/>
                      <w:sz w:val="16"/>
                      <w:szCs w:val="16"/>
                      <w:lang w:eastAsia="es-ES"/>
                    </w:rPr>
                  </w:pPr>
                  <w:r w:rsidRPr="00D50588">
                    <w:rPr>
                      <w:rFonts w:ascii="Calibri" w:hAnsi="Calibri" w:cs="Calibri"/>
                      <w:i/>
                      <w:sz w:val="16"/>
                      <w:szCs w:val="16"/>
                      <w:lang w:eastAsia="es-ES"/>
                    </w:rPr>
                    <w:t>GPS con soporte A-GPS y GLONASS</w:t>
                  </w:r>
                </w:p>
              </w:tc>
            </w:tr>
            <w:tr w:rsidR="00D50588" w:rsidRPr="00D50588" w:rsidTr="00A3680A">
              <w:trPr>
                <w:jc w:val="center"/>
              </w:trPr>
              <w:tc>
                <w:tcPr>
                  <w:tcW w:w="3364" w:type="dxa"/>
                  <w:shd w:val="clear" w:color="auto" w:fill="FFFFFF"/>
                  <w:hideMark/>
                </w:tcPr>
                <w:p w:rsidR="00D50588" w:rsidRPr="00D50588" w:rsidRDefault="00D50588" w:rsidP="00D50588">
                  <w:pPr>
                    <w:contextualSpacing/>
                    <w:jc w:val="both"/>
                    <w:rPr>
                      <w:rFonts w:ascii="Calibri" w:hAnsi="Calibri" w:cs="Calibri"/>
                      <w:i/>
                      <w:sz w:val="16"/>
                      <w:szCs w:val="16"/>
                      <w:lang w:eastAsia="es-ES"/>
                    </w:rPr>
                  </w:pPr>
                  <w:r w:rsidRPr="00D50588">
                    <w:rPr>
                      <w:rFonts w:ascii="Calibri" w:hAnsi="Calibri" w:cs="Calibri"/>
                      <w:i/>
                      <w:sz w:val="16"/>
                      <w:szCs w:val="16"/>
                      <w:lang w:eastAsia="es-ES"/>
                    </w:rPr>
                    <w:t>Batería</w:t>
                  </w:r>
                </w:p>
              </w:tc>
              <w:tc>
                <w:tcPr>
                  <w:tcW w:w="3014" w:type="dxa"/>
                  <w:shd w:val="clear" w:color="auto" w:fill="FFFFFF"/>
                  <w:hideMark/>
                </w:tcPr>
                <w:p w:rsidR="00D50588" w:rsidRPr="00D50588" w:rsidRDefault="00D50588" w:rsidP="00D50588">
                  <w:pPr>
                    <w:contextualSpacing/>
                    <w:jc w:val="both"/>
                    <w:rPr>
                      <w:rFonts w:ascii="Calibri" w:hAnsi="Calibri" w:cs="Calibri"/>
                      <w:i/>
                      <w:sz w:val="16"/>
                      <w:szCs w:val="16"/>
                      <w:lang w:eastAsia="es-ES"/>
                    </w:rPr>
                  </w:pPr>
                  <w:proofErr w:type="spellStart"/>
                  <w:r w:rsidRPr="00D50588">
                    <w:rPr>
                      <w:rFonts w:ascii="Calibri" w:hAnsi="Calibri" w:cs="Calibri"/>
                      <w:i/>
                      <w:sz w:val="16"/>
                      <w:szCs w:val="16"/>
                      <w:lang w:eastAsia="es-ES"/>
                    </w:rPr>
                    <w:t>Standart</w:t>
                  </w:r>
                  <w:proofErr w:type="spellEnd"/>
                  <w:r w:rsidRPr="00D50588">
                    <w:rPr>
                      <w:rFonts w:ascii="Calibri" w:hAnsi="Calibri" w:cs="Calibri"/>
                      <w:i/>
                      <w:sz w:val="16"/>
                      <w:szCs w:val="16"/>
                      <w:lang w:eastAsia="es-ES"/>
                    </w:rPr>
                    <w:t xml:space="preserve"> Lion con duración </w:t>
                  </w:r>
                  <w:proofErr w:type="spellStart"/>
                  <w:r w:rsidRPr="00D50588">
                    <w:rPr>
                      <w:rFonts w:ascii="Calibri" w:hAnsi="Calibri" w:cs="Calibri"/>
                      <w:i/>
                      <w:sz w:val="16"/>
                      <w:szCs w:val="16"/>
                      <w:lang w:eastAsia="es-ES"/>
                    </w:rPr>
                    <w:t>máx</w:t>
                  </w:r>
                  <w:proofErr w:type="spellEnd"/>
                  <w:r w:rsidRPr="00D50588">
                    <w:rPr>
                      <w:rFonts w:ascii="Calibri" w:hAnsi="Calibri" w:cs="Calibri"/>
                      <w:i/>
                      <w:sz w:val="16"/>
                      <w:szCs w:val="16"/>
                      <w:lang w:eastAsia="es-ES"/>
                    </w:rPr>
                    <w:t xml:space="preserve"> hasta 7hrs</w:t>
                  </w:r>
                </w:p>
              </w:tc>
            </w:tr>
            <w:tr w:rsidR="00D50588" w:rsidRPr="00D50588" w:rsidTr="00A3680A">
              <w:trPr>
                <w:jc w:val="center"/>
              </w:trPr>
              <w:tc>
                <w:tcPr>
                  <w:tcW w:w="3364" w:type="dxa"/>
                  <w:shd w:val="clear" w:color="auto" w:fill="FFFFFF"/>
                  <w:hideMark/>
                </w:tcPr>
                <w:p w:rsidR="00D50588" w:rsidRPr="00D50588" w:rsidRDefault="00D50588" w:rsidP="00D50588">
                  <w:pPr>
                    <w:contextualSpacing/>
                    <w:jc w:val="both"/>
                    <w:rPr>
                      <w:rFonts w:ascii="Calibri" w:hAnsi="Calibri" w:cs="Calibri"/>
                      <w:i/>
                      <w:sz w:val="16"/>
                      <w:szCs w:val="16"/>
                      <w:lang w:eastAsia="es-ES"/>
                    </w:rPr>
                  </w:pPr>
                  <w:r w:rsidRPr="00D50588">
                    <w:rPr>
                      <w:rFonts w:ascii="Calibri" w:hAnsi="Calibri" w:cs="Calibri"/>
                      <w:i/>
                      <w:sz w:val="16"/>
                      <w:szCs w:val="16"/>
                      <w:lang w:eastAsia="es-ES"/>
                    </w:rPr>
                    <w:t>Red</w:t>
                  </w:r>
                </w:p>
              </w:tc>
              <w:tc>
                <w:tcPr>
                  <w:tcW w:w="3014" w:type="dxa"/>
                  <w:shd w:val="clear" w:color="auto" w:fill="FFFFFF"/>
                  <w:hideMark/>
                </w:tcPr>
                <w:p w:rsidR="00D50588" w:rsidRPr="00D50588" w:rsidRDefault="00D50588" w:rsidP="00D50588">
                  <w:pPr>
                    <w:contextualSpacing/>
                    <w:jc w:val="both"/>
                    <w:rPr>
                      <w:rFonts w:ascii="Calibri" w:hAnsi="Calibri" w:cs="Calibri"/>
                      <w:i/>
                      <w:sz w:val="16"/>
                      <w:szCs w:val="16"/>
                      <w:lang w:eastAsia="es-ES"/>
                    </w:rPr>
                  </w:pPr>
                  <w:r w:rsidRPr="00D50588">
                    <w:rPr>
                      <w:rFonts w:ascii="Calibri" w:hAnsi="Calibri" w:cs="Calibri"/>
                      <w:i/>
                      <w:sz w:val="16"/>
                      <w:szCs w:val="16"/>
                      <w:lang w:eastAsia="es-ES"/>
                    </w:rPr>
                    <w:t>GSM – HSDPA – LTE</w:t>
                  </w:r>
                </w:p>
              </w:tc>
            </w:tr>
          </w:tbl>
          <w:p w:rsidR="00D50588" w:rsidRPr="00D50588" w:rsidRDefault="00D50588" w:rsidP="00D50588">
            <w:pPr>
              <w:ind w:left="1283"/>
              <w:jc w:val="both"/>
              <w:rPr>
                <w:rFonts w:ascii="Calibri" w:hAnsi="Calibri" w:cs="Arial"/>
                <w:iCs/>
                <w:sz w:val="22"/>
                <w:szCs w:val="22"/>
                <w:lang w:eastAsia="es-ES"/>
              </w:rPr>
            </w:pPr>
            <w:r w:rsidRPr="00D50588">
              <w:rPr>
                <w:rFonts w:ascii="Calibri" w:hAnsi="Calibri" w:cs="Arial"/>
                <w:iCs/>
                <w:sz w:val="22"/>
                <w:szCs w:val="22"/>
                <w:lang w:eastAsia="es-ES"/>
              </w:rPr>
              <w:t xml:space="preserve">Las mismas que deberán ser </w:t>
            </w:r>
            <w:r w:rsidRPr="00D50588">
              <w:rPr>
                <w:rFonts w:ascii="Calibri" w:hAnsi="Calibri" w:cs="Arial"/>
                <w:b/>
                <w:iCs/>
                <w:sz w:val="22"/>
                <w:szCs w:val="22"/>
                <w:lang w:eastAsia="es-ES"/>
              </w:rPr>
              <w:t>enviadas de forma diaria</w:t>
            </w:r>
            <w:r w:rsidRPr="00D50588">
              <w:rPr>
                <w:rFonts w:ascii="Calibri" w:hAnsi="Calibri" w:cs="Arial"/>
                <w:iCs/>
                <w:sz w:val="22"/>
                <w:szCs w:val="22"/>
                <w:lang w:eastAsia="es-ES"/>
              </w:rPr>
              <w:t xml:space="preserve"> a través de la aplicación, </w:t>
            </w:r>
            <w:proofErr w:type="spellStart"/>
            <w:r w:rsidRPr="00D50588">
              <w:rPr>
                <w:rFonts w:ascii="Calibri" w:hAnsi="Calibri" w:cs="Arial"/>
                <w:iCs/>
                <w:sz w:val="22"/>
                <w:szCs w:val="22"/>
                <w:lang w:eastAsia="es-ES"/>
              </w:rPr>
              <w:t>whatsapp</w:t>
            </w:r>
            <w:proofErr w:type="spellEnd"/>
            <w:r w:rsidRPr="00D50588">
              <w:rPr>
                <w:rFonts w:ascii="Calibri" w:hAnsi="Calibri" w:cs="Arial"/>
                <w:iCs/>
                <w:sz w:val="22"/>
                <w:szCs w:val="22"/>
                <w:lang w:eastAsia="es-ES"/>
              </w:rPr>
              <w:t xml:space="preserve">, </w:t>
            </w:r>
            <w:proofErr w:type="spellStart"/>
            <w:r w:rsidRPr="00D50588">
              <w:rPr>
                <w:rFonts w:ascii="Calibri" w:hAnsi="Calibri" w:cs="Arial"/>
                <w:iCs/>
                <w:sz w:val="22"/>
                <w:szCs w:val="22"/>
                <w:lang w:eastAsia="es-ES"/>
              </w:rPr>
              <w:t>telegram</w:t>
            </w:r>
            <w:proofErr w:type="spellEnd"/>
            <w:r w:rsidRPr="00D50588">
              <w:rPr>
                <w:rFonts w:ascii="Calibri" w:hAnsi="Calibri" w:cs="Arial"/>
                <w:iCs/>
                <w:sz w:val="22"/>
                <w:szCs w:val="22"/>
                <w:lang w:eastAsia="es-ES"/>
              </w:rPr>
              <w:t xml:space="preserve">, line o cualquier otra aplicación de mensajería instantánea al número de celular del FISCAL DE OBRA. </w:t>
            </w:r>
          </w:p>
          <w:p w:rsidR="00D50588" w:rsidRPr="00D50588" w:rsidRDefault="00D50588" w:rsidP="00CE3F58">
            <w:pPr>
              <w:numPr>
                <w:ilvl w:val="0"/>
                <w:numId w:val="41"/>
              </w:numPr>
              <w:jc w:val="both"/>
              <w:rPr>
                <w:rFonts w:ascii="Calibri" w:hAnsi="Calibri" w:cs="Arial"/>
                <w:b/>
                <w:bCs/>
                <w:iCs/>
                <w:sz w:val="22"/>
                <w:szCs w:val="22"/>
                <w:u w:val="single"/>
                <w:lang w:eastAsia="es-ES"/>
              </w:rPr>
            </w:pPr>
            <w:r w:rsidRPr="00D50588">
              <w:rPr>
                <w:rFonts w:ascii="Calibri" w:hAnsi="Calibri" w:cs="Arial"/>
                <w:b/>
                <w:bCs/>
                <w:iCs/>
                <w:sz w:val="22"/>
                <w:szCs w:val="22"/>
                <w:u w:val="single"/>
                <w:lang w:eastAsia="es-ES"/>
              </w:rPr>
              <w:t>Otros</w:t>
            </w:r>
          </w:p>
          <w:p w:rsidR="00D50588" w:rsidRPr="00D50588" w:rsidRDefault="00D50588" w:rsidP="00CE3F58">
            <w:pPr>
              <w:numPr>
                <w:ilvl w:val="0"/>
                <w:numId w:val="40"/>
              </w:numPr>
              <w:ind w:left="1200"/>
              <w:jc w:val="both"/>
              <w:rPr>
                <w:rFonts w:ascii="Calibri" w:hAnsi="Calibri" w:cs="Arial"/>
                <w:sz w:val="24"/>
                <w:szCs w:val="22"/>
                <w:lang w:val="es-MX" w:eastAsia="es-ES"/>
              </w:rPr>
            </w:pPr>
            <w:r w:rsidRPr="00D50588">
              <w:rPr>
                <w:rFonts w:ascii="Calibri" w:hAnsi="Calibri" w:cs="Arial"/>
                <w:iCs/>
                <w:sz w:val="22"/>
                <w:szCs w:val="24"/>
                <w:lang w:eastAsia="es-ES"/>
              </w:rPr>
              <w:t>Cámara fotográfica digital para obtener imágenes de los trabajos en ejecución, mínimo 12mpx y que grave en HD, con la que reportara los registro, reporte o bitácora fotográficas de la obra.</w:t>
            </w:r>
          </w:p>
        </w:tc>
      </w:tr>
      <w:tr w:rsidR="00D50588" w:rsidRPr="00D50588" w:rsidTr="00A3680A">
        <w:trPr>
          <w:trHeight w:val="378"/>
        </w:trPr>
        <w:tc>
          <w:tcPr>
            <w:tcW w:w="9356" w:type="dxa"/>
            <w:shd w:val="clear" w:color="auto" w:fill="9CC2E5"/>
            <w:vAlign w:val="center"/>
          </w:tcPr>
          <w:p w:rsidR="00D50588" w:rsidRPr="00D50588" w:rsidRDefault="00D50588" w:rsidP="00D50588">
            <w:pPr>
              <w:jc w:val="both"/>
              <w:rPr>
                <w:rFonts w:ascii="Calibri" w:hAnsi="Calibri" w:cs="Arial"/>
                <w:b/>
                <w:iCs/>
                <w:sz w:val="22"/>
                <w:szCs w:val="22"/>
                <w:lang w:eastAsia="es-ES"/>
              </w:rPr>
            </w:pPr>
            <w:r w:rsidRPr="00D50588">
              <w:rPr>
                <w:rFonts w:ascii="Calibri" w:hAnsi="Calibri" w:cs="Arial"/>
                <w:b/>
                <w:iCs/>
                <w:sz w:val="22"/>
                <w:szCs w:val="22"/>
                <w:lang w:eastAsia="es-ES"/>
              </w:rPr>
              <w:lastRenderedPageBreak/>
              <w:t>DE LOS REQUERIMIENTOS PARA LA PRESENTACION DE LAS PROPUESTAS</w:t>
            </w:r>
          </w:p>
        </w:tc>
      </w:tr>
      <w:tr w:rsidR="00D50588" w:rsidRPr="00D50588" w:rsidTr="00A3680A">
        <w:trPr>
          <w:trHeight w:val="378"/>
        </w:trPr>
        <w:tc>
          <w:tcPr>
            <w:tcW w:w="9356" w:type="dxa"/>
            <w:shd w:val="clear" w:color="auto" w:fill="auto"/>
            <w:vAlign w:val="center"/>
          </w:tcPr>
          <w:p w:rsidR="00D50588" w:rsidRPr="00D50588" w:rsidRDefault="00D50588" w:rsidP="00D50588">
            <w:pPr>
              <w:jc w:val="both"/>
              <w:rPr>
                <w:rFonts w:ascii="Calibri" w:hAnsi="Calibri" w:cs="Arial"/>
                <w:iCs/>
                <w:sz w:val="22"/>
                <w:szCs w:val="22"/>
                <w:lang w:eastAsia="es-ES"/>
              </w:rPr>
            </w:pPr>
            <w:r w:rsidRPr="00D50588">
              <w:rPr>
                <w:rFonts w:ascii="Calibri" w:hAnsi="Calibri" w:cs="Arial"/>
                <w:iCs/>
                <w:sz w:val="22"/>
                <w:szCs w:val="22"/>
                <w:lang w:eastAsia="es-ES"/>
              </w:rPr>
              <w:t>Los términos de referencia, se describen en forma general, los alcances y actividades necesarias para la supervisión técnica; que sin embargo no deben considerarse limitativas. En ningún caso remplaza al conocimiento de los principios básicos de la ingeniería y técnicas exigibles afines, así como tampoco el adecuado criterio profesional; en consecuencia. La Supervisión, será responsable de la calidad, integridad e idoneidad del Proyecto encomendado.</w:t>
            </w:r>
          </w:p>
          <w:p w:rsidR="00D50588" w:rsidRPr="00D50588" w:rsidRDefault="00D50588" w:rsidP="00D50588">
            <w:pPr>
              <w:jc w:val="both"/>
              <w:rPr>
                <w:rFonts w:ascii="Calibri" w:hAnsi="Calibri" w:cs="Arial"/>
                <w:iCs/>
                <w:sz w:val="22"/>
                <w:szCs w:val="22"/>
                <w:lang w:eastAsia="es-ES"/>
              </w:rPr>
            </w:pPr>
          </w:p>
          <w:p w:rsidR="00D50588" w:rsidRPr="00D50588" w:rsidRDefault="00D50588" w:rsidP="00D50588">
            <w:pPr>
              <w:jc w:val="both"/>
              <w:rPr>
                <w:rFonts w:ascii="Calibri" w:hAnsi="Calibri" w:cs="Arial"/>
                <w:iCs/>
                <w:sz w:val="22"/>
                <w:szCs w:val="22"/>
                <w:lang w:eastAsia="es-ES"/>
              </w:rPr>
            </w:pPr>
            <w:r w:rsidRPr="00D50588">
              <w:rPr>
                <w:rFonts w:ascii="Calibri" w:hAnsi="Calibri" w:cs="Arial"/>
                <w:iCs/>
                <w:sz w:val="22"/>
                <w:szCs w:val="22"/>
                <w:lang w:eastAsia="es-ES"/>
              </w:rPr>
              <w:t>Para el efecto de presentar una propuesta sustentada, y estar en condiciones adecuadas para elaborar el expediente técnico en armonía con los procedimientos técnicos legales vigentes, así como de los términos de referencia, y para lograr su correcta e idónea elaboración, es obligación de los participantes:</w:t>
            </w:r>
          </w:p>
          <w:p w:rsidR="00D50588" w:rsidRPr="00D50588" w:rsidRDefault="00D50588" w:rsidP="00D50588">
            <w:pPr>
              <w:jc w:val="both"/>
              <w:rPr>
                <w:rFonts w:ascii="Calibri" w:hAnsi="Calibri" w:cs="Arial"/>
                <w:iCs/>
                <w:sz w:val="22"/>
                <w:szCs w:val="22"/>
                <w:lang w:eastAsia="es-ES"/>
              </w:rPr>
            </w:pPr>
          </w:p>
          <w:p w:rsidR="00D50588" w:rsidRPr="00D50588" w:rsidRDefault="00D50588" w:rsidP="00CE3F58">
            <w:pPr>
              <w:numPr>
                <w:ilvl w:val="0"/>
                <w:numId w:val="49"/>
              </w:numPr>
              <w:jc w:val="both"/>
              <w:rPr>
                <w:rFonts w:ascii="Calibri" w:hAnsi="Calibri" w:cs="Arial"/>
                <w:sz w:val="22"/>
                <w:szCs w:val="22"/>
                <w:lang w:eastAsia="es-ES"/>
              </w:rPr>
            </w:pPr>
            <w:r w:rsidRPr="00D50588">
              <w:rPr>
                <w:rFonts w:ascii="Calibri" w:hAnsi="Calibri" w:cs="Arial"/>
                <w:iCs/>
                <w:sz w:val="22"/>
                <w:szCs w:val="22"/>
                <w:lang w:eastAsia="es-ES"/>
              </w:rPr>
              <w:t>Revisar detenidamente los presentes Términos de Referencia y comunicar por escrito, en el plazo previsto en el calendario del proceso de selección, para la presentación de consultas, aclaraciones y observaciones a las bases, las rectificaciones y dudas en los documentos del proyecto, así como las discrepancias o falta de concordancia que se encuentren entre estos, pues en el caso de no hacerlo se entenderá que el postor encuentra correcto y acepta todo lo contenido y dispuesto en las bases y los términos de referencia.</w:t>
            </w:r>
          </w:p>
          <w:p w:rsidR="00D50588" w:rsidRPr="00D50588" w:rsidRDefault="00D50588" w:rsidP="00CE3F58">
            <w:pPr>
              <w:numPr>
                <w:ilvl w:val="0"/>
                <w:numId w:val="49"/>
              </w:numPr>
              <w:jc w:val="both"/>
              <w:rPr>
                <w:rFonts w:ascii="Calibri" w:hAnsi="Calibri" w:cs="Arial"/>
                <w:iCs/>
                <w:sz w:val="22"/>
                <w:szCs w:val="22"/>
                <w:lang w:eastAsia="es-ES"/>
              </w:rPr>
            </w:pPr>
            <w:r w:rsidRPr="00D50588">
              <w:rPr>
                <w:rFonts w:ascii="Calibri" w:hAnsi="Calibri" w:cs="Arial"/>
                <w:iCs/>
                <w:sz w:val="22"/>
                <w:szCs w:val="22"/>
                <w:lang w:eastAsia="es-ES"/>
              </w:rPr>
              <w:t xml:space="preserve">Tener conocimiento, de las condiciones locales de la zona donde se va a desarrollar el proyecto, de las condiciones del transporte, manejo, almacenamiento, disposición y transporte de </w:t>
            </w:r>
            <w:r w:rsidRPr="00D50588">
              <w:rPr>
                <w:rFonts w:ascii="Calibri" w:hAnsi="Calibri" w:cs="Arial"/>
                <w:iCs/>
                <w:sz w:val="22"/>
                <w:szCs w:val="22"/>
                <w:lang w:eastAsia="es-ES"/>
              </w:rPr>
              <w:lastRenderedPageBreak/>
              <w:t>materiales, disponibilidad de mano de obra, agua, energía y comunicaciones, y en general todos los elementos y condiciones que puedan incidir de manera directa e indirecta en ésta.</w:t>
            </w:r>
          </w:p>
          <w:p w:rsidR="00D50588" w:rsidRPr="00D50588" w:rsidRDefault="00D50588" w:rsidP="00D50588">
            <w:pPr>
              <w:jc w:val="both"/>
              <w:rPr>
                <w:rFonts w:ascii="Calibri" w:hAnsi="Calibri" w:cs="Arial"/>
                <w:sz w:val="22"/>
                <w:szCs w:val="22"/>
                <w:lang w:val="es-ES_tradnl" w:eastAsia="es-ES"/>
              </w:rPr>
            </w:pPr>
          </w:p>
          <w:p w:rsidR="00D50588" w:rsidRPr="00D50588" w:rsidRDefault="00D50588" w:rsidP="00D50588">
            <w:pPr>
              <w:jc w:val="both"/>
              <w:rPr>
                <w:rFonts w:ascii="Calibri" w:hAnsi="Calibri" w:cs="Arial"/>
                <w:iCs/>
                <w:sz w:val="22"/>
                <w:szCs w:val="22"/>
                <w:lang w:eastAsia="es-ES"/>
              </w:rPr>
            </w:pPr>
            <w:r w:rsidRPr="00D50588">
              <w:rPr>
                <w:rFonts w:ascii="Calibri" w:hAnsi="Calibri" w:cs="Arial"/>
                <w:iCs/>
                <w:sz w:val="22"/>
                <w:szCs w:val="22"/>
                <w:lang w:eastAsia="es-ES"/>
              </w:rPr>
              <w:t>La presentación de la Propuesta implicará la tácita aceptación del Proponente de no haber encontrado inconveniente alguno, tanto para la preparación de la Propuesta como para su ejecución dentro del plazo previsto.</w:t>
            </w:r>
          </w:p>
        </w:tc>
      </w:tr>
      <w:tr w:rsidR="00D50588" w:rsidRPr="00D50588" w:rsidTr="00A3680A">
        <w:trPr>
          <w:trHeight w:val="378"/>
        </w:trPr>
        <w:tc>
          <w:tcPr>
            <w:tcW w:w="9356" w:type="dxa"/>
            <w:shd w:val="clear" w:color="auto" w:fill="9CC2E5"/>
            <w:vAlign w:val="center"/>
          </w:tcPr>
          <w:p w:rsidR="00D50588" w:rsidRPr="00D50588" w:rsidRDefault="00D50588" w:rsidP="00D50588">
            <w:pPr>
              <w:jc w:val="both"/>
              <w:rPr>
                <w:rFonts w:ascii="Calibri" w:hAnsi="Calibri" w:cs="Arial"/>
                <w:sz w:val="22"/>
                <w:szCs w:val="22"/>
                <w:lang w:val="es-ES_tradnl" w:eastAsia="es-ES"/>
              </w:rPr>
            </w:pPr>
            <w:r w:rsidRPr="00D50588">
              <w:rPr>
                <w:rFonts w:ascii="Calibri" w:hAnsi="Calibri" w:cs="Calibri"/>
                <w:b/>
                <w:bCs/>
                <w:sz w:val="22"/>
                <w:szCs w:val="22"/>
                <w:lang w:eastAsia="es-ES"/>
              </w:rPr>
              <w:lastRenderedPageBreak/>
              <w:t>RESULTADOS ESPERADOS DE LA SUPERVISIÓN</w:t>
            </w:r>
          </w:p>
        </w:tc>
      </w:tr>
      <w:tr w:rsidR="00D50588" w:rsidRPr="00D50588" w:rsidTr="00A3680A">
        <w:trPr>
          <w:trHeight w:val="378"/>
        </w:trPr>
        <w:tc>
          <w:tcPr>
            <w:tcW w:w="9356" w:type="dxa"/>
            <w:shd w:val="clear" w:color="auto" w:fill="auto"/>
            <w:vAlign w:val="center"/>
          </w:tcPr>
          <w:p w:rsidR="00D50588" w:rsidRPr="00D50588" w:rsidRDefault="00D50588" w:rsidP="00D50588">
            <w:pPr>
              <w:spacing w:before="120" w:after="120"/>
              <w:jc w:val="both"/>
              <w:rPr>
                <w:rFonts w:ascii="Calibri" w:hAnsi="Calibri" w:cs="Arial"/>
                <w:sz w:val="22"/>
                <w:szCs w:val="22"/>
                <w:lang w:val="es-ES_tradnl" w:eastAsia="es-ES"/>
              </w:rPr>
            </w:pPr>
            <w:r w:rsidRPr="00D50588">
              <w:rPr>
                <w:rFonts w:ascii="Calibri" w:hAnsi="Calibri" w:cs="Arial"/>
                <w:sz w:val="22"/>
                <w:szCs w:val="22"/>
                <w:lang w:eastAsia="es-ES"/>
              </w:rPr>
              <w:t>Se espera que la empresa consultora SUPERVISORA realice una administración técnica-financiera adecuada y minuciosa acorde a las buenas prácticas de la Ingeniería durante la ejecución de la obra en cumplimiento estricto a las tareas básicas y no limitativas descritas en el alcance de trabajo y en especial a la revisión y complementación de los diseños, a la calidad y cumplimiento de las medidas ambientales, así como la ejecución del plazo propuesto tanto por el Contratista como la empresa SUPERVISORA.</w:t>
            </w:r>
          </w:p>
        </w:tc>
      </w:tr>
    </w:tbl>
    <w:p w:rsidR="00D50588" w:rsidRPr="00D50588" w:rsidRDefault="00D50588" w:rsidP="00D50588">
      <w:pPr>
        <w:rPr>
          <w:rFonts w:ascii="Calibri" w:hAnsi="Calibri" w:cs="Calibri"/>
          <w:b/>
          <w:sz w:val="22"/>
          <w:szCs w:val="22"/>
          <w:lang w:eastAsia="es-ES"/>
        </w:rPr>
      </w:pPr>
    </w:p>
    <w:p w:rsidR="00D50588" w:rsidRPr="00D50588" w:rsidRDefault="00D50588" w:rsidP="00CE3F58">
      <w:pPr>
        <w:numPr>
          <w:ilvl w:val="3"/>
          <w:numId w:val="29"/>
        </w:numPr>
        <w:tabs>
          <w:tab w:val="num" w:pos="0"/>
        </w:tabs>
        <w:ind w:left="709" w:hanging="567"/>
        <w:jc w:val="both"/>
        <w:rPr>
          <w:rFonts w:ascii="Calibri" w:hAnsi="Calibri" w:cs="Calibri"/>
          <w:sz w:val="22"/>
          <w:szCs w:val="22"/>
          <w:lang w:eastAsia="es-ES"/>
        </w:rPr>
      </w:pPr>
      <w:r w:rsidRPr="00D50588">
        <w:rPr>
          <w:rFonts w:ascii="Calibri" w:hAnsi="Calibri" w:cs="Calibri"/>
          <w:b/>
          <w:color w:val="000000"/>
          <w:sz w:val="24"/>
          <w:szCs w:val="24"/>
          <w:lang w:eastAsia="es-ES"/>
        </w:rPr>
        <w:t>CONDICIONES TÉCNICAS REQUERIDAS Y OTRAS CONDICIONES DE CUMPLIMIENTO OBLIGATORIO</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D50588" w:rsidRPr="00D50588" w:rsidTr="00A3680A">
        <w:trPr>
          <w:trHeight w:val="413"/>
        </w:trPr>
        <w:tc>
          <w:tcPr>
            <w:tcW w:w="9356" w:type="dxa"/>
            <w:shd w:val="clear" w:color="auto" w:fill="B8CCE4"/>
            <w:vAlign w:val="center"/>
          </w:tcPr>
          <w:p w:rsidR="00D50588" w:rsidRPr="00D50588" w:rsidRDefault="00D50588" w:rsidP="00D50588">
            <w:pPr>
              <w:jc w:val="both"/>
              <w:rPr>
                <w:rFonts w:ascii="Calibri" w:hAnsi="Calibri" w:cs="Calibri"/>
                <w:b/>
                <w:bCs/>
                <w:sz w:val="22"/>
                <w:szCs w:val="22"/>
                <w:lang w:eastAsia="es-BO"/>
              </w:rPr>
            </w:pPr>
            <w:r w:rsidRPr="00D50588">
              <w:rPr>
                <w:rFonts w:ascii="Calibri" w:hAnsi="Calibri" w:cs="Calibri"/>
                <w:b/>
                <w:bCs/>
                <w:sz w:val="22"/>
                <w:szCs w:val="22"/>
                <w:lang w:eastAsia="es-BO"/>
              </w:rPr>
              <w:t>PRECIO REFERENCIAL</w:t>
            </w:r>
          </w:p>
        </w:tc>
      </w:tr>
      <w:tr w:rsidR="00D50588" w:rsidRPr="00D50588" w:rsidTr="00A3680A">
        <w:trPr>
          <w:trHeight w:val="709"/>
        </w:trPr>
        <w:tc>
          <w:tcPr>
            <w:tcW w:w="9356" w:type="dxa"/>
            <w:shd w:val="clear" w:color="auto" w:fill="auto"/>
            <w:vAlign w:val="center"/>
          </w:tcPr>
          <w:p w:rsidR="00D50588" w:rsidRPr="00D50588" w:rsidRDefault="00D50588" w:rsidP="00D50588">
            <w:pPr>
              <w:widowControl w:val="0"/>
              <w:spacing w:line="20" w:lineRule="atLeast"/>
              <w:jc w:val="both"/>
              <w:rPr>
                <w:rFonts w:ascii="Calibri" w:hAnsi="Calibri" w:cs="Arial"/>
                <w:iCs/>
                <w:sz w:val="22"/>
                <w:lang w:val="es-MX" w:eastAsia="es-ES"/>
              </w:rPr>
            </w:pPr>
            <w:r w:rsidRPr="00D50588">
              <w:rPr>
                <w:rFonts w:ascii="Calibri" w:hAnsi="Calibri" w:cs="Arial"/>
                <w:iCs/>
                <w:sz w:val="22"/>
                <w:lang w:val="es-MX" w:eastAsia="es-ES"/>
              </w:rPr>
              <w:t xml:space="preserve">El monto de precio referencial de la Supervisión es </w:t>
            </w:r>
            <w:r w:rsidRPr="00D50588">
              <w:rPr>
                <w:rFonts w:ascii="Calibri" w:hAnsi="Calibri" w:cs="Arial"/>
                <w:b/>
                <w:iCs/>
                <w:sz w:val="22"/>
                <w:lang w:val="es-MX" w:eastAsia="es-ES"/>
              </w:rPr>
              <w:t>Bs.- 305,855.52 (Trescientos Cinco Mil Ochocientos Cincuenta y Cinco, 52/100 Bolivianos).</w:t>
            </w:r>
          </w:p>
        </w:tc>
      </w:tr>
      <w:tr w:rsidR="00D50588" w:rsidRPr="00D50588" w:rsidTr="00A3680A">
        <w:trPr>
          <w:trHeight w:val="364"/>
        </w:trPr>
        <w:tc>
          <w:tcPr>
            <w:tcW w:w="9356" w:type="dxa"/>
            <w:shd w:val="clear" w:color="auto" w:fill="B8CCE4"/>
            <w:vAlign w:val="center"/>
          </w:tcPr>
          <w:p w:rsidR="00D50588" w:rsidRPr="00D50588" w:rsidRDefault="00D50588" w:rsidP="00D50588">
            <w:pPr>
              <w:jc w:val="both"/>
              <w:rPr>
                <w:rFonts w:ascii="Calibri" w:hAnsi="Calibri" w:cs="Calibri"/>
                <w:b/>
                <w:bCs/>
                <w:sz w:val="22"/>
                <w:szCs w:val="22"/>
                <w:lang w:eastAsia="es-BO"/>
              </w:rPr>
            </w:pPr>
            <w:r w:rsidRPr="00D50588">
              <w:rPr>
                <w:rFonts w:ascii="Calibri" w:hAnsi="Calibri" w:cs="Calibri"/>
                <w:b/>
                <w:bCs/>
                <w:sz w:val="22"/>
                <w:szCs w:val="22"/>
                <w:lang w:eastAsia="es-BO"/>
              </w:rPr>
              <w:t>FORMA DE PAGO</w:t>
            </w:r>
          </w:p>
        </w:tc>
      </w:tr>
      <w:tr w:rsidR="00D50588" w:rsidRPr="00D50588" w:rsidTr="00A3680A">
        <w:trPr>
          <w:trHeight w:val="929"/>
        </w:trPr>
        <w:tc>
          <w:tcPr>
            <w:tcW w:w="9356" w:type="dxa"/>
            <w:shd w:val="clear" w:color="auto" w:fill="auto"/>
            <w:vAlign w:val="center"/>
          </w:tcPr>
          <w:p w:rsidR="00D50588" w:rsidRPr="00D50588" w:rsidRDefault="00D50588" w:rsidP="00D50588">
            <w:pPr>
              <w:widowControl w:val="0"/>
              <w:spacing w:line="20" w:lineRule="atLeast"/>
              <w:jc w:val="both"/>
              <w:rPr>
                <w:rFonts w:ascii="Calibri" w:hAnsi="Calibri" w:cs="Arial"/>
                <w:iCs/>
                <w:sz w:val="22"/>
                <w:szCs w:val="24"/>
                <w:lang w:eastAsia="es-ES"/>
              </w:rPr>
            </w:pPr>
            <w:r w:rsidRPr="00D50588">
              <w:rPr>
                <w:rFonts w:ascii="Calibri" w:hAnsi="Calibri" w:cs="Arial"/>
                <w:iCs/>
                <w:sz w:val="22"/>
                <w:szCs w:val="24"/>
                <w:lang w:eastAsia="es-ES"/>
              </w:rPr>
              <w:t>Se efectuara mediante pagos parciales de forma mensual, certificándose el pago con planillas de avance, proporcional y paralelamente al avance físico de la obra demostrada con el certificado de pago de la constructora.</w:t>
            </w:r>
          </w:p>
        </w:tc>
      </w:tr>
      <w:tr w:rsidR="00D50588" w:rsidRPr="00D50588" w:rsidTr="00A3680A">
        <w:trPr>
          <w:trHeight w:val="440"/>
        </w:trPr>
        <w:tc>
          <w:tcPr>
            <w:tcW w:w="9356" w:type="dxa"/>
            <w:shd w:val="clear" w:color="auto" w:fill="B8CCE4"/>
            <w:vAlign w:val="center"/>
          </w:tcPr>
          <w:p w:rsidR="00D50588" w:rsidRPr="00D50588" w:rsidRDefault="00D50588" w:rsidP="00D50588">
            <w:pPr>
              <w:rPr>
                <w:rFonts w:ascii="Calibri" w:hAnsi="Calibri" w:cs="Calibri"/>
                <w:b/>
                <w:bCs/>
                <w:sz w:val="22"/>
                <w:szCs w:val="22"/>
                <w:lang w:eastAsia="es-BO"/>
              </w:rPr>
            </w:pPr>
            <w:r w:rsidRPr="00D50588">
              <w:rPr>
                <w:rFonts w:ascii="Calibri" w:hAnsi="Calibri" w:cs="Calibri"/>
                <w:b/>
                <w:bCs/>
                <w:sz w:val="22"/>
                <w:szCs w:val="22"/>
                <w:lang w:eastAsia="es-BO"/>
              </w:rPr>
              <w:t>PERSONAL TECNICO REQUERIDO</w:t>
            </w:r>
          </w:p>
        </w:tc>
      </w:tr>
      <w:tr w:rsidR="00D50588" w:rsidRPr="00D50588" w:rsidTr="00A3680A">
        <w:trPr>
          <w:trHeight w:val="516"/>
        </w:trPr>
        <w:tc>
          <w:tcPr>
            <w:tcW w:w="9356" w:type="dxa"/>
            <w:tcBorders>
              <w:bottom w:val="single" w:sz="4" w:space="0" w:color="auto"/>
            </w:tcBorders>
            <w:shd w:val="clear" w:color="auto" w:fill="auto"/>
            <w:vAlign w:val="bottom"/>
          </w:tcPr>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35"/>
              <w:gridCol w:w="20"/>
              <w:gridCol w:w="1394"/>
              <w:gridCol w:w="1416"/>
              <w:gridCol w:w="5221"/>
            </w:tblGrid>
            <w:tr w:rsidR="00D50588" w:rsidRPr="00D50588" w:rsidTr="00A3680A">
              <w:trPr>
                <w:jc w:val="center"/>
              </w:trPr>
              <w:tc>
                <w:tcPr>
                  <w:tcW w:w="5000" w:type="pct"/>
                  <w:gridSpan w:val="5"/>
                  <w:tcBorders>
                    <w:top w:val="single" w:sz="12" w:space="0" w:color="auto"/>
                    <w:left w:val="single" w:sz="12" w:space="0" w:color="auto"/>
                    <w:bottom w:val="single" w:sz="12" w:space="0" w:color="auto"/>
                    <w:right w:val="single" w:sz="12" w:space="0" w:color="auto"/>
                  </w:tcBorders>
                  <w:shd w:val="clear" w:color="auto" w:fill="B3B3B3"/>
                  <w:vAlign w:val="center"/>
                </w:tcPr>
                <w:p w:rsidR="00D50588" w:rsidRPr="00D50588" w:rsidRDefault="00D50588" w:rsidP="00D50588">
                  <w:pPr>
                    <w:jc w:val="center"/>
                    <w:rPr>
                      <w:rFonts w:ascii="Calibri" w:hAnsi="Calibri" w:cs="Arial"/>
                      <w:b/>
                      <w:sz w:val="16"/>
                      <w:szCs w:val="18"/>
                    </w:rPr>
                  </w:pPr>
                  <w:r w:rsidRPr="00D50588">
                    <w:rPr>
                      <w:rFonts w:ascii="Calibri" w:hAnsi="Calibri" w:cs="Arial"/>
                      <w:b/>
                      <w:sz w:val="16"/>
                      <w:szCs w:val="18"/>
                    </w:rPr>
                    <w:t>PERSONAL TÉCNICO REQUERIDO</w:t>
                  </w:r>
                </w:p>
              </w:tc>
            </w:tr>
            <w:tr w:rsidR="00D50588" w:rsidRPr="00D50588" w:rsidTr="00A3680A">
              <w:trPr>
                <w:cantSplit/>
                <w:trHeight w:val="250"/>
                <w:jc w:val="center"/>
              </w:trPr>
              <w:tc>
                <w:tcPr>
                  <w:tcW w:w="617" w:type="pct"/>
                  <w:vMerge w:val="restart"/>
                  <w:tcBorders>
                    <w:top w:val="single" w:sz="12" w:space="0" w:color="auto"/>
                    <w:left w:val="single" w:sz="12" w:space="0" w:color="auto"/>
                    <w:bottom w:val="single" w:sz="12" w:space="0" w:color="auto"/>
                    <w:right w:val="single" w:sz="4" w:space="0" w:color="auto"/>
                  </w:tcBorders>
                  <w:shd w:val="clear" w:color="auto" w:fill="F2F2F2"/>
                  <w:vAlign w:val="center"/>
                  <w:hideMark/>
                </w:tcPr>
                <w:p w:rsidR="00D50588" w:rsidRPr="00D50588" w:rsidRDefault="00D50588" w:rsidP="00D50588">
                  <w:pPr>
                    <w:jc w:val="center"/>
                    <w:rPr>
                      <w:rFonts w:ascii="Calibri" w:hAnsi="Calibri" w:cs="Arial"/>
                      <w:b/>
                      <w:sz w:val="16"/>
                      <w:szCs w:val="18"/>
                    </w:rPr>
                  </w:pPr>
                  <w:r w:rsidRPr="00D50588">
                    <w:rPr>
                      <w:rFonts w:ascii="Calibri" w:hAnsi="Calibri" w:cs="Arial"/>
                      <w:b/>
                      <w:sz w:val="16"/>
                      <w:szCs w:val="18"/>
                    </w:rPr>
                    <w:t>FORMACIÓN</w:t>
                  </w:r>
                </w:p>
              </w:tc>
              <w:tc>
                <w:tcPr>
                  <w:tcW w:w="770" w:type="pct"/>
                  <w:gridSpan w:val="2"/>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D50588" w:rsidRPr="00D50588" w:rsidRDefault="00D50588" w:rsidP="00D50588">
                  <w:pPr>
                    <w:jc w:val="center"/>
                    <w:rPr>
                      <w:rFonts w:ascii="Calibri" w:hAnsi="Calibri" w:cs="Arial"/>
                      <w:b/>
                      <w:sz w:val="16"/>
                      <w:szCs w:val="18"/>
                    </w:rPr>
                  </w:pPr>
                  <w:r w:rsidRPr="00D50588">
                    <w:rPr>
                      <w:rFonts w:ascii="Calibri" w:hAnsi="Calibri" w:cs="Arial"/>
                      <w:b/>
                      <w:sz w:val="16"/>
                      <w:szCs w:val="18"/>
                    </w:rPr>
                    <w:t>CARGO A DESEMPEÑAR</w:t>
                  </w:r>
                </w:p>
              </w:tc>
              <w:tc>
                <w:tcPr>
                  <w:tcW w:w="771" w:type="pct"/>
                  <w:vMerge w:val="restart"/>
                  <w:tcBorders>
                    <w:top w:val="single" w:sz="12" w:space="0" w:color="auto"/>
                    <w:left w:val="single" w:sz="4" w:space="0" w:color="auto"/>
                    <w:right w:val="single" w:sz="4" w:space="0" w:color="auto"/>
                  </w:tcBorders>
                  <w:shd w:val="clear" w:color="auto" w:fill="F2F2F2"/>
                  <w:vAlign w:val="center"/>
                </w:tcPr>
                <w:p w:rsidR="00D50588" w:rsidRPr="00D50588" w:rsidRDefault="00D50588" w:rsidP="00D50588">
                  <w:pPr>
                    <w:jc w:val="center"/>
                    <w:rPr>
                      <w:rFonts w:ascii="Calibri" w:hAnsi="Calibri" w:cs="Arial"/>
                      <w:b/>
                      <w:sz w:val="16"/>
                      <w:szCs w:val="18"/>
                    </w:rPr>
                  </w:pPr>
                  <w:r w:rsidRPr="00D50588">
                    <w:rPr>
                      <w:rFonts w:ascii="Calibri" w:hAnsi="Calibri" w:cs="Calibri"/>
                      <w:b/>
                      <w:sz w:val="16"/>
                    </w:rPr>
                    <w:t>PERMANENCIA EN OBRA</w:t>
                  </w:r>
                </w:p>
              </w:tc>
              <w:tc>
                <w:tcPr>
                  <w:tcW w:w="2842" w:type="pct"/>
                  <w:tcBorders>
                    <w:top w:val="single" w:sz="12" w:space="0" w:color="auto"/>
                    <w:left w:val="single" w:sz="4" w:space="0" w:color="auto"/>
                    <w:bottom w:val="single" w:sz="4" w:space="0" w:color="auto"/>
                    <w:right w:val="single" w:sz="12" w:space="0" w:color="auto"/>
                  </w:tcBorders>
                  <w:shd w:val="clear" w:color="auto" w:fill="F2F2F2"/>
                  <w:vAlign w:val="center"/>
                  <w:hideMark/>
                </w:tcPr>
                <w:p w:rsidR="00D50588" w:rsidRPr="00D50588" w:rsidRDefault="00D50588" w:rsidP="00D50588">
                  <w:pPr>
                    <w:jc w:val="center"/>
                    <w:rPr>
                      <w:rFonts w:ascii="Calibri" w:hAnsi="Calibri" w:cs="Arial"/>
                      <w:b/>
                      <w:sz w:val="16"/>
                      <w:szCs w:val="18"/>
                    </w:rPr>
                  </w:pPr>
                  <w:r w:rsidRPr="00D50588">
                    <w:rPr>
                      <w:rFonts w:ascii="Calibri" w:hAnsi="Calibri" w:cs="Arial"/>
                      <w:b/>
                      <w:sz w:val="16"/>
                      <w:szCs w:val="18"/>
                    </w:rPr>
                    <w:t>DESCRIPCIÓN EXPERIENCIA</w:t>
                  </w:r>
                </w:p>
              </w:tc>
            </w:tr>
            <w:tr w:rsidR="00D50588" w:rsidRPr="00D50588" w:rsidTr="00A3680A">
              <w:trPr>
                <w:cantSplit/>
                <w:trHeight w:val="250"/>
                <w:jc w:val="center"/>
              </w:trPr>
              <w:tc>
                <w:tcPr>
                  <w:tcW w:w="617" w:type="pct"/>
                  <w:vMerge/>
                  <w:tcBorders>
                    <w:top w:val="single" w:sz="12" w:space="0" w:color="auto"/>
                    <w:left w:val="single" w:sz="12" w:space="0" w:color="auto"/>
                    <w:bottom w:val="single" w:sz="12" w:space="0" w:color="auto"/>
                    <w:right w:val="single" w:sz="4" w:space="0" w:color="auto"/>
                  </w:tcBorders>
                  <w:vAlign w:val="center"/>
                  <w:hideMark/>
                </w:tcPr>
                <w:p w:rsidR="00D50588" w:rsidRPr="00D50588" w:rsidRDefault="00D50588" w:rsidP="00D50588">
                  <w:pPr>
                    <w:rPr>
                      <w:rFonts w:ascii="Calibri" w:hAnsi="Calibri" w:cs="Arial"/>
                      <w:b/>
                      <w:sz w:val="16"/>
                      <w:szCs w:val="18"/>
                    </w:rPr>
                  </w:pPr>
                </w:p>
              </w:tc>
              <w:tc>
                <w:tcPr>
                  <w:tcW w:w="770" w:type="pct"/>
                  <w:gridSpan w:val="2"/>
                  <w:vMerge/>
                  <w:tcBorders>
                    <w:top w:val="single" w:sz="12" w:space="0" w:color="auto"/>
                    <w:left w:val="single" w:sz="4" w:space="0" w:color="auto"/>
                    <w:bottom w:val="single" w:sz="12" w:space="0" w:color="auto"/>
                    <w:right w:val="single" w:sz="4" w:space="0" w:color="auto"/>
                  </w:tcBorders>
                  <w:vAlign w:val="center"/>
                  <w:hideMark/>
                </w:tcPr>
                <w:p w:rsidR="00D50588" w:rsidRPr="00D50588" w:rsidRDefault="00D50588" w:rsidP="00D50588">
                  <w:pPr>
                    <w:rPr>
                      <w:rFonts w:ascii="Calibri" w:hAnsi="Calibri" w:cs="Arial"/>
                      <w:b/>
                      <w:sz w:val="16"/>
                      <w:szCs w:val="18"/>
                    </w:rPr>
                  </w:pPr>
                </w:p>
              </w:tc>
              <w:tc>
                <w:tcPr>
                  <w:tcW w:w="771" w:type="pct"/>
                  <w:vMerge/>
                  <w:tcBorders>
                    <w:left w:val="single" w:sz="4" w:space="0" w:color="auto"/>
                    <w:bottom w:val="single" w:sz="12" w:space="0" w:color="auto"/>
                    <w:right w:val="single" w:sz="4" w:space="0" w:color="auto"/>
                  </w:tcBorders>
                  <w:shd w:val="clear" w:color="auto" w:fill="F2F2F2"/>
                </w:tcPr>
                <w:p w:rsidR="00D50588" w:rsidRPr="00D50588" w:rsidRDefault="00D50588" w:rsidP="00D50588">
                  <w:pPr>
                    <w:jc w:val="center"/>
                    <w:rPr>
                      <w:rFonts w:ascii="Calibri" w:hAnsi="Calibri" w:cs="Arial"/>
                      <w:b/>
                      <w:sz w:val="16"/>
                      <w:szCs w:val="18"/>
                    </w:rPr>
                  </w:pPr>
                </w:p>
              </w:tc>
              <w:tc>
                <w:tcPr>
                  <w:tcW w:w="2842" w:type="pct"/>
                  <w:tcBorders>
                    <w:top w:val="single" w:sz="4" w:space="0" w:color="auto"/>
                    <w:left w:val="single" w:sz="4" w:space="0" w:color="auto"/>
                    <w:bottom w:val="single" w:sz="12" w:space="0" w:color="auto"/>
                    <w:right w:val="single" w:sz="12" w:space="0" w:color="auto"/>
                  </w:tcBorders>
                  <w:shd w:val="clear" w:color="auto" w:fill="F2F2F2"/>
                  <w:vAlign w:val="center"/>
                  <w:hideMark/>
                </w:tcPr>
                <w:p w:rsidR="00D50588" w:rsidRPr="00D50588" w:rsidRDefault="00D50588" w:rsidP="00D50588">
                  <w:pPr>
                    <w:jc w:val="center"/>
                    <w:rPr>
                      <w:rFonts w:ascii="Calibri" w:hAnsi="Calibri" w:cs="Arial"/>
                      <w:b/>
                      <w:sz w:val="16"/>
                      <w:szCs w:val="18"/>
                    </w:rPr>
                  </w:pPr>
                  <w:r w:rsidRPr="00D50588">
                    <w:rPr>
                      <w:rFonts w:ascii="Calibri" w:hAnsi="Calibri" w:cs="Arial"/>
                      <w:b/>
                      <w:sz w:val="16"/>
                      <w:szCs w:val="18"/>
                    </w:rPr>
                    <w:t>REQUISITOS DE EVALUACIÓN DE LA EXPERIENCIA</w:t>
                  </w:r>
                </w:p>
              </w:tc>
            </w:tr>
            <w:tr w:rsidR="00D50588" w:rsidRPr="00D50588" w:rsidTr="00A3680A">
              <w:trPr>
                <w:cantSplit/>
                <w:trHeight w:val="250"/>
                <w:jc w:val="center"/>
              </w:trPr>
              <w:tc>
                <w:tcPr>
                  <w:tcW w:w="617" w:type="pct"/>
                  <w:tcBorders>
                    <w:top w:val="single" w:sz="12" w:space="0" w:color="auto"/>
                    <w:left w:val="single" w:sz="12" w:space="0" w:color="auto"/>
                    <w:bottom w:val="single" w:sz="12" w:space="0" w:color="auto"/>
                    <w:right w:val="single" w:sz="4" w:space="0" w:color="auto"/>
                  </w:tcBorders>
                  <w:vAlign w:val="center"/>
                  <w:hideMark/>
                </w:tcPr>
                <w:p w:rsidR="00D50588" w:rsidRPr="00D50588" w:rsidRDefault="00D50588" w:rsidP="00D50588">
                  <w:pPr>
                    <w:rPr>
                      <w:rFonts w:ascii="Calibri" w:hAnsi="Calibri" w:cs="Arial"/>
                      <w:b/>
                      <w:sz w:val="16"/>
                      <w:szCs w:val="18"/>
                    </w:rPr>
                  </w:pPr>
                  <w:r w:rsidRPr="00D50588">
                    <w:rPr>
                      <w:rFonts w:ascii="Calibri" w:hAnsi="Calibri" w:cs="Arial"/>
                      <w:b/>
                      <w:sz w:val="16"/>
                      <w:szCs w:val="18"/>
                    </w:rPr>
                    <w:t>Ingeniero Civil</w:t>
                  </w:r>
                </w:p>
              </w:tc>
              <w:tc>
                <w:tcPr>
                  <w:tcW w:w="770" w:type="pct"/>
                  <w:gridSpan w:val="2"/>
                  <w:tcBorders>
                    <w:top w:val="single" w:sz="12" w:space="0" w:color="auto"/>
                    <w:left w:val="single" w:sz="4" w:space="0" w:color="auto"/>
                    <w:bottom w:val="single" w:sz="12" w:space="0" w:color="auto"/>
                    <w:right w:val="single" w:sz="4" w:space="0" w:color="auto"/>
                  </w:tcBorders>
                  <w:vAlign w:val="center"/>
                  <w:hideMark/>
                </w:tcPr>
                <w:p w:rsidR="00D50588" w:rsidRPr="00D50588" w:rsidRDefault="00D50588" w:rsidP="00D50588">
                  <w:pPr>
                    <w:rPr>
                      <w:rFonts w:ascii="Calibri" w:hAnsi="Calibri" w:cs="Arial"/>
                      <w:sz w:val="16"/>
                      <w:szCs w:val="18"/>
                      <w:lang w:val="es-ES_tradnl"/>
                    </w:rPr>
                  </w:pPr>
                  <w:r w:rsidRPr="00D50588">
                    <w:rPr>
                      <w:rFonts w:ascii="Calibri" w:hAnsi="Calibri" w:cs="Arial"/>
                      <w:sz w:val="16"/>
                      <w:szCs w:val="18"/>
                    </w:rPr>
                    <w:t>Residente de Supervisión</w:t>
                  </w:r>
                </w:p>
              </w:tc>
              <w:tc>
                <w:tcPr>
                  <w:tcW w:w="771" w:type="pct"/>
                  <w:tcBorders>
                    <w:top w:val="single" w:sz="12" w:space="0" w:color="auto"/>
                    <w:left w:val="single" w:sz="4" w:space="0" w:color="auto"/>
                    <w:bottom w:val="single" w:sz="12" w:space="0" w:color="auto"/>
                    <w:right w:val="single" w:sz="4" w:space="0" w:color="auto"/>
                  </w:tcBorders>
                  <w:vAlign w:val="center"/>
                </w:tcPr>
                <w:p w:rsidR="00D50588" w:rsidRPr="00D50588" w:rsidRDefault="00D50588" w:rsidP="00D50588">
                  <w:pPr>
                    <w:rPr>
                      <w:rFonts w:ascii="Calibri" w:hAnsi="Calibri" w:cs="Arial"/>
                      <w:b/>
                      <w:sz w:val="16"/>
                      <w:szCs w:val="18"/>
                    </w:rPr>
                  </w:pPr>
                  <w:r w:rsidRPr="00D50588">
                    <w:rPr>
                      <w:rFonts w:ascii="Calibri" w:hAnsi="Calibri" w:cs="Arial"/>
                      <w:sz w:val="16"/>
                      <w:szCs w:val="18"/>
                    </w:rPr>
                    <w:t xml:space="preserve">Con Permanencia Completa en </w:t>
                  </w:r>
                  <w:r w:rsidRPr="00D50588">
                    <w:rPr>
                      <w:rFonts w:ascii="Calibri" w:hAnsi="Calibri" w:cs="Arial"/>
                      <w:sz w:val="16"/>
                      <w:szCs w:val="16"/>
                    </w:rPr>
                    <w:t>Obra</w:t>
                  </w:r>
                </w:p>
              </w:tc>
              <w:tc>
                <w:tcPr>
                  <w:tcW w:w="2842" w:type="pct"/>
                  <w:tcBorders>
                    <w:top w:val="single" w:sz="12" w:space="0" w:color="auto"/>
                    <w:left w:val="single" w:sz="4" w:space="0" w:color="auto"/>
                    <w:bottom w:val="single" w:sz="12" w:space="0" w:color="auto"/>
                    <w:right w:val="single" w:sz="12" w:space="0" w:color="auto"/>
                  </w:tcBorders>
                  <w:vAlign w:val="center"/>
                  <w:hideMark/>
                </w:tcPr>
                <w:p w:rsidR="00D50588" w:rsidRPr="00D50588" w:rsidRDefault="00D50588" w:rsidP="00D50588">
                  <w:pPr>
                    <w:jc w:val="both"/>
                    <w:rPr>
                      <w:rFonts w:ascii="Calibri" w:hAnsi="Calibri" w:cs="Arial"/>
                      <w:sz w:val="16"/>
                      <w:szCs w:val="18"/>
                    </w:rPr>
                  </w:pPr>
                  <w:r w:rsidRPr="00D50588">
                    <w:rPr>
                      <w:rFonts w:ascii="Calibri" w:hAnsi="Calibri" w:cs="Arial"/>
                      <w:b/>
                      <w:sz w:val="16"/>
                      <w:szCs w:val="18"/>
                    </w:rPr>
                    <w:t>Experiencia General.-</w:t>
                  </w:r>
                  <w:r w:rsidRPr="00D50588">
                    <w:rPr>
                      <w:rFonts w:ascii="Calibri" w:hAnsi="Calibri" w:cs="Arial"/>
                      <w:sz w:val="16"/>
                      <w:szCs w:val="18"/>
                    </w:rPr>
                    <w:t>Deberá tener una experiencia general mínima de 2 años en el ejercicio profesional a partir de la obtención del Título en Provisión Nacional. Dicha experiencia deberá ser acreditada con fotocopia simple de actas de recepción provisional y/o definitiva.</w:t>
                  </w:r>
                </w:p>
                <w:p w:rsidR="00D50588" w:rsidRPr="00D50588" w:rsidRDefault="00D50588" w:rsidP="00D50588">
                  <w:pPr>
                    <w:jc w:val="both"/>
                    <w:rPr>
                      <w:rFonts w:ascii="Calibri" w:hAnsi="Calibri" w:cs="Arial"/>
                      <w:b/>
                      <w:sz w:val="16"/>
                      <w:szCs w:val="18"/>
                    </w:rPr>
                  </w:pPr>
                </w:p>
                <w:p w:rsidR="00D50588" w:rsidRPr="00D50588" w:rsidRDefault="00D50588" w:rsidP="00D50588">
                  <w:pPr>
                    <w:jc w:val="both"/>
                    <w:rPr>
                      <w:rFonts w:ascii="Calibri" w:hAnsi="Calibri" w:cs="Arial"/>
                      <w:b/>
                      <w:sz w:val="16"/>
                      <w:szCs w:val="18"/>
                    </w:rPr>
                  </w:pPr>
                  <w:r w:rsidRPr="00D50588">
                    <w:rPr>
                      <w:rFonts w:ascii="Calibri" w:hAnsi="Calibri" w:cs="Arial"/>
                      <w:b/>
                      <w:sz w:val="16"/>
                      <w:szCs w:val="18"/>
                    </w:rPr>
                    <w:t xml:space="preserve">Experiencia Específica: </w:t>
                  </w:r>
                  <w:r w:rsidRPr="00D50588">
                    <w:rPr>
                      <w:rFonts w:ascii="Calibri" w:hAnsi="Calibri" w:cs="Arial"/>
                      <w:sz w:val="16"/>
                      <w:szCs w:val="18"/>
                    </w:rPr>
                    <w:t>Deberá tener una experiencia específica mínima de 1 año en el ejercicio profesional a partir de la obtención del Título en Provisión Nacional, en la que haya sido designado como Gerente, Fiscal, Director, Residente, Supervisor  en obras y/o proyectos similares. Dicha experiencia deberá ser acreditada con fotocopia simple de actas de recepción provisional y/o definitiva.</w:t>
                  </w:r>
                </w:p>
              </w:tc>
            </w:tr>
            <w:tr w:rsidR="00D50588" w:rsidRPr="00D50588" w:rsidTr="00A3680A">
              <w:trPr>
                <w:cantSplit/>
                <w:trHeight w:val="250"/>
                <w:jc w:val="center"/>
              </w:trPr>
              <w:tc>
                <w:tcPr>
                  <w:tcW w:w="628" w:type="pct"/>
                  <w:gridSpan w:val="2"/>
                  <w:tcBorders>
                    <w:top w:val="single" w:sz="12" w:space="0" w:color="auto"/>
                    <w:left w:val="single" w:sz="12" w:space="0" w:color="auto"/>
                    <w:bottom w:val="single" w:sz="12" w:space="0" w:color="auto"/>
                    <w:right w:val="single" w:sz="4" w:space="0" w:color="auto"/>
                  </w:tcBorders>
                  <w:vAlign w:val="center"/>
                </w:tcPr>
                <w:p w:rsidR="00D50588" w:rsidRPr="00D50588" w:rsidRDefault="00D50588" w:rsidP="00D50588">
                  <w:pPr>
                    <w:rPr>
                      <w:rFonts w:ascii="Calibri" w:hAnsi="Calibri" w:cs="Arial"/>
                      <w:b/>
                      <w:sz w:val="16"/>
                      <w:szCs w:val="18"/>
                    </w:rPr>
                  </w:pPr>
                  <w:r w:rsidRPr="00D50588">
                    <w:rPr>
                      <w:rFonts w:ascii="Calibri" w:hAnsi="Calibri" w:cs="Arial"/>
                      <w:b/>
                      <w:sz w:val="16"/>
                      <w:szCs w:val="18"/>
                    </w:rPr>
                    <w:lastRenderedPageBreak/>
                    <w:t>Ingeniero Mecánico y/o Electromecánico</w:t>
                  </w:r>
                </w:p>
              </w:tc>
              <w:tc>
                <w:tcPr>
                  <w:tcW w:w="759" w:type="pct"/>
                  <w:tcBorders>
                    <w:top w:val="single" w:sz="12" w:space="0" w:color="auto"/>
                    <w:left w:val="single" w:sz="4" w:space="0" w:color="auto"/>
                    <w:bottom w:val="single" w:sz="12" w:space="0" w:color="auto"/>
                    <w:right w:val="single" w:sz="4" w:space="0" w:color="auto"/>
                  </w:tcBorders>
                  <w:vAlign w:val="center"/>
                </w:tcPr>
                <w:p w:rsidR="00D50588" w:rsidRPr="00D50588" w:rsidRDefault="00D50588" w:rsidP="00D50588">
                  <w:pPr>
                    <w:rPr>
                      <w:rFonts w:ascii="Calibri" w:hAnsi="Calibri" w:cs="Arial"/>
                      <w:sz w:val="16"/>
                      <w:szCs w:val="18"/>
                      <w:lang w:val="es-ES_tradnl"/>
                    </w:rPr>
                  </w:pPr>
                  <w:r w:rsidRPr="00D50588">
                    <w:rPr>
                      <w:rFonts w:ascii="Calibri" w:hAnsi="Calibri" w:cs="Arial"/>
                      <w:sz w:val="16"/>
                      <w:szCs w:val="18"/>
                    </w:rPr>
                    <w:t>Especialista Instalaciones Mecánicas y/o Electromecánico</w:t>
                  </w:r>
                  <w:r w:rsidRPr="00D50588">
                    <w:rPr>
                      <w:rFonts w:ascii="Calibri" w:hAnsi="Calibri" w:cs="Arial"/>
                      <w:sz w:val="16"/>
                      <w:szCs w:val="16"/>
                    </w:rPr>
                    <w:t>.</w:t>
                  </w:r>
                </w:p>
              </w:tc>
              <w:tc>
                <w:tcPr>
                  <w:tcW w:w="771" w:type="pct"/>
                  <w:tcBorders>
                    <w:top w:val="single" w:sz="12" w:space="0" w:color="auto"/>
                    <w:left w:val="single" w:sz="4" w:space="0" w:color="auto"/>
                    <w:bottom w:val="single" w:sz="12" w:space="0" w:color="auto"/>
                    <w:right w:val="single" w:sz="4" w:space="0" w:color="auto"/>
                  </w:tcBorders>
                  <w:vAlign w:val="center"/>
                </w:tcPr>
                <w:p w:rsidR="00D50588" w:rsidRPr="00D50588" w:rsidRDefault="00D50588" w:rsidP="00D50588">
                  <w:pPr>
                    <w:rPr>
                      <w:rFonts w:ascii="Calibri" w:hAnsi="Calibri" w:cs="Arial"/>
                      <w:b/>
                      <w:sz w:val="16"/>
                      <w:szCs w:val="18"/>
                      <w:lang w:val="es-ES_tradnl"/>
                    </w:rPr>
                  </w:pPr>
                  <w:r w:rsidRPr="00D50588">
                    <w:rPr>
                      <w:rFonts w:ascii="Calibri" w:hAnsi="Calibri" w:cs="Arial"/>
                      <w:sz w:val="16"/>
                      <w:szCs w:val="18"/>
                    </w:rPr>
                    <w:t xml:space="preserve">Con Permanencia Parcial en </w:t>
                  </w:r>
                  <w:r w:rsidRPr="00D50588">
                    <w:rPr>
                      <w:rFonts w:ascii="Calibri" w:hAnsi="Calibri" w:cs="Arial"/>
                      <w:sz w:val="16"/>
                      <w:szCs w:val="16"/>
                    </w:rPr>
                    <w:t>Obra (</w:t>
                  </w:r>
                  <w:r w:rsidRPr="00D50588">
                    <w:rPr>
                      <w:rFonts w:ascii="Calibri" w:hAnsi="Calibri" w:cs="Arial"/>
                      <w:sz w:val="16"/>
                      <w:szCs w:val="18"/>
                    </w:rPr>
                    <w:t>Deberá realizar las visitas a obra al menos el 80% del tiempo de ejecución de obra</w:t>
                  </w:r>
                  <w:r w:rsidRPr="00D50588">
                    <w:rPr>
                      <w:rFonts w:ascii="Calibri" w:hAnsi="Calibri" w:cs="Arial"/>
                      <w:sz w:val="16"/>
                      <w:szCs w:val="16"/>
                    </w:rPr>
                    <w:t>)</w:t>
                  </w:r>
                </w:p>
              </w:tc>
              <w:tc>
                <w:tcPr>
                  <w:tcW w:w="2842" w:type="pct"/>
                  <w:tcBorders>
                    <w:top w:val="single" w:sz="12" w:space="0" w:color="auto"/>
                    <w:left w:val="single" w:sz="4" w:space="0" w:color="auto"/>
                    <w:bottom w:val="single" w:sz="12" w:space="0" w:color="auto"/>
                    <w:right w:val="single" w:sz="12" w:space="0" w:color="auto"/>
                  </w:tcBorders>
                  <w:vAlign w:val="center"/>
                </w:tcPr>
                <w:p w:rsidR="00D50588" w:rsidRPr="00D50588" w:rsidRDefault="00D50588" w:rsidP="00D50588">
                  <w:pPr>
                    <w:jc w:val="both"/>
                    <w:rPr>
                      <w:rFonts w:ascii="Calibri" w:hAnsi="Calibri" w:cs="Arial"/>
                      <w:b/>
                      <w:sz w:val="16"/>
                      <w:szCs w:val="18"/>
                    </w:rPr>
                  </w:pPr>
                  <w:r w:rsidRPr="00D50588">
                    <w:rPr>
                      <w:rFonts w:ascii="Calibri" w:hAnsi="Calibri" w:cs="Arial"/>
                      <w:b/>
                      <w:sz w:val="16"/>
                      <w:szCs w:val="18"/>
                    </w:rPr>
                    <w:t>Experiencia General.-</w:t>
                  </w:r>
                  <w:r w:rsidRPr="00D50588">
                    <w:rPr>
                      <w:rFonts w:ascii="Calibri" w:hAnsi="Calibri" w:cs="Arial"/>
                      <w:sz w:val="16"/>
                      <w:szCs w:val="18"/>
                    </w:rPr>
                    <w:t>Deberá tener una experiencia general mínima de 2 años en el ejercicio profesional a partir de la obtención del Título en Provisión Nacional. Dicha experiencia deberá ser acreditada con fotocopia simple de contratos, actas de recepción definitiva o certificados de trabajo.</w:t>
                  </w:r>
                </w:p>
                <w:p w:rsidR="00D50588" w:rsidRPr="00D50588" w:rsidRDefault="00D50588" w:rsidP="00D50588">
                  <w:pPr>
                    <w:jc w:val="both"/>
                    <w:rPr>
                      <w:rFonts w:ascii="Calibri" w:hAnsi="Calibri" w:cs="Arial"/>
                      <w:b/>
                      <w:sz w:val="16"/>
                      <w:szCs w:val="18"/>
                    </w:rPr>
                  </w:pPr>
                </w:p>
                <w:p w:rsidR="00D50588" w:rsidRPr="00D50588" w:rsidRDefault="00D50588" w:rsidP="00D50588">
                  <w:pPr>
                    <w:jc w:val="both"/>
                    <w:rPr>
                      <w:rFonts w:ascii="Calibri" w:hAnsi="Calibri" w:cs="Arial"/>
                      <w:sz w:val="16"/>
                      <w:szCs w:val="18"/>
                    </w:rPr>
                  </w:pPr>
                  <w:r w:rsidRPr="00D50588">
                    <w:rPr>
                      <w:rFonts w:ascii="Calibri" w:hAnsi="Calibri" w:cs="Arial"/>
                      <w:b/>
                      <w:sz w:val="16"/>
                      <w:szCs w:val="18"/>
                    </w:rPr>
                    <w:t xml:space="preserve">Experiencia Específica: </w:t>
                  </w:r>
                  <w:r w:rsidRPr="00D50588">
                    <w:rPr>
                      <w:rFonts w:ascii="Calibri" w:hAnsi="Calibri" w:cs="Arial"/>
                      <w:sz w:val="16"/>
                      <w:szCs w:val="18"/>
                    </w:rPr>
                    <w:t>Deberá tener una experiencia específica mínima de 1 año en el ejercicio profesional a partir de la obtención del Título en Provisión Nacional, en la que haya sido designado como Especialista Mecánico, Electromecánico, Ingeniero mecánico, Ingeniero Electromecánico o cargos similares. Dicha experiencia deberá ser acreditada con fotocopia simple de contratos, o actas de recepción definitiva o  certificados de trabajo.</w:t>
                  </w:r>
                </w:p>
              </w:tc>
            </w:tr>
            <w:tr w:rsidR="00D50588" w:rsidRPr="00D50588" w:rsidTr="00A3680A">
              <w:trPr>
                <w:cantSplit/>
                <w:trHeight w:val="250"/>
                <w:jc w:val="center"/>
              </w:trPr>
              <w:tc>
                <w:tcPr>
                  <w:tcW w:w="628" w:type="pct"/>
                  <w:gridSpan w:val="2"/>
                  <w:tcBorders>
                    <w:top w:val="single" w:sz="12" w:space="0" w:color="auto"/>
                    <w:left w:val="single" w:sz="12" w:space="0" w:color="auto"/>
                    <w:bottom w:val="single" w:sz="12" w:space="0" w:color="auto"/>
                    <w:right w:val="single" w:sz="4" w:space="0" w:color="auto"/>
                  </w:tcBorders>
                  <w:vAlign w:val="center"/>
                  <w:hideMark/>
                </w:tcPr>
                <w:p w:rsidR="00D50588" w:rsidRPr="00D50588" w:rsidRDefault="00D50588" w:rsidP="00D50588">
                  <w:pPr>
                    <w:rPr>
                      <w:rFonts w:ascii="Calibri" w:hAnsi="Calibri" w:cs="Arial"/>
                      <w:b/>
                      <w:sz w:val="16"/>
                      <w:szCs w:val="18"/>
                    </w:rPr>
                  </w:pPr>
                  <w:r w:rsidRPr="00D50588">
                    <w:rPr>
                      <w:rFonts w:ascii="Calibri" w:hAnsi="Calibri" w:cs="Arial"/>
                      <w:b/>
                      <w:sz w:val="16"/>
                      <w:szCs w:val="18"/>
                    </w:rPr>
                    <w:t>Ingeniero Eléctrico y/o Electricista</w:t>
                  </w:r>
                </w:p>
              </w:tc>
              <w:tc>
                <w:tcPr>
                  <w:tcW w:w="759" w:type="pct"/>
                  <w:tcBorders>
                    <w:top w:val="single" w:sz="12" w:space="0" w:color="auto"/>
                    <w:left w:val="single" w:sz="4" w:space="0" w:color="auto"/>
                    <w:bottom w:val="single" w:sz="12" w:space="0" w:color="auto"/>
                    <w:right w:val="single" w:sz="4" w:space="0" w:color="auto"/>
                  </w:tcBorders>
                  <w:vAlign w:val="center"/>
                  <w:hideMark/>
                </w:tcPr>
                <w:p w:rsidR="00D50588" w:rsidRPr="00D50588" w:rsidRDefault="00D50588" w:rsidP="00D50588">
                  <w:pPr>
                    <w:rPr>
                      <w:rFonts w:ascii="Calibri" w:hAnsi="Calibri" w:cs="Arial"/>
                      <w:sz w:val="16"/>
                      <w:szCs w:val="18"/>
                      <w:lang w:val="es-ES_tradnl"/>
                    </w:rPr>
                  </w:pPr>
                  <w:r w:rsidRPr="00D50588">
                    <w:rPr>
                      <w:rFonts w:ascii="Calibri" w:hAnsi="Calibri" w:cs="Arial"/>
                      <w:sz w:val="16"/>
                      <w:szCs w:val="18"/>
                    </w:rPr>
                    <w:t>Especialista Instalaciones Eléctricas</w:t>
                  </w:r>
                  <w:r w:rsidRPr="00D50588">
                    <w:rPr>
                      <w:rFonts w:ascii="Calibri" w:hAnsi="Calibri" w:cs="Arial"/>
                      <w:sz w:val="16"/>
                      <w:szCs w:val="16"/>
                    </w:rPr>
                    <w:t>.</w:t>
                  </w:r>
                </w:p>
              </w:tc>
              <w:tc>
                <w:tcPr>
                  <w:tcW w:w="771" w:type="pct"/>
                  <w:tcBorders>
                    <w:top w:val="single" w:sz="12" w:space="0" w:color="auto"/>
                    <w:left w:val="single" w:sz="4" w:space="0" w:color="auto"/>
                    <w:bottom w:val="single" w:sz="12" w:space="0" w:color="auto"/>
                    <w:right w:val="single" w:sz="4" w:space="0" w:color="auto"/>
                  </w:tcBorders>
                  <w:vAlign w:val="center"/>
                </w:tcPr>
                <w:p w:rsidR="00D50588" w:rsidRPr="00D50588" w:rsidRDefault="00D50588" w:rsidP="00D50588">
                  <w:pPr>
                    <w:rPr>
                      <w:rFonts w:ascii="Calibri" w:hAnsi="Calibri" w:cs="Arial"/>
                      <w:b/>
                      <w:sz w:val="16"/>
                      <w:szCs w:val="18"/>
                    </w:rPr>
                  </w:pPr>
                  <w:r w:rsidRPr="00D50588">
                    <w:rPr>
                      <w:rFonts w:ascii="Calibri" w:hAnsi="Calibri" w:cs="Arial"/>
                      <w:sz w:val="16"/>
                      <w:szCs w:val="18"/>
                    </w:rPr>
                    <w:t xml:space="preserve">Con Permanencia Parcial en </w:t>
                  </w:r>
                  <w:r w:rsidRPr="00D50588">
                    <w:rPr>
                      <w:rFonts w:ascii="Calibri" w:hAnsi="Calibri" w:cs="Arial"/>
                      <w:sz w:val="16"/>
                      <w:szCs w:val="16"/>
                    </w:rPr>
                    <w:t>Obra (</w:t>
                  </w:r>
                  <w:r w:rsidRPr="00D50588">
                    <w:rPr>
                      <w:rFonts w:ascii="Calibri" w:hAnsi="Calibri" w:cs="Arial"/>
                      <w:sz w:val="16"/>
                      <w:szCs w:val="18"/>
                    </w:rPr>
                    <w:t>Deberá realizar las visitas a obra al menos el 80% del tiempo de ejecución de obra</w:t>
                  </w:r>
                  <w:r w:rsidRPr="00D50588">
                    <w:rPr>
                      <w:rFonts w:ascii="Calibri" w:hAnsi="Calibri" w:cs="Arial"/>
                      <w:sz w:val="16"/>
                      <w:szCs w:val="16"/>
                    </w:rPr>
                    <w:t>)</w:t>
                  </w:r>
                </w:p>
              </w:tc>
              <w:tc>
                <w:tcPr>
                  <w:tcW w:w="2842" w:type="pct"/>
                  <w:tcBorders>
                    <w:top w:val="single" w:sz="12" w:space="0" w:color="auto"/>
                    <w:left w:val="single" w:sz="4" w:space="0" w:color="auto"/>
                    <w:bottom w:val="single" w:sz="12" w:space="0" w:color="auto"/>
                    <w:right w:val="single" w:sz="12" w:space="0" w:color="auto"/>
                  </w:tcBorders>
                  <w:vAlign w:val="center"/>
                  <w:hideMark/>
                </w:tcPr>
                <w:p w:rsidR="00D50588" w:rsidRPr="00D50588" w:rsidRDefault="00D50588" w:rsidP="00D50588">
                  <w:pPr>
                    <w:jc w:val="both"/>
                    <w:rPr>
                      <w:rFonts w:ascii="Calibri" w:hAnsi="Calibri" w:cs="Arial"/>
                      <w:sz w:val="16"/>
                      <w:szCs w:val="18"/>
                    </w:rPr>
                  </w:pPr>
                  <w:r w:rsidRPr="00D50588">
                    <w:rPr>
                      <w:rFonts w:ascii="Calibri" w:hAnsi="Calibri" w:cs="Arial"/>
                      <w:b/>
                      <w:sz w:val="16"/>
                      <w:szCs w:val="18"/>
                    </w:rPr>
                    <w:t>Experiencia General.-</w:t>
                  </w:r>
                  <w:r w:rsidRPr="00D50588">
                    <w:rPr>
                      <w:rFonts w:ascii="Calibri" w:hAnsi="Calibri" w:cs="Arial"/>
                      <w:sz w:val="16"/>
                      <w:szCs w:val="18"/>
                    </w:rPr>
                    <w:t>Deberá tener una experiencia general mínima de 2 años en el ejercicio profesional a partir de la obtención del Título en Provisión Nacional. Dicha experiencia deberá ser acreditada con fotocopia simple de contratos, actas de recepción definitiva o  certificados de trabajo.</w:t>
                  </w:r>
                </w:p>
                <w:p w:rsidR="00D50588" w:rsidRPr="00D50588" w:rsidRDefault="00D50588" w:rsidP="00D50588">
                  <w:pPr>
                    <w:jc w:val="both"/>
                    <w:rPr>
                      <w:rFonts w:ascii="Calibri" w:hAnsi="Calibri" w:cs="Arial"/>
                      <w:b/>
                      <w:sz w:val="16"/>
                      <w:szCs w:val="18"/>
                    </w:rPr>
                  </w:pPr>
                </w:p>
                <w:p w:rsidR="00D50588" w:rsidRPr="00D50588" w:rsidRDefault="00D50588" w:rsidP="00D50588">
                  <w:pPr>
                    <w:jc w:val="both"/>
                    <w:rPr>
                      <w:rFonts w:ascii="Calibri" w:hAnsi="Calibri" w:cs="Arial"/>
                      <w:sz w:val="16"/>
                      <w:szCs w:val="18"/>
                    </w:rPr>
                  </w:pPr>
                  <w:r w:rsidRPr="00D50588">
                    <w:rPr>
                      <w:rFonts w:ascii="Calibri" w:hAnsi="Calibri" w:cs="Arial"/>
                      <w:b/>
                      <w:sz w:val="16"/>
                      <w:szCs w:val="18"/>
                    </w:rPr>
                    <w:t xml:space="preserve">Experiencia Específica: </w:t>
                  </w:r>
                  <w:r w:rsidRPr="00D50588">
                    <w:rPr>
                      <w:rFonts w:ascii="Calibri" w:hAnsi="Calibri" w:cs="Arial"/>
                      <w:sz w:val="16"/>
                      <w:szCs w:val="18"/>
                    </w:rPr>
                    <w:t>Deberá tener una experiencia específica mínima de 1 año en el ejercicio profesional a partir de la obtención del Título en Provisión Nacional, en la que haya sido designado como Especialista Eléctrico, Ingeniero eléctrico o cargos similares. Dicha experiencia deberá ser acreditada con fotocopia simple de contratos, o actas de recepción definitiva o  certificados de trabajo.</w:t>
                  </w:r>
                </w:p>
              </w:tc>
            </w:tr>
          </w:tbl>
          <w:p w:rsidR="00D50588" w:rsidRPr="00D50588" w:rsidRDefault="00D50588" w:rsidP="00D50588">
            <w:pPr>
              <w:jc w:val="both"/>
              <w:rPr>
                <w:rFonts w:ascii="Calibri" w:hAnsi="Calibri" w:cs="Calibri"/>
                <w:sz w:val="22"/>
                <w:szCs w:val="22"/>
                <w:lang w:eastAsia="es-BO"/>
              </w:rPr>
            </w:pPr>
            <w:r w:rsidRPr="00D50588">
              <w:rPr>
                <w:rFonts w:ascii="Calibri" w:hAnsi="Calibri" w:cs="Calibri"/>
                <w:sz w:val="22"/>
                <w:szCs w:val="22"/>
                <w:lang w:val="es-BO" w:eastAsia="es-BO"/>
              </w:rPr>
              <w:t>Todos los profesionales deberán presentar fotocopia del Título en Provisión Nacional.</w:t>
            </w:r>
          </w:p>
        </w:tc>
      </w:tr>
      <w:tr w:rsidR="00D50588" w:rsidRPr="00D50588" w:rsidTr="00A3680A">
        <w:trPr>
          <w:trHeight w:val="391"/>
        </w:trPr>
        <w:tc>
          <w:tcPr>
            <w:tcW w:w="9356" w:type="dxa"/>
            <w:tcBorders>
              <w:bottom w:val="single" w:sz="4" w:space="0" w:color="auto"/>
            </w:tcBorders>
            <w:shd w:val="clear" w:color="auto" w:fill="B8CCE4"/>
            <w:vAlign w:val="center"/>
          </w:tcPr>
          <w:p w:rsidR="00D50588" w:rsidRPr="00D50588" w:rsidRDefault="00D50588" w:rsidP="00D50588">
            <w:pPr>
              <w:rPr>
                <w:rFonts w:ascii="Calibri" w:hAnsi="Calibri" w:cs="Calibri"/>
                <w:sz w:val="22"/>
                <w:szCs w:val="22"/>
                <w:lang w:eastAsia="es-BO"/>
              </w:rPr>
            </w:pPr>
            <w:r w:rsidRPr="00D50588">
              <w:rPr>
                <w:rFonts w:ascii="Calibri" w:hAnsi="Calibri" w:cs="Calibri"/>
                <w:b/>
                <w:bCs/>
                <w:sz w:val="22"/>
                <w:szCs w:val="22"/>
                <w:lang w:eastAsia="es-ES"/>
              </w:rPr>
              <w:lastRenderedPageBreak/>
              <w:t>EMPRESAS PROPONENTES</w:t>
            </w:r>
          </w:p>
        </w:tc>
      </w:tr>
      <w:tr w:rsidR="00D50588" w:rsidRPr="00D50588" w:rsidTr="00A3680A">
        <w:trPr>
          <w:trHeight w:val="391"/>
        </w:trPr>
        <w:tc>
          <w:tcPr>
            <w:tcW w:w="9356" w:type="dxa"/>
            <w:tcBorders>
              <w:bottom w:val="single" w:sz="4" w:space="0" w:color="auto"/>
            </w:tcBorders>
            <w:shd w:val="clear" w:color="auto" w:fill="auto"/>
            <w:vAlign w:val="center"/>
          </w:tcPr>
          <w:p w:rsidR="00D50588" w:rsidRPr="00D50588" w:rsidRDefault="00D50588" w:rsidP="00D50588">
            <w:pPr>
              <w:rPr>
                <w:rFonts w:ascii="Calibri" w:hAnsi="Calibri" w:cs="Calibri"/>
                <w:b/>
                <w:bCs/>
                <w:sz w:val="22"/>
                <w:szCs w:val="22"/>
                <w:lang w:eastAsia="es-BO"/>
              </w:rPr>
            </w:pPr>
            <w:r w:rsidRPr="00D50588">
              <w:rPr>
                <w:rFonts w:ascii="Calibri" w:hAnsi="Calibri" w:cs="Calibri"/>
                <w:sz w:val="22"/>
                <w:szCs w:val="22"/>
                <w:lang w:eastAsia="es-ES"/>
              </w:rPr>
              <w:t>Todas las empresas supervisoras proponentes que actualmente tienen contratos vigentes con YPFB referidas a la supervisión de construcción de Estaciones de Servicio, no deberán presentar el mismo personal técnico clave que actualmente se encuentren ejerciendo un cargo en otro proyecto.</w:t>
            </w:r>
          </w:p>
        </w:tc>
      </w:tr>
      <w:tr w:rsidR="00D50588" w:rsidRPr="00D50588" w:rsidTr="00A3680A">
        <w:trPr>
          <w:trHeight w:val="391"/>
        </w:trPr>
        <w:tc>
          <w:tcPr>
            <w:tcW w:w="9356" w:type="dxa"/>
            <w:tcBorders>
              <w:bottom w:val="single" w:sz="4" w:space="0" w:color="auto"/>
            </w:tcBorders>
            <w:shd w:val="clear" w:color="auto" w:fill="B8CCE4"/>
            <w:vAlign w:val="center"/>
          </w:tcPr>
          <w:p w:rsidR="00D50588" w:rsidRPr="00D50588" w:rsidRDefault="00D50588" w:rsidP="00D50588">
            <w:pPr>
              <w:rPr>
                <w:rFonts w:ascii="Calibri" w:hAnsi="Calibri" w:cs="Calibri"/>
                <w:b/>
                <w:bCs/>
                <w:sz w:val="22"/>
                <w:szCs w:val="22"/>
                <w:lang w:eastAsia="es-BO"/>
              </w:rPr>
            </w:pPr>
            <w:r w:rsidRPr="00D50588">
              <w:rPr>
                <w:rFonts w:ascii="Calibri" w:hAnsi="Calibri" w:cs="Calibri"/>
                <w:b/>
                <w:bCs/>
                <w:sz w:val="22"/>
                <w:szCs w:val="22"/>
                <w:lang w:eastAsia="es-BO"/>
              </w:rPr>
              <w:t>EXPERIENCIA REQUERIDA</w:t>
            </w:r>
          </w:p>
        </w:tc>
      </w:tr>
      <w:tr w:rsidR="00D50588" w:rsidRPr="00D50588" w:rsidTr="00A3680A">
        <w:trPr>
          <w:trHeight w:val="3984"/>
        </w:trPr>
        <w:tc>
          <w:tcPr>
            <w:tcW w:w="9356" w:type="dxa"/>
            <w:tcBorders>
              <w:bottom w:val="single" w:sz="4" w:space="0" w:color="auto"/>
            </w:tcBorders>
            <w:shd w:val="clear" w:color="auto" w:fill="auto"/>
            <w:vAlign w:val="center"/>
          </w:tcPr>
          <w:p w:rsidR="00D50588" w:rsidRPr="00D50588" w:rsidRDefault="00D50588" w:rsidP="00D50588">
            <w:pPr>
              <w:rPr>
                <w:rFonts w:ascii="Calibri" w:eastAsia="Calibri" w:hAnsi="Calibri" w:cs="Arial"/>
                <w:b/>
                <w:iCs/>
                <w:sz w:val="22"/>
                <w:szCs w:val="24"/>
                <w:lang w:eastAsia="es-ES"/>
              </w:rPr>
            </w:pPr>
          </w:p>
          <w:p w:rsidR="00D50588" w:rsidRPr="00D50588" w:rsidRDefault="00D50588" w:rsidP="00D50588">
            <w:pPr>
              <w:rPr>
                <w:rFonts w:ascii="Calibri" w:eastAsia="Calibri" w:hAnsi="Calibri" w:cs="Arial"/>
                <w:b/>
                <w:iCs/>
                <w:sz w:val="22"/>
                <w:szCs w:val="24"/>
                <w:lang w:eastAsia="es-ES"/>
              </w:rPr>
            </w:pPr>
            <w:r w:rsidRPr="00D50588">
              <w:rPr>
                <w:rFonts w:ascii="Calibri" w:eastAsia="Calibri" w:hAnsi="Calibri" w:cs="Arial"/>
                <w:b/>
                <w:iCs/>
                <w:sz w:val="22"/>
                <w:szCs w:val="24"/>
                <w:lang w:eastAsia="es-ES"/>
              </w:rPr>
              <w:t xml:space="preserve">Experiencia General de la Empresa                             </w:t>
            </w:r>
          </w:p>
          <w:p w:rsidR="00D50588" w:rsidRPr="00D50588" w:rsidRDefault="00D50588" w:rsidP="00D50588">
            <w:pPr>
              <w:contextualSpacing/>
              <w:jc w:val="both"/>
              <w:rPr>
                <w:rFonts w:cs="Arial"/>
                <w:sz w:val="24"/>
                <w:szCs w:val="24"/>
                <w:lang w:eastAsia="es-ES"/>
              </w:rPr>
            </w:pPr>
            <w:r w:rsidRPr="00D50588">
              <w:rPr>
                <w:rFonts w:ascii="Calibri" w:hAnsi="Calibri" w:cs="Calibri"/>
                <w:sz w:val="22"/>
                <w:szCs w:val="22"/>
                <w:lang w:eastAsia="es-ES"/>
              </w:rPr>
              <w:t>La empresa deberá presentar con su propuesta fotocopias simples de la experiencia general en servicios de Supervisión Técnica de Obras en General. Dicha experiencia deberá ser acreditada con Actas de recepción (Provisional y/o Definitiva) o contrato acompañado de documento que certifique la conclusión del mismo, acumulados con un monto de por lo menos 2 vez el valor del precio referencial de la convocatoria.</w:t>
            </w:r>
          </w:p>
          <w:p w:rsidR="00D50588" w:rsidRPr="00D50588" w:rsidRDefault="00D50588" w:rsidP="00D50588">
            <w:pPr>
              <w:rPr>
                <w:rFonts w:ascii="Calibri" w:eastAsia="Calibri" w:hAnsi="Calibri" w:cs="Arial"/>
                <w:iCs/>
                <w:sz w:val="22"/>
                <w:szCs w:val="22"/>
                <w:lang w:eastAsia="es-ES"/>
              </w:rPr>
            </w:pPr>
          </w:p>
          <w:p w:rsidR="00D50588" w:rsidRPr="00D50588" w:rsidRDefault="00D50588" w:rsidP="00D50588">
            <w:pPr>
              <w:rPr>
                <w:rFonts w:ascii="Calibri" w:eastAsia="Calibri" w:hAnsi="Calibri" w:cs="Arial"/>
                <w:b/>
                <w:iCs/>
                <w:sz w:val="22"/>
                <w:szCs w:val="24"/>
                <w:lang w:eastAsia="es-ES"/>
              </w:rPr>
            </w:pPr>
            <w:r w:rsidRPr="00D50588">
              <w:rPr>
                <w:rFonts w:ascii="Calibri" w:eastAsia="Calibri" w:hAnsi="Calibri" w:cs="Arial"/>
                <w:b/>
                <w:iCs/>
                <w:sz w:val="22"/>
                <w:szCs w:val="24"/>
                <w:lang w:eastAsia="es-ES"/>
              </w:rPr>
              <w:t>Experiencia Específica de la Empresa</w:t>
            </w:r>
          </w:p>
          <w:p w:rsidR="00D50588" w:rsidRPr="00D50588" w:rsidRDefault="00D50588" w:rsidP="00D50588">
            <w:pPr>
              <w:contextualSpacing/>
              <w:jc w:val="both"/>
              <w:rPr>
                <w:rFonts w:ascii="Calibri" w:hAnsi="Calibri" w:cs="Calibri"/>
                <w:sz w:val="22"/>
                <w:szCs w:val="22"/>
                <w:lang w:eastAsia="es-ES"/>
              </w:rPr>
            </w:pPr>
            <w:r w:rsidRPr="00D50588">
              <w:rPr>
                <w:rFonts w:ascii="Calibri" w:hAnsi="Calibri" w:cs="Calibri"/>
                <w:sz w:val="22"/>
                <w:szCs w:val="22"/>
                <w:lang w:eastAsia="es-ES"/>
              </w:rPr>
              <w:t>La empresa deberá presentar con su propuesta Fotocopias simples de la experiencia específica en servicios de Supervisión Técnica de Obras en similares. Dicha Experiencia deberá ser acreditada con Actas de recepción (Provisional y/o Definitiva) o contrato acompañado de documento que certifique la conclusión del mismo, acumulados con un monto de contratos de por lo menos 1 veces el valor del precio referencial de la convocatoria.</w:t>
            </w:r>
          </w:p>
          <w:p w:rsidR="00D50588" w:rsidRPr="00D50588" w:rsidRDefault="00D50588" w:rsidP="00D50588">
            <w:pPr>
              <w:contextualSpacing/>
              <w:jc w:val="both"/>
              <w:rPr>
                <w:rFonts w:cs="Arial"/>
                <w:sz w:val="24"/>
                <w:szCs w:val="24"/>
                <w:lang w:eastAsia="es-ES"/>
              </w:rPr>
            </w:pPr>
          </w:p>
          <w:p w:rsidR="00D50588" w:rsidRPr="00D50588" w:rsidRDefault="00D50588" w:rsidP="00D50588">
            <w:pPr>
              <w:jc w:val="both"/>
              <w:rPr>
                <w:rFonts w:ascii="Calibri" w:eastAsia="Calibri" w:hAnsi="Calibri" w:cs="Arial"/>
                <w:b/>
                <w:iCs/>
                <w:sz w:val="22"/>
                <w:szCs w:val="22"/>
                <w:u w:val="single"/>
                <w:lang w:eastAsia="es-ES"/>
              </w:rPr>
            </w:pPr>
            <w:r w:rsidRPr="00D50588">
              <w:rPr>
                <w:rFonts w:ascii="Calibri" w:eastAsia="Calibri" w:hAnsi="Calibri" w:cs="Arial"/>
                <w:b/>
                <w:iCs/>
                <w:sz w:val="22"/>
                <w:szCs w:val="22"/>
                <w:u w:val="single"/>
                <w:lang w:eastAsia="es-ES"/>
              </w:rPr>
              <w:t>NOTA</w:t>
            </w:r>
          </w:p>
          <w:p w:rsidR="00D50588" w:rsidRPr="00D50588" w:rsidRDefault="00D50588" w:rsidP="00D50588">
            <w:pPr>
              <w:jc w:val="both"/>
              <w:rPr>
                <w:rFonts w:ascii="Calibri" w:eastAsia="Calibri" w:hAnsi="Calibri" w:cs="Arial"/>
                <w:b/>
                <w:iCs/>
                <w:u w:val="single"/>
                <w:lang w:eastAsia="es-ES"/>
              </w:rPr>
            </w:pPr>
            <w:r w:rsidRPr="00D50588">
              <w:rPr>
                <w:rFonts w:ascii="Calibri" w:eastAsia="Calibri" w:hAnsi="Calibri" w:cs="Arial"/>
                <w:b/>
                <w:iCs/>
                <w:u w:val="single"/>
                <w:lang w:eastAsia="es-ES"/>
              </w:rPr>
              <w:t>LA EXPERIENCIA GENERAL Y ESPECIFICA A CONSIDERAR TANTO PARA LA EMPRESA COMO PARA EL PERSONAL, SERA AQUELLA QUE CORRESPONDA A LOS ULTIMOS SIETE (7) AÑOS.</w:t>
            </w:r>
          </w:p>
          <w:p w:rsidR="00D50588" w:rsidRPr="00D50588" w:rsidRDefault="00D50588" w:rsidP="00D50588">
            <w:pPr>
              <w:jc w:val="both"/>
              <w:rPr>
                <w:rFonts w:ascii="Calibri" w:eastAsia="Calibri" w:hAnsi="Calibri" w:cs="Arial"/>
                <w:b/>
                <w:iCs/>
                <w:u w:val="single"/>
                <w:lang w:eastAsia="es-ES"/>
              </w:rPr>
            </w:pPr>
            <w:r w:rsidRPr="00D50588">
              <w:rPr>
                <w:rFonts w:ascii="Calibri" w:eastAsia="Calibri" w:hAnsi="Calibri" w:cs="Arial"/>
                <w:b/>
                <w:iCs/>
                <w:u w:val="single"/>
                <w:lang w:eastAsia="es-ES"/>
              </w:rPr>
              <w:t>LA DOCUMENTACIÓN REQUERIDA  PARA LA  EXPERIENCIA GENERAL Y ESPECÍFICA DEBERA ESTAR RESPALDADO CON DOCUMENTACION EN FOTOCOPIA SIMPLE TANTO PARA LA EMPRESA COMO PARA EL PERSONAL  PROPUESTO, ADJUNTAR LA DOCUMENTACION DE RESPALDO CON LA PROPUESTA AL MOMENTO DE SU PRESENTACIÓN.</w:t>
            </w:r>
          </w:p>
          <w:p w:rsidR="00D50588" w:rsidRPr="00D50588" w:rsidRDefault="00D50588" w:rsidP="00D50588">
            <w:pPr>
              <w:jc w:val="both"/>
              <w:rPr>
                <w:rFonts w:ascii="Calibri" w:hAnsi="Calibri" w:cs="Calibri"/>
                <w:b/>
                <w:bCs/>
                <w:sz w:val="22"/>
                <w:szCs w:val="22"/>
                <w:lang w:eastAsia="es-BO"/>
              </w:rPr>
            </w:pPr>
          </w:p>
        </w:tc>
      </w:tr>
      <w:tr w:rsidR="00D50588" w:rsidRPr="00D50588" w:rsidTr="00A3680A">
        <w:trPr>
          <w:trHeight w:val="452"/>
        </w:trPr>
        <w:tc>
          <w:tcPr>
            <w:tcW w:w="9356" w:type="dxa"/>
            <w:tcBorders>
              <w:top w:val="single" w:sz="4" w:space="0" w:color="auto"/>
            </w:tcBorders>
            <w:shd w:val="clear" w:color="auto" w:fill="B8CCE4"/>
            <w:vAlign w:val="center"/>
          </w:tcPr>
          <w:p w:rsidR="00D50588" w:rsidRPr="00D50588" w:rsidRDefault="00D50588" w:rsidP="00D50588">
            <w:pPr>
              <w:rPr>
                <w:rFonts w:ascii="Calibri" w:hAnsi="Calibri" w:cs="Calibri"/>
                <w:b/>
                <w:bCs/>
                <w:sz w:val="22"/>
                <w:szCs w:val="22"/>
                <w:lang w:eastAsia="es-ES"/>
              </w:rPr>
            </w:pPr>
            <w:r w:rsidRPr="00D50588">
              <w:rPr>
                <w:rFonts w:ascii="Calibri" w:hAnsi="Calibri" w:cs="Calibri"/>
                <w:b/>
                <w:bCs/>
                <w:sz w:val="22"/>
                <w:szCs w:val="22"/>
                <w:lang w:eastAsia="es-ES"/>
              </w:rPr>
              <w:lastRenderedPageBreak/>
              <w:t>OBRAS SIMILARES</w:t>
            </w:r>
          </w:p>
        </w:tc>
      </w:tr>
      <w:tr w:rsidR="00D50588" w:rsidRPr="00D50588" w:rsidTr="00A3680A">
        <w:trPr>
          <w:trHeight w:val="392"/>
        </w:trPr>
        <w:tc>
          <w:tcPr>
            <w:tcW w:w="9356" w:type="dxa"/>
            <w:shd w:val="clear" w:color="auto" w:fill="auto"/>
            <w:vAlign w:val="bottom"/>
          </w:tcPr>
          <w:p w:rsidR="00D50588" w:rsidRPr="00D50588" w:rsidRDefault="00D50588" w:rsidP="00D50588">
            <w:pPr>
              <w:jc w:val="both"/>
              <w:rPr>
                <w:rFonts w:ascii="Calibri" w:hAnsi="Calibri" w:cs="Calibri"/>
                <w:sz w:val="22"/>
                <w:szCs w:val="22"/>
                <w:lang w:eastAsia="es-BO"/>
              </w:rPr>
            </w:pPr>
            <w:r w:rsidRPr="00D50588">
              <w:rPr>
                <w:rFonts w:ascii="Calibri" w:hAnsi="Calibri" w:cs="Calibri"/>
                <w:sz w:val="22"/>
                <w:szCs w:val="22"/>
                <w:lang w:eastAsia="es-BO"/>
              </w:rPr>
              <w:t xml:space="preserve">Edificaciones. </w:t>
            </w:r>
          </w:p>
          <w:p w:rsidR="00D50588" w:rsidRPr="00D50588" w:rsidRDefault="00D50588" w:rsidP="00CE3F58">
            <w:pPr>
              <w:numPr>
                <w:ilvl w:val="0"/>
                <w:numId w:val="42"/>
              </w:numPr>
              <w:jc w:val="both"/>
              <w:rPr>
                <w:rFonts w:ascii="Calibri" w:hAnsi="Calibri" w:cs="Calibri"/>
                <w:sz w:val="22"/>
                <w:szCs w:val="22"/>
                <w:lang w:eastAsia="es-BO"/>
              </w:rPr>
            </w:pPr>
            <w:r w:rsidRPr="00D50588">
              <w:rPr>
                <w:rFonts w:ascii="Calibri" w:hAnsi="Calibri" w:cs="Calibri"/>
                <w:sz w:val="22"/>
                <w:szCs w:val="22"/>
                <w:lang w:eastAsia="es-BO"/>
              </w:rPr>
              <w:t xml:space="preserve">Edificios </w:t>
            </w:r>
          </w:p>
          <w:p w:rsidR="00D50588" w:rsidRPr="00D50588" w:rsidRDefault="00D50588" w:rsidP="00CE3F58">
            <w:pPr>
              <w:numPr>
                <w:ilvl w:val="0"/>
                <w:numId w:val="42"/>
              </w:numPr>
              <w:jc w:val="both"/>
              <w:rPr>
                <w:rFonts w:ascii="Calibri" w:hAnsi="Calibri" w:cs="Calibri"/>
                <w:sz w:val="22"/>
                <w:szCs w:val="22"/>
                <w:lang w:eastAsia="es-BO"/>
              </w:rPr>
            </w:pPr>
            <w:r w:rsidRPr="00D50588">
              <w:rPr>
                <w:rFonts w:ascii="Calibri" w:hAnsi="Calibri" w:cs="Calibri"/>
                <w:sz w:val="22"/>
                <w:szCs w:val="22"/>
                <w:lang w:eastAsia="es-BO"/>
              </w:rPr>
              <w:t>Hospitales</w:t>
            </w:r>
          </w:p>
          <w:p w:rsidR="00D50588" w:rsidRPr="00D50588" w:rsidRDefault="00D50588" w:rsidP="00CE3F58">
            <w:pPr>
              <w:numPr>
                <w:ilvl w:val="0"/>
                <w:numId w:val="42"/>
              </w:numPr>
              <w:jc w:val="both"/>
              <w:rPr>
                <w:rFonts w:ascii="Calibri" w:hAnsi="Calibri" w:cs="Calibri"/>
                <w:sz w:val="22"/>
                <w:szCs w:val="22"/>
                <w:lang w:eastAsia="es-BO"/>
              </w:rPr>
            </w:pPr>
            <w:r w:rsidRPr="00D50588">
              <w:rPr>
                <w:rFonts w:ascii="Calibri" w:hAnsi="Calibri" w:cs="Calibri"/>
                <w:sz w:val="22"/>
                <w:szCs w:val="22"/>
                <w:lang w:eastAsia="es-BO"/>
              </w:rPr>
              <w:t>Centros de salud</w:t>
            </w:r>
          </w:p>
          <w:p w:rsidR="00D50588" w:rsidRPr="00D50588" w:rsidRDefault="00D50588" w:rsidP="00CE3F58">
            <w:pPr>
              <w:numPr>
                <w:ilvl w:val="0"/>
                <w:numId w:val="42"/>
              </w:numPr>
              <w:jc w:val="both"/>
              <w:rPr>
                <w:rFonts w:ascii="Calibri" w:hAnsi="Calibri" w:cs="Calibri"/>
                <w:sz w:val="22"/>
                <w:szCs w:val="22"/>
                <w:lang w:eastAsia="es-BO"/>
              </w:rPr>
            </w:pPr>
            <w:r w:rsidRPr="00D50588">
              <w:rPr>
                <w:rFonts w:ascii="Calibri" w:hAnsi="Calibri" w:cs="Calibri"/>
                <w:sz w:val="22"/>
                <w:szCs w:val="22"/>
                <w:lang w:eastAsia="es-BO"/>
              </w:rPr>
              <w:t>Centros educativos</w:t>
            </w:r>
          </w:p>
          <w:p w:rsidR="00D50588" w:rsidRPr="00D50588" w:rsidRDefault="00D50588" w:rsidP="00CE3F58">
            <w:pPr>
              <w:numPr>
                <w:ilvl w:val="0"/>
                <w:numId w:val="42"/>
              </w:numPr>
              <w:jc w:val="both"/>
              <w:rPr>
                <w:rFonts w:ascii="Calibri" w:hAnsi="Calibri" w:cs="Calibri"/>
                <w:sz w:val="22"/>
                <w:szCs w:val="22"/>
                <w:lang w:eastAsia="es-BO"/>
              </w:rPr>
            </w:pPr>
            <w:r w:rsidRPr="00D50588">
              <w:rPr>
                <w:rFonts w:ascii="Calibri" w:hAnsi="Calibri" w:cs="Calibri"/>
                <w:sz w:val="22"/>
                <w:szCs w:val="22"/>
                <w:lang w:eastAsia="es-BO"/>
              </w:rPr>
              <w:t>Terminales, aeropuertos</w:t>
            </w:r>
          </w:p>
          <w:p w:rsidR="00D50588" w:rsidRPr="00D50588" w:rsidRDefault="00D50588" w:rsidP="00CE3F58">
            <w:pPr>
              <w:numPr>
                <w:ilvl w:val="0"/>
                <w:numId w:val="42"/>
              </w:numPr>
              <w:jc w:val="both"/>
              <w:rPr>
                <w:rFonts w:ascii="Calibri" w:hAnsi="Calibri" w:cs="Calibri"/>
                <w:sz w:val="22"/>
                <w:szCs w:val="22"/>
                <w:lang w:eastAsia="es-BO"/>
              </w:rPr>
            </w:pPr>
            <w:r w:rsidRPr="00D50588">
              <w:rPr>
                <w:rFonts w:ascii="Calibri" w:hAnsi="Calibri" w:cs="Calibri"/>
                <w:sz w:val="22"/>
                <w:szCs w:val="22"/>
                <w:lang w:eastAsia="es-BO"/>
              </w:rPr>
              <w:t>Galpones, tinglados y hangares</w:t>
            </w:r>
          </w:p>
          <w:p w:rsidR="00D50588" w:rsidRPr="00D50588" w:rsidRDefault="00D50588" w:rsidP="00CE3F58">
            <w:pPr>
              <w:numPr>
                <w:ilvl w:val="0"/>
                <w:numId w:val="42"/>
              </w:numPr>
              <w:jc w:val="both"/>
              <w:rPr>
                <w:rFonts w:ascii="Calibri" w:hAnsi="Calibri" w:cs="Calibri"/>
                <w:sz w:val="22"/>
                <w:szCs w:val="22"/>
                <w:lang w:eastAsia="es-BO"/>
              </w:rPr>
            </w:pPr>
            <w:r w:rsidRPr="00D50588">
              <w:rPr>
                <w:rFonts w:ascii="Calibri" w:hAnsi="Calibri" w:cs="Calibri"/>
                <w:sz w:val="22"/>
                <w:szCs w:val="22"/>
                <w:lang w:eastAsia="es-BO"/>
              </w:rPr>
              <w:t>Fosas para tanques de combustible</w:t>
            </w:r>
          </w:p>
          <w:p w:rsidR="00D50588" w:rsidRPr="00D50588" w:rsidRDefault="00D50588" w:rsidP="00CE3F58">
            <w:pPr>
              <w:numPr>
                <w:ilvl w:val="0"/>
                <w:numId w:val="42"/>
              </w:numPr>
              <w:jc w:val="both"/>
              <w:rPr>
                <w:rFonts w:ascii="Calibri" w:hAnsi="Calibri" w:cs="Calibri"/>
                <w:sz w:val="22"/>
                <w:szCs w:val="22"/>
                <w:lang w:eastAsia="es-BO"/>
              </w:rPr>
            </w:pPr>
            <w:r w:rsidRPr="00D50588">
              <w:rPr>
                <w:rFonts w:ascii="Calibri" w:hAnsi="Calibri" w:cs="Calibri"/>
                <w:sz w:val="22"/>
                <w:szCs w:val="22"/>
                <w:lang w:eastAsia="es-BO"/>
              </w:rPr>
              <w:t>Carreteras - pavimentos rígidos, flexibles</w:t>
            </w:r>
          </w:p>
          <w:p w:rsidR="00D50588" w:rsidRPr="00D50588" w:rsidRDefault="00D50588" w:rsidP="00CE3F58">
            <w:pPr>
              <w:numPr>
                <w:ilvl w:val="0"/>
                <w:numId w:val="42"/>
              </w:numPr>
              <w:jc w:val="both"/>
              <w:rPr>
                <w:rFonts w:ascii="Calibri" w:hAnsi="Calibri" w:cs="Calibri"/>
                <w:sz w:val="22"/>
                <w:szCs w:val="22"/>
                <w:lang w:eastAsia="es-BO"/>
              </w:rPr>
            </w:pPr>
            <w:r w:rsidRPr="00D50588">
              <w:rPr>
                <w:rFonts w:ascii="Calibri" w:hAnsi="Calibri" w:cs="Calibri"/>
                <w:sz w:val="22"/>
                <w:szCs w:val="22"/>
                <w:lang w:eastAsia="es-BO"/>
              </w:rPr>
              <w:t>Estaciones de servicio</w:t>
            </w:r>
          </w:p>
        </w:tc>
      </w:tr>
      <w:tr w:rsidR="00D50588" w:rsidRPr="00D50588" w:rsidTr="00A3680A">
        <w:trPr>
          <w:trHeight w:val="414"/>
        </w:trPr>
        <w:tc>
          <w:tcPr>
            <w:tcW w:w="9356" w:type="dxa"/>
            <w:shd w:val="clear" w:color="auto" w:fill="9CC2E5"/>
            <w:vAlign w:val="center"/>
          </w:tcPr>
          <w:p w:rsidR="00D50588" w:rsidRPr="00D50588" w:rsidRDefault="00D50588" w:rsidP="00D50588">
            <w:pPr>
              <w:jc w:val="both"/>
              <w:rPr>
                <w:rFonts w:ascii="Calibri" w:hAnsi="Calibri" w:cs="Calibri"/>
                <w:sz w:val="22"/>
                <w:szCs w:val="22"/>
                <w:lang w:eastAsia="es-ES"/>
              </w:rPr>
            </w:pPr>
            <w:r w:rsidRPr="00D50588">
              <w:rPr>
                <w:rFonts w:ascii="Calibri" w:hAnsi="Calibri" w:cs="Calibri"/>
                <w:b/>
                <w:bCs/>
                <w:sz w:val="22"/>
                <w:szCs w:val="22"/>
                <w:lang w:eastAsia="es-ES"/>
              </w:rPr>
              <w:t>MULTAS</w:t>
            </w:r>
          </w:p>
        </w:tc>
      </w:tr>
      <w:tr w:rsidR="00D50588" w:rsidRPr="00D50588" w:rsidTr="00A3680A">
        <w:trPr>
          <w:trHeight w:val="414"/>
        </w:trPr>
        <w:tc>
          <w:tcPr>
            <w:tcW w:w="9356" w:type="dxa"/>
            <w:shd w:val="clear" w:color="auto" w:fill="auto"/>
            <w:vAlign w:val="center"/>
          </w:tcPr>
          <w:p w:rsidR="00D50588" w:rsidRPr="00D50588" w:rsidRDefault="00D50588" w:rsidP="00D50588">
            <w:pPr>
              <w:jc w:val="both"/>
              <w:rPr>
                <w:rFonts w:ascii="Calibri" w:hAnsi="Calibri" w:cs="Arial"/>
                <w:sz w:val="22"/>
                <w:szCs w:val="22"/>
                <w:lang w:val="es-ES_tradnl" w:eastAsia="es-ES"/>
              </w:rPr>
            </w:pPr>
            <w:r w:rsidRPr="00D50588">
              <w:rPr>
                <w:rFonts w:ascii="Calibri" w:hAnsi="Calibri" w:cs="Arial"/>
                <w:sz w:val="22"/>
                <w:szCs w:val="22"/>
                <w:lang w:val="es-ES_tradnl" w:eastAsia="es-ES"/>
              </w:rPr>
              <w:t>En caso de incumplimiento y retraso en la presentación de los informes inicial, mensual y final en los plazos establecidos, YPFB realizara multas por incumplimientos y retrasos en los servicios solicitados, multando al Supervisor el 0,5% del monto del contrato por cada día de retraso, estableciéndose las mismas en el informe de conformidad.</w:t>
            </w:r>
          </w:p>
          <w:p w:rsidR="00D50588" w:rsidRPr="00D50588" w:rsidRDefault="00D50588" w:rsidP="00D50588">
            <w:pPr>
              <w:jc w:val="both"/>
              <w:rPr>
                <w:rFonts w:ascii="Calibri" w:hAnsi="Calibri" w:cs="Arial"/>
                <w:sz w:val="22"/>
                <w:szCs w:val="22"/>
                <w:lang w:val="es-ES_tradnl" w:eastAsia="es-ES"/>
              </w:rPr>
            </w:pPr>
          </w:p>
          <w:p w:rsidR="00D50588" w:rsidRPr="00D50588" w:rsidRDefault="00D50588" w:rsidP="00D50588">
            <w:pPr>
              <w:jc w:val="both"/>
              <w:rPr>
                <w:rFonts w:ascii="Calibri" w:hAnsi="Calibri" w:cs="Arial"/>
                <w:sz w:val="22"/>
                <w:szCs w:val="22"/>
                <w:lang w:val="es-ES_tradnl" w:eastAsia="es-ES"/>
              </w:rPr>
            </w:pPr>
            <w:r w:rsidRPr="00D50588">
              <w:rPr>
                <w:rFonts w:ascii="Calibri" w:hAnsi="Calibri" w:cs="Arial"/>
                <w:sz w:val="22"/>
                <w:szCs w:val="22"/>
                <w:lang w:val="es-ES_tradnl" w:eastAsia="es-ES"/>
              </w:rPr>
              <w:t>Asimismo, el Supervisor será multado por los siguientes conceptos:</w:t>
            </w:r>
          </w:p>
          <w:p w:rsidR="00D50588" w:rsidRPr="00D50588" w:rsidRDefault="00D50588" w:rsidP="00D50588">
            <w:pPr>
              <w:jc w:val="both"/>
              <w:rPr>
                <w:rFonts w:ascii="Calibri" w:hAnsi="Calibri" w:cs="Arial"/>
                <w:sz w:val="22"/>
                <w:szCs w:val="22"/>
                <w:lang w:val="es-ES_tradnl" w:eastAsia="es-ES"/>
              </w:rPr>
            </w:pPr>
          </w:p>
          <w:p w:rsidR="00D50588" w:rsidRPr="00D50588" w:rsidRDefault="00D50588" w:rsidP="00CE3F58">
            <w:pPr>
              <w:numPr>
                <w:ilvl w:val="0"/>
                <w:numId w:val="54"/>
              </w:numPr>
              <w:jc w:val="both"/>
              <w:rPr>
                <w:rFonts w:ascii="Calibri" w:hAnsi="Calibri" w:cs="Arial"/>
                <w:sz w:val="22"/>
                <w:szCs w:val="22"/>
                <w:lang w:val="es-ES_tradnl" w:eastAsia="es-ES"/>
              </w:rPr>
            </w:pPr>
            <w:r w:rsidRPr="00D50588">
              <w:rPr>
                <w:rFonts w:ascii="Calibri" w:hAnsi="Calibri" w:cs="Arial"/>
                <w:b/>
                <w:sz w:val="22"/>
                <w:szCs w:val="22"/>
                <w:lang w:val="es-ES_tradnl" w:eastAsia="es-ES"/>
              </w:rPr>
              <w:t>Multa por llamada de atención.-</w:t>
            </w:r>
            <w:r w:rsidRPr="00D50588">
              <w:rPr>
                <w:rFonts w:ascii="Calibri" w:hAnsi="Calibri" w:cs="Arial"/>
                <w:sz w:val="22"/>
                <w:szCs w:val="22"/>
                <w:lang w:val="es-ES_tradnl" w:eastAsia="es-ES"/>
              </w:rPr>
              <w:t xml:space="preserve"> El Supervisor será pasible de una multa del 1% del monto total de contrato, cada vez que el Fiscal de Obra llame la atención por segunda vez sobre un mismo tema.</w:t>
            </w:r>
          </w:p>
          <w:p w:rsidR="00D50588" w:rsidRPr="00D50588" w:rsidRDefault="00D50588" w:rsidP="00D50588">
            <w:pPr>
              <w:ind w:left="720"/>
              <w:jc w:val="both"/>
              <w:rPr>
                <w:rFonts w:ascii="Calibri" w:hAnsi="Calibri" w:cs="Arial"/>
                <w:sz w:val="22"/>
                <w:szCs w:val="22"/>
                <w:lang w:val="es-ES_tradnl" w:eastAsia="es-ES"/>
              </w:rPr>
            </w:pPr>
          </w:p>
          <w:p w:rsidR="00D50588" w:rsidRPr="00D50588" w:rsidRDefault="00D50588" w:rsidP="00D50588">
            <w:pPr>
              <w:ind w:left="708"/>
              <w:jc w:val="both"/>
              <w:rPr>
                <w:rFonts w:ascii="Calibri" w:hAnsi="Calibri" w:cs="Arial"/>
                <w:sz w:val="22"/>
                <w:szCs w:val="22"/>
                <w:lang w:val="es-ES_tradnl" w:eastAsia="es-ES"/>
              </w:rPr>
            </w:pPr>
            <w:r w:rsidRPr="00D50588">
              <w:rPr>
                <w:rFonts w:ascii="Calibri" w:hAnsi="Calibri" w:cs="Arial"/>
                <w:sz w:val="22"/>
                <w:szCs w:val="22"/>
                <w:lang w:val="es-ES_tradnl" w:eastAsia="es-ES"/>
              </w:rPr>
              <w:t>El Fiscal de Obra podrá emitir llamadas de atención al Supervisor, sin perjuicio, en el caso de corresponder por la gravedad de los efectos previstos en la Cláusula – Terminación del Contrato por incumplimiento en:</w:t>
            </w:r>
          </w:p>
          <w:p w:rsidR="00D50588" w:rsidRPr="00D50588" w:rsidRDefault="00D50588" w:rsidP="00D50588">
            <w:pPr>
              <w:ind w:left="708"/>
              <w:jc w:val="both"/>
              <w:rPr>
                <w:rFonts w:ascii="Calibri" w:hAnsi="Calibri" w:cs="Arial"/>
                <w:sz w:val="22"/>
                <w:szCs w:val="22"/>
                <w:lang w:val="es-ES_tradnl" w:eastAsia="es-ES"/>
              </w:rPr>
            </w:pPr>
          </w:p>
          <w:p w:rsidR="00D50588" w:rsidRPr="00D50588" w:rsidRDefault="00D50588" w:rsidP="00CE3F58">
            <w:pPr>
              <w:numPr>
                <w:ilvl w:val="0"/>
                <w:numId w:val="55"/>
              </w:numPr>
              <w:jc w:val="both"/>
              <w:rPr>
                <w:rFonts w:ascii="Calibri" w:hAnsi="Calibri" w:cs="Arial"/>
                <w:sz w:val="22"/>
                <w:szCs w:val="22"/>
                <w:lang w:val="es-ES_tradnl" w:eastAsia="es-ES"/>
              </w:rPr>
            </w:pPr>
            <w:r w:rsidRPr="00D50588">
              <w:rPr>
                <w:rFonts w:ascii="Calibri" w:hAnsi="Calibri" w:cs="Arial"/>
                <w:sz w:val="22"/>
                <w:szCs w:val="22"/>
                <w:lang w:val="es-ES_tradnl" w:eastAsia="es-ES"/>
              </w:rPr>
              <w:t>Inasistencia o incorporación del personal propuesto y/o autorizado en el plazo previsto, de acuerdo a lo establecido en el DCD.</w:t>
            </w:r>
          </w:p>
          <w:p w:rsidR="00D50588" w:rsidRPr="00D50588" w:rsidRDefault="00D50588" w:rsidP="00CE3F58">
            <w:pPr>
              <w:numPr>
                <w:ilvl w:val="0"/>
                <w:numId w:val="55"/>
              </w:numPr>
              <w:jc w:val="both"/>
              <w:rPr>
                <w:rFonts w:ascii="Calibri" w:hAnsi="Calibri" w:cs="Arial"/>
                <w:sz w:val="22"/>
                <w:szCs w:val="22"/>
                <w:lang w:val="es-ES_tradnl" w:eastAsia="es-ES"/>
              </w:rPr>
            </w:pPr>
            <w:r w:rsidRPr="00D50588">
              <w:rPr>
                <w:rFonts w:ascii="Calibri" w:hAnsi="Calibri" w:cs="Arial"/>
                <w:sz w:val="22"/>
                <w:szCs w:val="22"/>
                <w:lang w:val="es-ES_tradnl" w:eastAsia="es-ES"/>
              </w:rPr>
              <w:t>Inasistencia o ausencia en obra sin autorización del FISCAL DE OBRA</w:t>
            </w:r>
          </w:p>
          <w:p w:rsidR="00D50588" w:rsidRPr="00D50588" w:rsidRDefault="00D50588" w:rsidP="00CE3F58">
            <w:pPr>
              <w:numPr>
                <w:ilvl w:val="0"/>
                <w:numId w:val="55"/>
              </w:numPr>
              <w:jc w:val="both"/>
              <w:rPr>
                <w:rFonts w:ascii="Calibri" w:hAnsi="Calibri" w:cs="Arial"/>
                <w:sz w:val="22"/>
                <w:szCs w:val="22"/>
                <w:lang w:val="es-ES_tradnl" w:eastAsia="es-ES"/>
              </w:rPr>
            </w:pPr>
            <w:r w:rsidRPr="00D50588">
              <w:rPr>
                <w:rFonts w:ascii="Calibri" w:hAnsi="Calibri" w:cs="Arial"/>
                <w:sz w:val="22"/>
                <w:szCs w:val="22"/>
                <w:lang w:val="es-ES_tradnl" w:eastAsia="es-ES"/>
              </w:rPr>
              <w:t xml:space="preserve">Incumplimiento de las actas de coordinación suscritas entre el Contratista, Supervisor y Fiscal durante la ejecución del contrato. </w:t>
            </w:r>
          </w:p>
          <w:p w:rsidR="00D50588" w:rsidRPr="00D50588" w:rsidRDefault="00D50588" w:rsidP="00CE3F58">
            <w:pPr>
              <w:numPr>
                <w:ilvl w:val="0"/>
                <w:numId w:val="55"/>
              </w:numPr>
              <w:jc w:val="both"/>
              <w:rPr>
                <w:rFonts w:ascii="Calibri" w:hAnsi="Calibri" w:cs="Arial"/>
                <w:sz w:val="22"/>
                <w:szCs w:val="22"/>
                <w:lang w:val="es-ES_tradnl" w:eastAsia="es-ES"/>
              </w:rPr>
            </w:pPr>
            <w:r w:rsidRPr="00D50588">
              <w:rPr>
                <w:rFonts w:ascii="Calibri" w:hAnsi="Calibri" w:cs="Arial"/>
                <w:sz w:val="22"/>
                <w:szCs w:val="22"/>
                <w:lang w:val="es-ES_tradnl" w:eastAsia="es-ES"/>
              </w:rPr>
              <w:t>Incumplimiento en la cantidad y plazo de movilización del equipo comprometido en su propuesta.</w:t>
            </w:r>
          </w:p>
          <w:p w:rsidR="00D50588" w:rsidRPr="00D50588" w:rsidRDefault="00D50588" w:rsidP="00CE3F58">
            <w:pPr>
              <w:numPr>
                <w:ilvl w:val="0"/>
                <w:numId w:val="55"/>
              </w:numPr>
              <w:jc w:val="both"/>
              <w:rPr>
                <w:rFonts w:ascii="Calibri" w:hAnsi="Calibri" w:cs="Arial"/>
                <w:sz w:val="22"/>
                <w:szCs w:val="22"/>
                <w:lang w:val="es-ES_tradnl" w:eastAsia="es-ES"/>
              </w:rPr>
            </w:pPr>
            <w:r w:rsidRPr="00D50588">
              <w:rPr>
                <w:rFonts w:ascii="Calibri" w:hAnsi="Calibri" w:cs="Arial"/>
                <w:sz w:val="22"/>
                <w:szCs w:val="22"/>
                <w:lang w:val="es-ES_tradnl" w:eastAsia="es-ES"/>
              </w:rPr>
              <w:t>Incumplimiento a la revisión de los certificados y/o planillas de pago.</w:t>
            </w:r>
          </w:p>
          <w:p w:rsidR="00D50588" w:rsidRPr="00D50588" w:rsidRDefault="00D50588" w:rsidP="00CE3F58">
            <w:pPr>
              <w:numPr>
                <w:ilvl w:val="0"/>
                <w:numId w:val="55"/>
              </w:numPr>
              <w:jc w:val="both"/>
              <w:rPr>
                <w:rFonts w:ascii="Calibri" w:hAnsi="Calibri" w:cs="Arial"/>
                <w:sz w:val="22"/>
                <w:szCs w:val="22"/>
                <w:lang w:val="es-ES_tradnl" w:eastAsia="es-ES"/>
              </w:rPr>
            </w:pPr>
            <w:r w:rsidRPr="00D50588">
              <w:rPr>
                <w:rFonts w:ascii="Calibri" w:hAnsi="Calibri" w:cs="Arial"/>
                <w:sz w:val="22"/>
                <w:szCs w:val="22"/>
                <w:lang w:val="es-ES_tradnl" w:eastAsia="es-ES"/>
              </w:rPr>
              <w:t xml:space="preserve">Incumplimiento a las instrucciones y/o solicitudes impartidas por el FISCAL DE OBRA. </w:t>
            </w:r>
          </w:p>
          <w:p w:rsidR="00D50588" w:rsidRPr="00D50588" w:rsidRDefault="00D50588" w:rsidP="00CE3F58">
            <w:pPr>
              <w:numPr>
                <w:ilvl w:val="0"/>
                <w:numId w:val="55"/>
              </w:numPr>
              <w:jc w:val="both"/>
              <w:rPr>
                <w:rFonts w:ascii="Calibri" w:hAnsi="Calibri" w:cs="Arial"/>
                <w:sz w:val="22"/>
                <w:szCs w:val="22"/>
                <w:lang w:val="es-ES_tradnl" w:eastAsia="es-ES"/>
              </w:rPr>
            </w:pPr>
            <w:r w:rsidRPr="00D50588">
              <w:rPr>
                <w:rFonts w:ascii="Calibri" w:hAnsi="Calibri" w:cs="Arial"/>
                <w:sz w:val="22"/>
                <w:szCs w:val="22"/>
                <w:lang w:val="es-ES_tradnl" w:eastAsia="es-ES"/>
              </w:rPr>
              <w:t>Retraso en más de diez (10) días hábiles, al plazo de entrega de la planilla de pago mensual prevista en la Cláusula (Forma de pago).</w:t>
            </w:r>
          </w:p>
          <w:p w:rsidR="00D50588" w:rsidRPr="00D50588" w:rsidRDefault="00D50588" w:rsidP="00CE3F58">
            <w:pPr>
              <w:numPr>
                <w:ilvl w:val="0"/>
                <w:numId w:val="55"/>
              </w:numPr>
              <w:jc w:val="both"/>
              <w:rPr>
                <w:rFonts w:ascii="Calibri" w:hAnsi="Calibri" w:cs="Arial"/>
                <w:sz w:val="22"/>
                <w:szCs w:val="22"/>
                <w:lang w:val="es-ES_tradnl" w:eastAsia="es-ES"/>
              </w:rPr>
            </w:pPr>
            <w:r w:rsidRPr="00D50588">
              <w:rPr>
                <w:rFonts w:ascii="Calibri" w:hAnsi="Calibri" w:cs="Arial"/>
                <w:sz w:val="22"/>
                <w:szCs w:val="22"/>
                <w:lang w:val="es-ES_tradnl" w:eastAsia="es-ES"/>
              </w:rPr>
              <w:t xml:space="preserve">Otras causales que </w:t>
            </w:r>
            <w:r w:rsidRPr="00D50588">
              <w:rPr>
                <w:rFonts w:ascii="Calibri" w:hAnsi="Calibri" w:cs="Arial"/>
                <w:b/>
                <w:sz w:val="22"/>
                <w:szCs w:val="22"/>
                <w:lang w:val="es-ES_tradnl" w:eastAsia="es-ES"/>
              </w:rPr>
              <w:t>FISCAL</w:t>
            </w:r>
            <w:r w:rsidRPr="00D50588">
              <w:rPr>
                <w:rFonts w:ascii="Calibri" w:hAnsi="Calibri" w:cs="Arial"/>
                <w:sz w:val="22"/>
                <w:szCs w:val="22"/>
                <w:lang w:val="es-ES_tradnl" w:eastAsia="es-ES"/>
              </w:rPr>
              <w:t xml:space="preserve"> consideré pertinentes y estén enmarcados dentro de los términos contractuales.</w:t>
            </w:r>
          </w:p>
          <w:p w:rsidR="00D50588" w:rsidRPr="00D50588" w:rsidRDefault="00D50588" w:rsidP="00D50588">
            <w:pPr>
              <w:ind w:left="1440"/>
              <w:jc w:val="both"/>
              <w:rPr>
                <w:rFonts w:ascii="Calibri" w:hAnsi="Calibri" w:cs="Arial"/>
                <w:sz w:val="22"/>
                <w:szCs w:val="22"/>
                <w:lang w:val="es-ES_tradnl" w:eastAsia="es-ES"/>
              </w:rPr>
            </w:pPr>
          </w:p>
          <w:p w:rsidR="00D50588" w:rsidRPr="00D50588" w:rsidRDefault="00D50588" w:rsidP="00CE3F58">
            <w:pPr>
              <w:numPr>
                <w:ilvl w:val="0"/>
                <w:numId w:val="54"/>
              </w:numPr>
              <w:jc w:val="both"/>
              <w:rPr>
                <w:rFonts w:ascii="Calibri" w:hAnsi="Calibri" w:cs="Arial"/>
                <w:iCs/>
                <w:sz w:val="22"/>
                <w:szCs w:val="24"/>
                <w:lang w:val="es-MX" w:eastAsia="es-ES"/>
              </w:rPr>
            </w:pPr>
            <w:r w:rsidRPr="00D50588">
              <w:rPr>
                <w:rFonts w:ascii="Calibri" w:hAnsi="Calibri" w:cs="Arial"/>
                <w:b/>
                <w:sz w:val="22"/>
                <w:szCs w:val="22"/>
                <w:lang w:val="es-ES_tradnl" w:eastAsia="es-ES"/>
              </w:rPr>
              <w:t>Multa por cambio de personal.-</w:t>
            </w:r>
            <w:r w:rsidRPr="00D50588">
              <w:rPr>
                <w:rFonts w:ascii="Calibri" w:hAnsi="Calibri" w:cs="Arial"/>
                <w:sz w:val="22"/>
                <w:szCs w:val="22"/>
                <w:lang w:val="es-ES_tradnl" w:eastAsia="es-ES"/>
              </w:rPr>
              <w:t xml:space="preserve"> El Supervisor será pasible de una multa del 1% del monto total de contrato, por cada cambio de personal propuesto con o sin autorización del Fiscal de Obra, que habiendo sido evaluado en la calificación técnica no ingrese a prestar servicios o sea </w:t>
            </w:r>
            <w:r w:rsidRPr="00D50588">
              <w:rPr>
                <w:rFonts w:ascii="Calibri" w:hAnsi="Calibri" w:cs="Arial"/>
                <w:sz w:val="22"/>
                <w:szCs w:val="22"/>
                <w:lang w:val="es-ES_tradnl" w:eastAsia="es-ES"/>
              </w:rPr>
              <w:lastRenderedPageBreak/>
              <w:t>sustituido por cualquier causa injustificada, sin que la aplicación de la multa signifique una aceptación tácita del cambio de personal, excepto por incapacidad física total del profesional o caso de muerte, siendo obligación del Supervisor cumplir el procedimiento previsto contractualmente para solicitar el cambio del personal. En cualquiera de los casos, el Supervisor deberá acreditar oportunamente con los certificados respectivos la causa aducida.</w:t>
            </w:r>
          </w:p>
          <w:p w:rsidR="00D50588" w:rsidRPr="00D50588" w:rsidRDefault="00D50588" w:rsidP="00D50588">
            <w:pPr>
              <w:ind w:left="720"/>
              <w:jc w:val="both"/>
              <w:rPr>
                <w:rFonts w:ascii="Calibri" w:hAnsi="Calibri" w:cs="Arial"/>
                <w:iCs/>
                <w:sz w:val="22"/>
                <w:szCs w:val="24"/>
                <w:lang w:val="es-MX" w:eastAsia="es-ES"/>
              </w:rPr>
            </w:pPr>
          </w:p>
          <w:p w:rsidR="00D50588" w:rsidRPr="00D50588" w:rsidRDefault="00D50588" w:rsidP="00CE3F58">
            <w:pPr>
              <w:numPr>
                <w:ilvl w:val="0"/>
                <w:numId w:val="54"/>
              </w:numPr>
              <w:jc w:val="both"/>
              <w:rPr>
                <w:rFonts w:ascii="Calibri" w:hAnsi="Calibri" w:cs="Arial"/>
                <w:iCs/>
                <w:sz w:val="22"/>
                <w:szCs w:val="24"/>
                <w:lang w:val="es-MX" w:eastAsia="es-ES"/>
              </w:rPr>
            </w:pPr>
            <w:r w:rsidRPr="00D50588">
              <w:rPr>
                <w:rFonts w:ascii="Calibri" w:hAnsi="Calibri" w:cs="Arial"/>
                <w:b/>
                <w:iCs/>
                <w:sz w:val="22"/>
                <w:szCs w:val="24"/>
                <w:lang w:val="es-MX" w:eastAsia="es-ES"/>
              </w:rPr>
              <w:t xml:space="preserve">Multa por permanencia en Obras.- </w:t>
            </w:r>
            <w:r w:rsidRPr="00D50588">
              <w:rPr>
                <w:rFonts w:ascii="Calibri" w:hAnsi="Calibri" w:cs="Arial"/>
                <w:iCs/>
                <w:sz w:val="22"/>
                <w:szCs w:val="24"/>
                <w:lang w:val="es-MX" w:eastAsia="es-ES"/>
              </w:rPr>
              <w:t>El supervisor de obra será pasible de una multa del 1% del monto de contrato, por cada que ves que se evidencie que el profesional propuesto no se encuentre en obra cuando la autoridad de YPFB o el FISCAL realice inspecciones periódicas.</w:t>
            </w:r>
          </w:p>
          <w:p w:rsidR="00D50588" w:rsidRPr="00D50588" w:rsidRDefault="00D50588" w:rsidP="00D50588">
            <w:pPr>
              <w:ind w:left="708"/>
              <w:rPr>
                <w:rFonts w:ascii="Calibri" w:hAnsi="Calibri" w:cs="Arial"/>
                <w:iCs/>
                <w:sz w:val="22"/>
                <w:szCs w:val="24"/>
                <w:lang w:val="es-MX" w:eastAsia="es-ES"/>
              </w:rPr>
            </w:pPr>
          </w:p>
          <w:p w:rsidR="00D50588" w:rsidRPr="00D50588" w:rsidRDefault="00D50588" w:rsidP="00CE3F58">
            <w:pPr>
              <w:numPr>
                <w:ilvl w:val="0"/>
                <w:numId w:val="54"/>
              </w:numPr>
              <w:jc w:val="both"/>
              <w:rPr>
                <w:rFonts w:ascii="Calibri" w:hAnsi="Calibri" w:cs="Arial"/>
                <w:iCs/>
                <w:sz w:val="22"/>
                <w:szCs w:val="24"/>
                <w:lang w:val="es-MX" w:eastAsia="es-ES"/>
              </w:rPr>
            </w:pPr>
            <w:r w:rsidRPr="00D50588">
              <w:rPr>
                <w:rFonts w:ascii="Calibri" w:hAnsi="Calibri" w:cs="Arial"/>
                <w:b/>
                <w:iCs/>
                <w:sz w:val="22"/>
                <w:szCs w:val="24"/>
                <w:lang w:val="es-MX" w:eastAsia="es-ES"/>
              </w:rPr>
              <w:t>Multa por permanencia parcial en Obra</w:t>
            </w:r>
            <w:r w:rsidRPr="00D50588">
              <w:rPr>
                <w:rFonts w:ascii="Calibri" w:hAnsi="Calibri" w:cs="Arial"/>
                <w:iCs/>
                <w:sz w:val="22"/>
                <w:szCs w:val="24"/>
                <w:lang w:val="es-MX" w:eastAsia="es-ES"/>
              </w:rPr>
              <w:t xml:space="preserve">.- El supervisor de obra será pasible de multa del 1% del monto del contrato, si es que no acredita la permanencia del 80% de parcial en obra. </w:t>
            </w:r>
          </w:p>
          <w:p w:rsidR="00D50588" w:rsidRPr="00D50588" w:rsidRDefault="00D50588" w:rsidP="00D50588">
            <w:pPr>
              <w:spacing w:before="120" w:after="120"/>
              <w:jc w:val="both"/>
              <w:rPr>
                <w:rFonts w:ascii="Calibri" w:hAnsi="Calibri" w:cs="Arial"/>
                <w:sz w:val="22"/>
                <w:szCs w:val="22"/>
                <w:lang w:eastAsia="es-ES"/>
              </w:rPr>
            </w:pPr>
            <w:r w:rsidRPr="00D50588">
              <w:rPr>
                <w:rFonts w:ascii="Calibri" w:hAnsi="Calibri" w:cs="Arial"/>
                <w:sz w:val="22"/>
                <w:szCs w:val="22"/>
                <w:lang w:eastAsia="es-ES"/>
              </w:rPr>
              <w:t xml:space="preserve">De establecer el </w:t>
            </w:r>
            <w:r w:rsidRPr="00D50588">
              <w:rPr>
                <w:rFonts w:ascii="Calibri" w:hAnsi="Calibri" w:cs="Arial"/>
                <w:sz w:val="22"/>
                <w:szCs w:val="22"/>
                <w:lang w:val="es-ES_tradnl" w:eastAsia="es-ES"/>
              </w:rPr>
              <w:t>Fiscal de Obra</w:t>
            </w:r>
            <w:r w:rsidRPr="00D50588">
              <w:rPr>
                <w:rFonts w:ascii="Calibri" w:hAnsi="Calibri" w:cs="Arial"/>
                <w:sz w:val="22"/>
                <w:szCs w:val="22"/>
                <w:lang w:eastAsia="es-ES"/>
              </w:rPr>
              <w:t xml:space="preserve"> que por la aplicación de multas por moras se ha llegado al límite del 10% (diez por ciento) del monto total del Contrato decisión optativa y al límite máximo del 20% (veinte por ciento) del monto total del Contrato de forma obligatoria, comunicará oficialmente esta situación al </w:t>
            </w:r>
            <w:r w:rsidRPr="00D50588">
              <w:rPr>
                <w:rFonts w:ascii="Calibri" w:hAnsi="Calibri" w:cs="Arial"/>
                <w:b/>
                <w:bCs/>
                <w:sz w:val="22"/>
                <w:szCs w:val="22"/>
                <w:lang w:val="es-ES_tradnl" w:eastAsia="es-ES"/>
              </w:rPr>
              <w:t xml:space="preserve">Contratante </w:t>
            </w:r>
            <w:r w:rsidRPr="00D50588">
              <w:rPr>
                <w:rFonts w:ascii="Calibri" w:hAnsi="Calibri" w:cs="Arial"/>
                <w:sz w:val="22"/>
                <w:szCs w:val="22"/>
                <w:lang w:eastAsia="es-ES"/>
              </w:rPr>
              <w:t>a efectos del procesamiento de la resolución del Contrato, conforme a lo estipulado en la cláusula (Terminación del Contrato).</w:t>
            </w:r>
          </w:p>
        </w:tc>
      </w:tr>
      <w:tr w:rsidR="00D50588" w:rsidRPr="00D50588" w:rsidTr="00A3680A">
        <w:trPr>
          <w:trHeight w:val="414"/>
        </w:trPr>
        <w:tc>
          <w:tcPr>
            <w:tcW w:w="9356" w:type="dxa"/>
            <w:tcBorders>
              <w:top w:val="single" w:sz="4" w:space="0" w:color="auto"/>
              <w:left w:val="single" w:sz="4" w:space="0" w:color="auto"/>
              <w:bottom w:val="single" w:sz="4" w:space="0" w:color="auto"/>
              <w:right w:val="single" w:sz="4" w:space="0" w:color="auto"/>
            </w:tcBorders>
            <w:shd w:val="clear" w:color="auto" w:fill="9CC2E5"/>
            <w:vAlign w:val="center"/>
          </w:tcPr>
          <w:p w:rsidR="00D50588" w:rsidRPr="00D50588" w:rsidRDefault="00D50588" w:rsidP="00D50588">
            <w:pPr>
              <w:jc w:val="both"/>
              <w:rPr>
                <w:rFonts w:ascii="Calibri" w:hAnsi="Calibri" w:cs="Calibri"/>
                <w:b/>
                <w:bCs/>
                <w:sz w:val="22"/>
                <w:szCs w:val="22"/>
                <w:lang w:eastAsia="es-ES"/>
              </w:rPr>
            </w:pPr>
            <w:r w:rsidRPr="00D50588">
              <w:rPr>
                <w:rFonts w:ascii="Calibri" w:hAnsi="Calibri" w:cs="Calibri"/>
                <w:b/>
                <w:bCs/>
                <w:sz w:val="22"/>
                <w:szCs w:val="22"/>
                <w:lang w:eastAsia="es-ES"/>
              </w:rPr>
              <w:lastRenderedPageBreak/>
              <w:t>METODO DE SELECCIÓN Y ADJUDICACION</w:t>
            </w:r>
          </w:p>
        </w:tc>
      </w:tr>
      <w:tr w:rsidR="00D50588" w:rsidRPr="00D50588" w:rsidTr="00A3680A">
        <w:trPr>
          <w:trHeight w:val="414"/>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rsidR="00D50588" w:rsidRPr="00D50588" w:rsidRDefault="00D50588" w:rsidP="00D50588">
            <w:pPr>
              <w:rPr>
                <w:rFonts w:ascii="Calibri" w:hAnsi="Calibri" w:cs="Arial"/>
                <w:sz w:val="22"/>
                <w:szCs w:val="22"/>
                <w:lang w:val="es-ES_tradnl" w:eastAsia="es-ES"/>
              </w:rPr>
            </w:pPr>
            <w:r w:rsidRPr="00D50588">
              <w:rPr>
                <w:rFonts w:ascii="Calibri" w:hAnsi="Calibri" w:cs="Arial"/>
                <w:sz w:val="22"/>
                <w:szCs w:val="22"/>
                <w:lang w:val="es-ES_tradnl" w:eastAsia="es-ES"/>
              </w:rPr>
              <w:t>El presente proceso de contratación utilizará el Método de Selección y Adjudicación de Calidad, Propuesta Técnica y Costo.</w:t>
            </w:r>
          </w:p>
          <w:p w:rsidR="00D50588" w:rsidRPr="00D50588" w:rsidRDefault="00D50588" w:rsidP="00D50588">
            <w:pPr>
              <w:rPr>
                <w:rFonts w:ascii="Calibri" w:hAnsi="Calibri" w:cs="Arial"/>
                <w:sz w:val="22"/>
                <w:szCs w:val="22"/>
                <w:lang w:val="es-ES_tradnl" w:eastAsia="es-ES"/>
              </w:rPr>
            </w:pPr>
            <w:r w:rsidRPr="00D50588">
              <w:rPr>
                <w:rFonts w:ascii="Calibri" w:hAnsi="Calibri" w:cs="Arial"/>
                <w:sz w:val="22"/>
                <w:szCs w:val="22"/>
                <w:lang w:val="es-ES_tradnl" w:eastAsia="es-ES"/>
              </w:rPr>
              <w:t>Los factores de la evaluación se determinaran de acuerdo con los siguientes parámetros:</w:t>
            </w:r>
          </w:p>
          <w:p w:rsidR="00D50588" w:rsidRPr="00D50588" w:rsidRDefault="00D50588" w:rsidP="00D50588">
            <w:pPr>
              <w:rPr>
                <w:rFonts w:ascii="Calibri" w:hAnsi="Calibri" w:cs="Arial"/>
                <w:sz w:val="22"/>
                <w:szCs w:val="22"/>
                <w:lang w:val="es-ES_tradnl"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1"/>
              <w:gridCol w:w="5817"/>
              <w:gridCol w:w="1991"/>
            </w:tblGrid>
            <w:tr w:rsidR="00D50588" w:rsidRPr="00D50588" w:rsidTr="00A3680A">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rsidR="00D50588" w:rsidRPr="00D50588" w:rsidRDefault="00D50588" w:rsidP="00D50588">
                  <w:pPr>
                    <w:tabs>
                      <w:tab w:val="left" w:pos="709"/>
                    </w:tabs>
                    <w:jc w:val="center"/>
                    <w:rPr>
                      <w:rFonts w:ascii="Verdana" w:hAnsi="Verdana" w:cs="Tahoma"/>
                      <w:b/>
                      <w:sz w:val="16"/>
                      <w:szCs w:val="16"/>
                      <w:lang w:eastAsia="es-ES"/>
                    </w:rPr>
                  </w:pPr>
                  <w:r w:rsidRPr="00D50588">
                    <w:rPr>
                      <w:rFonts w:ascii="Verdana" w:hAnsi="Verdana" w:cs="Tahoma"/>
                      <w:b/>
                      <w:sz w:val="16"/>
                      <w:szCs w:val="16"/>
                      <w:lang w:eastAsia="es-ES"/>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D50588" w:rsidRPr="00D50588" w:rsidRDefault="00D50588" w:rsidP="00D50588">
                  <w:pPr>
                    <w:tabs>
                      <w:tab w:val="left" w:pos="709"/>
                    </w:tabs>
                    <w:jc w:val="center"/>
                    <w:rPr>
                      <w:rFonts w:ascii="Verdana" w:hAnsi="Verdana" w:cs="Tahoma"/>
                      <w:b/>
                      <w:sz w:val="16"/>
                      <w:szCs w:val="16"/>
                      <w:lang w:eastAsia="es-ES"/>
                    </w:rPr>
                  </w:pPr>
                  <w:r w:rsidRPr="00D50588">
                    <w:rPr>
                      <w:rFonts w:ascii="Verdana" w:hAnsi="Verdana" w:cs="Tahoma"/>
                      <w:b/>
                      <w:sz w:val="16"/>
                      <w:szCs w:val="16"/>
                      <w:lang w:eastAsia="es-ES"/>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D50588" w:rsidRPr="00D50588" w:rsidRDefault="00D50588" w:rsidP="00D50588">
                  <w:pPr>
                    <w:tabs>
                      <w:tab w:val="left" w:pos="709"/>
                    </w:tabs>
                    <w:jc w:val="center"/>
                    <w:rPr>
                      <w:rFonts w:ascii="Verdana" w:hAnsi="Verdana" w:cs="Tahoma"/>
                      <w:b/>
                      <w:sz w:val="16"/>
                      <w:szCs w:val="16"/>
                      <w:lang w:eastAsia="es-ES"/>
                    </w:rPr>
                  </w:pPr>
                  <w:r w:rsidRPr="00D50588">
                    <w:rPr>
                      <w:rFonts w:ascii="Verdana" w:hAnsi="Verdana" w:cs="Tahoma"/>
                      <w:b/>
                      <w:sz w:val="16"/>
                      <w:szCs w:val="16"/>
                      <w:lang w:eastAsia="es-ES"/>
                    </w:rPr>
                    <w:t>PUNTAJE</w:t>
                  </w:r>
                </w:p>
              </w:tc>
            </w:tr>
            <w:tr w:rsidR="00D50588" w:rsidRPr="00D50588" w:rsidTr="00A3680A">
              <w:trPr>
                <w:jc w:val="center"/>
              </w:trPr>
              <w:tc>
                <w:tcPr>
                  <w:tcW w:w="865" w:type="dxa"/>
                  <w:tcBorders>
                    <w:top w:val="single" w:sz="4" w:space="0" w:color="auto"/>
                    <w:left w:val="single" w:sz="4" w:space="0" w:color="auto"/>
                    <w:bottom w:val="single" w:sz="4" w:space="0" w:color="auto"/>
                    <w:right w:val="single" w:sz="4" w:space="0" w:color="auto"/>
                  </w:tcBorders>
                  <w:hideMark/>
                </w:tcPr>
                <w:p w:rsidR="00D50588" w:rsidRPr="00D50588" w:rsidRDefault="00D50588" w:rsidP="00D50588">
                  <w:pPr>
                    <w:tabs>
                      <w:tab w:val="left" w:pos="709"/>
                    </w:tabs>
                    <w:jc w:val="center"/>
                    <w:rPr>
                      <w:rFonts w:ascii="Verdana" w:hAnsi="Verdana" w:cs="Tahoma"/>
                      <w:sz w:val="16"/>
                      <w:szCs w:val="16"/>
                      <w:lang w:eastAsia="es-ES"/>
                    </w:rPr>
                  </w:pPr>
                  <w:r w:rsidRPr="00D50588">
                    <w:rPr>
                      <w:rFonts w:ascii="Verdana" w:hAnsi="Verdana" w:cs="Tahoma"/>
                      <w:sz w:val="16"/>
                      <w:szCs w:val="16"/>
                      <w:lang w:eastAsia="es-ES"/>
                    </w:rPr>
                    <w:t>A</w:t>
                  </w:r>
                </w:p>
              </w:tc>
              <w:tc>
                <w:tcPr>
                  <w:tcW w:w="5817" w:type="dxa"/>
                  <w:tcBorders>
                    <w:top w:val="single" w:sz="4" w:space="0" w:color="auto"/>
                    <w:left w:val="single" w:sz="4" w:space="0" w:color="auto"/>
                    <w:bottom w:val="single" w:sz="4" w:space="0" w:color="auto"/>
                    <w:right w:val="single" w:sz="4" w:space="0" w:color="auto"/>
                  </w:tcBorders>
                  <w:hideMark/>
                </w:tcPr>
                <w:p w:rsidR="00D50588" w:rsidRPr="00D50588" w:rsidRDefault="00D50588" w:rsidP="00D50588">
                  <w:pPr>
                    <w:tabs>
                      <w:tab w:val="left" w:pos="709"/>
                    </w:tabs>
                    <w:jc w:val="both"/>
                    <w:rPr>
                      <w:rFonts w:ascii="Verdana" w:hAnsi="Verdana" w:cs="Tahoma"/>
                      <w:sz w:val="16"/>
                      <w:szCs w:val="16"/>
                      <w:lang w:eastAsia="es-ES"/>
                    </w:rPr>
                  </w:pPr>
                  <w:r w:rsidRPr="00D50588">
                    <w:rPr>
                      <w:rFonts w:ascii="Verdana" w:hAnsi="Verdana" w:cs="Tahoma"/>
                      <w:sz w:val="16"/>
                      <w:szCs w:val="16"/>
                      <w:lang w:eastAsia="es-ES"/>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D50588" w:rsidRPr="00D50588" w:rsidRDefault="00D50588" w:rsidP="00D50588">
                  <w:pPr>
                    <w:tabs>
                      <w:tab w:val="left" w:pos="709"/>
                    </w:tabs>
                    <w:jc w:val="both"/>
                    <w:rPr>
                      <w:rFonts w:ascii="Verdana" w:hAnsi="Verdana" w:cs="Tahoma"/>
                      <w:sz w:val="16"/>
                      <w:szCs w:val="16"/>
                      <w:lang w:eastAsia="es-ES"/>
                    </w:rPr>
                  </w:pPr>
                  <w:r w:rsidRPr="00D50588">
                    <w:rPr>
                      <w:rFonts w:ascii="Verdana" w:hAnsi="Verdana" w:cs="Tahoma"/>
                      <w:sz w:val="16"/>
                      <w:szCs w:val="16"/>
                      <w:lang w:eastAsia="es-ES"/>
                    </w:rPr>
                    <w:t>A = Hasta 30 puntos</w:t>
                  </w:r>
                </w:p>
              </w:tc>
            </w:tr>
            <w:tr w:rsidR="00D50588" w:rsidRPr="00D50588" w:rsidTr="00A3680A">
              <w:trPr>
                <w:trHeight w:val="222"/>
                <w:jc w:val="center"/>
              </w:trPr>
              <w:tc>
                <w:tcPr>
                  <w:tcW w:w="865" w:type="dxa"/>
                  <w:tcBorders>
                    <w:top w:val="single" w:sz="4" w:space="0" w:color="auto"/>
                    <w:left w:val="single" w:sz="4" w:space="0" w:color="auto"/>
                    <w:bottom w:val="single" w:sz="4" w:space="0" w:color="auto"/>
                    <w:right w:val="single" w:sz="4" w:space="0" w:color="auto"/>
                  </w:tcBorders>
                  <w:hideMark/>
                </w:tcPr>
                <w:p w:rsidR="00D50588" w:rsidRPr="00D50588" w:rsidRDefault="00D50588" w:rsidP="00D50588">
                  <w:pPr>
                    <w:tabs>
                      <w:tab w:val="left" w:pos="709"/>
                    </w:tabs>
                    <w:jc w:val="center"/>
                    <w:rPr>
                      <w:rFonts w:ascii="Verdana" w:hAnsi="Verdana" w:cs="Tahoma"/>
                      <w:sz w:val="16"/>
                      <w:szCs w:val="16"/>
                      <w:lang w:eastAsia="es-ES"/>
                    </w:rPr>
                  </w:pPr>
                  <w:r w:rsidRPr="00D50588">
                    <w:rPr>
                      <w:rFonts w:ascii="Verdana" w:hAnsi="Verdana" w:cs="Tahoma"/>
                      <w:sz w:val="16"/>
                      <w:szCs w:val="16"/>
                      <w:lang w:eastAsia="es-ES"/>
                    </w:rPr>
                    <w:t>B</w:t>
                  </w:r>
                </w:p>
              </w:tc>
              <w:tc>
                <w:tcPr>
                  <w:tcW w:w="5817" w:type="dxa"/>
                  <w:tcBorders>
                    <w:top w:val="single" w:sz="4" w:space="0" w:color="auto"/>
                    <w:left w:val="single" w:sz="4" w:space="0" w:color="auto"/>
                    <w:bottom w:val="single" w:sz="4" w:space="0" w:color="auto"/>
                    <w:right w:val="single" w:sz="4" w:space="0" w:color="auto"/>
                  </w:tcBorders>
                  <w:hideMark/>
                </w:tcPr>
                <w:p w:rsidR="00D50588" w:rsidRPr="00D50588" w:rsidRDefault="00D50588" w:rsidP="00D50588">
                  <w:pPr>
                    <w:tabs>
                      <w:tab w:val="left" w:pos="709"/>
                    </w:tabs>
                    <w:jc w:val="both"/>
                    <w:rPr>
                      <w:rFonts w:ascii="Verdana" w:hAnsi="Verdana" w:cs="Tahoma"/>
                      <w:sz w:val="16"/>
                      <w:szCs w:val="16"/>
                      <w:lang w:eastAsia="es-ES"/>
                    </w:rPr>
                  </w:pPr>
                  <w:r w:rsidRPr="00D50588">
                    <w:rPr>
                      <w:rFonts w:ascii="Verdana" w:hAnsi="Verdana" w:cs="Tahoma"/>
                      <w:sz w:val="16"/>
                      <w:szCs w:val="16"/>
                      <w:lang w:eastAsia="es-ES"/>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rsidR="00D50588" w:rsidRPr="00D50588" w:rsidRDefault="00D50588" w:rsidP="00D50588">
                  <w:pPr>
                    <w:tabs>
                      <w:tab w:val="left" w:pos="709"/>
                    </w:tabs>
                    <w:jc w:val="both"/>
                    <w:rPr>
                      <w:rFonts w:ascii="Verdana" w:hAnsi="Verdana" w:cs="Tahoma"/>
                      <w:sz w:val="16"/>
                      <w:szCs w:val="16"/>
                      <w:lang w:eastAsia="es-ES"/>
                    </w:rPr>
                  </w:pPr>
                  <w:r w:rsidRPr="00D50588">
                    <w:rPr>
                      <w:rFonts w:ascii="Verdana" w:hAnsi="Verdana" w:cs="Tahoma"/>
                      <w:sz w:val="16"/>
                      <w:szCs w:val="16"/>
                      <w:lang w:eastAsia="es-ES"/>
                    </w:rPr>
                    <w:t xml:space="preserve">B = 40 </w:t>
                  </w:r>
                </w:p>
              </w:tc>
            </w:tr>
            <w:tr w:rsidR="00D50588" w:rsidRPr="00D50588" w:rsidTr="00A3680A">
              <w:trPr>
                <w:jc w:val="center"/>
              </w:trPr>
              <w:tc>
                <w:tcPr>
                  <w:tcW w:w="865" w:type="dxa"/>
                  <w:tcBorders>
                    <w:top w:val="single" w:sz="4" w:space="0" w:color="auto"/>
                    <w:left w:val="single" w:sz="4" w:space="0" w:color="auto"/>
                    <w:bottom w:val="single" w:sz="4" w:space="0" w:color="auto"/>
                    <w:right w:val="single" w:sz="4" w:space="0" w:color="auto"/>
                  </w:tcBorders>
                  <w:hideMark/>
                </w:tcPr>
                <w:p w:rsidR="00D50588" w:rsidRPr="00D50588" w:rsidRDefault="00D50588" w:rsidP="00D50588">
                  <w:pPr>
                    <w:tabs>
                      <w:tab w:val="left" w:pos="709"/>
                    </w:tabs>
                    <w:jc w:val="center"/>
                    <w:rPr>
                      <w:rFonts w:ascii="Verdana" w:hAnsi="Verdana" w:cs="Tahoma"/>
                      <w:sz w:val="16"/>
                      <w:szCs w:val="16"/>
                      <w:lang w:eastAsia="es-ES"/>
                    </w:rPr>
                  </w:pPr>
                  <w:r w:rsidRPr="00D50588">
                    <w:rPr>
                      <w:rFonts w:ascii="Verdana" w:hAnsi="Verdana" w:cs="Tahoma"/>
                      <w:sz w:val="16"/>
                      <w:szCs w:val="16"/>
                      <w:lang w:eastAsia="es-ES"/>
                    </w:rPr>
                    <w:t>C</w:t>
                  </w:r>
                </w:p>
              </w:tc>
              <w:tc>
                <w:tcPr>
                  <w:tcW w:w="5817" w:type="dxa"/>
                  <w:tcBorders>
                    <w:top w:val="single" w:sz="4" w:space="0" w:color="auto"/>
                    <w:left w:val="single" w:sz="4" w:space="0" w:color="auto"/>
                    <w:bottom w:val="single" w:sz="4" w:space="0" w:color="auto"/>
                    <w:right w:val="single" w:sz="4" w:space="0" w:color="auto"/>
                  </w:tcBorders>
                  <w:hideMark/>
                </w:tcPr>
                <w:p w:rsidR="00D50588" w:rsidRPr="00D50588" w:rsidRDefault="00D50588" w:rsidP="00D50588">
                  <w:pPr>
                    <w:tabs>
                      <w:tab w:val="left" w:pos="709"/>
                    </w:tabs>
                    <w:jc w:val="both"/>
                    <w:rPr>
                      <w:rFonts w:ascii="Verdana" w:hAnsi="Verdana" w:cs="Tahoma"/>
                      <w:sz w:val="16"/>
                      <w:szCs w:val="16"/>
                      <w:lang w:eastAsia="es-ES"/>
                    </w:rPr>
                  </w:pPr>
                  <w:r w:rsidRPr="00D50588">
                    <w:rPr>
                      <w:rFonts w:ascii="Verdana" w:hAnsi="Verdana" w:cs="Tahoma"/>
                      <w:sz w:val="16"/>
                      <w:szCs w:val="16"/>
                      <w:lang w:eastAsia="es-ES"/>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D50588" w:rsidRPr="00D50588" w:rsidRDefault="00D50588" w:rsidP="00D50588">
                  <w:pPr>
                    <w:tabs>
                      <w:tab w:val="left" w:pos="709"/>
                    </w:tabs>
                    <w:jc w:val="both"/>
                    <w:rPr>
                      <w:rFonts w:ascii="Verdana" w:hAnsi="Verdana" w:cs="Tahoma"/>
                      <w:sz w:val="16"/>
                      <w:szCs w:val="16"/>
                      <w:lang w:eastAsia="es-ES"/>
                    </w:rPr>
                  </w:pPr>
                  <w:r w:rsidRPr="00D50588">
                    <w:rPr>
                      <w:rFonts w:ascii="Verdana" w:hAnsi="Verdana" w:cs="Tahoma"/>
                      <w:sz w:val="16"/>
                      <w:szCs w:val="16"/>
                      <w:lang w:eastAsia="es-ES"/>
                    </w:rPr>
                    <w:t>C = A+B = 70</w:t>
                  </w:r>
                </w:p>
              </w:tc>
            </w:tr>
            <w:tr w:rsidR="00D50588" w:rsidRPr="00D50588" w:rsidTr="00A3680A">
              <w:trPr>
                <w:jc w:val="center"/>
              </w:trPr>
              <w:tc>
                <w:tcPr>
                  <w:tcW w:w="865" w:type="dxa"/>
                  <w:tcBorders>
                    <w:top w:val="single" w:sz="4" w:space="0" w:color="auto"/>
                    <w:left w:val="single" w:sz="4" w:space="0" w:color="auto"/>
                    <w:bottom w:val="single" w:sz="4" w:space="0" w:color="auto"/>
                    <w:right w:val="single" w:sz="4" w:space="0" w:color="auto"/>
                  </w:tcBorders>
                  <w:hideMark/>
                </w:tcPr>
                <w:p w:rsidR="00D50588" w:rsidRPr="00D50588" w:rsidRDefault="00D50588" w:rsidP="00D50588">
                  <w:pPr>
                    <w:tabs>
                      <w:tab w:val="left" w:pos="709"/>
                    </w:tabs>
                    <w:jc w:val="center"/>
                    <w:rPr>
                      <w:rFonts w:ascii="Verdana" w:hAnsi="Verdana" w:cs="Tahoma"/>
                      <w:sz w:val="16"/>
                      <w:szCs w:val="16"/>
                      <w:lang w:eastAsia="es-ES"/>
                    </w:rPr>
                  </w:pPr>
                  <w:r w:rsidRPr="00D50588">
                    <w:rPr>
                      <w:rFonts w:ascii="Verdana" w:hAnsi="Verdana" w:cs="Tahoma"/>
                      <w:sz w:val="16"/>
                      <w:szCs w:val="16"/>
                      <w:lang w:eastAsia="es-ES"/>
                    </w:rPr>
                    <w:t>D</w:t>
                  </w:r>
                </w:p>
              </w:tc>
              <w:tc>
                <w:tcPr>
                  <w:tcW w:w="5817" w:type="dxa"/>
                  <w:tcBorders>
                    <w:top w:val="single" w:sz="4" w:space="0" w:color="auto"/>
                    <w:left w:val="single" w:sz="4" w:space="0" w:color="auto"/>
                    <w:bottom w:val="single" w:sz="4" w:space="0" w:color="auto"/>
                    <w:right w:val="single" w:sz="4" w:space="0" w:color="auto"/>
                  </w:tcBorders>
                  <w:hideMark/>
                </w:tcPr>
                <w:p w:rsidR="00D50588" w:rsidRPr="00D50588" w:rsidRDefault="00D50588" w:rsidP="00D50588">
                  <w:pPr>
                    <w:tabs>
                      <w:tab w:val="left" w:pos="709"/>
                    </w:tabs>
                    <w:jc w:val="both"/>
                    <w:rPr>
                      <w:rFonts w:ascii="Verdana" w:hAnsi="Verdana" w:cs="Tahoma"/>
                      <w:sz w:val="16"/>
                      <w:szCs w:val="16"/>
                      <w:lang w:eastAsia="es-ES"/>
                    </w:rPr>
                  </w:pPr>
                  <w:r w:rsidRPr="00D50588">
                    <w:rPr>
                      <w:rFonts w:ascii="Verdana" w:hAnsi="Verdana" w:cs="Tahoma"/>
                      <w:sz w:val="16"/>
                      <w:szCs w:val="16"/>
                      <w:lang w:eastAsia="es-ES"/>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rsidR="00D50588" w:rsidRPr="00D50588" w:rsidRDefault="00D50588" w:rsidP="00D50588">
                  <w:pPr>
                    <w:tabs>
                      <w:tab w:val="left" w:pos="709"/>
                    </w:tabs>
                    <w:jc w:val="both"/>
                    <w:rPr>
                      <w:rFonts w:ascii="Verdana" w:hAnsi="Verdana" w:cs="Tahoma"/>
                      <w:sz w:val="16"/>
                      <w:szCs w:val="16"/>
                      <w:lang w:eastAsia="es-ES"/>
                    </w:rPr>
                  </w:pPr>
                  <w:r w:rsidRPr="00D50588">
                    <w:rPr>
                      <w:rFonts w:ascii="Verdana" w:hAnsi="Verdana" w:cs="Tahoma"/>
                      <w:sz w:val="16"/>
                      <w:szCs w:val="16"/>
                      <w:lang w:eastAsia="es-ES"/>
                    </w:rPr>
                    <w:t xml:space="preserve">D= 30 </w:t>
                  </w:r>
                </w:p>
              </w:tc>
            </w:tr>
            <w:tr w:rsidR="00D50588" w:rsidRPr="00D50588" w:rsidTr="00A3680A">
              <w:trPr>
                <w:jc w:val="center"/>
              </w:trPr>
              <w:tc>
                <w:tcPr>
                  <w:tcW w:w="865" w:type="dxa"/>
                  <w:tcBorders>
                    <w:top w:val="single" w:sz="4" w:space="0" w:color="auto"/>
                    <w:left w:val="single" w:sz="4" w:space="0" w:color="auto"/>
                    <w:bottom w:val="single" w:sz="4" w:space="0" w:color="auto"/>
                    <w:right w:val="single" w:sz="4" w:space="0" w:color="auto"/>
                  </w:tcBorders>
                  <w:hideMark/>
                </w:tcPr>
                <w:p w:rsidR="00D50588" w:rsidRPr="00D50588" w:rsidRDefault="00D50588" w:rsidP="00D50588">
                  <w:pPr>
                    <w:tabs>
                      <w:tab w:val="left" w:pos="709"/>
                    </w:tabs>
                    <w:jc w:val="center"/>
                    <w:rPr>
                      <w:rFonts w:ascii="Verdana" w:hAnsi="Verdana" w:cs="Tahoma"/>
                      <w:sz w:val="16"/>
                      <w:szCs w:val="16"/>
                      <w:lang w:eastAsia="es-ES"/>
                    </w:rPr>
                  </w:pPr>
                  <w:r w:rsidRPr="00D50588">
                    <w:rPr>
                      <w:rFonts w:ascii="Verdana" w:hAnsi="Verdana" w:cs="Tahoma"/>
                      <w:sz w:val="16"/>
                      <w:szCs w:val="16"/>
                      <w:lang w:eastAsia="es-ES"/>
                    </w:rPr>
                    <w:t>E</w:t>
                  </w:r>
                </w:p>
              </w:tc>
              <w:tc>
                <w:tcPr>
                  <w:tcW w:w="5817" w:type="dxa"/>
                  <w:tcBorders>
                    <w:top w:val="single" w:sz="4" w:space="0" w:color="auto"/>
                    <w:left w:val="single" w:sz="4" w:space="0" w:color="auto"/>
                    <w:bottom w:val="single" w:sz="4" w:space="0" w:color="auto"/>
                    <w:right w:val="single" w:sz="4" w:space="0" w:color="auto"/>
                  </w:tcBorders>
                  <w:hideMark/>
                </w:tcPr>
                <w:p w:rsidR="00D50588" w:rsidRPr="00D50588" w:rsidRDefault="00D50588" w:rsidP="00D50588">
                  <w:pPr>
                    <w:tabs>
                      <w:tab w:val="left" w:pos="709"/>
                    </w:tabs>
                    <w:jc w:val="both"/>
                    <w:rPr>
                      <w:rFonts w:ascii="Verdana" w:hAnsi="Verdana" w:cs="Tahoma"/>
                      <w:sz w:val="16"/>
                      <w:szCs w:val="16"/>
                      <w:lang w:eastAsia="es-ES"/>
                    </w:rPr>
                  </w:pPr>
                  <w:r w:rsidRPr="00D50588">
                    <w:rPr>
                      <w:rFonts w:ascii="Verdana" w:hAnsi="Verdana"/>
                      <w:sz w:val="16"/>
                      <w:szCs w:val="16"/>
                      <w:lang w:eastAsia="es-ES"/>
                    </w:rPr>
                    <w:t>TOTAL P</w:t>
                  </w:r>
                  <w:r w:rsidRPr="00D50588">
                    <w:rPr>
                      <w:rFonts w:ascii="Verdana" w:hAnsi="Verdana" w:cs="Tahoma"/>
                      <w:sz w:val="16"/>
                      <w:szCs w:val="16"/>
                      <w:lang w:eastAsia="es-ES"/>
                    </w:rPr>
                    <w:t>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rsidR="00D50588" w:rsidRPr="00D50588" w:rsidRDefault="00D50588" w:rsidP="00D50588">
                  <w:pPr>
                    <w:tabs>
                      <w:tab w:val="left" w:pos="709"/>
                    </w:tabs>
                    <w:jc w:val="both"/>
                    <w:rPr>
                      <w:rFonts w:ascii="Verdana" w:hAnsi="Verdana" w:cs="Tahoma"/>
                      <w:sz w:val="16"/>
                      <w:szCs w:val="16"/>
                      <w:lang w:eastAsia="es-ES"/>
                    </w:rPr>
                  </w:pPr>
                  <w:r w:rsidRPr="00D50588">
                    <w:rPr>
                      <w:rFonts w:ascii="Verdana" w:hAnsi="Verdana" w:cs="Tahoma"/>
                      <w:sz w:val="16"/>
                      <w:szCs w:val="16"/>
                      <w:lang w:eastAsia="es-ES"/>
                    </w:rPr>
                    <w:t>E= D+C =100</w:t>
                  </w:r>
                </w:p>
              </w:tc>
            </w:tr>
          </w:tbl>
          <w:p w:rsidR="00D50588" w:rsidRPr="00D50588" w:rsidRDefault="00D50588" w:rsidP="00D50588">
            <w:pPr>
              <w:rPr>
                <w:rFonts w:ascii="Calibri" w:hAnsi="Calibri" w:cs="Arial"/>
                <w:sz w:val="22"/>
                <w:szCs w:val="22"/>
                <w:lang w:val="es-ES_tradnl" w:eastAsia="es-ES"/>
              </w:rPr>
            </w:pPr>
          </w:p>
        </w:tc>
      </w:tr>
    </w:tbl>
    <w:p w:rsidR="00D50588" w:rsidRPr="00D50588" w:rsidRDefault="00D50588" w:rsidP="00D50588">
      <w:pPr>
        <w:rPr>
          <w:rFonts w:ascii="Verdana" w:hAnsi="Verdana" w:cs="Calibri"/>
          <w:b/>
          <w:sz w:val="18"/>
          <w:szCs w:val="18"/>
          <w:lang w:eastAsia="es-ES"/>
        </w:rPr>
      </w:pPr>
    </w:p>
    <w:p w:rsidR="00D50588" w:rsidRPr="00D50588" w:rsidRDefault="00D50588" w:rsidP="00D50588">
      <w:pPr>
        <w:rPr>
          <w:rFonts w:ascii="Verdana" w:hAnsi="Verdana" w:cs="Calibri"/>
          <w:b/>
          <w:sz w:val="18"/>
          <w:szCs w:val="18"/>
          <w:lang w:eastAsia="es-ES"/>
        </w:rPr>
      </w:pPr>
      <w:r w:rsidRPr="00D50588">
        <w:rPr>
          <w:rFonts w:ascii="Verdana" w:hAnsi="Verdana" w:cs="Calibri"/>
          <w:b/>
          <w:sz w:val="18"/>
          <w:szCs w:val="18"/>
          <w:lang w:eastAsia="es-ES"/>
        </w:rPr>
        <w:t>CUADRO GUIA DE CRITERIOS Y ASIGNACIÓN DE PUNTAJES:</w:t>
      </w:r>
    </w:p>
    <w:p w:rsidR="00D50588" w:rsidRPr="00D50588" w:rsidRDefault="00D50588" w:rsidP="00D50588">
      <w:pPr>
        <w:rPr>
          <w:rFonts w:ascii="Verdana" w:hAnsi="Verdana" w:cs="Calibri"/>
          <w:b/>
          <w:sz w:val="18"/>
          <w:szCs w:val="18"/>
          <w:lang w:eastAsia="es-ES"/>
        </w:rPr>
      </w:pPr>
    </w:p>
    <w:tbl>
      <w:tblPr>
        <w:tblW w:w="49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152"/>
        <w:gridCol w:w="836"/>
        <w:gridCol w:w="2725"/>
      </w:tblGrid>
      <w:tr w:rsidR="00D50588" w:rsidRPr="00D50588" w:rsidTr="00A3680A">
        <w:trPr>
          <w:trHeight w:val="294"/>
          <w:jc w:val="center"/>
        </w:trPr>
        <w:tc>
          <w:tcPr>
            <w:tcW w:w="2956"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D50588" w:rsidRPr="00D50588" w:rsidRDefault="00D50588" w:rsidP="00D50588">
            <w:pPr>
              <w:jc w:val="center"/>
              <w:rPr>
                <w:rFonts w:ascii="Verdana" w:hAnsi="Verdana"/>
                <w:b/>
                <w:sz w:val="16"/>
                <w:szCs w:val="16"/>
                <w:lang w:eastAsia="es-ES"/>
              </w:rPr>
            </w:pPr>
            <w:r w:rsidRPr="00D50588">
              <w:rPr>
                <w:rFonts w:ascii="Verdana" w:hAnsi="Verdana"/>
                <w:b/>
                <w:sz w:val="16"/>
                <w:szCs w:val="16"/>
                <w:lang w:eastAsia="es-ES"/>
              </w:rPr>
              <w:t>A. EXPERIENCIA DE LA EMPRESA</w:t>
            </w:r>
          </w:p>
        </w:tc>
        <w:tc>
          <w:tcPr>
            <w:tcW w:w="480"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D50588" w:rsidRPr="00D50588" w:rsidRDefault="00D50588" w:rsidP="00D50588">
            <w:pPr>
              <w:jc w:val="right"/>
              <w:rPr>
                <w:rFonts w:ascii="Verdana" w:hAnsi="Verdana"/>
                <w:b/>
                <w:sz w:val="16"/>
                <w:szCs w:val="16"/>
                <w:lang w:eastAsia="es-ES"/>
              </w:rPr>
            </w:pPr>
            <w:r w:rsidRPr="00D50588">
              <w:rPr>
                <w:rFonts w:ascii="Verdana" w:hAnsi="Verdana" w:cs="Tahoma"/>
                <w:b/>
                <w:color w:val="000000"/>
                <w:sz w:val="16"/>
                <w:szCs w:val="16"/>
                <w:lang w:eastAsia="es-ES"/>
              </w:rPr>
              <w:t xml:space="preserve">A=  </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D50588" w:rsidRPr="00D50588" w:rsidRDefault="00D50588" w:rsidP="00D50588">
            <w:pPr>
              <w:jc w:val="center"/>
              <w:rPr>
                <w:rFonts w:ascii="Verdana" w:hAnsi="Verdana"/>
                <w:b/>
                <w:sz w:val="16"/>
                <w:szCs w:val="16"/>
                <w:lang w:eastAsia="es-ES"/>
              </w:rPr>
            </w:pPr>
            <w:r w:rsidRPr="00D50588">
              <w:rPr>
                <w:rFonts w:ascii="Verdana" w:hAnsi="Verdana"/>
                <w:b/>
                <w:sz w:val="18"/>
                <w:szCs w:val="16"/>
                <w:lang w:eastAsia="es-ES"/>
              </w:rPr>
              <w:t>30</w:t>
            </w:r>
          </w:p>
        </w:tc>
      </w:tr>
      <w:tr w:rsidR="00D50588" w:rsidRPr="00D50588" w:rsidTr="00A3680A">
        <w:trPr>
          <w:trHeight w:val="461"/>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D50588" w:rsidRPr="00D50588" w:rsidRDefault="00D50588" w:rsidP="00D50588">
            <w:pPr>
              <w:jc w:val="center"/>
              <w:rPr>
                <w:rFonts w:ascii="Verdana" w:hAnsi="Verdana"/>
                <w:b/>
                <w:sz w:val="16"/>
                <w:szCs w:val="16"/>
                <w:lang w:eastAsia="es-ES"/>
              </w:rPr>
            </w:pPr>
            <w:r w:rsidRPr="00D50588">
              <w:rPr>
                <w:rFonts w:ascii="Verdana" w:hAnsi="Verdana"/>
                <w:b/>
                <w:sz w:val="16"/>
                <w:szCs w:val="16"/>
                <w:lang w:eastAsia="es-ES"/>
              </w:rPr>
              <w:t>CRITERIO</w:t>
            </w:r>
          </w:p>
        </w:tc>
        <w:tc>
          <w:tcPr>
            <w:tcW w:w="1564" w:type="pct"/>
            <w:tcBorders>
              <w:top w:val="single" w:sz="4" w:space="0" w:color="auto"/>
              <w:left w:val="single" w:sz="4" w:space="0" w:color="auto"/>
              <w:bottom w:val="single" w:sz="4" w:space="0" w:color="auto"/>
              <w:right w:val="single" w:sz="4" w:space="0" w:color="auto"/>
            </w:tcBorders>
            <w:shd w:val="clear" w:color="auto" w:fill="B8CCE4"/>
            <w:hideMark/>
          </w:tcPr>
          <w:p w:rsidR="00D50588" w:rsidRPr="00D50588" w:rsidRDefault="00D50588" w:rsidP="00D50588">
            <w:pPr>
              <w:jc w:val="center"/>
              <w:rPr>
                <w:rFonts w:ascii="Verdana" w:hAnsi="Verdana"/>
                <w:b/>
                <w:sz w:val="16"/>
                <w:szCs w:val="16"/>
                <w:lang w:eastAsia="es-ES"/>
              </w:rPr>
            </w:pPr>
            <w:r w:rsidRPr="00D50588">
              <w:rPr>
                <w:rFonts w:ascii="Verdana" w:hAnsi="Verdana"/>
                <w:b/>
                <w:sz w:val="16"/>
                <w:szCs w:val="16"/>
                <w:lang w:eastAsia="es-ES"/>
              </w:rPr>
              <w:t>PUNTAJE ASIGNADO POR LA UNIDAD SOLICITANTE</w:t>
            </w:r>
          </w:p>
        </w:tc>
      </w:tr>
      <w:tr w:rsidR="00D50588" w:rsidRPr="00D50588" w:rsidTr="00A3680A">
        <w:trPr>
          <w:trHeight w:val="255"/>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0"/>
              </w:tabs>
              <w:contextualSpacing/>
              <w:jc w:val="both"/>
              <w:rPr>
                <w:rFonts w:ascii="Verdana" w:hAnsi="Verdana" w:cs="Arial"/>
                <w:b/>
                <w:sz w:val="16"/>
                <w:szCs w:val="16"/>
                <w:lang w:eastAsia="es-ES"/>
              </w:rPr>
            </w:pPr>
            <w:r w:rsidRPr="00D50588">
              <w:rPr>
                <w:rFonts w:ascii="Verdana" w:hAnsi="Verdana"/>
                <w:b/>
                <w:sz w:val="16"/>
                <w:szCs w:val="16"/>
                <w:lang w:eastAsia="es-ES"/>
              </w:rPr>
              <w:t>A.1  Experiencia General de la Empresa</w:t>
            </w:r>
          </w:p>
        </w:tc>
      </w:tr>
      <w:tr w:rsidR="00D50588" w:rsidRPr="00D50588" w:rsidTr="00A3680A">
        <w:trPr>
          <w:trHeight w:val="1059"/>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s>
              <w:contextualSpacing/>
              <w:jc w:val="both"/>
              <w:rPr>
                <w:rFonts w:ascii="Verdana" w:hAnsi="Verdana"/>
                <w:i/>
                <w:sz w:val="16"/>
                <w:szCs w:val="16"/>
                <w:lang w:eastAsia="es-ES"/>
              </w:rPr>
            </w:pPr>
            <w:r w:rsidRPr="00D50588">
              <w:rPr>
                <w:rFonts w:ascii="Verdana" w:hAnsi="Verdana" w:cs="Arial"/>
                <w:b/>
                <w:i/>
                <w:sz w:val="16"/>
                <w:szCs w:val="16"/>
                <w:lang w:eastAsia="es-ES"/>
              </w:rPr>
              <w:t>A.1.1.</w:t>
            </w:r>
            <w:r w:rsidRPr="00D50588">
              <w:rPr>
                <w:rFonts w:ascii="Verdana" w:hAnsi="Verdana" w:cs="Arial"/>
                <w:i/>
                <w:sz w:val="16"/>
                <w:szCs w:val="16"/>
                <w:lang w:eastAsia="es-ES"/>
              </w:rPr>
              <w:t xml:space="preserve"> Monto de Contrato de Supervisión (Acumulado) mayor o igual a 3 veces al valor del precio referencial de la convocatoria.</w:t>
            </w:r>
          </w:p>
          <w:p w:rsidR="00D50588" w:rsidRPr="00D50588" w:rsidRDefault="00D50588" w:rsidP="00D50588">
            <w:pPr>
              <w:tabs>
                <w:tab w:val="left" w:pos="709"/>
              </w:tabs>
              <w:contextualSpacing/>
              <w:jc w:val="both"/>
              <w:rPr>
                <w:rFonts w:ascii="Verdana" w:hAnsi="Verdana"/>
                <w:i/>
                <w:sz w:val="16"/>
                <w:szCs w:val="16"/>
                <w:lang w:eastAsia="es-ES"/>
              </w:rPr>
            </w:pPr>
            <w:r w:rsidRPr="00D50588">
              <w:rPr>
                <w:rFonts w:ascii="Verdana" w:hAnsi="Verdana" w:cs="Arial"/>
                <w:b/>
                <w:i/>
                <w:sz w:val="16"/>
                <w:szCs w:val="16"/>
                <w:lang w:eastAsia="es-ES"/>
              </w:rPr>
              <w:t>A.1.2.</w:t>
            </w:r>
            <w:r w:rsidRPr="00D50588">
              <w:rPr>
                <w:rFonts w:ascii="Verdana" w:hAnsi="Verdana" w:cs="Arial"/>
                <w:i/>
                <w:sz w:val="16"/>
                <w:szCs w:val="16"/>
                <w:lang w:eastAsia="es-ES"/>
              </w:rPr>
              <w:t xml:space="preserve"> Monto de Contratos de supervisión (Acumulado) mayor a 2 veces y menor a 3 veces al valor del precio referencial de la convocatoria</w:t>
            </w:r>
          </w:p>
        </w:tc>
        <w:tc>
          <w:tcPr>
            <w:tcW w:w="1564" w:type="pct"/>
            <w:tcBorders>
              <w:top w:val="single" w:sz="4" w:space="0" w:color="auto"/>
              <w:left w:val="single" w:sz="4" w:space="0" w:color="auto"/>
              <w:bottom w:val="single" w:sz="4" w:space="0" w:color="auto"/>
              <w:right w:val="single" w:sz="4" w:space="0" w:color="auto"/>
            </w:tcBorders>
            <w:vAlign w:val="center"/>
          </w:tcPr>
          <w:p w:rsidR="00D50588" w:rsidRPr="00D50588" w:rsidRDefault="00D50588" w:rsidP="00D50588">
            <w:pPr>
              <w:jc w:val="center"/>
              <w:rPr>
                <w:rFonts w:ascii="Verdana" w:hAnsi="Verdana" w:cs="Arial"/>
                <w:b/>
                <w:sz w:val="16"/>
                <w:szCs w:val="24"/>
                <w:lang w:eastAsia="es-ES"/>
              </w:rPr>
            </w:pPr>
            <w:r w:rsidRPr="00D50588">
              <w:rPr>
                <w:rFonts w:ascii="Verdana" w:hAnsi="Verdana" w:cs="Arial"/>
                <w:b/>
                <w:sz w:val="16"/>
                <w:szCs w:val="24"/>
                <w:lang w:eastAsia="es-ES"/>
              </w:rPr>
              <w:t>A.1.1 = 15</w:t>
            </w:r>
          </w:p>
          <w:p w:rsidR="00D50588" w:rsidRPr="00D50588" w:rsidRDefault="00D50588" w:rsidP="00D50588">
            <w:pPr>
              <w:jc w:val="center"/>
              <w:rPr>
                <w:rFonts w:ascii="Verdana" w:hAnsi="Verdana" w:cs="Arial"/>
                <w:b/>
                <w:sz w:val="16"/>
                <w:szCs w:val="24"/>
                <w:lang w:eastAsia="es-ES"/>
              </w:rPr>
            </w:pPr>
          </w:p>
          <w:p w:rsidR="00D50588" w:rsidRPr="00D50588" w:rsidRDefault="00D50588" w:rsidP="00D50588">
            <w:pPr>
              <w:jc w:val="center"/>
              <w:rPr>
                <w:rFonts w:ascii="Verdana" w:hAnsi="Verdana" w:cs="Arial"/>
                <w:b/>
                <w:sz w:val="16"/>
                <w:szCs w:val="24"/>
                <w:lang w:eastAsia="es-ES"/>
              </w:rPr>
            </w:pPr>
          </w:p>
          <w:p w:rsidR="00D50588" w:rsidRPr="00D50588" w:rsidRDefault="00D50588" w:rsidP="00D50588">
            <w:pPr>
              <w:jc w:val="center"/>
              <w:rPr>
                <w:rFonts w:ascii="Verdana" w:hAnsi="Verdana" w:cs="Arial"/>
                <w:b/>
                <w:sz w:val="16"/>
                <w:szCs w:val="24"/>
                <w:lang w:eastAsia="es-ES"/>
              </w:rPr>
            </w:pPr>
            <w:r w:rsidRPr="00D50588">
              <w:rPr>
                <w:rFonts w:ascii="Verdana" w:hAnsi="Verdana" w:cs="Arial"/>
                <w:b/>
                <w:sz w:val="16"/>
                <w:szCs w:val="24"/>
                <w:lang w:eastAsia="es-ES"/>
              </w:rPr>
              <w:t>A.1.2 = 8</w:t>
            </w:r>
          </w:p>
        </w:tc>
      </w:tr>
      <w:tr w:rsidR="00D50588" w:rsidRPr="00D50588" w:rsidTr="00A3680A">
        <w:trPr>
          <w:trHeight w:val="255"/>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rPr>
                <w:rFonts w:ascii="Verdana" w:hAnsi="Verdana" w:cs="Arial"/>
                <w:b/>
                <w:sz w:val="16"/>
                <w:szCs w:val="24"/>
                <w:lang w:eastAsia="es-ES"/>
              </w:rPr>
            </w:pPr>
            <w:r w:rsidRPr="00D50588">
              <w:rPr>
                <w:rFonts w:ascii="Verdana" w:hAnsi="Verdana"/>
                <w:b/>
                <w:sz w:val="16"/>
                <w:szCs w:val="16"/>
                <w:lang w:eastAsia="es-ES"/>
              </w:rPr>
              <w:t>A.2   Experiencia Específica de la Empresa</w:t>
            </w:r>
          </w:p>
        </w:tc>
      </w:tr>
      <w:tr w:rsidR="00D50588" w:rsidRPr="00D50588" w:rsidTr="00A3680A">
        <w:trPr>
          <w:trHeight w:val="1290"/>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s>
              <w:contextualSpacing/>
              <w:jc w:val="both"/>
              <w:rPr>
                <w:rFonts w:ascii="Verdana" w:hAnsi="Verdana" w:cs="Arial"/>
                <w:i/>
                <w:sz w:val="16"/>
                <w:szCs w:val="16"/>
                <w:lang w:eastAsia="es-ES"/>
              </w:rPr>
            </w:pPr>
            <w:r w:rsidRPr="00D50588">
              <w:rPr>
                <w:rFonts w:ascii="Verdana" w:hAnsi="Verdana" w:cs="Arial"/>
                <w:b/>
                <w:i/>
                <w:sz w:val="16"/>
                <w:szCs w:val="16"/>
                <w:lang w:eastAsia="es-ES"/>
              </w:rPr>
              <w:t>A.2.1.</w:t>
            </w:r>
            <w:r w:rsidRPr="00D50588">
              <w:rPr>
                <w:rFonts w:ascii="Verdana" w:hAnsi="Verdana" w:cs="Arial"/>
                <w:i/>
                <w:sz w:val="16"/>
                <w:szCs w:val="16"/>
                <w:lang w:eastAsia="es-ES"/>
              </w:rPr>
              <w:t xml:space="preserve"> Monto de contratos de supervisión (acumulado) mayor o igual a 2 veces el valor del precio referencial de la convocatoria en obras similares.</w:t>
            </w:r>
          </w:p>
          <w:p w:rsidR="00D50588" w:rsidRPr="00D50588" w:rsidRDefault="00D50588" w:rsidP="00D50588">
            <w:pPr>
              <w:tabs>
                <w:tab w:val="left" w:pos="709"/>
              </w:tabs>
              <w:contextualSpacing/>
              <w:jc w:val="both"/>
              <w:rPr>
                <w:rFonts w:ascii="Verdana" w:hAnsi="Verdana"/>
                <w:sz w:val="16"/>
                <w:szCs w:val="16"/>
                <w:lang w:eastAsia="es-ES"/>
              </w:rPr>
            </w:pPr>
            <w:r w:rsidRPr="00D50588">
              <w:rPr>
                <w:rFonts w:ascii="Verdana" w:hAnsi="Verdana" w:cs="Arial"/>
                <w:b/>
                <w:i/>
                <w:sz w:val="16"/>
                <w:szCs w:val="16"/>
                <w:lang w:eastAsia="es-ES"/>
              </w:rPr>
              <w:t>A.2.2.</w:t>
            </w:r>
            <w:r w:rsidRPr="00D50588">
              <w:rPr>
                <w:rFonts w:ascii="Verdana" w:hAnsi="Verdana" w:cs="Arial"/>
                <w:i/>
                <w:sz w:val="16"/>
                <w:szCs w:val="16"/>
                <w:lang w:eastAsia="es-ES"/>
              </w:rPr>
              <w:t xml:space="preserve"> Monto de contratos de supervisión (acumulado) mayor a 1 veces y menor a 2 veces al valor del precio referencial de la convocatoria en obras similares</w:t>
            </w:r>
          </w:p>
        </w:tc>
        <w:tc>
          <w:tcPr>
            <w:tcW w:w="1564" w:type="pct"/>
            <w:tcBorders>
              <w:top w:val="single" w:sz="4" w:space="0" w:color="auto"/>
              <w:left w:val="single" w:sz="4" w:space="0" w:color="auto"/>
              <w:bottom w:val="single" w:sz="4" w:space="0" w:color="auto"/>
              <w:right w:val="single" w:sz="4" w:space="0" w:color="auto"/>
            </w:tcBorders>
            <w:vAlign w:val="center"/>
          </w:tcPr>
          <w:p w:rsidR="00D50588" w:rsidRPr="00D50588" w:rsidRDefault="00D50588" w:rsidP="00D50588">
            <w:pPr>
              <w:jc w:val="center"/>
              <w:rPr>
                <w:rFonts w:ascii="Verdana" w:hAnsi="Verdana" w:cs="Arial"/>
                <w:b/>
                <w:sz w:val="16"/>
                <w:szCs w:val="24"/>
                <w:lang w:eastAsia="es-ES"/>
              </w:rPr>
            </w:pPr>
            <w:r w:rsidRPr="00D50588">
              <w:rPr>
                <w:rFonts w:ascii="Verdana" w:hAnsi="Verdana" w:cs="Arial"/>
                <w:b/>
                <w:sz w:val="16"/>
                <w:szCs w:val="24"/>
                <w:lang w:eastAsia="es-ES"/>
              </w:rPr>
              <w:t>A.2.1 = 15</w:t>
            </w:r>
          </w:p>
          <w:p w:rsidR="00D50588" w:rsidRPr="00D50588" w:rsidRDefault="00D50588" w:rsidP="00D50588">
            <w:pPr>
              <w:jc w:val="center"/>
              <w:rPr>
                <w:rFonts w:ascii="Verdana" w:hAnsi="Verdana" w:cs="Arial"/>
                <w:b/>
                <w:sz w:val="16"/>
                <w:szCs w:val="24"/>
                <w:lang w:eastAsia="es-ES"/>
              </w:rPr>
            </w:pPr>
          </w:p>
          <w:p w:rsidR="00D50588" w:rsidRPr="00D50588" w:rsidRDefault="00D50588" w:rsidP="00D50588">
            <w:pPr>
              <w:jc w:val="center"/>
              <w:rPr>
                <w:rFonts w:ascii="Verdana" w:hAnsi="Verdana" w:cs="Arial"/>
                <w:b/>
                <w:sz w:val="16"/>
                <w:szCs w:val="24"/>
                <w:lang w:eastAsia="es-ES"/>
              </w:rPr>
            </w:pPr>
          </w:p>
          <w:p w:rsidR="00D50588" w:rsidRPr="00D50588" w:rsidRDefault="00D50588" w:rsidP="00D50588">
            <w:pPr>
              <w:jc w:val="center"/>
              <w:rPr>
                <w:rFonts w:ascii="Verdana" w:hAnsi="Verdana" w:cs="Arial"/>
                <w:b/>
                <w:sz w:val="16"/>
                <w:szCs w:val="24"/>
                <w:lang w:eastAsia="es-ES"/>
              </w:rPr>
            </w:pPr>
            <w:r w:rsidRPr="00D50588">
              <w:rPr>
                <w:rFonts w:ascii="Verdana" w:hAnsi="Verdana" w:cs="Arial"/>
                <w:b/>
                <w:sz w:val="16"/>
                <w:szCs w:val="24"/>
                <w:lang w:eastAsia="es-ES"/>
              </w:rPr>
              <w:t>A.2.2 = 8</w:t>
            </w:r>
          </w:p>
        </w:tc>
      </w:tr>
      <w:tr w:rsidR="00D50588" w:rsidRPr="00D50588" w:rsidTr="00A3680A">
        <w:trPr>
          <w:trHeight w:val="318"/>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D50588" w:rsidRPr="00D50588" w:rsidRDefault="00D50588" w:rsidP="00D50588">
            <w:pPr>
              <w:jc w:val="right"/>
              <w:rPr>
                <w:rFonts w:ascii="Verdana" w:hAnsi="Verdana"/>
                <w:b/>
                <w:sz w:val="16"/>
                <w:szCs w:val="16"/>
                <w:lang w:eastAsia="es-ES"/>
              </w:rPr>
            </w:pPr>
            <w:r w:rsidRPr="00D50588">
              <w:rPr>
                <w:rFonts w:ascii="Verdana" w:hAnsi="Verdana"/>
                <w:b/>
                <w:sz w:val="16"/>
                <w:szCs w:val="16"/>
                <w:lang w:eastAsia="es-ES"/>
              </w:rPr>
              <w:t>SUBTOTAL A</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rsidR="00D50588" w:rsidRPr="00D50588" w:rsidRDefault="00D50588" w:rsidP="00D50588">
            <w:pPr>
              <w:jc w:val="right"/>
              <w:rPr>
                <w:rFonts w:ascii="Verdana" w:hAnsi="Verdana"/>
                <w:b/>
                <w:sz w:val="16"/>
                <w:szCs w:val="16"/>
                <w:lang w:eastAsia="es-ES"/>
              </w:rPr>
            </w:pPr>
          </w:p>
        </w:tc>
      </w:tr>
      <w:tr w:rsidR="00D50588" w:rsidRPr="00D50588" w:rsidTr="00A3680A">
        <w:trPr>
          <w:trHeight w:val="255"/>
          <w:jc w:val="center"/>
        </w:trPr>
        <w:tc>
          <w:tcPr>
            <w:tcW w:w="2956"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D50588" w:rsidRPr="00D50588" w:rsidRDefault="00D50588" w:rsidP="00D50588">
            <w:pPr>
              <w:rPr>
                <w:rFonts w:ascii="Verdana" w:hAnsi="Verdana"/>
                <w:b/>
                <w:sz w:val="16"/>
                <w:szCs w:val="16"/>
                <w:lang w:eastAsia="es-ES"/>
              </w:rPr>
            </w:pPr>
            <w:r w:rsidRPr="00D50588">
              <w:rPr>
                <w:rFonts w:ascii="Verdana" w:hAnsi="Verdana"/>
                <w:b/>
                <w:sz w:val="16"/>
                <w:szCs w:val="16"/>
                <w:lang w:eastAsia="es-ES"/>
              </w:rPr>
              <w:lastRenderedPageBreak/>
              <w:t>B. CONDICIONES ADICIONALES DE CALIDAD</w:t>
            </w:r>
            <w:r w:rsidRPr="00D50588">
              <w:rPr>
                <w:rFonts w:ascii="Verdana" w:hAnsi="Verdana" w:cs="Tahoma"/>
                <w:color w:val="000000"/>
                <w:sz w:val="16"/>
                <w:szCs w:val="16"/>
                <w:lang w:eastAsia="es-ES"/>
              </w:rPr>
              <w:t xml:space="preserve"> </w:t>
            </w:r>
            <w:r w:rsidRPr="00D50588">
              <w:rPr>
                <w:rFonts w:ascii="Verdana" w:hAnsi="Verdana" w:cs="Tahoma"/>
                <w:b/>
                <w:color w:val="000000"/>
                <w:sz w:val="16"/>
                <w:szCs w:val="16"/>
                <w:lang w:eastAsia="es-ES"/>
              </w:rPr>
              <w:t>(*)</w:t>
            </w:r>
          </w:p>
        </w:tc>
        <w:tc>
          <w:tcPr>
            <w:tcW w:w="480"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D50588" w:rsidRPr="00D50588" w:rsidRDefault="00D50588" w:rsidP="00D50588">
            <w:pPr>
              <w:jc w:val="right"/>
              <w:rPr>
                <w:rFonts w:ascii="Verdana" w:hAnsi="Verdana"/>
                <w:b/>
                <w:sz w:val="16"/>
                <w:szCs w:val="16"/>
                <w:lang w:eastAsia="es-ES"/>
              </w:rPr>
            </w:pPr>
            <w:r w:rsidRPr="00D50588">
              <w:rPr>
                <w:rFonts w:ascii="Verdana" w:hAnsi="Verdana" w:cs="Tahoma"/>
                <w:b/>
                <w:color w:val="000000"/>
                <w:sz w:val="16"/>
                <w:szCs w:val="16"/>
                <w:lang w:eastAsia="es-ES"/>
              </w:rPr>
              <w:t xml:space="preserve">B=  </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D50588" w:rsidRPr="00D50588" w:rsidRDefault="00D50588" w:rsidP="00D50588">
            <w:pPr>
              <w:jc w:val="center"/>
              <w:rPr>
                <w:rFonts w:ascii="Verdana" w:hAnsi="Verdana"/>
                <w:b/>
                <w:sz w:val="16"/>
                <w:szCs w:val="16"/>
                <w:lang w:eastAsia="es-ES"/>
              </w:rPr>
            </w:pPr>
            <w:r w:rsidRPr="00D50588">
              <w:rPr>
                <w:rFonts w:ascii="Verdana" w:hAnsi="Verdana" w:cs="Arial"/>
                <w:b/>
                <w:i/>
                <w:sz w:val="18"/>
                <w:szCs w:val="24"/>
                <w:lang w:eastAsia="es-ES"/>
              </w:rPr>
              <w:t>40</w:t>
            </w:r>
          </w:p>
        </w:tc>
      </w:tr>
      <w:tr w:rsidR="00D50588" w:rsidRPr="00D50588" w:rsidTr="00A3680A">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D50588" w:rsidRPr="00D50588" w:rsidRDefault="00D50588" w:rsidP="00D50588">
            <w:pPr>
              <w:tabs>
                <w:tab w:val="left" w:pos="709"/>
              </w:tabs>
              <w:contextualSpacing/>
              <w:jc w:val="center"/>
              <w:rPr>
                <w:rFonts w:ascii="Verdana" w:hAnsi="Verdana"/>
                <w:b/>
                <w:sz w:val="16"/>
                <w:szCs w:val="16"/>
                <w:lang w:eastAsia="es-ES"/>
              </w:rPr>
            </w:pPr>
            <w:r w:rsidRPr="00D50588">
              <w:rPr>
                <w:rFonts w:ascii="Verdana" w:hAnsi="Verdana"/>
                <w:b/>
                <w:sz w:val="16"/>
                <w:szCs w:val="16"/>
                <w:lang w:eastAsia="es-ES"/>
              </w:rPr>
              <w:t>CRITERIO</w:t>
            </w:r>
          </w:p>
        </w:tc>
        <w:tc>
          <w:tcPr>
            <w:tcW w:w="1564"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D50588" w:rsidRPr="00D50588" w:rsidRDefault="00D50588" w:rsidP="00D50588">
            <w:pPr>
              <w:jc w:val="center"/>
              <w:rPr>
                <w:rFonts w:ascii="Verdana" w:hAnsi="Verdana" w:cs="Arial"/>
                <w:b/>
                <w:sz w:val="16"/>
                <w:szCs w:val="24"/>
                <w:lang w:eastAsia="es-ES"/>
              </w:rPr>
            </w:pPr>
            <w:r w:rsidRPr="00D50588">
              <w:rPr>
                <w:rFonts w:ascii="Verdana" w:hAnsi="Verdana" w:cs="Arial"/>
                <w:b/>
                <w:sz w:val="16"/>
                <w:szCs w:val="24"/>
                <w:lang w:eastAsia="es-ES"/>
              </w:rPr>
              <w:t>PUNTAJE ASIGNADO POR LA UNIDAD SOLICITANTE</w:t>
            </w:r>
          </w:p>
        </w:tc>
      </w:tr>
      <w:tr w:rsidR="00D50588" w:rsidRPr="00D50588" w:rsidTr="00A3680A">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284"/>
              </w:tabs>
              <w:contextualSpacing/>
              <w:jc w:val="both"/>
              <w:rPr>
                <w:rFonts w:ascii="Verdana" w:hAnsi="Verdana"/>
                <w:b/>
                <w:sz w:val="16"/>
                <w:szCs w:val="16"/>
                <w:lang w:eastAsia="es-ES"/>
              </w:rPr>
            </w:pPr>
            <w:r w:rsidRPr="00D50588">
              <w:rPr>
                <w:rFonts w:ascii="Verdana" w:hAnsi="Verdana"/>
                <w:b/>
                <w:sz w:val="16"/>
                <w:szCs w:val="16"/>
                <w:lang w:eastAsia="es-ES"/>
              </w:rPr>
              <w:t xml:space="preserve">B.1. RESIDENTE DE SUPERVISION </w:t>
            </w:r>
          </w:p>
        </w:tc>
        <w:tc>
          <w:tcPr>
            <w:tcW w:w="1564" w:type="pct"/>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jc w:val="center"/>
              <w:rPr>
                <w:rFonts w:ascii="Verdana" w:hAnsi="Verdana" w:cs="Arial"/>
                <w:b/>
                <w:i/>
                <w:sz w:val="16"/>
                <w:szCs w:val="24"/>
                <w:lang w:eastAsia="es-ES"/>
              </w:rPr>
            </w:pPr>
            <w:r w:rsidRPr="00D50588">
              <w:rPr>
                <w:rFonts w:ascii="Verdana" w:hAnsi="Verdana" w:cs="Arial"/>
                <w:b/>
                <w:i/>
                <w:sz w:val="16"/>
                <w:szCs w:val="24"/>
                <w:lang w:eastAsia="es-ES"/>
              </w:rPr>
              <w:t xml:space="preserve">  B.1 = 12</w:t>
            </w:r>
          </w:p>
        </w:tc>
      </w:tr>
      <w:tr w:rsidR="00D50588" w:rsidRPr="00D50588" w:rsidTr="00A3680A">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284"/>
              </w:tabs>
              <w:contextualSpacing/>
              <w:jc w:val="both"/>
              <w:rPr>
                <w:rFonts w:ascii="Verdana" w:hAnsi="Verdana"/>
                <w:b/>
                <w:sz w:val="16"/>
                <w:szCs w:val="16"/>
                <w:lang w:eastAsia="es-ES"/>
              </w:rPr>
            </w:pPr>
            <w:r w:rsidRPr="00D50588">
              <w:rPr>
                <w:rFonts w:ascii="Verdana" w:hAnsi="Verdana"/>
                <w:b/>
                <w:sz w:val="16"/>
                <w:szCs w:val="16"/>
                <w:lang w:eastAsia="es-ES"/>
              </w:rPr>
              <w:t>B.2. ESPECIALISTA INSTALACIONES MECANICAS Y/O ELECTROMECANICO</w:t>
            </w:r>
          </w:p>
        </w:tc>
        <w:tc>
          <w:tcPr>
            <w:tcW w:w="1564" w:type="pct"/>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jc w:val="center"/>
              <w:rPr>
                <w:rFonts w:ascii="Verdana" w:hAnsi="Verdana" w:cs="Arial"/>
                <w:b/>
                <w:i/>
                <w:sz w:val="16"/>
                <w:szCs w:val="24"/>
                <w:lang w:eastAsia="es-ES"/>
              </w:rPr>
            </w:pPr>
            <w:r w:rsidRPr="00D50588">
              <w:rPr>
                <w:rFonts w:ascii="Verdana" w:hAnsi="Verdana" w:cs="Arial"/>
                <w:b/>
                <w:i/>
                <w:sz w:val="16"/>
                <w:szCs w:val="24"/>
                <w:lang w:eastAsia="es-ES"/>
              </w:rPr>
              <w:t>B.2 = 6</w:t>
            </w:r>
          </w:p>
        </w:tc>
      </w:tr>
      <w:tr w:rsidR="00D50588" w:rsidRPr="00D50588" w:rsidTr="00A3680A">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tcPr>
          <w:p w:rsidR="00D50588" w:rsidRPr="00D50588" w:rsidRDefault="00D50588" w:rsidP="00D50588">
            <w:pPr>
              <w:tabs>
                <w:tab w:val="left" w:pos="709"/>
              </w:tabs>
              <w:contextualSpacing/>
              <w:jc w:val="both"/>
              <w:rPr>
                <w:rFonts w:ascii="Verdana" w:hAnsi="Verdana"/>
                <w:b/>
                <w:sz w:val="16"/>
                <w:szCs w:val="16"/>
                <w:lang w:eastAsia="es-ES"/>
              </w:rPr>
            </w:pPr>
            <w:r w:rsidRPr="00D50588">
              <w:rPr>
                <w:rFonts w:ascii="Verdana" w:hAnsi="Verdana"/>
                <w:b/>
                <w:sz w:val="16"/>
                <w:szCs w:val="16"/>
                <w:lang w:eastAsia="es-ES"/>
              </w:rPr>
              <w:t>B.3. ESPECIALISTA INSTALACIONES ELECTRICO Y/O ELECTRICISTA</w:t>
            </w:r>
          </w:p>
        </w:tc>
        <w:tc>
          <w:tcPr>
            <w:tcW w:w="1564" w:type="pct"/>
            <w:tcBorders>
              <w:top w:val="single" w:sz="4" w:space="0" w:color="auto"/>
              <w:left w:val="single" w:sz="4" w:space="0" w:color="auto"/>
              <w:bottom w:val="single" w:sz="4" w:space="0" w:color="auto"/>
              <w:right w:val="single" w:sz="4" w:space="0" w:color="auto"/>
            </w:tcBorders>
            <w:vAlign w:val="center"/>
          </w:tcPr>
          <w:p w:rsidR="00D50588" w:rsidRPr="00D50588" w:rsidRDefault="00D50588" w:rsidP="00D50588">
            <w:pPr>
              <w:jc w:val="center"/>
              <w:rPr>
                <w:rFonts w:ascii="Verdana" w:hAnsi="Verdana" w:cs="Arial"/>
                <w:b/>
                <w:i/>
                <w:sz w:val="16"/>
                <w:szCs w:val="24"/>
                <w:lang w:eastAsia="es-ES"/>
              </w:rPr>
            </w:pPr>
            <w:r w:rsidRPr="00D50588">
              <w:rPr>
                <w:rFonts w:ascii="Verdana" w:hAnsi="Verdana" w:cs="Arial"/>
                <w:b/>
                <w:i/>
                <w:sz w:val="16"/>
                <w:szCs w:val="24"/>
                <w:lang w:eastAsia="es-ES"/>
              </w:rPr>
              <w:t>B.3 = 6</w:t>
            </w:r>
          </w:p>
        </w:tc>
      </w:tr>
      <w:tr w:rsidR="00D50588" w:rsidRPr="00D50588" w:rsidTr="00A3680A">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s>
              <w:contextualSpacing/>
              <w:jc w:val="both"/>
              <w:rPr>
                <w:rFonts w:ascii="Verdana" w:hAnsi="Verdana"/>
                <w:b/>
                <w:sz w:val="16"/>
                <w:szCs w:val="16"/>
                <w:lang w:eastAsia="es-ES"/>
              </w:rPr>
            </w:pPr>
            <w:r w:rsidRPr="00D50588">
              <w:rPr>
                <w:rFonts w:ascii="Verdana" w:hAnsi="Verdana"/>
                <w:b/>
                <w:sz w:val="16"/>
                <w:szCs w:val="16"/>
                <w:lang w:eastAsia="es-ES"/>
              </w:rPr>
              <w:t>B.4. OBJETIVO</w:t>
            </w:r>
          </w:p>
        </w:tc>
        <w:tc>
          <w:tcPr>
            <w:tcW w:w="1564" w:type="pct"/>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jc w:val="center"/>
              <w:rPr>
                <w:rFonts w:ascii="Verdana" w:hAnsi="Verdana" w:cs="Arial"/>
                <w:b/>
                <w:i/>
                <w:sz w:val="16"/>
                <w:szCs w:val="24"/>
                <w:lang w:eastAsia="es-ES"/>
              </w:rPr>
            </w:pPr>
            <w:r w:rsidRPr="00D50588">
              <w:rPr>
                <w:rFonts w:ascii="Verdana" w:hAnsi="Verdana" w:cs="Arial"/>
                <w:b/>
                <w:i/>
                <w:sz w:val="16"/>
                <w:szCs w:val="24"/>
                <w:lang w:eastAsia="es-ES"/>
              </w:rPr>
              <w:t>B.4 = 4</w:t>
            </w:r>
          </w:p>
        </w:tc>
      </w:tr>
      <w:tr w:rsidR="00D50588" w:rsidRPr="00D50588" w:rsidTr="00A3680A">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s>
              <w:contextualSpacing/>
              <w:jc w:val="both"/>
              <w:rPr>
                <w:rFonts w:ascii="Verdana" w:hAnsi="Verdana"/>
                <w:b/>
                <w:sz w:val="16"/>
                <w:szCs w:val="16"/>
                <w:lang w:eastAsia="es-ES"/>
              </w:rPr>
            </w:pPr>
            <w:r w:rsidRPr="00D50588">
              <w:rPr>
                <w:rFonts w:ascii="Verdana" w:hAnsi="Verdana"/>
                <w:b/>
                <w:sz w:val="16"/>
                <w:szCs w:val="16"/>
                <w:lang w:eastAsia="es-ES"/>
              </w:rPr>
              <w:t>B.5. ALCANCE</w:t>
            </w:r>
          </w:p>
        </w:tc>
        <w:tc>
          <w:tcPr>
            <w:tcW w:w="1564" w:type="pct"/>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jc w:val="center"/>
              <w:rPr>
                <w:rFonts w:ascii="Verdana" w:hAnsi="Verdana" w:cs="Arial"/>
                <w:b/>
                <w:i/>
                <w:sz w:val="16"/>
                <w:szCs w:val="24"/>
                <w:lang w:eastAsia="es-ES"/>
              </w:rPr>
            </w:pPr>
            <w:r w:rsidRPr="00D50588">
              <w:rPr>
                <w:rFonts w:ascii="Verdana" w:hAnsi="Verdana" w:cs="Arial"/>
                <w:b/>
                <w:i/>
                <w:sz w:val="16"/>
                <w:szCs w:val="24"/>
                <w:lang w:eastAsia="es-ES"/>
              </w:rPr>
              <w:t>B.5 = 4</w:t>
            </w:r>
          </w:p>
        </w:tc>
      </w:tr>
      <w:tr w:rsidR="00D50588" w:rsidRPr="00D50588" w:rsidTr="00A3680A">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s>
              <w:contextualSpacing/>
              <w:jc w:val="both"/>
              <w:rPr>
                <w:rFonts w:ascii="Verdana" w:hAnsi="Verdana"/>
                <w:b/>
                <w:sz w:val="16"/>
                <w:szCs w:val="16"/>
                <w:lang w:eastAsia="es-ES"/>
              </w:rPr>
            </w:pPr>
            <w:r w:rsidRPr="00D50588">
              <w:rPr>
                <w:rFonts w:ascii="Verdana" w:hAnsi="Verdana"/>
                <w:b/>
                <w:sz w:val="16"/>
                <w:szCs w:val="16"/>
                <w:lang w:eastAsia="es-ES"/>
              </w:rPr>
              <w:t>B.6. METODOLOGIA</w:t>
            </w:r>
          </w:p>
        </w:tc>
        <w:tc>
          <w:tcPr>
            <w:tcW w:w="1564" w:type="pct"/>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jc w:val="center"/>
              <w:rPr>
                <w:rFonts w:ascii="Verdana" w:hAnsi="Verdana" w:cs="Arial"/>
                <w:b/>
                <w:i/>
                <w:sz w:val="16"/>
                <w:szCs w:val="24"/>
                <w:lang w:eastAsia="es-ES"/>
              </w:rPr>
            </w:pPr>
            <w:r w:rsidRPr="00D50588">
              <w:rPr>
                <w:rFonts w:ascii="Verdana" w:hAnsi="Verdana" w:cs="Arial"/>
                <w:b/>
                <w:i/>
                <w:sz w:val="16"/>
                <w:szCs w:val="24"/>
                <w:lang w:eastAsia="es-ES"/>
              </w:rPr>
              <w:t>B.6 = 4</w:t>
            </w:r>
          </w:p>
        </w:tc>
      </w:tr>
      <w:tr w:rsidR="00D50588" w:rsidRPr="00D50588" w:rsidTr="00A3680A">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s>
              <w:contextualSpacing/>
              <w:jc w:val="both"/>
              <w:rPr>
                <w:rFonts w:ascii="Verdana" w:hAnsi="Verdana"/>
                <w:b/>
                <w:sz w:val="16"/>
                <w:szCs w:val="16"/>
                <w:lang w:eastAsia="es-ES"/>
              </w:rPr>
            </w:pPr>
            <w:r w:rsidRPr="00D50588">
              <w:rPr>
                <w:rFonts w:ascii="Verdana" w:hAnsi="Verdana"/>
                <w:b/>
                <w:sz w:val="16"/>
                <w:szCs w:val="16"/>
                <w:lang w:eastAsia="es-ES"/>
              </w:rPr>
              <w:t xml:space="preserve">B.7. PLAN DE TRABAJO </w:t>
            </w:r>
          </w:p>
        </w:tc>
        <w:tc>
          <w:tcPr>
            <w:tcW w:w="1564" w:type="pct"/>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jc w:val="center"/>
              <w:rPr>
                <w:rFonts w:ascii="Verdana" w:hAnsi="Verdana" w:cs="Arial"/>
                <w:b/>
                <w:i/>
                <w:sz w:val="16"/>
                <w:szCs w:val="24"/>
                <w:lang w:eastAsia="es-ES"/>
              </w:rPr>
            </w:pPr>
            <w:r w:rsidRPr="00D50588">
              <w:rPr>
                <w:rFonts w:ascii="Verdana" w:hAnsi="Verdana" w:cs="Arial"/>
                <w:b/>
                <w:i/>
                <w:sz w:val="16"/>
                <w:szCs w:val="24"/>
                <w:lang w:eastAsia="es-ES"/>
              </w:rPr>
              <w:t xml:space="preserve">B.7 = 4 </w:t>
            </w:r>
          </w:p>
        </w:tc>
      </w:tr>
      <w:tr w:rsidR="00D50588" w:rsidRPr="00D50588" w:rsidTr="00A3680A">
        <w:trPr>
          <w:trHeight w:val="354"/>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D50588" w:rsidRPr="00D50588" w:rsidRDefault="00D50588" w:rsidP="00D50588">
            <w:pPr>
              <w:jc w:val="right"/>
              <w:rPr>
                <w:rFonts w:ascii="Verdana" w:hAnsi="Verdana"/>
                <w:b/>
                <w:sz w:val="16"/>
                <w:szCs w:val="16"/>
                <w:lang w:eastAsia="es-ES"/>
              </w:rPr>
            </w:pPr>
            <w:r w:rsidRPr="00D50588">
              <w:rPr>
                <w:rFonts w:ascii="Verdana" w:hAnsi="Verdana"/>
                <w:b/>
                <w:sz w:val="16"/>
                <w:szCs w:val="16"/>
                <w:lang w:eastAsia="es-ES"/>
              </w:rPr>
              <w:t>SUBTOTAL B</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rsidR="00D50588" w:rsidRPr="00D50588" w:rsidRDefault="00D50588" w:rsidP="00D50588">
            <w:pPr>
              <w:jc w:val="right"/>
              <w:rPr>
                <w:rFonts w:ascii="Verdana" w:hAnsi="Verdana"/>
                <w:b/>
                <w:sz w:val="16"/>
                <w:szCs w:val="16"/>
                <w:lang w:eastAsia="es-ES"/>
              </w:rPr>
            </w:pPr>
          </w:p>
        </w:tc>
      </w:tr>
      <w:tr w:rsidR="00D50588" w:rsidRPr="00D50588" w:rsidTr="00A3680A">
        <w:trPr>
          <w:trHeight w:val="474"/>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D50588" w:rsidRPr="00D50588" w:rsidRDefault="00D50588" w:rsidP="00D50588">
            <w:pPr>
              <w:jc w:val="right"/>
              <w:rPr>
                <w:rFonts w:ascii="Verdana" w:hAnsi="Verdana"/>
                <w:b/>
                <w:sz w:val="16"/>
                <w:szCs w:val="16"/>
                <w:lang w:eastAsia="es-ES"/>
              </w:rPr>
            </w:pPr>
            <w:r w:rsidRPr="00D50588">
              <w:rPr>
                <w:rFonts w:ascii="Verdana" w:hAnsi="Verdana"/>
                <w:b/>
                <w:sz w:val="14"/>
                <w:szCs w:val="16"/>
                <w:lang w:eastAsia="es-ES"/>
              </w:rPr>
              <w:t>C. PUNTAJE EVALUACION CALIDAD Y PROPUESTA TECNICA = SUBTOTAL A + SUBTOTAL B</w:t>
            </w:r>
            <w:r w:rsidRPr="00D50588">
              <w:rPr>
                <w:rFonts w:ascii="Verdana" w:hAnsi="Verdana" w:cs="Tahoma"/>
                <w:color w:val="000000"/>
                <w:sz w:val="16"/>
                <w:szCs w:val="16"/>
                <w:lang w:eastAsia="es-ES"/>
              </w:rPr>
              <w:t xml:space="preserve">  </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rsidR="00D50588" w:rsidRPr="00D50588" w:rsidRDefault="00D50588" w:rsidP="00D50588">
            <w:pPr>
              <w:jc w:val="center"/>
              <w:rPr>
                <w:rFonts w:ascii="Verdana" w:hAnsi="Verdana"/>
                <w:b/>
                <w:sz w:val="16"/>
                <w:szCs w:val="16"/>
                <w:lang w:eastAsia="es-ES"/>
              </w:rPr>
            </w:pPr>
          </w:p>
        </w:tc>
      </w:tr>
      <w:tr w:rsidR="00D50588" w:rsidRPr="00D50588" w:rsidTr="00A3680A">
        <w:trPr>
          <w:trHeight w:val="422"/>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D50588" w:rsidRPr="00D50588" w:rsidRDefault="00D50588" w:rsidP="00D50588">
            <w:pPr>
              <w:jc w:val="right"/>
              <w:rPr>
                <w:rFonts w:ascii="Verdana" w:hAnsi="Verdana"/>
                <w:b/>
                <w:sz w:val="14"/>
                <w:szCs w:val="16"/>
                <w:lang w:eastAsia="es-ES"/>
              </w:rPr>
            </w:pPr>
            <w:r w:rsidRPr="00D50588">
              <w:rPr>
                <w:rFonts w:ascii="Verdana" w:hAnsi="Verdana"/>
                <w:b/>
                <w:sz w:val="14"/>
                <w:szCs w:val="16"/>
                <w:lang w:eastAsia="es-ES"/>
              </w:rPr>
              <w:t>D. TOTAL PUNTAJE POR EVALUACION PROPUESTA ECONOMICA (**)</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rsidR="00D50588" w:rsidRPr="00D50588" w:rsidRDefault="00D50588" w:rsidP="00D50588">
            <w:pPr>
              <w:jc w:val="center"/>
              <w:rPr>
                <w:rFonts w:ascii="Verdana" w:hAnsi="Verdana"/>
                <w:b/>
                <w:sz w:val="16"/>
                <w:szCs w:val="16"/>
                <w:lang w:eastAsia="es-ES"/>
              </w:rPr>
            </w:pPr>
          </w:p>
        </w:tc>
      </w:tr>
      <w:tr w:rsidR="00D50588" w:rsidRPr="00D50588" w:rsidTr="00A3680A">
        <w:trPr>
          <w:trHeight w:val="422"/>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D50588" w:rsidRPr="00D50588" w:rsidRDefault="00D50588" w:rsidP="00D50588">
            <w:pPr>
              <w:jc w:val="right"/>
              <w:rPr>
                <w:rFonts w:ascii="Verdana" w:hAnsi="Verdana"/>
                <w:b/>
                <w:sz w:val="14"/>
                <w:szCs w:val="16"/>
                <w:lang w:eastAsia="es-ES"/>
              </w:rPr>
            </w:pPr>
            <w:r w:rsidRPr="00D50588">
              <w:rPr>
                <w:rFonts w:ascii="Verdana" w:hAnsi="Verdana"/>
                <w:b/>
                <w:sz w:val="14"/>
                <w:szCs w:val="16"/>
                <w:lang w:eastAsia="es-ES"/>
              </w:rPr>
              <w:t>E. PUNTAJE TOTAL CALIDAD, PROPUESTA TECNICA Y COSTO</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rsidR="00D50588" w:rsidRPr="00D50588" w:rsidRDefault="00D50588" w:rsidP="00D50588">
            <w:pPr>
              <w:jc w:val="center"/>
              <w:rPr>
                <w:rFonts w:ascii="Verdana" w:hAnsi="Verdana"/>
                <w:b/>
                <w:sz w:val="16"/>
                <w:szCs w:val="16"/>
                <w:lang w:eastAsia="es-ES"/>
              </w:rPr>
            </w:pPr>
          </w:p>
        </w:tc>
      </w:tr>
    </w:tbl>
    <w:p w:rsidR="00D50588" w:rsidRPr="00D50588" w:rsidRDefault="00D50588" w:rsidP="00D50588">
      <w:pPr>
        <w:rPr>
          <w:rFonts w:ascii="Calibri" w:hAnsi="Calibri" w:cs="Calibri"/>
          <w:sz w:val="18"/>
          <w:szCs w:val="22"/>
          <w:lang w:eastAsia="es-ES"/>
        </w:rPr>
      </w:pPr>
      <w:r w:rsidRPr="00D50588">
        <w:rPr>
          <w:rFonts w:ascii="Calibri" w:hAnsi="Calibri" w:cs="Calibri"/>
          <w:sz w:val="18"/>
          <w:szCs w:val="22"/>
          <w:lang w:eastAsia="es-ES"/>
        </w:rPr>
        <w:t>(**) A la oferta económica con el precio más bajo se le asignara 30 puntos, al resto inversamente proporcional.</w:t>
      </w:r>
    </w:p>
    <w:p w:rsidR="00D50588" w:rsidRPr="00D50588" w:rsidRDefault="00D50588" w:rsidP="00D50588">
      <w:pPr>
        <w:rPr>
          <w:rFonts w:ascii="Calibri" w:hAnsi="Calibri" w:cs="Calibri"/>
          <w:sz w:val="18"/>
          <w:szCs w:val="22"/>
          <w:lang w:eastAsia="es-ES"/>
        </w:rPr>
      </w:pPr>
      <w:r w:rsidRPr="00D50588">
        <w:rPr>
          <w:rFonts w:ascii="Calibri" w:hAnsi="Calibri" w:cs="Calibri"/>
          <w:sz w:val="18"/>
          <w:szCs w:val="22"/>
          <w:lang w:eastAsia="es-ES"/>
        </w:rPr>
        <w:t xml:space="preserve"> (*) Para la Evaluación de las Condiciones Adicionales de Calidad, se usara la siguiente tabla:</w:t>
      </w:r>
    </w:p>
    <w:p w:rsidR="00D50588" w:rsidRPr="00D50588" w:rsidRDefault="00D50588" w:rsidP="00D50588">
      <w:pPr>
        <w:rPr>
          <w:rFonts w:ascii="Calibri" w:hAnsi="Calibri" w:cs="Calibri"/>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7"/>
        <w:gridCol w:w="1275"/>
        <w:gridCol w:w="1134"/>
        <w:gridCol w:w="21"/>
        <w:gridCol w:w="20"/>
        <w:gridCol w:w="1176"/>
      </w:tblGrid>
      <w:tr w:rsidR="00D50588" w:rsidRPr="00D50588" w:rsidTr="00A3680A">
        <w:trPr>
          <w:trHeight w:val="329"/>
        </w:trPr>
        <w:tc>
          <w:tcPr>
            <w:tcW w:w="5637"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D50588" w:rsidRPr="00D50588" w:rsidRDefault="00D50588" w:rsidP="00D50588">
            <w:pPr>
              <w:rPr>
                <w:rFonts w:ascii="Calibri" w:hAnsi="Calibri" w:cs="Calibri"/>
                <w:sz w:val="22"/>
                <w:szCs w:val="22"/>
                <w:lang w:eastAsia="es-ES"/>
              </w:rPr>
            </w:pPr>
            <w:r w:rsidRPr="00D50588">
              <w:rPr>
                <w:rFonts w:ascii="Verdana" w:hAnsi="Verdana"/>
                <w:b/>
                <w:sz w:val="16"/>
                <w:szCs w:val="16"/>
                <w:lang w:eastAsia="es-ES"/>
              </w:rPr>
              <w:t>B. CONDICIONES ADICIONALES DE CALIDAD</w:t>
            </w:r>
          </w:p>
        </w:tc>
        <w:tc>
          <w:tcPr>
            <w:tcW w:w="1275"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D50588" w:rsidRPr="00D50588" w:rsidRDefault="00D50588" w:rsidP="00D50588">
            <w:pPr>
              <w:jc w:val="right"/>
              <w:rPr>
                <w:rFonts w:ascii="Calibri" w:hAnsi="Calibri" w:cs="Calibri"/>
                <w:sz w:val="22"/>
                <w:szCs w:val="22"/>
                <w:lang w:eastAsia="es-ES"/>
              </w:rPr>
            </w:pPr>
            <w:r w:rsidRPr="00D50588">
              <w:rPr>
                <w:rFonts w:ascii="Verdana" w:hAnsi="Verdana" w:cs="Tahoma"/>
                <w:b/>
                <w:color w:val="000000"/>
                <w:sz w:val="16"/>
                <w:szCs w:val="16"/>
                <w:lang w:eastAsia="es-ES"/>
              </w:rPr>
              <w:t>B=</w:t>
            </w:r>
          </w:p>
        </w:tc>
        <w:tc>
          <w:tcPr>
            <w:tcW w:w="2351" w:type="dxa"/>
            <w:gridSpan w:val="4"/>
            <w:tcBorders>
              <w:top w:val="single" w:sz="4" w:space="0" w:color="auto"/>
              <w:left w:val="single" w:sz="4" w:space="0" w:color="auto"/>
              <w:bottom w:val="single" w:sz="4" w:space="0" w:color="auto"/>
              <w:right w:val="single" w:sz="4" w:space="0" w:color="auto"/>
            </w:tcBorders>
            <w:shd w:val="clear" w:color="auto" w:fill="9CC2E5"/>
            <w:vAlign w:val="center"/>
            <w:hideMark/>
          </w:tcPr>
          <w:p w:rsidR="00D50588" w:rsidRPr="00D50588" w:rsidRDefault="00D50588" w:rsidP="00D50588">
            <w:pPr>
              <w:jc w:val="center"/>
              <w:rPr>
                <w:rFonts w:ascii="Calibri" w:hAnsi="Calibri" w:cs="Calibri"/>
                <w:sz w:val="22"/>
                <w:szCs w:val="22"/>
                <w:lang w:eastAsia="es-ES"/>
              </w:rPr>
            </w:pPr>
            <w:r w:rsidRPr="00D50588">
              <w:rPr>
                <w:rFonts w:ascii="Verdana" w:hAnsi="Verdana" w:cs="Arial"/>
                <w:b/>
                <w:i/>
                <w:sz w:val="18"/>
                <w:szCs w:val="24"/>
                <w:lang w:eastAsia="es-ES"/>
              </w:rPr>
              <w:t>40</w:t>
            </w:r>
          </w:p>
        </w:tc>
      </w:tr>
      <w:tr w:rsidR="00D50588" w:rsidRPr="00D50588" w:rsidTr="00A3680A">
        <w:tc>
          <w:tcPr>
            <w:tcW w:w="6912" w:type="dxa"/>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D50588" w:rsidRPr="00D50588" w:rsidRDefault="00D50588" w:rsidP="00D50588">
            <w:pPr>
              <w:tabs>
                <w:tab w:val="left" w:pos="709"/>
                <w:tab w:val="center" w:pos="2994"/>
                <w:tab w:val="left" w:pos="4470"/>
              </w:tabs>
              <w:contextualSpacing/>
              <w:jc w:val="center"/>
              <w:rPr>
                <w:rFonts w:ascii="Verdana" w:hAnsi="Verdana"/>
                <w:b/>
                <w:sz w:val="16"/>
                <w:szCs w:val="16"/>
                <w:lang w:eastAsia="es-ES"/>
              </w:rPr>
            </w:pPr>
            <w:r w:rsidRPr="00D50588">
              <w:rPr>
                <w:rFonts w:ascii="Verdana" w:hAnsi="Verdana"/>
                <w:b/>
                <w:sz w:val="16"/>
                <w:szCs w:val="16"/>
                <w:lang w:eastAsia="es-ES"/>
              </w:rPr>
              <w:t>CRITERIO</w:t>
            </w:r>
          </w:p>
        </w:tc>
        <w:tc>
          <w:tcPr>
            <w:tcW w:w="2351" w:type="dxa"/>
            <w:gridSpan w:val="4"/>
            <w:tcBorders>
              <w:top w:val="single" w:sz="4" w:space="0" w:color="auto"/>
              <w:left w:val="single" w:sz="4" w:space="0" w:color="auto"/>
              <w:bottom w:val="single" w:sz="4" w:space="0" w:color="auto"/>
              <w:right w:val="single" w:sz="4" w:space="0" w:color="auto"/>
            </w:tcBorders>
            <w:shd w:val="clear" w:color="auto" w:fill="BDD6EE"/>
            <w:vAlign w:val="center"/>
            <w:hideMark/>
          </w:tcPr>
          <w:p w:rsidR="00D50588" w:rsidRPr="00D50588" w:rsidRDefault="00D50588" w:rsidP="00D50588">
            <w:pPr>
              <w:tabs>
                <w:tab w:val="left" w:pos="709"/>
              </w:tabs>
              <w:contextualSpacing/>
              <w:jc w:val="center"/>
              <w:rPr>
                <w:rFonts w:ascii="Verdana" w:hAnsi="Verdana"/>
                <w:b/>
                <w:sz w:val="16"/>
                <w:szCs w:val="16"/>
                <w:lang w:eastAsia="es-ES"/>
              </w:rPr>
            </w:pPr>
            <w:r w:rsidRPr="00D50588">
              <w:rPr>
                <w:rFonts w:ascii="Verdana" w:hAnsi="Verdana"/>
                <w:b/>
                <w:sz w:val="14"/>
                <w:szCs w:val="16"/>
                <w:lang w:eastAsia="es-ES"/>
              </w:rPr>
              <w:t>PUNTAJE ASIGNADO POR LA UNIDAD SOLICITANTE</w:t>
            </w:r>
          </w:p>
        </w:tc>
      </w:tr>
      <w:tr w:rsidR="00D50588" w:rsidRPr="00D50588" w:rsidTr="00A3680A">
        <w:trPr>
          <w:trHeight w:val="310"/>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 w:val="center" w:pos="2994"/>
                <w:tab w:val="left" w:pos="4470"/>
              </w:tabs>
              <w:contextualSpacing/>
              <w:rPr>
                <w:rFonts w:ascii="Verdana" w:hAnsi="Verdana"/>
                <w:b/>
                <w:sz w:val="16"/>
                <w:szCs w:val="16"/>
                <w:lang w:eastAsia="es-ES"/>
              </w:rPr>
            </w:pPr>
            <w:r w:rsidRPr="00D50588">
              <w:rPr>
                <w:rFonts w:ascii="Verdana" w:hAnsi="Verdana"/>
                <w:b/>
                <w:sz w:val="16"/>
                <w:szCs w:val="16"/>
                <w:lang w:eastAsia="es-ES"/>
              </w:rPr>
              <w:t xml:space="preserve">B.1.RESIDENTE DE SUPERVISION – INGENIERO CIVIL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s>
              <w:contextualSpacing/>
              <w:jc w:val="center"/>
              <w:rPr>
                <w:rFonts w:ascii="Verdana" w:hAnsi="Verdana"/>
                <w:b/>
                <w:sz w:val="16"/>
                <w:szCs w:val="16"/>
                <w:lang w:eastAsia="es-ES"/>
              </w:rPr>
            </w:pPr>
            <w:r w:rsidRPr="00D50588">
              <w:rPr>
                <w:rFonts w:ascii="Verdana" w:hAnsi="Verdana"/>
                <w:b/>
                <w:sz w:val="16"/>
                <w:szCs w:val="16"/>
                <w:lang w:eastAsia="es-ES"/>
              </w:rPr>
              <w:t>B.1 = 12</w:t>
            </w:r>
          </w:p>
        </w:tc>
      </w:tr>
      <w:tr w:rsidR="00D50588" w:rsidRPr="00D50588" w:rsidTr="00A3680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 w:val="center" w:pos="2994"/>
                <w:tab w:val="left" w:pos="4470"/>
              </w:tabs>
              <w:contextualSpacing/>
              <w:rPr>
                <w:rFonts w:ascii="Verdana" w:hAnsi="Verdana"/>
                <w:b/>
                <w:sz w:val="16"/>
                <w:szCs w:val="16"/>
                <w:lang w:eastAsia="es-ES"/>
              </w:rPr>
            </w:pPr>
            <w:r w:rsidRPr="00D50588">
              <w:rPr>
                <w:rFonts w:ascii="Verdana" w:hAnsi="Verdana"/>
                <w:b/>
                <w:sz w:val="16"/>
                <w:szCs w:val="16"/>
                <w:lang w:eastAsia="es-ES"/>
              </w:rPr>
              <w:t xml:space="preserve">        B.1.2. EXPERIENCIA GENERAL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s>
              <w:contextualSpacing/>
              <w:jc w:val="center"/>
              <w:rPr>
                <w:rFonts w:ascii="Verdana" w:hAnsi="Verdana"/>
                <w:b/>
                <w:sz w:val="16"/>
                <w:szCs w:val="16"/>
                <w:lang w:eastAsia="es-ES"/>
              </w:rPr>
            </w:pPr>
            <w:r w:rsidRPr="00D50588">
              <w:rPr>
                <w:rFonts w:ascii="Verdana" w:hAnsi="Verdana"/>
                <w:b/>
                <w:sz w:val="16"/>
                <w:szCs w:val="16"/>
                <w:lang w:eastAsia="es-ES"/>
              </w:rPr>
              <w:t>6</w:t>
            </w:r>
          </w:p>
        </w:tc>
      </w:tr>
      <w:tr w:rsidR="00D50588" w:rsidRPr="00D50588" w:rsidTr="00A3680A">
        <w:trPr>
          <w:trHeight w:val="146"/>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 w:val="center" w:pos="2994"/>
                <w:tab w:val="left" w:pos="4470"/>
              </w:tabs>
              <w:contextualSpacing/>
              <w:rPr>
                <w:rFonts w:ascii="Verdana" w:hAnsi="Verdana"/>
                <w:sz w:val="16"/>
                <w:szCs w:val="16"/>
                <w:lang w:eastAsia="es-ES"/>
              </w:rPr>
            </w:pPr>
            <w:r w:rsidRPr="00D50588">
              <w:rPr>
                <w:rFonts w:ascii="Verdana" w:hAnsi="Verdana"/>
                <w:sz w:val="16"/>
                <w:szCs w:val="16"/>
                <w:lang w:eastAsia="es-ES"/>
              </w:rPr>
              <w:t xml:space="preserve">                   B.1.2.1. Mayor o igual a 3 años </w:t>
            </w:r>
          </w:p>
        </w:tc>
        <w:tc>
          <w:tcPr>
            <w:tcW w:w="1134" w:type="dxa"/>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s>
              <w:contextualSpacing/>
              <w:jc w:val="center"/>
              <w:rPr>
                <w:rFonts w:ascii="Verdana" w:hAnsi="Verdana"/>
                <w:b/>
                <w:sz w:val="16"/>
                <w:szCs w:val="16"/>
                <w:lang w:eastAsia="es-ES"/>
              </w:rPr>
            </w:pPr>
            <w:r w:rsidRPr="00D50588">
              <w:rPr>
                <w:rFonts w:ascii="Verdana" w:hAnsi="Verdana"/>
                <w:b/>
                <w:sz w:val="16"/>
                <w:szCs w:val="16"/>
                <w:lang w:eastAsia="es-ES"/>
              </w:rPr>
              <w:t>6</w:t>
            </w:r>
          </w:p>
        </w:tc>
        <w:tc>
          <w:tcPr>
            <w:tcW w:w="1217" w:type="dxa"/>
            <w:gridSpan w:val="3"/>
            <w:tcBorders>
              <w:top w:val="single" w:sz="4" w:space="0" w:color="auto"/>
              <w:left w:val="single" w:sz="4" w:space="0" w:color="auto"/>
              <w:bottom w:val="single" w:sz="4" w:space="0" w:color="auto"/>
              <w:right w:val="single" w:sz="4" w:space="0" w:color="auto"/>
            </w:tcBorders>
            <w:vAlign w:val="center"/>
          </w:tcPr>
          <w:p w:rsidR="00D50588" w:rsidRPr="00D50588" w:rsidRDefault="00D50588" w:rsidP="00D50588">
            <w:pPr>
              <w:tabs>
                <w:tab w:val="left" w:pos="709"/>
              </w:tabs>
              <w:contextualSpacing/>
              <w:jc w:val="center"/>
              <w:rPr>
                <w:rFonts w:ascii="Verdana" w:hAnsi="Verdana"/>
                <w:b/>
                <w:sz w:val="16"/>
                <w:szCs w:val="16"/>
                <w:lang w:eastAsia="es-ES"/>
              </w:rPr>
            </w:pPr>
          </w:p>
        </w:tc>
      </w:tr>
      <w:tr w:rsidR="00D50588" w:rsidRPr="00D50588" w:rsidTr="00D50588">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 w:val="center" w:pos="2994"/>
                <w:tab w:val="left" w:pos="4470"/>
              </w:tabs>
              <w:contextualSpacing/>
              <w:rPr>
                <w:rFonts w:ascii="Verdana" w:hAnsi="Verdana"/>
                <w:sz w:val="16"/>
                <w:szCs w:val="16"/>
                <w:lang w:eastAsia="es-ES"/>
              </w:rPr>
            </w:pPr>
            <w:r w:rsidRPr="00D50588">
              <w:rPr>
                <w:rFonts w:ascii="Verdana" w:hAnsi="Verdana"/>
                <w:sz w:val="16"/>
                <w:szCs w:val="16"/>
                <w:lang w:eastAsia="es-ES"/>
              </w:rPr>
              <w:t xml:space="preserve">                   B.1.2.2. Mayor a 2 años y menor a 3 años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50588" w:rsidRPr="00D50588" w:rsidRDefault="00D50588" w:rsidP="00D50588">
            <w:pPr>
              <w:tabs>
                <w:tab w:val="left" w:pos="709"/>
              </w:tabs>
              <w:contextualSpacing/>
              <w:jc w:val="center"/>
              <w:rPr>
                <w:rFonts w:ascii="Verdana" w:hAnsi="Verdana"/>
                <w:b/>
                <w:sz w:val="16"/>
                <w:szCs w:val="16"/>
                <w:lang w:eastAsia="es-ES"/>
              </w:rPr>
            </w:pPr>
            <w:r w:rsidRPr="00D50588">
              <w:rPr>
                <w:rFonts w:ascii="Verdana" w:hAnsi="Verdana"/>
                <w:b/>
                <w:sz w:val="16"/>
                <w:szCs w:val="16"/>
                <w:lang w:eastAsia="es-ES"/>
              </w:rPr>
              <w:t>4</w:t>
            </w:r>
          </w:p>
        </w:tc>
        <w:tc>
          <w:tcPr>
            <w:tcW w:w="1217" w:type="dxa"/>
            <w:gridSpan w:val="3"/>
            <w:tcBorders>
              <w:top w:val="single" w:sz="4" w:space="0" w:color="auto"/>
              <w:left w:val="single" w:sz="4" w:space="0" w:color="auto"/>
              <w:bottom w:val="single" w:sz="4" w:space="0" w:color="auto"/>
              <w:right w:val="single" w:sz="4" w:space="0" w:color="auto"/>
            </w:tcBorders>
            <w:vAlign w:val="center"/>
          </w:tcPr>
          <w:p w:rsidR="00D50588" w:rsidRPr="00D50588" w:rsidRDefault="00D50588" w:rsidP="00D50588">
            <w:pPr>
              <w:tabs>
                <w:tab w:val="left" w:pos="709"/>
              </w:tabs>
              <w:contextualSpacing/>
              <w:jc w:val="center"/>
              <w:rPr>
                <w:rFonts w:ascii="Verdana" w:hAnsi="Verdana"/>
                <w:b/>
                <w:sz w:val="16"/>
                <w:szCs w:val="16"/>
                <w:lang w:eastAsia="es-ES"/>
              </w:rPr>
            </w:pPr>
          </w:p>
        </w:tc>
      </w:tr>
      <w:tr w:rsidR="00D50588" w:rsidRPr="00D50588" w:rsidTr="00D50588">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 w:val="center" w:pos="2994"/>
                <w:tab w:val="left" w:pos="4470"/>
              </w:tabs>
              <w:contextualSpacing/>
              <w:rPr>
                <w:rFonts w:ascii="Verdana" w:hAnsi="Verdana"/>
                <w:b/>
                <w:sz w:val="16"/>
                <w:szCs w:val="16"/>
                <w:lang w:eastAsia="es-ES"/>
              </w:rPr>
            </w:pPr>
            <w:r w:rsidRPr="00D50588">
              <w:rPr>
                <w:rFonts w:ascii="Verdana" w:hAnsi="Verdana"/>
                <w:b/>
                <w:sz w:val="16"/>
                <w:szCs w:val="16"/>
                <w:lang w:eastAsia="es-ES"/>
              </w:rPr>
              <w:t xml:space="preserve">        B.1.3. EXPERIENCIA ESPECÍFICA </w:t>
            </w:r>
          </w:p>
        </w:tc>
        <w:tc>
          <w:tcPr>
            <w:tcW w:w="235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50588" w:rsidRPr="00D50588" w:rsidRDefault="00D50588" w:rsidP="00D50588">
            <w:pPr>
              <w:tabs>
                <w:tab w:val="left" w:pos="709"/>
              </w:tabs>
              <w:contextualSpacing/>
              <w:jc w:val="center"/>
              <w:rPr>
                <w:rFonts w:ascii="Verdana" w:hAnsi="Verdana"/>
                <w:b/>
                <w:sz w:val="16"/>
                <w:szCs w:val="16"/>
                <w:lang w:eastAsia="es-ES"/>
              </w:rPr>
            </w:pPr>
            <w:r w:rsidRPr="00D50588">
              <w:rPr>
                <w:rFonts w:ascii="Verdana" w:hAnsi="Verdana"/>
                <w:b/>
                <w:sz w:val="16"/>
                <w:szCs w:val="16"/>
                <w:lang w:eastAsia="es-ES"/>
              </w:rPr>
              <w:t>6</w:t>
            </w:r>
          </w:p>
        </w:tc>
      </w:tr>
      <w:tr w:rsidR="00D50588" w:rsidRPr="00D50588" w:rsidTr="00D50588">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 w:val="center" w:pos="2994"/>
                <w:tab w:val="left" w:pos="4470"/>
              </w:tabs>
              <w:contextualSpacing/>
              <w:rPr>
                <w:rFonts w:ascii="Verdana" w:hAnsi="Verdana"/>
                <w:sz w:val="16"/>
                <w:szCs w:val="16"/>
                <w:lang w:eastAsia="es-ES"/>
              </w:rPr>
            </w:pPr>
            <w:r w:rsidRPr="00D50588">
              <w:rPr>
                <w:rFonts w:ascii="Verdana" w:hAnsi="Verdana"/>
                <w:sz w:val="16"/>
                <w:szCs w:val="16"/>
                <w:lang w:eastAsia="es-ES"/>
              </w:rPr>
              <w:t xml:space="preserve">                   B.1.3.1. Mayor o igual a 2 años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50588" w:rsidRPr="00D50588" w:rsidRDefault="00D50588" w:rsidP="00D50588">
            <w:pPr>
              <w:tabs>
                <w:tab w:val="left" w:pos="709"/>
              </w:tabs>
              <w:contextualSpacing/>
              <w:jc w:val="center"/>
              <w:rPr>
                <w:rFonts w:ascii="Verdana" w:hAnsi="Verdana"/>
                <w:b/>
                <w:sz w:val="16"/>
                <w:szCs w:val="16"/>
                <w:lang w:eastAsia="es-ES"/>
              </w:rPr>
            </w:pPr>
            <w:r w:rsidRPr="00D50588">
              <w:rPr>
                <w:rFonts w:ascii="Verdana" w:hAnsi="Verdana"/>
                <w:b/>
                <w:sz w:val="16"/>
                <w:szCs w:val="16"/>
                <w:lang w:eastAsia="es-ES"/>
              </w:rPr>
              <w:t>6</w:t>
            </w:r>
          </w:p>
        </w:tc>
        <w:tc>
          <w:tcPr>
            <w:tcW w:w="1217" w:type="dxa"/>
            <w:gridSpan w:val="3"/>
            <w:tcBorders>
              <w:top w:val="single" w:sz="4" w:space="0" w:color="auto"/>
              <w:left w:val="single" w:sz="4" w:space="0" w:color="auto"/>
              <w:bottom w:val="single" w:sz="4" w:space="0" w:color="auto"/>
              <w:right w:val="single" w:sz="4" w:space="0" w:color="auto"/>
            </w:tcBorders>
            <w:vAlign w:val="center"/>
          </w:tcPr>
          <w:p w:rsidR="00D50588" w:rsidRPr="00D50588" w:rsidRDefault="00D50588" w:rsidP="00D50588">
            <w:pPr>
              <w:tabs>
                <w:tab w:val="left" w:pos="709"/>
              </w:tabs>
              <w:contextualSpacing/>
              <w:jc w:val="center"/>
              <w:rPr>
                <w:rFonts w:ascii="Verdana" w:hAnsi="Verdana"/>
                <w:b/>
                <w:sz w:val="16"/>
                <w:szCs w:val="16"/>
                <w:lang w:eastAsia="es-ES"/>
              </w:rPr>
            </w:pPr>
          </w:p>
        </w:tc>
      </w:tr>
      <w:tr w:rsidR="00D50588" w:rsidRPr="00D50588" w:rsidTr="00D50588">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 w:val="center" w:pos="2994"/>
                <w:tab w:val="left" w:pos="4470"/>
              </w:tabs>
              <w:contextualSpacing/>
              <w:rPr>
                <w:rFonts w:ascii="Verdana" w:hAnsi="Verdana"/>
                <w:sz w:val="16"/>
                <w:szCs w:val="16"/>
                <w:lang w:eastAsia="es-ES"/>
              </w:rPr>
            </w:pPr>
            <w:r w:rsidRPr="00D50588">
              <w:rPr>
                <w:rFonts w:ascii="Verdana" w:hAnsi="Verdana"/>
                <w:sz w:val="16"/>
                <w:szCs w:val="16"/>
                <w:lang w:eastAsia="es-ES"/>
              </w:rPr>
              <w:t xml:space="preserve">                   B.1.3.2. Mayor a 1 año y menor a 2 años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50588" w:rsidRPr="00D50588" w:rsidRDefault="00D50588" w:rsidP="00D50588">
            <w:pPr>
              <w:tabs>
                <w:tab w:val="left" w:pos="709"/>
              </w:tabs>
              <w:contextualSpacing/>
              <w:jc w:val="center"/>
              <w:rPr>
                <w:rFonts w:ascii="Verdana" w:hAnsi="Verdana"/>
                <w:b/>
                <w:sz w:val="16"/>
                <w:szCs w:val="16"/>
                <w:lang w:eastAsia="es-ES"/>
              </w:rPr>
            </w:pPr>
            <w:r w:rsidRPr="00D50588">
              <w:rPr>
                <w:rFonts w:ascii="Verdana" w:hAnsi="Verdana"/>
                <w:b/>
                <w:sz w:val="16"/>
                <w:szCs w:val="16"/>
                <w:lang w:eastAsia="es-ES"/>
              </w:rPr>
              <w:t>4</w:t>
            </w:r>
          </w:p>
        </w:tc>
        <w:tc>
          <w:tcPr>
            <w:tcW w:w="1217" w:type="dxa"/>
            <w:gridSpan w:val="3"/>
            <w:tcBorders>
              <w:top w:val="single" w:sz="4" w:space="0" w:color="auto"/>
              <w:left w:val="single" w:sz="4" w:space="0" w:color="auto"/>
              <w:bottom w:val="single" w:sz="4" w:space="0" w:color="auto"/>
              <w:right w:val="single" w:sz="4" w:space="0" w:color="auto"/>
            </w:tcBorders>
            <w:vAlign w:val="center"/>
          </w:tcPr>
          <w:p w:rsidR="00D50588" w:rsidRPr="00D50588" w:rsidRDefault="00D50588" w:rsidP="00D50588">
            <w:pPr>
              <w:tabs>
                <w:tab w:val="left" w:pos="709"/>
              </w:tabs>
              <w:contextualSpacing/>
              <w:jc w:val="center"/>
              <w:rPr>
                <w:rFonts w:ascii="Verdana" w:hAnsi="Verdana"/>
                <w:b/>
                <w:sz w:val="16"/>
                <w:szCs w:val="16"/>
                <w:lang w:eastAsia="es-ES"/>
              </w:rPr>
            </w:pPr>
          </w:p>
        </w:tc>
      </w:tr>
      <w:tr w:rsidR="00D50588" w:rsidRPr="00D50588" w:rsidTr="00A3680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 w:val="center" w:pos="2994"/>
                <w:tab w:val="left" w:pos="4470"/>
              </w:tabs>
              <w:contextualSpacing/>
              <w:rPr>
                <w:rFonts w:ascii="Verdana" w:hAnsi="Verdana"/>
                <w:b/>
                <w:sz w:val="16"/>
                <w:szCs w:val="16"/>
                <w:lang w:eastAsia="es-ES"/>
              </w:rPr>
            </w:pPr>
            <w:r w:rsidRPr="00D50588">
              <w:rPr>
                <w:rFonts w:ascii="Verdana" w:hAnsi="Verdana"/>
                <w:b/>
                <w:sz w:val="16"/>
                <w:szCs w:val="16"/>
                <w:lang w:eastAsia="es-ES"/>
              </w:rPr>
              <w:t>B.2. ESPECIALISTA INSTALACIONES MECANICAS Y/O ELECTROMECANICO</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s>
              <w:contextualSpacing/>
              <w:jc w:val="center"/>
              <w:rPr>
                <w:rFonts w:ascii="Verdana" w:hAnsi="Verdana"/>
                <w:b/>
                <w:sz w:val="16"/>
                <w:szCs w:val="16"/>
                <w:lang w:eastAsia="es-ES"/>
              </w:rPr>
            </w:pPr>
            <w:r w:rsidRPr="00D50588">
              <w:rPr>
                <w:rFonts w:ascii="Verdana" w:hAnsi="Verdana"/>
                <w:b/>
                <w:sz w:val="16"/>
                <w:szCs w:val="16"/>
                <w:lang w:eastAsia="es-ES"/>
              </w:rPr>
              <w:t>B.2 = 6</w:t>
            </w:r>
          </w:p>
        </w:tc>
      </w:tr>
      <w:tr w:rsidR="00D50588" w:rsidRPr="00D50588" w:rsidTr="00A3680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 w:val="center" w:pos="2994"/>
                <w:tab w:val="left" w:pos="4470"/>
              </w:tabs>
              <w:contextualSpacing/>
              <w:rPr>
                <w:rFonts w:ascii="Verdana" w:hAnsi="Verdana"/>
                <w:b/>
                <w:sz w:val="16"/>
                <w:szCs w:val="16"/>
                <w:lang w:eastAsia="es-ES"/>
              </w:rPr>
            </w:pPr>
            <w:r w:rsidRPr="00D50588">
              <w:rPr>
                <w:rFonts w:ascii="Verdana" w:hAnsi="Verdana"/>
                <w:b/>
                <w:sz w:val="16"/>
                <w:szCs w:val="16"/>
                <w:lang w:eastAsia="es-ES"/>
              </w:rPr>
              <w:t xml:space="preserve">        B.2.2. EXPERIENCIA GENERAL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s>
              <w:contextualSpacing/>
              <w:jc w:val="center"/>
              <w:rPr>
                <w:rFonts w:ascii="Verdana" w:hAnsi="Verdana"/>
                <w:b/>
                <w:sz w:val="16"/>
                <w:szCs w:val="16"/>
                <w:lang w:eastAsia="es-ES"/>
              </w:rPr>
            </w:pPr>
            <w:r w:rsidRPr="00D50588">
              <w:rPr>
                <w:rFonts w:ascii="Verdana" w:hAnsi="Verdana"/>
                <w:b/>
                <w:sz w:val="16"/>
                <w:szCs w:val="16"/>
                <w:lang w:eastAsia="es-ES"/>
              </w:rPr>
              <w:t>3</w:t>
            </w:r>
          </w:p>
        </w:tc>
      </w:tr>
      <w:tr w:rsidR="00D50588" w:rsidRPr="00D50588" w:rsidTr="00A3680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 w:val="center" w:pos="2994"/>
                <w:tab w:val="left" w:pos="4470"/>
              </w:tabs>
              <w:contextualSpacing/>
              <w:rPr>
                <w:rFonts w:ascii="Verdana" w:hAnsi="Verdana"/>
                <w:sz w:val="16"/>
                <w:szCs w:val="16"/>
                <w:lang w:eastAsia="es-ES"/>
              </w:rPr>
            </w:pPr>
            <w:r w:rsidRPr="00D50588">
              <w:rPr>
                <w:rFonts w:ascii="Verdana" w:hAnsi="Verdana"/>
                <w:sz w:val="16"/>
                <w:szCs w:val="16"/>
                <w:lang w:eastAsia="es-ES"/>
              </w:rPr>
              <w:t xml:space="preserve">                  B.2.2.1. Mayor o igual a 3 años</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s>
              <w:contextualSpacing/>
              <w:jc w:val="center"/>
              <w:rPr>
                <w:rFonts w:ascii="Verdana" w:hAnsi="Verdana"/>
                <w:b/>
                <w:sz w:val="16"/>
                <w:szCs w:val="16"/>
                <w:lang w:eastAsia="es-ES"/>
              </w:rPr>
            </w:pPr>
            <w:r w:rsidRPr="00D50588">
              <w:rPr>
                <w:rFonts w:ascii="Verdana" w:hAnsi="Verdana"/>
                <w:b/>
                <w:sz w:val="16"/>
                <w:szCs w:val="16"/>
                <w:lang w:eastAsia="es-ES"/>
              </w:rPr>
              <w:t>3</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D50588" w:rsidRPr="00D50588" w:rsidRDefault="00D50588" w:rsidP="00D50588">
            <w:pPr>
              <w:tabs>
                <w:tab w:val="left" w:pos="709"/>
              </w:tabs>
              <w:contextualSpacing/>
              <w:jc w:val="center"/>
              <w:rPr>
                <w:rFonts w:ascii="Verdana" w:hAnsi="Verdana"/>
                <w:b/>
                <w:sz w:val="16"/>
                <w:szCs w:val="16"/>
                <w:lang w:eastAsia="es-ES"/>
              </w:rPr>
            </w:pPr>
          </w:p>
        </w:tc>
      </w:tr>
      <w:tr w:rsidR="00D50588" w:rsidRPr="00D50588" w:rsidTr="00A3680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 w:val="center" w:pos="2994"/>
                <w:tab w:val="left" w:pos="4470"/>
              </w:tabs>
              <w:contextualSpacing/>
              <w:rPr>
                <w:rFonts w:ascii="Verdana" w:hAnsi="Verdana"/>
                <w:sz w:val="16"/>
                <w:szCs w:val="16"/>
                <w:lang w:eastAsia="es-ES"/>
              </w:rPr>
            </w:pPr>
            <w:r w:rsidRPr="00D50588">
              <w:rPr>
                <w:rFonts w:ascii="Verdana" w:hAnsi="Verdana"/>
                <w:sz w:val="16"/>
                <w:szCs w:val="16"/>
                <w:lang w:eastAsia="es-ES"/>
              </w:rPr>
              <w:t xml:space="preserve">                  B.2.2.2. Mayor a 2 años y menor a 3 años</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s>
              <w:contextualSpacing/>
              <w:jc w:val="center"/>
              <w:rPr>
                <w:rFonts w:ascii="Verdana" w:hAnsi="Verdana"/>
                <w:b/>
                <w:sz w:val="16"/>
                <w:szCs w:val="16"/>
                <w:lang w:eastAsia="es-ES"/>
              </w:rPr>
            </w:pPr>
            <w:r w:rsidRPr="00D50588">
              <w:rPr>
                <w:rFonts w:ascii="Verdana" w:hAnsi="Verdana"/>
                <w:b/>
                <w:sz w:val="16"/>
                <w:szCs w:val="16"/>
                <w:lang w:eastAsia="es-ES"/>
              </w:rPr>
              <w:t>1</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D50588" w:rsidRPr="00D50588" w:rsidRDefault="00D50588" w:rsidP="00D50588">
            <w:pPr>
              <w:tabs>
                <w:tab w:val="left" w:pos="709"/>
              </w:tabs>
              <w:contextualSpacing/>
              <w:jc w:val="center"/>
              <w:rPr>
                <w:rFonts w:ascii="Verdana" w:hAnsi="Verdana"/>
                <w:b/>
                <w:sz w:val="16"/>
                <w:szCs w:val="16"/>
                <w:lang w:eastAsia="es-ES"/>
              </w:rPr>
            </w:pPr>
          </w:p>
        </w:tc>
      </w:tr>
      <w:tr w:rsidR="00D50588" w:rsidRPr="00D50588" w:rsidTr="00A3680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 w:val="center" w:pos="2994"/>
                <w:tab w:val="left" w:pos="4470"/>
              </w:tabs>
              <w:contextualSpacing/>
              <w:rPr>
                <w:rFonts w:ascii="Verdana" w:hAnsi="Verdana"/>
                <w:b/>
                <w:sz w:val="16"/>
                <w:szCs w:val="16"/>
                <w:lang w:eastAsia="es-ES"/>
              </w:rPr>
            </w:pPr>
            <w:r w:rsidRPr="00D50588">
              <w:rPr>
                <w:rFonts w:ascii="Verdana" w:hAnsi="Verdana"/>
                <w:b/>
                <w:sz w:val="16"/>
                <w:szCs w:val="16"/>
                <w:lang w:eastAsia="es-ES"/>
              </w:rPr>
              <w:t xml:space="preserve">        B.2.3. EXPERIENCIA ESPECÍFICA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s>
              <w:contextualSpacing/>
              <w:jc w:val="center"/>
              <w:rPr>
                <w:rFonts w:ascii="Verdana" w:hAnsi="Verdana"/>
                <w:b/>
                <w:sz w:val="16"/>
                <w:szCs w:val="16"/>
                <w:lang w:eastAsia="es-ES"/>
              </w:rPr>
            </w:pPr>
            <w:r w:rsidRPr="00D50588">
              <w:rPr>
                <w:rFonts w:ascii="Verdana" w:hAnsi="Verdana"/>
                <w:b/>
                <w:sz w:val="16"/>
                <w:szCs w:val="16"/>
                <w:lang w:eastAsia="es-ES"/>
              </w:rPr>
              <w:t>3</w:t>
            </w:r>
          </w:p>
        </w:tc>
      </w:tr>
      <w:tr w:rsidR="00D50588" w:rsidRPr="00D50588" w:rsidTr="00A3680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 w:val="center" w:pos="2994"/>
                <w:tab w:val="left" w:pos="4470"/>
              </w:tabs>
              <w:contextualSpacing/>
              <w:rPr>
                <w:rFonts w:ascii="Verdana" w:hAnsi="Verdana"/>
                <w:sz w:val="16"/>
                <w:szCs w:val="16"/>
                <w:lang w:eastAsia="es-ES"/>
              </w:rPr>
            </w:pPr>
            <w:r w:rsidRPr="00D50588">
              <w:rPr>
                <w:rFonts w:ascii="Verdana" w:hAnsi="Verdana"/>
                <w:sz w:val="16"/>
                <w:szCs w:val="16"/>
                <w:lang w:eastAsia="es-ES"/>
              </w:rPr>
              <w:t xml:space="preserve">                  B.2.3.1. Mayor o igual a 2 ves el precio referencial</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s>
              <w:contextualSpacing/>
              <w:jc w:val="center"/>
              <w:rPr>
                <w:rFonts w:ascii="Verdana" w:hAnsi="Verdana"/>
                <w:b/>
                <w:sz w:val="16"/>
                <w:szCs w:val="16"/>
                <w:lang w:eastAsia="es-ES"/>
              </w:rPr>
            </w:pPr>
            <w:r w:rsidRPr="00D50588">
              <w:rPr>
                <w:rFonts w:ascii="Verdana" w:hAnsi="Verdana"/>
                <w:b/>
                <w:sz w:val="16"/>
                <w:szCs w:val="16"/>
                <w:lang w:eastAsia="es-ES"/>
              </w:rPr>
              <w:t>3</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D50588" w:rsidRPr="00D50588" w:rsidRDefault="00D50588" w:rsidP="00D50588">
            <w:pPr>
              <w:tabs>
                <w:tab w:val="left" w:pos="709"/>
              </w:tabs>
              <w:contextualSpacing/>
              <w:jc w:val="center"/>
              <w:rPr>
                <w:rFonts w:ascii="Verdana" w:hAnsi="Verdana"/>
                <w:b/>
                <w:sz w:val="16"/>
                <w:szCs w:val="16"/>
                <w:lang w:eastAsia="es-ES"/>
              </w:rPr>
            </w:pPr>
          </w:p>
        </w:tc>
      </w:tr>
      <w:tr w:rsidR="00D50588" w:rsidRPr="00D50588" w:rsidTr="00A3680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 w:val="center" w:pos="2994"/>
                <w:tab w:val="left" w:pos="4470"/>
              </w:tabs>
              <w:contextualSpacing/>
              <w:rPr>
                <w:rFonts w:ascii="Verdana" w:hAnsi="Verdana"/>
                <w:sz w:val="16"/>
                <w:szCs w:val="16"/>
                <w:lang w:eastAsia="es-ES"/>
              </w:rPr>
            </w:pPr>
            <w:r w:rsidRPr="00D50588">
              <w:rPr>
                <w:rFonts w:ascii="Verdana" w:hAnsi="Verdana"/>
                <w:sz w:val="16"/>
                <w:szCs w:val="16"/>
                <w:lang w:eastAsia="es-ES"/>
              </w:rPr>
              <w:t xml:space="preserve">                  B.2.3.2. Mayor a 1 ves y menor a 2 veces el precio referencial</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s>
              <w:contextualSpacing/>
              <w:jc w:val="center"/>
              <w:rPr>
                <w:rFonts w:ascii="Verdana" w:hAnsi="Verdana"/>
                <w:b/>
                <w:sz w:val="16"/>
                <w:szCs w:val="16"/>
                <w:lang w:eastAsia="es-ES"/>
              </w:rPr>
            </w:pPr>
            <w:r w:rsidRPr="00D50588">
              <w:rPr>
                <w:rFonts w:ascii="Verdana" w:hAnsi="Verdana"/>
                <w:b/>
                <w:sz w:val="16"/>
                <w:szCs w:val="16"/>
                <w:lang w:eastAsia="es-ES"/>
              </w:rPr>
              <w:t>1</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D50588" w:rsidRPr="00D50588" w:rsidRDefault="00D50588" w:rsidP="00D50588">
            <w:pPr>
              <w:tabs>
                <w:tab w:val="left" w:pos="709"/>
              </w:tabs>
              <w:contextualSpacing/>
              <w:jc w:val="center"/>
              <w:rPr>
                <w:rFonts w:ascii="Verdana" w:hAnsi="Verdana"/>
                <w:b/>
                <w:sz w:val="16"/>
                <w:szCs w:val="16"/>
                <w:lang w:eastAsia="es-ES"/>
              </w:rPr>
            </w:pPr>
          </w:p>
        </w:tc>
      </w:tr>
      <w:tr w:rsidR="00D50588" w:rsidRPr="00D50588" w:rsidTr="00A3680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D50588" w:rsidRPr="00D50588" w:rsidRDefault="00D50588" w:rsidP="00D50588">
            <w:pPr>
              <w:tabs>
                <w:tab w:val="left" w:pos="709"/>
                <w:tab w:val="center" w:pos="2994"/>
                <w:tab w:val="left" w:pos="4470"/>
              </w:tabs>
              <w:contextualSpacing/>
              <w:rPr>
                <w:rFonts w:ascii="Verdana" w:hAnsi="Verdana"/>
                <w:b/>
                <w:sz w:val="16"/>
                <w:szCs w:val="16"/>
                <w:lang w:eastAsia="es-ES"/>
              </w:rPr>
            </w:pPr>
            <w:r w:rsidRPr="00D50588">
              <w:rPr>
                <w:rFonts w:ascii="Verdana" w:hAnsi="Verdana"/>
                <w:b/>
                <w:sz w:val="16"/>
                <w:szCs w:val="16"/>
                <w:lang w:eastAsia="es-ES"/>
              </w:rPr>
              <w:t>B.3. ESPECIALISTA INSTALACIONES ELECTRICO Y/O ELECTRICISTA</w:t>
            </w:r>
          </w:p>
        </w:tc>
        <w:tc>
          <w:tcPr>
            <w:tcW w:w="2351" w:type="dxa"/>
            <w:gridSpan w:val="4"/>
            <w:tcBorders>
              <w:top w:val="single" w:sz="4" w:space="0" w:color="auto"/>
              <w:left w:val="single" w:sz="4" w:space="0" w:color="auto"/>
              <w:bottom w:val="single" w:sz="4" w:space="0" w:color="auto"/>
              <w:right w:val="single" w:sz="4" w:space="0" w:color="auto"/>
            </w:tcBorders>
            <w:vAlign w:val="center"/>
          </w:tcPr>
          <w:p w:rsidR="00D50588" w:rsidRPr="00D50588" w:rsidRDefault="00D50588" w:rsidP="00D50588">
            <w:pPr>
              <w:tabs>
                <w:tab w:val="left" w:pos="709"/>
              </w:tabs>
              <w:contextualSpacing/>
              <w:jc w:val="center"/>
              <w:rPr>
                <w:rFonts w:ascii="Verdana" w:hAnsi="Verdana"/>
                <w:b/>
                <w:sz w:val="16"/>
                <w:szCs w:val="16"/>
                <w:lang w:eastAsia="es-ES"/>
              </w:rPr>
            </w:pPr>
            <w:r w:rsidRPr="00D50588">
              <w:rPr>
                <w:rFonts w:ascii="Verdana" w:hAnsi="Verdana"/>
                <w:b/>
                <w:sz w:val="16"/>
                <w:szCs w:val="16"/>
                <w:lang w:eastAsia="es-ES"/>
              </w:rPr>
              <w:t>B.3 = 6</w:t>
            </w:r>
          </w:p>
        </w:tc>
      </w:tr>
      <w:tr w:rsidR="00D50588" w:rsidRPr="00D50588" w:rsidTr="00A3680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D50588" w:rsidRPr="00D50588" w:rsidRDefault="00D50588" w:rsidP="00D50588">
            <w:pPr>
              <w:tabs>
                <w:tab w:val="left" w:pos="709"/>
                <w:tab w:val="center" w:pos="2994"/>
                <w:tab w:val="left" w:pos="4470"/>
              </w:tabs>
              <w:contextualSpacing/>
              <w:rPr>
                <w:rFonts w:ascii="Verdana" w:hAnsi="Verdana"/>
                <w:b/>
                <w:sz w:val="16"/>
                <w:szCs w:val="16"/>
                <w:lang w:eastAsia="es-ES"/>
              </w:rPr>
            </w:pPr>
            <w:r w:rsidRPr="00D50588">
              <w:rPr>
                <w:rFonts w:ascii="Verdana" w:hAnsi="Verdana"/>
                <w:b/>
                <w:sz w:val="16"/>
                <w:szCs w:val="16"/>
                <w:lang w:eastAsia="es-ES"/>
              </w:rPr>
              <w:t xml:space="preserve">        B.3.2. EXPERIENCIA GENERAL </w:t>
            </w:r>
          </w:p>
        </w:tc>
        <w:tc>
          <w:tcPr>
            <w:tcW w:w="2351" w:type="dxa"/>
            <w:gridSpan w:val="4"/>
            <w:tcBorders>
              <w:top w:val="single" w:sz="4" w:space="0" w:color="auto"/>
              <w:left w:val="single" w:sz="4" w:space="0" w:color="auto"/>
              <w:bottom w:val="single" w:sz="4" w:space="0" w:color="auto"/>
              <w:right w:val="single" w:sz="4" w:space="0" w:color="auto"/>
            </w:tcBorders>
            <w:vAlign w:val="center"/>
          </w:tcPr>
          <w:p w:rsidR="00D50588" w:rsidRPr="00D50588" w:rsidRDefault="00D50588" w:rsidP="00D50588">
            <w:pPr>
              <w:tabs>
                <w:tab w:val="left" w:pos="709"/>
              </w:tabs>
              <w:contextualSpacing/>
              <w:jc w:val="center"/>
              <w:rPr>
                <w:rFonts w:ascii="Verdana" w:hAnsi="Verdana"/>
                <w:b/>
                <w:sz w:val="16"/>
                <w:szCs w:val="16"/>
                <w:lang w:eastAsia="es-ES"/>
              </w:rPr>
            </w:pPr>
            <w:r w:rsidRPr="00D50588">
              <w:rPr>
                <w:rFonts w:ascii="Verdana" w:hAnsi="Verdana"/>
                <w:b/>
                <w:sz w:val="16"/>
                <w:szCs w:val="16"/>
                <w:lang w:eastAsia="es-ES"/>
              </w:rPr>
              <w:t>3</w:t>
            </w:r>
          </w:p>
        </w:tc>
      </w:tr>
      <w:tr w:rsidR="00D50588" w:rsidRPr="00D50588" w:rsidTr="00A3680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D50588" w:rsidRPr="00D50588" w:rsidRDefault="00D50588" w:rsidP="00D50588">
            <w:pPr>
              <w:tabs>
                <w:tab w:val="left" w:pos="709"/>
                <w:tab w:val="center" w:pos="2994"/>
                <w:tab w:val="left" w:pos="4470"/>
              </w:tabs>
              <w:contextualSpacing/>
              <w:rPr>
                <w:rFonts w:ascii="Verdana" w:hAnsi="Verdana"/>
                <w:sz w:val="16"/>
                <w:szCs w:val="16"/>
                <w:lang w:eastAsia="es-ES"/>
              </w:rPr>
            </w:pPr>
            <w:r w:rsidRPr="00D50588">
              <w:rPr>
                <w:rFonts w:ascii="Verdana" w:hAnsi="Verdana"/>
                <w:sz w:val="16"/>
                <w:szCs w:val="16"/>
                <w:lang w:eastAsia="es-ES"/>
              </w:rPr>
              <w:t xml:space="preserve">                  B.3.2.1. Mayor o igual a 3 años</w:t>
            </w:r>
          </w:p>
        </w:tc>
        <w:tc>
          <w:tcPr>
            <w:tcW w:w="1175" w:type="dxa"/>
            <w:gridSpan w:val="3"/>
            <w:tcBorders>
              <w:top w:val="single" w:sz="4" w:space="0" w:color="auto"/>
              <w:left w:val="single" w:sz="4" w:space="0" w:color="auto"/>
              <w:bottom w:val="single" w:sz="4" w:space="0" w:color="auto"/>
              <w:right w:val="single" w:sz="4" w:space="0" w:color="auto"/>
            </w:tcBorders>
            <w:vAlign w:val="center"/>
          </w:tcPr>
          <w:p w:rsidR="00D50588" w:rsidRPr="00D50588" w:rsidRDefault="00D50588" w:rsidP="00D50588">
            <w:pPr>
              <w:tabs>
                <w:tab w:val="left" w:pos="709"/>
              </w:tabs>
              <w:contextualSpacing/>
              <w:jc w:val="center"/>
              <w:rPr>
                <w:rFonts w:ascii="Verdana" w:hAnsi="Verdana"/>
                <w:b/>
                <w:sz w:val="16"/>
                <w:szCs w:val="16"/>
                <w:lang w:eastAsia="es-ES"/>
              </w:rPr>
            </w:pPr>
            <w:r w:rsidRPr="00D50588">
              <w:rPr>
                <w:rFonts w:ascii="Verdana" w:hAnsi="Verdana"/>
                <w:b/>
                <w:sz w:val="16"/>
                <w:szCs w:val="16"/>
                <w:lang w:eastAsia="es-ES"/>
              </w:rPr>
              <w:t>3</w:t>
            </w:r>
          </w:p>
        </w:tc>
        <w:tc>
          <w:tcPr>
            <w:tcW w:w="1176" w:type="dxa"/>
            <w:tcBorders>
              <w:top w:val="single" w:sz="4" w:space="0" w:color="auto"/>
              <w:left w:val="single" w:sz="4" w:space="0" w:color="auto"/>
              <w:bottom w:val="single" w:sz="4" w:space="0" w:color="auto"/>
              <w:right w:val="single" w:sz="4" w:space="0" w:color="auto"/>
            </w:tcBorders>
            <w:vAlign w:val="center"/>
          </w:tcPr>
          <w:p w:rsidR="00D50588" w:rsidRPr="00D50588" w:rsidRDefault="00D50588" w:rsidP="00D50588">
            <w:pPr>
              <w:tabs>
                <w:tab w:val="left" w:pos="709"/>
              </w:tabs>
              <w:contextualSpacing/>
              <w:jc w:val="center"/>
              <w:rPr>
                <w:rFonts w:ascii="Verdana" w:hAnsi="Verdana"/>
                <w:b/>
                <w:sz w:val="16"/>
                <w:szCs w:val="16"/>
                <w:lang w:eastAsia="es-ES"/>
              </w:rPr>
            </w:pPr>
          </w:p>
        </w:tc>
      </w:tr>
      <w:tr w:rsidR="00D50588" w:rsidRPr="00D50588" w:rsidTr="00A3680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D50588" w:rsidRPr="00D50588" w:rsidRDefault="00D50588" w:rsidP="00D50588">
            <w:pPr>
              <w:tabs>
                <w:tab w:val="left" w:pos="709"/>
                <w:tab w:val="center" w:pos="2994"/>
                <w:tab w:val="left" w:pos="4470"/>
              </w:tabs>
              <w:contextualSpacing/>
              <w:rPr>
                <w:rFonts w:ascii="Verdana" w:hAnsi="Verdana"/>
                <w:sz w:val="16"/>
                <w:szCs w:val="16"/>
                <w:lang w:eastAsia="es-ES"/>
              </w:rPr>
            </w:pPr>
            <w:r w:rsidRPr="00D50588">
              <w:rPr>
                <w:rFonts w:ascii="Verdana" w:hAnsi="Verdana"/>
                <w:sz w:val="16"/>
                <w:szCs w:val="16"/>
                <w:lang w:eastAsia="es-ES"/>
              </w:rPr>
              <w:t xml:space="preserve">                  B.3.2.2. Mayor a 2 años y menor a 3 años</w:t>
            </w:r>
          </w:p>
        </w:tc>
        <w:tc>
          <w:tcPr>
            <w:tcW w:w="1175" w:type="dxa"/>
            <w:gridSpan w:val="3"/>
            <w:tcBorders>
              <w:top w:val="single" w:sz="4" w:space="0" w:color="auto"/>
              <w:left w:val="single" w:sz="4" w:space="0" w:color="auto"/>
              <w:bottom w:val="single" w:sz="4" w:space="0" w:color="auto"/>
              <w:right w:val="single" w:sz="4" w:space="0" w:color="auto"/>
            </w:tcBorders>
            <w:vAlign w:val="center"/>
          </w:tcPr>
          <w:p w:rsidR="00D50588" w:rsidRPr="00D50588" w:rsidRDefault="00D50588" w:rsidP="00D50588">
            <w:pPr>
              <w:tabs>
                <w:tab w:val="left" w:pos="709"/>
              </w:tabs>
              <w:contextualSpacing/>
              <w:jc w:val="center"/>
              <w:rPr>
                <w:rFonts w:ascii="Verdana" w:hAnsi="Verdana"/>
                <w:b/>
                <w:sz w:val="16"/>
                <w:szCs w:val="16"/>
                <w:lang w:eastAsia="es-ES"/>
              </w:rPr>
            </w:pPr>
            <w:r w:rsidRPr="00D50588">
              <w:rPr>
                <w:rFonts w:ascii="Verdana" w:hAnsi="Verdana"/>
                <w:b/>
                <w:sz w:val="16"/>
                <w:szCs w:val="16"/>
                <w:lang w:eastAsia="es-ES"/>
              </w:rPr>
              <w:t>1</w:t>
            </w:r>
          </w:p>
        </w:tc>
        <w:tc>
          <w:tcPr>
            <w:tcW w:w="1176" w:type="dxa"/>
            <w:tcBorders>
              <w:top w:val="single" w:sz="4" w:space="0" w:color="auto"/>
              <w:left w:val="single" w:sz="4" w:space="0" w:color="auto"/>
              <w:bottom w:val="single" w:sz="4" w:space="0" w:color="auto"/>
              <w:right w:val="single" w:sz="4" w:space="0" w:color="auto"/>
            </w:tcBorders>
            <w:vAlign w:val="center"/>
          </w:tcPr>
          <w:p w:rsidR="00D50588" w:rsidRPr="00D50588" w:rsidRDefault="00D50588" w:rsidP="00D50588">
            <w:pPr>
              <w:tabs>
                <w:tab w:val="left" w:pos="709"/>
              </w:tabs>
              <w:contextualSpacing/>
              <w:jc w:val="center"/>
              <w:rPr>
                <w:rFonts w:ascii="Verdana" w:hAnsi="Verdana"/>
                <w:b/>
                <w:sz w:val="16"/>
                <w:szCs w:val="16"/>
                <w:lang w:eastAsia="es-ES"/>
              </w:rPr>
            </w:pPr>
          </w:p>
        </w:tc>
      </w:tr>
      <w:tr w:rsidR="00D50588" w:rsidRPr="00D50588" w:rsidTr="00A3680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D50588" w:rsidRPr="00D50588" w:rsidRDefault="00D50588" w:rsidP="00D50588">
            <w:pPr>
              <w:tabs>
                <w:tab w:val="left" w:pos="709"/>
                <w:tab w:val="center" w:pos="2994"/>
                <w:tab w:val="left" w:pos="4470"/>
              </w:tabs>
              <w:contextualSpacing/>
              <w:rPr>
                <w:rFonts w:ascii="Verdana" w:hAnsi="Verdana"/>
                <w:b/>
                <w:sz w:val="16"/>
                <w:szCs w:val="16"/>
                <w:lang w:eastAsia="es-ES"/>
              </w:rPr>
            </w:pPr>
            <w:r w:rsidRPr="00D50588">
              <w:rPr>
                <w:rFonts w:ascii="Verdana" w:hAnsi="Verdana"/>
                <w:b/>
                <w:sz w:val="16"/>
                <w:szCs w:val="16"/>
                <w:lang w:eastAsia="es-ES"/>
              </w:rPr>
              <w:t xml:space="preserve">        B.3.3. EXPERIENCIA ESPECÍFICA </w:t>
            </w:r>
          </w:p>
        </w:tc>
        <w:tc>
          <w:tcPr>
            <w:tcW w:w="2351" w:type="dxa"/>
            <w:gridSpan w:val="4"/>
            <w:tcBorders>
              <w:top w:val="single" w:sz="4" w:space="0" w:color="auto"/>
              <w:left w:val="single" w:sz="4" w:space="0" w:color="auto"/>
              <w:bottom w:val="single" w:sz="4" w:space="0" w:color="auto"/>
              <w:right w:val="single" w:sz="4" w:space="0" w:color="auto"/>
            </w:tcBorders>
            <w:vAlign w:val="center"/>
          </w:tcPr>
          <w:p w:rsidR="00D50588" w:rsidRPr="00D50588" w:rsidRDefault="00D50588" w:rsidP="00D50588">
            <w:pPr>
              <w:tabs>
                <w:tab w:val="left" w:pos="709"/>
              </w:tabs>
              <w:contextualSpacing/>
              <w:jc w:val="center"/>
              <w:rPr>
                <w:rFonts w:ascii="Verdana" w:hAnsi="Verdana"/>
                <w:b/>
                <w:sz w:val="16"/>
                <w:szCs w:val="16"/>
                <w:lang w:eastAsia="es-ES"/>
              </w:rPr>
            </w:pPr>
            <w:r w:rsidRPr="00D50588">
              <w:rPr>
                <w:rFonts w:ascii="Verdana" w:hAnsi="Verdana"/>
                <w:b/>
                <w:sz w:val="16"/>
                <w:szCs w:val="16"/>
                <w:lang w:eastAsia="es-ES"/>
              </w:rPr>
              <w:t>3</w:t>
            </w:r>
          </w:p>
        </w:tc>
      </w:tr>
      <w:tr w:rsidR="00D50588" w:rsidRPr="00D50588" w:rsidTr="00A3680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D50588" w:rsidRPr="00D50588" w:rsidRDefault="00D50588" w:rsidP="00D50588">
            <w:pPr>
              <w:tabs>
                <w:tab w:val="left" w:pos="709"/>
                <w:tab w:val="center" w:pos="2994"/>
                <w:tab w:val="left" w:pos="4470"/>
              </w:tabs>
              <w:contextualSpacing/>
              <w:rPr>
                <w:rFonts w:ascii="Verdana" w:hAnsi="Verdana"/>
                <w:sz w:val="16"/>
                <w:szCs w:val="16"/>
                <w:lang w:eastAsia="es-ES"/>
              </w:rPr>
            </w:pPr>
            <w:r w:rsidRPr="00D50588">
              <w:rPr>
                <w:rFonts w:ascii="Verdana" w:hAnsi="Verdana"/>
                <w:sz w:val="16"/>
                <w:szCs w:val="16"/>
                <w:lang w:eastAsia="es-ES"/>
              </w:rPr>
              <w:t xml:space="preserve">                  B.3.3.1. Mayor o igual a 2 años</w:t>
            </w:r>
          </w:p>
        </w:tc>
        <w:tc>
          <w:tcPr>
            <w:tcW w:w="1175" w:type="dxa"/>
            <w:gridSpan w:val="3"/>
            <w:tcBorders>
              <w:top w:val="single" w:sz="4" w:space="0" w:color="auto"/>
              <w:left w:val="single" w:sz="4" w:space="0" w:color="auto"/>
              <w:bottom w:val="single" w:sz="4" w:space="0" w:color="auto"/>
              <w:right w:val="single" w:sz="4" w:space="0" w:color="auto"/>
            </w:tcBorders>
            <w:vAlign w:val="center"/>
          </w:tcPr>
          <w:p w:rsidR="00D50588" w:rsidRPr="00D50588" w:rsidRDefault="00D50588" w:rsidP="00D50588">
            <w:pPr>
              <w:tabs>
                <w:tab w:val="left" w:pos="709"/>
              </w:tabs>
              <w:contextualSpacing/>
              <w:jc w:val="center"/>
              <w:rPr>
                <w:rFonts w:ascii="Verdana" w:hAnsi="Verdana"/>
                <w:b/>
                <w:sz w:val="16"/>
                <w:szCs w:val="16"/>
                <w:lang w:eastAsia="es-ES"/>
              </w:rPr>
            </w:pPr>
            <w:r w:rsidRPr="00D50588">
              <w:rPr>
                <w:rFonts w:ascii="Verdana" w:hAnsi="Verdana"/>
                <w:b/>
                <w:sz w:val="16"/>
                <w:szCs w:val="16"/>
                <w:lang w:eastAsia="es-ES"/>
              </w:rPr>
              <w:t>3</w:t>
            </w:r>
          </w:p>
        </w:tc>
        <w:tc>
          <w:tcPr>
            <w:tcW w:w="1176" w:type="dxa"/>
            <w:tcBorders>
              <w:top w:val="single" w:sz="4" w:space="0" w:color="auto"/>
              <w:left w:val="single" w:sz="4" w:space="0" w:color="auto"/>
              <w:bottom w:val="single" w:sz="4" w:space="0" w:color="auto"/>
              <w:right w:val="single" w:sz="4" w:space="0" w:color="auto"/>
            </w:tcBorders>
            <w:vAlign w:val="center"/>
          </w:tcPr>
          <w:p w:rsidR="00D50588" w:rsidRPr="00D50588" w:rsidRDefault="00D50588" w:rsidP="00D50588">
            <w:pPr>
              <w:tabs>
                <w:tab w:val="left" w:pos="709"/>
              </w:tabs>
              <w:contextualSpacing/>
              <w:jc w:val="center"/>
              <w:rPr>
                <w:rFonts w:ascii="Verdana" w:hAnsi="Verdana"/>
                <w:b/>
                <w:sz w:val="16"/>
                <w:szCs w:val="16"/>
                <w:lang w:eastAsia="es-ES"/>
              </w:rPr>
            </w:pPr>
          </w:p>
        </w:tc>
      </w:tr>
      <w:tr w:rsidR="00D50588" w:rsidRPr="00D50588" w:rsidTr="00A3680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D50588" w:rsidRPr="00D50588" w:rsidRDefault="00D50588" w:rsidP="00D50588">
            <w:pPr>
              <w:tabs>
                <w:tab w:val="left" w:pos="709"/>
                <w:tab w:val="center" w:pos="2994"/>
                <w:tab w:val="left" w:pos="4470"/>
              </w:tabs>
              <w:contextualSpacing/>
              <w:rPr>
                <w:rFonts w:ascii="Verdana" w:hAnsi="Verdana"/>
                <w:sz w:val="16"/>
                <w:szCs w:val="16"/>
                <w:lang w:eastAsia="es-ES"/>
              </w:rPr>
            </w:pPr>
            <w:r w:rsidRPr="00D50588">
              <w:rPr>
                <w:rFonts w:ascii="Verdana" w:hAnsi="Verdana"/>
                <w:sz w:val="16"/>
                <w:szCs w:val="16"/>
                <w:lang w:eastAsia="es-ES"/>
              </w:rPr>
              <w:t xml:space="preserve">                  B.3.3.2. Mayor a 1 años y menor a 2 años</w:t>
            </w:r>
          </w:p>
        </w:tc>
        <w:tc>
          <w:tcPr>
            <w:tcW w:w="1175" w:type="dxa"/>
            <w:gridSpan w:val="3"/>
            <w:tcBorders>
              <w:top w:val="single" w:sz="4" w:space="0" w:color="auto"/>
              <w:left w:val="single" w:sz="4" w:space="0" w:color="auto"/>
              <w:bottom w:val="single" w:sz="4" w:space="0" w:color="auto"/>
              <w:right w:val="single" w:sz="4" w:space="0" w:color="auto"/>
            </w:tcBorders>
            <w:vAlign w:val="center"/>
          </w:tcPr>
          <w:p w:rsidR="00D50588" w:rsidRPr="00D50588" w:rsidRDefault="00D50588" w:rsidP="00D50588">
            <w:pPr>
              <w:tabs>
                <w:tab w:val="left" w:pos="709"/>
              </w:tabs>
              <w:contextualSpacing/>
              <w:jc w:val="center"/>
              <w:rPr>
                <w:rFonts w:ascii="Verdana" w:hAnsi="Verdana"/>
                <w:b/>
                <w:sz w:val="16"/>
                <w:szCs w:val="16"/>
                <w:lang w:eastAsia="es-ES"/>
              </w:rPr>
            </w:pPr>
            <w:r w:rsidRPr="00D50588">
              <w:rPr>
                <w:rFonts w:ascii="Verdana" w:hAnsi="Verdana"/>
                <w:b/>
                <w:sz w:val="16"/>
                <w:szCs w:val="16"/>
                <w:lang w:eastAsia="es-ES"/>
              </w:rPr>
              <w:t>1</w:t>
            </w:r>
          </w:p>
        </w:tc>
        <w:tc>
          <w:tcPr>
            <w:tcW w:w="1176" w:type="dxa"/>
            <w:tcBorders>
              <w:top w:val="single" w:sz="4" w:space="0" w:color="auto"/>
              <w:left w:val="single" w:sz="4" w:space="0" w:color="auto"/>
              <w:bottom w:val="single" w:sz="4" w:space="0" w:color="auto"/>
              <w:right w:val="single" w:sz="4" w:space="0" w:color="auto"/>
            </w:tcBorders>
            <w:vAlign w:val="center"/>
          </w:tcPr>
          <w:p w:rsidR="00D50588" w:rsidRPr="00D50588" w:rsidRDefault="00D50588" w:rsidP="00D50588">
            <w:pPr>
              <w:tabs>
                <w:tab w:val="left" w:pos="709"/>
              </w:tabs>
              <w:contextualSpacing/>
              <w:jc w:val="center"/>
              <w:rPr>
                <w:rFonts w:ascii="Verdana" w:hAnsi="Verdana"/>
                <w:b/>
                <w:sz w:val="16"/>
                <w:szCs w:val="16"/>
                <w:lang w:eastAsia="es-ES"/>
              </w:rPr>
            </w:pPr>
          </w:p>
        </w:tc>
      </w:tr>
      <w:tr w:rsidR="00D50588" w:rsidRPr="00D50588" w:rsidTr="00A3680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 w:val="center" w:pos="2994"/>
                <w:tab w:val="left" w:pos="4470"/>
              </w:tabs>
              <w:contextualSpacing/>
              <w:rPr>
                <w:rFonts w:ascii="Verdana" w:hAnsi="Verdana"/>
                <w:b/>
                <w:sz w:val="16"/>
                <w:szCs w:val="16"/>
                <w:lang w:eastAsia="es-ES"/>
              </w:rPr>
            </w:pPr>
            <w:r w:rsidRPr="00D50588">
              <w:rPr>
                <w:rFonts w:ascii="Verdana" w:hAnsi="Verdana"/>
                <w:b/>
                <w:sz w:val="16"/>
                <w:szCs w:val="16"/>
                <w:lang w:eastAsia="es-ES"/>
              </w:rPr>
              <w:t>B.4. OBJETIVO</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s>
              <w:contextualSpacing/>
              <w:jc w:val="center"/>
              <w:rPr>
                <w:rFonts w:ascii="Verdana" w:hAnsi="Verdana"/>
                <w:b/>
                <w:sz w:val="16"/>
                <w:szCs w:val="16"/>
                <w:lang w:eastAsia="es-ES"/>
              </w:rPr>
            </w:pPr>
            <w:r w:rsidRPr="00D50588">
              <w:rPr>
                <w:rFonts w:ascii="Verdana" w:hAnsi="Verdana"/>
                <w:b/>
                <w:sz w:val="16"/>
                <w:szCs w:val="16"/>
                <w:lang w:eastAsia="es-ES"/>
              </w:rPr>
              <w:t>B.4 = 4</w:t>
            </w:r>
          </w:p>
        </w:tc>
      </w:tr>
      <w:tr w:rsidR="00D50588" w:rsidRPr="00D50588" w:rsidTr="00A3680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 w:val="center" w:pos="2994"/>
                <w:tab w:val="left" w:pos="4470"/>
              </w:tabs>
              <w:contextualSpacing/>
              <w:rPr>
                <w:rFonts w:ascii="Verdana" w:hAnsi="Verdana"/>
                <w:sz w:val="16"/>
                <w:szCs w:val="16"/>
                <w:lang w:eastAsia="es-ES"/>
              </w:rPr>
            </w:pPr>
            <w:r w:rsidRPr="00D50588">
              <w:rPr>
                <w:rFonts w:ascii="Verdana" w:hAnsi="Verdana"/>
                <w:sz w:val="16"/>
                <w:szCs w:val="16"/>
                <w:lang w:eastAsia="es-ES"/>
              </w:rPr>
              <w:t xml:space="preserve">       B.4.1. Propone un Objetivo con mayor detalle al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s>
              <w:contextualSpacing/>
              <w:jc w:val="center"/>
              <w:rPr>
                <w:rFonts w:ascii="Verdana" w:hAnsi="Verdana"/>
                <w:b/>
                <w:sz w:val="16"/>
                <w:szCs w:val="16"/>
                <w:lang w:eastAsia="es-ES"/>
              </w:rPr>
            </w:pPr>
            <w:r w:rsidRPr="00D50588">
              <w:rPr>
                <w:rFonts w:ascii="Verdana" w:hAnsi="Verdana"/>
                <w:b/>
                <w:sz w:val="16"/>
                <w:szCs w:val="16"/>
                <w:lang w:eastAsia="es-ES"/>
              </w:rPr>
              <w:t>4</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D50588" w:rsidRPr="00D50588" w:rsidRDefault="00D50588" w:rsidP="00D50588">
            <w:pPr>
              <w:tabs>
                <w:tab w:val="left" w:pos="709"/>
              </w:tabs>
              <w:contextualSpacing/>
              <w:jc w:val="center"/>
              <w:rPr>
                <w:rFonts w:ascii="Verdana" w:hAnsi="Verdana"/>
                <w:b/>
                <w:sz w:val="16"/>
                <w:szCs w:val="16"/>
                <w:lang w:eastAsia="es-ES"/>
              </w:rPr>
            </w:pPr>
          </w:p>
        </w:tc>
      </w:tr>
      <w:tr w:rsidR="00D50588" w:rsidRPr="00D50588" w:rsidTr="00A3680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 w:val="center" w:pos="2994"/>
                <w:tab w:val="left" w:pos="4470"/>
              </w:tabs>
              <w:contextualSpacing/>
              <w:rPr>
                <w:rFonts w:ascii="Verdana" w:hAnsi="Verdana"/>
                <w:sz w:val="16"/>
                <w:szCs w:val="16"/>
                <w:lang w:eastAsia="es-ES"/>
              </w:rPr>
            </w:pPr>
            <w:r w:rsidRPr="00D50588">
              <w:rPr>
                <w:rFonts w:ascii="Verdana" w:hAnsi="Verdana"/>
                <w:sz w:val="16"/>
                <w:szCs w:val="16"/>
                <w:lang w:eastAsia="es-ES"/>
              </w:rPr>
              <w:t xml:space="preserve">       B.4.2.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s>
              <w:contextualSpacing/>
              <w:jc w:val="center"/>
              <w:rPr>
                <w:rFonts w:ascii="Verdana" w:hAnsi="Verdana"/>
                <w:b/>
                <w:sz w:val="16"/>
                <w:szCs w:val="16"/>
                <w:lang w:eastAsia="es-ES"/>
              </w:rPr>
            </w:pPr>
            <w:r w:rsidRPr="00D50588">
              <w:rPr>
                <w:rFonts w:ascii="Verdana" w:hAnsi="Verdana"/>
                <w:b/>
                <w:sz w:val="16"/>
                <w:szCs w:val="16"/>
                <w:lang w:eastAsia="es-ES"/>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D50588" w:rsidRPr="00D50588" w:rsidRDefault="00D50588" w:rsidP="00D50588">
            <w:pPr>
              <w:tabs>
                <w:tab w:val="left" w:pos="709"/>
              </w:tabs>
              <w:contextualSpacing/>
              <w:jc w:val="center"/>
              <w:rPr>
                <w:rFonts w:ascii="Verdana" w:hAnsi="Verdana"/>
                <w:b/>
                <w:sz w:val="16"/>
                <w:szCs w:val="16"/>
                <w:lang w:eastAsia="es-ES"/>
              </w:rPr>
            </w:pPr>
          </w:p>
        </w:tc>
      </w:tr>
      <w:tr w:rsidR="00D50588" w:rsidRPr="00D50588" w:rsidTr="00A3680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 w:val="center" w:pos="2994"/>
                <w:tab w:val="left" w:pos="4470"/>
              </w:tabs>
              <w:contextualSpacing/>
              <w:rPr>
                <w:rFonts w:ascii="Verdana" w:hAnsi="Verdana"/>
                <w:b/>
                <w:sz w:val="16"/>
                <w:szCs w:val="16"/>
                <w:lang w:eastAsia="es-ES"/>
              </w:rPr>
            </w:pPr>
            <w:r w:rsidRPr="00D50588">
              <w:rPr>
                <w:rFonts w:ascii="Verdana" w:hAnsi="Verdana"/>
                <w:b/>
                <w:sz w:val="16"/>
                <w:szCs w:val="16"/>
                <w:lang w:eastAsia="es-ES"/>
              </w:rPr>
              <w:t>B.5. ALCANCE</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s>
              <w:contextualSpacing/>
              <w:jc w:val="center"/>
              <w:rPr>
                <w:rFonts w:ascii="Verdana" w:hAnsi="Verdana"/>
                <w:b/>
                <w:sz w:val="16"/>
                <w:szCs w:val="16"/>
                <w:lang w:eastAsia="es-ES"/>
              </w:rPr>
            </w:pPr>
            <w:r w:rsidRPr="00D50588">
              <w:rPr>
                <w:rFonts w:ascii="Verdana" w:hAnsi="Verdana"/>
                <w:b/>
                <w:sz w:val="16"/>
                <w:szCs w:val="16"/>
                <w:lang w:eastAsia="es-ES"/>
              </w:rPr>
              <w:t>B.5 = 4</w:t>
            </w:r>
          </w:p>
        </w:tc>
      </w:tr>
      <w:tr w:rsidR="00D50588" w:rsidRPr="00D50588" w:rsidTr="00A3680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 w:val="center" w:pos="2994"/>
                <w:tab w:val="left" w:pos="4470"/>
              </w:tabs>
              <w:contextualSpacing/>
              <w:rPr>
                <w:rFonts w:ascii="Verdana" w:hAnsi="Verdana"/>
                <w:sz w:val="16"/>
                <w:szCs w:val="16"/>
                <w:lang w:eastAsia="es-ES"/>
              </w:rPr>
            </w:pPr>
            <w:r w:rsidRPr="00D50588">
              <w:rPr>
                <w:rFonts w:ascii="Verdana" w:hAnsi="Verdana"/>
                <w:sz w:val="16"/>
                <w:szCs w:val="16"/>
                <w:lang w:eastAsia="es-ES"/>
              </w:rPr>
              <w:t xml:space="preserve">       B.5.1. Propone un Alcance con mayor detalle al solicitado </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s>
              <w:contextualSpacing/>
              <w:jc w:val="center"/>
              <w:rPr>
                <w:rFonts w:ascii="Verdana" w:hAnsi="Verdana"/>
                <w:b/>
                <w:sz w:val="16"/>
                <w:szCs w:val="16"/>
                <w:lang w:eastAsia="es-ES"/>
              </w:rPr>
            </w:pPr>
            <w:r w:rsidRPr="00D50588">
              <w:rPr>
                <w:rFonts w:ascii="Verdana" w:hAnsi="Verdana"/>
                <w:b/>
                <w:sz w:val="16"/>
                <w:szCs w:val="16"/>
                <w:lang w:eastAsia="es-ES"/>
              </w:rPr>
              <w:t>4</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D50588" w:rsidRPr="00D50588" w:rsidRDefault="00D50588" w:rsidP="00D50588">
            <w:pPr>
              <w:tabs>
                <w:tab w:val="left" w:pos="709"/>
              </w:tabs>
              <w:contextualSpacing/>
              <w:jc w:val="center"/>
              <w:rPr>
                <w:rFonts w:ascii="Verdana" w:hAnsi="Verdana"/>
                <w:b/>
                <w:sz w:val="16"/>
                <w:szCs w:val="16"/>
                <w:lang w:eastAsia="es-ES"/>
              </w:rPr>
            </w:pPr>
          </w:p>
        </w:tc>
      </w:tr>
      <w:tr w:rsidR="00D50588" w:rsidRPr="00D50588" w:rsidTr="00A3680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 w:val="center" w:pos="2994"/>
                <w:tab w:val="left" w:pos="4470"/>
              </w:tabs>
              <w:contextualSpacing/>
              <w:rPr>
                <w:rFonts w:ascii="Verdana" w:hAnsi="Verdana"/>
                <w:sz w:val="16"/>
                <w:szCs w:val="16"/>
                <w:lang w:eastAsia="es-ES"/>
              </w:rPr>
            </w:pPr>
            <w:r w:rsidRPr="00D50588">
              <w:rPr>
                <w:rFonts w:ascii="Verdana" w:hAnsi="Verdana"/>
                <w:sz w:val="16"/>
                <w:szCs w:val="16"/>
                <w:lang w:eastAsia="es-ES"/>
              </w:rPr>
              <w:t xml:space="preserve">       B.5.2.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s>
              <w:contextualSpacing/>
              <w:jc w:val="center"/>
              <w:rPr>
                <w:rFonts w:ascii="Verdana" w:hAnsi="Verdana"/>
                <w:b/>
                <w:sz w:val="16"/>
                <w:szCs w:val="16"/>
                <w:lang w:eastAsia="es-ES"/>
              </w:rPr>
            </w:pPr>
            <w:r w:rsidRPr="00D50588">
              <w:rPr>
                <w:rFonts w:ascii="Verdana" w:hAnsi="Verdana"/>
                <w:b/>
                <w:sz w:val="16"/>
                <w:szCs w:val="16"/>
                <w:lang w:eastAsia="es-ES"/>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D50588" w:rsidRPr="00D50588" w:rsidRDefault="00D50588" w:rsidP="00D50588">
            <w:pPr>
              <w:tabs>
                <w:tab w:val="left" w:pos="709"/>
              </w:tabs>
              <w:contextualSpacing/>
              <w:jc w:val="center"/>
              <w:rPr>
                <w:rFonts w:ascii="Verdana" w:hAnsi="Verdana"/>
                <w:b/>
                <w:sz w:val="16"/>
                <w:szCs w:val="16"/>
                <w:lang w:eastAsia="es-ES"/>
              </w:rPr>
            </w:pPr>
          </w:p>
        </w:tc>
      </w:tr>
      <w:tr w:rsidR="00D50588" w:rsidRPr="00D50588" w:rsidTr="00A3680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 w:val="center" w:pos="2994"/>
                <w:tab w:val="left" w:pos="4470"/>
              </w:tabs>
              <w:contextualSpacing/>
              <w:rPr>
                <w:rFonts w:ascii="Verdana" w:hAnsi="Verdana"/>
                <w:b/>
                <w:sz w:val="16"/>
                <w:szCs w:val="16"/>
                <w:lang w:eastAsia="es-ES"/>
              </w:rPr>
            </w:pPr>
            <w:r w:rsidRPr="00D50588">
              <w:rPr>
                <w:rFonts w:ascii="Verdana" w:hAnsi="Verdana"/>
                <w:b/>
                <w:sz w:val="16"/>
                <w:szCs w:val="16"/>
                <w:lang w:eastAsia="es-ES"/>
              </w:rPr>
              <w:t>B.6. METODOLOGIA</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s>
              <w:contextualSpacing/>
              <w:jc w:val="center"/>
              <w:rPr>
                <w:rFonts w:ascii="Verdana" w:hAnsi="Verdana"/>
                <w:b/>
                <w:sz w:val="16"/>
                <w:szCs w:val="16"/>
                <w:lang w:eastAsia="es-ES"/>
              </w:rPr>
            </w:pPr>
            <w:r w:rsidRPr="00D50588">
              <w:rPr>
                <w:rFonts w:ascii="Verdana" w:hAnsi="Verdana"/>
                <w:b/>
                <w:sz w:val="16"/>
                <w:szCs w:val="16"/>
                <w:lang w:eastAsia="es-ES"/>
              </w:rPr>
              <w:t>B.6 = 4</w:t>
            </w:r>
          </w:p>
        </w:tc>
      </w:tr>
      <w:tr w:rsidR="00D50588" w:rsidRPr="00D50588" w:rsidTr="00A3680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 w:val="center" w:pos="2994"/>
                <w:tab w:val="left" w:pos="4470"/>
              </w:tabs>
              <w:contextualSpacing/>
              <w:rPr>
                <w:rFonts w:ascii="Verdana" w:hAnsi="Verdana"/>
                <w:sz w:val="16"/>
                <w:szCs w:val="16"/>
                <w:lang w:eastAsia="es-ES"/>
              </w:rPr>
            </w:pPr>
            <w:r w:rsidRPr="00D50588">
              <w:rPr>
                <w:rFonts w:ascii="Verdana" w:hAnsi="Verdana"/>
                <w:sz w:val="16"/>
                <w:szCs w:val="16"/>
                <w:lang w:eastAsia="es-ES"/>
              </w:rPr>
              <w:t xml:space="preserve">       B.6.1. Propone una Metodología con mayor detalle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s>
              <w:contextualSpacing/>
              <w:jc w:val="center"/>
              <w:rPr>
                <w:rFonts w:ascii="Verdana" w:hAnsi="Verdana"/>
                <w:b/>
                <w:sz w:val="16"/>
                <w:szCs w:val="16"/>
                <w:lang w:eastAsia="es-ES"/>
              </w:rPr>
            </w:pPr>
            <w:r w:rsidRPr="00D50588">
              <w:rPr>
                <w:rFonts w:ascii="Verdana" w:hAnsi="Verdana"/>
                <w:b/>
                <w:sz w:val="16"/>
                <w:szCs w:val="16"/>
                <w:lang w:eastAsia="es-ES"/>
              </w:rPr>
              <w:t>4</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D50588" w:rsidRPr="00D50588" w:rsidRDefault="00D50588" w:rsidP="00D50588">
            <w:pPr>
              <w:tabs>
                <w:tab w:val="left" w:pos="709"/>
              </w:tabs>
              <w:contextualSpacing/>
              <w:jc w:val="center"/>
              <w:rPr>
                <w:rFonts w:ascii="Verdana" w:hAnsi="Verdana"/>
                <w:b/>
                <w:sz w:val="16"/>
                <w:szCs w:val="16"/>
                <w:lang w:eastAsia="es-ES"/>
              </w:rPr>
            </w:pPr>
          </w:p>
        </w:tc>
      </w:tr>
      <w:tr w:rsidR="00D50588" w:rsidRPr="00D50588" w:rsidTr="00A3680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 w:val="center" w:pos="2994"/>
                <w:tab w:val="left" w:pos="4470"/>
              </w:tabs>
              <w:contextualSpacing/>
              <w:rPr>
                <w:rFonts w:ascii="Verdana" w:hAnsi="Verdana"/>
                <w:sz w:val="16"/>
                <w:szCs w:val="16"/>
                <w:lang w:eastAsia="es-ES"/>
              </w:rPr>
            </w:pPr>
            <w:r w:rsidRPr="00D50588">
              <w:rPr>
                <w:rFonts w:ascii="Verdana" w:hAnsi="Verdana"/>
                <w:sz w:val="16"/>
                <w:szCs w:val="16"/>
                <w:lang w:eastAsia="es-ES"/>
              </w:rPr>
              <w:t xml:space="preserve">       B.6.2.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s>
              <w:contextualSpacing/>
              <w:jc w:val="center"/>
              <w:rPr>
                <w:rFonts w:ascii="Verdana" w:hAnsi="Verdana"/>
                <w:b/>
                <w:sz w:val="16"/>
                <w:szCs w:val="16"/>
                <w:lang w:eastAsia="es-ES"/>
              </w:rPr>
            </w:pPr>
            <w:r w:rsidRPr="00D50588">
              <w:rPr>
                <w:rFonts w:ascii="Verdana" w:hAnsi="Verdana"/>
                <w:b/>
                <w:sz w:val="16"/>
                <w:szCs w:val="16"/>
                <w:lang w:eastAsia="es-ES"/>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D50588" w:rsidRPr="00D50588" w:rsidRDefault="00D50588" w:rsidP="00D50588">
            <w:pPr>
              <w:tabs>
                <w:tab w:val="left" w:pos="709"/>
              </w:tabs>
              <w:contextualSpacing/>
              <w:jc w:val="center"/>
              <w:rPr>
                <w:rFonts w:ascii="Verdana" w:hAnsi="Verdana"/>
                <w:b/>
                <w:sz w:val="16"/>
                <w:szCs w:val="16"/>
                <w:lang w:eastAsia="es-ES"/>
              </w:rPr>
            </w:pPr>
          </w:p>
        </w:tc>
      </w:tr>
      <w:tr w:rsidR="00D50588" w:rsidRPr="00D50588" w:rsidTr="00A3680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 w:val="center" w:pos="2994"/>
                <w:tab w:val="left" w:pos="4470"/>
              </w:tabs>
              <w:contextualSpacing/>
              <w:rPr>
                <w:rFonts w:ascii="Verdana" w:hAnsi="Verdana"/>
                <w:b/>
                <w:sz w:val="16"/>
                <w:szCs w:val="16"/>
                <w:lang w:eastAsia="es-ES"/>
              </w:rPr>
            </w:pPr>
            <w:r w:rsidRPr="00D50588">
              <w:rPr>
                <w:rFonts w:ascii="Verdana" w:hAnsi="Verdana"/>
                <w:b/>
                <w:sz w:val="16"/>
                <w:szCs w:val="16"/>
                <w:lang w:eastAsia="es-ES"/>
              </w:rPr>
              <w:t>B.7. PLAN DE TRABAJO</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s>
              <w:contextualSpacing/>
              <w:jc w:val="center"/>
              <w:rPr>
                <w:rFonts w:ascii="Verdana" w:hAnsi="Verdana"/>
                <w:b/>
                <w:sz w:val="16"/>
                <w:szCs w:val="16"/>
                <w:lang w:eastAsia="es-ES"/>
              </w:rPr>
            </w:pPr>
            <w:r w:rsidRPr="00D50588">
              <w:rPr>
                <w:rFonts w:ascii="Verdana" w:hAnsi="Verdana"/>
                <w:b/>
                <w:sz w:val="16"/>
                <w:szCs w:val="16"/>
                <w:lang w:eastAsia="es-ES"/>
              </w:rPr>
              <w:t>B.7 = 4</w:t>
            </w:r>
          </w:p>
        </w:tc>
      </w:tr>
      <w:tr w:rsidR="00D50588" w:rsidRPr="00D50588" w:rsidTr="00A3680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 w:val="center" w:pos="2994"/>
                <w:tab w:val="left" w:pos="4470"/>
              </w:tabs>
              <w:contextualSpacing/>
              <w:rPr>
                <w:rFonts w:ascii="Verdana" w:hAnsi="Verdana"/>
                <w:sz w:val="16"/>
                <w:szCs w:val="16"/>
                <w:lang w:eastAsia="es-ES"/>
              </w:rPr>
            </w:pPr>
            <w:r w:rsidRPr="00D50588">
              <w:rPr>
                <w:rFonts w:ascii="Verdana" w:hAnsi="Verdana"/>
                <w:sz w:val="16"/>
                <w:szCs w:val="16"/>
                <w:lang w:eastAsia="es-ES"/>
              </w:rPr>
              <w:lastRenderedPageBreak/>
              <w:t xml:space="preserve">       B.7.1. Propone un Plan de Trabajo con mayor detalle al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s>
              <w:contextualSpacing/>
              <w:jc w:val="center"/>
              <w:rPr>
                <w:rFonts w:ascii="Verdana" w:hAnsi="Verdana"/>
                <w:b/>
                <w:sz w:val="16"/>
                <w:szCs w:val="16"/>
                <w:lang w:eastAsia="es-ES"/>
              </w:rPr>
            </w:pPr>
            <w:r w:rsidRPr="00D50588">
              <w:rPr>
                <w:rFonts w:ascii="Verdana" w:hAnsi="Verdana"/>
                <w:b/>
                <w:sz w:val="16"/>
                <w:szCs w:val="16"/>
                <w:lang w:eastAsia="es-ES"/>
              </w:rPr>
              <w:t>4</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D50588" w:rsidRPr="00D50588" w:rsidRDefault="00D50588" w:rsidP="00D50588">
            <w:pPr>
              <w:tabs>
                <w:tab w:val="left" w:pos="709"/>
              </w:tabs>
              <w:contextualSpacing/>
              <w:jc w:val="center"/>
              <w:rPr>
                <w:rFonts w:ascii="Verdana" w:hAnsi="Verdana"/>
                <w:b/>
                <w:sz w:val="16"/>
                <w:szCs w:val="16"/>
                <w:lang w:eastAsia="es-ES"/>
              </w:rPr>
            </w:pPr>
          </w:p>
        </w:tc>
      </w:tr>
      <w:tr w:rsidR="00D50588" w:rsidRPr="00D50588" w:rsidTr="00A3680A">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 w:val="center" w:pos="2994"/>
                <w:tab w:val="left" w:pos="4470"/>
              </w:tabs>
              <w:contextualSpacing/>
              <w:rPr>
                <w:rFonts w:ascii="Verdana" w:hAnsi="Verdana"/>
                <w:sz w:val="16"/>
                <w:szCs w:val="16"/>
                <w:lang w:eastAsia="es-ES"/>
              </w:rPr>
            </w:pPr>
            <w:r w:rsidRPr="00D50588">
              <w:rPr>
                <w:rFonts w:ascii="Verdana" w:hAnsi="Verdana"/>
                <w:sz w:val="16"/>
                <w:szCs w:val="16"/>
                <w:lang w:eastAsia="es-ES"/>
              </w:rPr>
              <w:t xml:space="preserve">       B.7.2.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tabs>
                <w:tab w:val="left" w:pos="709"/>
              </w:tabs>
              <w:contextualSpacing/>
              <w:jc w:val="center"/>
              <w:rPr>
                <w:rFonts w:ascii="Verdana" w:hAnsi="Verdana"/>
                <w:b/>
                <w:sz w:val="16"/>
                <w:szCs w:val="16"/>
                <w:lang w:eastAsia="es-ES"/>
              </w:rPr>
            </w:pPr>
            <w:r w:rsidRPr="00D50588">
              <w:rPr>
                <w:rFonts w:ascii="Verdana" w:hAnsi="Verdana"/>
                <w:b/>
                <w:sz w:val="16"/>
                <w:szCs w:val="16"/>
                <w:lang w:eastAsia="es-ES"/>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D50588" w:rsidRPr="00D50588" w:rsidRDefault="00D50588" w:rsidP="00D50588">
            <w:pPr>
              <w:tabs>
                <w:tab w:val="left" w:pos="709"/>
              </w:tabs>
              <w:contextualSpacing/>
              <w:jc w:val="center"/>
              <w:rPr>
                <w:rFonts w:ascii="Verdana" w:hAnsi="Verdana"/>
                <w:b/>
                <w:sz w:val="16"/>
                <w:szCs w:val="16"/>
                <w:lang w:eastAsia="es-ES"/>
              </w:rPr>
            </w:pPr>
          </w:p>
        </w:tc>
      </w:tr>
    </w:tbl>
    <w:p w:rsidR="00D50588" w:rsidRPr="00D50588" w:rsidRDefault="00D50588" w:rsidP="00D50588">
      <w:pPr>
        <w:rPr>
          <w:rFonts w:ascii="Calibri" w:hAnsi="Calibri" w:cs="Calibri"/>
          <w:sz w:val="22"/>
          <w:szCs w:val="22"/>
          <w:lang w:eastAsia="es-ES"/>
        </w:rPr>
      </w:pPr>
      <w:r w:rsidRPr="00D50588">
        <w:rPr>
          <w:rFonts w:ascii="Calibri" w:hAnsi="Calibri" w:cs="Calibri"/>
          <w:sz w:val="22"/>
          <w:szCs w:val="22"/>
          <w:lang w:eastAsia="es-ES"/>
        </w:rPr>
        <w:t>(*)Las propuestas que en la evaluación de la propuesta técnica no alcancen el puntaje mínimo de 36 puntos, serán descalificadas.</w:t>
      </w:r>
    </w:p>
    <w:p w:rsidR="00D50588" w:rsidRPr="00D50588" w:rsidRDefault="00D50588" w:rsidP="00D50588">
      <w:pPr>
        <w:rPr>
          <w:rFonts w:ascii="Calibri" w:hAnsi="Calibri" w:cs="Calibri"/>
          <w:sz w:val="22"/>
          <w:szCs w:val="22"/>
          <w:lang w:eastAsia="es-ES"/>
        </w:rPr>
      </w:pPr>
    </w:p>
    <w:p w:rsidR="00D50588" w:rsidRPr="00D50588" w:rsidRDefault="00D50588" w:rsidP="00D50588">
      <w:pPr>
        <w:jc w:val="both"/>
        <w:rPr>
          <w:rFonts w:ascii="Calibri" w:hAnsi="Calibri" w:cs="Arial"/>
          <w:iCs/>
          <w:sz w:val="22"/>
          <w:szCs w:val="24"/>
          <w:lang w:eastAsia="es-ES"/>
        </w:rPr>
      </w:pPr>
      <w:r w:rsidRPr="00D50588">
        <w:rPr>
          <w:rFonts w:ascii="Calibri" w:hAnsi="Calibri" w:cs="Arial"/>
          <w:iCs/>
          <w:sz w:val="22"/>
          <w:szCs w:val="24"/>
          <w:lang w:eastAsia="es-ES"/>
        </w:rPr>
        <w:t>El Comité de Licitación, procederá a la evaluación del Costo o Propuesta Económica, la misma que consistirá en asignar 30 puntos a la propuesta de menor costo luego de la revisión aritmética que tenga el menor valor. Al resto de propuestas se les asignará un puntaje inversamente proporcional, según la siguiente fórmula:</w:t>
      </w:r>
    </w:p>
    <w:p w:rsidR="00D50588" w:rsidRPr="00D50588" w:rsidRDefault="00D50588" w:rsidP="00D50588">
      <w:pPr>
        <w:tabs>
          <w:tab w:val="left" w:pos="567"/>
        </w:tabs>
        <w:ind w:left="709"/>
        <w:jc w:val="both"/>
        <w:rPr>
          <w:rFonts w:ascii="Calibri" w:hAnsi="Calibri" w:cs="Arial"/>
          <w:b/>
          <w:i/>
          <w:sz w:val="22"/>
          <w:szCs w:val="22"/>
          <w:lang w:eastAsia="es-ES"/>
        </w:rPr>
      </w:pPr>
      <w:r w:rsidRPr="00D50588">
        <w:rPr>
          <w:rFonts w:ascii="Calibri" w:hAnsi="Calibri" w:cs="Arial"/>
          <w:sz w:val="18"/>
          <w:szCs w:val="18"/>
          <w:lang w:eastAsia="es-ES"/>
        </w:rPr>
        <w:tab/>
      </w:r>
      <w:r w:rsidRPr="00D50588">
        <w:rPr>
          <w:rFonts w:ascii="Calibri" w:hAnsi="Calibri" w:cs="Arial"/>
          <w:sz w:val="18"/>
          <w:szCs w:val="18"/>
          <w:lang w:eastAsia="es-ES"/>
        </w:rPr>
        <w:tab/>
      </w:r>
      <w:r w:rsidRPr="00D50588">
        <w:rPr>
          <w:rFonts w:ascii="Calibri" w:hAnsi="Calibri" w:cs="Arial"/>
          <w:sz w:val="18"/>
          <w:szCs w:val="18"/>
          <w:lang w:eastAsia="es-ES"/>
        </w:rPr>
        <w:tab/>
      </w:r>
      <w:r w:rsidRPr="00D50588">
        <w:rPr>
          <w:rFonts w:ascii="Calibri" w:hAnsi="Calibri" w:cs="Arial"/>
          <w:sz w:val="18"/>
          <w:szCs w:val="18"/>
          <w:lang w:eastAsia="es-ES"/>
        </w:rPr>
        <w:tab/>
      </w:r>
      <w:r w:rsidRPr="00D50588">
        <w:rPr>
          <w:rFonts w:ascii="Calibri" w:hAnsi="Calibri" w:cs="Arial"/>
          <w:sz w:val="18"/>
          <w:szCs w:val="18"/>
          <w:lang w:eastAsia="es-ES"/>
        </w:rPr>
        <w:tab/>
        <w:t xml:space="preserve">         </w:t>
      </w:r>
      <w:r w:rsidRPr="00D50588">
        <w:rPr>
          <w:rFonts w:ascii="Calibri" w:hAnsi="Calibri" w:cs="Arial"/>
          <w:b/>
          <w:i/>
          <w:sz w:val="22"/>
          <w:szCs w:val="22"/>
          <w:lang w:eastAsia="es-ES"/>
        </w:rPr>
        <w:t>PAMV * 30</w:t>
      </w:r>
    </w:p>
    <w:p w:rsidR="00D50588" w:rsidRPr="00D50588" w:rsidRDefault="00D50588" w:rsidP="00D50588">
      <w:pPr>
        <w:tabs>
          <w:tab w:val="left" w:pos="567"/>
        </w:tabs>
        <w:ind w:left="708"/>
        <w:jc w:val="center"/>
        <w:rPr>
          <w:rFonts w:ascii="Calibri" w:hAnsi="Calibri" w:cs="Arial"/>
          <w:b/>
          <w:i/>
          <w:sz w:val="16"/>
          <w:szCs w:val="16"/>
          <w:vertAlign w:val="superscript"/>
          <w:lang w:eastAsia="es-ES"/>
        </w:rPr>
      </w:pPr>
      <w:r w:rsidRPr="00D50588">
        <w:rPr>
          <w:rFonts w:ascii="Calibri" w:hAnsi="Calibri" w:cs="Arial"/>
          <w:b/>
          <w:i/>
          <w:sz w:val="22"/>
          <w:szCs w:val="22"/>
          <w:lang w:eastAsia="es-ES"/>
        </w:rPr>
        <w:t>P</w:t>
      </w:r>
      <w:r w:rsidRPr="00D50588">
        <w:rPr>
          <w:rFonts w:ascii="Calibri" w:hAnsi="Calibri" w:cs="Arial"/>
          <w:b/>
          <w:i/>
          <w:sz w:val="16"/>
          <w:szCs w:val="16"/>
          <w:lang w:eastAsia="es-ES"/>
        </w:rPr>
        <w:t xml:space="preserve">i = </w:t>
      </w:r>
      <w:r w:rsidRPr="00D50588">
        <w:rPr>
          <w:rFonts w:ascii="Calibri" w:hAnsi="Calibri" w:cs="Arial"/>
          <w:b/>
          <w:i/>
          <w:sz w:val="16"/>
          <w:szCs w:val="16"/>
          <w:vertAlign w:val="superscript"/>
          <w:lang w:eastAsia="es-ES"/>
        </w:rPr>
        <w:t>_______________________</w:t>
      </w:r>
    </w:p>
    <w:p w:rsidR="00D50588" w:rsidRPr="00D50588" w:rsidRDefault="00D50588" w:rsidP="00D50588">
      <w:pPr>
        <w:tabs>
          <w:tab w:val="left" w:pos="567"/>
        </w:tabs>
        <w:ind w:left="708"/>
        <w:rPr>
          <w:rFonts w:ascii="Calibri" w:hAnsi="Calibri" w:cs="Arial"/>
          <w:b/>
          <w:i/>
          <w:sz w:val="16"/>
          <w:szCs w:val="16"/>
          <w:vertAlign w:val="subscript"/>
          <w:lang w:eastAsia="es-ES"/>
        </w:rPr>
      </w:pPr>
      <w:r w:rsidRPr="00D50588">
        <w:rPr>
          <w:rFonts w:ascii="Calibri" w:hAnsi="Calibri" w:cs="Arial"/>
          <w:b/>
          <w:i/>
          <w:sz w:val="22"/>
          <w:szCs w:val="22"/>
          <w:lang w:eastAsia="es-ES"/>
        </w:rPr>
        <w:tab/>
      </w:r>
      <w:r w:rsidRPr="00D50588">
        <w:rPr>
          <w:rFonts w:ascii="Calibri" w:hAnsi="Calibri" w:cs="Arial"/>
          <w:b/>
          <w:i/>
          <w:sz w:val="22"/>
          <w:szCs w:val="22"/>
          <w:lang w:eastAsia="es-ES"/>
        </w:rPr>
        <w:tab/>
      </w:r>
      <w:r w:rsidRPr="00D50588">
        <w:rPr>
          <w:rFonts w:ascii="Calibri" w:hAnsi="Calibri" w:cs="Arial"/>
          <w:b/>
          <w:i/>
          <w:sz w:val="22"/>
          <w:szCs w:val="22"/>
          <w:lang w:eastAsia="es-ES"/>
        </w:rPr>
        <w:tab/>
      </w:r>
      <w:r w:rsidRPr="00D50588">
        <w:rPr>
          <w:rFonts w:ascii="Calibri" w:hAnsi="Calibri" w:cs="Arial"/>
          <w:b/>
          <w:i/>
          <w:sz w:val="22"/>
          <w:szCs w:val="22"/>
          <w:lang w:eastAsia="es-ES"/>
        </w:rPr>
        <w:tab/>
      </w:r>
      <w:r w:rsidRPr="00D50588">
        <w:rPr>
          <w:rFonts w:ascii="Calibri" w:hAnsi="Calibri" w:cs="Arial"/>
          <w:b/>
          <w:i/>
          <w:sz w:val="22"/>
          <w:szCs w:val="22"/>
          <w:lang w:eastAsia="es-ES"/>
        </w:rPr>
        <w:tab/>
        <w:t xml:space="preserve">               </w:t>
      </w:r>
      <w:proofErr w:type="spellStart"/>
      <w:r w:rsidRPr="00D50588">
        <w:rPr>
          <w:rFonts w:ascii="Calibri" w:hAnsi="Calibri" w:cs="Arial"/>
          <w:b/>
          <w:i/>
          <w:sz w:val="22"/>
          <w:szCs w:val="22"/>
          <w:lang w:eastAsia="es-ES"/>
        </w:rPr>
        <w:t>PA</w:t>
      </w:r>
      <w:r w:rsidRPr="00D50588">
        <w:rPr>
          <w:rFonts w:ascii="Calibri" w:hAnsi="Calibri" w:cs="Arial"/>
          <w:b/>
          <w:i/>
          <w:sz w:val="22"/>
          <w:szCs w:val="22"/>
          <w:vertAlign w:val="subscript"/>
          <w:lang w:eastAsia="es-ES"/>
        </w:rPr>
        <w:t>i</w:t>
      </w:r>
      <w:proofErr w:type="spellEnd"/>
    </w:p>
    <w:p w:rsidR="00D50588" w:rsidRPr="00D50588" w:rsidRDefault="00D50588" w:rsidP="00D50588">
      <w:pPr>
        <w:ind w:left="1843"/>
        <w:jc w:val="both"/>
        <w:rPr>
          <w:rFonts w:ascii="Calibri" w:hAnsi="Calibri" w:cs="Arial"/>
          <w:sz w:val="18"/>
          <w:szCs w:val="18"/>
          <w:lang w:eastAsia="es-ES"/>
        </w:rPr>
      </w:pPr>
      <w:r w:rsidRPr="00D50588">
        <w:rPr>
          <w:rFonts w:ascii="Calibri" w:hAnsi="Calibri" w:cs="Arial"/>
          <w:sz w:val="18"/>
          <w:szCs w:val="18"/>
          <w:lang w:eastAsia="es-ES"/>
        </w:rPr>
        <w:tab/>
        <w:t>Donde:</w:t>
      </w:r>
    </w:p>
    <w:p w:rsidR="00D50588" w:rsidRPr="00D50588" w:rsidRDefault="00D50588" w:rsidP="00D50588">
      <w:pPr>
        <w:ind w:left="2835" w:hanging="708"/>
        <w:jc w:val="both"/>
        <w:rPr>
          <w:rFonts w:ascii="Calibri" w:hAnsi="Calibri" w:cs="Arial"/>
          <w:sz w:val="18"/>
          <w:szCs w:val="18"/>
          <w:lang w:eastAsia="es-ES"/>
        </w:rPr>
      </w:pPr>
      <w:r w:rsidRPr="00D50588">
        <w:rPr>
          <w:rFonts w:ascii="Calibri" w:hAnsi="Calibri" w:cs="Arial"/>
          <w:sz w:val="18"/>
          <w:szCs w:val="18"/>
          <w:lang w:eastAsia="es-ES"/>
        </w:rPr>
        <w:fldChar w:fldCharType="begin"/>
      </w:r>
      <w:r w:rsidRPr="00D50588">
        <w:rPr>
          <w:rFonts w:ascii="Calibri" w:hAnsi="Calibri" w:cs="Arial"/>
          <w:sz w:val="18"/>
          <w:szCs w:val="18"/>
          <w:lang w:eastAsia="es-ES"/>
        </w:rPr>
        <w:instrText xml:space="preserve"> QUOTE </w:instrText>
      </w:r>
      <w:r w:rsidRPr="00D50588">
        <w:rPr>
          <w:rFonts w:ascii="Calibri" w:hAnsi="Calibri"/>
          <w:noProof/>
          <w:sz w:val="24"/>
          <w:szCs w:val="24"/>
          <w:lang w:val="es-BO" w:eastAsia="es-BO"/>
        </w:rPr>
        <w:drawing>
          <wp:inline distT="0" distB="0" distL="0" distR="0">
            <wp:extent cx="123825" cy="13335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D50588">
        <w:rPr>
          <w:rFonts w:ascii="Calibri" w:hAnsi="Calibri" w:cs="Arial"/>
          <w:sz w:val="18"/>
          <w:szCs w:val="18"/>
          <w:lang w:eastAsia="es-ES"/>
        </w:rPr>
        <w:instrText xml:space="preserve"> </w:instrText>
      </w:r>
      <w:r w:rsidRPr="00D50588">
        <w:rPr>
          <w:rFonts w:ascii="Calibri" w:hAnsi="Calibri" w:cs="Arial"/>
          <w:sz w:val="18"/>
          <w:szCs w:val="18"/>
          <w:lang w:eastAsia="es-ES"/>
        </w:rPr>
        <w:fldChar w:fldCharType="separate"/>
      </w:r>
      <w:r w:rsidRPr="00D50588">
        <w:rPr>
          <w:rFonts w:ascii="Calibri" w:hAnsi="Calibri"/>
          <w:noProof/>
          <w:sz w:val="24"/>
          <w:szCs w:val="24"/>
          <w:lang w:val="es-BO" w:eastAsia="es-BO"/>
        </w:rPr>
        <w:drawing>
          <wp:inline distT="0" distB="0" distL="0" distR="0">
            <wp:extent cx="123825" cy="1333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D50588">
        <w:rPr>
          <w:rFonts w:ascii="Calibri" w:hAnsi="Calibri" w:cs="Arial"/>
          <w:sz w:val="18"/>
          <w:szCs w:val="18"/>
          <w:lang w:eastAsia="es-ES"/>
        </w:rPr>
        <w:fldChar w:fldCharType="end"/>
      </w:r>
      <w:r w:rsidRPr="00D50588">
        <w:rPr>
          <w:rFonts w:ascii="Calibri" w:hAnsi="Calibri" w:cs="Arial"/>
          <w:sz w:val="18"/>
          <w:szCs w:val="18"/>
          <w:lang w:eastAsia="es-ES"/>
        </w:rPr>
        <w:t xml:space="preserve">   </w:t>
      </w:r>
      <w:r w:rsidRPr="00D50588">
        <w:rPr>
          <w:rFonts w:ascii="Calibri" w:hAnsi="Calibri" w:cs="Arial"/>
          <w:sz w:val="18"/>
          <w:szCs w:val="18"/>
          <w:lang w:eastAsia="es-ES"/>
        </w:rPr>
        <w:tab/>
        <w:t>Número de Propuestas admitidas</w:t>
      </w:r>
    </w:p>
    <w:p w:rsidR="00D50588" w:rsidRPr="00D50588" w:rsidRDefault="00D50588" w:rsidP="00D50588">
      <w:pPr>
        <w:ind w:left="2835" w:hanging="708"/>
        <w:jc w:val="both"/>
        <w:rPr>
          <w:rFonts w:ascii="Calibri" w:hAnsi="Calibri" w:cs="Arial"/>
          <w:sz w:val="18"/>
          <w:szCs w:val="18"/>
          <w:lang w:eastAsia="es-ES"/>
        </w:rPr>
      </w:pPr>
      <w:r w:rsidRPr="00D50588">
        <w:rPr>
          <w:rFonts w:ascii="Calibri" w:hAnsi="Calibri" w:cs="Arial"/>
          <w:sz w:val="18"/>
          <w:szCs w:val="18"/>
          <w:lang w:eastAsia="es-ES"/>
        </w:rPr>
        <w:fldChar w:fldCharType="begin"/>
      </w:r>
      <w:r w:rsidRPr="00D50588">
        <w:rPr>
          <w:rFonts w:ascii="Calibri" w:hAnsi="Calibri" w:cs="Arial"/>
          <w:sz w:val="18"/>
          <w:szCs w:val="18"/>
          <w:lang w:eastAsia="es-ES"/>
        </w:rPr>
        <w:instrText xml:space="preserve"> QUOTE </w:instrText>
      </w:r>
      <w:r w:rsidRPr="00D50588">
        <w:rPr>
          <w:rFonts w:ascii="Calibri" w:hAnsi="Calibri"/>
          <w:noProof/>
          <w:sz w:val="24"/>
          <w:szCs w:val="24"/>
          <w:lang w:val="es-BO" w:eastAsia="es-BO"/>
        </w:rPr>
        <w:drawing>
          <wp:inline distT="0" distB="0" distL="0" distR="0">
            <wp:extent cx="95250" cy="13335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133350"/>
                    </a:xfrm>
                    <a:prstGeom prst="rect">
                      <a:avLst/>
                    </a:prstGeom>
                    <a:noFill/>
                    <a:ln>
                      <a:noFill/>
                    </a:ln>
                  </pic:spPr>
                </pic:pic>
              </a:graphicData>
            </a:graphic>
          </wp:inline>
        </w:drawing>
      </w:r>
      <w:r w:rsidRPr="00D50588">
        <w:rPr>
          <w:rFonts w:ascii="Calibri" w:hAnsi="Calibri" w:cs="Arial"/>
          <w:sz w:val="18"/>
          <w:szCs w:val="18"/>
          <w:lang w:eastAsia="es-ES"/>
        </w:rPr>
        <w:instrText xml:space="preserve"> </w:instrText>
      </w:r>
      <w:r w:rsidRPr="00D50588">
        <w:rPr>
          <w:rFonts w:ascii="Calibri" w:hAnsi="Calibri" w:cs="Arial"/>
          <w:sz w:val="18"/>
          <w:szCs w:val="18"/>
          <w:lang w:eastAsia="es-ES"/>
        </w:rPr>
        <w:fldChar w:fldCharType="separate"/>
      </w:r>
      <w:r w:rsidRPr="00D50588">
        <w:rPr>
          <w:rFonts w:ascii="Calibri" w:hAnsi="Calibri"/>
          <w:noProof/>
          <w:sz w:val="24"/>
          <w:szCs w:val="24"/>
          <w:lang w:val="es-BO" w:eastAsia="es-BO"/>
        </w:rPr>
        <w:drawing>
          <wp:inline distT="0" distB="0" distL="0" distR="0">
            <wp:extent cx="95250" cy="13335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133350"/>
                    </a:xfrm>
                    <a:prstGeom prst="rect">
                      <a:avLst/>
                    </a:prstGeom>
                    <a:noFill/>
                    <a:ln>
                      <a:noFill/>
                    </a:ln>
                  </pic:spPr>
                </pic:pic>
              </a:graphicData>
            </a:graphic>
          </wp:inline>
        </w:drawing>
      </w:r>
      <w:r w:rsidRPr="00D50588">
        <w:rPr>
          <w:rFonts w:ascii="Calibri" w:hAnsi="Calibri" w:cs="Arial"/>
          <w:sz w:val="18"/>
          <w:szCs w:val="18"/>
          <w:lang w:eastAsia="es-ES"/>
        </w:rPr>
        <w:fldChar w:fldCharType="end"/>
      </w:r>
      <w:r w:rsidRPr="00D50588">
        <w:rPr>
          <w:rFonts w:ascii="Calibri" w:hAnsi="Calibri" w:cs="Arial"/>
          <w:sz w:val="18"/>
          <w:szCs w:val="18"/>
          <w:lang w:eastAsia="es-ES"/>
        </w:rPr>
        <w:tab/>
      </w:r>
      <w:r w:rsidRPr="00D50588">
        <w:rPr>
          <w:rFonts w:ascii="Calibri" w:hAnsi="Calibri" w:cs="Arial"/>
          <w:sz w:val="18"/>
          <w:szCs w:val="18"/>
          <w:lang w:eastAsia="es-ES"/>
        </w:rPr>
        <w:fldChar w:fldCharType="begin"/>
      </w:r>
      <w:r w:rsidRPr="00D50588">
        <w:rPr>
          <w:rFonts w:ascii="Calibri" w:hAnsi="Calibri" w:cs="Arial"/>
          <w:sz w:val="18"/>
          <w:szCs w:val="18"/>
          <w:lang w:eastAsia="es-ES"/>
        </w:rPr>
        <w:instrText xml:space="preserve"> QUOTE </w:instrText>
      </w:r>
      <w:r w:rsidRPr="00D50588">
        <w:rPr>
          <w:rFonts w:ascii="Calibri" w:hAnsi="Calibri"/>
          <w:noProof/>
          <w:sz w:val="24"/>
          <w:szCs w:val="24"/>
          <w:lang w:val="es-BO" w:eastAsia="es-BO"/>
        </w:rPr>
        <w:drawing>
          <wp:inline distT="0" distB="0" distL="0" distR="0">
            <wp:extent cx="514350" cy="1333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4350" cy="133350"/>
                    </a:xfrm>
                    <a:prstGeom prst="rect">
                      <a:avLst/>
                    </a:prstGeom>
                    <a:noFill/>
                    <a:ln>
                      <a:noFill/>
                    </a:ln>
                  </pic:spPr>
                </pic:pic>
              </a:graphicData>
            </a:graphic>
          </wp:inline>
        </w:drawing>
      </w:r>
      <w:r w:rsidRPr="00D50588">
        <w:rPr>
          <w:rFonts w:ascii="Calibri" w:hAnsi="Calibri" w:cs="Arial"/>
          <w:sz w:val="18"/>
          <w:szCs w:val="18"/>
          <w:lang w:eastAsia="es-ES"/>
        </w:rPr>
        <w:instrText xml:space="preserve"> </w:instrText>
      </w:r>
      <w:r w:rsidRPr="00D50588">
        <w:rPr>
          <w:rFonts w:ascii="Calibri" w:hAnsi="Calibri" w:cs="Arial"/>
          <w:sz w:val="18"/>
          <w:szCs w:val="18"/>
          <w:lang w:eastAsia="es-ES"/>
        </w:rPr>
        <w:fldChar w:fldCharType="separate"/>
      </w:r>
      <w:r w:rsidRPr="00D50588">
        <w:rPr>
          <w:rFonts w:ascii="Calibri" w:hAnsi="Calibri"/>
          <w:noProof/>
          <w:sz w:val="24"/>
          <w:szCs w:val="24"/>
          <w:lang w:val="es-BO" w:eastAsia="es-BO"/>
        </w:rPr>
        <w:drawing>
          <wp:inline distT="0" distB="0" distL="0" distR="0">
            <wp:extent cx="514350" cy="1333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4350" cy="133350"/>
                    </a:xfrm>
                    <a:prstGeom prst="rect">
                      <a:avLst/>
                    </a:prstGeom>
                    <a:noFill/>
                    <a:ln>
                      <a:noFill/>
                    </a:ln>
                  </pic:spPr>
                </pic:pic>
              </a:graphicData>
            </a:graphic>
          </wp:inline>
        </w:drawing>
      </w:r>
      <w:r w:rsidRPr="00D50588">
        <w:rPr>
          <w:rFonts w:ascii="Calibri" w:hAnsi="Calibri" w:cs="Arial"/>
          <w:sz w:val="18"/>
          <w:szCs w:val="18"/>
          <w:lang w:eastAsia="es-ES"/>
        </w:rPr>
        <w:fldChar w:fldCharType="end"/>
      </w:r>
      <w:r w:rsidRPr="00D50588">
        <w:rPr>
          <w:rFonts w:ascii="Calibri" w:hAnsi="Calibri" w:cs="Arial"/>
          <w:sz w:val="18"/>
          <w:szCs w:val="18"/>
          <w:lang w:eastAsia="es-ES"/>
        </w:rPr>
        <w:t xml:space="preserve"> </w:t>
      </w:r>
    </w:p>
    <w:p w:rsidR="00D50588" w:rsidRPr="00D50588" w:rsidRDefault="00D50588" w:rsidP="00D50588">
      <w:pPr>
        <w:ind w:left="2835" w:hanging="708"/>
        <w:jc w:val="both"/>
        <w:rPr>
          <w:rFonts w:ascii="Calibri" w:hAnsi="Calibri" w:cs="Arial"/>
          <w:sz w:val="18"/>
          <w:szCs w:val="18"/>
          <w:lang w:eastAsia="es-ES"/>
        </w:rPr>
      </w:pPr>
      <w:r w:rsidRPr="00D50588">
        <w:rPr>
          <w:rFonts w:ascii="Calibri" w:hAnsi="Calibri" w:cs="Arial"/>
          <w:sz w:val="18"/>
          <w:szCs w:val="18"/>
          <w:lang w:eastAsia="es-ES"/>
        </w:rPr>
        <w:fldChar w:fldCharType="begin"/>
      </w:r>
      <w:r w:rsidRPr="00D50588">
        <w:rPr>
          <w:rFonts w:ascii="Calibri" w:hAnsi="Calibri" w:cs="Arial"/>
          <w:sz w:val="18"/>
          <w:szCs w:val="18"/>
          <w:lang w:eastAsia="es-ES"/>
        </w:rPr>
        <w:instrText xml:space="preserve"> QUOTE </w:instrText>
      </w:r>
      <w:r w:rsidRPr="00D50588">
        <w:rPr>
          <w:rFonts w:ascii="Calibri" w:hAnsi="Calibri"/>
          <w:noProof/>
          <w:sz w:val="24"/>
          <w:szCs w:val="24"/>
          <w:lang w:val="es-BO" w:eastAsia="es-BO"/>
        </w:rPr>
        <w:drawing>
          <wp:inline distT="0" distB="0" distL="0" distR="0">
            <wp:extent cx="114300" cy="142875"/>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D50588">
        <w:rPr>
          <w:rFonts w:ascii="Calibri" w:hAnsi="Calibri" w:cs="Arial"/>
          <w:sz w:val="18"/>
          <w:szCs w:val="18"/>
          <w:lang w:eastAsia="es-ES"/>
        </w:rPr>
        <w:instrText xml:space="preserve"> </w:instrText>
      </w:r>
      <w:r w:rsidRPr="00D50588">
        <w:rPr>
          <w:rFonts w:ascii="Calibri" w:hAnsi="Calibri" w:cs="Arial"/>
          <w:sz w:val="18"/>
          <w:szCs w:val="18"/>
          <w:lang w:eastAsia="es-ES"/>
        </w:rPr>
        <w:fldChar w:fldCharType="separate"/>
      </w:r>
      <w:r w:rsidRPr="00D50588">
        <w:rPr>
          <w:rFonts w:ascii="Calibri" w:hAnsi="Calibri"/>
          <w:noProof/>
          <w:sz w:val="24"/>
          <w:szCs w:val="24"/>
          <w:lang w:val="es-BO" w:eastAsia="es-BO"/>
        </w:rPr>
        <w:drawing>
          <wp:inline distT="0" distB="0" distL="0" distR="0">
            <wp:extent cx="114300" cy="14287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sidRPr="00D50588">
        <w:rPr>
          <w:rFonts w:ascii="Calibri" w:hAnsi="Calibri" w:cs="Arial"/>
          <w:sz w:val="18"/>
          <w:szCs w:val="18"/>
          <w:lang w:eastAsia="es-ES"/>
        </w:rPr>
        <w:fldChar w:fldCharType="end"/>
      </w:r>
      <w:r w:rsidRPr="00D50588">
        <w:rPr>
          <w:rFonts w:ascii="Calibri" w:hAnsi="Calibri" w:cs="Arial"/>
          <w:sz w:val="18"/>
          <w:szCs w:val="18"/>
          <w:lang w:eastAsia="es-ES"/>
        </w:rPr>
        <w:t xml:space="preserve"> </w:t>
      </w:r>
      <w:r w:rsidRPr="00D50588">
        <w:rPr>
          <w:rFonts w:ascii="Calibri" w:hAnsi="Calibri" w:cs="Arial"/>
          <w:sz w:val="18"/>
          <w:szCs w:val="18"/>
          <w:lang w:eastAsia="es-ES"/>
        </w:rPr>
        <w:tab/>
        <w:t xml:space="preserve">Puntaje de la Evaluación del Costo o Propuesta Económica </w:t>
      </w:r>
      <w:proofErr w:type="gramStart"/>
      <w:r w:rsidRPr="00D50588">
        <w:rPr>
          <w:rFonts w:ascii="Calibri" w:hAnsi="Calibri" w:cs="Arial"/>
          <w:sz w:val="18"/>
          <w:szCs w:val="18"/>
          <w:lang w:eastAsia="es-ES"/>
        </w:rPr>
        <w:t>del</w:t>
      </w:r>
      <w:proofErr w:type="gramEnd"/>
      <w:r w:rsidRPr="00D50588">
        <w:rPr>
          <w:rFonts w:ascii="Calibri" w:hAnsi="Calibri" w:cs="Arial"/>
          <w:sz w:val="18"/>
          <w:szCs w:val="18"/>
          <w:lang w:eastAsia="es-ES"/>
        </w:rPr>
        <w:t xml:space="preserve"> Proponente i  </w:t>
      </w:r>
    </w:p>
    <w:p w:rsidR="00D50588" w:rsidRPr="00D50588" w:rsidRDefault="00D50588" w:rsidP="00D50588">
      <w:pPr>
        <w:tabs>
          <w:tab w:val="left" w:pos="2552"/>
        </w:tabs>
        <w:ind w:left="2835" w:hanging="708"/>
        <w:jc w:val="both"/>
        <w:rPr>
          <w:rFonts w:ascii="Calibri" w:hAnsi="Calibri" w:cs="Arial"/>
          <w:sz w:val="18"/>
          <w:szCs w:val="18"/>
          <w:lang w:eastAsia="es-ES"/>
        </w:rPr>
      </w:pPr>
      <w:r w:rsidRPr="00D50588">
        <w:rPr>
          <w:rFonts w:ascii="Calibri" w:hAnsi="Calibri" w:cs="Arial"/>
          <w:sz w:val="18"/>
          <w:szCs w:val="18"/>
          <w:lang w:eastAsia="es-ES"/>
        </w:rPr>
        <w:fldChar w:fldCharType="begin"/>
      </w:r>
      <w:r w:rsidRPr="00D50588">
        <w:rPr>
          <w:rFonts w:ascii="Calibri" w:hAnsi="Calibri" w:cs="Arial"/>
          <w:sz w:val="18"/>
          <w:szCs w:val="18"/>
          <w:lang w:eastAsia="es-ES"/>
        </w:rPr>
        <w:instrText xml:space="preserve"> QUOTE </w:instrText>
      </w:r>
      <w:r w:rsidRPr="00D50588">
        <w:rPr>
          <w:rFonts w:ascii="Calibri" w:hAnsi="Calibri"/>
          <w:noProof/>
          <w:sz w:val="24"/>
          <w:szCs w:val="24"/>
          <w:lang w:val="es-BO" w:eastAsia="es-BO"/>
        </w:rPr>
        <w:drawing>
          <wp:inline distT="0" distB="0" distL="0" distR="0">
            <wp:extent cx="200025" cy="14287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sidRPr="00D50588">
        <w:rPr>
          <w:rFonts w:ascii="Calibri" w:hAnsi="Calibri" w:cs="Arial"/>
          <w:sz w:val="18"/>
          <w:szCs w:val="18"/>
          <w:lang w:eastAsia="es-ES"/>
        </w:rPr>
        <w:instrText xml:space="preserve"> </w:instrText>
      </w:r>
      <w:r w:rsidRPr="00D50588">
        <w:rPr>
          <w:rFonts w:ascii="Calibri" w:hAnsi="Calibri" w:cs="Arial"/>
          <w:sz w:val="18"/>
          <w:szCs w:val="18"/>
          <w:lang w:eastAsia="es-ES"/>
        </w:rPr>
        <w:fldChar w:fldCharType="separate"/>
      </w:r>
      <w:r w:rsidRPr="00D50588">
        <w:rPr>
          <w:rFonts w:ascii="Calibri" w:hAnsi="Calibri"/>
          <w:noProof/>
          <w:sz w:val="24"/>
          <w:szCs w:val="24"/>
          <w:lang w:val="es-BO" w:eastAsia="es-BO"/>
        </w:rPr>
        <w:drawing>
          <wp:inline distT="0" distB="0" distL="0" distR="0">
            <wp:extent cx="200025" cy="14287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sidRPr="00D50588">
        <w:rPr>
          <w:rFonts w:ascii="Calibri" w:hAnsi="Calibri" w:cs="Arial"/>
          <w:sz w:val="18"/>
          <w:szCs w:val="18"/>
          <w:lang w:eastAsia="es-ES"/>
        </w:rPr>
        <w:fldChar w:fldCharType="end"/>
      </w:r>
      <w:r w:rsidRPr="00D50588">
        <w:rPr>
          <w:rFonts w:ascii="Calibri" w:hAnsi="Calibri" w:cs="Arial"/>
          <w:sz w:val="18"/>
          <w:szCs w:val="18"/>
          <w:lang w:eastAsia="es-ES"/>
        </w:rPr>
        <w:t xml:space="preserve"> </w:t>
      </w:r>
      <w:r w:rsidRPr="00D50588">
        <w:rPr>
          <w:rFonts w:ascii="Calibri" w:hAnsi="Calibri" w:cs="Arial"/>
          <w:sz w:val="18"/>
          <w:szCs w:val="18"/>
          <w:lang w:eastAsia="es-ES"/>
        </w:rPr>
        <w:tab/>
      </w:r>
      <w:r w:rsidRPr="00D50588">
        <w:rPr>
          <w:rFonts w:ascii="Calibri" w:hAnsi="Calibri" w:cs="Arial"/>
          <w:sz w:val="18"/>
          <w:szCs w:val="18"/>
          <w:lang w:eastAsia="es-ES"/>
        </w:rPr>
        <w:tab/>
        <w:t xml:space="preserve">Propuesta Ajustada del Proponente i  </w:t>
      </w:r>
    </w:p>
    <w:p w:rsidR="00D50588" w:rsidRPr="00D50588" w:rsidRDefault="00D50588" w:rsidP="00D50588">
      <w:pPr>
        <w:shd w:val="clear" w:color="auto" w:fill="FFFFFF"/>
        <w:tabs>
          <w:tab w:val="left" w:pos="284"/>
        </w:tabs>
        <w:jc w:val="center"/>
        <w:rPr>
          <w:rFonts w:ascii="Calibri" w:hAnsi="Calibri" w:cs="Arial"/>
          <w:sz w:val="18"/>
          <w:szCs w:val="18"/>
          <w:lang w:eastAsia="es-ES"/>
        </w:rPr>
      </w:pPr>
      <w:r w:rsidRPr="00D50588">
        <w:rPr>
          <w:rFonts w:ascii="Calibri" w:hAnsi="Calibri"/>
          <w:noProof/>
          <w:sz w:val="24"/>
          <w:szCs w:val="24"/>
          <w:lang w:val="es-BO" w:eastAsia="es-BO"/>
        </w:rPr>
        <w:drawing>
          <wp:inline distT="0" distB="0" distL="0" distR="0">
            <wp:extent cx="371475" cy="13335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1475" cy="133350"/>
                    </a:xfrm>
                    <a:prstGeom prst="rect">
                      <a:avLst/>
                    </a:prstGeom>
                    <a:noFill/>
                    <a:ln>
                      <a:noFill/>
                    </a:ln>
                  </pic:spPr>
                </pic:pic>
              </a:graphicData>
            </a:graphic>
          </wp:inline>
        </w:drawing>
      </w:r>
      <w:r w:rsidRPr="00D50588">
        <w:rPr>
          <w:rFonts w:ascii="Calibri" w:hAnsi="Calibri" w:cs="Arial"/>
          <w:sz w:val="18"/>
          <w:szCs w:val="18"/>
          <w:lang w:eastAsia="es-ES"/>
        </w:rPr>
        <w:fldChar w:fldCharType="begin"/>
      </w:r>
      <w:r w:rsidRPr="00D50588">
        <w:rPr>
          <w:rFonts w:ascii="Calibri" w:hAnsi="Calibri" w:cs="Arial"/>
          <w:sz w:val="18"/>
          <w:szCs w:val="18"/>
          <w:lang w:eastAsia="es-ES"/>
        </w:rPr>
        <w:instrText xml:space="preserve"> QUOTE </w:instrText>
      </w:r>
      <w:r w:rsidRPr="00D50588">
        <w:rPr>
          <w:rFonts w:ascii="Calibri" w:hAnsi="Calibri"/>
          <w:noProof/>
          <w:sz w:val="24"/>
          <w:szCs w:val="24"/>
          <w:lang w:val="es-BO" w:eastAsia="es-BO"/>
        </w:rPr>
        <w:drawing>
          <wp:inline distT="0" distB="0" distL="0" distR="0">
            <wp:extent cx="371475" cy="1333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1475" cy="133350"/>
                    </a:xfrm>
                    <a:prstGeom prst="rect">
                      <a:avLst/>
                    </a:prstGeom>
                    <a:noFill/>
                    <a:ln>
                      <a:noFill/>
                    </a:ln>
                  </pic:spPr>
                </pic:pic>
              </a:graphicData>
            </a:graphic>
          </wp:inline>
        </w:drawing>
      </w:r>
      <w:r w:rsidRPr="00D50588">
        <w:rPr>
          <w:rFonts w:ascii="Calibri" w:hAnsi="Calibri" w:cs="Arial"/>
          <w:sz w:val="18"/>
          <w:szCs w:val="18"/>
          <w:lang w:eastAsia="es-ES"/>
        </w:rPr>
        <w:instrText xml:space="preserve"> </w:instrText>
      </w:r>
      <w:r w:rsidRPr="00D50588">
        <w:rPr>
          <w:rFonts w:ascii="Calibri" w:hAnsi="Calibri" w:cs="Arial"/>
          <w:sz w:val="18"/>
          <w:szCs w:val="18"/>
          <w:lang w:eastAsia="es-ES"/>
        </w:rPr>
        <w:fldChar w:fldCharType="end"/>
      </w:r>
      <w:r w:rsidRPr="00D50588">
        <w:rPr>
          <w:rFonts w:ascii="Calibri" w:hAnsi="Calibri" w:cs="Arial"/>
          <w:sz w:val="18"/>
          <w:szCs w:val="18"/>
          <w:lang w:eastAsia="es-ES"/>
        </w:rPr>
        <w:tab/>
        <w:t>Propuesta Ajustada de Menor Valor</w:t>
      </w:r>
    </w:p>
    <w:p w:rsidR="00D50588" w:rsidRPr="00D50588" w:rsidRDefault="00D50588" w:rsidP="00D50588">
      <w:pPr>
        <w:shd w:val="clear" w:color="auto" w:fill="FFFFFF"/>
        <w:tabs>
          <w:tab w:val="left" w:pos="284"/>
        </w:tabs>
        <w:jc w:val="center"/>
        <w:rPr>
          <w:rFonts w:ascii="Calibri" w:hAnsi="Calibri" w:cs="Arial"/>
          <w:sz w:val="12"/>
          <w:szCs w:val="18"/>
          <w:lang w:eastAsia="es-ES"/>
        </w:rPr>
      </w:pPr>
    </w:p>
    <w:p w:rsidR="00D50588" w:rsidRPr="00D50588" w:rsidRDefault="00D50588" w:rsidP="00D50588">
      <w:pPr>
        <w:jc w:val="both"/>
        <w:rPr>
          <w:rFonts w:ascii="Calibri" w:hAnsi="Calibri" w:cs="Arial"/>
          <w:b/>
          <w:sz w:val="24"/>
          <w:szCs w:val="24"/>
          <w:lang w:val="es-ES_tradnl" w:eastAsia="es-ES"/>
        </w:rPr>
      </w:pPr>
      <w:r w:rsidRPr="00D50588">
        <w:rPr>
          <w:rFonts w:ascii="Calibri" w:hAnsi="Calibri" w:cs="Arial"/>
          <w:b/>
          <w:sz w:val="24"/>
          <w:szCs w:val="24"/>
          <w:lang w:val="es-ES_tradnl" w:eastAsia="es-ES"/>
        </w:rPr>
        <w:t>ESTOS TÉRMINOS DE REFERENCIA, SON ENUNCIATIVOS Y DE ORIENTACIÓN, NO SON LIMITATIVOS, POR LO QUE EL PROPONENTE SI ASI LO DESEA Y A OBJETO DE DEMOSTRAR SU HABILIDAD EN LA PRESTACIÓN DEL SERVICIO PUEDE MEJORARLOS, OPTIMIZANDO EL USO DE LOS RECURSOS.</w:t>
      </w:r>
    </w:p>
    <w:p w:rsidR="00D50588" w:rsidRPr="00D50588" w:rsidRDefault="00D50588" w:rsidP="00D50588">
      <w:pPr>
        <w:jc w:val="both"/>
        <w:rPr>
          <w:rFonts w:ascii="Calibri" w:hAnsi="Calibri" w:cs="Arial"/>
          <w:b/>
          <w:sz w:val="2"/>
          <w:szCs w:val="24"/>
          <w:lang w:val="es-ES_tradnl" w:eastAsia="es-ES"/>
        </w:rPr>
      </w:pPr>
    </w:p>
    <w:p w:rsidR="00D50588" w:rsidRPr="00D50588" w:rsidRDefault="00D50588" w:rsidP="00D50588">
      <w:pPr>
        <w:jc w:val="both"/>
        <w:rPr>
          <w:rFonts w:ascii="Calibri" w:hAnsi="Calibri" w:cs="Arial"/>
          <w:iCs/>
          <w:sz w:val="22"/>
          <w:szCs w:val="24"/>
          <w:lang w:eastAsia="es-E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D50588" w:rsidRPr="00D50588" w:rsidTr="00A3680A">
        <w:trPr>
          <w:trHeight w:val="406"/>
        </w:trPr>
        <w:tc>
          <w:tcPr>
            <w:tcW w:w="9039"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D50588" w:rsidRPr="00D50588" w:rsidRDefault="00D50588" w:rsidP="00D50588">
            <w:pPr>
              <w:spacing w:line="256" w:lineRule="auto"/>
              <w:jc w:val="center"/>
              <w:rPr>
                <w:rFonts w:ascii="Calibri" w:hAnsi="Calibri" w:cs="Calibri"/>
                <w:sz w:val="22"/>
                <w:szCs w:val="22"/>
                <w:lang w:eastAsia="es-ES"/>
              </w:rPr>
            </w:pPr>
            <w:r w:rsidRPr="00D50588">
              <w:rPr>
                <w:rFonts w:ascii="Calibri" w:hAnsi="Calibri" w:cs="Calibri"/>
                <w:b/>
                <w:bCs/>
                <w:sz w:val="22"/>
                <w:szCs w:val="22"/>
                <w:lang w:eastAsia="es-ES"/>
              </w:rPr>
              <w:t>VALIDACIONES</w:t>
            </w:r>
          </w:p>
        </w:tc>
      </w:tr>
      <w:tr w:rsidR="00D50588" w:rsidRPr="00D50588" w:rsidTr="00A3680A">
        <w:trPr>
          <w:trHeight w:val="406"/>
        </w:trPr>
        <w:tc>
          <w:tcPr>
            <w:tcW w:w="9039" w:type="dxa"/>
            <w:tcBorders>
              <w:top w:val="single" w:sz="4" w:space="0" w:color="auto"/>
              <w:left w:val="single" w:sz="4" w:space="0" w:color="auto"/>
              <w:bottom w:val="single" w:sz="4" w:space="0" w:color="auto"/>
              <w:right w:val="single" w:sz="4" w:space="0" w:color="auto"/>
            </w:tcBorders>
            <w:vAlign w:val="center"/>
            <w:hideMark/>
          </w:tcPr>
          <w:p w:rsidR="00D50588" w:rsidRPr="00D50588" w:rsidRDefault="00D50588" w:rsidP="00D50588">
            <w:pPr>
              <w:spacing w:line="256" w:lineRule="auto"/>
              <w:rPr>
                <w:rFonts w:ascii="Calibri" w:hAnsi="Calibri" w:cs="Calibri"/>
                <w:sz w:val="22"/>
                <w:szCs w:val="22"/>
                <w:lang w:eastAsia="es-ES"/>
              </w:rPr>
            </w:pPr>
            <w:r w:rsidRPr="00D50588">
              <w:rPr>
                <w:rFonts w:ascii="Calibri" w:hAnsi="Calibri" w:cs="Calibri"/>
                <w:b/>
                <w:sz w:val="22"/>
                <w:szCs w:val="22"/>
                <w:lang w:eastAsia="es-ES"/>
              </w:rPr>
              <w:t xml:space="preserve">ANEXO 1: </w:t>
            </w:r>
            <w:r w:rsidRPr="00D50588">
              <w:rPr>
                <w:rFonts w:ascii="Calibri" w:hAnsi="Calibri" w:cs="Calibri"/>
                <w:sz w:val="22"/>
                <w:szCs w:val="22"/>
                <w:lang w:eastAsia="es-ES"/>
              </w:rPr>
              <w:t>VALIDACIÓN DE SEGUROS</w:t>
            </w:r>
          </w:p>
          <w:p w:rsidR="00D50588" w:rsidRPr="00D50588" w:rsidRDefault="00D50588" w:rsidP="00D50588">
            <w:pPr>
              <w:autoSpaceDE w:val="0"/>
              <w:autoSpaceDN w:val="0"/>
              <w:adjustRightInd w:val="0"/>
              <w:spacing w:line="256" w:lineRule="auto"/>
              <w:rPr>
                <w:rFonts w:ascii="Calibri" w:hAnsi="Calibri" w:cs="Calibri"/>
                <w:sz w:val="22"/>
                <w:szCs w:val="22"/>
                <w:lang w:eastAsia="es-ES"/>
              </w:rPr>
            </w:pPr>
            <w:r w:rsidRPr="00D50588">
              <w:rPr>
                <w:rFonts w:ascii="Calibri" w:hAnsi="Calibri" w:cs="Calibri"/>
                <w:b/>
                <w:sz w:val="22"/>
                <w:szCs w:val="22"/>
                <w:lang w:eastAsia="es-ES"/>
              </w:rPr>
              <w:t xml:space="preserve">ANEXO 2: </w:t>
            </w:r>
            <w:r w:rsidRPr="00D50588">
              <w:rPr>
                <w:rFonts w:ascii="Calibri" w:hAnsi="Calibri" w:cs="Calibri"/>
                <w:sz w:val="22"/>
                <w:szCs w:val="22"/>
                <w:lang w:eastAsia="es-ES"/>
              </w:rPr>
              <w:t>VALIDACIÓN DE MEDIO AMBIENTE</w:t>
            </w:r>
          </w:p>
          <w:p w:rsidR="00D50588" w:rsidRPr="00D50588" w:rsidRDefault="00D50588" w:rsidP="00D50588">
            <w:pPr>
              <w:autoSpaceDE w:val="0"/>
              <w:autoSpaceDN w:val="0"/>
              <w:adjustRightInd w:val="0"/>
              <w:spacing w:line="256" w:lineRule="auto"/>
              <w:rPr>
                <w:rFonts w:ascii="Calibri" w:hAnsi="Calibri" w:cs="Calibri"/>
                <w:b/>
                <w:sz w:val="22"/>
                <w:szCs w:val="22"/>
                <w:lang w:eastAsia="es-ES"/>
              </w:rPr>
            </w:pPr>
            <w:r w:rsidRPr="00D50588">
              <w:rPr>
                <w:rFonts w:ascii="Calibri" w:hAnsi="Calibri" w:cs="Calibri"/>
                <w:b/>
                <w:sz w:val="22"/>
                <w:szCs w:val="22"/>
                <w:lang w:eastAsia="es-ES"/>
              </w:rPr>
              <w:t xml:space="preserve">ANEXO 3: </w:t>
            </w:r>
            <w:r w:rsidRPr="00D50588">
              <w:rPr>
                <w:rFonts w:ascii="Calibri" w:hAnsi="Calibri" w:cs="Calibri"/>
                <w:sz w:val="22"/>
                <w:szCs w:val="22"/>
                <w:lang w:eastAsia="es-ES"/>
              </w:rPr>
              <w:t>VALIDACIÓN DE FACTURACIÓN Y TRIBUTOS</w:t>
            </w:r>
          </w:p>
          <w:p w:rsidR="00D50588" w:rsidRPr="00D50588" w:rsidRDefault="00D50588" w:rsidP="00D50588">
            <w:pPr>
              <w:spacing w:line="256" w:lineRule="auto"/>
              <w:rPr>
                <w:rFonts w:ascii="Calibri" w:hAnsi="Calibri" w:cs="Calibri"/>
                <w:sz w:val="22"/>
                <w:szCs w:val="22"/>
                <w:lang w:eastAsia="es-ES"/>
              </w:rPr>
            </w:pPr>
            <w:r w:rsidRPr="00D50588">
              <w:rPr>
                <w:rFonts w:ascii="Calibri" w:hAnsi="Calibri" w:cs="Calibri"/>
                <w:b/>
                <w:sz w:val="22"/>
                <w:szCs w:val="22"/>
                <w:lang w:eastAsia="es-ES"/>
              </w:rPr>
              <w:t xml:space="preserve">ANEXO 4: </w:t>
            </w:r>
            <w:r w:rsidRPr="00D50588">
              <w:rPr>
                <w:rFonts w:ascii="Calibri" w:hAnsi="Calibri" w:cs="Calibri"/>
                <w:sz w:val="22"/>
                <w:szCs w:val="22"/>
                <w:lang w:eastAsia="es-ES"/>
              </w:rPr>
              <w:t>VALIDACIÓN DE GARANTIAS FINANCIERAS</w:t>
            </w:r>
          </w:p>
          <w:p w:rsidR="00D50588" w:rsidRPr="00D50588" w:rsidRDefault="00D50588" w:rsidP="00D50588">
            <w:pPr>
              <w:spacing w:line="256" w:lineRule="auto"/>
              <w:rPr>
                <w:rFonts w:ascii="Calibri" w:hAnsi="Calibri" w:cs="Calibri"/>
                <w:sz w:val="22"/>
                <w:szCs w:val="22"/>
                <w:lang w:eastAsia="es-ES"/>
              </w:rPr>
            </w:pPr>
            <w:r w:rsidRPr="00D50588">
              <w:rPr>
                <w:rFonts w:ascii="Calibri" w:hAnsi="Calibri" w:cs="Calibri"/>
                <w:b/>
                <w:sz w:val="22"/>
                <w:szCs w:val="22"/>
                <w:lang w:eastAsia="es-ES"/>
              </w:rPr>
              <w:t xml:space="preserve">ANEXO 5: </w:t>
            </w:r>
            <w:r w:rsidRPr="00D50588">
              <w:rPr>
                <w:rFonts w:ascii="Calibri" w:hAnsi="Calibri" w:cs="Calibri"/>
                <w:sz w:val="22"/>
                <w:szCs w:val="22"/>
                <w:lang w:eastAsia="es-ES"/>
              </w:rPr>
              <w:t>REQUISITOS DE SEGURIDAD INDUSTRIAL PARA CONTRATISTAS</w:t>
            </w:r>
          </w:p>
        </w:tc>
      </w:tr>
    </w:tbl>
    <w:p w:rsidR="00D50588" w:rsidRPr="00D50588" w:rsidRDefault="00D50588" w:rsidP="00D50588">
      <w:pPr>
        <w:jc w:val="both"/>
        <w:rPr>
          <w:rFonts w:ascii="Calibri" w:hAnsi="Calibri" w:cs="Arial"/>
          <w:iCs/>
          <w:sz w:val="22"/>
          <w:szCs w:val="24"/>
          <w:lang w:eastAsia="es-ES"/>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D50588" w:rsidRPr="00D50588" w:rsidTr="00A3680A">
        <w:trPr>
          <w:trHeight w:val="414"/>
        </w:trPr>
        <w:tc>
          <w:tcPr>
            <w:tcW w:w="9356" w:type="dxa"/>
            <w:shd w:val="clear" w:color="auto" w:fill="9CC2E5"/>
            <w:vAlign w:val="center"/>
          </w:tcPr>
          <w:p w:rsidR="00D50588" w:rsidRPr="00D50588" w:rsidRDefault="00D50588" w:rsidP="00D50588">
            <w:pPr>
              <w:spacing w:line="256" w:lineRule="auto"/>
              <w:jc w:val="center"/>
              <w:rPr>
                <w:rFonts w:ascii="Calibri" w:hAnsi="Calibri" w:cs="Calibri"/>
                <w:b/>
                <w:sz w:val="22"/>
                <w:szCs w:val="22"/>
                <w:lang w:eastAsia="es-ES"/>
              </w:rPr>
            </w:pPr>
            <w:r w:rsidRPr="00D50588">
              <w:rPr>
                <w:rFonts w:ascii="Calibri" w:hAnsi="Calibri" w:cs="Calibri"/>
                <w:b/>
                <w:sz w:val="22"/>
                <w:szCs w:val="22"/>
                <w:lang w:eastAsia="es-ES"/>
              </w:rPr>
              <w:t>ANEXO 1</w:t>
            </w:r>
          </w:p>
          <w:p w:rsidR="00D50588" w:rsidRPr="00D50588" w:rsidRDefault="00D50588" w:rsidP="00D50588">
            <w:pPr>
              <w:spacing w:line="256" w:lineRule="auto"/>
              <w:jc w:val="center"/>
              <w:rPr>
                <w:rFonts w:ascii="Calibri" w:hAnsi="Calibri"/>
                <w:b/>
                <w:sz w:val="22"/>
                <w:szCs w:val="24"/>
                <w:lang w:eastAsia="es-ES"/>
              </w:rPr>
            </w:pPr>
            <w:r w:rsidRPr="00D50588">
              <w:rPr>
                <w:rFonts w:ascii="Calibri" w:hAnsi="Calibri" w:cs="Calibri"/>
                <w:b/>
                <w:sz w:val="22"/>
                <w:szCs w:val="22"/>
                <w:lang w:eastAsia="es-ES"/>
              </w:rPr>
              <w:t>VALIDACIÓN DE SEGUROS</w:t>
            </w:r>
          </w:p>
        </w:tc>
      </w:tr>
      <w:tr w:rsidR="00D50588" w:rsidRPr="00D50588" w:rsidTr="00A3680A">
        <w:trPr>
          <w:trHeight w:val="414"/>
        </w:trPr>
        <w:tc>
          <w:tcPr>
            <w:tcW w:w="9356" w:type="dxa"/>
            <w:shd w:val="clear" w:color="auto" w:fill="auto"/>
            <w:vAlign w:val="center"/>
          </w:tcPr>
          <w:p w:rsidR="00D50588" w:rsidRPr="00D50588" w:rsidRDefault="00D50588" w:rsidP="00D50588">
            <w:pPr>
              <w:rPr>
                <w:rFonts w:ascii="Calibri" w:eastAsia="Calibri" w:hAnsi="Calibri" w:cs="Arial"/>
                <w:iCs/>
                <w:sz w:val="22"/>
                <w:szCs w:val="24"/>
                <w:lang w:eastAsia="es-ES"/>
              </w:rPr>
            </w:pPr>
            <w:r w:rsidRPr="00D50588">
              <w:rPr>
                <w:rFonts w:ascii="Calibri" w:eastAsia="Calibri" w:hAnsi="Calibri" w:cs="Arial"/>
                <w:iCs/>
                <w:sz w:val="22"/>
                <w:szCs w:val="24"/>
                <w:lang w:eastAsia="es-ES"/>
              </w:rPr>
              <w:t>El supervisor adjudicado, deberá presentar y mantener vigente de forma ininterrumpida durante todo el periodo del contrato la Póliza de Seguro especificada a continuación:</w:t>
            </w:r>
          </w:p>
          <w:p w:rsidR="00D50588" w:rsidRPr="00D50588" w:rsidRDefault="00D50588" w:rsidP="00D50588">
            <w:pPr>
              <w:rPr>
                <w:rFonts w:ascii="Calibri" w:eastAsia="Calibri" w:hAnsi="Calibri" w:cs="Arial"/>
                <w:b/>
                <w:iCs/>
                <w:sz w:val="22"/>
                <w:szCs w:val="24"/>
                <w:lang w:eastAsia="es-ES"/>
              </w:rPr>
            </w:pPr>
            <w:r w:rsidRPr="00D50588">
              <w:rPr>
                <w:rFonts w:ascii="Calibri" w:eastAsia="Calibri" w:hAnsi="Calibri" w:cs="Arial"/>
                <w:iCs/>
                <w:sz w:val="22"/>
                <w:szCs w:val="24"/>
                <w:lang w:eastAsia="es-ES"/>
              </w:rPr>
              <w:t> </w:t>
            </w:r>
          </w:p>
          <w:p w:rsidR="00D50588" w:rsidRPr="00D50588" w:rsidRDefault="00D50588" w:rsidP="00CE3F58">
            <w:pPr>
              <w:numPr>
                <w:ilvl w:val="1"/>
                <w:numId w:val="41"/>
              </w:numPr>
              <w:rPr>
                <w:rFonts w:ascii="Calibri" w:eastAsia="Calibri" w:hAnsi="Calibri" w:cs="Arial"/>
                <w:b/>
                <w:iCs/>
                <w:sz w:val="22"/>
                <w:szCs w:val="24"/>
                <w:lang w:eastAsia="es-ES"/>
              </w:rPr>
            </w:pPr>
            <w:r w:rsidRPr="00D50588">
              <w:rPr>
                <w:rFonts w:ascii="Calibri" w:eastAsia="Calibri" w:hAnsi="Calibri" w:cs="Arial"/>
                <w:b/>
                <w:iCs/>
                <w:sz w:val="22"/>
                <w:szCs w:val="24"/>
                <w:lang w:eastAsia="es-ES"/>
              </w:rPr>
              <w:t xml:space="preserve">PÓLIZA DE ACCIDENTES PERSONALES. </w:t>
            </w:r>
          </w:p>
          <w:p w:rsidR="00D50588" w:rsidRPr="00D50588" w:rsidRDefault="00D50588" w:rsidP="00D50588">
            <w:pPr>
              <w:rPr>
                <w:rFonts w:ascii="Calibri" w:eastAsia="Calibri" w:hAnsi="Calibri" w:cs="Arial"/>
                <w:iCs/>
                <w:sz w:val="22"/>
                <w:szCs w:val="24"/>
                <w:lang w:eastAsia="es-ES"/>
              </w:rPr>
            </w:pPr>
          </w:p>
          <w:p w:rsidR="00D50588" w:rsidRPr="00D50588" w:rsidRDefault="00D50588" w:rsidP="00D50588">
            <w:pPr>
              <w:jc w:val="both"/>
              <w:rPr>
                <w:rFonts w:ascii="Calibri" w:eastAsia="Calibri" w:hAnsi="Calibri" w:cs="Arial"/>
                <w:iCs/>
                <w:sz w:val="22"/>
                <w:szCs w:val="24"/>
                <w:lang w:eastAsia="es-ES"/>
              </w:rPr>
            </w:pPr>
            <w:r w:rsidRPr="00D50588">
              <w:rPr>
                <w:rFonts w:ascii="Calibri" w:eastAsia="Calibri" w:hAnsi="Calibri" w:cs="Arial"/>
                <w:iCs/>
                <w:sz w:val="22"/>
                <w:szCs w:val="24"/>
                <w:lang w:eastAsia="es-ES"/>
              </w:rPr>
              <w:t xml:space="preserve">El Supervisor y/o los funcionarios y/o  trabajadores que efectúen el trabajo de Supervisión, deberán estar cubiertos bajo el Seguro de Accidentes Personales (que cubra gastos médicos, invalides parcial permanente, invalidez total permanente y muerte), por lesiones corporales sufridos como consecuencia directa e inmediata de los accidentes que ocurran en el desempeño de su trabajo. </w:t>
            </w:r>
          </w:p>
          <w:p w:rsidR="00D50588" w:rsidRPr="00D50588" w:rsidRDefault="00D50588" w:rsidP="00D50588">
            <w:pPr>
              <w:rPr>
                <w:rFonts w:ascii="Calibri" w:eastAsia="Calibri" w:hAnsi="Calibri" w:cs="Arial"/>
                <w:iCs/>
                <w:sz w:val="22"/>
                <w:szCs w:val="24"/>
                <w:lang w:eastAsia="es-ES"/>
              </w:rPr>
            </w:pPr>
            <w:r w:rsidRPr="00D50588">
              <w:rPr>
                <w:rFonts w:ascii="Calibri" w:eastAsia="Calibri" w:hAnsi="Calibri" w:cs="Arial"/>
                <w:iCs/>
                <w:sz w:val="22"/>
                <w:szCs w:val="24"/>
                <w:lang w:eastAsia="es-ES"/>
              </w:rPr>
              <w:t> </w:t>
            </w:r>
          </w:p>
          <w:p w:rsidR="00D50588" w:rsidRPr="00D50588" w:rsidRDefault="00D50588" w:rsidP="00CE3F58">
            <w:pPr>
              <w:numPr>
                <w:ilvl w:val="1"/>
                <w:numId w:val="41"/>
              </w:numPr>
              <w:rPr>
                <w:rFonts w:ascii="Calibri" w:eastAsia="Calibri" w:hAnsi="Calibri" w:cs="Arial"/>
                <w:b/>
                <w:iCs/>
                <w:sz w:val="22"/>
                <w:szCs w:val="24"/>
                <w:lang w:eastAsia="es-ES"/>
              </w:rPr>
            </w:pPr>
            <w:r w:rsidRPr="00D50588">
              <w:rPr>
                <w:rFonts w:ascii="Calibri" w:eastAsia="Calibri" w:hAnsi="Calibri" w:cs="Arial"/>
                <w:b/>
                <w:iCs/>
                <w:sz w:val="22"/>
                <w:szCs w:val="24"/>
                <w:lang w:eastAsia="es-ES"/>
              </w:rPr>
              <w:t>CONDICIONES ADICIONALES</w:t>
            </w:r>
          </w:p>
          <w:p w:rsidR="00D50588" w:rsidRPr="00D50588" w:rsidRDefault="00D50588" w:rsidP="00D50588">
            <w:pPr>
              <w:rPr>
                <w:rFonts w:ascii="Calibri" w:eastAsia="Calibri" w:hAnsi="Calibri" w:cs="Arial"/>
                <w:iCs/>
                <w:sz w:val="22"/>
                <w:szCs w:val="24"/>
                <w:lang w:eastAsia="es-ES"/>
              </w:rPr>
            </w:pPr>
            <w:r w:rsidRPr="00D50588">
              <w:rPr>
                <w:rFonts w:ascii="Calibri" w:eastAsia="Calibri" w:hAnsi="Calibri" w:cs="Arial"/>
                <w:iCs/>
                <w:sz w:val="22"/>
                <w:szCs w:val="24"/>
                <w:lang w:eastAsia="es-ES"/>
              </w:rPr>
              <w:t> </w:t>
            </w:r>
          </w:p>
          <w:p w:rsidR="00D50588" w:rsidRPr="00D50588" w:rsidRDefault="00D50588" w:rsidP="00D50588">
            <w:pPr>
              <w:jc w:val="both"/>
              <w:rPr>
                <w:rFonts w:ascii="Calibri" w:eastAsia="Calibri" w:hAnsi="Calibri" w:cs="Arial"/>
                <w:iCs/>
                <w:sz w:val="22"/>
                <w:szCs w:val="24"/>
                <w:lang w:eastAsia="es-ES"/>
              </w:rPr>
            </w:pPr>
            <w:r w:rsidRPr="00D50588">
              <w:rPr>
                <w:rFonts w:ascii="Calibri" w:eastAsia="Calibri" w:hAnsi="Calibri" w:cs="Arial"/>
                <w:iCs/>
                <w:sz w:val="22"/>
                <w:szCs w:val="24"/>
                <w:lang w:eastAsia="es-ES"/>
              </w:rPr>
              <w:lastRenderedPageBreak/>
              <w:t>De suspenderse por cualquier razón la vigencia o cobertura de la Póliza nominada precedentemente, o bien se presente la existencias de eventos no cubiertos por la misma; el  adjudicado Supervisor se hace enteramente responsable frente a YPFB por todos los accidentes que puedan  sufrir y/</w:t>
            </w:r>
            <w:proofErr w:type="spellStart"/>
            <w:r w:rsidRPr="00D50588">
              <w:rPr>
                <w:rFonts w:ascii="Calibri" w:eastAsia="Calibri" w:hAnsi="Calibri" w:cs="Arial"/>
                <w:iCs/>
                <w:sz w:val="22"/>
                <w:szCs w:val="24"/>
                <w:lang w:eastAsia="es-ES"/>
              </w:rPr>
              <w:t>o</w:t>
            </w:r>
            <w:proofErr w:type="spellEnd"/>
            <w:r w:rsidRPr="00D50588">
              <w:rPr>
                <w:rFonts w:ascii="Calibri" w:eastAsia="Calibri" w:hAnsi="Calibri" w:cs="Arial"/>
                <w:iCs/>
                <w:sz w:val="22"/>
                <w:szCs w:val="24"/>
                <w:lang w:eastAsia="es-ES"/>
              </w:rPr>
              <w:t xml:space="preserve"> ocasionar en el desempeño de sus funciones.  </w:t>
            </w:r>
          </w:p>
          <w:p w:rsidR="00D50588" w:rsidRPr="00D50588" w:rsidRDefault="00D50588" w:rsidP="00D50588">
            <w:pPr>
              <w:rPr>
                <w:rFonts w:ascii="Calibri" w:eastAsia="Calibri" w:hAnsi="Calibri" w:cs="Arial"/>
                <w:iCs/>
                <w:sz w:val="22"/>
                <w:szCs w:val="24"/>
                <w:lang w:eastAsia="es-ES"/>
              </w:rPr>
            </w:pPr>
            <w:r w:rsidRPr="00D50588">
              <w:rPr>
                <w:rFonts w:ascii="Calibri" w:eastAsia="Calibri" w:hAnsi="Calibri" w:cs="Arial"/>
                <w:iCs/>
                <w:sz w:val="22"/>
                <w:szCs w:val="24"/>
                <w:lang w:eastAsia="es-ES"/>
              </w:rPr>
              <w:t> </w:t>
            </w:r>
          </w:p>
          <w:p w:rsidR="00D50588" w:rsidRPr="00D50588" w:rsidRDefault="00D50588" w:rsidP="00D50588">
            <w:pPr>
              <w:jc w:val="both"/>
              <w:rPr>
                <w:rFonts w:ascii="Calibri" w:hAnsi="Calibri"/>
                <w:sz w:val="22"/>
                <w:szCs w:val="24"/>
                <w:lang w:eastAsia="es-ES"/>
              </w:rPr>
            </w:pPr>
            <w:r w:rsidRPr="00D50588">
              <w:rPr>
                <w:rFonts w:ascii="Calibri" w:eastAsia="Calibri" w:hAnsi="Calibri" w:cs="Arial"/>
                <w:iCs/>
                <w:sz w:val="22"/>
                <w:szCs w:val="24"/>
                <w:lang w:eastAsia="es-ES"/>
              </w:rPr>
              <w:t>El adjudicado, deberá entregar una copia de la citada póliza a YPFB antes de la suscripción del contrato.</w:t>
            </w:r>
          </w:p>
        </w:tc>
      </w:tr>
      <w:tr w:rsidR="00D50588" w:rsidRPr="00D50588" w:rsidTr="00A3680A">
        <w:trPr>
          <w:trHeight w:val="414"/>
        </w:trPr>
        <w:tc>
          <w:tcPr>
            <w:tcW w:w="9356" w:type="dxa"/>
            <w:tcBorders>
              <w:top w:val="single" w:sz="4" w:space="0" w:color="auto"/>
              <w:left w:val="single" w:sz="4" w:space="0" w:color="auto"/>
              <w:bottom w:val="single" w:sz="4" w:space="0" w:color="auto"/>
              <w:right w:val="single" w:sz="4" w:space="0" w:color="auto"/>
            </w:tcBorders>
            <w:shd w:val="clear" w:color="auto" w:fill="9CC2E5"/>
            <w:vAlign w:val="center"/>
          </w:tcPr>
          <w:p w:rsidR="00D50588" w:rsidRPr="00D50588" w:rsidRDefault="00D50588" w:rsidP="00D50588">
            <w:pPr>
              <w:autoSpaceDE w:val="0"/>
              <w:autoSpaceDN w:val="0"/>
              <w:adjustRightInd w:val="0"/>
              <w:spacing w:line="256" w:lineRule="auto"/>
              <w:jc w:val="center"/>
              <w:rPr>
                <w:rFonts w:ascii="Calibri" w:hAnsi="Calibri" w:cs="Calibri"/>
                <w:b/>
                <w:sz w:val="22"/>
                <w:szCs w:val="22"/>
                <w:lang w:eastAsia="es-ES"/>
              </w:rPr>
            </w:pPr>
            <w:r w:rsidRPr="00D50588">
              <w:rPr>
                <w:rFonts w:ascii="Calibri" w:hAnsi="Calibri" w:cs="Calibri"/>
                <w:b/>
                <w:sz w:val="22"/>
                <w:szCs w:val="22"/>
                <w:lang w:eastAsia="es-ES"/>
              </w:rPr>
              <w:lastRenderedPageBreak/>
              <w:t>ANEXO 2</w:t>
            </w:r>
          </w:p>
          <w:p w:rsidR="00D50588" w:rsidRPr="00D50588" w:rsidRDefault="00D50588" w:rsidP="00D50588">
            <w:pPr>
              <w:autoSpaceDE w:val="0"/>
              <w:autoSpaceDN w:val="0"/>
              <w:adjustRightInd w:val="0"/>
              <w:spacing w:line="256" w:lineRule="auto"/>
              <w:jc w:val="center"/>
              <w:rPr>
                <w:rFonts w:ascii="Calibri" w:hAnsi="Calibri" w:cs="Calibri"/>
                <w:b/>
                <w:sz w:val="22"/>
                <w:szCs w:val="22"/>
                <w:lang w:eastAsia="es-ES"/>
              </w:rPr>
            </w:pPr>
            <w:r w:rsidRPr="00D50588">
              <w:rPr>
                <w:rFonts w:ascii="Calibri" w:hAnsi="Calibri" w:cs="Calibri"/>
                <w:b/>
                <w:sz w:val="22"/>
                <w:szCs w:val="22"/>
                <w:lang w:eastAsia="es-ES"/>
              </w:rPr>
              <w:t>VALIDACIÓN DE MEDIO AMBIENTE</w:t>
            </w:r>
          </w:p>
        </w:tc>
      </w:tr>
      <w:tr w:rsidR="00D50588" w:rsidRPr="00D50588" w:rsidTr="00A3680A">
        <w:trPr>
          <w:trHeight w:val="414"/>
        </w:trPr>
        <w:tc>
          <w:tcPr>
            <w:tcW w:w="9356" w:type="dxa"/>
            <w:tcBorders>
              <w:top w:val="single" w:sz="4" w:space="0" w:color="auto"/>
              <w:left w:val="single" w:sz="4" w:space="0" w:color="auto"/>
              <w:bottom w:val="single" w:sz="4" w:space="0" w:color="auto"/>
              <w:right w:val="single" w:sz="4" w:space="0" w:color="auto"/>
            </w:tcBorders>
            <w:shd w:val="clear" w:color="auto" w:fill="FFFFFF"/>
            <w:vAlign w:val="center"/>
          </w:tcPr>
          <w:p w:rsidR="00D50588" w:rsidRPr="00D50588" w:rsidRDefault="00D50588" w:rsidP="00D50588">
            <w:pPr>
              <w:autoSpaceDE w:val="0"/>
              <w:autoSpaceDN w:val="0"/>
              <w:adjustRightInd w:val="0"/>
              <w:spacing w:line="256" w:lineRule="auto"/>
              <w:jc w:val="center"/>
              <w:rPr>
                <w:rFonts w:ascii="Calibri" w:hAnsi="Calibri" w:cs="Calibri"/>
                <w:sz w:val="22"/>
                <w:szCs w:val="22"/>
                <w:lang w:eastAsia="es-ES"/>
              </w:rPr>
            </w:pPr>
          </w:p>
          <w:p w:rsidR="00D50588" w:rsidRPr="00D50588" w:rsidRDefault="00D50588" w:rsidP="00CE3F58">
            <w:pPr>
              <w:numPr>
                <w:ilvl w:val="0"/>
                <w:numId w:val="52"/>
              </w:numPr>
              <w:ind w:left="284" w:hanging="284"/>
              <w:jc w:val="both"/>
              <w:rPr>
                <w:rFonts w:ascii="Calibri" w:hAnsi="Calibri" w:cs="Calibri"/>
                <w:sz w:val="22"/>
                <w:szCs w:val="22"/>
                <w:lang w:eastAsia="es-ES"/>
              </w:rPr>
            </w:pPr>
            <w:r w:rsidRPr="00D50588">
              <w:rPr>
                <w:rFonts w:ascii="Calibri" w:hAnsi="Calibri" w:cs="Calibri"/>
                <w:sz w:val="22"/>
                <w:szCs w:val="22"/>
                <w:lang w:eastAsia="es-ES"/>
              </w:rPr>
              <w:t>SUPERVISION</w:t>
            </w:r>
          </w:p>
          <w:p w:rsidR="00D50588" w:rsidRPr="00D50588" w:rsidRDefault="00D50588" w:rsidP="00D50588">
            <w:pPr>
              <w:autoSpaceDE w:val="0"/>
              <w:autoSpaceDN w:val="0"/>
              <w:adjustRightInd w:val="0"/>
              <w:spacing w:line="256" w:lineRule="auto"/>
              <w:jc w:val="center"/>
              <w:rPr>
                <w:rFonts w:ascii="Calibri" w:hAnsi="Calibri" w:cs="Calibri"/>
                <w:sz w:val="22"/>
                <w:szCs w:val="22"/>
                <w:lang w:eastAsia="es-ES"/>
              </w:rPr>
            </w:pPr>
          </w:p>
          <w:p w:rsidR="00D50588" w:rsidRPr="00D50588" w:rsidRDefault="00D50588" w:rsidP="00CE3F58">
            <w:pPr>
              <w:numPr>
                <w:ilvl w:val="1"/>
                <w:numId w:val="52"/>
              </w:numPr>
              <w:ind w:left="709" w:hanging="643"/>
              <w:jc w:val="both"/>
              <w:rPr>
                <w:rFonts w:ascii="Calibri" w:hAnsi="Calibri" w:cs="Calibri"/>
                <w:sz w:val="22"/>
                <w:szCs w:val="22"/>
                <w:lang w:eastAsia="es-ES"/>
              </w:rPr>
            </w:pPr>
            <w:r w:rsidRPr="00D50588">
              <w:rPr>
                <w:rFonts w:ascii="Calibri" w:hAnsi="Calibri" w:cs="Calibri"/>
                <w:sz w:val="22"/>
                <w:szCs w:val="22"/>
                <w:lang w:eastAsia="es-ES"/>
              </w:rPr>
              <w:t>La SUPERVISION es responsable de hacer cumplir en el proyecto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seguridad y salud ocupacional. Para el efecto, la SUPERVISION solicitará a la empresa adjudicada, informes, planillas, registros, comprobantes y toda aquella documentación de respaldo que permita demostrar el cumplimiento de la legislación aplicable.</w:t>
            </w:r>
          </w:p>
          <w:p w:rsidR="00D50588" w:rsidRPr="00D50588" w:rsidRDefault="00D50588" w:rsidP="00CE3F58">
            <w:pPr>
              <w:numPr>
                <w:ilvl w:val="1"/>
                <w:numId w:val="52"/>
              </w:numPr>
              <w:ind w:left="709" w:hanging="643"/>
              <w:jc w:val="both"/>
              <w:rPr>
                <w:rFonts w:ascii="Calibri" w:hAnsi="Calibri" w:cs="Calibri"/>
                <w:sz w:val="22"/>
                <w:szCs w:val="22"/>
                <w:lang w:eastAsia="es-ES"/>
              </w:rPr>
            </w:pPr>
            <w:r w:rsidRPr="00D50588">
              <w:rPr>
                <w:rFonts w:ascii="Calibri" w:hAnsi="Calibri" w:cs="Calibri"/>
                <w:sz w:val="22"/>
                <w:szCs w:val="22"/>
                <w:lang w:eastAsia="es-ES"/>
              </w:rPr>
              <w:t>La SUPERVISIÓN es responsable de hacer cumplir en el proyecto los compromisos ambientales, de seguridad industrial y salud ocupacional, aprobados a través del Documento Ambiental (PPM-PASA, Manifiesto Ambiental, Certificado de Dispensación, entre otros) del proyecto, como también las disposiciones emitidas por la Autoridad Ambiental Competente al momento de otorgar la Licencia Ambiental y al realizar la fiscalización del proyecto. Para el efecto, la SUPERVISION solicitará a la CONTRATISTA, informes, planillas, registros, comprobantes y toda aquella documentación de respaldo que demuestre el cumplimiento de los Planes, Programas y Procedimientos.</w:t>
            </w:r>
          </w:p>
          <w:p w:rsidR="00D50588" w:rsidRPr="00D50588" w:rsidRDefault="00D50588" w:rsidP="00CE3F58">
            <w:pPr>
              <w:numPr>
                <w:ilvl w:val="1"/>
                <w:numId w:val="52"/>
              </w:numPr>
              <w:ind w:left="709" w:hanging="643"/>
              <w:jc w:val="both"/>
              <w:rPr>
                <w:rFonts w:ascii="Calibri" w:hAnsi="Calibri" w:cs="Calibri"/>
                <w:b/>
                <w:sz w:val="22"/>
                <w:szCs w:val="22"/>
                <w:lang w:eastAsia="es-ES"/>
              </w:rPr>
            </w:pPr>
            <w:r w:rsidRPr="00D50588">
              <w:rPr>
                <w:rFonts w:ascii="Calibri" w:hAnsi="Calibri" w:cs="Calibri"/>
                <w:sz w:val="22"/>
                <w:szCs w:val="22"/>
                <w:lang w:eastAsia="es-ES"/>
              </w:rPr>
              <w:t>De presentarse cualquier contingencia, eventualidad o suceso no deseado que provoque impactos ambientales, perdidas, daños o perjuicios; la SUPERVISION en coordinación con la empresa adjudicada deberá comunicar inmediatamente a YPFB para que se proceda en el marco de la legislación aplicable. Por su parte, la SUPERVISION registrará y documentará todas las acciones de prevención, mitigación o remediación asumidas por la CONTRATISTA. Para el efecto, la Supervisión remitirá a YPFB las planillas, registros, comprobantes y toda aquella documentación de respaldo que demuestre el cumplimiento del Plan de Contingencias.</w:t>
            </w:r>
          </w:p>
        </w:tc>
      </w:tr>
      <w:tr w:rsidR="00D50588" w:rsidRPr="00D50588" w:rsidTr="00A3680A">
        <w:trPr>
          <w:trHeight w:val="414"/>
        </w:trPr>
        <w:tc>
          <w:tcPr>
            <w:tcW w:w="9356" w:type="dxa"/>
            <w:shd w:val="clear" w:color="auto" w:fill="9CC2E5"/>
            <w:vAlign w:val="center"/>
          </w:tcPr>
          <w:p w:rsidR="00D50588" w:rsidRPr="00D50588" w:rsidRDefault="00D50588" w:rsidP="00D50588">
            <w:pPr>
              <w:autoSpaceDE w:val="0"/>
              <w:autoSpaceDN w:val="0"/>
              <w:adjustRightInd w:val="0"/>
              <w:spacing w:line="256" w:lineRule="auto"/>
              <w:jc w:val="center"/>
              <w:rPr>
                <w:rFonts w:ascii="Calibri" w:hAnsi="Calibri" w:cs="Calibri"/>
                <w:b/>
                <w:sz w:val="22"/>
                <w:szCs w:val="22"/>
                <w:lang w:eastAsia="es-ES"/>
              </w:rPr>
            </w:pPr>
            <w:r w:rsidRPr="00D50588">
              <w:rPr>
                <w:rFonts w:ascii="Calibri" w:hAnsi="Calibri" w:cs="Calibri"/>
                <w:b/>
                <w:sz w:val="22"/>
                <w:szCs w:val="22"/>
                <w:lang w:eastAsia="es-ES"/>
              </w:rPr>
              <w:t>ANEXO 3</w:t>
            </w:r>
          </w:p>
          <w:p w:rsidR="00D50588" w:rsidRPr="00D50588" w:rsidRDefault="00D50588" w:rsidP="00D50588">
            <w:pPr>
              <w:autoSpaceDE w:val="0"/>
              <w:autoSpaceDN w:val="0"/>
              <w:adjustRightInd w:val="0"/>
              <w:spacing w:line="256" w:lineRule="auto"/>
              <w:jc w:val="center"/>
              <w:rPr>
                <w:rFonts w:ascii="Calibri" w:eastAsia="Calibri" w:hAnsi="Calibri" w:cs="Arial"/>
                <w:iCs/>
                <w:sz w:val="22"/>
                <w:szCs w:val="24"/>
                <w:lang w:eastAsia="es-ES"/>
              </w:rPr>
            </w:pPr>
            <w:r w:rsidRPr="00D50588">
              <w:rPr>
                <w:rFonts w:ascii="Calibri" w:hAnsi="Calibri" w:cs="Calibri"/>
                <w:b/>
                <w:sz w:val="22"/>
                <w:szCs w:val="22"/>
                <w:shd w:val="clear" w:color="auto" w:fill="9CC2E5"/>
                <w:lang w:eastAsia="es-ES"/>
              </w:rPr>
              <w:t>VALIDACIÓN DE FACTURACIÓN Y TRIBUTOS</w:t>
            </w:r>
          </w:p>
        </w:tc>
      </w:tr>
      <w:tr w:rsidR="00D50588" w:rsidRPr="00D50588" w:rsidTr="00D50588">
        <w:trPr>
          <w:trHeight w:val="1100"/>
        </w:trPr>
        <w:tc>
          <w:tcPr>
            <w:tcW w:w="9356" w:type="dxa"/>
            <w:shd w:val="clear" w:color="auto" w:fill="auto"/>
            <w:vAlign w:val="center"/>
          </w:tcPr>
          <w:p w:rsidR="00D50588" w:rsidRPr="00D50588" w:rsidRDefault="00D50588" w:rsidP="00D50588">
            <w:pPr>
              <w:jc w:val="both"/>
              <w:rPr>
                <w:rFonts w:ascii="Calibri" w:hAnsi="Calibri" w:cs="Arial"/>
                <w:b/>
                <w:sz w:val="22"/>
                <w:szCs w:val="22"/>
                <w:lang w:val="es-ES_tradnl" w:eastAsia="es-ES"/>
              </w:rPr>
            </w:pPr>
            <w:r w:rsidRPr="00D50588">
              <w:rPr>
                <w:rFonts w:ascii="Calibri" w:hAnsi="Calibri" w:cs="Arial"/>
                <w:b/>
                <w:sz w:val="22"/>
                <w:szCs w:val="22"/>
                <w:lang w:val="es-ES_tradnl" w:eastAsia="es-ES"/>
              </w:rPr>
              <w:t>FACTURA</w:t>
            </w:r>
          </w:p>
          <w:p w:rsidR="00D50588" w:rsidRPr="00D50588" w:rsidRDefault="00D50588" w:rsidP="00D50588">
            <w:pPr>
              <w:jc w:val="both"/>
              <w:rPr>
                <w:rFonts w:ascii="Calibri" w:hAnsi="Calibri" w:cs="Arial"/>
                <w:sz w:val="22"/>
                <w:szCs w:val="22"/>
                <w:lang w:val="es-ES_tradnl" w:eastAsia="es-ES"/>
              </w:rPr>
            </w:pPr>
            <w:r w:rsidRPr="00D50588">
              <w:rPr>
                <w:rFonts w:ascii="Calibri" w:hAnsi="Calibri" w:cs="Arial"/>
                <w:sz w:val="22"/>
                <w:szCs w:val="22"/>
                <w:lang w:val="es-ES_tradnl" w:eastAsia="es-ES"/>
              </w:rPr>
              <w:t xml:space="preserve">La factura debe ser emitida de acuerdo a normativa vigente a nombre de Yacimientos Petrolíferos Fiscales Bolivianos consignando el Número de Identificación Tributaria (NIT) 1020269020. </w:t>
            </w:r>
          </w:p>
          <w:p w:rsidR="00D50588" w:rsidRPr="00D50588" w:rsidRDefault="00D50588" w:rsidP="00D50588">
            <w:pPr>
              <w:jc w:val="both"/>
              <w:rPr>
                <w:rFonts w:ascii="Calibri" w:hAnsi="Calibri" w:cs="Arial"/>
                <w:sz w:val="22"/>
                <w:szCs w:val="22"/>
                <w:lang w:val="es-ES_tradnl" w:eastAsia="es-ES"/>
              </w:rPr>
            </w:pPr>
          </w:p>
          <w:p w:rsidR="00D50588" w:rsidRPr="00D50588" w:rsidRDefault="00D50588" w:rsidP="00D50588">
            <w:pPr>
              <w:jc w:val="both"/>
              <w:rPr>
                <w:rFonts w:ascii="Calibri" w:hAnsi="Calibri" w:cs="Arial"/>
                <w:sz w:val="22"/>
                <w:szCs w:val="22"/>
                <w:lang w:val="es-ES_tradnl" w:eastAsia="es-ES"/>
              </w:rPr>
            </w:pPr>
            <w:r w:rsidRPr="00D50588">
              <w:rPr>
                <w:rFonts w:ascii="Calibri" w:hAnsi="Calibri" w:cs="Arial"/>
                <w:sz w:val="22"/>
                <w:szCs w:val="22"/>
                <w:lang w:val="es-ES_tradnl" w:eastAsia="es-ES"/>
              </w:rPr>
              <w:t>La facturación surge en el momento que finalice la ejecución o la prestación efectiva del servicio o a momento de percibir el pago total o parcial, lo que ocurra primero, sin deducir las multas ni otros cargos.</w:t>
            </w:r>
          </w:p>
          <w:p w:rsidR="00D50588" w:rsidRPr="00D50588" w:rsidRDefault="00D50588" w:rsidP="00D50588">
            <w:pPr>
              <w:jc w:val="both"/>
              <w:rPr>
                <w:rFonts w:ascii="Calibri" w:hAnsi="Calibri" w:cs="Arial"/>
                <w:sz w:val="22"/>
                <w:szCs w:val="22"/>
                <w:lang w:val="es-ES_tradnl" w:eastAsia="es-ES"/>
              </w:rPr>
            </w:pPr>
          </w:p>
          <w:p w:rsidR="00D50588" w:rsidRPr="00D50588" w:rsidRDefault="00D50588" w:rsidP="00D50588">
            <w:pPr>
              <w:jc w:val="both"/>
              <w:rPr>
                <w:rFonts w:ascii="Calibri" w:hAnsi="Calibri" w:cs="Arial"/>
                <w:sz w:val="22"/>
                <w:szCs w:val="22"/>
                <w:lang w:val="es-ES_tradnl" w:eastAsia="es-ES"/>
              </w:rPr>
            </w:pPr>
            <w:r w:rsidRPr="00D50588">
              <w:rPr>
                <w:rFonts w:ascii="Calibri" w:hAnsi="Calibri" w:cs="Arial"/>
                <w:sz w:val="22"/>
                <w:szCs w:val="22"/>
                <w:lang w:val="es-ES_tradnl" w:eastAsia="es-ES"/>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D50588" w:rsidRPr="00D50588" w:rsidRDefault="00D50588" w:rsidP="00D50588">
            <w:pPr>
              <w:jc w:val="both"/>
              <w:rPr>
                <w:rFonts w:ascii="Calibri" w:hAnsi="Calibri" w:cs="Arial"/>
                <w:b/>
                <w:sz w:val="22"/>
                <w:szCs w:val="22"/>
                <w:lang w:val="es-ES_tradnl" w:eastAsia="es-ES"/>
              </w:rPr>
            </w:pPr>
            <w:r w:rsidRPr="00D50588">
              <w:rPr>
                <w:rFonts w:ascii="Calibri" w:hAnsi="Calibri" w:cs="Arial"/>
                <w:b/>
                <w:sz w:val="22"/>
                <w:szCs w:val="22"/>
                <w:lang w:val="es-ES_tradnl" w:eastAsia="es-ES"/>
              </w:rPr>
              <w:lastRenderedPageBreak/>
              <w:t>TRIBUTOS</w:t>
            </w:r>
          </w:p>
          <w:p w:rsidR="00D50588" w:rsidRPr="00D50588" w:rsidRDefault="00D50588" w:rsidP="00D50588">
            <w:pPr>
              <w:jc w:val="both"/>
              <w:rPr>
                <w:rFonts w:ascii="Calibri" w:hAnsi="Calibri" w:cs="Arial"/>
                <w:sz w:val="22"/>
                <w:szCs w:val="22"/>
                <w:lang w:val="es-ES_tradnl" w:eastAsia="es-ES"/>
              </w:rPr>
            </w:pPr>
            <w:r w:rsidRPr="00D50588">
              <w:rPr>
                <w:rFonts w:ascii="Calibri" w:eastAsia="Calibri" w:hAnsi="Calibri" w:cs="Arial"/>
                <w:iCs/>
                <w:sz w:val="22"/>
                <w:szCs w:val="24"/>
                <w:lang w:eastAsia="es-ES"/>
              </w:rPr>
              <w:t>El adjudicado declara que todos los tributos vigentes a la fecha y que puedan originarse directa o indirectamente en aplicación del contrato, son de su responsabilidad, no correspondiendo ningún reclamo posterior.</w:t>
            </w:r>
          </w:p>
        </w:tc>
      </w:tr>
      <w:tr w:rsidR="00D50588" w:rsidRPr="00D50588" w:rsidTr="00A3680A">
        <w:trPr>
          <w:trHeight w:val="414"/>
        </w:trPr>
        <w:tc>
          <w:tcPr>
            <w:tcW w:w="9356" w:type="dxa"/>
            <w:shd w:val="clear" w:color="auto" w:fill="9CC2E5"/>
            <w:vAlign w:val="center"/>
          </w:tcPr>
          <w:p w:rsidR="00D50588" w:rsidRPr="00D50588" w:rsidRDefault="00D50588" w:rsidP="00D50588">
            <w:pPr>
              <w:jc w:val="center"/>
              <w:rPr>
                <w:rFonts w:ascii="Calibri" w:hAnsi="Calibri" w:cs="Calibri"/>
                <w:b/>
                <w:bCs/>
                <w:sz w:val="22"/>
                <w:szCs w:val="22"/>
                <w:lang w:eastAsia="es-ES"/>
              </w:rPr>
            </w:pPr>
            <w:r w:rsidRPr="00D50588">
              <w:rPr>
                <w:rFonts w:ascii="Calibri" w:hAnsi="Calibri" w:cs="Calibri"/>
                <w:b/>
                <w:bCs/>
                <w:sz w:val="22"/>
                <w:szCs w:val="22"/>
                <w:lang w:eastAsia="es-ES"/>
              </w:rPr>
              <w:lastRenderedPageBreak/>
              <w:t>ANEXO 4</w:t>
            </w:r>
          </w:p>
          <w:p w:rsidR="00D50588" w:rsidRPr="00D50588" w:rsidRDefault="00D50588" w:rsidP="00D50588">
            <w:pPr>
              <w:jc w:val="center"/>
              <w:rPr>
                <w:rFonts w:ascii="Calibri" w:hAnsi="Calibri" w:cs="Calibri"/>
                <w:sz w:val="22"/>
                <w:szCs w:val="22"/>
                <w:lang w:eastAsia="es-BO"/>
              </w:rPr>
            </w:pPr>
            <w:r w:rsidRPr="00D50588">
              <w:rPr>
                <w:rFonts w:ascii="Calibri" w:hAnsi="Calibri" w:cs="Calibri"/>
                <w:b/>
                <w:bCs/>
                <w:sz w:val="22"/>
                <w:szCs w:val="22"/>
                <w:lang w:eastAsia="es-ES"/>
              </w:rPr>
              <w:t>GARANTIAS FINANCIERAS</w:t>
            </w:r>
          </w:p>
        </w:tc>
      </w:tr>
      <w:tr w:rsidR="00D50588" w:rsidRPr="00D50588" w:rsidTr="00A3680A">
        <w:trPr>
          <w:trHeight w:val="675"/>
        </w:trPr>
        <w:tc>
          <w:tcPr>
            <w:tcW w:w="9356" w:type="dxa"/>
            <w:shd w:val="clear" w:color="auto" w:fill="auto"/>
            <w:vAlign w:val="center"/>
          </w:tcPr>
          <w:p w:rsidR="00D50588" w:rsidRPr="00D50588" w:rsidRDefault="00D50588" w:rsidP="00D50588">
            <w:pPr>
              <w:jc w:val="both"/>
              <w:rPr>
                <w:rFonts w:ascii="Calibri" w:hAnsi="Calibri"/>
                <w:sz w:val="22"/>
                <w:szCs w:val="24"/>
                <w:lang w:eastAsia="es-ES"/>
              </w:rPr>
            </w:pPr>
            <w:r w:rsidRPr="00D50588">
              <w:rPr>
                <w:rFonts w:ascii="Calibri" w:hAnsi="Calibri"/>
                <w:sz w:val="22"/>
                <w:szCs w:val="24"/>
                <w:lang w:eastAsia="es-ES"/>
              </w:rPr>
              <w:t>Las empresas proponentes deberán presentar en su propuesta la siguiente garantía:</w:t>
            </w:r>
          </w:p>
          <w:p w:rsidR="00D50588" w:rsidRPr="00D50588" w:rsidRDefault="00D50588" w:rsidP="00D50588">
            <w:pPr>
              <w:jc w:val="both"/>
              <w:rPr>
                <w:rFonts w:ascii="Calibri" w:hAnsi="Calibri" w:cs="Arial"/>
                <w:sz w:val="24"/>
                <w:szCs w:val="22"/>
                <w:lang w:eastAsia="es-ES"/>
              </w:rPr>
            </w:pPr>
          </w:p>
          <w:p w:rsidR="00D50588" w:rsidRPr="00D50588" w:rsidRDefault="00D50588" w:rsidP="00CE3F58">
            <w:pPr>
              <w:numPr>
                <w:ilvl w:val="0"/>
                <w:numId w:val="50"/>
              </w:numPr>
              <w:jc w:val="both"/>
              <w:rPr>
                <w:rFonts w:ascii="Calibri" w:hAnsi="Calibri" w:cs="Arial"/>
                <w:sz w:val="22"/>
                <w:szCs w:val="22"/>
                <w:lang w:eastAsia="es-ES"/>
              </w:rPr>
            </w:pPr>
            <w:r w:rsidRPr="00D50588">
              <w:rPr>
                <w:rFonts w:ascii="Calibri" w:hAnsi="Calibri" w:cs="Arial"/>
                <w:sz w:val="22"/>
                <w:szCs w:val="22"/>
                <w:lang w:eastAsia="es-ES"/>
              </w:rPr>
              <w:t>Garantía de Seriedad de Propuesta.</w:t>
            </w:r>
          </w:p>
          <w:p w:rsidR="00D50588" w:rsidRPr="00D50588" w:rsidRDefault="00D50588" w:rsidP="00D50588">
            <w:pPr>
              <w:jc w:val="both"/>
              <w:rPr>
                <w:rFonts w:ascii="Calibri" w:hAnsi="Calibri" w:cs="Arial"/>
                <w:sz w:val="22"/>
                <w:szCs w:val="22"/>
                <w:lang w:eastAsia="es-ES"/>
              </w:rPr>
            </w:pPr>
          </w:p>
          <w:p w:rsidR="00D50588" w:rsidRPr="00D50588" w:rsidRDefault="00D50588" w:rsidP="00CE3F58">
            <w:pPr>
              <w:numPr>
                <w:ilvl w:val="1"/>
                <w:numId w:val="51"/>
              </w:numPr>
              <w:jc w:val="both"/>
              <w:rPr>
                <w:rFonts w:ascii="Calibri" w:hAnsi="Calibri" w:cs="Arial"/>
                <w:bCs/>
                <w:iCs/>
                <w:sz w:val="22"/>
                <w:szCs w:val="22"/>
                <w:lang w:eastAsia="es-ES"/>
              </w:rPr>
            </w:pPr>
            <w:r w:rsidRPr="00D50588">
              <w:rPr>
                <w:rFonts w:ascii="Calibri" w:hAnsi="Calibri" w:cs="Arial"/>
                <w:b/>
                <w:bCs/>
                <w:iCs/>
                <w:sz w:val="22"/>
                <w:szCs w:val="22"/>
                <w:u w:val="single"/>
                <w:lang w:eastAsia="es-ES"/>
              </w:rPr>
              <w:t xml:space="preserve">Garantía de Seriedad de Propuesta </w:t>
            </w:r>
            <w:r w:rsidRPr="00D50588">
              <w:rPr>
                <w:rFonts w:ascii="Calibri" w:hAnsi="Calibri" w:cs="Arial"/>
                <w:bCs/>
                <w:iCs/>
                <w:sz w:val="22"/>
                <w:szCs w:val="22"/>
                <w:lang w:eastAsia="es-ES"/>
              </w:rPr>
              <w:t>(pudiendo las empresas proponentes presentar cualquiera de las garantías descritas a continuación)</w:t>
            </w:r>
          </w:p>
          <w:p w:rsidR="00D50588" w:rsidRPr="00D50588" w:rsidRDefault="00D50588" w:rsidP="00D50588">
            <w:pPr>
              <w:jc w:val="both"/>
              <w:rPr>
                <w:rFonts w:ascii="Calibri" w:hAnsi="Calibri" w:cs="Arial"/>
                <w:bCs/>
                <w:iCs/>
                <w:sz w:val="22"/>
                <w:szCs w:val="22"/>
                <w:lang w:eastAsia="es-ES"/>
              </w:rPr>
            </w:pPr>
          </w:p>
          <w:p w:rsidR="00D50588" w:rsidRPr="00D50588" w:rsidRDefault="00D50588" w:rsidP="00D50588">
            <w:pPr>
              <w:jc w:val="both"/>
              <w:rPr>
                <w:rFonts w:ascii="Calibri" w:hAnsi="Calibri" w:cs="Arial"/>
                <w:sz w:val="22"/>
                <w:szCs w:val="22"/>
                <w:lang w:val="es-ES_tradnl" w:eastAsia="es-ES"/>
              </w:rPr>
            </w:pPr>
            <w:r w:rsidRPr="00D50588">
              <w:rPr>
                <w:rFonts w:ascii="Calibri" w:hAnsi="Calibri" w:cs="Arial"/>
                <w:b/>
                <w:sz w:val="22"/>
                <w:szCs w:val="22"/>
                <w:lang w:val="es-ES_tradnl" w:eastAsia="es-ES"/>
              </w:rPr>
              <w:t xml:space="preserve">Boleta de Garantía, </w:t>
            </w:r>
            <w:r w:rsidRPr="00D50588">
              <w:rPr>
                <w:rFonts w:ascii="Calibri" w:hAnsi="Calibri" w:cs="Arial"/>
                <w:sz w:val="22"/>
                <w:szCs w:val="22"/>
                <w:lang w:val="es-ES_tradnl" w:eastAsia="es-ES"/>
              </w:rPr>
              <w:t>emitida por una entidad Bancaria del Estado Plurinacional de Bolivia, registrada, autorizada y bajo el control de la Autoridad de Supervisión del Sistema Financiero ASFI, a la orden / a favor de Yacimientos Petrolíferos Fiscales Bolivianos, con características expresas de renovable, irrevocable y de ejecución inmediata con vigencia de al menos 90 días calendario por un importe equivalente al 0,5 % del valor total de propuesta económica.</w:t>
            </w:r>
          </w:p>
          <w:p w:rsidR="00D50588" w:rsidRPr="00D50588" w:rsidRDefault="00D50588" w:rsidP="00D50588">
            <w:pPr>
              <w:jc w:val="both"/>
              <w:rPr>
                <w:rFonts w:ascii="Calibri" w:hAnsi="Calibri" w:cs="Arial"/>
                <w:sz w:val="22"/>
                <w:szCs w:val="22"/>
                <w:lang w:val="es-ES_tradnl" w:eastAsia="es-ES"/>
              </w:rPr>
            </w:pPr>
          </w:p>
          <w:p w:rsidR="00D50588" w:rsidRPr="00D50588" w:rsidRDefault="00D50588" w:rsidP="00D50588">
            <w:pPr>
              <w:jc w:val="both"/>
              <w:rPr>
                <w:rFonts w:ascii="Calibri" w:hAnsi="Calibri" w:cs="Arial"/>
                <w:sz w:val="22"/>
                <w:szCs w:val="22"/>
                <w:lang w:val="es-ES_tradnl" w:eastAsia="es-ES"/>
              </w:rPr>
            </w:pPr>
            <w:r w:rsidRPr="00D50588">
              <w:rPr>
                <w:rFonts w:ascii="Calibri" w:hAnsi="Calibri" w:cs="Arial"/>
                <w:b/>
                <w:sz w:val="22"/>
                <w:szCs w:val="22"/>
                <w:lang w:val="es-ES_tradnl" w:eastAsia="es-ES"/>
              </w:rPr>
              <w:t xml:space="preserve">Garantía a Primer Requerimiento, </w:t>
            </w:r>
            <w:r w:rsidRPr="00D50588">
              <w:rPr>
                <w:rFonts w:ascii="Calibri" w:hAnsi="Calibri" w:cs="Arial"/>
                <w:sz w:val="22"/>
                <w:szCs w:val="22"/>
                <w:lang w:val="es-ES_tradnl" w:eastAsia="es-ES"/>
              </w:rPr>
              <w:t>emitida por una entidad Bancaria del Estado Plurinacional de Bolivia, registrada, autorizada y bajo el control de la Autoridad de Supervisión del Sistema Financiero ASFI, a la orden / a favor de Yacimientos Petrolíferos Fiscales Bolivianos, con características expresas de renovable, irrevocable y de ejecución a primer requerimiento con vigencia de al menos 90 días calendario por un importe equivalente al 0,5 % del valor total de propuesta económica.</w:t>
            </w:r>
          </w:p>
          <w:p w:rsidR="00D50588" w:rsidRPr="00D50588" w:rsidRDefault="00D50588" w:rsidP="00D50588">
            <w:pPr>
              <w:jc w:val="both"/>
              <w:rPr>
                <w:rFonts w:ascii="Calibri" w:hAnsi="Calibri" w:cs="Arial"/>
                <w:sz w:val="22"/>
                <w:szCs w:val="22"/>
                <w:lang w:val="es-ES_tradnl" w:eastAsia="es-ES"/>
              </w:rPr>
            </w:pPr>
          </w:p>
          <w:p w:rsidR="00D50588" w:rsidRPr="00D50588" w:rsidRDefault="00D50588" w:rsidP="00D50588">
            <w:pPr>
              <w:jc w:val="both"/>
              <w:rPr>
                <w:rFonts w:ascii="Calibri" w:hAnsi="Calibri" w:cs="Arial"/>
                <w:sz w:val="22"/>
                <w:szCs w:val="22"/>
                <w:lang w:val="es-ES_tradnl" w:eastAsia="es-ES"/>
              </w:rPr>
            </w:pPr>
            <w:r w:rsidRPr="00D50588">
              <w:rPr>
                <w:rFonts w:ascii="Calibri" w:hAnsi="Calibri" w:cs="Arial"/>
                <w:b/>
                <w:sz w:val="22"/>
                <w:szCs w:val="22"/>
                <w:lang w:val="es-ES_tradnl" w:eastAsia="es-ES"/>
              </w:rPr>
              <w:t xml:space="preserve">Póliza de caución a Primer Requerimiento, </w:t>
            </w:r>
            <w:r w:rsidRPr="00D50588">
              <w:rPr>
                <w:rFonts w:ascii="Calibri" w:hAnsi="Calibri" w:cs="Arial"/>
                <w:sz w:val="22"/>
                <w:szCs w:val="22"/>
                <w:lang w:val="es-ES_tradnl" w:eastAsia="es-ES"/>
              </w:rPr>
              <w:t>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renovable, irrevocable y de ejecución a primer requerimiento con vigencia de 90 días calendario por un importe equivalente al 0,5 % del valor total de propuesta económica.</w:t>
            </w:r>
          </w:p>
          <w:p w:rsidR="00D50588" w:rsidRPr="00D50588" w:rsidRDefault="00D50588" w:rsidP="00D50588">
            <w:pPr>
              <w:jc w:val="both"/>
              <w:rPr>
                <w:rFonts w:ascii="Calibri" w:hAnsi="Calibri" w:cs="Arial"/>
                <w:sz w:val="22"/>
                <w:szCs w:val="22"/>
                <w:lang w:val="es-ES_tradnl" w:eastAsia="es-ES"/>
              </w:rPr>
            </w:pPr>
          </w:p>
          <w:p w:rsidR="00D50588" w:rsidRPr="00D50588" w:rsidRDefault="00D50588" w:rsidP="00D50588">
            <w:pPr>
              <w:jc w:val="both"/>
              <w:rPr>
                <w:rFonts w:ascii="Calibri" w:hAnsi="Calibri"/>
                <w:sz w:val="22"/>
                <w:szCs w:val="22"/>
                <w:lang w:eastAsia="es-ES"/>
              </w:rPr>
            </w:pPr>
            <w:r w:rsidRPr="00D50588">
              <w:rPr>
                <w:rFonts w:ascii="Calibri" w:hAnsi="Calibri"/>
                <w:sz w:val="22"/>
                <w:szCs w:val="22"/>
                <w:lang w:eastAsia="es-ES"/>
              </w:rPr>
              <w:t>Las empresas adjudicada deberán presentar antes de la firma de contrato la siguiente garantía:</w:t>
            </w:r>
          </w:p>
          <w:p w:rsidR="00D50588" w:rsidRPr="00D50588" w:rsidRDefault="00D50588" w:rsidP="00D50588">
            <w:pPr>
              <w:jc w:val="both"/>
              <w:rPr>
                <w:rFonts w:ascii="Calibri" w:hAnsi="Calibri" w:cs="Arial"/>
                <w:sz w:val="22"/>
                <w:szCs w:val="22"/>
                <w:lang w:eastAsia="es-ES"/>
              </w:rPr>
            </w:pPr>
          </w:p>
          <w:p w:rsidR="00D50588" w:rsidRPr="00D50588" w:rsidRDefault="00D50588" w:rsidP="00CE3F58">
            <w:pPr>
              <w:numPr>
                <w:ilvl w:val="1"/>
                <w:numId w:val="51"/>
              </w:numPr>
              <w:jc w:val="both"/>
              <w:rPr>
                <w:rFonts w:ascii="Calibri" w:hAnsi="Calibri" w:cs="Arial"/>
                <w:b/>
                <w:bCs/>
                <w:iCs/>
                <w:sz w:val="22"/>
                <w:szCs w:val="22"/>
                <w:u w:val="single"/>
                <w:lang w:eastAsia="es-ES"/>
              </w:rPr>
            </w:pPr>
            <w:r w:rsidRPr="00D50588">
              <w:rPr>
                <w:rFonts w:ascii="Calibri" w:hAnsi="Calibri" w:cs="Arial"/>
                <w:b/>
                <w:bCs/>
                <w:iCs/>
                <w:sz w:val="22"/>
                <w:szCs w:val="22"/>
                <w:u w:val="single"/>
                <w:lang w:eastAsia="es-ES"/>
              </w:rPr>
              <w:t xml:space="preserve">Garantía de Cumplimiento de Contrato </w:t>
            </w:r>
            <w:r w:rsidRPr="00D50588">
              <w:rPr>
                <w:rFonts w:ascii="Calibri" w:hAnsi="Calibri" w:cs="Arial"/>
                <w:bCs/>
                <w:iCs/>
                <w:sz w:val="22"/>
                <w:szCs w:val="22"/>
                <w:lang w:eastAsia="es-ES"/>
              </w:rPr>
              <w:t>(pudiendo la empresa adjudicada presentar cualquiera de las siguientes garantías descritas a continuación)</w:t>
            </w:r>
          </w:p>
          <w:p w:rsidR="00D50588" w:rsidRPr="00D50588" w:rsidRDefault="00D50588" w:rsidP="00D50588">
            <w:pPr>
              <w:ind w:left="2008"/>
              <w:jc w:val="both"/>
              <w:rPr>
                <w:rFonts w:ascii="Calibri" w:hAnsi="Calibri" w:cs="Arial"/>
                <w:b/>
                <w:bCs/>
                <w:iCs/>
                <w:sz w:val="22"/>
                <w:szCs w:val="22"/>
                <w:highlight w:val="yellow"/>
                <w:u w:val="single"/>
                <w:lang w:eastAsia="es-ES"/>
              </w:rPr>
            </w:pPr>
          </w:p>
          <w:p w:rsidR="00D50588" w:rsidRPr="00D50588" w:rsidRDefault="00D50588" w:rsidP="00D50588">
            <w:pPr>
              <w:jc w:val="both"/>
              <w:rPr>
                <w:rFonts w:ascii="Calibri" w:hAnsi="Calibri" w:cs="Arial"/>
                <w:sz w:val="22"/>
                <w:szCs w:val="22"/>
                <w:lang w:val="es-ES_tradnl" w:eastAsia="es-ES"/>
              </w:rPr>
            </w:pPr>
            <w:r w:rsidRPr="00D50588">
              <w:rPr>
                <w:rFonts w:ascii="Calibri" w:hAnsi="Calibri" w:cs="Arial"/>
                <w:b/>
                <w:sz w:val="22"/>
                <w:szCs w:val="22"/>
                <w:lang w:val="es-ES_tradnl" w:eastAsia="es-ES"/>
              </w:rPr>
              <w:t xml:space="preserve">Boleta de Garantía, </w:t>
            </w:r>
            <w:r w:rsidRPr="00D50588">
              <w:rPr>
                <w:rFonts w:ascii="Calibri" w:hAnsi="Calibri" w:cs="Arial"/>
                <w:sz w:val="22"/>
                <w:szCs w:val="22"/>
                <w:lang w:val="es-ES_tradnl" w:eastAsia="es-ES"/>
              </w:rPr>
              <w:t>emitida por una entidad Bancaria del Estado Plurinacional de Bolivia, registrada, autorizada y bajo el control de la Autoridad de Supervisión del Sistema Financiero ASFI, a la orden / a favor de Yacimientos Petrolíferos Fiscales Bolivianos, con características expresas de renovable, irrevocable y de ejecución inmediata con vigencia de al menos 60 días calendario adicionales a la vigencia del contrato por un importe equivalente al 7% del valor del contrato, debiendo ser renovada las veces que YPFB así lo requiera.</w:t>
            </w:r>
          </w:p>
          <w:p w:rsidR="00D50588" w:rsidRPr="00D50588" w:rsidRDefault="00D50588" w:rsidP="00D50588">
            <w:pPr>
              <w:jc w:val="both"/>
              <w:rPr>
                <w:rFonts w:ascii="Calibri" w:hAnsi="Calibri" w:cs="Arial"/>
                <w:sz w:val="22"/>
                <w:szCs w:val="22"/>
                <w:lang w:val="es-ES_tradnl" w:eastAsia="es-ES"/>
              </w:rPr>
            </w:pPr>
          </w:p>
          <w:p w:rsidR="00D50588" w:rsidRPr="00D50588" w:rsidRDefault="00D50588" w:rsidP="00D50588">
            <w:pPr>
              <w:jc w:val="both"/>
              <w:rPr>
                <w:rFonts w:ascii="Calibri" w:hAnsi="Calibri" w:cs="Arial"/>
                <w:sz w:val="24"/>
                <w:szCs w:val="22"/>
                <w:lang w:val="es-ES_tradnl" w:eastAsia="es-ES"/>
              </w:rPr>
            </w:pPr>
            <w:r w:rsidRPr="00D50588">
              <w:rPr>
                <w:rFonts w:ascii="Calibri" w:hAnsi="Calibri" w:cs="Arial"/>
                <w:b/>
                <w:sz w:val="22"/>
                <w:szCs w:val="22"/>
                <w:lang w:val="es-ES_tradnl" w:eastAsia="es-ES"/>
              </w:rPr>
              <w:t xml:space="preserve">Garantía a Primer Requerimiento, </w:t>
            </w:r>
            <w:r w:rsidRPr="00D50588">
              <w:rPr>
                <w:rFonts w:ascii="Calibri" w:hAnsi="Calibri" w:cs="Arial"/>
                <w:sz w:val="22"/>
                <w:szCs w:val="22"/>
                <w:lang w:val="es-ES_tradnl" w:eastAsia="es-ES"/>
              </w:rPr>
              <w:t xml:space="preserve">emitida por una entidad Bancaria del Estado Plurinacional de Bolivia, registrada, autorizada y bajo el control de la Autoridad de Supervisión del Sistema Financiero ASFI, a la </w:t>
            </w:r>
            <w:r w:rsidRPr="00D50588">
              <w:rPr>
                <w:rFonts w:ascii="Calibri" w:hAnsi="Calibri" w:cs="Arial"/>
                <w:sz w:val="22"/>
                <w:szCs w:val="22"/>
                <w:lang w:val="es-ES_tradnl" w:eastAsia="es-ES"/>
              </w:rPr>
              <w:lastRenderedPageBreak/>
              <w:t>orden/ a favor de Yacimientos Petrolíferos Fiscales Bolivianos, con características expresas de renovable, irrevocable y de ejecución a primer requerimiento con vigencia de al menos 60 días calendario adicionales a la vigencia del contrato por un importe equivalente al 7% del valor del contrato, debiendo ser renovada las veces que YPFB así lo requiera.</w:t>
            </w:r>
          </w:p>
        </w:tc>
      </w:tr>
      <w:tr w:rsidR="00D50588" w:rsidRPr="00D50588" w:rsidTr="00A3680A">
        <w:trPr>
          <w:trHeight w:val="414"/>
        </w:trPr>
        <w:tc>
          <w:tcPr>
            <w:tcW w:w="9356" w:type="dxa"/>
            <w:shd w:val="clear" w:color="auto" w:fill="9CC2E5"/>
            <w:vAlign w:val="center"/>
          </w:tcPr>
          <w:p w:rsidR="00D50588" w:rsidRPr="00D50588" w:rsidRDefault="00D50588" w:rsidP="00D50588">
            <w:pPr>
              <w:jc w:val="center"/>
              <w:rPr>
                <w:rFonts w:ascii="Calibri" w:hAnsi="Calibri" w:cs="Calibri"/>
                <w:b/>
                <w:bCs/>
                <w:sz w:val="22"/>
                <w:szCs w:val="22"/>
                <w:lang w:eastAsia="es-ES"/>
              </w:rPr>
            </w:pPr>
            <w:r w:rsidRPr="00D50588">
              <w:rPr>
                <w:rFonts w:ascii="Calibri" w:hAnsi="Calibri" w:cs="Calibri"/>
                <w:b/>
                <w:bCs/>
                <w:sz w:val="22"/>
                <w:szCs w:val="22"/>
                <w:lang w:eastAsia="es-ES"/>
              </w:rPr>
              <w:lastRenderedPageBreak/>
              <w:t>ANEXO 5</w:t>
            </w:r>
          </w:p>
          <w:p w:rsidR="00D50588" w:rsidRPr="00D50588" w:rsidRDefault="00D50588" w:rsidP="00D50588">
            <w:pPr>
              <w:jc w:val="center"/>
              <w:rPr>
                <w:rFonts w:ascii="Calibri" w:eastAsia="Calibri" w:hAnsi="Calibri" w:cs="Arial"/>
                <w:iCs/>
                <w:sz w:val="22"/>
                <w:szCs w:val="24"/>
                <w:lang w:eastAsia="es-ES"/>
              </w:rPr>
            </w:pPr>
            <w:r w:rsidRPr="00D50588">
              <w:rPr>
                <w:rFonts w:ascii="Calibri" w:hAnsi="Calibri" w:cs="Calibri"/>
                <w:b/>
                <w:bCs/>
                <w:sz w:val="22"/>
                <w:szCs w:val="22"/>
                <w:lang w:eastAsia="es-ES"/>
              </w:rPr>
              <w:t>SEGURIDAD, SALUD OCUPACIONAL Y MEDIO AMBIENTE</w:t>
            </w:r>
          </w:p>
        </w:tc>
      </w:tr>
      <w:tr w:rsidR="00D50588" w:rsidRPr="00D50588" w:rsidTr="00A3680A">
        <w:trPr>
          <w:trHeight w:val="414"/>
        </w:trPr>
        <w:tc>
          <w:tcPr>
            <w:tcW w:w="9356" w:type="dxa"/>
            <w:shd w:val="clear" w:color="auto" w:fill="auto"/>
            <w:vAlign w:val="center"/>
          </w:tcPr>
          <w:p w:rsidR="00D50588" w:rsidRPr="00D50588" w:rsidRDefault="00D50588" w:rsidP="00D50588">
            <w:pPr>
              <w:jc w:val="both"/>
              <w:rPr>
                <w:rFonts w:ascii="Calibri" w:eastAsia="Calibri" w:hAnsi="Calibri" w:cs="Arial"/>
                <w:iCs/>
                <w:sz w:val="22"/>
                <w:szCs w:val="24"/>
                <w:lang w:eastAsia="es-ES"/>
              </w:rPr>
            </w:pPr>
            <w:r w:rsidRPr="00D50588">
              <w:rPr>
                <w:rFonts w:ascii="Calibri" w:eastAsia="Calibri" w:hAnsi="Calibri" w:cs="Arial"/>
                <w:iCs/>
                <w:sz w:val="22"/>
                <w:szCs w:val="24"/>
                <w:lang w:eastAsia="es-ES"/>
              </w:rPr>
              <w:t>Las empresas contratistas se adhieren a la Política Corporativa de Seguridad, Salud, Medio Ambiente, Social y Gestión de YPFB.</w:t>
            </w:r>
          </w:p>
          <w:p w:rsidR="00D50588" w:rsidRPr="00D50588" w:rsidRDefault="00D50588" w:rsidP="00D50588">
            <w:pPr>
              <w:jc w:val="both"/>
              <w:rPr>
                <w:rFonts w:ascii="Calibri" w:eastAsia="Calibri" w:hAnsi="Calibri" w:cs="Arial"/>
                <w:iCs/>
                <w:sz w:val="22"/>
                <w:szCs w:val="24"/>
                <w:lang w:eastAsia="es-ES"/>
              </w:rPr>
            </w:pPr>
          </w:p>
          <w:p w:rsidR="00D50588" w:rsidRPr="00D50588" w:rsidRDefault="00D50588" w:rsidP="00D50588">
            <w:pPr>
              <w:jc w:val="both"/>
              <w:rPr>
                <w:rFonts w:ascii="Calibri" w:eastAsia="Calibri" w:hAnsi="Calibri" w:cs="Arial"/>
                <w:iCs/>
                <w:sz w:val="22"/>
                <w:szCs w:val="24"/>
                <w:lang w:eastAsia="es-ES"/>
              </w:rPr>
            </w:pPr>
            <w:r w:rsidRPr="00D50588">
              <w:rPr>
                <w:rFonts w:ascii="Calibri" w:eastAsia="Calibri" w:hAnsi="Calibri" w:cs="Arial"/>
                <w:iCs/>
                <w:sz w:val="22"/>
                <w:szCs w:val="24"/>
                <w:lang w:eastAsia="es-ES"/>
              </w:rPr>
              <w:t>La empresa a cargo de la fiscalización de obras civiles, otros servicios conexos deben cumplir los planes y programas establecidos por la empresa ejecutora, bajo lineamientos y normativa específica de YPFB y en estricto cumplimientos de la legislación vigente en materia de Seguridad, Salud, Medio Ambiente, Social. En este sentido se detallan los siguientes:</w:t>
            </w:r>
          </w:p>
          <w:p w:rsidR="00D50588" w:rsidRPr="00D50588" w:rsidRDefault="00D50588" w:rsidP="00D50588">
            <w:pPr>
              <w:jc w:val="both"/>
              <w:rPr>
                <w:rFonts w:ascii="Calibri" w:eastAsia="Calibri" w:hAnsi="Calibri" w:cs="Arial"/>
                <w:iCs/>
                <w:sz w:val="22"/>
                <w:szCs w:val="24"/>
                <w:lang w:eastAsia="es-ES"/>
              </w:rPr>
            </w:pPr>
          </w:p>
          <w:p w:rsidR="00D50588" w:rsidRPr="00D50588" w:rsidRDefault="00D50588" w:rsidP="00D50588">
            <w:pPr>
              <w:jc w:val="both"/>
              <w:rPr>
                <w:rFonts w:ascii="Calibri" w:eastAsia="Calibri" w:hAnsi="Calibri" w:cs="Arial"/>
                <w:iCs/>
                <w:sz w:val="22"/>
                <w:szCs w:val="24"/>
                <w:lang w:eastAsia="es-ES"/>
              </w:rPr>
            </w:pPr>
            <w:r w:rsidRPr="00D50588">
              <w:rPr>
                <w:rFonts w:ascii="Calibri" w:eastAsia="Calibri" w:hAnsi="Calibri" w:cs="Arial"/>
                <w:b/>
                <w:iCs/>
                <w:sz w:val="22"/>
                <w:szCs w:val="24"/>
                <w:lang w:eastAsia="es-ES"/>
              </w:rPr>
              <w:t>En la presentación de propuestas:</w:t>
            </w:r>
            <w:r w:rsidRPr="00D50588">
              <w:rPr>
                <w:rFonts w:ascii="Calibri" w:eastAsia="Calibri" w:hAnsi="Calibri" w:cs="Arial"/>
                <w:iCs/>
                <w:sz w:val="22"/>
                <w:szCs w:val="24"/>
                <w:lang w:eastAsia="es-ES"/>
              </w:rPr>
              <w:t xml:space="preserve"> No aplica</w:t>
            </w:r>
          </w:p>
          <w:p w:rsidR="00D50588" w:rsidRDefault="00D50588" w:rsidP="00D50588">
            <w:pPr>
              <w:jc w:val="both"/>
              <w:rPr>
                <w:rFonts w:ascii="Calibri" w:eastAsia="Calibri" w:hAnsi="Calibri" w:cs="Arial"/>
                <w:b/>
                <w:iCs/>
                <w:sz w:val="22"/>
                <w:szCs w:val="24"/>
                <w:lang w:eastAsia="es-ES"/>
              </w:rPr>
            </w:pPr>
          </w:p>
          <w:p w:rsidR="00D50588" w:rsidRPr="00D50588" w:rsidRDefault="00D50588" w:rsidP="00D50588">
            <w:pPr>
              <w:jc w:val="both"/>
              <w:rPr>
                <w:rFonts w:ascii="Calibri" w:eastAsia="Calibri" w:hAnsi="Calibri" w:cs="Arial"/>
                <w:b/>
                <w:iCs/>
                <w:sz w:val="22"/>
                <w:szCs w:val="24"/>
                <w:lang w:eastAsia="es-ES"/>
              </w:rPr>
            </w:pPr>
            <w:r w:rsidRPr="00D50588">
              <w:rPr>
                <w:rFonts w:ascii="Calibri" w:eastAsia="Calibri" w:hAnsi="Calibri" w:cs="Arial"/>
                <w:b/>
                <w:iCs/>
                <w:sz w:val="22"/>
                <w:szCs w:val="24"/>
                <w:lang w:eastAsia="es-ES"/>
              </w:rPr>
              <w:t xml:space="preserve">Posterior a la adjudicación y antes del inicio de las actividades: </w:t>
            </w:r>
          </w:p>
          <w:p w:rsidR="00D50588" w:rsidRPr="00D50588" w:rsidRDefault="00D50588" w:rsidP="00D50588">
            <w:pPr>
              <w:jc w:val="both"/>
              <w:rPr>
                <w:rFonts w:ascii="Calibri" w:eastAsia="Calibri" w:hAnsi="Calibri" w:cs="Arial"/>
                <w:iCs/>
                <w:sz w:val="22"/>
                <w:szCs w:val="24"/>
                <w:lang w:eastAsia="es-ES"/>
              </w:rPr>
            </w:pPr>
            <w:r w:rsidRPr="00D50588">
              <w:rPr>
                <w:rFonts w:ascii="Calibri" w:eastAsia="Calibri" w:hAnsi="Calibri" w:cs="Arial"/>
                <w:iCs/>
                <w:sz w:val="22"/>
                <w:szCs w:val="24"/>
                <w:lang w:eastAsia="es-ES"/>
              </w:rPr>
              <w:t>La Empresa adjudicada deberá exigir el cumplimiento de los siguientes documentos aprobados por YPFB , referido a los requisitos legales de SMS:</w:t>
            </w:r>
          </w:p>
          <w:p w:rsidR="00D50588" w:rsidRPr="00D50588" w:rsidRDefault="00D50588" w:rsidP="00D50588">
            <w:pPr>
              <w:jc w:val="both"/>
              <w:rPr>
                <w:rFonts w:ascii="Calibri" w:eastAsia="Calibri" w:hAnsi="Calibri" w:cs="Arial"/>
                <w:iCs/>
                <w:sz w:val="22"/>
                <w:szCs w:val="24"/>
                <w:lang w:eastAsia="es-ES"/>
              </w:rPr>
            </w:pPr>
            <w:r w:rsidRPr="00D50588">
              <w:rPr>
                <w:rFonts w:ascii="Calibri" w:eastAsia="Calibri" w:hAnsi="Calibri" w:cs="Arial"/>
                <w:iCs/>
                <w:sz w:val="22"/>
                <w:szCs w:val="24"/>
                <w:lang w:eastAsia="es-ES"/>
              </w:rPr>
              <w:t> </w:t>
            </w:r>
          </w:p>
          <w:p w:rsidR="00D50588" w:rsidRPr="00D50588" w:rsidRDefault="00D50588" w:rsidP="00CE3F58">
            <w:pPr>
              <w:numPr>
                <w:ilvl w:val="0"/>
                <w:numId w:val="44"/>
              </w:numPr>
              <w:jc w:val="both"/>
              <w:rPr>
                <w:rFonts w:ascii="Calibri" w:eastAsia="Calibri" w:hAnsi="Calibri" w:cs="Arial"/>
                <w:iCs/>
                <w:sz w:val="22"/>
                <w:szCs w:val="24"/>
                <w:lang w:eastAsia="es-ES"/>
              </w:rPr>
            </w:pPr>
            <w:r w:rsidRPr="00D50588">
              <w:rPr>
                <w:rFonts w:ascii="Calibri" w:eastAsia="Calibri" w:hAnsi="Calibri" w:cs="Arial"/>
                <w:iCs/>
                <w:sz w:val="22"/>
                <w:szCs w:val="24"/>
                <w:lang w:eastAsia="es-ES"/>
              </w:rPr>
              <w:t>Programa o Plan de Seguridad, Salud Ocupacional y Medio Ambiente para el Proyecto.</w:t>
            </w:r>
          </w:p>
          <w:p w:rsidR="00D50588" w:rsidRPr="00D50588" w:rsidRDefault="00D50588" w:rsidP="00CE3F58">
            <w:pPr>
              <w:numPr>
                <w:ilvl w:val="0"/>
                <w:numId w:val="44"/>
              </w:numPr>
              <w:jc w:val="both"/>
              <w:rPr>
                <w:rFonts w:ascii="Calibri" w:eastAsia="Calibri" w:hAnsi="Calibri" w:cs="Arial"/>
                <w:iCs/>
                <w:sz w:val="22"/>
                <w:szCs w:val="24"/>
                <w:lang w:eastAsia="es-ES"/>
              </w:rPr>
            </w:pPr>
            <w:r w:rsidRPr="00D50588">
              <w:rPr>
                <w:rFonts w:ascii="Calibri" w:eastAsia="Calibri" w:hAnsi="Calibri" w:cs="Arial"/>
                <w:iCs/>
                <w:sz w:val="22"/>
                <w:szCs w:val="24"/>
                <w:lang w:eastAsia="es-ES"/>
              </w:rPr>
              <w:t>Manual de Primeros Auxilios</w:t>
            </w:r>
          </w:p>
          <w:p w:rsidR="00D50588" w:rsidRPr="00D50588" w:rsidRDefault="00D50588" w:rsidP="00CE3F58">
            <w:pPr>
              <w:numPr>
                <w:ilvl w:val="0"/>
                <w:numId w:val="44"/>
              </w:numPr>
              <w:jc w:val="both"/>
              <w:rPr>
                <w:rFonts w:ascii="Calibri" w:eastAsia="Calibri" w:hAnsi="Calibri" w:cs="Arial"/>
                <w:iCs/>
                <w:sz w:val="22"/>
                <w:szCs w:val="24"/>
                <w:lang w:eastAsia="es-ES"/>
              </w:rPr>
            </w:pPr>
            <w:r w:rsidRPr="00D50588">
              <w:rPr>
                <w:rFonts w:ascii="Calibri" w:eastAsia="Calibri" w:hAnsi="Calibri" w:cs="Arial"/>
                <w:iCs/>
                <w:sz w:val="22"/>
                <w:szCs w:val="24"/>
                <w:lang w:eastAsia="es-ES"/>
              </w:rPr>
              <w:t>MEDEVAC (Plan médico de evacuación)</w:t>
            </w:r>
          </w:p>
          <w:p w:rsidR="00D50588" w:rsidRPr="00D50588" w:rsidRDefault="00D50588" w:rsidP="00CE3F58">
            <w:pPr>
              <w:numPr>
                <w:ilvl w:val="0"/>
                <w:numId w:val="44"/>
              </w:numPr>
              <w:jc w:val="both"/>
              <w:rPr>
                <w:rFonts w:ascii="Calibri" w:eastAsia="Calibri" w:hAnsi="Calibri" w:cs="Arial"/>
                <w:iCs/>
                <w:sz w:val="22"/>
                <w:szCs w:val="24"/>
                <w:lang w:eastAsia="es-ES"/>
              </w:rPr>
            </w:pPr>
            <w:r w:rsidRPr="00D50588">
              <w:rPr>
                <w:rFonts w:ascii="Calibri" w:eastAsia="Calibri" w:hAnsi="Calibri" w:cs="Arial"/>
                <w:iCs/>
                <w:sz w:val="22"/>
                <w:szCs w:val="24"/>
                <w:lang w:eastAsia="es-ES"/>
              </w:rPr>
              <w:t>Programas de control de Alcohol y drogas.</w:t>
            </w:r>
          </w:p>
          <w:p w:rsidR="00D50588" w:rsidRPr="00D50588" w:rsidRDefault="00D50588" w:rsidP="00D50588">
            <w:pPr>
              <w:jc w:val="both"/>
              <w:rPr>
                <w:rFonts w:ascii="Calibri" w:eastAsia="Calibri" w:hAnsi="Calibri" w:cs="Arial"/>
                <w:iCs/>
                <w:sz w:val="22"/>
                <w:szCs w:val="24"/>
                <w:lang w:eastAsia="es-ES"/>
              </w:rPr>
            </w:pPr>
          </w:p>
          <w:p w:rsidR="00D50588" w:rsidRPr="00D50588" w:rsidRDefault="00D50588" w:rsidP="00D50588">
            <w:pPr>
              <w:jc w:val="both"/>
              <w:rPr>
                <w:rFonts w:ascii="Calibri" w:eastAsia="Calibri" w:hAnsi="Calibri" w:cs="Arial"/>
                <w:b/>
                <w:iCs/>
                <w:sz w:val="22"/>
                <w:szCs w:val="24"/>
                <w:lang w:eastAsia="es-ES"/>
              </w:rPr>
            </w:pPr>
            <w:r w:rsidRPr="00D50588">
              <w:rPr>
                <w:rFonts w:ascii="Calibri" w:eastAsia="Calibri" w:hAnsi="Calibri" w:cs="Arial"/>
                <w:b/>
                <w:iCs/>
                <w:sz w:val="22"/>
                <w:szCs w:val="24"/>
                <w:lang w:eastAsia="es-ES"/>
              </w:rPr>
              <w:t>Antes del inicio de actividades e ingreso a obra, la empresa adjudicada debe cumplir con los siguientes requisitos de Seguridad Industrial para Contratistas:</w:t>
            </w:r>
          </w:p>
          <w:p w:rsidR="00D50588" w:rsidRPr="00D50588" w:rsidRDefault="00D50588" w:rsidP="00D50588">
            <w:pPr>
              <w:jc w:val="both"/>
              <w:rPr>
                <w:rFonts w:ascii="Calibri" w:eastAsia="Calibri" w:hAnsi="Calibri" w:cs="Arial"/>
                <w:iCs/>
                <w:sz w:val="22"/>
                <w:szCs w:val="24"/>
                <w:lang w:eastAsia="es-ES"/>
              </w:rPr>
            </w:pPr>
          </w:p>
          <w:p w:rsidR="00D50588" w:rsidRPr="00D50588" w:rsidRDefault="00D50588" w:rsidP="00CE3F58">
            <w:pPr>
              <w:numPr>
                <w:ilvl w:val="0"/>
                <w:numId w:val="45"/>
              </w:numPr>
              <w:jc w:val="both"/>
              <w:rPr>
                <w:rFonts w:ascii="Calibri" w:eastAsia="Calibri" w:hAnsi="Calibri" w:cs="Arial"/>
                <w:iCs/>
                <w:sz w:val="22"/>
                <w:szCs w:val="24"/>
                <w:lang w:eastAsia="es-ES"/>
              </w:rPr>
            </w:pPr>
            <w:r w:rsidRPr="00D50588">
              <w:rPr>
                <w:rFonts w:ascii="Calibri" w:eastAsia="Calibri" w:hAnsi="Calibri" w:cs="Arial"/>
                <w:iCs/>
                <w:sz w:val="22"/>
                <w:szCs w:val="24"/>
                <w:lang w:eastAsia="es-ES"/>
              </w:rPr>
              <w:t xml:space="preserve">Nómina (nombre completo y cédula de identidad) del personal a cargo de la supervisión </w:t>
            </w:r>
          </w:p>
          <w:p w:rsidR="00D50588" w:rsidRPr="00D50588" w:rsidRDefault="00D50588" w:rsidP="00CE3F58">
            <w:pPr>
              <w:numPr>
                <w:ilvl w:val="0"/>
                <w:numId w:val="45"/>
              </w:numPr>
              <w:jc w:val="both"/>
              <w:rPr>
                <w:rFonts w:ascii="Calibri" w:eastAsia="Calibri" w:hAnsi="Calibri" w:cs="Arial"/>
                <w:iCs/>
                <w:sz w:val="22"/>
                <w:szCs w:val="24"/>
                <w:lang w:eastAsia="es-ES"/>
              </w:rPr>
            </w:pPr>
            <w:r w:rsidRPr="00D50588">
              <w:rPr>
                <w:rFonts w:ascii="Calibri" w:eastAsia="Calibri" w:hAnsi="Calibri" w:cs="Arial"/>
                <w:iCs/>
                <w:sz w:val="22"/>
                <w:szCs w:val="24"/>
                <w:lang w:eastAsia="es-ES"/>
              </w:rPr>
              <w:t>Seguro médico, Seguro contra accidentes personales y Seguro de Vida</w:t>
            </w:r>
          </w:p>
          <w:p w:rsidR="00D50588" w:rsidRPr="00D50588" w:rsidRDefault="00D50588" w:rsidP="00CE3F58">
            <w:pPr>
              <w:numPr>
                <w:ilvl w:val="0"/>
                <w:numId w:val="45"/>
              </w:numPr>
              <w:jc w:val="both"/>
              <w:rPr>
                <w:rFonts w:ascii="Calibri" w:eastAsia="Calibri" w:hAnsi="Calibri" w:cs="Arial"/>
                <w:iCs/>
                <w:sz w:val="22"/>
                <w:szCs w:val="24"/>
                <w:lang w:eastAsia="es-ES"/>
              </w:rPr>
            </w:pPr>
            <w:r w:rsidRPr="00D50588">
              <w:rPr>
                <w:rFonts w:ascii="Calibri" w:eastAsia="Calibri" w:hAnsi="Calibri" w:cs="Arial"/>
                <w:iCs/>
                <w:sz w:val="22"/>
                <w:szCs w:val="24"/>
                <w:lang w:eastAsia="es-ES"/>
              </w:rPr>
              <w:t xml:space="preserve">Uso obligatorio de Ropa de trabajo (1 pieza: cuerpo completo  </w:t>
            </w:r>
            <w:proofErr w:type="spellStart"/>
            <w:r w:rsidRPr="00D50588">
              <w:rPr>
                <w:rFonts w:ascii="Calibri" w:eastAsia="Calibri" w:hAnsi="Calibri" w:cs="Arial"/>
                <w:iCs/>
                <w:sz w:val="22"/>
                <w:szCs w:val="24"/>
                <w:lang w:eastAsia="es-ES"/>
              </w:rPr>
              <w:t>ó</w:t>
            </w:r>
            <w:proofErr w:type="spellEnd"/>
            <w:r w:rsidRPr="00D50588">
              <w:rPr>
                <w:rFonts w:ascii="Calibri" w:eastAsia="Calibri" w:hAnsi="Calibri" w:cs="Arial"/>
                <w:iCs/>
                <w:sz w:val="22"/>
                <w:szCs w:val="24"/>
                <w:lang w:eastAsia="es-ES"/>
              </w:rPr>
              <w:t xml:space="preserve">  2 piezas)</w:t>
            </w:r>
          </w:p>
          <w:p w:rsidR="00D50588" w:rsidRPr="00D50588" w:rsidRDefault="00D50588" w:rsidP="00CE3F58">
            <w:pPr>
              <w:numPr>
                <w:ilvl w:val="0"/>
                <w:numId w:val="45"/>
              </w:numPr>
              <w:jc w:val="both"/>
              <w:rPr>
                <w:rFonts w:ascii="Calibri" w:eastAsia="Calibri" w:hAnsi="Calibri" w:cs="Arial"/>
                <w:iCs/>
                <w:sz w:val="22"/>
                <w:szCs w:val="24"/>
                <w:lang w:eastAsia="es-ES"/>
              </w:rPr>
            </w:pPr>
            <w:r w:rsidRPr="00D50588">
              <w:rPr>
                <w:rFonts w:ascii="Calibri" w:eastAsia="Calibri" w:hAnsi="Calibri" w:cs="Arial"/>
                <w:iCs/>
                <w:sz w:val="22"/>
                <w:szCs w:val="24"/>
                <w:lang w:eastAsia="es-ES"/>
              </w:rPr>
              <w:t xml:space="preserve">Uso de vehículos habilitados por personal de SMS </w:t>
            </w:r>
          </w:p>
          <w:p w:rsidR="00D50588" w:rsidRPr="00D50588" w:rsidRDefault="00D50588" w:rsidP="00CE3F58">
            <w:pPr>
              <w:numPr>
                <w:ilvl w:val="0"/>
                <w:numId w:val="45"/>
              </w:numPr>
              <w:jc w:val="both"/>
              <w:rPr>
                <w:rFonts w:ascii="Calibri" w:eastAsia="Calibri" w:hAnsi="Calibri" w:cs="Arial"/>
                <w:iCs/>
                <w:sz w:val="22"/>
                <w:szCs w:val="24"/>
                <w:lang w:eastAsia="es-ES"/>
              </w:rPr>
            </w:pPr>
            <w:r w:rsidRPr="00D50588">
              <w:rPr>
                <w:rFonts w:ascii="Calibri" w:eastAsia="Calibri" w:hAnsi="Calibri" w:cs="Arial"/>
                <w:iCs/>
                <w:sz w:val="22"/>
                <w:szCs w:val="24"/>
                <w:lang w:eastAsia="es-ES"/>
              </w:rPr>
              <w:t>Uso obligatorio de EPP (Equipo de protección personal)</w:t>
            </w:r>
          </w:p>
          <w:p w:rsidR="00D50588" w:rsidRPr="00D50588" w:rsidRDefault="00D50588" w:rsidP="00CE3F58">
            <w:pPr>
              <w:numPr>
                <w:ilvl w:val="1"/>
                <w:numId w:val="45"/>
              </w:numPr>
              <w:jc w:val="both"/>
              <w:rPr>
                <w:rFonts w:ascii="Calibri" w:eastAsia="Calibri" w:hAnsi="Calibri" w:cs="Arial"/>
                <w:iCs/>
                <w:sz w:val="22"/>
                <w:szCs w:val="24"/>
                <w:lang w:eastAsia="es-ES"/>
              </w:rPr>
            </w:pPr>
            <w:r w:rsidRPr="00D50588">
              <w:rPr>
                <w:rFonts w:ascii="Calibri" w:eastAsia="Calibri" w:hAnsi="Calibri" w:cs="Arial"/>
                <w:iCs/>
                <w:sz w:val="22"/>
                <w:szCs w:val="24"/>
                <w:lang w:eastAsia="es-ES"/>
              </w:rPr>
              <w:t>Casco de seguridad c/barbiquejo</w:t>
            </w:r>
          </w:p>
          <w:p w:rsidR="00D50588" w:rsidRPr="00D50588" w:rsidRDefault="00D50588" w:rsidP="00CE3F58">
            <w:pPr>
              <w:numPr>
                <w:ilvl w:val="1"/>
                <w:numId w:val="45"/>
              </w:numPr>
              <w:jc w:val="both"/>
              <w:rPr>
                <w:rFonts w:ascii="Calibri" w:eastAsia="Calibri" w:hAnsi="Calibri" w:cs="Arial"/>
                <w:iCs/>
                <w:sz w:val="22"/>
                <w:szCs w:val="24"/>
                <w:lang w:eastAsia="es-ES"/>
              </w:rPr>
            </w:pPr>
            <w:r w:rsidRPr="00D50588">
              <w:rPr>
                <w:rFonts w:ascii="Calibri" w:eastAsia="Calibri" w:hAnsi="Calibri" w:cs="Arial"/>
                <w:iCs/>
                <w:sz w:val="22"/>
                <w:szCs w:val="24"/>
                <w:lang w:eastAsia="es-ES"/>
              </w:rPr>
              <w:t>Lentes de seguridad</w:t>
            </w:r>
          </w:p>
          <w:p w:rsidR="00D50588" w:rsidRPr="00D50588" w:rsidRDefault="00D50588" w:rsidP="00CE3F58">
            <w:pPr>
              <w:numPr>
                <w:ilvl w:val="1"/>
                <w:numId w:val="45"/>
              </w:numPr>
              <w:jc w:val="both"/>
              <w:rPr>
                <w:rFonts w:ascii="Calibri" w:eastAsia="Calibri" w:hAnsi="Calibri" w:cs="Arial"/>
                <w:iCs/>
                <w:sz w:val="22"/>
                <w:szCs w:val="24"/>
                <w:lang w:eastAsia="es-ES"/>
              </w:rPr>
            </w:pPr>
            <w:r w:rsidRPr="00D50588">
              <w:rPr>
                <w:rFonts w:ascii="Calibri" w:eastAsia="Calibri" w:hAnsi="Calibri" w:cs="Arial"/>
                <w:iCs/>
                <w:sz w:val="22"/>
                <w:szCs w:val="24"/>
                <w:lang w:eastAsia="es-ES"/>
              </w:rPr>
              <w:t>Protectores auditivos (en caso de intervenir en lugares con generación de ruido)</w:t>
            </w:r>
          </w:p>
          <w:p w:rsidR="00D50588" w:rsidRPr="00D50588" w:rsidRDefault="00D50588" w:rsidP="00CE3F58">
            <w:pPr>
              <w:numPr>
                <w:ilvl w:val="1"/>
                <w:numId w:val="45"/>
              </w:numPr>
              <w:jc w:val="both"/>
              <w:rPr>
                <w:rFonts w:ascii="Calibri" w:eastAsia="Calibri" w:hAnsi="Calibri" w:cs="Arial"/>
                <w:iCs/>
                <w:sz w:val="22"/>
                <w:szCs w:val="24"/>
                <w:lang w:eastAsia="es-ES"/>
              </w:rPr>
            </w:pPr>
            <w:r w:rsidRPr="00D50588">
              <w:rPr>
                <w:rFonts w:ascii="Calibri" w:eastAsia="Calibri" w:hAnsi="Calibri" w:cs="Arial"/>
                <w:iCs/>
                <w:sz w:val="22"/>
                <w:szCs w:val="24"/>
                <w:lang w:eastAsia="es-ES"/>
              </w:rPr>
              <w:t>Protector respiratorio (en caso de intervenir en lugares con generación de partículas suspendidas)</w:t>
            </w:r>
          </w:p>
          <w:p w:rsidR="00D50588" w:rsidRPr="00D50588" w:rsidRDefault="00D50588" w:rsidP="00CE3F58">
            <w:pPr>
              <w:numPr>
                <w:ilvl w:val="1"/>
                <w:numId w:val="45"/>
              </w:numPr>
              <w:jc w:val="both"/>
              <w:rPr>
                <w:rFonts w:ascii="Calibri" w:eastAsia="Calibri" w:hAnsi="Calibri" w:cs="Arial"/>
                <w:iCs/>
                <w:sz w:val="22"/>
                <w:szCs w:val="24"/>
                <w:lang w:eastAsia="es-ES"/>
              </w:rPr>
            </w:pPr>
            <w:r w:rsidRPr="00D50588">
              <w:rPr>
                <w:rFonts w:ascii="Calibri" w:eastAsia="Calibri" w:hAnsi="Calibri" w:cs="Arial"/>
                <w:iCs/>
                <w:sz w:val="22"/>
                <w:szCs w:val="24"/>
                <w:lang w:eastAsia="es-ES"/>
              </w:rPr>
              <w:t>Guantes de seguridad (cuero)</w:t>
            </w:r>
          </w:p>
          <w:p w:rsidR="00D50588" w:rsidRPr="00D50588" w:rsidRDefault="00D50588" w:rsidP="00CE3F58">
            <w:pPr>
              <w:numPr>
                <w:ilvl w:val="1"/>
                <w:numId w:val="45"/>
              </w:numPr>
              <w:jc w:val="both"/>
              <w:rPr>
                <w:rFonts w:ascii="Calibri" w:eastAsia="Calibri" w:hAnsi="Calibri" w:cs="Arial"/>
                <w:iCs/>
                <w:sz w:val="22"/>
                <w:szCs w:val="24"/>
                <w:lang w:eastAsia="es-ES"/>
              </w:rPr>
            </w:pPr>
            <w:r w:rsidRPr="00D50588">
              <w:rPr>
                <w:rFonts w:ascii="Calibri" w:eastAsia="Calibri" w:hAnsi="Calibri" w:cs="Arial"/>
                <w:iCs/>
                <w:sz w:val="22"/>
                <w:szCs w:val="24"/>
                <w:lang w:eastAsia="es-ES"/>
              </w:rPr>
              <w:t>Calzados de Seguridad (punta de acero o policarbonato)</w:t>
            </w:r>
          </w:p>
          <w:p w:rsidR="00D50588" w:rsidRPr="00D50588" w:rsidRDefault="00D50588" w:rsidP="00D50588">
            <w:pPr>
              <w:jc w:val="both"/>
              <w:rPr>
                <w:rFonts w:ascii="Calibri" w:eastAsia="Calibri" w:hAnsi="Calibri" w:cs="Arial"/>
                <w:iCs/>
                <w:sz w:val="22"/>
                <w:szCs w:val="24"/>
                <w:lang w:eastAsia="es-ES"/>
              </w:rPr>
            </w:pPr>
            <w:r w:rsidRPr="00D50588">
              <w:rPr>
                <w:rFonts w:ascii="Calibri" w:eastAsia="Calibri" w:hAnsi="Calibri" w:cs="Arial"/>
                <w:iCs/>
                <w:sz w:val="22"/>
                <w:szCs w:val="24"/>
                <w:lang w:eastAsia="es-ES"/>
              </w:rPr>
              <w:t>(Evidenciar la dotación de EPP y ropa de trabajo y EPP para trabajos especiales mediante planillas de control de entrega).</w:t>
            </w:r>
          </w:p>
          <w:p w:rsidR="00D50588" w:rsidRPr="00D50588" w:rsidRDefault="00D50588" w:rsidP="00D50588">
            <w:pPr>
              <w:jc w:val="both"/>
              <w:rPr>
                <w:rFonts w:ascii="Calibri" w:eastAsia="Calibri" w:hAnsi="Calibri" w:cs="Arial"/>
                <w:iCs/>
                <w:sz w:val="22"/>
                <w:szCs w:val="24"/>
                <w:lang w:eastAsia="es-ES"/>
              </w:rPr>
            </w:pPr>
          </w:p>
          <w:p w:rsidR="00D50588" w:rsidRPr="00D50588" w:rsidRDefault="00D50588" w:rsidP="00D50588">
            <w:pPr>
              <w:jc w:val="both"/>
              <w:rPr>
                <w:rFonts w:ascii="Calibri" w:eastAsia="Calibri" w:hAnsi="Calibri" w:cs="Arial"/>
                <w:iCs/>
                <w:sz w:val="22"/>
                <w:szCs w:val="24"/>
                <w:lang w:eastAsia="es-ES"/>
              </w:rPr>
            </w:pPr>
            <w:r w:rsidRPr="00D50588">
              <w:rPr>
                <w:rFonts w:ascii="Calibri" w:eastAsia="Calibri" w:hAnsi="Calibri" w:cs="Arial"/>
                <w:b/>
                <w:iCs/>
                <w:sz w:val="22"/>
                <w:szCs w:val="24"/>
                <w:lang w:eastAsia="es-ES"/>
              </w:rPr>
              <w:t>Nota:</w:t>
            </w:r>
            <w:r w:rsidRPr="00D50588">
              <w:rPr>
                <w:rFonts w:ascii="Calibri" w:eastAsia="Calibri" w:hAnsi="Calibri" w:cs="Arial"/>
                <w:iCs/>
                <w:sz w:val="22"/>
                <w:szCs w:val="24"/>
                <w:lang w:eastAsia="es-ES"/>
              </w:rPr>
              <w:t xml:space="preserve"> Toda actividad realiza durante el proceso de supervisión deberá cumplir con los requisitos establecidos en el Manual de Seguridad Industrial para Contratistas.</w:t>
            </w:r>
          </w:p>
        </w:tc>
      </w:tr>
    </w:tbl>
    <w:p w:rsidR="00C16286" w:rsidRDefault="00C16286">
      <w:pPr>
        <w:spacing w:after="160" w:line="259" w:lineRule="auto"/>
        <w:rPr>
          <w:rFonts w:asciiTheme="minorHAnsi" w:hAnsiTheme="minorHAnsi" w:cstheme="minorHAnsi"/>
          <w:b/>
          <w:sz w:val="22"/>
          <w:szCs w:val="22"/>
        </w:rPr>
      </w:pPr>
    </w:p>
    <w:p w:rsidR="00C36B92" w:rsidRPr="006F470A" w:rsidRDefault="00C36B92" w:rsidP="00C36B92">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C36B92" w:rsidRPr="006F470A" w:rsidRDefault="00C36B92" w:rsidP="00C36B92">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D50588" w:rsidRPr="00D50588" w:rsidRDefault="00D50588" w:rsidP="00D50588">
      <w:pPr>
        <w:jc w:val="both"/>
        <w:rPr>
          <w:rFonts w:ascii="Calibri" w:hAnsi="Calibri"/>
          <w:sz w:val="22"/>
          <w:szCs w:val="24"/>
          <w:lang w:eastAsia="es-ES"/>
        </w:rPr>
      </w:pPr>
      <w:r w:rsidRPr="00D50588">
        <w:rPr>
          <w:rFonts w:ascii="Calibri" w:hAnsi="Calibri"/>
          <w:sz w:val="22"/>
          <w:szCs w:val="24"/>
          <w:lang w:eastAsia="es-ES"/>
        </w:rPr>
        <w:t>Las empresas proponentes deberán presentar en su propuesta la siguiente garantía:</w:t>
      </w:r>
    </w:p>
    <w:p w:rsidR="00D50588" w:rsidRPr="00D50588" w:rsidRDefault="00D50588" w:rsidP="00D50588">
      <w:pPr>
        <w:jc w:val="both"/>
        <w:rPr>
          <w:rFonts w:ascii="Calibri" w:hAnsi="Calibri" w:cs="Arial"/>
          <w:sz w:val="24"/>
          <w:szCs w:val="22"/>
          <w:lang w:eastAsia="es-ES"/>
        </w:rPr>
      </w:pPr>
    </w:p>
    <w:p w:rsidR="00D50588" w:rsidRPr="00D50588" w:rsidRDefault="00D50588" w:rsidP="00CE3F58">
      <w:pPr>
        <w:numPr>
          <w:ilvl w:val="0"/>
          <w:numId w:val="50"/>
        </w:numPr>
        <w:jc w:val="both"/>
        <w:rPr>
          <w:rFonts w:ascii="Calibri" w:hAnsi="Calibri" w:cs="Arial"/>
          <w:sz w:val="22"/>
          <w:szCs w:val="22"/>
          <w:lang w:eastAsia="es-ES"/>
        </w:rPr>
      </w:pPr>
      <w:r w:rsidRPr="00D50588">
        <w:rPr>
          <w:rFonts w:ascii="Calibri" w:hAnsi="Calibri" w:cs="Arial"/>
          <w:sz w:val="22"/>
          <w:szCs w:val="22"/>
          <w:lang w:eastAsia="es-ES"/>
        </w:rPr>
        <w:t>Garantía de Seriedad de Propuesta.</w:t>
      </w:r>
    </w:p>
    <w:p w:rsidR="00D50588" w:rsidRPr="00D50588" w:rsidRDefault="00D50588" w:rsidP="00D50588">
      <w:pPr>
        <w:jc w:val="both"/>
        <w:rPr>
          <w:rFonts w:ascii="Calibri" w:hAnsi="Calibri" w:cs="Arial"/>
          <w:sz w:val="22"/>
          <w:szCs w:val="22"/>
          <w:lang w:eastAsia="es-ES"/>
        </w:rPr>
      </w:pPr>
    </w:p>
    <w:p w:rsidR="00D50588" w:rsidRPr="00D50588" w:rsidRDefault="00D50588" w:rsidP="00CE3F58">
      <w:pPr>
        <w:numPr>
          <w:ilvl w:val="1"/>
          <w:numId w:val="51"/>
        </w:numPr>
        <w:jc w:val="both"/>
        <w:rPr>
          <w:rFonts w:ascii="Calibri" w:hAnsi="Calibri" w:cs="Arial"/>
          <w:bCs/>
          <w:iCs/>
          <w:sz w:val="22"/>
          <w:szCs w:val="22"/>
          <w:lang w:eastAsia="es-ES"/>
        </w:rPr>
      </w:pPr>
      <w:r w:rsidRPr="00D50588">
        <w:rPr>
          <w:rFonts w:ascii="Calibri" w:hAnsi="Calibri" w:cs="Arial"/>
          <w:b/>
          <w:bCs/>
          <w:iCs/>
          <w:sz w:val="22"/>
          <w:szCs w:val="22"/>
          <w:u w:val="single"/>
          <w:lang w:eastAsia="es-ES"/>
        </w:rPr>
        <w:t xml:space="preserve">Garantía de Seriedad de Propuesta </w:t>
      </w:r>
      <w:r w:rsidRPr="00D50588">
        <w:rPr>
          <w:rFonts w:ascii="Calibri" w:hAnsi="Calibri" w:cs="Arial"/>
          <w:bCs/>
          <w:iCs/>
          <w:sz w:val="22"/>
          <w:szCs w:val="22"/>
          <w:lang w:eastAsia="es-ES"/>
        </w:rPr>
        <w:t>(pudiendo las empresas proponentes presentar cualquiera de las garantías descritas a continuación)</w:t>
      </w:r>
    </w:p>
    <w:p w:rsidR="00D50588" w:rsidRPr="00D50588" w:rsidRDefault="00D50588" w:rsidP="00D50588">
      <w:pPr>
        <w:jc w:val="both"/>
        <w:rPr>
          <w:rFonts w:ascii="Calibri" w:hAnsi="Calibri" w:cs="Arial"/>
          <w:bCs/>
          <w:iCs/>
          <w:sz w:val="22"/>
          <w:szCs w:val="22"/>
          <w:lang w:eastAsia="es-ES"/>
        </w:rPr>
      </w:pPr>
    </w:p>
    <w:p w:rsidR="00D50588" w:rsidRPr="00D50588" w:rsidRDefault="00D50588" w:rsidP="00D50588">
      <w:pPr>
        <w:jc w:val="both"/>
        <w:rPr>
          <w:rFonts w:ascii="Calibri" w:hAnsi="Calibri" w:cs="Arial"/>
          <w:sz w:val="22"/>
          <w:szCs w:val="22"/>
          <w:lang w:val="es-ES_tradnl" w:eastAsia="es-ES"/>
        </w:rPr>
      </w:pPr>
      <w:r w:rsidRPr="00D50588">
        <w:rPr>
          <w:rFonts w:ascii="Calibri" w:hAnsi="Calibri" w:cs="Arial"/>
          <w:b/>
          <w:sz w:val="22"/>
          <w:szCs w:val="22"/>
          <w:lang w:val="es-ES_tradnl" w:eastAsia="es-ES"/>
        </w:rPr>
        <w:t xml:space="preserve">Boleta de Garantía, </w:t>
      </w:r>
      <w:r w:rsidRPr="00D50588">
        <w:rPr>
          <w:rFonts w:ascii="Calibri" w:hAnsi="Calibri" w:cs="Arial"/>
          <w:sz w:val="22"/>
          <w:szCs w:val="22"/>
          <w:lang w:val="es-ES_tradnl" w:eastAsia="es-ES"/>
        </w:rPr>
        <w:t>emitida por una entidad Bancaria del Estado Plurinacional de Bolivia, registrada, autorizada y bajo el control de la Autoridad de Supervisión del Sistema Financiero ASFI, a la orden / a favor de Yacimientos Petrolíferos Fiscales Bolivianos, con características expresas de renovable, irrevocable y de ejecución inmediata con vigencia de al menos 90 días calendario por un importe equivalente al 0,5 % del valor total de propuesta económica.</w:t>
      </w:r>
    </w:p>
    <w:p w:rsidR="00D50588" w:rsidRPr="00D50588" w:rsidRDefault="00D50588" w:rsidP="00D50588">
      <w:pPr>
        <w:jc w:val="both"/>
        <w:rPr>
          <w:rFonts w:ascii="Calibri" w:hAnsi="Calibri" w:cs="Arial"/>
          <w:sz w:val="22"/>
          <w:szCs w:val="22"/>
          <w:lang w:val="es-ES_tradnl" w:eastAsia="es-ES"/>
        </w:rPr>
      </w:pPr>
    </w:p>
    <w:p w:rsidR="00D50588" w:rsidRPr="00D50588" w:rsidRDefault="00D50588" w:rsidP="00D50588">
      <w:pPr>
        <w:jc w:val="both"/>
        <w:rPr>
          <w:rFonts w:ascii="Calibri" w:hAnsi="Calibri" w:cs="Arial"/>
          <w:sz w:val="22"/>
          <w:szCs w:val="22"/>
          <w:lang w:val="es-ES_tradnl" w:eastAsia="es-ES"/>
        </w:rPr>
      </w:pPr>
      <w:r w:rsidRPr="00D50588">
        <w:rPr>
          <w:rFonts w:ascii="Calibri" w:hAnsi="Calibri" w:cs="Arial"/>
          <w:b/>
          <w:sz w:val="22"/>
          <w:szCs w:val="22"/>
          <w:lang w:val="es-ES_tradnl" w:eastAsia="es-ES"/>
        </w:rPr>
        <w:t xml:space="preserve">Garantía a Primer Requerimiento, </w:t>
      </w:r>
      <w:r w:rsidRPr="00D50588">
        <w:rPr>
          <w:rFonts w:ascii="Calibri" w:hAnsi="Calibri" w:cs="Arial"/>
          <w:sz w:val="22"/>
          <w:szCs w:val="22"/>
          <w:lang w:val="es-ES_tradnl" w:eastAsia="es-ES"/>
        </w:rPr>
        <w:t>emitida por una entidad Bancaria del Estado Plurinacional de Bolivia, registrada, autorizada y bajo el control de la Autoridad de Supervisión del Sistema Financiero ASFI, a la orden / a favor de Yacimientos Petrolíferos Fiscales Bolivianos, con características expresas de renovable, irrevocable y de ejecución a primer requerimiento con vigencia de al menos 90 días calendario por un importe equivalente al 0,5 % del valor total de propuesta económica.</w:t>
      </w:r>
    </w:p>
    <w:p w:rsidR="00D50588" w:rsidRPr="00D50588" w:rsidRDefault="00D50588" w:rsidP="00D50588">
      <w:pPr>
        <w:jc w:val="both"/>
        <w:rPr>
          <w:rFonts w:ascii="Calibri" w:hAnsi="Calibri" w:cs="Arial"/>
          <w:sz w:val="22"/>
          <w:szCs w:val="22"/>
          <w:lang w:val="es-ES_tradnl" w:eastAsia="es-ES"/>
        </w:rPr>
      </w:pPr>
    </w:p>
    <w:p w:rsidR="00D50588" w:rsidRPr="00D50588" w:rsidRDefault="00D50588" w:rsidP="00D50588">
      <w:pPr>
        <w:jc w:val="both"/>
        <w:rPr>
          <w:rFonts w:ascii="Calibri" w:hAnsi="Calibri" w:cs="Arial"/>
          <w:sz w:val="22"/>
          <w:szCs w:val="22"/>
          <w:lang w:val="es-ES_tradnl" w:eastAsia="es-ES"/>
        </w:rPr>
      </w:pPr>
      <w:r w:rsidRPr="00D50588">
        <w:rPr>
          <w:rFonts w:ascii="Calibri" w:hAnsi="Calibri" w:cs="Arial"/>
          <w:b/>
          <w:sz w:val="22"/>
          <w:szCs w:val="22"/>
          <w:lang w:val="es-ES_tradnl" w:eastAsia="es-ES"/>
        </w:rPr>
        <w:t xml:space="preserve">Póliza de caución a Primer Requerimiento, </w:t>
      </w:r>
      <w:r w:rsidRPr="00D50588">
        <w:rPr>
          <w:rFonts w:ascii="Calibri" w:hAnsi="Calibri" w:cs="Arial"/>
          <w:sz w:val="22"/>
          <w:szCs w:val="22"/>
          <w:lang w:val="es-ES_tradnl" w:eastAsia="es-ES"/>
        </w:rPr>
        <w:t>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renovable, irrevocable y de ejecución a primer requerimiento con vigencia de 90 días calendario por un importe equivalente al 0,5 % del valor total de propuesta económica.</w:t>
      </w:r>
    </w:p>
    <w:p w:rsidR="00D50588" w:rsidRPr="00D50588" w:rsidRDefault="00D50588" w:rsidP="00D50588">
      <w:pPr>
        <w:jc w:val="both"/>
        <w:rPr>
          <w:rFonts w:ascii="Calibri" w:hAnsi="Calibri"/>
          <w:sz w:val="22"/>
          <w:szCs w:val="22"/>
          <w:lang w:eastAsia="es-ES"/>
        </w:rPr>
      </w:pPr>
      <w:r w:rsidRPr="00D50588">
        <w:rPr>
          <w:rFonts w:ascii="Calibri" w:hAnsi="Calibri"/>
          <w:sz w:val="22"/>
          <w:szCs w:val="22"/>
          <w:lang w:eastAsia="es-ES"/>
        </w:rPr>
        <w:t xml:space="preserve">Las empresas </w:t>
      </w:r>
      <w:proofErr w:type="gramStart"/>
      <w:r w:rsidRPr="00D50588">
        <w:rPr>
          <w:rFonts w:ascii="Calibri" w:hAnsi="Calibri"/>
          <w:sz w:val="22"/>
          <w:szCs w:val="22"/>
          <w:lang w:eastAsia="es-ES"/>
        </w:rPr>
        <w:t>adjudicada</w:t>
      </w:r>
      <w:proofErr w:type="gramEnd"/>
      <w:r w:rsidRPr="00D50588">
        <w:rPr>
          <w:rFonts w:ascii="Calibri" w:hAnsi="Calibri"/>
          <w:sz w:val="22"/>
          <w:szCs w:val="22"/>
          <w:lang w:eastAsia="es-ES"/>
        </w:rPr>
        <w:t xml:space="preserve"> deberán presentar antes de la firma de contrato la siguiente garantía:</w:t>
      </w:r>
    </w:p>
    <w:p w:rsidR="00D50588" w:rsidRPr="00D50588" w:rsidRDefault="00D50588" w:rsidP="00D50588">
      <w:pPr>
        <w:jc w:val="both"/>
        <w:rPr>
          <w:rFonts w:ascii="Calibri" w:hAnsi="Calibri" w:cs="Arial"/>
          <w:sz w:val="22"/>
          <w:szCs w:val="22"/>
          <w:lang w:eastAsia="es-ES"/>
        </w:rPr>
      </w:pPr>
    </w:p>
    <w:p w:rsidR="00D50588" w:rsidRPr="00D50588" w:rsidRDefault="00D50588" w:rsidP="00CE3F58">
      <w:pPr>
        <w:numPr>
          <w:ilvl w:val="1"/>
          <w:numId w:val="51"/>
        </w:numPr>
        <w:jc w:val="both"/>
        <w:rPr>
          <w:rFonts w:ascii="Calibri" w:hAnsi="Calibri" w:cs="Arial"/>
          <w:b/>
          <w:bCs/>
          <w:iCs/>
          <w:sz w:val="22"/>
          <w:szCs w:val="22"/>
          <w:u w:val="single"/>
          <w:lang w:eastAsia="es-ES"/>
        </w:rPr>
      </w:pPr>
      <w:r w:rsidRPr="00D50588">
        <w:rPr>
          <w:rFonts w:ascii="Calibri" w:hAnsi="Calibri" w:cs="Arial"/>
          <w:b/>
          <w:bCs/>
          <w:iCs/>
          <w:sz w:val="22"/>
          <w:szCs w:val="22"/>
          <w:u w:val="single"/>
          <w:lang w:eastAsia="es-ES"/>
        </w:rPr>
        <w:t xml:space="preserve">Garantía de Cumplimiento de Contrato </w:t>
      </w:r>
      <w:r w:rsidRPr="00D50588">
        <w:rPr>
          <w:rFonts w:ascii="Calibri" w:hAnsi="Calibri" w:cs="Arial"/>
          <w:bCs/>
          <w:iCs/>
          <w:sz w:val="22"/>
          <w:szCs w:val="22"/>
          <w:lang w:eastAsia="es-ES"/>
        </w:rPr>
        <w:t>(pudiendo la empresa adjudicada presentar cualquiera de las siguientes garantías descritas a continuación)</w:t>
      </w:r>
    </w:p>
    <w:p w:rsidR="00D50588" w:rsidRPr="00D50588" w:rsidRDefault="00D50588" w:rsidP="00D50588">
      <w:pPr>
        <w:ind w:left="2008"/>
        <w:jc w:val="both"/>
        <w:rPr>
          <w:rFonts w:ascii="Calibri" w:hAnsi="Calibri" w:cs="Arial"/>
          <w:b/>
          <w:bCs/>
          <w:iCs/>
          <w:sz w:val="22"/>
          <w:szCs w:val="22"/>
          <w:highlight w:val="yellow"/>
          <w:u w:val="single"/>
          <w:lang w:eastAsia="es-ES"/>
        </w:rPr>
      </w:pPr>
    </w:p>
    <w:p w:rsidR="00D50588" w:rsidRPr="00D50588" w:rsidRDefault="00D50588" w:rsidP="00D50588">
      <w:pPr>
        <w:jc w:val="both"/>
        <w:rPr>
          <w:rFonts w:ascii="Calibri" w:hAnsi="Calibri" w:cs="Arial"/>
          <w:sz w:val="22"/>
          <w:szCs w:val="22"/>
          <w:lang w:val="es-ES_tradnl" w:eastAsia="es-ES"/>
        </w:rPr>
      </w:pPr>
      <w:r w:rsidRPr="00D50588">
        <w:rPr>
          <w:rFonts w:ascii="Calibri" w:hAnsi="Calibri" w:cs="Arial"/>
          <w:b/>
          <w:sz w:val="22"/>
          <w:szCs w:val="22"/>
          <w:lang w:val="es-ES_tradnl" w:eastAsia="es-ES"/>
        </w:rPr>
        <w:t xml:space="preserve">Boleta de Garantía, </w:t>
      </w:r>
      <w:r w:rsidRPr="00D50588">
        <w:rPr>
          <w:rFonts w:ascii="Calibri" w:hAnsi="Calibri" w:cs="Arial"/>
          <w:sz w:val="22"/>
          <w:szCs w:val="22"/>
          <w:lang w:val="es-ES_tradnl" w:eastAsia="es-ES"/>
        </w:rPr>
        <w:t>emitida por una entidad Bancaria del Estado Plurinacional de Bolivia, registrada, autorizada y bajo el control de la Autoridad de Supervisión del Sistema Financiero ASFI, a la orden / a favor de Yacimientos Petrolíferos Fiscales Bolivianos, con características expresas de renovable, irrevocable y de ejecución inmediata con vigencia de al menos 60 días calendario adicionales a la vigencia del contrato por un importe equivalente al 7% del valor del contrato, debiendo ser renovada las veces que YPFB así lo requiera.</w:t>
      </w:r>
    </w:p>
    <w:p w:rsidR="00D50588" w:rsidRPr="00D50588" w:rsidRDefault="00D50588" w:rsidP="00D50588">
      <w:pPr>
        <w:jc w:val="both"/>
        <w:rPr>
          <w:rFonts w:ascii="Calibri" w:hAnsi="Calibri" w:cs="Arial"/>
          <w:sz w:val="22"/>
          <w:szCs w:val="22"/>
          <w:lang w:val="es-ES_tradnl" w:eastAsia="es-ES"/>
        </w:rPr>
      </w:pPr>
    </w:p>
    <w:p w:rsidR="00C36B92" w:rsidRPr="006F470A" w:rsidRDefault="00D50588" w:rsidP="00D50588">
      <w:pPr>
        <w:tabs>
          <w:tab w:val="left" w:pos="900"/>
          <w:tab w:val="center" w:pos="4561"/>
        </w:tabs>
        <w:rPr>
          <w:rFonts w:asciiTheme="minorHAnsi" w:hAnsiTheme="minorHAnsi" w:cstheme="minorHAnsi"/>
          <w:b/>
          <w:sz w:val="22"/>
          <w:szCs w:val="22"/>
          <w:lang w:val="es-ES_tradnl"/>
        </w:rPr>
      </w:pPr>
      <w:r w:rsidRPr="00D50588">
        <w:rPr>
          <w:rFonts w:ascii="Calibri" w:hAnsi="Calibri" w:cs="Arial"/>
          <w:b/>
          <w:sz w:val="22"/>
          <w:szCs w:val="22"/>
          <w:lang w:val="es-ES_tradnl" w:eastAsia="es-ES"/>
        </w:rPr>
        <w:t xml:space="preserve">Garantía a Primer Requerimiento, </w:t>
      </w:r>
      <w:r w:rsidRPr="00D50588">
        <w:rPr>
          <w:rFonts w:ascii="Calibri" w:hAnsi="Calibri" w:cs="Arial"/>
          <w:sz w:val="22"/>
          <w:szCs w:val="22"/>
          <w:lang w:val="es-ES_tradnl" w:eastAsia="es-ES"/>
        </w:rPr>
        <w:t>emitida por una entidad Bancaria del Estado Plurinacional de Bolivia, registrada, autorizada y bajo el control de la Autoridad de Supervisión del Sistema Financiero ASFI, a la orden/ a favor de Yacimientos Petrolíferos Fiscales Bolivianos, con características expresas de renovable, irrevocable y de ejecución a primer requerimiento con vigencia de al menos 60 días calendario adicionales a la vigencia del contrato por un importe equivalente al 7% del valor del contrato, debiendo ser renovada las veces que YPFB así lo requiera.</w:t>
      </w:r>
    </w:p>
    <w:p w:rsidR="00C36B92" w:rsidRPr="006F470A" w:rsidRDefault="00C36B92" w:rsidP="00C36B92">
      <w:pP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C36B92" w:rsidRDefault="00C36B92" w:rsidP="00C36B92">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C36B92" w:rsidRPr="006F470A" w:rsidRDefault="00C36B92" w:rsidP="00C36B92">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1"/>
      </w:tblGrid>
      <w:tr w:rsidR="00C36B92" w:rsidRPr="006F470A" w:rsidTr="00D50588">
        <w:trPr>
          <w:trHeight w:val="1091"/>
        </w:trPr>
        <w:tc>
          <w:tcPr>
            <w:tcW w:w="8691" w:type="dxa"/>
            <w:shd w:val="clear" w:color="auto" w:fill="auto"/>
            <w:vAlign w:val="center"/>
          </w:tcPr>
          <w:p w:rsidR="00C36B92" w:rsidRPr="006F470A" w:rsidRDefault="00C36B92" w:rsidP="001B0A46">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C36B92" w:rsidRPr="006F470A" w:rsidRDefault="00C36B92" w:rsidP="00C36B92">
      <w:pPr>
        <w:jc w:val="center"/>
        <w:rPr>
          <w:rFonts w:asciiTheme="minorHAnsi" w:hAnsiTheme="minorHAnsi" w:cstheme="minorHAnsi"/>
          <w:b/>
          <w:bCs/>
          <w:sz w:val="22"/>
          <w:szCs w:val="22"/>
        </w:rPr>
      </w:pPr>
    </w:p>
    <w:p w:rsidR="00D50588" w:rsidRPr="00D50588" w:rsidRDefault="00D50588" w:rsidP="00D50588">
      <w:pPr>
        <w:spacing w:before="120"/>
        <w:ind w:left="3540" w:firstLine="708"/>
        <w:rPr>
          <w:rFonts w:ascii="Arial" w:hAnsi="Arial" w:cs="Arial"/>
          <w:b/>
          <w:lang w:val="es-BO" w:eastAsia="es-ES"/>
        </w:rPr>
      </w:pPr>
      <w:r w:rsidRPr="00D50588">
        <w:rPr>
          <w:rFonts w:ascii="Arial" w:hAnsi="Arial" w:cs="Arial"/>
          <w:b/>
          <w:lang w:val="es-BO" w:eastAsia="es-ES"/>
        </w:rPr>
        <w:t>CONTRATO Nº  AJDT-</w:t>
      </w:r>
    </w:p>
    <w:p w:rsidR="00D50588" w:rsidRPr="00D50588" w:rsidRDefault="00D50588" w:rsidP="00D50588">
      <w:pPr>
        <w:spacing w:before="120"/>
        <w:ind w:left="3540" w:firstLine="708"/>
        <w:rPr>
          <w:rFonts w:ascii="Arial" w:hAnsi="Arial" w:cs="Arial"/>
          <w:b/>
          <w:lang w:val="es-BO" w:eastAsia="es-ES"/>
        </w:rPr>
      </w:pPr>
      <w:r w:rsidRPr="00D50588">
        <w:rPr>
          <w:rFonts w:ascii="Arial" w:hAnsi="Arial" w:cs="Arial"/>
          <w:b/>
          <w:lang w:val="es-BO" w:eastAsia="es-ES"/>
        </w:rPr>
        <w:t xml:space="preserve">                                La Paz, </w:t>
      </w:r>
    </w:p>
    <w:p w:rsidR="00D50588" w:rsidRPr="00D50588" w:rsidRDefault="00D50588" w:rsidP="00D50588">
      <w:pPr>
        <w:tabs>
          <w:tab w:val="left" w:pos="0"/>
        </w:tabs>
        <w:jc w:val="center"/>
        <w:rPr>
          <w:rFonts w:ascii="Arial" w:hAnsi="Arial" w:cs="Arial"/>
          <w:b/>
          <w:lang w:val="es-BO" w:eastAsia="es-ES"/>
        </w:rPr>
      </w:pPr>
      <w:r w:rsidRPr="00D50588">
        <w:rPr>
          <w:rFonts w:ascii="Arial" w:hAnsi="Arial" w:cs="Arial"/>
          <w:b/>
          <w:lang w:val="es-BO" w:eastAsia="es-ES"/>
        </w:rPr>
        <w:t>CONTRATO ADMINISTRATIVO DE SERVICIO DE ______________________</w:t>
      </w:r>
    </w:p>
    <w:p w:rsidR="00D50588" w:rsidRPr="00D50588" w:rsidRDefault="00D50588" w:rsidP="00D50588">
      <w:pPr>
        <w:tabs>
          <w:tab w:val="left" w:pos="0"/>
        </w:tabs>
        <w:jc w:val="center"/>
        <w:rPr>
          <w:rFonts w:ascii="Arial" w:hAnsi="Arial" w:cs="Arial"/>
          <w:b/>
          <w:lang w:val="es-BO" w:eastAsia="es-ES"/>
        </w:rPr>
      </w:pPr>
      <w:r w:rsidRPr="00D50588">
        <w:rPr>
          <w:rFonts w:ascii="Arial" w:hAnsi="Arial" w:cs="Arial"/>
          <w:b/>
          <w:lang w:val="es-BO" w:eastAsia="es-ES"/>
        </w:rPr>
        <w:t>CÓDIGO: _______________</w:t>
      </w:r>
    </w:p>
    <w:p w:rsidR="00D50588" w:rsidRPr="00D50588" w:rsidRDefault="00D50588" w:rsidP="00D50588">
      <w:pPr>
        <w:rPr>
          <w:rFonts w:ascii="Arial" w:hAnsi="Arial" w:cs="Arial"/>
          <w:b/>
          <w:lang w:val="es-BO" w:eastAsia="es-ES"/>
        </w:rPr>
      </w:pPr>
    </w:p>
    <w:p w:rsidR="00D50588" w:rsidRPr="00D50588" w:rsidRDefault="00D50588" w:rsidP="00D50588">
      <w:pPr>
        <w:jc w:val="both"/>
        <w:rPr>
          <w:rFonts w:ascii="Arial" w:hAnsi="Arial" w:cs="Arial"/>
          <w:b/>
          <w:i/>
          <w:u w:val="single"/>
          <w:lang w:val="es-BO" w:eastAsia="es-ES"/>
        </w:rPr>
      </w:pPr>
      <w:r w:rsidRPr="00D50588">
        <w:rPr>
          <w:rFonts w:ascii="Arial" w:hAnsi="Arial" w:cs="Arial"/>
          <w:b/>
          <w:i/>
          <w:u w:val="single"/>
          <w:lang w:val="es-BO" w:eastAsia="es-ES"/>
        </w:rPr>
        <w:t>INCLUIR EL SIGUIENTE TEXTO EN CASO DE QUE CORRESPONDA:</w:t>
      </w:r>
    </w:p>
    <w:p w:rsidR="00D50588" w:rsidRPr="00D50588" w:rsidRDefault="00D50588" w:rsidP="00D50588">
      <w:pPr>
        <w:jc w:val="both"/>
        <w:rPr>
          <w:rFonts w:ascii="Arial" w:hAnsi="Arial" w:cs="Arial"/>
          <w:b/>
          <w:i/>
          <w:u w:val="single"/>
          <w:lang w:val="es-BO" w:eastAsia="es-ES"/>
        </w:rPr>
      </w:pPr>
      <w:r w:rsidRPr="00D50588">
        <w:rPr>
          <w:rFonts w:ascii="Arial" w:hAnsi="Arial" w:cs="Arial"/>
          <w:b/>
          <w:i/>
          <w:u w:val="single"/>
          <w:lang w:val="es-BO" w:eastAsia="es-ES"/>
        </w:rPr>
        <w:t>SEÑOR NOTARIO DE GOBIERNO DEL DISTRITO ADMINISTRATIVO DE _______</w:t>
      </w:r>
    </w:p>
    <w:p w:rsidR="00D50588" w:rsidRPr="00D50588" w:rsidRDefault="00D50588" w:rsidP="00D50588">
      <w:pPr>
        <w:jc w:val="both"/>
        <w:rPr>
          <w:rFonts w:ascii="Arial" w:hAnsi="Arial" w:cs="Arial"/>
          <w:b/>
          <w:i/>
          <w:u w:val="single"/>
          <w:lang w:val="es-BO" w:eastAsia="es-ES"/>
        </w:rPr>
      </w:pPr>
      <w:r w:rsidRPr="00D50588">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D50588">
        <w:rPr>
          <w:rFonts w:ascii="Arial" w:hAnsi="Arial" w:cs="Arial"/>
          <w:i/>
          <w:lang w:val="es-BO" w:eastAsia="es-ES"/>
        </w:rPr>
        <w:t> </w:t>
      </w:r>
      <w:r w:rsidRPr="00D50588">
        <w:rPr>
          <w:rFonts w:ascii="Arial" w:hAnsi="Arial" w:cs="Arial"/>
          <w:bCs/>
          <w:i/>
          <w:lang w:val="es-BO" w:eastAsia="es-ES"/>
        </w:rPr>
        <w:t> </w:t>
      </w:r>
    </w:p>
    <w:p w:rsidR="00D50588" w:rsidRPr="00D50588" w:rsidRDefault="00D50588" w:rsidP="00D50588">
      <w:pPr>
        <w:spacing w:before="120"/>
        <w:jc w:val="both"/>
        <w:rPr>
          <w:rFonts w:ascii="Arial" w:hAnsi="Arial" w:cs="Arial"/>
          <w:b/>
          <w:u w:val="single"/>
          <w:lang w:val="es-BO" w:eastAsia="es-ES"/>
        </w:rPr>
      </w:pPr>
    </w:p>
    <w:p w:rsidR="00D50588" w:rsidRPr="00D50588" w:rsidRDefault="00D50588" w:rsidP="00D50588">
      <w:pPr>
        <w:spacing w:before="120"/>
        <w:jc w:val="both"/>
        <w:rPr>
          <w:rFonts w:ascii="Arial" w:hAnsi="Arial" w:cs="Arial"/>
          <w:b/>
          <w:lang w:val="es-BO" w:eastAsia="es-ES"/>
        </w:rPr>
      </w:pPr>
      <w:r w:rsidRPr="00D50588">
        <w:rPr>
          <w:rFonts w:ascii="Arial" w:hAnsi="Arial" w:cs="Arial"/>
          <w:b/>
          <w:u w:val="single"/>
          <w:lang w:val="es-BO" w:eastAsia="es-ES"/>
        </w:rPr>
        <w:t xml:space="preserve">PRIMERA.- (PARTES </w:t>
      </w:r>
      <w:r w:rsidRPr="00D50588">
        <w:rPr>
          <w:rFonts w:ascii="Arial" w:hAnsi="Arial" w:cs="Arial"/>
          <w:b/>
          <w:bCs/>
          <w:u w:val="single"/>
          <w:lang w:val="es-BO" w:eastAsia="es-ES"/>
        </w:rPr>
        <w:t>CONTRATANTE</w:t>
      </w:r>
      <w:r w:rsidRPr="00D50588">
        <w:rPr>
          <w:rFonts w:ascii="Arial" w:hAnsi="Arial" w:cs="Arial"/>
          <w:b/>
          <w:u w:val="single"/>
          <w:lang w:val="es-BO" w:eastAsia="es-ES"/>
        </w:rPr>
        <w:t>S)</w:t>
      </w:r>
      <w:r w:rsidRPr="00D50588">
        <w:rPr>
          <w:rFonts w:ascii="Arial" w:hAnsi="Arial" w:cs="Arial"/>
          <w:b/>
          <w:lang w:val="es-BO" w:eastAsia="es-ES"/>
        </w:rPr>
        <w:t xml:space="preserve"> </w:t>
      </w:r>
    </w:p>
    <w:p w:rsidR="00D50588" w:rsidRPr="00D50588" w:rsidRDefault="00D50588" w:rsidP="00D50588">
      <w:pPr>
        <w:spacing w:before="120"/>
        <w:jc w:val="both"/>
        <w:rPr>
          <w:rFonts w:ascii="Arial" w:hAnsi="Arial" w:cs="Arial"/>
          <w:lang w:val="es-BO" w:eastAsia="es-ES"/>
        </w:rPr>
      </w:pPr>
      <w:r w:rsidRPr="00D50588">
        <w:rPr>
          <w:rFonts w:ascii="Arial" w:hAnsi="Arial" w:cs="Arial"/>
          <w:lang w:val="es-BO" w:eastAsia="es-ES"/>
        </w:rPr>
        <w:t xml:space="preserve">Dirá usted que las partes </w:t>
      </w:r>
      <w:r w:rsidRPr="00D50588">
        <w:rPr>
          <w:rFonts w:ascii="Arial" w:hAnsi="Arial" w:cs="Arial"/>
          <w:b/>
          <w:bCs/>
          <w:lang w:val="es-BO" w:eastAsia="es-ES"/>
        </w:rPr>
        <w:t>CONTRATANTES</w:t>
      </w:r>
      <w:r w:rsidRPr="00D50588">
        <w:rPr>
          <w:rFonts w:ascii="Arial" w:hAnsi="Arial" w:cs="Arial"/>
          <w:lang w:val="es-BO" w:eastAsia="es-ES"/>
        </w:rPr>
        <w:t xml:space="preserve"> son:</w:t>
      </w:r>
    </w:p>
    <w:p w:rsidR="00D50588" w:rsidRPr="00D50588" w:rsidRDefault="00D50588" w:rsidP="00CE3F58">
      <w:pPr>
        <w:numPr>
          <w:ilvl w:val="1"/>
          <w:numId w:val="72"/>
        </w:numPr>
        <w:spacing w:before="120"/>
        <w:ind w:left="709" w:hanging="709"/>
        <w:contextualSpacing/>
        <w:jc w:val="both"/>
        <w:rPr>
          <w:rFonts w:ascii="Arial" w:hAnsi="Arial" w:cs="Arial"/>
          <w:lang w:val="es-BO" w:eastAsia="es-ES"/>
        </w:rPr>
      </w:pPr>
      <w:r w:rsidRPr="00D50588">
        <w:rPr>
          <w:rFonts w:ascii="Arial" w:hAnsi="Arial" w:cs="Arial"/>
          <w:b/>
          <w:lang w:val="es-BO" w:eastAsia="es-ES"/>
        </w:rPr>
        <w:t>YACIMIENTOS PETROLÍFEROS FISCALES BOLIVIANOS</w:t>
      </w:r>
      <w:r w:rsidRPr="00D50588">
        <w:rPr>
          <w:rFonts w:ascii="Arial" w:hAnsi="Arial" w:cs="Arial"/>
          <w:lang w:val="es-BO" w:eastAsia="es-ES"/>
        </w:rPr>
        <w:t xml:space="preserve">, con Número de Identificación Tributaria (NIT) Nº 1020269020, con domicilio en ___________________, Zona __________ de la ciudad de </w:t>
      </w:r>
      <w:r w:rsidRPr="00D50588">
        <w:rPr>
          <w:rFonts w:ascii="Arial" w:hAnsi="Arial" w:cs="Arial"/>
          <w:lang w:val="es-BO" w:eastAsia="es-ES"/>
        </w:rPr>
        <w:softHyphen/>
      </w:r>
      <w:r w:rsidRPr="00D50588">
        <w:rPr>
          <w:rFonts w:ascii="Arial" w:hAnsi="Arial" w:cs="Arial"/>
          <w:lang w:val="es-BO" w:eastAsia="es-ES"/>
        </w:rPr>
        <w:softHyphen/>
      </w:r>
      <w:r w:rsidRPr="00D50588">
        <w:rPr>
          <w:rFonts w:ascii="Arial" w:hAnsi="Arial" w:cs="Arial"/>
          <w:lang w:val="es-BO" w:eastAsia="es-ES"/>
        </w:rPr>
        <w:softHyphen/>
      </w:r>
      <w:r w:rsidRPr="00D50588">
        <w:rPr>
          <w:rFonts w:ascii="Arial" w:hAnsi="Arial" w:cs="Arial"/>
          <w:lang w:val="es-BO" w:eastAsia="es-ES"/>
        </w:rPr>
        <w:softHyphen/>
      </w:r>
      <w:r w:rsidRPr="00D50588">
        <w:rPr>
          <w:rFonts w:ascii="Arial" w:hAnsi="Arial" w:cs="Arial"/>
          <w:lang w:val="es-BO" w:eastAsia="es-ES"/>
        </w:rPr>
        <w:softHyphen/>
      </w:r>
      <w:r w:rsidRPr="00D50588">
        <w:rPr>
          <w:rFonts w:ascii="Arial" w:hAnsi="Arial" w:cs="Arial"/>
          <w:lang w:val="es-BO" w:eastAsia="es-ES"/>
        </w:rPr>
        <w:softHyphen/>
      </w:r>
      <w:r w:rsidRPr="00D50588">
        <w:rPr>
          <w:rFonts w:ascii="Arial" w:hAnsi="Arial" w:cs="Arial"/>
          <w:lang w:val="es-BO" w:eastAsia="es-ES"/>
        </w:rPr>
        <w:softHyphen/>
      </w:r>
      <w:r w:rsidRPr="00D50588">
        <w:rPr>
          <w:rFonts w:ascii="Arial" w:hAnsi="Arial" w:cs="Arial"/>
          <w:lang w:val="es-BO" w:eastAsia="es-ES"/>
        </w:rPr>
        <w:softHyphen/>
        <w:t xml:space="preserve">_________, representada legalmente por __________________, </w:t>
      </w:r>
      <w:r w:rsidRPr="00D50588">
        <w:rPr>
          <w:rFonts w:ascii="Arial" w:hAnsi="Arial" w:cs="Arial"/>
          <w:lang w:val="es-BO" w:eastAsia="es-BO"/>
        </w:rPr>
        <w:t xml:space="preserve">con cédula de Identidad N° ____________, designado mediante ____________________ de fecha _________________, que en adelante se denominará </w:t>
      </w:r>
      <w:r w:rsidRPr="00D50588">
        <w:rPr>
          <w:rFonts w:ascii="Arial" w:hAnsi="Arial" w:cs="Arial"/>
          <w:lang w:val="es-BO" w:eastAsia="es-ES"/>
        </w:rPr>
        <w:t xml:space="preserve">la </w:t>
      </w:r>
      <w:r w:rsidRPr="00D50588">
        <w:rPr>
          <w:rFonts w:ascii="Arial" w:hAnsi="Arial" w:cs="Arial"/>
          <w:b/>
          <w:lang w:val="es-BO" w:eastAsia="es-ES"/>
        </w:rPr>
        <w:t>ENTIDAD.</w:t>
      </w:r>
    </w:p>
    <w:p w:rsidR="00D50588" w:rsidRPr="00D50588" w:rsidRDefault="00D50588" w:rsidP="00D50588">
      <w:pPr>
        <w:spacing w:before="120"/>
        <w:ind w:left="709"/>
        <w:contextualSpacing/>
        <w:jc w:val="both"/>
        <w:rPr>
          <w:rFonts w:ascii="Arial" w:hAnsi="Arial" w:cs="Arial"/>
          <w:lang w:val="es-BO" w:eastAsia="es-ES"/>
        </w:rPr>
      </w:pPr>
    </w:p>
    <w:p w:rsidR="00D50588" w:rsidRPr="00D50588" w:rsidRDefault="00D50588" w:rsidP="00CE3F58">
      <w:pPr>
        <w:numPr>
          <w:ilvl w:val="1"/>
          <w:numId w:val="65"/>
        </w:numPr>
        <w:spacing w:before="120"/>
        <w:ind w:left="709" w:hanging="709"/>
        <w:contextualSpacing/>
        <w:jc w:val="both"/>
        <w:rPr>
          <w:rFonts w:ascii="Arial" w:hAnsi="Arial" w:cs="Arial"/>
          <w:i/>
          <w:lang w:val="es-BO" w:eastAsia="es-ES"/>
        </w:rPr>
      </w:pPr>
      <w:r w:rsidRPr="00D50588">
        <w:rPr>
          <w:rFonts w:ascii="Arial" w:hAnsi="Arial" w:cs="Arial"/>
          <w:b/>
          <w:lang w:val="es-BO" w:eastAsia="es-ES"/>
        </w:rPr>
        <w:t>____________________</w:t>
      </w:r>
      <w:r w:rsidRPr="00D50588">
        <w:rPr>
          <w:rFonts w:ascii="Arial" w:hAnsi="Arial" w:cs="Arial"/>
          <w:lang w:val="es-BO" w:eastAsia="es-ES"/>
        </w:rPr>
        <w:t>,</w:t>
      </w:r>
      <w:r w:rsidRPr="00D50588">
        <w:rPr>
          <w:rFonts w:ascii="Arial" w:hAnsi="Arial" w:cs="Arial"/>
          <w:b/>
          <w:lang w:val="es-BO" w:eastAsia="es-ES"/>
        </w:rPr>
        <w:t xml:space="preserve"> </w:t>
      </w:r>
      <w:r w:rsidRPr="00D50588">
        <w:rPr>
          <w:rFonts w:ascii="Arial" w:hAnsi="Arial" w:cs="Arial"/>
          <w:lang w:val="es-BO"/>
        </w:rPr>
        <w:t>una empresa constituida bajo las leyes del Estado Plurinacional de Bolivia, inscrita en el Registro de Comercio de Bolivia concesionado a FUNDEMPRESA</w:t>
      </w:r>
      <w:r w:rsidRPr="00D50588">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D50588">
        <w:rPr>
          <w:rFonts w:ascii="Arial" w:hAnsi="Arial" w:cs="Arial"/>
          <w:b/>
          <w:lang w:val="es-BO" w:eastAsia="es-ES"/>
        </w:rPr>
        <w:t>CONTRATISTA</w:t>
      </w:r>
      <w:r w:rsidRPr="00D50588">
        <w:rPr>
          <w:rFonts w:ascii="Arial" w:hAnsi="Arial" w:cs="Arial"/>
          <w:b/>
          <w:bCs/>
          <w:lang w:val="es-BO" w:eastAsia="es-ES"/>
        </w:rPr>
        <w:t xml:space="preserve">. </w:t>
      </w:r>
    </w:p>
    <w:p w:rsidR="00D50588" w:rsidRPr="00D50588" w:rsidRDefault="00D50588" w:rsidP="00D50588">
      <w:pPr>
        <w:spacing w:before="120"/>
        <w:contextualSpacing/>
        <w:jc w:val="both"/>
        <w:rPr>
          <w:rFonts w:ascii="Arial" w:hAnsi="Arial" w:cs="Arial"/>
          <w:lang w:val="es-BO" w:eastAsia="es-ES"/>
        </w:rPr>
      </w:pPr>
      <w:r w:rsidRPr="00D50588">
        <w:rPr>
          <w:rFonts w:ascii="Arial" w:hAnsi="Arial" w:cs="Arial"/>
          <w:lang w:val="es-BO" w:eastAsia="es-ES"/>
        </w:rPr>
        <w:t xml:space="preserve">Tanto la </w:t>
      </w:r>
      <w:r w:rsidRPr="00D50588">
        <w:rPr>
          <w:rFonts w:ascii="Arial" w:hAnsi="Arial" w:cs="Arial"/>
          <w:b/>
          <w:lang w:val="es-BO" w:eastAsia="es-ES"/>
        </w:rPr>
        <w:t>ENTIDAD</w:t>
      </w:r>
      <w:r w:rsidRPr="00D50588">
        <w:rPr>
          <w:rFonts w:ascii="Arial" w:hAnsi="Arial" w:cs="Arial"/>
          <w:lang w:val="es-BO" w:eastAsia="es-ES"/>
        </w:rPr>
        <w:t xml:space="preserve"> como el </w:t>
      </w:r>
      <w:r w:rsidRPr="00D50588">
        <w:rPr>
          <w:rFonts w:ascii="Arial" w:hAnsi="Arial" w:cs="Arial"/>
          <w:b/>
          <w:lang w:val="es-BO" w:eastAsia="es-ES"/>
        </w:rPr>
        <w:t>CONTRATISTA</w:t>
      </w:r>
      <w:r w:rsidRPr="00D50588">
        <w:rPr>
          <w:rFonts w:ascii="Arial" w:hAnsi="Arial" w:cs="Arial"/>
          <w:lang w:val="es-BO" w:eastAsia="es-ES"/>
        </w:rPr>
        <w:t xml:space="preserve"> podrán ser denominados individualmente e indistintamente como “Parte” o colectivamente “Partes”</w:t>
      </w:r>
    </w:p>
    <w:p w:rsidR="00D50588" w:rsidRPr="00D50588" w:rsidRDefault="00D50588" w:rsidP="00D50588">
      <w:pPr>
        <w:tabs>
          <w:tab w:val="left" w:pos="7814"/>
        </w:tabs>
        <w:spacing w:before="120"/>
        <w:contextualSpacing/>
        <w:jc w:val="both"/>
        <w:rPr>
          <w:rFonts w:ascii="Arial" w:hAnsi="Arial" w:cs="Arial"/>
          <w:lang w:val="es-BO" w:eastAsia="es-ES"/>
        </w:rPr>
      </w:pPr>
      <w:r w:rsidRPr="00D50588">
        <w:rPr>
          <w:rFonts w:ascii="Arial" w:hAnsi="Arial" w:cs="Arial"/>
          <w:lang w:val="es-BO" w:eastAsia="es-ES"/>
        </w:rPr>
        <w:tab/>
      </w:r>
    </w:p>
    <w:p w:rsidR="00D50588" w:rsidRPr="00D50588" w:rsidRDefault="00D50588" w:rsidP="00D50588">
      <w:pPr>
        <w:spacing w:before="120"/>
        <w:jc w:val="both"/>
        <w:rPr>
          <w:rFonts w:ascii="Arial" w:hAnsi="Arial" w:cs="Arial"/>
          <w:b/>
          <w:u w:val="single"/>
          <w:lang w:val="es-BO" w:eastAsia="es-ES"/>
        </w:rPr>
      </w:pPr>
      <w:r w:rsidRPr="00D50588">
        <w:rPr>
          <w:rFonts w:ascii="Arial" w:hAnsi="Arial" w:cs="Arial"/>
          <w:b/>
          <w:u w:val="single"/>
          <w:lang w:val="es-BO" w:eastAsia="es-ES"/>
        </w:rPr>
        <w:t>SEGUNDA.- (ANTECEDENTES)</w:t>
      </w:r>
    </w:p>
    <w:p w:rsidR="00D50588" w:rsidRPr="00D50588" w:rsidRDefault="00D50588" w:rsidP="00D50588">
      <w:pPr>
        <w:spacing w:before="120"/>
        <w:ind w:left="709" w:hanging="709"/>
        <w:jc w:val="both"/>
        <w:rPr>
          <w:rFonts w:ascii="Arial" w:hAnsi="Arial" w:cs="Arial"/>
          <w:b/>
          <w:lang w:val="es-BO" w:eastAsia="es-ES"/>
        </w:rPr>
      </w:pPr>
      <w:r w:rsidRPr="00D50588">
        <w:rPr>
          <w:rFonts w:ascii="Arial" w:hAnsi="Arial" w:cs="Arial"/>
          <w:b/>
          <w:lang w:val="es-BO" w:eastAsia="es-ES"/>
        </w:rPr>
        <w:t>2.1.</w:t>
      </w:r>
      <w:r w:rsidRPr="00D50588">
        <w:rPr>
          <w:rFonts w:ascii="Arial" w:hAnsi="Arial" w:cs="Arial"/>
          <w:lang w:val="es-BO" w:eastAsia="es-ES"/>
        </w:rPr>
        <w:tab/>
      </w:r>
      <w:r w:rsidRPr="00D50588">
        <w:rPr>
          <w:rFonts w:ascii="Arial" w:eastAsiaTheme="minorHAnsi" w:hAnsi="Arial" w:cs="Arial"/>
          <w:lang w:val="es-BO"/>
        </w:rPr>
        <w:t xml:space="preserve">La </w:t>
      </w:r>
      <w:r w:rsidRPr="00D50588">
        <w:rPr>
          <w:rFonts w:ascii="Arial" w:eastAsiaTheme="minorHAnsi" w:hAnsi="Arial" w:cs="Arial"/>
          <w:b/>
          <w:lang w:val="es-BO"/>
        </w:rPr>
        <w:t>ENTIDAD</w:t>
      </w:r>
      <w:r w:rsidRPr="00D50588">
        <w:rPr>
          <w:rFonts w:ascii="Arial" w:eastAsiaTheme="minorHAnsi" w:hAnsi="Arial" w:cs="Arial"/>
          <w:lang w:val="es-BO"/>
        </w:rPr>
        <w:t xml:space="preserve">, mediante la modalidad de contratación ________________ con código </w:t>
      </w:r>
      <w:r w:rsidRPr="00D50588">
        <w:rPr>
          <w:rFonts w:ascii="Arial" w:hAnsi="Arial" w:cs="Arial"/>
          <w:lang w:val="es-BO" w:eastAsia="es-ES"/>
        </w:rPr>
        <w:t>__________________</w:t>
      </w:r>
      <w:r w:rsidRPr="00D50588">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D50588">
        <w:rPr>
          <w:rFonts w:ascii="Arial" w:hAnsi="Arial" w:cs="Arial"/>
          <w:lang w:val="es-BO" w:eastAsia="es-ES"/>
        </w:rPr>
        <w:t>Reglamento Específico del ______________________________ aprobado mediante Resolución de Directorio N°___________ de fecha_________ y el documento de contratación directa.</w:t>
      </w:r>
    </w:p>
    <w:p w:rsidR="00D50588" w:rsidRPr="00D50588" w:rsidRDefault="00D50588" w:rsidP="00D50588">
      <w:pPr>
        <w:spacing w:before="120"/>
        <w:ind w:left="705" w:hanging="705"/>
        <w:jc w:val="both"/>
        <w:rPr>
          <w:rFonts w:ascii="Arial" w:hAnsi="Arial" w:cs="Arial"/>
          <w:lang w:val="es-BO" w:eastAsia="es-ES"/>
        </w:rPr>
      </w:pPr>
      <w:r w:rsidRPr="00D50588">
        <w:rPr>
          <w:rFonts w:ascii="Arial" w:hAnsi="Arial" w:cs="Arial"/>
          <w:b/>
          <w:lang w:val="es-BO" w:eastAsia="es-ES"/>
        </w:rPr>
        <w:t>2.2.</w:t>
      </w:r>
      <w:r w:rsidRPr="00D50588">
        <w:rPr>
          <w:rFonts w:ascii="Arial" w:hAnsi="Arial" w:cs="Arial"/>
          <w:lang w:val="es-BO" w:eastAsia="es-ES"/>
        </w:rPr>
        <w:tab/>
        <w:t xml:space="preserve">Por su parte el </w:t>
      </w:r>
      <w:r w:rsidRPr="00D50588">
        <w:rPr>
          <w:rFonts w:ascii="Arial" w:hAnsi="Arial" w:cs="Arial"/>
          <w:b/>
          <w:lang w:val="es-BO" w:eastAsia="es-ES"/>
        </w:rPr>
        <w:t>CONTRATISTA</w:t>
      </w:r>
      <w:r w:rsidRPr="00D50588">
        <w:rPr>
          <w:rFonts w:ascii="Arial" w:hAnsi="Arial" w:cs="Arial"/>
          <w:lang w:val="es-BO" w:eastAsia="es-ES"/>
        </w:rPr>
        <w:t xml:space="preserve"> reúne las condiciones y experiencia para llevar a cabo la prestación del Servicio detallado en el presente Contrato.</w:t>
      </w:r>
    </w:p>
    <w:p w:rsidR="00D50588" w:rsidRPr="00D50588" w:rsidRDefault="00D50588" w:rsidP="00D50588">
      <w:pPr>
        <w:spacing w:before="120"/>
        <w:jc w:val="both"/>
        <w:rPr>
          <w:rFonts w:ascii="Arial" w:hAnsi="Arial" w:cs="Arial"/>
          <w:b/>
          <w:u w:val="single"/>
          <w:lang w:val="es-BO" w:eastAsia="es-ES"/>
        </w:rPr>
      </w:pPr>
      <w:r w:rsidRPr="00D50588">
        <w:rPr>
          <w:rFonts w:ascii="Arial" w:hAnsi="Arial" w:cs="Arial"/>
          <w:b/>
          <w:u w:val="single"/>
          <w:lang w:val="es-BO" w:eastAsia="es-ES"/>
        </w:rPr>
        <w:lastRenderedPageBreak/>
        <w:t>TERCERA.- (DISPOSICIONES GENERALES)</w:t>
      </w:r>
    </w:p>
    <w:p w:rsidR="00D50588" w:rsidRPr="00D50588" w:rsidRDefault="00D50588" w:rsidP="00D50588">
      <w:pPr>
        <w:spacing w:before="120"/>
        <w:ind w:left="709" w:hanging="709"/>
        <w:jc w:val="both"/>
        <w:rPr>
          <w:rFonts w:ascii="Arial" w:hAnsi="Arial" w:cs="Arial"/>
          <w:lang w:val="es-BO" w:eastAsia="es-ES"/>
        </w:rPr>
      </w:pPr>
      <w:r w:rsidRPr="00D50588">
        <w:rPr>
          <w:rFonts w:ascii="Arial" w:hAnsi="Arial" w:cs="Arial"/>
          <w:b/>
          <w:lang w:val="es-BO" w:eastAsia="es-ES"/>
        </w:rPr>
        <w:t>3.1.</w:t>
      </w:r>
      <w:r w:rsidRPr="00D50588">
        <w:rPr>
          <w:rFonts w:ascii="Arial" w:hAnsi="Arial" w:cs="Arial"/>
          <w:b/>
          <w:lang w:val="es-BO" w:eastAsia="es-ES"/>
        </w:rPr>
        <w:tab/>
        <w:t>Definiciones:</w:t>
      </w:r>
      <w:r w:rsidRPr="00D50588">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D50588" w:rsidRPr="00D50588" w:rsidTr="00A3680A">
        <w:trPr>
          <w:trHeight w:val="556"/>
        </w:trPr>
        <w:tc>
          <w:tcPr>
            <w:tcW w:w="1809" w:type="dxa"/>
          </w:tcPr>
          <w:p w:rsidR="00D50588" w:rsidRPr="00D50588" w:rsidRDefault="00D50588" w:rsidP="00D50588">
            <w:pPr>
              <w:rPr>
                <w:rFonts w:ascii="Arial" w:hAnsi="Arial" w:cs="Arial"/>
                <w:b/>
                <w:lang w:val="es-BO" w:eastAsia="es-ES"/>
              </w:rPr>
            </w:pPr>
            <w:r w:rsidRPr="00D50588">
              <w:rPr>
                <w:rFonts w:ascii="Arial" w:hAnsi="Arial" w:cs="Arial"/>
                <w:b/>
                <w:lang w:val="es-BO" w:eastAsia="es-ES"/>
              </w:rPr>
              <w:t>Contrato:</w:t>
            </w:r>
          </w:p>
        </w:tc>
        <w:tc>
          <w:tcPr>
            <w:tcW w:w="6662" w:type="dxa"/>
          </w:tcPr>
          <w:p w:rsidR="00D50588" w:rsidRPr="00D50588" w:rsidRDefault="00D50588" w:rsidP="00D50588">
            <w:pPr>
              <w:rPr>
                <w:rFonts w:ascii="Arial" w:hAnsi="Arial" w:cs="Arial"/>
                <w:lang w:val="es-BO" w:eastAsia="es-ES"/>
              </w:rPr>
            </w:pPr>
            <w:r w:rsidRPr="00D50588">
              <w:rPr>
                <w:rFonts w:ascii="Arial" w:hAnsi="Arial" w:cs="Arial"/>
                <w:lang w:val="es-BO" w:eastAsia="es-ES"/>
              </w:rPr>
              <w:t>Es el presente documento celebrado entre las Partes, junto con todos los anexos que forman parte integrante del mismo.</w:t>
            </w:r>
          </w:p>
        </w:tc>
      </w:tr>
      <w:tr w:rsidR="00D50588" w:rsidRPr="00D50588" w:rsidTr="00A3680A">
        <w:trPr>
          <w:trHeight w:val="1028"/>
        </w:trPr>
        <w:tc>
          <w:tcPr>
            <w:tcW w:w="1809" w:type="dxa"/>
          </w:tcPr>
          <w:p w:rsidR="00D50588" w:rsidRPr="00D50588" w:rsidRDefault="00D50588" w:rsidP="00D50588">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lang w:val="es-BO" w:eastAsia="es-ES"/>
              </w:rPr>
            </w:pPr>
            <w:r w:rsidRPr="00D50588">
              <w:rPr>
                <w:rFonts w:ascii="Arial" w:hAnsi="Arial" w:cs="Arial"/>
                <w:b/>
                <w:lang w:val="es-BO" w:eastAsia="es-ES"/>
              </w:rPr>
              <w:t>Fiscal  del Servicio:</w:t>
            </w:r>
          </w:p>
        </w:tc>
        <w:tc>
          <w:tcPr>
            <w:tcW w:w="6662" w:type="dxa"/>
          </w:tcPr>
          <w:p w:rsidR="00D50588" w:rsidRPr="00D50588" w:rsidRDefault="00D50588" w:rsidP="00D50588">
            <w:pPr>
              <w:rPr>
                <w:rFonts w:ascii="Arial" w:hAnsi="Arial" w:cs="Arial"/>
                <w:lang w:val="es-BO" w:eastAsia="es-ES"/>
              </w:rPr>
            </w:pPr>
            <w:r w:rsidRPr="00D50588">
              <w:rPr>
                <w:rFonts w:ascii="Arial" w:hAnsi="Arial" w:cs="Arial"/>
                <w:lang w:val="es-BO" w:eastAsia="es-ES"/>
              </w:rPr>
              <w:t xml:space="preserve">Es una o más personas designadas por la </w:t>
            </w:r>
            <w:r w:rsidRPr="00D50588">
              <w:rPr>
                <w:rFonts w:ascii="Arial" w:hAnsi="Arial" w:cs="Arial"/>
                <w:b/>
                <w:lang w:val="es-BO" w:eastAsia="es-ES"/>
              </w:rPr>
              <w:t>ENTIDAD</w:t>
            </w:r>
            <w:r w:rsidRPr="00D50588">
              <w:rPr>
                <w:rFonts w:ascii="Arial" w:hAnsi="Arial" w:cs="Arial"/>
                <w:lang w:val="es-BO" w:eastAsia="es-ES"/>
              </w:rPr>
              <w:t xml:space="preserve">, quien será el interlocutor de éste frente al </w:t>
            </w:r>
            <w:r w:rsidRPr="00D50588">
              <w:rPr>
                <w:rFonts w:ascii="Arial" w:hAnsi="Arial" w:cs="Arial"/>
                <w:b/>
                <w:lang w:val="es-BO" w:eastAsia="es-ES"/>
              </w:rPr>
              <w:t>CONTRATISTA</w:t>
            </w:r>
            <w:r w:rsidRPr="00D50588">
              <w:rPr>
                <w:rFonts w:ascii="Arial" w:hAnsi="Arial" w:cs="Arial"/>
                <w:lang w:val="es-BO" w:eastAsia="es-ES"/>
              </w:rPr>
              <w:t xml:space="preserve">, encargado de verificar el cumplimiento de las obligaciones del </w:t>
            </w:r>
            <w:r w:rsidRPr="00D50588">
              <w:rPr>
                <w:rFonts w:ascii="Arial" w:hAnsi="Arial" w:cs="Arial"/>
                <w:b/>
                <w:lang w:val="es-BO" w:eastAsia="es-ES"/>
              </w:rPr>
              <w:t>CONTRATISTA</w:t>
            </w:r>
            <w:r w:rsidRPr="00D50588">
              <w:rPr>
                <w:rFonts w:ascii="Arial" w:hAnsi="Arial" w:cs="Arial"/>
                <w:lang w:val="es-BO" w:eastAsia="es-ES"/>
              </w:rPr>
              <w:t xml:space="preserve">, asegurando que el Servicio sea ejecutado conforme lo establecido en el Contrato. </w:t>
            </w:r>
          </w:p>
        </w:tc>
      </w:tr>
      <w:tr w:rsidR="00D50588" w:rsidRPr="00D50588" w:rsidTr="00A3680A">
        <w:trPr>
          <w:trHeight w:val="555"/>
        </w:trPr>
        <w:tc>
          <w:tcPr>
            <w:tcW w:w="1809" w:type="dxa"/>
          </w:tcPr>
          <w:p w:rsidR="00D50588" w:rsidRPr="00D50588" w:rsidRDefault="00D50588" w:rsidP="00D50588">
            <w:pPr>
              <w:rPr>
                <w:rFonts w:ascii="Arial" w:hAnsi="Arial" w:cs="Arial"/>
                <w:b/>
                <w:lang w:val="es-BO" w:eastAsia="es-ES"/>
              </w:rPr>
            </w:pPr>
            <w:r w:rsidRPr="00D50588">
              <w:rPr>
                <w:rFonts w:ascii="Arial" w:hAnsi="Arial" w:cs="Arial"/>
                <w:b/>
                <w:lang w:val="es-BO" w:eastAsia="es-ES"/>
              </w:rPr>
              <w:t>Ley Aplicable:</w:t>
            </w:r>
          </w:p>
        </w:tc>
        <w:tc>
          <w:tcPr>
            <w:tcW w:w="6662" w:type="dxa"/>
          </w:tcPr>
          <w:p w:rsidR="00D50588" w:rsidRPr="00D50588" w:rsidRDefault="00D50588" w:rsidP="00D50588">
            <w:pPr>
              <w:rPr>
                <w:rFonts w:ascii="Arial" w:hAnsi="Arial" w:cs="Arial"/>
                <w:lang w:val="es-BO" w:eastAsia="es-ES"/>
              </w:rPr>
            </w:pPr>
            <w:r w:rsidRPr="00D50588">
              <w:rPr>
                <w:rFonts w:ascii="Arial" w:hAnsi="Arial" w:cs="Arial"/>
                <w:lang w:val="es-BO" w:eastAsia="es-ES"/>
              </w:rPr>
              <w:t>Son las normas constitucionales, leyes, decretos y toda otra disposición  legal vigente y publicada en el Estado Plurinacional de Bolivia.</w:t>
            </w:r>
          </w:p>
        </w:tc>
      </w:tr>
      <w:tr w:rsidR="00D50588" w:rsidRPr="00D50588" w:rsidTr="00A3680A">
        <w:trPr>
          <w:trHeight w:val="420"/>
        </w:trPr>
        <w:tc>
          <w:tcPr>
            <w:tcW w:w="1809" w:type="dxa"/>
          </w:tcPr>
          <w:p w:rsidR="00D50588" w:rsidRPr="00D50588" w:rsidRDefault="00D50588" w:rsidP="00D50588">
            <w:pPr>
              <w:rPr>
                <w:rFonts w:ascii="Arial" w:hAnsi="Arial" w:cs="Arial"/>
                <w:b/>
                <w:lang w:val="es-BO" w:eastAsia="es-ES"/>
              </w:rPr>
            </w:pPr>
            <w:r w:rsidRPr="00D50588">
              <w:rPr>
                <w:rFonts w:ascii="Arial" w:hAnsi="Arial" w:cs="Arial"/>
                <w:b/>
                <w:lang w:val="es-BO" w:eastAsia="es-ES"/>
              </w:rPr>
              <w:t>Personal:</w:t>
            </w:r>
          </w:p>
        </w:tc>
        <w:tc>
          <w:tcPr>
            <w:tcW w:w="6662" w:type="dxa"/>
          </w:tcPr>
          <w:p w:rsidR="00D50588" w:rsidRPr="00D50588" w:rsidRDefault="00D50588" w:rsidP="00D50588">
            <w:pPr>
              <w:rPr>
                <w:rFonts w:ascii="Arial" w:hAnsi="Arial" w:cs="Arial"/>
                <w:lang w:val="es-BO" w:eastAsia="es-ES"/>
              </w:rPr>
            </w:pPr>
            <w:r w:rsidRPr="00D50588">
              <w:rPr>
                <w:rFonts w:ascii="Arial" w:hAnsi="Arial" w:cs="Arial"/>
                <w:lang w:val="es-BO" w:eastAsia="es-ES"/>
              </w:rPr>
              <w:t xml:space="preserve">Significa los empleados del </w:t>
            </w:r>
            <w:r w:rsidRPr="00D50588">
              <w:rPr>
                <w:rFonts w:ascii="Arial" w:hAnsi="Arial" w:cs="Arial"/>
                <w:b/>
                <w:lang w:val="es-BO" w:eastAsia="es-ES"/>
              </w:rPr>
              <w:t>CONTRATISTA</w:t>
            </w:r>
            <w:r w:rsidRPr="00D50588">
              <w:rPr>
                <w:rFonts w:ascii="Arial" w:hAnsi="Arial" w:cs="Arial"/>
                <w:lang w:val="es-BO" w:eastAsia="es-ES"/>
              </w:rPr>
              <w:t>.</w:t>
            </w:r>
          </w:p>
        </w:tc>
      </w:tr>
      <w:tr w:rsidR="00D50588" w:rsidRPr="00D50588" w:rsidTr="00A3680A">
        <w:tc>
          <w:tcPr>
            <w:tcW w:w="1809" w:type="dxa"/>
          </w:tcPr>
          <w:p w:rsidR="00D50588" w:rsidRPr="00D50588" w:rsidRDefault="00D50588" w:rsidP="00D5058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lang w:val="es-BO" w:eastAsia="es-ES"/>
              </w:rPr>
            </w:pPr>
            <w:r w:rsidRPr="00D50588">
              <w:rPr>
                <w:rFonts w:ascii="Arial" w:hAnsi="Arial" w:cs="Arial"/>
                <w:b/>
                <w:lang w:val="es-BO" w:eastAsia="es-ES"/>
              </w:rPr>
              <w:t>Servicio (s):</w:t>
            </w:r>
          </w:p>
          <w:p w:rsidR="00D50588" w:rsidRPr="00D50588" w:rsidRDefault="00D50588" w:rsidP="00D50588">
            <w:pPr>
              <w:rPr>
                <w:rFonts w:ascii="Arial" w:hAnsi="Arial" w:cs="Arial"/>
                <w:b/>
                <w:lang w:val="es-BO" w:eastAsia="es-ES"/>
              </w:rPr>
            </w:pPr>
          </w:p>
        </w:tc>
        <w:tc>
          <w:tcPr>
            <w:tcW w:w="6662" w:type="dxa"/>
          </w:tcPr>
          <w:p w:rsidR="00D50588" w:rsidRPr="00D50588" w:rsidRDefault="00D50588" w:rsidP="00D50588">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D50588">
              <w:rPr>
                <w:rFonts w:ascii="Arial" w:hAnsi="Arial" w:cs="Arial"/>
                <w:lang w:val="es-BO" w:eastAsia="es-ES"/>
              </w:rPr>
              <w:t xml:space="preserve">Significa el servicio de ________________________,  que debe desarrollar el </w:t>
            </w:r>
            <w:r w:rsidRPr="00D50588">
              <w:rPr>
                <w:rFonts w:ascii="Arial" w:hAnsi="Arial" w:cs="Arial"/>
                <w:b/>
                <w:lang w:val="es-BO" w:eastAsia="es-ES"/>
              </w:rPr>
              <w:t>CONTRATISTA</w:t>
            </w:r>
            <w:r w:rsidRPr="00D50588">
              <w:rPr>
                <w:rFonts w:ascii="Arial" w:hAnsi="Arial" w:cs="Arial"/>
                <w:lang w:val="es-BO" w:eastAsia="es-ES"/>
              </w:rPr>
              <w:t xml:space="preserve"> a favor de la </w:t>
            </w:r>
            <w:r w:rsidRPr="00D50588">
              <w:rPr>
                <w:rFonts w:ascii="Arial" w:hAnsi="Arial" w:cs="Arial"/>
                <w:b/>
                <w:lang w:val="es-BO" w:eastAsia="es-ES"/>
              </w:rPr>
              <w:t>ENTIDAD</w:t>
            </w:r>
            <w:r w:rsidRPr="00D50588">
              <w:rPr>
                <w:rFonts w:ascii="Arial" w:hAnsi="Arial" w:cs="Arial"/>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D50588" w:rsidRPr="00D50588" w:rsidTr="00A3680A">
        <w:trPr>
          <w:trHeight w:val="783"/>
        </w:trPr>
        <w:tc>
          <w:tcPr>
            <w:tcW w:w="1809" w:type="dxa"/>
          </w:tcPr>
          <w:p w:rsidR="00D50588" w:rsidRPr="00D50588" w:rsidRDefault="00D50588" w:rsidP="00D5058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lang w:val="es-BO" w:eastAsia="es-ES"/>
              </w:rPr>
            </w:pPr>
            <w:r w:rsidRPr="00D50588">
              <w:rPr>
                <w:rFonts w:ascii="Arial" w:hAnsi="Arial" w:cs="Arial"/>
                <w:b/>
                <w:lang w:val="es-BO" w:eastAsia="es-ES"/>
              </w:rPr>
              <w:t>Informe  de Conformidad:</w:t>
            </w:r>
          </w:p>
        </w:tc>
        <w:tc>
          <w:tcPr>
            <w:tcW w:w="6662" w:type="dxa"/>
          </w:tcPr>
          <w:p w:rsidR="00D50588" w:rsidRPr="00D50588" w:rsidRDefault="00D50588" w:rsidP="00D50588">
            <w:pPr>
              <w:rPr>
                <w:rFonts w:ascii="Arial" w:hAnsi="Arial" w:cs="Arial"/>
                <w:lang w:val="es-BO" w:eastAsia="es-ES"/>
              </w:rPr>
            </w:pPr>
            <w:r w:rsidRPr="00D50588">
              <w:rPr>
                <w:rFonts w:ascii="Arial" w:hAnsi="Arial" w:cs="Arial"/>
                <w:lang w:val="es-BO" w:eastAsia="es-ES"/>
              </w:rPr>
              <w:t>Informe elaborado por el Fiscal del Servicio, una vez verificado el cumplimiento del Servicio.</w:t>
            </w:r>
          </w:p>
        </w:tc>
      </w:tr>
    </w:tbl>
    <w:p w:rsidR="00D50588" w:rsidRPr="00D50588" w:rsidRDefault="00D50588" w:rsidP="00D505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val="es-BO" w:eastAsia="es-ES"/>
        </w:rPr>
      </w:pPr>
      <w:r w:rsidRPr="00D50588">
        <w:rPr>
          <w:rFonts w:ascii="Arial" w:hAnsi="Arial" w:cs="Arial"/>
          <w:b/>
          <w:lang w:val="es-BO" w:eastAsia="es-ES"/>
        </w:rPr>
        <w:t>3.2.</w:t>
      </w:r>
      <w:r w:rsidRPr="00D50588">
        <w:rPr>
          <w:rFonts w:ascii="Arial" w:hAnsi="Arial" w:cs="Arial"/>
          <w:b/>
          <w:lang w:val="es-BO" w:eastAsia="es-ES"/>
        </w:rPr>
        <w:tab/>
        <w:t xml:space="preserve">Relación entre las Partes: </w:t>
      </w:r>
      <w:r w:rsidRPr="00D50588">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D50588">
        <w:rPr>
          <w:rFonts w:ascii="Arial" w:hAnsi="Arial" w:cs="Arial"/>
          <w:b/>
          <w:lang w:val="es-BO" w:eastAsia="es-ES"/>
        </w:rPr>
        <w:t>CONTRATISTA</w:t>
      </w:r>
      <w:r w:rsidRPr="00D50588">
        <w:rPr>
          <w:rFonts w:ascii="Arial" w:hAnsi="Arial" w:cs="Arial"/>
          <w:lang w:val="es-BO" w:eastAsia="es-ES"/>
        </w:rPr>
        <w:t>, quien será plenamente responsable por todos los aspectos relacionados con este Contrato y la Ley Aplicable.</w:t>
      </w:r>
    </w:p>
    <w:p w:rsidR="00D50588" w:rsidRPr="00D50588" w:rsidRDefault="00D50588" w:rsidP="00D505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val="es-BO" w:eastAsia="es-ES"/>
        </w:rPr>
      </w:pPr>
      <w:r w:rsidRPr="00D50588">
        <w:rPr>
          <w:rFonts w:ascii="Arial" w:hAnsi="Arial" w:cs="Arial"/>
          <w:b/>
          <w:lang w:val="es-BO" w:eastAsia="es-ES"/>
        </w:rPr>
        <w:t>3.3.</w:t>
      </w:r>
      <w:r w:rsidRPr="00D50588">
        <w:rPr>
          <w:rFonts w:ascii="Arial" w:hAnsi="Arial" w:cs="Arial"/>
          <w:lang w:val="es-BO" w:eastAsia="es-ES"/>
        </w:rPr>
        <w:tab/>
      </w:r>
      <w:r w:rsidRPr="00D50588">
        <w:rPr>
          <w:rFonts w:ascii="Arial" w:hAnsi="Arial" w:cs="Arial"/>
          <w:b/>
          <w:lang w:val="es-BO" w:eastAsia="es-ES"/>
        </w:rPr>
        <w:t>Ley que rige el Contrato:</w:t>
      </w:r>
      <w:r w:rsidRPr="00D50588">
        <w:rPr>
          <w:rFonts w:ascii="Arial" w:hAnsi="Arial" w:cs="Arial"/>
          <w:lang w:val="es-BO" w:eastAsia="es-ES"/>
        </w:rPr>
        <w:t xml:space="preserve"> Este Contrato, su significado e interpretación y la relación que crea entre las Partes se regirá por Ley Aplicable.</w:t>
      </w:r>
    </w:p>
    <w:p w:rsidR="00D50588" w:rsidRPr="00D50588" w:rsidRDefault="00D50588" w:rsidP="00D505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val="es-BO" w:eastAsia="es-ES"/>
        </w:rPr>
      </w:pPr>
      <w:r w:rsidRPr="00D50588">
        <w:rPr>
          <w:rFonts w:ascii="Arial" w:hAnsi="Arial" w:cs="Arial"/>
          <w:b/>
          <w:lang w:val="es-BO" w:eastAsia="es-ES"/>
        </w:rPr>
        <w:t>3.4.</w:t>
      </w:r>
      <w:r w:rsidRPr="00D50588">
        <w:rPr>
          <w:rFonts w:ascii="Arial" w:hAnsi="Arial" w:cs="Arial"/>
          <w:lang w:val="es-BO" w:eastAsia="es-ES"/>
        </w:rPr>
        <w:tab/>
      </w:r>
      <w:r w:rsidRPr="00D50588">
        <w:rPr>
          <w:rFonts w:ascii="Arial" w:hAnsi="Arial" w:cs="Arial"/>
          <w:b/>
          <w:lang w:val="es-BO" w:eastAsia="es-ES"/>
        </w:rPr>
        <w:t xml:space="preserve">Idioma: </w:t>
      </w:r>
      <w:r w:rsidRPr="00D50588">
        <w:rPr>
          <w:rFonts w:ascii="Arial" w:hAnsi="Arial" w:cs="Arial"/>
          <w:lang w:val="es-BO" w:eastAsia="es-ES"/>
        </w:rPr>
        <w:t>Este Contrato se ha celebrado en castellano, idioma por el que se regirán obligatoriamente todas las materias relacionadas con el mismo o su interpretación.</w:t>
      </w:r>
    </w:p>
    <w:p w:rsidR="00D50588" w:rsidRPr="00D50588" w:rsidRDefault="00D50588" w:rsidP="00D505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val="es-BO" w:eastAsia="es-ES"/>
        </w:rPr>
      </w:pPr>
      <w:r w:rsidRPr="00D50588">
        <w:rPr>
          <w:rFonts w:ascii="Arial" w:hAnsi="Arial" w:cs="Arial"/>
          <w:b/>
          <w:lang w:val="es-BO" w:eastAsia="es-ES"/>
        </w:rPr>
        <w:t>3.5.</w:t>
      </w:r>
      <w:r w:rsidRPr="00D50588">
        <w:rPr>
          <w:rFonts w:ascii="Arial" w:hAnsi="Arial" w:cs="Arial"/>
          <w:lang w:val="es-BO" w:eastAsia="es-ES"/>
        </w:rPr>
        <w:tab/>
      </w:r>
      <w:r w:rsidRPr="00D50588">
        <w:rPr>
          <w:rFonts w:ascii="Arial" w:hAnsi="Arial" w:cs="Arial"/>
          <w:b/>
          <w:lang w:val="es-BO" w:eastAsia="es-ES"/>
        </w:rPr>
        <w:t>Encabezamientos:</w:t>
      </w:r>
      <w:r w:rsidRPr="00D50588">
        <w:rPr>
          <w:rFonts w:ascii="Arial" w:hAnsi="Arial" w:cs="Arial"/>
          <w:lang w:val="es-BO" w:eastAsia="es-ES"/>
        </w:rPr>
        <w:t xml:space="preserve"> El contenido de este Contrato no se verá restringido, modificado o afectado por los encabezamientos.</w:t>
      </w:r>
    </w:p>
    <w:p w:rsidR="00D50588" w:rsidRPr="00D50588" w:rsidRDefault="00D50588" w:rsidP="00D505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val="es-BO" w:eastAsia="es-ES"/>
        </w:rPr>
      </w:pPr>
      <w:r w:rsidRPr="00D50588">
        <w:rPr>
          <w:rFonts w:ascii="Arial" w:hAnsi="Arial" w:cs="Arial"/>
          <w:b/>
          <w:lang w:val="es-BO" w:eastAsia="es-ES"/>
        </w:rPr>
        <w:t>3.6.</w:t>
      </w:r>
      <w:r w:rsidRPr="00D50588">
        <w:rPr>
          <w:rFonts w:ascii="Arial" w:hAnsi="Arial" w:cs="Arial"/>
          <w:lang w:val="es-BO" w:eastAsia="es-ES"/>
        </w:rPr>
        <w:tab/>
      </w:r>
      <w:r w:rsidRPr="00D50588">
        <w:rPr>
          <w:rFonts w:ascii="Arial" w:hAnsi="Arial" w:cs="Arial"/>
          <w:b/>
          <w:lang w:val="es-BO" w:eastAsia="es-ES"/>
        </w:rPr>
        <w:t>Totalidad del acuerdo:</w:t>
      </w:r>
      <w:r w:rsidRPr="00D50588">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50588" w:rsidRPr="00D50588" w:rsidRDefault="00D50588" w:rsidP="00D505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val="es-BO" w:eastAsia="es-ES"/>
        </w:rPr>
      </w:pPr>
      <w:r w:rsidRPr="00D50588">
        <w:rPr>
          <w:rFonts w:ascii="Arial" w:hAnsi="Arial" w:cs="Arial"/>
          <w:b/>
          <w:lang w:val="es-BO" w:eastAsia="es-ES"/>
        </w:rPr>
        <w:t>3.7.</w:t>
      </w:r>
      <w:r w:rsidRPr="00D50588">
        <w:rPr>
          <w:rFonts w:ascii="Arial" w:hAnsi="Arial" w:cs="Arial"/>
          <w:lang w:val="es-BO" w:eastAsia="es-ES"/>
        </w:rPr>
        <w:tab/>
      </w:r>
      <w:r w:rsidRPr="00D50588">
        <w:rPr>
          <w:rFonts w:ascii="Arial" w:hAnsi="Arial" w:cs="Arial"/>
          <w:b/>
          <w:lang w:val="es-BO" w:eastAsia="es-ES"/>
        </w:rPr>
        <w:t>Plazos:</w:t>
      </w:r>
      <w:r w:rsidRPr="00D50588">
        <w:rPr>
          <w:rFonts w:ascii="Arial" w:hAnsi="Arial" w:cs="Arial"/>
          <w:lang w:val="es-BO" w:eastAsia="es-ES"/>
        </w:rPr>
        <w:t xml:space="preserve"> Todos los plazos establecidos en este Contrato y sus anexos se entenderán como días calendario, salvo indicación expresa en contrario.</w:t>
      </w:r>
    </w:p>
    <w:p w:rsidR="00D50588" w:rsidRPr="00D50588" w:rsidRDefault="00D50588" w:rsidP="00D505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val="es-BO" w:eastAsia="es-ES"/>
        </w:rPr>
      </w:pPr>
      <w:r w:rsidRPr="00D50588">
        <w:rPr>
          <w:rFonts w:ascii="Arial" w:hAnsi="Arial" w:cs="Arial"/>
          <w:b/>
          <w:lang w:val="es-BO" w:eastAsia="es-ES"/>
        </w:rPr>
        <w:t>3.8.</w:t>
      </w:r>
      <w:r w:rsidRPr="00D50588">
        <w:rPr>
          <w:rFonts w:ascii="Arial" w:hAnsi="Arial" w:cs="Arial"/>
          <w:lang w:val="es-BO" w:eastAsia="es-ES"/>
        </w:rPr>
        <w:tab/>
      </w:r>
      <w:r w:rsidRPr="00D50588">
        <w:rPr>
          <w:rFonts w:ascii="Arial" w:hAnsi="Arial" w:cs="Arial"/>
          <w:b/>
          <w:lang w:val="es-BO" w:eastAsia="es-ES"/>
        </w:rPr>
        <w:t>Mayúsculas:</w:t>
      </w:r>
      <w:r w:rsidRPr="00D50588">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D50588" w:rsidRPr="00D50588" w:rsidRDefault="00D50588" w:rsidP="00D5058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b/>
          <w:u w:val="single"/>
          <w:lang w:val="es-BO" w:eastAsia="es-ES"/>
        </w:rPr>
      </w:pPr>
      <w:r w:rsidRPr="00D50588">
        <w:rPr>
          <w:rFonts w:ascii="Arial" w:hAnsi="Arial" w:cs="Arial"/>
          <w:b/>
          <w:bCs/>
          <w:lang w:val="es-BO" w:eastAsia="es-ES"/>
        </w:rPr>
        <w:t>3.9.</w:t>
      </w:r>
      <w:r w:rsidRPr="00D50588">
        <w:rPr>
          <w:rFonts w:ascii="Arial" w:hAnsi="Arial" w:cs="Arial"/>
          <w:bCs/>
          <w:lang w:val="es-BO" w:eastAsia="es-ES"/>
        </w:rPr>
        <w:tab/>
      </w:r>
      <w:r w:rsidRPr="00D50588">
        <w:rPr>
          <w:rFonts w:ascii="Arial" w:hAnsi="Arial" w:cs="Arial"/>
          <w:b/>
          <w:bCs/>
          <w:lang w:val="es-BO" w:eastAsia="es-ES"/>
        </w:rPr>
        <w:t xml:space="preserve">Discrepancias: </w:t>
      </w:r>
      <w:r w:rsidRPr="00D50588">
        <w:rPr>
          <w:rFonts w:ascii="Arial" w:hAnsi="Arial" w:cs="Arial"/>
          <w:lang w:val="es-BO" w:eastAsia="es-ES"/>
        </w:rPr>
        <w:t xml:space="preserve">En caso de presentarse incompatibilidad de interpretación y/o aplicación entre el Contrato y alguno de sus anexos, o los anexos entre sí, prevalecerá siempre lo </w:t>
      </w:r>
      <w:r w:rsidRPr="00D50588">
        <w:rPr>
          <w:rFonts w:ascii="Arial" w:hAnsi="Arial" w:cs="Arial"/>
          <w:lang w:val="es-BO" w:eastAsia="es-ES"/>
        </w:rPr>
        <w:lastRenderedPageBreak/>
        <w:t>dispuesto en el Contrato y entre anexos prevalecerá el más específico de ellos sobre otro más genérico.</w:t>
      </w:r>
    </w:p>
    <w:p w:rsidR="00D50588" w:rsidRPr="00D50588" w:rsidRDefault="00D50588" w:rsidP="00D50588">
      <w:pPr>
        <w:spacing w:before="120"/>
        <w:jc w:val="both"/>
        <w:rPr>
          <w:rFonts w:ascii="Arial" w:hAnsi="Arial" w:cs="Arial"/>
          <w:b/>
          <w:u w:val="single"/>
          <w:lang w:val="es-BO" w:eastAsia="es-ES"/>
        </w:rPr>
      </w:pPr>
      <w:r w:rsidRPr="00D50588">
        <w:rPr>
          <w:rFonts w:ascii="Arial" w:hAnsi="Arial" w:cs="Arial"/>
          <w:b/>
          <w:u w:val="single"/>
          <w:lang w:val="es-BO" w:eastAsia="es-ES"/>
        </w:rPr>
        <w:t xml:space="preserve">CUARTA.- (NATURALEZA DEL CONTRATO) </w:t>
      </w:r>
    </w:p>
    <w:p w:rsidR="00D50588" w:rsidRPr="00D50588" w:rsidRDefault="00D50588" w:rsidP="00D50588">
      <w:pPr>
        <w:spacing w:before="120"/>
        <w:jc w:val="both"/>
        <w:rPr>
          <w:rFonts w:ascii="Arial" w:hAnsi="Arial" w:cs="Arial"/>
          <w:lang w:val="es-BO" w:eastAsia="es-ES"/>
        </w:rPr>
      </w:pPr>
      <w:r w:rsidRPr="00D50588">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D50588" w:rsidRPr="00D50588" w:rsidRDefault="00D50588" w:rsidP="00D50588">
      <w:pPr>
        <w:spacing w:before="120"/>
        <w:jc w:val="both"/>
        <w:rPr>
          <w:rFonts w:ascii="Arial" w:hAnsi="Arial" w:cs="Arial"/>
          <w:b/>
          <w:u w:val="single"/>
          <w:lang w:val="es-BO" w:eastAsia="es-ES"/>
        </w:rPr>
      </w:pPr>
      <w:r w:rsidRPr="00D50588">
        <w:rPr>
          <w:rFonts w:ascii="Arial" w:hAnsi="Arial" w:cs="Arial"/>
          <w:b/>
          <w:u w:val="single"/>
          <w:lang w:val="es-BO" w:eastAsia="es-ES"/>
        </w:rPr>
        <w:t xml:space="preserve">QUINTA.- (DOCUMENTOS DEL CONTRATO) </w:t>
      </w:r>
    </w:p>
    <w:p w:rsidR="00D50588" w:rsidRPr="00D50588" w:rsidRDefault="00D50588" w:rsidP="00D50588">
      <w:pPr>
        <w:spacing w:before="120"/>
        <w:jc w:val="both"/>
        <w:rPr>
          <w:rFonts w:ascii="Arial" w:hAnsi="Arial" w:cs="Arial"/>
          <w:lang w:val="es-BO" w:eastAsia="es-ES"/>
        </w:rPr>
      </w:pPr>
      <w:r w:rsidRPr="00D50588">
        <w:rPr>
          <w:rFonts w:ascii="Arial" w:hAnsi="Arial" w:cs="Arial"/>
          <w:lang w:val="es-BO" w:eastAsia="es-ES"/>
        </w:rPr>
        <w:t>Forman parte integrante e indivisible del presente Contrato, los anexos que se detallan a continuación y que tienen por finalidad complementarse mutuamente:</w:t>
      </w:r>
    </w:p>
    <w:p w:rsidR="00D50588" w:rsidRPr="00D50588" w:rsidRDefault="00D50588" w:rsidP="00D50588">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Arial" w:hAnsi="Arial" w:cs="Arial"/>
          <w:i/>
          <w:u w:val="single"/>
          <w:lang w:val="es-BO" w:eastAsia="es-ES"/>
        </w:rPr>
      </w:pPr>
      <w:r w:rsidRPr="00D50588">
        <w:rPr>
          <w:rFonts w:ascii="Arial" w:hAnsi="Arial" w:cs="Arial"/>
          <w:lang w:val="es-BO" w:eastAsia="es-ES"/>
        </w:rPr>
        <w:tab/>
        <w:t xml:space="preserve">Anexo 1: </w:t>
      </w:r>
      <w:r w:rsidRPr="00D50588">
        <w:rPr>
          <w:rFonts w:ascii="Arial" w:hAnsi="Arial" w:cs="Arial"/>
          <w:b/>
          <w:i/>
          <w:u w:val="single"/>
          <w:lang w:val="es-BO" w:eastAsia="es-ES"/>
        </w:rPr>
        <w:t>Documento de contratación directa o documento base de contratación</w:t>
      </w:r>
    </w:p>
    <w:p w:rsidR="00D50588" w:rsidRPr="00D50588" w:rsidRDefault="00D50588" w:rsidP="00D50588">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Arial" w:hAnsi="Arial" w:cs="Arial"/>
          <w:lang w:val="es-BO" w:eastAsia="es-ES"/>
        </w:rPr>
      </w:pPr>
      <w:r w:rsidRPr="00D50588">
        <w:rPr>
          <w:rFonts w:ascii="Arial" w:hAnsi="Arial" w:cs="Arial"/>
          <w:lang w:val="es-BO" w:eastAsia="es-ES"/>
        </w:rPr>
        <w:tab/>
        <w:t xml:space="preserve">               Aclaraciones y enmiendas</w:t>
      </w:r>
    </w:p>
    <w:p w:rsidR="00D50588" w:rsidRPr="00D50588" w:rsidRDefault="00D50588" w:rsidP="00D50588">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Arial" w:hAnsi="Arial" w:cs="Arial"/>
          <w:lang w:val="es-BO" w:eastAsia="es-ES"/>
        </w:rPr>
      </w:pPr>
      <w:r w:rsidRPr="00D50588">
        <w:rPr>
          <w:rFonts w:ascii="Arial" w:hAnsi="Arial" w:cs="Arial"/>
          <w:lang w:val="es-BO" w:eastAsia="es-ES"/>
        </w:rPr>
        <w:tab/>
        <w:t>Anexo 2: Propuesta adjudicada (oferta técnica y económica).</w:t>
      </w:r>
    </w:p>
    <w:p w:rsidR="00D50588" w:rsidRPr="00D50588" w:rsidRDefault="00D50588" w:rsidP="00D50588">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Arial" w:hAnsi="Arial" w:cs="Arial"/>
          <w:lang w:val="es-BO" w:eastAsia="es-ES"/>
        </w:rPr>
      </w:pPr>
      <w:r w:rsidRPr="00D50588">
        <w:rPr>
          <w:rFonts w:ascii="Arial" w:hAnsi="Arial" w:cs="Arial"/>
          <w:lang w:val="es-BO" w:eastAsia="es-ES"/>
        </w:rPr>
        <w:tab/>
        <w:t>Anexo 3: Acta de concertación (cuando corresponda)</w:t>
      </w:r>
    </w:p>
    <w:p w:rsidR="00D50588" w:rsidRPr="00D50588" w:rsidRDefault="00D50588" w:rsidP="00D50588">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Arial" w:hAnsi="Arial" w:cs="Arial"/>
          <w:lang w:val="es-BO" w:eastAsia="es-ES"/>
        </w:rPr>
      </w:pPr>
      <w:r w:rsidRPr="00D50588">
        <w:rPr>
          <w:rFonts w:ascii="Arial" w:hAnsi="Arial" w:cs="Arial"/>
          <w:lang w:val="es-BO" w:eastAsia="es-ES"/>
        </w:rPr>
        <w:tab/>
        <w:t>Anexo 4: Garantía (cuando corresponda)</w:t>
      </w:r>
    </w:p>
    <w:p w:rsidR="00D50588" w:rsidRPr="00D50588" w:rsidRDefault="00D50588" w:rsidP="00D50588">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Arial" w:hAnsi="Arial" w:cs="Arial"/>
          <w:lang w:val="es-BO" w:eastAsia="es-ES"/>
        </w:rPr>
      </w:pPr>
      <w:r w:rsidRPr="00D50588">
        <w:rPr>
          <w:rFonts w:ascii="Arial" w:hAnsi="Arial" w:cs="Arial"/>
          <w:lang w:val="es-BO" w:eastAsia="es-ES"/>
        </w:rPr>
        <w:tab/>
        <w:t xml:space="preserve">Anexo 5: </w:t>
      </w:r>
      <w:r w:rsidRPr="00D50588">
        <w:rPr>
          <w:rFonts w:ascii="Arial" w:hAnsi="Arial" w:cs="Arial"/>
          <w:b/>
          <w:i/>
          <w:u w:val="single"/>
          <w:lang w:val="es-BO" w:eastAsia="es-ES"/>
        </w:rPr>
        <w:t>(insertar otro (s) que se puedan considerar importantes)</w:t>
      </w:r>
    </w:p>
    <w:p w:rsidR="00D50588" w:rsidRPr="00D50588" w:rsidRDefault="00D50588" w:rsidP="00D50588">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Arial" w:hAnsi="Arial" w:cs="Arial"/>
          <w:u w:val="single"/>
          <w:lang w:val="es-BO" w:eastAsia="es-ES"/>
        </w:rPr>
      </w:pPr>
      <w:r w:rsidRPr="00D50588">
        <w:rPr>
          <w:rFonts w:ascii="Arial" w:hAnsi="Arial" w:cs="Arial"/>
          <w:b/>
          <w:u w:val="single"/>
          <w:lang w:val="es-BO" w:eastAsia="es-ES"/>
        </w:rPr>
        <w:t>SEXTA.- (OBJETO DEL CONTRATO)</w:t>
      </w:r>
    </w:p>
    <w:p w:rsidR="00D50588" w:rsidRPr="00D50588" w:rsidRDefault="00D50588" w:rsidP="00D50588">
      <w:pPr>
        <w:spacing w:before="120"/>
        <w:jc w:val="both"/>
        <w:rPr>
          <w:rFonts w:ascii="Arial" w:hAnsi="Arial" w:cs="Arial"/>
          <w:lang w:val="es-BO" w:eastAsia="es-ES"/>
        </w:rPr>
      </w:pPr>
      <w:r w:rsidRPr="00D50588">
        <w:rPr>
          <w:rFonts w:ascii="Arial" w:hAnsi="Arial" w:cs="Arial"/>
          <w:lang w:val="es-BO" w:eastAsia="es-ES"/>
        </w:rPr>
        <w:t xml:space="preserve">El objeto del presente Contrato es la prestación del Servicio consistente en _________________________, realizado por el </w:t>
      </w:r>
      <w:r w:rsidRPr="00D50588">
        <w:rPr>
          <w:rFonts w:ascii="Arial" w:hAnsi="Arial" w:cs="Arial"/>
          <w:b/>
          <w:lang w:val="es-BO" w:eastAsia="es-ES"/>
        </w:rPr>
        <w:t>CONTRATISTA</w:t>
      </w:r>
      <w:r w:rsidRPr="00D50588">
        <w:rPr>
          <w:rFonts w:ascii="Arial" w:hAnsi="Arial" w:cs="Arial"/>
          <w:lang w:val="es-BO" w:eastAsia="es-ES"/>
        </w:rPr>
        <w:t xml:space="preserve"> con estricta y absoluta sujeción a este Contrato y de conformidad a los anexos que forman parte integrante e indivisible del presente Contrato.</w:t>
      </w:r>
      <w:r w:rsidRPr="00D50588" w:rsidDel="00320C8A">
        <w:rPr>
          <w:rFonts w:ascii="Arial" w:hAnsi="Arial" w:cs="Arial"/>
          <w:lang w:val="es-BO" w:eastAsia="es-ES"/>
        </w:rPr>
        <w:t xml:space="preserve"> </w:t>
      </w:r>
    </w:p>
    <w:p w:rsidR="00D50588" w:rsidRPr="00D50588" w:rsidRDefault="00D50588" w:rsidP="00D50588">
      <w:pPr>
        <w:spacing w:before="120"/>
        <w:jc w:val="both"/>
        <w:rPr>
          <w:rFonts w:ascii="Arial" w:hAnsi="Arial" w:cs="Arial"/>
          <w:b/>
          <w:u w:val="single"/>
          <w:lang w:val="es-BO" w:eastAsia="es-ES"/>
        </w:rPr>
      </w:pPr>
      <w:r w:rsidRPr="00D50588">
        <w:rPr>
          <w:rFonts w:ascii="Arial" w:hAnsi="Arial" w:cs="Arial"/>
          <w:b/>
          <w:u w:val="single"/>
          <w:lang w:val="es-BO" w:eastAsia="es-ES"/>
        </w:rPr>
        <w:t>SÉPTIMA.- (VIGENCIA Y PLAZO DEL CONTRATO)</w:t>
      </w:r>
    </w:p>
    <w:p w:rsidR="00D50588" w:rsidRPr="00D50588" w:rsidRDefault="00D50588" w:rsidP="00D50588">
      <w:pPr>
        <w:spacing w:before="120"/>
        <w:jc w:val="both"/>
        <w:rPr>
          <w:rFonts w:ascii="Arial" w:hAnsi="Arial" w:cs="Arial"/>
          <w:b/>
          <w:lang w:val="es-BO" w:eastAsia="es-ES"/>
        </w:rPr>
      </w:pPr>
      <w:r w:rsidRPr="00D50588">
        <w:rPr>
          <w:rFonts w:ascii="Arial" w:hAnsi="Arial" w:cs="Arial"/>
          <w:b/>
          <w:lang w:val="es-BO" w:eastAsia="es-ES"/>
        </w:rPr>
        <w:t>7.1 Vigencia.-</w:t>
      </w:r>
    </w:p>
    <w:p w:rsidR="00D50588" w:rsidRPr="00D50588" w:rsidRDefault="00D50588" w:rsidP="00D50588">
      <w:pPr>
        <w:spacing w:before="120"/>
        <w:jc w:val="both"/>
        <w:rPr>
          <w:rFonts w:ascii="Arial" w:hAnsi="Arial" w:cs="Arial"/>
          <w:lang w:val="es-BO" w:eastAsia="es-ES"/>
        </w:rPr>
      </w:pPr>
      <w:r w:rsidRPr="00D50588">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D50588" w:rsidRPr="00D50588" w:rsidRDefault="00D50588" w:rsidP="00D50588">
      <w:pPr>
        <w:spacing w:before="120"/>
        <w:jc w:val="both"/>
        <w:rPr>
          <w:rFonts w:ascii="Arial" w:hAnsi="Arial" w:cs="Arial"/>
          <w:b/>
          <w:lang w:val="es-BO" w:eastAsia="es-ES"/>
        </w:rPr>
      </w:pPr>
      <w:r w:rsidRPr="00D50588">
        <w:rPr>
          <w:rFonts w:ascii="Arial" w:hAnsi="Arial" w:cs="Arial"/>
          <w:b/>
          <w:lang w:val="es-BO" w:eastAsia="es-ES"/>
        </w:rPr>
        <w:t>7.2 Plazo de habilitación.-</w:t>
      </w:r>
    </w:p>
    <w:p w:rsidR="00D50588" w:rsidRPr="00D50588" w:rsidRDefault="00D50588" w:rsidP="00D50588">
      <w:pPr>
        <w:spacing w:before="120"/>
        <w:jc w:val="both"/>
        <w:rPr>
          <w:rFonts w:ascii="Arial" w:hAnsi="Arial" w:cs="Arial"/>
          <w:lang w:val="es-BO" w:eastAsia="es-ES"/>
        </w:rPr>
      </w:pPr>
      <w:r w:rsidRPr="00D50588">
        <w:rPr>
          <w:rFonts w:ascii="Arial" w:hAnsi="Arial" w:cs="Arial"/>
          <w:lang w:val="es-BO" w:eastAsia="es-ES"/>
        </w:rPr>
        <w:t xml:space="preserve">El </w:t>
      </w:r>
      <w:r w:rsidRPr="00D50588">
        <w:rPr>
          <w:rFonts w:ascii="Arial" w:hAnsi="Arial" w:cs="Arial"/>
          <w:b/>
          <w:bCs/>
          <w:lang w:val="es-BO" w:eastAsia="es-ES"/>
        </w:rPr>
        <w:t xml:space="preserve">CONTRATISTA </w:t>
      </w:r>
      <w:r w:rsidRPr="00D50588">
        <w:rPr>
          <w:rFonts w:ascii="Arial" w:hAnsi="Arial" w:cs="Arial"/>
          <w:bCs/>
          <w:lang w:val="es-BO" w:eastAsia="es-ES"/>
        </w:rPr>
        <w:t>se compromete a ejecutar</w:t>
      </w:r>
      <w:r w:rsidRPr="00D50588">
        <w:rPr>
          <w:rFonts w:ascii="Arial" w:hAnsi="Arial" w:cs="Arial"/>
          <w:b/>
          <w:bCs/>
          <w:lang w:val="es-BO" w:eastAsia="es-ES"/>
        </w:rPr>
        <w:t xml:space="preserve"> </w:t>
      </w:r>
      <w:r w:rsidRPr="00D50588">
        <w:rPr>
          <w:rFonts w:ascii="Arial" w:hAnsi="Arial" w:cs="Arial"/>
          <w:lang w:val="es-BO" w:eastAsia="es-ES"/>
        </w:rPr>
        <w:t xml:space="preserve">el Servicio en el plazo máximo de </w:t>
      </w:r>
      <w:r w:rsidRPr="00D50588">
        <w:rPr>
          <w:rFonts w:ascii="Arial" w:hAnsi="Arial" w:cs="Arial"/>
          <w:i/>
          <w:u w:val="single"/>
          <w:lang w:val="es-BO" w:eastAsia="es-ES"/>
        </w:rPr>
        <w:t>numeral (literal)</w:t>
      </w:r>
      <w:r w:rsidRPr="00D50588">
        <w:rPr>
          <w:rFonts w:ascii="Arial" w:hAnsi="Arial" w:cs="Arial"/>
          <w:i/>
          <w:lang w:val="es-BO" w:eastAsia="es-ES"/>
        </w:rPr>
        <w:t xml:space="preserve"> </w:t>
      </w:r>
      <w:r w:rsidRPr="00D50588">
        <w:rPr>
          <w:rFonts w:ascii="Arial" w:hAnsi="Arial" w:cs="Arial"/>
          <w:lang w:val="es-BO" w:eastAsia="es-ES"/>
        </w:rPr>
        <w:t>días calendario, computables a partir de la instrucción de la Unidad Solicitante.</w:t>
      </w:r>
    </w:p>
    <w:p w:rsidR="00D50588" w:rsidRPr="00D50588" w:rsidRDefault="00D50588" w:rsidP="00D50588">
      <w:pPr>
        <w:spacing w:before="120"/>
        <w:jc w:val="both"/>
        <w:rPr>
          <w:rFonts w:ascii="Arial" w:hAnsi="Arial" w:cs="Arial"/>
          <w:b/>
          <w:u w:val="single"/>
          <w:lang w:val="es-BO" w:eastAsia="es-ES"/>
        </w:rPr>
      </w:pPr>
      <w:r w:rsidRPr="00D50588">
        <w:rPr>
          <w:rFonts w:ascii="Arial" w:hAnsi="Arial" w:cs="Arial"/>
          <w:b/>
          <w:u w:val="single"/>
          <w:lang w:val="es-BO" w:eastAsia="es-ES"/>
        </w:rPr>
        <w:t>OCTAVA.- (LUGAR DE ENTREGA)</w:t>
      </w:r>
    </w:p>
    <w:p w:rsidR="00D50588" w:rsidRPr="00D50588" w:rsidRDefault="00D50588" w:rsidP="00D50588">
      <w:pPr>
        <w:spacing w:before="120"/>
        <w:jc w:val="both"/>
        <w:rPr>
          <w:rFonts w:ascii="Arial" w:hAnsi="Arial" w:cs="Arial"/>
          <w:lang w:val="es-BO" w:eastAsia="es-ES"/>
        </w:rPr>
      </w:pPr>
      <w:r w:rsidRPr="00D50588">
        <w:rPr>
          <w:rFonts w:ascii="Arial" w:hAnsi="Arial" w:cs="Arial"/>
          <w:lang w:val="es-BO" w:eastAsia="es-ES"/>
        </w:rPr>
        <w:t xml:space="preserve">La entrega de los documentos de validez para el Servicio debe ser realizada en oficinas de ___________________________ </w:t>
      </w:r>
      <w:proofErr w:type="spellStart"/>
      <w:r w:rsidRPr="00D50588">
        <w:rPr>
          <w:rFonts w:ascii="Arial" w:hAnsi="Arial" w:cs="Arial"/>
          <w:lang w:val="es-BO" w:eastAsia="es-ES"/>
        </w:rPr>
        <w:t>de</w:t>
      </w:r>
      <w:proofErr w:type="spellEnd"/>
      <w:r w:rsidRPr="00D50588">
        <w:rPr>
          <w:rFonts w:ascii="Arial" w:hAnsi="Arial" w:cs="Arial"/>
          <w:lang w:val="es-BO" w:eastAsia="es-ES"/>
        </w:rPr>
        <w:t xml:space="preserve"> la </w:t>
      </w:r>
      <w:r w:rsidRPr="00D50588">
        <w:rPr>
          <w:rFonts w:ascii="Arial" w:hAnsi="Arial" w:cs="Arial"/>
          <w:b/>
          <w:lang w:val="es-BO" w:eastAsia="es-ES"/>
        </w:rPr>
        <w:t>ENTIDAD</w:t>
      </w:r>
      <w:r w:rsidRPr="00D50588">
        <w:rPr>
          <w:rFonts w:ascii="Arial" w:hAnsi="Arial" w:cs="Arial"/>
          <w:lang w:val="es-BO" w:eastAsia="es-ES"/>
        </w:rPr>
        <w:t>, calle _________________ de la ciudad de _____________.</w:t>
      </w:r>
    </w:p>
    <w:p w:rsidR="00D50588" w:rsidRPr="00D50588" w:rsidRDefault="00D50588" w:rsidP="00D50588">
      <w:pPr>
        <w:spacing w:before="120"/>
        <w:jc w:val="both"/>
        <w:rPr>
          <w:rFonts w:ascii="Arial" w:hAnsi="Arial" w:cs="Arial"/>
          <w:b/>
          <w:u w:val="single"/>
          <w:lang w:val="es-BO" w:eastAsia="es-ES"/>
        </w:rPr>
      </w:pPr>
      <w:r w:rsidRPr="00D50588">
        <w:rPr>
          <w:rFonts w:ascii="Arial" w:hAnsi="Arial" w:cs="Arial"/>
          <w:b/>
          <w:u w:val="single"/>
          <w:lang w:val="es-BO" w:eastAsia="es-ES"/>
        </w:rPr>
        <w:t>NOVENA.- (MONTO DEL CONTRATO)</w:t>
      </w:r>
    </w:p>
    <w:p w:rsidR="00D50588" w:rsidRPr="00D50588" w:rsidRDefault="00D50588" w:rsidP="00D50588">
      <w:pPr>
        <w:spacing w:before="120"/>
        <w:jc w:val="both"/>
        <w:rPr>
          <w:rFonts w:ascii="Arial" w:hAnsi="Arial" w:cs="Arial"/>
          <w:b/>
          <w:u w:val="single"/>
          <w:lang w:val="es-BO" w:eastAsia="es-ES"/>
        </w:rPr>
      </w:pPr>
      <w:r w:rsidRPr="00D50588">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D50588">
        <w:rPr>
          <w:rFonts w:ascii="Arial" w:hAnsi="Arial" w:cs="Arial"/>
          <w:b/>
          <w:lang w:val="es-BO" w:eastAsia="es-ES"/>
        </w:rPr>
        <w:t>ENTIDAD</w:t>
      </w:r>
      <w:r w:rsidRPr="00D50588">
        <w:rPr>
          <w:rFonts w:ascii="Arial" w:hAnsi="Arial" w:cs="Arial"/>
          <w:lang w:val="es-BO" w:eastAsia="es-ES"/>
        </w:rPr>
        <w:t xml:space="preserve"> y de acuerdo a los precios unitarios detallados a continuación:</w:t>
      </w:r>
    </w:p>
    <w:p w:rsidR="00D50588" w:rsidRPr="00D50588" w:rsidRDefault="00D50588" w:rsidP="00D50588">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D50588" w:rsidRPr="00D50588" w:rsidTr="00A3680A">
        <w:trPr>
          <w:trHeight w:val="562"/>
          <w:jc w:val="center"/>
        </w:trPr>
        <w:tc>
          <w:tcPr>
            <w:tcW w:w="571" w:type="dxa"/>
            <w:shd w:val="clear" w:color="auto" w:fill="D9D9D9"/>
            <w:vAlign w:val="center"/>
            <w:hideMark/>
          </w:tcPr>
          <w:p w:rsidR="00D50588" w:rsidRPr="00D50588" w:rsidRDefault="00D50588" w:rsidP="00D50588">
            <w:pPr>
              <w:jc w:val="center"/>
              <w:rPr>
                <w:rFonts w:ascii="Arial" w:hAnsi="Arial" w:cs="Arial"/>
                <w:b/>
                <w:bCs/>
                <w:lang w:val="es-BO" w:eastAsia="es-BO"/>
              </w:rPr>
            </w:pPr>
            <w:r w:rsidRPr="00D50588">
              <w:rPr>
                <w:rFonts w:ascii="Arial" w:hAnsi="Arial" w:cs="Arial"/>
                <w:b/>
                <w:bCs/>
                <w:lang w:val="es-BO" w:eastAsia="es-BO"/>
              </w:rPr>
              <w:t>Nº</w:t>
            </w:r>
          </w:p>
        </w:tc>
        <w:tc>
          <w:tcPr>
            <w:tcW w:w="1932" w:type="dxa"/>
            <w:shd w:val="clear" w:color="auto" w:fill="D9D9D9"/>
            <w:vAlign w:val="center"/>
            <w:hideMark/>
          </w:tcPr>
          <w:p w:rsidR="00D50588" w:rsidRPr="00D50588" w:rsidRDefault="00D50588" w:rsidP="00D50588">
            <w:pPr>
              <w:jc w:val="center"/>
              <w:rPr>
                <w:rFonts w:ascii="Arial" w:hAnsi="Arial" w:cs="Arial"/>
                <w:b/>
                <w:bCs/>
                <w:lang w:val="es-BO" w:eastAsia="es-BO"/>
              </w:rPr>
            </w:pPr>
            <w:r w:rsidRPr="00D50588">
              <w:rPr>
                <w:rFonts w:ascii="Arial" w:hAnsi="Arial" w:cs="Arial"/>
                <w:b/>
                <w:bCs/>
                <w:lang w:val="es-BO" w:eastAsia="es-BO"/>
              </w:rPr>
              <w:t xml:space="preserve">DESCRIPCIÓN </w:t>
            </w:r>
          </w:p>
        </w:tc>
        <w:tc>
          <w:tcPr>
            <w:tcW w:w="937" w:type="dxa"/>
            <w:shd w:val="clear" w:color="auto" w:fill="D9D9D9"/>
            <w:vAlign w:val="center"/>
          </w:tcPr>
          <w:p w:rsidR="00D50588" w:rsidRPr="00D50588" w:rsidRDefault="00D50588" w:rsidP="00D50588">
            <w:pPr>
              <w:jc w:val="center"/>
              <w:rPr>
                <w:rFonts w:ascii="Arial" w:hAnsi="Arial" w:cs="Arial"/>
                <w:b/>
                <w:bCs/>
                <w:lang w:val="es-BO" w:eastAsia="es-BO"/>
              </w:rPr>
            </w:pPr>
            <w:r w:rsidRPr="00D50588">
              <w:rPr>
                <w:rFonts w:ascii="Arial" w:hAnsi="Arial" w:cs="Arial"/>
                <w:b/>
                <w:bCs/>
                <w:lang w:val="es-BO" w:eastAsia="es-BO"/>
              </w:rPr>
              <w:t>CANTIDAD</w:t>
            </w:r>
          </w:p>
        </w:tc>
        <w:tc>
          <w:tcPr>
            <w:tcW w:w="845" w:type="dxa"/>
            <w:shd w:val="clear" w:color="auto" w:fill="D9D9D9"/>
            <w:vAlign w:val="center"/>
          </w:tcPr>
          <w:p w:rsidR="00D50588" w:rsidRPr="00D50588" w:rsidRDefault="00D50588" w:rsidP="00D50588">
            <w:pPr>
              <w:jc w:val="center"/>
              <w:rPr>
                <w:rFonts w:ascii="Arial" w:hAnsi="Arial" w:cs="Arial"/>
                <w:b/>
                <w:bCs/>
                <w:lang w:val="es-BO" w:eastAsia="es-BO"/>
              </w:rPr>
            </w:pPr>
            <w:r w:rsidRPr="00D50588">
              <w:rPr>
                <w:rFonts w:ascii="Arial" w:hAnsi="Arial" w:cs="Arial"/>
                <w:b/>
                <w:bCs/>
                <w:lang w:val="es-BO" w:eastAsia="es-BO"/>
              </w:rPr>
              <w:t>UNIDAD DE MEDIDA</w:t>
            </w:r>
          </w:p>
        </w:tc>
        <w:tc>
          <w:tcPr>
            <w:tcW w:w="1141" w:type="dxa"/>
            <w:shd w:val="clear" w:color="auto" w:fill="D9D9D9"/>
            <w:vAlign w:val="center"/>
            <w:hideMark/>
          </w:tcPr>
          <w:p w:rsidR="00D50588" w:rsidRPr="00D50588" w:rsidRDefault="00D50588" w:rsidP="00D50588">
            <w:pPr>
              <w:jc w:val="center"/>
              <w:rPr>
                <w:rFonts w:ascii="Arial" w:hAnsi="Arial" w:cs="Arial"/>
                <w:b/>
                <w:bCs/>
                <w:lang w:val="es-BO" w:eastAsia="es-BO"/>
              </w:rPr>
            </w:pPr>
            <w:r w:rsidRPr="00D50588">
              <w:rPr>
                <w:rFonts w:ascii="Arial" w:hAnsi="Arial" w:cs="Arial"/>
                <w:b/>
                <w:bCs/>
                <w:lang w:val="es-BO" w:eastAsia="es-BO"/>
              </w:rPr>
              <w:t>PRECIO UNITARIO (Bs.)</w:t>
            </w:r>
          </w:p>
        </w:tc>
        <w:tc>
          <w:tcPr>
            <w:tcW w:w="1242" w:type="dxa"/>
            <w:shd w:val="clear" w:color="auto" w:fill="D9D9D9"/>
            <w:vAlign w:val="center"/>
          </w:tcPr>
          <w:p w:rsidR="00D50588" w:rsidRPr="00D50588" w:rsidRDefault="00D50588" w:rsidP="00D50588">
            <w:pPr>
              <w:jc w:val="center"/>
              <w:rPr>
                <w:rFonts w:ascii="Arial" w:hAnsi="Arial" w:cs="Arial"/>
                <w:b/>
                <w:bCs/>
                <w:lang w:val="es-BO" w:eastAsia="es-BO"/>
              </w:rPr>
            </w:pPr>
            <w:r w:rsidRPr="00D50588">
              <w:rPr>
                <w:rFonts w:ascii="Arial" w:hAnsi="Arial" w:cs="Arial"/>
                <w:b/>
                <w:bCs/>
                <w:lang w:val="es-BO" w:eastAsia="es-BO"/>
              </w:rPr>
              <w:t>PRECIO TOTAL</w:t>
            </w:r>
          </w:p>
          <w:p w:rsidR="00D50588" w:rsidRPr="00D50588" w:rsidRDefault="00D50588" w:rsidP="00D50588">
            <w:pPr>
              <w:jc w:val="center"/>
              <w:rPr>
                <w:rFonts w:ascii="Arial" w:hAnsi="Arial" w:cs="Arial"/>
                <w:b/>
                <w:bCs/>
                <w:lang w:val="es-BO" w:eastAsia="es-BO"/>
              </w:rPr>
            </w:pPr>
            <w:r w:rsidRPr="00D50588">
              <w:rPr>
                <w:rFonts w:ascii="Arial" w:hAnsi="Arial" w:cs="Arial"/>
                <w:b/>
                <w:bCs/>
                <w:lang w:val="es-BO" w:eastAsia="es-BO"/>
              </w:rPr>
              <w:t>(Bs.)</w:t>
            </w:r>
          </w:p>
        </w:tc>
        <w:tc>
          <w:tcPr>
            <w:tcW w:w="1164" w:type="dxa"/>
            <w:shd w:val="clear" w:color="auto" w:fill="D9D9D9"/>
            <w:vAlign w:val="center"/>
          </w:tcPr>
          <w:p w:rsidR="00D50588" w:rsidRPr="00D50588" w:rsidRDefault="00D50588" w:rsidP="00D50588">
            <w:pPr>
              <w:jc w:val="center"/>
              <w:rPr>
                <w:rFonts w:ascii="Arial" w:hAnsi="Arial" w:cs="Arial"/>
                <w:b/>
                <w:bCs/>
                <w:lang w:val="es-BO" w:eastAsia="es-BO"/>
              </w:rPr>
            </w:pPr>
            <w:r w:rsidRPr="00D50588">
              <w:rPr>
                <w:rFonts w:ascii="Arial" w:hAnsi="Arial" w:cs="Arial"/>
                <w:b/>
                <w:bCs/>
                <w:lang w:val="es-BO" w:eastAsia="es-BO"/>
              </w:rPr>
              <w:t>PLAZO</w:t>
            </w:r>
          </w:p>
        </w:tc>
      </w:tr>
      <w:tr w:rsidR="00D50588" w:rsidRPr="00D50588" w:rsidTr="00A3680A">
        <w:trPr>
          <w:trHeight w:hRule="exact" w:val="562"/>
          <w:jc w:val="center"/>
        </w:trPr>
        <w:tc>
          <w:tcPr>
            <w:tcW w:w="571" w:type="dxa"/>
            <w:shd w:val="clear" w:color="auto" w:fill="auto"/>
            <w:vAlign w:val="center"/>
          </w:tcPr>
          <w:p w:rsidR="00D50588" w:rsidRPr="00D50588" w:rsidRDefault="00D50588" w:rsidP="00D50588">
            <w:pPr>
              <w:jc w:val="center"/>
              <w:rPr>
                <w:rFonts w:ascii="Arial" w:hAnsi="Arial" w:cs="Arial"/>
                <w:lang w:val="es-BO" w:eastAsia="es-ES"/>
              </w:rPr>
            </w:pPr>
          </w:p>
        </w:tc>
        <w:tc>
          <w:tcPr>
            <w:tcW w:w="1932" w:type="dxa"/>
            <w:shd w:val="clear" w:color="auto" w:fill="auto"/>
            <w:vAlign w:val="center"/>
          </w:tcPr>
          <w:p w:rsidR="00D50588" w:rsidRPr="00D50588" w:rsidRDefault="00D50588" w:rsidP="00D50588">
            <w:pPr>
              <w:jc w:val="center"/>
              <w:rPr>
                <w:rFonts w:ascii="Arial" w:hAnsi="Arial" w:cs="Arial"/>
                <w:lang w:val="es-BO" w:eastAsia="es-ES"/>
              </w:rPr>
            </w:pPr>
          </w:p>
        </w:tc>
        <w:tc>
          <w:tcPr>
            <w:tcW w:w="937" w:type="dxa"/>
            <w:shd w:val="clear" w:color="auto" w:fill="auto"/>
            <w:vAlign w:val="center"/>
          </w:tcPr>
          <w:p w:rsidR="00D50588" w:rsidRPr="00D50588" w:rsidRDefault="00D50588" w:rsidP="00D50588">
            <w:pPr>
              <w:jc w:val="center"/>
              <w:rPr>
                <w:rFonts w:ascii="Arial" w:hAnsi="Arial" w:cs="Arial"/>
                <w:lang w:val="es-BO" w:eastAsia="es-ES"/>
              </w:rPr>
            </w:pPr>
          </w:p>
        </w:tc>
        <w:tc>
          <w:tcPr>
            <w:tcW w:w="845" w:type="dxa"/>
            <w:vAlign w:val="center"/>
          </w:tcPr>
          <w:p w:rsidR="00D50588" w:rsidRPr="00D50588" w:rsidRDefault="00D50588" w:rsidP="00D50588">
            <w:pPr>
              <w:jc w:val="center"/>
              <w:rPr>
                <w:rFonts w:ascii="Arial" w:hAnsi="Arial" w:cs="Arial"/>
                <w:lang w:val="es-BO" w:eastAsia="es-ES"/>
              </w:rPr>
            </w:pPr>
          </w:p>
        </w:tc>
        <w:tc>
          <w:tcPr>
            <w:tcW w:w="1141" w:type="dxa"/>
            <w:shd w:val="clear" w:color="auto" w:fill="auto"/>
            <w:vAlign w:val="center"/>
          </w:tcPr>
          <w:p w:rsidR="00D50588" w:rsidRPr="00D50588" w:rsidRDefault="00D50588" w:rsidP="00D50588">
            <w:pPr>
              <w:jc w:val="center"/>
              <w:rPr>
                <w:rFonts w:ascii="Arial" w:hAnsi="Arial" w:cs="Arial"/>
                <w:lang w:val="es-BO" w:eastAsia="es-ES"/>
              </w:rPr>
            </w:pPr>
          </w:p>
        </w:tc>
        <w:tc>
          <w:tcPr>
            <w:tcW w:w="1242" w:type="dxa"/>
            <w:vAlign w:val="center"/>
          </w:tcPr>
          <w:p w:rsidR="00D50588" w:rsidRPr="00D50588" w:rsidRDefault="00D50588" w:rsidP="00D50588">
            <w:pPr>
              <w:jc w:val="center"/>
              <w:rPr>
                <w:rFonts w:ascii="Arial" w:hAnsi="Arial" w:cs="Arial"/>
                <w:lang w:val="es-BO" w:eastAsia="es-ES"/>
              </w:rPr>
            </w:pPr>
          </w:p>
        </w:tc>
        <w:tc>
          <w:tcPr>
            <w:tcW w:w="1164" w:type="dxa"/>
            <w:vAlign w:val="center"/>
          </w:tcPr>
          <w:p w:rsidR="00D50588" w:rsidRPr="00D50588" w:rsidRDefault="00D50588" w:rsidP="00D50588">
            <w:pPr>
              <w:jc w:val="center"/>
              <w:rPr>
                <w:rFonts w:ascii="Arial" w:hAnsi="Arial" w:cs="Arial"/>
                <w:lang w:val="es-BO" w:eastAsia="es-ES"/>
              </w:rPr>
            </w:pPr>
          </w:p>
        </w:tc>
      </w:tr>
    </w:tbl>
    <w:p w:rsidR="00D50588" w:rsidRPr="00D50588" w:rsidRDefault="00D50588" w:rsidP="00D50588">
      <w:pPr>
        <w:widowControl w:val="0"/>
        <w:spacing w:before="120"/>
        <w:jc w:val="both"/>
        <w:rPr>
          <w:rFonts w:ascii="Arial" w:hAnsi="Arial" w:cs="Arial"/>
          <w:lang w:val="es-BO" w:eastAsia="es-ES"/>
        </w:rPr>
      </w:pPr>
      <w:r w:rsidRPr="00D50588">
        <w:rPr>
          <w:rFonts w:ascii="Arial" w:hAnsi="Arial" w:cs="Arial"/>
          <w:lang w:val="es-BO" w:eastAsia="es-ES"/>
        </w:rPr>
        <w:lastRenderedPageBreak/>
        <w:t xml:space="preserve">El </w:t>
      </w:r>
      <w:r w:rsidRPr="00D50588">
        <w:rPr>
          <w:rFonts w:ascii="Arial" w:hAnsi="Arial" w:cs="Arial"/>
          <w:b/>
          <w:lang w:val="es-BO" w:eastAsia="es-ES"/>
        </w:rPr>
        <w:t>CONTRATISTA</w:t>
      </w:r>
      <w:r w:rsidRPr="00D50588">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D50588">
        <w:rPr>
          <w:rFonts w:ascii="Arial" w:hAnsi="Arial" w:cs="Arial"/>
          <w:b/>
          <w:lang w:val="es-BO" w:eastAsia="es-ES"/>
        </w:rPr>
        <w:t>CONTRATISTA</w:t>
      </w:r>
      <w:r w:rsidRPr="00D50588">
        <w:rPr>
          <w:rFonts w:ascii="Arial" w:hAnsi="Arial" w:cs="Arial"/>
          <w:lang w:val="es-BO" w:eastAsia="es-ES"/>
        </w:rPr>
        <w:t xml:space="preserve">, a título de revisión de precio o reembolso, ni cualquier otro similar a la </w:t>
      </w:r>
      <w:r w:rsidRPr="00D50588">
        <w:rPr>
          <w:rFonts w:ascii="Arial" w:hAnsi="Arial" w:cs="Arial"/>
          <w:b/>
          <w:lang w:val="es-BO" w:eastAsia="es-ES"/>
        </w:rPr>
        <w:t>ENTIDAD.</w:t>
      </w:r>
    </w:p>
    <w:p w:rsidR="00D50588" w:rsidRPr="00D50588" w:rsidRDefault="00D50588" w:rsidP="00D50588">
      <w:pPr>
        <w:numPr>
          <w:ilvl w:val="1"/>
          <w:numId w:val="0"/>
        </w:numPr>
        <w:tabs>
          <w:tab w:val="num" w:pos="284"/>
        </w:tabs>
        <w:spacing w:before="120"/>
        <w:jc w:val="both"/>
        <w:rPr>
          <w:rFonts w:ascii="Arial" w:hAnsi="Arial" w:cs="Arial"/>
          <w:lang w:val="es-BO" w:eastAsia="es-ES"/>
        </w:rPr>
      </w:pPr>
      <w:r w:rsidRPr="00D50588">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D50588">
        <w:rPr>
          <w:rFonts w:ascii="Arial" w:hAnsi="Arial" w:cs="Arial"/>
          <w:b/>
          <w:lang w:val="es-BO" w:eastAsia="es-ES"/>
        </w:rPr>
        <w:t>ENTIDAD</w:t>
      </w:r>
      <w:r w:rsidRPr="00D50588">
        <w:rPr>
          <w:rFonts w:ascii="Arial" w:hAnsi="Arial" w:cs="Arial"/>
          <w:lang w:val="es-BO" w:eastAsia="es-ES"/>
        </w:rPr>
        <w:t xml:space="preserve"> reconocerá costos por trabajos adicionales que previamente no tuvieran su expresa aprobación y no se haya cumplido lo establecido en el Contrato.</w:t>
      </w:r>
    </w:p>
    <w:p w:rsidR="00D50588" w:rsidRPr="00D50588" w:rsidRDefault="00D50588" w:rsidP="00D50588">
      <w:pPr>
        <w:spacing w:before="120"/>
        <w:jc w:val="both"/>
        <w:rPr>
          <w:rFonts w:ascii="Arial" w:hAnsi="Arial" w:cs="Arial"/>
          <w:u w:val="single"/>
          <w:lang w:val="es-BO" w:eastAsia="es-ES"/>
        </w:rPr>
      </w:pPr>
      <w:r w:rsidRPr="00D50588">
        <w:rPr>
          <w:rFonts w:ascii="Arial" w:hAnsi="Arial" w:cs="Arial"/>
          <w:b/>
          <w:u w:val="single"/>
          <w:lang w:val="es-BO" w:eastAsia="es-ES"/>
        </w:rPr>
        <w:t>DÉCIMA.- (FORMA DE PAGO)</w:t>
      </w:r>
    </w:p>
    <w:p w:rsidR="00D50588" w:rsidRPr="00D50588" w:rsidRDefault="00D50588" w:rsidP="00D50588">
      <w:pPr>
        <w:spacing w:before="120"/>
        <w:jc w:val="both"/>
        <w:rPr>
          <w:rFonts w:ascii="Arial" w:hAnsi="Arial" w:cs="Arial"/>
          <w:lang w:val="es-BO" w:eastAsia="es-ES"/>
        </w:rPr>
      </w:pPr>
      <w:r w:rsidRPr="00D50588">
        <w:rPr>
          <w:rFonts w:ascii="Arial" w:hAnsi="Arial" w:cs="Arial"/>
          <w:lang w:val="es-BO" w:eastAsia="es-ES"/>
        </w:rPr>
        <w:t xml:space="preserve">El monto del presente Contrato será pagado por la </w:t>
      </w:r>
      <w:r w:rsidRPr="00D50588">
        <w:rPr>
          <w:rFonts w:ascii="Arial" w:hAnsi="Arial" w:cs="Arial"/>
          <w:b/>
          <w:lang w:val="es-BO" w:eastAsia="es-ES"/>
        </w:rPr>
        <w:t>ENTIDAD</w:t>
      </w:r>
      <w:r w:rsidRPr="00D50588">
        <w:rPr>
          <w:rFonts w:ascii="Arial" w:hAnsi="Arial" w:cs="Arial"/>
          <w:lang w:val="es-BO" w:eastAsia="es-ES"/>
        </w:rPr>
        <w:t xml:space="preserve"> a favor del </w:t>
      </w:r>
      <w:r w:rsidRPr="00D50588">
        <w:rPr>
          <w:rFonts w:ascii="Arial" w:hAnsi="Arial" w:cs="Arial"/>
          <w:b/>
          <w:lang w:val="es-BO" w:eastAsia="es-ES"/>
        </w:rPr>
        <w:t xml:space="preserve">CONTRATISTA </w:t>
      </w:r>
      <w:r w:rsidRPr="00D50588">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D50588">
        <w:rPr>
          <w:rFonts w:ascii="Arial" w:hAnsi="Arial" w:cs="Arial"/>
          <w:b/>
          <w:lang w:val="es-BO" w:eastAsia="es-ES"/>
        </w:rPr>
        <w:t>CONTRATISTA</w:t>
      </w:r>
      <w:r w:rsidRPr="00D50588">
        <w:rPr>
          <w:rFonts w:ascii="Arial" w:hAnsi="Arial" w:cs="Arial"/>
          <w:lang w:val="es-BO" w:eastAsia="es-ES"/>
        </w:rPr>
        <w:t xml:space="preserve"> presentar la siguiente documentación para pago:</w:t>
      </w:r>
    </w:p>
    <w:p w:rsidR="00D50588" w:rsidRPr="00D50588" w:rsidRDefault="00D50588" w:rsidP="00CE3F58">
      <w:pPr>
        <w:numPr>
          <w:ilvl w:val="0"/>
          <w:numId w:val="62"/>
        </w:numPr>
        <w:tabs>
          <w:tab w:val="num" w:pos="993"/>
        </w:tabs>
        <w:spacing w:before="120"/>
        <w:contextualSpacing/>
        <w:jc w:val="both"/>
        <w:rPr>
          <w:rFonts w:ascii="Arial" w:hAnsi="Arial" w:cs="Arial"/>
          <w:lang w:val="es-BO" w:eastAsia="es-ES"/>
        </w:rPr>
      </w:pPr>
      <w:r w:rsidRPr="00D50588">
        <w:rPr>
          <w:rFonts w:ascii="Arial" w:hAnsi="Arial" w:cs="Arial"/>
          <w:lang w:val="es-BO" w:eastAsia="es-ES"/>
        </w:rPr>
        <w:t>Solicitud de pago.</w:t>
      </w:r>
    </w:p>
    <w:p w:rsidR="00D50588" w:rsidRPr="00D50588" w:rsidRDefault="00D50588" w:rsidP="00CE3F58">
      <w:pPr>
        <w:numPr>
          <w:ilvl w:val="0"/>
          <w:numId w:val="62"/>
        </w:numPr>
        <w:tabs>
          <w:tab w:val="num" w:pos="993"/>
        </w:tabs>
        <w:spacing w:before="120"/>
        <w:contextualSpacing/>
        <w:jc w:val="both"/>
        <w:rPr>
          <w:rFonts w:ascii="Arial" w:hAnsi="Arial" w:cs="Arial"/>
          <w:lang w:val="es-BO" w:eastAsia="es-ES"/>
        </w:rPr>
      </w:pPr>
      <w:r w:rsidRPr="00D50588">
        <w:rPr>
          <w:rFonts w:ascii="Arial" w:hAnsi="Arial" w:cs="Arial"/>
          <w:lang w:val="es-BO" w:eastAsia="es-ES"/>
        </w:rPr>
        <w:t>Factura original.</w:t>
      </w:r>
    </w:p>
    <w:p w:rsidR="00D50588" w:rsidRPr="00D50588" w:rsidRDefault="00D50588" w:rsidP="00CE3F58">
      <w:pPr>
        <w:numPr>
          <w:ilvl w:val="0"/>
          <w:numId w:val="62"/>
        </w:numPr>
        <w:tabs>
          <w:tab w:val="num" w:pos="993"/>
        </w:tabs>
        <w:spacing w:before="120"/>
        <w:contextualSpacing/>
        <w:jc w:val="both"/>
        <w:rPr>
          <w:rFonts w:ascii="Arial" w:hAnsi="Arial" w:cs="Arial"/>
          <w:lang w:val="es-BO" w:eastAsia="es-ES"/>
        </w:rPr>
      </w:pPr>
      <w:r w:rsidRPr="00D50588">
        <w:rPr>
          <w:rFonts w:ascii="Arial" w:hAnsi="Arial" w:cs="Arial"/>
          <w:lang w:val="es-BO" w:eastAsia="es-ES"/>
        </w:rPr>
        <w:t>Fotocopia de registro Sistema Integrado de Gestión y Modernización Administrativa (SIGMA).</w:t>
      </w:r>
    </w:p>
    <w:p w:rsidR="00D50588" w:rsidRPr="00D50588" w:rsidRDefault="00D50588" w:rsidP="00CE3F58">
      <w:pPr>
        <w:numPr>
          <w:ilvl w:val="0"/>
          <w:numId w:val="62"/>
        </w:numPr>
        <w:tabs>
          <w:tab w:val="num" w:pos="993"/>
        </w:tabs>
        <w:spacing w:before="120"/>
        <w:contextualSpacing/>
        <w:jc w:val="both"/>
        <w:rPr>
          <w:rFonts w:ascii="Arial" w:hAnsi="Arial" w:cs="Arial"/>
          <w:lang w:val="es-BO" w:eastAsia="es-ES"/>
        </w:rPr>
      </w:pPr>
      <w:r w:rsidRPr="00D50588">
        <w:rPr>
          <w:rFonts w:ascii="Arial" w:hAnsi="Arial" w:cs="Arial"/>
          <w:lang w:val="es-BO" w:eastAsia="es-ES"/>
        </w:rPr>
        <w:t>Cédula de identidad del representante legal.</w:t>
      </w:r>
    </w:p>
    <w:p w:rsidR="00D50588" w:rsidRPr="00D50588" w:rsidRDefault="00D50588" w:rsidP="00CE3F58">
      <w:pPr>
        <w:numPr>
          <w:ilvl w:val="0"/>
          <w:numId w:val="62"/>
        </w:numPr>
        <w:tabs>
          <w:tab w:val="num" w:pos="993"/>
        </w:tabs>
        <w:spacing w:before="120"/>
        <w:contextualSpacing/>
        <w:jc w:val="both"/>
        <w:rPr>
          <w:rFonts w:ascii="Arial" w:hAnsi="Arial" w:cs="Arial"/>
          <w:lang w:val="es-BO" w:eastAsia="es-ES"/>
        </w:rPr>
      </w:pPr>
      <w:r w:rsidRPr="00D50588">
        <w:rPr>
          <w:rFonts w:ascii="Arial" w:hAnsi="Arial" w:cs="Arial"/>
          <w:lang w:val="es-BO" w:eastAsia="es-ES"/>
        </w:rPr>
        <w:t>Fotocopia de número de identificación tributaria (NIT).</w:t>
      </w:r>
    </w:p>
    <w:p w:rsidR="00D50588" w:rsidRPr="00D50588" w:rsidRDefault="00D50588" w:rsidP="00D50588">
      <w:pPr>
        <w:spacing w:before="120"/>
        <w:jc w:val="both"/>
        <w:rPr>
          <w:rFonts w:ascii="Arial" w:hAnsi="Arial" w:cs="Arial"/>
          <w:b/>
          <w:u w:val="single"/>
          <w:lang w:val="es-BO" w:eastAsia="es-ES"/>
        </w:rPr>
      </w:pPr>
      <w:r w:rsidRPr="00D50588">
        <w:rPr>
          <w:rFonts w:ascii="Arial" w:hAnsi="Arial" w:cs="Arial"/>
          <w:b/>
          <w:u w:val="single"/>
          <w:lang w:val="es-BO" w:eastAsia="es-ES"/>
        </w:rPr>
        <w:t>DÉCIMA PRIMERA.- (FACTURACIÓN)</w:t>
      </w:r>
    </w:p>
    <w:p w:rsidR="00D50588" w:rsidRPr="00D50588" w:rsidRDefault="00D50588" w:rsidP="00D50588">
      <w:pPr>
        <w:spacing w:before="120"/>
        <w:jc w:val="both"/>
        <w:rPr>
          <w:rFonts w:ascii="Arial" w:hAnsi="Arial" w:cs="Arial"/>
          <w:b/>
          <w:lang w:val="es-BO" w:eastAsia="es-ES"/>
        </w:rPr>
      </w:pPr>
      <w:r w:rsidRPr="00D50588">
        <w:rPr>
          <w:rFonts w:ascii="Arial" w:hAnsi="Arial" w:cs="Arial"/>
          <w:lang w:val="es-BO" w:eastAsia="es-ES"/>
        </w:rPr>
        <w:t xml:space="preserve">El </w:t>
      </w:r>
      <w:r w:rsidRPr="00D50588">
        <w:rPr>
          <w:rFonts w:ascii="Arial" w:hAnsi="Arial" w:cs="Arial"/>
          <w:b/>
          <w:lang w:val="es-BO" w:eastAsia="es-ES"/>
        </w:rPr>
        <w:t>CONTRATISTA</w:t>
      </w:r>
      <w:r w:rsidRPr="00D50588">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D50588">
        <w:rPr>
          <w:rFonts w:ascii="Arial" w:hAnsi="Arial" w:cs="Arial"/>
          <w:b/>
          <w:lang w:val="es-BO" w:eastAsia="es-ES"/>
        </w:rPr>
        <w:t>.</w:t>
      </w:r>
    </w:p>
    <w:p w:rsidR="00D50588" w:rsidRPr="00D50588" w:rsidRDefault="00D50588" w:rsidP="00D50588">
      <w:pPr>
        <w:spacing w:before="120"/>
        <w:jc w:val="both"/>
        <w:rPr>
          <w:rFonts w:ascii="Arial" w:hAnsi="Arial" w:cs="Arial"/>
          <w:u w:val="single"/>
          <w:lang w:val="es-BO" w:eastAsia="es-ES"/>
        </w:rPr>
      </w:pPr>
      <w:r w:rsidRPr="00D50588">
        <w:rPr>
          <w:rFonts w:ascii="Arial" w:hAnsi="Arial" w:cs="Arial"/>
          <w:b/>
          <w:u w:val="single"/>
          <w:lang w:val="es-BO" w:eastAsia="es-ES"/>
        </w:rPr>
        <w:t>DECIMA SEGUNDA.- (GARANTÍA DE CUMPLIMIENTO DE CONTRATO)</w:t>
      </w:r>
    </w:p>
    <w:p w:rsidR="00D50588" w:rsidRPr="00D50588" w:rsidRDefault="00D50588" w:rsidP="00D50588">
      <w:pPr>
        <w:spacing w:before="120"/>
        <w:jc w:val="both"/>
        <w:rPr>
          <w:rFonts w:ascii="Arial" w:hAnsi="Arial" w:cs="Arial"/>
          <w:lang w:val="es-BO" w:eastAsia="es-ES"/>
        </w:rPr>
      </w:pPr>
      <w:r w:rsidRPr="00D50588">
        <w:rPr>
          <w:rFonts w:ascii="Arial" w:hAnsi="Arial" w:cs="Arial"/>
          <w:lang w:val="es-BO" w:eastAsia="es-ES"/>
        </w:rPr>
        <w:t xml:space="preserve">El </w:t>
      </w:r>
      <w:r w:rsidRPr="00D50588">
        <w:rPr>
          <w:rFonts w:ascii="Arial" w:hAnsi="Arial" w:cs="Arial"/>
          <w:b/>
          <w:lang w:val="es-BO" w:eastAsia="es-ES"/>
        </w:rPr>
        <w:t>CONTRATISTA</w:t>
      </w:r>
      <w:r w:rsidRPr="00D50588">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D50588">
        <w:rPr>
          <w:rFonts w:ascii="Arial" w:hAnsi="Arial" w:cs="Arial"/>
          <w:b/>
          <w:i/>
          <w:lang w:val="es-BO" w:eastAsia="es-ES"/>
        </w:rPr>
        <w:t xml:space="preserve">, </w:t>
      </w:r>
      <w:r w:rsidRPr="00D50588">
        <w:rPr>
          <w:rFonts w:ascii="Arial" w:hAnsi="Arial" w:cs="Arial"/>
          <w:lang w:val="es-BO" w:eastAsia="es-ES"/>
        </w:rPr>
        <w:t>a la orden de Yacimientos Petrolíferos Fiscales Bolivianos</w:t>
      </w:r>
      <w:r w:rsidRPr="00D50588">
        <w:rPr>
          <w:rFonts w:ascii="Arial" w:hAnsi="Arial" w:cs="Arial"/>
          <w:i/>
          <w:lang w:val="es-BO" w:eastAsia="es-ES"/>
        </w:rPr>
        <w:t xml:space="preserve">, </w:t>
      </w:r>
      <w:r w:rsidRPr="00D50588">
        <w:rPr>
          <w:rFonts w:ascii="Arial" w:hAnsi="Arial" w:cs="Arial"/>
          <w:lang w:val="es-BO" w:eastAsia="es-ES"/>
        </w:rPr>
        <w:t>por Bs.________________</w:t>
      </w:r>
      <w:r w:rsidRPr="00D50588">
        <w:rPr>
          <w:rFonts w:ascii="Arial" w:hAnsi="Arial" w:cs="Arial"/>
          <w:b/>
          <w:lang w:val="es-BO" w:eastAsia="es-ES"/>
        </w:rPr>
        <w:t xml:space="preserve"> </w:t>
      </w:r>
      <w:r w:rsidRPr="00D50588">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D50588" w:rsidRPr="00D50588" w:rsidRDefault="00D50588" w:rsidP="00D50588">
      <w:pPr>
        <w:spacing w:before="120"/>
        <w:jc w:val="both"/>
        <w:rPr>
          <w:rFonts w:ascii="Arial" w:hAnsi="Arial" w:cs="Arial"/>
          <w:lang w:val="es-BO" w:eastAsia="es-ES"/>
        </w:rPr>
      </w:pPr>
      <w:r w:rsidRPr="00D50588">
        <w:rPr>
          <w:rFonts w:ascii="Arial" w:hAnsi="Arial" w:cs="Arial"/>
          <w:lang w:val="es-BO" w:eastAsia="es-ES"/>
        </w:rPr>
        <w:t xml:space="preserve">El importe de dicha garantía en caso de cualquier incumplimiento contractual incurrido por el </w:t>
      </w:r>
      <w:r w:rsidRPr="00D50588">
        <w:rPr>
          <w:rFonts w:ascii="Arial" w:hAnsi="Arial" w:cs="Arial"/>
          <w:b/>
          <w:lang w:val="es-BO" w:eastAsia="es-ES"/>
        </w:rPr>
        <w:t>CONTRATISTA,</w:t>
      </w:r>
      <w:r w:rsidRPr="00D50588">
        <w:rPr>
          <w:rFonts w:ascii="Arial" w:hAnsi="Arial" w:cs="Arial"/>
          <w:lang w:val="es-BO" w:eastAsia="es-ES"/>
        </w:rPr>
        <w:t xml:space="preserve"> será pagado en favor de la </w:t>
      </w:r>
      <w:r w:rsidRPr="00D50588">
        <w:rPr>
          <w:rFonts w:ascii="Arial" w:hAnsi="Arial" w:cs="Arial"/>
          <w:b/>
          <w:lang w:val="es-BO" w:eastAsia="es-ES"/>
        </w:rPr>
        <w:t>ENTIDAD</w:t>
      </w:r>
      <w:r w:rsidRPr="00D50588">
        <w:rPr>
          <w:rFonts w:ascii="Arial" w:hAnsi="Arial" w:cs="Arial"/>
          <w:lang w:val="es-BO" w:eastAsia="es-ES"/>
        </w:rPr>
        <w:t xml:space="preserve"> a su sólo requerimiento, sin necesidad de ningún trámite o acción judicial.</w:t>
      </w:r>
    </w:p>
    <w:p w:rsidR="00D50588" w:rsidRPr="00D50588" w:rsidRDefault="00D50588" w:rsidP="00D50588">
      <w:pPr>
        <w:jc w:val="both"/>
        <w:rPr>
          <w:rFonts w:ascii="Arial" w:hAnsi="Arial" w:cs="Arial"/>
          <w:lang w:val="es-BO" w:eastAsia="es-ES"/>
        </w:rPr>
      </w:pPr>
      <w:r w:rsidRPr="00D50588">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D50588" w:rsidRPr="00D50588" w:rsidRDefault="00D50588" w:rsidP="00D50588">
      <w:pPr>
        <w:tabs>
          <w:tab w:val="left" w:pos="1926"/>
        </w:tabs>
        <w:spacing w:before="120"/>
        <w:jc w:val="both"/>
        <w:rPr>
          <w:rFonts w:ascii="Arial" w:hAnsi="Arial" w:cs="Arial"/>
          <w:lang w:val="es-BO" w:eastAsia="es-ES"/>
        </w:rPr>
      </w:pPr>
      <w:r w:rsidRPr="00D50588">
        <w:rPr>
          <w:rFonts w:ascii="Arial" w:hAnsi="Arial" w:cs="Arial"/>
          <w:lang w:val="es-BO" w:eastAsia="es-ES"/>
        </w:rPr>
        <w:t xml:space="preserve">El </w:t>
      </w:r>
      <w:r w:rsidRPr="00D50588">
        <w:rPr>
          <w:rFonts w:ascii="Arial" w:hAnsi="Arial" w:cs="Arial"/>
          <w:b/>
          <w:lang w:val="es-BO" w:eastAsia="es-ES"/>
        </w:rPr>
        <w:t>CONTRATISTA</w:t>
      </w:r>
      <w:r w:rsidRPr="00D50588">
        <w:rPr>
          <w:rFonts w:ascii="Arial" w:hAnsi="Arial" w:cs="Arial"/>
          <w:lang w:val="es-BO" w:eastAsia="es-ES"/>
        </w:rPr>
        <w:t xml:space="preserve">, tiene la obligación de mantener actualizada la garantía de cumplimiento de Contrato, cuantas veces lo requiera la </w:t>
      </w:r>
      <w:r w:rsidRPr="00D50588">
        <w:rPr>
          <w:rFonts w:ascii="Arial" w:hAnsi="Arial" w:cs="Arial"/>
          <w:b/>
          <w:lang w:val="es-BO" w:eastAsia="es-ES"/>
        </w:rPr>
        <w:t>ENTIDAD</w:t>
      </w:r>
      <w:r w:rsidRPr="00D50588">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D50588" w:rsidRPr="00D50588" w:rsidRDefault="00D50588" w:rsidP="00D50588">
      <w:pPr>
        <w:spacing w:before="120"/>
        <w:jc w:val="both"/>
        <w:rPr>
          <w:rFonts w:ascii="Arial" w:hAnsi="Arial" w:cs="Arial"/>
          <w:u w:val="single"/>
          <w:lang w:val="es-BO" w:eastAsia="es-ES"/>
        </w:rPr>
      </w:pPr>
      <w:r w:rsidRPr="00D50588">
        <w:rPr>
          <w:rFonts w:ascii="Arial" w:hAnsi="Arial" w:cs="Arial"/>
          <w:b/>
          <w:u w:val="single"/>
          <w:lang w:val="es-BO" w:eastAsia="es-ES"/>
        </w:rPr>
        <w:t>DÉCIMA TERCERA.- (MOROSIDAD Y SUS PENALIDADES)</w:t>
      </w:r>
    </w:p>
    <w:p w:rsidR="00D50588" w:rsidRPr="00D50588" w:rsidRDefault="00D50588" w:rsidP="00D50588">
      <w:pPr>
        <w:spacing w:before="120"/>
        <w:jc w:val="both"/>
        <w:rPr>
          <w:rFonts w:ascii="Arial" w:hAnsi="Arial" w:cs="Arial"/>
          <w:lang w:val="es-BO" w:eastAsia="es-ES"/>
        </w:rPr>
      </w:pPr>
      <w:r w:rsidRPr="00D50588">
        <w:rPr>
          <w:rFonts w:ascii="Arial" w:hAnsi="Arial" w:cs="Arial"/>
          <w:lang w:val="es-BO" w:eastAsia="es-ES"/>
        </w:rPr>
        <w:t xml:space="preserve">Queda convenido entre las Partes, que el </w:t>
      </w:r>
      <w:r w:rsidRPr="00D50588">
        <w:rPr>
          <w:rFonts w:ascii="Arial" w:hAnsi="Arial" w:cs="Arial"/>
          <w:b/>
          <w:lang w:val="es-BO" w:eastAsia="es-ES"/>
        </w:rPr>
        <w:t xml:space="preserve">CONTRATISTA </w:t>
      </w:r>
      <w:r w:rsidRPr="00D50588">
        <w:rPr>
          <w:rFonts w:ascii="Arial" w:hAnsi="Arial" w:cs="Arial"/>
          <w:lang w:val="es-BO" w:eastAsia="es-ES"/>
        </w:rPr>
        <w:t xml:space="preserve">se obliga a cumplir con lo estipulado en las especificaciones técnicas y en la cláusula (Vigencia y Plazo) del Contrato, caso contrario la </w:t>
      </w:r>
      <w:r w:rsidRPr="00D50588">
        <w:rPr>
          <w:rFonts w:ascii="Arial" w:hAnsi="Arial" w:cs="Arial"/>
          <w:b/>
          <w:lang w:val="es-BO" w:eastAsia="es-ES"/>
        </w:rPr>
        <w:lastRenderedPageBreak/>
        <w:t>ENTIDAD</w:t>
      </w:r>
      <w:r w:rsidRPr="00D50588">
        <w:rPr>
          <w:rFonts w:ascii="Arial" w:hAnsi="Arial" w:cs="Arial"/>
          <w:lang w:val="es-BO" w:eastAsia="es-ES"/>
        </w:rPr>
        <w:t xml:space="preserve"> aplicará una multa equivalente al </w:t>
      </w:r>
      <w:r w:rsidRPr="00D50588">
        <w:rPr>
          <w:rFonts w:ascii="Arial" w:hAnsi="Arial" w:cs="Arial"/>
          <w:i/>
          <w:u w:val="single"/>
          <w:lang w:val="es-BO" w:eastAsia="es-ES"/>
        </w:rPr>
        <w:t>numeral%</w:t>
      </w:r>
      <w:r w:rsidRPr="00D50588">
        <w:rPr>
          <w:rFonts w:ascii="Arial" w:hAnsi="Arial" w:cs="Arial"/>
          <w:lang w:val="es-BO" w:eastAsia="es-ES"/>
        </w:rPr>
        <w:t xml:space="preserve"> (</w:t>
      </w:r>
      <w:r w:rsidRPr="00D50588">
        <w:rPr>
          <w:rFonts w:ascii="Arial" w:hAnsi="Arial" w:cs="Arial"/>
          <w:i/>
          <w:u w:val="single"/>
          <w:lang w:val="es-BO" w:eastAsia="es-ES"/>
        </w:rPr>
        <w:t>literal</w:t>
      </w:r>
      <w:r w:rsidRPr="00D50588">
        <w:rPr>
          <w:rFonts w:ascii="Arial" w:hAnsi="Arial" w:cs="Arial"/>
          <w:lang w:val="es-BO" w:eastAsia="es-ES"/>
        </w:rPr>
        <w:t xml:space="preserve"> por ciento) sobre el monto total del Contrato, por cada día calendario de retraso.</w:t>
      </w:r>
    </w:p>
    <w:p w:rsidR="00D50588" w:rsidRPr="00D50588" w:rsidRDefault="00D50588" w:rsidP="00D50588">
      <w:pPr>
        <w:spacing w:before="120"/>
        <w:jc w:val="both"/>
        <w:rPr>
          <w:rFonts w:ascii="Arial" w:hAnsi="Arial" w:cs="Arial"/>
          <w:lang w:val="es-BO" w:eastAsia="es-ES"/>
        </w:rPr>
      </w:pPr>
      <w:r w:rsidRPr="00D50588">
        <w:rPr>
          <w:rFonts w:ascii="Arial" w:hAnsi="Arial" w:cs="Arial"/>
          <w:lang w:val="es-BO" w:eastAsia="es-ES"/>
        </w:rPr>
        <w:t xml:space="preserve">De establecer la </w:t>
      </w:r>
      <w:r w:rsidRPr="00D50588">
        <w:rPr>
          <w:rFonts w:ascii="Arial" w:hAnsi="Arial" w:cs="Arial"/>
          <w:b/>
          <w:lang w:val="es-BO" w:eastAsia="es-ES"/>
        </w:rPr>
        <w:t>ENTIDAD</w:t>
      </w:r>
      <w:r w:rsidRPr="00D50588">
        <w:rPr>
          <w:rFonts w:ascii="Arial" w:hAnsi="Arial" w:cs="Arial"/>
          <w:lang w:val="es-BO" w:eastAsia="es-ES"/>
        </w:rPr>
        <w:t xml:space="preserve"> que por la aplicación de multas por mora se ha llegado al límite del 10% (diez por ciento) del monto total del Contrato, la </w:t>
      </w:r>
      <w:r w:rsidRPr="00D50588">
        <w:rPr>
          <w:rFonts w:ascii="Arial" w:hAnsi="Arial" w:cs="Arial"/>
          <w:b/>
          <w:lang w:val="es-BO" w:eastAsia="es-ES"/>
        </w:rPr>
        <w:t>ENTIDAD</w:t>
      </w:r>
      <w:r w:rsidRPr="00D50588">
        <w:rPr>
          <w:rFonts w:ascii="Arial" w:hAnsi="Arial" w:cs="Arial"/>
          <w:lang w:val="es-BO" w:eastAsia="es-ES"/>
        </w:rPr>
        <w:t xml:space="preserve"> podrá iniciar el proceso de resolución del Contrato, conforme a lo estipulado en la cláusula (Terminación del Contrato).</w:t>
      </w:r>
    </w:p>
    <w:p w:rsidR="00D50588" w:rsidRPr="00D50588" w:rsidRDefault="00D50588" w:rsidP="00D50588">
      <w:pPr>
        <w:spacing w:before="120"/>
        <w:jc w:val="both"/>
        <w:rPr>
          <w:rFonts w:ascii="Arial" w:hAnsi="Arial" w:cs="Arial"/>
          <w:lang w:val="es-BO" w:eastAsia="es-ES"/>
        </w:rPr>
      </w:pPr>
      <w:r w:rsidRPr="00D50588">
        <w:rPr>
          <w:rFonts w:ascii="Arial" w:hAnsi="Arial" w:cs="Arial"/>
          <w:lang w:val="es-BO" w:eastAsia="es-ES"/>
        </w:rPr>
        <w:t xml:space="preserve">De establecer la </w:t>
      </w:r>
      <w:r w:rsidRPr="00D50588">
        <w:rPr>
          <w:rFonts w:ascii="Arial" w:hAnsi="Arial" w:cs="Arial"/>
          <w:b/>
          <w:lang w:val="es-BO" w:eastAsia="es-ES"/>
        </w:rPr>
        <w:t>ENTIDAD</w:t>
      </w:r>
      <w:r w:rsidRPr="00D50588">
        <w:rPr>
          <w:rFonts w:ascii="Arial" w:hAnsi="Arial" w:cs="Arial"/>
          <w:lang w:val="es-BO" w:eastAsia="es-ES"/>
        </w:rPr>
        <w:t xml:space="preserve"> que por la aplicación de multas por mora se ha llegado al límite del 20% (veinte por ciento) del monto total del Contrato, la </w:t>
      </w:r>
      <w:r w:rsidRPr="00D50588">
        <w:rPr>
          <w:rFonts w:ascii="Arial" w:hAnsi="Arial" w:cs="Arial"/>
          <w:b/>
          <w:lang w:val="es-BO" w:eastAsia="es-ES"/>
        </w:rPr>
        <w:t>ENTIDAD</w:t>
      </w:r>
      <w:r w:rsidRPr="00D50588">
        <w:rPr>
          <w:rFonts w:ascii="Arial" w:hAnsi="Arial" w:cs="Arial"/>
          <w:lang w:val="es-BO" w:eastAsia="es-ES"/>
        </w:rPr>
        <w:t xml:space="preserve"> deberá iniciar el proceso de resolución del Contrato, conforme a lo estipulado en la cláusula (Terminación del Contrato).</w:t>
      </w:r>
    </w:p>
    <w:p w:rsidR="00D50588" w:rsidRPr="00D50588" w:rsidRDefault="00D50588" w:rsidP="00D50588">
      <w:pPr>
        <w:spacing w:before="120"/>
        <w:jc w:val="both"/>
        <w:rPr>
          <w:rFonts w:ascii="Arial" w:hAnsi="Arial" w:cs="Arial"/>
          <w:lang w:val="es-BO" w:eastAsia="es-ES"/>
        </w:rPr>
      </w:pPr>
      <w:r w:rsidRPr="00D50588">
        <w:rPr>
          <w:rFonts w:ascii="Arial" w:hAnsi="Arial" w:cs="Arial"/>
          <w:lang w:val="es-BO" w:eastAsia="es-ES"/>
        </w:rPr>
        <w:t xml:space="preserve">Las multas serán cobradas mediante descuentos establecidos expresamente por la </w:t>
      </w:r>
      <w:r w:rsidRPr="00D50588">
        <w:rPr>
          <w:rFonts w:ascii="Arial" w:hAnsi="Arial" w:cs="Arial"/>
          <w:b/>
          <w:bCs/>
          <w:lang w:val="es-BO" w:eastAsia="es-ES"/>
        </w:rPr>
        <w:t>ENTIDAD</w:t>
      </w:r>
      <w:r w:rsidRPr="00D50588">
        <w:rPr>
          <w:rFonts w:ascii="Arial" w:hAnsi="Arial" w:cs="Arial"/>
          <w:lang w:val="es-BO" w:eastAsia="es-ES"/>
        </w:rPr>
        <w:t xml:space="preserve">, con base en el informe específico y documentado de los pagos o liquidación final emitido por el Fiscal del Servicio, sin perjuicio de que la </w:t>
      </w:r>
      <w:r w:rsidRPr="00D50588">
        <w:rPr>
          <w:rFonts w:ascii="Arial" w:hAnsi="Arial" w:cs="Arial"/>
          <w:b/>
          <w:lang w:val="es-BO" w:eastAsia="es-ES"/>
        </w:rPr>
        <w:t>ENTIDAD</w:t>
      </w:r>
      <w:r w:rsidRPr="00D50588">
        <w:rPr>
          <w:rFonts w:ascii="Arial" w:hAnsi="Arial" w:cs="Arial"/>
          <w:b/>
          <w:bCs/>
          <w:lang w:val="es-BO" w:eastAsia="es-ES"/>
        </w:rPr>
        <w:t xml:space="preserve"> </w:t>
      </w:r>
      <w:r w:rsidRPr="00D50588">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D50588" w:rsidRPr="00D50588" w:rsidRDefault="00D50588" w:rsidP="00D50588">
      <w:pPr>
        <w:spacing w:before="120"/>
        <w:jc w:val="both"/>
        <w:rPr>
          <w:rFonts w:ascii="Arial" w:hAnsi="Arial" w:cs="Arial"/>
          <w:b/>
          <w:u w:val="single"/>
          <w:lang w:val="es-BO" w:eastAsia="es-ES"/>
        </w:rPr>
      </w:pPr>
      <w:r w:rsidRPr="00D50588">
        <w:rPr>
          <w:rFonts w:ascii="Arial" w:hAnsi="Arial" w:cs="Arial"/>
          <w:b/>
          <w:u w:val="single"/>
          <w:lang w:val="es-BO" w:eastAsia="es-ES"/>
        </w:rPr>
        <w:t>DÉCIMA CUARTA.- (NOTIFICACIONES)</w:t>
      </w:r>
    </w:p>
    <w:p w:rsidR="00D50588" w:rsidRPr="00D50588" w:rsidRDefault="00D50588" w:rsidP="00D50588">
      <w:pPr>
        <w:widowControl w:val="0"/>
        <w:numPr>
          <w:ilvl w:val="1"/>
          <w:numId w:val="0"/>
        </w:numPr>
        <w:tabs>
          <w:tab w:val="num" w:pos="284"/>
        </w:tabs>
        <w:spacing w:before="120"/>
        <w:ind w:left="709" w:hanging="709"/>
        <w:jc w:val="both"/>
        <w:rPr>
          <w:rFonts w:ascii="Arial" w:hAnsi="Arial" w:cs="Arial"/>
          <w:lang w:val="es-BO" w:eastAsia="es-ES"/>
        </w:rPr>
      </w:pPr>
      <w:r w:rsidRPr="00D50588">
        <w:rPr>
          <w:rFonts w:ascii="Arial" w:hAnsi="Arial" w:cs="Arial"/>
          <w:b/>
          <w:lang w:val="es-BO" w:eastAsia="es-ES"/>
        </w:rPr>
        <w:t>14.1.</w:t>
      </w:r>
      <w:r w:rsidRPr="00D50588">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D50588" w:rsidRPr="00D50588" w:rsidTr="00A3680A">
        <w:trPr>
          <w:trHeight w:val="237"/>
        </w:trPr>
        <w:tc>
          <w:tcPr>
            <w:tcW w:w="3827" w:type="dxa"/>
            <w:tcBorders>
              <w:top w:val="single" w:sz="4" w:space="0" w:color="auto"/>
              <w:left w:val="single" w:sz="4" w:space="0" w:color="auto"/>
              <w:bottom w:val="single" w:sz="4" w:space="0" w:color="auto"/>
              <w:right w:val="single" w:sz="4" w:space="0" w:color="auto"/>
            </w:tcBorders>
          </w:tcPr>
          <w:p w:rsidR="00D50588" w:rsidRPr="00D50588" w:rsidRDefault="00D50588" w:rsidP="00D50588">
            <w:pPr>
              <w:widowControl w:val="0"/>
              <w:ind w:left="180" w:hanging="180"/>
              <w:jc w:val="center"/>
              <w:rPr>
                <w:rFonts w:ascii="Arial" w:hAnsi="Arial" w:cs="Arial"/>
                <w:b/>
                <w:bCs/>
                <w:lang w:val="es-BO" w:eastAsia="es-ES"/>
              </w:rPr>
            </w:pPr>
            <w:r w:rsidRPr="00D50588">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D50588" w:rsidRPr="00D50588" w:rsidRDefault="00D50588" w:rsidP="00D50588">
            <w:pPr>
              <w:widowControl w:val="0"/>
              <w:ind w:left="180" w:hanging="180"/>
              <w:jc w:val="center"/>
              <w:rPr>
                <w:rFonts w:ascii="Arial" w:hAnsi="Arial" w:cs="Arial"/>
                <w:b/>
                <w:bCs/>
                <w:lang w:val="es-BO" w:eastAsia="es-ES"/>
              </w:rPr>
            </w:pPr>
            <w:r w:rsidRPr="00D50588">
              <w:rPr>
                <w:rFonts w:ascii="Arial" w:hAnsi="Arial" w:cs="Arial"/>
                <w:b/>
                <w:bCs/>
                <w:lang w:val="es-BO" w:eastAsia="es-ES"/>
              </w:rPr>
              <w:t>CONTRATISTA</w:t>
            </w:r>
          </w:p>
        </w:tc>
      </w:tr>
      <w:tr w:rsidR="00D50588" w:rsidRPr="00D50588" w:rsidTr="00A3680A">
        <w:trPr>
          <w:trHeight w:val="1537"/>
        </w:trPr>
        <w:tc>
          <w:tcPr>
            <w:tcW w:w="3827" w:type="dxa"/>
            <w:tcBorders>
              <w:top w:val="single" w:sz="4" w:space="0" w:color="auto"/>
              <w:left w:val="single" w:sz="4" w:space="0" w:color="auto"/>
              <w:bottom w:val="single" w:sz="4" w:space="0" w:color="auto"/>
              <w:right w:val="single" w:sz="4" w:space="0" w:color="auto"/>
            </w:tcBorders>
          </w:tcPr>
          <w:p w:rsidR="00D50588" w:rsidRPr="00D50588" w:rsidRDefault="00D50588" w:rsidP="00D50588">
            <w:pPr>
              <w:widowControl w:val="0"/>
              <w:jc w:val="both"/>
              <w:rPr>
                <w:rFonts w:ascii="Arial" w:hAnsi="Arial" w:cs="Arial"/>
                <w:lang w:val="es-BO" w:eastAsia="es-ES"/>
              </w:rPr>
            </w:pPr>
            <w:r w:rsidRPr="00D50588">
              <w:rPr>
                <w:rFonts w:ascii="Arial" w:hAnsi="Arial" w:cs="Arial"/>
                <w:b/>
                <w:lang w:val="es-BO" w:eastAsia="es-ES"/>
              </w:rPr>
              <w:t>Domicilio:</w:t>
            </w:r>
            <w:r w:rsidRPr="00D50588">
              <w:rPr>
                <w:rFonts w:ascii="Arial" w:hAnsi="Arial" w:cs="Arial"/>
                <w:lang w:val="es-BO" w:eastAsia="es-ES"/>
              </w:rPr>
              <w:t xml:space="preserve"> _________________</w:t>
            </w:r>
          </w:p>
          <w:p w:rsidR="00D50588" w:rsidRPr="00D50588" w:rsidRDefault="00D50588" w:rsidP="00D50588">
            <w:pPr>
              <w:widowControl w:val="0"/>
              <w:ind w:left="180" w:hanging="180"/>
              <w:jc w:val="both"/>
              <w:rPr>
                <w:rFonts w:ascii="Arial" w:hAnsi="Arial" w:cs="Arial"/>
                <w:lang w:val="es-BO" w:eastAsia="es-ES"/>
              </w:rPr>
            </w:pPr>
            <w:r w:rsidRPr="00D50588">
              <w:rPr>
                <w:rFonts w:ascii="Arial" w:hAnsi="Arial" w:cs="Arial"/>
                <w:b/>
                <w:lang w:val="es-BO" w:eastAsia="es-ES"/>
              </w:rPr>
              <w:t>N° Telf.:</w:t>
            </w:r>
            <w:r w:rsidRPr="00D50588">
              <w:rPr>
                <w:rFonts w:ascii="Arial" w:hAnsi="Arial" w:cs="Arial"/>
                <w:lang w:val="es-BO" w:eastAsia="es-ES"/>
              </w:rPr>
              <w:t xml:space="preserve"> ____________________</w:t>
            </w:r>
          </w:p>
          <w:p w:rsidR="00D50588" w:rsidRPr="00D50588" w:rsidRDefault="00D50588" w:rsidP="00D50588">
            <w:pPr>
              <w:widowControl w:val="0"/>
              <w:ind w:left="180" w:hanging="180"/>
              <w:jc w:val="both"/>
              <w:rPr>
                <w:rFonts w:ascii="Arial" w:hAnsi="Arial" w:cs="Arial"/>
                <w:lang w:val="es-BO" w:eastAsia="es-ES"/>
              </w:rPr>
            </w:pPr>
            <w:r w:rsidRPr="00D50588">
              <w:rPr>
                <w:rFonts w:ascii="Arial" w:hAnsi="Arial" w:cs="Arial"/>
                <w:b/>
                <w:lang w:val="es-BO" w:eastAsia="es-ES"/>
              </w:rPr>
              <w:t>N° Cel.</w:t>
            </w:r>
            <w:r w:rsidRPr="00D50588">
              <w:rPr>
                <w:rFonts w:ascii="Arial" w:hAnsi="Arial" w:cs="Arial"/>
                <w:lang w:val="es-BO" w:eastAsia="es-ES"/>
              </w:rPr>
              <w:t xml:space="preserve"> ______________________</w:t>
            </w:r>
          </w:p>
          <w:p w:rsidR="00D50588" w:rsidRPr="00D50588" w:rsidRDefault="00D50588" w:rsidP="00D50588">
            <w:pPr>
              <w:widowControl w:val="0"/>
              <w:ind w:left="180" w:hanging="180"/>
              <w:jc w:val="both"/>
              <w:rPr>
                <w:rFonts w:ascii="Arial" w:hAnsi="Arial" w:cs="Arial"/>
                <w:lang w:val="es-BO" w:eastAsia="es-ES"/>
              </w:rPr>
            </w:pPr>
            <w:r w:rsidRPr="00D50588">
              <w:rPr>
                <w:rFonts w:ascii="Arial" w:hAnsi="Arial" w:cs="Arial"/>
                <w:b/>
                <w:lang w:val="es-BO" w:eastAsia="es-ES"/>
              </w:rPr>
              <w:t xml:space="preserve">E-mail: </w:t>
            </w:r>
            <w:r w:rsidRPr="00D50588">
              <w:rPr>
                <w:rFonts w:ascii="Arial" w:hAnsi="Arial" w:cs="Arial"/>
                <w:lang w:val="es-BO" w:eastAsia="es-ES"/>
              </w:rPr>
              <w:t>____________________</w:t>
            </w:r>
          </w:p>
          <w:p w:rsidR="00D50588" w:rsidRPr="00D50588" w:rsidRDefault="00D50588" w:rsidP="00D50588">
            <w:pPr>
              <w:widowControl w:val="0"/>
              <w:ind w:left="180" w:hanging="180"/>
              <w:jc w:val="both"/>
              <w:rPr>
                <w:rFonts w:ascii="Arial" w:hAnsi="Arial" w:cs="Arial"/>
                <w:b/>
                <w:lang w:val="es-BO" w:eastAsia="es-ES"/>
              </w:rPr>
            </w:pPr>
            <w:proofErr w:type="spellStart"/>
            <w:r w:rsidRPr="00D50588">
              <w:rPr>
                <w:rFonts w:ascii="Arial" w:hAnsi="Arial" w:cs="Arial"/>
                <w:b/>
                <w:lang w:val="es-BO" w:eastAsia="es-ES"/>
              </w:rPr>
              <w:t>Attn</w:t>
            </w:r>
            <w:proofErr w:type="spellEnd"/>
            <w:r w:rsidRPr="00D50588">
              <w:rPr>
                <w:rFonts w:ascii="Arial" w:hAnsi="Arial" w:cs="Arial"/>
                <w:b/>
                <w:lang w:val="es-BO" w:eastAsia="es-ES"/>
              </w:rPr>
              <w:t xml:space="preserve">.: </w:t>
            </w:r>
            <w:r w:rsidRPr="00D50588">
              <w:rPr>
                <w:rFonts w:ascii="Arial" w:hAnsi="Arial" w:cs="Arial"/>
                <w:lang w:val="es-BO" w:eastAsia="es-ES"/>
              </w:rPr>
              <w:t>_____________________</w:t>
            </w:r>
          </w:p>
          <w:p w:rsidR="00D50588" w:rsidRPr="00D50588" w:rsidRDefault="00D50588" w:rsidP="00D50588">
            <w:pPr>
              <w:widowControl w:val="0"/>
              <w:ind w:left="180" w:hanging="180"/>
              <w:jc w:val="both"/>
              <w:rPr>
                <w:rFonts w:ascii="Arial" w:hAnsi="Arial" w:cs="Arial"/>
                <w:lang w:val="es-BO" w:eastAsia="es-ES"/>
              </w:rPr>
            </w:pPr>
            <w:r w:rsidRPr="00D50588">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D50588" w:rsidRPr="00D50588" w:rsidRDefault="00D50588" w:rsidP="00D50588">
            <w:pPr>
              <w:widowControl w:val="0"/>
              <w:ind w:left="-45"/>
              <w:jc w:val="both"/>
              <w:rPr>
                <w:rFonts w:ascii="Arial" w:hAnsi="Arial" w:cs="Arial"/>
                <w:lang w:val="es-BO" w:eastAsia="es-ES"/>
              </w:rPr>
            </w:pPr>
            <w:r w:rsidRPr="00D50588">
              <w:rPr>
                <w:rFonts w:ascii="Arial" w:hAnsi="Arial" w:cs="Arial"/>
                <w:b/>
                <w:lang w:val="es-BO" w:eastAsia="es-ES"/>
              </w:rPr>
              <w:t>Domicilio:</w:t>
            </w:r>
            <w:r w:rsidRPr="00D50588">
              <w:rPr>
                <w:rFonts w:ascii="Arial" w:hAnsi="Arial" w:cs="Arial"/>
                <w:lang w:val="es-BO" w:eastAsia="es-ES"/>
              </w:rPr>
              <w:t xml:space="preserve"> ___________________</w:t>
            </w:r>
          </w:p>
          <w:p w:rsidR="00D50588" w:rsidRPr="00D50588" w:rsidRDefault="00D50588" w:rsidP="00D50588">
            <w:pPr>
              <w:widowControl w:val="0"/>
              <w:ind w:hanging="45"/>
              <w:jc w:val="both"/>
              <w:rPr>
                <w:rFonts w:ascii="Arial" w:hAnsi="Arial" w:cs="Arial"/>
                <w:lang w:val="es-BO" w:eastAsia="es-ES"/>
              </w:rPr>
            </w:pPr>
            <w:r w:rsidRPr="00D50588">
              <w:rPr>
                <w:rFonts w:ascii="Arial" w:hAnsi="Arial" w:cs="Arial"/>
                <w:b/>
                <w:lang w:val="es-BO" w:eastAsia="es-ES"/>
              </w:rPr>
              <w:t xml:space="preserve">N° Telf.: </w:t>
            </w:r>
            <w:r w:rsidRPr="00D50588">
              <w:rPr>
                <w:rFonts w:ascii="Arial" w:hAnsi="Arial" w:cs="Arial"/>
                <w:lang w:val="es-BO" w:eastAsia="es-ES"/>
              </w:rPr>
              <w:t>_______________________</w:t>
            </w:r>
          </w:p>
          <w:p w:rsidR="00D50588" w:rsidRPr="00D50588" w:rsidRDefault="00D50588" w:rsidP="00D50588">
            <w:pPr>
              <w:tabs>
                <w:tab w:val="left" w:pos="269"/>
              </w:tabs>
              <w:autoSpaceDE w:val="0"/>
              <w:autoSpaceDN w:val="0"/>
              <w:adjustRightInd w:val="0"/>
              <w:rPr>
                <w:rFonts w:ascii="Arial" w:hAnsi="Arial" w:cs="Arial"/>
                <w:lang w:val="es-BO" w:eastAsia="es-ES"/>
              </w:rPr>
            </w:pPr>
            <w:r w:rsidRPr="00D50588">
              <w:rPr>
                <w:rFonts w:ascii="Arial" w:hAnsi="Arial" w:cs="Arial"/>
                <w:b/>
                <w:lang w:val="es-BO" w:eastAsia="es-ES"/>
              </w:rPr>
              <w:t xml:space="preserve">N° Cel.: </w:t>
            </w:r>
            <w:r w:rsidRPr="00D50588">
              <w:rPr>
                <w:rFonts w:ascii="Arial" w:hAnsi="Arial" w:cs="Arial"/>
                <w:lang w:val="es-BO" w:eastAsia="es-ES"/>
              </w:rPr>
              <w:t>______________________</w:t>
            </w:r>
          </w:p>
          <w:p w:rsidR="00D50588" w:rsidRPr="00D50588" w:rsidRDefault="00D50588" w:rsidP="00D50588">
            <w:pPr>
              <w:autoSpaceDE w:val="0"/>
              <w:autoSpaceDN w:val="0"/>
              <w:adjustRightInd w:val="0"/>
              <w:rPr>
                <w:rFonts w:ascii="Arial" w:hAnsi="Arial" w:cs="Arial"/>
                <w:b/>
                <w:lang w:val="es-BO" w:eastAsia="es-ES"/>
              </w:rPr>
            </w:pPr>
            <w:r w:rsidRPr="00D50588">
              <w:rPr>
                <w:rFonts w:ascii="Arial" w:hAnsi="Arial" w:cs="Arial"/>
                <w:b/>
                <w:lang w:val="es-BO" w:eastAsia="es-ES"/>
              </w:rPr>
              <w:t xml:space="preserve">E-mail: </w:t>
            </w:r>
            <w:r w:rsidRPr="00D50588">
              <w:rPr>
                <w:rFonts w:ascii="Arial" w:hAnsi="Arial" w:cs="Arial"/>
                <w:lang w:val="es-BO" w:eastAsia="es-ES"/>
              </w:rPr>
              <w:t>_______________________</w:t>
            </w:r>
          </w:p>
          <w:p w:rsidR="00D50588" w:rsidRPr="00D50588" w:rsidRDefault="00D50588" w:rsidP="00D50588">
            <w:pPr>
              <w:autoSpaceDE w:val="0"/>
              <w:autoSpaceDN w:val="0"/>
              <w:adjustRightInd w:val="0"/>
              <w:rPr>
                <w:rFonts w:ascii="Arial" w:hAnsi="Arial" w:cs="Arial"/>
                <w:lang w:val="es-BO" w:eastAsia="es-ES"/>
              </w:rPr>
            </w:pPr>
            <w:proofErr w:type="spellStart"/>
            <w:r w:rsidRPr="00D50588">
              <w:rPr>
                <w:rFonts w:ascii="Arial" w:hAnsi="Arial" w:cs="Arial"/>
                <w:b/>
                <w:lang w:val="es-BO" w:eastAsia="es-ES"/>
              </w:rPr>
              <w:t>Attn</w:t>
            </w:r>
            <w:proofErr w:type="spellEnd"/>
            <w:r w:rsidRPr="00D50588">
              <w:rPr>
                <w:rFonts w:ascii="Arial" w:hAnsi="Arial" w:cs="Arial"/>
                <w:b/>
                <w:lang w:val="es-BO" w:eastAsia="es-ES"/>
              </w:rPr>
              <w:t xml:space="preserve">.: </w:t>
            </w:r>
            <w:r w:rsidRPr="00D50588">
              <w:rPr>
                <w:rFonts w:ascii="Arial" w:hAnsi="Arial" w:cs="Arial"/>
                <w:lang w:val="es-BO" w:eastAsia="es-ES"/>
              </w:rPr>
              <w:t>________________________</w:t>
            </w:r>
          </w:p>
          <w:p w:rsidR="00D50588" w:rsidRPr="00D50588" w:rsidRDefault="00D50588" w:rsidP="00D50588">
            <w:pPr>
              <w:autoSpaceDE w:val="0"/>
              <w:autoSpaceDN w:val="0"/>
              <w:adjustRightInd w:val="0"/>
              <w:ind w:left="180" w:hanging="180"/>
              <w:rPr>
                <w:rFonts w:ascii="Arial" w:hAnsi="Arial" w:cs="Arial"/>
                <w:caps/>
                <w:lang w:val="es-BO" w:eastAsia="es-ES"/>
              </w:rPr>
            </w:pPr>
            <w:r w:rsidRPr="00D50588">
              <w:rPr>
                <w:rFonts w:ascii="Arial" w:hAnsi="Arial" w:cs="Arial"/>
                <w:lang w:val="es-BO" w:eastAsia="es-ES"/>
              </w:rPr>
              <w:t>___________ - Bolivia</w:t>
            </w:r>
          </w:p>
        </w:tc>
      </w:tr>
    </w:tbl>
    <w:p w:rsidR="00D50588" w:rsidRPr="00D50588" w:rsidRDefault="00D50588" w:rsidP="00D50588">
      <w:pPr>
        <w:widowControl w:val="0"/>
        <w:tabs>
          <w:tab w:val="num" w:pos="720"/>
        </w:tabs>
        <w:spacing w:before="120"/>
        <w:ind w:left="720" w:hanging="720"/>
        <w:jc w:val="both"/>
        <w:rPr>
          <w:rFonts w:ascii="Arial" w:hAnsi="Arial" w:cs="Arial"/>
          <w:bCs/>
          <w:lang w:val="es-BO" w:eastAsia="es-ES"/>
        </w:rPr>
      </w:pPr>
      <w:r w:rsidRPr="00D50588">
        <w:rPr>
          <w:rFonts w:ascii="Arial" w:hAnsi="Arial" w:cs="Arial"/>
          <w:b/>
          <w:lang w:val="es-BO" w:eastAsia="es-ES"/>
        </w:rPr>
        <w:t>14.2.</w:t>
      </w:r>
      <w:r w:rsidRPr="00D50588">
        <w:rPr>
          <w:rFonts w:ascii="Arial" w:hAnsi="Arial" w:cs="Arial"/>
          <w:bCs/>
          <w:lang w:val="es-BO" w:eastAsia="es-ES"/>
        </w:rPr>
        <w:tab/>
        <w:t>Se considerará recibida la notificación o comunicación en la fecha y hora en que se haya realizado la entrega.</w:t>
      </w:r>
    </w:p>
    <w:p w:rsidR="00D50588" w:rsidRPr="00D50588" w:rsidRDefault="00D50588" w:rsidP="00D50588">
      <w:pPr>
        <w:widowControl w:val="0"/>
        <w:tabs>
          <w:tab w:val="num" w:pos="720"/>
        </w:tabs>
        <w:spacing w:before="120"/>
        <w:ind w:left="720" w:hanging="720"/>
        <w:jc w:val="both"/>
        <w:rPr>
          <w:rFonts w:ascii="Arial" w:hAnsi="Arial" w:cs="Arial"/>
          <w:lang w:val="es-BO" w:eastAsia="es-ES"/>
        </w:rPr>
      </w:pPr>
      <w:r w:rsidRPr="00D50588">
        <w:rPr>
          <w:rFonts w:ascii="Arial" w:hAnsi="Arial" w:cs="Arial"/>
          <w:b/>
          <w:bCs/>
          <w:lang w:val="es-BO" w:eastAsia="es-ES"/>
        </w:rPr>
        <w:t>14.3.</w:t>
      </w:r>
      <w:r w:rsidRPr="00D50588">
        <w:rPr>
          <w:rFonts w:ascii="Arial" w:hAnsi="Arial" w:cs="Arial"/>
          <w:bCs/>
          <w:lang w:val="es-BO" w:eastAsia="es-ES"/>
        </w:rPr>
        <w:tab/>
      </w:r>
      <w:r w:rsidRPr="00D50588">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D50588" w:rsidRPr="00D50588" w:rsidRDefault="00D50588" w:rsidP="00D50588">
      <w:pPr>
        <w:spacing w:before="120"/>
        <w:jc w:val="both"/>
        <w:rPr>
          <w:rFonts w:ascii="Arial" w:hAnsi="Arial" w:cs="Arial"/>
          <w:b/>
          <w:u w:val="single"/>
          <w:lang w:val="es-BO" w:eastAsia="es-ES"/>
        </w:rPr>
      </w:pPr>
      <w:r w:rsidRPr="00D50588">
        <w:rPr>
          <w:rFonts w:ascii="Arial" w:hAnsi="Arial" w:cs="Arial"/>
          <w:b/>
          <w:u w:val="single"/>
          <w:lang w:val="es-BO" w:eastAsia="es-ES"/>
        </w:rPr>
        <w:t>DÉCIMA QUINTA.- (RESPONSABILIDAD Y OBLIGACIONES DEL CONTRATISTA)</w:t>
      </w:r>
    </w:p>
    <w:p w:rsidR="00D50588" w:rsidRPr="00D50588" w:rsidRDefault="00D50588" w:rsidP="00D50588">
      <w:pPr>
        <w:spacing w:before="120"/>
        <w:jc w:val="both"/>
        <w:rPr>
          <w:rFonts w:ascii="Arial" w:hAnsi="Arial" w:cs="Arial"/>
          <w:lang w:val="es-BO" w:eastAsia="es-ES"/>
        </w:rPr>
      </w:pPr>
      <w:r w:rsidRPr="00D50588">
        <w:rPr>
          <w:rFonts w:ascii="Arial" w:hAnsi="Arial" w:cs="Arial"/>
          <w:lang w:val="es-BO" w:eastAsia="es-ES"/>
        </w:rPr>
        <w:t xml:space="preserve">El </w:t>
      </w:r>
      <w:r w:rsidRPr="00D50588">
        <w:rPr>
          <w:rFonts w:ascii="Arial" w:hAnsi="Arial" w:cs="Arial"/>
          <w:b/>
          <w:lang w:val="es-BO" w:eastAsia="es-ES"/>
        </w:rPr>
        <w:t>CONTRATISTA</w:t>
      </w:r>
      <w:r w:rsidRPr="00D50588">
        <w:rPr>
          <w:rFonts w:ascii="Arial" w:hAnsi="Arial" w:cs="Arial"/>
          <w:lang w:val="es-BO" w:eastAsia="es-ES"/>
        </w:rPr>
        <w:t xml:space="preserve"> se compromete a cumplir con las siguientes responsabilidades y obligaciones, que son de carácter enunciativo y no limitativo:</w:t>
      </w:r>
    </w:p>
    <w:p w:rsidR="00D50588" w:rsidRPr="00D50588" w:rsidRDefault="00D50588" w:rsidP="00CE3F58">
      <w:pPr>
        <w:numPr>
          <w:ilvl w:val="1"/>
          <w:numId w:val="73"/>
        </w:numPr>
        <w:spacing w:before="120"/>
        <w:contextualSpacing/>
        <w:jc w:val="both"/>
        <w:rPr>
          <w:rFonts w:ascii="Arial" w:hAnsi="Arial" w:cs="Arial"/>
          <w:b/>
          <w:lang w:val="es-BO" w:eastAsia="es-ES"/>
        </w:rPr>
      </w:pPr>
      <w:r w:rsidRPr="00D50588">
        <w:rPr>
          <w:rFonts w:ascii="Arial" w:hAnsi="Arial" w:cs="Arial"/>
          <w:b/>
          <w:lang w:val="es-BO" w:eastAsia="es-ES"/>
        </w:rPr>
        <w:t xml:space="preserve">  Responsabilidades:</w:t>
      </w:r>
    </w:p>
    <w:p w:rsidR="00D50588" w:rsidRPr="00D50588" w:rsidRDefault="00D50588" w:rsidP="00CE3F58">
      <w:pPr>
        <w:numPr>
          <w:ilvl w:val="0"/>
          <w:numId w:val="71"/>
        </w:numPr>
        <w:spacing w:before="120"/>
        <w:contextualSpacing/>
        <w:jc w:val="both"/>
        <w:rPr>
          <w:rFonts w:ascii="Arial" w:hAnsi="Arial" w:cs="Arial"/>
          <w:lang w:val="es-BO" w:eastAsia="es-ES"/>
        </w:rPr>
      </w:pPr>
      <w:r w:rsidRPr="00D50588">
        <w:rPr>
          <w:rFonts w:ascii="Arial" w:hAnsi="Arial" w:cs="Arial"/>
          <w:lang w:val="es-BO" w:eastAsia="es-ES"/>
        </w:rPr>
        <w:t xml:space="preserve">El </w:t>
      </w:r>
      <w:r w:rsidRPr="00D50588">
        <w:rPr>
          <w:rFonts w:ascii="Arial" w:hAnsi="Arial" w:cs="Arial"/>
          <w:b/>
          <w:lang w:val="es-BO" w:eastAsia="es-ES"/>
        </w:rPr>
        <w:t>CONTRATISTA</w:t>
      </w:r>
      <w:r w:rsidRPr="00D50588">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D50588" w:rsidRPr="00D50588" w:rsidRDefault="00D50588" w:rsidP="00D50588">
      <w:pPr>
        <w:spacing w:before="120"/>
        <w:ind w:left="1065"/>
        <w:contextualSpacing/>
        <w:jc w:val="both"/>
        <w:rPr>
          <w:rFonts w:ascii="Arial" w:hAnsi="Arial" w:cs="Arial"/>
          <w:lang w:val="es-BO" w:eastAsia="es-ES"/>
        </w:rPr>
      </w:pPr>
    </w:p>
    <w:p w:rsidR="00D50588" w:rsidRPr="00D50588" w:rsidRDefault="00D50588" w:rsidP="00CE3F58">
      <w:pPr>
        <w:numPr>
          <w:ilvl w:val="0"/>
          <w:numId w:val="71"/>
        </w:numPr>
        <w:spacing w:before="120"/>
        <w:contextualSpacing/>
        <w:jc w:val="both"/>
        <w:rPr>
          <w:rFonts w:ascii="Arial" w:hAnsi="Arial" w:cs="Arial"/>
          <w:lang w:val="es-BO" w:eastAsia="es-ES"/>
        </w:rPr>
      </w:pPr>
      <w:r w:rsidRPr="00D50588">
        <w:rPr>
          <w:rFonts w:ascii="Arial" w:hAnsi="Arial" w:cs="Arial"/>
          <w:lang w:val="es-BO" w:eastAsia="es-ES"/>
        </w:rPr>
        <w:t xml:space="preserve">En consecuencia el </w:t>
      </w:r>
      <w:r w:rsidRPr="00D50588">
        <w:rPr>
          <w:rFonts w:ascii="Arial" w:hAnsi="Arial" w:cs="Arial"/>
          <w:b/>
          <w:lang w:val="es-BO" w:eastAsia="es-ES"/>
        </w:rPr>
        <w:t>CONTRATISTA</w:t>
      </w:r>
      <w:r w:rsidRPr="00D50588">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D50588" w:rsidRPr="00D50588" w:rsidRDefault="00D50588" w:rsidP="00D50588">
      <w:pPr>
        <w:spacing w:before="120"/>
        <w:ind w:left="720"/>
        <w:contextualSpacing/>
        <w:jc w:val="both"/>
        <w:rPr>
          <w:rFonts w:ascii="Arial" w:hAnsi="Arial" w:cs="Arial"/>
          <w:lang w:val="es-BO" w:eastAsia="es-ES"/>
        </w:rPr>
      </w:pPr>
    </w:p>
    <w:p w:rsidR="00D50588" w:rsidRPr="00D50588" w:rsidRDefault="00D50588" w:rsidP="00D50588">
      <w:pPr>
        <w:spacing w:before="120"/>
        <w:ind w:left="1065"/>
        <w:contextualSpacing/>
        <w:jc w:val="both"/>
        <w:rPr>
          <w:rFonts w:ascii="Arial" w:hAnsi="Arial" w:cs="Arial"/>
          <w:lang w:val="es-BO" w:eastAsia="es-ES"/>
        </w:rPr>
      </w:pPr>
      <w:r w:rsidRPr="00D50588">
        <w:rPr>
          <w:rFonts w:ascii="Arial" w:hAnsi="Arial" w:cs="Arial"/>
          <w:lang w:val="es-BO" w:eastAsia="es-ES"/>
        </w:rPr>
        <w:t xml:space="preserve">En caso de no responder favorablemente al requerimiento, la </w:t>
      </w:r>
      <w:r w:rsidRPr="00D50588">
        <w:rPr>
          <w:rFonts w:ascii="Arial" w:hAnsi="Arial" w:cs="Arial"/>
          <w:b/>
          <w:lang w:val="es-BO" w:eastAsia="es-ES"/>
        </w:rPr>
        <w:t xml:space="preserve">ENTIDAD </w:t>
      </w:r>
      <w:r w:rsidRPr="00D50588">
        <w:rPr>
          <w:rFonts w:ascii="Arial" w:hAnsi="Arial" w:cs="Arial"/>
          <w:lang w:val="es-BO" w:eastAsia="es-ES"/>
        </w:rPr>
        <w:t xml:space="preserve">hará conocer a la Contraloría General del Estado, para los efectos legales consiguientes, en razón de </w:t>
      </w:r>
      <w:r w:rsidRPr="00D50588">
        <w:rPr>
          <w:rFonts w:ascii="Arial" w:hAnsi="Arial" w:cs="Arial"/>
          <w:lang w:val="es-BO" w:eastAsia="es-ES"/>
        </w:rPr>
        <w:lastRenderedPageBreak/>
        <w:t xml:space="preserve">que el Servicio ha sido prestado bajo un Contrato administrativo, por lo cual el </w:t>
      </w:r>
      <w:r w:rsidRPr="00D50588">
        <w:rPr>
          <w:rFonts w:ascii="Arial" w:hAnsi="Arial" w:cs="Arial"/>
          <w:b/>
          <w:lang w:val="es-BO" w:eastAsia="es-ES"/>
        </w:rPr>
        <w:t>CONTRATISTA</w:t>
      </w:r>
      <w:r w:rsidRPr="00D50588">
        <w:rPr>
          <w:rFonts w:ascii="Arial" w:hAnsi="Arial" w:cs="Arial"/>
          <w:lang w:val="es-BO" w:eastAsia="es-ES"/>
        </w:rPr>
        <w:t xml:space="preserve"> es responsable ante el Estado.</w:t>
      </w:r>
    </w:p>
    <w:p w:rsidR="00D50588" w:rsidRPr="00D50588" w:rsidRDefault="00D50588" w:rsidP="00D50588">
      <w:pPr>
        <w:spacing w:before="120"/>
        <w:ind w:left="1065"/>
        <w:contextualSpacing/>
        <w:jc w:val="both"/>
        <w:rPr>
          <w:rFonts w:ascii="Arial" w:hAnsi="Arial" w:cs="Arial"/>
          <w:lang w:val="es-BO" w:eastAsia="es-ES"/>
        </w:rPr>
      </w:pPr>
    </w:p>
    <w:p w:rsidR="00D50588" w:rsidRPr="00D50588" w:rsidRDefault="00D50588" w:rsidP="00CE3F58">
      <w:pPr>
        <w:numPr>
          <w:ilvl w:val="0"/>
          <w:numId w:val="71"/>
        </w:numPr>
        <w:spacing w:before="120"/>
        <w:ind w:left="1066"/>
        <w:contextualSpacing/>
        <w:jc w:val="both"/>
        <w:rPr>
          <w:rFonts w:ascii="Arial" w:hAnsi="Arial" w:cs="Arial"/>
          <w:lang w:val="es-BO" w:eastAsia="es-ES"/>
        </w:rPr>
      </w:pPr>
      <w:r w:rsidRPr="00D50588">
        <w:rPr>
          <w:rFonts w:ascii="Arial" w:hAnsi="Arial" w:cs="Arial"/>
          <w:lang w:val="es-BO" w:eastAsia="es-ES"/>
        </w:rPr>
        <w:t>Por los efectos resultantes de la inobservancia y/o infracción de las obligaciones del Contrato, leyes, reglamentos y/o cualquier disposición legal.</w:t>
      </w:r>
    </w:p>
    <w:p w:rsidR="00D50588" w:rsidRPr="00D50588" w:rsidRDefault="00D50588" w:rsidP="00D50588">
      <w:pPr>
        <w:spacing w:before="120"/>
        <w:ind w:left="1066"/>
        <w:contextualSpacing/>
        <w:jc w:val="both"/>
        <w:rPr>
          <w:rFonts w:ascii="Arial" w:hAnsi="Arial" w:cs="Arial"/>
          <w:lang w:val="es-BO" w:eastAsia="es-ES"/>
        </w:rPr>
      </w:pPr>
    </w:p>
    <w:p w:rsidR="00D50588" w:rsidRPr="00D50588" w:rsidRDefault="00D50588" w:rsidP="00CE3F58">
      <w:pPr>
        <w:numPr>
          <w:ilvl w:val="0"/>
          <w:numId w:val="71"/>
        </w:numPr>
        <w:tabs>
          <w:tab w:val="num" w:pos="1418"/>
        </w:tabs>
        <w:spacing w:before="120"/>
        <w:ind w:left="1066"/>
        <w:contextualSpacing/>
        <w:jc w:val="both"/>
        <w:rPr>
          <w:rFonts w:ascii="Arial" w:hAnsi="Arial" w:cs="Arial"/>
          <w:lang w:val="es-BO" w:eastAsia="es-ES"/>
        </w:rPr>
      </w:pPr>
      <w:r w:rsidRPr="00D50588">
        <w:rPr>
          <w:rFonts w:ascii="Arial" w:hAnsi="Arial" w:cs="Arial"/>
          <w:lang w:val="es-BO" w:eastAsia="es-ES"/>
        </w:rPr>
        <w:t xml:space="preserve">Por todo subcontrato suscrito por el </w:t>
      </w:r>
      <w:r w:rsidRPr="00D50588">
        <w:rPr>
          <w:rFonts w:ascii="Arial" w:hAnsi="Arial" w:cs="Arial"/>
          <w:b/>
          <w:lang w:val="es-BO" w:eastAsia="es-ES"/>
        </w:rPr>
        <w:t>CONTRATISTA</w:t>
      </w:r>
      <w:r w:rsidRPr="00D50588">
        <w:rPr>
          <w:rFonts w:ascii="Arial" w:hAnsi="Arial" w:cs="Arial"/>
          <w:lang w:val="es-BO" w:eastAsia="es-ES"/>
        </w:rPr>
        <w:t xml:space="preserve">, no obligara o pretenderá obligar a la </w:t>
      </w:r>
      <w:r w:rsidRPr="00D50588">
        <w:rPr>
          <w:rFonts w:ascii="Arial" w:hAnsi="Arial" w:cs="Arial"/>
          <w:b/>
          <w:lang w:val="es-BO" w:eastAsia="es-ES"/>
        </w:rPr>
        <w:t>ENTIDAD</w:t>
      </w:r>
      <w:r w:rsidRPr="00D50588">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D50588">
        <w:rPr>
          <w:rFonts w:ascii="Arial" w:hAnsi="Arial" w:cs="Arial"/>
          <w:b/>
          <w:lang w:val="es-BO" w:eastAsia="es-ES"/>
        </w:rPr>
        <w:t>ENTIDAD</w:t>
      </w:r>
      <w:r w:rsidRPr="00D50588">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D50588">
        <w:rPr>
          <w:rFonts w:ascii="Arial" w:hAnsi="Arial" w:cs="Arial"/>
          <w:b/>
          <w:lang w:val="es-BO" w:eastAsia="es-ES"/>
        </w:rPr>
        <w:t>CONTRATISTA.</w:t>
      </w:r>
      <w:r w:rsidRPr="00D50588">
        <w:rPr>
          <w:rFonts w:ascii="Arial" w:hAnsi="Arial" w:cs="Arial"/>
          <w:lang w:val="es-BO" w:eastAsia="es-ES"/>
        </w:rPr>
        <w:t xml:space="preserve"> </w:t>
      </w:r>
    </w:p>
    <w:p w:rsidR="00D50588" w:rsidRPr="00D50588" w:rsidRDefault="00D50588" w:rsidP="00D50588">
      <w:pPr>
        <w:spacing w:before="120"/>
        <w:ind w:left="1065"/>
        <w:contextualSpacing/>
        <w:jc w:val="both"/>
        <w:rPr>
          <w:rFonts w:ascii="Arial" w:hAnsi="Arial" w:cs="Arial"/>
          <w:lang w:val="es-BO" w:eastAsia="es-ES"/>
        </w:rPr>
      </w:pPr>
    </w:p>
    <w:p w:rsidR="00D50588" w:rsidRPr="00D50588" w:rsidRDefault="00D50588" w:rsidP="00CE3F58">
      <w:pPr>
        <w:numPr>
          <w:ilvl w:val="0"/>
          <w:numId w:val="71"/>
        </w:numPr>
        <w:spacing w:before="120"/>
        <w:contextualSpacing/>
        <w:jc w:val="both"/>
        <w:rPr>
          <w:rFonts w:ascii="Arial" w:hAnsi="Arial" w:cs="Arial"/>
          <w:lang w:val="es-BO" w:eastAsia="es-ES"/>
        </w:rPr>
      </w:pPr>
      <w:r w:rsidRPr="00D50588">
        <w:rPr>
          <w:rFonts w:ascii="Arial" w:hAnsi="Arial" w:cs="Arial"/>
          <w:lang w:val="es-BO" w:eastAsia="es-ES"/>
        </w:rPr>
        <w:t>Por las indemnizaciones o reclamos ocasionados por errores, negligencia y/o impericias practicados en la ejecución de los Servicios.</w:t>
      </w:r>
    </w:p>
    <w:p w:rsidR="00D50588" w:rsidRPr="00D50588" w:rsidRDefault="00D50588" w:rsidP="00D50588">
      <w:pPr>
        <w:spacing w:before="120"/>
        <w:ind w:left="1065"/>
        <w:contextualSpacing/>
        <w:jc w:val="both"/>
        <w:rPr>
          <w:rFonts w:ascii="Arial" w:hAnsi="Arial" w:cs="Arial"/>
          <w:lang w:val="es-BO" w:eastAsia="es-ES"/>
        </w:rPr>
      </w:pPr>
    </w:p>
    <w:p w:rsidR="00D50588" w:rsidRPr="00D50588" w:rsidRDefault="00D50588" w:rsidP="00CE3F58">
      <w:pPr>
        <w:numPr>
          <w:ilvl w:val="0"/>
          <w:numId w:val="71"/>
        </w:numPr>
        <w:spacing w:before="120"/>
        <w:contextualSpacing/>
        <w:jc w:val="both"/>
        <w:rPr>
          <w:rFonts w:ascii="Arial" w:hAnsi="Arial" w:cs="Arial"/>
          <w:lang w:val="es-BO" w:eastAsia="es-ES"/>
        </w:rPr>
      </w:pPr>
      <w:r w:rsidRPr="00D50588">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D50588" w:rsidRPr="00D50588" w:rsidRDefault="00D50588" w:rsidP="00D50588">
      <w:pPr>
        <w:spacing w:before="120"/>
        <w:contextualSpacing/>
        <w:jc w:val="both"/>
        <w:rPr>
          <w:rFonts w:ascii="Arial" w:hAnsi="Arial" w:cs="Arial"/>
          <w:lang w:val="es-BO" w:eastAsia="es-ES"/>
        </w:rPr>
      </w:pPr>
    </w:p>
    <w:p w:rsidR="00D50588" w:rsidRPr="00D50588" w:rsidRDefault="00D50588" w:rsidP="00CE3F58">
      <w:pPr>
        <w:numPr>
          <w:ilvl w:val="0"/>
          <w:numId w:val="71"/>
        </w:numPr>
        <w:spacing w:before="120"/>
        <w:contextualSpacing/>
        <w:jc w:val="both"/>
        <w:rPr>
          <w:rFonts w:ascii="Arial" w:hAnsi="Arial" w:cs="Arial"/>
          <w:lang w:val="es-BO" w:eastAsia="es-ES"/>
        </w:rPr>
      </w:pPr>
      <w:r w:rsidRPr="00D50588">
        <w:rPr>
          <w:rFonts w:ascii="Arial" w:hAnsi="Arial" w:cs="Arial"/>
          <w:lang w:val="es-BO" w:eastAsia="es-ES"/>
        </w:rPr>
        <w:t xml:space="preserve">Por rehacer o reparar, a su costo y en los plazos estipulados por la </w:t>
      </w:r>
      <w:r w:rsidRPr="00D50588">
        <w:rPr>
          <w:rFonts w:ascii="Arial" w:hAnsi="Arial" w:cs="Arial"/>
          <w:b/>
          <w:lang w:val="es-BO" w:eastAsia="es-ES"/>
        </w:rPr>
        <w:t>ENTIDAD</w:t>
      </w:r>
      <w:r w:rsidRPr="00D50588">
        <w:rPr>
          <w:rFonts w:ascii="Arial" w:hAnsi="Arial" w:cs="Arial"/>
          <w:lang w:val="es-BO" w:eastAsia="es-ES"/>
        </w:rPr>
        <w:t xml:space="preserve">, toda y/o cualquier parte de los Servicios que hubiese sido considerada inaceptable por la </w:t>
      </w:r>
      <w:r w:rsidRPr="00D50588">
        <w:rPr>
          <w:rFonts w:ascii="Arial" w:hAnsi="Arial" w:cs="Arial"/>
          <w:b/>
          <w:lang w:val="es-BO" w:eastAsia="es-ES"/>
        </w:rPr>
        <w:t>ENTIDAD</w:t>
      </w:r>
      <w:r w:rsidRPr="00D50588">
        <w:rPr>
          <w:rFonts w:ascii="Arial" w:hAnsi="Arial" w:cs="Arial"/>
          <w:lang w:val="es-BO" w:eastAsia="es-ES"/>
        </w:rPr>
        <w:t>.</w:t>
      </w:r>
    </w:p>
    <w:p w:rsidR="00D50588" w:rsidRPr="00D50588" w:rsidRDefault="00D50588" w:rsidP="00D50588">
      <w:pPr>
        <w:spacing w:before="120"/>
        <w:ind w:left="1065"/>
        <w:contextualSpacing/>
        <w:jc w:val="both"/>
        <w:rPr>
          <w:rFonts w:ascii="Arial" w:hAnsi="Arial" w:cs="Arial"/>
          <w:lang w:val="es-BO" w:eastAsia="es-ES"/>
        </w:rPr>
      </w:pPr>
    </w:p>
    <w:p w:rsidR="00D50588" w:rsidRPr="00D50588" w:rsidRDefault="00D50588" w:rsidP="00CE3F58">
      <w:pPr>
        <w:numPr>
          <w:ilvl w:val="0"/>
          <w:numId w:val="71"/>
        </w:numPr>
        <w:spacing w:before="120"/>
        <w:contextualSpacing/>
        <w:jc w:val="both"/>
        <w:rPr>
          <w:rFonts w:ascii="Arial" w:hAnsi="Arial" w:cs="Arial"/>
          <w:lang w:val="es-BO" w:eastAsia="es-ES"/>
        </w:rPr>
      </w:pPr>
      <w:r w:rsidRPr="00D50588">
        <w:rPr>
          <w:rFonts w:ascii="Arial" w:hAnsi="Arial" w:cs="Arial"/>
          <w:lang w:val="es-BO" w:eastAsia="es-ES"/>
        </w:rPr>
        <w:t xml:space="preserve">El </w:t>
      </w:r>
      <w:r w:rsidRPr="00D50588">
        <w:rPr>
          <w:rFonts w:ascii="Arial" w:hAnsi="Arial" w:cs="Arial"/>
          <w:b/>
          <w:lang w:val="es-BO" w:eastAsia="es-ES"/>
        </w:rPr>
        <w:t>CONTRATISTA</w:t>
      </w:r>
      <w:r w:rsidRPr="00D50588">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D50588" w:rsidRPr="00D50588" w:rsidRDefault="00D50588" w:rsidP="00CE3F58">
      <w:pPr>
        <w:numPr>
          <w:ilvl w:val="1"/>
          <w:numId w:val="73"/>
        </w:numPr>
        <w:spacing w:before="120"/>
        <w:contextualSpacing/>
        <w:jc w:val="both"/>
        <w:rPr>
          <w:rFonts w:ascii="Arial" w:hAnsi="Arial" w:cs="Arial"/>
          <w:b/>
          <w:lang w:val="es-BO" w:eastAsia="es-ES"/>
        </w:rPr>
      </w:pPr>
      <w:r w:rsidRPr="00D50588">
        <w:rPr>
          <w:rFonts w:ascii="Arial" w:hAnsi="Arial" w:cs="Arial"/>
          <w:b/>
          <w:lang w:val="es-BO" w:eastAsia="es-ES"/>
        </w:rPr>
        <w:t xml:space="preserve">  Obligaciones: </w:t>
      </w:r>
    </w:p>
    <w:p w:rsidR="00D50588" w:rsidRPr="00D50588" w:rsidRDefault="00D50588" w:rsidP="00CE3F58">
      <w:pPr>
        <w:numPr>
          <w:ilvl w:val="0"/>
          <w:numId w:val="63"/>
        </w:numPr>
        <w:spacing w:before="120"/>
        <w:ind w:left="1134" w:hanging="425"/>
        <w:contextualSpacing/>
        <w:jc w:val="both"/>
        <w:rPr>
          <w:rFonts w:ascii="Arial" w:hAnsi="Arial" w:cs="Arial"/>
          <w:lang w:val="es-BO" w:eastAsia="es-ES"/>
        </w:rPr>
      </w:pPr>
      <w:r w:rsidRPr="00D50588">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D50588" w:rsidRPr="00D50588" w:rsidRDefault="00D50588" w:rsidP="00D50588">
      <w:pPr>
        <w:spacing w:before="120"/>
        <w:ind w:left="720"/>
        <w:contextualSpacing/>
        <w:jc w:val="both"/>
        <w:rPr>
          <w:rFonts w:ascii="Arial" w:hAnsi="Arial" w:cs="Arial"/>
          <w:lang w:val="es-BO" w:eastAsia="es-ES"/>
        </w:rPr>
      </w:pPr>
    </w:p>
    <w:p w:rsidR="00D50588" w:rsidRPr="00D50588" w:rsidRDefault="00D50588" w:rsidP="00CE3F58">
      <w:pPr>
        <w:numPr>
          <w:ilvl w:val="0"/>
          <w:numId w:val="63"/>
        </w:numPr>
        <w:spacing w:before="120"/>
        <w:ind w:left="1134" w:hanging="425"/>
        <w:contextualSpacing/>
        <w:jc w:val="both"/>
        <w:rPr>
          <w:rFonts w:ascii="Arial" w:hAnsi="Arial" w:cs="Arial"/>
          <w:lang w:val="es-BO" w:eastAsia="es-ES"/>
        </w:rPr>
      </w:pPr>
      <w:r w:rsidRPr="00D50588">
        <w:rPr>
          <w:rFonts w:ascii="Arial" w:hAnsi="Arial" w:cs="Arial"/>
          <w:lang w:val="es-BO" w:eastAsia="es-ES"/>
        </w:rPr>
        <w:t>Ejecutar el Servicio de acuerdo a lo previsto en este Contrato, sus anexos y la Ley Aplicable, siendo el único responsable ante cualquier inobservancia.</w:t>
      </w:r>
    </w:p>
    <w:p w:rsidR="00D50588" w:rsidRPr="00D50588" w:rsidRDefault="00D50588" w:rsidP="00D50588">
      <w:pPr>
        <w:spacing w:before="120"/>
        <w:ind w:left="720"/>
        <w:contextualSpacing/>
        <w:jc w:val="both"/>
        <w:rPr>
          <w:rFonts w:ascii="Arial" w:hAnsi="Arial" w:cs="Arial"/>
          <w:lang w:val="es-BO" w:eastAsia="es-ES"/>
        </w:rPr>
      </w:pPr>
    </w:p>
    <w:p w:rsidR="00D50588" w:rsidRPr="00D50588" w:rsidRDefault="00D50588" w:rsidP="00CE3F58">
      <w:pPr>
        <w:numPr>
          <w:ilvl w:val="0"/>
          <w:numId w:val="63"/>
        </w:numPr>
        <w:spacing w:before="120"/>
        <w:ind w:left="1134" w:hanging="425"/>
        <w:contextualSpacing/>
        <w:jc w:val="both"/>
        <w:rPr>
          <w:rFonts w:ascii="Arial" w:hAnsi="Arial" w:cs="Arial"/>
          <w:lang w:val="es-BO" w:eastAsia="es-ES"/>
        </w:rPr>
      </w:pPr>
      <w:r w:rsidRPr="00D50588">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D50588" w:rsidRPr="00D50588" w:rsidRDefault="00D50588" w:rsidP="00D50588">
      <w:pPr>
        <w:spacing w:before="120"/>
        <w:ind w:left="720"/>
        <w:contextualSpacing/>
        <w:jc w:val="both"/>
        <w:rPr>
          <w:rFonts w:ascii="Arial" w:hAnsi="Arial" w:cs="Arial"/>
          <w:lang w:val="es-BO" w:eastAsia="es-ES"/>
        </w:rPr>
      </w:pPr>
    </w:p>
    <w:p w:rsidR="00D50588" w:rsidRPr="00D50588" w:rsidRDefault="00D50588" w:rsidP="00CE3F58">
      <w:pPr>
        <w:numPr>
          <w:ilvl w:val="0"/>
          <w:numId w:val="63"/>
        </w:numPr>
        <w:spacing w:before="120"/>
        <w:ind w:left="1134" w:hanging="425"/>
        <w:contextualSpacing/>
        <w:jc w:val="both"/>
        <w:rPr>
          <w:rFonts w:ascii="Arial" w:hAnsi="Arial" w:cs="Arial"/>
          <w:lang w:val="es-BO" w:eastAsia="es-ES"/>
        </w:rPr>
      </w:pPr>
      <w:r w:rsidRPr="00D50588">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D50588" w:rsidRPr="00D50588" w:rsidRDefault="00D50588" w:rsidP="00D50588">
      <w:pPr>
        <w:spacing w:before="120"/>
        <w:ind w:left="720"/>
        <w:contextualSpacing/>
        <w:jc w:val="both"/>
        <w:rPr>
          <w:rFonts w:ascii="Arial" w:hAnsi="Arial" w:cs="Arial"/>
          <w:lang w:val="es-BO" w:eastAsia="es-ES"/>
        </w:rPr>
      </w:pPr>
    </w:p>
    <w:p w:rsidR="00D50588" w:rsidRPr="00D50588" w:rsidRDefault="00D50588" w:rsidP="00CE3F58">
      <w:pPr>
        <w:numPr>
          <w:ilvl w:val="0"/>
          <w:numId w:val="63"/>
        </w:numPr>
        <w:spacing w:before="120"/>
        <w:ind w:left="1134" w:hanging="425"/>
        <w:contextualSpacing/>
        <w:jc w:val="both"/>
        <w:rPr>
          <w:rFonts w:ascii="Arial" w:hAnsi="Arial" w:cs="Arial"/>
          <w:lang w:val="es-BO" w:eastAsia="es-ES"/>
        </w:rPr>
      </w:pPr>
      <w:r w:rsidRPr="00D50588">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D50588">
        <w:rPr>
          <w:rFonts w:ascii="Arial" w:hAnsi="Arial" w:cs="Arial"/>
          <w:b/>
          <w:lang w:val="es-BO" w:eastAsia="es-ES"/>
        </w:rPr>
        <w:t>CONTRATISTA</w:t>
      </w:r>
      <w:r w:rsidRPr="00D50588">
        <w:rPr>
          <w:rFonts w:ascii="Arial" w:hAnsi="Arial" w:cs="Arial"/>
          <w:lang w:val="es-BO" w:eastAsia="es-ES"/>
        </w:rPr>
        <w:t xml:space="preserve"> responsable por los efectos que se originaren de eventuales inobservancias, mencionando de manera enunciativa y no limitativa, las siguientes: </w:t>
      </w:r>
    </w:p>
    <w:p w:rsidR="00D50588" w:rsidRPr="00D50588" w:rsidRDefault="00D50588" w:rsidP="00D50588">
      <w:pPr>
        <w:spacing w:before="120"/>
        <w:ind w:left="720"/>
        <w:contextualSpacing/>
        <w:jc w:val="both"/>
        <w:rPr>
          <w:rFonts w:ascii="Arial" w:hAnsi="Arial" w:cs="Arial"/>
          <w:lang w:val="es-BO" w:eastAsia="es-ES"/>
        </w:rPr>
      </w:pPr>
    </w:p>
    <w:p w:rsidR="00D50588" w:rsidRPr="00D50588" w:rsidRDefault="00D50588" w:rsidP="00CE3F58">
      <w:pPr>
        <w:numPr>
          <w:ilvl w:val="0"/>
          <w:numId w:val="64"/>
        </w:numPr>
        <w:spacing w:before="120"/>
        <w:ind w:left="1701" w:hanging="567"/>
        <w:contextualSpacing/>
        <w:jc w:val="both"/>
        <w:rPr>
          <w:rFonts w:ascii="Arial" w:hAnsi="Arial" w:cs="Arial"/>
          <w:lang w:val="es-BO" w:eastAsia="es-ES"/>
        </w:rPr>
      </w:pPr>
      <w:r w:rsidRPr="00D50588">
        <w:rPr>
          <w:rFonts w:ascii="Arial" w:hAnsi="Arial" w:cs="Arial"/>
          <w:lang w:val="es-BO" w:eastAsia="es-ES"/>
        </w:rPr>
        <w:lastRenderedPageBreak/>
        <w:t xml:space="preserve">Toda norma laboral, social, de pensiones, migratoria y la que sea aplicable para posibilitar el correcto, legal y oportuno desenvolvimiento de su Personal en territorio boliviano. </w:t>
      </w:r>
    </w:p>
    <w:p w:rsidR="00D50588" w:rsidRPr="00D50588" w:rsidRDefault="00D50588" w:rsidP="00D50588">
      <w:pPr>
        <w:spacing w:before="120"/>
        <w:ind w:left="1701"/>
        <w:contextualSpacing/>
        <w:jc w:val="both"/>
        <w:rPr>
          <w:rFonts w:ascii="Arial" w:hAnsi="Arial" w:cs="Arial"/>
          <w:lang w:val="es-BO" w:eastAsia="es-ES"/>
        </w:rPr>
      </w:pPr>
    </w:p>
    <w:p w:rsidR="00D50588" w:rsidRPr="00D50588" w:rsidRDefault="00D50588" w:rsidP="00CE3F58">
      <w:pPr>
        <w:numPr>
          <w:ilvl w:val="0"/>
          <w:numId w:val="64"/>
        </w:numPr>
        <w:spacing w:before="120"/>
        <w:ind w:left="1701" w:hanging="567"/>
        <w:contextualSpacing/>
        <w:jc w:val="both"/>
        <w:rPr>
          <w:rFonts w:ascii="Arial" w:hAnsi="Arial" w:cs="Arial"/>
          <w:lang w:val="es-BO" w:eastAsia="es-ES"/>
        </w:rPr>
      </w:pPr>
      <w:r w:rsidRPr="00D50588">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D50588">
        <w:rPr>
          <w:rFonts w:ascii="Arial" w:hAnsi="Arial" w:cs="Arial"/>
          <w:b/>
          <w:lang w:val="es-BO" w:eastAsia="es-ES"/>
        </w:rPr>
        <w:t>ENTIDAD</w:t>
      </w:r>
      <w:r w:rsidRPr="00D50588">
        <w:rPr>
          <w:rFonts w:ascii="Arial" w:hAnsi="Arial" w:cs="Arial"/>
          <w:lang w:val="es-BO" w:eastAsia="es-ES"/>
        </w:rPr>
        <w:t xml:space="preserve">. </w:t>
      </w:r>
    </w:p>
    <w:p w:rsidR="00D50588" w:rsidRPr="00D50588" w:rsidRDefault="00D50588" w:rsidP="00D50588">
      <w:pPr>
        <w:spacing w:before="120"/>
        <w:ind w:left="720"/>
        <w:contextualSpacing/>
        <w:jc w:val="both"/>
        <w:rPr>
          <w:rFonts w:ascii="Arial" w:hAnsi="Arial" w:cs="Arial"/>
          <w:lang w:val="es-BO" w:eastAsia="es-ES"/>
        </w:rPr>
      </w:pPr>
    </w:p>
    <w:p w:rsidR="00D50588" w:rsidRPr="00D50588" w:rsidRDefault="00D50588" w:rsidP="00CE3F58">
      <w:pPr>
        <w:numPr>
          <w:ilvl w:val="0"/>
          <w:numId w:val="63"/>
        </w:numPr>
        <w:spacing w:before="120"/>
        <w:ind w:left="1134" w:hanging="425"/>
        <w:contextualSpacing/>
        <w:jc w:val="both"/>
        <w:rPr>
          <w:rFonts w:ascii="Arial" w:hAnsi="Arial" w:cs="Arial"/>
          <w:lang w:val="es-BO" w:eastAsia="es-ES"/>
        </w:rPr>
      </w:pPr>
      <w:r w:rsidRPr="00D50588">
        <w:rPr>
          <w:rFonts w:ascii="Arial" w:hAnsi="Arial" w:cs="Arial"/>
          <w:lang w:val="es-BO" w:eastAsia="es-ES"/>
        </w:rPr>
        <w:t>Planear, programar, dirigir y ejecutar los Servicios con calidad y seguridad, a fin de garantizar el pleno cumplimiento del Contrato.</w:t>
      </w:r>
    </w:p>
    <w:p w:rsidR="00D50588" w:rsidRPr="00D50588" w:rsidRDefault="00D50588" w:rsidP="00D50588">
      <w:pPr>
        <w:spacing w:before="120"/>
        <w:ind w:left="720"/>
        <w:contextualSpacing/>
        <w:jc w:val="both"/>
        <w:rPr>
          <w:rFonts w:ascii="Arial" w:hAnsi="Arial" w:cs="Arial"/>
          <w:lang w:val="es-BO" w:eastAsia="es-ES"/>
        </w:rPr>
      </w:pPr>
    </w:p>
    <w:p w:rsidR="00D50588" w:rsidRPr="00D50588" w:rsidRDefault="00D50588" w:rsidP="00CE3F58">
      <w:pPr>
        <w:numPr>
          <w:ilvl w:val="0"/>
          <w:numId w:val="63"/>
        </w:numPr>
        <w:spacing w:before="120"/>
        <w:ind w:left="1134" w:hanging="425"/>
        <w:contextualSpacing/>
        <w:jc w:val="both"/>
        <w:rPr>
          <w:rFonts w:ascii="Arial" w:hAnsi="Arial" w:cs="Arial"/>
          <w:lang w:val="es-BO" w:eastAsia="es-ES"/>
        </w:rPr>
      </w:pPr>
      <w:r w:rsidRPr="00D50588">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D50588">
        <w:rPr>
          <w:rFonts w:ascii="Arial" w:hAnsi="Arial" w:cs="Arial"/>
          <w:lang w:val="es-BO" w:eastAsia="es-ES"/>
        </w:rPr>
        <w:tab/>
      </w:r>
    </w:p>
    <w:p w:rsidR="00D50588" w:rsidRPr="00D50588" w:rsidRDefault="00D50588" w:rsidP="00D50588">
      <w:pPr>
        <w:spacing w:before="120"/>
        <w:ind w:left="720"/>
        <w:contextualSpacing/>
        <w:jc w:val="both"/>
        <w:rPr>
          <w:rFonts w:ascii="Arial" w:hAnsi="Arial" w:cs="Arial"/>
          <w:lang w:val="es-BO" w:eastAsia="es-ES"/>
        </w:rPr>
      </w:pPr>
    </w:p>
    <w:p w:rsidR="00D50588" w:rsidRPr="00D50588" w:rsidRDefault="00D50588" w:rsidP="00CE3F58">
      <w:pPr>
        <w:numPr>
          <w:ilvl w:val="0"/>
          <w:numId w:val="63"/>
        </w:numPr>
        <w:spacing w:before="120"/>
        <w:ind w:left="1134" w:hanging="425"/>
        <w:contextualSpacing/>
        <w:jc w:val="both"/>
        <w:rPr>
          <w:rFonts w:ascii="Arial" w:hAnsi="Arial" w:cs="Arial"/>
          <w:lang w:val="es-BO" w:eastAsia="es-ES"/>
        </w:rPr>
      </w:pPr>
      <w:r w:rsidRPr="00D50588">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D50588">
        <w:rPr>
          <w:rFonts w:ascii="Arial" w:hAnsi="Arial" w:cs="Arial"/>
          <w:b/>
          <w:lang w:val="es-BO" w:eastAsia="es-ES"/>
        </w:rPr>
        <w:t>CONTRATISTA</w:t>
      </w:r>
      <w:r w:rsidRPr="00D50588">
        <w:rPr>
          <w:rFonts w:ascii="Arial" w:hAnsi="Arial" w:cs="Arial"/>
          <w:lang w:val="es-BO" w:eastAsia="es-ES"/>
        </w:rPr>
        <w:t xml:space="preserve"> único y exclusivo responsable.</w:t>
      </w:r>
    </w:p>
    <w:p w:rsidR="00D50588" w:rsidRPr="00D50588" w:rsidRDefault="00D50588" w:rsidP="00D50588">
      <w:pPr>
        <w:spacing w:before="120"/>
        <w:ind w:left="720"/>
        <w:contextualSpacing/>
        <w:jc w:val="both"/>
        <w:rPr>
          <w:rFonts w:ascii="Arial" w:hAnsi="Arial" w:cs="Arial"/>
          <w:lang w:val="es-BO" w:eastAsia="es-ES"/>
        </w:rPr>
      </w:pPr>
    </w:p>
    <w:p w:rsidR="00D50588" w:rsidRPr="00D50588" w:rsidRDefault="00D50588" w:rsidP="00CE3F58">
      <w:pPr>
        <w:numPr>
          <w:ilvl w:val="0"/>
          <w:numId w:val="63"/>
        </w:numPr>
        <w:spacing w:before="120"/>
        <w:ind w:left="1134" w:hanging="425"/>
        <w:contextualSpacing/>
        <w:jc w:val="both"/>
        <w:rPr>
          <w:rFonts w:ascii="Arial" w:hAnsi="Arial" w:cs="Arial"/>
          <w:lang w:val="es-BO" w:eastAsia="es-ES"/>
        </w:rPr>
      </w:pPr>
      <w:r w:rsidRPr="00D50588">
        <w:rPr>
          <w:rFonts w:ascii="Arial" w:hAnsi="Arial" w:cs="Arial"/>
          <w:lang w:val="es-BO" w:eastAsia="es-ES"/>
        </w:rPr>
        <w:t xml:space="preserve">Salvaguardar y liberar a la </w:t>
      </w:r>
      <w:r w:rsidRPr="00D50588">
        <w:rPr>
          <w:rFonts w:ascii="Arial" w:hAnsi="Arial" w:cs="Arial"/>
          <w:b/>
          <w:lang w:val="es-BO" w:eastAsia="es-ES"/>
        </w:rPr>
        <w:t>ENTIDAD</w:t>
      </w:r>
      <w:r w:rsidRPr="00D50588">
        <w:rPr>
          <w:rFonts w:ascii="Arial" w:hAnsi="Arial" w:cs="Arial"/>
          <w:lang w:val="es-BO" w:eastAsia="es-ES"/>
        </w:rPr>
        <w:t xml:space="preserve"> de la responsabilidad de todos los reclamos, representaciones y procesos judiciales de cualquier naturaleza, relacionados con la ejecución de los Servicios. </w:t>
      </w:r>
    </w:p>
    <w:p w:rsidR="00D50588" w:rsidRPr="00D50588" w:rsidRDefault="00D50588" w:rsidP="00D50588">
      <w:pPr>
        <w:spacing w:before="120"/>
        <w:ind w:left="720"/>
        <w:contextualSpacing/>
        <w:jc w:val="both"/>
        <w:rPr>
          <w:rFonts w:ascii="Arial" w:hAnsi="Arial" w:cs="Arial"/>
          <w:lang w:val="es-BO" w:eastAsia="es-ES"/>
        </w:rPr>
      </w:pPr>
    </w:p>
    <w:p w:rsidR="00D50588" w:rsidRPr="00D50588" w:rsidRDefault="00D50588" w:rsidP="00CE3F58">
      <w:pPr>
        <w:numPr>
          <w:ilvl w:val="0"/>
          <w:numId w:val="63"/>
        </w:numPr>
        <w:spacing w:before="120"/>
        <w:ind w:left="1134" w:hanging="425"/>
        <w:contextualSpacing/>
        <w:jc w:val="both"/>
        <w:rPr>
          <w:rFonts w:ascii="Arial" w:hAnsi="Arial" w:cs="Arial"/>
          <w:lang w:val="es-BO" w:eastAsia="es-ES"/>
        </w:rPr>
      </w:pPr>
      <w:r w:rsidRPr="00D50588">
        <w:rPr>
          <w:rFonts w:ascii="Arial" w:hAnsi="Arial" w:cs="Arial"/>
          <w:lang w:val="es-BO" w:eastAsia="es-ES"/>
        </w:rPr>
        <w:t xml:space="preserve">Responder por los daños o pérdidas causados a la </w:t>
      </w:r>
      <w:r w:rsidRPr="00D50588">
        <w:rPr>
          <w:rFonts w:ascii="Arial" w:hAnsi="Arial" w:cs="Arial"/>
          <w:b/>
          <w:lang w:val="es-BO" w:eastAsia="es-ES"/>
        </w:rPr>
        <w:t>ENTIDAD</w:t>
      </w:r>
      <w:r w:rsidRPr="00D50588">
        <w:rPr>
          <w:rFonts w:ascii="Arial" w:hAnsi="Arial" w:cs="Arial"/>
          <w:lang w:val="es-BO" w:eastAsia="es-ES"/>
        </w:rPr>
        <w:t xml:space="preserve"> o a terceros, resultantes de acción u omisión en la ejecución de los Servicios.</w:t>
      </w:r>
    </w:p>
    <w:p w:rsidR="00D50588" w:rsidRPr="00D50588" w:rsidRDefault="00D50588" w:rsidP="00D50588">
      <w:pPr>
        <w:spacing w:before="120"/>
        <w:ind w:left="720"/>
        <w:contextualSpacing/>
        <w:jc w:val="both"/>
        <w:rPr>
          <w:rFonts w:ascii="Arial" w:hAnsi="Arial" w:cs="Arial"/>
          <w:lang w:val="es-BO" w:eastAsia="es-ES"/>
        </w:rPr>
      </w:pPr>
    </w:p>
    <w:p w:rsidR="00D50588" w:rsidRPr="00D50588" w:rsidRDefault="00D50588" w:rsidP="00CE3F58">
      <w:pPr>
        <w:numPr>
          <w:ilvl w:val="0"/>
          <w:numId w:val="63"/>
        </w:numPr>
        <w:spacing w:before="120"/>
        <w:ind w:left="1134" w:hanging="425"/>
        <w:contextualSpacing/>
        <w:jc w:val="both"/>
        <w:rPr>
          <w:rFonts w:ascii="Arial" w:hAnsi="Arial" w:cs="Arial"/>
          <w:lang w:val="es-BO" w:eastAsia="es-ES"/>
        </w:rPr>
      </w:pPr>
      <w:r w:rsidRPr="00D50588">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50588" w:rsidRPr="00D50588" w:rsidRDefault="00D50588" w:rsidP="00D50588">
      <w:pPr>
        <w:spacing w:before="120"/>
        <w:ind w:left="720"/>
        <w:contextualSpacing/>
        <w:jc w:val="both"/>
        <w:rPr>
          <w:rFonts w:ascii="Arial" w:hAnsi="Arial" w:cs="Arial"/>
          <w:lang w:val="es-BO" w:eastAsia="es-ES"/>
        </w:rPr>
      </w:pPr>
    </w:p>
    <w:p w:rsidR="00D50588" w:rsidRPr="00D50588" w:rsidRDefault="00D50588" w:rsidP="00CE3F58">
      <w:pPr>
        <w:numPr>
          <w:ilvl w:val="0"/>
          <w:numId w:val="63"/>
        </w:numPr>
        <w:spacing w:before="120"/>
        <w:ind w:left="1134" w:hanging="425"/>
        <w:contextualSpacing/>
        <w:jc w:val="both"/>
        <w:rPr>
          <w:rFonts w:ascii="Arial" w:hAnsi="Arial" w:cs="Arial"/>
          <w:lang w:val="es-BO" w:eastAsia="es-ES"/>
        </w:rPr>
      </w:pPr>
      <w:r w:rsidRPr="00D50588">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D50588">
        <w:rPr>
          <w:rFonts w:ascii="Arial" w:hAnsi="Arial" w:cs="Arial"/>
          <w:b/>
          <w:lang w:val="es-BO" w:eastAsia="es-ES"/>
        </w:rPr>
        <w:t>ENTIDAD</w:t>
      </w:r>
      <w:r w:rsidRPr="00D50588">
        <w:rPr>
          <w:rFonts w:ascii="Arial" w:hAnsi="Arial" w:cs="Arial"/>
          <w:lang w:val="es-BO" w:eastAsia="es-ES"/>
        </w:rPr>
        <w:t xml:space="preserve"> de cualquier reclamo. </w:t>
      </w:r>
    </w:p>
    <w:p w:rsidR="00D50588" w:rsidRPr="00D50588" w:rsidRDefault="00D50588" w:rsidP="00D50588">
      <w:pPr>
        <w:spacing w:before="120"/>
        <w:ind w:left="720"/>
        <w:contextualSpacing/>
        <w:jc w:val="both"/>
        <w:rPr>
          <w:rFonts w:ascii="Arial" w:hAnsi="Arial" w:cs="Arial"/>
          <w:lang w:val="es-BO" w:eastAsia="es-ES"/>
        </w:rPr>
      </w:pPr>
    </w:p>
    <w:p w:rsidR="00D50588" w:rsidRPr="00D50588" w:rsidRDefault="00D50588" w:rsidP="00CE3F58">
      <w:pPr>
        <w:numPr>
          <w:ilvl w:val="0"/>
          <w:numId w:val="63"/>
        </w:numPr>
        <w:spacing w:before="120"/>
        <w:ind w:left="1134" w:hanging="425"/>
        <w:contextualSpacing/>
        <w:jc w:val="both"/>
        <w:rPr>
          <w:rFonts w:ascii="Arial" w:hAnsi="Arial" w:cs="Arial"/>
          <w:lang w:val="es-BO" w:eastAsia="es-ES"/>
        </w:rPr>
      </w:pPr>
      <w:r w:rsidRPr="00D50588">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D50588">
        <w:rPr>
          <w:rFonts w:ascii="Arial" w:hAnsi="Arial" w:cs="Arial"/>
          <w:b/>
          <w:lang w:val="es-BO" w:eastAsia="es-ES"/>
        </w:rPr>
        <w:t>ENTIDAD</w:t>
      </w:r>
      <w:r w:rsidRPr="00D50588">
        <w:rPr>
          <w:rFonts w:ascii="Arial" w:hAnsi="Arial" w:cs="Arial"/>
          <w:lang w:val="es-BO" w:eastAsia="es-ES"/>
        </w:rPr>
        <w:t xml:space="preserve"> podrá pedir al </w:t>
      </w:r>
      <w:r w:rsidRPr="00D50588">
        <w:rPr>
          <w:rFonts w:ascii="Arial" w:hAnsi="Arial" w:cs="Arial"/>
          <w:b/>
          <w:lang w:val="es-BO" w:eastAsia="es-ES"/>
        </w:rPr>
        <w:t>CONTRATISTA</w:t>
      </w:r>
      <w:r w:rsidRPr="00D50588">
        <w:rPr>
          <w:rFonts w:ascii="Arial" w:hAnsi="Arial" w:cs="Arial"/>
          <w:lang w:val="es-BO" w:eastAsia="es-ES"/>
        </w:rPr>
        <w:t xml:space="preserve"> en cualquier momento, dentro del término del presente Contrato, una declaración que certifique el cumplimiento de la presente obligación.</w:t>
      </w:r>
    </w:p>
    <w:p w:rsidR="00D50588" w:rsidRPr="00D50588" w:rsidRDefault="00D50588" w:rsidP="00D50588">
      <w:pPr>
        <w:spacing w:before="120"/>
        <w:ind w:left="720"/>
        <w:contextualSpacing/>
        <w:jc w:val="both"/>
        <w:rPr>
          <w:rFonts w:ascii="Arial" w:hAnsi="Arial" w:cs="Arial"/>
          <w:lang w:val="es-BO" w:eastAsia="es-ES"/>
        </w:rPr>
      </w:pPr>
    </w:p>
    <w:p w:rsidR="00D50588" w:rsidRPr="00D50588" w:rsidRDefault="00D50588" w:rsidP="00CE3F58">
      <w:pPr>
        <w:numPr>
          <w:ilvl w:val="0"/>
          <w:numId w:val="63"/>
        </w:numPr>
        <w:spacing w:before="120"/>
        <w:ind w:left="1134" w:hanging="425"/>
        <w:contextualSpacing/>
        <w:jc w:val="both"/>
        <w:rPr>
          <w:rFonts w:ascii="Arial" w:hAnsi="Arial" w:cs="Arial"/>
          <w:lang w:val="es-BO" w:eastAsia="es-ES"/>
        </w:rPr>
      </w:pPr>
      <w:r w:rsidRPr="00D50588">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50588" w:rsidRPr="00D50588" w:rsidRDefault="00D50588" w:rsidP="00D50588">
      <w:pPr>
        <w:spacing w:before="120"/>
        <w:ind w:left="720"/>
        <w:contextualSpacing/>
        <w:jc w:val="both"/>
        <w:rPr>
          <w:rFonts w:ascii="Arial" w:hAnsi="Arial" w:cs="Arial"/>
          <w:lang w:val="es-BO" w:eastAsia="es-ES"/>
        </w:rPr>
      </w:pPr>
    </w:p>
    <w:p w:rsidR="00D50588" w:rsidRPr="00D50588" w:rsidRDefault="00D50588" w:rsidP="00CE3F58">
      <w:pPr>
        <w:numPr>
          <w:ilvl w:val="0"/>
          <w:numId w:val="63"/>
        </w:numPr>
        <w:spacing w:before="120"/>
        <w:ind w:left="1134" w:hanging="425"/>
        <w:contextualSpacing/>
        <w:jc w:val="both"/>
        <w:rPr>
          <w:rFonts w:ascii="Arial" w:hAnsi="Arial" w:cs="Arial"/>
          <w:lang w:val="es-BO" w:eastAsia="es-ES"/>
        </w:rPr>
      </w:pPr>
      <w:r w:rsidRPr="00D50588">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D50588" w:rsidRPr="00D50588" w:rsidRDefault="00D50588" w:rsidP="00D50588">
      <w:pPr>
        <w:spacing w:before="120"/>
        <w:ind w:left="720"/>
        <w:contextualSpacing/>
        <w:jc w:val="both"/>
        <w:rPr>
          <w:rFonts w:ascii="Arial" w:hAnsi="Arial" w:cs="Arial"/>
          <w:lang w:val="es-BO" w:eastAsia="es-ES"/>
        </w:rPr>
      </w:pPr>
    </w:p>
    <w:p w:rsidR="00D50588" w:rsidRPr="00D50588" w:rsidRDefault="00D50588" w:rsidP="00CE3F58">
      <w:pPr>
        <w:numPr>
          <w:ilvl w:val="0"/>
          <w:numId w:val="63"/>
        </w:numPr>
        <w:spacing w:before="120"/>
        <w:ind w:left="1134" w:hanging="425"/>
        <w:contextualSpacing/>
        <w:jc w:val="both"/>
        <w:rPr>
          <w:rFonts w:ascii="Arial" w:hAnsi="Arial" w:cs="Arial"/>
          <w:lang w:val="es-BO" w:eastAsia="es-ES"/>
        </w:rPr>
      </w:pPr>
      <w:r w:rsidRPr="00D50588">
        <w:rPr>
          <w:rFonts w:ascii="Arial" w:hAnsi="Arial" w:cs="Arial"/>
          <w:lang w:val="es-BO" w:eastAsia="es-ES"/>
        </w:rPr>
        <w:lastRenderedPageBreak/>
        <w:t>Cumplir las leyes vigentes y los padrones de la industria sobre el horario de trabajo. Todo servicio ejecutado en horas extras, debe ser remunerado o compensado, respetando las normas vigentes.</w:t>
      </w:r>
    </w:p>
    <w:p w:rsidR="00D50588" w:rsidRPr="00D50588" w:rsidRDefault="00D50588" w:rsidP="00D50588">
      <w:pPr>
        <w:spacing w:before="120"/>
        <w:ind w:left="720"/>
        <w:contextualSpacing/>
        <w:jc w:val="both"/>
        <w:rPr>
          <w:rFonts w:ascii="Arial" w:hAnsi="Arial" w:cs="Arial"/>
          <w:lang w:val="es-BO" w:eastAsia="es-ES"/>
        </w:rPr>
      </w:pPr>
    </w:p>
    <w:p w:rsidR="00D50588" w:rsidRPr="00D50588" w:rsidRDefault="00D50588" w:rsidP="00CE3F58">
      <w:pPr>
        <w:numPr>
          <w:ilvl w:val="0"/>
          <w:numId w:val="63"/>
        </w:numPr>
        <w:spacing w:before="120"/>
        <w:ind w:left="1134" w:hanging="425"/>
        <w:contextualSpacing/>
        <w:jc w:val="both"/>
        <w:rPr>
          <w:rFonts w:ascii="Arial" w:hAnsi="Arial" w:cs="Arial"/>
          <w:lang w:val="es-BO" w:eastAsia="es-ES"/>
        </w:rPr>
      </w:pPr>
      <w:r w:rsidRPr="00D50588">
        <w:rPr>
          <w:rFonts w:ascii="Arial" w:hAnsi="Arial" w:cs="Arial"/>
          <w:lang w:val="es-BO" w:eastAsia="es-ES"/>
        </w:rPr>
        <w:t>Los sueldos pagados a los trabajadores deben obedecer como mínimo, a lo establecido en la Ley Aplicable.</w:t>
      </w:r>
    </w:p>
    <w:p w:rsidR="00D50588" w:rsidRPr="00D50588" w:rsidRDefault="00D50588" w:rsidP="00D50588">
      <w:pPr>
        <w:spacing w:before="120"/>
        <w:ind w:left="720"/>
        <w:contextualSpacing/>
        <w:jc w:val="both"/>
        <w:rPr>
          <w:rFonts w:ascii="Arial" w:hAnsi="Arial" w:cs="Arial"/>
          <w:lang w:val="es-BO" w:eastAsia="es-ES"/>
        </w:rPr>
      </w:pPr>
      <w:r w:rsidRPr="00D50588">
        <w:rPr>
          <w:rFonts w:ascii="Arial" w:hAnsi="Arial" w:cs="Arial"/>
          <w:lang w:val="es-BO" w:eastAsia="es-ES"/>
        </w:rPr>
        <w:tab/>
      </w:r>
    </w:p>
    <w:p w:rsidR="00D50588" w:rsidRPr="00D50588" w:rsidRDefault="00D50588" w:rsidP="00CE3F58">
      <w:pPr>
        <w:numPr>
          <w:ilvl w:val="0"/>
          <w:numId w:val="63"/>
        </w:numPr>
        <w:spacing w:before="120"/>
        <w:ind w:left="1134" w:hanging="425"/>
        <w:contextualSpacing/>
        <w:jc w:val="both"/>
        <w:rPr>
          <w:rFonts w:ascii="Arial" w:hAnsi="Arial" w:cs="Arial"/>
          <w:lang w:val="es-BO" w:eastAsia="es-ES"/>
        </w:rPr>
      </w:pPr>
      <w:r w:rsidRPr="00D50588">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D50588">
        <w:rPr>
          <w:rFonts w:ascii="Arial" w:hAnsi="Arial" w:cs="Arial"/>
          <w:b/>
          <w:lang w:val="es-BO" w:eastAsia="es-ES"/>
        </w:rPr>
        <w:t xml:space="preserve">ENTIDAD </w:t>
      </w:r>
      <w:r w:rsidRPr="00D50588">
        <w:rPr>
          <w:rFonts w:ascii="Arial" w:hAnsi="Arial" w:cs="Arial"/>
          <w:lang w:val="es-BO" w:eastAsia="es-ES"/>
        </w:rPr>
        <w:t>en conformidad al Contrato.</w:t>
      </w:r>
    </w:p>
    <w:p w:rsidR="00D50588" w:rsidRPr="00D50588" w:rsidRDefault="00D50588" w:rsidP="00D50588">
      <w:pPr>
        <w:spacing w:before="120"/>
        <w:ind w:left="720"/>
        <w:contextualSpacing/>
        <w:jc w:val="both"/>
        <w:rPr>
          <w:rFonts w:ascii="Arial" w:hAnsi="Arial" w:cs="Arial"/>
          <w:lang w:val="es-BO" w:eastAsia="es-ES"/>
        </w:rPr>
      </w:pPr>
    </w:p>
    <w:p w:rsidR="00D50588" w:rsidRPr="00D50588" w:rsidRDefault="00D50588" w:rsidP="00CE3F58">
      <w:pPr>
        <w:numPr>
          <w:ilvl w:val="0"/>
          <w:numId w:val="63"/>
        </w:numPr>
        <w:spacing w:before="120"/>
        <w:ind w:left="1134" w:hanging="425"/>
        <w:contextualSpacing/>
        <w:jc w:val="both"/>
        <w:rPr>
          <w:rFonts w:ascii="Arial" w:hAnsi="Arial" w:cs="Arial"/>
          <w:lang w:val="es-BO" w:eastAsia="es-ES"/>
        </w:rPr>
      </w:pPr>
      <w:r w:rsidRPr="00D50588">
        <w:rPr>
          <w:rFonts w:ascii="Arial" w:hAnsi="Arial" w:cs="Arial"/>
          <w:lang w:val="es-BO" w:eastAsia="es-ES"/>
        </w:rPr>
        <w:t>Cumplir la legislación laboral y social vigente en el Estado Plurinacional de Bolivia y será también responsable de dicho cumplimiento por parte de sus subcontratistas.</w:t>
      </w:r>
    </w:p>
    <w:p w:rsidR="00D50588" w:rsidRPr="00D50588" w:rsidRDefault="00D50588" w:rsidP="00D50588">
      <w:pPr>
        <w:spacing w:before="120"/>
        <w:ind w:left="720"/>
        <w:contextualSpacing/>
        <w:jc w:val="both"/>
        <w:rPr>
          <w:rFonts w:ascii="Arial" w:hAnsi="Arial" w:cs="Arial"/>
          <w:lang w:val="es-BO" w:eastAsia="es-ES"/>
        </w:rPr>
      </w:pPr>
    </w:p>
    <w:p w:rsidR="00D50588" w:rsidRPr="00D50588" w:rsidRDefault="00D50588" w:rsidP="00CE3F58">
      <w:pPr>
        <w:numPr>
          <w:ilvl w:val="0"/>
          <w:numId w:val="63"/>
        </w:numPr>
        <w:spacing w:before="120"/>
        <w:ind w:left="1134" w:hanging="425"/>
        <w:contextualSpacing/>
        <w:jc w:val="both"/>
        <w:rPr>
          <w:rFonts w:ascii="Arial" w:hAnsi="Arial" w:cs="Arial"/>
          <w:lang w:val="es-BO" w:eastAsia="es-ES"/>
        </w:rPr>
      </w:pPr>
      <w:r w:rsidRPr="00D50588">
        <w:rPr>
          <w:rFonts w:ascii="Arial" w:hAnsi="Arial" w:cs="Arial"/>
          <w:lang w:val="es-BO" w:eastAsia="es-ES"/>
        </w:rPr>
        <w:t xml:space="preserve">Mantener a la </w:t>
      </w:r>
      <w:r w:rsidRPr="00D50588">
        <w:rPr>
          <w:rFonts w:ascii="Arial" w:hAnsi="Arial" w:cs="Arial"/>
          <w:b/>
          <w:lang w:val="es-BO" w:eastAsia="es-ES"/>
        </w:rPr>
        <w:t>ENTIDAD</w:t>
      </w:r>
      <w:r w:rsidRPr="00D50588">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D50588" w:rsidRPr="00D50588" w:rsidRDefault="00D50588" w:rsidP="00D50588">
      <w:pPr>
        <w:spacing w:before="120"/>
        <w:ind w:left="720"/>
        <w:contextualSpacing/>
        <w:jc w:val="both"/>
        <w:rPr>
          <w:rFonts w:ascii="Arial" w:hAnsi="Arial" w:cs="Arial"/>
          <w:lang w:val="es-BO" w:eastAsia="es-ES"/>
        </w:rPr>
      </w:pPr>
    </w:p>
    <w:p w:rsidR="00D50588" w:rsidRPr="00D50588" w:rsidRDefault="00D50588" w:rsidP="00CE3F58">
      <w:pPr>
        <w:numPr>
          <w:ilvl w:val="0"/>
          <w:numId w:val="63"/>
        </w:numPr>
        <w:spacing w:before="120"/>
        <w:ind w:left="1134" w:hanging="425"/>
        <w:contextualSpacing/>
        <w:jc w:val="both"/>
        <w:rPr>
          <w:rFonts w:ascii="Arial" w:hAnsi="Arial" w:cs="Arial"/>
          <w:lang w:val="es-BO" w:eastAsia="es-ES"/>
        </w:rPr>
      </w:pPr>
      <w:r w:rsidRPr="00D50588">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D50588" w:rsidRPr="00D50588" w:rsidRDefault="00D50588" w:rsidP="00D50588">
      <w:pPr>
        <w:spacing w:before="120"/>
        <w:ind w:left="720"/>
        <w:contextualSpacing/>
        <w:jc w:val="both"/>
        <w:rPr>
          <w:rFonts w:ascii="Arial" w:hAnsi="Arial" w:cs="Arial"/>
          <w:lang w:val="es-BO" w:eastAsia="es-ES"/>
        </w:rPr>
      </w:pPr>
    </w:p>
    <w:p w:rsidR="00D50588" w:rsidRPr="00D50588" w:rsidRDefault="00D50588" w:rsidP="00CE3F58">
      <w:pPr>
        <w:numPr>
          <w:ilvl w:val="0"/>
          <w:numId w:val="63"/>
        </w:numPr>
        <w:spacing w:before="120"/>
        <w:ind w:left="1134" w:hanging="425"/>
        <w:contextualSpacing/>
        <w:jc w:val="both"/>
        <w:rPr>
          <w:rFonts w:ascii="Arial" w:hAnsi="Arial" w:cs="Arial"/>
          <w:lang w:val="es-BO" w:eastAsia="es-ES"/>
        </w:rPr>
      </w:pPr>
      <w:r w:rsidRPr="00D50588">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D50588">
        <w:rPr>
          <w:rFonts w:ascii="Arial" w:hAnsi="Arial" w:cs="Arial"/>
          <w:b/>
          <w:lang w:val="es-BO" w:eastAsia="es-ES"/>
        </w:rPr>
        <w:t>CONTRATISTA</w:t>
      </w:r>
      <w:r w:rsidRPr="00D50588">
        <w:rPr>
          <w:rFonts w:ascii="Arial" w:hAnsi="Arial" w:cs="Arial"/>
          <w:lang w:val="es-BO" w:eastAsia="es-ES"/>
        </w:rPr>
        <w:t>.</w:t>
      </w:r>
    </w:p>
    <w:p w:rsidR="00D50588" w:rsidRPr="00D50588" w:rsidRDefault="00D50588" w:rsidP="00D50588">
      <w:pPr>
        <w:spacing w:before="120"/>
        <w:ind w:left="720"/>
        <w:contextualSpacing/>
        <w:jc w:val="both"/>
        <w:rPr>
          <w:rFonts w:ascii="Arial" w:hAnsi="Arial" w:cs="Arial"/>
          <w:lang w:val="es-BO" w:eastAsia="es-ES"/>
        </w:rPr>
      </w:pPr>
    </w:p>
    <w:p w:rsidR="00D50588" w:rsidRPr="00D50588" w:rsidRDefault="00D50588" w:rsidP="00CE3F58">
      <w:pPr>
        <w:numPr>
          <w:ilvl w:val="0"/>
          <w:numId w:val="63"/>
        </w:numPr>
        <w:spacing w:before="120"/>
        <w:ind w:left="1134" w:hanging="425"/>
        <w:contextualSpacing/>
        <w:jc w:val="both"/>
        <w:rPr>
          <w:rFonts w:ascii="Arial" w:hAnsi="Arial" w:cs="Arial"/>
          <w:lang w:val="es-BO" w:eastAsia="es-ES"/>
        </w:rPr>
      </w:pPr>
      <w:r w:rsidRPr="00D50588">
        <w:rPr>
          <w:rFonts w:ascii="Arial" w:hAnsi="Arial" w:cs="Arial"/>
          <w:lang w:val="es-BO" w:eastAsia="es-ES"/>
        </w:rPr>
        <w:t xml:space="preserve">Realizar el trabajo solicitado conforme a detalle y requerimiento realizado por la </w:t>
      </w:r>
      <w:r w:rsidRPr="00D50588">
        <w:rPr>
          <w:rFonts w:ascii="Arial" w:hAnsi="Arial" w:cs="Arial"/>
          <w:b/>
          <w:lang w:val="es-BO" w:eastAsia="es-ES"/>
        </w:rPr>
        <w:t>ENTIDAD</w:t>
      </w:r>
      <w:r w:rsidRPr="00D50588">
        <w:rPr>
          <w:rFonts w:ascii="Arial" w:hAnsi="Arial" w:cs="Arial"/>
          <w:lang w:val="es-BO" w:eastAsia="es-ES"/>
        </w:rPr>
        <w:t xml:space="preserve">. </w:t>
      </w:r>
    </w:p>
    <w:p w:rsidR="00D50588" w:rsidRPr="00D50588" w:rsidRDefault="00D50588" w:rsidP="00D50588">
      <w:pPr>
        <w:spacing w:before="120"/>
        <w:ind w:left="720"/>
        <w:contextualSpacing/>
        <w:jc w:val="both"/>
        <w:rPr>
          <w:rFonts w:ascii="Arial" w:hAnsi="Arial" w:cs="Arial"/>
          <w:lang w:val="es-BO" w:eastAsia="es-ES"/>
        </w:rPr>
      </w:pPr>
    </w:p>
    <w:p w:rsidR="00D50588" w:rsidRPr="00D50588" w:rsidRDefault="00D50588" w:rsidP="00D50588">
      <w:pPr>
        <w:jc w:val="both"/>
        <w:rPr>
          <w:rFonts w:ascii="Arial" w:hAnsi="Arial" w:cs="Arial"/>
          <w:lang w:val="es-BO" w:eastAsia="es-ES"/>
        </w:rPr>
      </w:pPr>
      <w:r w:rsidRPr="00D50588">
        <w:rPr>
          <w:rFonts w:ascii="Arial" w:hAnsi="Arial" w:cs="Arial"/>
          <w:lang w:val="es-BO" w:eastAsia="es-ES"/>
        </w:rPr>
        <w:t>Las demás obligaciones y responsabilidades a su cargo que sin estar expresamente mencionadas, emerjan del presente Contrato.</w:t>
      </w:r>
    </w:p>
    <w:p w:rsidR="00D50588" w:rsidRPr="00D50588" w:rsidRDefault="00D50588" w:rsidP="00D50588">
      <w:pPr>
        <w:jc w:val="both"/>
        <w:rPr>
          <w:rFonts w:ascii="Arial" w:hAnsi="Arial" w:cs="Arial"/>
          <w:lang w:val="es-BO" w:eastAsia="es-ES"/>
        </w:rPr>
      </w:pPr>
      <w:r w:rsidRPr="00D50588">
        <w:rPr>
          <w:rFonts w:ascii="Arial" w:hAnsi="Arial" w:cs="Arial"/>
          <w:b/>
          <w:u w:val="single"/>
          <w:lang w:val="es-BO" w:eastAsia="es-ES"/>
        </w:rPr>
        <w:t>DÉCIMA SEXTA.- (OBLIGACIONES DE LA ENTIDAD)</w:t>
      </w:r>
    </w:p>
    <w:p w:rsidR="00D50588" w:rsidRPr="00D50588" w:rsidRDefault="00D50588" w:rsidP="00D50588">
      <w:pPr>
        <w:ind w:left="709" w:hanging="708"/>
        <w:jc w:val="both"/>
        <w:rPr>
          <w:rFonts w:ascii="Arial" w:hAnsi="Arial" w:cs="Arial"/>
          <w:lang w:val="es-BO" w:eastAsia="es-ES"/>
        </w:rPr>
      </w:pPr>
      <w:r w:rsidRPr="00D50588">
        <w:rPr>
          <w:rFonts w:ascii="Arial" w:hAnsi="Arial" w:cs="Arial"/>
          <w:lang w:val="es-BO" w:eastAsia="es-ES"/>
        </w:rPr>
        <w:t xml:space="preserve">La  </w:t>
      </w:r>
      <w:r w:rsidRPr="00D50588">
        <w:rPr>
          <w:rFonts w:ascii="Arial" w:hAnsi="Arial" w:cs="Arial"/>
          <w:b/>
          <w:lang w:val="es-BO" w:eastAsia="es-ES"/>
        </w:rPr>
        <w:t>ENTIDAD</w:t>
      </w:r>
      <w:r w:rsidRPr="00D50588">
        <w:rPr>
          <w:rFonts w:ascii="Arial" w:hAnsi="Arial" w:cs="Arial"/>
          <w:lang w:val="es-BO" w:eastAsia="es-ES"/>
        </w:rPr>
        <w:t xml:space="preserve"> se obliga en su sentido más amplio a cumplir con las siguientes obligaciones:</w:t>
      </w:r>
    </w:p>
    <w:p w:rsidR="00D50588" w:rsidRPr="00D50588" w:rsidRDefault="00D50588" w:rsidP="00CE3F58">
      <w:pPr>
        <w:numPr>
          <w:ilvl w:val="0"/>
          <w:numId w:val="69"/>
        </w:numPr>
        <w:spacing w:before="120"/>
        <w:ind w:left="1068"/>
        <w:contextualSpacing/>
        <w:jc w:val="both"/>
        <w:rPr>
          <w:rFonts w:ascii="Arial" w:hAnsi="Arial" w:cs="Arial"/>
          <w:lang w:val="es-BO" w:eastAsia="es-ES"/>
        </w:rPr>
      </w:pPr>
      <w:r w:rsidRPr="00D50588">
        <w:rPr>
          <w:rFonts w:ascii="Arial" w:hAnsi="Arial" w:cs="Arial"/>
          <w:lang w:val="es-BO" w:eastAsia="es-ES"/>
        </w:rPr>
        <w:t xml:space="preserve">Notificar al </w:t>
      </w:r>
      <w:r w:rsidRPr="00D50588">
        <w:rPr>
          <w:rFonts w:ascii="Arial" w:hAnsi="Arial" w:cs="Arial"/>
          <w:b/>
          <w:lang w:val="es-BO" w:eastAsia="es-ES"/>
        </w:rPr>
        <w:t xml:space="preserve">CONTRATISTA </w:t>
      </w:r>
      <w:r w:rsidRPr="00D50588">
        <w:rPr>
          <w:rFonts w:ascii="Arial" w:hAnsi="Arial" w:cs="Arial"/>
          <w:lang w:val="es-BO" w:eastAsia="es-ES"/>
        </w:rPr>
        <w:t>los defectos e irregularidades encontradas en la ejecución del Servicio, fijando plazos para su corrección.</w:t>
      </w:r>
    </w:p>
    <w:p w:rsidR="00D50588" w:rsidRPr="00D50588" w:rsidRDefault="00D50588" w:rsidP="00D50588">
      <w:pPr>
        <w:spacing w:before="120"/>
        <w:ind w:left="1415"/>
        <w:contextualSpacing/>
        <w:jc w:val="both"/>
        <w:rPr>
          <w:rFonts w:ascii="Arial" w:hAnsi="Arial" w:cs="Arial"/>
          <w:lang w:val="es-BO" w:eastAsia="es-ES"/>
        </w:rPr>
      </w:pPr>
    </w:p>
    <w:p w:rsidR="00D50588" w:rsidRPr="00D50588" w:rsidRDefault="00D50588" w:rsidP="00CE3F58">
      <w:pPr>
        <w:numPr>
          <w:ilvl w:val="0"/>
          <w:numId w:val="69"/>
        </w:numPr>
        <w:spacing w:before="120"/>
        <w:ind w:left="1068"/>
        <w:contextualSpacing/>
        <w:jc w:val="both"/>
        <w:rPr>
          <w:rFonts w:ascii="Arial" w:hAnsi="Arial" w:cs="Arial"/>
          <w:lang w:val="es-BO" w:eastAsia="es-ES"/>
        </w:rPr>
      </w:pPr>
      <w:r w:rsidRPr="00D50588">
        <w:rPr>
          <w:rFonts w:ascii="Arial" w:hAnsi="Arial" w:cs="Arial"/>
          <w:lang w:val="es-BO" w:eastAsia="es-ES"/>
        </w:rPr>
        <w:t xml:space="preserve">Proporcionar información y detalle para la ejecución del Servicio, comunicando al </w:t>
      </w:r>
      <w:r w:rsidRPr="00D50588">
        <w:rPr>
          <w:rFonts w:ascii="Arial" w:hAnsi="Arial" w:cs="Arial"/>
          <w:b/>
          <w:lang w:val="es-BO" w:eastAsia="es-ES"/>
        </w:rPr>
        <w:t>CONTRATISTA</w:t>
      </w:r>
      <w:r w:rsidRPr="00D50588">
        <w:rPr>
          <w:rFonts w:ascii="Arial" w:hAnsi="Arial" w:cs="Arial"/>
          <w:lang w:val="es-BO" w:eastAsia="es-ES"/>
        </w:rPr>
        <w:t xml:space="preserve"> eventuales cambios de normas y horarios de trabajo.</w:t>
      </w:r>
    </w:p>
    <w:p w:rsidR="00D50588" w:rsidRPr="00D50588" w:rsidRDefault="00D50588" w:rsidP="00D50588">
      <w:pPr>
        <w:spacing w:before="120"/>
        <w:jc w:val="both"/>
        <w:rPr>
          <w:rFonts w:ascii="Arial" w:hAnsi="Arial" w:cs="Arial"/>
          <w:u w:val="single"/>
          <w:lang w:val="es-BO" w:eastAsia="es-ES"/>
        </w:rPr>
      </w:pPr>
      <w:r w:rsidRPr="00D50588">
        <w:rPr>
          <w:rFonts w:ascii="Arial" w:hAnsi="Arial" w:cs="Arial"/>
          <w:b/>
          <w:u w:val="single"/>
          <w:lang w:val="es-BO" w:eastAsia="es-ES"/>
        </w:rPr>
        <w:t>DÉCIMA SÉPTIMA.- (FISCALIZACIÓN DEL SERVICIO)</w:t>
      </w:r>
    </w:p>
    <w:p w:rsidR="00D50588" w:rsidRPr="00D50588" w:rsidRDefault="00D50588" w:rsidP="00D50588">
      <w:pPr>
        <w:spacing w:before="120"/>
        <w:ind w:left="705" w:hanging="705"/>
        <w:jc w:val="both"/>
        <w:rPr>
          <w:rFonts w:ascii="Arial" w:hAnsi="Arial" w:cs="Arial"/>
          <w:lang w:val="es-BO" w:eastAsia="es-ES"/>
        </w:rPr>
      </w:pPr>
      <w:r w:rsidRPr="00D50588">
        <w:rPr>
          <w:rFonts w:ascii="Arial" w:hAnsi="Arial" w:cs="Arial"/>
          <w:b/>
          <w:lang w:val="es-BO" w:eastAsia="es-ES"/>
        </w:rPr>
        <w:t xml:space="preserve">17.1. </w:t>
      </w:r>
      <w:r w:rsidRPr="00D50588">
        <w:rPr>
          <w:rFonts w:ascii="Arial" w:hAnsi="Arial" w:cs="Arial"/>
          <w:lang w:val="es-BO" w:eastAsia="es-ES"/>
        </w:rPr>
        <w:tab/>
        <w:t xml:space="preserve">La </w:t>
      </w:r>
      <w:r w:rsidRPr="00D50588">
        <w:rPr>
          <w:rFonts w:ascii="Arial" w:hAnsi="Arial" w:cs="Arial"/>
          <w:b/>
          <w:lang w:val="es-BO" w:eastAsia="es-ES"/>
        </w:rPr>
        <w:t xml:space="preserve">ENTIDAD </w:t>
      </w:r>
      <w:r w:rsidRPr="00D50588">
        <w:rPr>
          <w:rFonts w:ascii="Arial" w:hAnsi="Arial" w:cs="Arial"/>
          <w:lang w:val="es-BO" w:eastAsia="es-ES"/>
        </w:rPr>
        <w:t>designará un Fiscal del Servicio</w:t>
      </w:r>
      <w:r w:rsidRPr="00D50588">
        <w:rPr>
          <w:rFonts w:ascii="Arial" w:hAnsi="Arial" w:cs="Arial"/>
          <w:b/>
          <w:lang w:val="es-BO" w:eastAsia="es-ES"/>
        </w:rPr>
        <w:t xml:space="preserve"> </w:t>
      </w:r>
      <w:r w:rsidRPr="00D50588">
        <w:rPr>
          <w:rFonts w:ascii="Arial" w:hAnsi="Arial" w:cs="Arial"/>
          <w:lang w:val="es-BO" w:eastAsia="es-ES"/>
        </w:rPr>
        <w:t xml:space="preserve">de seguimiento y control de la ejecución del Contrato, y comunicará oficialmente esta designación al </w:t>
      </w:r>
      <w:r w:rsidRPr="00D50588">
        <w:rPr>
          <w:rFonts w:ascii="Arial" w:hAnsi="Arial" w:cs="Arial"/>
          <w:b/>
          <w:lang w:val="es-BO" w:eastAsia="es-ES"/>
        </w:rPr>
        <w:t xml:space="preserve">CONTRATISTA </w:t>
      </w:r>
      <w:r w:rsidRPr="00D50588">
        <w:rPr>
          <w:rFonts w:ascii="Arial" w:hAnsi="Arial" w:cs="Arial"/>
          <w:lang w:val="es-BO" w:eastAsia="es-ES"/>
        </w:rPr>
        <w:t>mediante nota expresa y de conformidad a lo determinado en la cláusula (Notificaciones).</w:t>
      </w:r>
    </w:p>
    <w:p w:rsidR="00D50588" w:rsidRPr="00D50588" w:rsidRDefault="00D50588" w:rsidP="00D50588">
      <w:pPr>
        <w:tabs>
          <w:tab w:val="left" w:pos="900"/>
        </w:tabs>
        <w:spacing w:before="120"/>
        <w:ind w:left="705" w:hanging="705"/>
        <w:jc w:val="both"/>
        <w:rPr>
          <w:rFonts w:ascii="Arial" w:hAnsi="Arial" w:cs="Arial"/>
          <w:lang w:val="es-BO" w:eastAsia="es-ES"/>
        </w:rPr>
      </w:pPr>
      <w:r w:rsidRPr="00D50588">
        <w:rPr>
          <w:rFonts w:ascii="Arial" w:hAnsi="Arial" w:cs="Arial"/>
          <w:b/>
          <w:lang w:val="es-BO" w:eastAsia="es-ES"/>
        </w:rPr>
        <w:t>17.2.</w:t>
      </w:r>
      <w:r w:rsidRPr="00D50588">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D50588">
        <w:rPr>
          <w:rFonts w:ascii="Arial" w:hAnsi="Arial" w:cs="Arial"/>
          <w:b/>
          <w:lang w:val="es-BO" w:eastAsia="es-ES"/>
        </w:rPr>
        <w:t>ENTIDAD</w:t>
      </w:r>
      <w:r w:rsidRPr="00D50588">
        <w:rPr>
          <w:rFonts w:ascii="Arial" w:hAnsi="Arial" w:cs="Arial"/>
          <w:lang w:val="es-BO" w:eastAsia="es-ES"/>
        </w:rPr>
        <w:t xml:space="preserve"> con relación al Contrato.</w:t>
      </w:r>
    </w:p>
    <w:p w:rsidR="00D50588" w:rsidRPr="00D50588" w:rsidRDefault="00D50588" w:rsidP="00D50588">
      <w:pPr>
        <w:widowControl w:val="0"/>
        <w:spacing w:before="120"/>
        <w:jc w:val="both"/>
        <w:rPr>
          <w:rFonts w:ascii="Arial" w:hAnsi="Arial" w:cs="Arial"/>
          <w:lang w:val="es-BO" w:eastAsia="es-ES"/>
        </w:rPr>
      </w:pPr>
      <w:r w:rsidRPr="00D50588">
        <w:rPr>
          <w:rFonts w:ascii="Arial" w:hAnsi="Arial" w:cs="Arial"/>
          <w:b/>
          <w:lang w:val="es-BO" w:eastAsia="es-ES"/>
        </w:rPr>
        <w:t>17.3.</w:t>
      </w:r>
      <w:r w:rsidRPr="00D50588">
        <w:rPr>
          <w:rFonts w:ascii="Arial" w:hAnsi="Arial" w:cs="Arial"/>
          <w:lang w:val="es-BO" w:eastAsia="es-ES"/>
        </w:rPr>
        <w:tab/>
        <w:t>El Fiscal del Servicio tendrá los más amplios poderes, inclusive para:</w:t>
      </w:r>
    </w:p>
    <w:p w:rsidR="00D50588" w:rsidRPr="00D50588" w:rsidRDefault="00D50588" w:rsidP="00CE3F58">
      <w:pPr>
        <w:widowControl w:val="0"/>
        <w:numPr>
          <w:ilvl w:val="0"/>
          <w:numId w:val="68"/>
        </w:numPr>
        <w:tabs>
          <w:tab w:val="num" w:pos="1134"/>
        </w:tabs>
        <w:spacing w:before="120"/>
        <w:ind w:left="1134" w:hanging="425"/>
        <w:jc w:val="both"/>
        <w:rPr>
          <w:rFonts w:ascii="Arial" w:hAnsi="Arial" w:cs="Arial"/>
          <w:lang w:val="es-BO" w:eastAsia="es-ES"/>
        </w:rPr>
      </w:pPr>
      <w:r w:rsidRPr="00D50588">
        <w:rPr>
          <w:rFonts w:ascii="Arial" w:hAnsi="Arial" w:cs="Arial"/>
          <w:lang w:val="es-BO" w:eastAsia="es-ES"/>
        </w:rPr>
        <w:t xml:space="preserve">Ordenar la inmediata sustitución de cualquier empleado del </w:t>
      </w:r>
      <w:r w:rsidRPr="00D50588">
        <w:rPr>
          <w:rFonts w:ascii="Arial" w:hAnsi="Arial" w:cs="Arial"/>
          <w:b/>
          <w:lang w:val="es-BO" w:eastAsia="es-ES"/>
        </w:rPr>
        <w:t>CONTRATISTA</w:t>
      </w:r>
      <w:r w:rsidRPr="00D50588">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D50588" w:rsidRPr="00D50588" w:rsidRDefault="00D50588" w:rsidP="00CE3F58">
      <w:pPr>
        <w:widowControl w:val="0"/>
        <w:numPr>
          <w:ilvl w:val="0"/>
          <w:numId w:val="68"/>
        </w:numPr>
        <w:tabs>
          <w:tab w:val="num" w:pos="1134"/>
        </w:tabs>
        <w:spacing w:before="120"/>
        <w:ind w:left="1134" w:hanging="425"/>
        <w:jc w:val="both"/>
        <w:rPr>
          <w:rFonts w:ascii="Arial" w:hAnsi="Arial" w:cs="Arial"/>
          <w:lang w:val="es-BO" w:eastAsia="es-ES"/>
        </w:rPr>
      </w:pPr>
      <w:r w:rsidRPr="00D50588">
        <w:rPr>
          <w:rFonts w:ascii="Arial" w:hAnsi="Arial" w:cs="Arial"/>
          <w:lang w:val="es-BO" w:eastAsia="es-ES"/>
        </w:rPr>
        <w:lastRenderedPageBreak/>
        <w:t>Interrumpir cualquier parte del Servicio ejecutado en desacuerdo con lo determinado en el Contrato.</w:t>
      </w:r>
    </w:p>
    <w:p w:rsidR="00D50588" w:rsidRPr="00D50588" w:rsidRDefault="00D50588" w:rsidP="00CE3F58">
      <w:pPr>
        <w:widowControl w:val="0"/>
        <w:numPr>
          <w:ilvl w:val="0"/>
          <w:numId w:val="68"/>
        </w:numPr>
        <w:tabs>
          <w:tab w:val="num" w:pos="1134"/>
        </w:tabs>
        <w:spacing w:before="120"/>
        <w:ind w:left="1134" w:hanging="425"/>
        <w:jc w:val="both"/>
        <w:rPr>
          <w:rFonts w:ascii="Arial" w:hAnsi="Arial" w:cs="Arial"/>
          <w:lang w:val="es-BO" w:eastAsia="es-ES"/>
        </w:rPr>
      </w:pPr>
      <w:r w:rsidRPr="00D50588">
        <w:rPr>
          <w:rFonts w:ascii="Arial" w:hAnsi="Arial" w:cs="Arial"/>
          <w:lang w:val="es-BO" w:eastAsia="es-ES"/>
        </w:rPr>
        <w:t xml:space="preserve">En caso de inobservancia por parte del </w:t>
      </w:r>
      <w:r w:rsidRPr="00D50588">
        <w:rPr>
          <w:rFonts w:ascii="Arial" w:hAnsi="Arial" w:cs="Arial"/>
          <w:b/>
          <w:lang w:val="es-BO" w:eastAsia="es-ES"/>
        </w:rPr>
        <w:t>CONTRATISTA</w:t>
      </w:r>
      <w:r w:rsidRPr="00D50588">
        <w:rPr>
          <w:rFonts w:ascii="Arial" w:hAnsi="Arial" w:cs="Arial"/>
          <w:lang w:val="es-BO" w:eastAsia="es-ES"/>
        </w:rPr>
        <w:t xml:space="preserve"> a las exigencias de la fiscalización, se tendrá además el derecho de aplicación de multas previstas en el Contrato. </w:t>
      </w:r>
    </w:p>
    <w:p w:rsidR="00D50588" w:rsidRPr="00D50588" w:rsidRDefault="00D50588" w:rsidP="00D50588">
      <w:pPr>
        <w:widowControl w:val="0"/>
        <w:spacing w:before="120"/>
        <w:ind w:left="709" w:hanging="709"/>
        <w:jc w:val="both"/>
        <w:rPr>
          <w:rFonts w:ascii="Arial" w:hAnsi="Arial" w:cs="Arial"/>
          <w:lang w:val="es-BO" w:eastAsia="es-ES"/>
        </w:rPr>
      </w:pPr>
      <w:r w:rsidRPr="00D50588">
        <w:rPr>
          <w:rFonts w:ascii="Arial" w:hAnsi="Arial" w:cs="Arial"/>
          <w:b/>
          <w:lang w:val="es-BO" w:eastAsia="es-ES"/>
        </w:rPr>
        <w:t>17.4.</w:t>
      </w:r>
      <w:r w:rsidRPr="00D50588">
        <w:rPr>
          <w:rFonts w:ascii="Arial" w:hAnsi="Arial" w:cs="Arial"/>
          <w:lang w:val="es-BO" w:eastAsia="es-ES"/>
        </w:rPr>
        <w:t xml:space="preserve"> </w:t>
      </w:r>
      <w:r w:rsidRPr="00D50588">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D50588">
        <w:rPr>
          <w:rFonts w:ascii="Arial" w:hAnsi="Arial" w:cs="Arial"/>
          <w:b/>
          <w:lang w:val="es-BO" w:eastAsia="es-ES"/>
        </w:rPr>
        <w:t>CONTRATISTA</w:t>
      </w:r>
      <w:r w:rsidRPr="00D50588">
        <w:rPr>
          <w:rFonts w:ascii="Arial" w:hAnsi="Arial" w:cs="Arial"/>
          <w:lang w:val="es-BO" w:eastAsia="es-ES"/>
        </w:rPr>
        <w:t xml:space="preserve"> un plazo máximo para la solución del problema. Luego de dicho aviso, si transcurrido el plazo, el </w:t>
      </w:r>
      <w:r w:rsidRPr="00D50588">
        <w:rPr>
          <w:rFonts w:ascii="Arial" w:hAnsi="Arial" w:cs="Arial"/>
          <w:b/>
          <w:lang w:val="es-BO" w:eastAsia="es-ES"/>
        </w:rPr>
        <w:t>CONTRATISTA</w:t>
      </w:r>
      <w:r w:rsidRPr="00D50588">
        <w:rPr>
          <w:rFonts w:ascii="Arial" w:hAnsi="Arial" w:cs="Arial"/>
          <w:lang w:val="es-BO" w:eastAsia="es-ES"/>
        </w:rPr>
        <w:t xml:space="preserve"> no procede con dicha solicitud, la misma se constituirá en causal de resolución por incumplimiento de Contrato, reservándose la </w:t>
      </w:r>
      <w:r w:rsidRPr="00D50588">
        <w:rPr>
          <w:rFonts w:ascii="Arial" w:hAnsi="Arial" w:cs="Arial"/>
          <w:b/>
          <w:lang w:val="es-BO" w:eastAsia="es-ES"/>
        </w:rPr>
        <w:t>ENTIDAD</w:t>
      </w:r>
      <w:r w:rsidRPr="00D50588">
        <w:rPr>
          <w:rFonts w:ascii="Arial" w:hAnsi="Arial" w:cs="Arial"/>
          <w:lang w:val="es-BO" w:eastAsia="es-ES"/>
        </w:rPr>
        <w:t xml:space="preserve"> el derecho de aplicar las multas de acuerdo al Contrato.</w:t>
      </w:r>
    </w:p>
    <w:p w:rsidR="00D50588" w:rsidRPr="00D50588" w:rsidRDefault="00D50588" w:rsidP="00D50588">
      <w:pPr>
        <w:widowControl w:val="0"/>
        <w:spacing w:before="120"/>
        <w:ind w:left="709" w:hanging="709"/>
        <w:jc w:val="both"/>
        <w:rPr>
          <w:rFonts w:ascii="Arial" w:hAnsi="Arial" w:cs="Arial"/>
          <w:lang w:val="es-BO" w:eastAsia="es-ES"/>
        </w:rPr>
      </w:pPr>
      <w:r w:rsidRPr="00D50588">
        <w:rPr>
          <w:rFonts w:ascii="Arial" w:hAnsi="Arial" w:cs="Arial"/>
          <w:b/>
          <w:lang w:val="es-BO" w:eastAsia="es-ES"/>
        </w:rPr>
        <w:t>17.5.</w:t>
      </w:r>
      <w:r w:rsidRPr="00D50588">
        <w:rPr>
          <w:rFonts w:ascii="Arial" w:hAnsi="Arial" w:cs="Arial"/>
          <w:lang w:val="es-BO" w:eastAsia="es-ES"/>
        </w:rPr>
        <w:tab/>
        <w:t xml:space="preserve">La acción u omisión, total o parcial, de la fiscalización no exime al </w:t>
      </w:r>
      <w:r w:rsidRPr="00D50588">
        <w:rPr>
          <w:rFonts w:ascii="Arial" w:hAnsi="Arial" w:cs="Arial"/>
          <w:b/>
          <w:lang w:val="es-BO" w:eastAsia="es-ES"/>
        </w:rPr>
        <w:t>CONTRATISTA</w:t>
      </w:r>
      <w:r w:rsidRPr="00D50588">
        <w:rPr>
          <w:rFonts w:ascii="Arial" w:hAnsi="Arial" w:cs="Arial"/>
          <w:lang w:val="es-BO" w:eastAsia="es-ES"/>
        </w:rPr>
        <w:t xml:space="preserve"> de su total responsabilidad por la ejecución del Servicio.</w:t>
      </w:r>
    </w:p>
    <w:p w:rsidR="00D50588" w:rsidRPr="00D50588" w:rsidRDefault="00D50588" w:rsidP="00D50588">
      <w:pPr>
        <w:spacing w:before="120"/>
        <w:jc w:val="both"/>
        <w:rPr>
          <w:rFonts w:ascii="Arial" w:hAnsi="Arial" w:cs="Arial"/>
          <w:b/>
          <w:u w:val="single"/>
          <w:lang w:val="es-BO" w:eastAsia="es-ES"/>
        </w:rPr>
      </w:pPr>
      <w:r w:rsidRPr="00D50588">
        <w:rPr>
          <w:rFonts w:ascii="Arial" w:hAnsi="Arial" w:cs="Arial"/>
          <w:b/>
          <w:u w:val="single"/>
          <w:lang w:val="es-BO" w:eastAsia="es-ES"/>
        </w:rPr>
        <w:t>DÉCIMA OCTAVA.- (REPRESENTANTE DEL CONTRATISTA)</w:t>
      </w:r>
    </w:p>
    <w:p w:rsidR="00D50588" w:rsidRPr="00D50588" w:rsidRDefault="00D50588" w:rsidP="00D50588">
      <w:pPr>
        <w:spacing w:before="120"/>
        <w:jc w:val="both"/>
        <w:rPr>
          <w:rFonts w:ascii="Arial" w:hAnsi="Arial" w:cs="Arial"/>
          <w:lang w:val="es-BO" w:eastAsia="es-ES"/>
        </w:rPr>
      </w:pPr>
      <w:r w:rsidRPr="00D50588">
        <w:rPr>
          <w:rFonts w:ascii="Arial" w:hAnsi="Arial" w:cs="Arial"/>
          <w:lang w:val="es-BO" w:eastAsia="es-ES"/>
        </w:rPr>
        <w:t xml:space="preserve">El </w:t>
      </w:r>
      <w:r w:rsidRPr="00D50588">
        <w:rPr>
          <w:rFonts w:ascii="Arial" w:hAnsi="Arial" w:cs="Arial"/>
          <w:b/>
          <w:lang w:val="es-BO" w:eastAsia="es-ES"/>
        </w:rPr>
        <w:t>CONTRATISTA</w:t>
      </w:r>
      <w:r w:rsidRPr="00D50588">
        <w:rPr>
          <w:rFonts w:ascii="Arial" w:hAnsi="Arial" w:cs="Arial"/>
          <w:lang w:val="es-BO" w:eastAsia="es-ES"/>
        </w:rPr>
        <w:t xml:space="preserve"> designará mediante notificación escrita a la </w:t>
      </w:r>
      <w:r w:rsidRPr="00D50588">
        <w:rPr>
          <w:rFonts w:ascii="Arial" w:hAnsi="Arial" w:cs="Arial"/>
          <w:b/>
          <w:lang w:val="es-BO" w:eastAsia="es-ES"/>
        </w:rPr>
        <w:t>ENTIDAD</w:t>
      </w:r>
      <w:r w:rsidRPr="00D50588">
        <w:rPr>
          <w:rFonts w:ascii="Arial" w:hAnsi="Arial" w:cs="Arial"/>
          <w:lang w:val="es-BO" w:eastAsia="es-ES"/>
        </w:rPr>
        <w:t xml:space="preserve">, a su representante para la entrega del Servicio, dicho personero será denominado agente del Servicio y será presentado oficialmente por el </w:t>
      </w:r>
      <w:r w:rsidRPr="00D50588">
        <w:rPr>
          <w:rFonts w:ascii="Arial" w:hAnsi="Arial" w:cs="Arial"/>
          <w:b/>
          <w:lang w:val="es-BO" w:eastAsia="es-ES"/>
        </w:rPr>
        <w:t>CONTRATISTA</w:t>
      </w:r>
      <w:r w:rsidRPr="00D50588">
        <w:rPr>
          <w:rFonts w:ascii="Arial" w:hAnsi="Arial" w:cs="Arial"/>
          <w:lang w:val="es-BO" w:eastAsia="es-ES"/>
        </w:rPr>
        <w:t xml:space="preserve"> antes del inicio del mismo, mediante comunicación escrita dirigida a la </w:t>
      </w:r>
      <w:r w:rsidRPr="00D50588">
        <w:rPr>
          <w:rFonts w:ascii="Arial" w:hAnsi="Arial" w:cs="Arial"/>
          <w:b/>
          <w:lang w:val="es-BO" w:eastAsia="es-ES"/>
        </w:rPr>
        <w:t xml:space="preserve">ENTIDAD  </w:t>
      </w:r>
      <w:r w:rsidRPr="00D50588">
        <w:rPr>
          <w:rFonts w:ascii="Arial" w:hAnsi="Arial" w:cs="Arial"/>
          <w:lang w:val="es-BO" w:eastAsia="es-ES"/>
        </w:rPr>
        <w:t>de conformidad a la cláusula (Notificaciones) del presente Contrato.</w:t>
      </w:r>
    </w:p>
    <w:p w:rsidR="00D50588" w:rsidRPr="00D50588" w:rsidRDefault="00D50588" w:rsidP="00D50588">
      <w:pPr>
        <w:spacing w:before="120"/>
        <w:jc w:val="both"/>
        <w:rPr>
          <w:rFonts w:ascii="Arial" w:hAnsi="Arial" w:cs="Arial"/>
          <w:b/>
          <w:u w:val="single"/>
          <w:lang w:val="es-BO" w:eastAsia="es-ES"/>
        </w:rPr>
      </w:pPr>
      <w:r w:rsidRPr="00D50588">
        <w:rPr>
          <w:rFonts w:ascii="Arial" w:hAnsi="Arial" w:cs="Arial"/>
          <w:lang w:val="es-BO" w:eastAsia="es-ES"/>
        </w:rPr>
        <w:t xml:space="preserve">El agente del Servicio representará al </w:t>
      </w:r>
      <w:r w:rsidRPr="00D50588">
        <w:rPr>
          <w:rFonts w:ascii="Arial" w:hAnsi="Arial" w:cs="Arial"/>
          <w:b/>
          <w:lang w:val="es-BO" w:eastAsia="es-ES"/>
        </w:rPr>
        <w:t>CONTRATISTA</w:t>
      </w:r>
      <w:r w:rsidRPr="00D50588">
        <w:rPr>
          <w:rFonts w:ascii="Arial" w:hAnsi="Arial" w:cs="Arial"/>
          <w:lang w:val="es-BO" w:eastAsia="es-ES"/>
        </w:rPr>
        <w:t xml:space="preserve"> durante toda la prestación del Servicio y mantendrá coordinación permanente y efectiva con la </w:t>
      </w:r>
      <w:r w:rsidRPr="00D50588">
        <w:rPr>
          <w:rFonts w:ascii="Arial" w:hAnsi="Arial" w:cs="Arial"/>
          <w:b/>
          <w:lang w:val="es-BO" w:eastAsia="es-ES"/>
        </w:rPr>
        <w:t>ENTIDAD</w:t>
      </w:r>
      <w:r w:rsidRPr="00D50588">
        <w:rPr>
          <w:rFonts w:ascii="Arial" w:hAnsi="Arial" w:cs="Arial"/>
          <w:lang w:val="es-BO" w:eastAsia="es-ES"/>
        </w:rPr>
        <w:t xml:space="preserve"> a través del Fiscal del Servicio, a objeto de atender satisfactoriamente los requerimientos y dar fiel cumplimiento al Contrato.</w:t>
      </w:r>
    </w:p>
    <w:p w:rsidR="00D50588" w:rsidRPr="00D50588" w:rsidRDefault="00D50588" w:rsidP="00D50588">
      <w:pPr>
        <w:spacing w:before="120"/>
        <w:jc w:val="both"/>
        <w:rPr>
          <w:rFonts w:ascii="Arial" w:hAnsi="Arial" w:cs="Arial"/>
          <w:b/>
          <w:u w:val="single"/>
          <w:lang w:val="es-BO" w:eastAsia="es-ES"/>
        </w:rPr>
      </w:pPr>
      <w:r w:rsidRPr="00D50588">
        <w:rPr>
          <w:rFonts w:ascii="Arial" w:hAnsi="Arial" w:cs="Arial"/>
          <w:b/>
          <w:u w:val="single"/>
          <w:lang w:val="es-BO" w:eastAsia="es-ES"/>
        </w:rPr>
        <w:t>DÉCIMA NOVENA.- (INTRANSFERIBILIDAD DEL CONTRATO)</w:t>
      </w:r>
    </w:p>
    <w:p w:rsidR="00D50588" w:rsidRPr="00D50588" w:rsidRDefault="00D50588" w:rsidP="00D50588">
      <w:pPr>
        <w:spacing w:before="120"/>
        <w:jc w:val="both"/>
        <w:rPr>
          <w:rFonts w:ascii="Arial" w:hAnsi="Arial" w:cs="Arial"/>
          <w:lang w:val="es-BO" w:eastAsia="es-ES"/>
        </w:rPr>
      </w:pPr>
      <w:r w:rsidRPr="00D50588">
        <w:rPr>
          <w:rFonts w:ascii="Arial" w:hAnsi="Arial" w:cs="Arial"/>
          <w:lang w:val="es-BO" w:eastAsia="es-ES"/>
        </w:rPr>
        <w:t xml:space="preserve">El </w:t>
      </w:r>
      <w:r w:rsidRPr="00D50588">
        <w:rPr>
          <w:rFonts w:ascii="Arial" w:hAnsi="Arial" w:cs="Arial"/>
          <w:b/>
          <w:lang w:val="es-BO" w:eastAsia="es-ES"/>
        </w:rPr>
        <w:t>CONTRATISTA</w:t>
      </w:r>
      <w:r w:rsidRPr="00D50588">
        <w:rPr>
          <w:rFonts w:ascii="Arial" w:hAnsi="Arial" w:cs="Arial"/>
          <w:lang w:val="es-BO" w:eastAsia="es-ES"/>
        </w:rPr>
        <w:t xml:space="preserve"> bajo ningún título podrá ceder, transferir, subrogar, total o parcialmente este Contrato.</w:t>
      </w:r>
    </w:p>
    <w:p w:rsidR="00D50588" w:rsidRPr="00D50588" w:rsidRDefault="00D50588" w:rsidP="00D50588">
      <w:pPr>
        <w:spacing w:before="120"/>
        <w:jc w:val="both"/>
        <w:rPr>
          <w:rFonts w:ascii="Arial" w:hAnsi="Arial" w:cs="Arial"/>
          <w:lang w:val="es-BO" w:eastAsia="es-ES"/>
        </w:rPr>
      </w:pPr>
      <w:r w:rsidRPr="00D50588">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D50588">
        <w:rPr>
          <w:rFonts w:ascii="Arial" w:hAnsi="Arial" w:cs="Arial"/>
          <w:b/>
          <w:lang w:val="es-BO" w:eastAsia="es-ES"/>
        </w:rPr>
        <w:t>ENTIDAD</w:t>
      </w:r>
      <w:r w:rsidRPr="00D50588">
        <w:rPr>
          <w:rFonts w:ascii="Arial" w:hAnsi="Arial" w:cs="Arial"/>
          <w:lang w:val="es-BO" w:eastAsia="es-ES"/>
        </w:rPr>
        <w:t>, bajo los mismos términos y condiciones del presente Contrato.</w:t>
      </w:r>
    </w:p>
    <w:p w:rsidR="00D50588" w:rsidRPr="00D50588" w:rsidRDefault="00D50588" w:rsidP="00D50588">
      <w:pPr>
        <w:spacing w:before="120"/>
        <w:jc w:val="both"/>
        <w:rPr>
          <w:rFonts w:ascii="Arial" w:hAnsi="Arial" w:cs="Arial"/>
          <w:lang w:val="es-BO" w:eastAsia="es-ES"/>
        </w:rPr>
      </w:pPr>
      <w:r w:rsidRPr="00D50588">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D50588" w:rsidRPr="00D50588" w:rsidRDefault="00D50588" w:rsidP="00D50588">
      <w:pPr>
        <w:spacing w:before="120"/>
        <w:jc w:val="both"/>
        <w:rPr>
          <w:rFonts w:ascii="Arial" w:hAnsi="Arial" w:cs="Arial"/>
          <w:lang w:val="es-BO" w:eastAsia="es-ES"/>
        </w:rPr>
      </w:pPr>
      <w:r w:rsidRPr="00D50588">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50588" w:rsidRPr="00D50588" w:rsidRDefault="00D50588" w:rsidP="00D50588">
      <w:pPr>
        <w:spacing w:before="120"/>
        <w:jc w:val="both"/>
        <w:rPr>
          <w:rFonts w:ascii="Arial" w:hAnsi="Arial" w:cs="Arial"/>
          <w:u w:val="single"/>
          <w:lang w:val="es-BO" w:eastAsia="es-ES"/>
        </w:rPr>
      </w:pPr>
      <w:r w:rsidRPr="00D50588">
        <w:rPr>
          <w:rFonts w:ascii="Arial" w:hAnsi="Arial" w:cs="Arial"/>
          <w:b/>
          <w:u w:val="single"/>
          <w:lang w:val="es-BO" w:eastAsia="es-ES"/>
        </w:rPr>
        <w:t>VIGÉSIMA.- (IMPUESTOS Y TRIBUTOS)</w:t>
      </w:r>
    </w:p>
    <w:p w:rsidR="00D50588" w:rsidRPr="00D50588" w:rsidRDefault="00D50588" w:rsidP="00D50588">
      <w:pPr>
        <w:widowControl w:val="0"/>
        <w:spacing w:before="120"/>
        <w:ind w:left="720" w:hanging="720"/>
        <w:jc w:val="both"/>
        <w:rPr>
          <w:rFonts w:ascii="Arial" w:hAnsi="Arial" w:cs="Arial"/>
          <w:lang w:val="es-BO" w:eastAsia="es-ES"/>
        </w:rPr>
      </w:pPr>
      <w:r w:rsidRPr="00D50588">
        <w:rPr>
          <w:rFonts w:ascii="Arial" w:hAnsi="Arial" w:cs="Arial"/>
          <w:b/>
          <w:lang w:val="es-BO" w:eastAsia="es-ES"/>
        </w:rPr>
        <w:t>20.1.</w:t>
      </w:r>
      <w:r w:rsidRPr="00D50588">
        <w:rPr>
          <w:rFonts w:ascii="Arial" w:hAnsi="Arial" w:cs="Arial"/>
          <w:b/>
          <w:lang w:val="es-BO" w:eastAsia="es-ES"/>
        </w:rPr>
        <w:tab/>
      </w:r>
      <w:r w:rsidRPr="00D50588">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D50588">
        <w:rPr>
          <w:rFonts w:ascii="Arial" w:hAnsi="Arial" w:cs="Arial"/>
          <w:b/>
          <w:lang w:val="es-BO" w:eastAsia="es-ES"/>
        </w:rPr>
        <w:t>CONTRATISTA</w:t>
      </w:r>
      <w:r w:rsidRPr="00D50588">
        <w:rPr>
          <w:rFonts w:ascii="Arial" w:hAnsi="Arial" w:cs="Arial"/>
          <w:lang w:val="es-BO" w:eastAsia="es-ES"/>
        </w:rPr>
        <w:t xml:space="preserve"> conforme a lo previsto en la Ley Aplicable, sin derecho a reembolso. La </w:t>
      </w:r>
      <w:r w:rsidRPr="00D50588">
        <w:rPr>
          <w:rFonts w:ascii="Arial" w:hAnsi="Arial" w:cs="Arial"/>
          <w:b/>
          <w:lang w:val="es-BO" w:eastAsia="es-ES"/>
        </w:rPr>
        <w:t>ENTIDAD</w:t>
      </w:r>
      <w:r w:rsidRPr="00D50588">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D50588" w:rsidRPr="00D50588" w:rsidRDefault="00D50588" w:rsidP="00D50588">
      <w:pPr>
        <w:widowControl w:val="0"/>
        <w:spacing w:before="120"/>
        <w:ind w:left="720" w:hanging="720"/>
        <w:jc w:val="both"/>
        <w:rPr>
          <w:rFonts w:ascii="Arial" w:hAnsi="Arial" w:cs="Arial"/>
          <w:lang w:val="es-BO" w:eastAsia="es-ES"/>
        </w:rPr>
      </w:pPr>
      <w:r w:rsidRPr="00D50588">
        <w:rPr>
          <w:rFonts w:ascii="Arial" w:hAnsi="Arial" w:cs="Arial"/>
          <w:b/>
          <w:lang w:val="es-BO" w:eastAsia="es-ES"/>
        </w:rPr>
        <w:t>20.2.</w:t>
      </w:r>
      <w:r w:rsidRPr="00D50588">
        <w:rPr>
          <w:rFonts w:ascii="Arial" w:hAnsi="Arial" w:cs="Arial"/>
          <w:lang w:val="es-BO" w:eastAsia="es-ES"/>
        </w:rPr>
        <w:tab/>
        <w:t xml:space="preserve">El </w:t>
      </w:r>
      <w:r w:rsidRPr="00D50588">
        <w:rPr>
          <w:rFonts w:ascii="Arial" w:hAnsi="Arial" w:cs="Arial"/>
          <w:b/>
          <w:lang w:val="es-BO" w:eastAsia="es-ES"/>
        </w:rPr>
        <w:t>CONTRATISTA</w:t>
      </w:r>
      <w:r w:rsidRPr="00D50588">
        <w:rPr>
          <w:rFonts w:ascii="Arial" w:hAnsi="Arial" w:cs="Arial"/>
          <w:lang w:val="es-BO" w:eastAsia="es-ES"/>
        </w:rPr>
        <w:t xml:space="preserve"> declara haber considerado en su propuesta los impuestos y/o tributos que tengan incidencia en la ejecución del Servicio, no correspondiendo ningún reclamo </w:t>
      </w:r>
      <w:r w:rsidRPr="00D50588">
        <w:rPr>
          <w:rFonts w:ascii="Arial" w:hAnsi="Arial" w:cs="Arial"/>
          <w:lang w:val="es-BO" w:eastAsia="es-ES"/>
        </w:rPr>
        <w:lastRenderedPageBreak/>
        <w:t>debido a error en la evaluación, ni solicitar una revisión del precio contractual.</w:t>
      </w:r>
    </w:p>
    <w:p w:rsidR="00D50588" w:rsidRPr="00D50588" w:rsidRDefault="00D50588" w:rsidP="00D50588">
      <w:pPr>
        <w:spacing w:before="120"/>
        <w:jc w:val="both"/>
        <w:rPr>
          <w:rFonts w:ascii="Arial" w:hAnsi="Arial" w:cs="Arial"/>
          <w:b/>
          <w:u w:val="single"/>
          <w:lang w:val="es-BO" w:eastAsia="es-ES"/>
        </w:rPr>
      </w:pPr>
      <w:r w:rsidRPr="00D50588">
        <w:rPr>
          <w:rFonts w:ascii="Arial" w:hAnsi="Arial" w:cs="Arial"/>
          <w:b/>
          <w:u w:val="single"/>
          <w:lang w:val="es-BO" w:eastAsia="es-ES"/>
        </w:rPr>
        <w:t>VIGÉSIMA PRIMERA.- (CONFIDENCIALIDAD)</w:t>
      </w:r>
    </w:p>
    <w:p w:rsidR="00D50588" w:rsidRPr="00D50588" w:rsidRDefault="00D50588" w:rsidP="00D50588">
      <w:pPr>
        <w:shd w:val="clear" w:color="auto" w:fill="FFFFFF"/>
        <w:tabs>
          <w:tab w:val="left" w:pos="426"/>
        </w:tabs>
        <w:spacing w:before="120"/>
        <w:ind w:right="-6"/>
        <w:contextualSpacing/>
        <w:jc w:val="both"/>
        <w:rPr>
          <w:rFonts w:ascii="Arial" w:hAnsi="Arial" w:cs="Arial"/>
          <w:lang w:val="es-BO"/>
        </w:rPr>
      </w:pPr>
      <w:r w:rsidRPr="00D50588">
        <w:rPr>
          <w:rFonts w:ascii="Arial" w:hAnsi="Arial" w:cs="Arial"/>
          <w:lang w:val="es-BO"/>
        </w:rPr>
        <w:t xml:space="preserve">El </w:t>
      </w:r>
      <w:r w:rsidRPr="00D50588">
        <w:rPr>
          <w:rFonts w:ascii="Arial" w:hAnsi="Arial" w:cs="Arial"/>
          <w:b/>
          <w:bCs/>
          <w:lang w:val="es-BO"/>
        </w:rPr>
        <w:t>CONTRATISTA</w:t>
      </w:r>
      <w:r w:rsidRPr="00D50588">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50588" w:rsidRPr="00D50588" w:rsidRDefault="00D50588" w:rsidP="00D50588">
      <w:pPr>
        <w:shd w:val="clear" w:color="auto" w:fill="FFFFFF"/>
        <w:tabs>
          <w:tab w:val="left" w:pos="426"/>
        </w:tabs>
        <w:spacing w:before="120"/>
        <w:ind w:right="-6"/>
        <w:contextualSpacing/>
        <w:jc w:val="both"/>
        <w:rPr>
          <w:rFonts w:ascii="Arial" w:hAnsi="Arial" w:cs="Arial"/>
          <w:lang w:val="es-BO"/>
        </w:rPr>
      </w:pPr>
    </w:p>
    <w:p w:rsidR="00D50588" w:rsidRPr="00D50588" w:rsidRDefault="00D50588" w:rsidP="00D50588">
      <w:pPr>
        <w:shd w:val="clear" w:color="auto" w:fill="FFFFFF"/>
        <w:tabs>
          <w:tab w:val="left" w:pos="426"/>
        </w:tabs>
        <w:spacing w:before="120"/>
        <w:ind w:right="-6"/>
        <w:contextualSpacing/>
        <w:jc w:val="both"/>
        <w:rPr>
          <w:rFonts w:ascii="Arial" w:hAnsi="Arial" w:cs="Arial"/>
          <w:lang w:val="es-BO"/>
        </w:rPr>
      </w:pPr>
      <w:r w:rsidRPr="00D50588">
        <w:rPr>
          <w:rFonts w:ascii="Arial" w:hAnsi="Arial" w:cs="Arial"/>
          <w:lang w:val="es-BO"/>
        </w:rPr>
        <w:t xml:space="preserve">Las obligaciones que el </w:t>
      </w:r>
      <w:r w:rsidRPr="00D50588">
        <w:rPr>
          <w:rFonts w:ascii="Arial" w:hAnsi="Arial" w:cs="Arial"/>
          <w:b/>
          <w:lang w:val="es-BO"/>
        </w:rPr>
        <w:t xml:space="preserve">CONTRATISTA </w:t>
      </w:r>
      <w:r w:rsidRPr="00D50588">
        <w:rPr>
          <w:rFonts w:ascii="Arial" w:hAnsi="Arial" w:cs="Arial"/>
          <w:lang w:val="es-BO"/>
        </w:rPr>
        <w:t>asume bajo este Contrato con relación a la confidencialidad, subsistirán una vez finalizado el Contrato.</w:t>
      </w:r>
    </w:p>
    <w:p w:rsidR="00D50588" w:rsidRPr="00D50588" w:rsidRDefault="00D50588" w:rsidP="00D50588">
      <w:pPr>
        <w:spacing w:before="120"/>
        <w:contextualSpacing/>
        <w:rPr>
          <w:rFonts w:ascii="Arial" w:hAnsi="Arial" w:cs="Arial"/>
          <w:lang w:val="es-BO"/>
        </w:rPr>
      </w:pPr>
    </w:p>
    <w:p w:rsidR="00D50588" w:rsidRPr="00D50588" w:rsidRDefault="00D50588" w:rsidP="00D50588">
      <w:pPr>
        <w:shd w:val="clear" w:color="auto" w:fill="FFFFFF"/>
        <w:tabs>
          <w:tab w:val="left" w:pos="426"/>
        </w:tabs>
        <w:spacing w:before="120"/>
        <w:ind w:right="-6"/>
        <w:contextualSpacing/>
        <w:jc w:val="both"/>
        <w:rPr>
          <w:rFonts w:ascii="Arial" w:hAnsi="Arial" w:cs="Arial"/>
          <w:lang w:val="es-BO"/>
        </w:rPr>
      </w:pPr>
      <w:r w:rsidRPr="00D50588">
        <w:rPr>
          <w:rFonts w:ascii="Arial" w:hAnsi="Arial" w:cs="Arial"/>
          <w:lang w:val="es-BO"/>
        </w:rPr>
        <w:t xml:space="preserve">A la terminación del presente Contrato, por resolución o por su cumplimiento, el </w:t>
      </w:r>
      <w:r w:rsidRPr="00D50588">
        <w:rPr>
          <w:rFonts w:ascii="Arial" w:hAnsi="Arial" w:cs="Arial"/>
          <w:b/>
          <w:lang w:val="es-BO"/>
        </w:rPr>
        <w:t xml:space="preserve">CONTRATISTA </w:t>
      </w:r>
      <w:r w:rsidRPr="00D50588">
        <w:rPr>
          <w:rFonts w:ascii="Arial" w:hAnsi="Arial" w:cs="Arial"/>
          <w:lang w:val="es-BO"/>
        </w:rPr>
        <w:t xml:space="preserve">está en la obligación de entregar de manera inmediata a la </w:t>
      </w:r>
      <w:r w:rsidRPr="00D50588">
        <w:rPr>
          <w:rFonts w:ascii="Arial" w:hAnsi="Arial" w:cs="Arial"/>
          <w:b/>
          <w:lang w:val="es-BO"/>
        </w:rPr>
        <w:t>ENTIDAD</w:t>
      </w:r>
      <w:r w:rsidRPr="00D50588">
        <w:rPr>
          <w:rFonts w:ascii="Arial" w:hAnsi="Arial" w:cs="Arial"/>
          <w:lang w:val="es-BO"/>
        </w:rPr>
        <w:t xml:space="preserve"> todos los documentos, notas, datos, información, y otros que hubiera entrado en posesión del </w:t>
      </w:r>
      <w:r w:rsidRPr="00D50588">
        <w:rPr>
          <w:rFonts w:ascii="Arial" w:hAnsi="Arial" w:cs="Arial"/>
          <w:b/>
          <w:lang w:val="es-BO"/>
        </w:rPr>
        <w:t>CONTRATISTA</w:t>
      </w:r>
      <w:r w:rsidRPr="00D50588">
        <w:rPr>
          <w:rFonts w:ascii="Arial" w:hAnsi="Arial" w:cs="Arial"/>
          <w:lang w:val="es-BO"/>
        </w:rPr>
        <w:t xml:space="preserve"> en virtud a la ejecución del presente Contrato, no pudiendo retener el </w:t>
      </w:r>
      <w:r w:rsidRPr="00D50588">
        <w:rPr>
          <w:rFonts w:ascii="Arial" w:hAnsi="Arial" w:cs="Arial"/>
          <w:b/>
          <w:lang w:val="es-BO"/>
        </w:rPr>
        <w:t xml:space="preserve">CONTRATISTA </w:t>
      </w:r>
      <w:r w:rsidRPr="00D50588">
        <w:rPr>
          <w:rFonts w:ascii="Arial" w:hAnsi="Arial" w:cs="Arial"/>
          <w:lang w:val="es-BO"/>
        </w:rPr>
        <w:t>ninguna copia de los mismos, ya sean en papel o en formato electrónico o digital.</w:t>
      </w:r>
    </w:p>
    <w:p w:rsidR="00D50588" w:rsidRPr="00D50588" w:rsidRDefault="00D50588" w:rsidP="00D50588">
      <w:pPr>
        <w:shd w:val="clear" w:color="auto" w:fill="FFFFFF"/>
        <w:tabs>
          <w:tab w:val="left" w:pos="426"/>
        </w:tabs>
        <w:spacing w:before="120"/>
        <w:ind w:right="-6"/>
        <w:contextualSpacing/>
        <w:jc w:val="both"/>
        <w:rPr>
          <w:rFonts w:ascii="Arial" w:hAnsi="Arial" w:cs="Arial"/>
          <w:lang w:val="es-BO"/>
        </w:rPr>
      </w:pPr>
    </w:p>
    <w:p w:rsidR="00D50588" w:rsidRPr="00D50588" w:rsidRDefault="00D50588" w:rsidP="00D50588">
      <w:pPr>
        <w:shd w:val="clear" w:color="auto" w:fill="FFFFFF"/>
        <w:tabs>
          <w:tab w:val="left" w:pos="426"/>
        </w:tabs>
        <w:spacing w:before="120"/>
        <w:ind w:right="-6"/>
        <w:contextualSpacing/>
        <w:jc w:val="both"/>
        <w:rPr>
          <w:rFonts w:ascii="Arial" w:hAnsi="Arial" w:cs="Arial"/>
          <w:lang w:val="es-BO"/>
        </w:rPr>
      </w:pPr>
      <w:r w:rsidRPr="00D50588">
        <w:rPr>
          <w:rFonts w:ascii="Arial" w:hAnsi="Arial" w:cs="Arial"/>
          <w:lang w:val="es-BO"/>
        </w:rPr>
        <w:t>El incumplimiento de la obligación de confidencialidad importara:</w:t>
      </w:r>
    </w:p>
    <w:p w:rsidR="00D50588" w:rsidRPr="00D50588" w:rsidRDefault="00D50588" w:rsidP="00CE3F58">
      <w:pPr>
        <w:numPr>
          <w:ilvl w:val="0"/>
          <w:numId w:val="70"/>
        </w:numPr>
        <w:shd w:val="clear" w:color="auto" w:fill="FFFFFF"/>
        <w:tabs>
          <w:tab w:val="left" w:pos="426"/>
        </w:tabs>
        <w:ind w:left="993" w:right="-6" w:hanging="284"/>
        <w:contextualSpacing/>
        <w:jc w:val="both"/>
        <w:rPr>
          <w:rFonts w:ascii="Arial" w:hAnsi="Arial" w:cs="Arial"/>
          <w:b/>
          <w:lang w:val="es-BO" w:eastAsia="es-ES"/>
        </w:rPr>
      </w:pPr>
      <w:r w:rsidRPr="00D50588">
        <w:rPr>
          <w:rFonts w:ascii="Arial" w:hAnsi="Arial" w:cs="Arial"/>
          <w:lang w:val="es-BO" w:eastAsia="es-ES"/>
        </w:rPr>
        <w:t>La adopción de medidas judiciales y sanciones de acuerdo a normas pertinentes.</w:t>
      </w:r>
    </w:p>
    <w:p w:rsidR="00D50588" w:rsidRPr="00D50588" w:rsidRDefault="00D50588" w:rsidP="00D50588">
      <w:pPr>
        <w:shd w:val="clear" w:color="auto" w:fill="FFFFFF"/>
        <w:tabs>
          <w:tab w:val="left" w:pos="426"/>
          <w:tab w:val="left" w:pos="2093"/>
        </w:tabs>
        <w:ind w:left="993" w:right="-6"/>
        <w:contextualSpacing/>
        <w:jc w:val="both"/>
        <w:rPr>
          <w:rFonts w:ascii="Arial" w:hAnsi="Arial" w:cs="Arial"/>
          <w:b/>
          <w:lang w:val="es-BO" w:eastAsia="es-ES"/>
        </w:rPr>
      </w:pPr>
      <w:r w:rsidRPr="00D50588">
        <w:rPr>
          <w:rFonts w:ascii="Arial" w:hAnsi="Arial" w:cs="Arial"/>
          <w:b/>
          <w:lang w:val="es-BO" w:eastAsia="es-ES"/>
        </w:rPr>
        <w:tab/>
      </w:r>
    </w:p>
    <w:p w:rsidR="00D50588" w:rsidRPr="00D50588" w:rsidRDefault="00D50588" w:rsidP="00CE3F58">
      <w:pPr>
        <w:numPr>
          <w:ilvl w:val="0"/>
          <w:numId w:val="70"/>
        </w:numPr>
        <w:shd w:val="clear" w:color="auto" w:fill="FFFFFF"/>
        <w:tabs>
          <w:tab w:val="left" w:pos="426"/>
        </w:tabs>
        <w:ind w:left="993" w:right="-6" w:hanging="284"/>
        <w:contextualSpacing/>
        <w:jc w:val="both"/>
        <w:rPr>
          <w:rFonts w:ascii="Arial" w:hAnsi="Arial" w:cs="Arial"/>
          <w:b/>
          <w:lang w:val="es-BO" w:eastAsia="es-ES"/>
        </w:rPr>
      </w:pPr>
      <w:r w:rsidRPr="00D50588">
        <w:rPr>
          <w:rFonts w:ascii="Arial" w:hAnsi="Arial" w:cs="Arial"/>
          <w:lang w:val="es-BO" w:eastAsia="es-ES"/>
        </w:rPr>
        <w:t>Responsabilidad por pérdida y daños.</w:t>
      </w:r>
    </w:p>
    <w:p w:rsidR="00D50588" w:rsidRPr="00D50588" w:rsidRDefault="00D50588" w:rsidP="00D50588">
      <w:pPr>
        <w:spacing w:before="120"/>
        <w:jc w:val="both"/>
        <w:rPr>
          <w:rFonts w:ascii="Arial" w:hAnsi="Arial" w:cs="Arial"/>
          <w:u w:val="single"/>
          <w:lang w:val="es-BO" w:eastAsia="es-ES"/>
        </w:rPr>
      </w:pPr>
      <w:r w:rsidRPr="00D50588">
        <w:rPr>
          <w:rFonts w:ascii="Arial" w:hAnsi="Arial" w:cs="Arial"/>
          <w:b/>
          <w:u w:val="single"/>
          <w:lang w:val="es-BO" w:eastAsia="es-ES"/>
        </w:rPr>
        <w:t>VIGÉSIMA SEGUNDA.- (CAUSAS DE FUERZA MAYOR Y/O CASO FORTUITO)</w:t>
      </w:r>
    </w:p>
    <w:p w:rsidR="00D50588" w:rsidRPr="00D50588" w:rsidRDefault="00D50588" w:rsidP="00D50588">
      <w:pPr>
        <w:spacing w:before="120"/>
        <w:jc w:val="both"/>
        <w:rPr>
          <w:rFonts w:ascii="Arial" w:hAnsi="Arial" w:cs="Arial"/>
          <w:lang w:val="es-BO" w:eastAsia="es-ES"/>
        </w:rPr>
      </w:pPr>
      <w:r w:rsidRPr="00D50588">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50588" w:rsidRPr="00D50588" w:rsidRDefault="00D50588" w:rsidP="00D50588">
      <w:pPr>
        <w:spacing w:before="120"/>
        <w:jc w:val="both"/>
        <w:rPr>
          <w:rFonts w:ascii="Arial" w:hAnsi="Arial" w:cs="Arial"/>
          <w:lang w:val="es-BO" w:eastAsia="es-ES"/>
        </w:rPr>
      </w:pPr>
      <w:r w:rsidRPr="00D50588">
        <w:rPr>
          <w:rFonts w:ascii="Arial" w:hAnsi="Arial" w:cs="Arial"/>
          <w:lang w:val="es-BO" w:eastAsia="es-ES"/>
        </w:rPr>
        <w:t xml:space="preserve">Con el fin de exceptuar al </w:t>
      </w:r>
      <w:r w:rsidRPr="00D50588">
        <w:rPr>
          <w:rFonts w:ascii="Arial" w:hAnsi="Arial" w:cs="Arial"/>
          <w:b/>
          <w:lang w:val="es-BO" w:eastAsia="es-ES"/>
        </w:rPr>
        <w:t xml:space="preserve">CONTRATISTA </w:t>
      </w:r>
      <w:r w:rsidRPr="00D50588">
        <w:rPr>
          <w:rFonts w:ascii="Arial" w:hAnsi="Arial" w:cs="Arial"/>
          <w:lang w:val="es-BO" w:eastAsia="es-ES"/>
        </w:rPr>
        <w:t xml:space="preserve">de determinadas responsabilidades por mora durante la vigencia del presente Contrato, la </w:t>
      </w:r>
      <w:r w:rsidRPr="00D50588">
        <w:rPr>
          <w:rFonts w:ascii="Arial" w:hAnsi="Arial" w:cs="Arial"/>
          <w:b/>
          <w:lang w:val="es-BO" w:eastAsia="es-ES"/>
        </w:rPr>
        <w:t>ENTIDAD</w:t>
      </w:r>
      <w:r w:rsidRPr="00D50588">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D50588" w:rsidRPr="00D50588" w:rsidRDefault="00D50588" w:rsidP="00D50588">
      <w:pPr>
        <w:spacing w:before="120"/>
        <w:jc w:val="both"/>
        <w:rPr>
          <w:rFonts w:ascii="Arial" w:hAnsi="Arial" w:cs="Arial"/>
          <w:lang w:val="es-BO" w:eastAsia="es-ES"/>
        </w:rPr>
      </w:pPr>
      <w:r w:rsidRPr="00D50588">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D50588" w:rsidRPr="00D50588" w:rsidRDefault="00D50588" w:rsidP="00D50588">
      <w:pPr>
        <w:spacing w:before="120"/>
        <w:jc w:val="both"/>
        <w:rPr>
          <w:rFonts w:ascii="Arial" w:hAnsi="Arial" w:cs="Arial"/>
          <w:lang w:val="es-BO" w:eastAsia="es-ES"/>
        </w:rPr>
      </w:pPr>
      <w:r w:rsidRPr="00D50588">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50588" w:rsidRPr="00D50588" w:rsidRDefault="00D50588" w:rsidP="00D50588">
      <w:pPr>
        <w:spacing w:before="120"/>
        <w:ind w:left="567" w:hanging="567"/>
        <w:jc w:val="both"/>
        <w:rPr>
          <w:rFonts w:ascii="Arial" w:hAnsi="Arial" w:cs="Arial"/>
          <w:b/>
          <w:lang w:val="es-BO" w:eastAsia="es-ES"/>
        </w:rPr>
      </w:pPr>
      <w:r w:rsidRPr="00D50588">
        <w:rPr>
          <w:rFonts w:ascii="Arial" w:hAnsi="Arial" w:cs="Arial"/>
          <w:b/>
          <w:lang w:val="es-BO" w:eastAsia="es-ES"/>
        </w:rPr>
        <w:t>22.1   Condiciones de Validez:</w:t>
      </w:r>
    </w:p>
    <w:p w:rsidR="00D50588" w:rsidRPr="00D50588" w:rsidRDefault="00D50588" w:rsidP="00D50588">
      <w:pPr>
        <w:spacing w:before="120"/>
        <w:jc w:val="both"/>
        <w:rPr>
          <w:rFonts w:ascii="Arial" w:hAnsi="Arial" w:cs="Arial"/>
          <w:lang w:val="es-BO" w:eastAsia="es-ES"/>
        </w:rPr>
      </w:pPr>
      <w:r w:rsidRPr="00D50588">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D50588" w:rsidRPr="00D50588" w:rsidRDefault="00D50588" w:rsidP="00CE3F58">
      <w:pPr>
        <w:numPr>
          <w:ilvl w:val="0"/>
          <w:numId w:val="61"/>
        </w:numPr>
        <w:spacing w:before="120"/>
        <w:ind w:left="1134" w:hanging="283"/>
        <w:jc w:val="both"/>
        <w:rPr>
          <w:rFonts w:ascii="Arial" w:hAnsi="Arial" w:cs="Arial"/>
          <w:lang w:val="es-BO" w:eastAsia="es-ES"/>
        </w:rPr>
      </w:pPr>
      <w:r w:rsidRPr="00D50588">
        <w:rPr>
          <w:rFonts w:ascii="Arial" w:hAnsi="Arial" w:cs="Arial"/>
          <w:lang w:val="es-BO" w:eastAsia="es-ES"/>
        </w:rPr>
        <w:t xml:space="preserve">Las circunstancias de la fuerza mayor o caso fortuito no hayan surgido por un incumplimiento, omisión o negligencia de la Parte </w:t>
      </w:r>
      <w:proofErr w:type="spellStart"/>
      <w:r w:rsidRPr="00D50588">
        <w:rPr>
          <w:rFonts w:ascii="Arial" w:hAnsi="Arial" w:cs="Arial"/>
          <w:lang w:val="es-BO" w:eastAsia="es-ES"/>
        </w:rPr>
        <w:t>invocante</w:t>
      </w:r>
      <w:proofErr w:type="spellEnd"/>
      <w:r w:rsidRPr="00D50588">
        <w:rPr>
          <w:rFonts w:ascii="Arial" w:hAnsi="Arial" w:cs="Arial"/>
          <w:lang w:val="es-BO" w:eastAsia="es-ES"/>
        </w:rPr>
        <w:t xml:space="preserve">, o en el caso del </w:t>
      </w:r>
      <w:r w:rsidRPr="00D50588">
        <w:rPr>
          <w:rFonts w:ascii="Arial" w:hAnsi="Arial" w:cs="Arial"/>
          <w:b/>
          <w:lang w:val="es-BO" w:eastAsia="es-ES"/>
        </w:rPr>
        <w:t>CONTRATISTA</w:t>
      </w:r>
      <w:r w:rsidRPr="00D50588">
        <w:rPr>
          <w:rFonts w:ascii="Arial" w:hAnsi="Arial" w:cs="Arial"/>
          <w:lang w:val="es-BO" w:eastAsia="es-ES"/>
        </w:rPr>
        <w:t>, será aplicable también a cualquier subcontratista.</w:t>
      </w:r>
    </w:p>
    <w:p w:rsidR="00D50588" w:rsidRPr="00D50588" w:rsidRDefault="00D50588" w:rsidP="00CE3F58">
      <w:pPr>
        <w:numPr>
          <w:ilvl w:val="0"/>
          <w:numId w:val="61"/>
        </w:numPr>
        <w:spacing w:before="120"/>
        <w:ind w:left="1134" w:hanging="283"/>
        <w:contextualSpacing/>
        <w:jc w:val="both"/>
        <w:rPr>
          <w:rFonts w:ascii="Arial" w:hAnsi="Arial" w:cs="Arial"/>
          <w:lang w:val="es-BO" w:eastAsia="es-ES"/>
        </w:rPr>
      </w:pPr>
      <w:r w:rsidRPr="00D50588">
        <w:rPr>
          <w:rFonts w:ascii="Arial" w:hAnsi="Arial" w:cs="Arial"/>
          <w:lang w:val="es-BO" w:eastAsia="es-ES"/>
        </w:rPr>
        <w:t xml:space="preserve">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w:t>
      </w:r>
      <w:r w:rsidRPr="00D50588">
        <w:rPr>
          <w:rFonts w:ascii="Arial" w:hAnsi="Arial" w:cs="Arial"/>
          <w:lang w:val="es-BO" w:eastAsia="es-ES"/>
        </w:rPr>
        <w:lastRenderedPageBreak/>
        <w:t>afectadas y el período de tiempo durante el cual la Parte informante estima que no podrá desempeñar alguna o todas sus obligaciones.</w:t>
      </w:r>
    </w:p>
    <w:p w:rsidR="00D50588" w:rsidRPr="00D50588" w:rsidRDefault="00D50588" w:rsidP="00D50588">
      <w:pPr>
        <w:tabs>
          <w:tab w:val="left" w:pos="2820"/>
        </w:tabs>
        <w:spacing w:before="120"/>
        <w:ind w:left="1134" w:hanging="283"/>
        <w:contextualSpacing/>
        <w:jc w:val="both"/>
        <w:rPr>
          <w:rFonts w:ascii="Arial" w:hAnsi="Arial" w:cs="Arial"/>
          <w:lang w:val="es-BO" w:eastAsia="es-ES"/>
        </w:rPr>
      </w:pPr>
      <w:r w:rsidRPr="00D50588">
        <w:rPr>
          <w:rFonts w:ascii="Arial" w:hAnsi="Arial" w:cs="Arial"/>
          <w:lang w:val="es-BO" w:eastAsia="es-ES"/>
        </w:rPr>
        <w:tab/>
      </w:r>
      <w:r w:rsidRPr="00D50588">
        <w:rPr>
          <w:rFonts w:ascii="Arial" w:hAnsi="Arial" w:cs="Arial"/>
          <w:lang w:val="es-BO" w:eastAsia="es-ES"/>
        </w:rPr>
        <w:tab/>
      </w:r>
    </w:p>
    <w:p w:rsidR="00D50588" w:rsidRPr="00D50588" w:rsidRDefault="00D50588" w:rsidP="00CE3F58">
      <w:pPr>
        <w:numPr>
          <w:ilvl w:val="0"/>
          <w:numId w:val="61"/>
        </w:numPr>
        <w:spacing w:before="120"/>
        <w:ind w:left="1134" w:hanging="283"/>
        <w:contextualSpacing/>
        <w:jc w:val="both"/>
        <w:rPr>
          <w:rFonts w:ascii="Arial" w:hAnsi="Arial" w:cs="Arial"/>
          <w:lang w:val="es-BO" w:eastAsia="es-ES"/>
        </w:rPr>
      </w:pPr>
      <w:r w:rsidRPr="00D50588">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D50588">
        <w:rPr>
          <w:rFonts w:ascii="Arial" w:hAnsi="Arial" w:cs="Arial"/>
          <w:b/>
          <w:lang w:val="es-BO" w:eastAsia="es-ES"/>
        </w:rPr>
        <w:t xml:space="preserve"> </w:t>
      </w:r>
      <w:r w:rsidRPr="00D50588">
        <w:rPr>
          <w:rFonts w:ascii="Arial" w:hAnsi="Arial" w:cs="Arial"/>
          <w:lang w:val="es-BO" w:eastAsia="es-ES"/>
        </w:rPr>
        <w:t>y limitar el daño al mismo.</w:t>
      </w:r>
    </w:p>
    <w:p w:rsidR="00D50588" w:rsidRPr="00D50588" w:rsidRDefault="00D50588" w:rsidP="00D50588">
      <w:pPr>
        <w:spacing w:before="120"/>
        <w:contextualSpacing/>
        <w:jc w:val="both"/>
        <w:rPr>
          <w:rFonts w:ascii="Arial" w:hAnsi="Arial" w:cs="Arial"/>
          <w:lang w:val="es-BO" w:eastAsia="es-ES"/>
        </w:rPr>
      </w:pPr>
    </w:p>
    <w:p w:rsidR="00D50588" w:rsidRPr="00D50588" w:rsidRDefault="00D50588" w:rsidP="00D50588">
      <w:pPr>
        <w:spacing w:before="120"/>
        <w:jc w:val="both"/>
        <w:rPr>
          <w:rFonts w:ascii="Arial" w:hAnsi="Arial" w:cs="Arial"/>
          <w:lang w:val="es-BO" w:eastAsia="es-ES"/>
        </w:rPr>
      </w:pPr>
      <w:r w:rsidRPr="00D50588">
        <w:rPr>
          <w:rFonts w:ascii="Arial" w:hAnsi="Arial" w:cs="Arial"/>
          <w:lang w:val="es-BO" w:eastAsia="es-ES"/>
        </w:rPr>
        <w:t xml:space="preserve">Previo cumplimiento por parte del </w:t>
      </w:r>
      <w:r w:rsidRPr="00D50588">
        <w:rPr>
          <w:rFonts w:ascii="Arial" w:hAnsi="Arial" w:cs="Arial"/>
          <w:b/>
          <w:lang w:val="es-BO" w:eastAsia="es-ES"/>
        </w:rPr>
        <w:t>CONTRATISTA</w:t>
      </w:r>
      <w:r w:rsidRPr="00D50588">
        <w:rPr>
          <w:rFonts w:ascii="Arial" w:hAnsi="Arial" w:cs="Arial"/>
          <w:lang w:val="es-BO" w:eastAsia="es-ES"/>
        </w:rPr>
        <w:t xml:space="preserve"> de lo establecido precedentemente dentro de los 2 (dos) días hábiles la </w:t>
      </w:r>
      <w:r w:rsidRPr="00D50588">
        <w:rPr>
          <w:rFonts w:ascii="Arial" w:hAnsi="Arial" w:cs="Arial"/>
          <w:b/>
          <w:lang w:val="es-BO" w:eastAsia="es-ES"/>
        </w:rPr>
        <w:t>ENTIDAD</w:t>
      </w:r>
      <w:r w:rsidRPr="00D50588">
        <w:rPr>
          <w:rFonts w:ascii="Arial" w:hAnsi="Arial" w:cs="Arial"/>
          <w:lang w:val="es-BO" w:eastAsia="es-ES"/>
        </w:rPr>
        <w:t xml:space="preserve"> debe aprobar la existencia del impedimento, sin el cual, de ninguna manera y por ningún motivo podrá solicitar luego a la </w:t>
      </w:r>
      <w:r w:rsidRPr="00D50588">
        <w:rPr>
          <w:rFonts w:ascii="Arial" w:hAnsi="Arial" w:cs="Arial"/>
          <w:b/>
          <w:lang w:val="es-BO" w:eastAsia="es-ES"/>
        </w:rPr>
        <w:t>ENTIDAD</w:t>
      </w:r>
      <w:r w:rsidRPr="00D50588">
        <w:rPr>
          <w:rFonts w:ascii="Arial" w:hAnsi="Arial" w:cs="Arial"/>
          <w:lang w:val="es-BO" w:eastAsia="es-ES"/>
        </w:rPr>
        <w:t xml:space="preserve"> por escrito la ampliación del plazo del Contrato y/o pago de multas.</w:t>
      </w:r>
    </w:p>
    <w:p w:rsidR="00D50588" w:rsidRPr="00D50588" w:rsidRDefault="00D50588" w:rsidP="00D50588">
      <w:pPr>
        <w:spacing w:before="120"/>
        <w:ind w:left="567" w:hanging="567"/>
        <w:jc w:val="both"/>
        <w:rPr>
          <w:rFonts w:ascii="Arial" w:hAnsi="Arial" w:cs="Arial"/>
          <w:b/>
          <w:lang w:val="es-BO" w:eastAsia="es-ES"/>
        </w:rPr>
      </w:pPr>
      <w:r w:rsidRPr="00D50588">
        <w:rPr>
          <w:rFonts w:ascii="Arial" w:hAnsi="Arial" w:cs="Arial"/>
          <w:b/>
          <w:lang w:val="es-BO" w:eastAsia="es-ES"/>
        </w:rPr>
        <w:t>22.2   Cumplimiento ininterrumpido:</w:t>
      </w:r>
    </w:p>
    <w:p w:rsidR="00D50588" w:rsidRPr="00D50588" w:rsidRDefault="00D50588" w:rsidP="00D50588">
      <w:pPr>
        <w:spacing w:before="120"/>
        <w:jc w:val="both"/>
        <w:rPr>
          <w:rFonts w:ascii="Arial" w:hAnsi="Arial" w:cs="Arial"/>
          <w:lang w:val="es-BO" w:eastAsia="es-ES"/>
        </w:rPr>
      </w:pPr>
      <w:r w:rsidRPr="00D50588">
        <w:rPr>
          <w:rFonts w:ascii="Arial" w:hAnsi="Arial" w:cs="Arial"/>
          <w:lang w:val="es-BO" w:eastAsia="es-ES"/>
        </w:rPr>
        <w:t xml:space="preserve">Cuando ocurra una fuerza mayor o caso fortuito, el </w:t>
      </w:r>
      <w:r w:rsidRPr="00D50588">
        <w:rPr>
          <w:rFonts w:ascii="Arial" w:hAnsi="Arial" w:cs="Arial"/>
          <w:b/>
          <w:lang w:val="es-BO" w:eastAsia="es-ES"/>
        </w:rPr>
        <w:t xml:space="preserve">CONTRATISTA </w:t>
      </w:r>
      <w:r w:rsidRPr="00D50588">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D50588">
        <w:rPr>
          <w:rFonts w:ascii="Arial" w:hAnsi="Arial" w:cs="Arial"/>
          <w:b/>
          <w:lang w:val="es-BO" w:eastAsia="es-ES"/>
        </w:rPr>
        <w:t>ENTIDAD</w:t>
      </w:r>
      <w:r w:rsidRPr="00D50588">
        <w:rPr>
          <w:rFonts w:ascii="Arial" w:hAnsi="Arial" w:cs="Arial"/>
          <w:lang w:val="es-BO" w:eastAsia="es-ES"/>
        </w:rPr>
        <w:t xml:space="preserve">. </w:t>
      </w:r>
    </w:p>
    <w:p w:rsidR="00D50588" w:rsidRPr="00D50588" w:rsidRDefault="00D50588" w:rsidP="00D50588">
      <w:pPr>
        <w:spacing w:before="120"/>
        <w:ind w:left="567" w:hanging="567"/>
        <w:jc w:val="both"/>
        <w:rPr>
          <w:rFonts w:ascii="Arial" w:hAnsi="Arial" w:cs="Arial"/>
          <w:b/>
          <w:lang w:val="es-BO" w:eastAsia="es-ES"/>
        </w:rPr>
      </w:pPr>
      <w:r w:rsidRPr="00D50588">
        <w:rPr>
          <w:rFonts w:ascii="Arial" w:hAnsi="Arial" w:cs="Arial"/>
          <w:b/>
          <w:lang w:val="es-BO" w:eastAsia="es-ES"/>
        </w:rPr>
        <w:t>22.3   Prórrogas:</w:t>
      </w:r>
    </w:p>
    <w:p w:rsidR="00D50588" w:rsidRPr="00D50588" w:rsidRDefault="00D50588" w:rsidP="00D50588">
      <w:pPr>
        <w:spacing w:before="120"/>
        <w:jc w:val="both"/>
        <w:rPr>
          <w:rFonts w:ascii="Arial" w:hAnsi="Arial" w:cs="Arial"/>
          <w:lang w:val="es-BO" w:eastAsia="es-ES"/>
        </w:rPr>
      </w:pPr>
      <w:r w:rsidRPr="00D50588">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D50588" w:rsidRPr="00D50588" w:rsidRDefault="00D50588" w:rsidP="00D50588">
      <w:pPr>
        <w:autoSpaceDE w:val="0"/>
        <w:autoSpaceDN w:val="0"/>
        <w:spacing w:before="120"/>
        <w:jc w:val="both"/>
        <w:rPr>
          <w:rFonts w:ascii="Arial" w:hAnsi="Arial" w:cs="Arial"/>
          <w:lang w:val="es-BO" w:eastAsia="es-ES"/>
        </w:rPr>
      </w:pPr>
      <w:r w:rsidRPr="00D50588">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D50588" w:rsidRPr="00D50588" w:rsidRDefault="00D50588" w:rsidP="00D50588">
      <w:pPr>
        <w:spacing w:before="120"/>
        <w:jc w:val="both"/>
        <w:rPr>
          <w:rFonts w:ascii="Arial" w:hAnsi="Arial" w:cs="Arial"/>
          <w:lang w:val="es-BO" w:eastAsia="es-ES"/>
        </w:rPr>
      </w:pPr>
      <w:r w:rsidRPr="00D50588">
        <w:rPr>
          <w:rFonts w:ascii="Arial" w:hAnsi="Arial" w:cs="Arial"/>
          <w:lang w:val="es-BO" w:eastAsia="es-ES"/>
        </w:rPr>
        <w:t xml:space="preserve">Si la razón impeditiva o sus causas perduraren por más de 15 (quince) días </w:t>
      </w:r>
      <w:proofErr w:type="gramStart"/>
      <w:r w:rsidRPr="00D50588">
        <w:rPr>
          <w:rFonts w:ascii="Arial" w:hAnsi="Arial" w:cs="Arial"/>
          <w:lang w:val="es-BO" w:eastAsia="es-ES"/>
        </w:rPr>
        <w:t>calendario consecutivos</w:t>
      </w:r>
      <w:proofErr w:type="gramEnd"/>
      <w:r w:rsidRPr="00D50588">
        <w:rPr>
          <w:rFonts w:ascii="Arial" w:hAnsi="Arial" w:cs="Arial"/>
          <w:lang w:val="es-BO" w:eastAsia="es-ES"/>
        </w:rPr>
        <w:t>, cualquiera de las Partes deberá notificar a la otra, por escrito, la resolución del Contrato de conformidad a la cláusula (Terminación del Contrato).</w:t>
      </w:r>
    </w:p>
    <w:p w:rsidR="00D50588" w:rsidRPr="00D50588" w:rsidRDefault="00D50588" w:rsidP="00D50588">
      <w:pPr>
        <w:spacing w:before="120"/>
        <w:jc w:val="both"/>
        <w:rPr>
          <w:rFonts w:ascii="Arial" w:hAnsi="Arial" w:cs="Arial"/>
          <w:u w:val="single"/>
          <w:lang w:val="es-BO" w:eastAsia="es-ES"/>
        </w:rPr>
      </w:pPr>
      <w:r w:rsidRPr="00D50588">
        <w:rPr>
          <w:rFonts w:ascii="Arial" w:hAnsi="Arial" w:cs="Arial"/>
          <w:b/>
          <w:u w:val="single"/>
          <w:lang w:val="es-BO" w:eastAsia="es-ES"/>
        </w:rPr>
        <w:t>VIGÉSIMA TERCERA.- (TERMINACIÓN DEL CONTRATO)</w:t>
      </w:r>
    </w:p>
    <w:p w:rsidR="00D50588" w:rsidRPr="00D50588" w:rsidRDefault="00D50588" w:rsidP="00D50588">
      <w:pPr>
        <w:spacing w:before="120"/>
        <w:jc w:val="both"/>
        <w:rPr>
          <w:rFonts w:ascii="Arial" w:hAnsi="Arial" w:cs="Arial"/>
          <w:lang w:val="es-BO" w:eastAsia="es-ES"/>
        </w:rPr>
      </w:pPr>
      <w:r w:rsidRPr="00D50588">
        <w:rPr>
          <w:rFonts w:ascii="Arial" w:hAnsi="Arial" w:cs="Arial"/>
          <w:lang w:val="es-BO" w:eastAsia="es-ES"/>
        </w:rPr>
        <w:t>El presente Contrato concluirá por una de las siguientes causas:</w:t>
      </w:r>
    </w:p>
    <w:p w:rsidR="00D50588" w:rsidRPr="00D50588" w:rsidRDefault="00D50588" w:rsidP="00D50588">
      <w:pPr>
        <w:spacing w:before="120"/>
        <w:ind w:left="705" w:hanging="705"/>
        <w:jc w:val="both"/>
        <w:rPr>
          <w:rFonts w:ascii="Arial" w:hAnsi="Arial" w:cs="Arial"/>
          <w:lang w:val="es-BO" w:eastAsia="es-ES"/>
        </w:rPr>
      </w:pPr>
      <w:r w:rsidRPr="00D50588">
        <w:rPr>
          <w:rFonts w:ascii="Arial" w:hAnsi="Arial" w:cs="Arial"/>
          <w:b/>
          <w:lang w:val="es-BO" w:eastAsia="es-ES"/>
        </w:rPr>
        <w:t>23.1.</w:t>
      </w:r>
      <w:r w:rsidRPr="00D50588">
        <w:rPr>
          <w:rFonts w:ascii="Arial" w:hAnsi="Arial" w:cs="Arial"/>
          <w:b/>
          <w:lang w:val="es-BO" w:eastAsia="es-ES"/>
        </w:rPr>
        <w:tab/>
        <w:t>Por Cumplimiento del Contrato:</w:t>
      </w:r>
      <w:r w:rsidRPr="00D50588">
        <w:rPr>
          <w:rFonts w:ascii="Arial" w:hAnsi="Arial" w:cs="Arial"/>
          <w:lang w:val="es-BO" w:eastAsia="es-ES"/>
        </w:rPr>
        <w:t xml:space="preserve"> </w:t>
      </w:r>
    </w:p>
    <w:p w:rsidR="00D50588" w:rsidRPr="00D50588" w:rsidRDefault="00D50588" w:rsidP="00D50588">
      <w:pPr>
        <w:spacing w:before="120"/>
        <w:ind w:left="705"/>
        <w:jc w:val="both"/>
        <w:rPr>
          <w:rFonts w:ascii="Arial" w:hAnsi="Arial" w:cs="Arial"/>
          <w:b/>
          <w:lang w:val="es-BO" w:eastAsia="es-ES"/>
        </w:rPr>
      </w:pPr>
      <w:r w:rsidRPr="00D50588">
        <w:rPr>
          <w:rFonts w:ascii="Arial" w:hAnsi="Arial" w:cs="Arial"/>
          <w:lang w:val="es-BO" w:eastAsia="es-ES"/>
        </w:rPr>
        <w:t xml:space="preserve">De forma normal, tanto la </w:t>
      </w:r>
      <w:r w:rsidRPr="00D50588">
        <w:rPr>
          <w:rFonts w:ascii="Arial" w:hAnsi="Arial" w:cs="Arial"/>
          <w:b/>
          <w:lang w:val="es-BO" w:eastAsia="es-ES"/>
        </w:rPr>
        <w:t xml:space="preserve">ENTIDAD </w:t>
      </w:r>
      <w:r w:rsidRPr="00D50588">
        <w:rPr>
          <w:rFonts w:ascii="Arial" w:hAnsi="Arial" w:cs="Arial"/>
          <w:lang w:val="es-BO" w:eastAsia="es-ES"/>
        </w:rPr>
        <w:t xml:space="preserve">como el </w:t>
      </w:r>
      <w:r w:rsidRPr="00D50588">
        <w:rPr>
          <w:rFonts w:ascii="Arial" w:hAnsi="Arial" w:cs="Arial"/>
          <w:b/>
          <w:lang w:val="es-BO" w:eastAsia="es-ES"/>
        </w:rPr>
        <w:t>CONTRATISTA</w:t>
      </w:r>
      <w:r w:rsidRPr="00D50588">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D50588">
        <w:rPr>
          <w:rFonts w:ascii="Arial" w:hAnsi="Arial" w:cs="Arial"/>
          <w:b/>
          <w:lang w:val="es-BO" w:eastAsia="es-ES"/>
        </w:rPr>
        <w:t>.</w:t>
      </w:r>
    </w:p>
    <w:p w:rsidR="00D50588" w:rsidRPr="00D50588" w:rsidRDefault="00D50588" w:rsidP="00D50588">
      <w:pPr>
        <w:spacing w:before="120"/>
        <w:ind w:left="705" w:hanging="705"/>
        <w:jc w:val="both"/>
        <w:rPr>
          <w:rFonts w:ascii="Arial" w:hAnsi="Arial" w:cs="Arial"/>
          <w:lang w:val="es-BO" w:eastAsia="es-ES"/>
        </w:rPr>
      </w:pPr>
      <w:r w:rsidRPr="00D50588">
        <w:rPr>
          <w:rFonts w:ascii="Arial" w:hAnsi="Arial" w:cs="Arial"/>
          <w:b/>
          <w:lang w:val="es-BO" w:eastAsia="es-ES"/>
        </w:rPr>
        <w:t>23.2.</w:t>
      </w:r>
      <w:r w:rsidRPr="00D50588">
        <w:rPr>
          <w:rFonts w:ascii="Arial" w:hAnsi="Arial" w:cs="Arial"/>
          <w:b/>
          <w:lang w:val="es-BO" w:eastAsia="es-ES"/>
        </w:rPr>
        <w:tab/>
        <w:t xml:space="preserve">Por Resolución del Contrato: </w:t>
      </w:r>
    </w:p>
    <w:p w:rsidR="00D50588" w:rsidRPr="00D50588" w:rsidRDefault="00D50588" w:rsidP="00D50588">
      <w:pPr>
        <w:spacing w:before="120"/>
        <w:ind w:left="705"/>
        <w:jc w:val="both"/>
        <w:rPr>
          <w:rFonts w:ascii="Arial" w:hAnsi="Arial" w:cs="Arial"/>
          <w:lang w:val="es-BO" w:eastAsia="es-ES"/>
        </w:rPr>
      </w:pPr>
      <w:r w:rsidRPr="00D50588">
        <w:rPr>
          <w:rFonts w:ascii="Arial" w:hAnsi="Arial" w:cs="Arial"/>
          <w:lang w:val="es-BO" w:eastAsia="es-ES"/>
        </w:rPr>
        <w:t xml:space="preserve">Si se diera el caso y como una forma excepcional de terminar el Contrato, a los efectos legales correspondientes, la </w:t>
      </w:r>
      <w:r w:rsidRPr="00D50588">
        <w:rPr>
          <w:rFonts w:ascii="Arial" w:hAnsi="Arial" w:cs="Arial"/>
          <w:b/>
          <w:lang w:val="es-BO" w:eastAsia="es-ES"/>
        </w:rPr>
        <w:t>ENTIDAD</w:t>
      </w:r>
      <w:r w:rsidRPr="00D50588">
        <w:rPr>
          <w:rFonts w:ascii="Arial" w:hAnsi="Arial" w:cs="Arial"/>
          <w:lang w:val="es-BO" w:eastAsia="es-ES"/>
        </w:rPr>
        <w:t xml:space="preserve"> y el </w:t>
      </w:r>
      <w:r w:rsidRPr="00D50588">
        <w:rPr>
          <w:rFonts w:ascii="Arial" w:hAnsi="Arial" w:cs="Arial"/>
          <w:b/>
          <w:lang w:val="es-BO" w:eastAsia="es-ES"/>
        </w:rPr>
        <w:t>CONTRATISTA,</w:t>
      </w:r>
      <w:r w:rsidRPr="00D50588">
        <w:rPr>
          <w:rFonts w:ascii="Arial" w:hAnsi="Arial" w:cs="Arial"/>
          <w:lang w:val="es-BO" w:eastAsia="es-ES"/>
        </w:rPr>
        <w:t xml:space="preserve"> acuerdan las siguientes causales para procesar la resolución del Contrato:</w:t>
      </w:r>
    </w:p>
    <w:p w:rsidR="00D50588" w:rsidRPr="00D50588" w:rsidRDefault="00D50588" w:rsidP="00D50588">
      <w:pPr>
        <w:spacing w:before="120"/>
        <w:ind w:left="1410" w:hanging="705"/>
        <w:jc w:val="both"/>
        <w:rPr>
          <w:rFonts w:ascii="Arial" w:hAnsi="Arial" w:cs="Arial"/>
          <w:b/>
          <w:lang w:val="es-BO" w:eastAsia="es-ES"/>
        </w:rPr>
      </w:pPr>
      <w:r w:rsidRPr="00D50588">
        <w:rPr>
          <w:rFonts w:ascii="Arial" w:hAnsi="Arial" w:cs="Arial"/>
          <w:b/>
          <w:lang w:val="es-BO" w:eastAsia="es-ES"/>
        </w:rPr>
        <w:t>23.2.1.</w:t>
      </w:r>
      <w:r w:rsidRPr="00D50588">
        <w:rPr>
          <w:rFonts w:ascii="Arial" w:hAnsi="Arial" w:cs="Arial"/>
          <w:b/>
          <w:lang w:val="es-BO" w:eastAsia="es-ES"/>
        </w:rPr>
        <w:tab/>
        <w:t>Resolución a requerimiento de la ENTIDAD, por causales atribuibles al CONTRATISTA.</w:t>
      </w:r>
    </w:p>
    <w:p w:rsidR="00D50588" w:rsidRPr="00D50588" w:rsidRDefault="00D50588" w:rsidP="00D50588">
      <w:pPr>
        <w:spacing w:before="120"/>
        <w:ind w:left="1418" w:hanging="5"/>
        <w:jc w:val="both"/>
        <w:rPr>
          <w:rFonts w:ascii="Arial" w:hAnsi="Arial" w:cs="Arial"/>
          <w:lang w:val="es-BO" w:eastAsia="es-ES"/>
        </w:rPr>
      </w:pPr>
      <w:r w:rsidRPr="00D50588">
        <w:rPr>
          <w:rFonts w:ascii="Arial" w:hAnsi="Arial" w:cs="Arial"/>
          <w:lang w:val="es-BO" w:eastAsia="es-ES"/>
        </w:rPr>
        <w:t xml:space="preserve">La </w:t>
      </w:r>
      <w:r w:rsidRPr="00D50588">
        <w:rPr>
          <w:rFonts w:ascii="Arial" w:hAnsi="Arial" w:cs="Arial"/>
          <w:b/>
          <w:lang w:val="es-BO" w:eastAsia="es-ES"/>
        </w:rPr>
        <w:t>ENTIDAD</w:t>
      </w:r>
      <w:r w:rsidRPr="00D50588">
        <w:rPr>
          <w:rFonts w:ascii="Arial" w:hAnsi="Arial" w:cs="Arial"/>
          <w:lang w:val="es-BO" w:eastAsia="es-ES"/>
        </w:rPr>
        <w:t>, podrá proceder al trámite de resolución del Contrato, en los siguientes casos:</w:t>
      </w:r>
    </w:p>
    <w:p w:rsidR="00D50588" w:rsidRPr="00D50588" w:rsidRDefault="00D50588" w:rsidP="00CE3F58">
      <w:pPr>
        <w:numPr>
          <w:ilvl w:val="0"/>
          <w:numId w:val="66"/>
        </w:numPr>
        <w:ind w:left="1769" w:hanging="357"/>
        <w:contextualSpacing/>
        <w:jc w:val="both"/>
        <w:rPr>
          <w:rFonts w:ascii="Arial" w:hAnsi="Arial" w:cs="Arial"/>
          <w:lang w:val="es-BO" w:eastAsia="es-ES"/>
        </w:rPr>
      </w:pPr>
      <w:r w:rsidRPr="00D50588">
        <w:rPr>
          <w:rFonts w:ascii="Arial" w:hAnsi="Arial" w:cs="Arial"/>
          <w:lang w:val="es-BO" w:eastAsia="es-ES"/>
        </w:rPr>
        <w:t xml:space="preserve">Por disolución del </w:t>
      </w:r>
      <w:r w:rsidRPr="00D50588">
        <w:rPr>
          <w:rFonts w:ascii="Arial" w:hAnsi="Arial" w:cs="Arial"/>
          <w:b/>
          <w:lang w:val="es-BO" w:eastAsia="es-ES"/>
        </w:rPr>
        <w:t>CONTRATISTA.</w:t>
      </w:r>
    </w:p>
    <w:p w:rsidR="00D50588" w:rsidRPr="00D50588" w:rsidRDefault="00D50588" w:rsidP="00D50588">
      <w:pPr>
        <w:ind w:left="1770"/>
        <w:contextualSpacing/>
        <w:jc w:val="both"/>
        <w:rPr>
          <w:rFonts w:ascii="Arial" w:hAnsi="Arial" w:cs="Arial"/>
          <w:lang w:val="es-BO" w:eastAsia="es-ES"/>
        </w:rPr>
      </w:pPr>
    </w:p>
    <w:p w:rsidR="00D50588" w:rsidRPr="00D50588" w:rsidRDefault="00D50588" w:rsidP="00CE3F58">
      <w:pPr>
        <w:numPr>
          <w:ilvl w:val="0"/>
          <w:numId w:val="66"/>
        </w:numPr>
        <w:contextualSpacing/>
        <w:jc w:val="both"/>
        <w:rPr>
          <w:rFonts w:ascii="Arial" w:hAnsi="Arial" w:cs="Arial"/>
          <w:lang w:val="es-BO" w:eastAsia="es-ES"/>
        </w:rPr>
      </w:pPr>
      <w:r w:rsidRPr="00D50588">
        <w:rPr>
          <w:rFonts w:ascii="Arial" w:hAnsi="Arial" w:cs="Arial"/>
          <w:lang w:val="es-BO" w:eastAsia="es-ES"/>
        </w:rPr>
        <w:t xml:space="preserve">Por quiebra declarada del </w:t>
      </w:r>
      <w:r w:rsidRPr="00D50588">
        <w:rPr>
          <w:rFonts w:ascii="Arial" w:hAnsi="Arial" w:cs="Arial"/>
          <w:b/>
          <w:lang w:val="es-BO" w:eastAsia="es-ES"/>
        </w:rPr>
        <w:t>CONTRATISTA</w:t>
      </w:r>
      <w:r w:rsidRPr="00D50588">
        <w:rPr>
          <w:rFonts w:ascii="Arial" w:hAnsi="Arial" w:cs="Arial"/>
          <w:lang w:val="es-BO" w:eastAsia="es-ES"/>
        </w:rPr>
        <w:t>.</w:t>
      </w:r>
    </w:p>
    <w:p w:rsidR="00D50588" w:rsidRPr="00D50588" w:rsidRDefault="00D50588" w:rsidP="00D50588">
      <w:pPr>
        <w:ind w:left="1770"/>
        <w:contextualSpacing/>
        <w:jc w:val="both"/>
        <w:rPr>
          <w:rFonts w:ascii="Arial" w:hAnsi="Arial" w:cs="Arial"/>
          <w:lang w:val="es-BO" w:eastAsia="es-ES"/>
        </w:rPr>
      </w:pPr>
    </w:p>
    <w:p w:rsidR="00D50588" w:rsidRPr="00D50588" w:rsidRDefault="00D50588" w:rsidP="00CE3F58">
      <w:pPr>
        <w:numPr>
          <w:ilvl w:val="0"/>
          <w:numId w:val="66"/>
        </w:numPr>
        <w:contextualSpacing/>
        <w:jc w:val="both"/>
        <w:rPr>
          <w:rFonts w:ascii="Arial" w:hAnsi="Arial" w:cs="Arial"/>
          <w:lang w:val="es-BO" w:eastAsia="es-ES"/>
        </w:rPr>
      </w:pPr>
      <w:r w:rsidRPr="00D50588">
        <w:rPr>
          <w:rFonts w:ascii="Arial" w:hAnsi="Arial" w:cs="Arial"/>
          <w:lang w:val="es-BO" w:eastAsia="es-ES"/>
        </w:rPr>
        <w:lastRenderedPageBreak/>
        <w:t xml:space="preserve">Por incumplimiento en la prestación del Servicio, a requerimiento de la </w:t>
      </w:r>
      <w:r w:rsidRPr="00D50588">
        <w:rPr>
          <w:rFonts w:ascii="Arial" w:hAnsi="Arial" w:cs="Arial"/>
          <w:b/>
          <w:lang w:val="es-BO" w:eastAsia="es-ES"/>
        </w:rPr>
        <w:t xml:space="preserve">ENTIDAD </w:t>
      </w:r>
      <w:r w:rsidRPr="00D50588">
        <w:rPr>
          <w:rFonts w:ascii="Arial" w:hAnsi="Arial" w:cs="Arial"/>
          <w:lang w:val="es-BO" w:eastAsia="es-ES"/>
        </w:rPr>
        <w:t xml:space="preserve">o el Fiscal del Servicio en asuntos relacionados con el objeto del presente Contrato y lo establecido en las especificaciones técnicas. </w:t>
      </w:r>
    </w:p>
    <w:p w:rsidR="00D50588" w:rsidRPr="00D50588" w:rsidRDefault="00D50588" w:rsidP="00D50588">
      <w:pPr>
        <w:ind w:left="1770"/>
        <w:contextualSpacing/>
        <w:jc w:val="both"/>
        <w:rPr>
          <w:rFonts w:ascii="Arial" w:hAnsi="Arial" w:cs="Arial"/>
          <w:lang w:val="es-BO" w:eastAsia="es-ES"/>
        </w:rPr>
      </w:pPr>
    </w:p>
    <w:p w:rsidR="00D50588" w:rsidRPr="00D50588" w:rsidRDefault="00D50588" w:rsidP="00CE3F58">
      <w:pPr>
        <w:numPr>
          <w:ilvl w:val="0"/>
          <w:numId w:val="66"/>
        </w:numPr>
        <w:contextualSpacing/>
        <w:jc w:val="both"/>
        <w:rPr>
          <w:rFonts w:ascii="Arial" w:hAnsi="Arial" w:cs="Arial"/>
          <w:lang w:val="es-BO" w:eastAsia="es-ES"/>
        </w:rPr>
      </w:pPr>
      <w:r w:rsidRPr="00D50588">
        <w:rPr>
          <w:rFonts w:ascii="Arial" w:hAnsi="Arial" w:cs="Arial"/>
          <w:lang w:val="es-BO" w:eastAsia="es-ES"/>
        </w:rPr>
        <w:t>Por paralización del Servicio sin justificación, por el lapso de ____________ días calendario continuos.</w:t>
      </w:r>
    </w:p>
    <w:p w:rsidR="00D50588" w:rsidRPr="00D50588" w:rsidRDefault="00D50588" w:rsidP="00D50588">
      <w:pPr>
        <w:ind w:left="1770"/>
        <w:contextualSpacing/>
        <w:jc w:val="both"/>
        <w:rPr>
          <w:rFonts w:ascii="Arial" w:hAnsi="Arial" w:cs="Arial"/>
          <w:lang w:val="es-BO" w:eastAsia="es-ES"/>
        </w:rPr>
      </w:pPr>
    </w:p>
    <w:p w:rsidR="00D50588" w:rsidRPr="00D50588" w:rsidRDefault="00D50588" w:rsidP="00CE3F58">
      <w:pPr>
        <w:numPr>
          <w:ilvl w:val="0"/>
          <w:numId w:val="66"/>
        </w:numPr>
        <w:contextualSpacing/>
        <w:jc w:val="both"/>
        <w:rPr>
          <w:rFonts w:ascii="Arial" w:hAnsi="Arial" w:cs="Arial"/>
          <w:lang w:val="es-BO" w:eastAsia="es-ES"/>
        </w:rPr>
      </w:pPr>
      <w:r w:rsidRPr="00D50588">
        <w:rPr>
          <w:rFonts w:ascii="Arial" w:hAnsi="Arial" w:cs="Arial"/>
          <w:lang w:val="es-BO" w:eastAsia="es-ES"/>
        </w:rPr>
        <w:t>Por negligencia reiterada (2 veces) en el cumplimiento de las especificaciones técnicas, u otras especificaciones, o instrucciones escritas del Fiscal del Servicio</w:t>
      </w:r>
      <w:r w:rsidRPr="00D50588">
        <w:rPr>
          <w:rFonts w:ascii="Arial" w:hAnsi="Arial" w:cs="Arial"/>
          <w:b/>
          <w:lang w:val="es-BO" w:eastAsia="es-ES"/>
        </w:rPr>
        <w:t>.</w:t>
      </w:r>
    </w:p>
    <w:p w:rsidR="00D50588" w:rsidRPr="00D50588" w:rsidRDefault="00D50588" w:rsidP="00D50588">
      <w:pPr>
        <w:ind w:left="1770"/>
        <w:contextualSpacing/>
        <w:jc w:val="both"/>
        <w:rPr>
          <w:rFonts w:ascii="Arial" w:hAnsi="Arial" w:cs="Arial"/>
          <w:lang w:val="es-BO" w:eastAsia="es-ES"/>
        </w:rPr>
      </w:pPr>
    </w:p>
    <w:p w:rsidR="00D50588" w:rsidRPr="00D50588" w:rsidRDefault="00D50588" w:rsidP="00CE3F58">
      <w:pPr>
        <w:numPr>
          <w:ilvl w:val="0"/>
          <w:numId w:val="66"/>
        </w:numPr>
        <w:contextualSpacing/>
        <w:jc w:val="both"/>
        <w:rPr>
          <w:rFonts w:ascii="Arial" w:hAnsi="Arial" w:cs="Arial"/>
          <w:lang w:val="es-BO" w:eastAsia="es-ES"/>
        </w:rPr>
      </w:pPr>
      <w:r w:rsidRPr="00D50588">
        <w:rPr>
          <w:rFonts w:ascii="Arial" w:hAnsi="Arial" w:cs="Arial"/>
          <w:lang w:val="es-BO" w:eastAsia="es-ES"/>
        </w:rPr>
        <w:t>Por falta de pago de salarios a su personal y otras obligaciones contractuales que afecten al Servicio.</w:t>
      </w:r>
    </w:p>
    <w:p w:rsidR="00D50588" w:rsidRPr="00D50588" w:rsidRDefault="00D50588" w:rsidP="00D50588">
      <w:pPr>
        <w:ind w:left="1770"/>
        <w:contextualSpacing/>
        <w:jc w:val="both"/>
        <w:rPr>
          <w:rFonts w:ascii="Arial" w:hAnsi="Arial" w:cs="Arial"/>
          <w:lang w:val="es-BO" w:eastAsia="es-ES"/>
        </w:rPr>
      </w:pPr>
    </w:p>
    <w:p w:rsidR="00D50588" w:rsidRPr="00D50588" w:rsidRDefault="00D50588" w:rsidP="00CE3F58">
      <w:pPr>
        <w:numPr>
          <w:ilvl w:val="0"/>
          <w:numId w:val="66"/>
        </w:numPr>
        <w:contextualSpacing/>
        <w:jc w:val="both"/>
        <w:rPr>
          <w:rFonts w:ascii="Arial" w:hAnsi="Arial" w:cs="Arial"/>
          <w:lang w:val="es-BO" w:eastAsia="es-ES"/>
        </w:rPr>
      </w:pPr>
      <w:r w:rsidRPr="00D50588">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D50588" w:rsidRPr="00D50588" w:rsidRDefault="00D50588" w:rsidP="00D50588">
      <w:pPr>
        <w:ind w:left="720"/>
        <w:contextualSpacing/>
        <w:rPr>
          <w:rFonts w:ascii="Arial" w:hAnsi="Arial" w:cs="Arial"/>
          <w:lang w:val="es-BO" w:eastAsia="es-ES"/>
        </w:rPr>
      </w:pPr>
    </w:p>
    <w:p w:rsidR="00D50588" w:rsidRPr="00D50588" w:rsidRDefault="00D50588" w:rsidP="00CE3F58">
      <w:pPr>
        <w:numPr>
          <w:ilvl w:val="0"/>
          <w:numId w:val="66"/>
        </w:numPr>
        <w:contextualSpacing/>
        <w:jc w:val="both"/>
        <w:rPr>
          <w:rFonts w:ascii="Arial" w:hAnsi="Arial" w:cs="Arial"/>
          <w:lang w:val="es-BO" w:eastAsia="es-ES"/>
        </w:rPr>
      </w:pPr>
      <w:r w:rsidRPr="00D50588">
        <w:rPr>
          <w:rFonts w:ascii="Arial" w:hAnsi="Arial" w:cs="Arial"/>
          <w:lang w:val="es-BO" w:eastAsia="es-ES"/>
        </w:rPr>
        <w:t>Por fuerza mayor o caso fortuito.</w:t>
      </w:r>
    </w:p>
    <w:p w:rsidR="00D50588" w:rsidRPr="00D50588" w:rsidRDefault="00D50588" w:rsidP="00D50588">
      <w:pPr>
        <w:ind w:left="1770"/>
        <w:contextualSpacing/>
        <w:jc w:val="both"/>
        <w:rPr>
          <w:rFonts w:ascii="Arial" w:hAnsi="Arial" w:cs="Arial"/>
          <w:lang w:val="es-BO" w:eastAsia="es-ES"/>
        </w:rPr>
      </w:pPr>
    </w:p>
    <w:p w:rsidR="00D50588" w:rsidRPr="00D50588" w:rsidRDefault="00D50588" w:rsidP="00CE3F58">
      <w:pPr>
        <w:numPr>
          <w:ilvl w:val="0"/>
          <w:numId w:val="66"/>
        </w:numPr>
        <w:contextualSpacing/>
        <w:jc w:val="both"/>
        <w:rPr>
          <w:rFonts w:ascii="Arial" w:hAnsi="Arial" w:cs="Arial"/>
          <w:lang w:val="es-BO" w:eastAsia="es-ES"/>
        </w:rPr>
      </w:pPr>
      <w:r w:rsidRPr="00D50588">
        <w:rPr>
          <w:rFonts w:ascii="Arial" w:hAnsi="Arial" w:cs="Arial"/>
          <w:lang w:val="es-BO" w:eastAsia="es-ES"/>
        </w:rPr>
        <w:t>Por incumplimiento a la cláusula (anticorrupción).</w:t>
      </w:r>
    </w:p>
    <w:p w:rsidR="00D50588" w:rsidRPr="00D50588" w:rsidRDefault="00D50588" w:rsidP="00D50588">
      <w:pPr>
        <w:spacing w:before="120"/>
        <w:ind w:left="1410" w:hanging="702"/>
        <w:jc w:val="both"/>
        <w:rPr>
          <w:rFonts w:ascii="Arial" w:hAnsi="Arial" w:cs="Arial"/>
          <w:b/>
          <w:lang w:val="es-BO" w:eastAsia="es-ES"/>
        </w:rPr>
      </w:pPr>
      <w:r w:rsidRPr="00D50588">
        <w:rPr>
          <w:rFonts w:ascii="Arial" w:hAnsi="Arial" w:cs="Arial"/>
          <w:b/>
          <w:lang w:val="es-BO" w:eastAsia="es-ES"/>
        </w:rPr>
        <w:t>23.2.2. Resolución a requerimiento del CONTRATISTA por causales atribuibles a la ENTIDAD.</w:t>
      </w:r>
    </w:p>
    <w:p w:rsidR="00D50588" w:rsidRPr="00D50588" w:rsidRDefault="00D50588" w:rsidP="00D50588">
      <w:pPr>
        <w:spacing w:before="120"/>
        <w:ind w:left="1410" w:firstLine="6"/>
        <w:jc w:val="both"/>
        <w:rPr>
          <w:rFonts w:ascii="Arial" w:hAnsi="Arial" w:cs="Arial"/>
          <w:lang w:val="es-BO" w:eastAsia="es-ES"/>
        </w:rPr>
      </w:pPr>
      <w:r w:rsidRPr="00D50588">
        <w:rPr>
          <w:rFonts w:ascii="Arial" w:hAnsi="Arial" w:cs="Arial"/>
          <w:lang w:val="es-BO" w:eastAsia="es-ES"/>
        </w:rPr>
        <w:t xml:space="preserve">El </w:t>
      </w:r>
      <w:r w:rsidRPr="00D50588">
        <w:rPr>
          <w:rFonts w:ascii="Arial" w:hAnsi="Arial" w:cs="Arial"/>
          <w:b/>
          <w:lang w:val="es-BO" w:eastAsia="es-ES"/>
        </w:rPr>
        <w:t>CONTRATISTA,</w:t>
      </w:r>
      <w:r w:rsidRPr="00D50588">
        <w:rPr>
          <w:rFonts w:ascii="Arial" w:hAnsi="Arial" w:cs="Arial"/>
          <w:lang w:val="es-BO" w:eastAsia="es-ES"/>
        </w:rPr>
        <w:t xml:space="preserve"> podrá proceder al trámite de resolución del Contrato, en los siguientes casos:</w:t>
      </w:r>
    </w:p>
    <w:p w:rsidR="00D50588" w:rsidRPr="00D50588" w:rsidRDefault="00D50588" w:rsidP="00CE3F58">
      <w:pPr>
        <w:numPr>
          <w:ilvl w:val="0"/>
          <w:numId w:val="67"/>
        </w:numPr>
        <w:spacing w:before="120"/>
        <w:contextualSpacing/>
        <w:jc w:val="both"/>
        <w:rPr>
          <w:rFonts w:ascii="Arial" w:hAnsi="Arial" w:cs="Arial"/>
          <w:lang w:val="es-BO" w:eastAsia="es-ES"/>
        </w:rPr>
      </w:pPr>
      <w:r w:rsidRPr="00D50588">
        <w:rPr>
          <w:rFonts w:ascii="Arial" w:hAnsi="Arial" w:cs="Arial"/>
          <w:lang w:val="es-BO" w:eastAsia="es-ES"/>
        </w:rPr>
        <w:t xml:space="preserve">Si apartándose de los términos del Contrato la </w:t>
      </w:r>
      <w:r w:rsidRPr="00D50588">
        <w:rPr>
          <w:rFonts w:ascii="Arial" w:hAnsi="Arial" w:cs="Arial"/>
          <w:b/>
          <w:lang w:val="es-BO" w:eastAsia="es-ES"/>
        </w:rPr>
        <w:t>ENTIDAD</w:t>
      </w:r>
      <w:r w:rsidRPr="00D50588">
        <w:rPr>
          <w:rFonts w:ascii="Arial" w:hAnsi="Arial" w:cs="Arial"/>
          <w:lang w:val="es-BO" w:eastAsia="es-ES"/>
        </w:rPr>
        <w:t>, a través del Fiscal del Servicio</w:t>
      </w:r>
      <w:r w:rsidRPr="00D50588">
        <w:rPr>
          <w:rFonts w:ascii="Arial" w:hAnsi="Arial" w:cs="Arial"/>
          <w:b/>
          <w:lang w:val="es-BO" w:eastAsia="es-ES"/>
        </w:rPr>
        <w:t>,</w:t>
      </w:r>
      <w:r w:rsidRPr="00D50588">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D50588" w:rsidRPr="00D50588" w:rsidRDefault="00D50588" w:rsidP="00D50588">
      <w:pPr>
        <w:spacing w:before="120"/>
        <w:ind w:left="1776"/>
        <w:contextualSpacing/>
        <w:jc w:val="both"/>
        <w:rPr>
          <w:rFonts w:ascii="Arial" w:hAnsi="Arial" w:cs="Arial"/>
          <w:lang w:val="es-BO" w:eastAsia="es-ES"/>
        </w:rPr>
      </w:pPr>
    </w:p>
    <w:p w:rsidR="00D50588" w:rsidRPr="00D50588" w:rsidRDefault="00D50588" w:rsidP="00CE3F58">
      <w:pPr>
        <w:numPr>
          <w:ilvl w:val="0"/>
          <w:numId w:val="67"/>
        </w:numPr>
        <w:spacing w:before="120"/>
        <w:contextualSpacing/>
        <w:jc w:val="both"/>
        <w:rPr>
          <w:rFonts w:ascii="Arial" w:hAnsi="Arial" w:cs="Arial"/>
          <w:lang w:val="es-BO" w:eastAsia="es-ES"/>
        </w:rPr>
      </w:pPr>
      <w:r w:rsidRPr="00D50588">
        <w:rPr>
          <w:rFonts w:ascii="Arial" w:hAnsi="Arial" w:cs="Arial"/>
          <w:lang w:val="es-BO" w:eastAsia="es-ES"/>
        </w:rPr>
        <w:t>Por utilizar o requerir aquellos Servicios que son objeto del presente Contrato, en beneficio de terceras personas.</w:t>
      </w:r>
    </w:p>
    <w:p w:rsidR="00D50588" w:rsidRPr="00D50588" w:rsidRDefault="00D50588" w:rsidP="00D50588">
      <w:pPr>
        <w:spacing w:before="120"/>
        <w:ind w:left="720"/>
        <w:contextualSpacing/>
        <w:rPr>
          <w:rFonts w:ascii="Arial" w:hAnsi="Arial" w:cs="Arial"/>
          <w:lang w:val="es-BO" w:eastAsia="es-ES"/>
        </w:rPr>
      </w:pPr>
    </w:p>
    <w:p w:rsidR="00D50588" w:rsidRPr="00D50588" w:rsidRDefault="00D50588" w:rsidP="00CE3F58">
      <w:pPr>
        <w:numPr>
          <w:ilvl w:val="0"/>
          <w:numId w:val="67"/>
        </w:numPr>
        <w:spacing w:before="120"/>
        <w:contextualSpacing/>
        <w:jc w:val="both"/>
        <w:rPr>
          <w:rFonts w:ascii="Arial" w:hAnsi="Arial" w:cs="Arial"/>
          <w:lang w:val="es-BO" w:eastAsia="es-ES"/>
        </w:rPr>
      </w:pPr>
      <w:r w:rsidRPr="00D50588">
        <w:rPr>
          <w:rFonts w:ascii="Arial" w:hAnsi="Arial" w:cs="Arial"/>
          <w:lang w:val="es-BO" w:eastAsia="es-ES"/>
        </w:rPr>
        <w:t xml:space="preserve">Por suspensión del Servicio por orden escrita de la </w:t>
      </w:r>
      <w:r w:rsidRPr="00D50588">
        <w:rPr>
          <w:rFonts w:ascii="Arial" w:hAnsi="Arial" w:cs="Arial"/>
          <w:b/>
          <w:lang w:val="es-BO" w:eastAsia="es-ES"/>
        </w:rPr>
        <w:t>ENTIDAD</w:t>
      </w:r>
      <w:r w:rsidRPr="00D50588">
        <w:rPr>
          <w:rFonts w:ascii="Arial" w:hAnsi="Arial" w:cs="Arial"/>
          <w:lang w:val="es-BO" w:eastAsia="es-ES"/>
        </w:rPr>
        <w:t xml:space="preserve"> por un plazo superior a </w:t>
      </w:r>
      <w:r w:rsidRPr="00D50588">
        <w:rPr>
          <w:rFonts w:ascii="Arial" w:hAnsi="Arial" w:cs="Arial"/>
          <w:i/>
          <w:u w:val="single"/>
          <w:lang w:val="es-BO" w:eastAsia="es-ES"/>
        </w:rPr>
        <w:t>numeral (literal)</w:t>
      </w:r>
      <w:r w:rsidRPr="00D50588">
        <w:rPr>
          <w:rFonts w:ascii="Arial" w:hAnsi="Arial" w:cs="Arial"/>
          <w:lang w:val="es-BO" w:eastAsia="es-ES"/>
        </w:rPr>
        <w:t xml:space="preserve"> días calendario; salvo casos de fuerza mayor o caso fortuito.</w:t>
      </w:r>
    </w:p>
    <w:p w:rsidR="00D50588" w:rsidRPr="00D50588" w:rsidRDefault="00D50588" w:rsidP="00D50588">
      <w:pPr>
        <w:spacing w:before="120"/>
        <w:ind w:left="1413" w:hanging="705"/>
        <w:jc w:val="both"/>
        <w:rPr>
          <w:rFonts w:ascii="Arial" w:hAnsi="Arial" w:cs="Arial"/>
          <w:lang w:val="es-BO" w:eastAsia="es-ES"/>
        </w:rPr>
      </w:pPr>
      <w:r w:rsidRPr="00D50588">
        <w:rPr>
          <w:rFonts w:ascii="Arial" w:hAnsi="Arial" w:cs="Arial"/>
          <w:b/>
          <w:lang w:val="es-BO" w:eastAsia="es-ES"/>
        </w:rPr>
        <w:t xml:space="preserve">23.2.3. </w:t>
      </w:r>
      <w:r w:rsidRPr="00D50588">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D50588">
        <w:rPr>
          <w:rFonts w:ascii="Arial" w:hAnsi="Arial" w:cs="Arial"/>
          <w:lang w:val="es-BO" w:eastAsia="es-ES"/>
        </w:rPr>
        <w:t xml:space="preserve"> </w:t>
      </w:r>
    </w:p>
    <w:p w:rsidR="00D50588" w:rsidRPr="00D50588" w:rsidRDefault="00D50588" w:rsidP="00D50588">
      <w:pPr>
        <w:spacing w:before="120"/>
        <w:ind w:left="1418" w:hanging="709"/>
        <w:contextualSpacing/>
        <w:jc w:val="both"/>
        <w:rPr>
          <w:rFonts w:ascii="Arial" w:hAnsi="Arial" w:cs="Arial"/>
          <w:color w:val="000000"/>
          <w:lang w:val="es-BO" w:eastAsia="es-ES"/>
        </w:rPr>
      </w:pPr>
      <w:r w:rsidRPr="00D50588">
        <w:rPr>
          <w:rFonts w:ascii="Arial" w:hAnsi="Arial" w:cs="Arial"/>
          <w:b/>
          <w:color w:val="000000"/>
          <w:lang w:val="es-BO" w:eastAsia="es-ES"/>
        </w:rPr>
        <w:t>23.2.4.</w:t>
      </w:r>
      <w:r w:rsidRPr="00D50588">
        <w:rPr>
          <w:rFonts w:ascii="Arial" w:hAnsi="Arial" w:cs="Arial"/>
          <w:b/>
          <w:color w:val="000000"/>
          <w:lang w:val="es-BO" w:eastAsia="es-ES"/>
        </w:rPr>
        <w:tab/>
      </w:r>
      <w:r w:rsidRPr="00D50588">
        <w:rPr>
          <w:rFonts w:ascii="Arial" w:hAnsi="Arial" w:cs="Arial"/>
          <w:color w:val="000000"/>
          <w:lang w:val="es-BO" w:eastAsia="es-ES"/>
        </w:rPr>
        <w:t xml:space="preserve">La </w:t>
      </w:r>
      <w:r w:rsidRPr="00D50588">
        <w:rPr>
          <w:rFonts w:ascii="Arial" w:hAnsi="Arial" w:cs="Arial"/>
          <w:b/>
          <w:color w:val="000000"/>
          <w:lang w:val="es-BO" w:eastAsia="es-ES"/>
        </w:rPr>
        <w:t xml:space="preserve">ENTIDAD </w:t>
      </w:r>
      <w:r w:rsidRPr="00D50588">
        <w:rPr>
          <w:rFonts w:ascii="Arial" w:hAnsi="Arial" w:cs="Arial"/>
          <w:color w:val="000000"/>
          <w:lang w:val="es-BO" w:eastAsia="es-ES"/>
        </w:rPr>
        <w:t xml:space="preserve">en cualquier momento podrá resolver de manera unilateral </w:t>
      </w:r>
      <w:r w:rsidRPr="00D50588">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D50588">
        <w:rPr>
          <w:rFonts w:ascii="Arial" w:hAnsi="Arial" w:cs="Arial"/>
          <w:b/>
          <w:lang w:val="es-BO" w:eastAsia="es-ES"/>
        </w:rPr>
        <w:t>PROVEEDOR</w:t>
      </w:r>
      <w:r w:rsidRPr="00D50588">
        <w:rPr>
          <w:rFonts w:ascii="Arial" w:hAnsi="Arial" w:cs="Arial"/>
          <w:lang w:val="es-BO" w:eastAsia="es-ES"/>
        </w:rPr>
        <w:t>;</w:t>
      </w:r>
      <w:r w:rsidRPr="00D50588">
        <w:rPr>
          <w:rFonts w:ascii="Arial" w:hAnsi="Arial" w:cs="Arial"/>
          <w:b/>
          <w:lang w:val="es-BO" w:eastAsia="es-ES"/>
        </w:rPr>
        <w:t xml:space="preserve"> </w:t>
      </w:r>
      <w:r w:rsidRPr="00D50588">
        <w:rPr>
          <w:rFonts w:ascii="Arial" w:hAnsi="Arial" w:cs="Arial"/>
          <w:lang w:val="es-BO" w:eastAsia="es-ES"/>
        </w:rPr>
        <w:t>sin lugar a ningún tipo de resarcimiento por parte de la</w:t>
      </w:r>
      <w:r w:rsidRPr="00D50588">
        <w:rPr>
          <w:rFonts w:ascii="Arial" w:hAnsi="Arial" w:cs="Arial"/>
          <w:b/>
          <w:lang w:val="es-BO" w:eastAsia="es-ES"/>
        </w:rPr>
        <w:t xml:space="preserve"> ENTIDAD </w:t>
      </w:r>
      <w:r w:rsidRPr="00D50588">
        <w:rPr>
          <w:rFonts w:ascii="Arial" w:hAnsi="Arial" w:cs="Arial"/>
          <w:lang w:val="es-BO" w:eastAsia="es-ES"/>
        </w:rPr>
        <w:t>a</w:t>
      </w:r>
      <w:r w:rsidRPr="00D50588">
        <w:rPr>
          <w:rFonts w:ascii="Arial" w:hAnsi="Arial" w:cs="Arial"/>
          <w:b/>
          <w:lang w:val="es-BO" w:eastAsia="es-ES"/>
        </w:rPr>
        <w:t xml:space="preserve"> </w:t>
      </w:r>
      <w:r w:rsidRPr="00D50588">
        <w:rPr>
          <w:rFonts w:ascii="Arial" w:hAnsi="Arial" w:cs="Arial"/>
          <w:lang w:val="es-BO" w:eastAsia="es-ES"/>
        </w:rPr>
        <w:t>favor del</w:t>
      </w:r>
      <w:r w:rsidRPr="00D50588">
        <w:rPr>
          <w:rFonts w:ascii="Arial" w:hAnsi="Arial" w:cs="Arial"/>
          <w:b/>
          <w:lang w:val="es-BO" w:eastAsia="es-ES"/>
        </w:rPr>
        <w:t xml:space="preserve"> PROVEEDOR.</w:t>
      </w:r>
    </w:p>
    <w:p w:rsidR="00D50588" w:rsidRPr="00D50588" w:rsidRDefault="00D50588" w:rsidP="00D50588">
      <w:pPr>
        <w:spacing w:before="120"/>
        <w:ind w:left="1413" w:hanging="705"/>
        <w:jc w:val="both"/>
        <w:rPr>
          <w:rFonts w:ascii="Arial" w:hAnsi="Arial" w:cs="Arial"/>
          <w:lang w:val="es-BO" w:eastAsia="es-ES"/>
        </w:rPr>
      </w:pPr>
      <w:r w:rsidRPr="00D50588">
        <w:rPr>
          <w:rFonts w:ascii="Arial" w:hAnsi="Arial" w:cs="Arial"/>
          <w:b/>
          <w:lang w:val="es-BO" w:eastAsia="es-ES"/>
        </w:rPr>
        <w:t>23.2.5. Reglas aplicables a la Resolución:</w:t>
      </w:r>
    </w:p>
    <w:p w:rsidR="00D50588" w:rsidRPr="00D50588" w:rsidRDefault="00D50588" w:rsidP="00D50588">
      <w:pPr>
        <w:spacing w:before="120"/>
        <w:ind w:left="1413"/>
        <w:jc w:val="both"/>
        <w:rPr>
          <w:rFonts w:ascii="Arial" w:hAnsi="Arial" w:cs="Arial"/>
          <w:lang w:val="es-BO" w:eastAsia="es-ES"/>
        </w:rPr>
      </w:pPr>
      <w:r w:rsidRPr="00D50588">
        <w:rPr>
          <w:rFonts w:ascii="Arial" w:hAnsi="Arial" w:cs="Arial"/>
          <w:lang w:val="es-BO" w:eastAsia="es-ES"/>
        </w:rPr>
        <w:t xml:space="preserve">Para procesar la resolución del Contrato por cualquiera de las causales señaladas en los numerales 23.2.1. </w:t>
      </w:r>
      <w:proofErr w:type="gramStart"/>
      <w:r w:rsidRPr="00D50588">
        <w:rPr>
          <w:rFonts w:ascii="Arial" w:hAnsi="Arial" w:cs="Arial"/>
          <w:lang w:val="es-BO" w:eastAsia="es-ES"/>
        </w:rPr>
        <w:t>y</w:t>
      </w:r>
      <w:proofErr w:type="gramEnd"/>
      <w:r w:rsidRPr="00D50588">
        <w:rPr>
          <w:rFonts w:ascii="Arial" w:hAnsi="Arial" w:cs="Arial"/>
          <w:lang w:val="es-BO" w:eastAsia="es-ES"/>
        </w:rPr>
        <w:t xml:space="preserve"> 23.2.2., la Parte afectada dará aviso escrito mediante carta notariada, a la otra Parte, de su intención de resolver el Contrato, estableciendo claramente la causal que se aduce.</w:t>
      </w:r>
    </w:p>
    <w:p w:rsidR="00D50588" w:rsidRPr="00D50588" w:rsidRDefault="00D50588" w:rsidP="00D50588">
      <w:pPr>
        <w:spacing w:before="120"/>
        <w:ind w:left="1416"/>
        <w:jc w:val="both"/>
        <w:rPr>
          <w:rFonts w:ascii="Arial" w:hAnsi="Arial" w:cs="Arial"/>
          <w:lang w:val="es-BO" w:eastAsia="es-ES"/>
        </w:rPr>
      </w:pPr>
      <w:r w:rsidRPr="00D50588">
        <w:rPr>
          <w:rFonts w:ascii="Arial" w:hAnsi="Arial" w:cs="Arial"/>
          <w:lang w:val="es-BO" w:eastAsia="es-ES"/>
        </w:rPr>
        <w:lastRenderedPageBreak/>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D50588" w:rsidRPr="00D50588" w:rsidRDefault="00D50588" w:rsidP="00D50588">
      <w:pPr>
        <w:spacing w:before="120"/>
        <w:ind w:left="1416"/>
        <w:jc w:val="both"/>
        <w:rPr>
          <w:rFonts w:ascii="Arial" w:hAnsi="Arial" w:cs="Arial"/>
          <w:lang w:val="es-BO" w:eastAsia="es-ES"/>
        </w:rPr>
      </w:pPr>
      <w:r w:rsidRPr="00D50588">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D50588" w:rsidRPr="00D50588" w:rsidRDefault="00D50588" w:rsidP="00D50588">
      <w:pPr>
        <w:spacing w:before="120"/>
        <w:ind w:left="1416"/>
        <w:jc w:val="both"/>
        <w:rPr>
          <w:rFonts w:ascii="Arial" w:hAnsi="Arial" w:cs="Arial"/>
          <w:lang w:val="es-BO" w:eastAsia="es-ES"/>
        </w:rPr>
      </w:pPr>
      <w:r w:rsidRPr="00D50588">
        <w:rPr>
          <w:rFonts w:ascii="Arial" w:hAnsi="Arial" w:cs="Arial"/>
          <w:lang w:val="es-BO" w:eastAsia="es-ES"/>
        </w:rPr>
        <w:t xml:space="preserve">Cuando el monto de la multa, alcance al 20% (veinte por ciento) del monto total del Contrato, la </w:t>
      </w:r>
      <w:r w:rsidRPr="00D50588">
        <w:rPr>
          <w:rFonts w:ascii="Arial" w:hAnsi="Arial" w:cs="Arial"/>
          <w:b/>
          <w:lang w:val="es-BO" w:eastAsia="es-ES"/>
        </w:rPr>
        <w:t>ENTIDAD</w:t>
      </w:r>
      <w:r w:rsidRPr="00D50588">
        <w:rPr>
          <w:rFonts w:ascii="Arial" w:hAnsi="Arial" w:cs="Arial"/>
          <w:lang w:val="es-BO" w:eastAsia="es-ES"/>
        </w:rPr>
        <w:t xml:space="preserve"> deberá notificar mediante carta notariada que la resolución de Contrato se ha hecho efectiva. </w:t>
      </w:r>
    </w:p>
    <w:p w:rsidR="00D50588" w:rsidRPr="00D50588" w:rsidRDefault="00D50588" w:rsidP="00D50588">
      <w:pPr>
        <w:tabs>
          <w:tab w:val="left" w:pos="567"/>
        </w:tabs>
        <w:spacing w:before="120"/>
        <w:ind w:left="1418"/>
        <w:jc w:val="both"/>
        <w:rPr>
          <w:rFonts w:ascii="Arial" w:hAnsi="Arial" w:cs="Arial"/>
          <w:lang w:val="es-BO" w:eastAsia="es-ES"/>
        </w:rPr>
      </w:pPr>
      <w:r w:rsidRPr="00D50588">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50588">
        <w:rPr>
          <w:rFonts w:ascii="Arial" w:hAnsi="Arial" w:cs="Arial"/>
          <w:color w:val="000000"/>
          <w:lang w:val="es-BO" w:eastAsia="es-ES"/>
        </w:rPr>
        <w:t>incluir los montos a reconocer por las prestaciones ejecutadas por las Partes.</w:t>
      </w:r>
    </w:p>
    <w:p w:rsidR="00D50588" w:rsidRPr="00D50588" w:rsidRDefault="00D50588" w:rsidP="00D50588">
      <w:pPr>
        <w:tabs>
          <w:tab w:val="left" w:pos="567"/>
        </w:tabs>
        <w:spacing w:before="120"/>
        <w:ind w:left="1418"/>
        <w:jc w:val="both"/>
        <w:rPr>
          <w:rFonts w:ascii="Arial" w:hAnsi="Arial" w:cs="Arial"/>
          <w:b/>
          <w:bCs/>
          <w:lang w:val="es-BO" w:eastAsia="es-ES"/>
        </w:rPr>
      </w:pPr>
      <w:r w:rsidRPr="00D50588">
        <w:rPr>
          <w:rFonts w:ascii="Arial" w:hAnsi="Arial" w:cs="Arial"/>
          <w:lang w:val="es-BO" w:eastAsia="es-ES"/>
        </w:rPr>
        <w:t xml:space="preserve">En caso que se proceda a la resolución del Contrato, por razones atribuibles al </w:t>
      </w:r>
      <w:r w:rsidRPr="00D50588">
        <w:rPr>
          <w:rFonts w:ascii="Arial" w:hAnsi="Arial" w:cs="Arial"/>
          <w:b/>
          <w:lang w:val="es-BO" w:eastAsia="es-ES"/>
        </w:rPr>
        <w:t>CONTRATISTA</w:t>
      </w:r>
      <w:r w:rsidRPr="00D50588">
        <w:rPr>
          <w:rFonts w:ascii="Arial" w:hAnsi="Arial" w:cs="Arial"/>
          <w:lang w:val="es-BO" w:eastAsia="es-ES"/>
        </w:rPr>
        <w:t>,</w:t>
      </w:r>
      <w:r w:rsidRPr="00D50588">
        <w:rPr>
          <w:rFonts w:ascii="Arial" w:hAnsi="Arial" w:cs="Arial"/>
          <w:b/>
          <w:lang w:val="es-BO" w:eastAsia="es-ES"/>
        </w:rPr>
        <w:t xml:space="preserve"> </w:t>
      </w:r>
      <w:r w:rsidRPr="00D50588">
        <w:rPr>
          <w:rFonts w:ascii="Arial" w:hAnsi="Arial" w:cs="Arial"/>
          <w:lang w:val="es-BO" w:eastAsia="es-ES"/>
        </w:rPr>
        <w:t xml:space="preserve">se consolidara en favor de la </w:t>
      </w:r>
      <w:r w:rsidRPr="00D50588">
        <w:rPr>
          <w:rFonts w:ascii="Arial" w:hAnsi="Arial" w:cs="Arial"/>
          <w:b/>
          <w:lang w:val="es-BO" w:eastAsia="es-ES"/>
        </w:rPr>
        <w:t>ENTIDAD</w:t>
      </w:r>
      <w:r w:rsidRPr="00D50588">
        <w:rPr>
          <w:rFonts w:ascii="Arial" w:hAnsi="Arial" w:cs="Arial"/>
          <w:lang w:val="es-BO" w:eastAsia="es-ES"/>
        </w:rPr>
        <w:t xml:space="preserve"> la garantía de cumplimiento de Contrato. Por otro lado también se consolidan a favor de la </w:t>
      </w:r>
      <w:r w:rsidRPr="00D50588">
        <w:rPr>
          <w:rFonts w:ascii="Arial" w:hAnsi="Arial" w:cs="Arial"/>
          <w:b/>
          <w:lang w:val="es-BO" w:eastAsia="es-ES"/>
        </w:rPr>
        <w:t>ENTIDAD</w:t>
      </w:r>
      <w:r w:rsidRPr="00D50588">
        <w:rPr>
          <w:rFonts w:ascii="Arial" w:hAnsi="Arial" w:cs="Arial"/>
          <w:lang w:val="es-BO" w:eastAsia="es-ES"/>
        </w:rPr>
        <w:t xml:space="preserve"> las multas o penalidades</w:t>
      </w:r>
      <w:r w:rsidRPr="00D50588">
        <w:rPr>
          <w:rFonts w:ascii="Arial" w:hAnsi="Arial" w:cs="Arial"/>
          <w:b/>
          <w:bCs/>
          <w:lang w:val="es-BO" w:eastAsia="es-ES"/>
        </w:rPr>
        <w:t>.</w:t>
      </w:r>
    </w:p>
    <w:p w:rsidR="00D50588" w:rsidRPr="00D50588" w:rsidRDefault="00D50588" w:rsidP="00D50588">
      <w:pPr>
        <w:spacing w:before="120"/>
        <w:jc w:val="both"/>
        <w:rPr>
          <w:rFonts w:ascii="Arial" w:hAnsi="Arial" w:cs="Arial"/>
          <w:b/>
          <w:u w:val="single"/>
          <w:lang w:val="es-BO" w:eastAsia="es-ES"/>
        </w:rPr>
      </w:pPr>
      <w:r w:rsidRPr="00D50588">
        <w:rPr>
          <w:rFonts w:ascii="Arial" w:hAnsi="Arial" w:cs="Arial"/>
          <w:b/>
          <w:u w:val="single"/>
          <w:lang w:val="es-BO" w:eastAsia="es-ES"/>
        </w:rPr>
        <w:t>VIGÉSIMA CUARTA.- (CIERRE DE CONTRATO)</w:t>
      </w:r>
    </w:p>
    <w:p w:rsidR="00D50588" w:rsidRPr="00D50588" w:rsidRDefault="00D50588" w:rsidP="00D50588">
      <w:pPr>
        <w:widowControl w:val="0"/>
        <w:spacing w:before="120"/>
        <w:jc w:val="both"/>
        <w:rPr>
          <w:rFonts w:ascii="Arial" w:hAnsi="Arial" w:cs="Arial"/>
          <w:lang w:val="es-BO" w:eastAsia="es-ES"/>
        </w:rPr>
      </w:pPr>
      <w:r w:rsidRPr="00D50588">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D50588" w:rsidRPr="00D50588" w:rsidRDefault="00D50588" w:rsidP="00D50588">
      <w:pPr>
        <w:widowControl w:val="0"/>
        <w:spacing w:before="120"/>
        <w:jc w:val="both"/>
        <w:rPr>
          <w:rFonts w:ascii="Arial" w:hAnsi="Arial" w:cs="Arial"/>
          <w:lang w:val="es-BO" w:eastAsia="es-ES"/>
        </w:rPr>
      </w:pPr>
      <w:r w:rsidRPr="00D50588">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D50588" w:rsidRPr="00D50588" w:rsidRDefault="00D50588" w:rsidP="00D50588">
      <w:pPr>
        <w:spacing w:before="120"/>
        <w:jc w:val="both"/>
        <w:rPr>
          <w:rFonts w:ascii="Arial" w:hAnsi="Arial" w:cs="Arial"/>
          <w:u w:val="single"/>
          <w:lang w:val="es-BO" w:eastAsia="es-ES"/>
        </w:rPr>
      </w:pPr>
      <w:r w:rsidRPr="00D50588">
        <w:rPr>
          <w:rFonts w:ascii="Arial" w:hAnsi="Arial" w:cs="Arial"/>
          <w:b/>
          <w:u w:val="single"/>
          <w:lang w:val="es-BO" w:eastAsia="es-ES"/>
        </w:rPr>
        <w:t>VIGÉSIMA QUINTA.- (SOLUCIÓN DE CONTROVERSIAS)</w:t>
      </w:r>
    </w:p>
    <w:p w:rsidR="00D50588" w:rsidRPr="00D50588" w:rsidRDefault="00D50588" w:rsidP="00D50588">
      <w:pPr>
        <w:spacing w:before="120"/>
        <w:jc w:val="both"/>
        <w:rPr>
          <w:rFonts w:ascii="Arial" w:hAnsi="Arial" w:cs="Arial"/>
          <w:lang w:val="es-BO" w:eastAsia="es-ES"/>
        </w:rPr>
      </w:pPr>
      <w:r w:rsidRPr="00D50588">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D50588" w:rsidRPr="00D50588" w:rsidRDefault="00D50588" w:rsidP="00D50588">
      <w:pPr>
        <w:spacing w:before="120"/>
        <w:jc w:val="both"/>
        <w:rPr>
          <w:rFonts w:ascii="Arial" w:hAnsi="Arial" w:cs="Arial"/>
          <w:b/>
          <w:bCs/>
          <w:u w:val="single"/>
          <w:lang w:val="es-BO" w:eastAsia="es-ES"/>
        </w:rPr>
      </w:pPr>
      <w:r w:rsidRPr="00D50588">
        <w:rPr>
          <w:rFonts w:ascii="Arial" w:hAnsi="Arial" w:cs="Arial"/>
          <w:b/>
          <w:u w:val="single"/>
          <w:lang w:val="es-BO" w:eastAsia="es-ES"/>
        </w:rPr>
        <w:t>VIGÉSIMA SEXTA.-</w:t>
      </w:r>
      <w:r w:rsidRPr="00D50588">
        <w:rPr>
          <w:rFonts w:ascii="Arial" w:hAnsi="Arial" w:cs="Arial"/>
          <w:b/>
          <w:bCs/>
          <w:u w:val="single"/>
          <w:lang w:val="es-BO" w:eastAsia="es-ES"/>
        </w:rPr>
        <w:t xml:space="preserve"> (MODIFICACIÓN AL CONTRATO) </w:t>
      </w:r>
    </w:p>
    <w:p w:rsidR="00D50588" w:rsidRPr="00D50588" w:rsidRDefault="00D50588" w:rsidP="00D50588">
      <w:pPr>
        <w:spacing w:before="120"/>
        <w:jc w:val="both"/>
        <w:rPr>
          <w:rFonts w:ascii="Arial" w:hAnsi="Arial" w:cs="Arial"/>
          <w:lang w:val="es-BO" w:eastAsia="es-ES"/>
        </w:rPr>
      </w:pPr>
      <w:r w:rsidRPr="00D50588">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D50588" w:rsidRPr="00D50588" w:rsidRDefault="00D50588" w:rsidP="00D50588">
      <w:pPr>
        <w:spacing w:before="120"/>
        <w:jc w:val="both"/>
        <w:rPr>
          <w:rFonts w:ascii="Arial" w:hAnsi="Arial" w:cs="Arial"/>
          <w:lang w:val="es-BO" w:eastAsia="es-ES"/>
        </w:rPr>
      </w:pPr>
      <w:r w:rsidRPr="00D50588">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D50588" w:rsidRPr="00D50588" w:rsidRDefault="00D50588" w:rsidP="00D50588">
      <w:pPr>
        <w:jc w:val="both"/>
        <w:rPr>
          <w:rFonts w:ascii="Arial" w:hAnsi="Arial" w:cs="Arial"/>
          <w:b/>
          <w:i/>
          <w:u w:val="single"/>
          <w:lang w:val="es-BO" w:eastAsia="es-ES"/>
        </w:rPr>
      </w:pPr>
      <w:r w:rsidRPr="00D50588">
        <w:rPr>
          <w:rFonts w:ascii="Arial" w:hAnsi="Arial" w:cs="Arial"/>
          <w:b/>
          <w:i/>
          <w:u w:val="single"/>
          <w:lang w:val="es-BO" w:eastAsia="es-ES"/>
        </w:rPr>
        <w:t>INCLUIR LA SIGUIENTE CLÁUSULA EN CASO DE QUE CORRESPONDA:</w:t>
      </w:r>
    </w:p>
    <w:p w:rsidR="00D50588" w:rsidRPr="00D50588" w:rsidRDefault="00D50588" w:rsidP="00D50588">
      <w:pPr>
        <w:jc w:val="both"/>
        <w:rPr>
          <w:rFonts w:ascii="Arial" w:hAnsi="Arial" w:cs="Arial"/>
          <w:b/>
          <w:i/>
          <w:u w:val="single"/>
          <w:lang w:val="es-BO" w:eastAsia="es-ES"/>
        </w:rPr>
      </w:pPr>
      <w:r w:rsidRPr="00D50588">
        <w:rPr>
          <w:rFonts w:ascii="Arial" w:hAnsi="Arial" w:cs="Arial"/>
          <w:b/>
          <w:i/>
          <w:u w:val="single"/>
          <w:lang w:val="es-BO" w:eastAsia="es-ES"/>
        </w:rPr>
        <w:t>(PROTOCOLIZACIÓN DEL CONTRATO)</w:t>
      </w:r>
    </w:p>
    <w:p w:rsidR="00D50588" w:rsidRPr="00D50588" w:rsidRDefault="00D50588" w:rsidP="00D50588">
      <w:pPr>
        <w:jc w:val="both"/>
        <w:rPr>
          <w:rFonts w:ascii="Arial" w:hAnsi="Arial" w:cs="Arial"/>
          <w:i/>
          <w:lang w:val="es-BO" w:eastAsia="es-ES"/>
        </w:rPr>
      </w:pPr>
      <w:r w:rsidRPr="00D50588">
        <w:rPr>
          <w:rFonts w:ascii="Arial" w:hAnsi="Arial" w:cs="Arial"/>
          <w:i/>
          <w:lang w:val="es-BO" w:eastAsia="es-ES"/>
        </w:rPr>
        <w:t xml:space="preserve">El presente Contrato será protocolizado con todas las formalidades de Ley por la </w:t>
      </w:r>
      <w:r w:rsidRPr="00D50588">
        <w:rPr>
          <w:rFonts w:ascii="Arial" w:hAnsi="Arial" w:cs="Arial"/>
          <w:b/>
          <w:i/>
          <w:lang w:val="es-BO" w:eastAsia="es-ES"/>
        </w:rPr>
        <w:t>Entidad</w:t>
      </w:r>
      <w:r w:rsidRPr="00D50588">
        <w:rPr>
          <w:rFonts w:ascii="Arial" w:hAnsi="Arial" w:cs="Arial"/>
          <w:i/>
          <w:lang w:val="es-BO" w:eastAsia="es-ES"/>
        </w:rPr>
        <w:t xml:space="preserve"> en el distrito administrativo correspondiente. El importe que por concepto de protocolización debe ser pagado por el </w:t>
      </w:r>
      <w:r w:rsidRPr="00D50588">
        <w:rPr>
          <w:rFonts w:ascii="Arial" w:hAnsi="Arial" w:cs="Arial"/>
          <w:b/>
          <w:bCs/>
          <w:i/>
          <w:lang w:val="es-BO" w:eastAsia="es-ES"/>
        </w:rPr>
        <w:t>Contratista</w:t>
      </w:r>
      <w:r w:rsidRPr="00D50588">
        <w:rPr>
          <w:rFonts w:ascii="Arial" w:hAnsi="Arial" w:cs="Arial"/>
          <w:i/>
          <w:lang w:val="es-BO" w:eastAsia="es-ES"/>
        </w:rPr>
        <w:t xml:space="preserve">. En caso que este importe no sea cancelado por el </w:t>
      </w:r>
      <w:r w:rsidRPr="00D50588">
        <w:rPr>
          <w:rFonts w:ascii="Arial" w:hAnsi="Arial" w:cs="Arial"/>
          <w:b/>
          <w:bCs/>
          <w:i/>
          <w:lang w:val="es-BO" w:eastAsia="es-ES"/>
        </w:rPr>
        <w:t>Contratista</w:t>
      </w:r>
      <w:r w:rsidRPr="00D50588">
        <w:rPr>
          <w:rFonts w:ascii="Arial" w:hAnsi="Arial" w:cs="Arial"/>
          <w:i/>
          <w:lang w:val="es-BO" w:eastAsia="es-ES"/>
        </w:rPr>
        <w:t xml:space="preserve"> podrá ser descontado por la </w:t>
      </w:r>
      <w:r w:rsidRPr="00D50588">
        <w:rPr>
          <w:rFonts w:ascii="Arial" w:hAnsi="Arial" w:cs="Arial"/>
          <w:b/>
          <w:i/>
          <w:lang w:val="es-BO" w:eastAsia="es-ES"/>
        </w:rPr>
        <w:t>Entidad</w:t>
      </w:r>
      <w:r w:rsidRPr="00D50588">
        <w:rPr>
          <w:rFonts w:ascii="Arial" w:hAnsi="Arial" w:cs="Arial"/>
          <w:i/>
          <w:lang w:val="es-BO" w:eastAsia="es-ES"/>
        </w:rPr>
        <w:t xml:space="preserve"> a tiempo de hacer efectivo el pago de las planillas mensuales o en la planilla final del Contrato. </w:t>
      </w:r>
    </w:p>
    <w:p w:rsidR="00D50588" w:rsidRPr="00D50588" w:rsidRDefault="00D50588" w:rsidP="00D50588">
      <w:pPr>
        <w:jc w:val="both"/>
        <w:rPr>
          <w:rFonts w:ascii="Arial" w:hAnsi="Arial" w:cs="Arial"/>
          <w:i/>
          <w:lang w:val="es-BO" w:eastAsia="es-ES"/>
        </w:rPr>
      </w:pPr>
      <w:r w:rsidRPr="00D50588">
        <w:rPr>
          <w:rFonts w:ascii="Arial" w:hAnsi="Arial" w:cs="Arial"/>
          <w:i/>
          <w:lang w:val="es-BO" w:eastAsia="es-ES"/>
        </w:rPr>
        <w:t>Esta protocolización contendrá los siguientes documentos:</w:t>
      </w:r>
    </w:p>
    <w:p w:rsidR="00D50588" w:rsidRPr="00D50588" w:rsidRDefault="00D50588" w:rsidP="00D50588">
      <w:pPr>
        <w:jc w:val="both"/>
        <w:rPr>
          <w:rFonts w:ascii="Arial" w:hAnsi="Arial" w:cs="Arial"/>
          <w:i/>
          <w:lang w:val="es-BO" w:eastAsia="es-ES"/>
        </w:rPr>
      </w:pPr>
      <w:r w:rsidRPr="00D50588">
        <w:rPr>
          <w:rFonts w:ascii="Arial" w:hAnsi="Arial" w:cs="Arial"/>
          <w:i/>
          <w:lang w:val="es-BO" w:eastAsia="es-ES"/>
        </w:rPr>
        <w:lastRenderedPageBreak/>
        <w:t>Originales o fotocopias legalizadas de:</w:t>
      </w:r>
    </w:p>
    <w:p w:rsidR="00D50588" w:rsidRPr="00D50588" w:rsidRDefault="00D50588" w:rsidP="00CE3F58">
      <w:pPr>
        <w:numPr>
          <w:ilvl w:val="0"/>
          <w:numId w:val="74"/>
        </w:numPr>
        <w:ind w:left="1134" w:hanging="283"/>
        <w:jc w:val="both"/>
        <w:rPr>
          <w:rFonts w:ascii="Arial" w:hAnsi="Arial" w:cs="Arial"/>
          <w:i/>
          <w:lang w:val="es-BO" w:eastAsia="es-ES"/>
        </w:rPr>
      </w:pPr>
      <w:r w:rsidRPr="00D50588">
        <w:rPr>
          <w:rFonts w:ascii="Arial" w:hAnsi="Arial" w:cs="Arial"/>
          <w:i/>
          <w:lang w:val="es-BO" w:eastAsia="es-ES"/>
        </w:rPr>
        <w:t xml:space="preserve">Testimonio del poder del representante legal referido en el Contrato. </w:t>
      </w:r>
    </w:p>
    <w:p w:rsidR="00D50588" w:rsidRPr="00D50588" w:rsidRDefault="00D50588" w:rsidP="00CE3F58">
      <w:pPr>
        <w:numPr>
          <w:ilvl w:val="0"/>
          <w:numId w:val="74"/>
        </w:numPr>
        <w:ind w:left="1134" w:hanging="283"/>
        <w:jc w:val="both"/>
        <w:rPr>
          <w:rFonts w:ascii="Arial" w:hAnsi="Arial" w:cs="Arial"/>
          <w:i/>
          <w:lang w:val="es-BO" w:eastAsia="es-ES"/>
        </w:rPr>
      </w:pPr>
      <w:r w:rsidRPr="00D50588">
        <w:rPr>
          <w:rFonts w:ascii="Arial" w:hAnsi="Arial" w:cs="Arial"/>
          <w:i/>
          <w:lang w:val="es-BO" w:eastAsia="es-ES"/>
        </w:rPr>
        <w:t>Certificado de  matrícula de inscripción en FUNDEMPRESA.</w:t>
      </w:r>
    </w:p>
    <w:p w:rsidR="00D50588" w:rsidRPr="00D50588" w:rsidRDefault="00D50588" w:rsidP="00CE3F58">
      <w:pPr>
        <w:numPr>
          <w:ilvl w:val="0"/>
          <w:numId w:val="74"/>
        </w:numPr>
        <w:ind w:left="1134" w:hanging="283"/>
        <w:jc w:val="both"/>
        <w:rPr>
          <w:rFonts w:ascii="Arial" w:hAnsi="Arial" w:cs="Arial"/>
          <w:i/>
          <w:lang w:val="es-BO" w:eastAsia="es-ES"/>
        </w:rPr>
      </w:pPr>
      <w:r w:rsidRPr="00D50588">
        <w:rPr>
          <w:rFonts w:ascii="Arial" w:hAnsi="Arial" w:cs="Arial"/>
          <w:i/>
          <w:lang w:val="es-BO" w:eastAsia="es-ES"/>
        </w:rPr>
        <w:t>Minuta del Contrato</w:t>
      </w:r>
    </w:p>
    <w:p w:rsidR="00D50588" w:rsidRPr="00D50588" w:rsidRDefault="00D50588" w:rsidP="00D50588">
      <w:pPr>
        <w:jc w:val="both"/>
        <w:rPr>
          <w:rFonts w:ascii="Arial" w:hAnsi="Arial" w:cs="Arial"/>
          <w:i/>
          <w:lang w:val="es-BO" w:eastAsia="es-ES"/>
        </w:rPr>
      </w:pPr>
      <w:r w:rsidRPr="00D50588">
        <w:rPr>
          <w:rFonts w:ascii="Arial" w:hAnsi="Arial" w:cs="Arial"/>
          <w:i/>
          <w:lang w:val="es-BO" w:eastAsia="es-ES"/>
        </w:rPr>
        <w:t>Fotocopias simples de:</w:t>
      </w:r>
    </w:p>
    <w:p w:rsidR="00D50588" w:rsidRPr="00D50588" w:rsidRDefault="00D50588" w:rsidP="00CE3F58">
      <w:pPr>
        <w:numPr>
          <w:ilvl w:val="0"/>
          <w:numId w:val="74"/>
        </w:numPr>
        <w:ind w:left="1134" w:hanging="283"/>
        <w:jc w:val="both"/>
        <w:rPr>
          <w:rFonts w:ascii="Arial" w:hAnsi="Arial" w:cs="Arial"/>
          <w:i/>
          <w:lang w:val="es-BO" w:eastAsia="es-ES"/>
        </w:rPr>
      </w:pPr>
      <w:r w:rsidRPr="00D50588">
        <w:rPr>
          <w:rFonts w:ascii="Arial" w:hAnsi="Arial" w:cs="Arial"/>
          <w:i/>
          <w:lang w:val="es-BO" w:eastAsia="es-ES"/>
        </w:rPr>
        <w:t>Cédula de identidad del representante legal.  </w:t>
      </w:r>
    </w:p>
    <w:p w:rsidR="00D50588" w:rsidRPr="00D50588" w:rsidRDefault="00D50588" w:rsidP="00CE3F58">
      <w:pPr>
        <w:numPr>
          <w:ilvl w:val="0"/>
          <w:numId w:val="74"/>
        </w:numPr>
        <w:ind w:left="1134" w:hanging="283"/>
        <w:jc w:val="both"/>
        <w:rPr>
          <w:rFonts w:ascii="Arial" w:hAnsi="Arial" w:cs="Arial"/>
          <w:i/>
          <w:lang w:val="es-BO" w:eastAsia="es-ES"/>
        </w:rPr>
      </w:pPr>
      <w:r w:rsidRPr="00D50588">
        <w:rPr>
          <w:rFonts w:ascii="Arial" w:hAnsi="Arial" w:cs="Arial"/>
          <w:i/>
          <w:lang w:val="es-BO" w:eastAsia="es-ES"/>
        </w:rPr>
        <w:t xml:space="preserve">Escritura  de constitución de la empresa.  </w:t>
      </w:r>
    </w:p>
    <w:p w:rsidR="00D50588" w:rsidRPr="00D50588" w:rsidRDefault="00D50588" w:rsidP="00CE3F58">
      <w:pPr>
        <w:numPr>
          <w:ilvl w:val="0"/>
          <w:numId w:val="74"/>
        </w:numPr>
        <w:ind w:left="1134" w:hanging="283"/>
        <w:jc w:val="both"/>
        <w:rPr>
          <w:rFonts w:ascii="Arial" w:hAnsi="Arial" w:cs="Arial"/>
          <w:i/>
          <w:lang w:val="es-BO" w:eastAsia="es-ES"/>
        </w:rPr>
      </w:pPr>
      <w:r w:rsidRPr="00D50588">
        <w:rPr>
          <w:rFonts w:ascii="Arial" w:hAnsi="Arial" w:cs="Arial"/>
          <w:i/>
          <w:lang w:val="es-BO" w:eastAsia="es-ES"/>
        </w:rPr>
        <w:t xml:space="preserve">Garantía de cumplimiento de contrato </w:t>
      </w:r>
    </w:p>
    <w:p w:rsidR="00D50588" w:rsidRPr="00D50588" w:rsidRDefault="00D50588" w:rsidP="00D50588">
      <w:pPr>
        <w:jc w:val="both"/>
        <w:rPr>
          <w:rFonts w:ascii="Arial" w:hAnsi="Arial" w:cs="Arial"/>
          <w:i/>
          <w:lang w:val="es-BO" w:eastAsia="es-ES"/>
        </w:rPr>
      </w:pPr>
      <w:r w:rsidRPr="00D50588">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D50588" w:rsidRPr="00D50588" w:rsidRDefault="00D50588" w:rsidP="00D50588">
      <w:pPr>
        <w:spacing w:before="120"/>
        <w:jc w:val="both"/>
        <w:rPr>
          <w:rFonts w:ascii="Arial" w:hAnsi="Arial" w:cs="Arial"/>
          <w:b/>
          <w:u w:val="single"/>
          <w:lang w:val="es-BO" w:eastAsia="es-ES"/>
        </w:rPr>
      </w:pPr>
      <w:r w:rsidRPr="00D50588">
        <w:rPr>
          <w:rFonts w:ascii="Arial" w:hAnsi="Arial" w:cs="Arial"/>
          <w:b/>
          <w:u w:val="single"/>
          <w:lang w:val="es-BO" w:eastAsia="es-ES"/>
        </w:rPr>
        <w:t xml:space="preserve">VIGÉSIMA SÉPTIMA.- (ANTICORRUPCIÓN) </w:t>
      </w:r>
    </w:p>
    <w:p w:rsidR="00D50588" w:rsidRPr="00D50588" w:rsidRDefault="00D50588" w:rsidP="00D50588">
      <w:pPr>
        <w:spacing w:before="120"/>
        <w:jc w:val="both"/>
        <w:rPr>
          <w:rFonts w:ascii="Arial" w:hAnsi="Arial" w:cs="Arial"/>
          <w:lang w:val="es-BO" w:eastAsia="es-ES"/>
        </w:rPr>
      </w:pPr>
      <w:r w:rsidRPr="00D50588">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D50588">
        <w:rPr>
          <w:rFonts w:ascii="Arial" w:hAnsi="Arial" w:cs="Arial"/>
          <w:b/>
          <w:lang w:val="es-BO" w:eastAsia="es-ES"/>
        </w:rPr>
        <w:t>ENTIDAD</w:t>
      </w:r>
      <w:r w:rsidRPr="00D50588">
        <w:rPr>
          <w:rFonts w:ascii="Arial" w:hAnsi="Arial" w:cs="Arial"/>
          <w:lang w:val="es-BO" w:eastAsia="es-ES"/>
        </w:rPr>
        <w:t xml:space="preserve"> resuelva el presente Contrato y se ejecuten las garantías que se encuentren vigentes al momento de la resolución.  </w:t>
      </w:r>
    </w:p>
    <w:p w:rsidR="00D50588" w:rsidRPr="00D50588" w:rsidRDefault="00D50588" w:rsidP="00D50588">
      <w:pPr>
        <w:spacing w:before="120"/>
        <w:jc w:val="both"/>
        <w:rPr>
          <w:rFonts w:ascii="Arial" w:hAnsi="Arial" w:cs="Arial"/>
          <w:u w:val="single"/>
          <w:lang w:val="es-BO" w:eastAsia="es-ES"/>
        </w:rPr>
      </w:pPr>
      <w:r w:rsidRPr="00D50588">
        <w:rPr>
          <w:rFonts w:ascii="Arial" w:hAnsi="Arial" w:cs="Arial"/>
          <w:b/>
          <w:u w:val="single"/>
          <w:lang w:val="es-BO" w:eastAsia="es-ES"/>
        </w:rPr>
        <w:t>VIGÉSIMA OCTAVA.- (CONFORMIDAD)</w:t>
      </w:r>
    </w:p>
    <w:p w:rsidR="00D50588" w:rsidRPr="00D50588" w:rsidRDefault="00D50588" w:rsidP="00D50588">
      <w:pPr>
        <w:spacing w:before="120"/>
        <w:jc w:val="both"/>
        <w:rPr>
          <w:rFonts w:ascii="Arial" w:hAnsi="Arial" w:cs="Arial"/>
          <w:lang w:val="es-BO" w:eastAsia="es-BO"/>
        </w:rPr>
      </w:pPr>
      <w:r w:rsidRPr="00D50588">
        <w:rPr>
          <w:rFonts w:ascii="Arial" w:hAnsi="Arial" w:cs="Arial"/>
          <w:lang w:val="es-BO" w:eastAsia="es-ES"/>
        </w:rPr>
        <w:t>En señal de conformidad y para su fiel y estricto cumplimiento, suscribimos el presente Contrato en 4 (cuatro) ejemplares de un mismo tenor y validez, _______________________</w:t>
      </w:r>
      <w:r w:rsidRPr="00D50588">
        <w:rPr>
          <w:rFonts w:ascii="Arial" w:hAnsi="Arial" w:cs="Arial"/>
          <w:lang w:val="es-BO" w:eastAsia="es-BO"/>
        </w:rPr>
        <w:t xml:space="preserve">, </w:t>
      </w:r>
      <w:r w:rsidRPr="00D50588">
        <w:rPr>
          <w:rFonts w:ascii="Arial" w:hAnsi="Arial" w:cs="Arial"/>
          <w:lang w:val="es-BO" w:eastAsia="es-ES"/>
        </w:rPr>
        <w:t xml:space="preserve">en representación legal de la </w:t>
      </w:r>
      <w:r w:rsidRPr="00D50588">
        <w:rPr>
          <w:rFonts w:ascii="Arial" w:hAnsi="Arial" w:cs="Arial"/>
          <w:b/>
          <w:lang w:val="es-BO" w:eastAsia="es-ES"/>
        </w:rPr>
        <w:t>ENTIDAD</w:t>
      </w:r>
      <w:r w:rsidRPr="00D50588">
        <w:rPr>
          <w:rFonts w:ascii="Arial" w:hAnsi="Arial" w:cs="Arial"/>
          <w:lang w:val="es-BO" w:eastAsia="es-ES"/>
        </w:rPr>
        <w:t xml:space="preserve">, y ______________________ en representación del </w:t>
      </w:r>
      <w:r w:rsidRPr="00D50588">
        <w:rPr>
          <w:rFonts w:ascii="Arial" w:hAnsi="Arial" w:cs="Arial"/>
          <w:b/>
          <w:lang w:val="es-BO" w:eastAsia="es-ES"/>
        </w:rPr>
        <w:t>CONTRATISTA</w:t>
      </w:r>
      <w:r w:rsidRPr="00D50588">
        <w:rPr>
          <w:rFonts w:ascii="Arial" w:hAnsi="Arial" w:cs="Arial"/>
          <w:lang w:val="es-BO" w:eastAsia="es-ES"/>
        </w:rPr>
        <w:t>.</w:t>
      </w:r>
    </w:p>
    <w:p w:rsidR="00D50588" w:rsidRPr="00D50588" w:rsidRDefault="00D50588" w:rsidP="00D50588">
      <w:pPr>
        <w:spacing w:before="120"/>
        <w:jc w:val="both"/>
        <w:rPr>
          <w:rFonts w:ascii="Arial" w:hAnsi="Arial" w:cs="Arial"/>
          <w:lang w:val="es-BO" w:eastAsia="es-ES"/>
        </w:rPr>
      </w:pPr>
      <w:r w:rsidRPr="00D50588">
        <w:rPr>
          <w:rFonts w:ascii="Arial" w:hAnsi="Arial" w:cs="Arial"/>
          <w:lang w:val="es-BO" w:eastAsia="es-ES"/>
        </w:rPr>
        <w:t>Este documento, conforme a disposiciones legales de control fiscal vigentes, será registrado ante la Contraloría General del Estado en idioma castellano.</w:t>
      </w:r>
    </w:p>
    <w:p w:rsidR="00D50588" w:rsidRPr="00D50588" w:rsidRDefault="00D50588" w:rsidP="00D50588">
      <w:pPr>
        <w:spacing w:before="120"/>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9"/>
        <w:gridCol w:w="4489"/>
      </w:tblGrid>
      <w:tr w:rsidR="00D50588" w:rsidRPr="00D50588" w:rsidTr="00A3680A">
        <w:tc>
          <w:tcPr>
            <w:tcW w:w="4635" w:type="dxa"/>
          </w:tcPr>
          <w:p w:rsidR="00D50588" w:rsidRPr="00D50588" w:rsidRDefault="00D50588" w:rsidP="00D50588">
            <w:pPr>
              <w:rPr>
                <w:rFonts w:ascii="Arial" w:hAnsi="Arial" w:cs="Arial"/>
                <w:lang w:val="es-BO" w:eastAsia="es-ES"/>
              </w:rPr>
            </w:pPr>
            <w:r w:rsidRPr="00D50588">
              <w:rPr>
                <w:rFonts w:ascii="Arial" w:hAnsi="Arial" w:cs="Arial"/>
                <w:lang w:val="es-BO" w:eastAsia="es-ES"/>
              </w:rPr>
              <w:t xml:space="preserve">         Lic. __________________</w:t>
            </w:r>
          </w:p>
        </w:tc>
        <w:tc>
          <w:tcPr>
            <w:tcW w:w="4704" w:type="dxa"/>
          </w:tcPr>
          <w:p w:rsidR="00D50588" w:rsidRPr="00D50588" w:rsidRDefault="00D50588" w:rsidP="00D50588">
            <w:pPr>
              <w:rPr>
                <w:rFonts w:ascii="Arial" w:hAnsi="Arial" w:cs="Arial"/>
                <w:lang w:val="es-BO" w:eastAsia="es-ES"/>
              </w:rPr>
            </w:pPr>
            <w:r w:rsidRPr="00D50588">
              <w:rPr>
                <w:rFonts w:ascii="Arial" w:hAnsi="Arial" w:cs="Arial"/>
                <w:lang w:val="es-BO" w:eastAsia="es-ES"/>
              </w:rPr>
              <w:t xml:space="preserve">          Sr. ________________________</w:t>
            </w:r>
          </w:p>
        </w:tc>
      </w:tr>
      <w:tr w:rsidR="00D50588" w:rsidRPr="00D50588" w:rsidTr="00A3680A">
        <w:tc>
          <w:tcPr>
            <w:tcW w:w="4635" w:type="dxa"/>
          </w:tcPr>
          <w:p w:rsidR="00D50588" w:rsidRPr="00D50588" w:rsidRDefault="00D50588" w:rsidP="00D50588">
            <w:pPr>
              <w:rPr>
                <w:rFonts w:ascii="Arial" w:hAnsi="Arial" w:cs="Arial"/>
                <w:i/>
                <w:lang w:val="es-BO" w:eastAsia="es-ES"/>
              </w:rPr>
            </w:pPr>
            <w:r w:rsidRPr="00D50588">
              <w:rPr>
                <w:rFonts w:ascii="Arial" w:hAnsi="Arial" w:cs="Arial"/>
                <w:i/>
                <w:lang w:val="es-BO" w:eastAsia="es-ES"/>
              </w:rPr>
              <w:t xml:space="preserve">                       cargo</w:t>
            </w:r>
          </w:p>
          <w:p w:rsidR="00D50588" w:rsidRPr="00D50588" w:rsidRDefault="00D50588" w:rsidP="00D50588">
            <w:pPr>
              <w:rPr>
                <w:rFonts w:ascii="Arial" w:hAnsi="Arial" w:cs="Arial"/>
                <w:b/>
                <w:lang w:val="es-BO" w:eastAsia="es-ES"/>
              </w:rPr>
            </w:pPr>
            <w:r w:rsidRPr="00D50588">
              <w:rPr>
                <w:rFonts w:ascii="Arial" w:hAnsi="Arial" w:cs="Arial"/>
                <w:i/>
                <w:lang w:val="es-BO" w:eastAsia="es-ES"/>
              </w:rPr>
              <w:t xml:space="preserve">              </w:t>
            </w:r>
            <w:r w:rsidRPr="00D50588">
              <w:rPr>
                <w:rFonts w:ascii="Arial" w:hAnsi="Arial" w:cs="Arial"/>
                <w:b/>
                <w:lang w:val="es-BO" w:eastAsia="es-ES"/>
              </w:rPr>
              <w:t xml:space="preserve">        YPFB</w:t>
            </w:r>
          </w:p>
          <w:p w:rsidR="00D50588" w:rsidRPr="00D50588" w:rsidRDefault="00D50588" w:rsidP="00D50588">
            <w:pPr>
              <w:rPr>
                <w:rFonts w:ascii="Arial" w:hAnsi="Arial" w:cs="Arial"/>
                <w:b/>
                <w:lang w:val="es-BO" w:eastAsia="es-ES"/>
              </w:rPr>
            </w:pPr>
            <w:r w:rsidRPr="00D50588">
              <w:rPr>
                <w:rFonts w:ascii="Arial" w:hAnsi="Arial" w:cs="Arial"/>
                <w:b/>
                <w:lang w:val="es-BO" w:eastAsia="es-ES"/>
              </w:rPr>
              <w:t xml:space="preserve">                   ENTIDAD</w:t>
            </w:r>
          </w:p>
        </w:tc>
        <w:tc>
          <w:tcPr>
            <w:tcW w:w="4704" w:type="dxa"/>
          </w:tcPr>
          <w:p w:rsidR="00D50588" w:rsidRPr="00D50588" w:rsidRDefault="00D50588" w:rsidP="00D50588">
            <w:pPr>
              <w:rPr>
                <w:rFonts w:ascii="Arial" w:hAnsi="Arial" w:cs="Arial"/>
                <w:i/>
                <w:lang w:val="es-BO" w:eastAsia="es-ES"/>
              </w:rPr>
            </w:pPr>
            <w:r w:rsidRPr="00D50588">
              <w:rPr>
                <w:rFonts w:ascii="Arial" w:hAnsi="Arial" w:cs="Arial"/>
                <w:i/>
                <w:lang w:val="es-BO" w:eastAsia="es-ES"/>
              </w:rPr>
              <w:t xml:space="preserve">                         nombre empresa</w:t>
            </w:r>
          </w:p>
          <w:p w:rsidR="00D50588" w:rsidRPr="00D50588" w:rsidRDefault="00D50588" w:rsidP="00D50588">
            <w:pPr>
              <w:rPr>
                <w:rFonts w:ascii="Arial" w:hAnsi="Arial" w:cs="Arial"/>
                <w:b/>
                <w:lang w:val="es-BO" w:eastAsia="es-ES"/>
              </w:rPr>
            </w:pPr>
            <w:r w:rsidRPr="00D50588">
              <w:rPr>
                <w:rFonts w:ascii="Arial" w:hAnsi="Arial" w:cs="Arial"/>
                <w:b/>
                <w:lang w:val="es-BO" w:eastAsia="es-ES"/>
              </w:rPr>
              <w:t xml:space="preserve">                            PROVEEDOR</w:t>
            </w:r>
          </w:p>
        </w:tc>
      </w:tr>
    </w:tbl>
    <w:p w:rsidR="00C36B92" w:rsidRPr="006F470A" w:rsidRDefault="00C36B92" w:rsidP="00C36B92">
      <w:pPr>
        <w:jc w:val="center"/>
        <w:rPr>
          <w:rFonts w:asciiTheme="minorHAnsi" w:hAnsiTheme="minorHAnsi" w:cstheme="minorHAnsi"/>
          <w:b/>
          <w:bCs/>
          <w:sz w:val="22"/>
          <w:szCs w:val="22"/>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tabs>
          <w:tab w:val="left" w:pos="2581"/>
        </w:tabs>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tab/>
      </w: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6F470A" w:rsidRDefault="00C36B92" w:rsidP="00C36B92">
      <w:pPr>
        <w:jc w:val="center"/>
        <w:rPr>
          <w:rFonts w:asciiTheme="minorHAnsi" w:hAnsiTheme="minorHAnsi" w:cstheme="minorHAnsi"/>
          <w:b/>
          <w:bCs/>
          <w:sz w:val="22"/>
          <w:szCs w:val="22"/>
          <w:lang w:val="es-ES_tradnl"/>
        </w:rPr>
      </w:pPr>
    </w:p>
    <w:p w:rsidR="00C36B92" w:rsidRPr="00C36B92" w:rsidRDefault="00C36B92">
      <w:pPr>
        <w:rPr>
          <w:lang w:val="es-ES_tradnl"/>
        </w:rPr>
      </w:pPr>
    </w:p>
    <w:sectPr w:rsidR="00C36B92" w:rsidRPr="00C36B92">
      <w:headerReference w:type="default" r:id="rId24"/>
      <w:footerReference w:type="default" r:id="rId2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7D03" w:rsidRDefault="00167D03">
      <w:r>
        <w:separator/>
      </w:r>
    </w:p>
  </w:endnote>
  <w:endnote w:type="continuationSeparator" w:id="0">
    <w:p w:rsidR="00167D03" w:rsidRDefault="00167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8162017"/>
      <w:docPartObj>
        <w:docPartGallery w:val="Page Numbers (Bottom of Page)"/>
        <w:docPartUnique/>
      </w:docPartObj>
    </w:sdtPr>
    <w:sdtEndPr/>
    <w:sdtContent>
      <w:p w:rsidR="00A3680A" w:rsidRDefault="00A3680A">
        <w:pPr>
          <w:pStyle w:val="Piedepgina"/>
          <w:jc w:val="right"/>
        </w:pPr>
        <w:r>
          <w:fldChar w:fldCharType="begin"/>
        </w:r>
        <w:r>
          <w:instrText>PAGE   \* MERGEFORMAT</w:instrText>
        </w:r>
        <w:r>
          <w:fldChar w:fldCharType="separate"/>
        </w:r>
        <w:r w:rsidR="00694A8E">
          <w:rPr>
            <w:noProof/>
          </w:rPr>
          <w:t>3</w:t>
        </w:r>
        <w:r>
          <w:fldChar w:fldCharType="end"/>
        </w:r>
      </w:p>
    </w:sdtContent>
  </w:sdt>
  <w:p w:rsidR="00A3680A" w:rsidRDefault="00A3680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680A" w:rsidRPr="00F7060E" w:rsidRDefault="00A3680A">
    <w:pPr>
      <w:pStyle w:val="Piedepgina"/>
      <w:jc w:val="right"/>
      <w:rPr>
        <w:rFonts w:ascii="Calibri" w:hAnsi="Calibri" w:cs="Calibri"/>
      </w:rPr>
    </w:pPr>
    <w:r w:rsidRPr="00F7060E">
      <w:rPr>
        <w:rFonts w:ascii="Calibri" w:hAnsi="Calibri" w:cs="Calibri"/>
      </w:rPr>
      <w:t xml:space="preserve">Página </w:t>
    </w:r>
    <w:r w:rsidRPr="00F7060E">
      <w:rPr>
        <w:rFonts w:ascii="Calibri" w:hAnsi="Calibri" w:cs="Calibri"/>
        <w:b/>
        <w:bCs/>
      </w:rPr>
      <w:fldChar w:fldCharType="begin"/>
    </w:r>
    <w:r w:rsidRPr="00F7060E">
      <w:rPr>
        <w:rFonts w:ascii="Calibri" w:hAnsi="Calibri" w:cs="Calibri"/>
        <w:b/>
        <w:bCs/>
      </w:rPr>
      <w:instrText>PAGE</w:instrText>
    </w:r>
    <w:r w:rsidRPr="00F7060E">
      <w:rPr>
        <w:rFonts w:ascii="Calibri" w:hAnsi="Calibri" w:cs="Calibri"/>
        <w:b/>
        <w:bCs/>
      </w:rPr>
      <w:fldChar w:fldCharType="separate"/>
    </w:r>
    <w:r w:rsidR="00694A8E">
      <w:rPr>
        <w:rFonts w:ascii="Calibri" w:hAnsi="Calibri" w:cs="Calibri"/>
        <w:b/>
        <w:bCs/>
        <w:noProof/>
      </w:rPr>
      <w:t>20</w:t>
    </w:r>
    <w:r w:rsidRPr="00F7060E">
      <w:rPr>
        <w:rFonts w:ascii="Calibri" w:hAnsi="Calibri" w:cs="Calibri"/>
        <w:b/>
        <w:bCs/>
      </w:rPr>
      <w:fldChar w:fldCharType="end"/>
    </w:r>
    <w:r w:rsidRPr="00F7060E">
      <w:rPr>
        <w:rFonts w:ascii="Calibri" w:hAnsi="Calibri" w:cs="Calibri"/>
      </w:rPr>
      <w:t xml:space="preserve"> de </w:t>
    </w:r>
    <w:r w:rsidRPr="00F7060E">
      <w:rPr>
        <w:rFonts w:ascii="Calibri" w:hAnsi="Calibri" w:cs="Calibri"/>
        <w:b/>
        <w:bCs/>
      </w:rPr>
      <w:fldChar w:fldCharType="begin"/>
    </w:r>
    <w:r w:rsidRPr="00F7060E">
      <w:rPr>
        <w:rFonts w:ascii="Calibri" w:hAnsi="Calibri" w:cs="Calibri"/>
        <w:b/>
        <w:bCs/>
      </w:rPr>
      <w:instrText>NUMPAGES</w:instrText>
    </w:r>
    <w:r w:rsidRPr="00F7060E">
      <w:rPr>
        <w:rFonts w:ascii="Calibri" w:hAnsi="Calibri" w:cs="Calibri"/>
        <w:b/>
        <w:bCs/>
      </w:rPr>
      <w:fldChar w:fldCharType="separate"/>
    </w:r>
    <w:r w:rsidR="00694A8E">
      <w:rPr>
        <w:rFonts w:ascii="Calibri" w:hAnsi="Calibri" w:cs="Calibri"/>
        <w:b/>
        <w:bCs/>
        <w:noProof/>
      </w:rPr>
      <w:t>68</w:t>
    </w:r>
    <w:r w:rsidRPr="00F7060E">
      <w:rPr>
        <w:rFonts w:ascii="Calibri" w:hAnsi="Calibri" w:cs="Calibri"/>
        <w:b/>
        <w:bCs/>
      </w:rPr>
      <w:fldChar w:fldCharType="end"/>
    </w:r>
  </w:p>
  <w:p w:rsidR="00A3680A" w:rsidRDefault="00A3680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7D03" w:rsidRDefault="00167D03">
      <w:r>
        <w:separator/>
      </w:r>
    </w:p>
  </w:footnote>
  <w:footnote w:type="continuationSeparator" w:id="0">
    <w:p w:rsidR="00167D03" w:rsidRDefault="00167D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5245"/>
      <w:gridCol w:w="2126"/>
    </w:tblGrid>
    <w:tr w:rsidR="00A3680A" w:rsidRPr="00E05174" w:rsidTr="00A3680A">
      <w:trPr>
        <w:trHeight w:val="1046"/>
      </w:trPr>
      <w:tc>
        <w:tcPr>
          <w:tcW w:w="1985" w:type="dxa"/>
          <w:vAlign w:val="center"/>
        </w:tcPr>
        <w:p w:rsidR="00A3680A" w:rsidRPr="00FA0D94" w:rsidRDefault="00167D03" w:rsidP="00A3680A">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8.6pt;margin-top:3.15pt;width:69.75pt;height:46.55pt;z-index:251659264">
                <v:imagedata r:id="rId1" o:title="logo-ypfb-bolivia"/>
              </v:shape>
            </w:pict>
          </w:r>
        </w:p>
      </w:tc>
      <w:tc>
        <w:tcPr>
          <w:tcW w:w="5245" w:type="dxa"/>
          <w:vAlign w:val="center"/>
        </w:tcPr>
        <w:p w:rsidR="00A3680A" w:rsidRPr="000D0A84" w:rsidRDefault="00A3680A" w:rsidP="00A3680A">
          <w:pPr>
            <w:jc w:val="center"/>
            <w:rPr>
              <w:rFonts w:ascii="Calibri" w:hAnsi="Calibri" w:cs="Calibri"/>
              <w:b/>
              <w:szCs w:val="18"/>
            </w:rPr>
          </w:pPr>
          <w:r w:rsidRPr="00F7060E">
            <w:rPr>
              <w:rFonts w:ascii="Calibri" w:hAnsi="Calibri" w:cs="Calibri"/>
              <w:b/>
              <w:szCs w:val="18"/>
            </w:rPr>
            <w:t>TÉRMINOS DE REFERENCIA</w:t>
          </w:r>
        </w:p>
      </w:tc>
      <w:tc>
        <w:tcPr>
          <w:tcW w:w="2126" w:type="dxa"/>
          <w:vAlign w:val="center"/>
        </w:tcPr>
        <w:p w:rsidR="00A3680A" w:rsidRPr="00E05174" w:rsidRDefault="00A3680A" w:rsidP="00A3680A">
          <w:pPr>
            <w:pStyle w:val="Encabezado"/>
            <w:jc w:val="center"/>
            <w:rPr>
              <w:rFonts w:ascii="Calibri" w:eastAsia="Arial Unicode MS" w:hAnsi="Calibri" w:cs="Arial"/>
              <w:b/>
              <w:szCs w:val="14"/>
              <w:lang w:val="es-MX"/>
            </w:rPr>
          </w:pPr>
          <w:r>
            <w:rPr>
              <w:rFonts w:ascii="Calibri" w:eastAsia="Arial Unicode MS" w:hAnsi="Calibri" w:cs="Arial"/>
              <w:b/>
              <w:szCs w:val="14"/>
              <w:lang w:val="es-MX"/>
            </w:rPr>
            <w:t>RG-02-A-GCC</w:t>
          </w:r>
        </w:p>
      </w:tc>
    </w:tr>
  </w:tbl>
  <w:p w:rsidR="00A3680A" w:rsidRPr="00BB552E" w:rsidRDefault="00A3680A" w:rsidP="00A3680A">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0D4900"/>
    <w:multiLevelType w:val="hybridMultilevel"/>
    <w:tmpl w:val="8B48DC02"/>
    <w:lvl w:ilvl="0" w:tplc="0C0A0019">
      <w:start w:val="3"/>
      <w:numFmt w:val="bullet"/>
      <w:lvlText w:val="-"/>
      <w:lvlJc w:val="left"/>
      <w:pPr>
        <w:ind w:left="720" w:hanging="360"/>
      </w:pPr>
      <w:rPr>
        <w:rFonts w:ascii="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824439"/>
    <w:multiLevelType w:val="hybridMultilevel"/>
    <w:tmpl w:val="C746510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10D8582B"/>
    <w:multiLevelType w:val="hybridMultilevel"/>
    <w:tmpl w:val="9EF6E1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nsid w:val="20505BEF"/>
    <w:multiLevelType w:val="singleLevel"/>
    <w:tmpl w:val="3C3ADB78"/>
    <w:lvl w:ilvl="0">
      <w:start w:val="1"/>
      <w:numFmt w:val="decimal"/>
      <w:lvlText w:val="%1."/>
      <w:lvlJc w:val="left"/>
      <w:pPr>
        <w:tabs>
          <w:tab w:val="num" w:pos="425"/>
        </w:tabs>
        <w:ind w:left="425" w:hanging="425"/>
      </w:pPr>
      <w:rPr>
        <w:b/>
        <w:i w:val="0"/>
      </w:rPr>
    </w:lvl>
  </w:abstractNum>
  <w:abstractNum w:abstractNumId="1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6EB41D3"/>
    <w:multiLevelType w:val="hybridMultilevel"/>
    <w:tmpl w:val="D814F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DB77A7F"/>
    <w:multiLevelType w:val="hybridMultilevel"/>
    <w:tmpl w:val="3912D72A"/>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EDD0060"/>
    <w:multiLevelType w:val="hybridMultilevel"/>
    <w:tmpl w:val="212CDCDC"/>
    <w:lvl w:ilvl="0" w:tplc="0C0A0019">
      <w:start w:val="3"/>
      <w:numFmt w:val="bullet"/>
      <w:lvlText w:val="-"/>
      <w:lvlJc w:val="left"/>
      <w:pPr>
        <w:ind w:left="1288" w:hanging="360"/>
      </w:pPr>
      <w:rPr>
        <w:rFonts w:ascii="Times New Roman" w:hAnsi="Times New Roman" w:cs="Times New Roman" w:hint="default"/>
        <w:b/>
        <w:sz w:val="22"/>
      </w:rPr>
    </w:lvl>
    <w:lvl w:ilvl="1" w:tplc="0C0A0019">
      <w:start w:val="3"/>
      <w:numFmt w:val="bullet"/>
      <w:lvlText w:val="-"/>
      <w:lvlJc w:val="left"/>
      <w:pPr>
        <w:ind w:left="2008" w:hanging="360"/>
      </w:pPr>
      <w:rPr>
        <w:rFonts w:ascii="Times New Roman" w:hAnsi="Times New Roman" w:cs="Times New Roman" w:hint="default"/>
        <w:b/>
      </w:rPr>
    </w:lvl>
    <w:lvl w:ilvl="2" w:tplc="0C0A001B">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2D72A9"/>
    <w:multiLevelType w:val="hybridMultilevel"/>
    <w:tmpl w:val="11B6CD36"/>
    <w:lvl w:ilvl="0" w:tplc="400A0001">
      <w:start w:val="1"/>
      <w:numFmt w:val="bullet"/>
      <w:lvlText w:val=""/>
      <w:lvlJc w:val="left"/>
      <w:pPr>
        <w:ind w:left="1118" w:hanging="360"/>
      </w:pPr>
      <w:rPr>
        <w:rFonts w:ascii="Symbol" w:hAnsi="Symbol" w:hint="default"/>
      </w:rPr>
    </w:lvl>
    <w:lvl w:ilvl="1" w:tplc="400A0003" w:tentative="1">
      <w:start w:val="1"/>
      <w:numFmt w:val="bullet"/>
      <w:lvlText w:val="o"/>
      <w:lvlJc w:val="left"/>
      <w:pPr>
        <w:ind w:left="1838" w:hanging="360"/>
      </w:pPr>
      <w:rPr>
        <w:rFonts w:ascii="Courier New" w:hAnsi="Courier New" w:cs="Courier New" w:hint="default"/>
      </w:rPr>
    </w:lvl>
    <w:lvl w:ilvl="2" w:tplc="400A0005" w:tentative="1">
      <w:start w:val="1"/>
      <w:numFmt w:val="bullet"/>
      <w:lvlText w:val=""/>
      <w:lvlJc w:val="left"/>
      <w:pPr>
        <w:ind w:left="2558" w:hanging="360"/>
      </w:pPr>
      <w:rPr>
        <w:rFonts w:ascii="Wingdings" w:hAnsi="Wingdings" w:hint="default"/>
      </w:rPr>
    </w:lvl>
    <w:lvl w:ilvl="3" w:tplc="400A0001" w:tentative="1">
      <w:start w:val="1"/>
      <w:numFmt w:val="bullet"/>
      <w:lvlText w:val=""/>
      <w:lvlJc w:val="left"/>
      <w:pPr>
        <w:ind w:left="3278" w:hanging="360"/>
      </w:pPr>
      <w:rPr>
        <w:rFonts w:ascii="Symbol" w:hAnsi="Symbol" w:hint="default"/>
      </w:rPr>
    </w:lvl>
    <w:lvl w:ilvl="4" w:tplc="400A0003" w:tentative="1">
      <w:start w:val="1"/>
      <w:numFmt w:val="bullet"/>
      <w:lvlText w:val="o"/>
      <w:lvlJc w:val="left"/>
      <w:pPr>
        <w:ind w:left="3998" w:hanging="360"/>
      </w:pPr>
      <w:rPr>
        <w:rFonts w:ascii="Courier New" w:hAnsi="Courier New" w:cs="Courier New" w:hint="default"/>
      </w:rPr>
    </w:lvl>
    <w:lvl w:ilvl="5" w:tplc="400A0005" w:tentative="1">
      <w:start w:val="1"/>
      <w:numFmt w:val="bullet"/>
      <w:lvlText w:val=""/>
      <w:lvlJc w:val="left"/>
      <w:pPr>
        <w:ind w:left="4718" w:hanging="360"/>
      </w:pPr>
      <w:rPr>
        <w:rFonts w:ascii="Wingdings" w:hAnsi="Wingdings" w:hint="default"/>
      </w:rPr>
    </w:lvl>
    <w:lvl w:ilvl="6" w:tplc="400A0001" w:tentative="1">
      <w:start w:val="1"/>
      <w:numFmt w:val="bullet"/>
      <w:lvlText w:val=""/>
      <w:lvlJc w:val="left"/>
      <w:pPr>
        <w:ind w:left="5438" w:hanging="360"/>
      </w:pPr>
      <w:rPr>
        <w:rFonts w:ascii="Symbol" w:hAnsi="Symbol" w:hint="default"/>
      </w:rPr>
    </w:lvl>
    <w:lvl w:ilvl="7" w:tplc="400A0003" w:tentative="1">
      <w:start w:val="1"/>
      <w:numFmt w:val="bullet"/>
      <w:lvlText w:val="o"/>
      <w:lvlJc w:val="left"/>
      <w:pPr>
        <w:ind w:left="6158" w:hanging="360"/>
      </w:pPr>
      <w:rPr>
        <w:rFonts w:ascii="Courier New" w:hAnsi="Courier New" w:cs="Courier New" w:hint="default"/>
      </w:rPr>
    </w:lvl>
    <w:lvl w:ilvl="8" w:tplc="400A0005" w:tentative="1">
      <w:start w:val="1"/>
      <w:numFmt w:val="bullet"/>
      <w:lvlText w:val=""/>
      <w:lvlJc w:val="left"/>
      <w:pPr>
        <w:ind w:left="6878" w:hanging="360"/>
      </w:pPr>
      <w:rPr>
        <w:rFonts w:ascii="Wingdings" w:hAnsi="Wingdings" w:hint="default"/>
      </w:rPr>
    </w:lvl>
  </w:abstractNum>
  <w:abstractNum w:abstractNumId="34">
    <w:nsid w:val="33B03373"/>
    <w:multiLevelType w:val="hybridMultilevel"/>
    <w:tmpl w:val="0AA6E1C8"/>
    <w:lvl w:ilvl="0" w:tplc="0C0A0019">
      <w:start w:val="3"/>
      <w:numFmt w:val="bullet"/>
      <w:lvlText w:val="-"/>
      <w:lvlJc w:val="left"/>
      <w:pPr>
        <w:ind w:left="720" w:hanging="360"/>
      </w:pPr>
      <w:rPr>
        <w:rFonts w:ascii="Times New Roman" w:hAnsi="Times New Roman" w:cs="Times New Roman" w:hint="default"/>
        <w:b/>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D6B7509"/>
    <w:multiLevelType w:val="hybridMultilevel"/>
    <w:tmpl w:val="6514074C"/>
    <w:lvl w:ilvl="0" w:tplc="15861CC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40664751"/>
    <w:multiLevelType w:val="multilevel"/>
    <w:tmpl w:val="906C223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440" w:hanging="1080"/>
      </w:pPr>
      <w:rPr>
        <w:rFonts w:hint="default"/>
        <w:b/>
      </w:rPr>
    </w:lvl>
    <w:lvl w:ilvl="8">
      <w:start w:val="1"/>
      <w:numFmt w:val="decimal"/>
      <w:isLgl/>
      <w:lvlText w:val="%1.%2.%3.%4.%5.%6.%7.%8.%9"/>
      <w:lvlJc w:val="left"/>
      <w:pPr>
        <w:ind w:left="1800" w:hanging="1440"/>
      </w:pPr>
      <w:rPr>
        <w:rFonts w:hint="default"/>
        <w:b/>
      </w:rPr>
    </w:lvl>
  </w:abstractNum>
  <w:abstractNum w:abstractNumId="39">
    <w:nsid w:val="412A16D8"/>
    <w:multiLevelType w:val="hybridMultilevel"/>
    <w:tmpl w:val="0FF0F076"/>
    <w:lvl w:ilvl="0" w:tplc="6B4C9B78">
      <w:start w:val="5"/>
      <w:numFmt w:val="bullet"/>
      <w:lvlText w:val="-"/>
      <w:lvlJc w:val="left"/>
      <w:pPr>
        <w:ind w:left="1133" w:hanging="360"/>
      </w:pPr>
      <w:rPr>
        <w:rFonts w:ascii="Calibri" w:eastAsia="Times New Roman" w:hAnsi="Calibri" w:cs="Times New Roman" w:hint="default"/>
      </w:rPr>
    </w:lvl>
    <w:lvl w:ilvl="1" w:tplc="400A0003" w:tentative="1">
      <w:start w:val="1"/>
      <w:numFmt w:val="bullet"/>
      <w:lvlText w:val="o"/>
      <w:lvlJc w:val="left"/>
      <w:pPr>
        <w:ind w:left="1853" w:hanging="360"/>
      </w:pPr>
      <w:rPr>
        <w:rFonts w:ascii="Courier New" w:hAnsi="Courier New" w:cs="Courier New" w:hint="default"/>
      </w:rPr>
    </w:lvl>
    <w:lvl w:ilvl="2" w:tplc="400A0005" w:tentative="1">
      <w:start w:val="1"/>
      <w:numFmt w:val="bullet"/>
      <w:lvlText w:val=""/>
      <w:lvlJc w:val="left"/>
      <w:pPr>
        <w:ind w:left="2573" w:hanging="360"/>
      </w:pPr>
      <w:rPr>
        <w:rFonts w:ascii="Wingdings" w:hAnsi="Wingdings" w:hint="default"/>
      </w:rPr>
    </w:lvl>
    <w:lvl w:ilvl="3" w:tplc="400A0001" w:tentative="1">
      <w:start w:val="1"/>
      <w:numFmt w:val="bullet"/>
      <w:lvlText w:val=""/>
      <w:lvlJc w:val="left"/>
      <w:pPr>
        <w:ind w:left="3293" w:hanging="360"/>
      </w:pPr>
      <w:rPr>
        <w:rFonts w:ascii="Symbol" w:hAnsi="Symbol" w:hint="default"/>
      </w:rPr>
    </w:lvl>
    <w:lvl w:ilvl="4" w:tplc="400A0003" w:tentative="1">
      <w:start w:val="1"/>
      <w:numFmt w:val="bullet"/>
      <w:lvlText w:val="o"/>
      <w:lvlJc w:val="left"/>
      <w:pPr>
        <w:ind w:left="4013" w:hanging="360"/>
      </w:pPr>
      <w:rPr>
        <w:rFonts w:ascii="Courier New" w:hAnsi="Courier New" w:cs="Courier New" w:hint="default"/>
      </w:rPr>
    </w:lvl>
    <w:lvl w:ilvl="5" w:tplc="400A0005" w:tentative="1">
      <w:start w:val="1"/>
      <w:numFmt w:val="bullet"/>
      <w:lvlText w:val=""/>
      <w:lvlJc w:val="left"/>
      <w:pPr>
        <w:ind w:left="4733" w:hanging="360"/>
      </w:pPr>
      <w:rPr>
        <w:rFonts w:ascii="Wingdings" w:hAnsi="Wingdings" w:hint="default"/>
      </w:rPr>
    </w:lvl>
    <w:lvl w:ilvl="6" w:tplc="400A0001" w:tentative="1">
      <w:start w:val="1"/>
      <w:numFmt w:val="bullet"/>
      <w:lvlText w:val=""/>
      <w:lvlJc w:val="left"/>
      <w:pPr>
        <w:ind w:left="5453" w:hanging="360"/>
      </w:pPr>
      <w:rPr>
        <w:rFonts w:ascii="Symbol" w:hAnsi="Symbol" w:hint="default"/>
      </w:rPr>
    </w:lvl>
    <w:lvl w:ilvl="7" w:tplc="400A0003" w:tentative="1">
      <w:start w:val="1"/>
      <w:numFmt w:val="bullet"/>
      <w:lvlText w:val="o"/>
      <w:lvlJc w:val="left"/>
      <w:pPr>
        <w:ind w:left="6173" w:hanging="360"/>
      </w:pPr>
      <w:rPr>
        <w:rFonts w:ascii="Courier New" w:hAnsi="Courier New" w:cs="Courier New" w:hint="default"/>
      </w:rPr>
    </w:lvl>
    <w:lvl w:ilvl="8" w:tplc="400A0005" w:tentative="1">
      <w:start w:val="1"/>
      <w:numFmt w:val="bullet"/>
      <w:lvlText w:val=""/>
      <w:lvlJc w:val="left"/>
      <w:pPr>
        <w:ind w:left="6893" w:hanging="360"/>
      </w:pPr>
      <w:rPr>
        <w:rFonts w:ascii="Wingdings" w:hAnsi="Wingdings" w:hint="default"/>
      </w:rPr>
    </w:lvl>
  </w:abstractNum>
  <w:abstractNum w:abstractNumId="40">
    <w:nsid w:val="43043B3D"/>
    <w:multiLevelType w:val="hybridMultilevel"/>
    <w:tmpl w:val="B92C455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2">
    <w:nsid w:val="447171FE"/>
    <w:multiLevelType w:val="hybridMultilevel"/>
    <w:tmpl w:val="662C45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49548C9"/>
    <w:multiLevelType w:val="hybridMultilevel"/>
    <w:tmpl w:val="800831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44DD1326"/>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4A3773D3"/>
    <w:multiLevelType w:val="hybridMultilevel"/>
    <w:tmpl w:val="7F86A9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7">
    <w:nsid w:val="4AA55CBB"/>
    <w:multiLevelType w:val="hybridMultilevel"/>
    <w:tmpl w:val="7E4A7DA4"/>
    <w:lvl w:ilvl="0" w:tplc="08D2D0F0">
      <w:start w:val="1"/>
      <w:numFmt w:val="bullet"/>
      <w:lvlText w:val=""/>
      <w:lvlJc w:val="left"/>
      <w:pPr>
        <w:ind w:left="1118" w:hanging="360"/>
      </w:pPr>
      <w:rPr>
        <w:rFonts w:ascii="Symbol" w:hAnsi="Symbol" w:hint="default"/>
      </w:rPr>
    </w:lvl>
    <w:lvl w:ilvl="1" w:tplc="0C0A0003" w:tentative="1">
      <w:start w:val="1"/>
      <w:numFmt w:val="bullet"/>
      <w:lvlText w:val="o"/>
      <w:lvlJc w:val="left"/>
      <w:pPr>
        <w:ind w:left="1838" w:hanging="360"/>
      </w:pPr>
      <w:rPr>
        <w:rFonts w:ascii="Courier New" w:hAnsi="Courier New" w:cs="Courier New" w:hint="default"/>
      </w:rPr>
    </w:lvl>
    <w:lvl w:ilvl="2" w:tplc="0C0A0005" w:tentative="1">
      <w:start w:val="1"/>
      <w:numFmt w:val="bullet"/>
      <w:lvlText w:val=""/>
      <w:lvlJc w:val="left"/>
      <w:pPr>
        <w:ind w:left="2558" w:hanging="360"/>
      </w:pPr>
      <w:rPr>
        <w:rFonts w:ascii="Wingdings" w:hAnsi="Wingdings" w:hint="default"/>
      </w:rPr>
    </w:lvl>
    <w:lvl w:ilvl="3" w:tplc="0C0A0001" w:tentative="1">
      <w:start w:val="1"/>
      <w:numFmt w:val="bullet"/>
      <w:lvlText w:val=""/>
      <w:lvlJc w:val="left"/>
      <w:pPr>
        <w:ind w:left="3278" w:hanging="360"/>
      </w:pPr>
      <w:rPr>
        <w:rFonts w:ascii="Symbol" w:hAnsi="Symbol" w:hint="default"/>
      </w:rPr>
    </w:lvl>
    <w:lvl w:ilvl="4" w:tplc="0C0A0003" w:tentative="1">
      <w:start w:val="1"/>
      <w:numFmt w:val="bullet"/>
      <w:lvlText w:val="o"/>
      <w:lvlJc w:val="left"/>
      <w:pPr>
        <w:ind w:left="3998" w:hanging="360"/>
      </w:pPr>
      <w:rPr>
        <w:rFonts w:ascii="Courier New" w:hAnsi="Courier New" w:cs="Courier New" w:hint="default"/>
      </w:rPr>
    </w:lvl>
    <w:lvl w:ilvl="5" w:tplc="0C0A0005" w:tentative="1">
      <w:start w:val="1"/>
      <w:numFmt w:val="bullet"/>
      <w:lvlText w:val=""/>
      <w:lvlJc w:val="left"/>
      <w:pPr>
        <w:ind w:left="4718" w:hanging="360"/>
      </w:pPr>
      <w:rPr>
        <w:rFonts w:ascii="Wingdings" w:hAnsi="Wingdings" w:hint="default"/>
      </w:rPr>
    </w:lvl>
    <w:lvl w:ilvl="6" w:tplc="0C0A0001" w:tentative="1">
      <w:start w:val="1"/>
      <w:numFmt w:val="bullet"/>
      <w:lvlText w:val=""/>
      <w:lvlJc w:val="left"/>
      <w:pPr>
        <w:ind w:left="5438" w:hanging="360"/>
      </w:pPr>
      <w:rPr>
        <w:rFonts w:ascii="Symbol" w:hAnsi="Symbol" w:hint="default"/>
      </w:rPr>
    </w:lvl>
    <w:lvl w:ilvl="7" w:tplc="0C0A0003" w:tentative="1">
      <w:start w:val="1"/>
      <w:numFmt w:val="bullet"/>
      <w:lvlText w:val="o"/>
      <w:lvlJc w:val="left"/>
      <w:pPr>
        <w:ind w:left="6158" w:hanging="360"/>
      </w:pPr>
      <w:rPr>
        <w:rFonts w:ascii="Courier New" w:hAnsi="Courier New" w:cs="Courier New" w:hint="default"/>
      </w:rPr>
    </w:lvl>
    <w:lvl w:ilvl="8" w:tplc="0C0A0005" w:tentative="1">
      <w:start w:val="1"/>
      <w:numFmt w:val="bullet"/>
      <w:lvlText w:val=""/>
      <w:lvlJc w:val="left"/>
      <w:pPr>
        <w:ind w:left="6878" w:hanging="360"/>
      </w:pPr>
      <w:rPr>
        <w:rFonts w:ascii="Wingdings" w:hAnsi="Wingdings" w:hint="default"/>
      </w:rPr>
    </w:lvl>
  </w:abstractNum>
  <w:abstractNum w:abstractNumId="48">
    <w:nsid w:val="4B7C1E78"/>
    <w:multiLevelType w:val="hybridMultilevel"/>
    <w:tmpl w:val="3EA25BC4"/>
    <w:lvl w:ilvl="0" w:tplc="6B4C9B78">
      <w:start w:val="5"/>
      <w:numFmt w:val="bullet"/>
      <w:lvlText w:val="-"/>
      <w:lvlJc w:val="left"/>
      <w:pPr>
        <w:ind w:left="1428" w:hanging="360"/>
      </w:pPr>
      <w:rPr>
        <w:rFonts w:ascii="Calibri" w:eastAsia="Times New Roman" w:hAnsi="Calibri"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9">
    <w:nsid w:val="4D0B73D2"/>
    <w:multiLevelType w:val="multilevel"/>
    <w:tmpl w:val="205018B2"/>
    <w:lvl w:ilvl="0">
      <w:start w:val="1"/>
      <w:numFmt w:val="bullet"/>
      <w:lvlText w:val=""/>
      <w:lvlJc w:val="left"/>
      <w:pPr>
        <w:ind w:left="720" w:hanging="360"/>
      </w:pPr>
      <w:rPr>
        <w:rFonts w:ascii="Symbol" w:hAnsi="Symbol" w:hint="default"/>
      </w:rPr>
    </w:lvl>
    <w:lvl w:ilvl="1">
      <w:start w:val="1"/>
      <w:numFmt w:val="decimal"/>
      <w:lvlText w:val="%1.%2."/>
      <w:lvlJc w:val="left"/>
      <w:pPr>
        <w:ind w:left="108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5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1">
    <w:nsid w:val="4F7B5F20"/>
    <w:multiLevelType w:val="hybridMultilevel"/>
    <w:tmpl w:val="20361A16"/>
    <w:lvl w:ilvl="0" w:tplc="400A0001">
      <w:start w:val="1"/>
      <w:numFmt w:val="bullet"/>
      <w:lvlText w:val=""/>
      <w:lvlJc w:val="left"/>
      <w:pPr>
        <w:ind w:left="1283" w:hanging="360"/>
      </w:pPr>
      <w:rPr>
        <w:rFonts w:ascii="Symbol" w:hAnsi="Symbol" w:hint="default"/>
      </w:rPr>
    </w:lvl>
    <w:lvl w:ilvl="1" w:tplc="400A0003" w:tentative="1">
      <w:start w:val="1"/>
      <w:numFmt w:val="bullet"/>
      <w:lvlText w:val="o"/>
      <w:lvlJc w:val="left"/>
      <w:pPr>
        <w:ind w:left="2003" w:hanging="360"/>
      </w:pPr>
      <w:rPr>
        <w:rFonts w:ascii="Courier New" w:hAnsi="Courier New" w:cs="Courier New" w:hint="default"/>
      </w:rPr>
    </w:lvl>
    <w:lvl w:ilvl="2" w:tplc="400A0005" w:tentative="1">
      <w:start w:val="1"/>
      <w:numFmt w:val="bullet"/>
      <w:lvlText w:val=""/>
      <w:lvlJc w:val="left"/>
      <w:pPr>
        <w:ind w:left="2723" w:hanging="360"/>
      </w:pPr>
      <w:rPr>
        <w:rFonts w:ascii="Wingdings" w:hAnsi="Wingdings" w:hint="default"/>
      </w:rPr>
    </w:lvl>
    <w:lvl w:ilvl="3" w:tplc="400A0001" w:tentative="1">
      <w:start w:val="1"/>
      <w:numFmt w:val="bullet"/>
      <w:lvlText w:val=""/>
      <w:lvlJc w:val="left"/>
      <w:pPr>
        <w:ind w:left="3443" w:hanging="360"/>
      </w:pPr>
      <w:rPr>
        <w:rFonts w:ascii="Symbol" w:hAnsi="Symbol" w:hint="default"/>
      </w:rPr>
    </w:lvl>
    <w:lvl w:ilvl="4" w:tplc="400A0003" w:tentative="1">
      <w:start w:val="1"/>
      <w:numFmt w:val="bullet"/>
      <w:lvlText w:val="o"/>
      <w:lvlJc w:val="left"/>
      <w:pPr>
        <w:ind w:left="4163" w:hanging="360"/>
      </w:pPr>
      <w:rPr>
        <w:rFonts w:ascii="Courier New" w:hAnsi="Courier New" w:cs="Courier New" w:hint="default"/>
      </w:rPr>
    </w:lvl>
    <w:lvl w:ilvl="5" w:tplc="400A0005" w:tentative="1">
      <w:start w:val="1"/>
      <w:numFmt w:val="bullet"/>
      <w:lvlText w:val=""/>
      <w:lvlJc w:val="left"/>
      <w:pPr>
        <w:ind w:left="4883" w:hanging="360"/>
      </w:pPr>
      <w:rPr>
        <w:rFonts w:ascii="Wingdings" w:hAnsi="Wingdings" w:hint="default"/>
      </w:rPr>
    </w:lvl>
    <w:lvl w:ilvl="6" w:tplc="400A0001" w:tentative="1">
      <w:start w:val="1"/>
      <w:numFmt w:val="bullet"/>
      <w:lvlText w:val=""/>
      <w:lvlJc w:val="left"/>
      <w:pPr>
        <w:ind w:left="5603" w:hanging="360"/>
      </w:pPr>
      <w:rPr>
        <w:rFonts w:ascii="Symbol" w:hAnsi="Symbol" w:hint="default"/>
      </w:rPr>
    </w:lvl>
    <w:lvl w:ilvl="7" w:tplc="400A0003" w:tentative="1">
      <w:start w:val="1"/>
      <w:numFmt w:val="bullet"/>
      <w:lvlText w:val="o"/>
      <w:lvlJc w:val="left"/>
      <w:pPr>
        <w:ind w:left="6323" w:hanging="360"/>
      </w:pPr>
      <w:rPr>
        <w:rFonts w:ascii="Courier New" w:hAnsi="Courier New" w:cs="Courier New" w:hint="default"/>
      </w:rPr>
    </w:lvl>
    <w:lvl w:ilvl="8" w:tplc="400A0005" w:tentative="1">
      <w:start w:val="1"/>
      <w:numFmt w:val="bullet"/>
      <w:lvlText w:val=""/>
      <w:lvlJc w:val="left"/>
      <w:pPr>
        <w:ind w:left="7043" w:hanging="360"/>
      </w:pPr>
      <w:rPr>
        <w:rFonts w:ascii="Wingdings" w:hAnsi="Wingdings" w:hint="default"/>
      </w:rPr>
    </w:lvl>
  </w:abstractNum>
  <w:abstractNum w:abstractNumId="52">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50D55378"/>
    <w:multiLevelType w:val="hybridMultilevel"/>
    <w:tmpl w:val="D992361A"/>
    <w:lvl w:ilvl="0" w:tplc="08D2D0F0">
      <w:start w:val="1"/>
      <w:numFmt w:val="bullet"/>
      <w:lvlText w:val=""/>
      <w:lvlJc w:val="left"/>
      <w:pPr>
        <w:ind w:left="1450" w:hanging="360"/>
      </w:pPr>
      <w:rPr>
        <w:rFonts w:ascii="Symbol" w:hAnsi="Symbol" w:hint="default"/>
      </w:rPr>
    </w:lvl>
    <w:lvl w:ilvl="1" w:tplc="0C0A0003" w:tentative="1">
      <w:start w:val="1"/>
      <w:numFmt w:val="bullet"/>
      <w:lvlText w:val="o"/>
      <w:lvlJc w:val="left"/>
      <w:pPr>
        <w:ind w:left="1772" w:hanging="360"/>
      </w:pPr>
      <w:rPr>
        <w:rFonts w:ascii="Courier New" w:hAnsi="Courier New" w:cs="Courier New" w:hint="default"/>
      </w:rPr>
    </w:lvl>
    <w:lvl w:ilvl="2" w:tplc="0C0A0005" w:tentative="1">
      <w:start w:val="1"/>
      <w:numFmt w:val="bullet"/>
      <w:lvlText w:val=""/>
      <w:lvlJc w:val="left"/>
      <w:pPr>
        <w:ind w:left="2492" w:hanging="360"/>
      </w:pPr>
      <w:rPr>
        <w:rFonts w:ascii="Wingdings" w:hAnsi="Wingdings" w:hint="default"/>
      </w:rPr>
    </w:lvl>
    <w:lvl w:ilvl="3" w:tplc="0C0A0001" w:tentative="1">
      <w:start w:val="1"/>
      <w:numFmt w:val="bullet"/>
      <w:lvlText w:val=""/>
      <w:lvlJc w:val="left"/>
      <w:pPr>
        <w:ind w:left="3212" w:hanging="360"/>
      </w:pPr>
      <w:rPr>
        <w:rFonts w:ascii="Symbol" w:hAnsi="Symbol" w:hint="default"/>
      </w:rPr>
    </w:lvl>
    <w:lvl w:ilvl="4" w:tplc="0C0A0003" w:tentative="1">
      <w:start w:val="1"/>
      <w:numFmt w:val="bullet"/>
      <w:lvlText w:val="o"/>
      <w:lvlJc w:val="left"/>
      <w:pPr>
        <w:ind w:left="3932" w:hanging="360"/>
      </w:pPr>
      <w:rPr>
        <w:rFonts w:ascii="Courier New" w:hAnsi="Courier New" w:cs="Courier New" w:hint="default"/>
      </w:rPr>
    </w:lvl>
    <w:lvl w:ilvl="5" w:tplc="0C0A0005" w:tentative="1">
      <w:start w:val="1"/>
      <w:numFmt w:val="bullet"/>
      <w:lvlText w:val=""/>
      <w:lvlJc w:val="left"/>
      <w:pPr>
        <w:ind w:left="4652" w:hanging="360"/>
      </w:pPr>
      <w:rPr>
        <w:rFonts w:ascii="Wingdings" w:hAnsi="Wingdings" w:hint="default"/>
      </w:rPr>
    </w:lvl>
    <w:lvl w:ilvl="6" w:tplc="0C0A0001" w:tentative="1">
      <w:start w:val="1"/>
      <w:numFmt w:val="bullet"/>
      <w:lvlText w:val=""/>
      <w:lvlJc w:val="left"/>
      <w:pPr>
        <w:ind w:left="5372" w:hanging="360"/>
      </w:pPr>
      <w:rPr>
        <w:rFonts w:ascii="Symbol" w:hAnsi="Symbol" w:hint="default"/>
      </w:rPr>
    </w:lvl>
    <w:lvl w:ilvl="7" w:tplc="0C0A0003" w:tentative="1">
      <w:start w:val="1"/>
      <w:numFmt w:val="bullet"/>
      <w:lvlText w:val="o"/>
      <w:lvlJc w:val="left"/>
      <w:pPr>
        <w:ind w:left="6092" w:hanging="360"/>
      </w:pPr>
      <w:rPr>
        <w:rFonts w:ascii="Courier New" w:hAnsi="Courier New" w:cs="Courier New" w:hint="default"/>
      </w:rPr>
    </w:lvl>
    <w:lvl w:ilvl="8" w:tplc="0C0A0005" w:tentative="1">
      <w:start w:val="1"/>
      <w:numFmt w:val="bullet"/>
      <w:lvlText w:val=""/>
      <w:lvlJc w:val="left"/>
      <w:pPr>
        <w:ind w:left="6812" w:hanging="360"/>
      </w:pPr>
      <w:rPr>
        <w:rFonts w:ascii="Wingdings" w:hAnsi="Wingdings" w:hint="default"/>
      </w:rPr>
    </w:lvl>
  </w:abstractNum>
  <w:abstractNum w:abstractNumId="5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5">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1">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62">
    <w:nsid w:val="65776142"/>
    <w:multiLevelType w:val="hybridMultilevel"/>
    <w:tmpl w:val="F648AE92"/>
    <w:lvl w:ilvl="0" w:tplc="04090001">
      <w:start w:val="1"/>
      <w:numFmt w:val="bullet"/>
      <w:lvlText w:val=""/>
      <w:lvlJc w:val="left"/>
      <w:pPr>
        <w:ind w:left="1141" w:hanging="360"/>
      </w:pPr>
      <w:rPr>
        <w:rFonts w:ascii="Symbol" w:hAnsi="Symbol" w:hint="default"/>
      </w:rPr>
    </w:lvl>
    <w:lvl w:ilvl="1" w:tplc="04090003" w:tentative="1">
      <w:start w:val="1"/>
      <w:numFmt w:val="bullet"/>
      <w:lvlText w:val="o"/>
      <w:lvlJc w:val="left"/>
      <w:pPr>
        <w:ind w:left="1861" w:hanging="360"/>
      </w:pPr>
      <w:rPr>
        <w:rFonts w:ascii="Courier New" w:hAnsi="Courier New" w:cs="Courier New" w:hint="default"/>
      </w:rPr>
    </w:lvl>
    <w:lvl w:ilvl="2" w:tplc="04090005" w:tentative="1">
      <w:start w:val="1"/>
      <w:numFmt w:val="bullet"/>
      <w:lvlText w:val=""/>
      <w:lvlJc w:val="left"/>
      <w:pPr>
        <w:ind w:left="2581" w:hanging="360"/>
      </w:pPr>
      <w:rPr>
        <w:rFonts w:ascii="Wingdings" w:hAnsi="Wingdings" w:hint="default"/>
      </w:rPr>
    </w:lvl>
    <w:lvl w:ilvl="3" w:tplc="04090001" w:tentative="1">
      <w:start w:val="1"/>
      <w:numFmt w:val="bullet"/>
      <w:lvlText w:val=""/>
      <w:lvlJc w:val="left"/>
      <w:pPr>
        <w:ind w:left="3301" w:hanging="360"/>
      </w:pPr>
      <w:rPr>
        <w:rFonts w:ascii="Symbol" w:hAnsi="Symbol" w:hint="default"/>
      </w:rPr>
    </w:lvl>
    <w:lvl w:ilvl="4" w:tplc="04090003" w:tentative="1">
      <w:start w:val="1"/>
      <w:numFmt w:val="bullet"/>
      <w:lvlText w:val="o"/>
      <w:lvlJc w:val="left"/>
      <w:pPr>
        <w:ind w:left="4021" w:hanging="360"/>
      </w:pPr>
      <w:rPr>
        <w:rFonts w:ascii="Courier New" w:hAnsi="Courier New" w:cs="Courier New" w:hint="default"/>
      </w:rPr>
    </w:lvl>
    <w:lvl w:ilvl="5" w:tplc="04090005" w:tentative="1">
      <w:start w:val="1"/>
      <w:numFmt w:val="bullet"/>
      <w:lvlText w:val=""/>
      <w:lvlJc w:val="left"/>
      <w:pPr>
        <w:ind w:left="4741" w:hanging="360"/>
      </w:pPr>
      <w:rPr>
        <w:rFonts w:ascii="Wingdings" w:hAnsi="Wingdings" w:hint="default"/>
      </w:rPr>
    </w:lvl>
    <w:lvl w:ilvl="6" w:tplc="04090001" w:tentative="1">
      <w:start w:val="1"/>
      <w:numFmt w:val="bullet"/>
      <w:lvlText w:val=""/>
      <w:lvlJc w:val="left"/>
      <w:pPr>
        <w:ind w:left="5461" w:hanging="360"/>
      </w:pPr>
      <w:rPr>
        <w:rFonts w:ascii="Symbol" w:hAnsi="Symbol" w:hint="default"/>
      </w:rPr>
    </w:lvl>
    <w:lvl w:ilvl="7" w:tplc="04090003" w:tentative="1">
      <w:start w:val="1"/>
      <w:numFmt w:val="bullet"/>
      <w:lvlText w:val="o"/>
      <w:lvlJc w:val="left"/>
      <w:pPr>
        <w:ind w:left="6181" w:hanging="360"/>
      </w:pPr>
      <w:rPr>
        <w:rFonts w:ascii="Courier New" w:hAnsi="Courier New" w:cs="Courier New" w:hint="default"/>
      </w:rPr>
    </w:lvl>
    <w:lvl w:ilvl="8" w:tplc="04090005" w:tentative="1">
      <w:start w:val="1"/>
      <w:numFmt w:val="bullet"/>
      <w:lvlText w:val=""/>
      <w:lvlJc w:val="left"/>
      <w:pPr>
        <w:ind w:left="6901" w:hanging="360"/>
      </w:pPr>
      <w:rPr>
        <w:rFonts w:ascii="Wingdings" w:hAnsi="Wingdings" w:hint="default"/>
      </w:rPr>
    </w:lvl>
  </w:abstractNum>
  <w:abstractNum w:abstractNumId="63">
    <w:nsid w:val="6AF4526A"/>
    <w:multiLevelType w:val="hybridMultilevel"/>
    <w:tmpl w:val="1F4AB00A"/>
    <w:lvl w:ilvl="0" w:tplc="DB5274CA">
      <w:start w:val="1"/>
      <w:numFmt w:val="decimal"/>
      <w:lvlText w:val="%1."/>
      <w:lvlJc w:val="left"/>
      <w:pPr>
        <w:ind w:left="1288" w:hanging="360"/>
      </w:pPr>
      <w:rPr>
        <w:rFonts w:hint="default"/>
        <w:sz w:val="22"/>
      </w:rPr>
    </w:lvl>
    <w:lvl w:ilvl="1" w:tplc="0C0A0019">
      <w:start w:val="3"/>
      <w:numFmt w:val="bullet"/>
      <w:lvlText w:val="-"/>
      <w:lvlJc w:val="left"/>
      <w:pPr>
        <w:ind w:left="2008" w:hanging="360"/>
      </w:pPr>
      <w:rPr>
        <w:rFonts w:ascii="Times New Roman" w:hAnsi="Times New Roman" w:cs="Times New Roman" w:hint="default"/>
        <w:b/>
      </w:rPr>
    </w:lvl>
    <w:lvl w:ilvl="2" w:tplc="0C0A001B">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64">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5">
    <w:nsid w:val="6F2658AF"/>
    <w:multiLevelType w:val="hybridMultilevel"/>
    <w:tmpl w:val="D64CBD44"/>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7">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9">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0">
    <w:nsid w:val="7FCA2ED7"/>
    <w:multiLevelType w:val="hybridMultilevel"/>
    <w:tmpl w:val="D374C71E"/>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56E4D09C">
      <w:start w:val="1"/>
      <w:numFmt w:val="decimal"/>
      <w:lvlText w:val="%7."/>
      <w:lvlJc w:val="left"/>
      <w:pPr>
        <w:ind w:left="5040" w:hanging="360"/>
      </w:pPr>
      <w:rPr>
        <w:b/>
      </w:r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FF94434"/>
    <w:multiLevelType w:val="hybridMultilevel"/>
    <w:tmpl w:val="B5B0A544"/>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20"/>
  </w:num>
  <w:num w:numId="3">
    <w:abstractNumId w:val="59"/>
  </w:num>
  <w:num w:numId="4">
    <w:abstractNumId w:val="10"/>
  </w:num>
  <w:num w:numId="5">
    <w:abstractNumId w:val="32"/>
  </w:num>
  <w:num w:numId="6">
    <w:abstractNumId w:val="35"/>
  </w:num>
  <w:num w:numId="7">
    <w:abstractNumId w:val="0"/>
  </w:num>
  <w:num w:numId="8">
    <w:abstractNumId w:val="66"/>
  </w:num>
  <w:num w:numId="9">
    <w:abstractNumId w:val="25"/>
  </w:num>
  <w:num w:numId="10">
    <w:abstractNumId w:val="9"/>
  </w:num>
  <w:num w:numId="11">
    <w:abstractNumId w:val="11"/>
  </w:num>
  <w:num w:numId="12">
    <w:abstractNumId w:val="52"/>
  </w:num>
  <w:num w:numId="13">
    <w:abstractNumId w:val="50"/>
  </w:num>
  <w:num w:numId="14">
    <w:abstractNumId w:val="54"/>
  </w:num>
  <w:num w:numId="15">
    <w:abstractNumId w:val="2"/>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55"/>
  </w:num>
  <w:num w:numId="19">
    <w:abstractNumId w:val="30"/>
  </w:num>
  <w:num w:numId="20">
    <w:abstractNumId w:val="36"/>
  </w:num>
  <w:num w:numId="21">
    <w:abstractNumId w:val="4"/>
  </w:num>
  <w:num w:numId="22">
    <w:abstractNumId w:val="58"/>
  </w:num>
  <w:num w:numId="23">
    <w:abstractNumId w:val="70"/>
  </w:num>
  <w:num w:numId="24">
    <w:abstractNumId w:val="67"/>
  </w:num>
  <w:num w:numId="25">
    <w:abstractNumId w:val="13"/>
  </w:num>
  <w:num w:numId="26">
    <w:abstractNumId w:val="21"/>
  </w:num>
  <w:num w:numId="27">
    <w:abstractNumId w:val="41"/>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4"/>
  </w:num>
  <w:num w:numId="30">
    <w:abstractNumId w:val="17"/>
  </w:num>
  <w:num w:numId="31">
    <w:abstractNumId w:val="31"/>
  </w:num>
  <w:num w:numId="32">
    <w:abstractNumId w:val="28"/>
  </w:num>
  <w:num w:numId="33">
    <w:abstractNumId w:val="37"/>
  </w:num>
  <w:num w:numId="34">
    <w:abstractNumId w:val="45"/>
  </w:num>
  <w:num w:numId="35">
    <w:abstractNumId w:val="47"/>
  </w:num>
  <w:num w:numId="36">
    <w:abstractNumId w:val="53"/>
  </w:num>
  <w:num w:numId="37">
    <w:abstractNumId w:val="8"/>
  </w:num>
  <w:num w:numId="38">
    <w:abstractNumId w:val="33"/>
  </w:num>
  <w:num w:numId="39">
    <w:abstractNumId w:val="71"/>
  </w:num>
  <w:num w:numId="40">
    <w:abstractNumId w:val="51"/>
  </w:num>
  <w:num w:numId="41">
    <w:abstractNumId w:val="65"/>
  </w:num>
  <w:num w:numId="42">
    <w:abstractNumId w:val="1"/>
  </w:num>
  <w:num w:numId="43">
    <w:abstractNumId w:val="43"/>
  </w:num>
  <w:num w:numId="44">
    <w:abstractNumId w:val="29"/>
  </w:num>
  <w:num w:numId="45">
    <w:abstractNumId w:val="34"/>
  </w:num>
  <w:num w:numId="46">
    <w:abstractNumId w:val="42"/>
  </w:num>
  <w:num w:numId="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1"/>
  </w:num>
  <w:num w:numId="49">
    <w:abstractNumId w:val="22"/>
  </w:num>
  <w:num w:numId="50">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8"/>
  </w:num>
  <w:num w:numId="53">
    <w:abstractNumId w:val="62"/>
  </w:num>
  <w:num w:numId="54">
    <w:abstractNumId w:val="24"/>
  </w:num>
  <w:num w:numId="55">
    <w:abstractNumId w:val="61"/>
  </w:num>
  <w:num w:numId="56">
    <w:abstractNumId w:val="5"/>
  </w:num>
  <w:num w:numId="57">
    <w:abstractNumId w:val="18"/>
  </w:num>
  <w:num w:numId="58">
    <w:abstractNumId w:val="40"/>
  </w:num>
  <w:num w:numId="59">
    <w:abstractNumId w:val="39"/>
  </w:num>
  <w:num w:numId="60">
    <w:abstractNumId w:val="48"/>
  </w:num>
  <w:num w:numId="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6"/>
  </w:num>
  <w:num w:numId="63">
    <w:abstractNumId w:val="56"/>
  </w:num>
  <w:num w:numId="64">
    <w:abstractNumId w:val="60"/>
  </w:num>
  <w:num w:numId="65">
    <w:abstractNumId w:val="46"/>
  </w:num>
  <w:num w:numId="66">
    <w:abstractNumId w:val="69"/>
  </w:num>
  <w:num w:numId="67">
    <w:abstractNumId w:val="23"/>
  </w:num>
  <w:num w:numId="68">
    <w:abstractNumId w:val="15"/>
  </w:num>
  <w:num w:numId="69">
    <w:abstractNumId w:val="68"/>
  </w:num>
  <w:num w:numId="70">
    <w:abstractNumId w:val="12"/>
  </w:num>
  <w:num w:numId="71">
    <w:abstractNumId w:val="19"/>
  </w:num>
  <w:num w:numId="72">
    <w:abstractNumId w:val="64"/>
  </w:num>
  <w:num w:numId="73">
    <w:abstractNumId w:val="6"/>
  </w:num>
  <w:num w:numId="74">
    <w:abstractNumId w:val="57"/>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F0F"/>
    <w:rsid w:val="00032B39"/>
    <w:rsid w:val="00057263"/>
    <w:rsid w:val="00057566"/>
    <w:rsid w:val="00067CD9"/>
    <w:rsid w:val="000A74B3"/>
    <w:rsid w:val="000B3F56"/>
    <w:rsid w:val="00102438"/>
    <w:rsid w:val="00105620"/>
    <w:rsid w:val="00113AF8"/>
    <w:rsid w:val="001305F5"/>
    <w:rsid w:val="00167D03"/>
    <w:rsid w:val="00175D99"/>
    <w:rsid w:val="001B0A46"/>
    <w:rsid w:val="001C3048"/>
    <w:rsid w:val="001F6A8E"/>
    <w:rsid w:val="0029464F"/>
    <w:rsid w:val="002B6F0F"/>
    <w:rsid w:val="002D0A8E"/>
    <w:rsid w:val="002E0002"/>
    <w:rsid w:val="003072BF"/>
    <w:rsid w:val="003176FC"/>
    <w:rsid w:val="003A1F45"/>
    <w:rsid w:val="003C638E"/>
    <w:rsid w:val="003D444E"/>
    <w:rsid w:val="003E3D8E"/>
    <w:rsid w:val="0046038A"/>
    <w:rsid w:val="004C0B46"/>
    <w:rsid w:val="005111B9"/>
    <w:rsid w:val="00517719"/>
    <w:rsid w:val="005C539B"/>
    <w:rsid w:val="005D6A40"/>
    <w:rsid w:val="00632B75"/>
    <w:rsid w:val="00682199"/>
    <w:rsid w:val="00694A8E"/>
    <w:rsid w:val="006A0187"/>
    <w:rsid w:val="0071077D"/>
    <w:rsid w:val="00720128"/>
    <w:rsid w:val="00775141"/>
    <w:rsid w:val="00812E92"/>
    <w:rsid w:val="00825089"/>
    <w:rsid w:val="0085003D"/>
    <w:rsid w:val="00863300"/>
    <w:rsid w:val="00881F86"/>
    <w:rsid w:val="00883DE5"/>
    <w:rsid w:val="00892CCB"/>
    <w:rsid w:val="008E0A84"/>
    <w:rsid w:val="008F6E76"/>
    <w:rsid w:val="00914988"/>
    <w:rsid w:val="009376F2"/>
    <w:rsid w:val="00950263"/>
    <w:rsid w:val="00971911"/>
    <w:rsid w:val="00980848"/>
    <w:rsid w:val="009A5579"/>
    <w:rsid w:val="009B07EA"/>
    <w:rsid w:val="00A03396"/>
    <w:rsid w:val="00A3680A"/>
    <w:rsid w:val="00AD2868"/>
    <w:rsid w:val="00AD5163"/>
    <w:rsid w:val="00AE3E59"/>
    <w:rsid w:val="00B009D7"/>
    <w:rsid w:val="00B02109"/>
    <w:rsid w:val="00B20FDD"/>
    <w:rsid w:val="00B30BE2"/>
    <w:rsid w:val="00B30EF0"/>
    <w:rsid w:val="00B40866"/>
    <w:rsid w:val="00B53A46"/>
    <w:rsid w:val="00C06328"/>
    <w:rsid w:val="00C11DAE"/>
    <w:rsid w:val="00C16286"/>
    <w:rsid w:val="00C36B92"/>
    <w:rsid w:val="00CC4B6B"/>
    <w:rsid w:val="00CE3F58"/>
    <w:rsid w:val="00D408DE"/>
    <w:rsid w:val="00D50588"/>
    <w:rsid w:val="00D7698A"/>
    <w:rsid w:val="00D96BF3"/>
    <w:rsid w:val="00E04928"/>
    <w:rsid w:val="00E171F6"/>
    <w:rsid w:val="00E20E5E"/>
    <w:rsid w:val="00E61345"/>
    <w:rsid w:val="00E972EC"/>
    <w:rsid w:val="00EA709A"/>
    <w:rsid w:val="00ED18F9"/>
    <w:rsid w:val="00F168C9"/>
    <w:rsid w:val="00F7389A"/>
    <w:rsid w:val="00FB2E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1C075F83-F039-4C2A-BE67-BA052148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F0F"/>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2B6F0F"/>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2B6F0F"/>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2B6F0F"/>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2B6F0F"/>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2B6F0F"/>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B6F0F"/>
    <w:pPr>
      <w:keepNext/>
      <w:numPr>
        <w:numId w:val="4"/>
      </w:numPr>
      <w:jc w:val="center"/>
      <w:outlineLvl w:val="5"/>
    </w:pPr>
    <w:rPr>
      <w:b/>
      <w:lang w:val="es-BO"/>
    </w:rPr>
  </w:style>
  <w:style w:type="paragraph" w:styleId="Ttulo7">
    <w:name w:val="heading 7"/>
    <w:basedOn w:val="Normal"/>
    <w:next w:val="Normal"/>
    <w:link w:val="Ttulo7Car"/>
    <w:qFormat/>
    <w:rsid w:val="002B6F0F"/>
    <w:pPr>
      <w:spacing w:before="240" w:after="60"/>
      <w:outlineLvl w:val="6"/>
    </w:pPr>
    <w:rPr>
      <w:sz w:val="24"/>
      <w:szCs w:val="24"/>
    </w:rPr>
  </w:style>
  <w:style w:type="paragraph" w:styleId="Ttulo8">
    <w:name w:val="heading 8"/>
    <w:basedOn w:val="Normal"/>
    <w:next w:val="Normal"/>
    <w:link w:val="Ttulo8Car"/>
    <w:qFormat/>
    <w:rsid w:val="002B6F0F"/>
    <w:pPr>
      <w:keepNext/>
      <w:jc w:val="center"/>
      <w:outlineLvl w:val="7"/>
    </w:pPr>
    <w:rPr>
      <w:rFonts w:ascii="Tahoma" w:hAnsi="Tahoma"/>
      <w:b/>
      <w:u w:val="single"/>
      <w:lang w:val="es-MX"/>
    </w:rPr>
  </w:style>
  <w:style w:type="paragraph" w:styleId="Ttulo9">
    <w:name w:val="heading 9"/>
    <w:basedOn w:val="Normal"/>
    <w:next w:val="Normal"/>
    <w:link w:val="Ttulo9Car"/>
    <w:qFormat/>
    <w:rsid w:val="002B6F0F"/>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2B6F0F"/>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2B6F0F"/>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2B6F0F"/>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2B6F0F"/>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2B6F0F"/>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2B6F0F"/>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2B6F0F"/>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2B6F0F"/>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2B6F0F"/>
    <w:rPr>
      <w:rFonts w:ascii="Arial" w:eastAsia="Times New Roman" w:hAnsi="Arial" w:cs="Times New Roman"/>
      <w:lang w:val="es-ES"/>
    </w:rPr>
  </w:style>
  <w:style w:type="paragraph" w:customStyle="1" w:styleId="1301Autolist">
    <w:name w:val="13.01 Autolist"/>
    <w:basedOn w:val="Normal"/>
    <w:next w:val="Normal"/>
    <w:rsid w:val="002B6F0F"/>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2B6F0F"/>
    <w:pPr>
      <w:tabs>
        <w:tab w:val="num" w:pos="1584"/>
      </w:tabs>
      <w:ind w:left="1584" w:hanging="432"/>
    </w:pPr>
  </w:style>
  <w:style w:type="paragraph" w:customStyle="1" w:styleId="aparagraphs">
    <w:name w:val="(a) paragraphs"/>
    <w:next w:val="Normal"/>
    <w:rsid w:val="002B6F0F"/>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2B6F0F"/>
    <w:pPr>
      <w:spacing w:after="120"/>
      <w:ind w:left="283"/>
    </w:pPr>
  </w:style>
  <w:style w:type="character" w:customStyle="1" w:styleId="SangradetextonormalCar">
    <w:name w:val="Sangría de texto normal Car"/>
    <w:basedOn w:val="Fuentedeprrafopredeter"/>
    <w:link w:val="Sangradetextonormal"/>
    <w:rsid w:val="002B6F0F"/>
    <w:rPr>
      <w:rFonts w:ascii="Times New Roman" w:eastAsia="Times New Roman" w:hAnsi="Times New Roman" w:cs="Times New Roman"/>
      <w:sz w:val="20"/>
      <w:szCs w:val="20"/>
      <w:lang w:val="es-ES"/>
    </w:rPr>
  </w:style>
  <w:style w:type="paragraph" w:styleId="Puesto">
    <w:name w:val="Title"/>
    <w:basedOn w:val="Normal"/>
    <w:link w:val="PuestoCar"/>
    <w:qFormat/>
    <w:rsid w:val="002B6F0F"/>
    <w:pPr>
      <w:spacing w:before="240" w:after="60"/>
      <w:jc w:val="center"/>
      <w:outlineLvl w:val="0"/>
    </w:pPr>
    <w:rPr>
      <w:b/>
      <w:bCs/>
      <w:kern w:val="28"/>
      <w:szCs w:val="32"/>
      <w:lang w:eastAsia="es-ES"/>
    </w:rPr>
  </w:style>
  <w:style w:type="character" w:customStyle="1" w:styleId="PuestoCar">
    <w:name w:val="Puesto Car"/>
    <w:basedOn w:val="Fuentedeprrafopredeter"/>
    <w:link w:val="Puesto"/>
    <w:rsid w:val="002B6F0F"/>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rsid w:val="002B6F0F"/>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2B6F0F"/>
    <w:rPr>
      <w:rFonts w:ascii="Tms Rmn" w:eastAsia="Times New Roman" w:hAnsi="Tms Rmn" w:cs="Times New Roman"/>
      <w:sz w:val="20"/>
      <w:szCs w:val="20"/>
      <w:lang w:val="en-US"/>
    </w:rPr>
  </w:style>
  <w:style w:type="paragraph" w:styleId="Textoindependiente2">
    <w:name w:val="Body Text 2"/>
    <w:basedOn w:val="Normal"/>
    <w:link w:val="Textoindependiente2Car"/>
    <w:rsid w:val="002B6F0F"/>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2B6F0F"/>
    <w:rPr>
      <w:rFonts w:ascii="Tms Rmn" w:eastAsia="Times New Roman" w:hAnsi="Tms Rmn" w:cs="Times New Roman"/>
      <w:sz w:val="20"/>
      <w:szCs w:val="20"/>
      <w:lang w:val="en-US" w:eastAsia="es-BO"/>
    </w:rPr>
  </w:style>
  <w:style w:type="paragraph" w:styleId="Listaconvietas2">
    <w:name w:val="List Bullet 2"/>
    <w:basedOn w:val="Normal"/>
    <w:autoRedefine/>
    <w:rsid w:val="002B6F0F"/>
    <w:pPr>
      <w:tabs>
        <w:tab w:val="num" w:pos="643"/>
      </w:tabs>
      <w:ind w:left="643" w:hanging="360"/>
    </w:pPr>
    <w:rPr>
      <w:sz w:val="24"/>
      <w:szCs w:val="24"/>
      <w:lang w:eastAsia="es-ES"/>
    </w:rPr>
  </w:style>
  <w:style w:type="paragraph" w:styleId="Listaconvietas4">
    <w:name w:val="List Bullet 4"/>
    <w:basedOn w:val="Normal"/>
    <w:autoRedefine/>
    <w:rsid w:val="002B6F0F"/>
    <w:pPr>
      <w:tabs>
        <w:tab w:val="num" w:pos="1209"/>
      </w:tabs>
      <w:ind w:left="1209" w:hanging="360"/>
    </w:pPr>
    <w:rPr>
      <w:sz w:val="24"/>
      <w:szCs w:val="24"/>
      <w:lang w:eastAsia="es-ES"/>
    </w:rPr>
  </w:style>
  <w:style w:type="paragraph" w:styleId="Textodebloque">
    <w:name w:val="Block Text"/>
    <w:basedOn w:val="Normal"/>
    <w:rsid w:val="002B6F0F"/>
    <w:pPr>
      <w:ind w:left="1276" w:right="931"/>
      <w:jc w:val="center"/>
    </w:pPr>
    <w:rPr>
      <w:sz w:val="22"/>
    </w:rPr>
  </w:style>
  <w:style w:type="paragraph" w:styleId="Encabezado">
    <w:name w:val="header"/>
    <w:aliases w:val="encabezado,Encabezado Linea 1"/>
    <w:basedOn w:val="Normal"/>
    <w:link w:val="EncabezadoCar"/>
    <w:rsid w:val="002B6F0F"/>
    <w:pPr>
      <w:tabs>
        <w:tab w:val="center" w:pos="4419"/>
        <w:tab w:val="right" w:pos="8838"/>
      </w:tabs>
    </w:pPr>
  </w:style>
  <w:style w:type="character" w:customStyle="1" w:styleId="EncabezadoCar">
    <w:name w:val="Encabezado Car"/>
    <w:aliases w:val="encabezado Car,Encabezado Linea 1 Car"/>
    <w:basedOn w:val="Fuentedeprrafopredeter"/>
    <w:link w:val="Encabezado"/>
    <w:rsid w:val="002B6F0F"/>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2B6F0F"/>
    <w:pPr>
      <w:tabs>
        <w:tab w:val="center" w:pos="4419"/>
        <w:tab w:val="right" w:pos="8838"/>
      </w:tabs>
    </w:pPr>
  </w:style>
  <w:style w:type="character" w:customStyle="1" w:styleId="PiedepginaCar">
    <w:name w:val="Pie de página Car"/>
    <w:basedOn w:val="Fuentedeprrafopredeter"/>
    <w:link w:val="Piedepgina"/>
    <w:uiPriority w:val="99"/>
    <w:rsid w:val="002B6F0F"/>
    <w:rPr>
      <w:rFonts w:ascii="Times New Roman" w:eastAsia="Times New Roman" w:hAnsi="Times New Roman" w:cs="Times New Roman"/>
      <w:sz w:val="20"/>
      <w:szCs w:val="20"/>
      <w:lang w:val="es-ES"/>
    </w:rPr>
  </w:style>
  <w:style w:type="paragraph" w:styleId="Prrafodelista">
    <w:name w:val="List Paragraph"/>
    <w:aliases w:val="본문1"/>
    <w:basedOn w:val="Normal"/>
    <w:link w:val="PrrafodelistaCar"/>
    <w:qFormat/>
    <w:rsid w:val="002B6F0F"/>
    <w:pPr>
      <w:ind w:left="720"/>
    </w:pPr>
  </w:style>
  <w:style w:type="character" w:styleId="Refdecomentario">
    <w:name w:val="annotation reference"/>
    <w:rsid w:val="002B6F0F"/>
    <w:rPr>
      <w:sz w:val="16"/>
      <w:szCs w:val="16"/>
    </w:rPr>
  </w:style>
  <w:style w:type="paragraph" w:styleId="Textocomentario">
    <w:name w:val="annotation text"/>
    <w:basedOn w:val="Normal"/>
    <w:link w:val="TextocomentarioCar"/>
    <w:rsid w:val="002B6F0F"/>
  </w:style>
  <w:style w:type="character" w:customStyle="1" w:styleId="TextocomentarioCar">
    <w:name w:val="Texto comentario Car"/>
    <w:basedOn w:val="Fuentedeprrafopredeter"/>
    <w:link w:val="Textocomentario"/>
    <w:uiPriority w:val="99"/>
    <w:rsid w:val="002B6F0F"/>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2B6F0F"/>
    <w:rPr>
      <w:b/>
      <w:bCs/>
    </w:rPr>
  </w:style>
  <w:style w:type="character" w:customStyle="1" w:styleId="AsuntodelcomentarioCar">
    <w:name w:val="Asunto del comentario Car"/>
    <w:basedOn w:val="TextocomentarioCar"/>
    <w:link w:val="Asuntodelcomentario"/>
    <w:uiPriority w:val="99"/>
    <w:rsid w:val="002B6F0F"/>
    <w:rPr>
      <w:rFonts w:ascii="Times New Roman" w:eastAsia="Times New Roman" w:hAnsi="Times New Roman" w:cs="Times New Roman"/>
      <w:b/>
      <w:bCs/>
      <w:sz w:val="20"/>
      <w:szCs w:val="20"/>
      <w:lang w:val="es-ES"/>
    </w:rPr>
  </w:style>
  <w:style w:type="paragraph" w:styleId="Textodeglobo">
    <w:name w:val="Balloon Text"/>
    <w:basedOn w:val="Normal"/>
    <w:link w:val="TextodegloboCar"/>
    <w:rsid w:val="002B6F0F"/>
    <w:rPr>
      <w:rFonts w:ascii="Tahoma" w:hAnsi="Tahoma"/>
      <w:sz w:val="16"/>
      <w:szCs w:val="16"/>
    </w:rPr>
  </w:style>
  <w:style w:type="character" w:customStyle="1" w:styleId="TextodegloboCar">
    <w:name w:val="Texto de globo Car"/>
    <w:basedOn w:val="Fuentedeprrafopredeter"/>
    <w:link w:val="Textodeglobo"/>
    <w:uiPriority w:val="99"/>
    <w:rsid w:val="002B6F0F"/>
    <w:rPr>
      <w:rFonts w:ascii="Tahoma" w:eastAsia="Times New Roman" w:hAnsi="Tahoma" w:cs="Times New Roman"/>
      <w:sz w:val="16"/>
      <w:szCs w:val="16"/>
      <w:lang w:val="es-ES"/>
    </w:rPr>
  </w:style>
  <w:style w:type="paragraph" w:customStyle="1" w:styleId="Normal2">
    <w:name w:val="Normal 2"/>
    <w:basedOn w:val="Normal"/>
    <w:rsid w:val="002B6F0F"/>
    <w:pPr>
      <w:tabs>
        <w:tab w:val="left" w:pos="709"/>
      </w:tabs>
      <w:ind w:left="709" w:hanging="709"/>
      <w:jc w:val="both"/>
    </w:pPr>
    <w:rPr>
      <w:sz w:val="24"/>
      <w:lang w:eastAsia="es-ES"/>
    </w:rPr>
  </w:style>
  <w:style w:type="paragraph" w:customStyle="1" w:styleId="WW-Textosinformato">
    <w:name w:val="WW-Texto sin formato"/>
    <w:basedOn w:val="Normal"/>
    <w:rsid w:val="002B6F0F"/>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2B6F0F"/>
    <w:pPr>
      <w:spacing w:after="120" w:line="480" w:lineRule="auto"/>
      <w:ind w:left="283"/>
    </w:pPr>
  </w:style>
  <w:style w:type="character" w:customStyle="1" w:styleId="Sangra2detindependienteCar">
    <w:name w:val="Sangría 2 de t. independiente Car"/>
    <w:basedOn w:val="Fuentedeprrafopredeter"/>
    <w:link w:val="Sangra2detindependiente"/>
    <w:rsid w:val="002B6F0F"/>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2B6F0F"/>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B6F0F"/>
    <w:rPr>
      <w:rFonts w:ascii="Calibri" w:eastAsia="Times New Roman" w:hAnsi="Calibri" w:cs="Times New Roman"/>
      <w:lang w:val="es-ES"/>
    </w:rPr>
  </w:style>
  <w:style w:type="paragraph" w:styleId="NormalWeb">
    <w:name w:val="Normal (Web)"/>
    <w:basedOn w:val="Normal"/>
    <w:uiPriority w:val="99"/>
    <w:rsid w:val="002B6F0F"/>
    <w:pPr>
      <w:spacing w:before="100" w:after="100"/>
    </w:pPr>
    <w:rPr>
      <w:sz w:val="24"/>
      <w:szCs w:val="24"/>
      <w:lang w:val="en-US"/>
    </w:rPr>
  </w:style>
  <w:style w:type="paragraph" w:customStyle="1" w:styleId="Document1">
    <w:name w:val="Document 1"/>
    <w:rsid w:val="002B6F0F"/>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2B6F0F"/>
  </w:style>
  <w:style w:type="paragraph" w:styleId="Sangra3detindependiente">
    <w:name w:val="Body Text Indent 3"/>
    <w:basedOn w:val="Normal"/>
    <w:link w:val="Sangra3detindependienteCar"/>
    <w:rsid w:val="002B6F0F"/>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2B6F0F"/>
    <w:rPr>
      <w:rFonts w:ascii="Times New Roman" w:eastAsia="Times New Roman" w:hAnsi="Times New Roman" w:cs="Times New Roman"/>
      <w:sz w:val="16"/>
      <w:szCs w:val="16"/>
    </w:rPr>
  </w:style>
  <w:style w:type="paragraph" w:styleId="Textoindependiente3">
    <w:name w:val="Body Text 3"/>
    <w:basedOn w:val="Normal"/>
    <w:link w:val="Textoindependiente3Car"/>
    <w:rsid w:val="002B6F0F"/>
    <w:pPr>
      <w:spacing w:after="120"/>
    </w:pPr>
    <w:rPr>
      <w:sz w:val="16"/>
      <w:szCs w:val="16"/>
    </w:rPr>
  </w:style>
  <w:style w:type="character" w:customStyle="1" w:styleId="Textoindependiente3Car">
    <w:name w:val="Texto independiente 3 Car"/>
    <w:basedOn w:val="Fuentedeprrafopredeter"/>
    <w:link w:val="Textoindependiente3"/>
    <w:rsid w:val="002B6F0F"/>
    <w:rPr>
      <w:rFonts w:ascii="Times New Roman" w:eastAsia="Times New Roman" w:hAnsi="Times New Roman" w:cs="Times New Roman"/>
      <w:sz w:val="16"/>
      <w:szCs w:val="16"/>
      <w:lang w:val="es-ES"/>
    </w:rPr>
  </w:style>
  <w:style w:type="paragraph" w:customStyle="1" w:styleId="Head1">
    <w:name w:val="Head1"/>
    <w:basedOn w:val="Normal"/>
    <w:rsid w:val="002B6F0F"/>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B6F0F"/>
    <w:pPr>
      <w:tabs>
        <w:tab w:val="num" w:pos="1584"/>
        <w:tab w:val="num" w:pos="1903"/>
      </w:tabs>
      <w:ind w:left="1903" w:hanging="283"/>
      <w:jc w:val="both"/>
    </w:pPr>
    <w:rPr>
      <w:snapToGrid w:val="0"/>
      <w:lang w:val="es-BO" w:eastAsia="es-ES"/>
    </w:rPr>
  </w:style>
  <w:style w:type="paragraph" w:styleId="Continuarlista2">
    <w:name w:val="List Continue 2"/>
    <w:basedOn w:val="Normal"/>
    <w:rsid w:val="002B6F0F"/>
    <w:pPr>
      <w:spacing w:after="120"/>
      <w:ind w:left="720"/>
    </w:pPr>
  </w:style>
  <w:style w:type="paragraph" w:customStyle="1" w:styleId="xl25">
    <w:name w:val="xl25"/>
    <w:basedOn w:val="Normal"/>
    <w:rsid w:val="002B6F0F"/>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B6F0F"/>
    <w:pPr>
      <w:widowControl w:val="0"/>
      <w:jc w:val="both"/>
    </w:pPr>
    <w:rPr>
      <w:b/>
      <w:sz w:val="24"/>
      <w:lang w:eastAsia="es-ES"/>
    </w:rPr>
  </w:style>
  <w:style w:type="paragraph" w:customStyle="1" w:styleId="BodyText21">
    <w:name w:val="Body Text 21"/>
    <w:basedOn w:val="Normal"/>
    <w:rsid w:val="002B6F0F"/>
    <w:pPr>
      <w:widowControl w:val="0"/>
      <w:jc w:val="both"/>
    </w:pPr>
    <w:rPr>
      <w:sz w:val="24"/>
    </w:rPr>
  </w:style>
  <w:style w:type="paragraph" w:customStyle="1" w:styleId="Sangra3detindependiente1">
    <w:name w:val="Sangría 3 de t. independiente1"/>
    <w:basedOn w:val="Normal"/>
    <w:rsid w:val="002B6F0F"/>
    <w:pPr>
      <w:widowControl w:val="0"/>
      <w:ind w:left="709" w:hanging="709"/>
      <w:jc w:val="both"/>
    </w:pPr>
    <w:rPr>
      <w:sz w:val="24"/>
      <w:lang w:eastAsia="es-ES"/>
    </w:rPr>
  </w:style>
  <w:style w:type="paragraph" w:styleId="TDC1">
    <w:name w:val="toc 1"/>
    <w:basedOn w:val="Normal"/>
    <w:next w:val="Normal"/>
    <w:autoRedefine/>
    <w:rsid w:val="002B6F0F"/>
    <w:pPr>
      <w:spacing w:before="120"/>
      <w:jc w:val="center"/>
    </w:pPr>
    <w:rPr>
      <w:b/>
      <w:lang w:val="es-ES_tradnl" w:eastAsia="es-ES"/>
    </w:rPr>
  </w:style>
  <w:style w:type="paragraph" w:styleId="Lista2">
    <w:name w:val="List 2"/>
    <w:basedOn w:val="Normal"/>
    <w:rsid w:val="002B6F0F"/>
    <w:pPr>
      <w:ind w:left="566" w:hanging="283"/>
    </w:pPr>
    <w:rPr>
      <w:sz w:val="16"/>
      <w:szCs w:val="16"/>
      <w:lang w:eastAsia="es-ES"/>
    </w:rPr>
  </w:style>
  <w:style w:type="paragraph" w:customStyle="1" w:styleId="Sub-ClauseText">
    <w:name w:val="Sub-Clause Text"/>
    <w:basedOn w:val="Normal"/>
    <w:rsid w:val="002B6F0F"/>
    <w:pPr>
      <w:spacing w:before="120" w:after="120"/>
      <w:jc w:val="both"/>
    </w:pPr>
    <w:rPr>
      <w:spacing w:val="-4"/>
      <w:sz w:val="24"/>
      <w:lang w:val="en-US"/>
    </w:rPr>
  </w:style>
  <w:style w:type="paragraph" w:styleId="Textonotapie">
    <w:name w:val="footnote text"/>
    <w:basedOn w:val="Normal"/>
    <w:link w:val="TextonotapieCar"/>
    <w:uiPriority w:val="99"/>
    <w:rsid w:val="002B6F0F"/>
  </w:style>
  <w:style w:type="character" w:customStyle="1" w:styleId="TextonotapieCar">
    <w:name w:val="Texto nota pie Car"/>
    <w:basedOn w:val="Fuentedeprrafopredeter"/>
    <w:link w:val="Textonotapie"/>
    <w:uiPriority w:val="99"/>
    <w:rsid w:val="002B6F0F"/>
    <w:rPr>
      <w:rFonts w:ascii="Times New Roman" w:eastAsia="Times New Roman" w:hAnsi="Times New Roman" w:cs="Times New Roman"/>
      <w:sz w:val="20"/>
      <w:szCs w:val="20"/>
      <w:lang w:val="es-ES"/>
    </w:rPr>
  </w:style>
  <w:style w:type="character" w:styleId="Refdenotaalpie">
    <w:name w:val="footnote reference"/>
    <w:uiPriority w:val="99"/>
    <w:rsid w:val="002B6F0F"/>
    <w:rPr>
      <w:vertAlign w:val="superscript"/>
    </w:rPr>
  </w:style>
  <w:style w:type="paragraph" w:customStyle="1" w:styleId="Textoindependiente32">
    <w:name w:val="Texto independiente 32"/>
    <w:basedOn w:val="Normal"/>
    <w:rsid w:val="002B6F0F"/>
    <w:pPr>
      <w:widowControl w:val="0"/>
      <w:jc w:val="both"/>
    </w:pPr>
    <w:rPr>
      <w:b/>
      <w:sz w:val="24"/>
      <w:lang w:eastAsia="es-ES"/>
    </w:rPr>
  </w:style>
  <w:style w:type="paragraph" w:customStyle="1" w:styleId="Sangra3detindependiente2">
    <w:name w:val="Sangría 3 de t. independiente2"/>
    <w:basedOn w:val="Normal"/>
    <w:rsid w:val="002B6F0F"/>
    <w:pPr>
      <w:widowControl w:val="0"/>
      <w:ind w:left="709" w:hanging="709"/>
      <w:jc w:val="both"/>
    </w:pPr>
    <w:rPr>
      <w:sz w:val="24"/>
      <w:lang w:eastAsia="es-ES"/>
    </w:rPr>
  </w:style>
  <w:style w:type="paragraph" w:customStyle="1" w:styleId="CM2">
    <w:name w:val="CM2"/>
    <w:basedOn w:val="Normal"/>
    <w:next w:val="Normal"/>
    <w:rsid w:val="002B6F0F"/>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2B6F0F"/>
    <w:rPr>
      <w:color w:val="808080"/>
    </w:rPr>
  </w:style>
  <w:style w:type="table" w:styleId="Tablaconcuadrcula">
    <w:name w:val="Table Grid"/>
    <w:basedOn w:val="Tablanormal"/>
    <w:rsid w:val="002B6F0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2B6F0F"/>
    <w:rPr>
      <w:rFonts w:ascii="Tahoma" w:hAnsi="Tahoma"/>
      <w:sz w:val="16"/>
      <w:szCs w:val="16"/>
    </w:rPr>
  </w:style>
  <w:style w:type="character" w:customStyle="1" w:styleId="MapadeldocumentoCar">
    <w:name w:val="Mapa del documento Car"/>
    <w:basedOn w:val="Fuentedeprrafopredeter"/>
    <w:link w:val="Mapadeldocumento"/>
    <w:rsid w:val="002B6F0F"/>
    <w:rPr>
      <w:rFonts w:ascii="Tahoma" w:eastAsia="Times New Roman" w:hAnsi="Tahoma" w:cs="Times New Roman"/>
      <w:sz w:val="16"/>
      <w:szCs w:val="16"/>
      <w:lang w:val="es-ES"/>
    </w:rPr>
  </w:style>
  <w:style w:type="character" w:styleId="Hipervnculo">
    <w:name w:val="Hyperlink"/>
    <w:rsid w:val="002B6F0F"/>
    <w:rPr>
      <w:color w:val="0000FF"/>
      <w:u w:val="single"/>
    </w:rPr>
  </w:style>
  <w:style w:type="character" w:customStyle="1" w:styleId="apple-style-span">
    <w:name w:val="apple-style-span"/>
    <w:basedOn w:val="Fuentedeprrafopredeter"/>
    <w:rsid w:val="002B6F0F"/>
  </w:style>
  <w:style w:type="numbering" w:customStyle="1" w:styleId="Estilo1">
    <w:name w:val="Estilo1"/>
    <w:uiPriority w:val="99"/>
    <w:rsid w:val="002B6F0F"/>
    <w:pPr>
      <w:numPr>
        <w:numId w:val="5"/>
      </w:numPr>
    </w:pPr>
  </w:style>
  <w:style w:type="paragraph" w:styleId="TDC2">
    <w:name w:val="toc 2"/>
    <w:basedOn w:val="Normal"/>
    <w:next w:val="Normal"/>
    <w:autoRedefine/>
    <w:rsid w:val="002B6F0F"/>
    <w:pPr>
      <w:spacing w:after="100"/>
      <w:ind w:left="200"/>
    </w:pPr>
  </w:style>
  <w:style w:type="paragraph" w:customStyle="1" w:styleId="titulo7">
    <w:name w:val="titulo7"/>
    <w:basedOn w:val="Ttulo7"/>
    <w:autoRedefine/>
    <w:rsid w:val="002B6F0F"/>
    <w:pPr>
      <w:keepNext/>
      <w:spacing w:before="0" w:after="0"/>
      <w:jc w:val="both"/>
    </w:pPr>
    <w:rPr>
      <w:b/>
      <w:bCs/>
      <w:kern w:val="28"/>
      <w:lang w:eastAsia="es-ES"/>
    </w:rPr>
  </w:style>
  <w:style w:type="paragraph" w:styleId="TDC3">
    <w:name w:val="toc 3"/>
    <w:basedOn w:val="Normal"/>
    <w:next w:val="Normal"/>
    <w:autoRedefine/>
    <w:rsid w:val="002B6F0F"/>
    <w:pPr>
      <w:ind w:left="400"/>
    </w:pPr>
    <w:rPr>
      <w:lang w:eastAsia="es-ES"/>
    </w:rPr>
  </w:style>
  <w:style w:type="paragraph" w:customStyle="1" w:styleId="TITULOPRINCIPAL">
    <w:name w:val="TITULO PRINCIPAL"/>
    <w:basedOn w:val="Normal"/>
    <w:rsid w:val="002B6F0F"/>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2B6F0F"/>
    <w:rPr>
      <w:lang w:eastAsia="es-ES"/>
    </w:rPr>
  </w:style>
  <w:style w:type="paragraph" w:styleId="ndice1">
    <w:name w:val="index 1"/>
    <w:basedOn w:val="Normal"/>
    <w:next w:val="Normal"/>
    <w:autoRedefine/>
    <w:rsid w:val="002B6F0F"/>
    <w:pPr>
      <w:ind w:left="200" w:hanging="200"/>
    </w:pPr>
    <w:rPr>
      <w:lang w:eastAsia="es-ES"/>
    </w:rPr>
  </w:style>
  <w:style w:type="paragraph" w:customStyle="1" w:styleId="texto">
    <w:name w:val="texto"/>
    <w:basedOn w:val="Normal"/>
    <w:rsid w:val="002B6F0F"/>
    <w:pPr>
      <w:spacing w:after="101" w:line="216" w:lineRule="atLeast"/>
      <w:ind w:firstLine="288"/>
      <w:jc w:val="both"/>
    </w:pPr>
    <w:rPr>
      <w:rFonts w:ascii="Arial" w:hAnsi="Arial"/>
      <w:sz w:val="18"/>
      <w:lang w:eastAsia="es-ES"/>
    </w:rPr>
  </w:style>
  <w:style w:type="character" w:styleId="Textoennegrita">
    <w:name w:val="Strong"/>
    <w:uiPriority w:val="22"/>
    <w:qFormat/>
    <w:rsid w:val="002B6F0F"/>
    <w:rPr>
      <w:b/>
      <w:bCs/>
    </w:rPr>
  </w:style>
  <w:style w:type="paragraph" w:customStyle="1" w:styleId="Textodenotaalfinal">
    <w:name w:val="Texto de nota al final"/>
    <w:basedOn w:val="Normal"/>
    <w:rsid w:val="002B6F0F"/>
    <w:rPr>
      <w:rFonts w:ascii="Courier New" w:hAnsi="Courier New"/>
      <w:sz w:val="24"/>
      <w:lang w:val="es-ES_tradnl" w:eastAsia="es-ES"/>
    </w:rPr>
  </w:style>
  <w:style w:type="paragraph" w:customStyle="1" w:styleId="PrrNormal">
    <w:name w:val="Párr.Normal"/>
    <w:basedOn w:val="Normal"/>
    <w:rsid w:val="002B6F0F"/>
    <w:pPr>
      <w:widowControl w:val="0"/>
      <w:jc w:val="both"/>
    </w:pPr>
    <w:rPr>
      <w:rFonts w:ascii="Arial" w:hAnsi="Arial"/>
      <w:snapToGrid w:val="0"/>
      <w:sz w:val="24"/>
      <w:lang w:val="en-US" w:eastAsia="es-ES"/>
    </w:rPr>
  </w:style>
  <w:style w:type="paragraph" w:customStyle="1" w:styleId="Tit1">
    <w:name w:val="Tit1"/>
    <w:basedOn w:val="Normal"/>
    <w:rsid w:val="002B6F0F"/>
    <w:pPr>
      <w:spacing w:line="360" w:lineRule="auto"/>
    </w:pPr>
    <w:rPr>
      <w:b/>
      <w:bCs/>
      <w:sz w:val="24"/>
      <w:u w:val="single"/>
      <w:lang w:val="es-ES_tradnl" w:eastAsia="es-ES"/>
    </w:rPr>
  </w:style>
  <w:style w:type="paragraph" w:customStyle="1" w:styleId="Default">
    <w:name w:val="Default"/>
    <w:rsid w:val="002B6F0F"/>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2B6F0F"/>
  </w:style>
  <w:style w:type="paragraph" w:customStyle="1" w:styleId="WW-Sangra2detindependiente">
    <w:name w:val="WW-Sangría 2 de t. independiente"/>
    <w:basedOn w:val="Normal"/>
    <w:rsid w:val="002B6F0F"/>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2B6F0F"/>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2B6F0F"/>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2B6F0F"/>
  </w:style>
  <w:style w:type="paragraph" w:customStyle="1" w:styleId="Parra-Uno">
    <w:name w:val="Parra-Uno"/>
    <w:basedOn w:val="Normal"/>
    <w:rsid w:val="002B6F0F"/>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qFormat/>
    <w:rsid w:val="002B6F0F"/>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rsid w:val="002B6F0F"/>
    <w:rPr>
      <w:rFonts w:ascii="Cambria" w:eastAsia="Times New Roman" w:hAnsi="Cambria" w:cs="Times New Roman"/>
      <w:sz w:val="24"/>
      <w:szCs w:val="24"/>
      <w:lang w:val="es-ES" w:eastAsia="es-ES"/>
    </w:rPr>
  </w:style>
  <w:style w:type="numbering" w:customStyle="1" w:styleId="Estilo2">
    <w:name w:val="Estilo2"/>
    <w:uiPriority w:val="99"/>
    <w:rsid w:val="002B6F0F"/>
    <w:pPr>
      <w:numPr>
        <w:numId w:val="6"/>
      </w:numPr>
    </w:pPr>
  </w:style>
  <w:style w:type="character" w:customStyle="1" w:styleId="Textoindependiente3Car1">
    <w:name w:val="Texto independiente 3 Car1"/>
    <w:uiPriority w:val="99"/>
    <w:semiHidden/>
    <w:rsid w:val="002B6F0F"/>
    <w:rPr>
      <w:rFonts w:ascii="Verdana" w:eastAsia="Times New Roman" w:hAnsi="Verdana"/>
      <w:sz w:val="16"/>
      <w:szCs w:val="16"/>
    </w:rPr>
  </w:style>
  <w:style w:type="character" w:customStyle="1" w:styleId="TextodegloboCar1">
    <w:name w:val="Texto de globo Car1"/>
    <w:uiPriority w:val="99"/>
    <w:semiHidden/>
    <w:rsid w:val="002B6F0F"/>
    <w:rPr>
      <w:rFonts w:ascii="Tahoma" w:eastAsia="Times New Roman" w:hAnsi="Tahoma" w:cs="Tahoma"/>
      <w:sz w:val="16"/>
      <w:szCs w:val="16"/>
    </w:rPr>
  </w:style>
  <w:style w:type="character" w:customStyle="1" w:styleId="TextocomentarioCar1">
    <w:name w:val="Texto comentario Car1"/>
    <w:uiPriority w:val="99"/>
    <w:semiHidden/>
    <w:rsid w:val="002B6F0F"/>
    <w:rPr>
      <w:rFonts w:ascii="Verdana" w:eastAsia="Times New Roman" w:hAnsi="Verdana"/>
    </w:rPr>
  </w:style>
  <w:style w:type="paragraph" w:styleId="Revisin">
    <w:name w:val="Revision"/>
    <w:hidden/>
    <w:uiPriority w:val="99"/>
    <w:semiHidden/>
    <w:rsid w:val="002B6F0F"/>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nhideWhenUsed/>
    <w:rsid w:val="002B6F0F"/>
    <w:rPr>
      <w:color w:val="800080"/>
      <w:u w:val="single"/>
    </w:rPr>
  </w:style>
  <w:style w:type="paragraph" w:customStyle="1" w:styleId="xl61">
    <w:name w:val="xl61"/>
    <w:basedOn w:val="Normal"/>
    <w:rsid w:val="002B6F0F"/>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2B6F0F"/>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2B6F0F"/>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2B6F0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2B6F0F"/>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2B6F0F"/>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2B6F0F"/>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2B6F0F"/>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2B6F0F"/>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2B6F0F"/>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2B6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2B6F0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2B6F0F"/>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2B6F0F"/>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2B6F0F"/>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2B6F0F"/>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2B6F0F"/>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2B6F0F"/>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2B6F0F"/>
    <w:pPr>
      <w:spacing w:after="240"/>
      <w:ind w:left="720" w:firstLine="720"/>
      <w:jc w:val="both"/>
    </w:pPr>
    <w:rPr>
      <w:rFonts w:ascii="Times New Roman" w:hAnsi="Times New Roman"/>
      <w:sz w:val="24"/>
    </w:rPr>
  </w:style>
  <w:style w:type="paragraph" w:customStyle="1" w:styleId="Prrafodelista1">
    <w:name w:val="Párrafo de lista1"/>
    <w:basedOn w:val="Normal"/>
    <w:rsid w:val="002B6F0F"/>
    <w:pPr>
      <w:ind w:left="720"/>
      <w:contextualSpacing/>
    </w:pPr>
    <w:rPr>
      <w:rFonts w:eastAsia="Calibri"/>
    </w:rPr>
  </w:style>
  <w:style w:type="paragraph" w:customStyle="1" w:styleId="SectionVHeader">
    <w:name w:val="Section V. Header"/>
    <w:basedOn w:val="Normal"/>
    <w:rsid w:val="002B6F0F"/>
    <w:pPr>
      <w:jc w:val="center"/>
    </w:pPr>
    <w:rPr>
      <w:b/>
      <w:sz w:val="36"/>
      <w:lang w:val="en-US"/>
    </w:rPr>
  </w:style>
  <w:style w:type="paragraph" w:customStyle="1" w:styleId="Outline">
    <w:name w:val="Outline"/>
    <w:basedOn w:val="Normal"/>
    <w:rsid w:val="002B6F0F"/>
    <w:pPr>
      <w:spacing w:before="240"/>
    </w:pPr>
    <w:rPr>
      <w:kern w:val="28"/>
      <w:sz w:val="24"/>
      <w:lang w:val="en-US"/>
    </w:rPr>
  </w:style>
  <w:style w:type="paragraph" w:customStyle="1" w:styleId="Norma">
    <w:name w:val="Norma"/>
    <w:qFormat/>
    <w:rsid w:val="002B6F0F"/>
    <w:pPr>
      <w:spacing w:after="200" w:line="276" w:lineRule="auto"/>
    </w:pPr>
    <w:rPr>
      <w:rFonts w:ascii="Calibri" w:eastAsia="Times New Roman" w:hAnsi="Calibri" w:cs="Times New Roman"/>
      <w:lang w:eastAsia="es-BO"/>
    </w:rPr>
  </w:style>
  <w:style w:type="paragraph" w:customStyle="1" w:styleId="font6">
    <w:name w:val="font6"/>
    <w:basedOn w:val="Normal"/>
    <w:rsid w:val="002B6F0F"/>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2B6F0F"/>
    <w:pPr>
      <w:widowControl w:val="0"/>
      <w:jc w:val="center"/>
    </w:pPr>
    <w:rPr>
      <w:rFonts w:ascii="Arial" w:hAnsi="Arial"/>
      <w:b/>
      <w:sz w:val="16"/>
      <w:lang w:val="es-ES_tradnl" w:eastAsia="es-ES"/>
    </w:rPr>
  </w:style>
  <w:style w:type="character" w:styleId="MquinadeescribirHTML">
    <w:name w:val="HTML Typewriter"/>
    <w:uiPriority w:val="99"/>
    <w:rsid w:val="002B6F0F"/>
    <w:rPr>
      <w:rFonts w:ascii="Arial Unicode MS" w:eastAsia="Arial Unicode MS" w:hAnsi="Arial Unicode MS" w:cs="Arial Unicode MS"/>
      <w:sz w:val="20"/>
      <w:szCs w:val="20"/>
    </w:rPr>
  </w:style>
  <w:style w:type="paragraph" w:styleId="Listaconvietas">
    <w:name w:val="List Bullet"/>
    <w:basedOn w:val="Normal"/>
    <w:uiPriority w:val="99"/>
    <w:unhideWhenUsed/>
    <w:rsid w:val="002B6F0F"/>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2B6F0F"/>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2B6F0F"/>
    <w:pPr>
      <w:spacing w:after="0" w:line="240" w:lineRule="auto"/>
    </w:pPr>
    <w:rPr>
      <w:rFonts w:ascii="Calibri" w:eastAsia="Calibri" w:hAnsi="Calibri" w:cs="Times New Roman"/>
    </w:rPr>
  </w:style>
  <w:style w:type="character" w:customStyle="1" w:styleId="hps">
    <w:name w:val="hps"/>
    <w:basedOn w:val="Fuentedeprrafopredeter"/>
    <w:rsid w:val="002B6F0F"/>
  </w:style>
  <w:style w:type="paragraph" w:customStyle="1" w:styleId="TableSmallCenter">
    <w:name w:val="Table Small Center"/>
    <w:basedOn w:val="Normal"/>
    <w:rsid w:val="002B6F0F"/>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2B6F0F"/>
    <w:pPr>
      <w:spacing w:after="0" w:line="240" w:lineRule="auto"/>
    </w:pPr>
    <w:rPr>
      <w:rFonts w:ascii="Calibri" w:eastAsia="Calibri" w:hAnsi="Calibri" w:cs="Times New Roman"/>
    </w:rPr>
  </w:style>
  <w:style w:type="paragraph" w:customStyle="1" w:styleId="Sinespaciado3">
    <w:name w:val="Sin espaciado3"/>
    <w:uiPriority w:val="1"/>
    <w:qFormat/>
    <w:rsid w:val="002B6F0F"/>
    <w:pPr>
      <w:spacing w:after="0" w:line="240" w:lineRule="auto"/>
    </w:pPr>
    <w:rPr>
      <w:rFonts w:ascii="Calibri" w:eastAsia="Calibri" w:hAnsi="Calibri" w:cs="Times New Roman"/>
    </w:rPr>
  </w:style>
  <w:style w:type="paragraph" w:customStyle="1" w:styleId="Sinespaciado4">
    <w:name w:val="Sin espaciado4"/>
    <w:uiPriority w:val="1"/>
    <w:qFormat/>
    <w:rsid w:val="002B6F0F"/>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2B6F0F"/>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2B6F0F"/>
    <w:rPr>
      <w:rFonts w:ascii="Calibri" w:hAnsi="Calibri" w:cs="Calibri"/>
    </w:rPr>
  </w:style>
  <w:style w:type="character" w:customStyle="1" w:styleId="PrrafodelistaCar">
    <w:name w:val="Párrafo de lista Car"/>
    <w:aliases w:val="본문1 Car"/>
    <w:link w:val="Prrafodelista"/>
    <w:locked/>
    <w:rsid w:val="002B6F0F"/>
    <w:rPr>
      <w:rFonts w:ascii="Times New Roman" w:eastAsia="Times New Roman" w:hAnsi="Times New Roman" w:cs="Times New Roman"/>
      <w:sz w:val="20"/>
      <w:szCs w:val="20"/>
      <w:lang w:val="es-ES"/>
    </w:rPr>
  </w:style>
  <w:style w:type="character" w:styleId="nfasis">
    <w:name w:val="Emphasis"/>
    <w:basedOn w:val="Fuentedeprrafopredeter"/>
    <w:qFormat/>
    <w:rsid w:val="002B6F0F"/>
    <w:rPr>
      <w:i/>
      <w:iCs/>
    </w:rPr>
  </w:style>
  <w:style w:type="paragraph" w:customStyle="1" w:styleId="ss">
    <w:name w:val="ss"/>
    <w:basedOn w:val="Textoindependiente"/>
    <w:qFormat/>
    <w:rsid w:val="002B6F0F"/>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2B6F0F"/>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Car">
    <w:name w:val="Título Car"/>
    <w:rsid w:val="002B6F0F"/>
    <w:rPr>
      <w:b/>
      <w:bCs/>
      <w:kern w:val="28"/>
      <w:szCs w:val="32"/>
      <w:lang w:val="x-none" w:eastAsia="x-none"/>
    </w:rPr>
  </w:style>
  <w:style w:type="numbering" w:customStyle="1" w:styleId="Sinlista1">
    <w:name w:val="Sin lista1"/>
    <w:next w:val="Sinlista"/>
    <w:uiPriority w:val="99"/>
    <w:semiHidden/>
    <w:unhideWhenUsed/>
    <w:rsid w:val="00D50588"/>
  </w:style>
  <w:style w:type="paragraph" w:styleId="TDC4">
    <w:name w:val="toc 4"/>
    <w:basedOn w:val="Normal"/>
    <w:next w:val="Normal"/>
    <w:autoRedefine/>
    <w:semiHidden/>
    <w:rsid w:val="00D50588"/>
    <w:pPr>
      <w:ind w:left="720"/>
    </w:pPr>
    <w:rPr>
      <w:lang w:eastAsia="es-ES"/>
    </w:rPr>
  </w:style>
  <w:style w:type="paragraph" w:styleId="TDC5">
    <w:name w:val="toc 5"/>
    <w:basedOn w:val="Normal"/>
    <w:next w:val="Normal"/>
    <w:autoRedefine/>
    <w:semiHidden/>
    <w:rsid w:val="00D50588"/>
    <w:pPr>
      <w:ind w:left="960"/>
    </w:pPr>
    <w:rPr>
      <w:lang w:eastAsia="es-ES"/>
    </w:rPr>
  </w:style>
  <w:style w:type="paragraph" w:styleId="TDC6">
    <w:name w:val="toc 6"/>
    <w:basedOn w:val="Normal"/>
    <w:next w:val="Normal"/>
    <w:autoRedefine/>
    <w:semiHidden/>
    <w:rsid w:val="00D50588"/>
    <w:pPr>
      <w:ind w:left="1200"/>
    </w:pPr>
    <w:rPr>
      <w:lang w:eastAsia="es-ES"/>
    </w:rPr>
  </w:style>
  <w:style w:type="paragraph" w:styleId="TDC7">
    <w:name w:val="toc 7"/>
    <w:basedOn w:val="Normal"/>
    <w:next w:val="Normal"/>
    <w:autoRedefine/>
    <w:semiHidden/>
    <w:rsid w:val="00D50588"/>
    <w:pPr>
      <w:ind w:left="1440"/>
    </w:pPr>
    <w:rPr>
      <w:lang w:eastAsia="es-ES"/>
    </w:rPr>
  </w:style>
  <w:style w:type="paragraph" w:styleId="TDC8">
    <w:name w:val="toc 8"/>
    <w:basedOn w:val="Normal"/>
    <w:next w:val="Normal"/>
    <w:autoRedefine/>
    <w:semiHidden/>
    <w:rsid w:val="00D50588"/>
    <w:pPr>
      <w:ind w:left="1680"/>
    </w:pPr>
    <w:rPr>
      <w:lang w:eastAsia="es-ES"/>
    </w:rPr>
  </w:style>
  <w:style w:type="paragraph" w:styleId="TDC9">
    <w:name w:val="toc 9"/>
    <w:basedOn w:val="Normal"/>
    <w:next w:val="Normal"/>
    <w:autoRedefine/>
    <w:semiHidden/>
    <w:rsid w:val="00D50588"/>
    <w:pPr>
      <w:ind w:left="1920"/>
    </w:pPr>
    <w:rPr>
      <w:lang w:eastAsia="es-ES"/>
    </w:rPr>
  </w:style>
  <w:style w:type="paragraph" w:customStyle="1" w:styleId="CM12">
    <w:name w:val="CM12"/>
    <w:basedOn w:val="Normal"/>
    <w:next w:val="Normal"/>
    <w:rsid w:val="00D50588"/>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D50588"/>
    <w:pPr>
      <w:widowControl w:val="0"/>
    </w:pPr>
    <w:rPr>
      <w:rFonts w:ascii="Verdana" w:hAnsi="Verdana" w:cs="Times New Roman"/>
      <w:color w:val="auto"/>
    </w:rPr>
  </w:style>
  <w:style w:type="paragraph" w:customStyle="1" w:styleId="CM8">
    <w:name w:val="CM8"/>
    <w:basedOn w:val="Default"/>
    <w:next w:val="Default"/>
    <w:rsid w:val="00D50588"/>
    <w:pPr>
      <w:widowControl w:val="0"/>
      <w:spacing w:line="246" w:lineRule="atLeast"/>
    </w:pPr>
    <w:rPr>
      <w:rFonts w:ascii="Verdana" w:hAnsi="Verdana" w:cs="Times New Roman"/>
      <w:color w:val="auto"/>
    </w:rPr>
  </w:style>
  <w:style w:type="paragraph" w:customStyle="1" w:styleId="CM14">
    <w:name w:val="CM14"/>
    <w:basedOn w:val="Default"/>
    <w:next w:val="Default"/>
    <w:rsid w:val="00D50588"/>
    <w:pPr>
      <w:widowControl w:val="0"/>
    </w:pPr>
    <w:rPr>
      <w:rFonts w:ascii="Verdana" w:hAnsi="Verdana" w:cs="Times New Roman"/>
      <w:color w:val="auto"/>
    </w:rPr>
  </w:style>
  <w:style w:type="table" w:customStyle="1" w:styleId="Tablaconcuadrcula2">
    <w:name w:val="Tabla con cuadrícula2"/>
    <w:basedOn w:val="Tablanormal"/>
    <w:next w:val="Tablaconcuadrcula"/>
    <w:uiPriority w:val="59"/>
    <w:rsid w:val="00D50588"/>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2503349">
      <w:bodyDiv w:val="1"/>
      <w:marLeft w:val="0"/>
      <w:marRight w:val="0"/>
      <w:marTop w:val="0"/>
      <w:marBottom w:val="0"/>
      <w:divBdr>
        <w:top w:val="none" w:sz="0" w:space="0" w:color="auto"/>
        <w:left w:val="none" w:sz="0" w:space="0" w:color="auto"/>
        <w:bottom w:val="none" w:sz="0" w:space="0" w:color="auto"/>
        <w:right w:val="none" w:sz="0" w:space="0" w:color="auto"/>
      </w:divBdr>
    </w:div>
    <w:div w:id="1203056807">
      <w:bodyDiv w:val="1"/>
      <w:marLeft w:val="0"/>
      <w:marRight w:val="0"/>
      <w:marTop w:val="0"/>
      <w:marBottom w:val="0"/>
      <w:divBdr>
        <w:top w:val="none" w:sz="0" w:space="0" w:color="auto"/>
        <w:left w:val="none" w:sz="0" w:space="0" w:color="auto"/>
        <w:bottom w:val="none" w:sz="0" w:space="0" w:color="auto"/>
        <w:right w:val="none" w:sz="0" w:space="0" w:color="auto"/>
      </w:divBdr>
    </w:div>
    <w:div w:id="128650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7.png"/><Relationship Id="rId10" Type="http://schemas.openxmlformats.org/officeDocument/2006/relationships/hyperlink" Target="http://www.ypfb.gob.bo"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image" Target="media/image6.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EDB75-E295-445D-B548-669B60E21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68</Pages>
  <Words>26204</Words>
  <Characters>144124</Characters>
  <Application>Microsoft Office Word</Application>
  <DocSecurity>0</DocSecurity>
  <Lines>1201</Lines>
  <Paragraphs>339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Irma Maggi Alexandra Andrade Rivero</cp:lastModifiedBy>
  <cp:revision>6</cp:revision>
  <cp:lastPrinted>2017-08-21T20:02:00Z</cp:lastPrinted>
  <dcterms:created xsi:type="dcterms:W3CDTF">2017-08-21T16:27:00Z</dcterms:created>
  <dcterms:modified xsi:type="dcterms:W3CDTF">2017-08-21T20:56:00Z</dcterms:modified>
</cp:coreProperties>
</file>