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w:t>
      </w:r>
      <w:r w:rsidR="00A65AA1">
        <w:rPr>
          <w:rFonts w:asciiTheme="minorHAnsi" w:hAnsiTheme="minorHAnsi" w:cstheme="minorHAnsi"/>
          <w:b/>
          <w:sz w:val="20"/>
          <w:szCs w:val="20"/>
        </w:rPr>
        <w:t>GLOBAL</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w:t>
      </w:r>
      <w:proofErr w:type="gramStart"/>
      <w:r w:rsidRPr="00920A4F">
        <w:rPr>
          <w:rFonts w:asciiTheme="minorHAnsi" w:eastAsia="Arial Unicode MS" w:hAnsiTheme="minorHAnsi" w:cstheme="minorHAnsi"/>
          <w:sz w:val="20"/>
          <w:szCs w:val="20"/>
          <w:lang w:val="es-ES_tradnl"/>
        </w:rPr>
        <w:t>y</w:t>
      </w:r>
      <w:proofErr w:type="gramEnd"/>
      <w:r w:rsidRPr="00920A4F">
        <w:rPr>
          <w:rFonts w:asciiTheme="minorHAnsi" w:eastAsia="Arial Unicode MS" w:hAnsiTheme="minorHAnsi" w:cstheme="minorHAnsi"/>
          <w:sz w:val="20"/>
          <w:szCs w:val="20"/>
          <w:lang w:val="es-ES_tradnl"/>
        </w:rPr>
        <w:t xml:space="preserve">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DC61E4">
        <w:rPr>
          <w:rFonts w:asciiTheme="minorHAnsi" w:eastAsia="Arial Unicode MS" w:hAnsiTheme="minorHAnsi" w:cstheme="minorHAnsi"/>
          <w:sz w:val="20"/>
          <w:szCs w:val="20"/>
          <w:lang w:val="es-ES_tradnl"/>
        </w:rPr>
        <w:t xml:space="preserve">             </w:t>
      </w:r>
      <w:r w:rsidR="00F65851">
        <w:rPr>
          <w:rFonts w:asciiTheme="minorHAnsi" w:eastAsia="Arial Unicode MS" w:hAnsiTheme="minorHAnsi" w:cstheme="minorHAnsi"/>
          <w:sz w:val="20"/>
          <w:szCs w:val="20"/>
          <w:lang w:val="es-ES_tradnl"/>
        </w:rPr>
        <w:t>8</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w:t>
      </w:r>
      <w:r w:rsidR="00812C81">
        <w:rPr>
          <w:rFonts w:asciiTheme="minorHAnsi" w:hAnsiTheme="minorHAnsi" w:cstheme="minorHAnsi"/>
          <w:b/>
          <w:sz w:val="20"/>
          <w:szCs w:val="20"/>
        </w:rPr>
        <w:t>GLOBAL</w:t>
      </w:r>
      <w:r w:rsidRPr="00920A4F">
        <w:rPr>
          <w:rFonts w:asciiTheme="minorHAnsi" w:hAnsiTheme="minorHAnsi" w:cstheme="minorHAnsi"/>
          <w:b/>
          <w:sz w:val="20"/>
          <w:szCs w:val="20"/>
        </w:rPr>
        <w:t>)</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4802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4802E5">
              <w:rPr>
                <w:rFonts w:asciiTheme="minorHAnsi" w:hAnsiTheme="minorHAnsi" w:cstheme="minorHAnsi"/>
                <w:sz w:val="20"/>
                <w:szCs w:val="20"/>
                <w:lang w:val="es-ES_tradnl"/>
              </w:rPr>
              <w:t>40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B15736" w:rsidRPr="00FB220E" w:rsidRDefault="00B15736" w:rsidP="005B7E02">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5B7E02">
              <w:rPr>
                <w:rFonts w:asciiTheme="minorHAnsi" w:hAnsiTheme="minorHAnsi" w:cstheme="minorHAnsi"/>
                <w:sz w:val="20"/>
                <w:szCs w:val="20"/>
                <w:lang w:val="es-ES_tradnl"/>
              </w:rPr>
              <w:t xml:space="preserve">590 </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4802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4802E5">
              <w:rPr>
                <w:rFonts w:asciiTheme="minorHAnsi" w:hAnsiTheme="minorHAnsi" w:cstheme="minorHAnsi"/>
                <w:sz w:val="20"/>
                <w:szCs w:val="20"/>
                <w:lang w:val="es-ES_tradnl"/>
              </w:rPr>
              <w:t>63</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B15736" w:rsidRPr="00FB220E" w:rsidRDefault="00B15736" w:rsidP="005B7E02">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5B7E02">
              <w:rPr>
                <w:rFonts w:asciiTheme="minorHAnsi" w:hAnsiTheme="minorHAnsi" w:cstheme="minorHAnsi"/>
                <w:sz w:val="20"/>
                <w:szCs w:val="20"/>
                <w:lang w:val="es-ES_tradnl"/>
              </w:rPr>
              <w:t xml:space="preserve">6034 </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4802E5" w:rsidP="007A5EF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Rollos</w:t>
            </w:r>
          </w:p>
        </w:tc>
      </w:tr>
      <w:tr w:rsidR="00F65851" w:rsidRPr="00920A4F" w:rsidTr="007A5EF8">
        <w:trPr>
          <w:jc w:val="center"/>
        </w:trPr>
        <w:tc>
          <w:tcPr>
            <w:tcW w:w="392" w:type="dxa"/>
            <w:shd w:val="clear" w:color="auto" w:fill="auto"/>
            <w:vAlign w:val="center"/>
          </w:tcPr>
          <w:p w:rsidR="00F65851" w:rsidRDefault="00F65851" w:rsidP="00F6585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F65851" w:rsidRPr="00920A4F" w:rsidRDefault="00F65851" w:rsidP="00F6585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90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F65851" w:rsidRPr="00FB220E" w:rsidRDefault="00F65851" w:rsidP="005B7E02">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5B7E02">
              <w:rPr>
                <w:rFonts w:asciiTheme="minorHAnsi" w:hAnsiTheme="minorHAnsi" w:cstheme="minorHAnsi"/>
                <w:sz w:val="20"/>
                <w:szCs w:val="20"/>
                <w:lang w:val="es-ES_tradnl"/>
              </w:rPr>
              <w:t xml:space="preserve">1217 </w:t>
            </w:r>
            <w:r w:rsidRPr="00FB220E">
              <w:rPr>
                <w:rFonts w:asciiTheme="minorHAnsi" w:hAnsiTheme="minorHAnsi" w:cstheme="minorHAnsi"/>
                <w:sz w:val="20"/>
                <w:szCs w:val="20"/>
                <w:lang w:val="es-ES_tradnl"/>
              </w:rPr>
              <w:t>m]</w:t>
            </w:r>
          </w:p>
        </w:tc>
        <w:tc>
          <w:tcPr>
            <w:tcW w:w="1809" w:type="dxa"/>
            <w:shd w:val="clear" w:color="auto" w:fill="auto"/>
            <w:vAlign w:val="center"/>
          </w:tcPr>
          <w:p w:rsidR="00F65851" w:rsidRDefault="00F65851" w:rsidP="00F6585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r w:rsidR="00F65851" w:rsidRPr="00920A4F" w:rsidTr="007A5EF8">
        <w:trPr>
          <w:jc w:val="center"/>
        </w:trPr>
        <w:tc>
          <w:tcPr>
            <w:tcW w:w="392" w:type="dxa"/>
            <w:shd w:val="clear" w:color="auto" w:fill="auto"/>
            <w:vAlign w:val="center"/>
          </w:tcPr>
          <w:p w:rsidR="00F65851" w:rsidRDefault="00F65851" w:rsidP="00F6585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F65851" w:rsidRPr="00920A4F" w:rsidRDefault="00F65851" w:rsidP="00F6585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125</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F65851" w:rsidRPr="00FB220E" w:rsidRDefault="00F65851" w:rsidP="005B7E02">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5B7E02">
              <w:rPr>
                <w:rFonts w:asciiTheme="minorHAnsi" w:hAnsiTheme="minorHAnsi" w:cstheme="minorHAnsi"/>
                <w:sz w:val="20"/>
                <w:szCs w:val="20"/>
                <w:lang w:val="es-ES_tradnl"/>
              </w:rPr>
              <w:t xml:space="preserve">898 </w:t>
            </w:r>
            <w:r w:rsidRPr="00FB220E">
              <w:rPr>
                <w:rFonts w:asciiTheme="minorHAnsi" w:hAnsiTheme="minorHAnsi" w:cstheme="minorHAnsi"/>
                <w:sz w:val="20"/>
                <w:szCs w:val="20"/>
                <w:lang w:val="es-ES_tradnl"/>
              </w:rPr>
              <w:t>m]</w:t>
            </w:r>
          </w:p>
        </w:tc>
        <w:tc>
          <w:tcPr>
            <w:tcW w:w="1809" w:type="dxa"/>
            <w:shd w:val="clear" w:color="auto" w:fill="auto"/>
            <w:vAlign w:val="center"/>
          </w:tcPr>
          <w:p w:rsidR="00F65851" w:rsidRDefault="00F65851" w:rsidP="00F6585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w:t>
      </w:r>
      <w:r w:rsidR="00FE586D">
        <w:rPr>
          <w:rFonts w:asciiTheme="minorHAnsi" w:hAnsiTheme="minorHAnsi" w:cstheme="minorHAnsi"/>
          <w:b/>
          <w:sz w:val="20"/>
          <w:szCs w:val="20"/>
        </w:rPr>
        <w:t>M</w:t>
      </w:r>
      <w:r w:rsidRPr="00920A4F">
        <w:rPr>
          <w:rFonts w:asciiTheme="minorHAnsi" w:hAnsiTheme="minorHAnsi" w:cstheme="minorHAnsi"/>
          <w:b/>
          <w:sz w:val="20"/>
          <w:szCs w:val="20"/>
        </w:rPr>
        <w:t>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40729" w:rsidRPr="00920A4F" w:rsidRDefault="00740729" w:rsidP="004802E5">
      <w:pPr>
        <w:pStyle w:val="Ttulo2"/>
        <w:numPr>
          <w:ilvl w:val="0"/>
          <w:numId w:val="2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LOSETA, ADOQUÍN Y/O PIEDRA COMANCHE </w:t>
      </w:r>
    </w:p>
    <w:p w:rsidR="00740729" w:rsidRPr="00920A4F" w:rsidRDefault="00740729" w:rsidP="00740729">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40729" w:rsidRPr="00920A4F" w:rsidRDefault="00740729" w:rsidP="00740729">
      <w:pPr>
        <w:jc w:val="both"/>
        <w:rPr>
          <w:rFonts w:asciiTheme="minorHAnsi" w:hAnsiTheme="minorHAnsi" w:cstheme="minorHAnsi"/>
          <w:b/>
          <w:color w:val="000000"/>
          <w:sz w:val="20"/>
          <w:szCs w:val="20"/>
          <w:lang w:eastAsia="en-US"/>
        </w:rPr>
      </w:pPr>
    </w:p>
    <w:p w:rsidR="00740729" w:rsidRPr="00375E71" w:rsidRDefault="00740729" w:rsidP="0057276C">
      <w:pPr>
        <w:pStyle w:val="Ttulo2"/>
        <w:numPr>
          <w:ilvl w:val="1"/>
          <w:numId w:val="64"/>
        </w:numPr>
        <w:spacing w:before="200" w:line="276" w:lineRule="auto"/>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 xml:space="preserve">   DEFINICIÓN</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740729" w:rsidRPr="00375E71" w:rsidRDefault="00740729" w:rsidP="0057276C">
      <w:pPr>
        <w:pStyle w:val="Ttulo2"/>
        <w:numPr>
          <w:ilvl w:val="1"/>
          <w:numId w:val="65"/>
        </w:numPr>
        <w:spacing w:before="200" w:line="276" w:lineRule="auto"/>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 xml:space="preserve"> MATERIALES, HERRAMIENTAS Y EQUIPO</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40729" w:rsidRPr="00920A4F"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sidRPr="00920A4F">
        <w:rPr>
          <w:rFonts w:asciiTheme="minorHAnsi" w:hAnsiTheme="minorHAnsi" w:cstheme="minorHAnsi"/>
          <w:b/>
          <w:iCs/>
          <w:sz w:val="20"/>
          <w:szCs w:val="20"/>
          <w:lang w:val="es-ES_tradnl"/>
        </w:rPr>
        <w:t>.3  PROCEDIMIENTO PARA LA EJECUCIÓN</w:t>
      </w:r>
    </w:p>
    <w:p w:rsidR="00740729" w:rsidRPr="00920A4F" w:rsidRDefault="00740729" w:rsidP="00740729">
      <w:pPr>
        <w:autoSpaceDE w:val="0"/>
        <w:autoSpaceDN w:val="0"/>
        <w:adjustRightInd w:val="0"/>
        <w:jc w:val="both"/>
        <w:rPr>
          <w:rFonts w:asciiTheme="minorHAnsi" w:hAnsiTheme="minorHAnsi" w:cstheme="minorHAnsi"/>
          <w:b/>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740729"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870BA3"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sidRPr="00870BA3">
        <w:rPr>
          <w:rFonts w:asciiTheme="minorHAnsi" w:hAnsiTheme="minorHAnsi" w:cstheme="minorHAnsi"/>
          <w:b/>
          <w:iCs/>
          <w:sz w:val="20"/>
          <w:szCs w:val="20"/>
          <w:lang w:val="es-ES_tradnl"/>
        </w:rPr>
        <w:t>.4  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870BA3" w:rsidRDefault="00740729" w:rsidP="00740729">
      <w:pPr>
        <w:autoSpaceDE w:val="0"/>
        <w:autoSpaceDN w:val="0"/>
        <w:adjustRightInd w:val="0"/>
        <w:jc w:val="both"/>
        <w:rPr>
          <w:rFonts w:asciiTheme="minorHAnsi" w:hAnsiTheme="minorHAnsi" w:cstheme="minorHAnsi"/>
          <w:iCs/>
          <w:sz w:val="20"/>
          <w:szCs w:val="20"/>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Pr>
          <w:rFonts w:asciiTheme="minorHAnsi" w:hAnsiTheme="minorHAnsi" w:cstheme="minorHAnsi"/>
          <w:b/>
          <w:iCs/>
          <w:sz w:val="20"/>
          <w:szCs w:val="20"/>
          <w:lang w:val="es-ES_tradnl"/>
        </w:rPr>
        <w:t>.5</w:t>
      </w:r>
      <w:r w:rsidR="00740729" w:rsidRPr="00920A4F">
        <w:rPr>
          <w:rFonts w:asciiTheme="minorHAnsi" w:hAnsiTheme="minorHAnsi" w:cstheme="minorHAnsi"/>
          <w:b/>
          <w:iCs/>
          <w:sz w:val="20"/>
          <w:szCs w:val="20"/>
          <w:lang w:val="es-ES_tradnl"/>
        </w:rPr>
        <w:t xml:space="preserve">  MEDICIÓN Y FORMA DE PAGO</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740729" w:rsidRPr="00920A4F" w:rsidRDefault="00740729" w:rsidP="00740729">
      <w:pPr>
        <w:spacing w:after="120"/>
        <w:jc w:val="both"/>
        <w:rPr>
          <w:rFonts w:asciiTheme="minorHAnsi" w:hAnsiTheme="minorHAnsi" w:cstheme="minorHAnsi"/>
          <w:b/>
          <w:sz w:val="20"/>
          <w:szCs w:val="20"/>
          <w:vertAlign w:val="superscript"/>
          <w:lang w:val="es-ES_tradnl"/>
        </w:rPr>
      </w:pPr>
    </w:p>
    <w:p w:rsidR="009113B2" w:rsidRPr="00920A4F" w:rsidRDefault="009113B2" w:rsidP="0057276C">
      <w:pPr>
        <w:pStyle w:val="Ttulo2"/>
        <w:numPr>
          <w:ilvl w:val="0"/>
          <w:numId w:val="64"/>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4802E5" w:rsidRDefault="009113B2"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4802E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4802E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6</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4802E5" w:rsidRDefault="009113B2" w:rsidP="0057276C">
      <w:pPr>
        <w:pStyle w:val="Prrafodelista"/>
        <w:numPr>
          <w:ilvl w:val="1"/>
          <w:numId w:val="66"/>
        </w:numPr>
        <w:spacing w:before="120" w:after="120" w:line="276" w:lineRule="auto"/>
        <w:contextualSpacing/>
        <w:jc w:val="both"/>
        <w:rPr>
          <w:rFonts w:asciiTheme="minorHAnsi" w:hAnsiTheme="minorHAnsi" w:cstheme="minorHAnsi"/>
          <w:b/>
          <w:sz w:val="20"/>
          <w:szCs w:val="20"/>
        </w:rPr>
      </w:pPr>
      <w:r w:rsidRPr="004802E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57276C">
      <w:pPr>
        <w:pStyle w:val="Estilo1"/>
        <w:numPr>
          <w:ilvl w:val="1"/>
          <w:numId w:val="6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57276C">
      <w:pPr>
        <w:pStyle w:val="Prrafodelista"/>
        <w:numPr>
          <w:ilvl w:val="1"/>
          <w:numId w:val="66"/>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5F2703" w:rsidRPr="00920A4F" w:rsidRDefault="005F2703" w:rsidP="0057276C">
      <w:pPr>
        <w:pStyle w:val="Ttulo2"/>
        <w:numPr>
          <w:ilvl w:val="0"/>
          <w:numId w:val="64"/>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5F2703" w:rsidRPr="00920A4F" w:rsidRDefault="005F2703" w:rsidP="005F270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5F2703" w:rsidRPr="00920A4F" w:rsidRDefault="005F2703"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5F2703" w:rsidRPr="00920A4F" w:rsidRDefault="005F2703" w:rsidP="005F2703">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5F2703" w:rsidRPr="00920A4F" w:rsidRDefault="005F2703"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5F2703" w:rsidRPr="00920A4F" w:rsidRDefault="005F2703" w:rsidP="005F2703">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5F2703" w:rsidRPr="00920A4F" w:rsidRDefault="005F2703"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5F2703" w:rsidRPr="00920A4F" w:rsidRDefault="005F2703" w:rsidP="005F270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El sector de trabajo debe estar </w:t>
      </w:r>
      <w:r w:rsidRPr="00920A4F">
        <w:rPr>
          <w:rFonts w:asciiTheme="minorHAnsi" w:eastAsia="Arial Unicode MS" w:hAnsiTheme="minorHAnsi" w:cstheme="minorHAnsi"/>
          <w:sz w:val="20"/>
          <w:szCs w:val="20"/>
          <w:lang w:val="es-ES_tradnl"/>
        </w:rPr>
        <w:lastRenderedPageBreak/>
        <w:t>perfectamente señalizado incluyendo a las vías alternas de ser el caso, a fin de evitar que peatones que transitan por el sector se acerquen mientras se hace uso del equipo.</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5F2703" w:rsidRPr="00920A4F" w:rsidRDefault="005F2703" w:rsidP="005F270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5F2703" w:rsidRPr="00920A4F" w:rsidRDefault="005F2703" w:rsidP="005F270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F2703" w:rsidRPr="00920A4F" w:rsidRDefault="005F2703" w:rsidP="005F2703">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F2703" w:rsidRPr="00B959F4" w:rsidRDefault="005F2703" w:rsidP="0057276C">
      <w:pPr>
        <w:pStyle w:val="Prrafodelista"/>
        <w:numPr>
          <w:ilvl w:val="1"/>
          <w:numId w:val="64"/>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5F2703" w:rsidRPr="00920A4F" w:rsidRDefault="005F2703" w:rsidP="005F270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5F2703" w:rsidRDefault="005F2703" w:rsidP="005F270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5F2703" w:rsidRDefault="005F2703" w:rsidP="005F2703">
      <w:pPr>
        <w:jc w:val="both"/>
        <w:rPr>
          <w:rFonts w:asciiTheme="minorHAnsi" w:eastAsia="Arial Unicode MS" w:hAnsiTheme="minorHAnsi" w:cstheme="minorHAnsi"/>
          <w:sz w:val="20"/>
          <w:szCs w:val="20"/>
          <w:lang w:val="es-ES_tradnl"/>
        </w:rPr>
      </w:pPr>
    </w:p>
    <w:p w:rsidR="00740729" w:rsidRPr="00920A4F" w:rsidRDefault="00740729" w:rsidP="0057276C">
      <w:pPr>
        <w:pStyle w:val="Ttulo2"/>
        <w:numPr>
          <w:ilvl w:val="0"/>
          <w:numId w:val="64"/>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740729" w:rsidRPr="00920A4F" w:rsidRDefault="00740729" w:rsidP="00740729">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40729" w:rsidRPr="002432AD" w:rsidRDefault="00740729" w:rsidP="0057276C">
      <w:pPr>
        <w:pStyle w:val="Prrafodelista"/>
        <w:numPr>
          <w:ilvl w:val="1"/>
          <w:numId w:val="69"/>
        </w:numPr>
        <w:spacing w:before="120" w:after="120" w:line="276" w:lineRule="auto"/>
        <w:contextualSpacing/>
        <w:jc w:val="both"/>
        <w:rPr>
          <w:rFonts w:asciiTheme="minorHAnsi" w:hAnsiTheme="minorHAnsi" w:cstheme="minorHAnsi"/>
          <w:b/>
          <w:sz w:val="20"/>
          <w:szCs w:val="20"/>
        </w:rPr>
      </w:pPr>
      <w:r w:rsidRPr="002432AD">
        <w:rPr>
          <w:rFonts w:asciiTheme="minorHAnsi" w:hAnsiTheme="minorHAnsi" w:cstheme="minorHAnsi"/>
          <w:b/>
          <w:sz w:val="20"/>
          <w:szCs w:val="20"/>
        </w:rPr>
        <w:t>DEFINICIÓN.-</w:t>
      </w:r>
    </w:p>
    <w:p w:rsidR="00740729" w:rsidRPr="00920A4F"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740729" w:rsidRPr="00920A4F"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740729" w:rsidRPr="002432AD" w:rsidRDefault="00740729" w:rsidP="0057276C">
      <w:pPr>
        <w:pStyle w:val="Prrafodelista"/>
        <w:numPr>
          <w:ilvl w:val="1"/>
          <w:numId w:val="69"/>
        </w:numPr>
        <w:spacing w:before="120" w:after="120" w:line="276" w:lineRule="auto"/>
        <w:contextualSpacing/>
        <w:jc w:val="both"/>
        <w:rPr>
          <w:rFonts w:asciiTheme="minorHAnsi" w:hAnsiTheme="minorHAnsi" w:cstheme="minorHAnsi"/>
          <w:b/>
          <w:sz w:val="20"/>
          <w:szCs w:val="20"/>
        </w:rPr>
      </w:pPr>
      <w:r w:rsidRPr="002432AD">
        <w:rPr>
          <w:rFonts w:asciiTheme="minorHAnsi" w:hAnsiTheme="minorHAnsi" w:cstheme="minorHAnsi"/>
          <w:b/>
          <w:sz w:val="20"/>
          <w:szCs w:val="20"/>
        </w:rPr>
        <w:t>MATERIALES, HERRAMIENTAS Y EQUIPO.-</w:t>
      </w:r>
    </w:p>
    <w:p w:rsidR="00740729" w:rsidRPr="00920A4F" w:rsidRDefault="00740729" w:rsidP="00740729">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740729" w:rsidRPr="00920A4F"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740729" w:rsidRPr="00920A4F" w:rsidRDefault="00740729" w:rsidP="0057276C">
      <w:pPr>
        <w:numPr>
          <w:ilvl w:val="0"/>
          <w:numId w:val="56"/>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740729" w:rsidRPr="00920A4F" w:rsidRDefault="00740729" w:rsidP="0057276C">
      <w:pPr>
        <w:numPr>
          <w:ilvl w:val="0"/>
          <w:numId w:val="56"/>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740729" w:rsidRPr="00920A4F" w:rsidRDefault="00740729" w:rsidP="0057276C">
      <w:pPr>
        <w:numPr>
          <w:ilvl w:val="0"/>
          <w:numId w:val="56"/>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740729"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5F2703" w:rsidRDefault="005F2703" w:rsidP="00740729">
      <w:pPr>
        <w:spacing w:before="120" w:after="120"/>
        <w:jc w:val="both"/>
        <w:rPr>
          <w:rFonts w:asciiTheme="minorHAnsi" w:hAnsiTheme="minorHAnsi" w:cstheme="minorHAnsi"/>
          <w:sz w:val="20"/>
          <w:szCs w:val="20"/>
        </w:rPr>
      </w:pPr>
    </w:p>
    <w:p w:rsidR="00740729" w:rsidRPr="00920A4F" w:rsidRDefault="00740729" w:rsidP="0057276C">
      <w:pPr>
        <w:pStyle w:val="Prrafodelista"/>
        <w:numPr>
          <w:ilvl w:val="1"/>
          <w:numId w:val="6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40729" w:rsidRPr="00920A4F" w:rsidRDefault="00740729" w:rsidP="0074072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740729" w:rsidRPr="00920A4F" w:rsidRDefault="00740729" w:rsidP="00740729">
      <w:pPr>
        <w:pStyle w:val="Prrafodelista"/>
        <w:ind w:left="1070"/>
        <w:jc w:val="both"/>
        <w:rPr>
          <w:rFonts w:asciiTheme="minorHAnsi" w:hAnsiTheme="minorHAnsi" w:cstheme="minorHAnsi"/>
          <w:kern w:val="28"/>
          <w:sz w:val="20"/>
          <w:szCs w:val="20"/>
          <w:lang w:val="es-ES_tradnl"/>
        </w:rPr>
      </w:pPr>
    </w:p>
    <w:p w:rsidR="00740729" w:rsidRPr="00920A4F" w:rsidRDefault="00740729" w:rsidP="00740729">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740729" w:rsidRPr="00920A4F" w:rsidRDefault="00740729" w:rsidP="007407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740729" w:rsidRPr="00920A4F" w:rsidRDefault="00740729" w:rsidP="00740729">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740729" w:rsidRPr="00920A4F"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escombros, de pavimento flexible, generados por los trabajos, deberán ser retirados del lugar en el día y dispuestos en los botaderos autorizados por el ente municipal, considerando el cuidado del Medio Ambiente.</w:t>
      </w:r>
    </w:p>
    <w:p w:rsidR="00740729" w:rsidRPr="00920A4F" w:rsidRDefault="00740729" w:rsidP="007407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740729" w:rsidRPr="00B959F4" w:rsidRDefault="00740729" w:rsidP="0057276C">
      <w:pPr>
        <w:pStyle w:val="Prrafodelista"/>
        <w:numPr>
          <w:ilvl w:val="1"/>
          <w:numId w:val="69"/>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920A4F" w:rsidRDefault="00740729" w:rsidP="0057276C">
      <w:pPr>
        <w:pStyle w:val="Prrafodelista"/>
        <w:numPr>
          <w:ilvl w:val="1"/>
          <w:numId w:val="6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40729" w:rsidRPr="00920A4F" w:rsidRDefault="00740729" w:rsidP="00740729">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740729" w:rsidRPr="00920A4F" w:rsidRDefault="00740729" w:rsidP="0074072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740729" w:rsidRDefault="00740729" w:rsidP="00740729">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740729" w:rsidRPr="00920A4F" w:rsidRDefault="00740729" w:rsidP="0057276C">
      <w:pPr>
        <w:pStyle w:val="Ttulo2"/>
        <w:numPr>
          <w:ilvl w:val="0"/>
          <w:numId w:val="69"/>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ESTRUCTURAS DE HORMIGÓN CICLÓPEO  </w:t>
      </w:r>
    </w:p>
    <w:p w:rsidR="00740729" w:rsidRPr="00920A4F" w:rsidRDefault="00740729" w:rsidP="00740729">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740729" w:rsidRPr="00920A4F" w:rsidRDefault="002432AD" w:rsidP="00740729">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740729" w:rsidRPr="00920A4F">
        <w:rPr>
          <w:rFonts w:asciiTheme="minorHAnsi" w:hAnsiTheme="minorHAnsi" w:cstheme="minorHAnsi"/>
          <w:sz w:val="20"/>
          <w:szCs w:val="20"/>
        </w:rPr>
        <w:t>.1  DEFINICIÓN.</w:t>
      </w:r>
    </w:p>
    <w:p w:rsidR="00740729" w:rsidRPr="00920A4F" w:rsidRDefault="00740729" w:rsidP="0074072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740729" w:rsidRPr="00920A4F" w:rsidRDefault="002432AD" w:rsidP="00740729">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740729" w:rsidRPr="00920A4F">
        <w:rPr>
          <w:rFonts w:asciiTheme="minorHAnsi" w:hAnsiTheme="minorHAnsi" w:cstheme="minorHAnsi"/>
          <w:sz w:val="20"/>
          <w:szCs w:val="20"/>
        </w:rPr>
        <w:t>.2   MATERIALES, HERRAMIENTAS Y EQUIPO.</w:t>
      </w:r>
    </w:p>
    <w:p w:rsidR="00740729" w:rsidRPr="00920A4F" w:rsidRDefault="00740729" w:rsidP="0074072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740729" w:rsidRPr="00920A4F" w:rsidRDefault="00740729" w:rsidP="0057276C">
      <w:pPr>
        <w:pStyle w:val="Estilo1"/>
        <w:numPr>
          <w:ilvl w:val="1"/>
          <w:numId w:val="7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740729" w:rsidRPr="00920A4F" w:rsidRDefault="00740729" w:rsidP="0074072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40729" w:rsidRPr="00920A4F" w:rsidRDefault="00740729" w:rsidP="005762B9">
      <w:pPr>
        <w:pStyle w:val="Prrafodelista"/>
        <w:numPr>
          <w:ilvl w:val="0"/>
          <w:numId w:val="54"/>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740729" w:rsidRPr="00920A4F" w:rsidRDefault="00740729" w:rsidP="005762B9">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40729" w:rsidRPr="00920A4F" w:rsidRDefault="00740729" w:rsidP="005762B9">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740729" w:rsidRPr="00920A4F" w:rsidRDefault="00740729" w:rsidP="005762B9">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40729" w:rsidRPr="00920A4F" w:rsidRDefault="00740729" w:rsidP="005762B9">
      <w:pPr>
        <w:pStyle w:val="Prrafodelista"/>
        <w:numPr>
          <w:ilvl w:val="0"/>
          <w:numId w:val="55"/>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40729" w:rsidRPr="00920A4F" w:rsidRDefault="00740729" w:rsidP="0057276C">
      <w:pPr>
        <w:pStyle w:val="Estilo1"/>
        <w:numPr>
          <w:ilvl w:val="1"/>
          <w:numId w:val="70"/>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920A4F" w:rsidRDefault="00740729" w:rsidP="0057276C">
      <w:pPr>
        <w:pStyle w:val="Estilo1"/>
        <w:numPr>
          <w:ilvl w:val="1"/>
          <w:numId w:val="70"/>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40729" w:rsidRPr="00920A4F" w:rsidRDefault="00740729" w:rsidP="0074072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740729" w:rsidRPr="00920A4F" w:rsidRDefault="00740729" w:rsidP="0074072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740729" w:rsidRPr="00920A4F" w:rsidRDefault="00740729" w:rsidP="0074072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5F2703" w:rsidRPr="00920A4F" w:rsidRDefault="005F2703" w:rsidP="000C578E">
      <w:pPr>
        <w:pStyle w:val="Ttulo2"/>
        <w:numPr>
          <w:ilvl w:val="0"/>
          <w:numId w:val="77"/>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REMOCION DE ESTRUCTURAS DE HORMIGON ARMADO </w:t>
      </w:r>
    </w:p>
    <w:p w:rsidR="005F2703" w:rsidRPr="00920A4F" w:rsidRDefault="005F2703" w:rsidP="005F2703">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5F2703" w:rsidRPr="00920A4F" w:rsidRDefault="005F2703" w:rsidP="005F270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10.1   DEFINICIÓN.</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5F2703" w:rsidRPr="00920A4F" w:rsidRDefault="005F2703" w:rsidP="005F270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10.2   MATERIALES, HERRAMIENTAS Y EQUIPO.</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F2703" w:rsidRPr="00920A4F" w:rsidRDefault="005F2703" w:rsidP="0057276C">
      <w:pPr>
        <w:pStyle w:val="Estilo1"/>
        <w:numPr>
          <w:ilvl w:val="1"/>
          <w:numId w:val="7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  PROCEDIMIENTO PARA LA EJECUCIÓN.</w:t>
      </w:r>
    </w:p>
    <w:p w:rsidR="005F2703" w:rsidRPr="00920A4F" w:rsidRDefault="005F2703" w:rsidP="005F270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F2703" w:rsidRPr="00920A4F" w:rsidRDefault="005F2703" w:rsidP="005F2703">
      <w:pPr>
        <w:pStyle w:val="Prrafodelista"/>
        <w:numPr>
          <w:ilvl w:val="0"/>
          <w:numId w:val="54"/>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5F2703" w:rsidRPr="00920A4F" w:rsidRDefault="005F2703" w:rsidP="005F2703">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w:t>
      </w:r>
      <w:r w:rsidRPr="00920A4F">
        <w:rPr>
          <w:rFonts w:asciiTheme="minorHAnsi" w:eastAsia="Arial Unicode MS" w:hAnsiTheme="minorHAnsi" w:cstheme="minorHAnsi"/>
          <w:sz w:val="20"/>
          <w:szCs w:val="20"/>
          <w:lang w:val="es-ES_tradnl"/>
        </w:rPr>
        <w:lastRenderedPageBreak/>
        <w:t>se deberá mojar  toda el área de corte. En caso de utilizar la amoladora se deberá humedecer el área constantemente.</w:t>
      </w:r>
    </w:p>
    <w:p w:rsidR="005F2703" w:rsidRPr="00920A4F" w:rsidRDefault="005F2703" w:rsidP="005F2703">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5F2703" w:rsidRPr="00920A4F" w:rsidRDefault="005F2703" w:rsidP="005F2703">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F2703" w:rsidRPr="00920A4F" w:rsidRDefault="005F2703" w:rsidP="005F2703">
      <w:pPr>
        <w:pStyle w:val="Prrafodelista"/>
        <w:numPr>
          <w:ilvl w:val="0"/>
          <w:numId w:val="55"/>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F2703" w:rsidRDefault="005F2703" w:rsidP="0057276C">
      <w:pPr>
        <w:pStyle w:val="Estilo1"/>
        <w:numPr>
          <w:ilvl w:val="1"/>
          <w:numId w:val="71"/>
        </w:numPr>
        <w:spacing w:before="100" w:beforeAutospacing="1" w:after="240"/>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32AD" w:rsidRDefault="002432AD" w:rsidP="005F2703">
      <w:pPr>
        <w:contextualSpacing/>
        <w:jc w:val="both"/>
        <w:rPr>
          <w:rFonts w:asciiTheme="minorHAnsi" w:hAnsiTheme="minorHAnsi" w:cstheme="minorHAnsi"/>
          <w:kern w:val="28"/>
          <w:sz w:val="20"/>
          <w:szCs w:val="20"/>
        </w:rPr>
      </w:pPr>
    </w:p>
    <w:p w:rsidR="002432AD" w:rsidRDefault="002432AD" w:rsidP="005F2703">
      <w:pPr>
        <w:contextualSpacing/>
        <w:jc w:val="both"/>
        <w:rPr>
          <w:rFonts w:asciiTheme="minorHAnsi" w:hAnsiTheme="minorHAnsi" w:cstheme="minorHAnsi"/>
          <w:kern w:val="28"/>
          <w:sz w:val="20"/>
          <w:szCs w:val="20"/>
        </w:rPr>
      </w:pPr>
    </w:p>
    <w:p w:rsidR="002432AD" w:rsidRDefault="002432AD" w:rsidP="005F2703">
      <w:pPr>
        <w:contextualSpacing/>
        <w:jc w:val="both"/>
        <w:rPr>
          <w:rFonts w:asciiTheme="minorHAnsi" w:hAnsiTheme="minorHAnsi" w:cstheme="minorHAnsi"/>
          <w:kern w:val="28"/>
          <w:sz w:val="20"/>
          <w:szCs w:val="20"/>
        </w:rPr>
      </w:pPr>
    </w:p>
    <w:p w:rsidR="005F2703" w:rsidRPr="00920A4F" w:rsidRDefault="005F2703" w:rsidP="0057276C">
      <w:pPr>
        <w:pStyle w:val="Estilo1"/>
        <w:numPr>
          <w:ilvl w:val="1"/>
          <w:numId w:val="71"/>
        </w:numPr>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5F2703" w:rsidRPr="00920A4F" w:rsidRDefault="005F2703" w:rsidP="005F270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57276C">
      <w:pPr>
        <w:pStyle w:val="Ttulo2"/>
        <w:numPr>
          <w:ilvl w:val="0"/>
          <w:numId w:val="7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5853C4" w:rsidP="004802E5">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11.1 </w:t>
      </w:r>
      <w:r w:rsidR="004802E5">
        <w:rPr>
          <w:rFonts w:asciiTheme="minorHAnsi" w:hAnsiTheme="minorHAnsi" w:cstheme="minorHAnsi"/>
          <w:sz w:val="20"/>
          <w:szCs w:val="20"/>
        </w:rPr>
        <w:t xml:space="preserve"> </w:t>
      </w:r>
      <w:r w:rsidR="009113B2"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57276C">
      <w:pPr>
        <w:pStyle w:val="Estilo1"/>
        <w:numPr>
          <w:ilvl w:val="1"/>
          <w:numId w:val="7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57276C">
      <w:pPr>
        <w:pStyle w:val="Estilo1"/>
        <w:numPr>
          <w:ilvl w:val="1"/>
          <w:numId w:val="7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sz w:val="20"/>
          <w:szCs w:val="20"/>
          <w:lang w:val="es-ES_tradnl"/>
        </w:rPr>
      </w:pP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57276C">
      <w:pPr>
        <w:pStyle w:val="Estilo1"/>
        <w:numPr>
          <w:ilvl w:val="1"/>
          <w:numId w:val="7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7276C">
      <w:pPr>
        <w:pStyle w:val="Estilo1"/>
        <w:numPr>
          <w:ilvl w:val="1"/>
          <w:numId w:val="72"/>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57276C">
      <w:pPr>
        <w:pStyle w:val="Ttulo2"/>
        <w:numPr>
          <w:ilvl w:val="0"/>
          <w:numId w:val="7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4802E5"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7276C">
      <w:pPr>
        <w:pStyle w:val="Estilo1"/>
        <w:numPr>
          <w:ilvl w:val="1"/>
          <w:numId w:val="73"/>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4802E5" w:rsidRDefault="004802E5" w:rsidP="009113B2">
      <w:pPr>
        <w:jc w:val="both"/>
        <w:rPr>
          <w:rFonts w:asciiTheme="minorHAnsi" w:hAnsiTheme="minorHAnsi" w:cstheme="minorHAnsi"/>
          <w:sz w:val="20"/>
          <w:szCs w:val="20"/>
        </w:rPr>
      </w:pPr>
    </w:p>
    <w:p w:rsidR="004802E5" w:rsidRDefault="004802E5" w:rsidP="009113B2">
      <w:pPr>
        <w:jc w:val="both"/>
        <w:rPr>
          <w:rFonts w:asciiTheme="minorHAnsi" w:hAnsiTheme="minorHAnsi" w:cstheme="minorHAnsi"/>
          <w:sz w:val="20"/>
          <w:szCs w:val="20"/>
        </w:rPr>
      </w:pPr>
    </w:p>
    <w:p w:rsidR="00B15736" w:rsidRPr="00792196" w:rsidRDefault="00792196" w:rsidP="0057276C">
      <w:pPr>
        <w:pStyle w:val="Ttulo2"/>
        <w:numPr>
          <w:ilvl w:val="0"/>
          <w:numId w:val="73"/>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lastRenderedPageBreak/>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3D202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00B15736" w:rsidRPr="00920A4F">
        <w:rPr>
          <w:rFonts w:asciiTheme="minorHAnsi" w:eastAsia="Times New Roman" w:hAnsiTheme="minorHAnsi" w:cstheme="minorHAnsi"/>
          <w:sz w:val="20"/>
          <w:szCs w:val="20"/>
          <w:lang w:val="es-ES"/>
        </w:rPr>
        <w:t xml:space="preserve">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3D202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00DC66BD" w:rsidRPr="00920A4F">
        <w:rPr>
          <w:rFonts w:asciiTheme="minorHAnsi" w:eastAsia="Times New Roman" w:hAnsiTheme="minorHAnsi" w:cstheme="minorHAnsi"/>
          <w:sz w:val="20"/>
          <w:szCs w:val="20"/>
          <w:lang w:val="es-ES"/>
        </w:rPr>
        <w:t xml:space="preserve">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15736" w:rsidRPr="00B83344" w:rsidRDefault="007754FC"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w:t>
      </w:r>
      <w:r w:rsidR="003D202A">
        <w:rPr>
          <w:rFonts w:asciiTheme="minorHAnsi" w:hAnsiTheme="minorHAnsi" w:cstheme="minorHAnsi"/>
          <w:b/>
          <w:sz w:val="20"/>
          <w:szCs w:val="20"/>
        </w:rPr>
        <w:t>3</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7754FC"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3D202A">
        <w:rPr>
          <w:rFonts w:asciiTheme="minorHAnsi" w:hAnsiTheme="minorHAnsi" w:cstheme="minorHAnsi"/>
          <w:b/>
          <w:sz w:val="20"/>
          <w:szCs w:val="20"/>
        </w:rPr>
        <w:t>3</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57276C">
      <w:pPr>
        <w:pStyle w:val="Ttulo2"/>
        <w:numPr>
          <w:ilvl w:val="0"/>
          <w:numId w:val="7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27"/>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lastRenderedPageBreak/>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57276C">
      <w:pPr>
        <w:pStyle w:val="Estilo1"/>
        <w:numPr>
          <w:ilvl w:val="1"/>
          <w:numId w:val="73"/>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En la medición se deberá  descontar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920A4F" w:rsidRDefault="00B15736" w:rsidP="0057276C">
      <w:pPr>
        <w:pStyle w:val="Ttulo2"/>
        <w:numPr>
          <w:ilvl w:val="0"/>
          <w:numId w:val="73"/>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5"/>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B15736" w:rsidRPr="00B83344" w:rsidRDefault="00B15736" w:rsidP="0057276C">
      <w:pPr>
        <w:pStyle w:val="Estilo1"/>
        <w:numPr>
          <w:ilvl w:val="1"/>
          <w:numId w:val="7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802E5" w:rsidRDefault="004802E5" w:rsidP="00B15736">
      <w:pPr>
        <w:contextualSpacing/>
        <w:jc w:val="both"/>
        <w:rPr>
          <w:rFonts w:asciiTheme="minorHAnsi" w:hAnsiTheme="minorHAnsi" w:cstheme="minorHAnsi"/>
          <w:kern w:val="28"/>
          <w:sz w:val="20"/>
          <w:szCs w:val="20"/>
        </w:rPr>
      </w:pPr>
    </w:p>
    <w:p w:rsidR="004802E5" w:rsidRDefault="004802E5" w:rsidP="00B15736">
      <w:pPr>
        <w:contextualSpacing/>
        <w:jc w:val="both"/>
        <w:rPr>
          <w:rFonts w:asciiTheme="minorHAnsi" w:hAnsiTheme="minorHAnsi" w:cstheme="minorHAnsi"/>
          <w:kern w:val="28"/>
          <w:sz w:val="20"/>
          <w:szCs w:val="20"/>
        </w:rPr>
      </w:pPr>
    </w:p>
    <w:p w:rsidR="00B15736" w:rsidRPr="00920A4F" w:rsidRDefault="00B15736" w:rsidP="0057276C">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740729" w:rsidRPr="00920A4F" w:rsidRDefault="003D202A" w:rsidP="00740729">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16. </w:t>
      </w:r>
      <w:r w:rsidR="00740729" w:rsidRPr="00920A4F">
        <w:rPr>
          <w:rFonts w:asciiTheme="minorHAnsi" w:hAnsiTheme="minorHAnsi" w:cstheme="minorHAnsi"/>
          <w:b/>
          <w:sz w:val="20"/>
          <w:szCs w:val="20"/>
        </w:rPr>
        <w:t xml:space="preserve">REPOSICIÓN DE LOSETA, ADOQUÍN Y PIEDRA COMANCHE   </w:t>
      </w:r>
    </w:p>
    <w:p w:rsidR="00740729" w:rsidRPr="00920A4F" w:rsidRDefault="00740729" w:rsidP="0074072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40729" w:rsidRPr="00920A4F" w:rsidRDefault="00740729" w:rsidP="0057276C">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40729" w:rsidRPr="00920A4F" w:rsidRDefault="00740729" w:rsidP="00740729">
      <w:pPr>
        <w:jc w:val="both"/>
        <w:rPr>
          <w:rFonts w:asciiTheme="minorHAnsi" w:hAnsiTheme="minorHAnsi" w:cstheme="minorHAnsi"/>
          <w:sz w:val="20"/>
          <w:szCs w:val="20"/>
        </w:rPr>
      </w:pPr>
      <w:bookmarkStart w:id="46"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46"/>
    </w:p>
    <w:p w:rsidR="00740729" w:rsidRPr="00920A4F" w:rsidRDefault="00740729" w:rsidP="0057276C">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740729" w:rsidRPr="00920A4F" w:rsidRDefault="00740729" w:rsidP="00740729">
      <w:pPr>
        <w:jc w:val="both"/>
        <w:rPr>
          <w:rFonts w:asciiTheme="minorHAnsi" w:hAnsiTheme="minorHAnsi" w:cstheme="minorHAnsi"/>
          <w:sz w:val="20"/>
          <w:szCs w:val="20"/>
        </w:rPr>
      </w:pPr>
      <w:bookmarkStart w:id="47"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47"/>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48" w:name="_Toc314666697"/>
      <w:r w:rsidRPr="00920A4F">
        <w:rPr>
          <w:rFonts w:asciiTheme="minorHAnsi" w:hAnsiTheme="minorHAnsi" w:cstheme="minorHAnsi"/>
          <w:sz w:val="20"/>
          <w:szCs w:val="20"/>
        </w:rPr>
        <w:t>El adoquín, loseta y piedra comanche será el mismo que se retire y se encuentre en el sector.</w:t>
      </w:r>
      <w:bookmarkEnd w:id="48"/>
    </w:p>
    <w:p w:rsidR="00740729" w:rsidRPr="00920A4F" w:rsidRDefault="00740729" w:rsidP="00740729">
      <w:pPr>
        <w:jc w:val="both"/>
        <w:rPr>
          <w:rFonts w:asciiTheme="minorHAnsi" w:hAnsiTheme="minorHAnsi" w:cstheme="minorHAnsi"/>
          <w:sz w:val="20"/>
          <w:szCs w:val="20"/>
        </w:rPr>
      </w:pPr>
      <w:bookmarkStart w:id="49"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9"/>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40729" w:rsidRPr="00920A4F" w:rsidRDefault="00740729" w:rsidP="0057276C">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40729" w:rsidRPr="00920A4F" w:rsidRDefault="00740729" w:rsidP="00740729">
      <w:pPr>
        <w:jc w:val="both"/>
        <w:rPr>
          <w:rFonts w:asciiTheme="minorHAnsi" w:hAnsiTheme="minorHAnsi" w:cstheme="minorHAnsi"/>
          <w:sz w:val="20"/>
          <w:szCs w:val="20"/>
        </w:rPr>
      </w:pPr>
      <w:bookmarkStart w:id="50" w:name="_Toc314666698"/>
      <w:r w:rsidRPr="00920A4F">
        <w:rPr>
          <w:rFonts w:asciiTheme="minorHAnsi" w:hAnsiTheme="minorHAnsi" w:cstheme="minorHAnsi"/>
          <w:sz w:val="20"/>
          <w:szCs w:val="20"/>
        </w:rPr>
        <w:t>Se debe conservar el bombeo de acuerdo al diseño original de la vía.</w:t>
      </w:r>
      <w:bookmarkEnd w:id="50"/>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1"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51"/>
      <w:r w:rsidRPr="00920A4F">
        <w:rPr>
          <w:rFonts w:asciiTheme="minorHAnsi" w:hAnsiTheme="minorHAnsi" w:cstheme="minorHAnsi"/>
          <w:sz w:val="20"/>
          <w:szCs w:val="20"/>
        </w:rPr>
        <w:tab/>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2"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52"/>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3" w:name="_Toc314666701"/>
      <w:r w:rsidRPr="00920A4F">
        <w:rPr>
          <w:rFonts w:asciiTheme="minorHAnsi" w:hAnsiTheme="minorHAnsi" w:cstheme="minorHAnsi"/>
          <w:sz w:val="20"/>
          <w:szCs w:val="20"/>
        </w:rPr>
        <w:lastRenderedPageBreak/>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53"/>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4"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54"/>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5"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55"/>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6"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56"/>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7"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57"/>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8"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58"/>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9"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59"/>
    </w:p>
    <w:p w:rsidR="00740729" w:rsidRPr="00920A4F" w:rsidRDefault="00740729" w:rsidP="00740729">
      <w:pPr>
        <w:jc w:val="both"/>
        <w:rPr>
          <w:rFonts w:asciiTheme="minorHAnsi" w:hAnsiTheme="minorHAnsi" w:cstheme="minorHAnsi"/>
          <w:sz w:val="20"/>
          <w:szCs w:val="20"/>
        </w:rPr>
      </w:pPr>
    </w:p>
    <w:p w:rsidR="00740729" w:rsidRDefault="00740729" w:rsidP="00740729">
      <w:pPr>
        <w:jc w:val="both"/>
        <w:rPr>
          <w:rFonts w:asciiTheme="minorHAnsi" w:hAnsiTheme="minorHAnsi" w:cstheme="minorHAnsi"/>
          <w:sz w:val="20"/>
          <w:szCs w:val="20"/>
        </w:rPr>
      </w:pPr>
      <w:bookmarkStart w:id="60"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60"/>
    </w:p>
    <w:p w:rsidR="00740729" w:rsidRPr="00B83344" w:rsidRDefault="00740729" w:rsidP="0057276C">
      <w:pPr>
        <w:pStyle w:val="Estilo1"/>
        <w:numPr>
          <w:ilvl w:val="1"/>
          <w:numId w:val="7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920A4F" w:rsidRDefault="00740729" w:rsidP="0057276C">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740729" w:rsidRPr="00920A4F" w:rsidRDefault="00740729" w:rsidP="00740729">
      <w:pPr>
        <w:autoSpaceDE w:val="0"/>
        <w:autoSpaceDN w:val="0"/>
        <w:adjustRightInd w:val="0"/>
        <w:jc w:val="both"/>
        <w:rPr>
          <w:rFonts w:asciiTheme="minorHAnsi" w:hAnsiTheme="minorHAnsi" w:cstheme="minorHAnsi"/>
          <w:sz w:val="20"/>
          <w:szCs w:val="20"/>
        </w:rPr>
      </w:pPr>
      <w:bookmarkStart w:id="61"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61"/>
    </w:p>
    <w:p w:rsidR="00740729" w:rsidRPr="00920A4F" w:rsidRDefault="00740729" w:rsidP="00740729">
      <w:pPr>
        <w:jc w:val="both"/>
        <w:rPr>
          <w:rFonts w:asciiTheme="minorHAnsi" w:hAnsiTheme="minorHAnsi" w:cstheme="minorHAnsi"/>
          <w:kern w:val="28"/>
          <w:sz w:val="20"/>
          <w:szCs w:val="20"/>
          <w:lang w:val="es-ES_tradnl"/>
        </w:rPr>
      </w:pPr>
    </w:p>
    <w:p w:rsidR="00740729" w:rsidRDefault="00740729" w:rsidP="00740729">
      <w:pPr>
        <w:autoSpaceDE w:val="0"/>
        <w:autoSpaceDN w:val="0"/>
        <w:adjustRightInd w:val="0"/>
        <w:jc w:val="both"/>
        <w:rPr>
          <w:rFonts w:asciiTheme="minorHAnsi" w:hAnsiTheme="minorHAnsi" w:cstheme="minorHAnsi"/>
          <w:sz w:val="20"/>
          <w:szCs w:val="20"/>
        </w:rPr>
      </w:pPr>
      <w:bookmarkStart w:id="62"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62"/>
    </w:p>
    <w:p w:rsidR="003D202A" w:rsidRPr="00920A4F" w:rsidRDefault="003D202A" w:rsidP="00740729">
      <w:pPr>
        <w:autoSpaceDE w:val="0"/>
        <w:autoSpaceDN w:val="0"/>
        <w:adjustRightInd w:val="0"/>
        <w:jc w:val="both"/>
        <w:rPr>
          <w:rFonts w:asciiTheme="minorHAnsi" w:hAnsiTheme="minorHAnsi" w:cstheme="minorHAnsi"/>
          <w:sz w:val="20"/>
          <w:szCs w:val="20"/>
        </w:rPr>
      </w:pPr>
    </w:p>
    <w:p w:rsidR="005F2703" w:rsidRPr="005A3330" w:rsidRDefault="003D202A" w:rsidP="005F2703">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eastAsiaTheme="minorHAnsi" w:hAnsiTheme="minorHAnsi" w:cstheme="minorHAnsi"/>
          <w:bCs w:val="0"/>
          <w:color w:val="auto"/>
        </w:rPr>
        <w:t xml:space="preserve">17. </w:t>
      </w:r>
      <w:r w:rsidR="005F2703" w:rsidRPr="005A3330">
        <w:rPr>
          <w:rFonts w:asciiTheme="minorHAnsi" w:eastAsiaTheme="minorHAnsi" w:hAnsiTheme="minorHAnsi" w:cstheme="minorHAnsi"/>
          <w:bCs w:val="0"/>
          <w:color w:val="auto"/>
        </w:rPr>
        <w:t xml:space="preserve">LASTRADO DE TUBERÍA </w:t>
      </w:r>
    </w:p>
    <w:p w:rsidR="005F2703" w:rsidRPr="005A3330" w:rsidRDefault="005F2703" w:rsidP="005F2703">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5F68D6">
        <w:rPr>
          <w:rFonts w:asciiTheme="minorHAnsi" w:hAnsiTheme="minorHAnsi" w:cstheme="minorHAnsi"/>
          <w:b/>
          <w:kern w:val="28"/>
          <w:sz w:val="20"/>
          <w:szCs w:val="20"/>
        </w:rPr>
        <w:t xml:space="preserve">(Metro Cubico) </w:t>
      </w:r>
      <w:r w:rsidRPr="005A3330">
        <w:rPr>
          <w:rFonts w:asciiTheme="minorHAnsi" w:hAnsiTheme="minorHAnsi" w:cstheme="minorHAnsi"/>
          <w:b/>
          <w:kern w:val="28"/>
          <w:sz w:val="20"/>
          <w:szCs w:val="20"/>
        </w:rPr>
        <w:t>m</w:t>
      </w:r>
      <w:r w:rsidRPr="005A3330">
        <w:rPr>
          <w:rFonts w:asciiTheme="minorHAnsi" w:hAnsiTheme="minorHAnsi" w:cstheme="minorHAnsi"/>
          <w:b/>
          <w:kern w:val="28"/>
          <w:sz w:val="20"/>
          <w:szCs w:val="20"/>
          <w:vertAlign w:val="superscript"/>
        </w:rPr>
        <w:t>3</w:t>
      </w:r>
    </w:p>
    <w:p w:rsidR="005F2703" w:rsidRPr="005A3330" w:rsidRDefault="005F2703" w:rsidP="0057276C">
      <w:pPr>
        <w:pStyle w:val="Prrafodelista"/>
        <w:numPr>
          <w:ilvl w:val="0"/>
          <w:numId w:val="68"/>
        </w:numPr>
        <w:contextualSpacing/>
        <w:jc w:val="both"/>
        <w:rPr>
          <w:rFonts w:asciiTheme="minorHAnsi" w:eastAsiaTheme="minorHAnsi" w:hAnsiTheme="minorHAnsi" w:cstheme="minorHAnsi"/>
          <w:b/>
          <w:bCs/>
          <w:vanish/>
          <w:sz w:val="20"/>
          <w:szCs w:val="20"/>
          <w:lang w:val="es-BO" w:eastAsia="en-US"/>
        </w:rPr>
      </w:pPr>
    </w:p>
    <w:p w:rsidR="005F2703" w:rsidRPr="005A3330" w:rsidRDefault="003D202A" w:rsidP="005F2703">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17.1 </w:t>
      </w:r>
      <w:r w:rsidR="005F2703" w:rsidRPr="005A3330">
        <w:rPr>
          <w:rFonts w:asciiTheme="minorHAnsi" w:eastAsiaTheme="minorHAnsi" w:hAnsiTheme="minorHAnsi" w:cstheme="minorHAnsi"/>
          <w:bCs/>
          <w:sz w:val="20"/>
          <w:szCs w:val="20"/>
          <w:lang w:val="es-BO" w:eastAsia="en-US"/>
        </w:rPr>
        <w:t>DEFINICIÓN</w:t>
      </w:r>
      <w:bookmarkStart w:id="63" w:name="_GoBack"/>
      <w:bookmarkEnd w:id="63"/>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5F2703" w:rsidRPr="005A3330" w:rsidRDefault="005F2703" w:rsidP="0057276C">
      <w:pPr>
        <w:pStyle w:val="Estilo1"/>
        <w:numPr>
          <w:ilvl w:val="1"/>
          <w:numId w:val="7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MATERIALES, HERRAMIENTAS, EQUIPO Y PERSONAL</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7276C">
      <w:pPr>
        <w:pStyle w:val="Estilo1"/>
        <w:numPr>
          <w:ilvl w:val="1"/>
          <w:numId w:val="75"/>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PROCEDIMIENTO PARA LA EJECUCIÓN</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Una vez presentado al SUPERVISOR DE OBRA, el procedimiento a realizar este </w:t>
      </w:r>
      <w:proofErr w:type="spellStart"/>
      <w:r w:rsidRPr="005A3330">
        <w:rPr>
          <w:rFonts w:asciiTheme="minorHAnsi" w:eastAsiaTheme="minorHAnsi" w:hAnsiTheme="minorHAnsi" w:cstheme="minorHAnsi"/>
          <w:sz w:val="20"/>
          <w:szCs w:val="20"/>
          <w:lang w:val="es-BO" w:eastAsia="en-US"/>
        </w:rPr>
        <w:t>resa</w:t>
      </w:r>
      <w:proofErr w:type="spellEnd"/>
      <w:r w:rsidRPr="005A3330">
        <w:rPr>
          <w:rFonts w:asciiTheme="minorHAnsi" w:eastAsiaTheme="minorHAnsi" w:hAnsiTheme="minorHAnsi" w:cstheme="minorHAnsi"/>
          <w:sz w:val="20"/>
          <w:szCs w:val="20"/>
          <w:lang w:val="es-BO" w:eastAsia="en-US"/>
        </w:rPr>
        <w:t xml:space="preserve"> revisado y aprobado por el mismo antes de su ejecución.</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7276C">
      <w:pPr>
        <w:pStyle w:val="Prrafodelista"/>
        <w:numPr>
          <w:ilvl w:val="0"/>
          <w:numId w:val="6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5F2703" w:rsidRPr="005A3330" w:rsidRDefault="005F2703" w:rsidP="0057276C">
      <w:pPr>
        <w:pStyle w:val="Prrafodelista"/>
        <w:numPr>
          <w:ilvl w:val="0"/>
          <w:numId w:val="6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F2703" w:rsidRPr="005A3330" w:rsidRDefault="005F2703" w:rsidP="0057276C">
      <w:pPr>
        <w:pStyle w:val="Prrafodelista"/>
        <w:numPr>
          <w:ilvl w:val="0"/>
          <w:numId w:val="6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5A3330">
        <w:rPr>
          <w:rFonts w:asciiTheme="minorHAnsi" w:eastAsiaTheme="minorHAnsi" w:hAnsiTheme="minorHAnsi" w:cstheme="minorHAnsi"/>
          <w:sz w:val="20"/>
          <w:szCs w:val="20"/>
          <w:lang w:val="es-BO" w:eastAsia="en-US"/>
        </w:rPr>
        <w:t>acelerantes</w:t>
      </w:r>
      <w:proofErr w:type="spellEnd"/>
      <w:r w:rsidRPr="005A3330">
        <w:rPr>
          <w:rFonts w:asciiTheme="minorHAnsi" w:eastAsiaTheme="minorHAnsi" w:hAnsiTheme="minorHAnsi" w:cstheme="minorHAnsi"/>
          <w:sz w:val="20"/>
          <w:szCs w:val="20"/>
          <w:lang w:val="es-BO" w:eastAsia="en-US"/>
        </w:rPr>
        <w:t xml:space="preserve">, y debe constar del procedimiento calificado. </w:t>
      </w:r>
    </w:p>
    <w:p w:rsidR="005F2703" w:rsidRPr="005A3330" w:rsidRDefault="005F2703" w:rsidP="0057276C">
      <w:pPr>
        <w:pStyle w:val="Prrafodelista"/>
        <w:numPr>
          <w:ilvl w:val="0"/>
          <w:numId w:val="6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F2703" w:rsidRPr="005A3330" w:rsidRDefault="005F2703" w:rsidP="005F2703">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7276C">
      <w:pPr>
        <w:pStyle w:val="Estilo1"/>
        <w:numPr>
          <w:ilvl w:val="1"/>
          <w:numId w:val="75"/>
        </w:numPr>
        <w:contextualSpacing/>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5F2703" w:rsidRPr="005A3330" w:rsidRDefault="005F2703" w:rsidP="005F2703">
      <w:pPr>
        <w:pStyle w:val="Estilo1"/>
        <w:ind w:left="426"/>
        <w:contextualSpacing/>
        <w:rPr>
          <w:rFonts w:asciiTheme="minorHAnsi" w:hAnsiTheme="minorHAnsi" w:cstheme="minorHAnsi"/>
          <w:sz w:val="20"/>
          <w:szCs w:val="20"/>
        </w:rPr>
      </w:pPr>
    </w:p>
    <w:p w:rsidR="005F2703" w:rsidRPr="005A3330" w:rsidRDefault="005F2703" w:rsidP="005F270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5A3330" w:rsidRDefault="005F2703" w:rsidP="005F2703">
      <w:pPr>
        <w:jc w:val="both"/>
        <w:rPr>
          <w:rFonts w:asciiTheme="minorHAnsi" w:hAnsiTheme="minorHAnsi" w:cstheme="minorHAnsi"/>
          <w:kern w:val="28"/>
          <w:sz w:val="20"/>
          <w:szCs w:val="20"/>
          <w:lang w:val="es-ES_tradnl"/>
        </w:rPr>
      </w:pPr>
    </w:p>
    <w:p w:rsidR="005F2703" w:rsidRPr="005A3330" w:rsidRDefault="005F2703" w:rsidP="005F270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5A3330" w:rsidRDefault="005F2703" w:rsidP="005F2703">
      <w:pPr>
        <w:jc w:val="both"/>
        <w:rPr>
          <w:rFonts w:asciiTheme="minorHAnsi" w:hAnsiTheme="minorHAnsi" w:cstheme="minorHAnsi"/>
          <w:kern w:val="28"/>
          <w:sz w:val="20"/>
          <w:szCs w:val="20"/>
          <w:lang w:val="es-ES_tradnl"/>
        </w:rPr>
      </w:pPr>
    </w:p>
    <w:p w:rsidR="005F2703" w:rsidRPr="005A3330" w:rsidRDefault="005F2703" w:rsidP="005F270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F2703" w:rsidRPr="005A3330" w:rsidRDefault="005F2703" w:rsidP="005F2703">
      <w:pPr>
        <w:jc w:val="both"/>
        <w:rPr>
          <w:rFonts w:asciiTheme="minorHAnsi" w:hAnsiTheme="minorHAnsi" w:cstheme="minorHAnsi"/>
          <w:kern w:val="28"/>
          <w:sz w:val="20"/>
          <w:szCs w:val="20"/>
          <w:lang w:val="es-ES_tradnl"/>
        </w:rPr>
      </w:pPr>
    </w:p>
    <w:p w:rsidR="005F2703" w:rsidRPr="005A3330" w:rsidRDefault="005F2703" w:rsidP="005F270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F2703" w:rsidRPr="005A3330" w:rsidRDefault="005F2703" w:rsidP="005F2703">
      <w:pPr>
        <w:jc w:val="both"/>
        <w:rPr>
          <w:rFonts w:asciiTheme="minorHAnsi" w:eastAsiaTheme="minorHAnsi" w:hAnsiTheme="minorHAnsi" w:cstheme="minorHAnsi"/>
          <w:bCs/>
          <w:sz w:val="20"/>
          <w:szCs w:val="20"/>
          <w:lang w:eastAsia="en-US"/>
        </w:rPr>
      </w:pPr>
    </w:p>
    <w:p w:rsidR="005F2703" w:rsidRPr="005A3330" w:rsidRDefault="005F2703" w:rsidP="0057276C">
      <w:pPr>
        <w:pStyle w:val="Estilo1"/>
        <w:numPr>
          <w:ilvl w:val="1"/>
          <w:numId w:val="75"/>
        </w:numPr>
        <w:contextualSpacing/>
        <w:rPr>
          <w:rFonts w:asciiTheme="minorHAnsi" w:eastAsiaTheme="minorHAnsi" w:hAnsiTheme="minorHAnsi" w:cstheme="minorHAnsi"/>
          <w:bCs/>
          <w:sz w:val="20"/>
          <w:szCs w:val="20"/>
          <w:lang w:val="es-BO" w:eastAsia="en-US"/>
        </w:rPr>
      </w:pPr>
      <w:r w:rsidRPr="005A3330">
        <w:rPr>
          <w:rFonts w:asciiTheme="minorHAnsi" w:eastAsiaTheme="minorHAnsi" w:hAnsiTheme="minorHAnsi" w:cstheme="minorHAnsi"/>
          <w:bCs/>
          <w:sz w:val="20"/>
          <w:szCs w:val="20"/>
          <w:lang w:val="es-BO" w:eastAsia="en-US"/>
        </w:rPr>
        <w:t>MEDICIÓN Y FORMA DE PAGO</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p>
    <w:p w:rsidR="005F2703" w:rsidRPr="005A3330" w:rsidRDefault="005F2703" w:rsidP="005F270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15736" w:rsidRPr="00920A4F" w:rsidRDefault="00102AD9" w:rsidP="0057276C">
      <w:pPr>
        <w:pStyle w:val="Ttulo2"/>
        <w:numPr>
          <w:ilvl w:val="0"/>
          <w:numId w:val="76"/>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w:t>
      </w:r>
      <w:r w:rsidR="008118BD">
        <w:rPr>
          <w:rFonts w:asciiTheme="minorHAnsi" w:hAnsiTheme="minorHAnsi" w:cstheme="minorHAnsi"/>
          <w:b/>
          <w:sz w:val="20"/>
          <w:szCs w:val="20"/>
        </w:rPr>
        <w:t>S</w:t>
      </w:r>
      <w:r>
        <w:rPr>
          <w:rFonts w:asciiTheme="minorHAnsi" w:hAnsiTheme="minorHAnsi" w:cstheme="minorHAnsi"/>
          <w:b/>
          <w:sz w:val="20"/>
          <w:szCs w:val="20"/>
        </w:rPr>
        <w:t xml:space="preserve"> Y/O CUNETA</w:t>
      </w:r>
      <w:r w:rsidR="008118BD">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64"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4"/>
    </w:p>
    <w:p w:rsidR="00B15736" w:rsidRPr="00920A4F" w:rsidRDefault="00B15736"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B15736" w:rsidRPr="00920A4F" w:rsidRDefault="00B15736"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6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5"/>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66" w:name="_Toc314666851"/>
      <w:r w:rsidRPr="00920A4F">
        <w:rPr>
          <w:rFonts w:asciiTheme="minorHAnsi" w:hAnsiTheme="minorHAnsi" w:cstheme="minorHAnsi"/>
          <w:sz w:val="20"/>
          <w:szCs w:val="20"/>
        </w:rPr>
        <w:t>Dosificación:</w:t>
      </w:r>
      <w:bookmarkEnd w:id="66"/>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2"/>
      <w:r w:rsidRPr="00920A4F">
        <w:rPr>
          <w:rFonts w:asciiTheme="minorHAnsi" w:hAnsiTheme="minorHAnsi" w:cstheme="minorHAnsi"/>
          <w:sz w:val="20"/>
          <w:szCs w:val="20"/>
        </w:rPr>
        <w:t>1</w:t>
      </w:r>
      <w:bookmarkEnd w:id="67"/>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8" w:name="_Toc314666853"/>
      <w:r w:rsidRPr="00920A4F">
        <w:rPr>
          <w:rFonts w:asciiTheme="minorHAnsi" w:hAnsiTheme="minorHAnsi" w:cstheme="minorHAnsi"/>
          <w:sz w:val="20"/>
          <w:szCs w:val="20"/>
        </w:rPr>
        <w:t>2: Arena fina</w:t>
      </w:r>
      <w:bookmarkEnd w:id="68"/>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4"/>
      <w:r w:rsidRPr="00920A4F">
        <w:rPr>
          <w:rFonts w:asciiTheme="minorHAnsi" w:hAnsiTheme="minorHAnsi" w:cstheme="minorHAnsi"/>
          <w:sz w:val="20"/>
          <w:szCs w:val="20"/>
        </w:rPr>
        <w:t>3: Grava común</w:t>
      </w:r>
      <w:bookmarkEnd w:id="6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0"/>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1"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1"/>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72" w:name="_Toc314666872"/>
      <w:r w:rsidRPr="00920A4F">
        <w:rPr>
          <w:rFonts w:asciiTheme="minorHAnsi" w:hAnsiTheme="minorHAnsi" w:cstheme="minorHAnsi"/>
          <w:b/>
          <w:sz w:val="20"/>
          <w:szCs w:val="20"/>
        </w:rPr>
        <w:t>Ensayos</w:t>
      </w:r>
      <w:bookmarkEnd w:id="72"/>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7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3"/>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4"/>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6"/>
      <w:r w:rsidRPr="00920A4F">
        <w:rPr>
          <w:rFonts w:asciiTheme="minorHAnsi" w:hAnsiTheme="minorHAnsi" w:cstheme="minorHAnsi"/>
          <w:b/>
          <w:sz w:val="20"/>
          <w:szCs w:val="20"/>
        </w:rPr>
        <w:t>Frecuencia de los ensayos</w:t>
      </w:r>
      <w:bookmarkEnd w:id="7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6"/>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7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7"/>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78" w:name="_Toc314666879"/>
      <w:r w:rsidRPr="00920A4F">
        <w:rPr>
          <w:rFonts w:asciiTheme="minorHAnsi" w:hAnsiTheme="minorHAnsi" w:cstheme="minorHAnsi"/>
          <w:sz w:val="20"/>
          <w:szCs w:val="20"/>
        </w:rPr>
        <w:t>Se deberá individualizar cada probeta anotando la fecha y hora y el elemento estructural correspondiente.</w:t>
      </w:r>
      <w:bookmarkEnd w:id="78"/>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79" w:name="_Toc314666880"/>
      <w:r w:rsidRPr="00920A4F">
        <w:rPr>
          <w:rFonts w:asciiTheme="minorHAnsi" w:hAnsiTheme="minorHAnsi" w:cstheme="minorHAnsi"/>
          <w:sz w:val="20"/>
          <w:szCs w:val="20"/>
        </w:rPr>
        <w:t>Las probetas serán preparadas en presencia del SUPERVISOR DE OBRA.</w:t>
      </w:r>
      <w:bookmarkEnd w:id="79"/>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8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8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1"/>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2" w:name="_Toc314666883"/>
      <w:r w:rsidRPr="00920A4F">
        <w:rPr>
          <w:rFonts w:asciiTheme="minorHAnsi" w:hAnsiTheme="minorHAnsi" w:cstheme="minorHAnsi"/>
          <w:b/>
          <w:sz w:val="20"/>
          <w:szCs w:val="20"/>
        </w:rPr>
        <w:t xml:space="preserve">Evaluación y aceptación del </w:t>
      </w:r>
      <w:bookmarkStart w:id="83" w:name="_Toc314666884"/>
      <w:bookmarkEnd w:id="8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3"/>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84" w:name="_Toc314666885"/>
      <w:r w:rsidRPr="00920A4F">
        <w:rPr>
          <w:rFonts w:asciiTheme="minorHAnsi" w:hAnsiTheme="minorHAnsi" w:cstheme="minorHAnsi"/>
          <w:b/>
          <w:sz w:val="20"/>
          <w:szCs w:val="20"/>
        </w:rPr>
        <w:t xml:space="preserve">Aceptación de la </w:t>
      </w:r>
      <w:bookmarkStart w:id="85" w:name="_Toc314666886"/>
      <w:bookmarkEnd w:id="8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5"/>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86" w:name="_Toc314666887"/>
      <w:r w:rsidRPr="00920A4F">
        <w:rPr>
          <w:rFonts w:asciiTheme="minorHAnsi" w:hAnsiTheme="minorHAnsi" w:cstheme="minorHAnsi"/>
          <w:sz w:val="20"/>
          <w:szCs w:val="20"/>
        </w:rPr>
        <w:t>i) Resistencia del 80 a 90 %.</w:t>
      </w:r>
      <w:bookmarkStart w:id="87" w:name="_Toc314666888"/>
      <w:bookmarkEnd w:id="86"/>
      <w:r w:rsidRPr="00920A4F">
        <w:rPr>
          <w:rFonts w:asciiTheme="minorHAnsi" w:hAnsiTheme="minorHAnsi" w:cstheme="minorHAnsi"/>
          <w:sz w:val="20"/>
          <w:szCs w:val="20"/>
        </w:rPr>
        <w:t>Se procederá a:</w:t>
      </w:r>
      <w:bookmarkEnd w:id="87"/>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88"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8"/>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8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9"/>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90" w:name="_Toc314666891"/>
      <w:r w:rsidRPr="00920A4F">
        <w:rPr>
          <w:rFonts w:asciiTheme="minorHAnsi" w:hAnsiTheme="minorHAnsi" w:cstheme="minorHAnsi"/>
          <w:sz w:val="20"/>
          <w:szCs w:val="20"/>
        </w:rPr>
        <w:t>ii) Resistencia inferior al 60 %.</w:t>
      </w:r>
      <w:bookmarkEnd w:id="90"/>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1" w:name="_Toc314666892"/>
      <w:r w:rsidRPr="00920A4F">
        <w:rPr>
          <w:rFonts w:asciiTheme="minorHAnsi" w:hAnsiTheme="minorHAnsi" w:cstheme="minorHAnsi"/>
          <w:sz w:val="20"/>
          <w:szCs w:val="20"/>
        </w:rPr>
        <w:t>El CONTRATISTA procederá a la demolición y reemplazo del sector de vaciado afectado.</w:t>
      </w:r>
      <w:bookmarkEnd w:id="91"/>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92" w:name="_Toc314666893"/>
      <w:r w:rsidRPr="00920A4F">
        <w:rPr>
          <w:rFonts w:asciiTheme="minorHAnsi" w:hAnsiTheme="minorHAnsi" w:cstheme="minorHAnsi"/>
          <w:sz w:val="20"/>
          <w:szCs w:val="20"/>
        </w:rPr>
        <w:t>Todos los ensayos, pruebas, demoliciones, reemplazos necesarios serán cancelados por el CONTRATISTA.</w:t>
      </w:r>
      <w:bookmarkEnd w:id="92"/>
    </w:p>
    <w:p w:rsidR="00B15736" w:rsidRPr="00920A4F" w:rsidRDefault="00B15736" w:rsidP="00B15736">
      <w:pPr>
        <w:jc w:val="both"/>
        <w:rPr>
          <w:rFonts w:asciiTheme="minorHAnsi" w:hAnsiTheme="minorHAnsi" w:cstheme="minorHAnsi"/>
          <w:sz w:val="20"/>
          <w:szCs w:val="20"/>
        </w:rPr>
      </w:pPr>
      <w:bookmarkStart w:id="9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3"/>
    </w:p>
    <w:p w:rsidR="00B15736" w:rsidRPr="00920A4F" w:rsidRDefault="00B15736" w:rsidP="00B15736">
      <w:pPr>
        <w:jc w:val="both"/>
        <w:rPr>
          <w:rFonts w:asciiTheme="minorHAnsi" w:hAnsiTheme="minorHAnsi" w:cstheme="minorHAnsi"/>
          <w:sz w:val="20"/>
          <w:szCs w:val="20"/>
        </w:rPr>
      </w:pPr>
      <w:bookmarkStart w:id="9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4"/>
    </w:p>
    <w:p w:rsidR="00B15736" w:rsidRPr="00920A4F" w:rsidRDefault="00B15736" w:rsidP="00B15736">
      <w:pPr>
        <w:jc w:val="both"/>
        <w:rPr>
          <w:rFonts w:asciiTheme="minorHAnsi" w:hAnsiTheme="minorHAnsi" w:cstheme="minorHAnsi"/>
          <w:sz w:val="20"/>
          <w:szCs w:val="20"/>
        </w:rPr>
      </w:pPr>
      <w:bookmarkStart w:id="9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5"/>
    </w:p>
    <w:p w:rsidR="00B15736" w:rsidRPr="00920A4F" w:rsidRDefault="00B15736" w:rsidP="00B15736">
      <w:pPr>
        <w:jc w:val="both"/>
        <w:rPr>
          <w:rFonts w:asciiTheme="minorHAnsi" w:hAnsiTheme="minorHAnsi" w:cstheme="minorHAnsi"/>
          <w:sz w:val="20"/>
          <w:szCs w:val="20"/>
        </w:rPr>
      </w:pPr>
      <w:bookmarkStart w:id="96" w:name="_Toc314666897"/>
      <w:r w:rsidRPr="00920A4F">
        <w:rPr>
          <w:rFonts w:asciiTheme="minorHAnsi" w:hAnsiTheme="minorHAnsi" w:cstheme="minorHAnsi"/>
          <w:sz w:val="20"/>
          <w:szCs w:val="20"/>
        </w:rPr>
        <w:t>En esta forma no se requerirá el empleo adicional de agua una vez la superficie haya sido cubierta.</w:t>
      </w:r>
      <w:bookmarkEnd w:id="96"/>
    </w:p>
    <w:p w:rsidR="00B15736" w:rsidRPr="00920A4F" w:rsidRDefault="00B15736" w:rsidP="00B15736">
      <w:pPr>
        <w:jc w:val="both"/>
        <w:rPr>
          <w:rFonts w:asciiTheme="minorHAnsi" w:hAnsiTheme="minorHAnsi" w:cstheme="minorHAnsi"/>
          <w:sz w:val="20"/>
          <w:szCs w:val="20"/>
        </w:rPr>
      </w:pPr>
      <w:bookmarkStart w:id="97" w:name="_Toc314666898"/>
      <w:r w:rsidRPr="00920A4F">
        <w:rPr>
          <w:rFonts w:asciiTheme="minorHAnsi" w:hAnsiTheme="minorHAnsi" w:cstheme="minorHAnsi"/>
          <w:sz w:val="20"/>
          <w:szCs w:val="20"/>
        </w:rPr>
        <w:t>El tramo debe revisarse frecuentemente para asegurarse que si tenga la humedad requerida.</w:t>
      </w:r>
      <w:bookmarkEnd w:id="97"/>
    </w:p>
    <w:p w:rsidR="00B15736" w:rsidRPr="00920A4F" w:rsidRDefault="00B15736" w:rsidP="00B15736">
      <w:pPr>
        <w:jc w:val="both"/>
        <w:rPr>
          <w:rFonts w:asciiTheme="minorHAnsi" w:hAnsiTheme="minorHAnsi" w:cstheme="minorHAnsi"/>
          <w:sz w:val="20"/>
          <w:szCs w:val="20"/>
        </w:rPr>
      </w:pPr>
      <w:bookmarkStart w:id="9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8"/>
    </w:p>
    <w:p w:rsidR="00B15736" w:rsidRPr="00920A4F" w:rsidRDefault="00B15736" w:rsidP="00B15736">
      <w:pPr>
        <w:jc w:val="both"/>
        <w:rPr>
          <w:rFonts w:asciiTheme="minorHAnsi" w:hAnsiTheme="minorHAnsi" w:cstheme="minorHAnsi"/>
          <w:sz w:val="20"/>
          <w:szCs w:val="20"/>
        </w:rPr>
      </w:pPr>
      <w:bookmarkStart w:id="9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9"/>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B15736" w:rsidRPr="004709A5" w:rsidRDefault="00B15736"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10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0"/>
    </w:p>
    <w:p w:rsidR="009872AD" w:rsidRPr="00920A4F" w:rsidRDefault="009872AD" w:rsidP="00B15736">
      <w:pPr>
        <w:jc w:val="both"/>
        <w:rPr>
          <w:rFonts w:asciiTheme="minorHAnsi" w:hAnsiTheme="minorHAnsi" w:cstheme="minorHAnsi"/>
          <w:sz w:val="20"/>
          <w:szCs w:val="20"/>
        </w:rPr>
      </w:pPr>
    </w:p>
    <w:p w:rsidR="005F2703" w:rsidRPr="00920A4F" w:rsidRDefault="005F2703" w:rsidP="0057276C">
      <w:pPr>
        <w:pStyle w:val="Ttulo2"/>
        <w:numPr>
          <w:ilvl w:val="0"/>
          <w:numId w:val="76"/>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5F2703" w:rsidRPr="00920A4F" w:rsidRDefault="005F2703" w:rsidP="005F2703">
      <w:pPr>
        <w:rPr>
          <w:rFonts w:asciiTheme="minorHAnsi" w:hAnsiTheme="minorHAnsi" w:cstheme="minorHAnsi"/>
          <w:b/>
          <w:sz w:val="20"/>
          <w:szCs w:val="20"/>
        </w:rPr>
      </w:pPr>
      <w:bookmarkStart w:id="101" w:name="_Toc314666903"/>
      <w:r w:rsidRPr="00920A4F">
        <w:rPr>
          <w:rFonts w:asciiTheme="minorHAnsi" w:hAnsiTheme="minorHAnsi" w:cstheme="minorHAnsi"/>
          <w:b/>
          <w:sz w:val="20"/>
          <w:szCs w:val="20"/>
        </w:rPr>
        <w:t>UNIDAD: Metro Cuadrado (m2)</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5F2703" w:rsidRPr="00920A4F" w:rsidRDefault="005F2703" w:rsidP="005F270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1"/>
    </w:p>
    <w:p w:rsidR="005F2703" w:rsidRPr="00920A4F" w:rsidRDefault="005F2703" w:rsidP="005F2703">
      <w:pPr>
        <w:widowControl w:val="0"/>
        <w:autoSpaceDE w:val="0"/>
        <w:autoSpaceDN w:val="0"/>
        <w:adjustRightInd w:val="0"/>
        <w:spacing w:before="177"/>
        <w:jc w:val="both"/>
        <w:rPr>
          <w:rFonts w:asciiTheme="minorHAnsi" w:hAnsiTheme="minorHAnsi" w:cstheme="minorHAnsi"/>
          <w:sz w:val="20"/>
          <w:szCs w:val="20"/>
        </w:rPr>
      </w:pPr>
      <w:bookmarkStart w:id="102" w:name="_Toc314666904"/>
      <w:r w:rsidRPr="00920A4F">
        <w:rPr>
          <w:rFonts w:asciiTheme="minorHAnsi" w:hAnsiTheme="minorHAnsi" w:cstheme="minorHAnsi"/>
          <w:sz w:val="20"/>
          <w:szCs w:val="20"/>
        </w:rPr>
        <w:t>Todos los trabajos serán ejecutados de acuerdo a las instrucciones del SUPERVISOR DE OBRA.</w:t>
      </w:r>
      <w:bookmarkEnd w:id="102"/>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bookmarkStart w:id="103" w:name="_Toc314666905"/>
      <w:r w:rsidRPr="00920A4F">
        <w:rPr>
          <w:rFonts w:asciiTheme="minorHAnsi" w:eastAsia="Times New Roman" w:hAnsiTheme="minorHAnsi" w:cstheme="minorHAnsi"/>
          <w:sz w:val="20"/>
          <w:szCs w:val="20"/>
          <w:lang w:val="es-ES"/>
        </w:rPr>
        <w:t>MATERIALES, HERRAMIENTAS Y EQUIPO.</w:t>
      </w:r>
    </w:p>
    <w:p w:rsidR="005F2703" w:rsidRPr="00920A4F" w:rsidRDefault="005F2703" w:rsidP="005F270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3"/>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F2703" w:rsidRPr="00920A4F" w:rsidRDefault="005F2703" w:rsidP="005F2703">
      <w:pPr>
        <w:jc w:val="both"/>
        <w:rPr>
          <w:rFonts w:asciiTheme="minorHAnsi" w:hAnsiTheme="minorHAnsi" w:cstheme="minorHAnsi"/>
          <w:sz w:val="20"/>
          <w:szCs w:val="20"/>
        </w:rPr>
      </w:pPr>
      <w:bookmarkStart w:id="104"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4"/>
    </w:p>
    <w:p w:rsidR="005F2703" w:rsidRPr="00920A4F" w:rsidRDefault="005F2703" w:rsidP="005F2703">
      <w:pPr>
        <w:jc w:val="both"/>
        <w:rPr>
          <w:rFonts w:asciiTheme="minorHAnsi" w:hAnsiTheme="minorHAnsi" w:cstheme="minorHAnsi"/>
          <w:sz w:val="20"/>
          <w:szCs w:val="20"/>
        </w:rPr>
      </w:pPr>
      <w:bookmarkStart w:id="105"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5"/>
    </w:p>
    <w:p w:rsidR="005F2703" w:rsidRPr="00920A4F" w:rsidRDefault="005F2703" w:rsidP="005F2703">
      <w:pPr>
        <w:jc w:val="both"/>
        <w:rPr>
          <w:rFonts w:asciiTheme="minorHAnsi" w:hAnsiTheme="minorHAnsi" w:cstheme="minorHAnsi"/>
          <w:sz w:val="20"/>
          <w:szCs w:val="20"/>
        </w:rPr>
      </w:pPr>
      <w:bookmarkStart w:id="106"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6"/>
    </w:p>
    <w:p w:rsidR="005F2703" w:rsidRDefault="005F2703" w:rsidP="005F2703">
      <w:pPr>
        <w:jc w:val="both"/>
        <w:rPr>
          <w:rFonts w:asciiTheme="minorHAnsi" w:hAnsiTheme="minorHAnsi" w:cstheme="minorHAnsi"/>
          <w:sz w:val="20"/>
          <w:szCs w:val="20"/>
        </w:rPr>
      </w:pPr>
      <w:bookmarkStart w:id="107"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07"/>
    </w:p>
    <w:p w:rsidR="005F2703" w:rsidRPr="00B83344"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F2703">
      <w:pPr>
        <w:jc w:val="both"/>
        <w:rPr>
          <w:rFonts w:asciiTheme="minorHAnsi" w:hAnsiTheme="minorHAnsi" w:cstheme="minorHAnsi"/>
          <w:sz w:val="20"/>
          <w:szCs w:val="20"/>
        </w:rPr>
      </w:pP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F2703" w:rsidRDefault="005F2703" w:rsidP="005F2703">
      <w:pPr>
        <w:jc w:val="both"/>
        <w:rPr>
          <w:rFonts w:asciiTheme="minorHAnsi" w:hAnsiTheme="minorHAnsi" w:cstheme="minorHAnsi"/>
          <w:sz w:val="20"/>
          <w:szCs w:val="20"/>
        </w:rPr>
      </w:pPr>
      <w:bookmarkStart w:id="108"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08"/>
    </w:p>
    <w:p w:rsidR="005F2703" w:rsidRPr="00920A4F" w:rsidRDefault="005F2703" w:rsidP="005F2703">
      <w:pPr>
        <w:jc w:val="both"/>
        <w:rPr>
          <w:rFonts w:asciiTheme="minorHAnsi" w:hAnsiTheme="minorHAnsi" w:cstheme="minorHAnsi"/>
          <w:sz w:val="20"/>
          <w:szCs w:val="20"/>
        </w:rPr>
      </w:pPr>
    </w:p>
    <w:p w:rsidR="00740729" w:rsidRPr="00520171" w:rsidRDefault="00740729" w:rsidP="0057276C">
      <w:pPr>
        <w:pStyle w:val="Ttulo2"/>
        <w:numPr>
          <w:ilvl w:val="0"/>
          <w:numId w:val="76"/>
        </w:numPr>
        <w:spacing w:before="0"/>
        <w:rPr>
          <w:rFonts w:asciiTheme="minorHAnsi" w:hAnsiTheme="minorHAnsi" w:cstheme="minorHAnsi"/>
          <w:b/>
          <w:color w:val="auto"/>
          <w:sz w:val="20"/>
          <w:szCs w:val="20"/>
        </w:rPr>
      </w:pPr>
      <w:r w:rsidRPr="00520171">
        <w:rPr>
          <w:rFonts w:asciiTheme="minorHAnsi" w:hAnsiTheme="minorHAnsi" w:cstheme="minorHAnsi"/>
          <w:b/>
          <w:color w:val="auto"/>
          <w:sz w:val="20"/>
          <w:szCs w:val="20"/>
        </w:rPr>
        <w:t>CONSTRUCCIÓN DE BASE DE SUELO CEMENTO</w:t>
      </w:r>
    </w:p>
    <w:p w:rsidR="00740729" w:rsidRPr="00520171" w:rsidRDefault="00740729" w:rsidP="00740729">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740729" w:rsidRPr="004F37B0" w:rsidRDefault="00740729" w:rsidP="0057276C">
      <w:pPr>
        <w:pStyle w:val="Prrafodelista"/>
        <w:numPr>
          <w:ilvl w:val="1"/>
          <w:numId w:val="76"/>
        </w:numPr>
        <w:spacing w:before="120" w:after="120" w:line="276" w:lineRule="auto"/>
        <w:contextualSpacing/>
        <w:rPr>
          <w:rFonts w:asciiTheme="minorHAnsi" w:hAnsiTheme="minorHAnsi" w:cstheme="minorHAnsi"/>
          <w:b/>
          <w:sz w:val="20"/>
          <w:szCs w:val="20"/>
        </w:rPr>
      </w:pPr>
      <w:r w:rsidRPr="004F37B0">
        <w:rPr>
          <w:rFonts w:asciiTheme="minorHAnsi" w:hAnsiTheme="minorHAnsi" w:cstheme="minorHAnsi"/>
          <w:b/>
          <w:sz w:val="20"/>
          <w:szCs w:val="20"/>
        </w:rPr>
        <w:t>DEFINICIÓN.</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740729" w:rsidRPr="004F37B0" w:rsidRDefault="00740729" w:rsidP="0057276C">
      <w:pPr>
        <w:pStyle w:val="Prrafodelista"/>
        <w:numPr>
          <w:ilvl w:val="1"/>
          <w:numId w:val="76"/>
        </w:numPr>
        <w:spacing w:before="120" w:after="120" w:line="276" w:lineRule="auto"/>
        <w:contextualSpacing/>
        <w:rPr>
          <w:rFonts w:asciiTheme="minorHAnsi" w:hAnsiTheme="minorHAnsi" w:cstheme="minorHAnsi"/>
          <w:b/>
          <w:sz w:val="20"/>
          <w:szCs w:val="20"/>
        </w:rPr>
      </w:pPr>
      <w:r w:rsidRPr="004F37B0">
        <w:rPr>
          <w:rFonts w:asciiTheme="minorHAnsi" w:hAnsiTheme="minorHAnsi" w:cstheme="minorHAnsi"/>
          <w:b/>
          <w:sz w:val="20"/>
          <w:szCs w:val="20"/>
        </w:rPr>
        <w:t>MATERIALES, HERRAMIENTAS Y EQUIPO.</w:t>
      </w:r>
    </w:p>
    <w:p w:rsidR="00740729" w:rsidRPr="00520171" w:rsidRDefault="00740729" w:rsidP="0074072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740729" w:rsidRPr="00520171" w:rsidRDefault="00740729" w:rsidP="00740729">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740729" w:rsidRPr="00520171" w:rsidRDefault="00740729" w:rsidP="00740729">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740729" w:rsidRPr="00520171" w:rsidRDefault="00740729" w:rsidP="0074072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740729" w:rsidRPr="00520171" w:rsidRDefault="00740729" w:rsidP="00740729">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740729" w:rsidRPr="00520171" w:rsidRDefault="00740729" w:rsidP="0074072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740729" w:rsidRPr="00520171" w:rsidRDefault="00740729" w:rsidP="00740729">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740729" w:rsidRPr="00520171" w:rsidRDefault="00740729" w:rsidP="00740729">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740729" w:rsidRPr="00520171" w:rsidRDefault="00740729" w:rsidP="0057276C">
      <w:pPr>
        <w:pStyle w:val="Normala"/>
        <w:numPr>
          <w:ilvl w:val="5"/>
          <w:numId w:val="57"/>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740729" w:rsidRPr="00520171" w:rsidRDefault="00740729" w:rsidP="0057276C">
      <w:pPr>
        <w:pStyle w:val="Normala"/>
        <w:numPr>
          <w:ilvl w:val="5"/>
          <w:numId w:val="57"/>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740729" w:rsidRPr="00520171" w:rsidRDefault="00740729" w:rsidP="0057276C">
      <w:pPr>
        <w:pStyle w:val="Normala"/>
        <w:numPr>
          <w:ilvl w:val="5"/>
          <w:numId w:val="57"/>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740729" w:rsidRPr="00520171" w:rsidRDefault="00740729" w:rsidP="0057276C">
      <w:pPr>
        <w:pStyle w:val="Normala"/>
        <w:numPr>
          <w:ilvl w:val="5"/>
          <w:numId w:val="57"/>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lastRenderedPageBreak/>
        <w:t>Pulvimezcladora</w:t>
      </w:r>
      <w:proofErr w:type="spellEnd"/>
      <w:r w:rsidRPr="00520171">
        <w:rPr>
          <w:rFonts w:asciiTheme="minorHAnsi" w:hAnsiTheme="minorHAnsi" w:cs="Arial"/>
          <w:sz w:val="20"/>
          <w:szCs w:val="20"/>
        </w:rPr>
        <w:t>.</w:t>
      </w:r>
    </w:p>
    <w:p w:rsidR="00740729" w:rsidRPr="00520171" w:rsidRDefault="00740729" w:rsidP="0057276C">
      <w:pPr>
        <w:pStyle w:val="Normala"/>
        <w:numPr>
          <w:ilvl w:val="5"/>
          <w:numId w:val="57"/>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740729" w:rsidRPr="00520171" w:rsidRDefault="00740729" w:rsidP="0057276C">
      <w:pPr>
        <w:pStyle w:val="Normala"/>
        <w:numPr>
          <w:ilvl w:val="5"/>
          <w:numId w:val="57"/>
        </w:numPr>
        <w:tabs>
          <w:tab w:val="clear" w:pos="1418"/>
        </w:tabs>
        <w:spacing w:line="276" w:lineRule="auto"/>
        <w:ind w:left="993" w:hanging="283"/>
        <w:rPr>
          <w:rFonts w:asciiTheme="minorHAnsi" w:hAnsiTheme="minorHAnsi" w:cs="Arial"/>
          <w:kern w:val="28"/>
          <w:sz w:val="20"/>
          <w:szCs w:val="20"/>
        </w:rPr>
      </w:pPr>
      <w:r w:rsidRPr="00520171">
        <w:rPr>
          <w:rFonts w:asciiTheme="minorHAnsi" w:hAnsiTheme="minorHAnsi" w:cs="Arial"/>
          <w:sz w:val="20"/>
          <w:szCs w:val="20"/>
        </w:rPr>
        <w:t>Camión Aguatero.</w:t>
      </w:r>
    </w:p>
    <w:p w:rsidR="00740729" w:rsidRPr="00520171" w:rsidRDefault="00740729" w:rsidP="0057276C">
      <w:pPr>
        <w:pStyle w:val="Prrafodelista"/>
        <w:numPr>
          <w:ilvl w:val="1"/>
          <w:numId w:val="76"/>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PROCEDIMIENTO PARA LA EJECUCIÓN.</w:t>
      </w:r>
    </w:p>
    <w:p w:rsidR="00740729" w:rsidRPr="00520171" w:rsidRDefault="00740729" w:rsidP="00740729">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740729"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740729" w:rsidRPr="00520171" w:rsidRDefault="00740729" w:rsidP="0057276C">
      <w:pPr>
        <w:pStyle w:val="Normala"/>
        <w:numPr>
          <w:ilvl w:val="5"/>
          <w:numId w:val="58"/>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740729" w:rsidRPr="00520171" w:rsidRDefault="00740729" w:rsidP="0057276C">
      <w:pPr>
        <w:pStyle w:val="Normala"/>
        <w:numPr>
          <w:ilvl w:val="5"/>
          <w:numId w:val="58"/>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740729" w:rsidRPr="00520171" w:rsidRDefault="00740729" w:rsidP="0057276C">
      <w:pPr>
        <w:pStyle w:val="Normala"/>
        <w:numPr>
          <w:ilvl w:val="5"/>
          <w:numId w:val="58"/>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740729" w:rsidRPr="00520171" w:rsidRDefault="00740729" w:rsidP="0057276C">
      <w:pPr>
        <w:pStyle w:val="Normala"/>
        <w:numPr>
          <w:ilvl w:val="5"/>
          <w:numId w:val="58"/>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740729" w:rsidRPr="00520171" w:rsidRDefault="00740729" w:rsidP="0057276C">
      <w:pPr>
        <w:pStyle w:val="Normala"/>
        <w:numPr>
          <w:ilvl w:val="5"/>
          <w:numId w:val="58"/>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740729" w:rsidRPr="00520171" w:rsidRDefault="00740729" w:rsidP="0074072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740729" w:rsidRPr="00520171" w:rsidRDefault="00740729" w:rsidP="0074072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740729" w:rsidRPr="00520171" w:rsidRDefault="00740729" w:rsidP="0074072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740729" w:rsidRPr="00520171" w:rsidRDefault="00740729" w:rsidP="0057276C">
      <w:pPr>
        <w:pStyle w:val="Prrafodelista"/>
        <w:numPr>
          <w:ilvl w:val="0"/>
          <w:numId w:val="59"/>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740729" w:rsidRPr="00520171" w:rsidRDefault="00740729" w:rsidP="0057276C">
      <w:pPr>
        <w:pStyle w:val="Prrafodelista"/>
        <w:numPr>
          <w:ilvl w:val="0"/>
          <w:numId w:val="59"/>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Ensayo de compactación ASTM D-558;</w:t>
      </w:r>
    </w:p>
    <w:p w:rsidR="00740729" w:rsidRPr="00520171" w:rsidRDefault="00740729" w:rsidP="0057276C">
      <w:pPr>
        <w:pStyle w:val="Prrafodelista"/>
        <w:numPr>
          <w:ilvl w:val="0"/>
          <w:numId w:val="59"/>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740729" w:rsidRPr="00520171" w:rsidRDefault="00740729" w:rsidP="0057276C">
      <w:pPr>
        <w:pStyle w:val="Prrafodelista"/>
        <w:numPr>
          <w:ilvl w:val="0"/>
          <w:numId w:val="59"/>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740729" w:rsidRPr="00520171" w:rsidRDefault="00740729" w:rsidP="0057276C">
      <w:pPr>
        <w:pStyle w:val="Prrafodelista"/>
        <w:numPr>
          <w:ilvl w:val="0"/>
          <w:numId w:val="59"/>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740729" w:rsidRPr="00520171" w:rsidRDefault="00740729" w:rsidP="00740729">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740729"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los suelos cambian significativamente, se separará el trabajo para realizar el trabajo de estabilización en una segunda etapa. Los materiales pueden ser dosificados nuevamente y se procurará establecer una sección de trans</w:t>
      </w:r>
      <w:bookmarkStart w:id="109" w:name="_Toc22014035"/>
      <w:r w:rsidRPr="00520171">
        <w:rPr>
          <w:rFonts w:asciiTheme="minorHAnsi" w:eastAsia="MS Mincho" w:hAnsiTheme="minorHAnsi" w:cs="Arial"/>
          <w:sz w:val="20"/>
          <w:szCs w:val="20"/>
        </w:rPr>
        <w:t>ición evitando cambios bruscos.</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09"/>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el proceso de compactación se utilizaran rodillos de pata de cabra y de rodillo lisos y/o neumáticos.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740729"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740729" w:rsidRPr="00520171" w:rsidRDefault="00740729" w:rsidP="00740729">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740729" w:rsidRPr="00520171" w:rsidRDefault="00740729" w:rsidP="0074072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740729" w:rsidRPr="00520171" w:rsidRDefault="00740729" w:rsidP="0074072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740729" w:rsidRPr="00520171" w:rsidRDefault="00740729" w:rsidP="0074072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740729" w:rsidRPr="00520171" w:rsidRDefault="00740729" w:rsidP="0074072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740729" w:rsidRPr="00520171" w:rsidRDefault="00740729" w:rsidP="0074072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Serán toleradas diferencias de un máximo de 1 cm entre la cara inferior de la regla y la superficie acabada.</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740729" w:rsidRPr="00520171" w:rsidRDefault="00740729" w:rsidP="0074072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740729" w:rsidRPr="00520171" w:rsidRDefault="00740729" w:rsidP="0074072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740729" w:rsidRPr="00520171" w:rsidRDefault="00740729" w:rsidP="0074072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740729" w:rsidRPr="00520171" w:rsidRDefault="00740729" w:rsidP="0074072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740729" w:rsidRPr="00520171" w:rsidRDefault="00740729" w:rsidP="0074072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Resistencia a la compresión de cilindros conformados con mezcla suelo - cemento, con muestras tomadas cada 200 m al tresbolillo.</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740729" w:rsidRPr="00520171" w:rsidRDefault="00740729" w:rsidP="0057276C">
      <w:pPr>
        <w:pStyle w:val="Normala"/>
        <w:numPr>
          <w:ilvl w:val="0"/>
          <w:numId w:val="60"/>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740729" w:rsidRPr="00520171" w:rsidRDefault="00740729" w:rsidP="0074072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740729" w:rsidRPr="00520171" w:rsidRDefault="00740729" w:rsidP="0074072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740729" w:rsidRPr="00520171" w:rsidRDefault="00740729" w:rsidP="0057276C">
      <w:pPr>
        <w:pStyle w:val="Normala"/>
        <w:numPr>
          <w:ilvl w:val="0"/>
          <w:numId w:val="61"/>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740729" w:rsidRPr="00520171" w:rsidRDefault="00740729" w:rsidP="0057276C">
      <w:pPr>
        <w:pStyle w:val="Normala"/>
        <w:numPr>
          <w:ilvl w:val="0"/>
          <w:numId w:val="61"/>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740729" w:rsidRPr="00520171" w:rsidRDefault="00740729" w:rsidP="0057276C">
      <w:pPr>
        <w:pStyle w:val="Normala"/>
        <w:numPr>
          <w:ilvl w:val="0"/>
          <w:numId w:val="61"/>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740729" w:rsidRPr="00520171" w:rsidRDefault="00740729" w:rsidP="0074072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740729" w:rsidRPr="00520171" w:rsidRDefault="00740729" w:rsidP="0057276C">
      <w:pPr>
        <w:pStyle w:val="NormalTab"/>
        <w:numPr>
          <w:ilvl w:val="0"/>
          <w:numId w:val="62"/>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740729" w:rsidRPr="00520171" w:rsidRDefault="00740729" w:rsidP="0057276C">
      <w:pPr>
        <w:pStyle w:val="NormalTab"/>
        <w:numPr>
          <w:ilvl w:val="0"/>
          <w:numId w:val="62"/>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740729" w:rsidRPr="00520171" w:rsidRDefault="00740729" w:rsidP="0057276C">
      <w:pPr>
        <w:pStyle w:val="NormalTab"/>
        <w:numPr>
          <w:ilvl w:val="0"/>
          <w:numId w:val="62"/>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740729" w:rsidRPr="00520171" w:rsidRDefault="00740729" w:rsidP="0057276C">
      <w:pPr>
        <w:pStyle w:val="Normala"/>
        <w:numPr>
          <w:ilvl w:val="1"/>
          <w:numId w:val="63"/>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740729" w:rsidRPr="00520171" w:rsidRDefault="00740729" w:rsidP="0057276C">
      <w:pPr>
        <w:pStyle w:val="Normala"/>
        <w:numPr>
          <w:ilvl w:val="1"/>
          <w:numId w:val="63"/>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Reconstrucción de la capa de suelo estabilizado con cemento.</w:t>
      </w:r>
    </w:p>
    <w:p w:rsidR="00740729" w:rsidRPr="00520171" w:rsidRDefault="00740729" w:rsidP="0074072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740729"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740729" w:rsidRPr="00AC4F60" w:rsidRDefault="00740729" w:rsidP="0057276C">
      <w:pPr>
        <w:pStyle w:val="Prrafodelista"/>
        <w:numPr>
          <w:ilvl w:val="1"/>
          <w:numId w:val="76"/>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t>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520171" w:rsidRDefault="00740729" w:rsidP="0057276C">
      <w:pPr>
        <w:pStyle w:val="Prrafodelista"/>
        <w:numPr>
          <w:ilvl w:val="1"/>
          <w:numId w:val="76"/>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MEDICIÓN Y FORMA DE PAGO.</w:t>
      </w:r>
    </w:p>
    <w:p w:rsidR="00740729" w:rsidRPr="00520171" w:rsidRDefault="00740729" w:rsidP="0074072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740729" w:rsidRPr="00520171" w:rsidRDefault="00740729" w:rsidP="00740729">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740729" w:rsidRPr="00520171" w:rsidRDefault="00740729" w:rsidP="00740729">
      <w:pPr>
        <w:tabs>
          <w:tab w:val="left" w:pos="0"/>
          <w:tab w:val="num" w:pos="90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40729" w:rsidRDefault="00740729" w:rsidP="00B8166A">
      <w:pPr>
        <w:pStyle w:val="Ttulo2"/>
        <w:numPr>
          <w:ilvl w:val="0"/>
          <w:numId w:val="0"/>
        </w:numPr>
        <w:ind w:left="576" w:hanging="576"/>
        <w:jc w:val="both"/>
        <w:rPr>
          <w:rFonts w:asciiTheme="minorHAnsi" w:hAnsiTheme="minorHAnsi" w:cstheme="minorHAnsi"/>
          <w:b/>
          <w:sz w:val="20"/>
          <w:szCs w:val="20"/>
        </w:rPr>
      </w:pPr>
    </w:p>
    <w:p w:rsidR="00B8166A" w:rsidRPr="00920A4F" w:rsidRDefault="00B8166A" w:rsidP="0057276C">
      <w:pPr>
        <w:pStyle w:val="Ttulo2"/>
        <w:numPr>
          <w:ilvl w:val="0"/>
          <w:numId w:val="76"/>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ESTRUCTURAS  DE HORMIGÓN CICLÓPEO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8166A" w:rsidRPr="00920A4F" w:rsidRDefault="00B8166A" w:rsidP="00B8166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B8166A" w:rsidRPr="00920A4F" w:rsidRDefault="00B8166A"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sector,libre</w:t>
      </w:r>
      <w:proofErr w:type="spell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B8166A" w:rsidRPr="00920A4F" w:rsidRDefault="00B8166A" w:rsidP="00B8166A">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B8166A" w:rsidRPr="00920A4F" w:rsidRDefault="00B8166A"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8166A" w:rsidRPr="00920A4F" w:rsidRDefault="00B8166A" w:rsidP="00B8166A">
      <w:pPr>
        <w:jc w:val="both"/>
        <w:rPr>
          <w:rFonts w:asciiTheme="minorHAnsi" w:hAnsiTheme="minorHAnsi" w:cstheme="minorHAnsi"/>
          <w:sz w:val="20"/>
          <w:szCs w:val="20"/>
        </w:rPr>
      </w:pP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B8166A" w:rsidRPr="00B83344" w:rsidRDefault="00B8166A"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8166A" w:rsidRPr="00920A4F" w:rsidRDefault="00B8166A" w:rsidP="00B8166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5F2703" w:rsidRPr="00920A4F" w:rsidRDefault="005F2703" w:rsidP="0057276C">
      <w:pPr>
        <w:pStyle w:val="Ttulo2"/>
        <w:numPr>
          <w:ilvl w:val="0"/>
          <w:numId w:val="76"/>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ESTRUCTURAS  DE HORMIGÓN ARMADO </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5F2703" w:rsidRPr="00920A4F" w:rsidRDefault="005F2703" w:rsidP="005F2703">
      <w:pPr>
        <w:pStyle w:val="Sinespaciado"/>
        <w:rPr>
          <w:rFonts w:cstheme="minorHAnsi"/>
          <w:b/>
          <w:sz w:val="20"/>
          <w:szCs w:val="20"/>
        </w:rPr>
      </w:pP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5F2703" w:rsidRPr="00920A4F" w:rsidRDefault="005F2703" w:rsidP="005F2703">
      <w:pPr>
        <w:jc w:val="both"/>
        <w:rPr>
          <w:rFonts w:asciiTheme="minorHAnsi" w:hAnsiTheme="minorHAnsi" w:cstheme="minorHAnsi"/>
          <w:sz w:val="20"/>
          <w:szCs w:val="20"/>
        </w:rPr>
      </w:pP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w:t>
      </w:r>
      <w:r w:rsidRPr="00920A4F">
        <w:rPr>
          <w:rFonts w:asciiTheme="minorHAnsi" w:hAnsiTheme="minorHAnsi" w:cstheme="minorHAnsi"/>
          <w:sz w:val="20"/>
          <w:szCs w:val="20"/>
        </w:rPr>
        <w:lastRenderedPageBreak/>
        <w:t xml:space="preserve">a las normas vigentes, quedando claramente establecida la responsabilidad exclusiva del CONTRATISTA en lo relativo a la resistencia del hormigón. </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5F2703" w:rsidRPr="00920A4F" w:rsidRDefault="005F2703" w:rsidP="0057276C">
      <w:pPr>
        <w:pStyle w:val="Estilo1"/>
        <w:numPr>
          <w:ilvl w:val="1"/>
          <w:numId w:val="76"/>
        </w:numPr>
        <w:spacing w:before="100" w:before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5F2703" w:rsidRPr="00920A4F" w:rsidRDefault="005F2703" w:rsidP="005F270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Contenido unitario de cemento</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5F2703" w:rsidRPr="00920A4F" w:rsidRDefault="005F2703" w:rsidP="005F2703">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tamaño máximo de los agregados no deberá exceder de los 3 cm.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Consistencia del Hormigón La consistencia de la mezcla será determinada mediante el ensayo de asentamiento, empleando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El CONTRATISTA deberá tener en la obra el molde troncocónico estándar, (base mayor 200 mm, base menor 100 mm y altura 300 mm), para la medida de los asentamientos en cada vaciado y cuando así lo requiera el SUPERVISOR.</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5F2703" w:rsidRDefault="005F2703" w:rsidP="005F2703">
      <w:pPr>
        <w:autoSpaceDE w:val="0"/>
        <w:autoSpaceDN w:val="0"/>
        <w:adjustRightInd w:val="0"/>
        <w:rPr>
          <w:rFonts w:asciiTheme="minorHAnsi" w:hAnsiTheme="minorHAnsi" w:cstheme="minorHAnsi"/>
          <w:b/>
          <w:sz w:val="20"/>
          <w:szCs w:val="20"/>
        </w:rPr>
      </w:pPr>
    </w:p>
    <w:p w:rsidR="00EA3EA6" w:rsidRDefault="00EA3EA6" w:rsidP="005F2703">
      <w:pPr>
        <w:autoSpaceDE w:val="0"/>
        <w:autoSpaceDN w:val="0"/>
        <w:adjustRightInd w:val="0"/>
        <w:rPr>
          <w:rFonts w:asciiTheme="minorHAnsi" w:hAnsiTheme="minorHAnsi" w:cstheme="minorHAnsi"/>
          <w:b/>
          <w:sz w:val="20"/>
          <w:szCs w:val="20"/>
        </w:rPr>
      </w:pPr>
    </w:p>
    <w:p w:rsidR="005F2703" w:rsidRPr="00920A4F" w:rsidRDefault="005F2703" w:rsidP="005F270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ENSAYOS DE CONTROL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w:t>
      </w:r>
      <w:proofErr w:type="spellStart"/>
      <w:r w:rsidRPr="00920A4F">
        <w:rPr>
          <w:rFonts w:asciiTheme="minorHAnsi" w:hAnsiTheme="minorHAnsi" w:cstheme="minorHAnsi"/>
          <w:sz w:val="20"/>
          <w:szCs w:val="20"/>
        </w:rPr>
        <w:t>Abrams</w:t>
      </w:r>
      <w:proofErr w:type="spellEnd"/>
      <w:r w:rsidRPr="00920A4F">
        <w:rPr>
          <w:rFonts w:asciiTheme="minorHAnsi" w:hAnsiTheme="minorHAnsi" w:cstheme="minorHAnsi"/>
          <w:sz w:val="20"/>
          <w:szCs w:val="20"/>
        </w:rPr>
        <w:t xml:space="preserve"> sobre una superficie plana, rígida y que no absorba agua. </w:t>
      </w:r>
    </w:p>
    <w:p w:rsidR="005F2703" w:rsidRPr="00920A4F" w:rsidRDefault="005F2703" w:rsidP="005F270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5F2703" w:rsidRPr="00920A4F" w:rsidRDefault="005F2703" w:rsidP="005F270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5F2703" w:rsidRPr="00920A4F" w:rsidRDefault="005F2703" w:rsidP="005F2703">
      <w:pPr>
        <w:autoSpaceDE w:val="0"/>
        <w:autoSpaceDN w:val="0"/>
        <w:adjustRightInd w:val="0"/>
        <w:rPr>
          <w:rFonts w:asciiTheme="minorHAnsi" w:eastAsia="Arial Unicode MS" w:hAnsiTheme="minorHAnsi" w:cstheme="minorHAnsi"/>
          <w:bCs/>
          <w:sz w:val="20"/>
          <w:szCs w:val="20"/>
        </w:rPr>
      </w:pP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5F2703" w:rsidRDefault="005F2703" w:rsidP="005F2703">
      <w:pPr>
        <w:autoSpaceDE w:val="0"/>
        <w:autoSpaceDN w:val="0"/>
        <w:adjustRightInd w:val="0"/>
        <w:rPr>
          <w:rFonts w:asciiTheme="minorHAnsi" w:hAnsiTheme="minorHAnsi" w:cstheme="minorHAnsi"/>
          <w:b/>
          <w:sz w:val="20"/>
          <w:szCs w:val="20"/>
        </w:rPr>
      </w:pPr>
    </w:p>
    <w:p w:rsidR="005F2703" w:rsidRPr="00920A4F" w:rsidRDefault="005F2703" w:rsidP="005F270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5F2703" w:rsidRPr="00920A4F" w:rsidRDefault="005F2703" w:rsidP="005F2703">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3178D3AC" wp14:editId="035D2D41">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5F2703"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5F2703" w:rsidRPr="00B83344"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5F2703" w:rsidRPr="00920A4F" w:rsidRDefault="005F2703" w:rsidP="005F2703">
      <w:pPr>
        <w:jc w:val="both"/>
        <w:rPr>
          <w:rFonts w:asciiTheme="minorHAnsi" w:hAnsiTheme="minorHAnsi" w:cstheme="minorHAnsi"/>
          <w:sz w:val="20"/>
          <w:szCs w:val="20"/>
        </w:rPr>
      </w:pP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5F2703" w:rsidRPr="00920A4F" w:rsidRDefault="005F2703" w:rsidP="005F2703">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5F2703" w:rsidRPr="00920A4F" w:rsidRDefault="005F2703" w:rsidP="0057276C">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F2703"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A3EA6" w:rsidRDefault="00EA3EA6" w:rsidP="005F2703">
      <w:pPr>
        <w:spacing w:before="100" w:beforeAutospacing="1" w:after="100" w:afterAutospacing="1"/>
        <w:jc w:val="both"/>
        <w:rPr>
          <w:rFonts w:asciiTheme="minorHAnsi" w:hAnsiTheme="minorHAnsi" w:cstheme="minorHAnsi"/>
          <w:sz w:val="20"/>
          <w:szCs w:val="20"/>
        </w:rPr>
      </w:pPr>
    </w:p>
    <w:p w:rsidR="00EA3EA6" w:rsidRPr="00920A4F" w:rsidRDefault="00EA3EA6" w:rsidP="005F2703">
      <w:pPr>
        <w:spacing w:before="100" w:beforeAutospacing="1" w:after="100" w:afterAutospacing="1"/>
        <w:jc w:val="both"/>
        <w:rPr>
          <w:rFonts w:asciiTheme="minorHAnsi" w:hAnsiTheme="minorHAnsi" w:cstheme="minorHAnsi"/>
          <w:sz w:val="20"/>
          <w:szCs w:val="20"/>
        </w:rPr>
      </w:pP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10"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10"/>
    </w:p>
    <w:p w:rsidR="005F2703" w:rsidRPr="00920A4F" w:rsidRDefault="005F2703" w:rsidP="005F2703">
      <w:pPr>
        <w:jc w:val="both"/>
        <w:rPr>
          <w:rFonts w:asciiTheme="minorHAnsi" w:hAnsiTheme="minorHAnsi" w:cstheme="minorHAnsi"/>
          <w:sz w:val="20"/>
          <w:szCs w:val="20"/>
        </w:rPr>
      </w:pPr>
      <w:bookmarkStart w:id="111"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11"/>
    </w:p>
    <w:p w:rsidR="005F2703" w:rsidRPr="00C83748"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3EA6" w:rsidRDefault="00EA3EA6" w:rsidP="005F2703">
      <w:pPr>
        <w:contextualSpacing/>
        <w:jc w:val="both"/>
        <w:rPr>
          <w:rFonts w:asciiTheme="minorHAnsi" w:hAnsiTheme="minorHAnsi" w:cstheme="minorHAnsi"/>
          <w:kern w:val="28"/>
          <w:sz w:val="20"/>
          <w:szCs w:val="20"/>
        </w:rPr>
      </w:pP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F2703" w:rsidRPr="00920A4F" w:rsidRDefault="005F2703" w:rsidP="0057276C">
      <w:pPr>
        <w:pStyle w:val="Ttulo2"/>
        <w:numPr>
          <w:ilvl w:val="0"/>
          <w:numId w:val="76"/>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5F2703"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EA3EA6" w:rsidRDefault="00EA3EA6" w:rsidP="005F2703">
      <w:pPr>
        <w:jc w:val="both"/>
        <w:rPr>
          <w:rFonts w:asciiTheme="minorHAnsi" w:hAnsiTheme="minorHAnsi" w:cstheme="minorHAnsi"/>
          <w:sz w:val="20"/>
          <w:szCs w:val="20"/>
        </w:rPr>
      </w:pPr>
    </w:p>
    <w:p w:rsidR="00EA3EA6" w:rsidRPr="00920A4F" w:rsidRDefault="00EA3EA6" w:rsidP="005F2703">
      <w:pPr>
        <w:jc w:val="both"/>
        <w:rPr>
          <w:rFonts w:asciiTheme="minorHAnsi" w:hAnsiTheme="minorHAnsi" w:cstheme="minorHAnsi"/>
          <w:sz w:val="20"/>
          <w:szCs w:val="20"/>
        </w:rPr>
      </w:pPr>
    </w:p>
    <w:p w:rsidR="005F2703" w:rsidRPr="00C83748"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F2703" w:rsidRPr="00920A4F" w:rsidRDefault="005F2703" w:rsidP="0057276C">
      <w:pPr>
        <w:pStyle w:val="Ttulo2"/>
        <w:numPr>
          <w:ilvl w:val="0"/>
          <w:numId w:val="76"/>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5F2703" w:rsidRPr="00C83748"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F2703" w:rsidRPr="00920A4F" w:rsidRDefault="005F2703" w:rsidP="0057276C">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5F2703" w:rsidRPr="001B1365" w:rsidRDefault="005F2703"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5F2703" w:rsidRPr="001B1365" w:rsidRDefault="005F2703" w:rsidP="005F270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1B1365" w:rsidRDefault="005F2703" w:rsidP="005F2703">
      <w:pPr>
        <w:contextualSpacing/>
        <w:jc w:val="both"/>
        <w:rPr>
          <w:rFonts w:asciiTheme="minorHAnsi" w:hAnsiTheme="minorHAnsi" w:cstheme="minorHAnsi"/>
          <w:kern w:val="28"/>
          <w:sz w:val="20"/>
          <w:szCs w:val="20"/>
        </w:rPr>
      </w:pPr>
    </w:p>
    <w:p w:rsidR="005F2703" w:rsidRPr="001B1365" w:rsidRDefault="005F2703" w:rsidP="005F270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1B1365" w:rsidRDefault="005F2703" w:rsidP="005F2703">
      <w:pPr>
        <w:contextualSpacing/>
        <w:jc w:val="both"/>
        <w:rPr>
          <w:rFonts w:asciiTheme="minorHAnsi" w:hAnsiTheme="minorHAnsi" w:cstheme="minorHAnsi"/>
          <w:kern w:val="28"/>
          <w:sz w:val="20"/>
          <w:szCs w:val="20"/>
        </w:rPr>
      </w:pPr>
    </w:p>
    <w:p w:rsidR="005F2703" w:rsidRPr="001B1365" w:rsidRDefault="005F2703" w:rsidP="005F270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1B1365" w:rsidRDefault="005F2703" w:rsidP="005F2703">
      <w:pPr>
        <w:contextualSpacing/>
        <w:jc w:val="both"/>
        <w:rPr>
          <w:rFonts w:asciiTheme="minorHAnsi" w:hAnsiTheme="minorHAnsi" w:cstheme="minorHAnsi"/>
          <w:kern w:val="28"/>
          <w:sz w:val="20"/>
          <w:szCs w:val="20"/>
        </w:rPr>
      </w:pPr>
    </w:p>
    <w:p w:rsidR="005F2703" w:rsidRPr="001B1365" w:rsidRDefault="005F2703" w:rsidP="005F270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5F2703" w:rsidRDefault="005F2703" w:rsidP="009113B2">
      <w:pPr>
        <w:pStyle w:val="Ttulo2"/>
        <w:numPr>
          <w:ilvl w:val="0"/>
          <w:numId w:val="0"/>
        </w:numPr>
        <w:ind w:left="576" w:hanging="576"/>
        <w:jc w:val="both"/>
        <w:rPr>
          <w:rFonts w:asciiTheme="minorHAnsi" w:hAnsiTheme="minorHAnsi" w:cstheme="minorHAnsi"/>
          <w:b/>
          <w:sz w:val="20"/>
          <w:szCs w:val="20"/>
        </w:rPr>
      </w:pPr>
    </w:p>
    <w:p w:rsidR="00EA3EA6" w:rsidRDefault="00EA3EA6" w:rsidP="00EA3EA6"/>
    <w:p w:rsidR="00EA3EA6" w:rsidRDefault="00EA3EA6" w:rsidP="00EA3EA6"/>
    <w:p w:rsidR="00EA3EA6" w:rsidRDefault="00EA3EA6" w:rsidP="00EA3EA6"/>
    <w:p w:rsidR="00EA3EA6" w:rsidRDefault="00EA3EA6" w:rsidP="00EA3EA6"/>
    <w:p w:rsidR="009113B2" w:rsidRPr="00920A4F" w:rsidRDefault="009113B2" w:rsidP="0057276C">
      <w:pPr>
        <w:pStyle w:val="Ttulo2"/>
        <w:numPr>
          <w:ilvl w:val="0"/>
          <w:numId w:val="76"/>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57276C">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7276C">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4802E5" w:rsidRDefault="004802E5" w:rsidP="009113B2">
      <w:pPr>
        <w:autoSpaceDE w:val="0"/>
        <w:autoSpaceDN w:val="0"/>
        <w:adjustRightInd w:val="0"/>
        <w:jc w:val="both"/>
        <w:rPr>
          <w:rFonts w:asciiTheme="minorHAnsi" w:hAnsiTheme="minorHAnsi" w:cstheme="minorHAnsi"/>
          <w:sz w:val="20"/>
          <w:szCs w:val="20"/>
        </w:rPr>
      </w:pPr>
    </w:p>
    <w:p w:rsidR="004802E5" w:rsidRPr="00920A4F" w:rsidRDefault="004802E5" w:rsidP="009113B2">
      <w:pPr>
        <w:autoSpaceDE w:val="0"/>
        <w:autoSpaceDN w:val="0"/>
        <w:adjustRightInd w:val="0"/>
        <w:jc w:val="both"/>
        <w:rPr>
          <w:rFonts w:asciiTheme="minorHAnsi" w:hAnsiTheme="minorHAnsi" w:cstheme="minorHAnsi"/>
          <w:sz w:val="20"/>
          <w:szCs w:val="20"/>
        </w:rPr>
      </w:pPr>
    </w:p>
    <w:p w:rsidR="009113B2" w:rsidRPr="00920A4F" w:rsidRDefault="009113B2" w:rsidP="0057276C">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57276C">
      <w:pPr>
        <w:pStyle w:val="Estilo1"/>
        <w:numPr>
          <w:ilvl w:val="1"/>
          <w:numId w:val="76"/>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7276C">
      <w:pPr>
        <w:pStyle w:val="Estilo1"/>
        <w:numPr>
          <w:ilvl w:val="1"/>
          <w:numId w:val="76"/>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7276C">
      <w:pPr>
        <w:pStyle w:val="Ttulo2"/>
        <w:numPr>
          <w:ilvl w:val="0"/>
          <w:numId w:val="76"/>
        </w:numPr>
        <w:jc w:val="both"/>
        <w:rPr>
          <w:rFonts w:asciiTheme="minorHAnsi" w:hAnsiTheme="minorHAnsi" w:cstheme="minorHAnsi"/>
          <w:b/>
          <w:sz w:val="20"/>
          <w:szCs w:val="20"/>
        </w:rPr>
      </w:pPr>
      <w:bookmarkStart w:id="112" w:name="_Toc378236514"/>
      <w:bookmarkStart w:id="113" w:name="_Toc378667047"/>
      <w:bookmarkStart w:id="114" w:name="_Toc378667233"/>
      <w:bookmarkStart w:id="115" w:name="_Toc378667748"/>
      <w:bookmarkStart w:id="116" w:name="_Toc381213541"/>
      <w:bookmarkStart w:id="117" w:name="_Toc381214018"/>
      <w:bookmarkStart w:id="118" w:name="_Toc381214109"/>
      <w:bookmarkStart w:id="119" w:name="_Toc384130477"/>
      <w:bookmarkStart w:id="120" w:name="_Toc384130698"/>
      <w:bookmarkStart w:id="121" w:name="_Toc384130854"/>
      <w:bookmarkStart w:id="122" w:name="_Toc384131245"/>
      <w:bookmarkStart w:id="123" w:name="_Toc387785996"/>
      <w:bookmarkStart w:id="124" w:name="_Toc387788284"/>
      <w:bookmarkStart w:id="125" w:name="_Toc388648593"/>
      <w:bookmarkStart w:id="126" w:name="_Toc388648681"/>
      <w:bookmarkStart w:id="127" w:name="_Toc388693342"/>
      <w:bookmarkStart w:id="128" w:name="_Toc388702304"/>
      <w:bookmarkStart w:id="129" w:name="_Toc388724582"/>
      <w:bookmarkStart w:id="130" w:name="_Toc404098170"/>
      <w:r w:rsidRPr="00920A4F">
        <w:rPr>
          <w:rFonts w:asciiTheme="minorHAnsi" w:hAnsiTheme="minorHAnsi" w:cstheme="minorHAnsi"/>
          <w:b/>
          <w:sz w:val="20"/>
          <w:szCs w:val="20"/>
        </w:rPr>
        <w:lastRenderedPageBreak/>
        <w:t>LIMPIEZA Y RETIRO DE ESCOMBROS.</w:t>
      </w:r>
    </w:p>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3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9113B2" w:rsidRPr="00920A4F" w:rsidRDefault="009113B2"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7276C">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7276C">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rsidRPr="00920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5A3" w:rsidRDefault="002265A3" w:rsidP="0031499A">
      <w:r>
        <w:separator/>
      </w:r>
    </w:p>
  </w:endnote>
  <w:endnote w:type="continuationSeparator" w:id="0">
    <w:p w:rsidR="002265A3" w:rsidRDefault="002265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5A3" w:rsidRDefault="002265A3" w:rsidP="0031499A">
      <w:r>
        <w:separator/>
      </w:r>
    </w:p>
  </w:footnote>
  <w:footnote w:type="continuationSeparator" w:id="0">
    <w:p w:rsidR="002265A3" w:rsidRDefault="002265A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F68D6">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F68D6">
            <w:rPr>
              <w:rStyle w:val="Nmerodepgina"/>
              <w:rFonts w:ascii="Calibri" w:eastAsiaTheme="majorEastAsia" w:hAnsi="Calibri"/>
              <w:noProof/>
              <w:sz w:val="16"/>
              <w:szCs w:val="16"/>
            </w:rPr>
            <w:t>75</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9D2205"/>
    <w:multiLevelType w:val="multilevel"/>
    <w:tmpl w:val="9426DC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6903ADB"/>
    <w:multiLevelType w:val="multilevel"/>
    <w:tmpl w:val="3FAACE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0E0D85"/>
    <w:multiLevelType w:val="multilevel"/>
    <w:tmpl w:val="CB38C4EA"/>
    <w:lvl w:ilvl="0">
      <w:start w:val="18"/>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685331"/>
    <w:multiLevelType w:val="hybridMultilevel"/>
    <w:tmpl w:val="0D1A222E"/>
    <w:lvl w:ilvl="0" w:tplc="400A000F">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FB5F78"/>
    <w:multiLevelType w:val="multilevel"/>
    <w:tmpl w:val="94169A6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3">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7DB5A69"/>
    <w:multiLevelType w:val="multilevel"/>
    <w:tmpl w:val="5DC02D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E1B2E3F"/>
    <w:multiLevelType w:val="multilevel"/>
    <w:tmpl w:val="A19C6EB0"/>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0">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905373F"/>
    <w:multiLevelType w:val="multilevel"/>
    <w:tmpl w:val="7A8604F8"/>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6D0363F8"/>
    <w:multiLevelType w:val="multilevel"/>
    <w:tmpl w:val="D1F4090A"/>
    <w:lvl w:ilvl="0">
      <w:start w:val="1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E7711D7"/>
    <w:multiLevelType w:val="multilevel"/>
    <w:tmpl w:val="5298FC2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3C268A"/>
    <w:multiLevelType w:val="multilevel"/>
    <w:tmpl w:val="8406837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4">
    <w:nsid w:val="7D5A35A9"/>
    <w:multiLevelType w:val="multilevel"/>
    <w:tmpl w:val="BD305F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17"/>
  </w:num>
  <w:num w:numId="3">
    <w:abstractNumId w:val="21"/>
  </w:num>
  <w:num w:numId="4">
    <w:abstractNumId w:val="67"/>
  </w:num>
  <w:num w:numId="5">
    <w:abstractNumId w:val="70"/>
  </w:num>
  <w:num w:numId="6">
    <w:abstractNumId w:val="52"/>
  </w:num>
  <w:num w:numId="7">
    <w:abstractNumId w:val="13"/>
  </w:num>
  <w:num w:numId="8">
    <w:abstractNumId w:val="32"/>
  </w:num>
  <w:num w:numId="9">
    <w:abstractNumId w:val="12"/>
  </w:num>
  <w:num w:numId="10">
    <w:abstractNumId w:val="4"/>
  </w:num>
  <w:num w:numId="11">
    <w:abstractNumId w:val="1"/>
  </w:num>
  <w:num w:numId="12">
    <w:abstractNumId w:val="22"/>
  </w:num>
  <w:num w:numId="13">
    <w:abstractNumId w:val="2"/>
  </w:num>
  <w:num w:numId="14">
    <w:abstractNumId w:val="7"/>
  </w:num>
  <w:num w:numId="15">
    <w:abstractNumId w:val="31"/>
  </w:num>
  <w:num w:numId="16">
    <w:abstractNumId w:val="15"/>
  </w:num>
  <w:num w:numId="17">
    <w:abstractNumId w:val="25"/>
  </w:num>
  <w:num w:numId="18">
    <w:abstractNumId w:val="36"/>
  </w:num>
  <w:num w:numId="19">
    <w:abstractNumId w:val="75"/>
    <w:lvlOverride w:ilvl="0">
      <w:startOverride w:val="1"/>
    </w:lvlOverride>
  </w:num>
  <w:num w:numId="20">
    <w:abstractNumId w:val="41"/>
  </w:num>
  <w:num w:numId="21">
    <w:abstractNumId w:val="30"/>
  </w:num>
  <w:num w:numId="22">
    <w:abstractNumId w:val="46"/>
  </w:num>
  <w:num w:numId="23">
    <w:abstractNumId w:val="51"/>
  </w:num>
  <w:num w:numId="24">
    <w:abstractNumId w:val="50"/>
  </w:num>
  <w:num w:numId="25">
    <w:abstractNumId w:val="62"/>
  </w:num>
  <w:num w:numId="26">
    <w:abstractNumId w:val="8"/>
  </w:num>
  <w:num w:numId="27">
    <w:abstractNumId w:val="60"/>
  </w:num>
  <w:num w:numId="28">
    <w:abstractNumId w:val="39"/>
  </w:num>
  <w:num w:numId="29">
    <w:abstractNumId w:val="49"/>
  </w:num>
  <w:num w:numId="30">
    <w:abstractNumId w:val="72"/>
  </w:num>
  <w:num w:numId="31">
    <w:abstractNumId w:val="27"/>
  </w:num>
  <w:num w:numId="32">
    <w:abstractNumId w:val="14"/>
  </w:num>
  <w:num w:numId="33">
    <w:abstractNumId w:val="23"/>
  </w:num>
  <w:num w:numId="34">
    <w:abstractNumId w:val="42"/>
  </w:num>
  <w:num w:numId="35">
    <w:abstractNumId w:val="45"/>
  </w:num>
  <w:num w:numId="36">
    <w:abstractNumId w:val="53"/>
  </w:num>
  <w:num w:numId="37">
    <w:abstractNumId w:val="40"/>
  </w:num>
  <w:num w:numId="38">
    <w:abstractNumId w:val="56"/>
  </w:num>
  <w:num w:numId="39">
    <w:abstractNumId w:val="65"/>
  </w:num>
  <w:num w:numId="40">
    <w:abstractNumId w:val="54"/>
  </w:num>
  <w:num w:numId="41">
    <w:abstractNumId w:val="55"/>
  </w:num>
  <w:num w:numId="42">
    <w:abstractNumId w:val="61"/>
  </w:num>
  <w:num w:numId="43">
    <w:abstractNumId w:val="43"/>
  </w:num>
  <w:num w:numId="44">
    <w:abstractNumId w:val="34"/>
  </w:num>
  <w:num w:numId="45">
    <w:abstractNumId w:val="44"/>
  </w:num>
  <w:num w:numId="46">
    <w:abstractNumId w:val="24"/>
  </w:num>
  <w:num w:numId="47">
    <w:abstractNumId w:val="69"/>
  </w:num>
  <w:num w:numId="48">
    <w:abstractNumId w:val="57"/>
  </w:num>
  <w:num w:numId="49">
    <w:abstractNumId w:val="26"/>
  </w:num>
  <w:num w:numId="50">
    <w:abstractNumId w:val="29"/>
  </w:num>
  <w:num w:numId="51">
    <w:abstractNumId w:val="33"/>
  </w:num>
  <w:num w:numId="52">
    <w:abstractNumId w:val="58"/>
  </w:num>
  <w:num w:numId="53">
    <w:abstractNumId w:val="35"/>
  </w:num>
  <w:num w:numId="54">
    <w:abstractNumId w:val="76"/>
  </w:num>
  <w:num w:numId="55">
    <w:abstractNumId w:val="3"/>
  </w:num>
  <w:num w:numId="56">
    <w:abstractNumId w:val="38"/>
  </w:num>
  <w:num w:numId="57">
    <w:abstractNumId w:val="59"/>
  </w:num>
  <w:num w:numId="58">
    <w:abstractNumId w:val="28"/>
  </w:num>
  <w:num w:numId="59">
    <w:abstractNumId w:val="73"/>
  </w:num>
  <w:num w:numId="60">
    <w:abstractNumId w:val="68"/>
  </w:num>
  <w:num w:numId="61">
    <w:abstractNumId w:val="11"/>
  </w:num>
  <w:num w:numId="62">
    <w:abstractNumId w:val="16"/>
  </w:num>
  <w:num w:numId="63">
    <w:abstractNumId w:val="0"/>
  </w:num>
  <w:num w:numId="64">
    <w:abstractNumId w:val="47"/>
  </w:num>
  <w:num w:numId="65">
    <w:abstractNumId w:val="74"/>
  </w:num>
  <w:num w:numId="66">
    <w:abstractNumId w:val="9"/>
  </w:num>
  <w:num w:numId="67">
    <w:abstractNumId w:val="19"/>
  </w:num>
  <w:num w:numId="68">
    <w:abstractNumId w:val="5"/>
  </w:num>
  <w:num w:numId="69">
    <w:abstractNumId w:val="6"/>
  </w:num>
  <w:num w:numId="70">
    <w:abstractNumId w:val="71"/>
  </w:num>
  <w:num w:numId="71">
    <w:abstractNumId w:val="63"/>
  </w:num>
  <w:num w:numId="72">
    <w:abstractNumId w:val="48"/>
  </w:num>
  <w:num w:numId="73">
    <w:abstractNumId w:val="66"/>
  </w:num>
  <w:num w:numId="74">
    <w:abstractNumId w:val="20"/>
  </w:num>
  <w:num w:numId="75">
    <w:abstractNumId w:val="64"/>
  </w:num>
  <w:num w:numId="76">
    <w:abstractNumId w:val="10"/>
  </w:num>
  <w:num w:numId="77">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736"/>
    <w:rsid w:val="00036DA1"/>
    <w:rsid w:val="00036E0F"/>
    <w:rsid w:val="0004221E"/>
    <w:rsid w:val="000C578E"/>
    <w:rsid w:val="00102AD9"/>
    <w:rsid w:val="0017306D"/>
    <w:rsid w:val="0020039A"/>
    <w:rsid w:val="002265A3"/>
    <w:rsid w:val="002432AD"/>
    <w:rsid w:val="00245FD8"/>
    <w:rsid w:val="00275FB7"/>
    <w:rsid w:val="0028175A"/>
    <w:rsid w:val="00284178"/>
    <w:rsid w:val="003056ED"/>
    <w:rsid w:val="0031499A"/>
    <w:rsid w:val="00335F7E"/>
    <w:rsid w:val="00344CF3"/>
    <w:rsid w:val="003B188F"/>
    <w:rsid w:val="003D202A"/>
    <w:rsid w:val="004802E5"/>
    <w:rsid w:val="004B2AB9"/>
    <w:rsid w:val="004E18CD"/>
    <w:rsid w:val="004F2A98"/>
    <w:rsid w:val="004F5168"/>
    <w:rsid w:val="00523480"/>
    <w:rsid w:val="0052700C"/>
    <w:rsid w:val="005317E4"/>
    <w:rsid w:val="0057276C"/>
    <w:rsid w:val="005762B9"/>
    <w:rsid w:val="005853C4"/>
    <w:rsid w:val="005B6C0F"/>
    <w:rsid w:val="005B743A"/>
    <w:rsid w:val="005B7E02"/>
    <w:rsid w:val="005E2A86"/>
    <w:rsid w:val="005F2703"/>
    <w:rsid w:val="005F68D6"/>
    <w:rsid w:val="00616137"/>
    <w:rsid w:val="006633B2"/>
    <w:rsid w:val="0068146B"/>
    <w:rsid w:val="00687369"/>
    <w:rsid w:val="006A117B"/>
    <w:rsid w:val="006D5E32"/>
    <w:rsid w:val="006F0D9F"/>
    <w:rsid w:val="00740729"/>
    <w:rsid w:val="007459B4"/>
    <w:rsid w:val="007754FC"/>
    <w:rsid w:val="00792196"/>
    <w:rsid w:val="007A3A6D"/>
    <w:rsid w:val="007A5EF8"/>
    <w:rsid w:val="007E255D"/>
    <w:rsid w:val="008118BD"/>
    <w:rsid w:val="00812C81"/>
    <w:rsid w:val="008345E5"/>
    <w:rsid w:val="0087433C"/>
    <w:rsid w:val="00877C16"/>
    <w:rsid w:val="00892BF1"/>
    <w:rsid w:val="009113B2"/>
    <w:rsid w:val="00921B2E"/>
    <w:rsid w:val="009872AD"/>
    <w:rsid w:val="00992859"/>
    <w:rsid w:val="009D31F3"/>
    <w:rsid w:val="009D5A43"/>
    <w:rsid w:val="009F1C56"/>
    <w:rsid w:val="009F3FA9"/>
    <w:rsid w:val="00A21006"/>
    <w:rsid w:val="00A41631"/>
    <w:rsid w:val="00A65AA1"/>
    <w:rsid w:val="00B148FD"/>
    <w:rsid w:val="00B15736"/>
    <w:rsid w:val="00B20F40"/>
    <w:rsid w:val="00B8166A"/>
    <w:rsid w:val="00C21C1F"/>
    <w:rsid w:val="00C312F9"/>
    <w:rsid w:val="00C708E7"/>
    <w:rsid w:val="00CA7844"/>
    <w:rsid w:val="00D55098"/>
    <w:rsid w:val="00D74465"/>
    <w:rsid w:val="00D75252"/>
    <w:rsid w:val="00D85C41"/>
    <w:rsid w:val="00DA1FD4"/>
    <w:rsid w:val="00DC4485"/>
    <w:rsid w:val="00DC61E4"/>
    <w:rsid w:val="00DC66BD"/>
    <w:rsid w:val="00DE2C9E"/>
    <w:rsid w:val="00E96C15"/>
    <w:rsid w:val="00EA3EA6"/>
    <w:rsid w:val="00F3609F"/>
    <w:rsid w:val="00F65851"/>
    <w:rsid w:val="00FB220E"/>
    <w:rsid w:val="00FE58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27"/>
      </w:numPr>
    </w:pPr>
  </w:style>
  <w:style w:type="numbering" w:customStyle="1" w:styleId="Estilo6">
    <w:name w:val="Estilo6"/>
    <w:uiPriority w:val="99"/>
    <w:rsid w:val="004B2AB9"/>
    <w:pPr>
      <w:numPr>
        <w:numId w:val="28"/>
      </w:numPr>
    </w:pPr>
  </w:style>
  <w:style w:type="numbering" w:customStyle="1" w:styleId="Estilo7">
    <w:name w:val="Estilo7"/>
    <w:uiPriority w:val="99"/>
    <w:rsid w:val="004B2AB9"/>
    <w:pPr>
      <w:numPr>
        <w:numId w:val="29"/>
      </w:numPr>
    </w:pPr>
  </w:style>
  <w:style w:type="numbering" w:customStyle="1" w:styleId="Estilo8">
    <w:name w:val="Estilo8"/>
    <w:uiPriority w:val="99"/>
    <w:rsid w:val="004B2AB9"/>
    <w:pPr>
      <w:numPr>
        <w:numId w:val="30"/>
      </w:numPr>
    </w:pPr>
  </w:style>
  <w:style w:type="numbering" w:customStyle="1" w:styleId="Estilo9">
    <w:name w:val="Estilo9"/>
    <w:uiPriority w:val="99"/>
    <w:rsid w:val="004B2AB9"/>
    <w:pPr>
      <w:numPr>
        <w:numId w:val="31"/>
      </w:numPr>
    </w:pPr>
  </w:style>
  <w:style w:type="numbering" w:customStyle="1" w:styleId="Estilo10">
    <w:name w:val="Estilo10"/>
    <w:uiPriority w:val="99"/>
    <w:rsid w:val="004B2AB9"/>
    <w:pPr>
      <w:numPr>
        <w:numId w:val="32"/>
      </w:numPr>
    </w:pPr>
  </w:style>
  <w:style w:type="numbering" w:customStyle="1" w:styleId="Estilo11">
    <w:name w:val="Estilo11"/>
    <w:uiPriority w:val="99"/>
    <w:rsid w:val="004B2AB9"/>
    <w:pPr>
      <w:numPr>
        <w:numId w:val="33"/>
      </w:numPr>
    </w:pPr>
  </w:style>
  <w:style w:type="numbering" w:customStyle="1" w:styleId="Estilo12">
    <w:name w:val="Estilo12"/>
    <w:uiPriority w:val="99"/>
    <w:rsid w:val="004B2AB9"/>
    <w:pPr>
      <w:numPr>
        <w:numId w:val="34"/>
      </w:numPr>
    </w:pPr>
  </w:style>
  <w:style w:type="numbering" w:customStyle="1" w:styleId="Estilo13">
    <w:name w:val="Estilo13"/>
    <w:uiPriority w:val="99"/>
    <w:rsid w:val="004B2AB9"/>
    <w:pPr>
      <w:numPr>
        <w:numId w:val="35"/>
      </w:numPr>
    </w:pPr>
  </w:style>
  <w:style w:type="numbering" w:customStyle="1" w:styleId="Estilo14">
    <w:name w:val="Estilo14"/>
    <w:uiPriority w:val="99"/>
    <w:rsid w:val="004B2AB9"/>
    <w:pPr>
      <w:numPr>
        <w:numId w:val="36"/>
      </w:numPr>
    </w:pPr>
  </w:style>
  <w:style w:type="numbering" w:customStyle="1" w:styleId="Estilo15">
    <w:name w:val="Estilo15"/>
    <w:uiPriority w:val="99"/>
    <w:rsid w:val="004B2AB9"/>
    <w:pPr>
      <w:numPr>
        <w:numId w:val="37"/>
      </w:numPr>
    </w:pPr>
  </w:style>
  <w:style w:type="numbering" w:customStyle="1" w:styleId="Estilo16">
    <w:name w:val="Estilo16"/>
    <w:uiPriority w:val="99"/>
    <w:rsid w:val="004B2AB9"/>
    <w:pPr>
      <w:numPr>
        <w:numId w:val="38"/>
      </w:numPr>
    </w:pPr>
  </w:style>
  <w:style w:type="numbering" w:customStyle="1" w:styleId="Estilo17">
    <w:name w:val="Estilo17"/>
    <w:uiPriority w:val="99"/>
    <w:rsid w:val="004B2AB9"/>
    <w:pPr>
      <w:numPr>
        <w:numId w:val="39"/>
      </w:numPr>
    </w:pPr>
  </w:style>
  <w:style w:type="numbering" w:customStyle="1" w:styleId="Estilo18">
    <w:name w:val="Estilo18"/>
    <w:uiPriority w:val="99"/>
    <w:rsid w:val="004B2AB9"/>
    <w:pPr>
      <w:numPr>
        <w:numId w:val="40"/>
      </w:numPr>
    </w:pPr>
  </w:style>
  <w:style w:type="numbering" w:customStyle="1" w:styleId="Estilo19">
    <w:name w:val="Estilo19"/>
    <w:uiPriority w:val="99"/>
    <w:rsid w:val="004B2AB9"/>
    <w:pPr>
      <w:numPr>
        <w:numId w:val="41"/>
      </w:numPr>
    </w:pPr>
  </w:style>
  <w:style w:type="numbering" w:customStyle="1" w:styleId="Estilo20">
    <w:name w:val="Estilo20"/>
    <w:uiPriority w:val="99"/>
    <w:rsid w:val="004B2AB9"/>
    <w:pPr>
      <w:numPr>
        <w:numId w:val="42"/>
      </w:numPr>
    </w:pPr>
  </w:style>
  <w:style w:type="numbering" w:customStyle="1" w:styleId="Estilo21">
    <w:name w:val="Estilo21"/>
    <w:uiPriority w:val="99"/>
    <w:rsid w:val="004B2AB9"/>
    <w:pPr>
      <w:numPr>
        <w:numId w:val="43"/>
      </w:numPr>
    </w:pPr>
  </w:style>
  <w:style w:type="numbering" w:customStyle="1" w:styleId="Estilo22">
    <w:name w:val="Estilo22"/>
    <w:uiPriority w:val="99"/>
    <w:rsid w:val="004B2AB9"/>
    <w:pPr>
      <w:numPr>
        <w:numId w:val="44"/>
      </w:numPr>
    </w:pPr>
  </w:style>
  <w:style w:type="numbering" w:customStyle="1" w:styleId="Estilo23">
    <w:name w:val="Estilo23"/>
    <w:uiPriority w:val="99"/>
    <w:rsid w:val="004B2AB9"/>
    <w:pPr>
      <w:numPr>
        <w:numId w:val="45"/>
      </w:numPr>
    </w:pPr>
  </w:style>
  <w:style w:type="numbering" w:customStyle="1" w:styleId="Estilo24">
    <w:name w:val="Estilo24"/>
    <w:uiPriority w:val="99"/>
    <w:rsid w:val="004B2AB9"/>
    <w:pPr>
      <w:numPr>
        <w:numId w:val="46"/>
      </w:numPr>
    </w:pPr>
  </w:style>
  <w:style w:type="numbering" w:customStyle="1" w:styleId="Estilo25">
    <w:name w:val="Estilo25"/>
    <w:uiPriority w:val="99"/>
    <w:rsid w:val="004B2AB9"/>
    <w:pPr>
      <w:numPr>
        <w:numId w:val="47"/>
      </w:numPr>
    </w:pPr>
  </w:style>
  <w:style w:type="numbering" w:customStyle="1" w:styleId="Estilo26">
    <w:name w:val="Estilo26"/>
    <w:uiPriority w:val="99"/>
    <w:rsid w:val="004B2AB9"/>
    <w:pPr>
      <w:numPr>
        <w:numId w:val="48"/>
      </w:numPr>
    </w:pPr>
  </w:style>
  <w:style w:type="numbering" w:customStyle="1" w:styleId="Estilo27">
    <w:name w:val="Estilo27"/>
    <w:uiPriority w:val="99"/>
    <w:rsid w:val="004B2AB9"/>
    <w:pPr>
      <w:numPr>
        <w:numId w:val="49"/>
      </w:numPr>
    </w:pPr>
  </w:style>
  <w:style w:type="numbering" w:customStyle="1" w:styleId="Estilo28">
    <w:name w:val="Estilo28"/>
    <w:uiPriority w:val="99"/>
    <w:rsid w:val="004B2AB9"/>
    <w:pPr>
      <w:numPr>
        <w:numId w:val="50"/>
      </w:numPr>
    </w:pPr>
  </w:style>
  <w:style w:type="numbering" w:customStyle="1" w:styleId="Estilo29">
    <w:name w:val="Estilo29"/>
    <w:uiPriority w:val="99"/>
    <w:rsid w:val="004B2AB9"/>
    <w:pPr>
      <w:numPr>
        <w:numId w:val="51"/>
      </w:numPr>
    </w:pPr>
  </w:style>
  <w:style w:type="numbering" w:customStyle="1" w:styleId="Estilo30">
    <w:name w:val="Estilo30"/>
    <w:uiPriority w:val="99"/>
    <w:rsid w:val="004B2AB9"/>
    <w:pPr>
      <w:numPr>
        <w:numId w:val="52"/>
      </w:numPr>
    </w:pPr>
  </w:style>
  <w:style w:type="numbering" w:customStyle="1" w:styleId="Estilo31">
    <w:name w:val="Estilo31"/>
    <w:uiPriority w:val="99"/>
    <w:rsid w:val="004B2AB9"/>
    <w:pPr>
      <w:numPr>
        <w:numId w:val="53"/>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518</TotalTime>
  <Pages>75</Pages>
  <Words>32220</Words>
  <Characters>177213</Characters>
  <Application>Microsoft Office Word</Application>
  <DocSecurity>0</DocSecurity>
  <Lines>1476</Lines>
  <Paragraphs>418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63</cp:revision>
  <cp:lastPrinted>2017-08-22T21:13:00Z</cp:lastPrinted>
  <dcterms:created xsi:type="dcterms:W3CDTF">2016-02-25T18:34:00Z</dcterms:created>
  <dcterms:modified xsi:type="dcterms:W3CDTF">2017-08-22T21:24:00Z</dcterms:modified>
</cp:coreProperties>
</file>