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5A76" w:rsidRDefault="009C5A7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5A76" w:rsidRDefault="009C5A76" w:rsidP="00B8304E">
                            <w:pPr>
                              <w:ind w:left="142"/>
                              <w:jc w:val="center"/>
                              <w:rPr>
                                <w:rFonts w:ascii="Verdana" w:hAnsi="Verdana"/>
                                <w:b/>
                              </w:rPr>
                            </w:pPr>
                          </w:p>
                          <w:p w:rsidR="009C5A76" w:rsidRDefault="009C5A7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5A76" w:rsidRPr="00103622" w:rsidRDefault="009C5A76" w:rsidP="00B8304E">
                            <w:pPr>
                              <w:ind w:left="142"/>
                              <w:jc w:val="center"/>
                              <w:rPr>
                                <w:rFonts w:ascii="Century Gothic" w:hAnsi="Century Gothic" w:cs="Arial"/>
                                <w:b/>
                                <w:sz w:val="32"/>
                                <w:szCs w:val="32"/>
                                <w:lang w:val="es-MX"/>
                              </w:rPr>
                            </w:pPr>
                          </w:p>
                          <w:p w:rsidR="009C5A76" w:rsidRPr="00103622" w:rsidRDefault="009C5A7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C5A76" w:rsidRDefault="009C5A7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C5A76" w:rsidRDefault="009C5A76" w:rsidP="00B8304E">
                            <w:pPr>
                              <w:jc w:val="center"/>
                              <w:rPr>
                                <w:rFonts w:ascii="Century Gothic" w:hAnsi="Century Gothic" w:cs="Arial"/>
                                <w:b/>
                                <w:sz w:val="28"/>
                                <w:szCs w:val="32"/>
                              </w:rPr>
                            </w:pPr>
                          </w:p>
                          <w:p w:rsidR="009C5A76" w:rsidRDefault="009C5A76" w:rsidP="00B8304E">
                            <w:pPr>
                              <w:jc w:val="center"/>
                              <w:rPr>
                                <w:rFonts w:ascii="Century Gothic" w:hAnsi="Century Gothic" w:cs="Arial"/>
                                <w:b/>
                                <w:sz w:val="28"/>
                                <w:szCs w:val="32"/>
                              </w:rPr>
                            </w:pPr>
                          </w:p>
                          <w:p w:rsidR="009C5A76" w:rsidRPr="00D94CE2" w:rsidRDefault="009C5A7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5A76" w:rsidRPr="00D94CE2" w:rsidRDefault="009C5A7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C5A76" w:rsidRPr="00F40D69" w:rsidRDefault="009C5A76" w:rsidP="00B8304E">
                            <w:pPr>
                              <w:ind w:left="142"/>
                              <w:jc w:val="center"/>
                              <w:rPr>
                                <w:rFonts w:ascii="Century Gothic" w:hAnsi="Century Gothic" w:cs="Arial"/>
                                <w:b/>
                                <w:sz w:val="28"/>
                                <w:szCs w:val="28"/>
                              </w:rPr>
                            </w:pPr>
                          </w:p>
                          <w:p w:rsidR="009C5A76" w:rsidRDefault="009C5A76" w:rsidP="00B8304E">
                            <w:pPr>
                              <w:ind w:left="142"/>
                              <w:jc w:val="center"/>
                              <w:rPr>
                                <w:rFonts w:ascii="Century Gothic" w:hAnsi="Century Gothic" w:cs="Arial"/>
                                <w:b/>
                                <w:sz w:val="28"/>
                                <w:szCs w:val="28"/>
                                <w:lang w:val="es-MX"/>
                              </w:rPr>
                            </w:pPr>
                          </w:p>
                          <w:p w:rsidR="009C5A76" w:rsidRPr="00103622" w:rsidRDefault="009C5A7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5A76" w:rsidRPr="005F6C94" w:rsidRDefault="009C5A76" w:rsidP="00B8304E">
                            <w:pPr>
                              <w:ind w:left="142"/>
                              <w:rPr>
                                <w:rFonts w:ascii="Century Gothic" w:hAnsi="Century Gothic"/>
                                <w:b/>
                                <w:sz w:val="28"/>
                                <w:szCs w:val="28"/>
                                <w:lang w:val="es-MX"/>
                              </w:rPr>
                            </w:pPr>
                          </w:p>
                          <w:p w:rsidR="009C5A76" w:rsidRPr="009B45D1" w:rsidRDefault="009C5A76" w:rsidP="00B8304E">
                            <w:pPr>
                              <w:jc w:val="center"/>
                              <w:rPr>
                                <w:rFonts w:ascii="Century Gothic" w:hAnsi="Century Gothic" w:cs="Century Gothic"/>
                                <w:b/>
                                <w:bCs/>
                                <w:sz w:val="28"/>
                                <w:szCs w:val="28"/>
                              </w:rPr>
                            </w:pPr>
                            <w:r w:rsidRPr="009B45D1">
                              <w:rPr>
                                <w:rFonts w:ascii="Century Gothic" w:hAnsi="Century Gothic" w:cs="Century Gothic"/>
                                <w:b/>
                                <w:bCs/>
                                <w:sz w:val="28"/>
                                <w:szCs w:val="28"/>
                              </w:rPr>
                              <w:t>OBJETO: SERVICIO DE TRASLADO DE GLP EN GARRAFAS, A PUNTOS DE VENTA FIJOS EN EE.SS. OSTRIA GUTIERREZ, EL TEJAR,  SAUCES Y MONTEAGUDO.</w:t>
                            </w:r>
                          </w:p>
                          <w:p w:rsidR="009C5A76" w:rsidRPr="00D94CE2" w:rsidRDefault="009C5A76" w:rsidP="00B8304E">
                            <w:pPr>
                              <w:jc w:val="center"/>
                              <w:rPr>
                                <w:rFonts w:ascii="Century Gothic" w:hAnsi="Century Gothic" w:cs="Century Gothic"/>
                                <w:b/>
                                <w:bCs/>
                                <w:color w:val="FF0000"/>
                                <w:sz w:val="28"/>
                                <w:szCs w:val="28"/>
                              </w:rPr>
                            </w:pPr>
                          </w:p>
                          <w:p w:rsidR="009C5A76" w:rsidRPr="00D538C3" w:rsidRDefault="009C5A76"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861E9D" w:rsidRPr="00861E9D">
                              <w:rPr>
                                <w:rFonts w:ascii="Century Gothic" w:hAnsi="Century Gothic" w:cs="Century Gothic"/>
                                <w:b/>
                                <w:bCs/>
                                <w:sz w:val="28"/>
                                <w:szCs w:val="28"/>
                              </w:rPr>
                              <w:t>GCC-CDL-DCCH-38-17</w:t>
                            </w:r>
                          </w:p>
                          <w:p w:rsidR="009C5A76" w:rsidRPr="00D538C3" w:rsidRDefault="009C5A76" w:rsidP="009B45D1">
                            <w:pPr>
                              <w:jc w:val="center"/>
                              <w:rPr>
                                <w:rFonts w:ascii="Century Gothic" w:hAnsi="Century Gothic"/>
                                <w:b/>
                                <w:sz w:val="28"/>
                                <w:szCs w:val="28"/>
                                <w:lang w:val="es-ES_tradnl"/>
                              </w:rPr>
                            </w:pPr>
                            <w:r w:rsidRPr="00D538C3">
                              <w:rPr>
                                <w:rFonts w:ascii="Century Gothic" w:hAnsi="Century Gothic" w:cs="Century Gothic"/>
                                <w:b/>
                                <w:bCs/>
                                <w:sz w:val="28"/>
                                <w:szCs w:val="28"/>
                              </w:rPr>
                              <w:t>(Primera Convocatoria</w:t>
                            </w:r>
                            <w:r w:rsidRPr="00D538C3">
                              <w:rPr>
                                <w:rFonts w:ascii="Century Gothic" w:hAnsi="Century Gothic"/>
                                <w:b/>
                                <w:sz w:val="28"/>
                                <w:szCs w:val="28"/>
                                <w:lang w:val="es-ES_tradnl"/>
                              </w:rPr>
                              <w:t>)</w:t>
                            </w:r>
                          </w:p>
                          <w:p w:rsidR="009C5A76" w:rsidRPr="00103622" w:rsidRDefault="009C5A76" w:rsidP="00B8304E">
                            <w:pPr>
                              <w:jc w:val="center"/>
                              <w:rPr>
                                <w:rFonts w:ascii="Century Gothic" w:hAnsi="Century Gothic"/>
                                <w:sz w:val="32"/>
                                <w:szCs w:val="32"/>
                                <w:lang w:val="es-ES_tradnl"/>
                              </w:rPr>
                            </w:pPr>
                          </w:p>
                          <w:p w:rsidR="009C5A76" w:rsidRPr="00103622" w:rsidRDefault="009C5A76" w:rsidP="00B8304E">
                            <w:pPr>
                              <w:ind w:right="930"/>
                              <w:jc w:val="center"/>
                              <w:rPr>
                                <w:rFonts w:ascii="Century Gothic" w:hAnsi="Century Gothic"/>
                                <w:sz w:val="32"/>
                                <w:szCs w:val="32"/>
                                <w:lang w:val="es-ES_tradnl"/>
                              </w:rPr>
                            </w:pPr>
                          </w:p>
                          <w:p w:rsidR="009C5A76" w:rsidRPr="00103622" w:rsidRDefault="009C5A76" w:rsidP="00B8304E">
                            <w:pPr>
                              <w:ind w:right="930"/>
                              <w:jc w:val="center"/>
                              <w:rPr>
                                <w:rFonts w:ascii="Century Gothic" w:hAnsi="Century Gothic"/>
                                <w:sz w:val="32"/>
                                <w:szCs w:val="32"/>
                                <w:lang w:val="es-ES_tradnl"/>
                              </w:rPr>
                            </w:pPr>
                          </w:p>
                          <w:p w:rsidR="009C5A76" w:rsidRDefault="009C5A76" w:rsidP="00B8304E">
                            <w:pPr>
                              <w:ind w:right="930"/>
                              <w:jc w:val="center"/>
                              <w:rPr>
                                <w:rFonts w:ascii="Century Gothic" w:hAnsi="Century Gothic"/>
                                <w:lang w:val="es-ES_tradnl"/>
                              </w:rPr>
                            </w:pPr>
                          </w:p>
                          <w:p w:rsidR="009C5A76" w:rsidRPr="009C5A35" w:rsidRDefault="009C5A76"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9C5A76" w:rsidRDefault="009C5A7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5A76" w:rsidRDefault="009C5A76" w:rsidP="00B8304E">
                      <w:pPr>
                        <w:ind w:left="142"/>
                        <w:jc w:val="center"/>
                        <w:rPr>
                          <w:rFonts w:ascii="Verdana" w:hAnsi="Verdana"/>
                          <w:b/>
                        </w:rPr>
                      </w:pPr>
                    </w:p>
                    <w:p w:rsidR="009C5A76" w:rsidRDefault="009C5A7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5A76" w:rsidRPr="00103622" w:rsidRDefault="009C5A76" w:rsidP="00B8304E">
                      <w:pPr>
                        <w:ind w:left="142"/>
                        <w:jc w:val="center"/>
                        <w:rPr>
                          <w:rFonts w:ascii="Century Gothic" w:hAnsi="Century Gothic" w:cs="Arial"/>
                          <w:b/>
                          <w:sz w:val="32"/>
                          <w:szCs w:val="32"/>
                          <w:lang w:val="es-MX"/>
                        </w:rPr>
                      </w:pPr>
                    </w:p>
                    <w:p w:rsidR="009C5A76" w:rsidRPr="00103622" w:rsidRDefault="009C5A7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C5A76" w:rsidRDefault="009C5A7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C5A76" w:rsidRDefault="009C5A76" w:rsidP="00B8304E">
                      <w:pPr>
                        <w:jc w:val="center"/>
                        <w:rPr>
                          <w:rFonts w:ascii="Century Gothic" w:hAnsi="Century Gothic" w:cs="Arial"/>
                          <w:b/>
                          <w:sz w:val="28"/>
                          <w:szCs w:val="32"/>
                        </w:rPr>
                      </w:pPr>
                    </w:p>
                    <w:p w:rsidR="009C5A76" w:rsidRDefault="009C5A76" w:rsidP="00B8304E">
                      <w:pPr>
                        <w:jc w:val="center"/>
                        <w:rPr>
                          <w:rFonts w:ascii="Century Gothic" w:hAnsi="Century Gothic" w:cs="Arial"/>
                          <w:b/>
                          <w:sz w:val="28"/>
                          <w:szCs w:val="32"/>
                        </w:rPr>
                      </w:pPr>
                    </w:p>
                    <w:p w:rsidR="009C5A76" w:rsidRPr="00D94CE2" w:rsidRDefault="009C5A7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5A76" w:rsidRPr="00D94CE2" w:rsidRDefault="009C5A7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C5A76" w:rsidRPr="00F40D69" w:rsidRDefault="009C5A76" w:rsidP="00B8304E">
                      <w:pPr>
                        <w:ind w:left="142"/>
                        <w:jc w:val="center"/>
                        <w:rPr>
                          <w:rFonts w:ascii="Century Gothic" w:hAnsi="Century Gothic" w:cs="Arial"/>
                          <w:b/>
                          <w:sz w:val="28"/>
                          <w:szCs w:val="28"/>
                        </w:rPr>
                      </w:pPr>
                    </w:p>
                    <w:p w:rsidR="009C5A76" w:rsidRDefault="009C5A76" w:rsidP="00B8304E">
                      <w:pPr>
                        <w:ind w:left="142"/>
                        <w:jc w:val="center"/>
                        <w:rPr>
                          <w:rFonts w:ascii="Century Gothic" w:hAnsi="Century Gothic" w:cs="Arial"/>
                          <w:b/>
                          <w:sz w:val="28"/>
                          <w:szCs w:val="28"/>
                          <w:lang w:val="es-MX"/>
                        </w:rPr>
                      </w:pPr>
                    </w:p>
                    <w:p w:rsidR="009C5A76" w:rsidRPr="00103622" w:rsidRDefault="009C5A7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5A76" w:rsidRPr="005F6C94" w:rsidRDefault="009C5A76" w:rsidP="00B8304E">
                      <w:pPr>
                        <w:ind w:left="142"/>
                        <w:rPr>
                          <w:rFonts w:ascii="Century Gothic" w:hAnsi="Century Gothic"/>
                          <w:b/>
                          <w:sz w:val="28"/>
                          <w:szCs w:val="28"/>
                          <w:lang w:val="es-MX"/>
                        </w:rPr>
                      </w:pPr>
                    </w:p>
                    <w:p w:rsidR="009C5A76" w:rsidRPr="009B45D1" w:rsidRDefault="009C5A76" w:rsidP="00B8304E">
                      <w:pPr>
                        <w:jc w:val="center"/>
                        <w:rPr>
                          <w:rFonts w:ascii="Century Gothic" w:hAnsi="Century Gothic" w:cs="Century Gothic"/>
                          <w:b/>
                          <w:bCs/>
                          <w:sz w:val="28"/>
                          <w:szCs w:val="28"/>
                        </w:rPr>
                      </w:pPr>
                      <w:r w:rsidRPr="009B45D1">
                        <w:rPr>
                          <w:rFonts w:ascii="Century Gothic" w:hAnsi="Century Gothic" w:cs="Century Gothic"/>
                          <w:b/>
                          <w:bCs/>
                          <w:sz w:val="28"/>
                          <w:szCs w:val="28"/>
                        </w:rPr>
                        <w:t>OBJETO: SERVICIO DE TRASLADO DE GLP EN GARRAFAS, A PUNTOS DE VENTA FIJOS EN EE.SS. OSTRIA GUTIERREZ, EL TEJAR,  SAUCES Y MONTEAGUDO.</w:t>
                      </w:r>
                    </w:p>
                    <w:p w:rsidR="009C5A76" w:rsidRPr="00D94CE2" w:rsidRDefault="009C5A76" w:rsidP="00B8304E">
                      <w:pPr>
                        <w:jc w:val="center"/>
                        <w:rPr>
                          <w:rFonts w:ascii="Century Gothic" w:hAnsi="Century Gothic" w:cs="Century Gothic"/>
                          <w:b/>
                          <w:bCs/>
                          <w:color w:val="FF0000"/>
                          <w:sz w:val="28"/>
                          <w:szCs w:val="28"/>
                        </w:rPr>
                      </w:pPr>
                    </w:p>
                    <w:p w:rsidR="009C5A76" w:rsidRPr="00D538C3" w:rsidRDefault="009C5A76"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861E9D" w:rsidRPr="00861E9D">
                        <w:rPr>
                          <w:rFonts w:ascii="Century Gothic" w:hAnsi="Century Gothic" w:cs="Century Gothic"/>
                          <w:b/>
                          <w:bCs/>
                          <w:sz w:val="28"/>
                          <w:szCs w:val="28"/>
                        </w:rPr>
                        <w:t>GCC-CDL-DCCH-38-17</w:t>
                      </w:r>
                    </w:p>
                    <w:p w:rsidR="009C5A76" w:rsidRPr="00D538C3" w:rsidRDefault="009C5A76" w:rsidP="009B45D1">
                      <w:pPr>
                        <w:jc w:val="center"/>
                        <w:rPr>
                          <w:rFonts w:ascii="Century Gothic" w:hAnsi="Century Gothic"/>
                          <w:b/>
                          <w:sz w:val="28"/>
                          <w:szCs w:val="28"/>
                          <w:lang w:val="es-ES_tradnl"/>
                        </w:rPr>
                      </w:pPr>
                      <w:r w:rsidRPr="00D538C3">
                        <w:rPr>
                          <w:rFonts w:ascii="Century Gothic" w:hAnsi="Century Gothic" w:cs="Century Gothic"/>
                          <w:b/>
                          <w:bCs/>
                          <w:sz w:val="28"/>
                          <w:szCs w:val="28"/>
                        </w:rPr>
                        <w:t>(Primera Convocatoria</w:t>
                      </w:r>
                      <w:r w:rsidRPr="00D538C3">
                        <w:rPr>
                          <w:rFonts w:ascii="Century Gothic" w:hAnsi="Century Gothic"/>
                          <w:b/>
                          <w:sz w:val="28"/>
                          <w:szCs w:val="28"/>
                          <w:lang w:val="es-ES_tradnl"/>
                        </w:rPr>
                        <w:t>)</w:t>
                      </w:r>
                    </w:p>
                    <w:p w:rsidR="009C5A76" w:rsidRPr="00103622" w:rsidRDefault="009C5A76" w:rsidP="00B8304E">
                      <w:pPr>
                        <w:jc w:val="center"/>
                        <w:rPr>
                          <w:rFonts w:ascii="Century Gothic" w:hAnsi="Century Gothic"/>
                          <w:sz w:val="32"/>
                          <w:szCs w:val="32"/>
                          <w:lang w:val="es-ES_tradnl"/>
                        </w:rPr>
                      </w:pPr>
                    </w:p>
                    <w:p w:rsidR="009C5A76" w:rsidRPr="00103622" w:rsidRDefault="009C5A76" w:rsidP="00B8304E">
                      <w:pPr>
                        <w:ind w:right="930"/>
                        <w:jc w:val="center"/>
                        <w:rPr>
                          <w:rFonts w:ascii="Century Gothic" w:hAnsi="Century Gothic"/>
                          <w:sz w:val="32"/>
                          <w:szCs w:val="32"/>
                          <w:lang w:val="es-ES_tradnl"/>
                        </w:rPr>
                      </w:pPr>
                    </w:p>
                    <w:p w:rsidR="009C5A76" w:rsidRPr="00103622" w:rsidRDefault="009C5A76" w:rsidP="00B8304E">
                      <w:pPr>
                        <w:ind w:right="930"/>
                        <w:jc w:val="center"/>
                        <w:rPr>
                          <w:rFonts w:ascii="Century Gothic" w:hAnsi="Century Gothic"/>
                          <w:sz w:val="32"/>
                          <w:szCs w:val="32"/>
                          <w:lang w:val="es-ES_tradnl"/>
                        </w:rPr>
                      </w:pPr>
                    </w:p>
                    <w:p w:rsidR="009C5A76" w:rsidRDefault="009C5A76" w:rsidP="00B8304E">
                      <w:pPr>
                        <w:ind w:right="930"/>
                        <w:jc w:val="center"/>
                        <w:rPr>
                          <w:rFonts w:ascii="Century Gothic" w:hAnsi="Century Gothic"/>
                          <w:lang w:val="es-ES_tradnl"/>
                        </w:rPr>
                      </w:pPr>
                    </w:p>
                    <w:p w:rsidR="009C5A76" w:rsidRPr="009C5A35" w:rsidRDefault="009C5A76"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00CCF9"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5A76" w:rsidRPr="00AD6AF2" w:rsidRDefault="009C5A76" w:rsidP="00B26F20">
                            <w:pPr>
                              <w:ind w:right="930"/>
                              <w:jc w:val="center"/>
                              <w:rPr>
                                <w:rFonts w:ascii="Century Gothic" w:hAnsi="Century Gothic"/>
                                <w:sz w:val="14"/>
                                <w:lang w:val="es-ES_tradnl"/>
                              </w:rPr>
                            </w:pPr>
                          </w:p>
                          <w:p w:rsidR="009C5A76" w:rsidRDefault="009C5A7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9C5A76" w:rsidRPr="00AD6AF2" w:rsidRDefault="009C5A7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C5A76" w:rsidRPr="00AD6AF2" w:rsidRDefault="009C5A76" w:rsidP="00B26F20">
                      <w:pPr>
                        <w:ind w:right="930"/>
                        <w:jc w:val="center"/>
                        <w:rPr>
                          <w:rFonts w:ascii="Century Gothic" w:hAnsi="Century Gothic"/>
                          <w:sz w:val="14"/>
                          <w:lang w:val="es-ES_tradnl"/>
                        </w:rPr>
                      </w:pPr>
                    </w:p>
                    <w:p w:rsidR="009C5A76" w:rsidRDefault="009C5A7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9C5A76" w:rsidRPr="00AD6AF2" w:rsidRDefault="009C5A7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F09CB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DB0F96" w:rsidRPr="00552079" w:rsidTr="00DB0F9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B0F96" w:rsidRPr="00552079" w:rsidRDefault="00DB0F96" w:rsidP="009B45D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DB0F96" w:rsidRPr="00552079" w:rsidTr="00DB0F9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B0F96" w:rsidRPr="00552079" w:rsidRDefault="00DB0F96" w:rsidP="009B45D1">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DB0F96" w:rsidRPr="00552079" w:rsidTr="00DB0F9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B0F96" w:rsidRPr="00552079" w:rsidRDefault="00DB0F96" w:rsidP="009B45D1">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DB0F96" w:rsidRPr="00552079" w:rsidTr="00DB0F9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tcPr>
          <w:p w:rsidR="00DB0F96" w:rsidRPr="00552079" w:rsidRDefault="00DB0F96" w:rsidP="009B45D1">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bookmarkStart w:id="0" w:name="_GoBack"/>
      <w:bookmarkEnd w:id="0"/>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9B45D1" w:rsidRPr="00552079" w:rsidTr="00F77699">
        <w:trPr>
          <w:trHeight w:val="433"/>
        </w:trPr>
        <w:tc>
          <w:tcPr>
            <w:tcW w:w="433" w:type="dxa"/>
            <w:shd w:val="clear" w:color="auto" w:fill="auto"/>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9B45D1" w:rsidRPr="00552079" w:rsidRDefault="009B45D1" w:rsidP="009B45D1">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143" w:type="dxa"/>
            <w:vAlign w:val="center"/>
          </w:tcPr>
          <w:p w:rsidR="009B45D1" w:rsidRPr="00552079" w:rsidRDefault="009B45D1" w:rsidP="009B45D1">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9B45D1"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9B45D1" w:rsidRPr="00552079" w:rsidTr="00F77699">
        <w:trPr>
          <w:trHeight w:val="433"/>
        </w:trPr>
        <w:tc>
          <w:tcPr>
            <w:tcW w:w="433" w:type="dxa"/>
            <w:shd w:val="clear" w:color="auto" w:fill="auto"/>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9B45D1" w:rsidRPr="009B45D1" w:rsidRDefault="009B45D1" w:rsidP="009B45D1">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9B45D1" w:rsidRPr="00552079" w:rsidRDefault="009B45D1" w:rsidP="009B45D1">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9B45D1" w:rsidRPr="00552079" w:rsidRDefault="009B45D1" w:rsidP="009B45D1">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9B45D1"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9B45D1" w:rsidRPr="00552079" w:rsidTr="00F77699">
        <w:trPr>
          <w:trHeight w:val="65"/>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A72F2D" w:rsidRDefault="009B45D1" w:rsidP="009B45D1">
            <w:pPr>
              <w:rPr>
                <w:rFonts w:asciiTheme="minorHAnsi" w:hAnsiTheme="minorHAnsi" w:cstheme="minorHAnsi"/>
                <w:sz w:val="22"/>
                <w:szCs w:val="22"/>
              </w:rPr>
            </w:pPr>
          </w:p>
        </w:tc>
        <w:tc>
          <w:tcPr>
            <w:tcW w:w="2231" w:type="dxa"/>
            <w:gridSpan w:val="2"/>
          </w:tcPr>
          <w:p w:rsidR="009B45D1" w:rsidRPr="00552079" w:rsidRDefault="009B45D1" w:rsidP="009B45D1">
            <w:pPr>
              <w:rPr>
                <w:rFonts w:asciiTheme="minorHAnsi" w:hAnsiTheme="minorHAnsi" w:cstheme="minorHAnsi"/>
                <w:sz w:val="22"/>
                <w:szCs w:val="22"/>
              </w:rPr>
            </w:pPr>
          </w:p>
        </w:tc>
        <w:tc>
          <w:tcPr>
            <w:tcW w:w="3337" w:type="dxa"/>
            <w:vAlign w:val="center"/>
          </w:tcPr>
          <w:p w:rsidR="009B45D1" w:rsidRPr="00552079" w:rsidRDefault="009B45D1" w:rsidP="009B45D1">
            <w:pPr>
              <w:jc w:val="both"/>
              <w:rPr>
                <w:rFonts w:asciiTheme="minorHAnsi" w:hAnsiTheme="minorHAnsi" w:cstheme="minorHAnsi"/>
                <w:sz w:val="22"/>
                <w:szCs w:val="22"/>
              </w:rPr>
            </w:pPr>
          </w:p>
        </w:tc>
      </w:tr>
      <w:tr w:rsidR="009B45D1" w:rsidRPr="00552079" w:rsidTr="00F77699">
        <w:trPr>
          <w:trHeight w:val="370"/>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9B45D1" w:rsidRPr="00A72F2D" w:rsidRDefault="009B45D1" w:rsidP="009B45D1">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9B45D1" w:rsidRPr="00552079" w:rsidRDefault="009B45D1" w:rsidP="009B45D1">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9B45D1" w:rsidRPr="00552079" w:rsidRDefault="009B45D1" w:rsidP="009B45D1">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rsidR="009B45D1"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9B45D1" w:rsidRPr="00552079" w:rsidTr="00F77699">
        <w:trPr>
          <w:trHeight w:val="64"/>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jc w:val="center"/>
              <w:rPr>
                <w:rFonts w:asciiTheme="minorHAnsi" w:hAnsiTheme="minorHAnsi" w:cstheme="minorHAnsi"/>
                <w:sz w:val="22"/>
                <w:szCs w:val="22"/>
              </w:rPr>
            </w:pPr>
          </w:p>
        </w:tc>
        <w:tc>
          <w:tcPr>
            <w:tcW w:w="2231" w:type="dxa"/>
            <w:gridSpan w:val="2"/>
            <w:vAlign w:val="center"/>
          </w:tcPr>
          <w:p w:rsidR="009B45D1" w:rsidRPr="00552079" w:rsidRDefault="009B45D1" w:rsidP="009B45D1">
            <w:pPr>
              <w:jc w:val="center"/>
              <w:rPr>
                <w:rFonts w:asciiTheme="minorHAnsi" w:hAnsiTheme="minorHAnsi" w:cstheme="minorHAnsi"/>
                <w:sz w:val="22"/>
                <w:szCs w:val="22"/>
              </w:rPr>
            </w:pPr>
          </w:p>
        </w:tc>
        <w:tc>
          <w:tcPr>
            <w:tcW w:w="3337" w:type="dxa"/>
            <w:vAlign w:val="center"/>
          </w:tcPr>
          <w:p w:rsidR="009B45D1" w:rsidRPr="001B5615" w:rsidRDefault="009B45D1" w:rsidP="009B45D1">
            <w:pPr>
              <w:jc w:val="both"/>
              <w:rPr>
                <w:rFonts w:asciiTheme="minorHAnsi" w:hAnsiTheme="minorHAnsi" w:cstheme="minorHAnsi"/>
                <w:color w:val="FF0000"/>
                <w:sz w:val="22"/>
                <w:szCs w:val="22"/>
              </w:rPr>
            </w:pPr>
          </w:p>
        </w:tc>
      </w:tr>
      <w:tr w:rsidR="009B45D1" w:rsidRPr="00552079" w:rsidTr="00F77699">
        <w:trPr>
          <w:trHeight w:val="370"/>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9B45D1" w:rsidRPr="00552079" w:rsidRDefault="009B45D1" w:rsidP="009B45D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B45D1" w:rsidRPr="00552079" w:rsidRDefault="00A40519" w:rsidP="00AD44B2">
            <w:pPr>
              <w:jc w:val="center"/>
              <w:rPr>
                <w:rFonts w:asciiTheme="minorHAnsi" w:hAnsiTheme="minorHAnsi" w:cstheme="minorHAnsi"/>
                <w:sz w:val="22"/>
                <w:szCs w:val="22"/>
              </w:rPr>
            </w:pPr>
            <w:r>
              <w:rPr>
                <w:rFonts w:asciiTheme="minorHAnsi" w:hAnsiTheme="minorHAnsi" w:cstheme="minorHAnsi"/>
                <w:sz w:val="22"/>
                <w:szCs w:val="22"/>
              </w:rPr>
              <w:t>31</w:t>
            </w:r>
            <w:r w:rsidR="00E84921">
              <w:rPr>
                <w:rFonts w:asciiTheme="minorHAnsi" w:hAnsiTheme="minorHAnsi" w:cstheme="minorHAnsi"/>
                <w:sz w:val="22"/>
                <w:szCs w:val="22"/>
              </w:rPr>
              <w:t>/08/2017</w:t>
            </w:r>
          </w:p>
        </w:tc>
        <w:tc>
          <w:tcPr>
            <w:tcW w:w="1088"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B45D1" w:rsidRPr="00552079" w:rsidRDefault="00E84921" w:rsidP="00E84921">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tcPr>
          <w:p w:rsidR="009B45D1" w:rsidRPr="009B45D1" w:rsidRDefault="009B45D1" w:rsidP="009B45D1">
            <w:pPr>
              <w:jc w:val="both"/>
              <w:rPr>
                <w:rFonts w:ascii="Calibri" w:hAnsi="Calibri" w:cs="Arial"/>
                <w:i/>
                <w:sz w:val="16"/>
                <w:szCs w:val="16"/>
              </w:rPr>
            </w:pPr>
            <w:r w:rsidRPr="009B45D1">
              <w:rPr>
                <w:rFonts w:ascii="Calibri" w:hAnsi="Calibri" w:cs="Arial"/>
                <w:b/>
                <w:sz w:val="16"/>
                <w:szCs w:val="16"/>
              </w:rPr>
              <w:t xml:space="preserve">Lugar: </w:t>
            </w:r>
            <w:r w:rsidRPr="009B45D1">
              <w:rPr>
                <w:rFonts w:ascii="Calibri" w:hAnsi="Calibri" w:cs="Arial"/>
                <w:sz w:val="16"/>
                <w:szCs w:val="16"/>
              </w:rPr>
              <w:t>U</w:t>
            </w:r>
            <w:r w:rsidRPr="009B45D1">
              <w:rPr>
                <w:rFonts w:ascii="Calibri" w:hAnsi="Calibri" w:cs="Arial"/>
                <w:i/>
                <w:sz w:val="16"/>
                <w:szCs w:val="16"/>
              </w:rPr>
              <w:t>nidad de Contrataciones Distrito Comercial Chuquisaca.  Av. Las Américas s/n esquina Guatemala. SUCRE –BOLIVIA</w:t>
            </w:r>
          </w:p>
          <w:p w:rsidR="009B45D1" w:rsidRPr="001B5615" w:rsidRDefault="009B45D1" w:rsidP="009B45D1">
            <w:pPr>
              <w:jc w:val="both"/>
              <w:rPr>
                <w:rFonts w:asciiTheme="minorHAnsi" w:hAnsiTheme="minorHAnsi" w:cstheme="minorHAnsi"/>
                <w:color w:val="FF0000"/>
                <w:sz w:val="22"/>
                <w:szCs w:val="22"/>
              </w:rPr>
            </w:pPr>
            <w:r w:rsidRPr="009B45D1">
              <w:rPr>
                <w:rFonts w:ascii="Calibri" w:hAnsi="Calibri"/>
                <w:b/>
                <w:sz w:val="16"/>
                <w:szCs w:val="16"/>
              </w:rPr>
              <w:t>Responsable:</w:t>
            </w:r>
            <w:r w:rsidRPr="009B45D1">
              <w:rPr>
                <w:rFonts w:ascii="Calibri" w:hAnsi="Calibri"/>
                <w:sz w:val="16"/>
                <w:szCs w:val="16"/>
              </w:rPr>
              <w:t xml:space="preserve"> Lic. Brian Arana Siles</w:t>
            </w:r>
          </w:p>
        </w:tc>
      </w:tr>
      <w:tr w:rsidR="009B45D1" w:rsidRPr="00552079" w:rsidTr="00F77699">
        <w:trPr>
          <w:trHeight w:val="64"/>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rPr>
                <w:rFonts w:asciiTheme="minorHAnsi" w:hAnsiTheme="minorHAnsi" w:cstheme="minorHAnsi"/>
                <w:sz w:val="22"/>
                <w:szCs w:val="22"/>
              </w:rPr>
            </w:pPr>
          </w:p>
        </w:tc>
        <w:tc>
          <w:tcPr>
            <w:tcW w:w="2231" w:type="dxa"/>
            <w:gridSpan w:val="2"/>
            <w:vAlign w:val="center"/>
          </w:tcPr>
          <w:p w:rsidR="009B45D1" w:rsidRPr="00552079" w:rsidRDefault="009B45D1" w:rsidP="00E84921">
            <w:pPr>
              <w:jc w:val="center"/>
              <w:rPr>
                <w:rFonts w:asciiTheme="minorHAnsi" w:hAnsiTheme="minorHAnsi" w:cstheme="minorHAnsi"/>
                <w:sz w:val="22"/>
                <w:szCs w:val="22"/>
              </w:rPr>
            </w:pPr>
          </w:p>
        </w:tc>
        <w:tc>
          <w:tcPr>
            <w:tcW w:w="3337" w:type="dxa"/>
          </w:tcPr>
          <w:p w:rsidR="009B45D1" w:rsidRPr="001B5615" w:rsidRDefault="009B45D1" w:rsidP="009B45D1">
            <w:pPr>
              <w:jc w:val="both"/>
              <w:rPr>
                <w:rFonts w:asciiTheme="minorHAnsi" w:hAnsiTheme="minorHAnsi" w:cstheme="minorHAnsi"/>
                <w:color w:val="FF0000"/>
                <w:sz w:val="22"/>
                <w:szCs w:val="22"/>
              </w:rPr>
            </w:pPr>
          </w:p>
        </w:tc>
      </w:tr>
      <w:tr w:rsidR="009B45D1" w:rsidRPr="00552079" w:rsidTr="00F77699">
        <w:trPr>
          <w:trHeight w:val="601"/>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9B45D1" w:rsidRPr="00552079" w:rsidRDefault="009B45D1" w:rsidP="009B45D1">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B45D1" w:rsidRPr="00552079" w:rsidRDefault="00A40519" w:rsidP="00AD44B2">
            <w:pPr>
              <w:jc w:val="center"/>
              <w:rPr>
                <w:rFonts w:asciiTheme="minorHAnsi" w:hAnsiTheme="minorHAnsi" w:cstheme="minorHAnsi"/>
                <w:sz w:val="22"/>
                <w:szCs w:val="22"/>
              </w:rPr>
            </w:pPr>
            <w:r>
              <w:rPr>
                <w:rFonts w:asciiTheme="minorHAnsi" w:hAnsiTheme="minorHAnsi" w:cstheme="minorHAnsi"/>
                <w:sz w:val="22"/>
                <w:szCs w:val="22"/>
              </w:rPr>
              <w:t>31</w:t>
            </w:r>
            <w:r w:rsidR="00E84921">
              <w:rPr>
                <w:rFonts w:asciiTheme="minorHAnsi" w:hAnsiTheme="minorHAnsi" w:cstheme="minorHAnsi"/>
                <w:sz w:val="22"/>
                <w:szCs w:val="22"/>
              </w:rPr>
              <w:t>/08/2017</w:t>
            </w:r>
          </w:p>
        </w:tc>
        <w:tc>
          <w:tcPr>
            <w:tcW w:w="1088"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B45D1" w:rsidRPr="00552079" w:rsidRDefault="00E84921" w:rsidP="009529FE">
            <w:pPr>
              <w:jc w:val="center"/>
              <w:rPr>
                <w:rFonts w:asciiTheme="minorHAnsi" w:hAnsiTheme="minorHAnsi" w:cstheme="minorHAnsi"/>
                <w:sz w:val="22"/>
                <w:szCs w:val="22"/>
              </w:rPr>
            </w:pPr>
            <w:r>
              <w:rPr>
                <w:rFonts w:asciiTheme="minorHAnsi" w:hAnsiTheme="minorHAnsi" w:cstheme="minorHAnsi"/>
                <w:sz w:val="22"/>
                <w:szCs w:val="22"/>
              </w:rPr>
              <w:t>1</w:t>
            </w:r>
            <w:r w:rsidR="00705D09">
              <w:rPr>
                <w:rFonts w:asciiTheme="minorHAnsi" w:hAnsiTheme="minorHAnsi" w:cstheme="minorHAnsi"/>
                <w:sz w:val="22"/>
                <w:szCs w:val="22"/>
              </w:rPr>
              <w:t>1</w:t>
            </w:r>
            <w:r>
              <w:rPr>
                <w:rFonts w:asciiTheme="minorHAnsi" w:hAnsiTheme="minorHAnsi" w:cstheme="minorHAnsi"/>
                <w:sz w:val="22"/>
                <w:szCs w:val="22"/>
              </w:rPr>
              <w:t>:</w:t>
            </w:r>
            <w:r w:rsidR="009529FE">
              <w:rPr>
                <w:rFonts w:asciiTheme="minorHAnsi" w:hAnsiTheme="minorHAnsi" w:cstheme="minorHAnsi"/>
                <w:sz w:val="22"/>
                <w:szCs w:val="22"/>
              </w:rPr>
              <w:t>0</w:t>
            </w:r>
            <w:r>
              <w:rPr>
                <w:rFonts w:asciiTheme="minorHAnsi" w:hAnsiTheme="minorHAnsi" w:cstheme="minorHAnsi"/>
                <w:sz w:val="22"/>
                <w:szCs w:val="22"/>
              </w:rPr>
              <w:t>0</w:t>
            </w:r>
          </w:p>
        </w:tc>
        <w:tc>
          <w:tcPr>
            <w:tcW w:w="3337" w:type="dxa"/>
            <w:vAlign w:val="center"/>
          </w:tcPr>
          <w:p w:rsidR="009B45D1" w:rsidRPr="009B45D1" w:rsidRDefault="009B45D1" w:rsidP="009B45D1">
            <w:pPr>
              <w:jc w:val="both"/>
              <w:rPr>
                <w:rFonts w:ascii="Calibri" w:hAnsi="Calibri" w:cs="Arial"/>
                <w:i/>
                <w:sz w:val="16"/>
                <w:szCs w:val="16"/>
              </w:rPr>
            </w:pPr>
            <w:r w:rsidRPr="009B45D1">
              <w:rPr>
                <w:rFonts w:ascii="Calibri" w:hAnsi="Calibri" w:cs="Arial"/>
                <w:b/>
                <w:sz w:val="16"/>
                <w:szCs w:val="16"/>
              </w:rPr>
              <w:t xml:space="preserve">Lugar: </w:t>
            </w:r>
            <w:r w:rsidRPr="009B45D1">
              <w:rPr>
                <w:rFonts w:ascii="Calibri" w:hAnsi="Calibri" w:cs="Arial"/>
                <w:sz w:val="16"/>
                <w:szCs w:val="16"/>
              </w:rPr>
              <w:t>U</w:t>
            </w:r>
            <w:r w:rsidRPr="009B45D1">
              <w:rPr>
                <w:rFonts w:ascii="Calibri" w:hAnsi="Calibri" w:cs="Arial"/>
                <w:i/>
                <w:sz w:val="16"/>
                <w:szCs w:val="16"/>
              </w:rPr>
              <w:t>nidad de Contrataciones Distrito Comercial Chuquisaca.  Av. Las Américas s/n esquina Guatemala. SUCRE –BOLIVIA</w:t>
            </w:r>
          </w:p>
          <w:p w:rsidR="009B45D1" w:rsidRPr="001B5615" w:rsidRDefault="009B45D1" w:rsidP="009B45D1">
            <w:pPr>
              <w:jc w:val="both"/>
              <w:rPr>
                <w:rFonts w:asciiTheme="minorHAnsi" w:hAnsiTheme="minorHAnsi" w:cstheme="minorHAnsi"/>
                <w:color w:val="FF0000"/>
                <w:sz w:val="22"/>
                <w:szCs w:val="22"/>
                <w:lang w:val="es-BO"/>
              </w:rPr>
            </w:pPr>
            <w:r w:rsidRPr="009B45D1">
              <w:rPr>
                <w:rFonts w:ascii="Calibri" w:hAnsi="Calibri"/>
                <w:b/>
                <w:sz w:val="16"/>
                <w:szCs w:val="16"/>
              </w:rPr>
              <w:t>Responsable:</w:t>
            </w:r>
            <w:r w:rsidRPr="009B45D1">
              <w:rPr>
                <w:rFonts w:ascii="Calibri" w:hAnsi="Calibri"/>
                <w:sz w:val="16"/>
                <w:szCs w:val="16"/>
              </w:rPr>
              <w:t xml:space="preserve"> Lic. Brian Arana Siles</w:t>
            </w:r>
          </w:p>
        </w:tc>
      </w:tr>
      <w:tr w:rsidR="009B45D1" w:rsidRPr="00552079" w:rsidTr="00F77699">
        <w:trPr>
          <w:trHeight w:val="246"/>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rPr>
                <w:rFonts w:asciiTheme="minorHAnsi" w:hAnsiTheme="minorHAnsi" w:cstheme="minorHAnsi"/>
                <w:sz w:val="22"/>
                <w:szCs w:val="22"/>
              </w:rPr>
            </w:pPr>
          </w:p>
        </w:tc>
        <w:tc>
          <w:tcPr>
            <w:tcW w:w="1143" w:type="dxa"/>
            <w:vAlign w:val="center"/>
          </w:tcPr>
          <w:p w:rsidR="009B45D1" w:rsidRPr="00552079" w:rsidRDefault="009B45D1" w:rsidP="009B45D1">
            <w:pPr>
              <w:rPr>
                <w:rFonts w:asciiTheme="minorHAnsi" w:hAnsiTheme="minorHAnsi" w:cstheme="minorHAnsi"/>
                <w:sz w:val="22"/>
                <w:szCs w:val="22"/>
              </w:rPr>
            </w:pPr>
          </w:p>
        </w:tc>
        <w:tc>
          <w:tcPr>
            <w:tcW w:w="1088" w:type="dxa"/>
            <w:vAlign w:val="center"/>
          </w:tcPr>
          <w:p w:rsidR="009B45D1" w:rsidRPr="00552079" w:rsidRDefault="009B45D1" w:rsidP="009B45D1">
            <w:pPr>
              <w:jc w:val="center"/>
              <w:rPr>
                <w:rFonts w:asciiTheme="minorHAnsi" w:hAnsiTheme="minorHAnsi" w:cstheme="minorHAnsi"/>
                <w:sz w:val="22"/>
                <w:szCs w:val="22"/>
              </w:rPr>
            </w:pPr>
          </w:p>
        </w:tc>
        <w:tc>
          <w:tcPr>
            <w:tcW w:w="3337" w:type="dxa"/>
            <w:vAlign w:val="center"/>
          </w:tcPr>
          <w:p w:rsidR="009B45D1" w:rsidRPr="00552079" w:rsidRDefault="009B45D1" w:rsidP="009B45D1">
            <w:pPr>
              <w:rPr>
                <w:rFonts w:asciiTheme="minorHAnsi" w:hAnsiTheme="minorHAnsi" w:cstheme="minorHAnsi"/>
                <w:color w:val="000000"/>
                <w:sz w:val="22"/>
                <w:szCs w:val="22"/>
                <w:lang w:val="es-BO"/>
              </w:rPr>
            </w:pPr>
          </w:p>
        </w:tc>
      </w:tr>
      <w:tr w:rsidR="009B45D1" w:rsidRPr="00552079" w:rsidTr="00F77699">
        <w:trPr>
          <w:trHeight w:val="246"/>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rPr>
                <w:rFonts w:asciiTheme="minorHAnsi" w:hAnsiTheme="minorHAnsi" w:cstheme="minorHAnsi"/>
                <w:sz w:val="22"/>
                <w:szCs w:val="22"/>
              </w:rPr>
            </w:pPr>
          </w:p>
        </w:tc>
        <w:tc>
          <w:tcPr>
            <w:tcW w:w="2231" w:type="dxa"/>
            <w:gridSpan w:val="2"/>
            <w:vAlign w:val="center"/>
          </w:tcPr>
          <w:p w:rsidR="009B45D1" w:rsidRPr="00552079" w:rsidRDefault="009B45D1" w:rsidP="009B45D1">
            <w:pPr>
              <w:jc w:val="center"/>
              <w:rPr>
                <w:rFonts w:asciiTheme="minorHAnsi" w:hAnsiTheme="minorHAnsi" w:cstheme="minorHAnsi"/>
                <w:sz w:val="22"/>
                <w:szCs w:val="22"/>
              </w:rPr>
            </w:pPr>
          </w:p>
        </w:tc>
        <w:tc>
          <w:tcPr>
            <w:tcW w:w="3337" w:type="dxa"/>
            <w:vAlign w:val="center"/>
          </w:tcPr>
          <w:p w:rsidR="009B45D1" w:rsidRPr="00552079" w:rsidRDefault="009B45D1" w:rsidP="009B45D1">
            <w:pPr>
              <w:jc w:val="both"/>
              <w:rPr>
                <w:rFonts w:asciiTheme="minorHAnsi" w:hAnsiTheme="minorHAnsi" w:cstheme="minorHAnsi"/>
                <w:color w:val="000000"/>
                <w:sz w:val="22"/>
                <w:szCs w:val="22"/>
                <w:lang w:val="es-BO"/>
              </w:rPr>
            </w:pPr>
          </w:p>
        </w:tc>
      </w:tr>
      <w:tr w:rsidR="009B45D1" w:rsidRPr="00552079" w:rsidTr="00F77699">
        <w:trPr>
          <w:trHeight w:val="246"/>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9B45D1" w:rsidRPr="00552079" w:rsidRDefault="009B45D1" w:rsidP="009B45D1">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AD44B2" w:rsidRPr="00D62DD9" w:rsidRDefault="009B45D1" w:rsidP="00A40519">
            <w:pPr>
              <w:jc w:val="both"/>
              <w:rPr>
                <w:rFonts w:asciiTheme="minorHAnsi" w:hAnsiTheme="minorHAnsi" w:cstheme="minorHAnsi"/>
                <w:sz w:val="22"/>
                <w:szCs w:val="22"/>
              </w:rPr>
            </w:pPr>
            <w:r w:rsidRPr="00D62DD9">
              <w:rPr>
                <w:rFonts w:asciiTheme="minorHAnsi" w:hAnsiTheme="minorHAnsi" w:cstheme="minorHAnsi"/>
                <w:sz w:val="22"/>
                <w:szCs w:val="22"/>
              </w:rPr>
              <w:t>Fecha Estimada:</w:t>
            </w:r>
            <w:r w:rsidR="00A40519">
              <w:rPr>
                <w:rFonts w:asciiTheme="minorHAnsi" w:hAnsiTheme="minorHAnsi" w:cstheme="minorHAnsi"/>
                <w:sz w:val="22"/>
                <w:szCs w:val="22"/>
              </w:rPr>
              <w:t xml:space="preserve"> 01</w:t>
            </w:r>
            <w:r w:rsidR="00AD44B2">
              <w:rPr>
                <w:rFonts w:asciiTheme="minorHAnsi" w:hAnsiTheme="minorHAnsi" w:cstheme="minorHAnsi"/>
                <w:sz w:val="22"/>
                <w:szCs w:val="22"/>
              </w:rPr>
              <w:t>/</w:t>
            </w:r>
            <w:r w:rsidR="00A40519">
              <w:rPr>
                <w:rFonts w:asciiTheme="minorHAnsi" w:hAnsiTheme="minorHAnsi" w:cstheme="minorHAnsi"/>
                <w:sz w:val="22"/>
                <w:szCs w:val="22"/>
              </w:rPr>
              <w:t>11</w:t>
            </w:r>
            <w:r w:rsidR="00AD44B2">
              <w:rPr>
                <w:rFonts w:asciiTheme="minorHAnsi" w:hAnsiTheme="minorHAnsi" w:cstheme="minorHAnsi"/>
                <w:sz w:val="22"/>
                <w:szCs w:val="22"/>
              </w:rPr>
              <w:t>/2017</w:t>
            </w:r>
          </w:p>
        </w:tc>
        <w:tc>
          <w:tcPr>
            <w:tcW w:w="3337" w:type="dxa"/>
            <w:vAlign w:val="center"/>
          </w:tcPr>
          <w:p w:rsidR="009B45D1" w:rsidRPr="00A72210" w:rsidRDefault="009B45D1" w:rsidP="009B45D1">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1"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9B45D1" w:rsidRPr="00552079" w:rsidTr="00F77699">
        <w:trPr>
          <w:trHeight w:val="246"/>
        </w:trPr>
        <w:tc>
          <w:tcPr>
            <w:tcW w:w="433" w:type="dxa"/>
            <w:vAlign w:val="center"/>
          </w:tcPr>
          <w:p w:rsidR="009B45D1" w:rsidRDefault="009B45D1" w:rsidP="009B45D1">
            <w:pPr>
              <w:jc w:val="center"/>
              <w:rPr>
                <w:rFonts w:asciiTheme="minorHAnsi" w:hAnsiTheme="minorHAnsi" w:cstheme="minorHAnsi"/>
                <w:sz w:val="22"/>
                <w:szCs w:val="22"/>
              </w:rPr>
            </w:pPr>
          </w:p>
        </w:tc>
        <w:tc>
          <w:tcPr>
            <w:tcW w:w="3038" w:type="dxa"/>
            <w:vAlign w:val="center"/>
          </w:tcPr>
          <w:p w:rsidR="009B45D1" w:rsidRDefault="009B45D1" w:rsidP="009B45D1">
            <w:pPr>
              <w:rPr>
                <w:rFonts w:asciiTheme="minorHAnsi" w:hAnsiTheme="minorHAnsi" w:cstheme="minorHAnsi"/>
                <w:sz w:val="22"/>
                <w:szCs w:val="22"/>
              </w:rPr>
            </w:pPr>
          </w:p>
        </w:tc>
        <w:tc>
          <w:tcPr>
            <w:tcW w:w="2231" w:type="dxa"/>
            <w:gridSpan w:val="2"/>
            <w:vAlign w:val="center"/>
          </w:tcPr>
          <w:p w:rsidR="009B45D1" w:rsidRPr="00D62DD9" w:rsidRDefault="009B45D1" w:rsidP="009B45D1">
            <w:pPr>
              <w:jc w:val="center"/>
              <w:rPr>
                <w:rFonts w:asciiTheme="minorHAnsi" w:hAnsiTheme="minorHAnsi" w:cstheme="minorHAnsi"/>
                <w:sz w:val="22"/>
                <w:szCs w:val="22"/>
              </w:rPr>
            </w:pPr>
          </w:p>
        </w:tc>
        <w:tc>
          <w:tcPr>
            <w:tcW w:w="3337" w:type="dxa"/>
            <w:vAlign w:val="center"/>
          </w:tcPr>
          <w:p w:rsidR="009B45D1" w:rsidRPr="00D62DD9" w:rsidRDefault="009B45D1" w:rsidP="009B45D1">
            <w:pPr>
              <w:rPr>
                <w:rFonts w:asciiTheme="minorHAnsi" w:hAnsiTheme="minorHAnsi" w:cstheme="minorHAnsi"/>
                <w:color w:val="000000"/>
                <w:sz w:val="22"/>
                <w:szCs w:val="22"/>
                <w:lang w:val="es-BO"/>
              </w:rPr>
            </w:pPr>
          </w:p>
        </w:tc>
      </w:tr>
      <w:tr w:rsidR="009B45D1" w:rsidRPr="00552079" w:rsidTr="00F77699">
        <w:trPr>
          <w:trHeight w:val="295"/>
        </w:trPr>
        <w:tc>
          <w:tcPr>
            <w:tcW w:w="433" w:type="dxa"/>
            <w:vAlign w:val="center"/>
          </w:tcPr>
          <w:p w:rsidR="009B45D1" w:rsidRDefault="009B45D1" w:rsidP="009B45D1">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9B45D1" w:rsidRDefault="009B45D1" w:rsidP="009B45D1">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568" w:type="dxa"/>
            <w:gridSpan w:val="3"/>
            <w:vAlign w:val="center"/>
          </w:tcPr>
          <w:p w:rsidR="009B45D1" w:rsidRPr="00D62DD9" w:rsidRDefault="009B45D1" w:rsidP="00A40519">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A40519">
              <w:rPr>
                <w:rFonts w:asciiTheme="minorHAnsi" w:hAnsiTheme="minorHAnsi" w:cstheme="minorHAnsi"/>
                <w:sz w:val="22"/>
                <w:szCs w:val="22"/>
              </w:rPr>
              <w:t>11</w:t>
            </w:r>
            <w:r w:rsidR="00E84921">
              <w:rPr>
                <w:rFonts w:asciiTheme="minorHAnsi" w:hAnsiTheme="minorHAnsi" w:cstheme="minorHAnsi"/>
                <w:sz w:val="22"/>
                <w:szCs w:val="22"/>
              </w:rPr>
              <w:t>/12/2017</w:t>
            </w:r>
          </w:p>
        </w:tc>
      </w:tr>
      <w:tr w:rsidR="009B45D1" w:rsidRPr="00552079" w:rsidTr="00F77699">
        <w:trPr>
          <w:trHeight w:val="295"/>
        </w:trPr>
        <w:tc>
          <w:tcPr>
            <w:tcW w:w="433" w:type="dxa"/>
            <w:vAlign w:val="center"/>
          </w:tcPr>
          <w:p w:rsidR="009B45D1" w:rsidRDefault="009B45D1" w:rsidP="009B45D1">
            <w:pPr>
              <w:jc w:val="center"/>
              <w:rPr>
                <w:rFonts w:asciiTheme="minorHAnsi" w:hAnsiTheme="minorHAnsi" w:cstheme="minorHAnsi"/>
                <w:sz w:val="22"/>
                <w:szCs w:val="22"/>
              </w:rPr>
            </w:pPr>
          </w:p>
        </w:tc>
        <w:tc>
          <w:tcPr>
            <w:tcW w:w="3038" w:type="dxa"/>
            <w:vAlign w:val="center"/>
          </w:tcPr>
          <w:p w:rsidR="009B45D1" w:rsidRDefault="009B45D1" w:rsidP="009B45D1">
            <w:pPr>
              <w:rPr>
                <w:rFonts w:asciiTheme="minorHAnsi" w:hAnsiTheme="minorHAnsi" w:cstheme="minorHAnsi"/>
                <w:sz w:val="22"/>
                <w:szCs w:val="22"/>
              </w:rPr>
            </w:pPr>
          </w:p>
        </w:tc>
        <w:tc>
          <w:tcPr>
            <w:tcW w:w="5568" w:type="dxa"/>
            <w:gridSpan w:val="3"/>
            <w:vAlign w:val="center"/>
          </w:tcPr>
          <w:p w:rsidR="009B45D1" w:rsidRDefault="009B45D1" w:rsidP="009B45D1">
            <w:pPr>
              <w:jc w:val="center"/>
              <w:rPr>
                <w:rFonts w:asciiTheme="minorHAnsi" w:hAnsiTheme="minorHAnsi" w:cstheme="minorHAnsi"/>
                <w:sz w:val="22"/>
                <w:szCs w:val="22"/>
              </w:rPr>
            </w:pPr>
          </w:p>
        </w:tc>
      </w:tr>
    </w:tbl>
    <w:p w:rsidR="00E0317A" w:rsidRDefault="00E0317A" w:rsidP="00CD7DE0">
      <w:pPr>
        <w:tabs>
          <w:tab w:val="left" w:pos="5691"/>
        </w:tabs>
        <w:rPr>
          <w:rFonts w:asciiTheme="minorHAnsi" w:hAnsiTheme="minorHAnsi" w:cstheme="minorHAnsi"/>
          <w:b/>
          <w:sz w:val="22"/>
          <w:szCs w:val="22"/>
        </w:rPr>
      </w:pPr>
    </w:p>
    <w:p w:rsidR="00E0317A" w:rsidRDefault="00E0317A" w:rsidP="00CD7DE0">
      <w:pPr>
        <w:tabs>
          <w:tab w:val="left" w:pos="5691"/>
        </w:tabs>
        <w:rPr>
          <w:rFonts w:asciiTheme="minorHAnsi" w:hAnsiTheme="minorHAnsi" w:cstheme="minorHAnsi"/>
          <w:b/>
          <w:sz w:val="22"/>
          <w:szCs w:val="22"/>
        </w:rPr>
      </w:pPr>
    </w:p>
    <w:p w:rsidR="00E0317A" w:rsidRDefault="00E0317A" w:rsidP="00CD7DE0">
      <w:pPr>
        <w:tabs>
          <w:tab w:val="left" w:pos="5691"/>
        </w:tabs>
        <w:rPr>
          <w:rFonts w:asciiTheme="minorHAnsi" w:hAnsiTheme="minorHAnsi" w:cstheme="minorHAnsi"/>
          <w:b/>
          <w:sz w:val="22"/>
          <w:szCs w:val="22"/>
        </w:rPr>
      </w:pPr>
    </w:p>
    <w:p w:rsidR="00E0317A" w:rsidRDefault="00E0317A" w:rsidP="00CD7DE0">
      <w:pPr>
        <w:tabs>
          <w:tab w:val="left" w:pos="5691"/>
        </w:tabs>
        <w:rPr>
          <w:rFonts w:asciiTheme="minorHAnsi" w:hAnsiTheme="minorHAnsi" w:cstheme="minorHAnsi"/>
          <w:b/>
          <w:sz w:val="22"/>
          <w:szCs w:val="22"/>
        </w:rPr>
      </w:pPr>
    </w:p>
    <w:p w:rsidR="00E0317A" w:rsidRDefault="00E0317A" w:rsidP="00CD7DE0">
      <w:pPr>
        <w:tabs>
          <w:tab w:val="left" w:pos="5691"/>
        </w:tabs>
        <w:rPr>
          <w:rFonts w:asciiTheme="minorHAnsi" w:hAnsiTheme="minorHAnsi" w:cstheme="minorHAnsi"/>
          <w:b/>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Pr="00552079" w:rsidRDefault="00101D19" w:rsidP="00CD7DE0">
      <w:pPr>
        <w:tabs>
          <w:tab w:val="left" w:pos="5691"/>
        </w:tabs>
        <w:rPr>
          <w:rFonts w:asciiTheme="minorHAnsi" w:hAnsiTheme="minorHAnsi" w:cstheme="minorHAnsi"/>
          <w:b/>
          <w:sz w:val="22"/>
          <w:szCs w:val="22"/>
        </w:rPr>
      </w:pPr>
    </w:p>
    <w:tbl>
      <w:tblPr>
        <w:tblW w:w="9297" w:type="dxa"/>
        <w:jc w:val="center"/>
        <w:tblLayout w:type="fixed"/>
        <w:tblCellMar>
          <w:left w:w="70" w:type="dxa"/>
          <w:right w:w="70" w:type="dxa"/>
        </w:tblCellMar>
        <w:tblLook w:val="04A0" w:firstRow="1" w:lastRow="0" w:firstColumn="1" w:lastColumn="0" w:noHBand="0" w:noVBand="1"/>
      </w:tblPr>
      <w:tblGrid>
        <w:gridCol w:w="665"/>
        <w:gridCol w:w="4443"/>
        <w:gridCol w:w="1551"/>
        <w:gridCol w:w="1241"/>
        <w:gridCol w:w="1397"/>
      </w:tblGrid>
      <w:tr w:rsidR="007F4415" w:rsidRPr="00552079" w:rsidTr="007F4415">
        <w:trPr>
          <w:trHeight w:val="469"/>
          <w:jc w:val="center"/>
        </w:trPr>
        <w:tc>
          <w:tcPr>
            <w:tcW w:w="9297"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F4415" w:rsidRDefault="007F4415" w:rsidP="00E0317A">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PRECIO REFERENCIAL EN BOLIVIANOS (</w:t>
            </w:r>
            <w:r>
              <w:rPr>
                <w:rFonts w:asciiTheme="minorHAnsi" w:hAnsiTheme="minorHAnsi" w:cstheme="minorHAnsi"/>
                <w:b/>
                <w:sz w:val="22"/>
                <w:szCs w:val="22"/>
              </w:rPr>
              <w:t>Bs</w:t>
            </w:r>
            <w:r w:rsidRPr="00D5656B">
              <w:rPr>
                <w:rFonts w:asciiTheme="minorHAnsi" w:hAnsiTheme="minorHAnsi" w:cstheme="minorHAnsi"/>
                <w:b/>
                <w:sz w:val="22"/>
                <w:szCs w:val="22"/>
              </w:rPr>
              <w:t>)</w:t>
            </w:r>
          </w:p>
          <w:p w:rsidR="007F4415" w:rsidRDefault="007F4415" w:rsidP="00E0317A">
            <w:pPr>
              <w:ind w:left="705"/>
              <w:jc w:val="center"/>
              <w:rPr>
                <w:rFonts w:asciiTheme="minorHAnsi" w:hAnsiTheme="minorHAnsi" w:cstheme="minorHAnsi"/>
                <w:b/>
                <w:sz w:val="22"/>
                <w:szCs w:val="22"/>
              </w:rPr>
            </w:pPr>
            <w:r w:rsidRPr="00894CEE">
              <w:rPr>
                <w:rFonts w:ascii="Calibri" w:hAnsi="Calibri" w:cs="Calibri"/>
                <w:b/>
                <w:sz w:val="22"/>
                <w:szCs w:val="18"/>
              </w:rPr>
              <w:t xml:space="preserve">PRESUPUESTO ASIGNADO AL SERVICIO HASTA UN </w:t>
            </w:r>
            <w:r>
              <w:rPr>
                <w:rFonts w:ascii="Calibri" w:hAnsi="Calibri" w:cs="Calibri"/>
                <w:b/>
                <w:sz w:val="22"/>
                <w:szCs w:val="18"/>
              </w:rPr>
              <w:t>IMPORTE</w:t>
            </w:r>
            <w:r w:rsidRPr="00894CEE">
              <w:rPr>
                <w:rFonts w:ascii="Calibri" w:hAnsi="Calibri" w:cs="Calibri"/>
                <w:b/>
                <w:sz w:val="22"/>
                <w:szCs w:val="18"/>
              </w:rPr>
              <w:t xml:space="preserve"> TOTAL DE Bs.</w:t>
            </w:r>
            <w:r>
              <w:rPr>
                <w:rFonts w:ascii="Calibri" w:hAnsi="Calibri" w:cs="Calibri"/>
                <w:b/>
                <w:sz w:val="22"/>
                <w:szCs w:val="18"/>
              </w:rPr>
              <w:t xml:space="preserve"> 155.441,00</w:t>
            </w:r>
          </w:p>
        </w:tc>
      </w:tr>
      <w:tr w:rsidR="007F4415" w:rsidRPr="00552079" w:rsidTr="007F4415">
        <w:trPr>
          <w:trHeight w:val="556"/>
          <w:jc w:val="center"/>
        </w:trPr>
        <w:tc>
          <w:tcPr>
            <w:tcW w:w="6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F4415" w:rsidRPr="00131B5E" w:rsidRDefault="007F4415" w:rsidP="00B37050">
            <w:pPr>
              <w:jc w:val="center"/>
              <w:rPr>
                <w:rFonts w:asciiTheme="minorHAnsi" w:hAnsiTheme="minorHAnsi" w:cstheme="minorHAnsi"/>
                <w:b/>
                <w:bCs/>
                <w:color w:val="000000"/>
                <w:szCs w:val="22"/>
                <w:lang w:val="es-BO" w:eastAsia="es-BO"/>
              </w:rPr>
            </w:pPr>
            <w:r w:rsidRPr="00131B5E">
              <w:rPr>
                <w:rFonts w:asciiTheme="minorHAnsi" w:hAnsiTheme="minorHAnsi" w:cstheme="minorHAnsi"/>
                <w:b/>
                <w:bCs/>
                <w:color w:val="000000"/>
                <w:szCs w:val="22"/>
                <w:lang w:val="es-BO" w:eastAsia="es-BO"/>
              </w:rPr>
              <w:t>ITEM</w:t>
            </w:r>
          </w:p>
        </w:tc>
        <w:tc>
          <w:tcPr>
            <w:tcW w:w="4443"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7F4415" w:rsidRPr="00131B5E" w:rsidRDefault="007F4415" w:rsidP="00B37050">
            <w:pPr>
              <w:jc w:val="center"/>
              <w:rPr>
                <w:rFonts w:asciiTheme="minorHAnsi" w:hAnsiTheme="minorHAnsi" w:cstheme="minorHAnsi"/>
                <w:b/>
                <w:bCs/>
                <w:color w:val="000000"/>
                <w:szCs w:val="22"/>
                <w:lang w:val="es-BO" w:eastAsia="es-BO"/>
              </w:rPr>
            </w:pPr>
            <w:r w:rsidRPr="00131B5E">
              <w:rPr>
                <w:rFonts w:asciiTheme="minorHAnsi" w:hAnsiTheme="minorHAnsi" w:cstheme="minorHAnsi"/>
                <w:b/>
                <w:bCs/>
                <w:color w:val="000000"/>
                <w:szCs w:val="22"/>
                <w:lang w:val="es-BO" w:eastAsia="es-BO"/>
              </w:rPr>
              <w:t>DESCRIPCIÓN DEL SERVICIO</w:t>
            </w:r>
          </w:p>
        </w:tc>
        <w:tc>
          <w:tcPr>
            <w:tcW w:w="1551"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8D3D0E" w:rsidRDefault="007F4415" w:rsidP="006F058D">
            <w:pPr>
              <w:jc w:val="center"/>
              <w:rPr>
                <w:rFonts w:asciiTheme="minorHAnsi" w:hAnsiTheme="minorHAnsi" w:cstheme="minorHAnsi"/>
                <w:b/>
                <w:bCs/>
                <w:color w:val="000000"/>
                <w:szCs w:val="22"/>
                <w:lang w:val="es-BO" w:eastAsia="es-BO"/>
              </w:rPr>
            </w:pPr>
            <w:r w:rsidRPr="00131B5E">
              <w:rPr>
                <w:rFonts w:asciiTheme="minorHAnsi" w:hAnsiTheme="minorHAnsi" w:cstheme="minorHAnsi"/>
                <w:b/>
                <w:bCs/>
                <w:color w:val="000000"/>
                <w:szCs w:val="22"/>
                <w:lang w:val="es-BO" w:eastAsia="es-BO"/>
              </w:rPr>
              <w:t>CANTIDAD</w:t>
            </w:r>
            <w:r>
              <w:rPr>
                <w:rFonts w:asciiTheme="minorHAnsi" w:hAnsiTheme="minorHAnsi" w:cstheme="minorHAnsi"/>
                <w:b/>
                <w:bCs/>
                <w:color w:val="000000"/>
                <w:szCs w:val="22"/>
                <w:lang w:val="es-BO" w:eastAsia="es-BO"/>
              </w:rPr>
              <w:t xml:space="preserve"> APROXIMADA </w:t>
            </w:r>
          </w:p>
          <w:p w:rsidR="007F4415" w:rsidRPr="00131B5E" w:rsidRDefault="007F4415" w:rsidP="006F058D">
            <w:pPr>
              <w:jc w:val="center"/>
              <w:rPr>
                <w:rFonts w:asciiTheme="minorHAnsi" w:hAnsiTheme="minorHAnsi" w:cstheme="minorHAnsi"/>
                <w:b/>
                <w:bCs/>
                <w:color w:val="000000"/>
                <w:szCs w:val="22"/>
                <w:lang w:val="es-BO" w:eastAsia="es-BO"/>
              </w:rPr>
            </w:pPr>
            <w:r>
              <w:rPr>
                <w:rFonts w:asciiTheme="minorHAnsi" w:hAnsiTheme="minorHAnsi" w:cstheme="minorHAnsi"/>
                <w:b/>
                <w:bCs/>
                <w:color w:val="000000"/>
                <w:szCs w:val="22"/>
                <w:lang w:val="es-BO" w:eastAsia="es-BO"/>
              </w:rPr>
              <w:t>*</w:t>
            </w:r>
          </w:p>
        </w:tc>
        <w:tc>
          <w:tcPr>
            <w:tcW w:w="124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F4415" w:rsidRPr="00131B5E" w:rsidRDefault="007F4415" w:rsidP="003606AD">
            <w:pPr>
              <w:jc w:val="center"/>
              <w:rPr>
                <w:rFonts w:asciiTheme="minorHAnsi" w:hAnsiTheme="minorHAnsi" w:cstheme="minorHAnsi"/>
                <w:b/>
                <w:bCs/>
                <w:color w:val="000000"/>
                <w:szCs w:val="22"/>
                <w:lang w:val="es-BO" w:eastAsia="es-BO"/>
              </w:rPr>
            </w:pPr>
            <w:r w:rsidRPr="00131B5E">
              <w:rPr>
                <w:rFonts w:asciiTheme="minorHAnsi" w:hAnsiTheme="minorHAnsi" w:cstheme="minorHAnsi"/>
                <w:b/>
                <w:bCs/>
                <w:color w:val="000000"/>
                <w:szCs w:val="22"/>
                <w:lang w:val="es-BO" w:eastAsia="es-BO"/>
              </w:rPr>
              <w:t xml:space="preserve">UNIDAD DE MEDIDA </w:t>
            </w:r>
          </w:p>
        </w:tc>
        <w:tc>
          <w:tcPr>
            <w:tcW w:w="139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F4415" w:rsidRPr="00131B5E" w:rsidRDefault="007F4415" w:rsidP="00B376C3">
            <w:pPr>
              <w:jc w:val="center"/>
              <w:rPr>
                <w:rFonts w:asciiTheme="minorHAnsi" w:hAnsiTheme="minorHAnsi" w:cstheme="minorHAnsi"/>
                <w:b/>
                <w:bCs/>
                <w:color w:val="000000"/>
                <w:szCs w:val="22"/>
                <w:lang w:val="es-BO" w:eastAsia="es-BO"/>
              </w:rPr>
            </w:pPr>
            <w:r w:rsidRPr="00131B5E">
              <w:rPr>
                <w:rFonts w:asciiTheme="minorHAnsi" w:hAnsiTheme="minorHAnsi" w:cstheme="minorHAnsi"/>
                <w:b/>
                <w:bCs/>
                <w:color w:val="000000"/>
                <w:szCs w:val="22"/>
                <w:lang w:val="es-BO" w:eastAsia="es-BO"/>
              </w:rPr>
              <w:t xml:space="preserve">PRECIO POR VIAJE </w:t>
            </w:r>
          </w:p>
        </w:tc>
      </w:tr>
      <w:tr w:rsidR="007F4415" w:rsidRPr="00552079" w:rsidTr="007F4415">
        <w:trPr>
          <w:trHeight w:val="346"/>
          <w:jc w:val="center"/>
        </w:trPr>
        <w:tc>
          <w:tcPr>
            <w:tcW w:w="665" w:type="dxa"/>
            <w:tcBorders>
              <w:top w:val="nil"/>
              <w:left w:val="single" w:sz="8" w:space="0" w:color="auto"/>
              <w:bottom w:val="single" w:sz="8" w:space="0" w:color="auto"/>
              <w:right w:val="single" w:sz="8" w:space="0" w:color="auto"/>
            </w:tcBorders>
            <w:shd w:val="clear" w:color="auto" w:fill="auto"/>
            <w:noWrap/>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1</w:t>
            </w:r>
          </w:p>
        </w:tc>
        <w:tc>
          <w:tcPr>
            <w:tcW w:w="4443" w:type="dxa"/>
            <w:tcBorders>
              <w:top w:val="nil"/>
              <w:left w:val="nil"/>
              <w:bottom w:val="single" w:sz="8" w:space="0" w:color="auto"/>
              <w:right w:val="single" w:sz="4" w:space="0" w:color="auto"/>
            </w:tcBorders>
            <w:shd w:val="clear" w:color="000000" w:fill="FFFFFF"/>
            <w:vAlign w:val="center"/>
          </w:tcPr>
          <w:p w:rsidR="007F4415" w:rsidRPr="00330A06" w:rsidRDefault="007F4415" w:rsidP="00050D0B">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w:t>
            </w:r>
            <w:r>
              <w:rPr>
                <w:rFonts w:ascii="Calibri" w:hAnsi="Calibri" w:cs="Calibri"/>
                <w:color w:val="000000"/>
                <w:sz w:val="18"/>
                <w:szCs w:val="18"/>
                <w:lang w:eastAsia="es-BO"/>
              </w:rPr>
              <w:t xml:space="preserve"> </w:t>
            </w:r>
            <w:r w:rsidRPr="00330A06">
              <w:rPr>
                <w:rFonts w:ascii="Calibri" w:hAnsi="Calibri" w:cs="Calibri"/>
                <w:color w:val="000000"/>
                <w:sz w:val="18"/>
                <w:szCs w:val="18"/>
                <w:lang w:eastAsia="es-BO"/>
              </w:rPr>
              <w:t>(GARRAFAS LLENAS):</w:t>
            </w:r>
          </w:p>
          <w:p w:rsidR="007F4415" w:rsidRPr="00330A06" w:rsidRDefault="007F4415" w:rsidP="00050D0B">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De :  PLANTA MONTEAGUDO THURUPAMPA</w:t>
            </w:r>
          </w:p>
          <w:p w:rsidR="007F4415" w:rsidRPr="00330A06" w:rsidRDefault="007F4415" w:rsidP="00050D0B">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w:t>
            </w:r>
            <w:r>
              <w:rPr>
                <w:rFonts w:ascii="Calibri" w:hAnsi="Calibri" w:cs="Calibri"/>
                <w:color w:val="000000"/>
                <w:sz w:val="18"/>
                <w:szCs w:val="18"/>
                <w:lang w:eastAsia="es-BO"/>
              </w:rPr>
              <w:t>.</w:t>
            </w:r>
            <w:r w:rsidRPr="00330A06">
              <w:rPr>
                <w:rFonts w:ascii="Calibri" w:hAnsi="Calibri" w:cs="Calibri"/>
                <w:color w:val="000000"/>
                <w:sz w:val="18"/>
                <w:szCs w:val="18"/>
                <w:lang w:eastAsia="es-BO"/>
              </w:rPr>
              <w:t>SS</w:t>
            </w:r>
            <w:r>
              <w:rPr>
                <w:rFonts w:ascii="Calibri" w:hAnsi="Calibri" w:cs="Calibri"/>
                <w:color w:val="000000"/>
                <w:sz w:val="18"/>
                <w:szCs w:val="18"/>
                <w:lang w:eastAsia="es-BO"/>
              </w:rPr>
              <w:t>.</w:t>
            </w:r>
            <w:r w:rsidRPr="00330A06">
              <w:rPr>
                <w:rFonts w:ascii="Calibri" w:hAnsi="Calibri" w:cs="Calibri"/>
                <w:color w:val="000000"/>
                <w:sz w:val="18"/>
                <w:szCs w:val="18"/>
                <w:lang w:eastAsia="es-BO"/>
              </w:rPr>
              <w:t xml:space="preserve"> LOS SAUCES</w:t>
            </w:r>
          </w:p>
        </w:tc>
        <w:tc>
          <w:tcPr>
            <w:tcW w:w="1551" w:type="dxa"/>
            <w:tcBorders>
              <w:top w:val="nil"/>
              <w:left w:val="single" w:sz="4" w:space="0" w:color="auto"/>
              <w:bottom w:val="single" w:sz="8" w:space="0" w:color="auto"/>
              <w:right w:val="single" w:sz="8" w:space="0" w:color="auto"/>
            </w:tcBorders>
            <w:shd w:val="clear" w:color="000000" w:fill="FFFFFF"/>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54</w:t>
            </w:r>
          </w:p>
        </w:tc>
        <w:tc>
          <w:tcPr>
            <w:tcW w:w="1241" w:type="dxa"/>
            <w:tcBorders>
              <w:top w:val="nil"/>
              <w:left w:val="nil"/>
              <w:bottom w:val="single" w:sz="8" w:space="0" w:color="auto"/>
              <w:right w:val="single" w:sz="8" w:space="0" w:color="auto"/>
            </w:tcBorders>
            <w:shd w:val="clear" w:color="auto" w:fill="auto"/>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VIAJE</w:t>
            </w:r>
          </w:p>
          <w:p w:rsidR="007F4415" w:rsidRPr="00330A06" w:rsidRDefault="007F4415" w:rsidP="00050D0B">
            <w:pPr>
              <w:jc w:val="center"/>
              <w:rPr>
                <w:rFonts w:ascii="Calibri" w:hAnsi="Calibri" w:cs="Calibri"/>
                <w:sz w:val="18"/>
                <w:szCs w:val="18"/>
                <w:lang w:eastAsia="es-BO"/>
              </w:rPr>
            </w:pPr>
            <w:r w:rsidRPr="00330A06">
              <w:rPr>
                <w:rFonts w:ascii="Calibri" w:hAnsi="Calibri" w:cs="Calibri"/>
                <w:sz w:val="18"/>
                <w:szCs w:val="18"/>
                <w:lang w:eastAsia="es-BO"/>
              </w:rPr>
              <w:t>DE 200 GARRAFAS</w:t>
            </w:r>
          </w:p>
        </w:tc>
        <w:tc>
          <w:tcPr>
            <w:tcW w:w="1395" w:type="dxa"/>
            <w:tcBorders>
              <w:top w:val="nil"/>
              <w:left w:val="nil"/>
              <w:bottom w:val="single" w:sz="8" w:space="0" w:color="auto"/>
              <w:right w:val="single" w:sz="8" w:space="0" w:color="auto"/>
            </w:tcBorders>
            <w:shd w:val="clear" w:color="auto" w:fill="auto"/>
            <w:noWrap/>
            <w:vAlign w:val="center"/>
          </w:tcPr>
          <w:p w:rsidR="007F4415" w:rsidRPr="00330A06" w:rsidRDefault="007F4415" w:rsidP="00050D0B">
            <w:pPr>
              <w:jc w:val="center"/>
              <w:rPr>
                <w:rFonts w:ascii="Calibri" w:hAnsi="Calibri"/>
                <w:color w:val="000000"/>
                <w:sz w:val="18"/>
                <w:szCs w:val="18"/>
                <w:lang w:val="es-BO" w:eastAsia="es-BO"/>
              </w:rPr>
            </w:pPr>
            <w:r w:rsidRPr="00330A06">
              <w:rPr>
                <w:rFonts w:ascii="Calibri" w:hAnsi="Calibri"/>
                <w:color w:val="000000"/>
                <w:sz w:val="18"/>
                <w:szCs w:val="18"/>
              </w:rPr>
              <w:t>850,00</w:t>
            </w:r>
          </w:p>
        </w:tc>
      </w:tr>
      <w:tr w:rsidR="007F4415" w:rsidRPr="00552079" w:rsidTr="007F4415">
        <w:trPr>
          <w:trHeight w:val="346"/>
          <w:jc w:val="center"/>
        </w:trPr>
        <w:tc>
          <w:tcPr>
            <w:tcW w:w="665" w:type="dxa"/>
            <w:tcBorders>
              <w:top w:val="nil"/>
              <w:left w:val="single" w:sz="8" w:space="0" w:color="auto"/>
              <w:bottom w:val="single" w:sz="8" w:space="0" w:color="auto"/>
              <w:right w:val="single" w:sz="8" w:space="0" w:color="auto"/>
            </w:tcBorders>
            <w:shd w:val="clear" w:color="auto" w:fill="auto"/>
            <w:noWrap/>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2</w:t>
            </w:r>
          </w:p>
        </w:tc>
        <w:tc>
          <w:tcPr>
            <w:tcW w:w="4443" w:type="dxa"/>
            <w:tcBorders>
              <w:top w:val="nil"/>
              <w:left w:val="nil"/>
              <w:bottom w:val="single" w:sz="8" w:space="0" w:color="auto"/>
              <w:right w:val="single" w:sz="4" w:space="0" w:color="auto"/>
            </w:tcBorders>
            <w:shd w:val="clear" w:color="000000" w:fill="FFFFFF"/>
            <w:vAlign w:val="center"/>
          </w:tcPr>
          <w:p w:rsidR="007F4415" w:rsidRPr="00330A06" w:rsidRDefault="007F4415" w:rsidP="00050D0B">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garrafas(GARRAFAS LLENAS):</w:t>
            </w:r>
          </w:p>
          <w:p w:rsidR="007F4415" w:rsidRPr="00330A06" w:rsidRDefault="007F4415" w:rsidP="00050D0B">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De :  PLANTA MONTEAGUDO THURUPAMPA</w:t>
            </w:r>
          </w:p>
          <w:p w:rsidR="007F4415" w:rsidRPr="00330A06" w:rsidRDefault="007F4415" w:rsidP="00050D0B">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w:t>
            </w:r>
            <w:r>
              <w:rPr>
                <w:rFonts w:ascii="Calibri" w:hAnsi="Calibri" w:cs="Calibri"/>
                <w:color w:val="000000"/>
                <w:sz w:val="18"/>
                <w:szCs w:val="18"/>
                <w:lang w:eastAsia="es-BO"/>
              </w:rPr>
              <w:t>.</w:t>
            </w:r>
            <w:r w:rsidRPr="00330A06">
              <w:rPr>
                <w:rFonts w:ascii="Calibri" w:hAnsi="Calibri" w:cs="Calibri"/>
                <w:color w:val="000000"/>
                <w:sz w:val="18"/>
                <w:szCs w:val="18"/>
                <w:lang w:eastAsia="es-BO"/>
              </w:rPr>
              <w:t>SS</w:t>
            </w:r>
            <w:r>
              <w:rPr>
                <w:rFonts w:ascii="Calibri" w:hAnsi="Calibri" w:cs="Calibri"/>
                <w:color w:val="000000"/>
                <w:sz w:val="18"/>
                <w:szCs w:val="18"/>
                <w:lang w:eastAsia="es-BO"/>
              </w:rPr>
              <w:t>.</w:t>
            </w:r>
            <w:r w:rsidRPr="00330A06">
              <w:rPr>
                <w:rFonts w:ascii="Calibri" w:hAnsi="Calibri" w:cs="Calibri"/>
                <w:color w:val="000000"/>
                <w:sz w:val="18"/>
                <w:szCs w:val="18"/>
                <w:lang w:eastAsia="es-BO"/>
              </w:rPr>
              <w:t xml:space="preserve"> MONTEAGUDO</w:t>
            </w:r>
          </w:p>
        </w:tc>
        <w:tc>
          <w:tcPr>
            <w:tcW w:w="1551" w:type="dxa"/>
            <w:tcBorders>
              <w:top w:val="nil"/>
              <w:left w:val="single" w:sz="4" w:space="0" w:color="auto"/>
              <w:bottom w:val="single" w:sz="8" w:space="0" w:color="auto"/>
              <w:right w:val="single" w:sz="8" w:space="0" w:color="auto"/>
            </w:tcBorders>
            <w:shd w:val="clear" w:color="000000" w:fill="FFFFFF"/>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25</w:t>
            </w:r>
          </w:p>
        </w:tc>
        <w:tc>
          <w:tcPr>
            <w:tcW w:w="1241" w:type="dxa"/>
            <w:tcBorders>
              <w:top w:val="nil"/>
              <w:left w:val="nil"/>
              <w:bottom w:val="single" w:sz="8" w:space="0" w:color="auto"/>
              <w:right w:val="single" w:sz="8" w:space="0" w:color="auto"/>
            </w:tcBorders>
            <w:shd w:val="clear" w:color="auto" w:fill="auto"/>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VIAJE</w:t>
            </w:r>
          </w:p>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sz w:val="18"/>
                <w:szCs w:val="18"/>
                <w:lang w:eastAsia="es-BO"/>
              </w:rPr>
              <w:t>DE 200 GARRAFAS</w:t>
            </w:r>
          </w:p>
        </w:tc>
        <w:tc>
          <w:tcPr>
            <w:tcW w:w="1395" w:type="dxa"/>
            <w:tcBorders>
              <w:top w:val="nil"/>
              <w:left w:val="nil"/>
              <w:bottom w:val="single" w:sz="8" w:space="0" w:color="auto"/>
              <w:right w:val="single" w:sz="8" w:space="0" w:color="auto"/>
            </w:tcBorders>
            <w:shd w:val="clear" w:color="auto" w:fill="auto"/>
            <w:noWrap/>
            <w:vAlign w:val="center"/>
          </w:tcPr>
          <w:p w:rsidR="007F4415" w:rsidRPr="00330A06" w:rsidRDefault="007F4415" w:rsidP="00050D0B">
            <w:pPr>
              <w:jc w:val="center"/>
              <w:rPr>
                <w:rFonts w:ascii="Calibri" w:hAnsi="Calibri"/>
                <w:color w:val="000000"/>
                <w:sz w:val="18"/>
                <w:szCs w:val="18"/>
                <w:lang w:val="es-BO" w:eastAsia="es-BO"/>
              </w:rPr>
            </w:pPr>
            <w:r w:rsidRPr="00330A06">
              <w:rPr>
                <w:rFonts w:ascii="Calibri" w:hAnsi="Calibri"/>
                <w:color w:val="000000"/>
                <w:sz w:val="18"/>
                <w:szCs w:val="18"/>
              </w:rPr>
              <w:t>850,00</w:t>
            </w:r>
          </w:p>
        </w:tc>
      </w:tr>
      <w:tr w:rsidR="007F4415" w:rsidRPr="00552079" w:rsidTr="007F4415">
        <w:trPr>
          <w:trHeight w:val="346"/>
          <w:jc w:val="center"/>
        </w:trPr>
        <w:tc>
          <w:tcPr>
            <w:tcW w:w="665" w:type="dxa"/>
            <w:tcBorders>
              <w:top w:val="nil"/>
              <w:left w:val="single" w:sz="8" w:space="0" w:color="auto"/>
              <w:bottom w:val="single" w:sz="8" w:space="0" w:color="auto"/>
              <w:right w:val="single" w:sz="8" w:space="0" w:color="auto"/>
            </w:tcBorders>
            <w:shd w:val="clear" w:color="auto" w:fill="auto"/>
            <w:noWrap/>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3</w:t>
            </w:r>
          </w:p>
        </w:tc>
        <w:tc>
          <w:tcPr>
            <w:tcW w:w="4443" w:type="dxa"/>
            <w:tcBorders>
              <w:top w:val="nil"/>
              <w:left w:val="nil"/>
              <w:bottom w:val="single" w:sz="8" w:space="0" w:color="auto"/>
              <w:right w:val="single" w:sz="4" w:space="0" w:color="auto"/>
            </w:tcBorders>
            <w:shd w:val="clear" w:color="000000" w:fill="FFFFFF"/>
            <w:vAlign w:val="center"/>
          </w:tcPr>
          <w:p w:rsidR="007F4415" w:rsidRPr="00330A06" w:rsidRDefault="007F4415" w:rsidP="00050D0B">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garrafas(GARRAFAS LLENAS):</w:t>
            </w:r>
          </w:p>
          <w:p w:rsidR="007F4415" w:rsidRPr="00330A06" w:rsidRDefault="007F4415" w:rsidP="00050D0B">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 xml:space="preserve">De :  PLANTA SUCRE QHORA </w:t>
            </w:r>
            <w:proofErr w:type="spellStart"/>
            <w:r w:rsidRPr="00330A06">
              <w:rPr>
                <w:rFonts w:ascii="Calibri" w:hAnsi="Calibri" w:cs="Calibri"/>
                <w:color w:val="000000"/>
                <w:sz w:val="18"/>
                <w:szCs w:val="18"/>
                <w:lang w:eastAsia="es-BO"/>
              </w:rPr>
              <w:t>QHORA</w:t>
            </w:r>
            <w:proofErr w:type="spellEnd"/>
          </w:p>
          <w:p w:rsidR="007F4415" w:rsidRPr="00330A06" w:rsidRDefault="007F4415" w:rsidP="00050D0B">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w:t>
            </w:r>
            <w:r>
              <w:rPr>
                <w:rFonts w:ascii="Calibri" w:hAnsi="Calibri" w:cs="Calibri"/>
                <w:color w:val="000000"/>
                <w:sz w:val="18"/>
                <w:szCs w:val="18"/>
                <w:lang w:eastAsia="es-BO"/>
              </w:rPr>
              <w:t>.</w:t>
            </w:r>
            <w:r w:rsidRPr="00330A06">
              <w:rPr>
                <w:rFonts w:ascii="Calibri" w:hAnsi="Calibri" w:cs="Calibri"/>
                <w:color w:val="000000"/>
                <w:sz w:val="18"/>
                <w:szCs w:val="18"/>
                <w:lang w:eastAsia="es-BO"/>
              </w:rPr>
              <w:t>SS</w:t>
            </w:r>
            <w:r>
              <w:rPr>
                <w:rFonts w:ascii="Calibri" w:hAnsi="Calibri" w:cs="Calibri"/>
                <w:color w:val="000000"/>
                <w:sz w:val="18"/>
                <w:szCs w:val="18"/>
                <w:lang w:eastAsia="es-BO"/>
              </w:rPr>
              <w:t>.</w:t>
            </w:r>
            <w:r w:rsidRPr="00330A06">
              <w:rPr>
                <w:rFonts w:ascii="Calibri" w:hAnsi="Calibri" w:cs="Calibri"/>
                <w:color w:val="000000"/>
                <w:sz w:val="18"/>
                <w:szCs w:val="18"/>
                <w:lang w:eastAsia="es-BO"/>
              </w:rPr>
              <w:t xml:space="preserve"> OSTRIA GUTIERREZ</w:t>
            </w:r>
          </w:p>
        </w:tc>
        <w:tc>
          <w:tcPr>
            <w:tcW w:w="1551" w:type="dxa"/>
            <w:tcBorders>
              <w:top w:val="nil"/>
              <w:left w:val="single" w:sz="4" w:space="0" w:color="auto"/>
              <w:bottom w:val="single" w:sz="8" w:space="0" w:color="auto"/>
              <w:right w:val="single" w:sz="8" w:space="0" w:color="auto"/>
            </w:tcBorders>
            <w:shd w:val="clear" w:color="000000" w:fill="FFFFFF"/>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127</w:t>
            </w:r>
          </w:p>
        </w:tc>
        <w:tc>
          <w:tcPr>
            <w:tcW w:w="1241" w:type="dxa"/>
            <w:tcBorders>
              <w:top w:val="nil"/>
              <w:left w:val="nil"/>
              <w:bottom w:val="single" w:sz="8" w:space="0" w:color="auto"/>
              <w:right w:val="single" w:sz="8" w:space="0" w:color="auto"/>
            </w:tcBorders>
            <w:shd w:val="clear" w:color="auto" w:fill="auto"/>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VIAJE</w:t>
            </w:r>
          </w:p>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sz w:val="18"/>
                <w:szCs w:val="18"/>
                <w:lang w:eastAsia="es-BO"/>
              </w:rPr>
              <w:t>DE 200 GARRAFAS</w:t>
            </w:r>
          </w:p>
        </w:tc>
        <w:tc>
          <w:tcPr>
            <w:tcW w:w="1395" w:type="dxa"/>
            <w:tcBorders>
              <w:top w:val="nil"/>
              <w:left w:val="nil"/>
              <w:bottom w:val="single" w:sz="8" w:space="0" w:color="auto"/>
              <w:right w:val="single" w:sz="8" w:space="0" w:color="auto"/>
            </w:tcBorders>
            <w:shd w:val="clear" w:color="auto" w:fill="auto"/>
            <w:noWrap/>
            <w:vAlign w:val="center"/>
          </w:tcPr>
          <w:p w:rsidR="007F4415" w:rsidRPr="00330A06" w:rsidRDefault="007F4415" w:rsidP="00050D0B">
            <w:pPr>
              <w:jc w:val="center"/>
              <w:rPr>
                <w:rFonts w:ascii="Calibri" w:hAnsi="Calibri"/>
                <w:color w:val="000000"/>
                <w:sz w:val="18"/>
                <w:szCs w:val="18"/>
                <w:lang w:val="es-BO" w:eastAsia="es-BO"/>
              </w:rPr>
            </w:pPr>
            <w:r w:rsidRPr="00330A06">
              <w:rPr>
                <w:rFonts w:ascii="Calibri" w:hAnsi="Calibri"/>
                <w:color w:val="000000"/>
                <w:sz w:val="18"/>
                <w:szCs w:val="18"/>
              </w:rPr>
              <w:t>483,00</w:t>
            </w:r>
          </w:p>
        </w:tc>
      </w:tr>
      <w:tr w:rsidR="007F4415" w:rsidRPr="00552079" w:rsidTr="007F4415">
        <w:trPr>
          <w:trHeight w:val="346"/>
          <w:jc w:val="center"/>
        </w:trPr>
        <w:tc>
          <w:tcPr>
            <w:tcW w:w="665" w:type="dxa"/>
            <w:tcBorders>
              <w:top w:val="nil"/>
              <w:left w:val="single" w:sz="8" w:space="0" w:color="auto"/>
              <w:bottom w:val="single" w:sz="8" w:space="0" w:color="auto"/>
              <w:right w:val="single" w:sz="8" w:space="0" w:color="auto"/>
            </w:tcBorders>
            <w:shd w:val="clear" w:color="auto" w:fill="auto"/>
            <w:noWrap/>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4</w:t>
            </w:r>
          </w:p>
        </w:tc>
        <w:tc>
          <w:tcPr>
            <w:tcW w:w="4443" w:type="dxa"/>
            <w:tcBorders>
              <w:top w:val="nil"/>
              <w:left w:val="nil"/>
              <w:bottom w:val="single" w:sz="8" w:space="0" w:color="auto"/>
              <w:right w:val="single" w:sz="4" w:space="0" w:color="auto"/>
            </w:tcBorders>
            <w:shd w:val="clear" w:color="000000" w:fill="FFFFFF"/>
            <w:vAlign w:val="center"/>
          </w:tcPr>
          <w:p w:rsidR="007F4415" w:rsidRPr="00330A06" w:rsidRDefault="00B30ECC" w:rsidP="00050D0B">
            <w:pPr>
              <w:jc w:val="both"/>
              <w:rPr>
                <w:rFonts w:ascii="Calibri" w:hAnsi="Calibri" w:cs="Calibri"/>
                <w:color w:val="000000"/>
                <w:sz w:val="18"/>
                <w:szCs w:val="18"/>
                <w:lang w:eastAsia="es-BO"/>
              </w:rPr>
            </w:pPr>
            <w:r>
              <w:rPr>
                <w:rFonts w:ascii="Calibri" w:hAnsi="Calibri" w:cs="Calibri"/>
                <w:color w:val="000000"/>
                <w:sz w:val="18"/>
                <w:szCs w:val="18"/>
                <w:lang w:eastAsia="es-BO"/>
              </w:rPr>
              <w:t>4</w:t>
            </w:r>
          </w:p>
        </w:tc>
        <w:tc>
          <w:tcPr>
            <w:tcW w:w="1551" w:type="dxa"/>
            <w:tcBorders>
              <w:top w:val="nil"/>
              <w:left w:val="single" w:sz="4" w:space="0" w:color="auto"/>
              <w:bottom w:val="single" w:sz="8" w:space="0" w:color="auto"/>
              <w:right w:val="single" w:sz="8" w:space="0" w:color="auto"/>
            </w:tcBorders>
            <w:shd w:val="clear" w:color="000000" w:fill="FFFFFF"/>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55</w:t>
            </w:r>
          </w:p>
        </w:tc>
        <w:tc>
          <w:tcPr>
            <w:tcW w:w="1241" w:type="dxa"/>
            <w:tcBorders>
              <w:top w:val="nil"/>
              <w:left w:val="nil"/>
              <w:bottom w:val="single" w:sz="8" w:space="0" w:color="auto"/>
              <w:right w:val="single" w:sz="8" w:space="0" w:color="auto"/>
            </w:tcBorders>
            <w:shd w:val="clear" w:color="auto" w:fill="auto"/>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VIAJE</w:t>
            </w:r>
          </w:p>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sz w:val="18"/>
                <w:szCs w:val="18"/>
                <w:lang w:eastAsia="es-BO"/>
              </w:rPr>
              <w:t>DE 200 GARRAFAS</w:t>
            </w:r>
          </w:p>
        </w:tc>
        <w:tc>
          <w:tcPr>
            <w:tcW w:w="1395" w:type="dxa"/>
            <w:tcBorders>
              <w:top w:val="nil"/>
              <w:left w:val="nil"/>
              <w:bottom w:val="single" w:sz="8" w:space="0" w:color="auto"/>
              <w:right w:val="single" w:sz="8" w:space="0" w:color="auto"/>
            </w:tcBorders>
            <w:shd w:val="clear" w:color="auto" w:fill="auto"/>
            <w:noWrap/>
            <w:vAlign w:val="center"/>
          </w:tcPr>
          <w:p w:rsidR="007F4415" w:rsidRPr="00330A06" w:rsidRDefault="007F4415" w:rsidP="00050D0B">
            <w:pPr>
              <w:jc w:val="center"/>
              <w:rPr>
                <w:rFonts w:ascii="Calibri" w:hAnsi="Calibri"/>
                <w:color w:val="000000"/>
                <w:sz w:val="18"/>
                <w:szCs w:val="18"/>
                <w:lang w:val="es-BO" w:eastAsia="es-BO"/>
              </w:rPr>
            </w:pPr>
            <w:r w:rsidRPr="00330A06">
              <w:rPr>
                <w:rFonts w:ascii="Calibri" w:hAnsi="Calibri"/>
                <w:color w:val="000000"/>
                <w:sz w:val="18"/>
                <w:szCs w:val="18"/>
              </w:rPr>
              <w:t>490,00</w:t>
            </w:r>
          </w:p>
        </w:tc>
      </w:tr>
    </w:tbl>
    <w:p w:rsidR="002B59E7" w:rsidRPr="007F4415" w:rsidRDefault="007F4415" w:rsidP="007F4415">
      <w:pPr>
        <w:rPr>
          <w:rFonts w:asciiTheme="minorHAnsi" w:hAnsiTheme="minorHAnsi" w:cstheme="minorHAnsi"/>
          <w:b/>
          <w:color w:val="FF0000"/>
        </w:rPr>
      </w:pPr>
      <w:r w:rsidRPr="007F4415">
        <w:rPr>
          <w:rFonts w:ascii="Calibri" w:hAnsi="Calibri" w:cs="Calibri"/>
          <w:lang w:val="es-BO"/>
        </w:rPr>
        <w:t xml:space="preserve">Nota: </w:t>
      </w:r>
      <w:r w:rsidRPr="007F4415">
        <w:rPr>
          <w:rFonts w:ascii="Calibri" w:hAnsi="Calibri" w:cs="Calibri"/>
          <w:b/>
        </w:rPr>
        <w:t>El</w:t>
      </w:r>
      <w:r w:rsidR="00DB0F96" w:rsidRPr="007F4415">
        <w:rPr>
          <w:rFonts w:ascii="Calibri" w:hAnsi="Calibri" w:cs="Calibri"/>
          <w:b/>
        </w:rPr>
        <w:t xml:space="preserve"> servicio de transporte </w:t>
      </w:r>
      <w:r w:rsidR="00A40519">
        <w:rPr>
          <w:rFonts w:ascii="Calibri" w:hAnsi="Calibri" w:cs="Calibri"/>
          <w:b/>
        </w:rPr>
        <w:t xml:space="preserve">por viaje incluye </w:t>
      </w:r>
      <w:r w:rsidR="00DB0F96" w:rsidRPr="007F4415">
        <w:rPr>
          <w:rFonts w:ascii="Calibri" w:hAnsi="Calibri" w:cs="Calibri"/>
          <w:b/>
        </w:rPr>
        <w:t xml:space="preserve">el </w:t>
      </w:r>
      <w:r w:rsidR="00A40519">
        <w:rPr>
          <w:rFonts w:ascii="Calibri" w:hAnsi="Calibri" w:cs="Calibri"/>
          <w:b/>
        </w:rPr>
        <w:t xml:space="preserve">transporte de </w:t>
      </w:r>
      <w:r w:rsidR="00DB0F96" w:rsidRPr="007F4415">
        <w:rPr>
          <w:rFonts w:ascii="Calibri" w:hAnsi="Calibri" w:cs="Calibri"/>
          <w:b/>
        </w:rPr>
        <w:t>las garrafas vacías</w:t>
      </w:r>
      <w:r w:rsidR="00A40519" w:rsidRPr="00A40519">
        <w:rPr>
          <w:rFonts w:ascii="Calibri" w:hAnsi="Calibri" w:cs="Calibri"/>
          <w:b/>
        </w:rPr>
        <w:t xml:space="preserve"> </w:t>
      </w:r>
      <w:r w:rsidR="00A40519">
        <w:rPr>
          <w:rFonts w:ascii="Calibri" w:hAnsi="Calibri" w:cs="Calibri"/>
          <w:b/>
        </w:rPr>
        <w:t>(retorno)</w:t>
      </w:r>
      <w:r w:rsidR="00DB0F96" w:rsidRPr="007F4415">
        <w:rPr>
          <w:rFonts w:ascii="Calibri" w:hAnsi="Calibri" w:cs="Calibri"/>
          <w:b/>
        </w:rPr>
        <w:t xml:space="preserve"> de los puntos de destino a puntos de origen.</w:t>
      </w:r>
    </w:p>
    <w:p w:rsidR="00CE7B5F" w:rsidRPr="007F4415" w:rsidRDefault="007F4415" w:rsidP="00552079">
      <w:pPr>
        <w:rPr>
          <w:rFonts w:asciiTheme="minorHAnsi" w:hAnsiTheme="minorHAnsi" w:cstheme="minorHAnsi"/>
          <w:b/>
        </w:rPr>
      </w:pPr>
      <w:r w:rsidRPr="007F4415">
        <w:rPr>
          <w:rFonts w:ascii="Calibri" w:hAnsi="Calibri" w:cs="Calibri"/>
          <w:lang w:val="es-BO"/>
        </w:rPr>
        <w:t xml:space="preserve"> (*) Variable según la necesidad o requerimiento de YPFB o punto de venta</w:t>
      </w:r>
    </w:p>
    <w:p w:rsidR="00CE7B5F" w:rsidRDefault="00CE7B5F" w:rsidP="00552079">
      <w:pPr>
        <w:rPr>
          <w:rFonts w:asciiTheme="minorHAnsi" w:hAnsiTheme="minorHAnsi" w:cstheme="minorHAnsi"/>
          <w:b/>
          <w:sz w:val="22"/>
          <w:szCs w:val="22"/>
        </w:rPr>
      </w:pPr>
    </w:p>
    <w:p w:rsidR="00030AAE" w:rsidRDefault="00030AAE" w:rsidP="00552079">
      <w:pPr>
        <w:rPr>
          <w:rFonts w:asciiTheme="minorHAnsi" w:hAnsiTheme="minorHAnsi" w:cstheme="minorHAnsi"/>
          <w:b/>
          <w:sz w:val="22"/>
          <w:szCs w:val="22"/>
        </w:rPr>
      </w:pPr>
    </w:p>
    <w:p w:rsidR="00030AAE" w:rsidRDefault="00030AAE" w:rsidP="00552079">
      <w:pPr>
        <w:rPr>
          <w:rFonts w:asciiTheme="minorHAnsi" w:hAnsiTheme="minorHAnsi" w:cstheme="minorHAnsi"/>
          <w:b/>
          <w:sz w:val="22"/>
          <w:szCs w:val="22"/>
        </w:rPr>
      </w:pPr>
    </w:p>
    <w:p w:rsidR="00030AAE" w:rsidRDefault="00030AAE" w:rsidP="00552079">
      <w:pPr>
        <w:rPr>
          <w:rFonts w:asciiTheme="minorHAnsi" w:hAnsiTheme="minorHAnsi" w:cstheme="minorHAnsi"/>
          <w:b/>
          <w:sz w:val="22"/>
          <w:szCs w:val="22"/>
        </w:rPr>
      </w:pPr>
    </w:p>
    <w:p w:rsidR="00030AAE" w:rsidRDefault="00030AAE" w:rsidP="00552079">
      <w:pPr>
        <w:rPr>
          <w:rFonts w:asciiTheme="minorHAnsi" w:hAnsiTheme="minorHAnsi" w:cstheme="minorHAnsi"/>
          <w:b/>
          <w:sz w:val="22"/>
          <w:szCs w:val="22"/>
        </w:rPr>
      </w:pPr>
    </w:p>
    <w:p w:rsidR="00030AAE" w:rsidRDefault="00030AAE" w:rsidP="00552079">
      <w:pPr>
        <w:rPr>
          <w:rFonts w:asciiTheme="minorHAnsi" w:hAnsiTheme="minorHAnsi" w:cstheme="minorHAnsi"/>
          <w:b/>
          <w:sz w:val="22"/>
          <w:szCs w:val="22"/>
        </w:rPr>
      </w:pPr>
    </w:p>
    <w:p w:rsidR="00030AAE" w:rsidRDefault="00030AAE"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9C5A76" w:rsidRDefault="009C5A76"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A74D7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A74D7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A74D7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A74D7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A74D7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A74D7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A74D7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A74D79">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A74D7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A74D79">
      <w:pPr>
        <w:pStyle w:val="Sinespaciado4"/>
        <w:numPr>
          <w:ilvl w:val="0"/>
          <w:numId w:val="21"/>
        </w:numPr>
        <w:ind w:left="851"/>
        <w:jc w:val="both"/>
      </w:pPr>
      <w:r w:rsidRPr="008842A3">
        <w:t>Que tengan sentencia ejecutoriada, con impedimento para ejercer el comercio.</w:t>
      </w:r>
    </w:p>
    <w:p w:rsidR="00983825" w:rsidRDefault="00983825" w:rsidP="00A74D7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A74D7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A74D7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A74D79">
      <w:pPr>
        <w:pStyle w:val="Sinespaciado4"/>
        <w:numPr>
          <w:ilvl w:val="0"/>
          <w:numId w:val="21"/>
        </w:numPr>
        <w:ind w:left="851"/>
        <w:jc w:val="both"/>
      </w:pPr>
      <w:r w:rsidRPr="008842A3">
        <w:t>Que hubiesen declarado su disolución o quiebra.</w:t>
      </w:r>
    </w:p>
    <w:p w:rsidR="00983825" w:rsidRDefault="00983825" w:rsidP="00A74D79">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A74D7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A74D7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A74D7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A74D7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B33A85" w:rsidRDefault="00D06B73" w:rsidP="00D06B73">
      <w:pPr>
        <w:ind w:left="426"/>
        <w:jc w:val="both"/>
        <w:rPr>
          <w:rFonts w:asciiTheme="minorHAnsi" w:hAnsiTheme="minorHAnsi" w:cstheme="minorHAnsi"/>
          <w:sz w:val="22"/>
          <w:szCs w:val="22"/>
        </w:rPr>
      </w:pPr>
      <w:r w:rsidRPr="00B33A85">
        <w:rPr>
          <w:rFonts w:asciiTheme="minorHAnsi" w:hAnsiTheme="minorHAnsi" w:cstheme="minorHAnsi"/>
          <w:sz w:val="22"/>
          <w:szCs w:val="22"/>
        </w:rPr>
        <w:t>El proceso de contratación y la propuesta económica deberán expresarse en 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A74D7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A74D7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A74D7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A74D7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A74D7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A74D7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A74D7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A74D7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A74D7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A74D79">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A74D7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A74D7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A74D7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A74D7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B376C3">
      <w:pPr>
        <w:numPr>
          <w:ilvl w:val="0"/>
          <w:numId w:val="3"/>
        </w:numPr>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B376C3">
        <w:rPr>
          <w:rFonts w:asciiTheme="minorHAnsi" w:hAnsiTheme="minorHAnsi" w:cstheme="minorHAnsi"/>
          <w:b/>
          <w:sz w:val="22"/>
          <w:szCs w:val="22"/>
        </w:rPr>
        <w:t xml:space="preserve">  </w:t>
      </w:r>
      <w:r w:rsidR="00B376C3" w:rsidRPr="00B376C3">
        <w:rPr>
          <w:rFonts w:asciiTheme="minorHAnsi" w:hAnsiTheme="minorHAnsi" w:cstheme="minorHAnsi"/>
          <w:b/>
          <w:sz w:val="22"/>
          <w:szCs w:val="22"/>
        </w:rPr>
        <w:t>“No corresponde”</w:t>
      </w:r>
    </w:p>
    <w:p w:rsidR="00B33A85" w:rsidRPr="003C000B" w:rsidRDefault="00B33A85" w:rsidP="009E2493">
      <w:pPr>
        <w:ind w:left="426"/>
        <w:jc w:val="both"/>
        <w:rPr>
          <w:rFonts w:asciiTheme="minorHAnsi" w:hAnsiTheme="minorHAnsi" w:cstheme="minorHAnsi"/>
          <w:color w:val="000000"/>
          <w:sz w:val="22"/>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B376C3">
        <w:rPr>
          <w:rFonts w:asciiTheme="minorHAnsi" w:hAnsiTheme="minorHAnsi" w:cstheme="minorHAnsi"/>
          <w:b/>
          <w:sz w:val="22"/>
          <w:szCs w:val="22"/>
        </w:rPr>
        <w:t xml:space="preserve"> </w:t>
      </w:r>
      <w:r w:rsidR="00B376C3" w:rsidRPr="00B376C3">
        <w:rPr>
          <w:rFonts w:asciiTheme="minorHAnsi" w:hAnsiTheme="minorHAnsi" w:cstheme="minorHAnsi"/>
          <w:b/>
          <w:sz w:val="22"/>
          <w:szCs w:val="22"/>
        </w:rPr>
        <w:t>“No corresponde”</w:t>
      </w:r>
    </w:p>
    <w:p w:rsidR="00705D09" w:rsidRPr="00705D09" w:rsidRDefault="00705D09" w:rsidP="00705D09">
      <w:pPr>
        <w:pStyle w:val="Prrafodelista"/>
        <w:rPr>
          <w:rFonts w:asciiTheme="minorHAnsi" w:hAnsiTheme="minorHAnsi" w:cstheme="minorHAnsi"/>
          <w:b/>
          <w:sz w:val="22"/>
          <w:szCs w:val="22"/>
        </w:rPr>
      </w:pPr>
    </w:p>
    <w:p w:rsidR="00705D09" w:rsidRPr="002750AD" w:rsidRDefault="00705D09" w:rsidP="00705D09">
      <w:pPr>
        <w:pStyle w:val="Prrafodelista"/>
        <w:ind w:left="426"/>
        <w:jc w:val="both"/>
        <w:rPr>
          <w:rFonts w:asciiTheme="minorHAnsi" w:hAnsiTheme="minorHAnsi" w:cstheme="minorHAnsi"/>
          <w:b/>
          <w:sz w:val="22"/>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r w:rsidR="00BB604C">
        <w:rPr>
          <w:rFonts w:asciiTheme="minorHAnsi" w:hAnsiTheme="minorHAnsi" w:cstheme="minorHAnsi"/>
          <w:b/>
          <w:sz w:val="22"/>
          <w:szCs w:val="22"/>
        </w:rPr>
        <w:t>.-</w:t>
      </w:r>
      <w:r w:rsidR="00B376C3">
        <w:rPr>
          <w:rFonts w:asciiTheme="minorHAnsi" w:hAnsiTheme="minorHAnsi" w:cstheme="minorHAnsi"/>
          <w:b/>
          <w:sz w:val="22"/>
          <w:szCs w:val="22"/>
        </w:rPr>
        <w:t xml:space="preserve"> </w:t>
      </w:r>
      <w:r w:rsidR="00B376C3" w:rsidRPr="00B376C3">
        <w:rPr>
          <w:rFonts w:asciiTheme="minorHAnsi" w:hAnsiTheme="minorHAnsi" w:cstheme="minorHAnsi"/>
          <w:b/>
          <w:sz w:val="22"/>
          <w:szCs w:val="22"/>
        </w:rPr>
        <w:t>“No corresponde”</w:t>
      </w:r>
    </w:p>
    <w:p w:rsidR="00BF5D45" w:rsidRDefault="00BF5D45" w:rsidP="00B33A85">
      <w:pPr>
        <w:pStyle w:val="Prrafodelista"/>
        <w:ind w:left="426"/>
        <w:jc w:val="both"/>
        <w:rPr>
          <w:rFonts w:asciiTheme="minorHAnsi" w:hAnsiTheme="minorHAnsi" w:cstheme="minorHAnsi"/>
          <w:b/>
          <w:bCs/>
          <w:i/>
          <w:iCs/>
          <w:color w:val="FF0000"/>
          <w:lang w:eastAsia="es-BO"/>
        </w:rPr>
      </w:pPr>
    </w:p>
    <w:p w:rsidR="00B33A85" w:rsidRPr="008842A3" w:rsidRDefault="00B33A8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B376C3">
        <w:rPr>
          <w:rFonts w:asciiTheme="minorHAnsi" w:hAnsiTheme="minorHAnsi" w:cstheme="minorHAnsi"/>
          <w:b/>
          <w:sz w:val="22"/>
          <w:szCs w:val="22"/>
        </w:rPr>
        <w:t xml:space="preserve"> </w:t>
      </w:r>
      <w:r w:rsidR="00B376C3" w:rsidRPr="00B376C3">
        <w:rPr>
          <w:rFonts w:asciiTheme="minorHAnsi" w:hAnsiTheme="minorHAnsi" w:cstheme="minorHAnsi"/>
          <w:b/>
          <w:sz w:val="22"/>
          <w:szCs w:val="22"/>
        </w:rPr>
        <w:t>“No corresponde”</w:t>
      </w:r>
    </w:p>
    <w:p w:rsidR="00B33A85" w:rsidRDefault="00B33A85" w:rsidP="00701146">
      <w:pPr>
        <w:ind w:left="426"/>
        <w:jc w:val="both"/>
        <w:rPr>
          <w:rFonts w:asciiTheme="minorHAnsi" w:hAnsiTheme="minorHAnsi" w:cstheme="minorHAnsi"/>
          <w:b/>
          <w:bCs/>
          <w:i/>
          <w:iCs/>
          <w:color w:val="FF0000"/>
          <w:lang w:eastAsia="es-BO"/>
        </w:rPr>
      </w:pPr>
    </w:p>
    <w:p w:rsidR="00B33A85" w:rsidRPr="008842A3" w:rsidRDefault="00B33A85"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A74D7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A74D7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A74D7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B33A85" w:rsidRDefault="00B33A85" w:rsidP="00897820">
      <w:pPr>
        <w:ind w:firstLine="426"/>
        <w:jc w:val="center"/>
        <w:rPr>
          <w:rFonts w:asciiTheme="minorHAnsi" w:hAnsiTheme="minorHAnsi" w:cstheme="minorHAnsi"/>
          <w:b/>
          <w:sz w:val="22"/>
          <w:szCs w:val="22"/>
        </w:rPr>
      </w:pPr>
    </w:p>
    <w:p w:rsidR="00B33A85" w:rsidRDefault="00B33A8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6378C9" w:rsidRPr="00C14D10" w:rsidRDefault="00A671E1" w:rsidP="00C14D10">
      <w:pPr>
        <w:pStyle w:val="Prrafodelista"/>
        <w:numPr>
          <w:ilvl w:val="3"/>
          <w:numId w:val="13"/>
        </w:numPr>
        <w:tabs>
          <w:tab w:val="clear" w:pos="3240"/>
        </w:tabs>
        <w:ind w:left="993" w:hanging="426"/>
        <w:jc w:val="both"/>
        <w:rPr>
          <w:rFonts w:asciiTheme="minorHAnsi" w:hAnsiTheme="minorHAnsi" w:cstheme="minorHAnsi"/>
          <w:sz w:val="22"/>
          <w:szCs w:val="22"/>
        </w:rPr>
      </w:pPr>
      <w:r w:rsidRPr="00C14D10">
        <w:rPr>
          <w:rFonts w:asciiTheme="minorHAnsi" w:hAnsiTheme="minorHAnsi" w:cstheme="minorHAnsi"/>
          <w:sz w:val="22"/>
          <w:szCs w:val="22"/>
        </w:rPr>
        <w:t xml:space="preserve">Para el caso de transporte de hidrocarburos, </w:t>
      </w:r>
      <w:r w:rsidR="00C14D10" w:rsidRPr="00C14D10">
        <w:rPr>
          <w:rFonts w:asciiTheme="minorHAnsi" w:hAnsiTheme="minorHAnsi" w:cstheme="minorHAnsi"/>
          <w:sz w:val="22"/>
          <w:szCs w:val="22"/>
        </w:rPr>
        <w:t>en caso de que no existan empresas que para todos los tramos tengan precios unitarios más bajos, para cada empresa se obtendrá un precio con base en la sumatoria de sus precios unitarios propuestos y se concertará con la empresa que tenga el precio</w:t>
      </w:r>
      <w:r w:rsidR="00887207">
        <w:rPr>
          <w:rFonts w:asciiTheme="minorHAnsi" w:hAnsiTheme="minorHAnsi" w:cstheme="minorHAnsi"/>
          <w:sz w:val="22"/>
          <w:szCs w:val="22"/>
        </w:rPr>
        <w:t xml:space="preserve"> evaluado</w:t>
      </w:r>
      <w:r w:rsidR="00C14D10" w:rsidRPr="00C14D10">
        <w:rPr>
          <w:rFonts w:asciiTheme="minorHAnsi" w:hAnsiTheme="minorHAnsi" w:cstheme="minorHAnsi"/>
          <w:sz w:val="22"/>
          <w:szCs w:val="22"/>
        </w:rPr>
        <w:t xml:space="preserve"> más bajo</w:t>
      </w:r>
      <w:r w:rsidR="00C14D10">
        <w:rPr>
          <w:rFonts w:asciiTheme="minorHAnsi" w:hAnsiTheme="minorHAnsi" w:cstheme="minorHAnsi"/>
          <w:sz w:val="22"/>
          <w:szCs w:val="22"/>
        </w:rPr>
        <w:t>.</w:t>
      </w:r>
    </w:p>
    <w:p w:rsidR="00A671E1" w:rsidRDefault="00A671E1"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6378C9">
        <w:rPr>
          <w:rFonts w:asciiTheme="minorHAnsi" w:hAnsiTheme="minorHAnsi" w:cstheme="minorHAnsi"/>
          <w:sz w:val="22"/>
          <w:szCs w:val="22"/>
        </w:rPr>
        <w:t xml:space="preserve">Para el caso de transporte de hidrocarburos, cuando el(los) proponente(s) cumpla(n) con las condiciones del DBC y estén recomendados por el Comité de Licitación, que tengan la propuesta económica más baja </w:t>
      </w:r>
      <w:r w:rsidR="00887207">
        <w:rPr>
          <w:rFonts w:asciiTheme="minorHAnsi" w:hAnsiTheme="minorHAnsi" w:cstheme="minorHAnsi"/>
          <w:sz w:val="22"/>
          <w:szCs w:val="22"/>
        </w:rPr>
        <w:t xml:space="preserve">y </w:t>
      </w:r>
      <w:r w:rsidRPr="006378C9">
        <w:rPr>
          <w:rFonts w:asciiTheme="minorHAnsi" w:hAnsiTheme="minorHAnsi" w:cstheme="minorHAnsi"/>
          <w:sz w:val="22"/>
          <w:szCs w:val="22"/>
        </w:rPr>
        <w:t>no cubran el volumen o paquete requerido, la concertación se realizará con todos los proponentes que estén habilitados</w:t>
      </w:r>
      <w:r w:rsidR="00887207">
        <w:rPr>
          <w:rFonts w:asciiTheme="minorHAnsi" w:hAnsiTheme="minorHAnsi" w:cstheme="minorHAnsi"/>
          <w:sz w:val="22"/>
          <w:szCs w:val="22"/>
        </w:rPr>
        <w:t xml:space="preserve"> hasta nivelar al precio evaluado más bajo propuesto</w:t>
      </w:r>
      <w:r w:rsidRPr="006378C9">
        <w:rPr>
          <w:rFonts w:asciiTheme="minorHAnsi" w:hAnsiTheme="minorHAnsi" w:cstheme="minorHAnsi"/>
          <w:sz w:val="22"/>
          <w:szCs w:val="22"/>
        </w:rPr>
        <w:t>.</w:t>
      </w:r>
    </w:p>
    <w:p w:rsidR="004D6C8F" w:rsidRPr="004D6C8F" w:rsidRDefault="004D6C8F" w:rsidP="004D6C8F">
      <w:pPr>
        <w:ind w:left="360"/>
        <w:jc w:val="both"/>
        <w:rPr>
          <w:rFonts w:asciiTheme="minorHAnsi" w:hAnsiTheme="minorHAnsi" w:cstheme="minorHAnsi"/>
          <w:sz w:val="22"/>
          <w:szCs w:val="22"/>
        </w:rPr>
      </w:pPr>
    </w:p>
    <w:p w:rsidR="00A671E1" w:rsidRPr="00AA12A6" w:rsidRDefault="00A671E1" w:rsidP="00A671E1">
      <w:pPr>
        <w:pStyle w:val="Prrafodelista"/>
        <w:ind w:left="360"/>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 xml:space="preserve">MÉTODO DE EVALUACIÓN CALIDAD PROPUESTA TÉCNICA Y COSTO   </w:t>
      </w:r>
    </w:p>
    <w:p w:rsidR="00A671E1" w:rsidRPr="008B6CB5" w:rsidRDefault="00A671E1" w:rsidP="00A671E1">
      <w:pPr>
        <w:pStyle w:val="Prrafodelista"/>
        <w:ind w:left="360"/>
        <w:jc w:val="both"/>
        <w:rPr>
          <w:rFonts w:asciiTheme="minorHAnsi" w:hAnsiTheme="minorHAnsi" w:cstheme="minorHAnsi"/>
          <w:sz w:val="22"/>
          <w:szCs w:val="22"/>
          <w:u w:val="single"/>
        </w:rPr>
      </w:pPr>
    </w:p>
    <w:p w:rsidR="00874AD4" w:rsidRDefault="00B33A85" w:rsidP="00A671E1">
      <w:pPr>
        <w:pStyle w:val="Prrafodelista"/>
        <w:ind w:left="360"/>
        <w:jc w:val="both"/>
        <w:rPr>
          <w:rFonts w:asciiTheme="minorHAnsi" w:hAnsiTheme="minorHAnsi" w:cstheme="minorHAnsi"/>
          <w:b/>
          <w:color w:val="FF0000"/>
          <w:sz w:val="22"/>
          <w:szCs w:val="22"/>
        </w:rPr>
      </w:pPr>
      <w:r w:rsidRPr="008939C8">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B33A85" w:rsidRDefault="00B33A85" w:rsidP="00A671E1">
      <w:pPr>
        <w:pStyle w:val="Prrafodelista"/>
        <w:ind w:left="360"/>
        <w:jc w:val="both"/>
        <w:rPr>
          <w:rFonts w:asciiTheme="minorHAnsi" w:hAnsiTheme="minorHAnsi" w:cstheme="minorHAnsi"/>
          <w:b/>
          <w:sz w:val="22"/>
          <w:szCs w:val="22"/>
          <w:u w:val="single"/>
        </w:rPr>
      </w:pPr>
    </w:p>
    <w:p w:rsidR="00A671E1" w:rsidRPr="00AA12A6" w:rsidRDefault="00A671E1" w:rsidP="00A671E1">
      <w:pPr>
        <w:pStyle w:val="Prrafodelista"/>
        <w:ind w:left="360"/>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 xml:space="preserve">MÉTODO DE EVALUACIÓN CALIDAD </w:t>
      </w:r>
    </w:p>
    <w:p w:rsidR="00A671E1" w:rsidRPr="008B6CB5" w:rsidRDefault="00A671E1" w:rsidP="00A671E1">
      <w:pPr>
        <w:pStyle w:val="Prrafodelista"/>
        <w:ind w:left="360"/>
        <w:jc w:val="both"/>
        <w:rPr>
          <w:rFonts w:asciiTheme="minorHAnsi" w:hAnsiTheme="minorHAnsi" w:cstheme="minorHAnsi"/>
          <w:sz w:val="22"/>
          <w:szCs w:val="22"/>
          <w:u w:val="single"/>
        </w:rPr>
      </w:pPr>
    </w:p>
    <w:p w:rsidR="00B33A85" w:rsidRDefault="00B33A85" w:rsidP="00B33A85">
      <w:pPr>
        <w:pStyle w:val="Prrafodelista"/>
        <w:ind w:left="360"/>
        <w:jc w:val="both"/>
        <w:rPr>
          <w:rFonts w:asciiTheme="minorHAnsi" w:hAnsiTheme="minorHAnsi" w:cstheme="minorHAnsi"/>
          <w:b/>
          <w:sz w:val="22"/>
          <w:szCs w:val="22"/>
          <w:u w:val="single"/>
        </w:rPr>
      </w:pPr>
      <w:r w:rsidRPr="008939C8">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A74D7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A74D79">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A74D79">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A74D7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A74D7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Default="007C37C5" w:rsidP="00DB414D">
      <w:pPr>
        <w:pStyle w:val="Normal2"/>
        <w:tabs>
          <w:tab w:val="left" w:pos="1701"/>
          <w:tab w:val="left" w:pos="2410"/>
        </w:tabs>
        <w:ind w:left="2410" w:hanging="1701"/>
        <w:rPr>
          <w:rFonts w:asciiTheme="minorHAnsi" w:hAnsiTheme="minorHAnsi" w:cstheme="minorHAnsi"/>
          <w:sz w:val="22"/>
          <w:szCs w:val="22"/>
        </w:rPr>
      </w:pPr>
      <w:r w:rsidRPr="001C15EE">
        <w:rPr>
          <w:rFonts w:asciiTheme="minorHAnsi" w:hAnsiTheme="minorHAnsi" w:cstheme="minorHAnsi"/>
          <w:sz w:val="22"/>
          <w:szCs w:val="22"/>
          <w:lang w:val="es-BO"/>
        </w:rPr>
        <w:lastRenderedPageBreak/>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010AB8">
        <w:rPr>
          <w:rFonts w:asciiTheme="minorHAnsi" w:hAnsiTheme="minorHAnsi" w:cstheme="minorHAnsi"/>
          <w:sz w:val="22"/>
          <w:szCs w:val="22"/>
          <w:lang w:val="es-BO"/>
        </w:rPr>
        <w:t>.</w:t>
      </w:r>
      <w:r w:rsidR="00F63B57">
        <w:rPr>
          <w:rFonts w:asciiTheme="minorHAnsi" w:hAnsiTheme="minorHAnsi" w:cstheme="minorHAnsi"/>
          <w:sz w:val="22"/>
          <w:szCs w:val="22"/>
        </w:rPr>
        <w:t xml:space="preserve"> </w:t>
      </w:r>
    </w:p>
    <w:p w:rsidR="005D7EBA" w:rsidRDefault="005D7EBA" w:rsidP="005D7EBA">
      <w:pPr>
        <w:ind w:left="2410" w:hanging="1702"/>
        <w:jc w:val="both"/>
        <w:rPr>
          <w:rFonts w:asciiTheme="minorHAnsi" w:hAnsiTheme="minorHAnsi" w:cstheme="minorHAnsi"/>
          <w:sz w:val="22"/>
          <w:szCs w:val="22"/>
          <w:lang w:val="es-BO"/>
        </w:rPr>
      </w:pPr>
    </w:p>
    <w:p w:rsidR="005D7EBA" w:rsidRPr="006D0B90" w:rsidRDefault="005D7EBA" w:rsidP="005D7EBA">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5D7EBA" w:rsidRPr="006D0B90" w:rsidRDefault="005D7EBA" w:rsidP="005D7EBA">
      <w:pPr>
        <w:pStyle w:val="Normal2"/>
        <w:tabs>
          <w:tab w:val="left" w:pos="1701"/>
          <w:tab w:val="left" w:pos="2835"/>
        </w:tabs>
        <w:ind w:left="2835" w:hanging="2126"/>
        <w:rPr>
          <w:rFonts w:ascii="Calibri" w:hAnsi="Calibri" w:cs="Calibri"/>
          <w:sz w:val="22"/>
          <w:szCs w:val="22"/>
          <w:lang w:val="es-BO"/>
        </w:rPr>
      </w:pPr>
    </w:p>
    <w:p w:rsidR="005D7EBA" w:rsidRPr="0034464E" w:rsidRDefault="005D7EBA" w:rsidP="000A6347">
      <w:pPr>
        <w:ind w:left="2410" w:hanging="1702"/>
        <w:jc w:val="both"/>
        <w:rPr>
          <w:rFonts w:asciiTheme="minorHAnsi" w:hAnsiTheme="minorHAnsi" w:cstheme="minorHAnsi"/>
          <w:b/>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Pr="0034464E">
        <w:rPr>
          <w:rFonts w:asciiTheme="minorHAnsi" w:hAnsiTheme="minorHAnsi" w:cstheme="minorHAnsi"/>
          <w:b/>
          <w:i/>
          <w:color w:val="FF0000"/>
          <w:sz w:val="22"/>
          <w:szCs w:val="22"/>
        </w:rPr>
        <w:t xml:space="preserve"> </w:t>
      </w:r>
      <w:r w:rsidR="000A6347">
        <w:rPr>
          <w:rFonts w:ascii="Calibri" w:hAnsi="Calibri" w:cs="Calibri"/>
          <w:sz w:val="22"/>
          <w:szCs w:val="22"/>
          <w:lang w:val="es-BO"/>
        </w:rPr>
        <w:t>De</w:t>
      </w:r>
      <w:r w:rsidR="000A6347" w:rsidRPr="000A6347">
        <w:rPr>
          <w:rFonts w:ascii="Calibri" w:hAnsi="Calibri" w:cs="Calibri"/>
          <w:sz w:val="22"/>
          <w:szCs w:val="22"/>
          <w:lang w:val="es-BO"/>
        </w:rPr>
        <w:t>talle de camiones cisternas</w:t>
      </w:r>
    </w:p>
    <w:p w:rsidR="005D7EBA" w:rsidRPr="001C15EE" w:rsidRDefault="005D7EBA" w:rsidP="00DB414D">
      <w:pPr>
        <w:pStyle w:val="Normal2"/>
        <w:tabs>
          <w:tab w:val="left" w:pos="1701"/>
          <w:tab w:val="left" w:pos="2410"/>
        </w:tabs>
        <w:ind w:left="2410" w:hanging="1701"/>
        <w:rPr>
          <w:rFonts w:asciiTheme="minorHAnsi" w:hAnsiTheme="minorHAnsi" w:cstheme="minorHAnsi"/>
          <w:sz w:val="22"/>
          <w:szCs w:val="22"/>
          <w:lang w:val="es-BO"/>
        </w:rPr>
      </w:pPr>
    </w:p>
    <w:p w:rsidR="004A3439" w:rsidRPr="001C15EE" w:rsidRDefault="004A3439" w:rsidP="004A3439">
      <w:pPr>
        <w:ind w:left="2268" w:hanging="1560"/>
        <w:jc w:val="both"/>
        <w:rPr>
          <w:rFonts w:asciiTheme="minorHAnsi" w:hAnsiTheme="minorHAnsi" w:cstheme="minorHAnsi"/>
          <w:sz w:val="22"/>
          <w:szCs w:val="22"/>
          <w:lang w:val="es-BO"/>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A74D7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74D7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A74D7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A74D7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A74D7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A74D79">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A74D7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A74D7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A74D7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A74D79">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74D7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p>
    <w:p w:rsidR="00FE00FF" w:rsidRDefault="00FE00FF" w:rsidP="00A74D7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A74D7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A74D7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A74D7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74D7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A74D7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A74D7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A74D7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A74D79">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A74D7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A74D7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lastRenderedPageBreak/>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5D7EBA" w:rsidRDefault="005D7EBA" w:rsidP="009E0B3E">
      <w:pPr>
        <w:jc w:val="center"/>
        <w:rPr>
          <w:rFonts w:asciiTheme="minorHAnsi" w:hAnsiTheme="minorHAnsi" w:cstheme="minorHAnsi"/>
          <w:b/>
          <w:sz w:val="22"/>
          <w:szCs w:val="22"/>
          <w:lang w:val="es-BO"/>
        </w:rPr>
      </w:pPr>
      <w:r w:rsidRPr="005D7EBA">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sidR="00355FFE">
              <w:rPr>
                <w:rFonts w:asciiTheme="minorHAnsi" w:hAnsiTheme="minorHAnsi" w:cstheme="minorHAnsi"/>
                <w:b/>
                <w:sz w:val="22"/>
                <w:szCs w:val="22"/>
                <w:lang w:val="es-BO"/>
              </w:rPr>
              <w:t xml:space="preserve"> Aproximada</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376C3"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p w:rsidR="001F4807" w:rsidRPr="00552079" w:rsidRDefault="00B376C3"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POR VIAJE </w:t>
            </w:r>
            <w:r w:rsidR="001F4807" w:rsidRPr="00552079">
              <w:rPr>
                <w:rFonts w:asciiTheme="minorHAnsi" w:hAnsiTheme="minorHAnsi" w:cstheme="minorHAnsi"/>
                <w:b/>
                <w:sz w:val="22"/>
                <w:szCs w:val="22"/>
                <w:lang w:val="es-BO"/>
              </w:rPr>
              <w:t xml:space="preserve">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376C3"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Precio Total </w:t>
            </w:r>
          </w:p>
          <w:p w:rsidR="00B376C3" w:rsidRDefault="00B376C3"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POR ITEM</w:t>
            </w:r>
          </w:p>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(Numeral)</w:t>
            </w:r>
          </w:p>
        </w:tc>
      </w:tr>
      <w:tr w:rsidR="005D7EB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EBA" w:rsidRPr="00330A06" w:rsidRDefault="005D7EBA" w:rsidP="005D7EBA">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w:t>
            </w:r>
            <w:r>
              <w:rPr>
                <w:rFonts w:ascii="Calibri" w:hAnsi="Calibri" w:cs="Calibri"/>
                <w:color w:val="000000"/>
                <w:sz w:val="18"/>
                <w:szCs w:val="18"/>
                <w:lang w:eastAsia="es-BO"/>
              </w:rPr>
              <w:t xml:space="preserve"> </w:t>
            </w:r>
            <w:r w:rsidRPr="00330A06">
              <w:rPr>
                <w:rFonts w:ascii="Calibri" w:hAnsi="Calibri" w:cs="Calibri"/>
                <w:color w:val="000000"/>
                <w:sz w:val="18"/>
                <w:szCs w:val="18"/>
                <w:lang w:eastAsia="es-BO"/>
              </w:rPr>
              <w:t>(GARRAFAS LLENAS)</w:t>
            </w:r>
            <w:r>
              <w:rPr>
                <w:rFonts w:ascii="Calibri" w:hAnsi="Calibri" w:cs="Calibri"/>
                <w:color w:val="000000"/>
                <w:sz w:val="18"/>
                <w:szCs w:val="18"/>
                <w:lang w:eastAsia="es-BO"/>
              </w:rPr>
              <w:t>*</w:t>
            </w:r>
            <w:r w:rsidRPr="00330A06">
              <w:rPr>
                <w:rFonts w:ascii="Calibri" w:hAnsi="Calibri" w:cs="Calibri"/>
                <w:color w:val="000000"/>
                <w:sz w:val="18"/>
                <w:szCs w:val="18"/>
                <w:lang w:eastAsia="es-BO"/>
              </w:rPr>
              <w:t>:</w:t>
            </w:r>
          </w:p>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De :  PLANTA MONTEAGUDO THURUPAMPA</w:t>
            </w:r>
          </w:p>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EESS LOS SAUCES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54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center"/>
              <w:rPr>
                <w:rFonts w:ascii="Calibri" w:hAnsi="Calibri" w:cs="Calibri"/>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5D7EBA" w:rsidRPr="00552079" w:rsidRDefault="005D7EBA" w:rsidP="005D7EBA">
            <w:pPr>
              <w:jc w:val="center"/>
              <w:rPr>
                <w:rFonts w:asciiTheme="minorHAnsi" w:hAnsiTheme="minorHAnsi" w:cstheme="minorHAnsi"/>
                <w:sz w:val="22"/>
                <w:szCs w:val="22"/>
                <w:lang w:val="es-BO"/>
              </w:rPr>
            </w:pPr>
          </w:p>
        </w:tc>
      </w:tr>
      <w:tr w:rsidR="005D7EB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EBA" w:rsidRPr="00330A06" w:rsidRDefault="005D7EBA" w:rsidP="005D7EBA">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garrafas(GARRAFAS LLENAS)</w:t>
            </w:r>
            <w:r>
              <w:rPr>
                <w:rFonts w:ascii="Calibri" w:hAnsi="Calibri" w:cs="Calibri"/>
                <w:color w:val="000000"/>
                <w:sz w:val="18"/>
                <w:szCs w:val="18"/>
                <w:lang w:eastAsia="es-BO"/>
              </w:rPr>
              <w:t>*</w:t>
            </w:r>
            <w:r w:rsidRPr="00330A06">
              <w:rPr>
                <w:rFonts w:ascii="Calibri" w:hAnsi="Calibri" w:cs="Calibri"/>
                <w:color w:val="000000"/>
                <w:sz w:val="18"/>
                <w:szCs w:val="18"/>
                <w:lang w:eastAsia="es-BO"/>
              </w:rPr>
              <w:t>:</w:t>
            </w:r>
          </w:p>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De :  PLANTA MONTEAGUDO THURUPAMPA</w:t>
            </w:r>
          </w:p>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EESS MONTEAGUDO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center"/>
              <w:rPr>
                <w:rFonts w:ascii="Calibri" w:hAnsi="Calibri" w:cs="Calibri"/>
                <w:color w:val="000000"/>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5D7EBA" w:rsidRPr="00552079" w:rsidRDefault="005D7EBA" w:rsidP="005D7EBA">
            <w:pPr>
              <w:jc w:val="center"/>
              <w:rPr>
                <w:rFonts w:asciiTheme="minorHAnsi" w:hAnsiTheme="minorHAnsi" w:cstheme="minorHAnsi"/>
                <w:sz w:val="22"/>
                <w:szCs w:val="22"/>
                <w:lang w:val="es-BO"/>
              </w:rPr>
            </w:pPr>
          </w:p>
        </w:tc>
      </w:tr>
      <w:tr w:rsidR="005D7EB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EBA" w:rsidRPr="00330A06" w:rsidRDefault="005D7EBA" w:rsidP="005D7EBA">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garrafas(GARRAFAS LLENAS)</w:t>
            </w:r>
            <w:r>
              <w:rPr>
                <w:rFonts w:ascii="Calibri" w:hAnsi="Calibri" w:cs="Calibri"/>
                <w:color w:val="000000"/>
                <w:sz w:val="18"/>
                <w:szCs w:val="18"/>
                <w:lang w:eastAsia="es-BO"/>
              </w:rPr>
              <w:t>*</w:t>
            </w:r>
            <w:r w:rsidRPr="00330A06">
              <w:rPr>
                <w:rFonts w:ascii="Calibri" w:hAnsi="Calibri" w:cs="Calibri"/>
                <w:color w:val="000000"/>
                <w:sz w:val="18"/>
                <w:szCs w:val="18"/>
                <w:lang w:eastAsia="es-BO"/>
              </w:rPr>
              <w:t>:</w:t>
            </w:r>
          </w:p>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 xml:space="preserve">De :  PLANTA SUCRE QHORA </w:t>
            </w:r>
            <w:proofErr w:type="spellStart"/>
            <w:r w:rsidRPr="00330A06">
              <w:rPr>
                <w:rFonts w:ascii="Calibri" w:hAnsi="Calibri" w:cs="Calibri"/>
                <w:color w:val="000000"/>
                <w:sz w:val="18"/>
                <w:szCs w:val="18"/>
                <w:lang w:eastAsia="es-BO"/>
              </w:rPr>
              <w:t>QHORA</w:t>
            </w:r>
            <w:proofErr w:type="spellEnd"/>
          </w:p>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EESS OSTRIA GUTIERREZ</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127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center"/>
              <w:rPr>
                <w:rFonts w:ascii="Calibri" w:hAnsi="Calibri" w:cs="Calibri"/>
                <w:color w:val="000000"/>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5D7EBA" w:rsidRPr="00552079" w:rsidRDefault="005D7EBA" w:rsidP="005D7EBA">
            <w:pPr>
              <w:jc w:val="center"/>
              <w:rPr>
                <w:rFonts w:asciiTheme="minorHAnsi" w:hAnsiTheme="minorHAnsi" w:cstheme="minorHAnsi"/>
                <w:sz w:val="22"/>
                <w:szCs w:val="22"/>
                <w:lang w:val="es-BO"/>
              </w:rPr>
            </w:pPr>
          </w:p>
        </w:tc>
      </w:tr>
      <w:tr w:rsidR="005D7EB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EBA" w:rsidRPr="00330A06" w:rsidRDefault="005D7EBA" w:rsidP="005D7EBA">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garrafas(GARRAFAS LLENAS)</w:t>
            </w:r>
            <w:r>
              <w:rPr>
                <w:rFonts w:ascii="Calibri" w:hAnsi="Calibri" w:cs="Calibri"/>
                <w:color w:val="000000"/>
                <w:sz w:val="18"/>
                <w:szCs w:val="18"/>
                <w:lang w:eastAsia="es-BO"/>
              </w:rPr>
              <w:t>*</w:t>
            </w:r>
            <w:r w:rsidRPr="00330A06">
              <w:rPr>
                <w:rFonts w:ascii="Calibri" w:hAnsi="Calibri" w:cs="Calibri"/>
                <w:color w:val="000000"/>
                <w:sz w:val="18"/>
                <w:szCs w:val="18"/>
                <w:lang w:eastAsia="es-BO"/>
              </w:rPr>
              <w:t>:</w:t>
            </w:r>
          </w:p>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 xml:space="preserve">De :  PLANTA SUCRE QHORA </w:t>
            </w:r>
            <w:proofErr w:type="spellStart"/>
            <w:r w:rsidRPr="00330A06">
              <w:rPr>
                <w:rFonts w:ascii="Calibri" w:hAnsi="Calibri" w:cs="Calibri"/>
                <w:color w:val="000000"/>
                <w:sz w:val="18"/>
                <w:szCs w:val="18"/>
                <w:lang w:eastAsia="es-BO"/>
              </w:rPr>
              <w:t>QHORA</w:t>
            </w:r>
            <w:proofErr w:type="spellEnd"/>
          </w:p>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EESS EL TEJAR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55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center"/>
              <w:rPr>
                <w:rFonts w:ascii="Calibri" w:hAnsi="Calibri" w:cs="Calibri"/>
                <w:color w:val="000000"/>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5D7EBA" w:rsidRPr="00552079" w:rsidRDefault="005D7EBA" w:rsidP="005D7EBA">
            <w:pPr>
              <w:jc w:val="center"/>
              <w:rPr>
                <w:rFonts w:asciiTheme="minorHAnsi" w:hAnsiTheme="minorHAnsi" w:cstheme="minorHAnsi"/>
                <w:sz w:val="22"/>
                <w:szCs w:val="22"/>
                <w:lang w:val="es-BO"/>
              </w:rPr>
            </w:pPr>
          </w:p>
        </w:tc>
      </w:tr>
      <w:tr w:rsidR="005D7EBA"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5D7EBA" w:rsidRPr="00552079" w:rsidRDefault="005D7EBA" w:rsidP="005D7EBA">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D7EBA" w:rsidRPr="00552079" w:rsidRDefault="005D7EBA" w:rsidP="005D7EBA">
            <w:pPr>
              <w:jc w:val="center"/>
              <w:rPr>
                <w:rFonts w:asciiTheme="minorHAnsi" w:hAnsiTheme="minorHAnsi" w:cstheme="minorHAnsi"/>
                <w:sz w:val="22"/>
                <w:szCs w:val="22"/>
                <w:lang w:val="es-BO"/>
              </w:rPr>
            </w:pPr>
          </w:p>
        </w:tc>
      </w:tr>
      <w:tr w:rsidR="005D7EBA"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D7EBA" w:rsidRPr="00552079" w:rsidRDefault="005D7EBA" w:rsidP="005D7EBA">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5D7EBA" w:rsidRPr="00552079" w:rsidRDefault="005D7EBA" w:rsidP="005D7EBA">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010AB8" w:rsidRDefault="00010AB8" w:rsidP="00FA78A9">
      <w:pPr>
        <w:rPr>
          <w:rFonts w:asciiTheme="minorHAnsi" w:hAnsiTheme="minorHAnsi" w:cstheme="minorHAnsi"/>
          <w:sz w:val="22"/>
          <w:szCs w:val="22"/>
          <w:lang w:val="es-MX"/>
        </w:rPr>
      </w:pPr>
    </w:p>
    <w:p w:rsidR="00010AB8" w:rsidRDefault="00010AB8" w:rsidP="00FA78A9">
      <w:pPr>
        <w:rPr>
          <w:rFonts w:asciiTheme="minorHAnsi" w:hAnsiTheme="minorHAnsi" w:cstheme="minorHAnsi"/>
          <w:sz w:val="22"/>
          <w:szCs w:val="22"/>
          <w:lang w:val="es-MX"/>
        </w:rPr>
      </w:pPr>
    </w:p>
    <w:p w:rsidR="00010AB8" w:rsidRDefault="00010AB8" w:rsidP="00FA78A9">
      <w:pPr>
        <w:rPr>
          <w:rFonts w:asciiTheme="minorHAnsi" w:hAnsiTheme="minorHAnsi" w:cstheme="minorHAnsi"/>
          <w:sz w:val="22"/>
          <w:szCs w:val="22"/>
          <w:lang w:val="es-MX"/>
        </w:rPr>
      </w:pPr>
    </w:p>
    <w:p w:rsidR="00010AB8" w:rsidRDefault="00010AB8" w:rsidP="00FA78A9">
      <w:pPr>
        <w:rPr>
          <w:rFonts w:asciiTheme="minorHAnsi" w:hAnsiTheme="minorHAnsi" w:cstheme="minorHAnsi"/>
          <w:sz w:val="22"/>
          <w:szCs w:val="22"/>
          <w:lang w:val="es-MX"/>
        </w:rPr>
      </w:pPr>
    </w:p>
    <w:p w:rsidR="00010AB8" w:rsidRDefault="00010AB8"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66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72"/>
        <w:gridCol w:w="4297"/>
      </w:tblGrid>
      <w:tr w:rsidR="00BF66A0" w:rsidRPr="008842A3" w:rsidTr="00E07A81">
        <w:trPr>
          <w:trHeight w:val="236"/>
          <w:tblHeader/>
          <w:jc w:val="center"/>
        </w:trPr>
        <w:tc>
          <w:tcPr>
            <w:tcW w:w="5372"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297"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E07A81">
        <w:trPr>
          <w:cantSplit/>
          <w:trHeight w:val="708"/>
          <w:jc w:val="center"/>
        </w:trPr>
        <w:tc>
          <w:tcPr>
            <w:tcW w:w="537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297"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E07A81" w:rsidRPr="008842A3" w:rsidTr="00E07A81">
        <w:trPr>
          <w:trHeight w:val="233"/>
          <w:jc w:val="center"/>
        </w:trPr>
        <w:tc>
          <w:tcPr>
            <w:tcW w:w="5372" w:type="dxa"/>
          </w:tcPr>
          <w:p w:rsidR="00E07A81" w:rsidRPr="00D16EFE" w:rsidRDefault="00E07A81" w:rsidP="00E07A81">
            <w:pPr>
              <w:autoSpaceDE w:val="0"/>
              <w:autoSpaceDN w:val="0"/>
              <w:adjustRightInd w:val="0"/>
              <w:rPr>
                <w:rFonts w:ascii="Calibri" w:hAnsi="Calibri" w:cs="Calibri"/>
                <w:b/>
                <w:bCs/>
                <w:sz w:val="22"/>
                <w:szCs w:val="22"/>
              </w:rPr>
            </w:pPr>
            <w:r w:rsidRPr="00D16EFE">
              <w:rPr>
                <w:rFonts w:ascii="Calibri" w:hAnsi="Calibri" w:cs="Calibri"/>
                <w:b/>
                <w:bCs/>
                <w:sz w:val="22"/>
                <w:szCs w:val="22"/>
              </w:rPr>
              <w:t>ALCANCE DEL SERVICI</w:t>
            </w:r>
            <w:r>
              <w:rPr>
                <w:rFonts w:ascii="Calibri" w:hAnsi="Calibri" w:cs="Calibri"/>
                <w:b/>
                <w:bCs/>
                <w:sz w:val="22"/>
                <w:szCs w:val="22"/>
              </w:rPr>
              <w:t>O</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Default="00E07A81" w:rsidP="00E07A81">
            <w:pPr>
              <w:spacing w:before="60" w:after="60"/>
              <w:ind w:left="29"/>
              <w:jc w:val="both"/>
              <w:rPr>
                <w:rFonts w:ascii="Calibri" w:hAnsi="Calibri" w:cs="Calibri"/>
                <w:sz w:val="22"/>
                <w:szCs w:val="22"/>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de </w:t>
            </w:r>
            <w:r w:rsidRPr="006A628E">
              <w:rPr>
                <w:rFonts w:ascii="Calibri" w:hAnsi="Calibri" w:cs="Calibri"/>
                <w:sz w:val="22"/>
                <w:szCs w:val="22"/>
                <w:lang w:val="es-BO"/>
              </w:rPr>
              <w:t>garrafas con y sin GLP, desde</w:t>
            </w:r>
            <w:r>
              <w:rPr>
                <w:rFonts w:ascii="Calibri" w:hAnsi="Calibri" w:cs="Calibri"/>
                <w:sz w:val="22"/>
                <w:szCs w:val="22"/>
                <w:lang w:val="es-BO"/>
              </w:rPr>
              <w:t xml:space="preserve"> las Plantas Engarrafadoras hasta los puntos FIJOS de venta,</w:t>
            </w:r>
            <w:r w:rsidRPr="00D44913">
              <w:rPr>
                <w:rFonts w:ascii="Calibri" w:hAnsi="Calibri" w:cs="Calibri"/>
                <w:sz w:val="22"/>
                <w:szCs w:val="22"/>
                <w:lang w:val="es-BO"/>
              </w:rPr>
              <w:t xml:space="preserve"> </w:t>
            </w:r>
            <w:r>
              <w:rPr>
                <w:rFonts w:ascii="Calibri" w:hAnsi="Calibri" w:cs="Calibri"/>
                <w:sz w:val="22"/>
                <w:szCs w:val="22"/>
                <w:lang w:val="es-BO"/>
              </w:rPr>
              <w:t>de acuerdo a la siguiente descripción:</w:t>
            </w:r>
          </w:p>
          <w:p w:rsidR="00E07A81" w:rsidRDefault="00E07A81" w:rsidP="00E07A81">
            <w:pPr>
              <w:spacing w:before="60" w:after="60"/>
              <w:ind w:left="29"/>
              <w:jc w:val="both"/>
              <w:rPr>
                <w:rFonts w:ascii="Calibri" w:hAnsi="Calibri" w:cs="Calibri"/>
                <w:sz w:val="22"/>
                <w:szCs w:val="22"/>
                <w:lang w:val="es-BO"/>
              </w:rPr>
            </w:pPr>
            <w:r>
              <w:rPr>
                <w:rFonts w:ascii="Calibri" w:hAnsi="Calibri" w:cs="Calibri"/>
                <w:sz w:val="22"/>
                <w:szCs w:val="22"/>
                <w:lang w:val="es-BO"/>
              </w:rPr>
              <w:t>Cuadro Nro. 1</w:t>
            </w:r>
          </w:p>
          <w:tbl>
            <w:tblPr>
              <w:tblW w:w="4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0"/>
              <w:gridCol w:w="2923"/>
              <w:gridCol w:w="890"/>
              <w:gridCol w:w="898"/>
            </w:tblGrid>
            <w:tr w:rsidR="00E07A81" w:rsidRPr="008F55B5" w:rsidTr="00A40519">
              <w:trPr>
                <w:trHeight w:val="631"/>
                <w:jc w:val="center"/>
              </w:trPr>
              <w:tc>
                <w:tcPr>
                  <w:tcW w:w="250" w:type="dxa"/>
                  <w:shd w:val="clear" w:color="auto" w:fill="D9D9D9"/>
                  <w:vAlign w:val="center"/>
                  <w:hideMark/>
                </w:tcPr>
                <w:p w:rsidR="00E07A81" w:rsidRPr="00E07A81" w:rsidRDefault="00E07A81" w:rsidP="00E07A81">
                  <w:pPr>
                    <w:jc w:val="center"/>
                    <w:rPr>
                      <w:rFonts w:ascii="Calibri" w:hAnsi="Calibri" w:cs="Calibri"/>
                      <w:b/>
                      <w:bCs/>
                      <w:sz w:val="12"/>
                      <w:szCs w:val="16"/>
                      <w:lang w:eastAsia="es-BO"/>
                    </w:rPr>
                  </w:pPr>
                  <w:r w:rsidRPr="00E07A81">
                    <w:rPr>
                      <w:rFonts w:ascii="Calibri" w:hAnsi="Calibri" w:cs="Calibri"/>
                      <w:b/>
                      <w:bCs/>
                      <w:sz w:val="12"/>
                      <w:szCs w:val="16"/>
                      <w:lang w:val="es-ES_tradnl" w:eastAsia="es-BO"/>
                    </w:rPr>
                    <w:t>Nº</w:t>
                  </w:r>
                </w:p>
              </w:tc>
              <w:tc>
                <w:tcPr>
                  <w:tcW w:w="2923" w:type="dxa"/>
                  <w:shd w:val="clear" w:color="auto" w:fill="D9D9D9"/>
                  <w:vAlign w:val="center"/>
                  <w:hideMark/>
                </w:tcPr>
                <w:p w:rsidR="00E07A81" w:rsidRPr="00E07A81" w:rsidRDefault="00E07A81" w:rsidP="00E07A81">
                  <w:pPr>
                    <w:jc w:val="center"/>
                    <w:rPr>
                      <w:rFonts w:ascii="Calibri" w:hAnsi="Calibri" w:cs="Calibri"/>
                      <w:b/>
                      <w:bCs/>
                      <w:sz w:val="12"/>
                      <w:szCs w:val="16"/>
                      <w:lang w:eastAsia="es-BO"/>
                    </w:rPr>
                  </w:pPr>
                  <w:r w:rsidRPr="00E07A81">
                    <w:rPr>
                      <w:rFonts w:ascii="Calibri" w:hAnsi="Calibri" w:cs="Calibri"/>
                      <w:b/>
                      <w:bCs/>
                      <w:sz w:val="12"/>
                      <w:szCs w:val="16"/>
                      <w:lang w:val="es-ES_tradnl" w:eastAsia="es-BO"/>
                    </w:rPr>
                    <w:t>DETALLE DEL SERVICIO</w:t>
                  </w:r>
                </w:p>
              </w:tc>
              <w:tc>
                <w:tcPr>
                  <w:tcW w:w="890" w:type="dxa"/>
                  <w:shd w:val="clear" w:color="auto" w:fill="D9D9D9"/>
                  <w:vAlign w:val="center"/>
                  <w:hideMark/>
                </w:tcPr>
                <w:p w:rsidR="00E07A81" w:rsidRDefault="00E07A81" w:rsidP="00E07A81">
                  <w:pPr>
                    <w:jc w:val="center"/>
                    <w:rPr>
                      <w:rFonts w:ascii="Calibri" w:hAnsi="Calibri" w:cs="Calibri"/>
                      <w:b/>
                      <w:bCs/>
                      <w:sz w:val="12"/>
                      <w:szCs w:val="16"/>
                      <w:lang w:eastAsia="es-BO"/>
                    </w:rPr>
                  </w:pPr>
                  <w:r w:rsidRPr="00E07A81">
                    <w:rPr>
                      <w:rFonts w:ascii="Calibri" w:hAnsi="Calibri" w:cs="Calibri"/>
                      <w:b/>
                      <w:bCs/>
                      <w:sz w:val="12"/>
                      <w:szCs w:val="16"/>
                      <w:lang w:eastAsia="es-BO"/>
                    </w:rPr>
                    <w:t>CANTIDAD</w:t>
                  </w:r>
                </w:p>
                <w:p w:rsidR="00A40519" w:rsidRPr="00E07A81" w:rsidRDefault="00A40519" w:rsidP="00E07A81">
                  <w:pPr>
                    <w:jc w:val="center"/>
                    <w:rPr>
                      <w:rFonts w:ascii="Calibri" w:hAnsi="Calibri" w:cs="Calibri"/>
                      <w:b/>
                      <w:bCs/>
                      <w:sz w:val="12"/>
                      <w:szCs w:val="16"/>
                      <w:lang w:eastAsia="es-BO"/>
                    </w:rPr>
                  </w:pPr>
                  <w:r>
                    <w:rPr>
                      <w:rFonts w:ascii="Calibri" w:hAnsi="Calibri" w:cs="Calibri"/>
                      <w:b/>
                      <w:bCs/>
                      <w:sz w:val="12"/>
                      <w:szCs w:val="16"/>
                      <w:lang w:eastAsia="es-BO"/>
                    </w:rPr>
                    <w:t>APROXIMADA</w:t>
                  </w:r>
                </w:p>
              </w:tc>
              <w:tc>
                <w:tcPr>
                  <w:tcW w:w="898" w:type="dxa"/>
                  <w:shd w:val="clear" w:color="auto" w:fill="D9D9D9"/>
                  <w:vAlign w:val="center"/>
                </w:tcPr>
                <w:p w:rsidR="00E07A81" w:rsidRPr="00E07A81" w:rsidRDefault="00E07A81" w:rsidP="00E07A81">
                  <w:pPr>
                    <w:jc w:val="center"/>
                    <w:rPr>
                      <w:rFonts w:ascii="Calibri" w:hAnsi="Calibri" w:cs="Calibri"/>
                      <w:b/>
                      <w:bCs/>
                      <w:sz w:val="12"/>
                      <w:szCs w:val="16"/>
                      <w:lang w:val="es-ES_tradnl" w:eastAsia="es-BO"/>
                    </w:rPr>
                  </w:pPr>
                  <w:r w:rsidRPr="00E07A81">
                    <w:rPr>
                      <w:rFonts w:ascii="Calibri" w:hAnsi="Calibri" w:cs="Calibri"/>
                      <w:b/>
                      <w:bCs/>
                      <w:sz w:val="12"/>
                      <w:szCs w:val="16"/>
                      <w:lang w:val="es-ES_tradnl" w:eastAsia="es-BO"/>
                    </w:rPr>
                    <w:t>UNIDAD DE MEDIDA</w:t>
                  </w:r>
                </w:p>
              </w:tc>
            </w:tr>
            <w:tr w:rsidR="00E07A81" w:rsidRPr="00330A06" w:rsidTr="00A40519">
              <w:trPr>
                <w:trHeight w:hRule="exact" w:val="819"/>
                <w:jc w:val="center"/>
              </w:trPr>
              <w:tc>
                <w:tcPr>
                  <w:tcW w:w="250" w:type="dxa"/>
                  <w:shd w:val="clear" w:color="auto" w:fill="auto"/>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1</w:t>
                  </w:r>
                </w:p>
              </w:tc>
              <w:tc>
                <w:tcPr>
                  <w:tcW w:w="2923" w:type="dxa"/>
                  <w:shd w:val="clear" w:color="auto" w:fill="auto"/>
                  <w:vAlign w:val="center"/>
                </w:tcPr>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Transporte de GLP en garrafas (GARRAFAS LLENAS)*:</w:t>
                  </w:r>
                </w:p>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De :  PLANTA MONTEAGUDO THURUPAMPA</w:t>
                  </w:r>
                </w:p>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A:</w:t>
                  </w:r>
                  <w:r w:rsidRPr="00E07A81">
                    <w:rPr>
                      <w:rFonts w:ascii="Calibri" w:hAnsi="Calibri"/>
                      <w:sz w:val="12"/>
                      <w:szCs w:val="18"/>
                    </w:rPr>
                    <w:t xml:space="preserve"> </w:t>
                  </w:r>
                  <w:r w:rsidRPr="00E07A81">
                    <w:rPr>
                      <w:rFonts w:ascii="Calibri" w:hAnsi="Calibri" w:cs="Calibri"/>
                      <w:color w:val="000000"/>
                      <w:sz w:val="12"/>
                      <w:szCs w:val="18"/>
                      <w:lang w:eastAsia="es-BO"/>
                    </w:rPr>
                    <w:t>EESS LOS SAUCES</w:t>
                  </w:r>
                </w:p>
              </w:tc>
              <w:tc>
                <w:tcPr>
                  <w:tcW w:w="890" w:type="dxa"/>
                  <w:shd w:val="clear" w:color="auto" w:fill="auto"/>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54</w:t>
                  </w:r>
                </w:p>
              </w:tc>
              <w:tc>
                <w:tcPr>
                  <w:tcW w:w="898" w:type="dxa"/>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VIAJE</w:t>
                  </w:r>
                </w:p>
                <w:p w:rsidR="00E07A81" w:rsidRPr="00E07A81" w:rsidRDefault="00E07A81" w:rsidP="00E07A81">
                  <w:pPr>
                    <w:jc w:val="center"/>
                    <w:rPr>
                      <w:rFonts w:ascii="Calibri" w:hAnsi="Calibri" w:cs="Calibri"/>
                      <w:sz w:val="12"/>
                      <w:szCs w:val="18"/>
                      <w:lang w:eastAsia="es-BO"/>
                    </w:rPr>
                  </w:pPr>
                  <w:r w:rsidRPr="00E07A81">
                    <w:rPr>
                      <w:rFonts w:ascii="Calibri" w:hAnsi="Calibri" w:cs="Calibri"/>
                      <w:sz w:val="12"/>
                      <w:szCs w:val="18"/>
                      <w:lang w:eastAsia="es-BO"/>
                    </w:rPr>
                    <w:t>DE 200 GARRAFAS</w:t>
                  </w:r>
                </w:p>
              </w:tc>
            </w:tr>
            <w:tr w:rsidR="00E07A81" w:rsidRPr="00330A06" w:rsidTr="00A40519">
              <w:trPr>
                <w:trHeight w:hRule="exact" w:val="860"/>
                <w:jc w:val="center"/>
              </w:trPr>
              <w:tc>
                <w:tcPr>
                  <w:tcW w:w="250" w:type="dxa"/>
                  <w:shd w:val="clear" w:color="auto" w:fill="auto"/>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2</w:t>
                  </w:r>
                </w:p>
              </w:tc>
              <w:tc>
                <w:tcPr>
                  <w:tcW w:w="2923" w:type="dxa"/>
                  <w:shd w:val="clear" w:color="auto" w:fill="auto"/>
                  <w:vAlign w:val="center"/>
                </w:tcPr>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Transporte de GLP en garrafas(GARRAFAS LLENAS)*:</w:t>
                  </w:r>
                </w:p>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De :  PLANTA MONTEAGUDO THURUPAMPA</w:t>
                  </w:r>
                </w:p>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A:</w:t>
                  </w:r>
                  <w:r w:rsidRPr="00E07A81">
                    <w:rPr>
                      <w:rFonts w:ascii="Calibri" w:hAnsi="Calibri"/>
                      <w:sz w:val="12"/>
                      <w:szCs w:val="18"/>
                    </w:rPr>
                    <w:t xml:space="preserve"> </w:t>
                  </w:r>
                  <w:r w:rsidRPr="00E07A81">
                    <w:rPr>
                      <w:rFonts w:ascii="Calibri" w:hAnsi="Calibri" w:cs="Calibri"/>
                      <w:color w:val="000000"/>
                      <w:sz w:val="12"/>
                      <w:szCs w:val="18"/>
                      <w:lang w:eastAsia="es-BO"/>
                    </w:rPr>
                    <w:t>EESS MONTEAGUDO</w:t>
                  </w:r>
                </w:p>
              </w:tc>
              <w:tc>
                <w:tcPr>
                  <w:tcW w:w="890" w:type="dxa"/>
                  <w:shd w:val="clear" w:color="auto" w:fill="auto"/>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25</w:t>
                  </w:r>
                </w:p>
              </w:tc>
              <w:tc>
                <w:tcPr>
                  <w:tcW w:w="898" w:type="dxa"/>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VIAJE</w:t>
                  </w:r>
                </w:p>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sz w:val="12"/>
                      <w:szCs w:val="18"/>
                      <w:lang w:eastAsia="es-BO"/>
                    </w:rPr>
                    <w:t>DE 200 GARRAFAS</w:t>
                  </w:r>
                </w:p>
              </w:tc>
            </w:tr>
            <w:tr w:rsidR="00E07A81" w:rsidRPr="00330A06" w:rsidTr="00A40519">
              <w:trPr>
                <w:trHeight w:hRule="exact" w:val="843"/>
                <w:jc w:val="center"/>
              </w:trPr>
              <w:tc>
                <w:tcPr>
                  <w:tcW w:w="250" w:type="dxa"/>
                  <w:shd w:val="clear" w:color="auto" w:fill="auto"/>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3</w:t>
                  </w:r>
                </w:p>
              </w:tc>
              <w:tc>
                <w:tcPr>
                  <w:tcW w:w="2923" w:type="dxa"/>
                  <w:shd w:val="clear" w:color="auto" w:fill="auto"/>
                  <w:vAlign w:val="center"/>
                </w:tcPr>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Transporte de GLP en garrafas(GARRAFAS LLENAS)*:</w:t>
                  </w:r>
                </w:p>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 xml:space="preserve">De :  PLANTA SUCRE QHORA </w:t>
                  </w:r>
                  <w:proofErr w:type="spellStart"/>
                  <w:r w:rsidRPr="00E07A81">
                    <w:rPr>
                      <w:rFonts w:ascii="Calibri" w:hAnsi="Calibri" w:cs="Calibri"/>
                      <w:color w:val="000000"/>
                      <w:sz w:val="12"/>
                      <w:szCs w:val="18"/>
                      <w:lang w:eastAsia="es-BO"/>
                    </w:rPr>
                    <w:t>QHORA</w:t>
                  </w:r>
                  <w:proofErr w:type="spellEnd"/>
                </w:p>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A:</w:t>
                  </w:r>
                  <w:r w:rsidRPr="00E07A81">
                    <w:rPr>
                      <w:rFonts w:ascii="Calibri" w:hAnsi="Calibri"/>
                      <w:sz w:val="12"/>
                      <w:szCs w:val="18"/>
                    </w:rPr>
                    <w:t xml:space="preserve"> </w:t>
                  </w:r>
                  <w:r w:rsidRPr="00E07A81">
                    <w:rPr>
                      <w:rFonts w:ascii="Calibri" w:hAnsi="Calibri" w:cs="Calibri"/>
                      <w:color w:val="000000"/>
                      <w:sz w:val="12"/>
                      <w:szCs w:val="18"/>
                      <w:lang w:eastAsia="es-BO"/>
                    </w:rPr>
                    <w:t>EESS OSTRIA GUTIERREZ</w:t>
                  </w:r>
                </w:p>
              </w:tc>
              <w:tc>
                <w:tcPr>
                  <w:tcW w:w="890" w:type="dxa"/>
                  <w:shd w:val="clear" w:color="auto" w:fill="auto"/>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127</w:t>
                  </w:r>
                </w:p>
              </w:tc>
              <w:tc>
                <w:tcPr>
                  <w:tcW w:w="898" w:type="dxa"/>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VIAJE</w:t>
                  </w:r>
                </w:p>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sz w:val="12"/>
                      <w:szCs w:val="18"/>
                      <w:lang w:eastAsia="es-BO"/>
                    </w:rPr>
                    <w:t>DE 200 GARRAFAS</w:t>
                  </w:r>
                </w:p>
              </w:tc>
            </w:tr>
            <w:tr w:rsidR="00E07A81" w:rsidRPr="00330A06" w:rsidTr="00A40519">
              <w:trPr>
                <w:trHeight w:hRule="exact" w:val="856"/>
                <w:jc w:val="center"/>
              </w:trPr>
              <w:tc>
                <w:tcPr>
                  <w:tcW w:w="250" w:type="dxa"/>
                  <w:shd w:val="clear" w:color="auto" w:fill="auto"/>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4</w:t>
                  </w:r>
                </w:p>
              </w:tc>
              <w:tc>
                <w:tcPr>
                  <w:tcW w:w="2923" w:type="dxa"/>
                  <w:shd w:val="clear" w:color="auto" w:fill="auto"/>
                  <w:vAlign w:val="center"/>
                </w:tcPr>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Transporte de GLP en garrafas(GARRAFAS LLENAS)*:</w:t>
                  </w:r>
                </w:p>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 xml:space="preserve">De :  PLANTA SUCRE QHORA </w:t>
                  </w:r>
                  <w:proofErr w:type="spellStart"/>
                  <w:r w:rsidRPr="00E07A81">
                    <w:rPr>
                      <w:rFonts w:ascii="Calibri" w:hAnsi="Calibri" w:cs="Calibri"/>
                      <w:color w:val="000000"/>
                      <w:sz w:val="12"/>
                      <w:szCs w:val="18"/>
                      <w:lang w:eastAsia="es-BO"/>
                    </w:rPr>
                    <w:t>QHORA</w:t>
                  </w:r>
                  <w:proofErr w:type="spellEnd"/>
                </w:p>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A:</w:t>
                  </w:r>
                  <w:r w:rsidRPr="00E07A81">
                    <w:rPr>
                      <w:rFonts w:ascii="Calibri" w:hAnsi="Calibri"/>
                      <w:sz w:val="12"/>
                      <w:szCs w:val="18"/>
                    </w:rPr>
                    <w:t xml:space="preserve"> </w:t>
                  </w:r>
                  <w:r w:rsidRPr="00E07A81">
                    <w:rPr>
                      <w:rFonts w:ascii="Calibri" w:hAnsi="Calibri" w:cs="Calibri"/>
                      <w:color w:val="000000"/>
                      <w:sz w:val="12"/>
                      <w:szCs w:val="18"/>
                      <w:lang w:eastAsia="es-BO"/>
                    </w:rPr>
                    <w:t>EESS EL TEJAR</w:t>
                  </w:r>
                </w:p>
              </w:tc>
              <w:tc>
                <w:tcPr>
                  <w:tcW w:w="890" w:type="dxa"/>
                  <w:shd w:val="clear" w:color="auto" w:fill="auto"/>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55</w:t>
                  </w:r>
                </w:p>
              </w:tc>
              <w:tc>
                <w:tcPr>
                  <w:tcW w:w="898" w:type="dxa"/>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VIAJE</w:t>
                  </w:r>
                </w:p>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sz w:val="12"/>
                      <w:szCs w:val="18"/>
                      <w:lang w:eastAsia="es-BO"/>
                    </w:rPr>
                    <w:t>DE 200 GARRAFAS</w:t>
                  </w:r>
                </w:p>
              </w:tc>
            </w:tr>
          </w:tbl>
          <w:p w:rsidR="00E07A81" w:rsidRPr="00773983" w:rsidRDefault="00E07A81" w:rsidP="00E07A81">
            <w:pPr>
              <w:jc w:val="both"/>
              <w:rPr>
                <w:rFonts w:ascii="Calibri" w:hAnsi="Calibri" w:cs="Calibri"/>
                <w:b/>
                <w:sz w:val="16"/>
                <w:szCs w:val="22"/>
              </w:rPr>
            </w:pPr>
            <w:r>
              <w:rPr>
                <w:rFonts w:ascii="Calibri" w:hAnsi="Calibri" w:cs="Calibri"/>
                <w:sz w:val="22"/>
                <w:szCs w:val="22"/>
                <w:lang w:val="es-BO"/>
              </w:rPr>
              <w:t>*</w:t>
            </w:r>
            <w:r w:rsidRPr="00773983">
              <w:rPr>
                <w:rFonts w:ascii="Calibri" w:hAnsi="Calibri" w:cs="Calibri"/>
                <w:b/>
                <w:sz w:val="16"/>
                <w:szCs w:val="22"/>
              </w:rPr>
              <w:t xml:space="preserve"> </w:t>
            </w:r>
            <w:r w:rsidR="00A40519" w:rsidRPr="00A40519">
              <w:rPr>
                <w:rFonts w:ascii="Calibri" w:hAnsi="Calibri" w:cs="Calibri"/>
                <w:b/>
                <w:sz w:val="16"/>
                <w:szCs w:val="22"/>
              </w:rPr>
              <w:t>El servicio de transporte por viaje incluye el transporte de las garrafas vacías (retorno) de los punto</w:t>
            </w:r>
            <w:r w:rsidR="00A40519">
              <w:rPr>
                <w:rFonts w:ascii="Calibri" w:hAnsi="Calibri" w:cs="Calibri"/>
                <w:b/>
                <w:sz w:val="16"/>
                <w:szCs w:val="22"/>
              </w:rPr>
              <w:t>s de destino a puntos de origen</w:t>
            </w:r>
            <w:r w:rsidRPr="00773983">
              <w:rPr>
                <w:rFonts w:ascii="Calibri" w:hAnsi="Calibri" w:cs="Calibri"/>
                <w:b/>
                <w:sz w:val="16"/>
                <w:szCs w:val="22"/>
              </w:rPr>
              <w:t xml:space="preserve">. </w:t>
            </w:r>
          </w:p>
          <w:p w:rsidR="00E07A81" w:rsidRDefault="00E07A81" w:rsidP="00E07A81">
            <w:pPr>
              <w:pStyle w:val="Textosinformato1"/>
              <w:jc w:val="both"/>
              <w:rPr>
                <w:rFonts w:ascii="Calibri" w:hAnsi="Calibri" w:cs="Calibri"/>
                <w:sz w:val="18"/>
                <w:szCs w:val="18"/>
                <w:lang w:val="es-BO"/>
              </w:rPr>
            </w:pPr>
          </w:p>
          <w:p w:rsidR="00E07A81" w:rsidRDefault="00E07A81" w:rsidP="00E07A81">
            <w:pPr>
              <w:pStyle w:val="Textosinformato1"/>
              <w:jc w:val="both"/>
              <w:rPr>
                <w:rFonts w:ascii="Calibri" w:hAnsi="Calibri" w:cs="Calibri"/>
                <w:sz w:val="18"/>
                <w:szCs w:val="18"/>
                <w:lang w:val="es-BO"/>
              </w:rPr>
            </w:pPr>
            <w:r>
              <w:rPr>
                <w:rFonts w:ascii="Calibri" w:hAnsi="Calibri" w:cs="Calibri"/>
                <w:sz w:val="18"/>
                <w:szCs w:val="18"/>
                <w:lang w:val="es-BO"/>
              </w:rPr>
              <w:t>La cantidad de viajes podrá v</w:t>
            </w:r>
            <w:r w:rsidRPr="00CF3BA3">
              <w:rPr>
                <w:rFonts w:ascii="Calibri" w:hAnsi="Calibri" w:cs="Calibri"/>
                <w:sz w:val="18"/>
                <w:szCs w:val="18"/>
                <w:lang w:val="es-BO"/>
              </w:rPr>
              <w:t>aria</w:t>
            </w:r>
            <w:r>
              <w:rPr>
                <w:rFonts w:ascii="Calibri" w:hAnsi="Calibri" w:cs="Calibri"/>
                <w:sz w:val="18"/>
                <w:szCs w:val="18"/>
                <w:lang w:val="es-BO"/>
              </w:rPr>
              <w:t xml:space="preserve">r en menos cantidad </w:t>
            </w:r>
            <w:r w:rsidRPr="00CF3BA3">
              <w:rPr>
                <w:rFonts w:ascii="Calibri" w:hAnsi="Calibri" w:cs="Calibri"/>
                <w:sz w:val="18"/>
                <w:szCs w:val="18"/>
                <w:lang w:val="es-BO"/>
              </w:rPr>
              <w:t>según la necesidad o requerimiento de YPFB</w:t>
            </w:r>
            <w:r>
              <w:rPr>
                <w:rFonts w:ascii="Calibri" w:hAnsi="Calibri" w:cs="Calibri"/>
                <w:sz w:val="18"/>
                <w:szCs w:val="18"/>
                <w:lang w:val="es-BO"/>
              </w:rPr>
              <w:t>, pero en ningún momento superar lo indicado en el cuadro Nro. 1, por ende el presupuesto asignado para la presente contratación.</w:t>
            </w:r>
          </w:p>
          <w:p w:rsidR="00E07A81" w:rsidRPr="001569C8" w:rsidRDefault="00E07A81" w:rsidP="00E07A81">
            <w:pPr>
              <w:pStyle w:val="Textosinformato1"/>
              <w:jc w:val="both"/>
              <w:rPr>
                <w:rFonts w:ascii="Calibri" w:hAnsi="Calibri" w:cs="Calibri"/>
                <w:sz w:val="18"/>
                <w:szCs w:val="18"/>
                <w:lang w:val="es-BO"/>
              </w:rPr>
            </w:pP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33"/>
          <w:jc w:val="center"/>
        </w:trPr>
        <w:tc>
          <w:tcPr>
            <w:tcW w:w="5372" w:type="dxa"/>
          </w:tcPr>
          <w:p w:rsidR="00E07A81" w:rsidDel="005557FC" w:rsidRDefault="00E07A81" w:rsidP="00E07A81">
            <w:pPr>
              <w:pStyle w:val="Textoindependiente"/>
              <w:jc w:val="both"/>
              <w:rPr>
                <w:rFonts w:ascii="Calibri" w:hAnsi="Calibri"/>
                <w:sz w:val="22"/>
                <w:szCs w:val="22"/>
                <w:lang w:val="es-BO"/>
              </w:rPr>
            </w:pPr>
            <w:r>
              <w:rPr>
                <w:rFonts w:ascii="Calibri" w:hAnsi="Calibri" w:cs="Calibri"/>
                <w:b/>
                <w:sz w:val="22"/>
                <w:szCs w:val="22"/>
              </w:rPr>
              <w:t>CAMIONES Y CAPACIDAD REQUERIDA</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1569C8" w:rsidRDefault="00E07A81" w:rsidP="00E07A81">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E07A81" w:rsidRDefault="00E07A81" w:rsidP="00E07A81">
            <w:pPr>
              <w:rPr>
                <w:rFonts w:ascii="Calibri" w:hAnsi="Calibri" w:cs="Calibri"/>
                <w:sz w:val="16"/>
                <w:szCs w:val="16"/>
              </w:rPr>
            </w:pPr>
          </w:p>
          <w:tbl>
            <w:tblPr>
              <w:tblW w:w="4747" w:type="dxa"/>
              <w:jc w:val="center"/>
              <w:tblLayout w:type="fixed"/>
              <w:tblCellMar>
                <w:left w:w="70" w:type="dxa"/>
                <w:right w:w="70" w:type="dxa"/>
              </w:tblCellMar>
              <w:tblLook w:val="00A0" w:firstRow="1" w:lastRow="0" w:firstColumn="1" w:lastColumn="0" w:noHBand="0" w:noVBand="0"/>
            </w:tblPr>
            <w:tblGrid>
              <w:gridCol w:w="173"/>
              <w:gridCol w:w="738"/>
              <w:gridCol w:w="624"/>
              <w:gridCol w:w="508"/>
              <w:gridCol w:w="508"/>
              <w:gridCol w:w="1095"/>
              <w:gridCol w:w="1101"/>
            </w:tblGrid>
            <w:tr w:rsidR="00E07A81" w:rsidRPr="00E07A81" w:rsidTr="00E07A81">
              <w:trPr>
                <w:trHeight w:val="264"/>
                <w:jc w:val="center"/>
              </w:trPr>
              <w:tc>
                <w:tcPr>
                  <w:tcW w:w="173" w:type="dxa"/>
                  <w:vMerge w:val="restart"/>
                  <w:tcBorders>
                    <w:top w:val="single" w:sz="8" w:space="0" w:color="auto"/>
                    <w:left w:val="single" w:sz="8" w:space="0" w:color="auto"/>
                    <w:bottom w:val="single" w:sz="8" w:space="0" w:color="000000"/>
                    <w:right w:val="nil"/>
                  </w:tcBorders>
                  <w:shd w:val="clear" w:color="auto" w:fill="BFBFBF"/>
                  <w:noWrap/>
                  <w:vAlign w:val="center"/>
                </w:tcPr>
                <w:p w:rsidR="00E07A81" w:rsidRPr="00E07A81" w:rsidRDefault="00E07A81" w:rsidP="00E07A81">
                  <w:pPr>
                    <w:jc w:val="center"/>
                    <w:rPr>
                      <w:rFonts w:ascii="Calibri" w:hAnsi="Calibri" w:cs="Calibri"/>
                      <w:b/>
                      <w:bCs/>
                      <w:sz w:val="10"/>
                      <w:szCs w:val="16"/>
                    </w:rPr>
                  </w:pPr>
                  <w:r w:rsidRPr="00E07A81">
                    <w:rPr>
                      <w:rFonts w:ascii="Calibri" w:hAnsi="Calibri" w:cs="Calibri"/>
                      <w:b/>
                      <w:bCs/>
                      <w:sz w:val="10"/>
                      <w:szCs w:val="16"/>
                    </w:rPr>
                    <w:t>N°</w:t>
                  </w:r>
                </w:p>
              </w:tc>
              <w:tc>
                <w:tcPr>
                  <w:tcW w:w="4574"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E07A81" w:rsidRPr="00E07A81" w:rsidRDefault="00E07A81" w:rsidP="00E07A81">
                  <w:pPr>
                    <w:jc w:val="center"/>
                    <w:rPr>
                      <w:rFonts w:ascii="Calibri" w:hAnsi="Calibri" w:cs="Calibri"/>
                      <w:b/>
                      <w:bCs/>
                      <w:sz w:val="10"/>
                      <w:szCs w:val="16"/>
                    </w:rPr>
                  </w:pPr>
                  <w:r w:rsidRPr="00E07A81">
                    <w:rPr>
                      <w:rFonts w:ascii="Calibri" w:hAnsi="Calibri" w:cs="Calibri"/>
                      <w:b/>
                      <w:bCs/>
                      <w:sz w:val="10"/>
                      <w:szCs w:val="16"/>
                    </w:rPr>
                    <w:t>DETALLE DE CAMIONES</w:t>
                  </w:r>
                </w:p>
              </w:tc>
            </w:tr>
            <w:tr w:rsidR="00E07A81" w:rsidRPr="00E07A81" w:rsidTr="00E07A81">
              <w:trPr>
                <w:trHeight w:val="334"/>
                <w:jc w:val="center"/>
              </w:trPr>
              <w:tc>
                <w:tcPr>
                  <w:tcW w:w="173" w:type="dxa"/>
                  <w:vMerge/>
                  <w:tcBorders>
                    <w:top w:val="single" w:sz="8" w:space="0" w:color="auto"/>
                    <w:left w:val="single" w:sz="8" w:space="0" w:color="auto"/>
                    <w:bottom w:val="single" w:sz="8" w:space="0" w:color="000000"/>
                    <w:right w:val="nil"/>
                  </w:tcBorders>
                  <w:shd w:val="clear" w:color="auto" w:fill="BFBFBF"/>
                  <w:vAlign w:val="center"/>
                </w:tcPr>
                <w:p w:rsidR="00E07A81" w:rsidRPr="00E07A81" w:rsidRDefault="00E07A81" w:rsidP="00E07A81">
                  <w:pPr>
                    <w:rPr>
                      <w:rFonts w:ascii="Calibri" w:hAnsi="Calibri" w:cs="Calibri"/>
                      <w:b/>
                      <w:bCs/>
                      <w:sz w:val="10"/>
                      <w:szCs w:val="16"/>
                    </w:rPr>
                  </w:pPr>
                </w:p>
              </w:tc>
              <w:tc>
                <w:tcPr>
                  <w:tcW w:w="738" w:type="dxa"/>
                  <w:tcBorders>
                    <w:top w:val="nil"/>
                    <w:left w:val="single" w:sz="8" w:space="0" w:color="auto"/>
                    <w:bottom w:val="single" w:sz="8" w:space="0" w:color="auto"/>
                    <w:right w:val="single" w:sz="4" w:space="0" w:color="auto"/>
                  </w:tcBorders>
                  <w:shd w:val="clear" w:color="auto" w:fill="BFBFBF"/>
                  <w:vAlign w:val="center"/>
                </w:tcPr>
                <w:p w:rsidR="00E07A81" w:rsidRPr="00E07A81" w:rsidRDefault="00E07A81" w:rsidP="00E07A81">
                  <w:pPr>
                    <w:jc w:val="center"/>
                    <w:rPr>
                      <w:rFonts w:ascii="Calibri" w:hAnsi="Calibri" w:cs="Calibri"/>
                      <w:b/>
                      <w:bCs/>
                      <w:sz w:val="10"/>
                      <w:szCs w:val="16"/>
                    </w:rPr>
                  </w:pPr>
                  <w:r w:rsidRPr="00E07A81">
                    <w:rPr>
                      <w:rFonts w:ascii="Calibri" w:hAnsi="Calibri" w:cs="Calibri"/>
                      <w:b/>
                      <w:bCs/>
                      <w:sz w:val="10"/>
                      <w:szCs w:val="16"/>
                    </w:rPr>
                    <w:t>N° DE PLACA</w:t>
                  </w:r>
                </w:p>
              </w:tc>
              <w:tc>
                <w:tcPr>
                  <w:tcW w:w="624" w:type="dxa"/>
                  <w:tcBorders>
                    <w:top w:val="nil"/>
                    <w:left w:val="nil"/>
                    <w:bottom w:val="single" w:sz="8" w:space="0" w:color="auto"/>
                    <w:right w:val="single" w:sz="4" w:space="0" w:color="auto"/>
                  </w:tcBorders>
                  <w:shd w:val="clear" w:color="auto" w:fill="BFBFBF"/>
                  <w:vAlign w:val="center"/>
                </w:tcPr>
                <w:p w:rsidR="00E07A81" w:rsidRPr="00E07A81" w:rsidRDefault="00E07A81" w:rsidP="00E07A81">
                  <w:pPr>
                    <w:jc w:val="center"/>
                    <w:rPr>
                      <w:rFonts w:ascii="Calibri" w:hAnsi="Calibri" w:cs="Calibri"/>
                      <w:b/>
                      <w:bCs/>
                      <w:sz w:val="10"/>
                      <w:szCs w:val="16"/>
                    </w:rPr>
                  </w:pPr>
                  <w:r w:rsidRPr="00E07A81">
                    <w:rPr>
                      <w:rFonts w:ascii="Calibri" w:hAnsi="Calibri" w:cs="Calibri"/>
                      <w:b/>
                      <w:bCs/>
                      <w:sz w:val="10"/>
                      <w:szCs w:val="16"/>
                    </w:rPr>
                    <w:t>N° DE CHASIS</w:t>
                  </w:r>
                </w:p>
              </w:tc>
              <w:tc>
                <w:tcPr>
                  <w:tcW w:w="508" w:type="dxa"/>
                  <w:tcBorders>
                    <w:top w:val="nil"/>
                    <w:left w:val="nil"/>
                    <w:bottom w:val="single" w:sz="8" w:space="0" w:color="auto"/>
                    <w:right w:val="single" w:sz="4" w:space="0" w:color="auto"/>
                  </w:tcBorders>
                  <w:shd w:val="clear" w:color="auto" w:fill="BFBFBF"/>
                  <w:vAlign w:val="center"/>
                </w:tcPr>
                <w:p w:rsidR="00E07A81" w:rsidRPr="00E07A81" w:rsidRDefault="00E07A81" w:rsidP="00E07A81">
                  <w:pPr>
                    <w:jc w:val="center"/>
                    <w:rPr>
                      <w:rFonts w:ascii="Calibri" w:hAnsi="Calibri" w:cs="Calibri"/>
                      <w:b/>
                      <w:bCs/>
                      <w:sz w:val="10"/>
                      <w:szCs w:val="16"/>
                    </w:rPr>
                  </w:pPr>
                  <w:r w:rsidRPr="00E07A81">
                    <w:rPr>
                      <w:rFonts w:ascii="Calibri" w:hAnsi="Calibri" w:cs="Calibri"/>
                      <w:b/>
                      <w:bCs/>
                      <w:sz w:val="10"/>
                      <w:szCs w:val="16"/>
                    </w:rPr>
                    <w:t>MARCA</w:t>
                  </w:r>
                </w:p>
              </w:tc>
              <w:tc>
                <w:tcPr>
                  <w:tcW w:w="508" w:type="dxa"/>
                  <w:tcBorders>
                    <w:top w:val="nil"/>
                    <w:left w:val="nil"/>
                    <w:bottom w:val="single" w:sz="8" w:space="0" w:color="auto"/>
                    <w:right w:val="single" w:sz="8" w:space="0" w:color="auto"/>
                  </w:tcBorders>
                  <w:shd w:val="clear" w:color="auto" w:fill="BFBFBF"/>
                  <w:vAlign w:val="center"/>
                </w:tcPr>
                <w:p w:rsidR="00E07A81" w:rsidRPr="00E07A81" w:rsidRDefault="00E07A81" w:rsidP="00E07A81">
                  <w:pPr>
                    <w:jc w:val="center"/>
                    <w:rPr>
                      <w:rFonts w:ascii="Calibri" w:hAnsi="Calibri" w:cs="Calibri"/>
                      <w:b/>
                      <w:bCs/>
                      <w:sz w:val="10"/>
                      <w:szCs w:val="16"/>
                    </w:rPr>
                  </w:pPr>
                  <w:r w:rsidRPr="00E07A81">
                    <w:rPr>
                      <w:rFonts w:ascii="Calibri" w:hAnsi="Calibri" w:cs="Calibri"/>
                      <w:b/>
                      <w:bCs/>
                      <w:sz w:val="10"/>
                      <w:szCs w:val="16"/>
                    </w:rPr>
                    <w:t>MODELO</w:t>
                  </w:r>
                </w:p>
              </w:tc>
              <w:tc>
                <w:tcPr>
                  <w:tcW w:w="1095" w:type="dxa"/>
                  <w:tcBorders>
                    <w:top w:val="nil"/>
                    <w:left w:val="nil"/>
                    <w:bottom w:val="single" w:sz="8" w:space="0" w:color="auto"/>
                    <w:right w:val="single" w:sz="4" w:space="0" w:color="auto"/>
                  </w:tcBorders>
                  <w:shd w:val="clear" w:color="auto" w:fill="BFBFBF"/>
                  <w:vAlign w:val="center"/>
                </w:tcPr>
                <w:p w:rsidR="00E07A81" w:rsidRPr="00E07A81" w:rsidRDefault="00E07A81" w:rsidP="00E07A81">
                  <w:pPr>
                    <w:jc w:val="center"/>
                    <w:rPr>
                      <w:rFonts w:ascii="Calibri" w:hAnsi="Calibri" w:cs="Calibri"/>
                      <w:b/>
                      <w:bCs/>
                      <w:sz w:val="10"/>
                      <w:szCs w:val="16"/>
                    </w:rPr>
                  </w:pPr>
                  <w:r w:rsidRPr="00E07A81">
                    <w:rPr>
                      <w:rFonts w:ascii="Calibri" w:hAnsi="Calibri" w:cs="Calibri"/>
                      <w:b/>
                      <w:bCs/>
                      <w:sz w:val="10"/>
                      <w:szCs w:val="16"/>
                    </w:rPr>
                    <w:t>CAPACIDAD DE CARGA EN GARRAFAS 10KG</w:t>
                  </w:r>
                </w:p>
              </w:tc>
              <w:tc>
                <w:tcPr>
                  <w:tcW w:w="1101" w:type="dxa"/>
                  <w:tcBorders>
                    <w:top w:val="nil"/>
                    <w:left w:val="nil"/>
                    <w:bottom w:val="single" w:sz="8" w:space="0" w:color="auto"/>
                    <w:right w:val="single" w:sz="4" w:space="0" w:color="auto"/>
                  </w:tcBorders>
                  <w:shd w:val="clear" w:color="auto" w:fill="BFBFBF"/>
                  <w:vAlign w:val="center"/>
                </w:tcPr>
                <w:p w:rsidR="00E07A81" w:rsidRPr="00E07A81" w:rsidRDefault="00E07A81" w:rsidP="00E07A81">
                  <w:pPr>
                    <w:jc w:val="center"/>
                    <w:rPr>
                      <w:rFonts w:ascii="Calibri" w:hAnsi="Calibri" w:cs="Calibri"/>
                      <w:b/>
                      <w:bCs/>
                      <w:sz w:val="10"/>
                      <w:szCs w:val="16"/>
                    </w:rPr>
                  </w:pPr>
                  <w:r w:rsidRPr="00E07A81">
                    <w:rPr>
                      <w:rFonts w:ascii="Calibri" w:hAnsi="Calibri" w:cs="Calibri"/>
                      <w:b/>
                      <w:bCs/>
                      <w:sz w:val="10"/>
                      <w:szCs w:val="16"/>
                    </w:rPr>
                    <w:t>PROPIO/SUBCONTRATADA</w:t>
                  </w:r>
                </w:p>
              </w:tc>
            </w:tr>
            <w:tr w:rsidR="00E07A81" w:rsidRPr="00E07A81" w:rsidTr="00E07A81">
              <w:trPr>
                <w:trHeight w:val="264"/>
                <w:jc w:val="center"/>
              </w:trPr>
              <w:tc>
                <w:tcPr>
                  <w:tcW w:w="173" w:type="dxa"/>
                  <w:tcBorders>
                    <w:top w:val="nil"/>
                    <w:left w:val="single" w:sz="8" w:space="0" w:color="auto"/>
                    <w:bottom w:val="single" w:sz="4" w:space="0" w:color="auto"/>
                    <w:right w:val="nil"/>
                  </w:tcBorders>
                  <w:noWrap/>
                  <w:vAlign w:val="center"/>
                </w:tcPr>
                <w:p w:rsidR="00E07A81" w:rsidRPr="00E07A81" w:rsidRDefault="00E07A81" w:rsidP="00E07A81">
                  <w:pPr>
                    <w:rPr>
                      <w:rFonts w:ascii="Calibri" w:hAnsi="Calibri" w:cs="Calibri"/>
                      <w:sz w:val="10"/>
                      <w:szCs w:val="16"/>
                    </w:rPr>
                  </w:pPr>
                  <w:r w:rsidRPr="00E07A81">
                    <w:rPr>
                      <w:rFonts w:ascii="Calibri" w:hAnsi="Calibri" w:cs="Calibri"/>
                      <w:sz w:val="10"/>
                      <w:szCs w:val="16"/>
                    </w:rPr>
                    <w:t> </w:t>
                  </w:r>
                </w:p>
              </w:tc>
              <w:tc>
                <w:tcPr>
                  <w:tcW w:w="738" w:type="dxa"/>
                  <w:tcBorders>
                    <w:top w:val="nil"/>
                    <w:left w:val="single" w:sz="8" w:space="0" w:color="auto"/>
                    <w:bottom w:val="single" w:sz="4" w:space="0" w:color="auto"/>
                    <w:right w:val="single" w:sz="4" w:space="0" w:color="auto"/>
                  </w:tcBorders>
                  <w:noWrap/>
                  <w:vAlign w:val="center"/>
                </w:tcPr>
                <w:p w:rsidR="00E07A81" w:rsidRPr="00E07A81" w:rsidRDefault="00E07A81" w:rsidP="00E07A81">
                  <w:pPr>
                    <w:rPr>
                      <w:rFonts w:ascii="Calibri" w:hAnsi="Calibri" w:cs="Calibri"/>
                      <w:sz w:val="10"/>
                      <w:szCs w:val="16"/>
                    </w:rPr>
                  </w:pPr>
                  <w:r w:rsidRPr="00E07A81">
                    <w:rPr>
                      <w:rFonts w:ascii="Calibri" w:hAnsi="Calibri" w:cs="Calibri"/>
                      <w:sz w:val="10"/>
                      <w:szCs w:val="16"/>
                    </w:rPr>
                    <w:t> </w:t>
                  </w:r>
                </w:p>
              </w:tc>
              <w:tc>
                <w:tcPr>
                  <w:tcW w:w="624" w:type="dxa"/>
                  <w:tcBorders>
                    <w:top w:val="nil"/>
                    <w:left w:val="nil"/>
                    <w:bottom w:val="single" w:sz="4" w:space="0" w:color="auto"/>
                    <w:right w:val="single" w:sz="4" w:space="0" w:color="auto"/>
                  </w:tcBorders>
                  <w:noWrap/>
                  <w:vAlign w:val="center"/>
                </w:tcPr>
                <w:p w:rsidR="00E07A81" w:rsidRPr="00E07A81" w:rsidRDefault="00E07A81" w:rsidP="00E07A81">
                  <w:pPr>
                    <w:rPr>
                      <w:rFonts w:ascii="Calibri" w:hAnsi="Calibri" w:cs="Calibri"/>
                      <w:sz w:val="10"/>
                      <w:szCs w:val="16"/>
                    </w:rPr>
                  </w:pPr>
                  <w:r w:rsidRPr="00E07A81">
                    <w:rPr>
                      <w:rFonts w:ascii="Calibri" w:hAnsi="Calibri" w:cs="Calibri"/>
                      <w:sz w:val="10"/>
                      <w:szCs w:val="16"/>
                    </w:rPr>
                    <w:t> </w:t>
                  </w:r>
                </w:p>
              </w:tc>
              <w:tc>
                <w:tcPr>
                  <w:tcW w:w="508" w:type="dxa"/>
                  <w:tcBorders>
                    <w:top w:val="nil"/>
                    <w:left w:val="nil"/>
                    <w:bottom w:val="single" w:sz="4" w:space="0" w:color="auto"/>
                    <w:right w:val="single" w:sz="4" w:space="0" w:color="auto"/>
                  </w:tcBorders>
                  <w:noWrap/>
                  <w:vAlign w:val="center"/>
                </w:tcPr>
                <w:p w:rsidR="00E07A81" w:rsidRPr="00E07A81" w:rsidRDefault="00E07A81" w:rsidP="00E07A81">
                  <w:pPr>
                    <w:rPr>
                      <w:rFonts w:ascii="Calibri" w:hAnsi="Calibri" w:cs="Calibri"/>
                      <w:sz w:val="10"/>
                      <w:szCs w:val="16"/>
                    </w:rPr>
                  </w:pPr>
                  <w:r w:rsidRPr="00E07A81">
                    <w:rPr>
                      <w:rFonts w:ascii="Calibri" w:hAnsi="Calibri" w:cs="Calibri"/>
                      <w:sz w:val="10"/>
                      <w:szCs w:val="16"/>
                    </w:rPr>
                    <w:t> </w:t>
                  </w:r>
                </w:p>
              </w:tc>
              <w:tc>
                <w:tcPr>
                  <w:tcW w:w="508" w:type="dxa"/>
                  <w:tcBorders>
                    <w:top w:val="nil"/>
                    <w:left w:val="nil"/>
                    <w:bottom w:val="single" w:sz="4" w:space="0" w:color="auto"/>
                    <w:right w:val="single" w:sz="8" w:space="0" w:color="auto"/>
                  </w:tcBorders>
                  <w:noWrap/>
                  <w:vAlign w:val="center"/>
                </w:tcPr>
                <w:p w:rsidR="00E07A81" w:rsidRPr="00E07A81" w:rsidRDefault="00E07A81" w:rsidP="00E07A81">
                  <w:pPr>
                    <w:rPr>
                      <w:rFonts w:ascii="Calibri" w:hAnsi="Calibri" w:cs="Calibri"/>
                      <w:sz w:val="10"/>
                      <w:szCs w:val="16"/>
                    </w:rPr>
                  </w:pPr>
                  <w:r w:rsidRPr="00E07A81">
                    <w:rPr>
                      <w:rFonts w:ascii="Calibri" w:hAnsi="Calibri" w:cs="Calibri"/>
                      <w:sz w:val="10"/>
                      <w:szCs w:val="16"/>
                    </w:rPr>
                    <w:t> </w:t>
                  </w:r>
                </w:p>
              </w:tc>
              <w:tc>
                <w:tcPr>
                  <w:tcW w:w="1095" w:type="dxa"/>
                  <w:tcBorders>
                    <w:top w:val="nil"/>
                    <w:left w:val="nil"/>
                    <w:bottom w:val="single" w:sz="4" w:space="0" w:color="auto"/>
                    <w:right w:val="single" w:sz="4" w:space="0" w:color="auto"/>
                  </w:tcBorders>
                </w:tcPr>
                <w:p w:rsidR="00E07A81" w:rsidRPr="00E07A81" w:rsidRDefault="00E07A81" w:rsidP="00E07A81">
                  <w:pPr>
                    <w:rPr>
                      <w:rFonts w:ascii="Calibri" w:hAnsi="Calibri" w:cs="Calibri"/>
                      <w:sz w:val="10"/>
                      <w:szCs w:val="16"/>
                    </w:rPr>
                  </w:pPr>
                </w:p>
              </w:tc>
              <w:tc>
                <w:tcPr>
                  <w:tcW w:w="1101" w:type="dxa"/>
                  <w:tcBorders>
                    <w:top w:val="nil"/>
                    <w:left w:val="nil"/>
                    <w:bottom w:val="single" w:sz="4" w:space="0" w:color="auto"/>
                    <w:right w:val="single" w:sz="4" w:space="0" w:color="auto"/>
                  </w:tcBorders>
                </w:tcPr>
                <w:p w:rsidR="00E07A81" w:rsidRPr="00E07A81" w:rsidRDefault="00E07A81" w:rsidP="00E07A81">
                  <w:pPr>
                    <w:rPr>
                      <w:rFonts w:ascii="Calibri" w:hAnsi="Calibri" w:cs="Calibri"/>
                      <w:sz w:val="10"/>
                      <w:szCs w:val="16"/>
                    </w:rPr>
                  </w:pPr>
                </w:p>
              </w:tc>
            </w:tr>
          </w:tbl>
          <w:p w:rsidR="00E07A81" w:rsidRPr="00B212A5" w:rsidRDefault="00E07A81" w:rsidP="00E07A81">
            <w:pPr>
              <w:autoSpaceDE w:val="0"/>
              <w:autoSpaceDN w:val="0"/>
              <w:adjustRightInd w:val="0"/>
              <w:jc w:val="both"/>
              <w:rPr>
                <w:rFonts w:asciiTheme="minorHAnsi" w:hAnsiTheme="minorHAnsi" w:cstheme="minorHAnsi"/>
                <w:color w:val="4472C4"/>
                <w:sz w:val="22"/>
                <w:szCs w:val="22"/>
              </w:rPr>
            </w:pPr>
            <w:r>
              <w:rPr>
                <w:rFonts w:ascii="Calibri" w:hAnsi="Calibri" w:cs="Calibri"/>
                <w:sz w:val="22"/>
                <w:szCs w:val="22"/>
              </w:rPr>
              <w:t xml:space="preserve">Nota: la cantidad mínima de camiones requeridas es de </w:t>
            </w:r>
            <w:r>
              <w:rPr>
                <w:rFonts w:ascii="Calibri" w:hAnsi="Calibri" w:cs="Calibri"/>
                <w:color w:val="FF0000"/>
                <w:sz w:val="22"/>
                <w:szCs w:val="22"/>
              </w:rPr>
              <w:t xml:space="preserve">1 o más camiones </w:t>
            </w:r>
            <w:r w:rsidRPr="00B212A5">
              <w:rPr>
                <w:rFonts w:asciiTheme="minorHAnsi" w:hAnsiTheme="minorHAnsi" w:cstheme="minorHAnsi"/>
                <w:color w:val="4472C4"/>
                <w:sz w:val="22"/>
                <w:szCs w:val="22"/>
              </w:rPr>
              <w:t>y deberá tener una antigüedad no mayor a 15 años.</w:t>
            </w:r>
          </w:p>
          <w:p w:rsidR="00E07A81" w:rsidRDefault="00E07A81" w:rsidP="00E07A81">
            <w:pPr>
              <w:jc w:val="both"/>
              <w:rPr>
                <w:rFonts w:ascii="Calibri" w:hAnsi="Calibri" w:cs="Calibri"/>
                <w:sz w:val="22"/>
                <w:szCs w:val="22"/>
              </w:rPr>
            </w:pPr>
          </w:p>
          <w:p w:rsidR="00E07A81" w:rsidRPr="00386B45" w:rsidRDefault="00E07A81" w:rsidP="00E07A81">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E07A81" w:rsidRPr="00386B45" w:rsidRDefault="00E07A81" w:rsidP="00E07A81">
            <w:pPr>
              <w:jc w:val="both"/>
              <w:rPr>
                <w:rFonts w:ascii="Calibri" w:hAnsi="Calibri" w:cs="Calibri"/>
                <w:sz w:val="22"/>
                <w:szCs w:val="22"/>
              </w:rPr>
            </w:pPr>
          </w:p>
          <w:p w:rsidR="00E07A81" w:rsidRPr="006D5B56" w:rsidRDefault="00E07A81" w:rsidP="00A74D79">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Certificado de la FELCN y REJAP, de los representantes legales, subcontratistas, asociados, socios y/o accionistas, de los proponentes y de los propietarios de los camiones, mismos que deberán estar vigentes (a partir de la publicación del proceso y/o invitación).</w:t>
            </w:r>
          </w:p>
          <w:p w:rsidR="00E07A81" w:rsidRPr="006D5B56" w:rsidRDefault="00E07A81" w:rsidP="00A74D79">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En caso de que exista administración del camión se deberá presentar el poder de administración del mismo, conjuntamente los certificados de la FELCN y REJAP de (los) propietario(s) y del administrador del camión, mismos que deberán estar vigentes (a partir de la publicación del proceso y/o invitación).</w:t>
            </w:r>
          </w:p>
          <w:p w:rsidR="00E07A81" w:rsidRPr="006D5B56" w:rsidRDefault="00E07A81" w:rsidP="00A74D79">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El listado de unidades (propias y subcontratadas) con las que prestará el Servicio debiendo adjuntar fotocopia simple del RUAT de cada uno de los camiones ofertada.</w:t>
            </w:r>
          </w:p>
          <w:p w:rsidR="00E07A81" w:rsidRPr="006D5B56" w:rsidRDefault="00E07A81" w:rsidP="00A74D79">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ofertadas.</w:t>
            </w:r>
          </w:p>
          <w:p w:rsidR="00E07A81" w:rsidRPr="006D5B56" w:rsidRDefault="00E07A81" w:rsidP="00A74D79">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E07A81" w:rsidRPr="006D5B56" w:rsidRDefault="00E07A81" w:rsidP="00A74D79">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Fotocopia simple Seguro Obligatorio de Accidentes de Tránsito (SOAT) vigente, de cada unidad propuesta.</w:t>
            </w:r>
          </w:p>
          <w:p w:rsidR="00E07A81" w:rsidRPr="006D5B56" w:rsidRDefault="00E07A81" w:rsidP="00A74D79">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Fotocopia simple de Certificado de Inspección Técnica Vehicular de cada unidad propuesta emitido por el Organismo Operativo de Tránsito (vigente).</w:t>
            </w:r>
          </w:p>
          <w:p w:rsidR="00E07A81" w:rsidRPr="006D5B56" w:rsidRDefault="00E07A81" w:rsidP="00A74D79">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En cuanto a los chóferes asignados, adjuntar fotocopias simples de las Licencias de Conducir, Categoría Profesional “C”.</w:t>
            </w:r>
          </w:p>
          <w:p w:rsidR="00E07A81" w:rsidRPr="006D5B56" w:rsidRDefault="00E07A81" w:rsidP="00E07A81">
            <w:pPr>
              <w:pStyle w:val="Prrafodelista"/>
              <w:ind w:left="0"/>
              <w:rPr>
                <w:rFonts w:ascii="Calibri" w:hAnsi="Calibri" w:cs="Calibri"/>
                <w:sz w:val="22"/>
                <w:szCs w:val="22"/>
              </w:rPr>
            </w:pPr>
          </w:p>
          <w:p w:rsidR="00E07A81" w:rsidRPr="006D5B56" w:rsidRDefault="00E07A81" w:rsidP="00E07A81">
            <w:pPr>
              <w:autoSpaceDE w:val="0"/>
              <w:autoSpaceDN w:val="0"/>
              <w:adjustRightInd w:val="0"/>
              <w:jc w:val="both"/>
              <w:rPr>
                <w:rFonts w:ascii="Calibri" w:hAnsi="Calibri" w:cs="Calibri"/>
                <w:sz w:val="22"/>
                <w:szCs w:val="22"/>
              </w:rPr>
            </w:pPr>
            <w:r w:rsidRPr="006D5B56">
              <w:rPr>
                <w:rFonts w:ascii="Calibri" w:hAnsi="Calibri" w:cs="Calibri"/>
                <w:sz w:val="22"/>
                <w:szCs w:val="22"/>
              </w:rPr>
              <w:lastRenderedPageBreak/>
              <w:t>Durante la etapa de calificación se considerará los siguientes criterios:</w:t>
            </w:r>
          </w:p>
          <w:p w:rsidR="00E07A81" w:rsidRPr="006D5B56" w:rsidRDefault="00E07A81" w:rsidP="00E07A81">
            <w:pPr>
              <w:autoSpaceDE w:val="0"/>
              <w:autoSpaceDN w:val="0"/>
              <w:adjustRightInd w:val="0"/>
              <w:jc w:val="both"/>
              <w:rPr>
                <w:rFonts w:ascii="Calibri" w:hAnsi="Calibri" w:cs="Calibri"/>
                <w:sz w:val="22"/>
                <w:szCs w:val="22"/>
              </w:rPr>
            </w:pPr>
          </w:p>
          <w:p w:rsidR="00E07A81" w:rsidRPr="006D5B56" w:rsidRDefault="00E07A81" w:rsidP="00A74D79">
            <w:pPr>
              <w:numPr>
                <w:ilvl w:val="0"/>
                <w:numId w:val="35"/>
              </w:numPr>
              <w:autoSpaceDE w:val="0"/>
              <w:autoSpaceDN w:val="0"/>
              <w:adjustRightInd w:val="0"/>
              <w:jc w:val="both"/>
              <w:rPr>
                <w:rFonts w:ascii="Calibri" w:hAnsi="Calibri" w:cs="Calibri"/>
                <w:sz w:val="22"/>
                <w:szCs w:val="22"/>
              </w:rPr>
            </w:pPr>
            <w:r w:rsidRPr="006D5B56">
              <w:rPr>
                <w:rFonts w:ascii="Calibri" w:hAnsi="Calibri" w:cs="Calibri"/>
                <w:sz w:val="22"/>
                <w:szCs w:val="22"/>
              </w:rPr>
              <w:t>Las unidades (propias y/o subcontratadas) podrán ser descontadas  cuando se evidencie que éstas forman parte de la oferta presentada por:</w:t>
            </w:r>
          </w:p>
          <w:p w:rsidR="00E07A81" w:rsidRPr="006D5B56" w:rsidRDefault="00E07A81" w:rsidP="00A74D79">
            <w:pPr>
              <w:numPr>
                <w:ilvl w:val="0"/>
                <w:numId w:val="34"/>
              </w:numPr>
              <w:autoSpaceDE w:val="0"/>
              <w:autoSpaceDN w:val="0"/>
              <w:adjustRightInd w:val="0"/>
              <w:ind w:left="1134"/>
              <w:jc w:val="both"/>
              <w:rPr>
                <w:rFonts w:ascii="Calibri" w:hAnsi="Calibri" w:cs="Calibri"/>
                <w:sz w:val="22"/>
                <w:szCs w:val="22"/>
              </w:rPr>
            </w:pPr>
            <w:r w:rsidRPr="006D5B56">
              <w:rPr>
                <w:rFonts w:ascii="Calibri" w:hAnsi="Calibri" w:cs="Calibri"/>
                <w:sz w:val="22"/>
                <w:szCs w:val="22"/>
              </w:rPr>
              <w:t xml:space="preserve">Alguna persona natural y/o jurídica, sus representantes legales, accionistas y/o socios, con la que YPFB haya resuelto contrato, o </w:t>
            </w:r>
          </w:p>
          <w:p w:rsidR="00E07A81" w:rsidRPr="006D5B56" w:rsidRDefault="00E07A81" w:rsidP="00A74D79">
            <w:pPr>
              <w:numPr>
                <w:ilvl w:val="0"/>
                <w:numId w:val="34"/>
              </w:numPr>
              <w:autoSpaceDE w:val="0"/>
              <w:autoSpaceDN w:val="0"/>
              <w:adjustRightInd w:val="0"/>
              <w:ind w:left="1134"/>
              <w:jc w:val="both"/>
              <w:rPr>
                <w:rFonts w:ascii="Calibri" w:hAnsi="Calibri" w:cs="Calibri"/>
                <w:sz w:val="22"/>
                <w:szCs w:val="22"/>
              </w:rPr>
            </w:pPr>
            <w:r w:rsidRPr="006D5B56">
              <w:rPr>
                <w:rFonts w:ascii="Calibri" w:hAnsi="Calibri" w:cs="Calibri"/>
                <w:sz w:val="22"/>
                <w:szCs w:val="22"/>
              </w:rPr>
              <w:t>Alguna persona natural y/o jurídica,  sus representantes legales, accionistas y/o socios ,  que se encuentre impedida de participar, o</w:t>
            </w:r>
          </w:p>
          <w:p w:rsidR="00E07A81" w:rsidRPr="006D5B56" w:rsidRDefault="00E07A81" w:rsidP="00A74D79">
            <w:pPr>
              <w:numPr>
                <w:ilvl w:val="0"/>
                <w:numId w:val="34"/>
              </w:numPr>
              <w:autoSpaceDE w:val="0"/>
              <w:autoSpaceDN w:val="0"/>
              <w:adjustRightInd w:val="0"/>
              <w:ind w:left="1134"/>
              <w:jc w:val="both"/>
              <w:rPr>
                <w:rFonts w:ascii="Calibri" w:hAnsi="Calibri" w:cs="Calibri"/>
                <w:sz w:val="22"/>
                <w:szCs w:val="22"/>
              </w:rPr>
            </w:pPr>
            <w:r w:rsidRPr="006D5B56">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E07A81" w:rsidRPr="006D5B56" w:rsidRDefault="00E07A81" w:rsidP="00A74D79">
            <w:pPr>
              <w:numPr>
                <w:ilvl w:val="0"/>
                <w:numId w:val="35"/>
              </w:numPr>
              <w:autoSpaceDE w:val="0"/>
              <w:autoSpaceDN w:val="0"/>
              <w:adjustRightInd w:val="0"/>
              <w:jc w:val="both"/>
              <w:rPr>
                <w:rFonts w:ascii="Calibri" w:hAnsi="Calibri" w:cs="Calibri"/>
                <w:sz w:val="22"/>
                <w:szCs w:val="22"/>
              </w:rPr>
            </w:pPr>
            <w:r w:rsidRPr="006D5B56">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E07A81" w:rsidRPr="006D5B56" w:rsidRDefault="00E07A81" w:rsidP="00A74D79">
            <w:pPr>
              <w:numPr>
                <w:ilvl w:val="0"/>
                <w:numId w:val="35"/>
              </w:numPr>
              <w:autoSpaceDE w:val="0"/>
              <w:autoSpaceDN w:val="0"/>
              <w:adjustRightInd w:val="0"/>
              <w:jc w:val="both"/>
              <w:rPr>
                <w:rFonts w:ascii="Calibri" w:hAnsi="Calibri" w:cs="Calibri"/>
                <w:sz w:val="22"/>
                <w:szCs w:val="22"/>
              </w:rPr>
            </w:pPr>
            <w:r w:rsidRPr="006D5B56">
              <w:rPr>
                <w:rFonts w:ascii="Calibri" w:hAnsi="Calibri" w:cs="Calibri"/>
                <w:sz w:val="22"/>
                <w:szCs w:val="22"/>
              </w:rPr>
              <w:t>Se descontaran las unidades propuestas, cuando el Certificado de Verificación emitido por IBMETRO, no cumpla con las condiciones establecidas por YPFB.</w:t>
            </w:r>
          </w:p>
          <w:p w:rsidR="00E07A81" w:rsidRPr="008F1311" w:rsidDel="005557FC" w:rsidRDefault="00E07A81" w:rsidP="00A74D79">
            <w:pPr>
              <w:pStyle w:val="Prrafodelista"/>
              <w:numPr>
                <w:ilvl w:val="0"/>
                <w:numId w:val="35"/>
              </w:numPr>
              <w:jc w:val="both"/>
              <w:rPr>
                <w:rFonts w:ascii="Calibri" w:hAnsi="Calibri" w:cs="Calibri"/>
                <w:sz w:val="22"/>
                <w:szCs w:val="22"/>
              </w:rPr>
            </w:pPr>
            <w:r w:rsidRPr="006D5B56">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33"/>
          <w:jc w:val="center"/>
        </w:trPr>
        <w:tc>
          <w:tcPr>
            <w:tcW w:w="5372" w:type="dxa"/>
          </w:tcPr>
          <w:p w:rsidR="00E07A81" w:rsidRPr="006C17D7" w:rsidRDefault="00E07A81" w:rsidP="00E07A81">
            <w:pPr>
              <w:jc w:val="both"/>
              <w:rPr>
                <w:rFonts w:ascii="Calibri" w:hAnsi="Calibri" w:cs="Calibri"/>
                <w:b/>
                <w:sz w:val="22"/>
                <w:szCs w:val="22"/>
              </w:rPr>
            </w:pPr>
            <w:r w:rsidRPr="006C17D7">
              <w:rPr>
                <w:rFonts w:ascii="Calibri" w:hAnsi="Calibri" w:cs="Calibri"/>
                <w:b/>
                <w:sz w:val="22"/>
                <w:szCs w:val="22"/>
              </w:rPr>
              <w:lastRenderedPageBreak/>
              <w:t>CARGA Y DESCARGA:</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535DAE" w:rsidRDefault="00E07A81" w:rsidP="00E07A81">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w:t>
            </w:r>
            <w:r>
              <w:rPr>
                <w:rFonts w:ascii="Calibri" w:hAnsi="Calibri" w:cs="Calibri"/>
                <w:sz w:val="22"/>
                <w:szCs w:val="22"/>
              </w:rPr>
              <w:t xml:space="preserve"> VACIAS Y LLENAS VICEVERSA</w:t>
            </w:r>
            <w:r w:rsidRPr="00883FCD">
              <w:rPr>
                <w:rFonts w:ascii="Calibri" w:hAnsi="Calibri" w:cs="Calibri"/>
                <w:sz w:val="22"/>
                <w:szCs w:val="22"/>
              </w:rPr>
              <w:t xml:space="preserve"> en punto ORIGEN y DESTINO</w:t>
            </w:r>
            <w:r w:rsidRPr="00535DAE">
              <w:rPr>
                <w:rFonts w:ascii="Calibri" w:hAnsi="Calibri" w:cs="Calibri"/>
                <w:sz w:val="22"/>
                <w:szCs w:val="22"/>
              </w:rPr>
              <w:t>.</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6C17D7" w:rsidRDefault="00E07A81" w:rsidP="00E07A81">
            <w:pPr>
              <w:jc w:val="both"/>
              <w:rPr>
                <w:rFonts w:ascii="Calibri" w:hAnsi="Calibri" w:cs="Calibri"/>
                <w:b/>
                <w:sz w:val="22"/>
                <w:szCs w:val="22"/>
              </w:rPr>
            </w:pPr>
            <w:r w:rsidRPr="006C17D7">
              <w:rPr>
                <w:rFonts w:ascii="Calibri" w:hAnsi="Calibri" w:cs="Calibri"/>
                <w:b/>
                <w:sz w:val="22"/>
                <w:szCs w:val="22"/>
              </w:rPr>
              <w:t>NOMINACION</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33"/>
          <w:jc w:val="center"/>
        </w:trPr>
        <w:tc>
          <w:tcPr>
            <w:tcW w:w="5372" w:type="dxa"/>
          </w:tcPr>
          <w:p w:rsidR="00E07A81" w:rsidRPr="000617BA" w:rsidRDefault="00E07A81" w:rsidP="00E07A81">
            <w:pPr>
              <w:jc w:val="both"/>
              <w:rPr>
                <w:rFonts w:ascii="Calibri" w:hAnsi="Calibri" w:cs="Calibri"/>
                <w:sz w:val="22"/>
                <w:szCs w:val="22"/>
              </w:rPr>
            </w:pPr>
            <w:r w:rsidRPr="00F67C28">
              <w:rPr>
                <w:rFonts w:ascii="Calibri" w:hAnsi="Calibri" w:cs="Calibri"/>
                <w:sz w:val="22"/>
                <w:szCs w:val="22"/>
              </w:rPr>
              <w:t>YPFB comunicará a la empresa contratada dentro de las veinticuatro (24) horas de anticipación la cantidad de garrafas, fecha y hora para el carguío</w:t>
            </w:r>
            <w:r>
              <w:rPr>
                <w:rFonts w:ascii="Calibri" w:hAnsi="Calibri" w:cs="Calibri"/>
                <w:sz w:val="22"/>
                <w:szCs w:val="22"/>
              </w:rPr>
              <w:t>, con GLP.</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6C17D7" w:rsidRDefault="00E07A81" w:rsidP="00E07A81">
            <w:pPr>
              <w:jc w:val="both"/>
              <w:rPr>
                <w:rFonts w:asciiTheme="minorHAnsi" w:hAnsiTheme="minorHAnsi" w:cstheme="minorHAnsi"/>
                <w:b/>
                <w:sz w:val="22"/>
                <w:szCs w:val="22"/>
              </w:rPr>
            </w:pPr>
            <w:r>
              <w:rPr>
                <w:rFonts w:ascii="Calibri" w:hAnsi="Calibri" w:cs="Calibri"/>
                <w:b/>
                <w:bCs/>
                <w:color w:val="000000"/>
                <w:sz w:val="22"/>
                <w:szCs w:val="22"/>
              </w:rPr>
              <w:t>PROCEDIMIENTO DE CARGA Y DESCARGA DE GARRAFAS</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33"/>
          <w:jc w:val="center"/>
        </w:trPr>
        <w:tc>
          <w:tcPr>
            <w:tcW w:w="5372" w:type="dxa"/>
          </w:tcPr>
          <w:p w:rsidR="00E07A81" w:rsidRPr="002A108F" w:rsidRDefault="00E07A81" w:rsidP="00E07A81">
            <w:pPr>
              <w:jc w:val="both"/>
              <w:rPr>
                <w:rFonts w:ascii="Calibri" w:hAnsi="Calibri" w:cs="Calibri"/>
                <w:sz w:val="22"/>
                <w:szCs w:val="22"/>
              </w:rPr>
            </w:pPr>
            <w:r w:rsidRPr="002A108F">
              <w:rPr>
                <w:rFonts w:ascii="Calibri" w:hAnsi="Calibri" w:cs="Calibri"/>
                <w:sz w:val="22"/>
                <w:szCs w:val="22"/>
              </w:rPr>
              <w:t>Personal responsable del despacho de las garrafas llenas/vacías en punto de ORIGEN, entregará a personal de la empresa contratada, las garrafas generando el siguiente documento; Orden de Despacho/Retorno.</w:t>
            </w:r>
          </w:p>
          <w:p w:rsidR="00E07A81" w:rsidRPr="002A108F" w:rsidRDefault="00E07A81" w:rsidP="00E07A81">
            <w:pPr>
              <w:rPr>
                <w:rFonts w:ascii="Calibri" w:hAnsi="Calibri" w:cs="Calibri"/>
                <w:sz w:val="22"/>
                <w:szCs w:val="22"/>
              </w:rPr>
            </w:pPr>
          </w:p>
          <w:p w:rsidR="00E07A81" w:rsidRPr="002A108F" w:rsidRDefault="00E07A81" w:rsidP="00A74D79">
            <w:pPr>
              <w:pStyle w:val="Prrafodelista"/>
              <w:numPr>
                <w:ilvl w:val="0"/>
                <w:numId w:val="36"/>
              </w:numPr>
              <w:jc w:val="both"/>
              <w:rPr>
                <w:rFonts w:ascii="Calibri" w:hAnsi="Calibri" w:cs="Calibri"/>
                <w:sz w:val="22"/>
                <w:szCs w:val="22"/>
              </w:rPr>
            </w:pPr>
            <w:r w:rsidRPr="002A108F">
              <w:rPr>
                <w:rFonts w:ascii="Calibri" w:hAnsi="Calibri" w:cs="Calibri"/>
                <w:sz w:val="22"/>
                <w:szCs w:val="22"/>
              </w:rPr>
              <w:t>La empresa Contratada, se hará cargo de la custodia de las garrafas a transportar con o sin GLP, en todo el tramo recorrido.</w:t>
            </w:r>
          </w:p>
          <w:p w:rsidR="00E07A81" w:rsidRPr="002A108F" w:rsidRDefault="00E07A81" w:rsidP="00A74D79">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2A108F">
              <w:rPr>
                <w:rFonts w:ascii="Calibri" w:hAnsi="Calibri" w:cs="Calibri"/>
                <w:b/>
                <w:bCs/>
                <w:sz w:val="22"/>
                <w:szCs w:val="22"/>
                <w:lang w:val="es"/>
              </w:rPr>
              <w:t>YPFB</w:t>
            </w:r>
            <w:r w:rsidRPr="002A108F">
              <w:rPr>
                <w:rFonts w:ascii="Calibri" w:hAnsi="Calibri" w:cs="Calibri"/>
                <w:bCs/>
                <w:sz w:val="22"/>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2A108F">
              <w:rPr>
                <w:rFonts w:ascii="Calibri" w:hAnsi="Calibri" w:cs="Calibri"/>
                <w:b/>
                <w:bCs/>
                <w:sz w:val="22"/>
                <w:szCs w:val="22"/>
                <w:lang w:val="es"/>
              </w:rPr>
              <w:t>YPFB</w:t>
            </w:r>
            <w:r w:rsidRPr="002A108F">
              <w:rPr>
                <w:rFonts w:ascii="Calibri" w:hAnsi="Calibri" w:cs="Calibri"/>
                <w:bCs/>
                <w:sz w:val="22"/>
                <w:szCs w:val="22"/>
                <w:lang w:val="es"/>
              </w:rPr>
              <w:t xml:space="preserve"> evaluará para considerar fallas en el engarrafado de las garrafas de GLP.</w:t>
            </w:r>
          </w:p>
          <w:p w:rsidR="00E07A81" w:rsidRPr="002A108F" w:rsidRDefault="00E07A81" w:rsidP="00A74D79">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2A108F">
              <w:rPr>
                <w:rFonts w:ascii="Calibri" w:hAnsi="Calibri" w:cs="Calibri"/>
                <w:bCs/>
                <w:sz w:val="22"/>
                <w:szCs w:val="22"/>
                <w:lang w:val="es"/>
              </w:rPr>
              <w:t>Será de entera responsabilidad del</w:t>
            </w:r>
            <w:r w:rsidRPr="002A108F">
              <w:rPr>
                <w:rFonts w:ascii="Calibri" w:hAnsi="Calibri" w:cs="Calibri"/>
                <w:bCs/>
                <w:sz w:val="22"/>
                <w:szCs w:val="22"/>
                <w:lang w:val="es-ES_tradnl"/>
              </w:rPr>
              <w:t xml:space="preserve"> </w:t>
            </w:r>
            <w:r w:rsidRPr="002A108F">
              <w:rPr>
                <w:rFonts w:ascii="Calibri" w:hAnsi="Calibri" w:cs="Calibri"/>
                <w:b/>
                <w:sz w:val="22"/>
                <w:szCs w:val="22"/>
                <w:lang w:val="es-ES_tradnl"/>
              </w:rPr>
              <w:t>Transportista</w:t>
            </w:r>
            <w:r w:rsidRPr="002A108F">
              <w:rPr>
                <w:rFonts w:ascii="Calibri" w:hAnsi="Calibri" w:cs="Calibri"/>
                <w:bCs/>
                <w:sz w:val="22"/>
                <w:szCs w:val="22"/>
                <w:lang w:val="es"/>
              </w:rPr>
              <w:t xml:space="preserve"> la diferencia de Garrafas, entre la cantidad de recepción y la cantidad de entrega, así como de la pérdida de las mismas.</w:t>
            </w:r>
          </w:p>
          <w:p w:rsidR="00E07A81" w:rsidRDefault="00E07A81" w:rsidP="00A74D79">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2A108F">
              <w:rPr>
                <w:rFonts w:ascii="Calibri" w:hAnsi="Calibri" w:cs="Calibri"/>
                <w:b/>
                <w:bCs/>
                <w:sz w:val="22"/>
                <w:szCs w:val="22"/>
                <w:lang w:val="es"/>
              </w:rPr>
              <w:t xml:space="preserve">YPFB </w:t>
            </w:r>
            <w:r w:rsidRPr="002A108F">
              <w:rPr>
                <w:rFonts w:ascii="Calibri" w:hAnsi="Calibri" w:cs="Calibri"/>
                <w:bCs/>
                <w:sz w:val="22"/>
                <w:szCs w:val="22"/>
                <w:lang w:val="es"/>
              </w:rPr>
              <w:t>no reconocerá ninguna pérdida de Garrafas cuando el Transportista declare pérdidas, en caso de existir una pérdida se descontará al valor del precio final al consumidor.</w:t>
            </w:r>
          </w:p>
          <w:p w:rsidR="00E07A81" w:rsidRPr="002A108F" w:rsidRDefault="00E07A81" w:rsidP="00A74D79">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2A108F">
              <w:rPr>
                <w:rFonts w:ascii="Calibri" w:hAnsi="Calibri" w:cs="Calibri"/>
                <w:bCs/>
                <w:sz w:val="22"/>
                <w:szCs w:val="22"/>
                <w:lang w:val="es"/>
              </w:rPr>
              <w:t xml:space="preserve">El carguío y </w:t>
            </w:r>
            <w:proofErr w:type="spellStart"/>
            <w:r w:rsidRPr="002A108F">
              <w:rPr>
                <w:rFonts w:ascii="Calibri" w:hAnsi="Calibri" w:cs="Calibri"/>
                <w:bCs/>
                <w:sz w:val="22"/>
                <w:szCs w:val="22"/>
                <w:lang w:val="es"/>
              </w:rPr>
              <w:t>descarguío</w:t>
            </w:r>
            <w:proofErr w:type="spellEnd"/>
            <w:r w:rsidRPr="002A108F">
              <w:rPr>
                <w:rFonts w:ascii="Calibri" w:hAnsi="Calibri" w:cs="Calibri"/>
                <w:bCs/>
                <w:sz w:val="22"/>
                <w:szCs w:val="22"/>
                <w:lang w:val="es"/>
              </w:rPr>
              <w:t xml:space="preserve"> de Garrafas al Medio de Transporte será realizado por el Transportista.</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6C17D7" w:rsidRDefault="00E07A81" w:rsidP="00E07A81">
            <w:pPr>
              <w:jc w:val="both"/>
              <w:rPr>
                <w:rFonts w:asciiTheme="minorHAnsi" w:hAnsiTheme="minorHAnsi" w:cstheme="minorHAnsi"/>
                <w:b/>
                <w:sz w:val="22"/>
                <w:szCs w:val="22"/>
              </w:rPr>
            </w:pPr>
            <w:r w:rsidRPr="006A734E">
              <w:rPr>
                <w:rFonts w:ascii="Calibri" w:hAnsi="Calibri" w:cs="Calibri"/>
                <w:b/>
                <w:bCs/>
                <w:color w:val="000000"/>
                <w:sz w:val="22"/>
                <w:szCs w:val="22"/>
              </w:rPr>
              <w:t>TARIFA</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33"/>
          <w:jc w:val="center"/>
        </w:trPr>
        <w:tc>
          <w:tcPr>
            <w:tcW w:w="5372" w:type="dxa"/>
          </w:tcPr>
          <w:p w:rsidR="00E07A81" w:rsidRPr="00386B45" w:rsidRDefault="00E07A81" w:rsidP="00E07A81">
            <w:pPr>
              <w:jc w:val="both"/>
              <w:rPr>
                <w:rFonts w:ascii="Calibri" w:hAnsi="Calibri" w:cs="Calibri"/>
                <w:b/>
                <w:bCs/>
                <w:sz w:val="22"/>
                <w:szCs w:val="22"/>
              </w:rPr>
            </w:pPr>
            <w:r w:rsidRPr="008B109E">
              <w:rPr>
                <w:rFonts w:ascii="Calibri" w:hAnsi="Calibri" w:cs="Calibri"/>
                <w:sz w:val="22"/>
                <w:szCs w:val="22"/>
                <w:lang w:val="es"/>
              </w:rPr>
              <w:t xml:space="preserve">La tarifa propuesta debe cubrir los gastos administrativos y operativos resultantes de las operaciones del transporte </w:t>
            </w:r>
            <w:r w:rsidRPr="008B109E">
              <w:rPr>
                <w:rFonts w:ascii="Calibri" w:hAnsi="Calibri" w:cs="Calibri"/>
                <w:sz w:val="22"/>
                <w:szCs w:val="22"/>
                <w:lang w:val="es"/>
              </w:rPr>
              <w:lastRenderedPageBreak/>
              <w:t>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386B45" w:rsidRDefault="00E07A81" w:rsidP="00E07A81">
            <w:pPr>
              <w:jc w:val="both"/>
              <w:rPr>
                <w:rFonts w:ascii="Calibri" w:hAnsi="Calibri" w:cs="Calibri"/>
                <w:b/>
                <w:bCs/>
                <w:sz w:val="22"/>
                <w:szCs w:val="22"/>
              </w:rPr>
            </w:pPr>
            <w:r w:rsidRPr="00386B45">
              <w:rPr>
                <w:rFonts w:ascii="Calibri" w:hAnsi="Calibri" w:cs="Calibri"/>
                <w:b/>
                <w:bCs/>
                <w:sz w:val="22"/>
                <w:szCs w:val="22"/>
              </w:rPr>
              <w:lastRenderedPageBreak/>
              <w:t>OBLIGACIONES DEL TRANSPORTISTA</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Default="00E07A81" w:rsidP="00E07A81">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E07A81" w:rsidRDefault="00E07A81" w:rsidP="00E07A81">
            <w:pPr>
              <w:autoSpaceDE w:val="0"/>
              <w:autoSpaceDN w:val="0"/>
              <w:adjustRightInd w:val="0"/>
              <w:jc w:val="both"/>
              <w:rPr>
                <w:rFonts w:ascii="Calibri" w:hAnsi="Calibri" w:cs="Calibri"/>
                <w:sz w:val="22"/>
                <w:szCs w:val="22"/>
                <w:lang w:val="es"/>
              </w:rPr>
            </w:pPr>
          </w:p>
          <w:p w:rsidR="00E07A81" w:rsidRPr="003548C9" w:rsidRDefault="00E07A81" w:rsidP="00A74D79">
            <w:pPr>
              <w:pStyle w:val="Prrafodelista"/>
              <w:numPr>
                <w:ilvl w:val="0"/>
                <w:numId w:val="38"/>
              </w:numPr>
              <w:ind w:left="709"/>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p>
          <w:p w:rsidR="00E07A81" w:rsidRPr="0021666F" w:rsidRDefault="00E07A81" w:rsidP="00A74D79">
            <w:pPr>
              <w:pStyle w:val="Prrafodelista"/>
              <w:numPr>
                <w:ilvl w:val="0"/>
                <w:numId w:val="38"/>
              </w:numPr>
              <w:ind w:left="709"/>
              <w:jc w:val="both"/>
              <w:rPr>
                <w:rFonts w:ascii="Calibri" w:hAnsi="Calibri" w:cs="Calibri"/>
                <w:color w:val="000000"/>
                <w:sz w:val="22"/>
                <w:szCs w:val="22"/>
              </w:rPr>
            </w:pPr>
            <w:r w:rsidRPr="0021666F">
              <w:rPr>
                <w:rFonts w:ascii="Calibri" w:hAnsi="Calibri" w:cs="Calibri"/>
                <w:color w:val="000000"/>
                <w:sz w:val="22"/>
                <w:szCs w:val="22"/>
              </w:rPr>
              <w:t>Mantener indemne al Contratante de cualquier reclamo, acción, proceso, que terceros efectúen por aspectos relacionados a las operaciones de transporte de</w:t>
            </w:r>
            <w:r>
              <w:rPr>
                <w:rFonts w:ascii="Calibri" w:hAnsi="Calibri" w:cs="Calibri"/>
                <w:color w:val="000000"/>
                <w:sz w:val="22"/>
                <w:szCs w:val="22"/>
              </w:rPr>
              <w:t xml:space="preserve">l </w:t>
            </w:r>
            <w:r w:rsidRPr="0021666F">
              <w:rPr>
                <w:rFonts w:ascii="Calibri" w:hAnsi="Calibri" w:cs="Calibri"/>
                <w:color w:val="000000"/>
                <w:sz w:val="22"/>
                <w:szCs w:val="22"/>
              </w:rPr>
              <w:t xml:space="preserve">Producto, </w:t>
            </w:r>
            <w:r w:rsidRPr="003548C9">
              <w:rPr>
                <w:rFonts w:ascii="Calibri" w:hAnsi="Calibri" w:cs="Calibri"/>
                <w:color w:val="000000"/>
                <w:sz w:val="22"/>
                <w:szCs w:val="22"/>
              </w:rPr>
              <w:t>debiendo mantener informado al Contratante de todos los reclamos que hubiera, haciendo llegar la documentación que corresponda.</w:t>
            </w:r>
          </w:p>
          <w:p w:rsidR="00E07A81" w:rsidRPr="0021666F" w:rsidRDefault="00E07A81" w:rsidP="00A74D79">
            <w:pPr>
              <w:pStyle w:val="Prrafodelista"/>
              <w:numPr>
                <w:ilvl w:val="0"/>
                <w:numId w:val="38"/>
              </w:numPr>
              <w:ind w:left="709"/>
              <w:jc w:val="both"/>
              <w:rPr>
                <w:rFonts w:ascii="Calibri" w:hAnsi="Calibri" w:cs="Calibri"/>
                <w:color w:val="000000"/>
                <w:sz w:val="22"/>
                <w:szCs w:val="22"/>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p w:rsidR="00E07A81" w:rsidRDefault="00E07A81" w:rsidP="00A74D79">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relacionados con la ejecución del Contrato, cuya prestación es obligación del Transportista, así como reclamos de su personal y/o proveedores.</w:t>
            </w:r>
          </w:p>
          <w:p w:rsidR="00E07A81" w:rsidRDefault="00E07A81" w:rsidP="00A74D79">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E07A81" w:rsidRDefault="00E07A81" w:rsidP="00A74D79">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Cumplir y acatar por sí, por su personal, subcontratistas, las estipulaciones contenidas en toda norma de medio ambiente, salud, seguridad, así como normas del sector </w:t>
            </w:r>
            <w:proofErr w:type="spellStart"/>
            <w:r w:rsidRPr="0021666F">
              <w:rPr>
                <w:rFonts w:ascii="Calibri" w:hAnsi="Calibri" w:cs="Calibri"/>
                <w:color w:val="000000"/>
                <w:sz w:val="22"/>
                <w:szCs w:val="22"/>
                <w:lang w:val="es-BO"/>
              </w:rPr>
              <w:t>Hidrocarburíferas</w:t>
            </w:r>
            <w:proofErr w:type="spellEnd"/>
            <w:r>
              <w:rPr>
                <w:rFonts w:ascii="Calibri" w:hAnsi="Calibri" w:cs="Calibri"/>
                <w:color w:val="000000"/>
                <w:sz w:val="22"/>
                <w:szCs w:val="22"/>
                <w:lang w:val="es-BO"/>
              </w:rPr>
              <w:t xml:space="preserve"> y procedimientos internos de YPFB</w:t>
            </w:r>
            <w:r w:rsidRPr="0021666F">
              <w:rPr>
                <w:rFonts w:ascii="Calibri" w:hAnsi="Calibri" w:cs="Calibri"/>
                <w:color w:val="000000"/>
                <w:sz w:val="22"/>
                <w:szCs w:val="22"/>
                <w:lang w:val="es-BO"/>
              </w:rPr>
              <w:t>.</w:t>
            </w:r>
          </w:p>
          <w:p w:rsidR="00E07A81" w:rsidRDefault="00E07A81" w:rsidP="00A74D79">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propios y/o subcontratados utilizados para el transporte de</w:t>
            </w:r>
            <w:r>
              <w:rPr>
                <w:rFonts w:ascii="Calibri" w:hAnsi="Calibri" w:cs="Calibri"/>
                <w:color w:val="000000"/>
                <w:sz w:val="22"/>
                <w:szCs w:val="22"/>
                <w:lang w:val="es-BO"/>
              </w:rPr>
              <w:t xml:space="preserve">l </w:t>
            </w:r>
            <w:r w:rsidRPr="0021666F">
              <w:rPr>
                <w:rFonts w:ascii="Calibri" w:hAnsi="Calibri" w:cs="Calibri"/>
                <w:color w:val="000000"/>
                <w:sz w:val="22"/>
                <w:szCs w:val="22"/>
                <w:lang w:val="es-BO"/>
              </w:rPr>
              <w:t>Producto en caso de siniestro, pérdida de Producto, incluyendo pero no limitándose a hurtos y robos, independientemente de dolo o culpa del Transportista y/o subcontratista.</w:t>
            </w:r>
          </w:p>
          <w:p w:rsidR="00E07A81" w:rsidRDefault="00E07A81" w:rsidP="00A74D79">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sz w:val="22"/>
                <w:szCs w:val="22"/>
              </w:rPr>
              <w:lastRenderedPageBreak/>
              <w:t xml:space="preserve">Coordinar con el </w:t>
            </w:r>
            <w:r w:rsidRPr="0021666F">
              <w:rPr>
                <w:rFonts w:ascii="Calibri" w:hAnsi="Calibri" w:cs="Calibri"/>
                <w:bCs/>
                <w:sz w:val="22"/>
                <w:szCs w:val="22"/>
              </w:rPr>
              <w:t>Contratante</w:t>
            </w:r>
            <w:r>
              <w:rPr>
                <w:rFonts w:ascii="Calibri" w:hAnsi="Calibri" w:cs="Calibri"/>
                <w:sz w:val="22"/>
                <w:szCs w:val="22"/>
              </w:rPr>
              <w:t>, la</w:t>
            </w:r>
            <w:r w:rsidRPr="0021666F">
              <w:rPr>
                <w:rFonts w:ascii="Calibri" w:hAnsi="Calibri" w:cs="Calibri"/>
                <w:sz w:val="22"/>
                <w:szCs w:val="22"/>
              </w:rPr>
              <w:t xml:space="preserve">s </w:t>
            </w:r>
            <w:r>
              <w:rPr>
                <w:rFonts w:ascii="Calibri" w:hAnsi="Calibri" w:cs="Calibri"/>
                <w:sz w:val="22"/>
                <w:szCs w:val="22"/>
              </w:rPr>
              <w:t xml:space="preserve">garrafas con o sin GLP </w:t>
            </w:r>
            <w:r w:rsidRPr="0021666F">
              <w:rPr>
                <w:rFonts w:ascii="Calibri" w:hAnsi="Calibri" w:cs="Calibri"/>
                <w:sz w:val="22"/>
                <w:szCs w:val="22"/>
              </w:rPr>
              <w:t xml:space="preserve">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E07A81" w:rsidRDefault="00E07A81" w:rsidP="00A74D79">
            <w:pPr>
              <w:pStyle w:val="Prrafodelista"/>
              <w:numPr>
                <w:ilvl w:val="0"/>
                <w:numId w:val="38"/>
              </w:numPr>
              <w:ind w:left="709"/>
              <w:jc w:val="both"/>
              <w:rPr>
                <w:rFonts w:ascii="Calibri" w:hAnsi="Calibri" w:cs="Calibri"/>
                <w:sz w:val="22"/>
                <w:szCs w:val="22"/>
                <w:lang w:val="es-ES_tradnl"/>
              </w:rPr>
            </w:pPr>
            <w:r>
              <w:rPr>
                <w:rFonts w:ascii="Calibri" w:hAnsi="Calibri" w:cs="Calibri"/>
                <w:sz w:val="22"/>
                <w:szCs w:val="22"/>
              </w:rPr>
              <w:t xml:space="preserve">Mantener </w:t>
            </w:r>
            <w:r w:rsidRPr="0021666F">
              <w:rPr>
                <w:rFonts w:ascii="Calibri" w:hAnsi="Calibri" w:cs="Calibri"/>
                <w:sz w:val="22"/>
                <w:szCs w:val="22"/>
              </w:rPr>
              <w:t>l</w:t>
            </w:r>
            <w:r>
              <w:rPr>
                <w:rFonts w:ascii="Calibri" w:hAnsi="Calibri" w:cs="Calibri"/>
                <w:sz w:val="22"/>
                <w:szCs w:val="22"/>
              </w:rPr>
              <w:t>as</w:t>
            </w:r>
            <w:r w:rsidRPr="0021666F">
              <w:rPr>
                <w:rFonts w:ascii="Calibri" w:hAnsi="Calibri" w:cs="Calibri"/>
                <w:sz w:val="22"/>
                <w:szCs w:val="22"/>
              </w:rPr>
              <w:t xml:space="preserve"> </w:t>
            </w:r>
            <w:r>
              <w:rPr>
                <w:rFonts w:ascii="Calibri" w:hAnsi="Calibri" w:cs="Calibri"/>
                <w:sz w:val="22"/>
                <w:szCs w:val="22"/>
              </w:rPr>
              <w:t xml:space="preserve">garrafas con y sin GLP </w:t>
            </w:r>
            <w:r w:rsidRPr="0021666F">
              <w:rPr>
                <w:rFonts w:ascii="Calibri" w:hAnsi="Calibri" w:cs="Calibri"/>
                <w:sz w:val="22"/>
                <w:szCs w:val="22"/>
              </w:rPr>
              <w:t>a ser transportado en las mismas condiciones de calidad</w:t>
            </w:r>
            <w:r>
              <w:rPr>
                <w:rFonts w:ascii="Calibri" w:hAnsi="Calibri" w:cs="Calibri"/>
                <w:sz w:val="22"/>
                <w:szCs w:val="22"/>
              </w:rPr>
              <w:t xml:space="preserve"> y cantidad</w:t>
            </w:r>
            <w:r w:rsidRPr="0021666F">
              <w:rPr>
                <w:rFonts w:ascii="Calibri" w:hAnsi="Calibri" w:cs="Calibri"/>
                <w:sz w:val="22"/>
                <w:szCs w:val="22"/>
              </w:rPr>
              <w:t>, mientras se encuentra bajo su responsabilidad, control y riesgo del Transportista.</w:t>
            </w:r>
          </w:p>
          <w:p w:rsidR="00E07A81" w:rsidRDefault="00E07A81" w:rsidP="00A74D79">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E07A81" w:rsidRDefault="00E07A81" w:rsidP="00A74D79">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 seguro exigidas por el Contrato.</w:t>
            </w:r>
          </w:p>
          <w:p w:rsidR="00E07A81" w:rsidRDefault="00E07A81" w:rsidP="00A74D79">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Transportista de cualquier responsabilidad bajo el Contrato.</w:t>
            </w:r>
          </w:p>
          <w:p w:rsidR="00E07A81" w:rsidRPr="007C0507" w:rsidRDefault="00E07A81" w:rsidP="00A74D79">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el servicio de transporte del </w:t>
            </w:r>
            <w:r w:rsidRPr="0021666F">
              <w:rPr>
                <w:rFonts w:ascii="Calibri" w:hAnsi="Calibri" w:cs="Calibri"/>
                <w:color w:val="000000"/>
                <w:sz w:val="22"/>
                <w:szCs w:val="22"/>
                <w:lang w:val="es-BO"/>
              </w:rPr>
              <w:t>Producto</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por causas atribuibles al Transportista; este será responsable de los daños, perjuicios y sanciones emergentes.</w:t>
            </w:r>
          </w:p>
          <w:p w:rsidR="00E07A81" w:rsidRPr="007C0507" w:rsidRDefault="00E07A81" w:rsidP="00A74D79">
            <w:pPr>
              <w:pStyle w:val="Prrafodelista"/>
              <w:numPr>
                <w:ilvl w:val="0"/>
                <w:numId w:val="38"/>
              </w:numPr>
              <w:jc w:val="both"/>
              <w:rPr>
                <w:rFonts w:ascii="Calibri" w:hAnsi="Calibri" w:cs="Calibri"/>
                <w:sz w:val="22"/>
                <w:szCs w:val="22"/>
                <w:lang w:val="es-ES_tradnl"/>
              </w:rPr>
            </w:pPr>
            <w:r w:rsidRPr="007C050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E07A81" w:rsidRPr="00274FF4" w:rsidRDefault="00E07A81" w:rsidP="00A74D79">
            <w:pPr>
              <w:numPr>
                <w:ilvl w:val="0"/>
                <w:numId w:val="38"/>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E07A81" w:rsidRDefault="00E07A81" w:rsidP="00A74D79">
            <w:pPr>
              <w:numPr>
                <w:ilvl w:val="0"/>
                <w:numId w:val="38"/>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y equipos complementarios, sin limitar los de seguridad, con</w:t>
            </w:r>
            <w:r>
              <w:rPr>
                <w:rFonts w:ascii="Calibri" w:hAnsi="Calibri" w:cs="Calibri"/>
                <w:sz w:val="22"/>
                <w:szCs w:val="22"/>
              </w:rPr>
              <w:t>trol contra incendios,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E07A81" w:rsidRPr="007C0507" w:rsidRDefault="00E07A81" w:rsidP="00A74D79">
            <w:pPr>
              <w:pStyle w:val="Prrafodelista"/>
              <w:numPr>
                <w:ilvl w:val="0"/>
                <w:numId w:val="38"/>
              </w:numPr>
              <w:jc w:val="both"/>
              <w:rPr>
                <w:rFonts w:ascii="Calibri" w:hAnsi="Calibri" w:cs="Calibri"/>
                <w:sz w:val="22"/>
                <w:szCs w:val="22"/>
                <w:lang w:val="es-ES_tradnl"/>
              </w:rPr>
            </w:pPr>
            <w:r w:rsidRPr="00274FF4">
              <w:rPr>
                <w:rFonts w:ascii="Calibri" w:hAnsi="Calibri" w:cs="Calibri"/>
                <w:sz w:val="22"/>
                <w:szCs w:val="22"/>
              </w:rPr>
              <w:t>El Personal del Transportista deberá contar con Equipo de Protección Personal (EPP), completo y en buen estado.</w:t>
            </w:r>
          </w:p>
          <w:p w:rsidR="00E07A81" w:rsidRPr="007C0507" w:rsidRDefault="00E07A81" w:rsidP="00A74D79">
            <w:pPr>
              <w:keepNext/>
              <w:numPr>
                <w:ilvl w:val="0"/>
                <w:numId w:val="38"/>
              </w:numPr>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t>La provisión de combustibles, lubricantes, mantenimien</w:t>
            </w:r>
            <w:r>
              <w:rPr>
                <w:rFonts w:ascii="Calibri" w:hAnsi="Calibri" w:cs="Calibri"/>
                <w:color w:val="000000"/>
                <w:sz w:val="22"/>
                <w:szCs w:val="22"/>
                <w:lang w:val="es-BO"/>
              </w:rPr>
              <w:t>to y reparación de los Camiones</w:t>
            </w:r>
            <w:r w:rsidRPr="00274FF4">
              <w:rPr>
                <w:rFonts w:ascii="Calibri" w:hAnsi="Calibri" w:cs="Calibri"/>
                <w:color w:val="000000"/>
                <w:sz w:val="22"/>
                <w:szCs w:val="22"/>
                <w:lang w:val="es-BO"/>
              </w:rPr>
              <w:t>, correrán por cuenta del Tran</w:t>
            </w:r>
            <w:r>
              <w:rPr>
                <w:rFonts w:ascii="Calibri" w:hAnsi="Calibri" w:cs="Calibri"/>
                <w:color w:val="000000"/>
                <w:sz w:val="22"/>
                <w:szCs w:val="22"/>
                <w:lang w:val="es-BO"/>
              </w:rPr>
              <w:t>sportista. Los Camiones</w:t>
            </w:r>
            <w:r w:rsidRPr="00274FF4">
              <w:rPr>
                <w:rFonts w:ascii="Calibri" w:hAnsi="Calibri" w:cs="Calibri"/>
                <w:color w:val="000000"/>
                <w:sz w:val="22"/>
                <w:szCs w:val="22"/>
                <w:lang w:val="es-BO"/>
              </w:rPr>
              <w:t xml:space="preserve"> deberán encontrarse siempre en excelente estado de operatividad con un </w:t>
            </w:r>
            <w:r w:rsidRPr="00274FF4">
              <w:rPr>
                <w:rFonts w:ascii="Calibri" w:hAnsi="Calibri" w:cs="Calibri"/>
                <w:color w:val="000000"/>
                <w:sz w:val="22"/>
                <w:szCs w:val="22"/>
                <w:lang w:val="es-BO"/>
              </w:rPr>
              <w:lastRenderedPageBreak/>
              <w:t>mantenimiento adecuado que garantice la seguridad del Personal, terceros y del Producto.</w:t>
            </w:r>
          </w:p>
          <w:p w:rsidR="00E07A81" w:rsidRPr="00CD11EF" w:rsidRDefault="00E07A81" w:rsidP="00A74D79">
            <w:pPr>
              <w:pStyle w:val="Prrafodelista"/>
              <w:numPr>
                <w:ilvl w:val="0"/>
                <w:numId w:val="38"/>
              </w:numPr>
              <w:jc w:val="both"/>
              <w:rPr>
                <w:rFonts w:ascii="Calibri" w:hAnsi="Calibri" w:cs="Calibri"/>
                <w:sz w:val="22"/>
                <w:szCs w:val="22"/>
                <w:lang w:val="es-ES_tradnl"/>
              </w:rPr>
            </w:pPr>
            <w:r w:rsidRPr="00274FF4">
              <w:rPr>
                <w:rFonts w:ascii="Calibri" w:hAnsi="Calibri" w:cs="Calibri"/>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E07A81" w:rsidRPr="00F8421C" w:rsidRDefault="00E07A81" w:rsidP="00A74D79">
            <w:pPr>
              <w:pStyle w:val="Prrafodelista"/>
              <w:numPr>
                <w:ilvl w:val="0"/>
                <w:numId w:val="38"/>
              </w:numPr>
              <w:jc w:val="both"/>
              <w:rPr>
                <w:rFonts w:ascii="Calibri" w:hAnsi="Calibri" w:cs="Calibri"/>
                <w:sz w:val="22"/>
                <w:szCs w:val="22"/>
                <w:lang w:val="es-ES_tradnl"/>
              </w:rPr>
            </w:pPr>
            <w:r>
              <w:rPr>
                <w:rFonts w:ascii="Calibri" w:hAnsi="Calibri" w:cs="Calibri"/>
                <w:color w:val="000000"/>
                <w:sz w:val="22"/>
                <w:szCs w:val="22"/>
                <w:lang w:val="es-BO"/>
              </w:rPr>
              <w:t>En caso de que la empresa contratada llegara a perder garrafas con o sin GLP, durante el servicio prestado, la empresa contratada deberá reponer con las mismas condiciones en un plazo máximo de 24 horas, mismas serán computadas desde la hora de llegar a destino.</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BF577D" w:rsidRDefault="00E07A81" w:rsidP="00E07A81">
            <w:pPr>
              <w:tabs>
                <w:tab w:val="left" w:pos="5610"/>
              </w:tabs>
              <w:jc w:val="both"/>
              <w:rPr>
                <w:rFonts w:asciiTheme="minorHAnsi" w:hAnsiTheme="minorHAnsi" w:cstheme="minorHAnsi"/>
                <w:b/>
                <w:sz w:val="22"/>
                <w:highlight w:val="yellow"/>
              </w:rPr>
            </w:pPr>
            <w:r w:rsidRPr="007B0634">
              <w:rPr>
                <w:rFonts w:asciiTheme="minorHAnsi" w:hAnsiTheme="minorHAnsi" w:cstheme="minorHAnsi"/>
                <w:b/>
                <w:sz w:val="22"/>
              </w:rPr>
              <w:lastRenderedPageBreak/>
              <w:t>REQUISITOS A CUMPLIR POR EL CAMIÓN QUE PRESTARÁ EL SERVICIO</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EE4AF5" w:rsidRDefault="00E07A81" w:rsidP="00E07A81">
            <w:pPr>
              <w:jc w:val="both"/>
              <w:rPr>
                <w:rFonts w:ascii="Calibri" w:hAnsi="Calibri" w:cs="Calibri"/>
                <w:sz w:val="22"/>
                <w:szCs w:val="22"/>
              </w:rPr>
            </w:pPr>
            <w:r w:rsidRPr="00EE4AF5">
              <w:rPr>
                <w:rFonts w:ascii="Calibri" w:hAnsi="Calibri" w:cs="Calibri"/>
                <w:sz w:val="22"/>
                <w:szCs w:val="22"/>
              </w:rPr>
              <w:t>La empresa contratada deberá equipar el (los) camión (es) para el servicio con el siguiente detalle:</w:t>
            </w:r>
          </w:p>
          <w:p w:rsidR="00E07A81" w:rsidRPr="00EE4AF5" w:rsidRDefault="00E07A81" w:rsidP="00E07A81">
            <w:pPr>
              <w:jc w:val="both"/>
              <w:rPr>
                <w:rFonts w:ascii="Calibri" w:hAnsi="Calibri" w:cs="Calibri"/>
                <w:sz w:val="14"/>
                <w:szCs w:val="22"/>
              </w:rPr>
            </w:pPr>
          </w:p>
          <w:p w:rsidR="00E07A81" w:rsidRPr="00EE4AF5" w:rsidRDefault="00E07A81" w:rsidP="00A74D79">
            <w:pPr>
              <w:numPr>
                <w:ilvl w:val="0"/>
                <w:numId w:val="36"/>
              </w:numPr>
              <w:ind w:right="281"/>
              <w:jc w:val="both"/>
              <w:rPr>
                <w:rFonts w:ascii="Calibri" w:hAnsi="Calibri" w:cs="Calibri"/>
                <w:sz w:val="22"/>
                <w:szCs w:val="22"/>
              </w:rPr>
            </w:pPr>
            <w:r w:rsidRPr="00EE4AF5">
              <w:rPr>
                <w:rFonts w:ascii="Calibri" w:hAnsi="Calibri" w:cs="Calibri"/>
                <w:sz w:val="22"/>
                <w:szCs w:val="22"/>
              </w:rPr>
              <w:t>2 extintores como mínimo con Dióxido de Carbono (CO2) o PQS, (para fuego clase B), en ambos casos de 10 a 12 lb de capacidad o superior.</w:t>
            </w:r>
          </w:p>
          <w:p w:rsidR="00E07A81" w:rsidRPr="00EE4AF5" w:rsidRDefault="00E07A81" w:rsidP="00A74D79">
            <w:pPr>
              <w:numPr>
                <w:ilvl w:val="0"/>
                <w:numId w:val="36"/>
              </w:numPr>
              <w:ind w:right="281"/>
              <w:jc w:val="both"/>
              <w:rPr>
                <w:rFonts w:ascii="Calibri" w:hAnsi="Calibri" w:cs="Calibri"/>
                <w:sz w:val="22"/>
                <w:szCs w:val="22"/>
              </w:rPr>
            </w:pPr>
            <w:proofErr w:type="spellStart"/>
            <w:r w:rsidRPr="00EE4AF5">
              <w:rPr>
                <w:rFonts w:ascii="Calibri" w:hAnsi="Calibri" w:cs="Calibri"/>
                <w:sz w:val="22"/>
                <w:szCs w:val="22"/>
              </w:rPr>
              <w:t>Arrestallamas</w:t>
            </w:r>
            <w:proofErr w:type="spellEnd"/>
            <w:r w:rsidRPr="00EE4AF5">
              <w:rPr>
                <w:rFonts w:ascii="Calibri" w:hAnsi="Calibri" w:cs="Calibri"/>
                <w:sz w:val="22"/>
                <w:szCs w:val="22"/>
              </w:rPr>
              <w:t>.</w:t>
            </w:r>
          </w:p>
          <w:p w:rsidR="00E07A81" w:rsidRPr="00EE4AF5" w:rsidRDefault="00E07A81" w:rsidP="00A74D79">
            <w:pPr>
              <w:numPr>
                <w:ilvl w:val="0"/>
                <w:numId w:val="36"/>
              </w:numPr>
              <w:ind w:right="281"/>
              <w:jc w:val="both"/>
              <w:rPr>
                <w:rFonts w:ascii="Calibri" w:hAnsi="Calibri" w:cs="Calibri"/>
                <w:sz w:val="22"/>
                <w:szCs w:val="22"/>
              </w:rPr>
            </w:pPr>
            <w:r w:rsidRPr="00EE4AF5">
              <w:rPr>
                <w:rFonts w:ascii="Calibri" w:hAnsi="Calibri" w:cs="Calibri"/>
                <w:sz w:val="22"/>
                <w:szCs w:val="22"/>
              </w:rPr>
              <w:t>2 conos de señalización como mínimo.</w:t>
            </w:r>
          </w:p>
          <w:p w:rsidR="00E07A81" w:rsidRPr="00EE4AF5" w:rsidRDefault="00E07A81" w:rsidP="00A74D79">
            <w:pPr>
              <w:numPr>
                <w:ilvl w:val="0"/>
                <w:numId w:val="36"/>
              </w:numPr>
              <w:ind w:right="281"/>
              <w:jc w:val="both"/>
              <w:rPr>
                <w:rFonts w:ascii="Calibri" w:hAnsi="Calibri" w:cs="Calibri"/>
                <w:sz w:val="22"/>
                <w:szCs w:val="22"/>
              </w:rPr>
            </w:pPr>
            <w:r w:rsidRPr="00EE4AF5">
              <w:rPr>
                <w:rFonts w:ascii="Calibri" w:hAnsi="Calibri" w:cs="Calibri"/>
                <w:sz w:val="22"/>
                <w:szCs w:val="22"/>
              </w:rPr>
              <w:t>2 cuñas de madera como mínimo.</w:t>
            </w:r>
          </w:p>
          <w:p w:rsidR="00E07A81" w:rsidRPr="00EE4AF5" w:rsidRDefault="00E07A81" w:rsidP="00A74D79">
            <w:pPr>
              <w:numPr>
                <w:ilvl w:val="0"/>
                <w:numId w:val="36"/>
              </w:numPr>
              <w:ind w:right="281"/>
              <w:jc w:val="both"/>
              <w:rPr>
                <w:rFonts w:ascii="Calibri" w:hAnsi="Calibri" w:cs="Calibri"/>
                <w:sz w:val="22"/>
                <w:szCs w:val="22"/>
              </w:rPr>
            </w:pPr>
            <w:r w:rsidRPr="00EE4AF5">
              <w:rPr>
                <w:rFonts w:ascii="Calibri" w:hAnsi="Calibri" w:cs="Calibri"/>
                <w:sz w:val="22"/>
                <w:szCs w:val="22"/>
              </w:rPr>
              <w:t>1 Caja con herramientas.</w:t>
            </w:r>
          </w:p>
          <w:p w:rsidR="00E07A81" w:rsidRPr="00EE4AF5" w:rsidRDefault="00E07A81" w:rsidP="00A74D79">
            <w:pPr>
              <w:numPr>
                <w:ilvl w:val="0"/>
                <w:numId w:val="36"/>
              </w:numPr>
              <w:ind w:right="281"/>
              <w:jc w:val="both"/>
              <w:rPr>
                <w:rFonts w:ascii="Calibri" w:hAnsi="Calibri" w:cs="Calibri"/>
                <w:sz w:val="22"/>
                <w:szCs w:val="22"/>
              </w:rPr>
            </w:pPr>
            <w:r w:rsidRPr="00EE4AF5">
              <w:rPr>
                <w:rFonts w:ascii="Calibri" w:hAnsi="Calibri" w:cs="Calibri"/>
                <w:sz w:val="22"/>
                <w:szCs w:val="22"/>
              </w:rPr>
              <w:t>1 Botiquín de primeros auxilios.</w:t>
            </w:r>
          </w:p>
          <w:p w:rsidR="00E07A81" w:rsidRPr="00EE4AF5" w:rsidRDefault="00E07A81" w:rsidP="00E07A81">
            <w:pPr>
              <w:jc w:val="both"/>
              <w:rPr>
                <w:rFonts w:ascii="Calibri" w:hAnsi="Calibri" w:cs="Calibri"/>
                <w:sz w:val="22"/>
                <w:szCs w:val="22"/>
              </w:rPr>
            </w:pPr>
          </w:p>
          <w:p w:rsidR="00E07A81" w:rsidRPr="00EE4AF5" w:rsidRDefault="00E07A81" w:rsidP="00E07A81">
            <w:pPr>
              <w:jc w:val="both"/>
              <w:rPr>
                <w:rFonts w:ascii="Calibri" w:hAnsi="Calibri" w:cs="Calibri"/>
                <w:sz w:val="22"/>
                <w:szCs w:val="22"/>
              </w:rPr>
            </w:pPr>
            <w:r w:rsidRPr="00EE4AF5">
              <w:rPr>
                <w:rFonts w:ascii="Calibri" w:hAnsi="Calibri" w:cs="Calibri"/>
                <w:sz w:val="22"/>
                <w:szCs w:val="22"/>
              </w:rPr>
              <w:t xml:space="preserve">El camión debe estar en muy buen estado de funcionamiento (mecánico, eléctrico y </w:t>
            </w:r>
            <w:proofErr w:type="spellStart"/>
            <w:r w:rsidRPr="00EE4AF5">
              <w:rPr>
                <w:rFonts w:ascii="Calibri" w:hAnsi="Calibri" w:cs="Calibri"/>
                <w:sz w:val="22"/>
                <w:szCs w:val="22"/>
              </w:rPr>
              <w:t>chaperío</w:t>
            </w:r>
            <w:proofErr w:type="spellEnd"/>
            <w:r w:rsidRPr="00EE4AF5">
              <w:rPr>
                <w:rFonts w:ascii="Calibri" w:hAnsi="Calibri" w:cs="Calibri"/>
                <w:sz w:val="22"/>
                <w:szCs w:val="22"/>
              </w:rPr>
              <w:t xml:space="preserve">) y debe  cumplir con los Requerimientos del Reglamento de la ANH para este tipo de servicio.  </w:t>
            </w:r>
          </w:p>
          <w:p w:rsidR="00E07A81" w:rsidRPr="00BF577D" w:rsidRDefault="00E07A81" w:rsidP="00E07A81">
            <w:pPr>
              <w:jc w:val="both"/>
              <w:rPr>
                <w:rFonts w:ascii="Calibri" w:hAnsi="Calibri" w:cs="Calibri"/>
                <w:sz w:val="22"/>
                <w:szCs w:val="22"/>
                <w:highlight w:val="cyan"/>
              </w:rPr>
            </w:pPr>
          </w:p>
          <w:p w:rsidR="00E07A81" w:rsidRDefault="00E07A81" w:rsidP="00E07A81">
            <w:pPr>
              <w:jc w:val="both"/>
              <w:rPr>
                <w:rFonts w:ascii="Calibri" w:hAnsi="Calibri" w:cs="Calibri"/>
                <w:sz w:val="22"/>
                <w:szCs w:val="22"/>
              </w:rPr>
            </w:pPr>
            <w:r w:rsidRPr="0094575A">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p w:rsidR="00E07A81" w:rsidRPr="00BF577D" w:rsidRDefault="00E07A81" w:rsidP="00E07A81">
            <w:pPr>
              <w:jc w:val="both"/>
              <w:rPr>
                <w:rFonts w:ascii="Calibri" w:hAnsi="Calibri" w:cs="Calibri"/>
                <w:sz w:val="22"/>
                <w:szCs w:val="22"/>
                <w:highlight w:val="cyan"/>
              </w:rPr>
            </w:pP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BF577D" w:rsidRDefault="00E07A81" w:rsidP="00E07A81">
            <w:pPr>
              <w:jc w:val="both"/>
              <w:rPr>
                <w:rFonts w:ascii="Calibri" w:hAnsi="Calibri" w:cs="Calibri"/>
                <w:b/>
                <w:sz w:val="22"/>
                <w:szCs w:val="22"/>
                <w:highlight w:val="cyan"/>
              </w:rPr>
            </w:pPr>
            <w:r w:rsidRPr="00EE4AF5">
              <w:rPr>
                <w:rFonts w:ascii="Calibri" w:hAnsi="Calibri" w:cs="Calibri"/>
                <w:b/>
                <w:sz w:val="22"/>
                <w:szCs w:val="22"/>
              </w:rPr>
              <w:t>REQUISITOS A CUMPLIR POR EL CONDUCTOR Y ESTIBADOR (ES)</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Default="00E07A81" w:rsidP="00E07A81">
            <w:pPr>
              <w:ind w:right="281"/>
              <w:jc w:val="both"/>
              <w:rPr>
                <w:rFonts w:ascii="Calibri" w:hAnsi="Calibri" w:cs="Calibri"/>
                <w:sz w:val="22"/>
                <w:szCs w:val="22"/>
              </w:rPr>
            </w:pPr>
            <w:r w:rsidRPr="00EE4AF5">
              <w:rPr>
                <w:rFonts w:ascii="Calibri" w:hAnsi="Calibri" w:cs="Calibri"/>
                <w:sz w:val="22"/>
                <w:szCs w:val="22"/>
              </w:rPr>
              <w:lastRenderedPageBreak/>
              <w:t xml:space="preserve">El conductor de cada camión debe contar con licencia de conducir Categoría </w:t>
            </w:r>
            <w:r>
              <w:rPr>
                <w:rFonts w:ascii="Calibri" w:hAnsi="Calibri" w:cs="Calibri"/>
                <w:sz w:val="22"/>
                <w:szCs w:val="22"/>
              </w:rPr>
              <w:t>C.</w:t>
            </w:r>
          </w:p>
          <w:p w:rsidR="00E07A81" w:rsidRDefault="00E07A81" w:rsidP="00E07A81">
            <w:pPr>
              <w:ind w:right="281"/>
              <w:jc w:val="both"/>
              <w:rPr>
                <w:rFonts w:ascii="Calibri" w:hAnsi="Calibri" w:cs="Calibri"/>
                <w:sz w:val="22"/>
                <w:szCs w:val="22"/>
              </w:rPr>
            </w:pPr>
          </w:p>
          <w:p w:rsidR="00E07A81" w:rsidRPr="00BF577D" w:rsidRDefault="00E07A81" w:rsidP="00E07A81">
            <w:pPr>
              <w:ind w:right="281"/>
              <w:jc w:val="both"/>
              <w:rPr>
                <w:rFonts w:ascii="Calibri" w:hAnsi="Calibri" w:cs="Calibri"/>
                <w:sz w:val="22"/>
                <w:szCs w:val="22"/>
                <w:highlight w:val="cyan"/>
              </w:rPr>
            </w:pPr>
            <w:r w:rsidRPr="00EE4AF5">
              <w:rPr>
                <w:rFonts w:ascii="Calibri" w:hAnsi="Calibri" w:cs="Calibri"/>
                <w:sz w:val="22"/>
                <w:szCs w:val="22"/>
              </w:rPr>
              <w:t xml:space="preserve">La empresa contratada deberá dotar al conductor y estibador(es) el equipo de protección personal para ingreso a planta que consiste en lo siguiente: overol y/o pantalón y camisa manga larga (ambos tela </w:t>
            </w:r>
            <w:proofErr w:type="spellStart"/>
            <w:r w:rsidRPr="00EE4AF5">
              <w:rPr>
                <w:rFonts w:ascii="Calibri" w:hAnsi="Calibri" w:cs="Calibri"/>
                <w:sz w:val="22"/>
                <w:szCs w:val="22"/>
              </w:rPr>
              <w:t>jeans</w:t>
            </w:r>
            <w:proofErr w:type="spellEnd"/>
            <w:r w:rsidRPr="00EE4AF5">
              <w:rPr>
                <w:rFonts w:ascii="Calibri" w:hAnsi="Calibri" w:cs="Calibri"/>
                <w:sz w:val="22"/>
                <w:szCs w:val="22"/>
              </w:rPr>
              <w:t>), casco, gafas de seguridad, guantes de cuero y botas de seguridad.</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6C17D7" w:rsidRDefault="00E07A81" w:rsidP="00E07A81">
            <w:pPr>
              <w:ind w:right="281"/>
              <w:jc w:val="both"/>
              <w:rPr>
                <w:rFonts w:ascii="Calibri" w:hAnsi="Calibri" w:cs="Calibri"/>
                <w:b/>
                <w:sz w:val="22"/>
                <w:szCs w:val="22"/>
              </w:rPr>
            </w:pPr>
            <w:r w:rsidRPr="006C17D7">
              <w:rPr>
                <w:rFonts w:ascii="Calibri" w:hAnsi="Calibri" w:cs="Calibri"/>
                <w:b/>
                <w:sz w:val="22"/>
                <w:szCs w:val="22"/>
              </w:rPr>
              <w:t>EXCLUSIVIDAD DEL SERVICIO</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6F750C" w:rsidRDefault="00E07A81" w:rsidP="00E07A81">
            <w:pPr>
              <w:jc w:val="both"/>
              <w:rPr>
                <w:rFonts w:ascii="Calibri" w:hAnsi="Calibri" w:cs="Calibri"/>
                <w:sz w:val="22"/>
                <w:szCs w:val="22"/>
              </w:rPr>
            </w:pPr>
            <w:r w:rsidRPr="006F750C">
              <w:rPr>
                <w:rFonts w:ascii="Calibri" w:hAnsi="Calibri" w:cs="Calibri"/>
                <w:sz w:val="22"/>
                <w:szCs w:val="22"/>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sidRPr="006F750C">
              <w:rPr>
                <w:rFonts w:ascii="Calibri" w:hAnsi="Calibri" w:cs="Calibri"/>
                <w:sz w:val="22"/>
                <w:szCs w:val="22"/>
              </w:rPr>
              <w:t>descarguío</w:t>
            </w:r>
            <w:proofErr w:type="spellEnd"/>
            <w:r w:rsidRPr="006F750C">
              <w:rPr>
                <w:rFonts w:ascii="Calibri" w:hAnsi="Calibri" w:cs="Calibri"/>
                <w:sz w:val="22"/>
                <w:szCs w:val="22"/>
              </w:rPr>
              <w:t xml:space="preserve"> de garrafas vacías en punto Origen y Destino.</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8C1085" w:rsidRDefault="00E07A81" w:rsidP="00E07A81">
            <w:pPr>
              <w:ind w:right="281"/>
              <w:rPr>
                <w:rFonts w:ascii="Calibri" w:hAnsi="Calibri" w:cs="Calibri"/>
                <w:b/>
                <w:sz w:val="22"/>
                <w:szCs w:val="22"/>
              </w:rPr>
            </w:pPr>
            <w:r w:rsidRPr="008C1085">
              <w:rPr>
                <w:rFonts w:ascii="Calibri" w:hAnsi="Calibri" w:cs="Calibri"/>
                <w:b/>
                <w:sz w:val="22"/>
                <w:szCs w:val="22"/>
              </w:rPr>
              <w:t>PLAZO DEL SERVICIO</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976942" w:rsidRDefault="00A35F51" w:rsidP="00E07A81">
            <w:pPr>
              <w:jc w:val="both"/>
              <w:rPr>
                <w:rFonts w:ascii="Calibri" w:hAnsi="Calibri" w:cs="Calibri"/>
                <w:b/>
                <w:sz w:val="22"/>
                <w:szCs w:val="22"/>
              </w:rPr>
            </w:pPr>
            <w:r w:rsidRPr="006B0843">
              <w:rPr>
                <w:rFonts w:ascii="Calibri" w:hAnsi="Calibri" w:cs="Calibri"/>
                <w:sz w:val="22"/>
                <w:szCs w:val="22"/>
              </w:rPr>
              <w:t xml:space="preserve">Desde </w:t>
            </w:r>
            <w:r>
              <w:rPr>
                <w:rFonts w:ascii="Calibri" w:hAnsi="Calibri" w:cs="Calibri"/>
                <w:sz w:val="22"/>
                <w:szCs w:val="22"/>
              </w:rPr>
              <w:t>la orden de inicio, posterior a la suscripción de contrato,</w:t>
            </w:r>
            <w:r w:rsidRPr="006B0843">
              <w:rPr>
                <w:rFonts w:ascii="Calibri" w:hAnsi="Calibri" w:cs="Calibri"/>
                <w:sz w:val="22"/>
                <w:szCs w:val="22"/>
              </w:rPr>
              <w:t xml:space="preserve"> hasta </w:t>
            </w:r>
            <w:r w:rsidRPr="00CC3D01">
              <w:rPr>
                <w:rFonts w:ascii="Calibri" w:hAnsi="Calibri" w:cs="Calibri"/>
                <w:sz w:val="22"/>
                <w:szCs w:val="22"/>
              </w:rPr>
              <w:t>el 31 de Diciembre del 2017</w:t>
            </w:r>
            <w:r>
              <w:rPr>
                <w:rFonts w:ascii="Calibri" w:hAnsi="Calibri" w:cs="Calibri"/>
                <w:sz w:val="22"/>
                <w:szCs w:val="22"/>
              </w:rPr>
              <w:t xml:space="preserve"> o</w:t>
            </w:r>
            <w:r w:rsidRPr="006B0843">
              <w:rPr>
                <w:rFonts w:ascii="Calibri" w:hAnsi="Calibri" w:cs="Calibri"/>
                <w:sz w:val="22"/>
                <w:szCs w:val="22"/>
              </w:rPr>
              <w:t xml:space="preserve"> hasta que todos los camiones que cargaron</w:t>
            </w:r>
            <w:r>
              <w:rPr>
                <w:rFonts w:ascii="Calibri" w:hAnsi="Calibri" w:cs="Calibri"/>
                <w:sz w:val="22"/>
                <w:szCs w:val="22"/>
              </w:rPr>
              <w:t xml:space="preserve"> en la última fecha del servicio,</w:t>
            </w:r>
            <w:r w:rsidRPr="006B0843">
              <w:rPr>
                <w:rFonts w:ascii="Calibri" w:hAnsi="Calibri" w:cs="Calibri"/>
                <w:sz w:val="22"/>
                <w:szCs w:val="22"/>
              </w:rPr>
              <w:t xml:space="preserve"> </w:t>
            </w:r>
            <w:r>
              <w:rPr>
                <w:rFonts w:ascii="Calibri" w:hAnsi="Calibri" w:cs="Calibri"/>
                <w:sz w:val="22"/>
                <w:szCs w:val="22"/>
              </w:rPr>
              <w:t>descarguen las garrafas en</w:t>
            </w:r>
            <w:r w:rsidRPr="006B0843">
              <w:rPr>
                <w:rFonts w:ascii="Calibri" w:hAnsi="Calibri" w:cs="Calibri"/>
                <w:sz w:val="22"/>
                <w:szCs w:val="22"/>
              </w:rPr>
              <w:t xml:space="preserve"> el lugar de destino</w:t>
            </w:r>
            <w:r>
              <w:rPr>
                <w:rFonts w:ascii="Calibri" w:hAnsi="Calibri" w:cs="Calibri"/>
                <w:sz w:val="22"/>
                <w:szCs w:val="22"/>
              </w:rPr>
              <w:t xml:space="preserve"> u origen</w:t>
            </w:r>
            <w:r w:rsidRPr="006B0843">
              <w:rPr>
                <w:rFonts w:ascii="Calibri" w:hAnsi="Calibri" w:cs="Calibri"/>
                <w:sz w:val="22"/>
                <w:szCs w:val="22"/>
              </w:rPr>
              <w:t>, o hasta la ejecución total del presupuesto asignado en la presente gestión.</w:t>
            </w:r>
          </w:p>
        </w:tc>
        <w:tc>
          <w:tcPr>
            <w:tcW w:w="4297" w:type="dxa"/>
            <w:vAlign w:val="center"/>
          </w:tcPr>
          <w:p w:rsidR="00E07A81" w:rsidRPr="008842A3" w:rsidRDefault="00E07A81" w:rsidP="00E07A81">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538C3" w:rsidRPr="002C22EC" w:rsidRDefault="00D538C3" w:rsidP="00D538C3">
      <w:pPr>
        <w:jc w:val="center"/>
        <w:rPr>
          <w:rFonts w:asciiTheme="minorHAnsi" w:hAnsiTheme="minorHAnsi" w:cs="Calibri"/>
          <w:b/>
        </w:rPr>
      </w:pPr>
      <w:r w:rsidRPr="002C22EC">
        <w:rPr>
          <w:rFonts w:asciiTheme="minorHAnsi" w:hAnsiTheme="minorHAnsi" w:cs="Calibri"/>
          <w:b/>
        </w:rPr>
        <w:t>-------------------------------------------------------------------------------</w:t>
      </w:r>
    </w:p>
    <w:p w:rsidR="00D538C3" w:rsidRPr="002C22EC" w:rsidRDefault="00D538C3" w:rsidP="00D538C3">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D538C3" w:rsidRPr="002C22EC" w:rsidRDefault="00D538C3" w:rsidP="00D538C3">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0A6347" w:rsidRDefault="000A6347" w:rsidP="000A6347">
      <w:pPr>
        <w:rPr>
          <w:rFonts w:ascii="Calibri" w:hAnsi="Calibri" w:cs="Calibri"/>
          <w:b/>
          <w:sz w:val="22"/>
          <w:szCs w:val="22"/>
        </w:rPr>
      </w:pPr>
    </w:p>
    <w:p w:rsidR="000A6347" w:rsidRPr="00552079" w:rsidRDefault="000A6347" w:rsidP="000A6347">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0A6347" w:rsidRPr="00F15C08" w:rsidRDefault="000A6347" w:rsidP="000A6347">
      <w:pPr>
        <w:jc w:val="center"/>
        <w:rPr>
          <w:rFonts w:ascii="Calibri" w:hAnsi="Calibri" w:cs="Calibri"/>
          <w:b/>
          <w:sz w:val="18"/>
          <w:szCs w:val="18"/>
        </w:rPr>
      </w:pPr>
    </w:p>
    <w:p w:rsidR="000A6347" w:rsidRPr="00951748" w:rsidRDefault="000A6347" w:rsidP="000A6347">
      <w:pPr>
        <w:jc w:val="center"/>
        <w:rPr>
          <w:rFonts w:ascii="Calibri" w:hAnsi="Calibri" w:cs="Calibri"/>
          <w:b/>
          <w:szCs w:val="18"/>
        </w:rPr>
      </w:pPr>
      <w:r w:rsidRPr="00951748">
        <w:rPr>
          <w:rFonts w:ascii="Calibri" w:hAnsi="Calibri" w:cs="Calibri"/>
          <w:b/>
          <w:szCs w:val="18"/>
        </w:rPr>
        <w:t>DETALLE DE CAMIONES</w:t>
      </w:r>
      <w:r>
        <w:rPr>
          <w:rFonts w:ascii="Calibri" w:hAnsi="Calibri" w:cs="Calibri"/>
          <w:b/>
          <w:szCs w:val="18"/>
        </w:rPr>
        <w:t xml:space="preserve"> CISTERNAS</w:t>
      </w:r>
    </w:p>
    <w:p w:rsidR="000A6347" w:rsidRPr="00F15C08" w:rsidRDefault="000A6347" w:rsidP="000A6347">
      <w:pPr>
        <w:rPr>
          <w:rFonts w:ascii="Calibri" w:hAnsi="Calibri" w:cs="Calibri"/>
          <w:sz w:val="18"/>
          <w:szCs w:val="18"/>
        </w:rPr>
      </w:pPr>
    </w:p>
    <w:p w:rsidR="000A6347" w:rsidRPr="00F15C08" w:rsidRDefault="000A6347" w:rsidP="000A6347">
      <w:pPr>
        <w:jc w:val="center"/>
        <w:rPr>
          <w:rFonts w:ascii="Calibri" w:hAnsi="Calibri" w:cs="Calibri"/>
          <w:b/>
          <w:sz w:val="18"/>
          <w:szCs w:val="18"/>
        </w:rPr>
      </w:pPr>
    </w:p>
    <w:p w:rsidR="000A6347" w:rsidRDefault="000A6347" w:rsidP="000A6347">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61"/>
        <w:gridCol w:w="1274"/>
        <w:gridCol w:w="1079"/>
        <w:gridCol w:w="878"/>
        <w:gridCol w:w="969"/>
        <w:gridCol w:w="1892"/>
        <w:gridCol w:w="2611"/>
      </w:tblGrid>
      <w:tr w:rsidR="000A6347" w:rsidRPr="00B212A5" w:rsidTr="009C5A76">
        <w:trPr>
          <w:trHeight w:val="60"/>
          <w:jc w:val="center"/>
        </w:trPr>
        <w:tc>
          <w:tcPr>
            <w:tcW w:w="0" w:type="auto"/>
            <w:vMerge w:val="restart"/>
            <w:shd w:val="clear" w:color="auto" w:fill="BFBFBF"/>
            <w:noWrap/>
            <w:vAlign w:val="center"/>
          </w:tcPr>
          <w:p w:rsidR="000A6347" w:rsidRPr="00B212A5" w:rsidRDefault="000A6347" w:rsidP="009C5A76">
            <w:pPr>
              <w:jc w:val="center"/>
              <w:rPr>
                <w:rFonts w:asciiTheme="minorHAnsi" w:hAnsiTheme="minorHAnsi" w:cstheme="minorHAnsi"/>
                <w:b/>
                <w:bCs/>
                <w:sz w:val="22"/>
                <w:szCs w:val="22"/>
              </w:rPr>
            </w:pPr>
            <w:r w:rsidRPr="00B212A5">
              <w:rPr>
                <w:rFonts w:asciiTheme="minorHAnsi" w:hAnsiTheme="minorHAnsi" w:cstheme="minorHAnsi"/>
                <w:b/>
                <w:bCs/>
                <w:sz w:val="22"/>
                <w:szCs w:val="22"/>
              </w:rPr>
              <w:t>N°</w:t>
            </w:r>
          </w:p>
        </w:tc>
        <w:tc>
          <w:tcPr>
            <w:tcW w:w="7893" w:type="dxa"/>
            <w:gridSpan w:val="6"/>
            <w:shd w:val="clear" w:color="auto" w:fill="BFBFBF"/>
            <w:noWrap/>
            <w:vAlign w:val="center"/>
          </w:tcPr>
          <w:p w:rsidR="000A6347" w:rsidRPr="00B212A5" w:rsidRDefault="000A6347" w:rsidP="009C5A76">
            <w:pPr>
              <w:jc w:val="center"/>
              <w:rPr>
                <w:rFonts w:asciiTheme="minorHAnsi" w:hAnsiTheme="minorHAnsi" w:cstheme="minorHAnsi"/>
                <w:b/>
                <w:bCs/>
                <w:sz w:val="22"/>
                <w:szCs w:val="22"/>
              </w:rPr>
            </w:pPr>
            <w:r w:rsidRPr="00B212A5">
              <w:rPr>
                <w:rFonts w:asciiTheme="minorHAnsi" w:hAnsiTheme="minorHAnsi" w:cstheme="minorHAnsi"/>
                <w:b/>
                <w:bCs/>
                <w:sz w:val="22"/>
                <w:szCs w:val="22"/>
              </w:rPr>
              <w:t>CAMION CISTERNA</w:t>
            </w:r>
          </w:p>
        </w:tc>
      </w:tr>
      <w:tr w:rsidR="000A6347" w:rsidRPr="00B212A5" w:rsidTr="009C5A76">
        <w:trPr>
          <w:trHeight w:val="316"/>
          <w:jc w:val="center"/>
        </w:trPr>
        <w:tc>
          <w:tcPr>
            <w:tcW w:w="0" w:type="auto"/>
            <w:vMerge/>
            <w:shd w:val="clear" w:color="auto" w:fill="BFBFBF"/>
            <w:vAlign w:val="center"/>
          </w:tcPr>
          <w:p w:rsidR="000A6347" w:rsidRPr="00B212A5" w:rsidRDefault="000A6347" w:rsidP="009C5A76">
            <w:pPr>
              <w:rPr>
                <w:rFonts w:asciiTheme="minorHAnsi" w:hAnsiTheme="minorHAnsi" w:cstheme="minorHAnsi"/>
                <w:b/>
                <w:bCs/>
                <w:sz w:val="22"/>
                <w:szCs w:val="22"/>
              </w:rPr>
            </w:pPr>
          </w:p>
        </w:tc>
        <w:tc>
          <w:tcPr>
            <w:tcW w:w="1274" w:type="dxa"/>
            <w:shd w:val="clear" w:color="auto" w:fill="BFBFBF"/>
            <w:vAlign w:val="center"/>
          </w:tcPr>
          <w:p w:rsidR="000A6347" w:rsidRPr="00B212A5" w:rsidRDefault="000A6347" w:rsidP="009C5A76">
            <w:pPr>
              <w:jc w:val="center"/>
              <w:rPr>
                <w:rFonts w:asciiTheme="minorHAnsi" w:hAnsiTheme="minorHAnsi" w:cstheme="minorHAnsi"/>
                <w:b/>
                <w:bCs/>
                <w:sz w:val="22"/>
                <w:szCs w:val="22"/>
              </w:rPr>
            </w:pPr>
            <w:r w:rsidRPr="00B212A5">
              <w:rPr>
                <w:rFonts w:asciiTheme="minorHAnsi" w:hAnsiTheme="minorHAnsi" w:cstheme="minorHAnsi"/>
                <w:b/>
                <w:bCs/>
                <w:sz w:val="22"/>
                <w:szCs w:val="22"/>
              </w:rPr>
              <w:t>N° DE PLACA</w:t>
            </w:r>
          </w:p>
        </w:tc>
        <w:tc>
          <w:tcPr>
            <w:tcW w:w="1079" w:type="dxa"/>
            <w:shd w:val="clear" w:color="auto" w:fill="BFBFBF"/>
            <w:vAlign w:val="center"/>
          </w:tcPr>
          <w:p w:rsidR="000A6347" w:rsidRPr="00B212A5" w:rsidRDefault="000A6347" w:rsidP="009C5A76">
            <w:pPr>
              <w:jc w:val="center"/>
              <w:rPr>
                <w:rFonts w:asciiTheme="minorHAnsi" w:hAnsiTheme="minorHAnsi" w:cstheme="minorHAnsi"/>
                <w:b/>
                <w:bCs/>
                <w:sz w:val="22"/>
                <w:szCs w:val="22"/>
              </w:rPr>
            </w:pPr>
            <w:r w:rsidRPr="00B212A5">
              <w:rPr>
                <w:rFonts w:asciiTheme="minorHAnsi" w:hAnsiTheme="minorHAnsi" w:cstheme="minorHAnsi"/>
                <w:b/>
                <w:bCs/>
                <w:sz w:val="22"/>
                <w:szCs w:val="22"/>
              </w:rPr>
              <w:t>N° DE CHASIS</w:t>
            </w:r>
          </w:p>
        </w:tc>
        <w:tc>
          <w:tcPr>
            <w:tcW w:w="878" w:type="dxa"/>
            <w:shd w:val="clear" w:color="auto" w:fill="BFBFBF"/>
            <w:vAlign w:val="center"/>
          </w:tcPr>
          <w:p w:rsidR="000A6347" w:rsidRPr="00B212A5" w:rsidRDefault="000A6347" w:rsidP="009C5A76">
            <w:pPr>
              <w:jc w:val="center"/>
              <w:rPr>
                <w:rFonts w:asciiTheme="minorHAnsi" w:hAnsiTheme="minorHAnsi" w:cstheme="minorHAnsi"/>
                <w:b/>
                <w:bCs/>
                <w:sz w:val="22"/>
                <w:szCs w:val="22"/>
              </w:rPr>
            </w:pPr>
            <w:r w:rsidRPr="00B212A5">
              <w:rPr>
                <w:rFonts w:asciiTheme="minorHAnsi" w:hAnsiTheme="minorHAnsi" w:cstheme="minorHAnsi"/>
                <w:b/>
                <w:bCs/>
                <w:sz w:val="22"/>
                <w:szCs w:val="22"/>
              </w:rPr>
              <w:t>MARCA</w:t>
            </w:r>
          </w:p>
        </w:tc>
        <w:tc>
          <w:tcPr>
            <w:tcW w:w="878" w:type="dxa"/>
            <w:shd w:val="clear" w:color="auto" w:fill="BFBFBF"/>
            <w:vAlign w:val="center"/>
          </w:tcPr>
          <w:p w:rsidR="000A6347" w:rsidRPr="00B212A5" w:rsidRDefault="000A6347" w:rsidP="009C5A76">
            <w:pPr>
              <w:jc w:val="center"/>
              <w:rPr>
                <w:rFonts w:asciiTheme="minorHAnsi" w:hAnsiTheme="minorHAnsi" w:cstheme="minorHAnsi"/>
                <w:b/>
                <w:bCs/>
                <w:sz w:val="22"/>
                <w:szCs w:val="22"/>
              </w:rPr>
            </w:pPr>
            <w:r w:rsidRPr="00B212A5">
              <w:rPr>
                <w:rFonts w:asciiTheme="minorHAnsi" w:hAnsiTheme="minorHAnsi" w:cstheme="minorHAnsi"/>
                <w:b/>
                <w:bCs/>
                <w:sz w:val="22"/>
                <w:szCs w:val="22"/>
              </w:rPr>
              <w:t>MODELO</w:t>
            </w:r>
          </w:p>
        </w:tc>
        <w:tc>
          <w:tcPr>
            <w:tcW w:w="1892" w:type="dxa"/>
            <w:shd w:val="clear" w:color="auto" w:fill="BFBFBF"/>
            <w:vAlign w:val="center"/>
          </w:tcPr>
          <w:p w:rsidR="000A6347" w:rsidRPr="00B212A5" w:rsidRDefault="000A6347" w:rsidP="009C5A76">
            <w:pPr>
              <w:jc w:val="center"/>
              <w:rPr>
                <w:rFonts w:asciiTheme="minorHAnsi" w:hAnsiTheme="minorHAnsi" w:cstheme="minorHAnsi"/>
                <w:b/>
                <w:bCs/>
                <w:sz w:val="22"/>
                <w:szCs w:val="22"/>
              </w:rPr>
            </w:pPr>
            <w:r w:rsidRPr="00BD3EC4">
              <w:rPr>
                <w:rFonts w:asciiTheme="minorHAnsi" w:hAnsiTheme="minorHAnsi" w:cstheme="minorHAnsi"/>
                <w:b/>
                <w:bCs/>
                <w:sz w:val="22"/>
                <w:szCs w:val="22"/>
              </w:rPr>
              <w:t>CAPACIDAD DE CARGA EN GARRAFAS 10KG</w:t>
            </w:r>
          </w:p>
        </w:tc>
        <w:tc>
          <w:tcPr>
            <w:tcW w:w="1892" w:type="dxa"/>
            <w:shd w:val="clear" w:color="auto" w:fill="BFBFBF"/>
          </w:tcPr>
          <w:p w:rsidR="000A6347" w:rsidRPr="00B212A5" w:rsidRDefault="000A6347" w:rsidP="009C5A76">
            <w:pPr>
              <w:jc w:val="center"/>
              <w:rPr>
                <w:rFonts w:asciiTheme="minorHAnsi" w:hAnsiTheme="minorHAnsi" w:cstheme="minorHAnsi"/>
                <w:b/>
                <w:bCs/>
                <w:sz w:val="22"/>
                <w:szCs w:val="22"/>
              </w:rPr>
            </w:pPr>
          </w:p>
          <w:p w:rsidR="000A6347" w:rsidRPr="00B212A5" w:rsidRDefault="000A6347" w:rsidP="009C5A76">
            <w:pPr>
              <w:jc w:val="center"/>
              <w:rPr>
                <w:rFonts w:asciiTheme="minorHAnsi" w:hAnsiTheme="minorHAnsi" w:cstheme="minorHAnsi"/>
                <w:b/>
                <w:bCs/>
                <w:sz w:val="22"/>
                <w:szCs w:val="22"/>
              </w:rPr>
            </w:pPr>
            <w:r w:rsidRPr="00B212A5">
              <w:rPr>
                <w:rFonts w:asciiTheme="minorHAnsi" w:hAnsiTheme="minorHAnsi" w:cstheme="minorHAnsi"/>
                <w:b/>
                <w:bCs/>
                <w:sz w:val="22"/>
                <w:szCs w:val="22"/>
              </w:rPr>
              <w:t>PROPIO/SUBCONTRATADA</w:t>
            </w:r>
          </w:p>
        </w:tc>
      </w:tr>
      <w:tr w:rsidR="000A6347" w:rsidRPr="00B212A5" w:rsidTr="009C5A76">
        <w:trPr>
          <w:trHeight w:val="565"/>
          <w:jc w:val="center"/>
        </w:trPr>
        <w:tc>
          <w:tcPr>
            <w:tcW w:w="0" w:type="auto"/>
            <w:noWrap/>
            <w:vAlign w:val="center"/>
          </w:tcPr>
          <w:p w:rsidR="000A6347" w:rsidRPr="00B212A5" w:rsidRDefault="000A6347" w:rsidP="009C5A76">
            <w:pPr>
              <w:rPr>
                <w:rFonts w:asciiTheme="minorHAnsi" w:hAnsiTheme="minorHAnsi" w:cstheme="minorHAnsi"/>
                <w:sz w:val="22"/>
                <w:szCs w:val="22"/>
              </w:rPr>
            </w:pPr>
            <w:r w:rsidRPr="00B212A5">
              <w:rPr>
                <w:rFonts w:asciiTheme="minorHAnsi" w:hAnsiTheme="minorHAnsi" w:cstheme="minorHAnsi"/>
                <w:sz w:val="22"/>
                <w:szCs w:val="22"/>
              </w:rPr>
              <w:t> </w:t>
            </w:r>
          </w:p>
        </w:tc>
        <w:tc>
          <w:tcPr>
            <w:tcW w:w="1274" w:type="dxa"/>
            <w:noWrap/>
            <w:vAlign w:val="center"/>
          </w:tcPr>
          <w:p w:rsidR="000A6347" w:rsidRPr="00B212A5" w:rsidRDefault="000A6347" w:rsidP="009C5A76">
            <w:pPr>
              <w:rPr>
                <w:rFonts w:asciiTheme="minorHAnsi" w:hAnsiTheme="minorHAnsi" w:cstheme="minorHAnsi"/>
                <w:sz w:val="22"/>
                <w:szCs w:val="22"/>
              </w:rPr>
            </w:pPr>
            <w:r w:rsidRPr="00B212A5">
              <w:rPr>
                <w:rFonts w:asciiTheme="minorHAnsi" w:hAnsiTheme="minorHAnsi" w:cstheme="minorHAnsi"/>
                <w:sz w:val="22"/>
                <w:szCs w:val="22"/>
              </w:rPr>
              <w:t> </w:t>
            </w:r>
          </w:p>
        </w:tc>
        <w:tc>
          <w:tcPr>
            <w:tcW w:w="1079" w:type="dxa"/>
            <w:noWrap/>
            <w:vAlign w:val="center"/>
          </w:tcPr>
          <w:p w:rsidR="000A6347" w:rsidRPr="00B212A5" w:rsidRDefault="000A6347" w:rsidP="009C5A76">
            <w:pPr>
              <w:rPr>
                <w:rFonts w:asciiTheme="minorHAnsi" w:hAnsiTheme="minorHAnsi" w:cstheme="minorHAnsi"/>
                <w:sz w:val="22"/>
                <w:szCs w:val="22"/>
              </w:rPr>
            </w:pPr>
            <w:r w:rsidRPr="00B212A5">
              <w:rPr>
                <w:rFonts w:asciiTheme="minorHAnsi" w:hAnsiTheme="minorHAnsi" w:cstheme="minorHAnsi"/>
                <w:sz w:val="22"/>
                <w:szCs w:val="22"/>
              </w:rPr>
              <w:t> </w:t>
            </w:r>
          </w:p>
        </w:tc>
        <w:tc>
          <w:tcPr>
            <w:tcW w:w="878" w:type="dxa"/>
            <w:noWrap/>
            <w:vAlign w:val="center"/>
          </w:tcPr>
          <w:p w:rsidR="000A6347" w:rsidRPr="00B212A5" w:rsidRDefault="000A6347" w:rsidP="009C5A76">
            <w:pPr>
              <w:rPr>
                <w:rFonts w:asciiTheme="minorHAnsi" w:hAnsiTheme="minorHAnsi" w:cstheme="minorHAnsi"/>
                <w:sz w:val="22"/>
                <w:szCs w:val="22"/>
              </w:rPr>
            </w:pPr>
            <w:r w:rsidRPr="00B212A5">
              <w:rPr>
                <w:rFonts w:asciiTheme="minorHAnsi" w:hAnsiTheme="minorHAnsi" w:cstheme="minorHAnsi"/>
                <w:sz w:val="22"/>
                <w:szCs w:val="22"/>
              </w:rPr>
              <w:t> </w:t>
            </w:r>
          </w:p>
        </w:tc>
        <w:tc>
          <w:tcPr>
            <w:tcW w:w="878" w:type="dxa"/>
            <w:noWrap/>
            <w:vAlign w:val="center"/>
          </w:tcPr>
          <w:p w:rsidR="000A6347" w:rsidRPr="00B212A5" w:rsidRDefault="000A6347" w:rsidP="009C5A76">
            <w:pPr>
              <w:rPr>
                <w:rFonts w:asciiTheme="minorHAnsi" w:hAnsiTheme="minorHAnsi" w:cstheme="minorHAnsi"/>
                <w:sz w:val="22"/>
                <w:szCs w:val="22"/>
              </w:rPr>
            </w:pPr>
            <w:r w:rsidRPr="00B212A5">
              <w:rPr>
                <w:rFonts w:asciiTheme="minorHAnsi" w:hAnsiTheme="minorHAnsi" w:cstheme="minorHAnsi"/>
                <w:sz w:val="22"/>
                <w:szCs w:val="22"/>
              </w:rPr>
              <w:t> </w:t>
            </w:r>
          </w:p>
        </w:tc>
        <w:tc>
          <w:tcPr>
            <w:tcW w:w="1892" w:type="dxa"/>
          </w:tcPr>
          <w:p w:rsidR="000A6347" w:rsidRPr="00B212A5" w:rsidRDefault="000A6347" w:rsidP="009C5A76">
            <w:pPr>
              <w:rPr>
                <w:rFonts w:asciiTheme="minorHAnsi" w:hAnsiTheme="minorHAnsi" w:cstheme="minorHAnsi"/>
                <w:sz w:val="22"/>
                <w:szCs w:val="22"/>
              </w:rPr>
            </w:pPr>
          </w:p>
        </w:tc>
        <w:tc>
          <w:tcPr>
            <w:tcW w:w="1892" w:type="dxa"/>
          </w:tcPr>
          <w:p w:rsidR="000A6347" w:rsidRPr="00B212A5" w:rsidRDefault="000A6347" w:rsidP="009C5A76">
            <w:pPr>
              <w:rPr>
                <w:rFonts w:asciiTheme="minorHAnsi" w:hAnsiTheme="minorHAnsi" w:cstheme="minorHAnsi"/>
                <w:sz w:val="22"/>
                <w:szCs w:val="22"/>
              </w:rPr>
            </w:pPr>
          </w:p>
        </w:tc>
      </w:tr>
    </w:tbl>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F5402E" w:rsidRDefault="00F5402E" w:rsidP="00BF66A0">
      <w:pPr>
        <w:rPr>
          <w:rFonts w:ascii="Calibri" w:hAnsi="Calibri" w:cs="Calibr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A74D7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A74D7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A74D7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A74D7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A74D7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A74D7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A74D79">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A74D7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A74D7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A74D7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74D7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37D4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A74D7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A74D7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74D7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74D7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rPr>
          <w:rFonts w:asciiTheme="minorHAnsi" w:hAnsiTheme="minorHAnsi" w:cstheme="minorHAnsi"/>
          <w:b/>
          <w:sz w:val="22"/>
          <w:szCs w:val="22"/>
        </w:rPr>
      </w:pPr>
    </w:p>
    <w:p w:rsidR="00E619AD" w:rsidRPr="00206162" w:rsidRDefault="00E619AD" w:rsidP="00E619AD">
      <w:pPr>
        <w:jc w:val="both"/>
        <w:rPr>
          <w:rFonts w:ascii="Calibri" w:hAnsi="Calibri" w:cs="Arial"/>
          <w:b/>
          <w:sz w:val="22"/>
          <w:szCs w:val="22"/>
        </w:rPr>
      </w:pPr>
    </w:p>
    <w:p w:rsidR="00E619AD" w:rsidRPr="00206162" w:rsidRDefault="00E619AD" w:rsidP="00A74D79">
      <w:pPr>
        <w:pStyle w:val="Prrafodelista"/>
        <w:numPr>
          <w:ilvl w:val="0"/>
          <w:numId w:val="39"/>
        </w:numPr>
        <w:ind w:left="284" w:hanging="284"/>
        <w:contextualSpacing/>
        <w:jc w:val="both"/>
        <w:rPr>
          <w:rFonts w:ascii="Calibri" w:hAnsi="Calibri" w:cs="Calibri"/>
          <w:b/>
          <w:bCs/>
          <w:sz w:val="22"/>
          <w:szCs w:val="22"/>
          <w:lang w:eastAsia="es-BO"/>
        </w:rPr>
      </w:pPr>
      <w:r w:rsidRPr="00206162">
        <w:rPr>
          <w:rFonts w:ascii="Calibri" w:hAnsi="Calibri" w:cs="Calibri"/>
          <w:b/>
          <w:bCs/>
          <w:sz w:val="22"/>
          <w:szCs w:val="22"/>
          <w:lang w:eastAsia="es-BO"/>
        </w:rPr>
        <w:t>CARACTERÍSTICAS TÉCNICAS DEL SERVICIO</w:t>
      </w:r>
      <w:r>
        <w:rPr>
          <w:rFonts w:ascii="Calibri" w:hAnsi="Calibri" w:cs="Calibri"/>
          <w:b/>
          <w:bCs/>
          <w:sz w:val="22"/>
          <w:szCs w:val="22"/>
          <w:lang w:eastAsia="es-BO"/>
        </w:rPr>
        <w:t xml:space="preserve">  </w:t>
      </w:r>
      <w:r w:rsidRPr="00206162">
        <w:rPr>
          <w:rFonts w:ascii="Century Gothic" w:hAnsi="Century Gothic" w:cs="Calibri"/>
          <w:b/>
          <w:bCs/>
          <w:highlight w:val="yellow"/>
          <w:lang w:eastAsia="es-BO"/>
        </w:rPr>
        <w:t>(Sujeto a Evaluación)</w:t>
      </w:r>
    </w:p>
    <w:p w:rsidR="00E619AD" w:rsidRPr="00206162" w:rsidRDefault="00E619AD" w:rsidP="00E619AD">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619AD" w:rsidRPr="00E619AD" w:rsidTr="00E619AD">
        <w:trPr>
          <w:jc w:val="center"/>
        </w:trPr>
        <w:tc>
          <w:tcPr>
            <w:tcW w:w="9113" w:type="dxa"/>
            <w:shd w:val="clear" w:color="auto" w:fill="D9D9D9" w:themeFill="background1" w:themeFillShade="D9"/>
          </w:tcPr>
          <w:p w:rsidR="00E619AD" w:rsidRPr="00E619AD" w:rsidRDefault="00E619AD" w:rsidP="00E619AD">
            <w:pPr>
              <w:autoSpaceDE w:val="0"/>
              <w:autoSpaceDN w:val="0"/>
              <w:adjustRightInd w:val="0"/>
              <w:jc w:val="both"/>
              <w:rPr>
                <w:rFonts w:asciiTheme="minorHAnsi" w:hAnsiTheme="minorHAnsi" w:cs="Calibri"/>
                <w:b/>
                <w:bCs/>
                <w:sz w:val="22"/>
                <w:szCs w:val="22"/>
              </w:rPr>
            </w:pPr>
            <w:r w:rsidRPr="00E619AD">
              <w:rPr>
                <w:rFonts w:asciiTheme="minorHAnsi" w:hAnsiTheme="minorHAnsi" w:cs="Calibri"/>
                <w:b/>
                <w:bCs/>
                <w:sz w:val="22"/>
                <w:szCs w:val="22"/>
              </w:rPr>
              <w:t>ALCANCE DEL SERVICIO</w:t>
            </w:r>
          </w:p>
        </w:tc>
      </w:tr>
      <w:tr w:rsidR="00E619AD" w:rsidRPr="00E619AD" w:rsidTr="00E619AD">
        <w:trPr>
          <w:jc w:val="center"/>
        </w:trPr>
        <w:tc>
          <w:tcPr>
            <w:tcW w:w="9113" w:type="dxa"/>
            <w:shd w:val="clear" w:color="auto" w:fill="auto"/>
          </w:tcPr>
          <w:p w:rsidR="00E619AD" w:rsidRPr="00E619AD" w:rsidRDefault="00E619AD" w:rsidP="00E619AD">
            <w:pPr>
              <w:spacing w:before="60" w:after="60"/>
              <w:ind w:left="29"/>
              <w:jc w:val="both"/>
              <w:rPr>
                <w:rFonts w:asciiTheme="minorHAnsi" w:hAnsiTheme="minorHAnsi" w:cs="Calibri"/>
                <w:sz w:val="22"/>
                <w:szCs w:val="22"/>
                <w:lang w:val="es-BO"/>
              </w:rPr>
            </w:pPr>
            <w:r w:rsidRPr="00E619AD">
              <w:rPr>
                <w:rFonts w:asciiTheme="minorHAnsi" w:hAnsiTheme="minorHAnsi" w:cs="Calibri"/>
                <w:sz w:val="22"/>
                <w:szCs w:val="22"/>
              </w:rPr>
              <w:t xml:space="preserve">Ejecutar el servicio de </w:t>
            </w:r>
            <w:r w:rsidRPr="00E619AD">
              <w:rPr>
                <w:rFonts w:asciiTheme="minorHAnsi" w:hAnsiTheme="minorHAnsi" w:cs="Calibri"/>
                <w:sz w:val="22"/>
                <w:szCs w:val="22"/>
                <w:lang w:val="es-BO"/>
              </w:rPr>
              <w:t>transporte de garrafas con y sin GLP, desde las Plantas Engarrafadoras hasta los puntos FIJOS de venta, de acuerdo a la siguiente descripción:</w:t>
            </w:r>
          </w:p>
          <w:p w:rsidR="00E619AD" w:rsidRPr="00E619AD" w:rsidRDefault="00E619AD" w:rsidP="00E619AD">
            <w:pPr>
              <w:spacing w:before="60" w:after="60"/>
              <w:ind w:left="29"/>
              <w:jc w:val="both"/>
              <w:rPr>
                <w:rFonts w:asciiTheme="minorHAnsi" w:hAnsiTheme="minorHAnsi" w:cs="Calibri"/>
                <w:sz w:val="22"/>
                <w:szCs w:val="22"/>
                <w:lang w:val="es-BO"/>
              </w:rPr>
            </w:pPr>
            <w:r w:rsidRPr="00E619AD">
              <w:rPr>
                <w:rFonts w:asciiTheme="minorHAnsi" w:hAnsiTheme="minorHAnsi" w:cs="Calibri"/>
                <w:sz w:val="22"/>
                <w:szCs w:val="22"/>
                <w:lang w:val="es-BO"/>
              </w:rPr>
              <w:t>Cuadro Nro. 1</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4895"/>
              <w:gridCol w:w="1086"/>
              <w:gridCol w:w="1330"/>
            </w:tblGrid>
            <w:tr w:rsidR="00E619AD" w:rsidRPr="00E619AD" w:rsidTr="00E619AD">
              <w:trPr>
                <w:trHeight w:val="610"/>
                <w:jc w:val="center"/>
              </w:trPr>
              <w:tc>
                <w:tcPr>
                  <w:tcW w:w="732" w:type="dxa"/>
                  <w:shd w:val="clear" w:color="auto" w:fill="D9D9D9"/>
                  <w:vAlign w:val="center"/>
                  <w:hideMark/>
                </w:tcPr>
                <w:p w:rsidR="00E619AD" w:rsidRPr="00E619AD" w:rsidRDefault="00E619AD" w:rsidP="00E619AD">
                  <w:pPr>
                    <w:jc w:val="both"/>
                    <w:rPr>
                      <w:rFonts w:asciiTheme="minorHAnsi" w:hAnsiTheme="minorHAnsi" w:cs="Calibri"/>
                      <w:b/>
                      <w:bCs/>
                      <w:sz w:val="16"/>
                      <w:szCs w:val="22"/>
                      <w:lang w:eastAsia="es-BO"/>
                    </w:rPr>
                  </w:pPr>
                  <w:r w:rsidRPr="00E619AD">
                    <w:rPr>
                      <w:rFonts w:asciiTheme="minorHAnsi" w:hAnsiTheme="minorHAnsi" w:cs="Calibri"/>
                      <w:b/>
                      <w:bCs/>
                      <w:sz w:val="16"/>
                      <w:szCs w:val="22"/>
                      <w:lang w:val="es-ES_tradnl" w:eastAsia="es-BO"/>
                    </w:rPr>
                    <w:t>Nº</w:t>
                  </w:r>
                </w:p>
              </w:tc>
              <w:tc>
                <w:tcPr>
                  <w:tcW w:w="4960" w:type="dxa"/>
                  <w:shd w:val="clear" w:color="auto" w:fill="D9D9D9"/>
                  <w:vAlign w:val="center"/>
                  <w:hideMark/>
                </w:tcPr>
                <w:p w:rsidR="00E619AD" w:rsidRPr="00E619AD" w:rsidRDefault="00E619AD" w:rsidP="00E619AD">
                  <w:pPr>
                    <w:jc w:val="both"/>
                    <w:rPr>
                      <w:rFonts w:asciiTheme="minorHAnsi" w:hAnsiTheme="minorHAnsi" w:cs="Calibri"/>
                      <w:b/>
                      <w:bCs/>
                      <w:sz w:val="16"/>
                      <w:szCs w:val="22"/>
                      <w:lang w:eastAsia="es-BO"/>
                    </w:rPr>
                  </w:pPr>
                  <w:r w:rsidRPr="00E619AD">
                    <w:rPr>
                      <w:rFonts w:asciiTheme="minorHAnsi" w:hAnsiTheme="minorHAnsi" w:cs="Calibri"/>
                      <w:b/>
                      <w:bCs/>
                      <w:sz w:val="16"/>
                      <w:szCs w:val="22"/>
                      <w:lang w:val="es-ES_tradnl" w:eastAsia="es-BO"/>
                    </w:rPr>
                    <w:t>DETALLE DEL SERVICIO</w:t>
                  </w:r>
                </w:p>
              </w:tc>
              <w:tc>
                <w:tcPr>
                  <w:tcW w:w="1004" w:type="dxa"/>
                  <w:shd w:val="clear" w:color="auto" w:fill="D9D9D9"/>
                  <w:vAlign w:val="center"/>
                  <w:hideMark/>
                </w:tcPr>
                <w:p w:rsidR="00E619AD" w:rsidRDefault="00E619AD" w:rsidP="00E619AD">
                  <w:pPr>
                    <w:jc w:val="both"/>
                    <w:rPr>
                      <w:rFonts w:asciiTheme="minorHAnsi" w:hAnsiTheme="minorHAnsi" w:cs="Calibri"/>
                      <w:b/>
                      <w:bCs/>
                      <w:sz w:val="16"/>
                      <w:szCs w:val="22"/>
                      <w:lang w:eastAsia="es-BO"/>
                    </w:rPr>
                  </w:pPr>
                  <w:r w:rsidRPr="00E619AD">
                    <w:rPr>
                      <w:rFonts w:asciiTheme="minorHAnsi" w:hAnsiTheme="minorHAnsi" w:cs="Calibri"/>
                      <w:b/>
                      <w:bCs/>
                      <w:sz w:val="16"/>
                      <w:szCs w:val="22"/>
                      <w:lang w:eastAsia="es-BO"/>
                    </w:rPr>
                    <w:t>CANTIDAD</w:t>
                  </w:r>
                </w:p>
                <w:p w:rsidR="00A40519" w:rsidRPr="00E619AD" w:rsidRDefault="00A40519" w:rsidP="00E619AD">
                  <w:pPr>
                    <w:jc w:val="both"/>
                    <w:rPr>
                      <w:rFonts w:asciiTheme="minorHAnsi" w:hAnsiTheme="minorHAnsi" w:cs="Calibri"/>
                      <w:b/>
                      <w:bCs/>
                      <w:sz w:val="16"/>
                      <w:szCs w:val="22"/>
                      <w:lang w:eastAsia="es-BO"/>
                    </w:rPr>
                  </w:pPr>
                  <w:r>
                    <w:rPr>
                      <w:rFonts w:asciiTheme="minorHAnsi" w:hAnsiTheme="minorHAnsi" w:cs="Calibri"/>
                      <w:b/>
                      <w:bCs/>
                      <w:sz w:val="16"/>
                      <w:szCs w:val="22"/>
                      <w:lang w:eastAsia="es-BO"/>
                    </w:rPr>
                    <w:t>APROXIMADA</w:t>
                  </w:r>
                </w:p>
              </w:tc>
              <w:tc>
                <w:tcPr>
                  <w:tcW w:w="1339" w:type="dxa"/>
                  <w:shd w:val="clear" w:color="auto" w:fill="D9D9D9"/>
                  <w:vAlign w:val="center"/>
                </w:tcPr>
                <w:p w:rsidR="00E619AD" w:rsidRPr="00E619AD" w:rsidRDefault="00E619AD" w:rsidP="00E619AD">
                  <w:pPr>
                    <w:jc w:val="both"/>
                    <w:rPr>
                      <w:rFonts w:asciiTheme="minorHAnsi" w:hAnsiTheme="minorHAnsi" w:cs="Calibri"/>
                      <w:b/>
                      <w:bCs/>
                      <w:sz w:val="16"/>
                      <w:szCs w:val="22"/>
                      <w:lang w:val="es-ES_tradnl" w:eastAsia="es-BO"/>
                    </w:rPr>
                  </w:pPr>
                  <w:r w:rsidRPr="00E619AD">
                    <w:rPr>
                      <w:rFonts w:asciiTheme="minorHAnsi" w:hAnsiTheme="minorHAnsi" w:cs="Calibri"/>
                      <w:b/>
                      <w:bCs/>
                      <w:sz w:val="16"/>
                      <w:szCs w:val="22"/>
                      <w:lang w:val="es-ES_tradnl" w:eastAsia="es-BO"/>
                    </w:rPr>
                    <w:t>UNIDAD DE MEDIDA</w:t>
                  </w:r>
                </w:p>
              </w:tc>
            </w:tr>
            <w:tr w:rsidR="00E619AD" w:rsidRPr="00E619AD" w:rsidTr="00E619AD">
              <w:trPr>
                <w:trHeight w:hRule="exact" w:val="791"/>
                <w:jc w:val="center"/>
              </w:trPr>
              <w:tc>
                <w:tcPr>
                  <w:tcW w:w="732"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1</w:t>
                  </w:r>
                </w:p>
              </w:tc>
              <w:tc>
                <w:tcPr>
                  <w:tcW w:w="4960"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Transporte de GLP en garrafas (GARRAFAS LLENAS)*:</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De :  PLANTA MONTEAGUDO THURUPAMPA</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A:</w:t>
                  </w:r>
                  <w:r w:rsidRPr="00E619AD">
                    <w:rPr>
                      <w:rFonts w:asciiTheme="minorHAnsi" w:hAnsiTheme="minorHAnsi"/>
                      <w:sz w:val="16"/>
                      <w:szCs w:val="22"/>
                    </w:rPr>
                    <w:t xml:space="preserve"> </w:t>
                  </w:r>
                  <w:r w:rsidRPr="00E619AD">
                    <w:rPr>
                      <w:rFonts w:asciiTheme="minorHAnsi" w:hAnsiTheme="minorHAnsi" w:cs="Calibri"/>
                      <w:sz w:val="16"/>
                      <w:szCs w:val="22"/>
                      <w:lang w:eastAsia="es-BO"/>
                    </w:rPr>
                    <w:t>EESS LOS SAUCES</w:t>
                  </w:r>
                </w:p>
              </w:tc>
              <w:tc>
                <w:tcPr>
                  <w:tcW w:w="1004"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54</w:t>
                  </w:r>
                </w:p>
              </w:tc>
              <w:tc>
                <w:tcPr>
                  <w:tcW w:w="1339" w:type="dxa"/>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VIAJE</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DE 200 GARRAFAS</w:t>
                  </w:r>
                </w:p>
              </w:tc>
            </w:tr>
            <w:tr w:rsidR="00E619AD" w:rsidRPr="00E619AD" w:rsidTr="00E619AD">
              <w:trPr>
                <w:trHeight w:hRule="exact" w:val="831"/>
                <w:jc w:val="center"/>
              </w:trPr>
              <w:tc>
                <w:tcPr>
                  <w:tcW w:w="732"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2</w:t>
                  </w:r>
                </w:p>
              </w:tc>
              <w:tc>
                <w:tcPr>
                  <w:tcW w:w="4960"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Transporte de GLP en garrafas(GARRAFAS LLENAS)*:</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De :  PLANTA MONTEAGUDO THURUPAMPA</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A:</w:t>
                  </w:r>
                  <w:r w:rsidRPr="00E619AD">
                    <w:rPr>
                      <w:rFonts w:asciiTheme="minorHAnsi" w:hAnsiTheme="minorHAnsi"/>
                      <w:sz w:val="16"/>
                      <w:szCs w:val="22"/>
                    </w:rPr>
                    <w:t xml:space="preserve"> </w:t>
                  </w:r>
                  <w:r w:rsidRPr="00E619AD">
                    <w:rPr>
                      <w:rFonts w:asciiTheme="minorHAnsi" w:hAnsiTheme="minorHAnsi" w:cs="Calibri"/>
                      <w:sz w:val="16"/>
                      <w:szCs w:val="22"/>
                      <w:lang w:eastAsia="es-BO"/>
                    </w:rPr>
                    <w:t>EESS MONTEAGUDO</w:t>
                  </w:r>
                </w:p>
              </w:tc>
              <w:tc>
                <w:tcPr>
                  <w:tcW w:w="1004"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25</w:t>
                  </w:r>
                </w:p>
              </w:tc>
              <w:tc>
                <w:tcPr>
                  <w:tcW w:w="1339" w:type="dxa"/>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VIAJE</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DE 200 GARRAFAS</w:t>
                  </w:r>
                </w:p>
              </w:tc>
            </w:tr>
            <w:tr w:rsidR="00E619AD" w:rsidRPr="00E619AD" w:rsidTr="00E619AD">
              <w:trPr>
                <w:trHeight w:hRule="exact" w:val="814"/>
                <w:jc w:val="center"/>
              </w:trPr>
              <w:tc>
                <w:tcPr>
                  <w:tcW w:w="732"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3</w:t>
                  </w:r>
                </w:p>
              </w:tc>
              <w:tc>
                <w:tcPr>
                  <w:tcW w:w="4960"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Transporte de GLP en garrafas(GARRAFAS LLENAS)*:</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 xml:space="preserve">De :  PLANTA SUCRE QHORA </w:t>
                  </w:r>
                  <w:proofErr w:type="spellStart"/>
                  <w:r w:rsidRPr="00E619AD">
                    <w:rPr>
                      <w:rFonts w:asciiTheme="minorHAnsi" w:hAnsiTheme="minorHAnsi" w:cs="Calibri"/>
                      <w:sz w:val="16"/>
                      <w:szCs w:val="22"/>
                      <w:lang w:eastAsia="es-BO"/>
                    </w:rPr>
                    <w:t>QHORA</w:t>
                  </w:r>
                  <w:proofErr w:type="spellEnd"/>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A:</w:t>
                  </w:r>
                  <w:r w:rsidRPr="00E619AD">
                    <w:rPr>
                      <w:rFonts w:asciiTheme="minorHAnsi" w:hAnsiTheme="minorHAnsi"/>
                      <w:sz w:val="16"/>
                      <w:szCs w:val="22"/>
                    </w:rPr>
                    <w:t xml:space="preserve"> </w:t>
                  </w:r>
                  <w:r w:rsidRPr="00E619AD">
                    <w:rPr>
                      <w:rFonts w:asciiTheme="minorHAnsi" w:hAnsiTheme="minorHAnsi" w:cs="Calibri"/>
                      <w:sz w:val="16"/>
                      <w:szCs w:val="22"/>
                      <w:lang w:eastAsia="es-BO"/>
                    </w:rPr>
                    <w:t>EESS OSTRIA GUTIERREZ</w:t>
                  </w:r>
                </w:p>
              </w:tc>
              <w:tc>
                <w:tcPr>
                  <w:tcW w:w="1004"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127</w:t>
                  </w:r>
                </w:p>
              </w:tc>
              <w:tc>
                <w:tcPr>
                  <w:tcW w:w="1339" w:type="dxa"/>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VIAJE</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DE 200 GARRAFAS</w:t>
                  </w:r>
                </w:p>
              </w:tc>
            </w:tr>
            <w:tr w:rsidR="00E619AD" w:rsidRPr="00E619AD" w:rsidTr="00E619AD">
              <w:trPr>
                <w:trHeight w:hRule="exact" w:val="827"/>
                <w:jc w:val="center"/>
              </w:trPr>
              <w:tc>
                <w:tcPr>
                  <w:tcW w:w="732"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4</w:t>
                  </w:r>
                </w:p>
              </w:tc>
              <w:tc>
                <w:tcPr>
                  <w:tcW w:w="4960"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Transporte de GLP en garrafas(GARRAFAS LLENAS)*:</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 xml:space="preserve">De :  PLANTA SUCRE QHORA </w:t>
                  </w:r>
                  <w:proofErr w:type="spellStart"/>
                  <w:r w:rsidRPr="00E619AD">
                    <w:rPr>
                      <w:rFonts w:asciiTheme="minorHAnsi" w:hAnsiTheme="minorHAnsi" w:cs="Calibri"/>
                      <w:sz w:val="16"/>
                      <w:szCs w:val="22"/>
                      <w:lang w:eastAsia="es-BO"/>
                    </w:rPr>
                    <w:t>QHORA</w:t>
                  </w:r>
                  <w:proofErr w:type="spellEnd"/>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A:</w:t>
                  </w:r>
                  <w:r w:rsidRPr="00E619AD">
                    <w:rPr>
                      <w:rFonts w:asciiTheme="minorHAnsi" w:hAnsiTheme="minorHAnsi"/>
                      <w:sz w:val="16"/>
                      <w:szCs w:val="22"/>
                    </w:rPr>
                    <w:t xml:space="preserve"> </w:t>
                  </w:r>
                  <w:r w:rsidRPr="00E619AD">
                    <w:rPr>
                      <w:rFonts w:asciiTheme="minorHAnsi" w:hAnsiTheme="minorHAnsi" w:cs="Calibri"/>
                      <w:sz w:val="16"/>
                      <w:szCs w:val="22"/>
                      <w:lang w:eastAsia="es-BO"/>
                    </w:rPr>
                    <w:t>EESS EL TEJAR</w:t>
                  </w:r>
                </w:p>
              </w:tc>
              <w:tc>
                <w:tcPr>
                  <w:tcW w:w="1004"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55</w:t>
                  </w:r>
                </w:p>
              </w:tc>
              <w:tc>
                <w:tcPr>
                  <w:tcW w:w="1339" w:type="dxa"/>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VIAJE</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DE 200 GARRAFAS</w:t>
                  </w:r>
                </w:p>
              </w:tc>
            </w:tr>
          </w:tbl>
          <w:p w:rsidR="00E619AD" w:rsidRPr="00E619AD" w:rsidRDefault="00E619AD" w:rsidP="00E619AD">
            <w:pPr>
              <w:jc w:val="both"/>
              <w:rPr>
                <w:rFonts w:asciiTheme="minorHAnsi" w:hAnsiTheme="minorHAnsi" w:cs="Calibri"/>
                <w:b/>
                <w:sz w:val="22"/>
                <w:szCs w:val="22"/>
              </w:rPr>
            </w:pPr>
            <w:r w:rsidRPr="00E619AD">
              <w:rPr>
                <w:rFonts w:asciiTheme="minorHAnsi" w:hAnsiTheme="minorHAnsi" w:cs="Calibri"/>
                <w:sz w:val="22"/>
                <w:szCs w:val="22"/>
                <w:lang w:val="es-BO"/>
              </w:rPr>
              <w:t>*</w:t>
            </w:r>
            <w:r w:rsidRPr="00E619AD">
              <w:rPr>
                <w:rFonts w:asciiTheme="minorHAnsi" w:hAnsiTheme="minorHAnsi" w:cs="Calibri"/>
                <w:b/>
                <w:sz w:val="22"/>
                <w:szCs w:val="22"/>
              </w:rPr>
              <w:t xml:space="preserve"> El servicio de transporte deberá considerar el retorno de las garrafas vacías de los puntos de destino a puntos de origen. </w:t>
            </w:r>
          </w:p>
          <w:p w:rsidR="00E619AD" w:rsidRPr="00E619AD" w:rsidRDefault="00E619AD" w:rsidP="00E619AD">
            <w:pPr>
              <w:pStyle w:val="Textosinformato1"/>
              <w:jc w:val="both"/>
              <w:rPr>
                <w:rFonts w:asciiTheme="minorHAnsi" w:hAnsiTheme="minorHAnsi" w:cs="Calibri"/>
                <w:sz w:val="22"/>
                <w:szCs w:val="22"/>
                <w:lang w:val="es-BO"/>
              </w:rPr>
            </w:pPr>
          </w:p>
          <w:p w:rsidR="00E619AD" w:rsidRPr="00E619AD" w:rsidRDefault="00E619AD" w:rsidP="00E619AD">
            <w:pPr>
              <w:pStyle w:val="Textosinformato1"/>
              <w:jc w:val="both"/>
              <w:rPr>
                <w:rFonts w:asciiTheme="minorHAnsi" w:hAnsiTheme="minorHAnsi" w:cs="Calibri"/>
                <w:sz w:val="22"/>
                <w:szCs w:val="22"/>
                <w:lang w:val="es-BO"/>
              </w:rPr>
            </w:pPr>
            <w:r w:rsidRPr="00E619AD">
              <w:rPr>
                <w:rFonts w:asciiTheme="minorHAnsi" w:hAnsiTheme="minorHAnsi" w:cs="Calibri"/>
                <w:sz w:val="22"/>
                <w:szCs w:val="22"/>
                <w:lang w:val="es-BO"/>
              </w:rPr>
              <w:t>La cantidad de viajes podrá variar en menos cantidad según la necesidad o requerimiento de YPFB, pero en ningún momento superar lo indicado en el cuadro Nro. 1, por ende el presupuesto asignado para la presente contratación.</w:t>
            </w:r>
          </w:p>
          <w:p w:rsidR="00E619AD" w:rsidRPr="00E619AD" w:rsidRDefault="00E619AD" w:rsidP="00E619AD">
            <w:pPr>
              <w:pStyle w:val="Textosinformato1"/>
              <w:jc w:val="both"/>
              <w:rPr>
                <w:rFonts w:asciiTheme="minorHAnsi" w:hAnsiTheme="minorHAnsi" w:cs="Calibri"/>
                <w:sz w:val="22"/>
                <w:szCs w:val="22"/>
                <w:lang w:val="es-BO"/>
              </w:rPr>
            </w:pPr>
          </w:p>
        </w:tc>
      </w:tr>
      <w:tr w:rsidR="00E619AD" w:rsidRPr="00E619AD" w:rsidTr="00E619AD">
        <w:trPr>
          <w:jc w:val="center"/>
        </w:trPr>
        <w:tc>
          <w:tcPr>
            <w:tcW w:w="9113" w:type="dxa"/>
            <w:shd w:val="clear" w:color="auto" w:fill="D9D9D9" w:themeFill="background1" w:themeFillShade="D9"/>
          </w:tcPr>
          <w:p w:rsidR="00E619AD" w:rsidRPr="00E619AD" w:rsidDel="005557FC" w:rsidRDefault="00E619AD" w:rsidP="00E619AD">
            <w:pPr>
              <w:pStyle w:val="Textoindependiente"/>
              <w:jc w:val="both"/>
              <w:rPr>
                <w:rFonts w:asciiTheme="minorHAnsi" w:hAnsiTheme="minorHAnsi"/>
                <w:sz w:val="22"/>
                <w:szCs w:val="22"/>
                <w:lang w:val="es-BO"/>
              </w:rPr>
            </w:pPr>
            <w:r w:rsidRPr="00E619AD">
              <w:rPr>
                <w:rFonts w:asciiTheme="minorHAnsi" w:hAnsiTheme="minorHAnsi" w:cs="Calibri"/>
                <w:b/>
                <w:sz w:val="22"/>
                <w:szCs w:val="22"/>
              </w:rPr>
              <w:t>CAMIONES Y CAPACIDAD REQUERIDA</w:t>
            </w:r>
          </w:p>
        </w:tc>
      </w:tr>
      <w:tr w:rsidR="00E619AD" w:rsidRPr="00E619AD" w:rsidTr="00E619AD">
        <w:trPr>
          <w:jc w:val="center"/>
        </w:trPr>
        <w:tc>
          <w:tcPr>
            <w:tcW w:w="9113" w:type="dxa"/>
            <w:shd w:val="clear" w:color="auto" w:fill="auto"/>
          </w:tcPr>
          <w:p w:rsidR="00E619AD" w:rsidRPr="00E619AD" w:rsidRDefault="00E619AD" w:rsidP="00E619AD">
            <w:pPr>
              <w:pStyle w:val="Prrafodelista"/>
              <w:ind w:left="0"/>
              <w:jc w:val="both"/>
              <w:rPr>
                <w:rFonts w:asciiTheme="minorHAnsi" w:hAnsiTheme="minorHAnsi" w:cs="Calibri"/>
                <w:sz w:val="22"/>
                <w:szCs w:val="22"/>
              </w:rPr>
            </w:pPr>
            <w:r w:rsidRPr="00E619AD">
              <w:rPr>
                <w:rFonts w:asciiTheme="minorHAnsi" w:hAnsiTheme="minorHAnsi" w:cs="Calibri"/>
                <w:sz w:val="22"/>
                <w:szCs w:val="22"/>
              </w:rPr>
              <w:t>El proponente deberá adjuntar a su propuesta la descripción de los vehículos que se pondrán a disposición para la prestación del servicio requerido, de acuerdo al siguiente cuadro:</w:t>
            </w:r>
          </w:p>
          <w:p w:rsidR="00E619AD" w:rsidRPr="00E619AD" w:rsidRDefault="00E619AD" w:rsidP="00E619AD">
            <w:pPr>
              <w:jc w:val="both"/>
              <w:rPr>
                <w:rFonts w:asciiTheme="minorHAnsi" w:hAnsiTheme="minorHAnsi" w:cs="Calibri"/>
                <w:sz w:val="22"/>
                <w:szCs w:val="22"/>
              </w:rPr>
            </w:pPr>
          </w:p>
          <w:tbl>
            <w:tblPr>
              <w:tblW w:w="0" w:type="auto"/>
              <w:jc w:val="center"/>
              <w:tblCellMar>
                <w:left w:w="70" w:type="dxa"/>
                <w:right w:w="70" w:type="dxa"/>
              </w:tblCellMar>
              <w:tblLook w:val="00A0" w:firstRow="1" w:lastRow="0" w:firstColumn="1" w:lastColumn="0" w:noHBand="0" w:noVBand="0"/>
            </w:tblPr>
            <w:tblGrid>
              <w:gridCol w:w="301"/>
              <w:gridCol w:w="1274"/>
              <w:gridCol w:w="1079"/>
              <w:gridCol w:w="878"/>
              <w:gridCol w:w="878"/>
              <w:gridCol w:w="1892"/>
              <w:gridCol w:w="1937"/>
            </w:tblGrid>
            <w:tr w:rsidR="00E619AD" w:rsidRPr="00E619AD" w:rsidTr="000A6347">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E619AD" w:rsidRPr="00E619AD" w:rsidRDefault="00E619AD" w:rsidP="00E619AD">
                  <w:pPr>
                    <w:jc w:val="both"/>
                    <w:rPr>
                      <w:rFonts w:asciiTheme="minorHAnsi" w:hAnsiTheme="minorHAnsi" w:cs="Calibri"/>
                      <w:b/>
                      <w:bCs/>
                      <w:sz w:val="16"/>
                      <w:szCs w:val="22"/>
                    </w:rPr>
                  </w:pPr>
                  <w:r w:rsidRPr="00E619AD">
                    <w:rPr>
                      <w:rFonts w:asciiTheme="minorHAnsi" w:hAnsiTheme="minorHAnsi" w:cs="Calibri"/>
                      <w:b/>
                      <w:bCs/>
                      <w:sz w:val="16"/>
                      <w:szCs w:val="22"/>
                    </w:rPr>
                    <w:t>N°</w:t>
                  </w:r>
                </w:p>
              </w:tc>
              <w:tc>
                <w:tcPr>
                  <w:tcW w:w="7938"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E619AD" w:rsidRPr="00E619AD" w:rsidRDefault="00E619AD" w:rsidP="00E619AD">
                  <w:pPr>
                    <w:jc w:val="both"/>
                    <w:rPr>
                      <w:rFonts w:asciiTheme="minorHAnsi" w:hAnsiTheme="minorHAnsi" w:cs="Calibri"/>
                      <w:b/>
                      <w:bCs/>
                      <w:sz w:val="16"/>
                      <w:szCs w:val="22"/>
                    </w:rPr>
                  </w:pPr>
                  <w:r w:rsidRPr="00E619AD">
                    <w:rPr>
                      <w:rFonts w:asciiTheme="minorHAnsi" w:hAnsiTheme="minorHAnsi" w:cs="Calibri"/>
                      <w:b/>
                      <w:bCs/>
                      <w:sz w:val="16"/>
                      <w:szCs w:val="22"/>
                    </w:rPr>
                    <w:t>DETALLE DE CAMIONES</w:t>
                  </w:r>
                </w:p>
              </w:tc>
            </w:tr>
            <w:tr w:rsidR="00E619AD" w:rsidRPr="00E619AD" w:rsidTr="000A6347">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E619AD" w:rsidRPr="00E619AD" w:rsidRDefault="00E619AD" w:rsidP="00E619AD">
                  <w:pPr>
                    <w:jc w:val="both"/>
                    <w:rPr>
                      <w:rFonts w:asciiTheme="minorHAnsi" w:hAnsiTheme="minorHAnsi" w:cs="Calibri"/>
                      <w:b/>
                      <w:bCs/>
                      <w:sz w:val="16"/>
                      <w:szCs w:val="22"/>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E619AD" w:rsidRPr="00E619AD" w:rsidRDefault="00E619AD" w:rsidP="00E619AD">
                  <w:pPr>
                    <w:jc w:val="both"/>
                    <w:rPr>
                      <w:rFonts w:asciiTheme="minorHAnsi" w:hAnsiTheme="minorHAnsi" w:cs="Calibri"/>
                      <w:b/>
                      <w:bCs/>
                      <w:sz w:val="16"/>
                      <w:szCs w:val="22"/>
                    </w:rPr>
                  </w:pPr>
                  <w:r w:rsidRPr="00E619AD">
                    <w:rPr>
                      <w:rFonts w:asciiTheme="minorHAnsi" w:hAnsiTheme="minorHAnsi" w:cs="Calibri"/>
                      <w:b/>
                      <w:bCs/>
                      <w:sz w:val="16"/>
                      <w:szCs w:val="22"/>
                    </w:rPr>
                    <w:t>N° DE PLACA</w:t>
                  </w:r>
                </w:p>
              </w:tc>
              <w:tc>
                <w:tcPr>
                  <w:tcW w:w="1079" w:type="dxa"/>
                  <w:tcBorders>
                    <w:top w:val="nil"/>
                    <w:left w:val="nil"/>
                    <w:bottom w:val="single" w:sz="8" w:space="0" w:color="auto"/>
                    <w:right w:val="single" w:sz="4" w:space="0" w:color="auto"/>
                  </w:tcBorders>
                  <w:shd w:val="clear" w:color="auto" w:fill="BFBFBF"/>
                  <w:vAlign w:val="center"/>
                </w:tcPr>
                <w:p w:rsidR="00E619AD" w:rsidRPr="00E619AD" w:rsidRDefault="00E619AD" w:rsidP="00E619AD">
                  <w:pPr>
                    <w:jc w:val="both"/>
                    <w:rPr>
                      <w:rFonts w:asciiTheme="minorHAnsi" w:hAnsiTheme="minorHAnsi" w:cs="Calibri"/>
                      <w:b/>
                      <w:bCs/>
                      <w:sz w:val="16"/>
                      <w:szCs w:val="22"/>
                    </w:rPr>
                  </w:pPr>
                  <w:r w:rsidRPr="00E619AD">
                    <w:rPr>
                      <w:rFonts w:asciiTheme="minorHAnsi" w:hAnsiTheme="minorHAnsi" w:cs="Calibri"/>
                      <w:b/>
                      <w:bCs/>
                      <w:sz w:val="16"/>
                      <w:szCs w:val="22"/>
                    </w:rPr>
                    <w:t>N° DE CHASIS</w:t>
                  </w:r>
                </w:p>
              </w:tc>
              <w:tc>
                <w:tcPr>
                  <w:tcW w:w="878" w:type="dxa"/>
                  <w:tcBorders>
                    <w:top w:val="nil"/>
                    <w:left w:val="nil"/>
                    <w:bottom w:val="single" w:sz="8" w:space="0" w:color="auto"/>
                    <w:right w:val="single" w:sz="4" w:space="0" w:color="auto"/>
                  </w:tcBorders>
                  <w:shd w:val="clear" w:color="auto" w:fill="BFBFBF"/>
                  <w:vAlign w:val="center"/>
                </w:tcPr>
                <w:p w:rsidR="00E619AD" w:rsidRPr="00E619AD" w:rsidRDefault="00E619AD" w:rsidP="00E619AD">
                  <w:pPr>
                    <w:jc w:val="both"/>
                    <w:rPr>
                      <w:rFonts w:asciiTheme="minorHAnsi" w:hAnsiTheme="minorHAnsi" w:cs="Calibri"/>
                      <w:b/>
                      <w:bCs/>
                      <w:sz w:val="16"/>
                      <w:szCs w:val="22"/>
                    </w:rPr>
                  </w:pPr>
                  <w:r w:rsidRPr="00E619AD">
                    <w:rPr>
                      <w:rFonts w:asciiTheme="minorHAnsi" w:hAnsiTheme="minorHAnsi" w:cs="Calibri"/>
                      <w:b/>
                      <w:bCs/>
                      <w:sz w:val="16"/>
                      <w:szCs w:val="22"/>
                    </w:rPr>
                    <w:t>MARCA</w:t>
                  </w:r>
                </w:p>
              </w:tc>
              <w:tc>
                <w:tcPr>
                  <w:tcW w:w="878" w:type="dxa"/>
                  <w:tcBorders>
                    <w:top w:val="nil"/>
                    <w:left w:val="nil"/>
                    <w:bottom w:val="single" w:sz="8" w:space="0" w:color="auto"/>
                    <w:right w:val="single" w:sz="8" w:space="0" w:color="auto"/>
                  </w:tcBorders>
                  <w:shd w:val="clear" w:color="auto" w:fill="BFBFBF"/>
                  <w:vAlign w:val="center"/>
                </w:tcPr>
                <w:p w:rsidR="00E619AD" w:rsidRPr="00E619AD" w:rsidRDefault="00E619AD" w:rsidP="00E619AD">
                  <w:pPr>
                    <w:jc w:val="both"/>
                    <w:rPr>
                      <w:rFonts w:asciiTheme="minorHAnsi" w:hAnsiTheme="minorHAnsi" w:cs="Calibri"/>
                      <w:b/>
                      <w:bCs/>
                      <w:sz w:val="16"/>
                      <w:szCs w:val="22"/>
                    </w:rPr>
                  </w:pPr>
                  <w:r w:rsidRPr="00E619AD">
                    <w:rPr>
                      <w:rFonts w:asciiTheme="minorHAnsi" w:hAnsiTheme="minorHAnsi" w:cs="Calibri"/>
                      <w:b/>
                      <w:bCs/>
                      <w:sz w:val="16"/>
                      <w:szCs w:val="22"/>
                    </w:rPr>
                    <w:t>MODELO</w:t>
                  </w:r>
                </w:p>
              </w:tc>
              <w:tc>
                <w:tcPr>
                  <w:tcW w:w="1892" w:type="dxa"/>
                  <w:tcBorders>
                    <w:top w:val="nil"/>
                    <w:left w:val="nil"/>
                    <w:bottom w:val="single" w:sz="8" w:space="0" w:color="auto"/>
                    <w:right w:val="single" w:sz="4" w:space="0" w:color="auto"/>
                  </w:tcBorders>
                  <w:shd w:val="clear" w:color="auto" w:fill="BFBFBF"/>
                  <w:vAlign w:val="center"/>
                </w:tcPr>
                <w:p w:rsidR="00E619AD" w:rsidRPr="00E619AD" w:rsidRDefault="00E619AD" w:rsidP="00E619AD">
                  <w:pPr>
                    <w:jc w:val="both"/>
                    <w:rPr>
                      <w:rFonts w:asciiTheme="minorHAnsi" w:hAnsiTheme="minorHAnsi" w:cs="Calibri"/>
                      <w:b/>
                      <w:bCs/>
                      <w:sz w:val="16"/>
                      <w:szCs w:val="22"/>
                    </w:rPr>
                  </w:pPr>
                  <w:r w:rsidRPr="00E619AD">
                    <w:rPr>
                      <w:rFonts w:asciiTheme="minorHAnsi" w:hAnsiTheme="minorHAnsi" w:cs="Calibri"/>
                      <w:b/>
                      <w:bCs/>
                      <w:sz w:val="16"/>
                      <w:szCs w:val="22"/>
                    </w:rPr>
                    <w:t>CAPACIDAD DE CARGA EN GARRAFAS 10KG</w:t>
                  </w:r>
                </w:p>
              </w:tc>
              <w:tc>
                <w:tcPr>
                  <w:tcW w:w="1937" w:type="dxa"/>
                  <w:tcBorders>
                    <w:top w:val="nil"/>
                    <w:left w:val="nil"/>
                    <w:bottom w:val="single" w:sz="8" w:space="0" w:color="auto"/>
                    <w:right w:val="single" w:sz="4" w:space="0" w:color="auto"/>
                  </w:tcBorders>
                  <w:shd w:val="clear" w:color="auto" w:fill="BFBFBF"/>
                  <w:vAlign w:val="center"/>
                </w:tcPr>
                <w:p w:rsidR="00E619AD" w:rsidRPr="00E619AD" w:rsidRDefault="00E619AD" w:rsidP="00E619AD">
                  <w:pPr>
                    <w:jc w:val="both"/>
                    <w:rPr>
                      <w:rFonts w:asciiTheme="minorHAnsi" w:hAnsiTheme="minorHAnsi" w:cs="Calibri"/>
                      <w:b/>
                      <w:bCs/>
                      <w:sz w:val="16"/>
                      <w:szCs w:val="22"/>
                    </w:rPr>
                  </w:pPr>
                  <w:r w:rsidRPr="00E619AD">
                    <w:rPr>
                      <w:rFonts w:asciiTheme="minorHAnsi" w:hAnsiTheme="minorHAnsi" w:cs="Calibri"/>
                      <w:b/>
                      <w:bCs/>
                      <w:sz w:val="16"/>
                      <w:szCs w:val="22"/>
                    </w:rPr>
                    <w:t>PROPIO/SUBCONTRATADA</w:t>
                  </w:r>
                </w:p>
              </w:tc>
            </w:tr>
            <w:tr w:rsidR="00E619AD" w:rsidRPr="00E619AD" w:rsidTr="000A6347">
              <w:trPr>
                <w:trHeight w:val="60"/>
                <w:jc w:val="center"/>
              </w:trPr>
              <w:tc>
                <w:tcPr>
                  <w:tcW w:w="0" w:type="auto"/>
                  <w:tcBorders>
                    <w:top w:val="nil"/>
                    <w:left w:val="single" w:sz="8" w:space="0" w:color="auto"/>
                    <w:bottom w:val="single" w:sz="4" w:space="0" w:color="auto"/>
                    <w:right w:val="nil"/>
                  </w:tcBorders>
                  <w:noWrap/>
                  <w:vAlign w:val="center"/>
                </w:tcPr>
                <w:p w:rsidR="00E619AD" w:rsidRPr="00E619AD" w:rsidRDefault="00E619AD" w:rsidP="00E619AD">
                  <w:pPr>
                    <w:jc w:val="both"/>
                    <w:rPr>
                      <w:rFonts w:asciiTheme="minorHAnsi" w:hAnsiTheme="minorHAnsi" w:cs="Calibri"/>
                      <w:sz w:val="16"/>
                      <w:szCs w:val="22"/>
                    </w:rPr>
                  </w:pPr>
                  <w:r w:rsidRPr="00E619AD">
                    <w:rPr>
                      <w:rFonts w:asciiTheme="minorHAnsi" w:hAnsiTheme="minorHAnsi" w:cs="Calibri"/>
                      <w:sz w:val="16"/>
                      <w:szCs w:val="22"/>
                    </w:rPr>
                    <w:t> </w:t>
                  </w:r>
                </w:p>
              </w:tc>
              <w:tc>
                <w:tcPr>
                  <w:tcW w:w="1274" w:type="dxa"/>
                  <w:tcBorders>
                    <w:top w:val="nil"/>
                    <w:left w:val="single" w:sz="8" w:space="0" w:color="auto"/>
                    <w:bottom w:val="single" w:sz="4" w:space="0" w:color="auto"/>
                    <w:right w:val="single" w:sz="4" w:space="0" w:color="auto"/>
                  </w:tcBorders>
                  <w:noWrap/>
                  <w:vAlign w:val="center"/>
                </w:tcPr>
                <w:p w:rsidR="00E619AD" w:rsidRPr="00E619AD" w:rsidRDefault="00E619AD" w:rsidP="00E619AD">
                  <w:pPr>
                    <w:jc w:val="both"/>
                    <w:rPr>
                      <w:rFonts w:asciiTheme="minorHAnsi" w:hAnsiTheme="minorHAnsi" w:cs="Calibri"/>
                      <w:sz w:val="16"/>
                      <w:szCs w:val="22"/>
                    </w:rPr>
                  </w:pPr>
                  <w:r w:rsidRPr="00E619AD">
                    <w:rPr>
                      <w:rFonts w:asciiTheme="minorHAnsi" w:hAnsiTheme="minorHAnsi" w:cs="Calibri"/>
                      <w:sz w:val="16"/>
                      <w:szCs w:val="22"/>
                    </w:rPr>
                    <w:t> </w:t>
                  </w:r>
                </w:p>
              </w:tc>
              <w:tc>
                <w:tcPr>
                  <w:tcW w:w="1079" w:type="dxa"/>
                  <w:tcBorders>
                    <w:top w:val="nil"/>
                    <w:left w:val="nil"/>
                    <w:bottom w:val="single" w:sz="4" w:space="0" w:color="auto"/>
                    <w:right w:val="single" w:sz="4" w:space="0" w:color="auto"/>
                  </w:tcBorders>
                  <w:noWrap/>
                  <w:vAlign w:val="center"/>
                </w:tcPr>
                <w:p w:rsidR="00E619AD" w:rsidRPr="00E619AD" w:rsidRDefault="00E619AD" w:rsidP="00E619AD">
                  <w:pPr>
                    <w:jc w:val="both"/>
                    <w:rPr>
                      <w:rFonts w:asciiTheme="minorHAnsi" w:hAnsiTheme="minorHAnsi" w:cs="Calibri"/>
                      <w:sz w:val="16"/>
                      <w:szCs w:val="22"/>
                    </w:rPr>
                  </w:pPr>
                  <w:r w:rsidRPr="00E619AD">
                    <w:rPr>
                      <w:rFonts w:asciiTheme="minorHAnsi" w:hAnsiTheme="minorHAnsi" w:cs="Calibri"/>
                      <w:sz w:val="16"/>
                      <w:szCs w:val="22"/>
                    </w:rPr>
                    <w:t> </w:t>
                  </w:r>
                </w:p>
              </w:tc>
              <w:tc>
                <w:tcPr>
                  <w:tcW w:w="878" w:type="dxa"/>
                  <w:tcBorders>
                    <w:top w:val="nil"/>
                    <w:left w:val="nil"/>
                    <w:bottom w:val="single" w:sz="4" w:space="0" w:color="auto"/>
                    <w:right w:val="single" w:sz="4" w:space="0" w:color="auto"/>
                  </w:tcBorders>
                  <w:noWrap/>
                  <w:vAlign w:val="center"/>
                </w:tcPr>
                <w:p w:rsidR="00E619AD" w:rsidRPr="00E619AD" w:rsidRDefault="00E619AD" w:rsidP="00E619AD">
                  <w:pPr>
                    <w:jc w:val="both"/>
                    <w:rPr>
                      <w:rFonts w:asciiTheme="minorHAnsi" w:hAnsiTheme="minorHAnsi" w:cs="Calibri"/>
                      <w:sz w:val="16"/>
                      <w:szCs w:val="22"/>
                    </w:rPr>
                  </w:pPr>
                  <w:r w:rsidRPr="00E619AD">
                    <w:rPr>
                      <w:rFonts w:asciiTheme="minorHAnsi" w:hAnsiTheme="minorHAnsi" w:cs="Calibri"/>
                      <w:sz w:val="16"/>
                      <w:szCs w:val="22"/>
                    </w:rPr>
                    <w:t> </w:t>
                  </w:r>
                </w:p>
              </w:tc>
              <w:tc>
                <w:tcPr>
                  <w:tcW w:w="878" w:type="dxa"/>
                  <w:tcBorders>
                    <w:top w:val="nil"/>
                    <w:left w:val="nil"/>
                    <w:bottom w:val="single" w:sz="4" w:space="0" w:color="auto"/>
                    <w:right w:val="single" w:sz="8" w:space="0" w:color="auto"/>
                  </w:tcBorders>
                  <w:noWrap/>
                  <w:vAlign w:val="center"/>
                </w:tcPr>
                <w:p w:rsidR="00E619AD" w:rsidRPr="00E619AD" w:rsidRDefault="00E619AD" w:rsidP="00E619AD">
                  <w:pPr>
                    <w:jc w:val="both"/>
                    <w:rPr>
                      <w:rFonts w:asciiTheme="minorHAnsi" w:hAnsiTheme="minorHAnsi" w:cs="Calibri"/>
                      <w:sz w:val="16"/>
                      <w:szCs w:val="22"/>
                    </w:rPr>
                  </w:pPr>
                  <w:r w:rsidRPr="00E619AD">
                    <w:rPr>
                      <w:rFonts w:asciiTheme="minorHAnsi" w:hAnsiTheme="minorHAnsi" w:cs="Calibri"/>
                      <w:sz w:val="16"/>
                      <w:szCs w:val="22"/>
                    </w:rPr>
                    <w:t> </w:t>
                  </w:r>
                </w:p>
              </w:tc>
              <w:tc>
                <w:tcPr>
                  <w:tcW w:w="1892" w:type="dxa"/>
                  <w:tcBorders>
                    <w:top w:val="nil"/>
                    <w:left w:val="nil"/>
                    <w:bottom w:val="single" w:sz="4" w:space="0" w:color="auto"/>
                    <w:right w:val="single" w:sz="4" w:space="0" w:color="auto"/>
                  </w:tcBorders>
                </w:tcPr>
                <w:p w:rsidR="00E619AD" w:rsidRPr="00E619AD" w:rsidRDefault="00E619AD" w:rsidP="00E619AD">
                  <w:pPr>
                    <w:jc w:val="both"/>
                    <w:rPr>
                      <w:rFonts w:asciiTheme="minorHAnsi" w:hAnsiTheme="minorHAnsi" w:cs="Calibri"/>
                      <w:sz w:val="16"/>
                      <w:szCs w:val="22"/>
                    </w:rPr>
                  </w:pPr>
                </w:p>
              </w:tc>
              <w:tc>
                <w:tcPr>
                  <w:tcW w:w="1937" w:type="dxa"/>
                  <w:tcBorders>
                    <w:top w:val="nil"/>
                    <w:left w:val="nil"/>
                    <w:bottom w:val="single" w:sz="4" w:space="0" w:color="auto"/>
                    <w:right w:val="single" w:sz="4" w:space="0" w:color="auto"/>
                  </w:tcBorders>
                </w:tcPr>
                <w:p w:rsidR="00E619AD" w:rsidRPr="00E619AD" w:rsidRDefault="00E619AD" w:rsidP="00E619AD">
                  <w:pPr>
                    <w:jc w:val="both"/>
                    <w:rPr>
                      <w:rFonts w:asciiTheme="minorHAnsi" w:hAnsiTheme="minorHAnsi" w:cs="Calibri"/>
                      <w:sz w:val="16"/>
                      <w:szCs w:val="22"/>
                    </w:rPr>
                  </w:pPr>
                </w:p>
              </w:tc>
            </w:tr>
          </w:tbl>
          <w:p w:rsidR="000A6347" w:rsidRDefault="000A6347" w:rsidP="00E619AD">
            <w:pPr>
              <w:autoSpaceDE w:val="0"/>
              <w:autoSpaceDN w:val="0"/>
              <w:adjustRightInd w:val="0"/>
              <w:jc w:val="both"/>
              <w:rPr>
                <w:rFonts w:asciiTheme="minorHAnsi" w:hAnsiTheme="minorHAnsi" w:cs="Calibri"/>
                <w:sz w:val="22"/>
                <w:szCs w:val="22"/>
              </w:rPr>
            </w:pPr>
          </w:p>
          <w:p w:rsidR="00E619AD" w:rsidRPr="00E619AD" w:rsidRDefault="00E619AD" w:rsidP="00E619AD">
            <w:pPr>
              <w:autoSpaceDE w:val="0"/>
              <w:autoSpaceDN w:val="0"/>
              <w:adjustRightInd w:val="0"/>
              <w:jc w:val="both"/>
              <w:rPr>
                <w:rFonts w:asciiTheme="minorHAnsi" w:hAnsiTheme="minorHAnsi" w:cstheme="minorHAnsi"/>
                <w:sz w:val="22"/>
                <w:szCs w:val="22"/>
              </w:rPr>
            </w:pPr>
            <w:r w:rsidRPr="00E619AD">
              <w:rPr>
                <w:rFonts w:asciiTheme="minorHAnsi" w:hAnsiTheme="minorHAnsi" w:cs="Calibri"/>
                <w:sz w:val="22"/>
                <w:szCs w:val="22"/>
              </w:rPr>
              <w:t xml:space="preserve">Nota: la cantidad mínima de camiones requeridas es de 1 o más camiones </w:t>
            </w:r>
            <w:r w:rsidRPr="00E619AD">
              <w:rPr>
                <w:rFonts w:asciiTheme="minorHAnsi" w:hAnsiTheme="minorHAnsi" w:cstheme="minorHAnsi"/>
                <w:sz w:val="22"/>
                <w:szCs w:val="22"/>
              </w:rPr>
              <w:t>y deberá tener una antigüedad no mayor a 15 años.</w:t>
            </w:r>
          </w:p>
          <w:p w:rsidR="00E619AD" w:rsidRPr="00E619AD" w:rsidRDefault="00E619AD" w:rsidP="00E619AD">
            <w:pPr>
              <w:jc w:val="both"/>
              <w:rPr>
                <w:rFonts w:asciiTheme="minorHAnsi" w:hAnsiTheme="minorHAnsi" w:cs="Calibri"/>
                <w:sz w:val="22"/>
                <w:szCs w:val="22"/>
              </w:rPr>
            </w:pPr>
          </w:p>
          <w:p w:rsidR="00E619AD" w:rsidRPr="00E619AD" w:rsidRDefault="00E619AD" w:rsidP="00E619AD">
            <w:pPr>
              <w:jc w:val="both"/>
              <w:rPr>
                <w:rFonts w:asciiTheme="minorHAnsi" w:hAnsiTheme="minorHAnsi" w:cs="Calibri"/>
                <w:sz w:val="22"/>
                <w:szCs w:val="22"/>
              </w:rPr>
            </w:pPr>
            <w:r w:rsidRPr="00E619AD">
              <w:rPr>
                <w:rFonts w:asciiTheme="minorHAnsi" w:hAnsiTheme="minorHAnsi" w:cs="Calibri"/>
                <w:sz w:val="22"/>
                <w:szCs w:val="22"/>
              </w:rPr>
              <w:t xml:space="preserve">Las empresas deberán presentar en su propuesta:  </w:t>
            </w:r>
          </w:p>
          <w:p w:rsidR="00E619AD" w:rsidRPr="00E619AD" w:rsidRDefault="00E619AD" w:rsidP="00E619AD">
            <w:pPr>
              <w:jc w:val="both"/>
              <w:rPr>
                <w:rFonts w:asciiTheme="minorHAnsi" w:hAnsiTheme="minorHAnsi" w:cs="Calibri"/>
                <w:sz w:val="22"/>
                <w:szCs w:val="22"/>
              </w:rPr>
            </w:pPr>
          </w:p>
          <w:p w:rsidR="00E619AD" w:rsidRPr="00E619AD" w:rsidRDefault="00E619AD" w:rsidP="00A74D79">
            <w:pPr>
              <w:numPr>
                <w:ilvl w:val="0"/>
                <w:numId w:val="33"/>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lastRenderedPageBreak/>
              <w:t>Certificado de la FELCN y REJAP, de los representantes legales, subcontratistas, asociados, socios y/o accionistas, de los proponentes y de los propietarios de los camiones, mismos que deberán estar vigentes (a partir de la publicación del proceso y/o invitación).</w:t>
            </w:r>
          </w:p>
          <w:p w:rsidR="00E619AD" w:rsidRPr="00E619AD" w:rsidRDefault="00E619AD" w:rsidP="00A74D79">
            <w:pPr>
              <w:numPr>
                <w:ilvl w:val="0"/>
                <w:numId w:val="33"/>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En caso de que exista administración del camión se deberá presentar el poder de administración del mismo, conjuntamente los certificados de la FELCN y REJAP de (los) propietario(s) y del administrador del camión, mismos que deberán estar vigentes (a partir de la publicación del proceso y/o invitación).</w:t>
            </w:r>
          </w:p>
          <w:p w:rsidR="00E619AD" w:rsidRPr="00E619AD" w:rsidRDefault="00E619AD" w:rsidP="00A74D79">
            <w:pPr>
              <w:numPr>
                <w:ilvl w:val="0"/>
                <w:numId w:val="33"/>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El listado de unidades (propias y subcontratadas) con las que prestará el Servicio debiendo adjuntar fotocopia simple del RUAT de cada uno de los camiones ofertada.</w:t>
            </w:r>
          </w:p>
          <w:p w:rsidR="00E619AD" w:rsidRPr="00E619AD" w:rsidRDefault="00E619AD" w:rsidP="00A74D79">
            <w:pPr>
              <w:numPr>
                <w:ilvl w:val="0"/>
                <w:numId w:val="33"/>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En caso de no haber obtenido aún el RUAT, alternativamente deberá presentar la minuta de transferencia y una fotocopia simple del comprobante de pago de IMT (Impuesto Municipal a la Transferencia) de cada uno de los camiones ofertadas.</w:t>
            </w:r>
          </w:p>
          <w:p w:rsidR="00E619AD" w:rsidRPr="00E619AD" w:rsidRDefault="00E619AD" w:rsidP="00A74D79">
            <w:pPr>
              <w:numPr>
                <w:ilvl w:val="0"/>
                <w:numId w:val="33"/>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E619AD" w:rsidRPr="00E619AD" w:rsidRDefault="00E619AD" w:rsidP="00A74D79">
            <w:pPr>
              <w:numPr>
                <w:ilvl w:val="0"/>
                <w:numId w:val="33"/>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Fotocopia simple Seguro Obligatorio de Accidentes de Tránsito (SOAT) vigente, de cada unidad propuesta.</w:t>
            </w:r>
          </w:p>
          <w:p w:rsidR="00E619AD" w:rsidRPr="00E619AD" w:rsidRDefault="00E619AD" w:rsidP="00A74D79">
            <w:pPr>
              <w:numPr>
                <w:ilvl w:val="0"/>
                <w:numId w:val="33"/>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Fotocopia simple de Certificado de Inspección Técnica Vehicular de cada unidad propuesta emitido por el Organismo Operativo de Tránsito (vigente).</w:t>
            </w:r>
          </w:p>
          <w:p w:rsidR="00E619AD" w:rsidRPr="00E619AD" w:rsidRDefault="00E619AD" w:rsidP="00A74D79">
            <w:pPr>
              <w:numPr>
                <w:ilvl w:val="0"/>
                <w:numId w:val="33"/>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En cuanto a los chóferes asignados, adjuntar fotocopias simples de las Licencias de Conducir, Categoría Profesional “C”.</w:t>
            </w:r>
          </w:p>
          <w:p w:rsidR="00E619AD" w:rsidRPr="00E619AD" w:rsidRDefault="00E619AD" w:rsidP="00E619AD">
            <w:pPr>
              <w:pStyle w:val="Prrafodelista"/>
              <w:ind w:left="0"/>
              <w:jc w:val="both"/>
              <w:rPr>
                <w:rFonts w:asciiTheme="minorHAnsi" w:hAnsiTheme="minorHAnsi" w:cs="Calibri"/>
                <w:sz w:val="22"/>
                <w:szCs w:val="22"/>
              </w:rPr>
            </w:pPr>
          </w:p>
          <w:p w:rsidR="00E619AD" w:rsidRPr="00E619AD" w:rsidRDefault="00E619AD" w:rsidP="00E619AD">
            <w:p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Durante la etapa de calificación se considerará los siguientes criterios:</w:t>
            </w:r>
          </w:p>
          <w:p w:rsidR="00E619AD" w:rsidRPr="00E619AD" w:rsidRDefault="00E619AD" w:rsidP="00E619AD">
            <w:pPr>
              <w:autoSpaceDE w:val="0"/>
              <w:autoSpaceDN w:val="0"/>
              <w:adjustRightInd w:val="0"/>
              <w:jc w:val="both"/>
              <w:rPr>
                <w:rFonts w:asciiTheme="minorHAnsi" w:hAnsiTheme="minorHAnsi" w:cs="Calibri"/>
                <w:sz w:val="22"/>
                <w:szCs w:val="22"/>
              </w:rPr>
            </w:pPr>
          </w:p>
          <w:p w:rsidR="00E619AD" w:rsidRPr="00E619AD" w:rsidRDefault="00E619AD" w:rsidP="00A74D79">
            <w:pPr>
              <w:numPr>
                <w:ilvl w:val="0"/>
                <w:numId w:val="35"/>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Las unidades (propias y/o subcontratadas) podrán ser descontadas  cuando se evidencie que éstas forman parte de la oferta presentada por:</w:t>
            </w:r>
          </w:p>
          <w:p w:rsidR="00E619AD" w:rsidRPr="00E619AD" w:rsidRDefault="00E619AD" w:rsidP="00A74D79">
            <w:pPr>
              <w:numPr>
                <w:ilvl w:val="0"/>
                <w:numId w:val="34"/>
              </w:numPr>
              <w:autoSpaceDE w:val="0"/>
              <w:autoSpaceDN w:val="0"/>
              <w:adjustRightInd w:val="0"/>
              <w:ind w:left="1134"/>
              <w:jc w:val="both"/>
              <w:rPr>
                <w:rFonts w:asciiTheme="minorHAnsi" w:hAnsiTheme="minorHAnsi" w:cs="Calibri"/>
                <w:sz w:val="22"/>
                <w:szCs w:val="22"/>
              </w:rPr>
            </w:pPr>
            <w:r w:rsidRPr="00E619AD">
              <w:rPr>
                <w:rFonts w:asciiTheme="minorHAnsi" w:hAnsiTheme="minorHAnsi" w:cs="Calibri"/>
                <w:sz w:val="22"/>
                <w:szCs w:val="22"/>
              </w:rPr>
              <w:t xml:space="preserve">Alguna persona natural y/o jurídica, sus representantes legales, accionistas y/o socios, con la que YPFB haya resuelto contrato, o </w:t>
            </w:r>
          </w:p>
          <w:p w:rsidR="00E619AD" w:rsidRPr="00E619AD" w:rsidRDefault="00E619AD" w:rsidP="00A74D79">
            <w:pPr>
              <w:numPr>
                <w:ilvl w:val="0"/>
                <w:numId w:val="34"/>
              </w:numPr>
              <w:autoSpaceDE w:val="0"/>
              <w:autoSpaceDN w:val="0"/>
              <w:adjustRightInd w:val="0"/>
              <w:ind w:left="1134"/>
              <w:jc w:val="both"/>
              <w:rPr>
                <w:rFonts w:asciiTheme="minorHAnsi" w:hAnsiTheme="minorHAnsi" w:cs="Calibri"/>
                <w:sz w:val="22"/>
                <w:szCs w:val="22"/>
              </w:rPr>
            </w:pPr>
            <w:r w:rsidRPr="00E619AD">
              <w:rPr>
                <w:rFonts w:asciiTheme="minorHAnsi" w:hAnsiTheme="minorHAnsi" w:cs="Calibri"/>
                <w:sz w:val="22"/>
                <w:szCs w:val="22"/>
              </w:rPr>
              <w:t>Alguna persona natural y/o jurídica,  sus representantes legales, accionistas y/o socios ,  que se encuentre impedida de participar, o</w:t>
            </w:r>
          </w:p>
          <w:p w:rsidR="00E619AD" w:rsidRPr="00E619AD" w:rsidRDefault="00E619AD" w:rsidP="00A74D79">
            <w:pPr>
              <w:numPr>
                <w:ilvl w:val="0"/>
                <w:numId w:val="34"/>
              </w:numPr>
              <w:autoSpaceDE w:val="0"/>
              <w:autoSpaceDN w:val="0"/>
              <w:adjustRightInd w:val="0"/>
              <w:ind w:left="1134"/>
              <w:jc w:val="both"/>
              <w:rPr>
                <w:rFonts w:asciiTheme="minorHAnsi" w:hAnsiTheme="minorHAnsi" w:cs="Calibri"/>
                <w:sz w:val="22"/>
                <w:szCs w:val="22"/>
              </w:rPr>
            </w:pPr>
            <w:r w:rsidRPr="00E619AD">
              <w:rPr>
                <w:rFonts w:asciiTheme="minorHAnsi" w:hAnsiTheme="minorHAns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E619AD" w:rsidRPr="00E619AD" w:rsidRDefault="00E619AD" w:rsidP="00A74D79">
            <w:pPr>
              <w:numPr>
                <w:ilvl w:val="0"/>
                <w:numId w:val="35"/>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E619AD" w:rsidRPr="00E619AD" w:rsidRDefault="00E619AD" w:rsidP="00A74D79">
            <w:pPr>
              <w:numPr>
                <w:ilvl w:val="0"/>
                <w:numId w:val="35"/>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Se descontaran las unidades propuestas, cuando el Certificado de Verificación emitido por IBMETRO, no cumpla con las condiciones establecidas por YPFB.</w:t>
            </w:r>
          </w:p>
          <w:p w:rsidR="00E619AD" w:rsidRPr="00E619AD" w:rsidDel="005557FC" w:rsidRDefault="00E619AD" w:rsidP="00A74D79">
            <w:pPr>
              <w:pStyle w:val="Prrafodelista"/>
              <w:numPr>
                <w:ilvl w:val="0"/>
                <w:numId w:val="35"/>
              </w:numPr>
              <w:jc w:val="both"/>
              <w:rPr>
                <w:rFonts w:asciiTheme="minorHAnsi" w:hAnsiTheme="minorHAnsi" w:cs="Calibri"/>
                <w:sz w:val="22"/>
                <w:szCs w:val="22"/>
              </w:rPr>
            </w:pPr>
            <w:r w:rsidRPr="00E619AD">
              <w:rPr>
                <w:rFonts w:asciiTheme="minorHAnsi" w:hAnsiTheme="minorHAnsi" w:cs="Calibri"/>
                <w:sz w:val="22"/>
                <w:szCs w:val="22"/>
              </w:rPr>
              <w:t xml:space="preserve">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w:t>
            </w:r>
            <w:r w:rsidRPr="00E619AD">
              <w:rPr>
                <w:rFonts w:asciiTheme="minorHAnsi" w:hAnsiTheme="minorHAnsi" w:cs="Calibri"/>
                <w:sz w:val="22"/>
                <w:szCs w:val="22"/>
              </w:rPr>
              <w:lastRenderedPageBreak/>
              <w:t>General de Aduanas en concordancia con la Ley N° 2492 de 02 de agosto de 2003 - Código Tributario, las propuestas serán descalificadas.</w:t>
            </w:r>
          </w:p>
        </w:tc>
      </w:tr>
      <w:tr w:rsidR="00E619AD" w:rsidRPr="00E619AD" w:rsidTr="00E619AD">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9AD" w:rsidRPr="00E619AD" w:rsidRDefault="00E619AD" w:rsidP="00E619AD">
            <w:pPr>
              <w:jc w:val="both"/>
              <w:rPr>
                <w:rFonts w:asciiTheme="minorHAnsi" w:hAnsiTheme="minorHAnsi" w:cs="Calibri"/>
                <w:b/>
                <w:sz w:val="22"/>
                <w:szCs w:val="22"/>
              </w:rPr>
            </w:pPr>
            <w:r w:rsidRPr="00E619AD">
              <w:rPr>
                <w:rFonts w:asciiTheme="minorHAnsi" w:hAnsiTheme="minorHAnsi" w:cs="Calibri"/>
                <w:b/>
                <w:sz w:val="22"/>
                <w:szCs w:val="22"/>
              </w:rPr>
              <w:lastRenderedPageBreak/>
              <w:t>CARGA Y DESCARGA:</w:t>
            </w:r>
          </w:p>
        </w:tc>
      </w:tr>
      <w:tr w:rsidR="00E619AD" w:rsidRPr="00E619AD" w:rsidTr="00E619AD">
        <w:trPr>
          <w:trHeight w:val="258"/>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E619AD" w:rsidRPr="00E619AD" w:rsidRDefault="00E619AD" w:rsidP="00E619AD">
            <w:pPr>
              <w:spacing w:before="60" w:after="60"/>
              <w:jc w:val="both"/>
              <w:rPr>
                <w:rFonts w:asciiTheme="minorHAnsi" w:hAnsiTheme="minorHAnsi" w:cs="Calibri"/>
                <w:sz w:val="22"/>
                <w:szCs w:val="22"/>
              </w:rPr>
            </w:pPr>
            <w:r w:rsidRPr="00E619AD">
              <w:rPr>
                <w:rFonts w:asciiTheme="minorHAnsi" w:hAnsiTheme="minorHAnsi" w:cs="Calibri"/>
                <w:sz w:val="22"/>
                <w:szCs w:val="22"/>
              </w:rPr>
              <w:t xml:space="preserve">La empresa contratada, deberá cubrir el carguío y </w:t>
            </w:r>
            <w:proofErr w:type="spellStart"/>
            <w:r w:rsidRPr="00E619AD">
              <w:rPr>
                <w:rFonts w:asciiTheme="minorHAnsi" w:hAnsiTheme="minorHAnsi" w:cs="Calibri"/>
                <w:sz w:val="22"/>
                <w:szCs w:val="22"/>
              </w:rPr>
              <w:t>descarguío</w:t>
            </w:r>
            <w:proofErr w:type="spellEnd"/>
            <w:r w:rsidRPr="00E619AD">
              <w:rPr>
                <w:rFonts w:asciiTheme="minorHAnsi" w:hAnsiTheme="minorHAnsi" w:cs="Calibri"/>
                <w:sz w:val="22"/>
                <w:szCs w:val="22"/>
              </w:rPr>
              <w:t xml:space="preserve"> de las garrafas VACIAS Y LLENAS VICEVERSA en punto ORIGEN y DESTINO.</w:t>
            </w:r>
          </w:p>
        </w:tc>
      </w:tr>
      <w:tr w:rsidR="00E619AD" w:rsidRPr="00E619AD" w:rsidTr="00E619AD">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9AD" w:rsidRPr="00E619AD" w:rsidRDefault="00E619AD" w:rsidP="00E619AD">
            <w:pPr>
              <w:jc w:val="both"/>
              <w:rPr>
                <w:rFonts w:asciiTheme="minorHAnsi" w:hAnsiTheme="minorHAnsi" w:cs="Calibri"/>
                <w:b/>
                <w:sz w:val="22"/>
                <w:szCs w:val="22"/>
              </w:rPr>
            </w:pPr>
            <w:r w:rsidRPr="00E619AD">
              <w:rPr>
                <w:rFonts w:asciiTheme="minorHAnsi" w:hAnsiTheme="minorHAnsi" w:cs="Calibri"/>
                <w:b/>
                <w:sz w:val="22"/>
                <w:szCs w:val="22"/>
              </w:rPr>
              <w:t>NOMINACION</w:t>
            </w:r>
          </w:p>
        </w:tc>
      </w:tr>
      <w:tr w:rsidR="00E619AD" w:rsidRPr="00E619AD" w:rsidTr="00E619AD">
        <w:trPr>
          <w:trHeight w:val="642"/>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E619AD" w:rsidRPr="00E619AD" w:rsidRDefault="00E619AD" w:rsidP="00E619AD">
            <w:pPr>
              <w:jc w:val="both"/>
              <w:rPr>
                <w:rFonts w:asciiTheme="minorHAnsi" w:hAnsiTheme="minorHAnsi" w:cs="Calibri"/>
                <w:sz w:val="22"/>
                <w:szCs w:val="22"/>
              </w:rPr>
            </w:pPr>
            <w:r w:rsidRPr="00E619AD">
              <w:rPr>
                <w:rFonts w:asciiTheme="minorHAnsi" w:hAnsiTheme="minorHAnsi" w:cs="Calibri"/>
                <w:sz w:val="22"/>
                <w:szCs w:val="22"/>
              </w:rPr>
              <w:t>YPFB comunicará a la empresa contratada dentro de las veinticuatro (24) horas de anticipación la cantidad de garrafas, fecha y hora para el carguío, con GLP.</w:t>
            </w:r>
          </w:p>
        </w:tc>
      </w:tr>
      <w:tr w:rsidR="00E619AD" w:rsidRPr="00E619AD" w:rsidTr="00E619A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9AD" w:rsidRPr="00E619AD" w:rsidRDefault="00E619AD" w:rsidP="00E619AD">
            <w:pPr>
              <w:jc w:val="both"/>
              <w:rPr>
                <w:rFonts w:asciiTheme="minorHAnsi" w:hAnsiTheme="minorHAnsi" w:cstheme="minorHAnsi"/>
                <w:b/>
                <w:sz w:val="22"/>
                <w:szCs w:val="22"/>
              </w:rPr>
            </w:pPr>
            <w:r w:rsidRPr="00E619AD">
              <w:rPr>
                <w:rFonts w:asciiTheme="minorHAnsi" w:hAnsiTheme="minorHAnsi" w:cs="Calibri"/>
                <w:b/>
                <w:bCs/>
                <w:sz w:val="22"/>
                <w:szCs w:val="22"/>
              </w:rPr>
              <w:t>PROCEDIMIENTO DE CARGA Y DESCARGA DE GARRAFAS</w:t>
            </w:r>
          </w:p>
        </w:tc>
      </w:tr>
      <w:tr w:rsidR="00E619AD" w:rsidRPr="00E619AD" w:rsidTr="00E619A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FFFFFF" w:themeFill="background1"/>
          </w:tcPr>
          <w:p w:rsidR="00E619AD" w:rsidRPr="00E619AD" w:rsidRDefault="00E619AD" w:rsidP="00E619AD">
            <w:pPr>
              <w:jc w:val="both"/>
              <w:rPr>
                <w:rFonts w:asciiTheme="minorHAnsi" w:hAnsiTheme="minorHAnsi" w:cs="Calibri"/>
                <w:sz w:val="22"/>
                <w:szCs w:val="22"/>
              </w:rPr>
            </w:pPr>
            <w:r w:rsidRPr="00E619AD">
              <w:rPr>
                <w:rFonts w:asciiTheme="minorHAnsi" w:hAnsiTheme="minorHAnsi" w:cs="Calibri"/>
                <w:sz w:val="22"/>
                <w:szCs w:val="22"/>
              </w:rPr>
              <w:t>Personal responsable del despacho de las garrafas llenas/vacías en punto de ORIGEN, entregará a personal de la empresa contratada, las garrafas generando el siguiente documento; Orden de Despacho/Retorno.</w:t>
            </w:r>
          </w:p>
          <w:p w:rsidR="00E619AD" w:rsidRPr="00E619AD" w:rsidRDefault="00E619AD" w:rsidP="00E619AD">
            <w:pPr>
              <w:jc w:val="both"/>
              <w:rPr>
                <w:rFonts w:asciiTheme="minorHAnsi" w:hAnsiTheme="minorHAnsi" w:cs="Calibri"/>
                <w:sz w:val="22"/>
                <w:szCs w:val="22"/>
              </w:rPr>
            </w:pPr>
          </w:p>
          <w:p w:rsidR="00E619AD" w:rsidRPr="00E619AD" w:rsidRDefault="00E619AD" w:rsidP="00A74D79">
            <w:pPr>
              <w:pStyle w:val="Prrafodelista"/>
              <w:numPr>
                <w:ilvl w:val="0"/>
                <w:numId w:val="36"/>
              </w:numPr>
              <w:jc w:val="both"/>
              <w:rPr>
                <w:rFonts w:asciiTheme="minorHAnsi" w:hAnsiTheme="minorHAnsi" w:cs="Calibri"/>
                <w:sz w:val="22"/>
                <w:szCs w:val="22"/>
              </w:rPr>
            </w:pPr>
            <w:r w:rsidRPr="00E619AD">
              <w:rPr>
                <w:rFonts w:asciiTheme="minorHAnsi" w:hAnsiTheme="minorHAnsi" w:cs="Calibri"/>
                <w:sz w:val="22"/>
                <w:szCs w:val="22"/>
              </w:rPr>
              <w:t>La empresa Contratada, se hará cargo de la custodia de las garrafas a transportar con o sin GLP, en todo el tramo recorrido.</w:t>
            </w:r>
          </w:p>
          <w:p w:rsidR="00E619AD" w:rsidRPr="00E619AD" w:rsidRDefault="00E619AD" w:rsidP="00A74D79">
            <w:pPr>
              <w:pStyle w:val="Prrafodelista"/>
              <w:numPr>
                <w:ilvl w:val="0"/>
                <w:numId w:val="37"/>
              </w:numPr>
              <w:autoSpaceDE w:val="0"/>
              <w:autoSpaceDN w:val="0"/>
              <w:adjustRightInd w:val="0"/>
              <w:contextualSpacing/>
              <w:jc w:val="both"/>
              <w:rPr>
                <w:rFonts w:asciiTheme="minorHAnsi" w:hAnsiTheme="minorHAnsi" w:cs="Calibri"/>
                <w:bCs/>
                <w:sz w:val="22"/>
                <w:szCs w:val="22"/>
                <w:lang w:val="es"/>
              </w:rPr>
            </w:pPr>
            <w:r w:rsidRPr="00E619AD">
              <w:rPr>
                <w:rFonts w:asciiTheme="minorHAnsi" w:hAnsiTheme="minorHAnsi" w:cs="Calibri"/>
                <w:b/>
                <w:bCs/>
                <w:sz w:val="22"/>
                <w:szCs w:val="22"/>
                <w:lang w:val="es"/>
              </w:rPr>
              <w:t>YPFB</w:t>
            </w:r>
            <w:r w:rsidRPr="00E619AD">
              <w:rPr>
                <w:rFonts w:asciiTheme="minorHAnsi" w:hAnsiTheme="minorHAnsi" w:cs="Calibri"/>
                <w:bCs/>
                <w:sz w:val="22"/>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E619AD">
              <w:rPr>
                <w:rFonts w:asciiTheme="minorHAnsi" w:hAnsiTheme="minorHAnsi" w:cs="Calibri"/>
                <w:b/>
                <w:bCs/>
                <w:sz w:val="22"/>
                <w:szCs w:val="22"/>
                <w:lang w:val="es"/>
              </w:rPr>
              <w:t>YPFB</w:t>
            </w:r>
            <w:r w:rsidRPr="00E619AD">
              <w:rPr>
                <w:rFonts w:asciiTheme="minorHAnsi" w:hAnsiTheme="minorHAnsi" w:cs="Calibri"/>
                <w:bCs/>
                <w:sz w:val="22"/>
                <w:szCs w:val="22"/>
                <w:lang w:val="es"/>
              </w:rPr>
              <w:t xml:space="preserve"> evaluará para considerar fallas en el engarrafado de las garrafas de GLP.</w:t>
            </w:r>
          </w:p>
          <w:p w:rsidR="00E619AD" w:rsidRPr="00E619AD" w:rsidRDefault="00E619AD" w:rsidP="00A74D79">
            <w:pPr>
              <w:pStyle w:val="Prrafodelista"/>
              <w:numPr>
                <w:ilvl w:val="0"/>
                <w:numId w:val="37"/>
              </w:numPr>
              <w:autoSpaceDE w:val="0"/>
              <w:autoSpaceDN w:val="0"/>
              <w:adjustRightInd w:val="0"/>
              <w:contextualSpacing/>
              <w:jc w:val="both"/>
              <w:rPr>
                <w:rFonts w:asciiTheme="minorHAnsi" w:hAnsiTheme="minorHAnsi" w:cs="Calibri"/>
                <w:bCs/>
                <w:sz w:val="22"/>
                <w:szCs w:val="22"/>
                <w:lang w:val="es"/>
              </w:rPr>
            </w:pPr>
            <w:r w:rsidRPr="00E619AD">
              <w:rPr>
                <w:rFonts w:asciiTheme="minorHAnsi" w:hAnsiTheme="minorHAnsi" w:cs="Calibri"/>
                <w:bCs/>
                <w:sz w:val="22"/>
                <w:szCs w:val="22"/>
                <w:lang w:val="es"/>
              </w:rPr>
              <w:t>Será de entera responsabilidad del</w:t>
            </w:r>
            <w:r w:rsidRPr="00E619AD">
              <w:rPr>
                <w:rFonts w:asciiTheme="minorHAnsi" w:hAnsiTheme="minorHAnsi" w:cs="Calibri"/>
                <w:bCs/>
                <w:sz w:val="22"/>
                <w:szCs w:val="22"/>
                <w:lang w:val="es-ES_tradnl"/>
              </w:rPr>
              <w:t xml:space="preserve"> </w:t>
            </w:r>
            <w:r w:rsidRPr="00E619AD">
              <w:rPr>
                <w:rFonts w:asciiTheme="minorHAnsi" w:hAnsiTheme="minorHAnsi" w:cs="Calibri"/>
                <w:b/>
                <w:sz w:val="22"/>
                <w:szCs w:val="22"/>
                <w:lang w:val="es-ES_tradnl"/>
              </w:rPr>
              <w:t>Transportista</w:t>
            </w:r>
            <w:r w:rsidRPr="00E619AD">
              <w:rPr>
                <w:rFonts w:asciiTheme="minorHAnsi" w:hAnsiTheme="minorHAnsi" w:cs="Calibri"/>
                <w:bCs/>
                <w:sz w:val="22"/>
                <w:szCs w:val="22"/>
                <w:lang w:val="es"/>
              </w:rPr>
              <w:t xml:space="preserve"> la diferencia de Garrafas, entre la cantidad de recepción y la cantidad de entrega, así como de la pérdida de las mismas.</w:t>
            </w:r>
          </w:p>
          <w:p w:rsidR="00E619AD" w:rsidRPr="00E619AD" w:rsidRDefault="00E619AD" w:rsidP="00A74D79">
            <w:pPr>
              <w:pStyle w:val="Prrafodelista"/>
              <w:numPr>
                <w:ilvl w:val="0"/>
                <w:numId w:val="37"/>
              </w:numPr>
              <w:autoSpaceDE w:val="0"/>
              <w:autoSpaceDN w:val="0"/>
              <w:adjustRightInd w:val="0"/>
              <w:contextualSpacing/>
              <w:jc w:val="both"/>
              <w:rPr>
                <w:rFonts w:asciiTheme="minorHAnsi" w:hAnsiTheme="minorHAnsi" w:cs="Calibri"/>
                <w:bCs/>
                <w:sz w:val="22"/>
                <w:szCs w:val="22"/>
                <w:lang w:val="es"/>
              </w:rPr>
            </w:pPr>
            <w:r w:rsidRPr="00E619AD">
              <w:rPr>
                <w:rFonts w:asciiTheme="minorHAnsi" w:hAnsiTheme="minorHAnsi" w:cs="Calibri"/>
                <w:b/>
                <w:bCs/>
                <w:sz w:val="22"/>
                <w:szCs w:val="22"/>
                <w:lang w:val="es"/>
              </w:rPr>
              <w:t xml:space="preserve">YPFB </w:t>
            </w:r>
            <w:r w:rsidRPr="00E619AD">
              <w:rPr>
                <w:rFonts w:asciiTheme="minorHAnsi" w:hAnsiTheme="minorHAnsi" w:cs="Calibri"/>
                <w:bCs/>
                <w:sz w:val="22"/>
                <w:szCs w:val="22"/>
                <w:lang w:val="es"/>
              </w:rPr>
              <w:t>no reconocerá ninguna pérdida de Garrafas cuando el Transportista declare pérdidas, en caso de existir una pérdida se descontará al valor del precio final al consumidor.</w:t>
            </w:r>
          </w:p>
          <w:p w:rsidR="00E619AD" w:rsidRPr="00E619AD" w:rsidRDefault="00E619AD" w:rsidP="00A74D79">
            <w:pPr>
              <w:pStyle w:val="Prrafodelista"/>
              <w:numPr>
                <w:ilvl w:val="0"/>
                <w:numId w:val="37"/>
              </w:numPr>
              <w:autoSpaceDE w:val="0"/>
              <w:autoSpaceDN w:val="0"/>
              <w:adjustRightInd w:val="0"/>
              <w:contextualSpacing/>
              <w:jc w:val="both"/>
              <w:rPr>
                <w:rFonts w:asciiTheme="minorHAnsi" w:hAnsiTheme="minorHAnsi" w:cs="Calibri"/>
                <w:bCs/>
                <w:sz w:val="22"/>
                <w:szCs w:val="22"/>
                <w:lang w:val="es"/>
              </w:rPr>
            </w:pPr>
            <w:r w:rsidRPr="00E619AD">
              <w:rPr>
                <w:rFonts w:asciiTheme="minorHAnsi" w:hAnsiTheme="minorHAnsi" w:cs="Calibri"/>
                <w:bCs/>
                <w:sz w:val="22"/>
                <w:szCs w:val="22"/>
                <w:lang w:val="es"/>
              </w:rPr>
              <w:t xml:space="preserve">El carguío y </w:t>
            </w:r>
            <w:proofErr w:type="spellStart"/>
            <w:r w:rsidRPr="00E619AD">
              <w:rPr>
                <w:rFonts w:asciiTheme="minorHAnsi" w:hAnsiTheme="minorHAnsi" w:cs="Calibri"/>
                <w:bCs/>
                <w:sz w:val="22"/>
                <w:szCs w:val="22"/>
                <w:lang w:val="es"/>
              </w:rPr>
              <w:t>descarguío</w:t>
            </w:r>
            <w:proofErr w:type="spellEnd"/>
            <w:r w:rsidRPr="00E619AD">
              <w:rPr>
                <w:rFonts w:asciiTheme="minorHAnsi" w:hAnsiTheme="minorHAnsi" w:cs="Calibri"/>
                <w:bCs/>
                <w:sz w:val="22"/>
                <w:szCs w:val="22"/>
                <w:lang w:val="es"/>
              </w:rPr>
              <w:t xml:space="preserve"> de Garrafas al Medio de Transporte será realizado por el Transportista.</w:t>
            </w:r>
          </w:p>
        </w:tc>
      </w:tr>
      <w:tr w:rsidR="00E619AD" w:rsidRPr="00E619AD" w:rsidTr="00E619A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9AD" w:rsidRPr="00E619AD" w:rsidRDefault="00E619AD" w:rsidP="00E619AD">
            <w:pPr>
              <w:jc w:val="both"/>
              <w:rPr>
                <w:rFonts w:asciiTheme="minorHAnsi" w:hAnsiTheme="minorHAnsi" w:cstheme="minorHAnsi"/>
                <w:b/>
                <w:sz w:val="22"/>
                <w:szCs w:val="22"/>
              </w:rPr>
            </w:pPr>
            <w:r w:rsidRPr="00E619AD">
              <w:rPr>
                <w:rFonts w:asciiTheme="minorHAnsi" w:hAnsiTheme="minorHAnsi" w:cs="Calibri"/>
                <w:b/>
                <w:bCs/>
                <w:sz w:val="22"/>
                <w:szCs w:val="22"/>
              </w:rPr>
              <w:t>TARIFA</w:t>
            </w:r>
          </w:p>
        </w:tc>
      </w:tr>
      <w:tr w:rsidR="00E619AD" w:rsidRPr="00E619AD" w:rsidTr="00E619A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E619AD" w:rsidRPr="00E619AD" w:rsidRDefault="00E619AD" w:rsidP="00E619AD">
            <w:pPr>
              <w:jc w:val="both"/>
              <w:rPr>
                <w:rFonts w:asciiTheme="minorHAnsi" w:hAnsiTheme="minorHAnsi" w:cs="Calibri"/>
                <w:b/>
                <w:bCs/>
                <w:sz w:val="22"/>
                <w:szCs w:val="22"/>
              </w:rPr>
            </w:pPr>
            <w:r w:rsidRPr="00E619AD">
              <w:rPr>
                <w:rFonts w:asciiTheme="minorHAnsi" w:hAnsiTheme="minorHAnsi" w:cs="Calibri"/>
                <w:sz w:val="22"/>
                <w:szCs w:val="22"/>
                <w:lang w:val="es"/>
              </w:rPr>
              <w:t>La tarifa propuesta debe cubrir los gastos administrativos y operativos resultantes de las operaciones del transporte durante la travesía desde el Punto de Recepción hasta el Punto de Entrega.</w:t>
            </w:r>
          </w:p>
        </w:tc>
      </w:tr>
      <w:tr w:rsidR="00E619AD" w:rsidRPr="00E619AD" w:rsidTr="00E619A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9AD" w:rsidRPr="00E619AD" w:rsidRDefault="00E619AD" w:rsidP="00E619AD">
            <w:pPr>
              <w:jc w:val="both"/>
              <w:rPr>
                <w:rFonts w:asciiTheme="minorHAnsi" w:hAnsiTheme="minorHAnsi" w:cs="Calibri"/>
                <w:b/>
                <w:bCs/>
                <w:sz w:val="22"/>
                <w:szCs w:val="22"/>
              </w:rPr>
            </w:pPr>
            <w:r w:rsidRPr="00E619AD">
              <w:rPr>
                <w:rFonts w:asciiTheme="minorHAnsi" w:hAnsiTheme="minorHAnsi" w:cs="Calibri"/>
                <w:b/>
                <w:bCs/>
                <w:sz w:val="22"/>
                <w:szCs w:val="22"/>
              </w:rPr>
              <w:t>OBLIGACIONES DEL TRANSPORTISTA</w:t>
            </w:r>
          </w:p>
        </w:tc>
      </w:tr>
      <w:tr w:rsidR="00E619AD" w:rsidRPr="00E619AD" w:rsidTr="00E619A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E619AD" w:rsidRPr="00E619AD" w:rsidRDefault="00E619AD" w:rsidP="00E619AD">
            <w:pPr>
              <w:autoSpaceDE w:val="0"/>
              <w:autoSpaceDN w:val="0"/>
              <w:adjustRightInd w:val="0"/>
              <w:jc w:val="both"/>
              <w:rPr>
                <w:rFonts w:asciiTheme="minorHAnsi" w:hAnsiTheme="minorHAnsi" w:cs="Calibri"/>
                <w:sz w:val="22"/>
                <w:szCs w:val="22"/>
                <w:lang w:val="es"/>
              </w:rPr>
            </w:pPr>
            <w:r w:rsidRPr="00E619AD">
              <w:rPr>
                <w:rFonts w:asciiTheme="minorHAnsi" w:hAnsiTheme="minorHAnsi" w:cs="Calibri"/>
                <w:sz w:val="22"/>
                <w:szCs w:val="22"/>
                <w:lang w:val="es"/>
              </w:rPr>
              <w:t>El</w:t>
            </w:r>
            <w:r w:rsidRPr="00E619AD">
              <w:rPr>
                <w:rFonts w:asciiTheme="minorHAnsi" w:hAnsiTheme="minorHAnsi" w:cs="Calibri"/>
                <w:b/>
                <w:bCs/>
                <w:sz w:val="22"/>
                <w:szCs w:val="22"/>
                <w:lang w:val="es"/>
              </w:rPr>
              <w:t xml:space="preserve"> </w:t>
            </w:r>
            <w:r w:rsidRPr="00E619AD">
              <w:rPr>
                <w:rFonts w:asciiTheme="minorHAnsi" w:hAnsiTheme="minorHAnsi" w:cs="Calibri"/>
                <w:b/>
                <w:sz w:val="22"/>
                <w:szCs w:val="22"/>
                <w:lang w:val="es-ES_tradnl"/>
              </w:rPr>
              <w:t>Transportista</w:t>
            </w:r>
            <w:r w:rsidRPr="00E619AD">
              <w:rPr>
                <w:rFonts w:asciiTheme="minorHAnsi" w:hAnsiTheme="minorHAnsi" w:cs="Calibri"/>
                <w:sz w:val="22"/>
                <w:szCs w:val="22"/>
                <w:lang w:val="es"/>
              </w:rPr>
              <w:t>,</w:t>
            </w:r>
            <w:r w:rsidRPr="00E619AD">
              <w:rPr>
                <w:rFonts w:asciiTheme="minorHAnsi" w:hAnsiTheme="minorHAnsi" w:cs="Calibri"/>
                <w:b/>
                <w:bCs/>
                <w:sz w:val="22"/>
                <w:szCs w:val="22"/>
                <w:lang w:val="es"/>
              </w:rPr>
              <w:t xml:space="preserve"> </w:t>
            </w:r>
            <w:r w:rsidRPr="00E619AD">
              <w:rPr>
                <w:rFonts w:asciiTheme="minorHAnsi" w:hAnsiTheme="minorHAnsi" w:cs="Calibri"/>
                <w:sz w:val="22"/>
                <w:szCs w:val="22"/>
                <w:lang w:val="es"/>
              </w:rPr>
              <w:t>deberá:</w:t>
            </w:r>
          </w:p>
          <w:p w:rsidR="00E619AD" w:rsidRPr="00E619AD" w:rsidRDefault="00E619AD" w:rsidP="00E619AD">
            <w:pPr>
              <w:autoSpaceDE w:val="0"/>
              <w:autoSpaceDN w:val="0"/>
              <w:adjustRightInd w:val="0"/>
              <w:jc w:val="both"/>
              <w:rPr>
                <w:rFonts w:asciiTheme="minorHAnsi" w:hAnsiTheme="minorHAnsi" w:cs="Calibri"/>
                <w:sz w:val="22"/>
                <w:szCs w:val="22"/>
                <w:lang w:val="es"/>
              </w:rPr>
            </w:pPr>
          </w:p>
          <w:p w:rsidR="00E619AD" w:rsidRPr="00E619AD" w:rsidRDefault="00E619AD" w:rsidP="00A74D79">
            <w:pPr>
              <w:pStyle w:val="Prrafodelista"/>
              <w:numPr>
                <w:ilvl w:val="0"/>
                <w:numId w:val="38"/>
              </w:numPr>
              <w:ind w:left="709"/>
              <w:jc w:val="both"/>
              <w:rPr>
                <w:rFonts w:asciiTheme="minorHAnsi" w:hAnsiTheme="minorHAnsi" w:cs="Calibri"/>
                <w:sz w:val="22"/>
                <w:szCs w:val="22"/>
                <w:lang w:val="es-BO"/>
              </w:rPr>
            </w:pPr>
            <w:r w:rsidRPr="00E619AD">
              <w:rPr>
                <w:rFonts w:asciiTheme="minorHAnsi" w:hAnsiTheme="minorHAnsi" w:cs="Calibri"/>
                <w:sz w:val="22"/>
                <w:szCs w:val="22"/>
              </w:rPr>
              <w:t>Cumplir el Servicio con el personal y dentro de las especificaciones establecidas en el Contrato y conforme a procedimientos y normas técnicas usuales en trabajos de esta naturaleza.</w:t>
            </w:r>
          </w:p>
          <w:p w:rsidR="00E619AD" w:rsidRPr="00E619AD" w:rsidRDefault="00E619AD" w:rsidP="00A74D79">
            <w:pPr>
              <w:pStyle w:val="Prrafodelista"/>
              <w:numPr>
                <w:ilvl w:val="0"/>
                <w:numId w:val="38"/>
              </w:numPr>
              <w:ind w:left="709"/>
              <w:jc w:val="both"/>
              <w:rPr>
                <w:rFonts w:asciiTheme="minorHAnsi" w:hAnsiTheme="minorHAnsi" w:cs="Calibri"/>
                <w:sz w:val="22"/>
                <w:szCs w:val="22"/>
              </w:rPr>
            </w:pPr>
            <w:r w:rsidRPr="00E619AD">
              <w:rPr>
                <w:rFonts w:asciiTheme="minorHAnsi" w:hAnsiTheme="minorHAnsi" w:cs="Calibri"/>
                <w:sz w:val="22"/>
                <w:szCs w:val="22"/>
              </w:rPr>
              <w:t>Mantener indemne al Contratante de cualquier reclamo, acción, proceso, que terceros efectúen por aspectos relacionados a las operaciones de transporte del Producto, debiendo mantener informado al Contratante de todos los reclamos que hubiera, haciendo llegar la documentación que corresponda.</w:t>
            </w:r>
          </w:p>
          <w:p w:rsidR="00E619AD" w:rsidRPr="00E619AD" w:rsidRDefault="00E619AD" w:rsidP="00A74D79">
            <w:pPr>
              <w:pStyle w:val="Prrafodelista"/>
              <w:numPr>
                <w:ilvl w:val="0"/>
                <w:numId w:val="38"/>
              </w:numPr>
              <w:ind w:left="709"/>
              <w:jc w:val="both"/>
              <w:rPr>
                <w:rFonts w:asciiTheme="minorHAnsi" w:hAnsiTheme="minorHAnsi" w:cs="Calibri"/>
                <w:sz w:val="22"/>
                <w:szCs w:val="22"/>
              </w:rPr>
            </w:pPr>
            <w:r w:rsidRPr="00E619AD">
              <w:rPr>
                <w:rFonts w:asciiTheme="minorHAnsi" w:hAnsiTheme="minorHAnsi" w:cs="Calibri"/>
                <w:sz w:val="22"/>
                <w:szCs w:val="22"/>
              </w:rPr>
              <w:t>Cumplir con las normas laborales vigentes, las cuales deben ser asumidas por cuenta y cargo del transportista.</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rPr>
              <w:t xml:space="preserve">Salvaguardar, liberar y mantener indemne al Contratante de la responsabilidad de todos y cualquiera reivindicaciones, reclamos, representaciones y procesos judiciales de cualquier </w:t>
            </w:r>
            <w:r w:rsidRPr="00E619AD">
              <w:rPr>
                <w:rFonts w:asciiTheme="minorHAnsi" w:hAnsiTheme="minorHAnsi" w:cs="Calibri"/>
                <w:sz w:val="22"/>
                <w:szCs w:val="22"/>
              </w:rPr>
              <w:lastRenderedPageBreak/>
              <w:t>naturaleza</w:t>
            </w:r>
            <w:r w:rsidRPr="00E619AD">
              <w:rPr>
                <w:rFonts w:asciiTheme="minorHAnsi" w:hAnsiTheme="minorHAnsi" w:cs="Calibri"/>
                <w:sz w:val="22"/>
                <w:szCs w:val="22"/>
                <w:lang w:val="es-ES_tradnl"/>
              </w:rPr>
              <w:t>, relacionados con la ejecución del Contrato, cuya prestación es obligación del Transportista, así como reclamos de su personal y/o proveedores.</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lang w:val="es-ES_tradnl"/>
              </w:rPr>
              <w:t>Realizar el transporte del Producto de acuerdo a la Ley Aplicable y las autorizaciones y asegurar el cumplimiento de las mismas por parte de sus trabajadores y sus subcontratistas.</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lang w:val="es-BO"/>
              </w:rPr>
              <w:t xml:space="preserve">Cumplir y acatar por sí, por su personal, subcontratistas, las estipulaciones contenidas en toda norma de medio ambiente, salud, seguridad, así como normas del sector </w:t>
            </w:r>
            <w:proofErr w:type="spellStart"/>
            <w:r w:rsidRPr="00E619AD">
              <w:rPr>
                <w:rFonts w:asciiTheme="minorHAnsi" w:hAnsiTheme="minorHAnsi" w:cs="Calibri"/>
                <w:sz w:val="22"/>
                <w:szCs w:val="22"/>
                <w:lang w:val="es-BO"/>
              </w:rPr>
              <w:t>Hidrocarburíferas</w:t>
            </w:r>
            <w:proofErr w:type="spellEnd"/>
            <w:r w:rsidRPr="00E619AD">
              <w:rPr>
                <w:rFonts w:asciiTheme="minorHAnsi" w:hAnsiTheme="minorHAnsi" w:cs="Calibri"/>
                <w:sz w:val="22"/>
                <w:szCs w:val="22"/>
                <w:lang w:val="es-BO"/>
              </w:rPr>
              <w:t xml:space="preserve"> y procedimientos internos de YPFB.</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lang w:val="es-BO"/>
              </w:rPr>
              <w:t>Responsabilizarse por cualquiera de los Camiones propios y/o subcontratados utilizados para el transporte del Producto en caso de siniestro, pérdida de Producto, incluyendo pero no limitándose a hurtos y robos, independientemente de dolo o culpa del Transportista y/o subcontratista.</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rPr>
              <w:t xml:space="preserve">Coordinar con el </w:t>
            </w:r>
            <w:r w:rsidRPr="00E619AD">
              <w:rPr>
                <w:rFonts w:asciiTheme="minorHAnsi" w:hAnsiTheme="minorHAnsi" w:cs="Calibri"/>
                <w:bCs/>
                <w:sz w:val="22"/>
                <w:szCs w:val="22"/>
              </w:rPr>
              <w:t>Contratante</w:t>
            </w:r>
            <w:r w:rsidRPr="00E619AD">
              <w:rPr>
                <w:rFonts w:asciiTheme="minorHAnsi" w:hAnsiTheme="minorHAnsi" w:cs="Calibri"/>
                <w:sz w:val="22"/>
                <w:szCs w:val="22"/>
              </w:rPr>
              <w:t xml:space="preserve">, las garrafas con o sin GLP a ser </w:t>
            </w:r>
            <w:r w:rsidRPr="00E619AD">
              <w:rPr>
                <w:rFonts w:asciiTheme="minorHAnsi" w:hAnsiTheme="minorHAnsi" w:cs="Calibri"/>
                <w:bCs/>
                <w:sz w:val="22"/>
                <w:szCs w:val="22"/>
              </w:rPr>
              <w:t xml:space="preserve">entregados en el </w:t>
            </w:r>
            <w:r w:rsidRPr="00E619AD">
              <w:rPr>
                <w:rFonts w:asciiTheme="minorHAnsi" w:hAnsiTheme="minorHAnsi" w:cs="Calibri"/>
                <w:sz w:val="22"/>
                <w:szCs w:val="22"/>
              </w:rPr>
              <w:t xml:space="preserve">Punto de Entrega. </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rPr>
              <w:t>Mantener las garrafas con y sin GLP a ser transportado en las mismas condiciones de calidad y cantidad, mientras se encuentra bajo su responsabilidad, control y riesgo del Transportista.</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lang w:val="es-ES_tradnl"/>
              </w:rPr>
              <w:t>Cumplir con los requisitos mínimos establecidos en los Anexos del Contrato.</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lang w:val="es-BO"/>
              </w:rPr>
              <w:t>El Transportista será responsable de mantener vigente y renovar las pólizas de seguro exigidas por el Contrato.</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lang w:val="es-BO"/>
              </w:rPr>
              <w:t>Ninguna subcontratación liberará al Transportista de cualquier responsabilidad bajo el Contrato.</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lang w:val="es-BO"/>
              </w:rPr>
              <w:t>De ocurrir desabastecimiento y/o incumplimiento en el servicio de transporte del Producto, por causas atribuibles al Transportista; este será responsable de los daños, perjuicios y sanciones emergentes.</w:t>
            </w:r>
          </w:p>
          <w:p w:rsidR="00E619AD" w:rsidRPr="00E619AD" w:rsidRDefault="00E619AD" w:rsidP="00A74D79">
            <w:pPr>
              <w:pStyle w:val="Prrafodelista"/>
              <w:numPr>
                <w:ilvl w:val="0"/>
                <w:numId w:val="38"/>
              </w:numPr>
              <w:jc w:val="both"/>
              <w:rPr>
                <w:rFonts w:asciiTheme="minorHAnsi" w:hAnsiTheme="minorHAnsi" w:cs="Calibri"/>
                <w:sz w:val="22"/>
                <w:szCs w:val="22"/>
                <w:lang w:val="es-ES_tradnl"/>
              </w:rPr>
            </w:pPr>
            <w:r w:rsidRPr="00E619AD">
              <w:rPr>
                <w:rFonts w:asciiTheme="minorHAnsi" w:hAnsiTheme="minorHAns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E619AD" w:rsidRPr="00E619AD" w:rsidRDefault="00E619AD" w:rsidP="00A74D79">
            <w:pPr>
              <w:numPr>
                <w:ilvl w:val="0"/>
                <w:numId w:val="38"/>
              </w:numPr>
              <w:tabs>
                <w:tab w:val="left" w:pos="709"/>
              </w:tabs>
              <w:jc w:val="both"/>
              <w:rPr>
                <w:rFonts w:asciiTheme="minorHAnsi" w:hAnsiTheme="minorHAnsi" w:cs="Calibri"/>
                <w:sz w:val="22"/>
                <w:szCs w:val="22"/>
              </w:rPr>
            </w:pPr>
            <w:r w:rsidRPr="00E619AD">
              <w:rPr>
                <w:rFonts w:asciiTheme="minorHAnsi" w:hAnsiTheme="minorHAnsi" w:cs="Calibri"/>
                <w:sz w:val="22"/>
                <w:szCs w:val="22"/>
              </w:rPr>
              <w:t>El Contratante podrá exigir, sin expresión de causa, la sustitución de cualquier miembro del personal del Transportista que participe durante la ejecución del Servicio.</w:t>
            </w:r>
          </w:p>
          <w:p w:rsidR="00E619AD" w:rsidRPr="00E619AD" w:rsidRDefault="00E619AD" w:rsidP="00A74D79">
            <w:pPr>
              <w:numPr>
                <w:ilvl w:val="0"/>
                <w:numId w:val="38"/>
              </w:numPr>
              <w:tabs>
                <w:tab w:val="left" w:pos="709"/>
              </w:tabs>
              <w:jc w:val="both"/>
              <w:rPr>
                <w:rFonts w:asciiTheme="minorHAnsi" w:hAnsiTheme="minorHAnsi" w:cs="Calibri"/>
                <w:sz w:val="22"/>
                <w:szCs w:val="22"/>
              </w:rPr>
            </w:pPr>
            <w:r w:rsidRPr="00E619AD">
              <w:rPr>
                <w:rFonts w:asciiTheme="minorHAnsi" w:hAnsiTheme="minorHAnsi" w:cs="Calibri"/>
                <w:sz w:val="22"/>
                <w:szCs w:val="22"/>
              </w:rPr>
              <w:t>El Transportista se obliga a mantener en perfectas condiciones de operatividad los Camiones y equipos complementarios, sin limitar los de seguridad, control contra incendios, y primeros auxilios.</w:t>
            </w:r>
          </w:p>
          <w:p w:rsidR="00E619AD" w:rsidRPr="00E619AD" w:rsidRDefault="00E619AD" w:rsidP="00A74D79">
            <w:pPr>
              <w:pStyle w:val="Prrafodelista"/>
              <w:numPr>
                <w:ilvl w:val="0"/>
                <w:numId w:val="38"/>
              </w:numPr>
              <w:jc w:val="both"/>
              <w:rPr>
                <w:rFonts w:asciiTheme="minorHAnsi" w:hAnsiTheme="minorHAnsi" w:cs="Calibri"/>
                <w:sz w:val="22"/>
                <w:szCs w:val="22"/>
                <w:lang w:val="es-ES_tradnl"/>
              </w:rPr>
            </w:pPr>
            <w:r w:rsidRPr="00E619AD">
              <w:rPr>
                <w:rFonts w:asciiTheme="minorHAnsi" w:hAnsiTheme="minorHAnsi" w:cs="Calibri"/>
                <w:sz w:val="22"/>
                <w:szCs w:val="22"/>
              </w:rPr>
              <w:t>El Personal del Transportista deberá contar con Equipo de Protección Personal (EPP), completo y en buen estado.</w:t>
            </w:r>
          </w:p>
          <w:p w:rsidR="00E619AD" w:rsidRPr="00E619AD" w:rsidRDefault="00E619AD" w:rsidP="00A74D79">
            <w:pPr>
              <w:keepNext/>
              <w:numPr>
                <w:ilvl w:val="0"/>
                <w:numId w:val="38"/>
              </w:numPr>
              <w:autoSpaceDE w:val="0"/>
              <w:autoSpaceDN w:val="0"/>
              <w:adjustRightInd w:val="0"/>
              <w:jc w:val="both"/>
              <w:rPr>
                <w:rFonts w:asciiTheme="minorHAnsi" w:hAnsiTheme="minorHAnsi" w:cs="Calibri"/>
                <w:sz w:val="22"/>
                <w:szCs w:val="22"/>
                <w:lang w:val="es-BO"/>
              </w:rPr>
            </w:pPr>
            <w:r w:rsidRPr="00E619AD">
              <w:rPr>
                <w:rFonts w:asciiTheme="minorHAnsi" w:hAnsiTheme="minorHAnsi" w:cs="Calibri"/>
                <w:sz w:val="22"/>
                <w:szCs w:val="22"/>
                <w:lang w:val="es-BO"/>
              </w:rPr>
              <w:t>La provisión de combustibles, lubricantes, mantenimiento y reparación de los Camiones, correrán por cuenta del Transportista. Los Camiones deberán encontrarse siempre en excelente estado de operatividad con un mantenimiento adecuado que garantice la seguridad del Personal, terceros y del Producto.</w:t>
            </w:r>
          </w:p>
          <w:p w:rsidR="00E619AD" w:rsidRPr="00E619AD" w:rsidRDefault="00E619AD" w:rsidP="00A74D79">
            <w:pPr>
              <w:pStyle w:val="Prrafodelista"/>
              <w:numPr>
                <w:ilvl w:val="0"/>
                <w:numId w:val="38"/>
              </w:numPr>
              <w:jc w:val="both"/>
              <w:rPr>
                <w:rFonts w:asciiTheme="minorHAnsi" w:hAnsiTheme="minorHAnsi" w:cs="Calibri"/>
                <w:sz w:val="22"/>
                <w:szCs w:val="22"/>
                <w:lang w:val="es-ES_tradnl"/>
              </w:rPr>
            </w:pPr>
            <w:r w:rsidRPr="00E619AD">
              <w:rPr>
                <w:rFonts w:asciiTheme="minorHAnsi" w:hAnsiTheme="minorHAnsi" w:cs="Calibri"/>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E619AD" w:rsidRPr="00E619AD" w:rsidRDefault="00E619AD" w:rsidP="00A74D79">
            <w:pPr>
              <w:pStyle w:val="Prrafodelista"/>
              <w:numPr>
                <w:ilvl w:val="0"/>
                <w:numId w:val="38"/>
              </w:numPr>
              <w:jc w:val="both"/>
              <w:rPr>
                <w:rFonts w:asciiTheme="minorHAnsi" w:hAnsiTheme="minorHAnsi" w:cs="Calibri"/>
                <w:sz w:val="22"/>
                <w:szCs w:val="22"/>
                <w:lang w:val="es-ES_tradnl"/>
              </w:rPr>
            </w:pPr>
            <w:r w:rsidRPr="00E619AD">
              <w:rPr>
                <w:rFonts w:asciiTheme="minorHAnsi" w:hAnsiTheme="minorHAnsi" w:cs="Calibri"/>
                <w:sz w:val="22"/>
                <w:szCs w:val="22"/>
                <w:lang w:val="es-BO"/>
              </w:rPr>
              <w:t>En caso de que la empresa contratada llegara a perder garrafas con o sin GLP, durante el servicio prestado, la empresa contratada deberá reponer con las mismas condiciones en un plazo máximo de 24 horas, mismas serán computadas desde la hora de llegar a destino.</w:t>
            </w:r>
          </w:p>
        </w:tc>
      </w:tr>
      <w:tr w:rsidR="00E619AD" w:rsidRPr="00E619AD" w:rsidTr="00E619A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9AD" w:rsidRPr="00E619AD" w:rsidRDefault="00E619AD" w:rsidP="00E619AD">
            <w:pPr>
              <w:tabs>
                <w:tab w:val="left" w:pos="5610"/>
              </w:tabs>
              <w:jc w:val="both"/>
              <w:rPr>
                <w:rFonts w:asciiTheme="minorHAnsi" w:hAnsiTheme="minorHAnsi" w:cstheme="minorHAnsi"/>
                <w:b/>
                <w:sz w:val="22"/>
                <w:szCs w:val="22"/>
                <w:highlight w:val="yellow"/>
              </w:rPr>
            </w:pPr>
            <w:r w:rsidRPr="00E619AD">
              <w:rPr>
                <w:rFonts w:asciiTheme="minorHAnsi" w:hAnsiTheme="minorHAnsi" w:cstheme="minorHAnsi"/>
                <w:b/>
                <w:sz w:val="22"/>
                <w:szCs w:val="22"/>
              </w:rPr>
              <w:lastRenderedPageBreak/>
              <w:t>REQUISITOS A CUMPLIR POR EL CAMIÓN QUE PRESTARÁ EL SERVICIO</w:t>
            </w:r>
          </w:p>
        </w:tc>
      </w:tr>
      <w:tr w:rsidR="00E619AD" w:rsidRPr="00E619AD" w:rsidTr="00E619AD">
        <w:trPr>
          <w:trHeight w:val="218"/>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E619AD" w:rsidRPr="00E619AD" w:rsidRDefault="00E619AD" w:rsidP="00E619AD">
            <w:pPr>
              <w:jc w:val="both"/>
              <w:rPr>
                <w:rFonts w:asciiTheme="minorHAnsi" w:hAnsiTheme="minorHAnsi" w:cs="Calibri"/>
                <w:sz w:val="22"/>
                <w:szCs w:val="22"/>
              </w:rPr>
            </w:pPr>
            <w:r w:rsidRPr="00E619AD">
              <w:rPr>
                <w:rFonts w:asciiTheme="minorHAnsi" w:hAnsiTheme="minorHAnsi" w:cs="Calibri"/>
                <w:sz w:val="22"/>
                <w:szCs w:val="22"/>
              </w:rPr>
              <w:t>La empresa contratada deberá equipar el (los) camión (es) para el servicio con el siguiente detalle:</w:t>
            </w:r>
          </w:p>
          <w:p w:rsidR="00E619AD" w:rsidRPr="00E619AD" w:rsidRDefault="00E619AD" w:rsidP="00E619AD">
            <w:pPr>
              <w:jc w:val="both"/>
              <w:rPr>
                <w:rFonts w:asciiTheme="minorHAnsi" w:hAnsiTheme="minorHAnsi" w:cs="Calibri"/>
                <w:sz w:val="22"/>
                <w:szCs w:val="22"/>
              </w:rPr>
            </w:pPr>
          </w:p>
          <w:p w:rsidR="00E619AD" w:rsidRPr="00E619AD" w:rsidRDefault="00E619AD" w:rsidP="00A74D79">
            <w:pPr>
              <w:numPr>
                <w:ilvl w:val="0"/>
                <w:numId w:val="36"/>
              </w:numPr>
              <w:ind w:right="281"/>
              <w:jc w:val="both"/>
              <w:rPr>
                <w:rFonts w:asciiTheme="minorHAnsi" w:hAnsiTheme="minorHAnsi" w:cs="Calibri"/>
                <w:sz w:val="22"/>
                <w:szCs w:val="22"/>
              </w:rPr>
            </w:pPr>
            <w:r w:rsidRPr="00E619AD">
              <w:rPr>
                <w:rFonts w:asciiTheme="minorHAnsi" w:hAnsiTheme="minorHAnsi" w:cs="Calibri"/>
                <w:sz w:val="22"/>
                <w:szCs w:val="22"/>
              </w:rPr>
              <w:t>2 extintores como mínimo con Dióxido de Carbono (CO2) o PQS, (para fuego clase B), en ambos casos de 10 a 12 lb de capacidad o superior.</w:t>
            </w:r>
          </w:p>
          <w:p w:rsidR="00E619AD" w:rsidRPr="00E619AD" w:rsidRDefault="00E619AD" w:rsidP="00A74D79">
            <w:pPr>
              <w:numPr>
                <w:ilvl w:val="0"/>
                <w:numId w:val="36"/>
              </w:numPr>
              <w:ind w:right="281"/>
              <w:jc w:val="both"/>
              <w:rPr>
                <w:rFonts w:asciiTheme="minorHAnsi" w:hAnsiTheme="minorHAnsi" w:cs="Calibri"/>
                <w:sz w:val="22"/>
                <w:szCs w:val="22"/>
              </w:rPr>
            </w:pPr>
            <w:proofErr w:type="spellStart"/>
            <w:r w:rsidRPr="00E619AD">
              <w:rPr>
                <w:rFonts w:asciiTheme="minorHAnsi" w:hAnsiTheme="minorHAnsi" w:cs="Calibri"/>
                <w:sz w:val="22"/>
                <w:szCs w:val="22"/>
              </w:rPr>
              <w:t>Arrestallamas</w:t>
            </w:r>
            <w:proofErr w:type="spellEnd"/>
            <w:r w:rsidRPr="00E619AD">
              <w:rPr>
                <w:rFonts w:asciiTheme="minorHAnsi" w:hAnsiTheme="minorHAnsi" w:cs="Calibri"/>
                <w:sz w:val="22"/>
                <w:szCs w:val="22"/>
              </w:rPr>
              <w:t>.</w:t>
            </w:r>
          </w:p>
          <w:p w:rsidR="00E619AD" w:rsidRPr="00E619AD" w:rsidRDefault="00E619AD" w:rsidP="00A74D79">
            <w:pPr>
              <w:numPr>
                <w:ilvl w:val="0"/>
                <w:numId w:val="36"/>
              </w:numPr>
              <w:ind w:right="281"/>
              <w:jc w:val="both"/>
              <w:rPr>
                <w:rFonts w:asciiTheme="minorHAnsi" w:hAnsiTheme="minorHAnsi" w:cs="Calibri"/>
                <w:sz w:val="22"/>
                <w:szCs w:val="22"/>
              </w:rPr>
            </w:pPr>
            <w:r w:rsidRPr="00E619AD">
              <w:rPr>
                <w:rFonts w:asciiTheme="minorHAnsi" w:hAnsiTheme="minorHAnsi" w:cs="Calibri"/>
                <w:sz w:val="22"/>
                <w:szCs w:val="22"/>
              </w:rPr>
              <w:t>2 conos de señalización como mínimo.</w:t>
            </w:r>
          </w:p>
          <w:p w:rsidR="00E619AD" w:rsidRPr="00E619AD" w:rsidRDefault="00E619AD" w:rsidP="00A74D79">
            <w:pPr>
              <w:numPr>
                <w:ilvl w:val="0"/>
                <w:numId w:val="36"/>
              </w:numPr>
              <w:ind w:right="281"/>
              <w:jc w:val="both"/>
              <w:rPr>
                <w:rFonts w:asciiTheme="minorHAnsi" w:hAnsiTheme="minorHAnsi" w:cs="Calibri"/>
                <w:sz w:val="22"/>
                <w:szCs w:val="22"/>
              </w:rPr>
            </w:pPr>
            <w:r w:rsidRPr="00E619AD">
              <w:rPr>
                <w:rFonts w:asciiTheme="minorHAnsi" w:hAnsiTheme="minorHAnsi" w:cs="Calibri"/>
                <w:sz w:val="22"/>
                <w:szCs w:val="22"/>
              </w:rPr>
              <w:t>2 cuñas de madera como mínimo.</w:t>
            </w:r>
          </w:p>
          <w:p w:rsidR="00E619AD" w:rsidRPr="00E619AD" w:rsidRDefault="00E619AD" w:rsidP="00A74D79">
            <w:pPr>
              <w:numPr>
                <w:ilvl w:val="0"/>
                <w:numId w:val="36"/>
              </w:numPr>
              <w:ind w:right="281"/>
              <w:jc w:val="both"/>
              <w:rPr>
                <w:rFonts w:asciiTheme="minorHAnsi" w:hAnsiTheme="minorHAnsi" w:cs="Calibri"/>
                <w:sz w:val="22"/>
                <w:szCs w:val="22"/>
              </w:rPr>
            </w:pPr>
            <w:r w:rsidRPr="00E619AD">
              <w:rPr>
                <w:rFonts w:asciiTheme="minorHAnsi" w:hAnsiTheme="minorHAnsi" w:cs="Calibri"/>
                <w:sz w:val="22"/>
                <w:szCs w:val="22"/>
              </w:rPr>
              <w:t>1 Caja con herramientas.</w:t>
            </w:r>
          </w:p>
          <w:p w:rsidR="00E619AD" w:rsidRPr="00E619AD" w:rsidRDefault="00E619AD" w:rsidP="00A74D79">
            <w:pPr>
              <w:numPr>
                <w:ilvl w:val="0"/>
                <w:numId w:val="36"/>
              </w:numPr>
              <w:ind w:right="281"/>
              <w:jc w:val="both"/>
              <w:rPr>
                <w:rFonts w:asciiTheme="minorHAnsi" w:hAnsiTheme="minorHAnsi" w:cs="Calibri"/>
                <w:sz w:val="22"/>
                <w:szCs w:val="22"/>
              </w:rPr>
            </w:pPr>
            <w:r w:rsidRPr="00E619AD">
              <w:rPr>
                <w:rFonts w:asciiTheme="minorHAnsi" w:hAnsiTheme="minorHAnsi" w:cs="Calibri"/>
                <w:sz w:val="22"/>
                <w:szCs w:val="22"/>
              </w:rPr>
              <w:t>1 Botiquín de primeros auxilios.</w:t>
            </w:r>
          </w:p>
          <w:p w:rsidR="00E619AD" w:rsidRPr="00E619AD" w:rsidRDefault="00E619AD" w:rsidP="00E619AD">
            <w:pPr>
              <w:jc w:val="both"/>
              <w:rPr>
                <w:rFonts w:asciiTheme="minorHAnsi" w:hAnsiTheme="minorHAnsi" w:cs="Calibri"/>
                <w:sz w:val="22"/>
                <w:szCs w:val="22"/>
              </w:rPr>
            </w:pPr>
          </w:p>
          <w:p w:rsidR="00E619AD" w:rsidRPr="00E619AD" w:rsidRDefault="00E619AD" w:rsidP="00E619AD">
            <w:pPr>
              <w:jc w:val="both"/>
              <w:rPr>
                <w:rFonts w:asciiTheme="minorHAnsi" w:hAnsiTheme="minorHAnsi" w:cs="Calibri"/>
                <w:sz w:val="22"/>
                <w:szCs w:val="22"/>
              </w:rPr>
            </w:pPr>
            <w:r w:rsidRPr="00E619AD">
              <w:rPr>
                <w:rFonts w:asciiTheme="minorHAnsi" w:hAnsiTheme="minorHAnsi" w:cs="Calibri"/>
                <w:sz w:val="22"/>
                <w:szCs w:val="22"/>
              </w:rPr>
              <w:t xml:space="preserve">El camión debe estar en muy buen estado de funcionamiento (mecánico, eléctrico y </w:t>
            </w:r>
            <w:proofErr w:type="spellStart"/>
            <w:r w:rsidRPr="00E619AD">
              <w:rPr>
                <w:rFonts w:asciiTheme="minorHAnsi" w:hAnsiTheme="minorHAnsi" w:cs="Calibri"/>
                <w:sz w:val="22"/>
                <w:szCs w:val="22"/>
              </w:rPr>
              <w:t>chaperío</w:t>
            </w:r>
            <w:proofErr w:type="spellEnd"/>
            <w:r w:rsidRPr="00E619AD">
              <w:rPr>
                <w:rFonts w:asciiTheme="minorHAnsi" w:hAnsiTheme="minorHAnsi" w:cs="Calibri"/>
                <w:sz w:val="22"/>
                <w:szCs w:val="22"/>
              </w:rPr>
              <w:t xml:space="preserve">) y debe  cumplir con los Requerimientos del Reglamento de la ANH para este tipo de servicio.  </w:t>
            </w:r>
          </w:p>
          <w:p w:rsidR="00E619AD" w:rsidRPr="00E619AD" w:rsidRDefault="00E619AD" w:rsidP="00E619AD">
            <w:pPr>
              <w:jc w:val="both"/>
              <w:rPr>
                <w:rFonts w:asciiTheme="minorHAnsi" w:hAnsiTheme="minorHAnsi" w:cs="Calibri"/>
                <w:sz w:val="22"/>
                <w:szCs w:val="22"/>
                <w:highlight w:val="cyan"/>
              </w:rPr>
            </w:pPr>
          </w:p>
          <w:p w:rsidR="00E619AD" w:rsidRPr="00E619AD" w:rsidRDefault="00E619AD" w:rsidP="00E619AD">
            <w:pPr>
              <w:jc w:val="both"/>
              <w:rPr>
                <w:rFonts w:asciiTheme="minorHAnsi" w:hAnsiTheme="minorHAnsi" w:cs="Calibri"/>
                <w:sz w:val="22"/>
                <w:szCs w:val="22"/>
              </w:rPr>
            </w:pPr>
            <w:r w:rsidRPr="00E619AD">
              <w:rPr>
                <w:rFonts w:asciiTheme="minorHAnsi" w:hAnsiTheme="minorHAnsi" w:cs="Calibri"/>
                <w:sz w:val="22"/>
                <w:szCs w:val="22"/>
              </w:rPr>
              <w:t>Los gastos de funcionamiento del camión tales como gastos de combustible, lubricantes, mantenimiento preventivo, reparación y otros relativos al funcionamiento del camión correrán por cuenta de la empresa contratada.</w:t>
            </w:r>
          </w:p>
          <w:p w:rsidR="00E619AD" w:rsidRPr="00E619AD" w:rsidRDefault="00E619AD" w:rsidP="00E619AD">
            <w:pPr>
              <w:jc w:val="both"/>
              <w:rPr>
                <w:rFonts w:asciiTheme="minorHAnsi" w:hAnsiTheme="minorHAnsi" w:cs="Calibri"/>
                <w:sz w:val="22"/>
                <w:szCs w:val="22"/>
                <w:highlight w:val="cyan"/>
              </w:rPr>
            </w:pPr>
          </w:p>
        </w:tc>
      </w:tr>
      <w:tr w:rsidR="00E619AD" w:rsidRPr="00E619AD" w:rsidTr="00E619AD">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9AD" w:rsidRPr="00E619AD" w:rsidRDefault="00E619AD" w:rsidP="00E619AD">
            <w:pPr>
              <w:jc w:val="both"/>
              <w:rPr>
                <w:rFonts w:asciiTheme="minorHAnsi" w:hAnsiTheme="minorHAnsi" w:cs="Calibri"/>
                <w:b/>
                <w:sz w:val="22"/>
                <w:szCs w:val="22"/>
                <w:highlight w:val="cyan"/>
              </w:rPr>
            </w:pPr>
            <w:r w:rsidRPr="00E619AD">
              <w:rPr>
                <w:rFonts w:asciiTheme="minorHAnsi" w:hAnsiTheme="minorHAnsi" w:cs="Calibri"/>
                <w:b/>
                <w:sz w:val="22"/>
                <w:szCs w:val="22"/>
              </w:rPr>
              <w:lastRenderedPageBreak/>
              <w:t>REQUISITOS A CUMPLIR POR EL CONDUCTOR Y ESTIBADOR (ES)</w:t>
            </w:r>
          </w:p>
        </w:tc>
      </w:tr>
      <w:tr w:rsidR="00E619AD" w:rsidRPr="00E619AD" w:rsidTr="00E619AD">
        <w:trPr>
          <w:trHeight w:val="1527"/>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E619AD" w:rsidRPr="00E619AD" w:rsidRDefault="00E619AD" w:rsidP="00E619AD">
            <w:pPr>
              <w:ind w:right="281"/>
              <w:jc w:val="both"/>
              <w:rPr>
                <w:rFonts w:asciiTheme="minorHAnsi" w:hAnsiTheme="minorHAnsi" w:cs="Calibri"/>
                <w:sz w:val="22"/>
                <w:szCs w:val="22"/>
              </w:rPr>
            </w:pPr>
            <w:r w:rsidRPr="00E619AD">
              <w:rPr>
                <w:rFonts w:asciiTheme="minorHAnsi" w:hAnsiTheme="minorHAnsi" w:cs="Calibri"/>
                <w:sz w:val="22"/>
                <w:szCs w:val="22"/>
              </w:rPr>
              <w:t>El conductor de cada camión debe contar con licencia de conducir Categoría C.</w:t>
            </w:r>
          </w:p>
          <w:p w:rsidR="00E619AD" w:rsidRPr="00E619AD" w:rsidRDefault="00E619AD" w:rsidP="00E619AD">
            <w:pPr>
              <w:ind w:right="281"/>
              <w:jc w:val="both"/>
              <w:rPr>
                <w:rFonts w:asciiTheme="minorHAnsi" w:hAnsiTheme="minorHAnsi" w:cs="Calibri"/>
                <w:sz w:val="22"/>
                <w:szCs w:val="22"/>
              </w:rPr>
            </w:pPr>
          </w:p>
          <w:p w:rsidR="00E619AD" w:rsidRPr="00E619AD" w:rsidRDefault="00E619AD" w:rsidP="00E619AD">
            <w:pPr>
              <w:ind w:right="281"/>
              <w:jc w:val="both"/>
              <w:rPr>
                <w:rFonts w:asciiTheme="minorHAnsi" w:hAnsiTheme="minorHAnsi" w:cs="Calibri"/>
                <w:sz w:val="22"/>
                <w:szCs w:val="22"/>
                <w:highlight w:val="cyan"/>
              </w:rPr>
            </w:pPr>
            <w:r w:rsidRPr="00E619AD">
              <w:rPr>
                <w:rFonts w:asciiTheme="minorHAnsi" w:hAnsiTheme="minorHAnsi" w:cs="Calibri"/>
                <w:sz w:val="22"/>
                <w:szCs w:val="22"/>
              </w:rPr>
              <w:t xml:space="preserve">La empresa contratada deberá dotar al conductor y estibador(es) el equipo de protección personal para ingreso a planta que consiste en lo siguiente: overol y/o pantalón y camisa manga larga (ambos tela </w:t>
            </w:r>
            <w:proofErr w:type="spellStart"/>
            <w:r w:rsidRPr="00E619AD">
              <w:rPr>
                <w:rFonts w:asciiTheme="minorHAnsi" w:hAnsiTheme="minorHAnsi" w:cs="Calibri"/>
                <w:sz w:val="22"/>
                <w:szCs w:val="22"/>
              </w:rPr>
              <w:t>jeans</w:t>
            </w:r>
            <w:proofErr w:type="spellEnd"/>
            <w:r w:rsidRPr="00E619AD">
              <w:rPr>
                <w:rFonts w:asciiTheme="minorHAnsi" w:hAnsiTheme="minorHAnsi" w:cs="Calibri"/>
                <w:sz w:val="22"/>
                <w:szCs w:val="22"/>
              </w:rPr>
              <w:t>), casco, gafas de seguridad, guantes de cuero y botas de seguridad.</w:t>
            </w:r>
          </w:p>
        </w:tc>
      </w:tr>
      <w:tr w:rsidR="00E619AD" w:rsidRPr="00E619AD" w:rsidTr="00E619A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9AD" w:rsidRPr="00E619AD" w:rsidRDefault="00E619AD" w:rsidP="00E619AD">
            <w:pPr>
              <w:ind w:right="281"/>
              <w:jc w:val="both"/>
              <w:rPr>
                <w:rFonts w:asciiTheme="minorHAnsi" w:hAnsiTheme="minorHAnsi" w:cs="Calibri"/>
                <w:b/>
                <w:sz w:val="22"/>
                <w:szCs w:val="22"/>
              </w:rPr>
            </w:pPr>
            <w:r w:rsidRPr="00E619AD">
              <w:rPr>
                <w:rFonts w:asciiTheme="minorHAnsi" w:hAnsiTheme="minorHAnsi" w:cs="Calibri"/>
                <w:b/>
                <w:sz w:val="22"/>
                <w:szCs w:val="22"/>
              </w:rPr>
              <w:t>EXCLUSIVIDAD DEL SERVICIO</w:t>
            </w:r>
          </w:p>
        </w:tc>
      </w:tr>
      <w:tr w:rsidR="00E619AD" w:rsidRPr="00E619AD" w:rsidTr="00E619AD">
        <w:trPr>
          <w:trHeight w:val="1141"/>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E619AD" w:rsidRPr="00E619AD" w:rsidRDefault="00E619AD" w:rsidP="00E619AD">
            <w:pPr>
              <w:jc w:val="both"/>
              <w:rPr>
                <w:rFonts w:asciiTheme="minorHAnsi" w:hAnsiTheme="minorHAnsi" w:cs="Calibri"/>
                <w:sz w:val="22"/>
                <w:szCs w:val="22"/>
              </w:rPr>
            </w:pPr>
            <w:r w:rsidRPr="00E619AD">
              <w:rPr>
                <w:rFonts w:asciiTheme="minorHAnsi" w:hAnsiTheme="minorHAnsi" w:cs="Calibri"/>
                <w:sz w:val="22"/>
                <w:szCs w:val="22"/>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sidRPr="00E619AD">
              <w:rPr>
                <w:rFonts w:asciiTheme="minorHAnsi" w:hAnsiTheme="minorHAnsi" w:cs="Calibri"/>
                <w:sz w:val="22"/>
                <w:szCs w:val="22"/>
              </w:rPr>
              <w:t>descarguío</w:t>
            </w:r>
            <w:proofErr w:type="spellEnd"/>
            <w:r w:rsidRPr="00E619AD">
              <w:rPr>
                <w:rFonts w:asciiTheme="minorHAnsi" w:hAnsiTheme="minorHAnsi" w:cs="Calibri"/>
                <w:sz w:val="22"/>
                <w:szCs w:val="22"/>
              </w:rPr>
              <w:t xml:space="preserve"> de garrafas vacías en punto Origen y Destino.</w:t>
            </w:r>
          </w:p>
        </w:tc>
      </w:tr>
      <w:tr w:rsidR="00E619AD" w:rsidRPr="00E619AD" w:rsidTr="00E619AD">
        <w:trPr>
          <w:trHeight w:val="56"/>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9AD" w:rsidRPr="00E619AD" w:rsidRDefault="00E619AD" w:rsidP="00E619AD">
            <w:pPr>
              <w:ind w:right="281"/>
              <w:jc w:val="both"/>
              <w:rPr>
                <w:rFonts w:asciiTheme="minorHAnsi" w:hAnsiTheme="minorHAnsi" w:cs="Calibri"/>
                <w:b/>
                <w:sz w:val="22"/>
                <w:szCs w:val="22"/>
              </w:rPr>
            </w:pPr>
            <w:r w:rsidRPr="00E619AD">
              <w:rPr>
                <w:rFonts w:asciiTheme="minorHAnsi" w:hAnsiTheme="minorHAnsi" w:cs="Calibri"/>
                <w:b/>
                <w:sz w:val="22"/>
                <w:szCs w:val="22"/>
              </w:rPr>
              <w:t>PLAZO DEL SERVICIO</w:t>
            </w:r>
          </w:p>
        </w:tc>
      </w:tr>
      <w:tr w:rsidR="00E619AD" w:rsidRPr="00E619AD" w:rsidTr="00E619AD">
        <w:trPr>
          <w:trHeight w:val="913"/>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E619AD" w:rsidRPr="00E619AD" w:rsidRDefault="00A35F51" w:rsidP="00E619AD">
            <w:pPr>
              <w:jc w:val="both"/>
              <w:rPr>
                <w:rFonts w:asciiTheme="minorHAnsi" w:hAnsiTheme="minorHAnsi" w:cs="Calibri"/>
                <w:b/>
                <w:sz w:val="22"/>
                <w:szCs w:val="22"/>
              </w:rPr>
            </w:pPr>
            <w:r w:rsidRPr="006B0843">
              <w:rPr>
                <w:rFonts w:ascii="Calibri" w:hAnsi="Calibri" w:cs="Calibri"/>
                <w:sz w:val="22"/>
                <w:szCs w:val="22"/>
              </w:rPr>
              <w:t xml:space="preserve">Desde </w:t>
            </w:r>
            <w:r>
              <w:rPr>
                <w:rFonts w:ascii="Calibri" w:hAnsi="Calibri" w:cs="Calibri"/>
                <w:sz w:val="22"/>
                <w:szCs w:val="22"/>
              </w:rPr>
              <w:t>la orden de inicio, posterior a la suscripción de contrato,</w:t>
            </w:r>
            <w:r w:rsidRPr="006B0843">
              <w:rPr>
                <w:rFonts w:ascii="Calibri" w:hAnsi="Calibri" w:cs="Calibri"/>
                <w:sz w:val="22"/>
                <w:szCs w:val="22"/>
              </w:rPr>
              <w:t xml:space="preserve"> hasta </w:t>
            </w:r>
            <w:r w:rsidRPr="00CC3D01">
              <w:rPr>
                <w:rFonts w:ascii="Calibri" w:hAnsi="Calibri" w:cs="Calibri"/>
                <w:sz w:val="22"/>
                <w:szCs w:val="22"/>
              </w:rPr>
              <w:t>el 31 de Diciembre del 2017</w:t>
            </w:r>
            <w:r>
              <w:rPr>
                <w:rFonts w:ascii="Calibri" w:hAnsi="Calibri" w:cs="Calibri"/>
                <w:sz w:val="22"/>
                <w:szCs w:val="22"/>
              </w:rPr>
              <w:t xml:space="preserve"> o</w:t>
            </w:r>
            <w:r w:rsidRPr="006B0843">
              <w:rPr>
                <w:rFonts w:ascii="Calibri" w:hAnsi="Calibri" w:cs="Calibri"/>
                <w:sz w:val="22"/>
                <w:szCs w:val="22"/>
              </w:rPr>
              <w:t xml:space="preserve"> hasta que todos los camiones que cargaron</w:t>
            </w:r>
            <w:r>
              <w:rPr>
                <w:rFonts w:ascii="Calibri" w:hAnsi="Calibri" w:cs="Calibri"/>
                <w:sz w:val="22"/>
                <w:szCs w:val="22"/>
              </w:rPr>
              <w:t xml:space="preserve"> en la última fecha del servicio,</w:t>
            </w:r>
            <w:r w:rsidRPr="006B0843">
              <w:rPr>
                <w:rFonts w:ascii="Calibri" w:hAnsi="Calibri" w:cs="Calibri"/>
                <w:sz w:val="22"/>
                <w:szCs w:val="22"/>
              </w:rPr>
              <w:t xml:space="preserve"> </w:t>
            </w:r>
            <w:r>
              <w:rPr>
                <w:rFonts w:ascii="Calibri" w:hAnsi="Calibri" w:cs="Calibri"/>
                <w:sz w:val="22"/>
                <w:szCs w:val="22"/>
              </w:rPr>
              <w:t>descarguen las garrafas en</w:t>
            </w:r>
            <w:r w:rsidRPr="006B0843">
              <w:rPr>
                <w:rFonts w:ascii="Calibri" w:hAnsi="Calibri" w:cs="Calibri"/>
                <w:sz w:val="22"/>
                <w:szCs w:val="22"/>
              </w:rPr>
              <w:t xml:space="preserve"> el lugar de destino</w:t>
            </w:r>
            <w:r>
              <w:rPr>
                <w:rFonts w:ascii="Calibri" w:hAnsi="Calibri" w:cs="Calibri"/>
                <w:sz w:val="22"/>
                <w:szCs w:val="22"/>
              </w:rPr>
              <w:t xml:space="preserve"> u origen</w:t>
            </w:r>
            <w:r w:rsidRPr="006B0843">
              <w:rPr>
                <w:rFonts w:ascii="Calibri" w:hAnsi="Calibri" w:cs="Calibri"/>
                <w:sz w:val="22"/>
                <w:szCs w:val="22"/>
              </w:rPr>
              <w:t>, o hasta la ejecución total del presupuesto asignado en la presente gestión.</w:t>
            </w:r>
          </w:p>
        </w:tc>
      </w:tr>
    </w:tbl>
    <w:p w:rsidR="00E619AD" w:rsidRPr="00E619AD" w:rsidRDefault="00E619AD" w:rsidP="00E619AD">
      <w:pPr>
        <w:jc w:val="both"/>
        <w:rPr>
          <w:rFonts w:asciiTheme="minorHAnsi" w:hAnsiTheme="minorHAnsi" w:cs="Calibri"/>
          <w:sz w:val="16"/>
          <w:szCs w:val="16"/>
        </w:rPr>
      </w:pPr>
    </w:p>
    <w:p w:rsidR="00E619AD" w:rsidRPr="00E619AD" w:rsidRDefault="00E619AD" w:rsidP="00A74D79">
      <w:pPr>
        <w:pStyle w:val="Prrafodelista"/>
        <w:numPr>
          <w:ilvl w:val="0"/>
          <w:numId w:val="39"/>
        </w:numPr>
        <w:contextualSpacing/>
        <w:jc w:val="both"/>
        <w:rPr>
          <w:rFonts w:asciiTheme="minorHAnsi" w:hAnsiTheme="minorHAnsi" w:cs="Calibri"/>
          <w:b/>
          <w:bCs/>
          <w:sz w:val="22"/>
          <w:szCs w:val="16"/>
          <w:lang w:eastAsia="es-BO"/>
        </w:rPr>
      </w:pPr>
      <w:r w:rsidRPr="00E619AD">
        <w:rPr>
          <w:rFonts w:asciiTheme="minorHAnsi" w:hAnsiTheme="minorHAnsi" w:cs="Calibri"/>
          <w:b/>
          <w:sz w:val="22"/>
          <w:szCs w:val="16"/>
        </w:rPr>
        <w:t xml:space="preserve">CONDICIONES NECESARIAS DE CUMPLIMIENTO OBLIGATORIO PARA LA PRESTACIÓN DEL SERVICIO </w:t>
      </w:r>
      <w:r w:rsidRPr="00E619AD">
        <w:rPr>
          <w:rFonts w:asciiTheme="minorHAnsi" w:hAnsiTheme="minorHAnsi" w:cs="Calibri"/>
          <w:b/>
          <w:bCs/>
          <w:sz w:val="22"/>
          <w:szCs w:val="16"/>
          <w:highlight w:val="yellow"/>
          <w:lang w:eastAsia="es-BO"/>
        </w:rPr>
        <w:t>(De cumplimiento obligatorio por el proponente)</w:t>
      </w:r>
    </w:p>
    <w:p w:rsidR="00E619AD" w:rsidRPr="00E619AD" w:rsidRDefault="00E619AD" w:rsidP="00E619AD">
      <w:pPr>
        <w:pStyle w:val="Prrafodelista"/>
        <w:ind w:left="426"/>
        <w:contextualSpacing/>
        <w:jc w:val="both"/>
        <w:rPr>
          <w:rFonts w:asciiTheme="minorHAnsi" w:hAnsiTheme="minorHAnsi" w:cs="Calibri"/>
          <w:b/>
          <w:sz w:val="16"/>
          <w:szCs w:val="16"/>
        </w:rPr>
      </w:pPr>
    </w:p>
    <w:p w:rsidR="00E619AD" w:rsidRDefault="00E619AD" w:rsidP="00E619AD">
      <w:pPr>
        <w:pStyle w:val="Prrafodelista"/>
        <w:contextualSpacing/>
        <w:jc w:val="both"/>
        <w:rPr>
          <w:rFonts w:asciiTheme="minorHAnsi" w:hAnsiTheme="minorHAnsi" w:cs="Calibri"/>
          <w:b/>
          <w:sz w:val="16"/>
          <w:szCs w:val="16"/>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27EBE" w:rsidRPr="00883FCD" w:rsidTr="006D2859">
        <w:tc>
          <w:tcPr>
            <w:tcW w:w="9113" w:type="dxa"/>
            <w:shd w:val="clear" w:color="auto" w:fill="D9D9D9" w:themeFill="background1" w:themeFillShade="D9"/>
          </w:tcPr>
          <w:p w:rsidR="00D538C3" w:rsidRPr="00D538C3" w:rsidRDefault="00627EBE" w:rsidP="009F49D9">
            <w:pPr>
              <w:autoSpaceDE w:val="0"/>
              <w:autoSpaceDN w:val="0"/>
              <w:adjustRightInd w:val="0"/>
              <w:jc w:val="both"/>
              <w:rPr>
                <w:rFonts w:ascii="Calibri" w:hAnsi="Calibri" w:cs="Calibri"/>
                <w:b/>
                <w:bCs/>
                <w:sz w:val="22"/>
                <w:szCs w:val="22"/>
              </w:rPr>
            </w:pPr>
            <w:r w:rsidRPr="00146992">
              <w:rPr>
                <w:rFonts w:ascii="Calibri" w:hAnsi="Calibri" w:cs="Calibri"/>
                <w:b/>
                <w:bCs/>
                <w:sz w:val="22"/>
                <w:szCs w:val="22"/>
              </w:rPr>
              <w:t>LUGAR DE PRESTACIÓN DEL SERVICIO</w:t>
            </w:r>
          </w:p>
        </w:tc>
      </w:tr>
      <w:tr w:rsidR="00627EBE" w:rsidRPr="00883FCD" w:rsidTr="006D2859">
        <w:trPr>
          <w:trHeight w:val="476"/>
        </w:trPr>
        <w:tc>
          <w:tcPr>
            <w:tcW w:w="9113" w:type="dxa"/>
            <w:shd w:val="clear" w:color="auto" w:fill="auto"/>
          </w:tcPr>
          <w:p w:rsidR="00627EBE" w:rsidRDefault="00627EBE" w:rsidP="009F49D9">
            <w:pPr>
              <w:ind w:right="79"/>
              <w:jc w:val="both"/>
              <w:rPr>
                <w:rFonts w:ascii="Calibri" w:hAnsi="Calibri" w:cs="Calibri"/>
                <w:color w:val="333333"/>
                <w:sz w:val="22"/>
                <w:szCs w:val="22"/>
              </w:rPr>
            </w:pPr>
            <w:r w:rsidRPr="00883FCD">
              <w:rPr>
                <w:rFonts w:ascii="Calibri" w:hAnsi="Calibri" w:cs="Calibri"/>
                <w:color w:val="333333"/>
                <w:sz w:val="22"/>
                <w:szCs w:val="22"/>
              </w:rPr>
              <w:t xml:space="preserve">El lugar de prestación del servicio de transporte de garrafas </w:t>
            </w:r>
            <w:r>
              <w:rPr>
                <w:rFonts w:ascii="Calibri" w:hAnsi="Calibri" w:cs="Calibri"/>
                <w:color w:val="333333"/>
                <w:sz w:val="22"/>
                <w:szCs w:val="22"/>
              </w:rPr>
              <w:t xml:space="preserve">llenas y vacías, </w:t>
            </w:r>
            <w:r w:rsidRPr="00883FCD">
              <w:rPr>
                <w:rFonts w:ascii="Calibri" w:hAnsi="Calibri" w:cs="Calibri"/>
                <w:color w:val="333333"/>
                <w:sz w:val="22"/>
                <w:szCs w:val="22"/>
              </w:rPr>
              <w:t xml:space="preserve">será efectuado </w:t>
            </w:r>
            <w:r>
              <w:rPr>
                <w:rFonts w:ascii="Calibri" w:hAnsi="Calibri" w:cs="Calibri"/>
                <w:color w:val="333333"/>
                <w:sz w:val="22"/>
                <w:szCs w:val="22"/>
              </w:rPr>
              <w:t xml:space="preserve">en Monteagudo y Sucre </w:t>
            </w:r>
            <w:r w:rsidRPr="00883FCD">
              <w:rPr>
                <w:rFonts w:ascii="Calibri" w:hAnsi="Calibri" w:cs="Calibri"/>
                <w:color w:val="333333"/>
                <w:sz w:val="22"/>
                <w:szCs w:val="22"/>
              </w:rPr>
              <w:t xml:space="preserve">de acuerdo al </w:t>
            </w:r>
            <w:r>
              <w:rPr>
                <w:rFonts w:ascii="Calibri" w:hAnsi="Calibri" w:cs="Calibri"/>
                <w:color w:val="333333"/>
                <w:sz w:val="22"/>
                <w:szCs w:val="22"/>
              </w:rPr>
              <w:t xml:space="preserve">siguiente </w:t>
            </w:r>
            <w:r w:rsidRPr="00883FCD">
              <w:rPr>
                <w:rFonts w:ascii="Calibri" w:hAnsi="Calibri" w:cs="Calibri"/>
                <w:color w:val="333333"/>
                <w:sz w:val="22"/>
                <w:szCs w:val="22"/>
              </w:rPr>
              <w:t>cuadro</w:t>
            </w:r>
            <w:r>
              <w:rPr>
                <w:rFonts w:ascii="Calibri" w:hAnsi="Calibri" w:cs="Calibri"/>
                <w:color w:val="333333"/>
                <w:sz w:val="22"/>
                <w:szCs w:val="22"/>
              </w:rPr>
              <w:t>:</w:t>
            </w:r>
          </w:p>
          <w:p w:rsidR="00627EBE" w:rsidRDefault="00627EBE" w:rsidP="009F49D9">
            <w:pPr>
              <w:pStyle w:val="Textosinformato1"/>
              <w:jc w:val="both"/>
              <w:rPr>
                <w:rFonts w:ascii="Calibri" w:hAnsi="Calibri" w:cs="Calibri"/>
                <w:sz w:val="22"/>
                <w:szCs w:val="22"/>
              </w:rPr>
            </w:pPr>
          </w:p>
          <w:tbl>
            <w:tblPr>
              <w:tblW w:w="6823" w:type="dxa"/>
              <w:tblCellMar>
                <w:left w:w="70" w:type="dxa"/>
                <w:right w:w="70" w:type="dxa"/>
              </w:tblCellMar>
              <w:tblLook w:val="04A0" w:firstRow="1" w:lastRow="0" w:firstColumn="1" w:lastColumn="0" w:noHBand="0" w:noVBand="1"/>
            </w:tblPr>
            <w:tblGrid>
              <w:gridCol w:w="586"/>
              <w:gridCol w:w="3119"/>
              <w:gridCol w:w="3118"/>
            </w:tblGrid>
            <w:tr w:rsidR="00627EBE" w:rsidRPr="000333A9" w:rsidTr="009F49D9">
              <w:trPr>
                <w:trHeight w:val="423"/>
              </w:trPr>
              <w:tc>
                <w:tcPr>
                  <w:tcW w:w="586" w:type="dxa"/>
                  <w:tcBorders>
                    <w:top w:val="single" w:sz="8" w:space="0" w:color="auto"/>
                    <w:left w:val="single" w:sz="8" w:space="0" w:color="auto"/>
                    <w:bottom w:val="nil"/>
                    <w:right w:val="single" w:sz="4" w:space="0" w:color="auto"/>
                  </w:tcBorders>
                  <w:shd w:val="clear" w:color="000000" w:fill="D9D9D9"/>
                  <w:vAlign w:val="center"/>
                  <w:hideMark/>
                </w:tcPr>
                <w:p w:rsidR="00627EBE" w:rsidRPr="000333A9" w:rsidRDefault="00627EBE" w:rsidP="009F49D9">
                  <w:pPr>
                    <w:jc w:val="center"/>
                    <w:rPr>
                      <w:rFonts w:ascii="Calibri" w:hAnsi="Calibri"/>
                      <w:b/>
                      <w:bCs/>
                      <w:color w:val="000000"/>
                      <w:sz w:val="18"/>
                      <w:szCs w:val="22"/>
                      <w:u w:val="single"/>
                      <w:lang w:val="es-BO" w:eastAsia="es-BO"/>
                    </w:rPr>
                  </w:pPr>
                  <w:r w:rsidRPr="000333A9">
                    <w:rPr>
                      <w:rFonts w:ascii="Calibri" w:hAnsi="Calibri"/>
                      <w:b/>
                      <w:bCs/>
                      <w:color w:val="000000"/>
                      <w:sz w:val="18"/>
                      <w:szCs w:val="22"/>
                      <w:u w:val="single"/>
                      <w:lang w:val="es-BO" w:eastAsia="es-BO"/>
                    </w:rPr>
                    <w:t>ITEM</w:t>
                  </w:r>
                </w:p>
              </w:tc>
              <w:tc>
                <w:tcPr>
                  <w:tcW w:w="3119" w:type="dxa"/>
                  <w:tcBorders>
                    <w:top w:val="single" w:sz="8" w:space="0" w:color="auto"/>
                    <w:left w:val="nil"/>
                    <w:bottom w:val="nil"/>
                    <w:right w:val="single" w:sz="4" w:space="0" w:color="auto"/>
                  </w:tcBorders>
                  <w:shd w:val="clear" w:color="000000" w:fill="D9D9D9"/>
                  <w:vAlign w:val="center"/>
                  <w:hideMark/>
                </w:tcPr>
                <w:p w:rsidR="00627EBE" w:rsidRPr="000333A9" w:rsidRDefault="00627EBE" w:rsidP="009F49D9">
                  <w:pPr>
                    <w:jc w:val="center"/>
                    <w:rPr>
                      <w:rFonts w:ascii="Calibri" w:hAnsi="Calibri"/>
                      <w:b/>
                      <w:bCs/>
                      <w:color w:val="000000"/>
                      <w:sz w:val="18"/>
                      <w:szCs w:val="22"/>
                      <w:u w:val="single"/>
                      <w:lang w:val="es-BO" w:eastAsia="es-BO"/>
                    </w:rPr>
                  </w:pPr>
                  <w:r w:rsidRPr="000333A9">
                    <w:rPr>
                      <w:rFonts w:ascii="Calibri" w:hAnsi="Calibri"/>
                      <w:b/>
                      <w:bCs/>
                      <w:color w:val="000000"/>
                      <w:sz w:val="18"/>
                      <w:szCs w:val="22"/>
                      <w:u w:val="single"/>
                      <w:lang w:val="es-BO" w:eastAsia="es-BO"/>
                    </w:rPr>
                    <w:t>DE:</w:t>
                  </w:r>
                </w:p>
              </w:tc>
              <w:tc>
                <w:tcPr>
                  <w:tcW w:w="3118" w:type="dxa"/>
                  <w:tcBorders>
                    <w:top w:val="single" w:sz="8" w:space="0" w:color="auto"/>
                    <w:left w:val="nil"/>
                    <w:bottom w:val="nil"/>
                    <w:right w:val="single" w:sz="4" w:space="0" w:color="auto"/>
                  </w:tcBorders>
                  <w:shd w:val="clear" w:color="000000" w:fill="D9D9D9"/>
                  <w:vAlign w:val="center"/>
                  <w:hideMark/>
                </w:tcPr>
                <w:p w:rsidR="00627EBE" w:rsidRPr="000333A9" w:rsidRDefault="00627EBE" w:rsidP="009F49D9">
                  <w:pPr>
                    <w:jc w:val="center"/>
                    <w:rPr>
                      <w:rFonts w:ascii="Calibri" w:hAnsi="Calibri"/>
                      <w:b/>
                      <w:bCs/>
                      <w:color w:val="000000"/>
                      <w:sz w:val="18"/>
                      <w:szCs w:val="22"/>
                      <w:u w:val="single"/>
                      <w:lang w:val="es-BO" w:eastAsia="es-BO"/>
                    </w:rPr>
                  </w:pPr>
                  <w:r w:rsidRPr="000333A9">
                    <w:rPr>
                      <w:rFonts w:ascii="Calibri" w:hAnsi="Calibri"/>
                      <w:b/>
                      <w:bCs/>
                      <w:color w:val="000000"/>
                      <w:sz w:val="18"/>
                      <w:szCs w:val="22"/>
                      <w:u w:val="single"/>
                      <w:lang w:val="es-BO" w:eastAsia="es-BO"/>
                    </w:rPr>
                    <w:t>A:</w:t>
                  </w:r>
                </w:p>
              </w:tc>
            </w:tr>
            <w:tr w:rsidR="00627EBE" w:rsidRPr="000333A9" w:rsidTr="009F49D9">
              <w:trPr>
                <w:trHeight w:val="401"/>
              </w:trPr>
              <w:tc>
                <w:tcPr>
                  <w:tcW w:w="586"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1</w:t>
                  </w:r>
                </w:p>
              </w:tc>
              <w:tc>
                <w:tcPr>
                  <w:tcW w:w="3119" w:type="dxa"/>
                  <w:tcBorders>
                    <w:top w:val="single" w:sz="8" w:space="0" w:color="auto"/>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 xml:space="preserve">PLANTA MONTEAGUDO THURUPAMPA </w:t>
                  </w:r>
                </w:p>
              </w:tc>
              <w:tc>
                <w:tcPr>
                  <w:tcW w:w="3118" w:type="dxa"/>
                  <w:tcBorders>
                    <w:top w:val="single" w:sz="8" w:space="0" w:color="auto"/>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EESS LOS SAUCES</w:t>
                  </w:r>
                </w:p>
              </w:tc>
            </w:tr>
            <w:tr w:rsidR="00627EBE" w:rsidRPr="000333A9" w:rsidTr="009F49D9">
              <w:trPr>
                <w:trHeight w:val="379"/>
              </w:trPr>
              <w:tc>
                <w:tcPr>
                  <w:tcW w:w="586" w:type="dxa"/>
                  <w:vMerge/>
                  <w:tcBorders>
                    <w:top w:val="single" w:sz="8" w:space="0" w:color="auto"/>
                    <w:left w:val="single" w:sz="8" w:space="0" w:color="auto"/>
                    <w:bottom w:val="single" w:sz="4" w:space="0" w:color="auto"/>
                    <w:right w:val="single" w:sz="4" w:space="0" w:color="auto"/>
                  </w:tcBorders>
                  <w:vAlign w:val="center"/>
                  <w:hideMark/>
                </w:tcPr>
                <w:p w:rsidR="00627EBE" w:rsidRPr="000333A9" w:rsidRDefault="00627EBE" w:rsidP="009F49D9">
                  <w:pPr>
                    <w:rPr>
                      <w:rFonts w:ascii="Calibri" w:hAnsi="Calibri"/>
                      <w:color w:val="000000"/>
                      <w:sz w:val="18"/>
                      <w:szCs w:val="22"/>
                      <w:lang w:val="es-BO" w:eastAsia="es-BO"/>
                    </w:rPr>
                  </w:pPr>
                </w:p>
              </w:tc>
              <w:tc>
                <w:tcPr>
                  <w:tcW w:w="3119"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EESS LOS SAUCES</w:t>
                  </w:r>
                </w:p>
              </w:tc>
              <w:tc>
                <w:tcPr>
                  <w:tcW w:w="3118"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 xml:space="preserve">PLANTA MONTEAGUDO THURUPAMPA </w:t>
                  </w:r>
                </w:p>
              </w:tc>
            </w:tr>
            <w:tr w:rsidR="00627EBE" w:rsidRPr="000333A9" w:rsidTr="009F49D9">
              <w:trPr>
                <w:trHeight w:val="451"/>
              </w:trPr>
              <w:tc>
                <w:tcPr>
                  <w:tcW w:w="586" w:type="dxa"/>
                  <w:vMerge w:val="restart"/>
                  <w:tcBorders>
                    <w:top w:val="nil"/>
                    <w:left w:val="single" w:sz="8" w:space="0" w:color="auto"/>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lastRenderedPageBreak/>
                    <w:t>2</w:t>
                  </w:r>
                </w:p>
              </w:tc>
              <w:tc>
                <w:tcPr>
                  <w:tcW w:w="3119"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 xml:space="preserve">PLANTA MONTEAGUDO THURUPAMPA </w:t>
                  </w:r>
                </w:p>
              </w:tc>
              <w:tc>
                <w:tcPr>
                  <w:tcW w:w="3118"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EESS MONTEAGUDO</w:t>
                  </w:r>
                </w:p>
              </w:tc>
            </w:tr>
            <w:tr w:rsidR="00627EBE" w:rsidRPr="000333A9" w:rsidTr="009F49D9">
              <w:trPr>
                <w:trHeight w:val="417"/>
              </w:trPr>
              <w:tc>
                <w:tcPr>
                  <w:tcW w:w="586" w:type="dxa"/>
                  <w:vMerge/>
                  <w:tcBorders>
                    <w:top w:val="nil"/>
                    <w:left w:val="single" w:sz="8" w:space="0" w:color="auto"/>
                    <w:bottom w:val="single" w:sz="4" w:space="0" w:color="auto"/>
                    <w:right w:val="single" w:sz="4" w:space="0" w:color="auto"/>
                  </w:tcBorders>
                  <w:vAlign w:val="center"/>
                  <w:hideMark/>
                </w:tcPr>
                <w:p w:rsidR="00627EBE" w:rsidRPr="000333A9" w:rsidRDefault="00627EBE" w:rsidP="009F49D9">
                  <w:pPr>
                    <w:rPr>
                      <w:rFonts w:ascii="Calibri" w:hAnsi="Calibri"/>
                      <w:color w:val="000000"/>
                      <w:sz w:val="18"/>
                      <w:szCs w:val="22"/>
                      <w:lang w:val="es-BO" w:eastAsia="es-BO"/>
                    </w:rPr>
                  </w:pPr>
                </w:p>
              </w:tc>
              <w:tc>
                <w:tcPr>
                  <w:tcW w:w="3119"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EESS MONTEAGUDO</w:t>
                  </w:r>
                </w:p>
              </w:tc>
              <w:tc>
                <w:tcPr>
                  <w:tcW w:w="3118"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 xml:space="preserve">PLANTA MONTEAGUDO THURUPAMPA </w:t>
                  </w:r>
                </w:p>
              </w:tc>
            </w:tr>
            <w:tr w:rsidR="00627EBE" w:rsidRPr="000333A9" w:rsidTr="009F49D9">
              <w:trPr>
                <w:trHeight w:val="381"/>
              </w:trPr>
              <w:tc>
                <w:tcPr>
                  <w:tcW w:w="586" w:type="dxa"/>
                  <w:vMerge w:val="restart"/>
                  <w:tcBorders>
                    <w:top w:val="nil"/>
                    <w:left w:val="single" w:sz="8" w:space="0" w:color="auto"/>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3</w:t>
                  </w:r>
                </w:p>
              </w:tc>
              <w:tc>
                <w:tcPr>
                  <w:tcW w:w="3119"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 xml:space="preserve">PLANTA SUCRE QHORA </w:t>
                  </w:r>
                  <w:proofErr w:type="spellStart"/>
                  <w:r w:rsidRPr="000333A9">
                    <w:rPr>
                      <w:rFonts w:ascii="Calibri" w:hAnsi="Calibri"/>
                      <w:color w:val="000000"/>
                      <w:sz w:val="18"/>
                      <w:szCs w:val="22"/>
                      <w:lang w:val="es-BO" w:eastAsia="es-BO"/>
                    </w:rPr>
                    <w:t>QHORA</w:t>
                  </w:r>
                  <w:proofErr w:type="spellEnd"/>
                </w:p>
              </w:tc>
              <w:tc>
                <w:tcPr>
                  <w:tcW w:w="3118"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EESS OSTRIA GUTIERREZ</w:t>
                  </w:r>
                </w:p>
              </w:tc>
            </w:tr>
            <w:tr w:rsidR="00627EBE" w:rsidRPr="000333A9" w:rsidTr="009F49D9">
              <w:trPr>
                <w:trHeight w:val="441"/>
              </w:trPr>
              <w:tc>
                <w:tcPr>
                  <w:tcW w:w="586" w:type="dxa"/>
                  <w:vMerge/>
                  <w:tcBorders>
                    <w:top w:val="nil"/>
                    <w:left w:val="single" w:sz="8" w:space="0" w:color="auto"/>
                    <w:bottom w:val="single" w:sz="4" w:space="0" w:color="auto"/>
                    <w:right w:val="single" w:sz="4" w:space="0" w:color="auto"/>
                  </w:tcBorders>
                  <w:vAlign w:val="center"/>
                  <w:hideMark/>
                </w:tcPr>
                <w:p w:rsidR="00627EBE" w:rsidRPr="000333A9" w:rsidRDefault="00627EBE" w:rsidP="009F49D9">
                  <w:pPr>
                    <w:rPr>
                      <w:rFonts w:ascii="Calibri" w:hAnsi="Calibri"/>
                      <w:color w:val="000000"/>
                      <w:sz w:val="18"/>
                      <w:szCs w:val="22"/>
                      <w:lang w:val="es-BO" w:eastAsia="es-BO"/>
                    </w:rPr>
                  </w:pPr>
                </w:p>
              </w:tc>
              <w:tc>
                <w:tcPr>
                  <w:tcW w:w="3119"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EESS OSTRIA GUTIERREZ</w:t>
                  </w:r>
                </w:p>
              </w:tc>
              <w:tc>
                <w:tcPr>
                  <w:tcW w:w="3118"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 xml:space="preserve">PLANTA SUCRE QHORA </w:t>
                  </w:r>
                  <w:proofErr w:type="spellStart"/>
                  <w:r w:rsidRPr="000333A9">
                    <w:rPr>
                      <w:rFonts w:ascii="Calibri" w:hAnsi="Calibri"/>
                      <w:color w:val="000000"/>
                      <w:sz w:val="18"/>
                      <w:szCs w:val="22"/>
                      <w:lang w:val="es-BO" w:eastAsia="es-BO"/>
                    </w:rPr>
                    <w:t>QHORA</w:t>
                  </w:r>
                  <w:proofErr w:type="spellEnd"/>
                </w:p>
              </w:tc>
            </w:tr>
            <w:tr w:rsidR="00627EBE" w:rsidRPr="000333A9" w:rsidTr="009F49D9">
              <w:trPr>
                <w:trHeight w:val="407"/>
              </w:trPr>
              <w:tc>
                <w:tcPr>
                  <w:tcW w:w="586" w:type="dxa"/>
                  <w:vMerge w:val="restart"/>
                  <w:tcBorders>
                    <w:top w:val="nil"/>
                    <w:left w:val="single" w:sz="8" w:space="0" w:color="auto"/>
                    <w:bottom w:val="single" w:sz="8" w:space="0" w:color="000000"/>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4</w:t>
                  </w:r>
                </w:p>
              </w:tc>
              <w:tc>
                <w:tcPr>
                  <w:tcW w:w="3119"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 xml:space="preserve">PLANTA SUCRE QHORA </w:t>
                  </w:r>
                  <w:proofErr w:type="spellStart"/>
                  <w:r w:rsidRPr="000333A9">
                    <w:rPr>
                      <w:rFonts w:ascii="Calibri" w:hAnsi="Calibri"/>
                      <w:color w:val="000000"/>
                      <w:sz w:val="18"/>
                      <w:szCs w:val="22"/>
                      <w:lang w:val="es-BO" w:eastAsia="es-BO"/>
                    </w:rPr>
                    <w:t>QHORA</w:t>
                  </w:r>
                  <w:proofErr w:type="spellEnd"/>
                </w:p>
              </w:tc>
              <w:tc>
                <w:tcPr>
                  <w:tcW w:w="3118"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EL TEJAR</w:t>
                  </w:r>
                </w:p>
              </w:tc>
            </w:tr>
            <w:tr w:rsidR="00627EBE" w:rsidRPr="000333A9" w:rsidTr="009F49D9">
              <w:trPr>
                <w:trHeight w:val="415"/>
              </w:trPr>
              <w:tc>
                <w:tcPr>
                  <w:tcW w:w="586" w:type="dxa"/>
                  <w:vMerge/>
                  <w:tcBorders>
                    <w:top w:val="nil"/>
                    <w:left w:val="single" w:sz="8" w:space="0" w:color="auto"/>
                    <w:bottom w:val="single" w:sz="8" w:space="0" w:color="000000"/>
                    <w:right w:val="single" w:sz="4" w:space="0" w:color="auto"/>
                  </w:tcBorders>
                  <w:vAlign w:val="center"/>
                  <w:hideMark/>
                </w:tcPr>
                <w:p w:rsidR="00627EBE" w:rsidRPr="000333A9" w:rsidRDefault="00627EBE" w:rsidP="009F49D9">
                  <w:pPr>
                    <w:rPr>
                      <w:rFonts w:ascii="Calibri" w:hAnsi="Calibri"/>
                      <w:color w:val="000000"/>
                      <w:sz w:val="18"/>
                      <w:szCs w:val="22"/>
                      <w:lang w:val="es-BO" w:eastAsia="es-BO"/>
                    </w:rPr>
                  </w:pPr>
                </w:p>
              </w:tc>
              <w:tc>
                <w:tcPr>
                  <w:tcW w:w="3119" w:type="dxa"/>
                  <w:tcBorders>
                    <w:top w:val="nil"/>
                    <w:left w:val="nil"/>
                    <w:bottom w:val="single" w:sz="8"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EL TEJAR</w:t>
                  </w:r>
                </w:p>
              </w:tc>
              <w:tc>
                <w:tcPr>
                  <w:tcW w:w="3118" w:type="dxa"/>
                  <w:tcBorders>
                    <w:top w:val="nil"/>
                    <w:left w:val="nil"/>
                    <w:bottom w:val="single" w:sz="8"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 xml:space="preserve">PLANTA SUCRE QHORA </w:t>
                  </w:r>
                  <w:proofErr w:type="spellStart"/>
                  <w:r w:rsidRPr="000333A9">
                    <w:rPr>
                      <w:rFonts w:ascii="Calibri" w:hAnsi="Calibri"/>
                      <w:color w:val="000000"/>
                      <w:sz w:val="18"/>
                      <w:szCs w:val="22"/>
                      <w:lang w:val="es-BO" w:eastAsia="es-BO"/>
                    </w:rPr>
                    <w:t>QHORA</w:t>
                  </w:r>
                  <w:proofErr w:type="spellEnd"/>
                </w:p>
              </w:tc>
            </w:tr>
          </w:tbl>
          <w:p w:rsidR="00627EBE" w:rsidRDefault="00627EBE" w:rsidP="009F49D9">
            <w:pPr>
              <w:ind w:right="281"/>
              <w:jc w:val="both"/>
              <w:rPr>
                <w:rFonts w:ascii="Calibri" w:hAnsi="Calibri" w:cs="Calibri"/>
                <w:color w:val="333333"/>
                <w:sz w:val="22"/>
                <w:szCs w:val="22"/>
              </w:rPr>
            </w:pPr>
          </w:p>
          <w:p w:rsidR="00627EBE" w:rsidRPr="00883FCD" w:rsidRDefault="00627EBE" w:rsidP="009F49D9">
            <w:pPr>
              <w:ind w:right="281"/>
              <w:jc w:val="both"/>
              <w:rPr>
                <w:rFonts w:ascii="Calibri" w:hAnsi="Calibri" w:cs="Calibri"/>
                <w:color w:val="333333"/>
                <w:sz w:val="22"/>
                <w:szCs w:val="22"/>
              </w:rPr>
            </w:pPr>
          </w:p>
        </w:tc>
      </w:tr>
      <w:tr w:rsidR="00627EBE" w:rsidRPr="00883FCD" w:rsidTr="006D2859">
        <w:trPr>
          <w:trHeight w:val="429"/>
        </w:trPr>
        <w:tc>
          <w:tcPr>
            <w:tcW w:w="9113" w:type="dxa"/>
            <w:tcBorders>
              <w:top w:val="single" w:sz="4" w:space="0" w:color="auto"/>
            </w:tcBorders>
            <w:shd w:val="clear" w:color="auto" w:fill="D9D9D9" w:themeFill="background1" w:themeFillShade="D9"/>
            <w:vAlign w:val="center"/>
          </w:tcPr>
          <w:p w:rsidR="00627EBE" w:rsidRPr="00883FCD" w:rsidRDefault="00627EBE" w:rsidP="009F49D9">
            <w:pPr>
              <w:autoSpaceDE w:val="0"/>
              <w:autoSpaceDN w:val="0"/>
              <w:adjustRightInd w:val="0"/>
              <w:rPr>
                <w:rFonts w:ascii="Calibri" w:hAnsi="Calibri" w:cs="Calibri"/>
                <w:sz w:val="22"/>
                <w:szCs w:val="22"/>
                <w:lang w:eastAsia="es-BO"/>
              </w:rPr>
            </w:pPr>
            <w:r w:rsidRPr="00883FCD">
              <w:rPr>
                <w:rFonts w:ascii="Calibri" w:hAnsi="Calibri" w:cs="Calibri"/>
                <w:b/>
                <w:bCs/>
                <w:sz w:val="22"/>
                <w:szCs w:val="22"/>
              </w:rPr>
              <w:lastRenderedPageBreak/>
              <w:t>FORMA DE PAGO</w:t>
            </w:r>
          </w:p>
        </w:tc>
      </w:tr>
      <w:tr w:rsidR="00627EBE" w:rsidRPr="00883FCD" w:rsidTr="006D2859">
        <w:trPr>
          <w:trHeight w:val="2873"/>
        </w:trPr>
        <w:tc>
          <w:tcPr>
            <w:tcW w:w="9113" w:type="dxa"/>
            <w:shd w:val="clear" w:color="auto" w:fill="auto"/>
            <w:vAlign w:val="center"/>
          </w:tcPr>
          <w:p w:rsidR="00627EBE" w:rsidRDefault="00627EBE" w:rsidP="009F49D9">
            <w:pPr>
              <w:autoSpaceDE w:val="0"/>
              <w:autoSpaceDN w:val="0"/>
              <w:adjustRightInd w:val="0"/>
              <w:jc w:val="both"/>
              <w:rPr>
                <w:rFonts w:ascii="Calibri" w:hAnsi="Calibri" w:cs="Calibri"/>
                <w:sz w:val="22"/>
                <w:szCs w:val="22"/>
              </w:rPr>
            </w:pPr>
            <w:r w:rsidRPr="00FC4809">
              <w:rPr>
                <w:rFonts w:ascii="Calibri" w:hAnsi="Calibri" w:cs="Calibri"/>
                <w:sz w:val="22"/>
                <w:szCs w:val="22"/>
              </w:rPr>
              <w:t>La Forma de Pago</w:t>
            </w:r>
            <w:r>
              <w:rPr>
                <w:rFonts w:ascii="Calibri" w:hAnsi="Calibri" w:cs="Calibri"/>
                <w:sz w:val="22"/>
                <w:szCs w:val="22"/>
              </w:rPr>
              <w:t xml:space="preserve">, será pagos parciales </w:t>
            </w:r>
            <w:r w:rsidRPr="00FC4809">
              <w:rPr>
                <w:rFonts w:ascii="Calibri" w:hAnsi="Calibri" w:cs="Calibri"/>
                <w:sz w:val="22"/>
                <w:szCs w:val="22"/>
              </w:rPr>
              <w:t xml:space="preserve">vía SIGEP contra mes vencido por </w:t>
            </w:r>
            <w:r>
              <w:rPr>
                <w:rFonts w:ascii="Calibri" w:hAnsi="Calibri" w:cs="Calibri"/>
                <w:sz w:val="22"/>
                <w:szCs w:val="22"/>
              </w:rPr>
              <w:t>el número de garrafas con y sin GLP t</w:t>
            </w:r>
            <w:r w:rsidRPr="00FC4809">
              <w:rPr>
                <w:rFonts w:ascii="Calibri" w:hAnsi="Calibri" w:cs="Calibri"/>
                <w:sz w:val="22"/>
                <w:szCs w:val="22"/>
              </w:rPr>
              <w:t xml:space="preserve">ransportados, previo informe de conformidad emitido por el </w:t>
            </w:r>
            <w:r>
              <w:rPr>
                <w:rFonts w:ascii="Calibri" w:hAnsi="Calibri" w:cs="Calibri"/>
                <w:sz w:val="22"/>
                <w:szCs w:val="22"/>
              </w:rPr>
              <w:t>F</w:t>
            </w:r>
            <w:r w:rsidRPr="00FC4809">
              <w:rPr>
                <w:rFonts w:ascii="Calibri" w:hAnsi="Calibri" w:cs="Calibri"/>
                <w:sz w:val="22"/>
                <w:szCs w:val="22"/>
              </w:rPr>
              <w:t xml:space="preserve">iscal del </w:t>
            </w:r>
            <w:r>
              <w:rPr>
                <w:rFonts w:ascii="Calibri" w:hAnsi="Calibri" w:cs="Calibri"/>
                <w:sz w:val="22"/>
                <w:szCs w:val="22"/>
              </w:rPr>
              <w:t>S</w:t>
            </w:r>
            <w:r w:rsidRPr="00FC4809">
              <w:rPr>
                <w:rFonts w:ascii="Calibri" w:hAnsi="Calibri" w:cs="Calibri"/>
                <w:sz w:val="22"/>
                <w:szCs w:val="22"/>
              </w:rPr>
              <w:t>ervicio.</w:t>
            </w:r>
          </w:p>
          <w:p w:rsidR="00627EBE" w:rsidRPr="00FC4809" w:rsidRDefault="00627EBE" w:rsidP="009F49D9">
            <w:pPr>
              <w:autoSpaceDE w:val="0"/>
              <w:autoSpaceDN w:val="0"/>
              <w:adjustRightInd w:val="0"/>
              <w:jc w:val="both"/>
              <w:rPr>
                <w:rFonts w:ascii="Calibri" w:hAnsi="Calibri" w:cs="Calibri"/>
                <w:sz w:val="22"/>
                <w:szCs w:val="22"/>
              </w:rPr>
            </w:pPr>
          </w:p>
          <w:p w:rsidR="00627EBE" w:rsidRPr="00FC4809" w:rsidRDefault="00627EBE" w:rsidP="009F49D9">
            <w:pPr>
              <w:autoSpaceDE w:val="0"/>
              <w:autoSpaceDN w:val="0"/>
              <w:adjustRightInd w:val="0"/>
              <w:jc w:val="both"/>
              <w:rPr>
                <w:rFonts w:ascii="Calibri" w:hAnsi="Calibri" w:cs="Calibri"/>
                <w:sz w:val="22"/>
                <w:szCs w:val="22"/>
              </w:rPr>
            </w:pPr>
            <w:r w:rsidRPr="00FC4809">
              <w:rPr>
                <w:rFonts w:ascii="Calibri" w:hAnsi="Calibri" w:cs="Calibri"/>
                <w:sz w:val="22"/>
                <w:szCs w:val="22"/>
              </w:rPr>
              <w:t xml:space="preserve">La </w:t>
            </w:r>
            <w:r>
              <w:rPr>
                <w:rFonts w:ascii="Calibri" w:hAnsi="Calibri" w:cs="Calibri"/>
                <w:sz w:val="22"/>
                <w:szCs w:val="22"/>
              </w:rPr>
              <w:t xml:space="preserve">solicitud de pago </w:t>
            </w:r>
            <w:r w:rsidRPr="00FC4809">
              <w:rPr>
                <w:rFonts w:ascii="Calibri" w:hAnsi="Calibri" w:cs="Calibri"/>
                <w:sz w:val="22"/>
                <w:szCs w:val="22"/>
              </w:rPr>
              <w:t>será gestionada contra entreg</w:t>
            </w:r>
            <w:r>
              <w:rPr>
                <w:rFonts w:ascii="Calibri" w:hAnsi="Calibri" w:cs="Calibri"/>
                <w:sz w:val="22"/>
                <w:szCs w:val="22"/>
              </w:rPr>
              <w:t>a de los siguientes documentos:</w:t>
            </w:r>
          </w:p>
          <w:p w:rsidR="00627EBE" w:rsidRPr="00FC4809" w:rsidRDefault="00627EBE" w:rsidP="009F49D9">
            <w:pPr>
              <w:autoSpaceDE w:val="0"/>
              <w:autoSpaceDN w:val="0"/>
              <w:adjustRightInd w:val="0"/>
              <w:jc w:val="both"/>
              <w:rPr>
                <w:rFonts w:ascii="Calibri" w:hAnsi="Calibri" w:cs="Calibri"/>
                <w:b/>
                <w:sz w:val="22"/>
                <w:szCs w:val="22"/>
              </w:rPr>
            </w:pPr>
          </w:p>
          <w:p w:rsidR="00627EBE" w:rsidRPr="00FC4809" w:rsidRDefault="00627EBE" w:rsidP="00A74D79">
            <w:pPr>
              <w:numPr>
                <w:ilvl w:val="0"/>
                <w:numId w:val="41"/>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Nota de solicitud de pago</w:t>
            </w:r>
            <w:r>
              <w:rPr>
                <w:rFonts w:ascii="Calibri" w:hAnsi="Calibri" w:cs="Calibri"/>
                <w:sz w:val="22"/>
                <w:szCs w:val="22"/>
                <w:lang w:val="es-BO"/>
              </w:rPr>
              <w:t xml:space="preserve"> de la empresa contratada.</w:t>
            </w:r>
          </w:p>
          <w:p w:rsidR="00627EBE" w:rsidRPr="00FC4809" w:rsidRDefault="00627EBE" w:rsidP="00A74D79">
            <w:pPr>
              <w:numPr>
                <w:ilvl w:val="0"/>
                <w:numId w:val="41"/>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Factura Original</w:t>
            </w:r>
            <w:r>
              <w:rPr>
                <w:rFonts w:ascii="Calibri" w:hAnsi="Calibri" w:cs="Calibri"/>
                <w:sz w:val="22"/>
                <w:szCs w:val="22"/>
                <w:lang w:val="es-BO"/>
              </w:rPr>
              <w:t xml:space="preserve"> emitido a nombre de YPFB, </w:t>
            </w:r>
            <w:r w:rsidRPr="00A07982">
              <w:rPr>
                <w:rFonts w:ascii="Calibri" w:hAnsi="Calibri" w:cs="Calibri"/>
                <w:sz w:val="22"/>
                <w:szCs w:val="22"/>
              </w:rPr>
              <w:t>NIT: 1020269020</w:t>
            </w:r>
          </w:p>
          <w:p w:rsidR="00627EBE" w:rsidRPr="00FC4809" w:rsidRDefault="00627EBE" w:rsidP="00A74D79">
            <w:pPr>
              <w:numPr>
                <w:ilvl w:val="0"/>
                <w:numId w:val="41"/>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Planilla de conciliación de conformidad</w:t>
            </w:r>
            <w:r>
              <w:rPr>
                <w:rFonts w:ascii="Calibri" w:hAnsi="Calibri" w:cs="Calibri"/>
                <w:sz w:val="22"/>
                <w:szCs w:val="22"/>
                <w:lang w:val="es-BO"/>
              </w:rPr>
              <w:t xml:space="preserve">. </w:t>
            </w:r>
          </w:p>
          <w:p w:rsidR="00627EBE" w:rsidRPr="00FC4809" w:rsidRDefault="00627EBE" w:rsidP="00A74D79">
            <w:pPr>
              <w:numPr>
                <w:ilvl w:val="0"/>
                <w:numId w:val="41"/>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Fotocopia de </w:t>
            </w:r>
            <w:r w:rsidRPr="00FC4809">
              <w:rPr>
                <w:rFonts w:ascii="Calibri" w:hAnsi="Calibri" w:cs="Calibri"/>
                <w:sz w:val="22"/>
                <w:szCs w:val="22"/>
                <w:lang w:val="es-BO"/>
              </w:rPr>
              <w:t>SIGEP</w:t>
            </w:r>
          </w:p>
          <w:p w:rsidR="00627EBE" w:rsidRDefault="00627EBE" w:rsidP="00A74D79">
            <w:pPr>
              <w:numPr>
                <w:ilvl w:val="0"/>
                <w:numId w:val="41"/>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Fotocopia del  NIT</w:t>
            </w:r>
          </w:p>
          <w:p w:rsidR="00627EBE" w:rsidRPr="00C11C4E" w:rsidRDefault="00627EBE" w:rsidP="00A74D79">
            <w:pPr>
              <w:numPr>
                <w:ilvl w:val="0"/>
                <w:numId w:val="41"/>
              </w:numPr>
              <w:autoSpaceDE w:val="0"/>
              <w:autoSpaceDN w:val="0"/>
              <w:adjustRightInd w:val="0"/>
              <w:jc w:val="both"/>
              <w:rPr>
                <w:rFonts w:ascii="Calibri" w:hAnsi="Calibri" w:cs="Calibri"/>
                <w:sz w:val="22"/>
                <w:szCs w:val="22"/>
                <w:lang w:val="es-BO"/>
              </w:rPr>
            </w:pPr>
            <w:r w:rsidRPr="00C11C4E">
              <w:rPr>
                <w:rFonts w:ascii="Calibri" w:hAnsi="Calibri" w:cs="Calibri"/>
                <w:sz w:val="22"/>
                <w:szCs w:val="22"/>
                <w:lang w:val="es-BO"/>
              </w:rPr>
              <w:t>Fotocopia del Contrato Vigente</w:t>
            </w:r>
          </w:p>
        </w:tc>
      </w:tr>
      <w:tr w:rsidR="00627EBE" w:rsidRPr="002777AE"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7EBE" w:rsidRPr="002777AE" w:rsidRDefault="00627EBE" w:rsidP="009F49D9">
            <w:pPr>
              <w:autoSpaceDE w:val="0"/>
              <w:autoSpaceDN w:val="0"/>
              <w:adjustRightInd w:val="0"/>
              <w:rPr>
                <w:rFonts w:ascii="Verdana" w:hAnsi="Verdana" w:cs="Calibri"/>
                <w:sz w:val="18"/>
                <w:szCs w:val="18"/>
              </w:rPr>
            </w:pPr>
            <w:r w:rsidRPr="00883FCD">
              <w:rPr>
                <w:rFonts w:ascii="Calibri" w:hAnsi="Calibri" w:cs="Calibri"/>
                <w:b/>
                <w:sz w:val="22"/>
                <w:szCs w:val="22"/>
              </w:rPr>
              <w:t>FISCAL DEL SERVICIO</w:t>
            </w:r>
          </w:p>
        </w:tc>
      </w:tr>
      <w:tr w:rsidR="00627EBE" w:rsidRPr="002777AE"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627EBE" w:rsidRPr="007F5967" w:rsidRDefault="00627EBE" w:rsidP="009F49D9">
            <w:pPr>
              <w:pStyle w:val="Textoindependiente"/>
              <w:spacing w:after="0" w:line="276" w:lineRule="auto"/>
              <w:jc w:val="both"/>
              <w:rPr>
                <w:rFonts w:ascii="Calibri" w:hAnsi="Calibri" w:cs="Arial"/>
                <w:sz w:val="22"/>
                <w:szCs w:val="22"/>
                <w:lang w:val="es-BO"/>
              </w:rPr>
            </w:pPr>
            <w:r>
              <w:rPr>
                <w:rFonts w:ascii="Calibri" w:hAnsi="Calibri" w:cs="Arial"/>
                <w:sz w:val="22"/>
                <w:szCs w:val="22"/>
                <w:lang w:val="es-BO"/>
              </w:rPr>
              <w:t xml:space="preserve">YPFB </w:t>
            </w:r>
            <w:r w:rsidRPr="007A51DB">
              <w:rPr>
                <w:rFonts w:ascii="Calibri" w:hAnsi="Calibri" w:cs="Arial"/>
                <w:sz w:val="22"/>
                <w:szCs w:val="22"/>
                <w:lang w:val="es-BO"/>
              </w:rPr>
              <w:t xml:space="preserve">designara </w:t>
            </w:r>
            <w:r>
              <w:rPr>
                <w:rFonts w:ascii="Calibri" w:hAnsi="Calibri" w:cs="Arial"/>
                <w:sz w:val="22"/>
                <w:szCs w:val="22"/>
                <w:lang w:val="es-BO"/>
              </w:rPr>
              <w:t xml:space="preserve">a </w:t>
            </w:r>
            <w:r w:rsidRPr="007A51DB">
              <w:rPr>
                <w:rFonts w:ascii="Calibri" w:hAnsi="Calibri" w:cs="Arial"/>
                <w:sz w:val="22"/>
                <w:szCs w:val="22"/>
                <w:lang w:val="es-BO"/>
              </w:rPr>
              <w:t>un funcionario, que será responsable de la fiscalización del servicio, y tendrá las siguientes responsabilidades:</w:t>
            </w:r>
          </w:p>
          <w:p w:rsidR="00627EBE" w:rsidRPr="00D5495F" w:rsidRDefault="00627EBE" w:rsidP="00A74D79">
            <w:pPr>
              <w:numPr>
                <w:ilvl w:val="0"/>
                <w:numId w:val="40"/>
              </w:numPr>
              <w:spacing w:line="276" w:lineRule="auto"/>
              <w:contextualSpacing/>
              <w:jc w:val="both"/>
              <w:rPr>
                <w:rFonts w:ascii="Calibri" w:hAnsi="Calibri" w:cs="Arial"/>
                <w:b/>
                <w:sz w:val="22"/>
                <w:szCs w:val="22"/>
              </w:rPr>
            </w:pPr>
            <w:r w:rsidRPr="00883FCD">
              <w:rPr>
                <w:rFonts w:ascii="Calibri" w:hAnsi="Calibri" w:cs="Arial"/>
                <w:sz w:val="22"/>
                <w:szCs w:val="22"/>
              </w:rPr>
              <w:t>Realizar el seguimiento y verificación del cumplimiento del contrato y de las especificaciones Técnicas.</w:t>
            </w:r>
          </w:p>
          <w:p w:rsidR="00627EBE" w:rsidRPr="00883FCD" w:rsidRDefault="00627EBE" w:rsidP="00A74D79">
            <w:pPr>
              <w:numPr>
                <w:ilvl w:val="0"/>
                <w:numId w:val="40"/>
              </w:numPr>
              <w:spacing w:line="276" w:lineRule="auto"/>
              <w:contextualSpacing/>
              <w:jc w:val="both"/>
              <w:rPr>
                <w:rFonts w:ascii="Calibri" w:hAnsi="Calibri" w:cs="Arial"/>
                <w:b/>
                <w:sz w:val="22"/>
                <w:szCs w:val="22"/>
              </w:rPr>
            </w:pPr>
            <w:r>
              <w:rPr>
                <w:rFonts w:ascii="Calibri" w:hAnsi="Calibri" w:cs="Arial"/>
                <w:sz w:val="22"/>
                <w:szCs w:val="22"/>
              </w:rPr>
              <w:t xml:space="preserve">Verificar la </w:t>
            </w:r>
            <w:r w:rsidRPr="00072D41">
              <w:rPr>
                <w:rFonts w:ascii="Calibri" w:hAnsi="Calibri" w:cs="Arial"/>
                <w:sz w:val="22"/>
                <w:szCs w:val="22"/>
              </w:rPr>
              <w:t xml:space="preserve">Orden de Despacho/Retorno </w:t>
            </w:r>
            <w:r w:rsidRPr="00883FCD">
              <w:rPr>
                <w:rFonts w:ascii="Calibri" w:hAnsi="Calibri" w:cs="Arial"/>
                <w:sz w:val="22"/>
                <w:szCs w:val="22"/>
              </w:rPr>
              <w:t>de punto orige</w:t>
            </w:r>
            <w:r>
              <w:rPr>
                <w:rFonts w:ascii="Calibri" w:hAnsi="Calibri" w:cs="Arial"/>
                <w:sz w:val="22"/>
                <w:szCs w:val="22"/>
              </w:rPr>
              <w:t>n</w:t>
            </w:r>
            <w:r w:rsidRPr="00883FCD">
              <w:rPr>
                <w:rFonts w:ascii="Calibri" w:hAnsi="Calibri" w:cs="Arial"/>
                <w:sz w:val="22"/>
                <w:szCs w:val="22"/>
              </w:rPr>
              <w:t>.</w:t>
            </w:r>
          </w:p>
          <w:p w:rsidR="00627EBE" w:rsidRPr="00D63345" w:rsidRDefault="00627EBE" w:rsidP="00A74D79">
            <w:pPr>
              <w:numPr>
                <w:ilvl w:val="0"/>
                <w:numId w:val="40"/>
              </w:numPr>
              <w:spacing w:line="276" w:lineRule="auto"/>
              <w:contextualSpacing/>
              <w:jc w:val="both"/>
              <w:rPr>
                <w:rFonts w:ascii="Calibri" w:hAnsi="Calibri" w:cs="Arial"/>
                <w:b/>
                <w:sz w:val="22"/>
                <w:szCs w:val="22"/>
              </w:rPr>
            </w:pPr>
            <w:r w:rsidRPr="00883FCD">
              <w:rPr>
                <w:rFonts w:ascii="Calibri" w:hAnsi="Calibri" w:cs="Arial"/>
                <w:sz w:val="22"/>
                <w:szCs w:val="22"/>
              </w:rPr>
              <w:t xml:space="preserve">Verificar que todas las garrafas </w:t>
            </w:r>
            <w:r>
              <w:rPr>
                <w:rFonts w:ascii="Calibri" w:hAnsi="Calibri" w:cs="Arial"/>
                <w:sz w:val="22"/>
                <w:szCs w:val="22"/>
              </w:rPr>
              <w:t>vacías retornen</w:t>
            </w:r>
            <w:r w:rsidRPr="00883FCD">
              <w:rPr>
                <w:rFonts w:ascii="Calibri" w:hAnsi="Calibri" w:cs="Arial"/>
                <w:sz w:val="22"/>
                <w:szCs w:val="22"/>
              </w:rPr>
              <w:t xml:space="preserve"> con sus válvulas tipo F.</w:t>
            </w:r>
          </w:p>
          <w:p w:rsidR="00627EBE" w:rsidRPr="00B90884" w:rsidRDefault="00627EBE" w:rsidP="00A74D79">
            <w:pPr>
              <w:numPr>
                <w:ilvl w:val="0"/>
                <w:numId w:val="40"/>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Remisión de </w:t>
            </w:r>
            <w:r>
              <w:rPr>
                <w:rFonts w:ascii="Calibri" w:hAnsi="Calibri" w:cs="Calibri"/>
                <w:sz w:val="22"/>
                <w:szCs w:val="22"/>
              </w:rPr>
              <w:t>I</w:t>
            </w:r>
            <w:r w:rsidRPr="00DC4C9B">
              <w:rPr>
                <w:rFonts w:ascii="Calibri" w:hAnsi="Calibri" w:cs="Calibri"/>
                <w:sz w:val="22"/>
                <w:szCs w:val="22"/>
              </w:rPr>
              <w:t>nforme de conformidad para pago del servicio</w:t>
            </w:r>
            <w:r>
              <w:rPr>
                <w:rFonts w:ascii="Calibri" w:hAnsi="Calibri" w:cs="Calibri"/>
                <w:sz w:val="22"/>
                <w:szCs w:val="22"/>
              </w:rPr>
              <w:t>,</w:t>
            </w:r>
            <w:r w:rsidRPr="00DC4C9B">
              <w:rPr>
                <w:rFonts w:ascii="Calibri" w:hAnsi="Calibri" w:cs="Calibri"/>
                <w:sz w:val="22"/>
                <w:szCs w:val="22"/>
              </w:rPr>
              <w:t xml:space="preserve"> de forma mensual.</w:t>
            </w:r>
          </w:p>
        </w:tc>
      </w:tr>
      <w:tr w:rsidR="00627EBE" w:rsidRPr="00883FCD"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27EBE" w:rsidRPr="005557FC" w:rsidRDefault="00627EBE" w:rsidP="009F49D9">
            <w:pPr>
              <w:pStyle w:val="Textoindependiente"/>
              <w:spacing w:line="276" w:lineRule="auto"/>
              <w:jc w:val="both"/>
              <w:rPr>
                <w:rFonts w:ascii="Calibri" w:hAnsi="Calibri" w:cs="Arial"/>
                <w:b/>
                <w:sz w:val="22"/>
                <w:szCs w:val="22"/>
                <w:lang w:val="es-BO"/>
              </w:rPr>
            </w:pPr>
            <w:r w:rsidRPr="005557FC">
              <w:rPr>
                <w:rFonts w:ascii="Calibri" w:hAnsi="Calibri" w:cs="Arial"/>
                <w:b/>
                <w:sz w:val="22"/>
                <w:szCs w:val="22"/>
                <w:lang w:val="es-BO"/>
              </w:rPr>
              <w:t>MULTAS</w:t>
            </w:r>
            <w:r>
              <w:rPr>
                <w:rFonts w:ascii="Calibri" w:hAnsi="Calibri" w:cs="Arial"/>
                <w:b/>
                <w:sz w:val="22"/>
                <w:szCs w:val="22"/>
                <w:lang w:val="es-BO"/>
              </w:rPr>
              <w:t xml:space="preserve"> Y PENALIDADES</w:t>
            </w:r>
          </w:p>
        </w:tc>
      </w:tr>
      <w:tr w:rsidR="00627EBE" w:rsidRPr="007F5967"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627EBE" w:rsidRPr="001A0E8F" w:rsidRDefault="00627EBE" w:rsidP="009F49D9">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627EBE" w:rsidRPr="001A0E8F" w:rsidRDefault="00627EBE" w:rsidP="009F49D9">
            <w:pPr>
              <w:widowControl w:val="0"/>
              <w:autoSpaceDE w:val="0"/>
              <w:autoSpaceDN w:val="0"/>
              <w:ind w:right="43"/>
              <w:contextualSpacing/>
              <w:jc w:val="both"/>
              <w:rPr>
                <w:rFonts w:ascii="Calibri" w:hAnsi="Calibri" w:cs="Arial"/>
                <w:sz w:val="22"/>
                <w:szCs w:val="16"/>
              </w:rPr>
            </w:pPr>
          </w:p>
          <w:p w:rsidR="00627EBE" w:rsidRPr="001A0E8F" w:rsidRDefault="00627EBE" w:rsidP="009F49D9">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t xml:space="preserve">Se aplicará una </w:t>
            </w:r>
            <w:r>
              <w:rPr>
                <w:rFonts w:ascii="Calibri" w:hAnsi="Calibri" w:cs="Arial"/>
                <w:sz w:val="22"/>
                <w:szCs w:val="16"/>
              </w:rPr>
              <w:t xml:space="preserve">penalidad </w:t>
            </w:r>
            <w:r w:rsidRPr="001A0E8F">
              <w:rPr>
                <w:rFonts w:ascii="Calibri" w:hAnsi="Calibri" w:cs="Arial"/>
                <w:sz w:val="22"/>
                <w:szCs w:val="16"/>
              </w:rPr>
              <w:t xml:space="preserve">de </w:t>
            </w:r>
            <w:r w:rsidRPr="007C0507">
              <w:rPr>
                <w:rFonts w:ascii="Calibri" w:hAnsi="Calibri" w:cs="Arial"/>
                <w:color w:val="FF0000"/>
                <w:sz w:val="22"/>
                <w:szCs w:val="16"/>
                <w:highlight w:val="yellow"/>
              </w:rPr>
              <w:t>Bs 2</w:t>
            </w:r>
            <w:r>
              <w:rPr>
                <w:rFonts w:ascii="Calibri" w:hAnsi="Calibri" w:cs="Arial"/>
                <w:color w:val="FF0000"/>
                <w:sz w:val="22"/>
                <w:szCs w:val="16"/>
                <w:highlight w:val="yellow"/>
              </w:rPr>
              <w:t>.</w:t>
            </w:r>
            <w:r w:rsidRPr="007C0507">
              <w:rPr>
                <w:rFonts w:ascii="Calibri" w:hAnsi="Calibri" w:cs="Arial"/>
                <w:color w:val="FF0000"/>
                <w:sz w:val="22"/>
                <w:szCs w:val="16"/>
                <w:highlight w:val="yellow"/>
              </w:rPr>
              <w:t>000</w:t>
            </w:r>
            <w:r>
              <w:rPr>
                <w:rFonts w:ascii="Calibri" w:hAnsi="Calibri" w:cs="Arial"/>
                <w:color w:val="FF0000"/>
                <w:sz w:val="22"/>
                <w:szCs w:val="16"/>
                <w:highlight w:val="yellow"/>
              </w:rPr>
              <w:t>,00</w:t>
            </w:r>
            <w:r w:rsidRPr="007C0507">
              <w:rPr>
                <w:rFonts w:ascii="Calibri" w:hAnsi="Calibri" w:cs="Arial"/>
                <w:color w:val="FF0000"/>
                <w:sz w:val="22"/>
                <w:szCs w:val="16"/>
                <w:highlight w:val="yellow"/>
              </w:rPr>
              <w:t xml:space="preserve"> (Dos Mil </w:t>
            </w:r>
            <w:r>
              <w:rPr>
                <w:rFonts w:ascii="Calibri" w:hAnsi="Calibri" w:cs="Arial"/>
                <w:color w:val="FF0000"/>
                <w:sz w:val="22"/>
                <w:szCs w:val="16"/>
                <w:highlight w:val="yellow"/>
              </w:rPr>
              <w:t xml:space="preserve">00/100 </w:t>
            </w:r>
            <w:r w:rsidRPr="007C0507">
              <w:rPr>
                <w:rFonts w:ascii="Calibri" w:hAnsi="Calibri" w:cs="Arial"/>
                <w:color w:val="FF0000"/>
                <w:sz w:val="22"/>
                <w:szCs w:val="16"/>
                <w:highlight w:val="yellow"/>
              </w:rPr>
              <w:t>Bolivianos)</w:t>
            </w:r>
            <w:r w:rsidRPr="001A0E8F">
              <w:rPr>
                <w:rFonts w:ascii="Calibri" w:hAnsi="Calibri" w:cs="Arial"/>
                <w:color w:val="FF0000"/>
                <w:sz w:val="22"/>
                <w:szCs w:val="16"/>
              </w:rPr>
              <w:t xml:space="preserve"> </w:t>
            </w:r>
            <w:r w:rsidRPr="001A0E8F">
              <w:rPr>
                <w:rFonts w:ascii="Calibri" w:hAnsi="Calibri" w:cs="Arial"/>
                <w:sz w:val="22"/>
                <w:szCs w:val="16"/>
              </w:rPr>
              <w:t>cada vez que el Contratante o personal que lo represente identifique un conductor con algún nivel de alcoholemia durante la ejecución del Servicio.</w:t>
            </w:r>
          </w:p>
          <w:p w:rsidR="00627EBE" w:rsidRPr="001A0E8F" w:rsidRDefault="00627EBE" w:rsidP="009F49D9">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b)</w:t>
            </w:r>
            <w:r w:rsidRPr="001A0E8F">
              <w:rPr>
                <w:rFonts w:ascii="Calibri" w:hAnsi="Calibri" w:cs="Arial"/>
                <w:sz w:val="22"/>
                <w:szCs w:val="16"/>
              </w:rPr>
              <w:tab/>
              <w:t xml:space="preserve">Se aplicará una </w:t>
            </w:r>
            <w:r>
              <w:rPr>
                <w:rFonts w:ascii="Calibri" w:hAnsi="Calibri" w:cs="Arial"/>
                <w:sz w:val="22"/>
                <w:szCs w:val="16"/>
              </w:rPr>
              <w:t xml:space="preserve">penalidad </w:t>
            </w:r>
            <w:r w:rsidRPr="001A0E8F">
              <w:rPr>
                <w:rFonts w:ascii="Calibri" w:hAnsi="Calibri" w:cs="Arial"/>
                <w:sz w:val="22"/>
                <w:szCs w:val="16"/>
              </w:rPr>
              <w:t xml:space="preserve">de </w:t>
            </w:r>
            <w:r w:rsidRPr="007C0507">
              <w:rPr>
                <w:rFonts w:ascii="Calibri" w:hAnsi="Calibri" w:cs="Arial"/>
                <w:color w:val="FF0000"/>
                <w:sz w:val="22"/>
                <w:szCs w:val="16"/>
                <w:highlight w:val="yellow"/>
              </w:rPr>
              <w:t>Bs 2</w:t>
            </w:r>
            <w:r>
              <w:rPr>
                <w:rFonts w:ascii="Calibri" w:hAnsi="Calibri" w:cs="Arial"/>
                <w:color w:val="FF0000"/>
                <w:sz w:val="22"/>
                <w:szCs w:val="16"/>
                <w:highlight w:val="yellow"/>
              </w:rPr>
              <w:t>.</w:t>
            </w:r>
            <w:r w:rsidRPr="007C0507">
              <w:rPr>
                <w:rFonts w:ascii="Calibri" w:hAnsi="Calibri" w:cs="Arial"/>
                <w:color w:val="FF0000"/>
                <w:sz w:val="22"/>
                <w:szCs w:val="16"/>
                <w:highlight w:val="yellow"/>
              </w:rPr>
              <w:t>000</w:t>
            </w:r>
            <w:r>
              <w:rPr>
                <w:rFonts w:ascii="Calibri" w:hAnsi="Calibri" w:cs="Arial"/>
                <w:color w:val="FF0000"/>
                <w:sz w:val="22"/>
                <w:szCs w:val="16"/>
                <w:highlight w:val="yellow"/>
              </w:rPr>
              <w:t>,00</w:t>
            </w:r>
            <w:r w:rsidRPr="007C0507">
              <w:rPr>
                <w:rFonts w:ascii="Calibri" w:hAnsi="Calibri" w:cs="Arial"/>
                <w:color w:val="FF0000"/>
                <w:sz w:val="22"/>
                <w:szCs w:val="16"/>
                <w:highlight w:val="yellow"/>
              </w:rPr>
              <w:t xml:space="preserve"> (Dos Mil </w:t>
            </w:r>
            <w:r>
              <w:rPr>
                <w:rFonts w:ascii="Calibri" w:hAnsi="Calibri" w:cs="Arial"/>
                <w:color w:val="FF0000"/>
                <w:sz w:val="22"/>
                <w:szCs w:val="16"/>
                <w:highlight w:val="yellow"/>
              </w:rPr>
              <w:t xml:space="preserve">00/100 </w:t>
            </w:r>
            <w:r w:rsidRPr="007C0507">
              <w:rPr>
                <w:rFonts w:ascii="Calibri" w:hAnsi="Calibri" w:cs="Arial"/>
                <w:color w:val="FF0000"/>
                <w:sz w:val="22"/>
                <w:szCs w:val="16"/>
                <w:highlight w:val="yellow"/>
              </w:rPr>
              <w:t>Bolivianos)</w:t>
            </w:r>
            <w:r w:rsidRPr="001A0E8F">
              <w:rPr>
                <w:rFonts w:ascii="Calibri" w:hAnsi="Calibri" w:cs="Arial"/>
                <w:color w:val="FF0000"/>
                <w:sz w:val="22"/>
                <w:szCs w:val="16"/>
              </w:rPr>
              <w:t xml:space="preserve"> </w:t>
            </w:r>
            <w:r w:rsidRPr="001A0E8F">
              <w:rPr>
                <w:rFonts w:ascii="Calibri" w:hAnsi="Calibri" w:cs="Arial"/>
                <w:sz w:val="22"/>
                <w:szCs w:val="16"/>
              </w:rPr>
              <w:t xml:space="preserve">cada vez que el Contratante o personal que lo represente encuentre terceros pasajeros en los Camiones </w:t>
            </w:r>
            <w:r>
              <w:rPr>
                <w:rFonts w:ascii="Calibri" w:hAnsi="Calibri" w:cs="Arial"/>
                <w:sz w:val="22"/>
                <w:szCs w:val="16"/>
              </w:rPr>
              <w:t>d</w:t>
            </w:r>
            <w:r w:rsidRPr="001A0E8F">
              <w:rPr>
                <w:rFonts w:ascii="Calibri" w:hAnsi="Calibri" w:cs="Arial"/>
                <w:sz w:val="22"/>
                <w:szCs w:val="16"/>
              </w:rPr>
              <w:t xml:space="preserve">urante la ejecución del Servicio. </w:t>
            </w:r>
          </w:p>
          <w:p w:rsidR="00627EBE" w:rsidRPr="001A0E8F" w:rsidRDefault="00627EBE" w:rsidP="009F49D9">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c)</w:t>
            </w:r>
            <w:r w:rsidRPr="001A0E8F">
              <w:rPr>
                <w:rFonts w:ascii="Calibri" w:hAnsi="Calibri" w:cs="Arial"/>
                <w:sz w:val="22"/>
                <w:szCs w:val="16"/>
              </w:rPr>
              <w:tab/>
              <w:t xml:space="preserve">Se aplicará una penalidad de </w:t>
            </w:r>
            <w:r w:rsidRPr="007C0507">
              <w:rPr>
                <w:rFonts w:ascii="Calibri" w:hAnsi="Calibri" w:cs="Arial"/>
                <w:color w:val="FF0000"/>
                <w:sz w:val="22"/>
                <w:szCs w:val="16"/>
                <w:highlight w:val="yellow"/>
              </w:rPr>
              <w:t>Bs 2</w:t>
            </w:r>
            <w:r>
              <w:rPr>
                <w:rFonts w:ascii="Calibri" w:hAnsi="Calibri" w:cs="Arial"/>
                <w:color w:val="FF0000"/>
                <w:sz w:val="22"/>
                <w:szCs w:val="16"/>
                <w:highlight w:val="yellow"/>
              </w:rPr>
              <w:t>.</w:t>
            </w:r>
            <w:r w:rsidRPr="007C0507">
              <w:rPr>
                <w:rFonts w:ascii="Calibri" w:hAnsi="Calibri" w:cs="Arial"/>
                <w:color w:val="FF0000"/>
                <w:sz w:val="22"/>
                <w:szCs w:val="16"/>
                <w:highlight w:val="yellow"/>
              </w:rPr>
              <w:t>000</w:t>
            </w:r>
            <w:r>
              <w:rPr>
                <w:rFonts w:ascii="Calibri" w:hAnsi="Calibri" w:cs="Arial"/>
                <w:color w:val="FF0000"/>
                <w:sz w:val="22"/>
                <w:szCs w:val="16"/>
                <w:highlight w:val="yellow"/>
              </w:rPr>
              <w:t>,00</w:t>
            </w:r>
            <w:r w:rsidRPr="007C0507">
              <w:rPr>
                <w:rFonts w:ascii="Calibri" w:hAnsi="Calibri" w:cs="Arial"/>
                <w:color w:val="FF0000"/>
                <w:sz w:val="22"/>
                <w:szCs w:val="16"/>
                <w:highlight w:val="yellow"/>
              </w:rPr>
              <w:t xml:space="preserve"> (Dos Mil </w:t>
            </w:r>
            <w:r>
              <w:rPr>
                <w:rFonts w:ascii="Calibri" w:hAnsi="Calibri" w:cs="Arial"/>
                <w:color w:val="FF0000"/>
                <w:sz w:val="22"/>
                <w:szCs w:val="16"/>
                <w:highlight w:val="yellow"/>
              </w:rPr>
              <w:t xml:space="preserve">00/100 </w:t>
            </w:r>
            <w:r w:rsidRPr="007C0507">
              <w:rPr>
                <w:rFonts w:ascii="Calibri" w:hAnsi="Calibri" w:cs="Arial"/>
                <w:color w:val="FF0000"/>
                <w:sz w:val="22"/>
                <w:szCs w:val="16"/>
                <w:highlight w:val="yellow"/>
              </w:rPr>
              <w:t>Bolivianos)</w:t>
            </w:r>
            <w:r w:rsidRPr="001A0E8F">
              <w:rPr>
                <w:rFonts w:ascii="Calibri" w:hAnsi="Calibri" w:cs="Arial"/>
                <w:color w:val="FF0000"/>
                <w:sz w:val="22"/>
                <w:szCs w:val="16"/>
              </w:rPr>
              <w:t xml:space="preserve"> </w:t>
            </w:r>
            <w:r w:rsidRPr="001A0E8F">
              <w:rPr>
                <w:rFonts w:ascii="Calibri" w:hAnsi="Calibri" w:cs="Arial"/>
                <w:sz w:val="22"/>
                <w:szCs w:val="16"/>
              </w:rPr>
              <w:t xml:space="preserve">cada vez que el Contratante o personal que lo represente verifique que se encuentre conduciendo un </w:t>
            </w:r>
            <w:r w:rsidRPr="001A0E8F">
              <w:rPr>
                <w:rFonts w:ascii="Calibri" w:hAnsi="Calibri" w:cs="Arial"/>
                <w:sz w:val="22"/>
                <w:szCs w:val="16"/>
              </w:rPr>
              <w:lastRenderedPageBreak/>
              <w:t>conductor vetado por el Contratante y/o Planta.</w:t>
            </w:r>
          </w:p>
          <w:p w:rsidR="00627EBE" w:rsidRDefault="00627EBE" w:rsidP="009F49D9">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d)</w:t>
            </w:r>
            <w:r>
              <w:rPr>
                <w:rFonts w:ascii="Calibri" w:hAnsi="Calibri" w:cs="Arial"/>
                <w:sz w:val="22"/>
                <w:szCs w:val="16"/>
              </w:rPr>
              <w:t xml:space="preserve">      </w:t>
            </w:r>
            <w:r w:rsidRPr="001A0E8F">
              <w:rPr>
                <w:rFonts w:ascii="Calibri" w:hAnsi="Calibri" w:cs="Arial"/>
                <w:sz w:val="22"/>
                <w:szCs w:val="16"/>
              </w:rPr>
              <w:t xml:space="preserve">Se aplicará una penalidad de </w:t>
            </w:r>
            <w:r w:rsidRPr="007C0507">
              <w:rPr>
                <w:rFonts w:ascii="Calibri" w:hAnsi="Calibri" w:cs="Arial"/>
                <w:color w:val="FF0000"/>
                <w:sz w:val="22"/>
                <w:szCs w:val="16"/>
                <w:highlight w:val="yellow"/>
              </w:rPr>
              <w:t>Bs 2</w:t>
            </w:r>
            <w:r>
              <w:rPr>
                <w:rFonts w:ascii="Calibri" w:hAnsi="Calibri" w:cs="Arial"/>
                <w:color w:val="FF0000"/>
                <w:sz w:val="22"/>
                <w:szCs w:val="16"/>
                <w:highlight w:val="yellow"/>
              </w:rPr>
              <w:t>.</w:t>
            </w:r>
            <w:r w:rsidRPr="007C0507">
              <w:rPr>
                <w:rFonts w:ascii="Calibri" w:hAnsi="Calibri" w:cs="Arial"/>
                <w:color w:val="FF0000"/>
                <w:sz w:val="22"/>
                <w:szCs w:val="16"/>
                <w:highlight w:val="yellow"/>
              </w:rPr>
              <w:t>000</w:t>
            </w:r>
            <w:r>
              <w:rPr>
                <w:rFonts w:ascii="Calibri" w:hAnsi="Calibri" w:cs="Arial"/>
                <w:color w:val="FF0000"/>
                <w:sz w:val="22"/>
                <w:szCs w:val="16"/>
                <w:highlight w:val="yellow"/>
              </w:rPr>
              <w:t>,00</w:t>
            </w:r>
            <w:r w:rsidRPr="007C0507">
              <w:rPr>
                <w:rFonts w:ascii="Calibri" w:hAnsi="Calibri" w:cs="Arial"/>
                <w:color w:val="FF0000"/>
                <w:sz w:val="22"/>
                <w:szCs w:val="16"/>
                <w:highlight w:val="yellow"/>
              </w:rPr>
              <w:t xml:space="preserve"> (Dos Mil </w:t>
            </w:r>
            <w:r>
              <w:rPr>
                <w:rFonts w:ascii="Calibri" w:hAnsi="Calibri" w:cs="Arial"/>
                <w:color w:val="FF0000"/>
                <w:sz w:val="22"/>
                <w:szCs w:val="16"/>
                <w:highlight w:val="yellow"/>
              </w:rPr>
              <w:t xml:space="preserve">00/100 </w:t>
            </w:r>
            <w:r w:rsidRPr="007C0507">
              <w:rPr>
                <w:rFonts w:ascii="Calibri" w:hAnsi="Calibri" w:cs="Arial"/>
                <w:color w:val="FF0000"/>
                <w:sz w:val="22"/>
                <w:szCs w:val="16"/>
                <w:highlight w:val="yellow"/>
              </w:rPr>
              <w:t>Bolivianos)</w:t>
            </w:r>
            <w:r w:rsidRPr="001A0E8F">
              <w:rPr>
                <w:rFonts w:ascii="Calibri" w:hAnsi="Calibri" w:cs="Arial"/>
                <w:color w:val="FF0000"/>
                <w:sz w:val="22"/>
                <w:szCs w:val="16"/>
              </w:rPr>
              <w:t xml:space="preserve"> </w:t>
            </w:r>
            <w:r w:rsidRPr="001A0E8F">
              <w:rPr>
                <w:rFonts w:ascii="Calibri" w:hAnsi="Calibri" w:cs="Arial"/>
                <w:sz w:val="22"/>
                <w:szCs w:val="16"/>
              </w:rPr>
              <w:t>cada vez que el Contratante o personal que lo represente verifique que el conductor presente documentación relacionada al Servicio y que la misma este adulterada o fuera de vigencia.</w:t>
            </w:r>
          </w:p>
          <w:p w:rsidR="00627EBE" w:rsidRDefault="00627EBE" w:rsidP="009F49D9">
            <w:pPr>
              <w:widowControl w:val="0"/>
              <w:autoSpaceDE w:val="0"/>
              <w:autoSpaceDN w:val="0"/>
              <w:ind w:right="43"/>
              <w:contextualSpacing/>
              <w:jc w:val="both"/>
              <w:rPr>
                <w:rFonts w:ascii="Calibri" w:hAnsi="Calibri" w:cs="Arial"/>
                <w:sz w:val="22"/>
                <w:szCs w:val="16"/>
              </w:rPr>
            </w:pPr>
          </w:p>
          <w:p w:rsidR="00627EBE" w:rsidRPr="001A0E8F" w:rsidRDefault="00627EBE" w:rsidP="009F49D9">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627EBE" w:rsidRDefault="00627EBE" w:rsidP="009F49D9">
            <w:pPr>
              <w:widowControl w:val="0"/>
              <w:autoSpaceDE w:val="0"/>
              <w:autoSpaceDN w:val="0"/>
              <w:ind w:right="43"/>
              <w:contextualSpacing/>
              <w:jc w:val="both"/>
              <w:rPr>
                <w:rFonts w:ascii="Calibri" w:hAnsi="Calibri" w:cs="Arial"/>
                <w:sz w:val="22"/>
                <w:szCs w:val="16"/>
              </w:rPr>
            </w:pPr>
          </w:p>
          <w:p w:rsidR="00627EBE" w:rsidRDefault="00627EBE" w:rsidP="00A74D79">
            <w:pPr>
              <w:numPr>
                <w:ilvl w:val="0"/>
                <w:numId w:val="42"/>
              </w:numPr>
              <w:autoSpaceDE w:val="0"/>
              <w:autoSpaceDN w:val="0"/>
              <w:adjustRightInd w:val="0"/>
              <w:jc w:val="both"/>
              <w:rPr>
                <w:rFonts w:ascii="Calibri" w:hAnsi="Calibri" w:cs="Calibri"/>
                <w:sz w:val="22"/>
                <w:szCs w:val="22"/>
              </w:rPr>
            </w:pPr>
            <w:r>
              <w:rPr>
                <w:rFonts w:ascii="Calibri" w:hAnsi="Calibri" w:cs="Calibri"/>
                <w:sz w:val="22"/>
                <w:szCs w:val="22"/>
              </w:rPr>
              <w:t xml:space="preserve">Se aplicará una multa de </w:t>
            </w:r>
            <w:r>
              <w:rPr>
                <w:rFonts w:ascii="Calibri" w:hAnsi="Calibri" w:cs="Arial"/>
                <w:color w:val="FF0000"/>
                <w:sz w:val="22"/>
                <w:szCs w:val="16"/>
                <w:highlight w:val="yellow"/>
              </w:rPr>
              <w:t>Bs 5.</w:t>
            </w:r>
            <w:r w:rsidRPr="007C0507">
              <w:rPr>
                <w:rFonts w:ascii="Calibri" w:hAnsi="Calibri" w:cs="Arial"/>
                <w:color w:val="FF0000"/>
                <w:sz w:val="22"/>
                <w:szCs w:val="16"/>
                <w:highlight w:val="yellow"/>
              </w:rPr>
              <w:t>000</w:t>
            </w:r>
            <w:r>
              <w:rPr>
                <w:rFonts w:ascii="Calibri" w:hAnsi="Calibri" w:cs="Arial"/>
                <w:color w:val="FF0000"/>
                <w:sz w:val="22"/>
                <w:szCs w:val="16"/>
                <w:highlight w:val="yellow"/>
              </w:rPr>
              <w:t>,00</w:t>
            </w:r>
            <w:r w:rsidRPr="007C0507">
              <w:rPr>
                <w:rFonts w:ascii="Calibri" w:hAnsi="Calibri" w:cs="Arial"/>
                <w:color w:val="FF0000"/>
                <w:sz w:val="22"/>
                <w:szCs w:val="16"/>
                <w:highlight w:val="yellow"/>
              </w:rPr>
              <w:t xml:space="preserve"> (</w:t>
            </w:r>
            <w:r>
              <w:rPr>
                <w:rFonts w:ascii="Calibri" w:hAnsi="Calibri" w:cs="Arial"/>
                <w:color w:val="FF0000"/>
                <w:sz w:val="22"/>
                <w:szCs w:val="16"/>
                <w:highlight w:val="yellow"/>
              </w:rPr>
              <w:t xml:space="preserve">Cinco </w:t>
            </w:r>
            <w:r w:rsidRPr="007C0507">
              <w:rPr>
                <w:rFonts w:ascii="Calibri" w:hAnsi="Calibri" w:cs="Arial"/>
                <w:color w:val="FF0000"/>
                <w:sz w:val="22"/>
                <w:szCs w:val="16"/>
                <w:highlight w:val="yellow"/>
              </w:rPr>
              <w:t xml:space="preserve">Mil </w:t>
            </w:r>
            <w:r>
              <w:rPr>
                <w:rFonts w:ascii="Calibri" w:hAnsi="Calibri" w:cs="Arial"/>
                <w:color w:val="FF0000"/>
                <w:sz w:val="22"/>
                <w:szCs w:val="16"/>
                <w:highlight w:val="yellow"/>
              </w:rPr>
              <w:t xml:space="preserve">00/100 </w:t>
            </w:r>
            <w:r w:rsidRPr="007C0507">
              <w:rPr>
                <w:rFonts w:ascii="Calibri" w:hAnsi="Calibri" w:cs="Arial"/>
                <w:color w:val="FF0000"/>
                <w:sz w:val="22"/>
                <w:szCs w:val="16"/>
                <w:highlight w:val="yellow"/>
              </w:rPr>
              <w:t>Bolivianos)</w:t>
            </w:r>
            <w:r w:rsidRPr="001A0E8F">
              <w:rPr>
                <w:rFonts w:ascii="Calibri" w:hAnsi="Calibri" w:cs="Arial"/>
                <w:color w:val="FF0000"/>
                <w:sz w:val="22"/>
                <w:szCs w:val="16"/>
              </w:rPr>
              <w:t xml:space="preserve"> </w:t>
            </w:r>
            <w:r>
              <w:rPr>
                <w:rFonts w:ascii="Calibri" w:hAnsi="Calibri" w:cs="Calibri"/>
                <w:sz w:val="22"/>
                <w:szCs w:val="22"/>
              </w:rPr>
              <w:t>a la empresa contratada, por cada día de retraso en la carga y/o descarga, misma que será computada a partir de la notificación por “Correo electrónico u otro medio escrito” por parte del Fiscal de Servicio de YPFB. Salvo por causas de fuerza mayo o caso fortuito debidamente justificado.</w:t>
            </w:r>
          </w:p>
          <w:p w:rsidR="00627EBE" w:rsidRDefault="00627EBE" w:rsidP="00A74D79">
            <w:pPr>
              <w:numPr>
                <w:ilvl w:val="0"/>
                <w:numId w:val="42"/>
              </w:numPr>
              <w:autoSpaceDE w:val="0"/>
              <w:autoSpaceDN w:val="0"/>
              <w:adjustRightInd w:val="0"/>
              <w:jc w:val="both"/>
              <w:rPr>
                <w:rFonts w:ascii="Calibri" w:hAnsi="Calibri" w:cs="Calibri"/>
                <w:sz w:val="22"/>
                <w:szCs w:val="22"/>
              </w:rPr>
            </w:pPr>
            <w:r>
              <w:rPr>
                <w:rFonts w:ascii="Calibri" w:hAnsi="Calibri" w:cs="Calibri"/>
                <w:sz w:val="22"/>
                <w:szCs w:val="22"/>
              </w:rPr>
              <w:t xml:space="preserve">Se aplicara una </w:t>
            </w:r>
            <w:r w:rsidRPr="00480111">
              <w:rPr>
                <w:rFonts w:ascii="Calibri" w:hAnsi="Calibri" w:cs="Calibri"/>
                <w:sz w:val="22"/>
                <w:szCs w:val="22"/>
              </w:rPr>
              <w:t xml:space="preserve">multa </w:t>
            </w:r>
            <w:r w:rsidRPr="003C0B6D">
              <w:rPr>
                <w:rFonts w:ascii="Calibri" w:hAnsi="Calibri" w:cs="Arial"/>
                <w:color w:val="FF0000"/>
                <w:sz w:val="22"/>
                <w:szCs w:val="16"/>
                <w:highlight w:val="yellow"/>
              </w:rPr>
              <w:t>Bs 1.000,00 (Mil 00/100 Bolivianos)</w:t>
            </w:r>
            <w:r w:rsidRPr="003C0B6D">
              <w:rPr>
                <w:rFonts w:ascii="Calibri" w:hAnsi="Calibri" w:cs="Arial"/>
                <w:color w:val="FF0000"/>
                <w:sz w:val="22"/>
                <w:szCs w:val="16"/>
              </w:rPr>
              <w:t xml:space="preserve"> </w:t>
            </w:r>
            <w:r w:rsidRPr="00480111">
              <w:rPr>
                <w:rFonts w:ascii="Calibri" w:hAnsi="Calibri" w:cs="Arial"/>
                <w:sz w:val="22"/>
                <w:szCs w:val="16"/>
              </w:rPr>
              <w:t xml:space="preserve">por garrafas </w:t>
            </w:r>
            <w:r w:rsidRPr="00480111">
              <w:rPr>
                <w:rFonts w:ascii="Calibri" w:hAnsi="Calibri" w:cs="Calibri"/>
                <w:sz w:val="22"/>
                <w:szCs w:val="22"/>
              </w:rPr>
              <w:t>a la empresa contratada, por cada día de retraso en la devolución de la garrafa extraviada con o sin GLP.</w:t>
            </w:r>
          </w:p>
          <w:p w:rsidR="00627EBE" w:rsidRPr="007C0507" w:rsidRDefault="00627EBE" w:rsidP="009F49D9">
            <w:pPr>
              <w:widowControl w:val="0"/>
              <w:autoSpaceDE w:val="0"/>
              <w:autoSpaceDN w:val="0"/>
              <w:adjustRightInd w:val="0"/>
              <w:ind w:right="43"/>
              <w:contextualSpacing/>
              <w:jc w:val="both"/>
              <w:rPr>
                <w:rFonts w:ascii="Calibri" w:hAnsi="Calibri" w:cs="Calibri"/>
                <w:sz w:val="22"/>
                <w:szCs w:val="22"/>
              </w:rPr>
            </w:pPr>
          </w:p>
          <w:p w:rsidR="00627EBE" w:rsidRPr="00EF71F2" w:rsidRDefault="00627EBE" w:rsidP="009F49D9">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Las </w:t>
            </w:r>
            <w:r>
              <w:rPr>
                <w:rFonts w:ascii="Calibri" w:hAnsi="Calibri" w:cs="Arial"/>
                <w:sz w:val="22"/>
                <w:szCs w:val="16"/>
              </w:rPr>
              <w:t xml:space="preserve">multas y </w:t>
            </w:r>
            <w:r w:rsidRPr="001A0E8F">
              <w:rPr>
                <w:rFonts w:ascii="Calibri" w:hAnsi="Calibri" w:cs="Arial"/>
                <w:sz w:val="22"/>
                <w:szCs w:val="16"/>
              </w:rPr>
              <w:t>penalidades serán cobradas mediante descuentos establecidos expresamente por el Contratante</w:t>
            </w:r>
            <w:r>
              <w:rPr>
                <w:rFonts w:ascii="Calibri" w:hAnsi="Calibri" w:cs="Arial"/>
                <w:sz w:val="22"/>
                <w:szCs w:val="16"/>
              </w:rPr>
              <w:t xml:space="preserve">, </w:t>
            </w:r>
            <w:r w:rsidRPr="001A0E8F">
              <w:rPr>
                <w:rFonts w:ascii="Calibri" w:hAnsi="Calibri" w:cs="Arial"/>
                <w:sz w:val="22"/>
                <w:szCs w:val="16"/>
              </w:rPr>
              <w:t xml:space="preserve">sin perjuicio de que el Contratante pueda ejecutar la garantía de cumplimiento de Contrato </w:t>
            </w:r>
            <w:r>
              <w:rPr>
                <w:rFonts w:ascii="Calibri" w:hAnsi="Calibri" w:cs="Arial"/>
                <w:sz w:val="22"/>
                <w:szCs w:val="16"/>
              </w:rPr>
              <w:t>o consolidar la retención del 7% a favor de YPFB.</w:t>
            </w:r>
          </w:p>
        </w:tc>
      </w:tr>
      <w:tr w:rsidR="00627EBE" w:rsidRPr="00883FCD" w:rsidTr="006D2859">
        <w:trPr>
          <w:trHeight w:val="170"/>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7EBE" w:rsidRPr="00E70B50" w:rsidRDefault="00627EBE" w:rsidP="009F49D9">
            <w:pPr>
              <w:tabs>
                <w:tab w:val="left" w:pos="3161"/>
              </w:tabs>
              <w:rPr>
                <w:rFonts w:ascii="Calibri" w:hAnsi="Calibri" w:cs="Calibri"/>
                <w:b/>
                <w:sz w:val="22"/>
                <w:szCs w:val="22"/>
                <w:highlight w:val="cyan"/>
              </w:rPr>
            </w:pPr>
            <w:r w:rsidRPr="00B31EFD">
              <w:rPr>
                <w:rFonts w:ascii="Calibri" w:hAnsi="Calibri" w:cs="Calibri"/>
                <w:b/>
                <w:sz w:val="22"/>
                <w:szCs w:val="22"/>
              </w:rPr>
              <w:lastRenderedPageBreak/>
              <w:t>PERMISOS DE CIRCULACION</w:t>
            </w:r>
            <w:r w:rsidRPr="00B31EFD">
              <w:rPr>
                <w:rFonts w:ascii="Calibri" w:hAnsi="Calibri" w:cs="Calibri"/>
                <w:b/>
                <w:sz w:val="22"/>
                <w:szCs w:val="22"/>
              </w:rPr>
              <w:tab/>
            </w:r>
          </w:p>
        </w:tc>
      </w:tr>
      <w:tr w:rsidR="00627EBE" w:rsidRPr="00883FCD"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627EBE" w:rsidRPr="003C0B6D" w:rsidRDefault="00627EBE" w:rsidP="009F49D9">
            <w:pPr>
              <w:jc w:val="both"/>
              <w:rPr>
                <w:rFonts w:ascii="Calibri" w:hAnsi="Calibri" w:cs="Calibri"/>
                <w:sz w:val="22"/>
                <w:szCs w:val="22"/>
              </w:rPr>
            </w:pPr>
            <w:r w:rsidRPr="003C0B6D">
              <w:rPr>
                <w:rFonts w:ascii="Calibri" w:hAnsi="Calibri" w:cs="Calibri"/>
                <w:sz w:val="22"/>
                <w:szCs w:val="22"/>
              </w:rPr>
              <w:t>La empresa contratada posterior a los 15 días de la firma de contrato deberá contar con los permisos emitidos por ANH, vehículos destinados para el transporte de garrafas a puntos fijos de GLP.</w:t>
            </w:r>
          </w:p>
        </w:tc>
      </w:tr>
      <w:tr w:rsidR="00627EBE" w:rsidRPr="00883FCD"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7EBE" w:rsidRPr="00DC4B1B" w:rsidRDefault="00627EBE" w:rsidP="009F49D9">
            <w:pPr>
              <w:jc w:val="both"/>
              <w:rPr>
                <w:rFonts w:ascii="Calibri" w:hAnsi="Calibri" w:cs="Calibri"/>
                <w:sz w:val="22"/>
                <w:szCs w:val="22"/>
              </w:rPr>
            </w:pPr>
            <w:r w:rsidRPr="00A07982">
              <w:rPr>
                <w:rFonts w:ascii="Calibri" w:hAnsi="Calibri" w:cs="Calibri"/>
                <w:b/>
                <w:sz w:val="22"/>
                <w:szCs w:val="22"/>
              </w:rPr>
              <w:t>ANTICIPOS</w:t>
            </w:r>
          </w:p>
        </w:tc>
      </w:tr>
      <w:tr w:rsidR="00627EBE" w:rsidRPr="00883FCD"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627EBE" w:rsidRPr="00DC4B1B" w:rsidRDefault="00627EBE" w:rsidP="009F49D9">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r w:rsidR="00F871D0" w:rsidRPr="00386B45" w:rsidTr="006D2859">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71D0" w:rsidRPr="00386B45" w:rsidRDefault="00F871D0" w:rsidP="009C5A76">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F871D0" w:rsidRPr="00386B45" w:rsidTr="006D2859">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La empresa adjudicada, deberá presentar y mantener vigente de forma ininterrumpida durante todo el periodo del contrato la Póliza de Seguro especificada a continuación:</w:t>
            </w: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 </w:t>
            </w:r>
          </w:p>
          <w:p w:rsidR="00F871D0" w:rsidRPr="007529EE" w:rsidRDefault="00F871D0" w:rsidP="009C5A76">
            <w:pPr>
              <w:numPr>
                <w:ilvl w:val="0"/>
                <w:numId w:val="43"/>
              </w:num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Póliza de Responsabilidad Civil por daños a terceros o bienes terceros, al medio ambiente y al ecosistema,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F871D0" w:rsidRPr="007529EE" w:rsidRDefault="00F871D0" w:rsidP="009C5A76">
            <w:pPr>
              <w:autoSpaceDE w:val="0"/>
              <w:autoSpaceDN w:val="0"/>
              <w:adjustRightInd w:val="0"/>
              <w:ind w:left="720"/>
              <w:jc w:val="both"/>
              <w:rPr>
                <w:rFonts w:ascii="Verdana" w:hAnsi="Verdana" w:cs="Calibri"/>
                <w:sz w:val="18"/>
                <w:szCs w:val="18"/>
                <w:lang w:eastAsia="es-ES"/>
              </w:rPr>
            </w:pP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Con cobertura de indemnización para terceros por lesiones corporales, muerte y/o daño materiales causados por el medio transportador de su propiedad o arrendadas conducidas por el transportista, dentro o fuera del tramo donde preste el servicio.</w:t>
            </w:r>
          </w:p>
          <w:p w:rsidR="00F871D0" w:rsidRPr="007529EE" w:rsidRDefault="00F871D0" w:rsidP="009C5A76">
            <w:pPr>
              <w:autoSpaceDE w:val="0"/>
              <w:autoSpaceDN w:val="0"/>
              <w:adjustRightInd w:val="0"/>
              <w:jc w:val="both"/>
              <w:rPr>
                <w:rFonts w:ascii="Verdana" w:hAnsi="Verdana" w:cs="Calibri"/>
                <w:sz w:val="18"/>
                <w:szCs w:val="18"/>
                <w:lang w:eastAsia="es-ES"/>
              </w:rPr>
            </w:pP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Valor asegurado hasta $</w:t>
            </w:r>
            <w:proofErr w:type="spellStart"/>
            <w:r w:rsidRPr="007529EE">
              <w:rPr>
                <w:rFonts w:ascii="Verdana" w:hAnsi="Verdana" w:cs="Calibri"/>
                <w:sz w:val="18"/>
                <w:szCs w:val="18"/>
                <w:lang w:eastAsia="es-ES"/>
              </w:rPr>
              <w:t>us</w:t>
            </w:r>
            <w:proofErr w:type="spellEnd"/>
            <w:r w:rsidRPr="007529EE">
              <w:rPr>
                <w:rFonts w:ascii="Verdana" w:hAnsi="Verdana" w:cs="Calibri"/>
                <w:sz w:val="18"/>
                <w:szCs w:val="18"/>
                <w:lang w:eastAsia="es-ES"/>
              </w:rPr>
              <w:t>. 100.000.- (CIEN MIL DÓLARES AMERICANOS), por evento y/o reclamo con agregado cantidad de $</w:t>
            </w:r>
            <w:proofErr w:type="spellStart"/>
            <w:r w:rsidRPr="007529EE">
              <w:rPr>
                <w:rFonts w:ascii="Verdana" w:hAnsi="Verdana" w:cs="Calibri"/>
                <w:sz w:val="18"/>
                <w:szCs w:val="18"/>
                <w:lang w:eastAsia="es-ES"/>
              </w:rPr>
              <w:t>us</w:t>
            </w:r>
            <w:proofErr w:type="spellEnd"/>
            <w:r w:rsidRPr="007529EE">
              <w:rPr>
                <w:rFonts w:ascii="Verdana" w:hAnsi="Verdana" w:cs="Calibri"/>
                <w:sz w:val="18"/>
                <w:szCs w:val="18"/>
                <w:lang w:eastAsia="es-ES"/>
              </w:rPr>
              <w:t>. 500.000 (QUINIENTOS MIL DÓLARES AMERICANOS) En caso de exceder el límite agregado contractual.</w:t>
            </w:r>
          </w:p>
          <w:p w:rsidR="00F871D0" w:rsidRPr="007529EE" w:rsidRDefault="00F871D0" w:rsidP="009C5A76">
            <w:pPr>
              <w:autoSpaceDE w:val="0"/>
              <w:autoSpaceDN w:val="0"/>
              <w:adjustRightInd w:val="0"/>
              <w:jc w:val="both"/>
              <w:rPr>
                <w:rFonts w:ascii="Verdana" w:hAnsi="Verdana" w:cs="Calibri"/>
                <w:sz w:val="18"/>
                <w:szCs w:val="18"/>
                <w:lang w:eastAsia="es-ES"/>
              </w:rPr>
            </w:pP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 </w:t>
            </w: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La póliza debe tener Límite Geográfico de acuerdo a los servicios que brindara el contrato: NACIONAL</w:t>
            </w: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lastRenderedPageBreak/>
              <w:t xml:space="preserve"> </w:t>
            </w:r>
          </w:p>
          <w:p w:rsidR="00F871D0" w:rsidRPr="007529EE" w:rsidRDefault="00F871D0" w:rsidP="009C5A76">
            <w:pPr>
              <w:numPr>
                <w:ilvl w:val="0"/>
                <w:numId w:val="43"/>
              </w:num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Seguro de Transporte contra todo riesgo de Producto Transportado con cobertura desde el punto de despacho y/o carguío hasta el punto de recepción y/o </w:t>
            </w:r>
            <w:proofErr w:type="spellStart"/>
            <w:r w:rsidRPr="007529EE">
              <w:rPr>
                <w:rFonts w:ascii="Verdana" w:hAnsi="Verdana" w:cs="Calibri"/>
                <w:sz w:val="18"/>
                <w:szCs w:val="18"/>
                <w:lang w:eastAsia="es-ES"/>
              </w:rPr>
              <w:t>descarguio</w:t>
            </w:r>
            <w:proofErr w:type="spellEnd"/>
            <w:r w:rsidRPr="007529EE">
              <w:rPr>
                <w:rFonts w:ascii="Verdana" w:hAnsi="Verdana" w:cs="Calibri"/>
                <w:sz w:val="18"/>
                <w:szCs w:val="18"/>
                <w:lang w:eastAsia="es-ES"/>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7529EE">
              <w:rPr>
                <w:rFonts w:ascii="Verdana" w:hAnsi="Verdana" w:cs="Calibri"/>
                <w:sz w:val="18"/>
                <w:szCs w:val="18"/>
                <w:lang w:eastAsia="es-ES"/>
              </w:rPr>
              <w:t>us</w:t>
            </w:r>
            <w:proofErr w:type="spellEnd"/>
            <w:r w:rsidRPr="007529EE">
              <w:rPr>
                <w:rFonts w:ascii="Verdana" w:hAnsi="Verdana" w:cs="Calibri"/>
                <w:sz w:val="18"/>
                <w:szCs w:val="18"/>
                <w:lang w:eastAsia="es-ES"/>
              </w:rPr>
              <w:t xml:space="preserve"> Dólares Americanos.  Esta póliza debe estar necesariamente subrogada a favor de YPFB en función al monto del contrato.</w:t>
            </w:r>
          </w:p>
          <w:p w:rsidR="00F871D0" w:rsidRPr="007529EE" w:rsidRDefault="00F871D0" w:rsidP="009C5A76">
            <w:pPr>
              <w:autoSpaceDE w:val="0"/>
              <w:autoSpaceDN w:val="0"/>
              <w:adjustRightInd w:val="0"/>
              <w:jc w:val="both"/>
              <w:rPr>
                <w:rFonts w:ascii="Verdana" w:hAnsi="Verdana" w:cs="Calibri"/>
                <w:sz w:val="18"/>
                <w:szCs w:val="18"/>
                <w:lang w:eastAsia="es-ES"/>
              </w:rPr>
            </w:pP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1.</w:t>
            </w:r>
            <w:r w:rsidRPr="007529EE">
              <w:rPr>
                <w:rFonts w:ascii="Verdana" w:hAnsi="Verdana" w:cs="Calibri"/>
                <w:sz w:val="18"/>
                <w:szCs w:val="18"/>
                <w:lang w:eastAsia="es-ES"/>
              </w:rPr>
              <w:tab/>
              <w:t>CONDICIONES ADICIONALES</w:t>
            </w:r>
          </w:p>
          <w:p w:rsidR="00F871D0" w:rsidRPr="007529EE" w:rsidRDefault="00F871D0" w:rsidP="009C5A76">
            <w:pPr>
              <w:autoSpaceDE w:val="0"/>
              <w:autoSpaceDN w:val="0"/>
              <w:adjustRightInd w:val="0"/>
              <w:jc w:val="both"/>
              <w:rPr>
                <w:rFonts w:ascii="Verdana" w:hAnsi="Verdana" w:cs="Calibri"/>
                <w:sz w:val="18"/>
                <w:szCs w:val="18"/>
                <w:lang w:eastAsia="es-ES"/>
              </w:rPr>
            </w:pP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 </w:t>
            </w: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i.</w:t>
            </w:r>
            <w:r w:rsidRPr="007529EE">
              <w:rPr>
                <w:rFonts w:ascii="Verdana" w:hAnsi="Verdana" w:cs="Calibri"/>
                <w:sz w:val="18"/>
                <w:szCs w:val="18"/>
                <w:lang w:eastAsia="es-ES"/>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 </w:t>
            </w: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ii.</w:t>
            </w:r>
            <w:r w:rsidRPr="007529EE">
              <w:rPr>
                <w:rFonts w:ascii="Verdana" w:hAnsi="Verdana" w:cs="Calibri"/>
                <w:sz w:val="18"/>
                <w:szCs w:val="18"/>
                <w:lang w:eastAsia="es-ES"/>
              </w:rPr>
              <w:tab/>
              <w:t>La empresa adjudicada, deberá entregar una copia de las citadas pólizas a YPFB antes de la suscripción del contrato.</w:t>
            </w:r>
          </w:p>
          <w:p w:rsidR="00F871D0" w:rsidRPr="004429D4" w:rsidRDefault="00F871D0" w:rsidP="009C5A76">
            <w:pPr>
              <w:autoSpaceDE w:val="0"/>
              <w:autoSpaceDN w:val="0"/>
              <w:adjustRightInd w:val="0"/>
              <w:jc w:val="center"/>
              <w:rPr>
                <w:rFonts w:ascii="Calibri" w:hAnsi="Calibri" w:cs="Calibri"/>
                <w:b/>
              </w:rPr>
            </w:pPr>
          </w:p>
        </w:tc>
      </w:tr>
      <w:tr w:rsidR="00F871D0" w:rsidRPr="00386B45"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71D0" w:rsidRPr="00386B45" w:rsidRDefault="00F871D0" w:rsidP="009C5A76">
            <w:pPr>
              <w:pStyle w:val="Prrafodelista"/>
              <w:jc w:val="center"/>
              <w:rPr>
                <w:rFonts w:ascii="Calibri" w:hAnsi="Calibri" w:cs="Calibri"/>
                <w:b/>
                <w:sz w:val="22"/>
                <w:szCs w:val="22"/>
              </w:rPr>
            </w:pPr>
            <w:r w:rsidRPr="004429D4">
              <w:rPr>
                <w:rFonts w:ascii="Calibri" w:hAnsi="Calibri" w:cs="Calibri"/>
                <w:b/>
              </w:rPr>
              <w:lastRenderedPageBreak/>
              <w:t xml:space="preserve">VALIDACIÓN DE </w:t>
            </w:r>
            <w:r w:rsidRPr="00A97B37">
              <w:rPr>
                <w:rFonts w:ascii="Calibri" w:hAnsi="Calibri" w:cs="Calibri"/>
                <w:b/>
                <w:shd w:val="clear" w:color="auto" w:fill="D9D9D9" w:themeFill="background1" w:themeFillShade="D9"/>
              </w:rPr>
              <w:t>MEDIO</w:t>
            </w:r>
            <w:r w:rsidRPr="004429D4">
              <w:rPr>
                <w:rFonts w:ascii="Calibri" w:hAnsi="Calibri" w:cs="Calibri"/>
                <w:b/>
              </w:rPr>
              <w:t xml:space="preserve"> AMBIENTE</w:t>
            </w:r>
          </w:p>
        </w:tc>
      </w:tr>
      <w:tr w:rsidR="00F871D0" w:rsidRPr="00386B45"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 xml:space="preserve">DISPOSICIONES AMBIENTALES PARA LA CONTRATACIÓN DE EMPRESAS TRANSPORTISTAS DE </w:t>
            </w:r>
            <w:r>
              <w:rPr>
                <w:rFonts w:ascii="Verdana" w:hAnsi="Verdana" w:cs="Calibri"/>
                <w:sz w:val="18"/>
                <w:szCs w:val="18"/>
                <w:lang w:eastAsia="es-ES"/>
              </w:rPr>
              <w:t>GLP Y GARRAFAS</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DISPOSICIONES AMBIENTALES</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 xml:space="preserve"> </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1.1</w:t>
            </w:r>
            <w:r w:rsidRPr="004C38F2">
              <w:rPr>
                <w:rFonts w:ascii="Verdana" w:hAnsi="Verdana" w:cs="Calibri"/>
                <w:sz w:val="18"/>
                <w:szCs w:val="18"/>
                <w:lang w:eastAsia="es-ES"/>
              </w:rPr>
              <w:tab/>
              <w:t>Licencias Ambientales para la Ejecución del Servicio</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 xml:space="preserve">Para la Presentación de Propuestas, el CONTRATANTE deberá presentar su Licencia Ambiental y la Licencia para Actividades con Sustancias Peligrosas (LASP) vigentes, </w:t>
            </w:r>
            <w:r w:rsidRPr="00E97C9D">
              <w:rPr>
                <w:rFonts w:ascii="Verdana" w:hAnsi="Verdana" w:cs="Calibri"/>
                <w:b/>
                <w:sz w:val="18"/>
                <w:szCs w:val="18"/>
                <w:lang w:eastAsia="es-ES"/>
              </w:rPr>
              <w:t>que cubra los tramos establecidos del presente Documento, y la sustancia peligrosa establecida dentro en los Productos</w:t>
            </w:r>
            <w:r w:rsidRPr="004C38F2">
              <w:rPr>
                <w:rFonts w:ascii="Verdana" w:hAnsi="Verdana" w:cs="Calibri"/>
                <w:sz w:val="18"/>
                <w:szCs w:val="18"/>
                <w:lang w:eastAsia="es-ES"/>
              </w:rPr>
              <w:t xml:space="preserve">; </w:t>
            </w:r>
            <w:proofErr w:type="spellStart"/>
            <w:r w:rsidRPr="004C38F2">
              <w:rPr>
                <w:rFonts w:ascii="Verdana" w:hAnsi="Verdana" w:cs="Calibri"/>
                <w:sz w:val="18"/>
                <w:szCs w:val="18"/>
                <w:lang w:eastAsia="es-ES"/>
              </w:rPr>
              <w:t>ó</w:t>
            </w:r>
            <w:proofErr w:type="spellEnd"/>
            <w:r w:rsidRPr="004C38F2">
              <w:rPr>
                <w:rFonts w:ascii="Verdana" w:hAnsi="Verdana" w:cs="Calibri"/>
                <w:sz w:val="18"/>
                <w:szCs w:val="18"/>
                <w:lang w:eastAsia="es-ES"/>
              </w:rPr>
              <w:t xml:space="preserve"> en su defecto, documentos cursados con las instancias ambientales correspondientes que demuestren el estado actual del trámite de obtención de dichas licencias. </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4C38F2">
              <w:rPr>
                <w:rFonts w:ascii="Verdana" w:hAnsi="Verdana" w:cs="Calibri"/>
                <w:sz w:val="18"/>
                <w:szCs w:val="18"/>
                <w:lang w:eastAsia="es-ES"/>
              </w:rPr>
              <w:t>ó</w:t>
            </w:r>
            <w:proofErr w:type="spellEnd"/>
            <w:r w:rsidRPr="004C38F2">
              <w:rPr>
                <w:rFonts w:ascii="Verdana" w:hAnsi="Verdana" w:cs="Calibri"/>
                <w:sz w:val="18"/>
                <w:szCs w:val="18"/>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Default="00F871D0" w:rsidP="009C5A76">
            <w:pPr>
              <w:autoSpaceDE w:val="0"/>
              <w:autoSpaceDN w:val="0"/>
              <w:adjustRightInd w:val="0"/>
              <w:jc w:val="both"/>
              <w:rPr>
                <w:rFonts w:ascii="Verdana" w:hAnsi="Verdana" w:cs="Calibri"/>
                <w:b/>
                <w:sz w:val="18"/>
                <w:szCs w:val="18"/>
                <w:lang w:eastAsia="es-ES"/>
              </w:rPr>
            </w:pPr>
            <w:r w:rsidRPr="004C38F2">
              <w:rPr>
                <w:rFonts w:ascii="Verdana" w:hAnsi="Verdana" w:cs="Calibri"/>
                <w:sz w:val="18"/>
                <w:szCs w:val="18"/>
                <w:lang w:eastAsia="es-ES"/>
              </w:rPr>
              <w:t xml:space="preserve">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w:t>
            </w:r>
            <w:r w:rsidRPr="00EE7F38">
              <w:rPr>
                <w:rFonts w:ascii="Verdana" w:hAnsi="Verdana" w:cs="Calibri"/>
                <w:b/>
                <w:sz w:val="18"/>
                <w:szCs w:val="18"/>
                <w:lang w:eastAsia="es-ES"/>
              </w:rPr>
              <w:t>El incumplimiento será causal de resolución de contrato y ejecución de la Garantía de Cumplimiento de Contrato.</w:t>
            </w:r>
          </w:p>
          <w:p w:rsidR="00F871D0" w:rsidRDefault="00F871D0" w:rsidP="009C5A76">
            <w:pPr>
              <w:autoSpaceDE w:val="0"/>
              <w:autoSpaceDN w:val="0"/>
              <w:adjustRightInd w:val="0"/>
              <w:jc w:val="both"/>
              <w:rPr>
                <w:rFonts w:ascii="Verdana" w:hAnsi="Verdana" w:cs="Calibri"/>
                <w:b/>
                <w:sz w:val="18"/>
                <w:szCs w:val="18"/>
                <w:lang w:eastAsia="es-ES"/>
              </w:rPr>
            </w:pPr>
          </w:p>
          <w:p w:rsidR="00F871D0" w:rsidRPr="00EE7F38" w:rsidRDefault="00F871D0" w:rsidP="009C5A76">
            <w:pPr>
              <w:autoSpaceDE w:val="0"/>
              <w:autoSpaceDN w:val="0"/>
              <w:adjustRightInd w:val="0"/>
              <w:jc w:val="both"/>
              <w:rPr>
                <w:rFonts w:ascii="Verdana" w:hAnsi="Verdana" w:cs="Calibri"/>
                <w:sz w:val="18"/>
                <w:szCs w:val="18"/>
                <w:lang w:eastAsia="es-ES"/>
              </w:rPr>
            </w:pPr>
            <w:r w:rsidRPr="00EE7F38">
              <w:rPr>
                <w:rFonts w:ascii="Verdana" w:hAnsi="Verdana" w:cs="Calibri"/>
                <w:sz w:val="18"/>
                <w:szCs w:val="18"/>
                <w:lang w:eastAsia="es-ES"/>
              </w:rPr>
              <w:t xml:space="preserve">Para el caso en el cual la duración de contrato sea menor a los 120 </w:t>
            </w:r>
            <w:proofErr w:type="spellStart"/>
            <w:r w:rsidRPr="00EE7F38">
              <w:rPr>
                <w:rFonts w:ascii="Verdana" w:hAnsi="Verdana" w:cs="Calibri"/>
                <w:sz w:val="18"/>
                <w:szCs w:val="18"/>
                <w:lang w:eastAsia="es-ES"/>
              </w:rPr>
              <w:t>dias</w:t>
            </w:r>
            <w:proofErr w:type="spellEnd"/>
            <w:r w:rsidRPr="00EE7F38">
              <w:rPr>
                <w:rFonts w:ascii="Verdana" w:hAnsi="Verdana" w:cs="Calibri"/>
                <w:sz w:val="18"/>
                <w:szCs w:val="18"/>
                <w:lang w:eastAsia="es-ES"/>
              </w:rPr>
              <w:t xml:space="preserve"> hábiles y la empresa CONTRATISTA  no contara con la licencia Ambiental y LAPS, así mismo deberá presentar una </w:t>
            </w:r>
            <w:r w:rsidRPr="00EE7F38">
              <w:rPr>
                <w:rFonts w:ascii="Verdana" w:hAnsi="Verdana" w:cs="Calibri"/>
                <w:sz w:val="18"/>
                <w:szCs w:val="18"/>
                <w:lang w:eastAsia="es-ES"/>
              </w:rPr>
              <w:lastRenderedPageBreak/>
              <w:t>declaración Jurada Adjuntando toda documentación que acredite que se encuentra tramitando la licencia ambiental para este servicio</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1.2</w:t>
            </w:r>
            <w:r w:rsidRPr="004C38F2">
              <w:rPr>
                <w:rFonts w:ascii="Verdana" w:hAnsi="Verdana" w:cs="Calibri"/>
                <w:sz w:val="18"/>
                <w:szCs w:val="18"/>
                <w:lang w:eastAsia="es-ES"/>
              </w:rPr>
              <w:tab/>
              <w:t>Plan de Medidas de Prevención y Mitigación</w:t>
            </w:r>
            <w:r w:rsidRPr="004C38F2">
              <w:rPr>
                <w:rFonts w:ascii="Verdana" w:hAnsi="Verdana" w:cs="Calibri"/>
                <w:sz w:val="18"/>
                <w:szCs w:val="18"/>
                <w:lang w:eastAsia="es-ES"/>
              </w:rPr>
              <w:tab/>
            </w:r>
            <w:r>
              <w:rPr>
                <w:rFonts w:ascii="Verdana" w:hAnsi="Verdana" w:cs="Calibri"/>
                <w:sz w:val="18"/>
                <w:szCs w:val="18"/>
                <w:lang w:eastAsia="es-ES"/>
              </w:rPr>
              <w:t>(PLAN DE CONTINGENCIAS)</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El CONTRATISTA deberá presentar en su propuesta el “Plan de Medidas de Prevención y Mitigación”.</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 xml:space="preserve">Es imprescindible que los proponentes presenten un adecuado “Plan de Medidas de Prevención y Mitigación”, a fin de bajar la frecuencia, el efecto y la intensidad que ocasiona </w:t>
            </w:r>
            <w:r>
              <w:rPr>
                <w:rFonts w:ascii="Verdana" w:hAnsi="Verdana" w:cs="Calibri"/>
                <w:sz w:val="18"/>
                <w:szCs w:val="18"/>
                <w:lang w:eastAsia="es-ES"/>
              </w:rPr>
              <w:t>las contingencias</w:t>
            </w:r>
            <w:r w:rsidRPr="004C38F2">
              <w:rPr>
                <w:rFonts w:ascii="Verdana" w:hAnsi="Verdana" w:cs="Calibri"/>
                <w:sz w:val="18"/>
                <w:szCs w:val="18"/>
                <w:lang w:eastAsia="es-ES"/>
              </w:rPr>
              <w:t xml:space="preserve">.  </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 xml:space="preserve">Este Plan de Medidas de Prevención y Mitigación debe considerar las diferentes áreas y acciones que se deben realizar para evitar, reducir, mitigar y/o remediar los impactos que se generen en </w:t>
            </w:r>
            <w:r>
              <w:rPr>
                <w:rFonts w:ascii="Verdana" w:hAnsi="Verdana" w:cs="Calibri"/>
                <w:sz w:val="18"/>
                <w:szCs w:val="18"/>
                <w:lang w:eastAsia="es-ES"/>
              </w:rPr>
              <w:t>las</w:t>
            </w:r>
            <w:r w:rsidRPr="004C38F2">
              <w:rPr>
                <w:rFonts w:ascii="Verdana" w:hAnsi="Verdana" w:cs="Calibri"/>
                <w:sz w:val="18"/>
                <w:szCs w:val="18"/>
                <w:lang w:eastAsia="es-ES"/>
              </w:rPr>
              <w:t xml:space="preserve"> </w:t>
            </w:r>
            <w:r>
              <w:rPr>
                <w:rFonts w:ascii="Verdana" w:hAnsi="Verdana" w:cs="Calibri"/>
                <w:sz w:val="18"/>
                <w:szCs w:val="18"/>
                <w:lang w:eastAsia="es-ES"/>
              </w:rPr>
              <w:t xml:space="preserve">contingencias </w:t>
            </w:r>
            <w:r w:rsidRPr="004C38F2">
              <w:rPr>
                <w:rFonts w:ascii="Verdana" w:hAnsi="Verdana" w:cs="Calibri"/>
                <w:sz w:val="18"/>
                <w:szCs w:val="18"/>
                <w:lang w:eastAsia="es-ES"/>
              </w:rPr>
              <w:t>en el transporte:</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Prevención: introducir medidas preventivas y/o correctoras en el desarrollo del servicio a fin de anular, atenuar, evitar o corregir las ac</w:t>
            </w:r>
            <w:r>
              <w:rPr>
                <w:rFonts w:ascii="Verdana" w:hAnsi="Verdana" w:cs="Calibri"/>
                <w:sz w:val="18"/>
                <w:szCs w:val="18"/>
                <w:lang w:eastAsia="es-ES"/>
              </w:rPr>
              <w:t>ciones que podrían ocasionar una contingencia.</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Mitigación: establecer un conjunto de medidas específicas para moderar, atenuar y/o reducir de manera inmediata los efe</w:t>
            </w:r>
            <w:r>
              <w:rPr>
                <w:rFonts w:ascii="Verdana" w:hAnsi="Verdana" w:cs="Calibri"/>
                <w:sz w:val="18"/>
                <w:szCs w:val="18"/>
                <w:lang w:eastAsia="es-ES"/>
              </w:rPr>
              <w:t>ctos que pueden generar las contingencias</w:t>
            </w:r>
            <w:r w:rsidRPr="004C38F2">
              <w:rPr>
                <w:rFonts w:ascii="Verdana" w:hAnsi="Verdana" w:cs="Calibri"/>
                <w:sz w:val="18"/>
                <w:szCs w:val="18"/>
                <w:lang w:eastAsia="es-ES"/>
              </w:rPr>
              <w:t xml:space="preserve">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terrestre de hidrocarburos.</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Este Plan debe abarcar los siguientes aspectos:</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Logísticas de Operación para riesgos en el transporte de Hidrocarburos</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Plan de Operación del Transporte</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Convoy</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Monitoreo</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Procedimiento Zonal de Contingencias</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Permisos y Licencias Ambientales (vigente o en trámite)</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Plan de Prevención</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Selección del conductor y el vehículo</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Manejo Defensivo</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Carga horaria de conducción</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Charlas de Inducción</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Condiciones Técnicas del Vehículo</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Plan de Mitigación</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Reacción Inmediata a emergencias</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Recuperación de Productos</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Este plan y su logística facilitara y mantendrá controles sobre el servicio en el transporte de hidrocarburos, para que sea eficiente y eficaz, con</w:t>
            </w:r>
            <w:r>
              <w:rPr>
                <w:rFonts w:ascii="Verdana" w:hAnsi="Verdana" w:cs="Calibri"/>
                <w:sz w:val="18"/>
                <w:szCs w:val="18"/>
                <w:lang w:eastAsia="es-ES"/>
              </w:rPr>
              <w:t xml:space="preserve"> una reacción inmediata en caso</w:t>
            </w:r>
            <w:r w:rsidRPr="004C38F2">
              <w:rPr>
                <w:rFonts w:ascii="Verdana" w:hAnsi="Verdana" w:cs="Calibri"/>
                <w:sz w:val="18"/>
                <w:szCs w:val="18"/>
                <w:lang w:eastAsia="es-ES"/>
              </w:rPr>
              <w:t xml:space="preserve"> de </w:t>
            </w:r>
            <w:r>
              <w:rPr>
                <w:rFonts w:ascii="Verdana" w:hAnsi="Verdana" w:cs="Calibri"/>
                <w:sz w:val="18"/>
                <w:szCs w:val="18"/>
                <w:lang w:eastAsia="es-ES"/>
              </w:rPr>
              <w:t>contingencias</w:t>
            </w:r>
            <w:r w:rsidRPr="004C38F2">
              <w:rPr>
                <w:rFonts w:ascii="Verdana" w:hAnsi="Verdana" w:cs="Calibri"/>
                <w:sz w:val="18"/>
                <w:szCs w:val="18"/>
                <w:lang w:eastAsia="es-ES"/>
              </w:rPr>
              <w:t>, logrando una reducción de siniestros, la minimización de daños y el mantenimiento de primas de seguro.</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w:t>
            </w:r>
            <w:r>
              <w:rPr>
                <w:rFonts w:ascii="Verdana" w:hAnsi="Verdana" w:cs="Calibri"/>
                <w:sz w:val="18"/>
                <w:szCs w:val="18"/>
                <w:lang w:eastAsia="es-ES"/>
              </w:rPr>
              <w:t xml:space="preserve">ndas sociales </w:t>
            </w:r>
            <w:r>
              <w:rPr>
                <w:rFonts w:ascii="Verdana" w:hAnsi="Verdana" w:cs="Calibri"/>
                <w:sz w:val="18"/>
                <w:szCs w:val="18"/>
                <w:lang w:eastAsia="es-ES"/>
              </w:rPr>
              <w:lastRenderedPageBreak/>
              <w:t>que se produjeran. Debiendo permitir a YPFB toda la documentación relacionada al siniestro desde el momento de ocurrencia hasta la remediación total.</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DECLARACIÓN JURADA</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Yo, (reemplazar con el nombre del Representante Legal) con número de cedula de identidad (XXXXXXXX) expedido en la ciudad de (XXXXXX),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La Paz, DD de MM de AAAA</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Firma:</w:t>
            </w:r>
            <w:r w:rsidRPr="004C38F2">
              <w:rPr>
                <w:rFonts w:ascii="Verdana" w:hAnsi="Verdana" w:cs="Calibri"/>
                <w:sz w:val="18"/>
                <w:szCs w:val="18"/>
                <w:lang w:eastAsia="es-ES"/>
              </w:rPr>
              <w:tab/>
            </w:r>
            <w:r w:rsidRPr="004C38F2">
              <w:rPr>
                <w:rFonts w:ascii="Verdana" w:hAnsi="Verdana" w:cs="Calibri"/>
                <w:sz w:val="18"/>
                <w:szCs w:val="18"/>
                <w:lang w:eastAsia="es-ES"/>
              </w:rPr>
              <w:tab/>
            </w:r>
            <w:r w:rsidRPr="004C38F2">
              <w:rPr>
                <w:rFonts w:ascii="Verdana" w:hAnsi="Verdana" w:cs="Calibri"/>
                <w:sz w:val="18"/>
                <w:szCs w:val="18"/>
                <w:lang w:eastAsia="es-ES"/>
              </w:rPr>
              <w:tab/>
              <w:t>__________________</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Aclaración de Firma:</w:t>
            </w:r>
            <w:r w:rsidRPr="004C38F2">
              <w:rPr>
                <w:rFonts w:ascii="Verdana" w:hAnsi="Verdana" w:cs="Calibri"/>
                <w:sz w:val="18"/>
                <w:szCs w:val="18"/>
                <w:lang w:eastAsia="es-ES"/>
              </w:rPr>
              <w:tab/>
            </w:r>
            <w:r w:rsidRPr="004C38F2">
              <w:rPr>
                <w:rFonts w:ascii="Verdana" w:hAnsi="Verdana" w:cs="Calibri"/>
                <w:sz w:val="18"/>
                <w:szCs w:val="18"/>
                <w:lang w:eastAsia="es-ES"/>
              </w:rPr>
              <w:tab/>
              <w:t>(nombre completo)</w:t>
            </w:r>
          </w:p>
          <w:p w:rsidR="00F871D0" w:rsidRPr="004429D4" w:rsidRDefault="00F871D0" w:rsidP="009C5A76">
            <w:pPr>
              <w:pStyle w:val="Prrafodelista"/>
              <w:jc w:val="center"/>
              <w:rPr>
                <w:rFonts w:ascii="Calibri" w:hAnsi="Calibri" w:cs="Calibri"/>
                <w:b/>
              </w:rPr>
            </w:pPr>
            <w:r w:rsidRPr="004C38F2">
              <w:rPr>
                <w:rFonts w:ascii="Verdana" w:hAnsi="Verdana" w:cs="Calibri"/>
                <w:sz w:val="18"/>
                <w:szCs w:val="18"/>
                <w:lang w:eastAsia="es-ES"/>
              </w:rPr>
              <w:t>C.I.:</w:t>
            </w:r>
            <w:r w:rsidRPr="004C38F2">
              <w:rPr>
                <w:rFonts w:ascii="Verdana" w:hAnsi="Verdana" w:cs="Calibri"/>
                <w:sz w:val="18"/>
                <w:szCs w:val="18"/>
                <w:lang w:eastAsia="es-ES"/>
              </w:rPr>
              <w:tab/>
            </w:r>
            <w:r w:rsidRPr="004C38F2">
              <w:rPr>
                <w:rFonts w:ascii="Verdana" w:hAnsi="Verdana" w:cs="Calibri"/>
                <w:sz w:val="18"/>
                <w:szCs w:val="18"/>
                <w:lang w:eastAsia="es-ES"/>
              </w:rPr>
              <w:tab/>
            </w:r>
            <w:r w:rsidRPr="004C38F2">
              <w:rPr>
                <w:rFonts w:ascii="Verdana" w:hAnsi="Verdana" w:cs="Calibri"/>
                <w:sz w:val="18"/>
                <w:szCs w:val="18"/>
                <w:lang w:eastAsia="es-ES"/>
              </w:rPr>
              <w:tab/>
              <w:t xml:space="preserve">(XXXXXXXXX)  </w:t>
            </w:r>
          </w:p>
        </w:tc>
      </w:tr>
      <w:tr w:rsidR="00F871D0" w:rsidRPr="00D7727F"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71D0" w:rsidRPr="00D7727F" w:rsidRDefault="00F871D0" w:rsidP="009C5A76">
            <w:pPr>
              <w:jc w:val="center"/>
              <w:rPr>
                <w:rFonts w:ascii="Calibri" w:hAnsi="Calibri" w:cs="Calibri"/>
                <w:b/>
                <w:bCs/>
                <w:sz w:val="22"/>
                <w:szCs w:val="22"/>
              </w:rPr>
            </w:pPr>
            <w:r w:rsidRPr="004429D4">
              <w:rPr>
                <w:rFonts w:ascii="Calibri" w:hAnsi="Calibri" w:cs="Calibri"/>
                <w:b/>
                <w:bCs/>
              </w:rPr>
              <w:lastRenderedPageBreak/>
              <w:t>VALIDACIÓN DE TRIBUTOS Y FACTURACIÓN</w:t>
            </w:r>
          </w:p>
        </w:tc>
      </w:tr>
      <w:tr w:rsidR="00F871D0" w:rsidRPr="001E72B5"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FACTURACION</w:t>
            </w:r>
          </w:p>
        </w:tc>
      </w:tr>
      <w:tr w:rsidR="00F871D0" w:rsidRPr="001E72B5"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p>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p>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p>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p>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En caso que el valor de los productos perdidos o extraviados, no sean cancelados en el plazo previsto, el Contratante podrá cobrar el monto adeudado deduciendo el importe correspondiente de la solicitud de pago, emitiendo al efecto la correspondiente factura.</w:t>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p>
        </w:tc>
      </w:tr>
      <w:tr w:rsidR="00F871D0" w:rsidRPr="001E72B5"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TRIBUTOS</w:t>
            </w:r>
          </w:p>
        </w:tc>
      </w:tr>
      <w:tr w:rsidR="00F871D0" w:rsidRPr="001E72B5"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871D0" w:rsidRPr="000333A9" w:rsidRDefault="00F871D0" w:rsidP="009C5A76">
            <w:pPr>
              <w:jc w:val="both"/>
              <w:rPr>
                <w:rFonts w:ascii="Verdana" w:hAnsi="Verdana" w:cs="Calibri"/>
                <w:sz w:val="18"/>
                <w:szCs w:val="18"/>
              </w:rPr>
            </w:pPr>
          </w:p>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p>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ab/>
            </w:r>
            <w:r w:rsidRPr="000333A9">
              <w:rPr>
                <w:rFonts w:ascii="Verdana" w:hAnsi="Verdana" w:cs="Calibri"/>
                <w:sz w:val="18"/>
                <w:szCs w:val="18"/>
              </w:rPr>
              <w:tab/>
            </w:r>
          </w:p>
        </w:tc>
      </w:tr>
      <w:tr w:rsidR="00F871D0" w:rsidRPr="00B212A5" w:rsidTr="006D2859">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F871D0" w:rsidRPr="00996190" w:rsidRDefault="00F871D0" w:rsidP="009C5A76">
            <w:pPr>
              <w:pStyle w:val="Prrafodelista"/>
              <w:ind w:left="0"/>
              <w:jc w:val="center"/>
              <w:rPr>
                <w:rFonts w:asciiTheme="minorHAnsi" w:hAnsiTheme="minorHAnsi" w:cstheme="minorHAnsi"/>
                <w:b/>
                <w:sz w:val="18"/>
                <w:szCs w:val="18"/>
                <w:lang w:val="es-ES_tradnl"/>
              </w:rPr>
            </w:pPr>
            <w:r w:rsidRPr="00996190">
              <w:rPr>
                <w:rFonts w:asciiTheme="minorHAnsi" w:hAnsiTheme="minorHAnsi" w:cstheme="minorHAnsi"/>
                <w:b/>
                <w:sz w:val="18"/>
                <w:szCs w:val="18"/>
                <w:lang w:val="es-ES_tradnl"/>
              </w:rPr>
              <w:t xml:space="preserve">VALIDACIÓN DE GARANTIAS FINANCIERAS </w:t>
            </w:r>
          </w:p>
        </w:tc>
      </w:tr>
      <w:tr w:rsidR="00F871D0" w:rsidRPr="00444180"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871D0" w:rsidRPr="00996190" w:rsidRDefault="00F871D0" w:rsidP="009C5A76">
            <w:pPr>
              <w:numPr>
                <w:ilvl w:val="0"/>
                <w:numId w:val="59"/>
              </w:numPr>
              <w:jc w:val="both"/>
              <w:rPr>
                <w:rFonts w:asciiTheme="minorHAnsi" w:hAnsiTheme="minorHAnsi" w:cstheme="minorHAnsi"/>
                <w:sz w:val="18"/>
                <w:szCs w:val="18"/>
              </w:rPr>
            </w:pPr>
            <w:r w:rsidRPr="00996190">
              <w:rPr>
                <w:rFonts w:asciiTheme="minorHAnsi" w:hAnsiTheme="minorHAnsi" w:cs="Tahoma"/>
                <w:sz w:val="18"/>
                <w:szCs w:val="18"/>
              </w:rPr>
              <w:t>SE ENCUENTRA DESCRITA EN EL ANEXO 2 DEL PRESENTE DOCUMENTO BASE DE CONTRATACIÓN</w:t>
            </w:r>
          </w:p>
        </w:tc>
      </w:tr>
      <w:tr w:rsidR="00F871D0" w:rsidRPr="00386B45" w:rsidTr="006D2859">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71D0" w:rsidRPr="00386B45" w:rsidRDefault="00F871D0" w:rsidP="009C5A76">
            <w:pPr>
              <w:pStyle w:val="Prrafodelista"/>
              <w:ind w:left="0"/>
              <w:rPr>
                <w:rFonts w:ascii="Calibri" w:hAnsi="Calibri" w:cs="Calibri"/>
                <w:b/>
                <w:sz w:val="22"/>
                <w:szCs w:val="22"/>
                <w:lang w:val="es-ES_tradnl"/>
              </w:rPr>
            </w:pPr>
            <w:r w:rsidRPr="004429D4">
              <w:rPr>
                <w:rFonts w:ascii="Calibri" w:hAnsi="Calibri" w:cs="Calibri"/>
                <w:b/>
                <w:lang w:val="es-ES_tradnl"/>
              </w:rPr>
              <w:t xml:space="preserve">VALIDACIÓN DE </w:t>
            </w:r>
            <w:r>
              <w:rPr>
                <w:rFonts w:ascii="Calibri" w:hAnsi="Calibri" w:cs="Calibri"/>
                <w:b/>
                <w:lang w:val="es-ES_tradnl"/>
              </w:rPr>
              <w:t xml:space="preserve">SEGURIDAD INDUSTRIAL </w:t>
            </w:r>
            <w:proofErr w:type="spellStart"/>
            <w:r w:rsidRPr="009A05F0">
              <w:rPr>
                <w:rFonts w:ascii="Calibri" w:hAnsi="Calibri" w:cs="Calibri"/>
                <w:b/>
                <w:lang w:val="es-ES_tradnl"/>
              </w:rPr>
              <w:t>SySO</w:t>
            </w:r>
            <w:proofErr w:type="spellEnd"/>
            <w:r>
              <w:rPr>
                <w:rFonts w:ascii="Calibri" w:hAnsi="Calibri" w:cs="Calibri"/>
                <w:b/>
                <w:lang w:val="es-ES_tradnl"/>
              </w:rPr>
              <w:t>.</w:t>
            </w:r>
          </w:p>
        </w:tc>
      </w:tr>
      <w:tr w:rsidR="00F871D0" w:rsidRPr="00386B45"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1.</w:t>
            </w:r>
            <w:r w:rsidRPr="009A05F0">
              <w:rPr>
                <w:rFonts w:ascii="Verdana" w:hAnsi="Verdana" w:cs="Calibri"/>
                <w:sz w:val="18"/>
                <w:szCs w:val="18"/>
                <w:lang w:eastAsia="es-ES"/>
              </w:rPr>
              <w:tab/>
              <w:t xml:space="preserve">Posterior a la adjudicación, la Empresa Oferente deberá presentar el siguiente documento para la aprobación de la Dirección de SMS de YPFB: </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 xml:space="preserve"> Declaración jurada “Compromiso de SMS” para Cumplimiento de los Requisitos de Seguridad Industrial, Salud Ocupacional y Medio Ambiente para contratistas de YPFB Corporación. </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lastRenderedPageBreak/>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Deberá presentar la “Declaración Jurada” debidamente firmada por el representante legal de la empresa, adjuntando la fotocopia firmada del documento de identificación (pasaporte/CI), con la impresión dactilar del mismo (pulgar derecho y/o izquierdo).</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2.</w:t>
            </w:r>
            <w:r w:rsidRPr="009A05F0">
              <w:rPr>
                <w:rFonts w:ascii="Verdana" w:hAnsi="Verdana" w:cs="Calibri"/>
                <w:sz w:val="18"/>
                <w:szCs w:val="18"/>
                <w:lang w:eastAsia="es-ES"/>
              </w:rPr>
              <w:tab/>
              <w:t>Aspectos Generales</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La Empresa Adjudicada, deberá dar cumplimiento a la Legislación vigente - DL 16998 – (Ley de Higiene, Seguridad Ocupacional y Bienestar) y Estándares y requisitos de SYSO para Contratistas de YPFB Corporación.</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 xml:space="preserve">La empresa Adjudicada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F871D0" w:rsidRPr="009A05F0" w:rsidRDefault="00F871D0" w:rsidP="009C5A76">
            <w:pPr>
              <w:autoSpaceDE w:val="0"/>
              <w:autoSpaceDN w:val="0"/>
              <w:adjustRightInd w:val="0"/>
              <w:jc w:val="both"/>
              <w:rPr>
                <w:rFonts w:ascii="Verdana" w:hAnsi="Verdana" w:cs="Calibri"/>
                <w:sz w:val="18"/>
                <w:szCs w:val="18"/>
                <w:lang w:eastAsia="es-ES"/>
              </w:rPr>
            </w:pP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3.</w:t>
            </w:r>
            <w:r w:rsidRPr="009A05F0">
              <w:rPr>
                <w:rFonts w:ascii="Verdana" w:hAnsi="Verdana" w:cs="Calibri"/>
                <w:sz w:val="18"/>
                <w:szCs w:val="18"/>
                <w:lang w:eastAsia="es-ES"/>
              </w:rPr>
              <w:tab/>
              <w:t>Antes del inicio de actividades o servicio, la empresa adjudicada debe cumplir con los siguientes requisitos de SMS:</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2.2 Pólizas contra accidentes personales y muerte</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2.3 Uso obligatorio de Ropa de trabajo y EPP</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a)</w:t>
            </w:r>
            <w:r w:rsidRPr="009A05F0">
              <w:rPr>
                <w:rFonts w:ascii="Verdana" w:hAnsi="Verdana" w:cs="Calibri"/>
                <w:sz w:val="18"/>
                <w:szCs w:val="18"/>
                <w:lang w:eastAsia="es-ES"/>
              </w:rPr>
              <w:tab/>
              <w:t>Habilitación del personal</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La empresa contratista deberá cumplir con los requerimientos que exige Y.P.F.B. para la habilitación del personal a cargo del servicio:</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INDUCCIÓN DE SMS al 100% del personal inmerso en el Servicio de transporte (A cargo de Personal de SMS de YPFB – Unidad Operativa)</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CAPACITACIONES BÁSICAS DE SMS: Manejo defensivo, Primeros Auxilios, Manejo de Extintores, Plan de Emergencia, uso de EPP y otros aplicables. Aplica a todo el personal inmerso en el proyecto. (Personal propio, y sub contratistas).</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Copia de Póliza contra accidentes personales – grupal o individual (que cubre gastos médicos, invalidez parcial permanente, invalidez total permanente y muerte).</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b)</w:t>
            </w:r>
            <w:r w:rsidRPr="009A05F0">
              <w:rPr>
                <w:rFonts w:ascii="Verdana" w:hAnsi="Verdana" w:cs="Calibri"/>
                <w:sz w:val="18"/>
                <w:szCs w:val="18"/>
                <w:lang w:eastAsia="es-ES"/>
              </w:rPr>
              <w:tab/>
              <w:t>Equipo de Protección Personal</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La empresa deberá dotar a todos los trabajadores del equipo de protección personal acorde con la actividad o servicio.</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Ropa de trabajo o EPP (Equipo de protección personal):</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Casco de seguridad</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Lentes de seguridad</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Calzados de seguridad</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Guantes (en caso de ser requeridos)</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Gafas de Seguridad</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 xml:space="preserve">El pantalón jean y camisa manga larga, mínimamente 80% algodón. </w:t>
            </w:r>
          </w:p>
          <w:p w:rsidR="00F871D0" w:rsidRPr="009A05F0" w:rsidRDefault="00F871D0" w:rsidP="009C5A76">
            <w:pPr>
              <w:autoSpaceDE w:val="0"/>
              <w:autoSpaceDN w:val="0"/>
              <w:adjustRightInd w:val="0"/>
              <w:jc w:val="both"/>
              <w:rPr>
                <w:rFonts w:ascii="Verdana" w:hAnsi="Verdana" w:cs="Calibri"/>
                <w:sz w:val="18"/>
                <w:szCs w:val="18"/>
                <w:lang w:eastAsia="es-ES"/>
              </w:rPr>
            </w:pP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En caso de ser requerido el ingreso de vehículos a Planta, la empresa adjudicada deberá asegurar que el vehículo cuente con los siguientes requisitos mínimos para su habilitación previos al ingreso:</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Antigüedad no mayor a 5 años para vehículo liviano, de 15 años para camiones.</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Seguro de accidente vehicular.</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Debe obligatoriamente estar identificado.</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 xml:space="preserve">Seguro Obligatorio Contra Accidentes De Tránsito – </w:t>
            </w:r>
            <w:proofErr w:type="spellStart"/>
            <w:r w:rsidRPr="009A05F0">
              <w:rPr>
                <w:rFonts w:ascii="Verdana" w:hAnsi="Verdana" w:cs="Calibri"/>
                <w:sz w:val="18"/>
                <w:szCs w:val="18"/>
                <w:lang w:eastAsia="es-ES"/>
              </w:rPr>
              <w:t>Soat</w:t>
            </w:r>
            <w:proofErr w:type="spellEnd"/>
            <w:r w:rsidRPr="009A05F0">
              <w:rPr>
                <w:rFonts w:ascii="Verdana" w:hAnsi="Verdana" w:cs="Calibri"/>
                <w:sz w:val="18"/>
                <w:szCs w:val="18"/>
                <w:lang w:eastAsia="es-ES"/>
              </w:rPr>
              <w:t xml:space="preserve">. </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r>
            <w:proofErr w:type="spellStart"/>
            <w:r w:rsidRPr="009A05F0">
              <w:rPr>
                <w:rFonts w:ascii="Verdana" w:hAnsi="Verdana" w:cs="Calibri"/>
                <w:sz w:val="18"/>
                <w:szCs w:val="18"/>
                <w:lang w:eastAsia="es-ES"/>
              </w:rPr>
              <w:t>Check</w:t>
            </w:r>
            <w:proofErr w:type="spellEnd"/>
            <w:r w:rsidRPr="009A05F0">
              <w:rPr>
                <w:rFonts w:ascii="Verdana" w:hAnsi="Verdana" w:cs="Calibri"/>
                <w:sz w:val="18"/>
                <w:szCs w:val="18"/>
                <w:lang w:eastAsia="es-ES"/>
              </w:rPr>
              <w:t xml:space="preserve"> </w:t>
            </w:r>
            <w:proofErr w:type="spellStart"/>
            <w:r w:rsidRPr="009A05F0">
              <w:rPr>
                <w:rFonts w:ascii="Verdana" w:hAnsi="Verdana" w:cs="Calibri"/>
                <w:sz w:val="18"/>
                <w:szCs w:val="18"/>
                <w:lang w:eastAsia="es-ES"/>
              </w:rPr>
              <w:t>List</w:t>
            </w:r>
            <w:proofErr w:type="spellEnd"/>
            <w:r w:rsidRPr="009A05F0">
              <w:rPr>
                <w:rFonts w:ascii="Verdana" w:hAnsi="Verdana" w:cs="Calibri"/>
                <w:sz w:val="18"/>
                <w:szCs w:val="18"/>
                <w:lang w:eastAsia="es-ES"/>
              </w:rPr>
              <w:t xml:space="preserve"> de vehículos livianos y pesados.</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Inspección técnica por parte de Personal SMS de la Unidad Solicitante</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Inspección técnica vehicular realizada por la Dirección de Transito de la Policía Boliviana.</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Estar equipados mínimamente con 1 extintor de polvo químico seco tipo ABC de capacidad mínima de 5 lb.</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Disponer de 2 triángulos de emergencia como mínimo.</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Los autoadhesivos, etiquetas de velocidad máxima y rosetas de inspección técnica de la policía de tránsito y SOAT deben estar en una posición de no impedir la visibilidad del conductor.</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Tener alarmas audibles de retroceso necesariamente.</w:t>
            </w:r>
          </w:p>
          <w:p w:rsidR="00F871D0" w:rsidRPr="009A05F0" w:rsidRDefault="00F871D0" w:rsidP="009C5A76">
            <w:pPr>
              <w:autoSpaceDE w:val="0"/>
              <w:autoSpaceDN w:val="0"/>
              <w:adjustRightInd w:val="0"/>
              <w:jc w:val="both"/>
              <w:rPr>
                <w:rFonts w:ascii="Verdana" w:hAnsi="Verdana" w:cs="Calibri"/>
                <w:sz w:val="18"/>
                <w:szCs w:val="18"/>
                <w:lang w:eastAsia="es-ES"/>
              </w:rPr>
            </w:pP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lastRenderedPageBreak/>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F871D0" w:rsidRPr="009A05F0" w:rsidRDefault="00F871D0" w:rsidP="009C5A76">
            <w:pPr>
              <w:autoSpaceDE w:val="0"/>
              <w:autoSpaceDN w:val="0"/>
              <w:adjustRightInd w:val="0"/>
              <w:jc w:val="both"/>
              <w:rPr>
                <w:rFonts w:ascii="Verdana" w:hAnsi="Verdana" w:cs="Calibri"/>
                <w:sz w:val="18"/>
                <w:szCs w:val="18"/>
                <w:lang w:eastAsia="es-ES"/>
              </w:rPr>
            </w:pP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Además el conductor del vehículo deberá presentar previo a su ingreso a planta:</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Licencia de conducir vigente de acuerdo al tipo de vehículo que utilizara el proveedor.</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Contar con certificado de manejo defensivo vigente.</w:t>
            </w:r>
          </w:p>
          <w:p w:rsidR="00F871D0" w:rsidRPr="009A05F0" w:rsidRDefault="00F871D0" w:rsidP="009C5A76">
            <w:pPr>
              <w:autoSpaceDE w:val="0"/>
              <w:autoSpaceDN w:val="0"/>
              <w:adjustRightInd w:val="0"/>
              <w:jc w:val="both"/>
              <w:rPr>
                <w:rFonts w:ascii="Verdana" w:hAnsi="Verdana" w:cs="Calibri"/>
                <w:sz w:val="18"/>
                <w:szCs w:val="18"/>
                <w:lang w:eastAsia="es-ES"/>
              </w:rPr>
            </w:pP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4.</w:t>
            </w:r>
            <w:r w:rsidRPr="009A05F0">
              <w:rPr>
                <w:rFonts w:ascii="Verdana" w:hAnsi="Verdana" w:cs="Calibri"/>
                <w:sz w:val="18"/>
                <w:szCs w:val="18"/>
                <w:lang w:eastAsia="es-ES"/>
              </w:rPr>
              <w:tab/>
              <w:t>Toda empresa contratista directa de YPFB, que subcontrate servicios de un tercero, deberá cumplir y hacer cumplir los requisitos de seguridad Industrial, salud ocupacional y medio ambiente.</w:t>
            </w:r>
          </w:p>
          <w:p w:rsidR="00F871D0" w:rsidRPr="008A7444" w:rsidRDefault="00F871D0" w:rsidP="009C5A76">
            <w:pPr>
              <w:autoSpaceDE w:val="0"/>
              <w:autoSpaceDN w:val="0"/>
              <w:adjustRightInd w:val="0"/>
              <w:jc w:val="both"/>
              <w:rPr>
                <w:rFonts w:ascii="Calibri" w:hAnsi="Calibri" w:cs="Calibri"/>
                <w:sz w:val="22"/>
                <w:szCs w:val="22"/>
              </w:rPr>
            </w:pPr>
          </w:p>
        </w:tc>
      </w:tr>
    </w:tbl>
    <w:p w:rsidR="00F871D0" w:rsidRDefault="00F871D0"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F871D0" w:rsidRDefault="00F871D0" w:rsidP="00F871D0">
      <w:pPr>
        <w:rPr>
          <w:rFonts w:asciiTheme="minorHAnsi" w:hAnsiTheme="minorHAnsi" w:cstheme="minorHAnsi"/>
          <w:b/>
          <w:sz w:val="22"/>
          <w:szCs w:val="22"/>
        </w:rPr>
      </w:pPr>
    </w:p>
    <w:p w:rsidR="006D2859" w:rsidRPr="004854C5" w:rsidRDefault="006D2859" w:rsidP="00F871D0">
      <w:pPr>
        <w:rPr>
          <w:rFonts w:asciiTheme="minorHAnsi" w:hAnsiTheme="minorHAnsi" w:cstheme="minorHAnsi"/>
          <w:b/>
          <w:sz w:val="22"/>
          <w:szCs w:val="22"/>
        </w:rPr>
      </w:pPr>
    </w:p>
    <w:p w:rsidR="00F871D0" w:rsidRDefault="00F871D0" w:rsidP="00F871D0">
      <w:pPr>
        <w:jc w:val="center"/>
        <w:rPr>
          <w:rFonts w:asciiTheme="minorHAnsi" w:hAnsiTheme="minorHAnsi" w:cstheme="minorHAnsi"/>
          <w:b/>
          <w:sz w:val="22"/>
          <w:szCs w:val="22"/>
        </w:rPr>
      </w:pPr>
    </w:p>
    <w:p w:rsidR="006D2859" w:rsidRPr="004854C5" w:rsidRDefault="006D2859" w:rsidP="006D285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6D2859" w:rsidRPr="004854C5" w:rsidRDefault="006D2859" w:rsidP="006D285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6D2859" w:rsidRPr="004854C5" w:rsidRDefault="006D2859" w:rsidP="006D285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p w:rsidR="006D2859" w:rsidRPr="004854C5" w:rsidRDefault="006D2859" w:rsidP="006D2859">
      <w:pPr>
        <w:jc w:val="center"/>
        <w:rPr>
          <w:rFonts w:asciiTheme="minorHAnsi" w:hAnsiTheme="minorHAnsi" w:cstheme="minorHAnsi"/>
          <w:b/>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D2859" w:rsidRPr="00206162" w:rsidTr="009C5A76">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2859" w:rsidRPr="00206162" w:rsidRDefault="006D2859" w:rsidP="009C5A76">
            <w:pPr>
              <w:pStyle w:val="Prrafodelista"/>
              <w:ind w:left="0"/>
              <w:jc w:val="both"/>
              <w:rPr>
                <w:rFonts w:ascii="Calibri" w:hAnsi="Calibri" w:cs="Calibri"/>
                <w:b/>
                <w:sz w:val="22"/>
                <w:szCs w:val="22"/>
                <w:lang w:val="es-ES_tradnl"/>
              </w:rPr>
            </w:pPr>
            <w:r w:rsidRPr="00206162">
              <w:rPr>
                <w:rFonts w:ascii="Calibri" w:hAnsi="Calibri" w:cs="Calibri"/>
                <w:b/>
                <w:lang w:val="es-ES_tradnl"/>
              </w:rPr>
              <w:t>GARANTIA</w:t>
            </w:r>
            <w:r>
              <w:rPr>
                <w:rFonts w:ascii="Calibri" w:hAnsi="Calibri" w:cs="Calibri"/>
                <w:b/>
                <w:lang w:val="es-ES_tradnl"/>
              </w:rPr>
              <w:t xml:space="preserve"> </w:t>
            </w:r>
            <w:r w:rsidRPr="00627EBE">
              <w:rPr>
                <w:rFonts w:ascii="Calibri" w:hAnsi="Calibri" w:cs="Calibri"/>
                <w:b/>
                <w:lang w:val="es-ES_tradnl"/>
              </w:rPr>
              <w:t>DE SERIEDAD DE PROPUESTA</w:t>
            </w:r>
            <w:r w:rsidRPr="00206162">
              <w:rPr>
                <w:rFonts w:ascii="Calibri" w:hAnsi="Calibri" w:cs="Calibri"/>
                <w:b/>
                <w:lang w:val="es-ES_tradnl"/>
              </w:rPr>
              <w:t xml:space="preserve"> </w:t>
            </w:r>
          </w:p>
        </w:tc>
      </w:tr>
      <w:tr w:rsidR="006D2859" w:rsidRPr="00206162" w:rsidTr="009C5A76">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D2859" w:rsidRPr="004A51CD" w:rsidRDefault="006D2859" w:rsidP="009C5A76">
            <w:pPr>
              <w:autoSpaceDE w:val="0"/>
              <w:autoSpaceDN w:val="0"/>
              <w:adjustRightInd w:val="0"/>
              <w:rPr>
                <w:rFonts w:asciiTheme="minorHAnsi" w:hAnsiTheme="minorHAnsi" w:cstheme="minorHAnsi"/>
                <w:sz w:val="12"/>
                <w:szCs w:val="22"/>
              </w:rPr>
            </w:pPr>
          </w:p>
          <w:p w:rsidR="006D2859" w:rsidRPr="00B212A5" w:rsidRDefault="006D2859" w:rsidP="009C5A76">
            <w:pPr>
              <w:jc w:val="both"/>
              <w:rPr>
                <w:rFonts w:asciiTheme="minorHAnsi" w:hAnsiTheme="minorHAnsi" w:cstheme="minorHAnsi"/>
                <w:sz w:val="22"/>
                <w:szCs w:val="22"/>
              </w:rPr>
            </w:pPr>
            <w:r w:rsidRPr="00B212A5">
              <w:rPr>
                <w:rFonts w:asciiTheme="minorHAnsi" w:hAnsiTheme="minorHAnsi" w:cstheme="minorHAnsi"/>
                <w:sz w:val="22"/>
                <w:szCs w:val="22"/>
              </w:rPr>
              <w:t xml:space="preserve">A elección de la empresa proponente, ésta podrá optar por uno de los siguientes instrumentos financieros: </w:t>
            </w:r>
          </w:p>
          <w:p w:rsidR="006D2859" w:rsidRPr="004A51CD" w:rsidRDefault="006D2859" w:rsidP="009C5A76">
            <w:pPr>
              <w:autoSpaceDE w:val="0"/>
              <w:autoSpaceDN w:val="0"/>
              <w:adjustRightInd w:val="0"/>
              <w:jc w:val="both"/>
              <w:rPr>
                <w:rFonts w:asciiTheme="minorHAnsi" w:hAnsiTheme="minorHAnsi" w:cstheme="minorHAnsi"/>
                <w:sz w:val="14"/>
                <w:szCs w:val="22"/>
              </w:rPr>
            </w:pPr>
          </w:p>
          <w:p w:rsidR="006D2859" w:rsidRPr="00B212A5" w:rsidRDefault="006D2859" w:rsidP="009C5A76">
            <w:pPr>
              <w:numPr>
                <w:ilvl w:val="0"/>
                <w:numId w:val="58"/>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b/>
                <w:sz w:val="22"/>
                <w:szCs w:val="22"/>
              </w:rPr>
              <w:t>Boleta de Garantía</w:t>
            </w:r>
            <w:r w:rsidRPr="00B212A5">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6D2859" w:rsidRPr="004A51CD" w:rsidRDefault="006D2859" w:rsidP="009C5A76">
            <w:pPr>
              <w:autoSpaceDE w:val="0"/>
              <w:autoSpaceDN w:val="0"/>
              <w:adjustRightInd w:val="0"/>
              <w:jc w:val="both"/>
              <w:rPr>
                <w:rFonts w:asciiTheme="minorHAnsi" w:hAnsiTheme="minorHAnsi" w:cstheme="minorHAnsi"/>
                <w:sz w:val="14"/>
                <w:szCs w:val="22"/>
              </w:rPr>
            </w:pPr>
          </w:p>
          <w:p w:rsidR="006D2859" w:rsidRPr="00B212A5" w:rsidRDefault="006D2859" w:rsidP="009C5A76">
            <w:pPr>
              <w:numPr>
                <w:ilvl w:val="0"/>
                <w:numId w:val="58"/>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b/>
                <w:sz w:val="22"/>
                <w:szCs w:val="22"/>
              </w:rPr>
              <w:t>Garantía a Primer Requerimiento</w:t>
            </w:r>
            <w:r w:rsidRPr="00B212A5">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6D2859" w:rsidRPr="004A51CD" w:rsidRDefault="006D2859" w:rsidP="009C5A76">
            <w:pPr>
              <w:autoSpaceDE w:val="0"/>
              <w:autoSpaceDN w:val="0"/>
              <w:adjustRightInd w:val="0"/>
              <w:jc w:val="both"/>
              <w:rPr>
                <w:rFonts w:asciiTheme="minorHAnsi" w:hAnsiTheme="minorHAnsi" w:cstheme="minorHAnsi"/>
                <w:sz w:val="16"/>
                <w:szCs w:val="22"/>
              </w:rPr>
            </w:pPr>
          </w:p>
          <w:p w:rsidR="006D2859" w:rsidRPr="00B212A5" w:rsidRDefault="006D2859" w:rsidP="009C5A76">
            <w:pPr>
              <w:numPr>
                <w:ilvl w:val="0"/>
                <w:numId w:val="58"/>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b/>
                <w:sz w:val="22"/>
                <w:szCs w:val="22"/>
              </w:rPr>
              <w:t>Póliza de caución a Primer requerimiento para Entidades Públicas</w:t>
            </w:r>
            <w:r w:rsidRPr="00B212A5">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6D2859" w:rsidRPr="00206162" w:rsidRDefault="006D2859" w:rsidP="009C5A76">
            <w:pPr>
              <w:pStyle w:val="Prrafodelista"/>
              <w:ind w:left="0"/>
              <w:jc w:val="both"/>
              <w:rPr>
                <w:rFonts w:ascii="Calibri" w:hAnsi="Calibri" w:cs="Calibri"/>
                <w:b/>
                <w:lang w:val="es-ES_tradnl"/>
              </w:rPr>
            </w:pPr>
          </w:p>
        </w:tc>
      </w:tr>
      <w:tr w:rsidR="006D2859" w:rsidRPr="00206162" w:rsidTr="009C5A76">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2859" w:rsidRPr="00206162" w:rsidRDefault="006D2859" w:rsidP="009C5A76">
            <w:pPr>
              <w:pStyle w:val="Prrafodelista"/>
              <w:ind w:left="0"/>
              <w:jc w:val="both"/>
              <w:rPr>
                <w:rFonts w:ascii="Calibri" w:hAnsi="Calibri" w:cs="Calibri"/>
                <w:b/>
                <w:lang w:val="es-ES_tradnl"/>
              </w:rPr>
            </w:pPr>
            <w:r w:rsidRPr="002A6FAB">
              <w:rPr>
                <w:rFonts w:ascii="Calibri" w:hAnsi="Calibri" w:cs="Calibri"/>
                <w:b/>
                <w:lang w:val="es-ES_tradnl"/>
              </w:rPr>
              <w:t>GARANTIA DE CUMPLIMIENTO DE CONTRATO.</w:t>
            </w:r>
          </w:p>
        </w:tc>
      </w:tr>
      <w:tr w:rsidR="006D2859" w:rsidRPr="00206162" w:rsidTr="009C5A76">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6D2859" w:rsidRPr="00B212A5" w:rsidRDefault="006D2859" w:rsidP="009C5A76">
            <w:pPr>
              <w:jc w:val="both"/>
              <w:rPr>
                <w:rFonts w:asciiTheme="minorHAnsi" w:hAnsiTheme="minorHAnsi" w:cstheme="minorHAnsi"/>
                <w:sz w:val="22"/>
                <w:szCs w:val="22"/>
              </w:rPr>
            </w:pPr>
            <w:r w:rsidRPr="00B212A5">
              <w:rPr>
                <w:rFonts w:asciiTheme="minorHAnsi" w:hAnsiTheme="minorHAnsi" w:cstheme="minorHAnsi"/>
                <w:sz w:val="22"/>
                <w:szCs w:val="22"/>
              </w:rPr>
              <w:t xml:space="preserve">A elección de la empresa proponente, ésta podrá optar por uno de los siguientes instrumentos financieros: </w:t>
            </w:r>
          </w:p>
          <w:p w:rsidR="006D2859" w:rsidRPr="00206162" w:rsidRDefault="006D2859" w:rsidP="009C5A76">
            <w:pPr>
              <w:autoSpaceDE w:val="0"/>
              <w:autoSpaceDN w:val="0"/>
              <w:adjustRightInd w:val="0"/>
              <w:jc w:val="both"/>
              <w:rPr>
                <w:rFonts w:ascii="Verdana" w:hAnsi="Verdana" w:cs="Calibri"/>
                <w:sz w:val="18"/>
                <w:szCs w:val="18"/>
                <w:lang w:eastAsia="es-ES"/>
              </w:rPr>
            </w:pPr>
          </w:p>
          <w:p w:rsidR="006D2859" w:rsidRPr="00206162" w:rsidRDefault="006D2859" w:rsidP="009C5A76">
            <w:pPr>
              <w:jc w:val="both"/>
              <w:rPr>
                <w:rFonts w:ascii="Calibri" w:hAnsi="Calibri"/>
                <w:sz w:val="24"/>
                <w:szCs w:val="24"/>
                <w:lang w:eastAsia="es-ES"/>
              </w:rPr>
            </w:pPr>
            <w:r w:rsidRPr="00206162">
              <w:rPr>
                <w:rFonts w:ascii="Calibri" w:hAnsi="Calibri"/>
                <w:b/>
                <w:bCs/>
                <w:sz w:val="24"/>
                <w:szCs w:val="24"/>
                <w:lang w:eastAsia="es-ES"/>
              </w:rPr>
              <w:t>Boleta de Garantía,</w:t>
            </w:r>
            <w:r w:rsidRPr="00206162">
              <w:rPr>
                <w:rFonts w:ascii="Calibri" w:hAnsi="Calibri"/>
                <w:sz w:val="24"/>
                <w:szCs w:val="24"/>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w:t>
            </w:r>
            <w:r w:rsidRPr="00206162">
              <w:rPr>
                <w:rFonts w:ascii="Calibri" w:hAnsi="Calibri"/>
                <w:sz w:val="24"/>
                <w:szCs w:val="24"/>
                <w:lang w:eastAsia="es-ES"/>
              </w:rPr>
              <w:lastRenderedPageBreak/>
              <w:t xml:space="preserve">características expresas de </w:t>
            </w:r>
            <w:r w:rsidRPr="00206162">
              <w:rPr>
                <w:rFonts w:ascii="Calibri" w:hAnsi="Calibri"/>
                <w:b/>
                <w:bCs/>
                <w:sz w:val="24"/>
                <w:szCs w:val="24"/>
                <w:lang w:eastAsia="es-ES"/>
              </w:rPr>
              <w:t>renovable, irrevocable y de ejecución inmediata</w:t>
            </w:r>
            <w:r w:rsidRPr="00206162">
              <w:rPr>
                <w:rFonts w:ascii="Calibri" w:hAnsi="Calibri"/>
                <w:sz w:val="24"/>
                <w:szCs w:val="24"/>
                <w:lang w:eastAsia="es-ES"/>
              </w:rPr>
              <w:t xml:space="preserve"> con vigencia de 60 días calendario adicionales a la vigencia del contrato, por un importe equivalente al 7% del valor total del contrato.</w:t>
            </w:r>
          </w:p>
          <w:p w:rsidR="006D2859" w:rsidRPr="00206162" w:rsidRDefault="006D2859" w:rsidP="009C5A76">
            <w:pPr>
              <w:autoSpaceDE w:val="0"/>
              <w:autoSpaceDN w:val="0"/>
              <w:adjustRightInd w:val="0"/>
              <w:jc w:val="both"/>
              <w:rPr>
                <w:rFonts w:ascii="Verdana" w:hAnsi="Verdana" w:cs="Calibri"/>
                <w:sz w:val="18"/>
                <w:szCs w:val="18"/>
                <w:lang w:eastAsia="es-ES"/>
              </w:rPr>
            </w:pPr>
          </w:p>
          <w:p w:rsidR="006D2859" w:rsidRPr="00206162" w:rsidRDefault="006D2859" w:rsidP="009C5A76">
            <w:pPr>
              <w:jc w:val="both"/>
              <w:rPr>
                <w:rFonts w:ascii="Calibri" w:hAnsi="Calibri"/>
                <w:b/>
                <w:bCs/>
                <w:sz w:val="24"/>
                <w:szCs w:val="24"/>
                <w:lang w:eastAsia="es-ES"/>
              </w:rPr>
            </w:pPr>
            <w:r w:rsidRPr="00206162">
              <w:rPr>
                <w:rFonts w:ascii="Calibri" w:hAnsi="Calibri"/>
                <w:b/>
                <w:bCs/>
                <w:sz w:val="24"/>
                <w:szCs w:val="24"/>
                <w:lang w:eastAsia="es-ES"/>
              </w:rPr>
              <w:t>Garantía a Primer Requerimiento,</w:t>
            </w:r>
            <w:r w:rsidRPr="00206162">
              <w:rPr>
                <w:rFonts w:ascii="Calibri" w:hAnsi="Calibri"/>
                <w:sz w:val="24"/>
                <w:szCs w:val="24"/>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6162">
              <w:rPr>
                <w:rFonts w:ascii="Calibri" w:hAnsi="Calibri"/>
                <w:b/>
                <w:bCs/>
                <w:sz w:val="24"/>
                <w:szCs w:val="24"/>
                <w:lang w:eastAsia="es-ES"/>
              </w:rPr>
              <w:t>renovable, irrevocable y de ejecución a primer requerimiento</w:t>
            </w:r>
            <w:r w:rsidRPr="00206162">
              <w:rPr>
                <w:rFonts w:ascii="Calibri" w:hAnsi="Calibri"/>
                <w:sz w:val="24"/>
                <w:szCs w:val="24"/>
                <w:lang w:eastAsia="es-ES"/>
              </w:rPr>
              <w:t xml:space="preserve"> con vigencia de 60 días calendario adicionales a la vigencia del contrato, por un importe equivalente al 7% del valor total del contrato.</w:t>
            </w:r>
          </w:p>
          <w:p w:rsidR="006D2859" w:rsidRPr="00206162" w:rsidRDefault="006D2859" w:rsidP="009C5A76">
            <w:pPr>
              <w:autoSpaceDE w:val="0"/>
              <w:autoSpaceDN w:val="0"/>
              <w:adjustRightInd w:val="0"/>
              <w:jc w:val="both"/>
              <w:rPr>
                <w:rFonts w:ascii="Verdana" w:hAnsi="Verdana" w:cs="Calibri"/>
                <w:sz w:val="18"/>
                <w:szCs w:val="18"/>
                <w:lang w:eastAsia="es-ES"/>
              </w:rPr>
            </w:pPr>
          </w:p>
          <w:p w:rsidR="006D2859" w:rsidRPr="00206162" w:rsidRDefault="006D2859" w:rsidP="009C5A76">
            <w:pPr>
              <w:jc w:val="both"/>
              <w:rPr>
                <w:rFonts w:ascii="Calibri" w:hAnsi="Calibri"/>
                <w:sz w:val="24"/>
                <w:szCs w:val="24"/>
                <w:lang w:eastAsia="es-ES"/>
              </w:rPr>
            </w:pPr>
            <w:r w:rsidRPr="00206162">
              <w:rPr>
                <w:rFonts w:ascii="Calibri" w:hAnsi="Calibri"/>
                <w:b/>
                <w:bCs/>
                <w:sz w:val="24"/>
                <w:szCs w:val="24"/>
                <w:lang w:eastAsia="es-ES"/>
              </w:rPr>
              <w:t>Póliza de caución a Primer requerimiento para Entidades Públicas</w:t>
            </w:r>
            <w:r w:rsidRPr="00206162">
              <w:rPr>
                <w:rFonts w:ascii="Calibri" w:hAnsi="Calibri"/>
                <w:sz w:val="24"/>
                <w:szCs w:val="24"/>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06162">
              <w:rPr>
                <w:rFonts w:ascii="Calibri" w:hAnsi="Calibri"/>
                <w:b/>
                <w:bCs/>
                <w:sz w:val="24"/>
                <w:szCs w:val="24"/>
                <w:lang w:eastAsia="es-ES"/>
              </w:rPr>
              <w:t>renovable, irrevocable y de ejecución a primer requerimiento</w:t>
            </w:r>
            <w:r w:rsidRPr="00206162">
              <w:rPr>
                <w:rFonts w:ascii="Calibri" w:hAnsi="Calibri"/>
                <w:sz w:val="24"/>
                <w:szCs w:val="24"/>
                <w:lang w:eastAsia="es-ES"/>
              </w:rPr>
              <w:t xml:space="preserve"> con vigencia de 60 días calendario adicionales a la vigencia del contrato, por un importe equivalente al 7% del valor total del contrato.</w:t>
            </w:r>
          </w:p>
          <w:p w:rsidR="006D2859" w:rsidRPr="00206162" w:rsidRDefault="006D2859" w:rsidP="009C5A76">
            <w:pPr>
              <w:jc w:val="both"/>
              <w:rPr>
                <w:rFonts w:ascii="Calibri" w:hAnsi="Calibri"/>
                <w:sz w:val="24"/>
                <w:szCs w:val="24"/>
                <w:lang w:eastAsia="es-ES"/>
              </w:rPr>
            </w:pPr>
          </w:p>
          <w:p w:rsidR="006D2859" w:rsidRPr="00D538C3" w:rsidRDefault="006D2859" w:rsidP="009C5A76">
            <w:pPr>
              <w:autoSpaceDE w:val="0"/>
              <w:autoSpaceDN w:val="0"/>
              <w:adjustRightInd w:val="0"/>
              <w:jc w:val="both"/>
              <w:rPr>
                <w:rFonts w:ascii="Calibri" w:hAnsi="Calibri"/>
                <w:sz w:val="24"/>
                <w:szCs w:val="24"/>
                <w:lang w:eastAsia="es-ES"/>
              </w:rPr>
            </w:pPr>
            <w:r w:rsidRPr="00D538C3">
              <w:rPr>
                <w:rFonts w:ascii="Calibri" w:hAnsi="Calibri"/>
                <w:sz w:val="24"/>
                <w:szCs w:val="24"/>
                <w:lang w:eastAsia="es-ES"/>
              </w:rPr>
              <w:t xml:space="preserve">RETENCIONES.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w:t>
            </w:r>
          </w:p>
          <w:p w:rsidR="006D2859" w:rsidRDefault="006D2859" w:rsidP="009C5A76">
            <w:pPr>
              <w:autoSpaceDE w:val="0"/>
              <w:autoSpaceDN w:val="0"/>
              <w:adjustRightInd w:val="0"/>
              <w:jc w:val="both"/>
              <w:rPr>
                <w:rFonts w:ascii="Calibri" w:hAnsi="Calibri"/>
                <w:sz w:val="24"/>
                <w:szCs w:val="24"/>
                <w:lang w:eastAsia="es-ES"/>
              </w:rPr>
            </w:pPr>
            <w:r w:rsidRPr="00D538C3">
              <w:rPr>
                <w:rFonts w:ascii="Calibri" w:hAnsi="Calibri"/>
                <w:sz w:val="24"/>
                <w:szCs w:val="24"/>
                <w:lang w:eastAsia="es-ES"/>
              </w:rPr>
              <w:t>Retenciones sólo aplican cuando en las EE.TT</w:t>
            </w:r>
            <w:proofErr w:type="gramStart"/>
            <w:r w:rsidRPr="00D538C3">
              <w:rPr>
                <w:rFonts w:ascii="Calibri" w:hAnsi="Calibri"/>
                <w:sz w:val="24"/>
                <w:szCs w:val="24"/>
                <w:lang w:eastAsia="es-ES"/>
              </w:rPr>
              <w:t>. ;</w:t>
            </w:r>
            <w:proofErr w:type="gramEnd"/>
            <w:r w:rsidRPr="00D538C3">
              <w:rPr>
                <w:rFonts w:ascii="Calibri" w:hAnsi="Calibri"/>
                <w:sz w:val="24"/>
                <w:szCs w:val="24"/>
                <w:lang w:eastAsia="es-ES"/>
              </w:rPr>
              <w:t xml:space="preserve"> TDR DBC ; DCD y el respectivo contrato, establezcan la posibilidad de efectuar pagos parciales. Conforme aplicación de numeral 6.1.10. </w:t>
            </w:r>
            <w:proofErr w:type="gramStart"/>
            <w:r w:rsidRPr="00D538C3">
              <w:rPr>
                <w:rFonts w:ascii="Calibri" w:hAnsi="Calibri"/>
                <w:sz w:val="24"/>
                <w:szCs w:val="24"/>
                <w:lang w:eastAsia="es-ES"/>
              </w:rPr>
              <w:t>de</w:t>
            </w:r>
            <w:proofErr w:type="gramEnd"/>
            <w:r w:rsidRPr="00D538C3">
              <w:rPr>
                <w:rFonts w:ascii="Calibri" w:hAnsi="Calibri"/>
                <w:sz w:val="24"/>
                <w:szCs w:val="24"/>
                <w:lang w:eastAsia="es-ES"/>
              </w:rPr>
              <w:t xml:space="preserve"> CASOS ESPECIALES.  </w:t>
            </w:r>
          </w:p>
          <w:p w:rsidR="006D2859" w:rsidRPr="00206162" w:rsidRDefault="006D2859" w:rsidP="009C5A76">
            <w:pPr>
              <w:autoSpaceDE w:val="0"/>
              <w:autoSpaceDN w:val="0"/>
              <w:adjustRightInd w:val="0"/>
              <w:jc w:val="both"/>
              <w:rPr>
                <w:rFonts w:ascii="Calibri" w:hAnsi="Calibri" w:cs="Calibri"/>
                <w:sz w:val="22"/>
                <w:szCs w:val="22"/>
              </w:rPr>
            </w:pPr>
          </w:p>
        </w:tc>
      </w:tr>
    </w:tbl>
    <w:p w:rsidR="006D2859" w:rsidRDefault="006D2859" w:rsidP="006D2859">
      <w:pPr>
        <w:rPr>
          <w:rFonts w:asciiTheme="minorHAnsi" w:hAnsiTheme="minorHAnsi" w:cstheme="minorHAnsi"/>
          <w:b/>
          <w:bCs/>
          <w:sz w:val="22"/>
          <w:szCs w:val="22"/>
          <w:lang w:val="es-ES_tradnl"/>
        </w:rPr>
      </w:pPr>
    </w:p>
    <w:p w:rsidR="006D2859" w:rsidRDefault="006D2859" w:rsidP="006D2859">
      <w:pPr>
        <w:rPr>
          <w:rFonts w:asciiTheme="minorHAnsi" w:hAnsiTheme="minorHAnsi" w:cstheme="minorHAnsi"/>
          <w:b/>
          <w:bCs/>
          <w:sz w:val="22"/>
          <w:szCs w:val="22"/>
          <w:lang w:val="es-ES_tradnl"/>
        </w:rPr>
      </w:pPr>
    </w:p>
    <w:p w:rsidR="006D2859" w:rsidRPr="004854C5" w:rsidRDefault="006D2859" w:rsidP="006D2859">
      <w:pPr>
        <w:rPr>
          <w:rFonts w:asciiTheme="minorHAnsi" w:hAnsiTheme="minorHAnsi" w:cstheme="minorHAnsi"/>
          <w:b/>
          <w:bCs/>
          <w:sz w:val="22"/>
          <w:szCs w:val="22"/>
          <w:lang w:val="es-ES_tradnl"/>
        </w:rPr>
      </w:pPr>
    </w:p>
    <w:p w:rsidR="006D2859" w:rsidRPr="004854C5" w:rsidRDefault="006D2859" w:rsidP="006D2859">
      <w:pPr>
        <w:jc w:val="center"/>
        <w:rPr>
          <w:rFonts w:asciiTheme="minorHAnsi" w:hAnsiTheme="minorHAnsi" w:cstheme="minorHAnsi"/>
          <w:b/>
          <w:bCs/>
          <w:sz w:val="22"/>
          <w:szCs w:val="22"/>
          <w:lang w:val="es-ES_tradnl"/>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F871D0" w:rsidRDefault="00F871D0" w:rsidP="007D4619">
      <w:pPr>
        <w:jc w:val="center"/>
        <w:rPr>
          <w:rFonts w:asciiTheme="minorHAnsi" w:hAnsiTheme="minorHAnsi" w:cstheme="minorHAnsi"/>
          <w:b/>
          <w:bCs/>
          <w:sz w:val="22"/>
          <w:szCs w:val="22"/>
        </w:rPr>
      </w:pPr>
    </w:p>
    <w:p w:rsidR="00627EBE" w:rsidRDefault="00627EBE" w:rsidP="007D4619">
      <w:pPr>
        <w:jc w:val="center"/>
        <w:rPr>
          <w:rFonts w:asciiTheme="minorHAnsi" w:hAnsiTheme="minorHAnsi" w:cstheme="minorHAnsi"/>
          <w:b/>
          <w:bCs/>
          <w:sz w:val="22"/>
          <w:szCs w:val="22"/>
        </w:rPr>
      </w:pPr>
    </w:p>
    <w:p w:rsidR="00627EBE" w:rsidRDefault="00627EBE" w:rsidP="007D4619">
      <w:pPr>
        <w:jc w:val="center"/>
        <w:rPr>
          <w:rFonts w:asciiTheme="minorHAnsi" w:hAnsiTheme="minorHAnsi" w:cstheme="minorHAnsi"/>
          <w:b/>
          <w:bCs/>
          <w:sz w:val="22"/>
          <w:szCs w:val="22"/>
        </w:rPr>
      </w:pPr>
    </w:p>
    <w:p w:rsidR="00627EBE" w:rsidRDefault="00627EBE"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E619AD" w:rsidRPr="0052166F" w:rsidRDefault="00E619AD" w:rsidP="00E619AD">
      <w:pPr>
        <w:spacing w:before="120" w:after="120"/>
        <w:ind w:left="3540" w:firstLine="708"/>
        <w:rPr>
          <w:rFonts w:ascii="Arial" w:hAnsi="Arial" w:cs="Arial"/>
          <w:b/>
        </w:rPr>
      </w:pPr>
      <w:r w:rsidRPr="0052166F">
        <w:rPr>
          <w:rFonts w:ascii="Arial" w:hAnsi="Arial" w:cs="Arial"/>
          <w:b/>
        </w:rPr>
        <w:t>CONTRATO Nº YPFB/DLG</w:t>
      </w:r>
    </w:p>
    <w:p w:rsidR="00E619AD" w:rsidRPr="0052166F" w:rsidRDefault="00E619AD" w:rsidP="00E619AD">
      <w:pPr>
        <w:spacing w:before="120" w:after="120"/>
        <w:ind w:left="3540" w:firstLine="708"/>
        <w:rPr>
          <w:rFonts w:ascii="Arial" w:hAnsi="Arial" w:cs="Arial"/>
          <w:b/>
        </w:rPr>
      </w:pPr>
      <w:r w:rsidRPr="0052166F">
        <w:rPr>
          <w:rFonts w:ascii="Arial" w:hAnsi="Arial" w:cs="Arial"/>
          <w:b/>
        </w:rPr>
        <w:t xml:space="preserve">                                La Paz, </w:t>
      </w:r>
    </w:p>
    <w:p w:rsidR="00E619AD" w:rsidRPr="0052166F" w:rsidRDefault="00E619AD" w:rsidP="00E619AD">
      <w:pPr>
        <w:tabs>
          <w:tab w:val="left" w:pos="0"/>
        </w:tabs>
        <w:jc w:val="center"/>
        <w:rPr>
          <w:rFonts w:ascii="Arial" w:hAnsi="Arial" w:cs="Arial"/>
          <w:b/>
        </w:rPr>
      </w:pPr>
      <w:r w:rsidRPr="0052166F">
        <w:rPr>
          <w:rFonts w:ascii="Arial" w:hAnsi="Arial" w:cs="Arial"/>
          <w:b/>
        </w:rPr>
        <w:t>CONTRATO ADMINISTRATIVO DE SERVICIO DE ______________________</w:t>
      </w:r>
    </w:p>
    <w:p w:rsidR="00E619AD" w:rsidRPr="0052166F" w:rsidRDefault="00E619AD" w:rsidP="00E619AD">
      <w:pPr>
        <w:tabs>
          <w:tab w:val="left" w:pos="0"/>
        </w:tabs>
        <w:jc w:val="center"/>
        <w:rPr>
          <w:rFonts w:ascii="Arial" w:hAnsi="Arial" w:cs="Arial"/>
          <w:b/>
        </w:rPr>
      </w:pPr>
      <w:r w:rsidRPr="0052166F">
        <w:rPr>
          <w:rFonts w:ascii="Arial" w:hAnsi="Arial" w:cs="Arial"/>
          <w:b/>
        </w:rPr>
        <w:t>CÓDIGO: _______________</w:t>
      </w:r>
    </w:p>
    <w:p w:rsidR="00E619AD" w:rsidRPr="0052166F" w:rsidRDefault="00E619AD" w:rsidP="00E619AD">
      <w:pPr>
        <w:rPr>
          <w:rFonts w:ascii="Arial" w:hAnsi="Arial" w:cs="Arial"/>
          <w:b/>
        </w:rPr>
      </w:pPr>
    </w:p>
    <w:p w:rsidR="00E619AD" w:rsidRPr="00012AE1" w:rsidRDefault="00E619AD" w:rsidP="00E619AD">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E619AD" w:rsidRPr="00012AE1" w:rsidRDefault="00E619AD" w:rsidP="00E619AD">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E619AD" w:rsidRPr="00012AE1" w:rsidRDefault="00E619AD" w:rsidP="00E619AD">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E619AD" w:rsidRDefault="00E619AD" w:rsidP="00E619AD">
      <w:pPr>
        <w:spacing w:before="120" w:after="120"/>
        <w:jc w:val="both"/>
        <w:rPr>
          <w:rFonts w:ascii="Arial" w:hAnsi="Arial" w:cs="Arial"/>
          <w:b/>
          <w:u w:val="single"/>
        </w:rPr>
      </w:pPr>
    </w:p>
    <w:p w:rsidR="00E619AD" w:rsidRPr="0052166F" w:rsidRDefault="00E619AD" w:rsidP="00E619AD">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E619AD" w:rsidRPr="0052166F" w:rsidRDefault="00E619AD" w:rsidP="00E619AD">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E619AD" w:rsidRPr="0052166F" w:rsidRDefault="00E619AD" w:rsidP="00A74D79">
      <w:pPr>
        <w:pStyle w:val="Prrafodelista"/>
        <w:numPr>
          <w:ilvl w:val="1"/>
          <w:numId w:val="55"/>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E619AD" w:rsidRPr="0052166F" w:rsidRDefault="00E619AD" w:rsidP="00E619AD">
      <w:pPr>
        <w:pStyle w:val="Prrafodelista"/>
        <w:spacing w:before="120" w:after="120"/>
        <w:ind w:left="709"/>
        <w:jc w:val="both"/>
        <w:rPr>
          <w:rFonts w:ascii="Arial" w:hAnsi="Arial" w:cs="Arial"/>
        </w:rPr>
      </w:pPr>
    </w:p>
    <w:p w:rsidR="00E619AD" w:rsidRPr="0052166F" w:rsidRDefault="00E619AD" w:rsidP="00A74D79">
      <w:pPr>
        <w:pStyle w:val="Prrafodelista"/>
        <w:numPr>
          <w:ilvl w:val="1"/>
          <w:numId w:val="4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E619AD" w:rsidRPr="0052166F" w:rsidRDefault="00E619AD" w:rsidP="00E619AD">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E619AD" w:rsidRPr="0052166F" w:rsidRDefault="00E619AD" w:rsidP="00E619AD">
      <w:pPr>
        <w:tabs>
          <w:tab w:val="left" w:pos="7814"/>
        </w:tabs>
        <w:spacing w:before="120" w:after="120"/>
        <w:contextualSpacing/>
        <w:jc w:val="both"/>
        <w:rPr>
          <w:rFonts w:ascii="Arial" w:hAnsi="Arial" w:cs="Arial"/>
        </w:rPr>
      </w:pPr>
      <w:r>
        <w:rPr>
          <w:rFonts w:ascii="Arial" w:hAnsi="Arial" w:cs="Arial"/>
        </w:rPr>
        <w:tab/>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SEGUNDA.- (ANTECEDENTES)</w:t>
      </w:r>
    </w:p>
    <w:p w:rsidR="00E619AD" w:rsidRPr="0052166F" w:rsidRDefault="00E619AD" w:rsidP="00E619AD">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 xml:space="preserve">Reglamento Específico del ______________________________ aprobado </w:t>
      </w:r>
      <w:r w:rsidRPr="0052166F">
        <w:rPr>
          <w:rFonts w:ascii="Arial" w:hAnsi="Arial" w:cs="Arial"/>
        </w:rPr>
        <w:lastRenderedPageBreak/>
        <w:t>mediante Resolución de Directorio N°___________ de fecha_________ y el documento de contratación directa.</w:t>
      </w:r>
    </w:p>
    <w:p w:rsidR="00E619AD" w:rsidRPr="0052166F" w:rsidRDefault="00E619AD" w:rsidP="00E619AD">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TERCERA.- (DISPOSICIONES GENERALES)</w:t>
      </w:r>
    </w:p>
    <w:p w:rsidR="00E619AD" w:rsidRPr="0052166F" w:rsidRDefault="00E619AD" w:rsidP="00E619AD">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619AD" w:rsidRPr="0052166F" w:rsidTr="00E619AD">
        <w:trPr>
          <w:trHeight w:val="556"/>
        </w:trPr>
        <w:tc>
          <w:tcPr>
            <w:tcW w:w="1809" w:type="dxa"/>
          </w:tcPr>
          <w:p w:rsidR="00E619AD" w:rsidRPr="0052166F" w:rsidRDefault="00E619AD" w:rsidP="00E619AD">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E619AD" w:rsidRPr="0052166F" w:rsidRDefault="00E619AD" w:rsidP="00E619AD">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E619AD" w:rsidRPr="0052166F" w:rsidTr="00E619AD">
        <w:trPr>
          <w:trHeight w:val="1028"/>
        </w:trPr>
        <w:tc>
          <w:tcPr>
            <w:tcW w:w="1809" w:type="dxa"/>
          </w:tcPr>
          <w:p w:rsidR="00E619AD" w:rsidRPr="0052166F" w:rsidRDefault="00E619AD" w:rsidP="00E619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E619AD" w:rsidRPr="0052166F" w:rsidRDefault="00E619AD" w:rsidP="00E619AD">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E619AD" w:rsidRPr="0052166F" w:rsidTr="00E619AD">
        <w:trPr>
          <w:trHeight w:val="555"/>
        </w:trPr>
        <w:tc>
          <w:tcPr>
            <w:tcW w:w="1809" w:type="dxa"/>
          </w:tcPr>
          <w:p w:rsidR="00E619AD" w:rsidRPr="0052166F" w:rsidRDefault="00E619AD" w:rsidP="00E619AD">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E619AD" w:rsidRPr="0052166F" w:rsidRDefault="00E619AD" w:rsidP="00E619AD">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E619AD" w:rsidRPr="0052166F" w:rsidTr="00E619AD">
        <w:trPr>
          <w:trHeight w:val="420"/>
        </w:trPr>
        <w:tc>
          <w:tcPr>
            <w:tcW w:w="1809" w:type="dxa"/>
          </w:tcPr>
          <w:p w:rsidR="00E619AD" w:rsidRPr="0052166F" w:rsidRDefault="00E619AD" w:rsidP="00E619AD">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E619AD" w:rsidRPr="0052166F" w:rsidRDefault="00E619AD" w:rsidP="00E619AD">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E619AD" w:rsidRPr="0052166F" w:rsidTr="00E619AD">
        <w:tc>
          <w:tcPr>
            <w:tcW w:w="1809" w:type="dxa"/>
          </w:tcPr>
          <w:p w:rsidR="00E619AD" w:rsidRPr="0052166F" w:rsidRDefault="00E619AD" w:rsidP="00E61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E619AD" w:rsidRPr="0052166F" w:rsidRDefault="00E619AD" w:rsidP="00E619AD">
            <w:pPr>
              <w:spacing w:before="120" w:after="120"/>
              <w:rPr>
                <w:rFonts w:ascii="Arial" w:hAnsi="Arial" w:cs="Arial"/>
                <w:b/>
                <w:lang w:val="es-BO"/>
              </w:rPr>
            </w:pPr>
          </w:p>
        </w:tc>
        <w:tc>
          <w:tcPr>
            <w:tcW w:w="6662" w:type="dxa"/>
          </w:tcPr>
          <w:p w:rsidR="00E619AD" w:rsidRPr="0052166F" w:rsidRDefault="00E619AD" w:rsidP="00E619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619AD" w:rsidRPr="0052166F" w:rsidTr="00E619AD">
        <w:trPr>
          <w:trHeight w:val="783"/>
        </w:trPr>
        <w:tc>
          <w:tcPr>
            <w:tcW w:w="1809" w:type="dxa"/>
          </w:tcPr>
          <w:p w:rsidR="00E619AD" w:rsidRPr="0052166F" w:rsidRDefault="00E619AD" w:rsidP="00E61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E619AD" w:rsidRPr="0052166F" w:rsidRDefault="00E619AD" w:rsidP="00E619AD">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E619AD" w:rsidRPr="0052166F" w:rsidRDefault="00E619AD" w:rsidP="00E619AD">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E619AD" w:rsidRPr="0052166F" w:rsidRDefault="00E619AD" w:rsidP="00E619AD">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E619AD" w:rsidRPr="0052166F" w:rsidRDefault="00E619AD" w:rsidP="00E619AD">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E619AD" w:rsidRPr="0052166F" w:rsidRDefault="00E619AD" w:rsidP="00E619AD">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SÉPTIMA.- (VIGENCIA Y PLAZO DEL CONTRATO)</w:t>
      </w:r>
    </w:p>
    <w:p w:rsidR="00E619AD" w:rsidRPr="0052166F" w:rsidRDefault="00E619AD" w:rsidP="00E619AD">
      <w:pPr>
        <w:spacing w:before="120" w:after="120"/>
        <w:jc w:val="both"/>
        <w:rPr>
          <w:rFonts w:ascii="Arial" w:hAnsi="Arial" w:cs="Arial"/>
          <w:b/>
        </w:rPr>
      </w:pPr>
      <w:r w:rsidRPr="0052166F">
        <w:rPr>
          <w:rFonts w:ascii="Arial" w:hAnsi="Arial" w:cs="Arial"/>
          <w:b/>
        </w:rPr>
        <w:t>7.1 Vigencia.-</w:t>
      </w:r>
    </w:p>
    <w:p w:rsidR="00E619AD" w:rsidRPr="0052166F" w:rsidRDefault="00E619AD" w:rsidP="00E619AD">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E619AD" w:rsidRPr="0052166F" w:rsidRDefault="00E619AD" w:rsidP="00E619AD">
      <w:pPr>
        <w:spacing w:before="120" w:after="120"/>
        <w:jc w:val="both"/>
        <w:rPr>
          <w:rFonts w:ascii="Arial" w:hAnsi="Arial" w:cs="Arial"/>
          <w:b/>
        </w:rPr>
      </w:pPr>
      <w:r w:rsidRPr="0052166F">
        <w:rPr>
          <w:rFonts w:ascii="Arial" w:hAnsi="Arial" w:cs="Arial"/>
          <w:b/>
        </w:rPr>
        <w:t>7.2 Plazo de habilitación.-</w:t>
      </w:r>
    </w:p>
    <w:p w:rsidR="00E619AD" w:rsidRPr="0052166F" w:rsidRDefault="00E619AD" w:rsidP="00E619AD">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OCTAVA.- (LUGAR DE ENTREGA)</w:t>
      </w:r>
    </w:p>
    <w:p w:rsidR="00E619AD" w:rsidRPr="0052166F" w:rsidRDefault="00E619AD" w:rsidP="00E619AD">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NOVENA.- (MONTO DEL CONTRATO)</w:t>
      </w:r>
    </w:p>
    <w:p w:rsidR="00E619AD" w:rsidRPr="0052166F" w:rsidRDefault="00E619AD" w:rsidP="00E619AD">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E619AD" w:rsidRPr="0052166F" w:rsidRDefault="00E619AD" w:rsidP="00E619AD">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619AD" w:rsidRPr="0052166F" w:rsidTr="00E619AD">
        <w:trPr>
          <w:trHeight w:val="562"/>
          <w:jc w:val="center"/>
        </w:trPr>
        <w:tc>
          <w:tcPr>
            <w:tcW w:w="571" w:type="dxa"/>
            <w:shd w:val="clear" w:color="auto" w:fill="D9D9D9"/>
            <w:vAlign w:val="center"/>
            <w:hideMark/>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PRECIO TOTAL</w:t>
            </w:r>
          </w:p>
          <w:p w:rsidR="00E619AD" w:rsidRPr="0052166F" w:rsidRDefault="00E619AD" w:rsidP="00E619AD">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PLAZO</w:t>
            </w:r>
          </w:p>
        </w:tc>
      </w:tr>
      <w:tr w:rsidR="00E619AD" w:rsidRPr="0052166F" w:rsidTr="00E619AD">
        <w:trPr>
          <w:trHeight w:hRule="exact" w:val="562"/>
          <w:jc w:val="center"/>
        </w:trPr>
        <w:tc>
          <w:tcPr>
            <w:tcW w:w="571" w:type="dxa"/>
            <w:shd w:val="clear" w:color="auto" w:fill="auto"/>
            <w:vAlign w:val="center"/>
          </w:tcPr>
          <w:p w:rsidR="00E619AD" w:rsidRPr="0052166F" w:rsidRDefault="00E619AD" w:rsidP="00E619AD">
            <w:pPr>
              <w:jc w:val="center"/>
              <w:rPr>
                <w:rFonts w:ascii="Arial" w:hAnsi="Arial" w:cs="Arial"/>
              </w:rPr>
            </w:pPr>
          </w:p>
        </w:tc>
        <w:tc>
          <w:tcPr>
            <w:tcW w:w="1932" w:type="dxa"/>
            <w:shd w:val="clear" w:color="auto" w:fill="auto"/>
            <w:vAlign w:val="center"/>
          </w:tcPr>
          <w:p w:rsidR="00E619AD" w:rsidRPr="0052166F" w:rsidRDefault="00E619AD" w:rsidP="00E619AD">
            <w:pPr>
              <w:jc w:val="center"/>
              <w:rPr>
                <w:rFonts w:ascii="Arial" w:hAnsi="Arial" w:cs="Arial"/>
              </w:rPr>
            </w:pPr>
          </w:p>
        </w:tc>
        <w:tc>
          <w:tcPr>
            <w:tcW w:w="937" w:type="dxa"/>
            <w:shd w:val="clear" w:color="auto" w:fill="auto"/>
            <w:vAlign w:val="center"/>
          </w:tcPr>
          <w:p w:rsidR="00E619AD" w:rsidRPr="0052166F" w:rsidRDefault="00E619AD" w:rsidP="00E619AD">
            <w:pPr>
              <w:jc w:val="center"/>
              <w:rPr>
                <w:rFonts w:ascii="Arial" w:hAnsi="Arial" w:cs="Arial"/>
              </w:rPr>
            </w:pPr>
          </w:p>
        </w:tc>
        <w:tc>
          <w:tcPr>
            <w:tcW w:w="845" w:type="dxa"/>
            <w:vAlign w:val="center"/>
          </w:tcPr>
          <w:p w:rsidR="00E619AD" w:rsidRPr="0052166F" w:rsidRDefault="00E619AD" w:rsidP="00E619AD">
            <w:pPr>
              <w:jc w:val="center"/>
              <w:rPr>
                <w:rFonts w:ascii="Arial" w:hAnsi="Arial" w:cs="Arial"/>
              </w:rPr>
            </w:pPr>
          </w:p>
        </w:tc>
        <w:tc>
          <w:tcPr>
            <w:tcW w:w="1141" w:type="dxa"/>
            <w:shd w:val="clear" w:color="auto" w:fill="auto"/>
            <w:vAlign w:val="center"/>
          </w:tcPr>
          <w:p w:rsidR="00E619AD" w:rsidRPr="0052166F" w:rsidRDefault="00E619AD" w:rsidP="00E619AD">
            <w:pPr>
              <w:jc w:val="center"/>
              <w:rPr>
                <w:rFonts w:ascii="Arial" w:hAnsi="Arial" w:cs="Arial"/>
              </w:rPr>
            </w:pPr>
          </w:p>
        </w:tc>
        <w:tc>
          <w:tcPr>
            <w:tcW w:w="1242" w:type="dxa"/>
            <w:vAlign w:val="center"/>
          </w:tcPr>
          <w:p w:rsidR="00E619AD" w:rsidRPr="0052166F" w:rsidRDefault="00E619AD" w:rsidP="00E619AD">
            <w:pPr>
              <w:jc w:val="center"/>
              <w:rPr>
                <w:rFonts w:ascii="Arial" w:hAnsi="Arial" w:cs="Arial"/>
              </w:rPr>
            </w:pPr>
          </w:p>
        </w:tc>
        <w:tc>
          <w:tcPr>
            <w:tcW w:w="1164" w:type="dxa"/>
            <w:vAlign w:val="center"/>
          </w:tcPr>
          <w:p w:rsidR="00E619AD" w:rsidRPr="0052166F" w:rsidRDefault="00E619AD" w:rsidP="00E619AD">
            <w:pPr>
              <w:jc w:val="center"/>
              <w:rPr>
                <w:rFonts w:ascii="Arial" w:hAnsi="Arial" w:cs="Arial"/>
              </w:rPr>
            </w:pPr>
          </w:p>
        </w:tc>
      </w:tr>
    </w:tbl>
    <w:p w:rsidR="00E619AD" w:rsidRPr="0052166F" w:rsidRDefault="00E619AD" w:rsidP="00E619AD">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E619AD" w:rsidRPr="0052166F" w:rsidRDefault="00E619AD" w:rsidP="00E619AD">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DÉCIMA.- (FORMA DE PAGO)</w:t>
      </w:r>
    </w:p>
    <w:p w:rsidR="00E619AD" w:rsidRPr="0052166F" w:rsidRDefault="00E619AD" w:rsidP="00E619AD">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E619AD" w:rsidRPr="0052166F" w:rsidRDefault="00E619AD" w:rsidP="00A74D79">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Solicitud de pago.</w:t>
      </w:r>
    </w:p>
    <w:p w:rsidR="00E619AD" w:rsidRPr="0052166F" w:rsidRDefault="00E619AD" w:rsidP="00A74D79">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Factura original.</w:t>
      </w:r>
    </w:p>
    <w:p w:rsidR="00E619AD" w:rsidRPr="0052166F" w:rsidRDefault="00E619AD" w:rsidP="00A74D79">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E619AD" w:rsidRPr="0052166F" w:rsidRDefault="00E619AD" w:rsidP="00A74D79">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E619AD" w:rsidRPr="0052166F" w:rsidRDefault="00E619AD" w:rsidP="00A74D79">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DÉCIMA PRIMERA.- (FACTURACIÓN)</w:t>
      </w:r>
    </w:p>
    <w:p w:rsidR="00E619AD" w:rsidRPr="0052166F" w:rsidRDefault="00E619AD" w:rsidP="00E619AD">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E619AD" w:rsidRPr="0052166F" w:rsidRDefault="00E619AD" w:rsidP="00E619A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E619AD" w:rsidRPr="0052166F" w:rsidRDefault="00E619AD" w:rsidP="00E619AD">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E619AD" w:rsidRPr="0052166F" w:rsidRDefault="00E619AD" w:rsidP="00E619AD">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E619AD" w:rsidRPr="0052166F" w:rsidRDefault="00E619AD" w:rsidP="00E619AD">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DÉCIMA TERCERA.- (MOROSIDAD Y SUS PENALIDADES)</w:t>
      </w:r>
    </w:p>
    <w:p w:rsidR="00E619AD" w:rsidRPr="0052166F" w:rsidRDefault="00E619AD" w:rsidP="00E619AD">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 xml:space="preserve">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E619AD" w:rsidRPr="0052166F" w:rsidRDefault="00E619AD" w:rsidP="00E619A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E619AD" w:rsidRPr="0052166F" w:rsidRDefault="00E619AD" w:rsidP="00E619A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E619AD" w:rsidRPr="0052166F" w:rsidRDefault="00E619AD" w:rsidP="00E619AD">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E619AD" w:rsidRPr="0052166F" w:rsidRDefault="00E619AD" w:rsidP="00E619AD">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E619AD" w:rsidRPr="0052166F" w:rsidRDefault="00E619AD" w:rsidP="00E619AD">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619AD" w:rsidRPr="0052166F" w:rsidTr="00E619AD">
        <w:trPr>
          <w:trHeight w:val="237"/>
        </w:trPr>
        <w:tc>
          <w:tcPr>
            <w:tcW w:w="3827" w:type="dxa"/>
            <w:tcBorders>
              <w:top w:val="single" w:sz="4" w:space="0" w:color="auto"/>
              <w:left w:val="single" w:sz="4" w:space="0" w:color="auto"/>
              <w:bottom w:val="single" w:sz="4" w:space="0" w:color="auto"/>
              <w:right w:val="single" w:sz="4" w:space="0" w:color="auto"/>
            </w:tcBorders>
          </w:tcPr>
          <w:p w:rsidR="00E619AD" w:rsidRPr="0052166F" w:rsidRDefault="00E619AD" w:rsidP="00E619AD">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619AD" w:rsidRPr="0052166F" w:rsidRDefault="00E619AD" w:rsidP="00E619AD">
            <w:pPr>
              <w:widowControl w:val="0"/>
              <w:ind w:left="180" w:hanging="180"/>
              <w:jc w:val="center"/>
              <w:rPr>
                <w:rFonts w:ascii="Arial" w:hAnsi="Arial" w:cs="Arial"/>
                <w:b/>
                <w:bCs/>
              </w:rPr>
            </w:pPr>
            <w:r w:rsidRPr="0052166F">
              <w:rPr>
                <w:rFonts w:ascii="Arial" w:hAnsi="Arial" w:cs="Arial"/>
                <w:b/>
                <w:bCs/>
              </w:rPr>
              <w:t>CONTRATISTA</w:t>
            </w:r>
          </w:p>
        </w:tc>
      </w:tr>
      <w:tr w:rsidR="00E619AD" w:rsidRPr="0052166F" w:rsidTr="00E619AD">
        <w:trPr>
          <w:trHeight w:val="1537"/>
        </w:trPr>
        <w:tc>
          <w:tcPr>
            <w:tcW w:w="3827" w:type="dxa"/>
            <w:tcBorders>
              <w:top w:val="single" w:sz="4" w:space="0" w:color="auto"/>
              <w:left w:val="single" w:sz="4" w:space="0" w:color="auto"/>
              <w:bottom w:val="single" w:sz="4" w:space="0" w:color="auto"/>
              <w:right w:val="single" w:sz="4" w:space="0" w:color="auto"/>
            </w:tcBorders>
          </w:tcPr>
          <w:p w:rsidR="00E619AD" w:rsidRPr="0052166F" w:rsidRDefault="00E619AD" w:rsidP="00E619AD">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E619AD" w:rsidRPr="0052166F" w:rsidRDefault="00E619AD" w:rsidP="00E619AD">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E619AD" w:rsidRPr="0052166F" w:rsidRDefault="00E619AD" w:rsidP="00E619AD">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E619AD" w:rsidRPr="0052166F" w:rsidRDefault="00E619AD" w:rsidP="00E619AD">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E619AD" w:rsidRPr="0052166F" w:rsidRDefault="00E619AD" w:rsidP="00E619AD">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E619AD" w:rsidRPr="0052166F" w:rsidRDefault="00E619AD" w:rsidP="00E619AD">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E619AD" w:rsidRPr="0052166F" w:rsidRDefault="00E619AD" w:rsidP="00E619AD">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E619AD" w:rsidRPr="0052166F" w:rsidRDefault="00E619AD" w:rsidP="00E619AD">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E619AD" w:rsidRPr="0052166F" w:rsidRDefault="00E619AD" w:rsidP="00E619AD">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E619AD" w:rsidRPr="0052166F" w:rsidRDefault="00E619AD" w:rsidP="00E619AD">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E619AD" w:rsidRPr="0052166F" w:rsidRDefault="00E619AD" w:rsidP="00E619AD">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E619AD" w:rsidRPr="0052166F" w:rsidRDefault="00E619AD" w:rsidP="00E619AD">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E619AD" w:rsidRPr="0052166F" w:rsidRDefault="00E619AD" w:rsidP="00E619AD">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E619AD" w:rsidRPr="0052166F" w:rsidRDefault="00E619AD" w:rsidP="00E619AD">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E619AD" w:rsidRPr="0052166F" w:rsidRDefault="00E619AD" w:rsidP="00E619A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E619AD" w:rsidRPr="0052166F" w:rsidRDefault="00E619AD" w:rsidP="00A74D79">
      <w:pPr>
        <w:pStyle w:val="Prrafodelista"/>
        <w:numPr>
          <w:ilvl w:val="1"/>
          <w:numId w:val="56"/>
        </w:numPr>
        <w:spacing w:before="120" w:after="120"/>
        <w:contextualSpacing/>
        <w:jc w:val="both"/>
        <w:rPr>
          <w:rFonts w:ascii="Arial" w:hAnsi="Arial" w:cs="Arial"/>
          <w:b/>
        </w:rPr>
      </w:pPr>
      <w:r w:rsidRPr="0052166F">
        <w:rPr>
          <w:rFonts w:ascii="Arial" w:hAnsi="Arial" w:cs="Arial"/>
          <w:b/>
        </w:rPr>
        <w:t xml:space="preserve">  Responsabilidades:</w:t>
      </w:r>
    </w:p>
    <w:p w:rsidR="00E619AD" w:rsidRPr="0052166F" w:rsidRDefault="00E619AD" w:rsidP="00A74D79">
      <w:pPr>
        <w:numPr>
          <w:ilvl w:val="0"/>
          <w:numId w:val="5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619AD" w:rsidRPr="0052166F" w:rsidRDefault="00E619AD" w:rsidP="00E619AD">
      <w:pPr>
        <w:spacing w:before="120" w:after="120"/>
        <w:ind w:left="1065"/>
        <w:contextualSpacing/>
        <w:jc w:val="both"/>
        <w:rPr>
          <w:rFonts w:ascii="Arial" w:hAnsi="Arial" w:cs="Arial"/>
        </w:rPr>
      </w:pPr>
    </w:p>
    <w:p w:rsidR="00E619AD" w:rsidRPr="0052166F" w:rsidRDefault="00E619AD" w:rsidP="00A74D79">
      <w:pPr>
        <w:numPr>
          <w:ilvl w:val="0"/>
          <w:numId w:val="54"/>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E619AD">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w:t>
      </w:r>
      <w:r w:rsidRPr="0052166F">
        <w:rPr>
          <w:rFonts w:ascii="Arial" w:hAnsi="Arial" w:cs="Arial"/>
        </w:rPr>
        <w:lastRenderedPageBreak/>
        <w:t xml:space="preserve">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E619AD" w:rsidRPr="0052166F" w:rsidRDefault="00E619AD" w:rsidP="00E619AD">
      <w:pPr>
        <w:spacing w:before="120" w:after="120"/>
        <w:ind w:left="1065"/>
        <w:contextualSpacing/>
        <w:jc w:val="both"/>
        <w:rPr>
          <w:rFonts w:ascii="Arial" w:hAnsi="Arial" w:cs="Arial"/>
        </w:rPr>
      </w:pPr>
    </w:p>
    <w:p w:rsidR="00E619AD" w:rsidRPr="0052166F" w:rsidRDefault="00E619AD" w:rsidP="00A74D79">
      <w:pPr>
        <w:numPr>
          <w:ilvl w:val="0"/>
          <w:numId w:val="54"/>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E619AD" w:rsidRPr="0052166F" w:rsidRDefault="00E619AD" w:rsidP="00E619AD">
      <w:pPr>
        <w:spacing w:before="120" w:after="120"/>
        <w:ind w:left="1066"/>
        <w:contextualSpacing/>
        <w:jc w:val="both"/>
        <w:rPr>
          <w:rFonts w:ascii="Arial" w:hAnsi="Arial" w:cs="Arial"/>
        </w:rPr>
      </w:pPr>
    </w:p>
    <w:p w:rsidR="00E619AD" w:rsidRPr="0052166F" w:rsidRDefault="00E619AD" w:rsidP="00A74D79">
      <w:pPr>
        <w:numPr>
          <w:ilvl w:val="0"/>
          <w:numId w:val="54"/>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E619AD" w:rsidRPr="0052166F" w:rsidRDefault="00E619AD" w:rsidP="00E619AD">
      <w:pPr>
        <w:spacing w:before="120" w:after="120"/>
        <w:ind w:left="1065"/>
        <w:contextualSpacing/>
        <w:jc w:val="both"/>
        <w:rPr>
          <w:rFonts w:ascii="Arial" w:hAnsi="Arial" w:cs="Arial"/>
        </w:rPr>
      </w:pPr>
    </w:p>
    <w:p w:rsidR="00E619AD" w:rsidRPr="0052166F" w:rsidRDefault="00E619AD" w:rsidP="00A74D79">
      <w:pPr>
        <w:numPr>
          <w:ilvl w:val="0"/>
          <w:numId w:val="54"/>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E619AD" w:rsidRPr="0052166F" w:rsidRDefault="00E619AD" w:rsidP="00E619AD">
      <w:pPr>
        <w:spacing w:before="120" w:after="120"/>
        <w:ind w:left="1065"/>
        <w:contextualSpacing/>
        <w:jc w:val="both"/>
        <w:rPr>
          <w:rFonts w:ascii="Arial" w:hAnsi="Arial" w:cs="Arial"/>
        </w:rPr>
      </w:pPr>
    </w:p>
    <w:p w:rsidR="00E619AD" w:rsidRPr="0052166F" w:rsidRDefault="00E619AD" w:rsidP="00A74D79">
      <w:pPr>
        <w:numPr>
          <w:ilvl w:val="0"/>
          <w:numId w:val="54"/>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619AD" w:rsidRPr="0052166F" w:rsidRDefault="00E619AD" w:rsidP="00E619AD">
      <w:pPr>
        <w:spacing w:before="120" w:after="120"/>
        <w:contextualSpacing/>
        <w:jc w:val="both"/>
        <w:rPr>
          <w:rFonts w:ascii="Arial" w:hAnsi="Arial" w:cs="Arial"/>
        </w:rPr>
      </w:pPr>
    </w:p>
    <w:p w:rsidR="00E619AD" w:rsidRPr="0052166F" w:rsidRDefault="00E619AD" w:rsidP="00A74D79">
      <w:pPr>
        <w:numPr>
          <w:ilvl w:val="0"/>
          <w:numId w:val="54"/>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E619AD" w:rsidRPr="0052166F" w:rsidRDefault="00E619AD" w:rsidP="00E619AD">
      <w:pPr>
        <w:spacing w:before="120" w:after="120"/>
        <w:ind w:left="1065"/>
        <w:contextualSpacing/>
        <w:jc w:val="both"/>
        <w:rPr>
          <w:rFonts w:ascii="Arial" w:hAnsi="Arial" w:cs="Arial"/>
        </w:rPr>
      </w:pPr>
    </w:p>
    <w:p w:rsidR="00E619AD" w:rsidRPr="0052166F" w:rsidRDefault="00E619AD" w:rsidP="00A74D79">
      <w:pPr>
        <w:numPr>
          <w:ilvl w:val="0"/>
          <w:numId w:val="5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E619AD" w:rsidRPr="0052166F" w:rsidRDefault="00E619AD" w:rsidP="00A74D79">
      <w:pPr>
        <w:pStyle w:val="Prrafodelista"/>
        <w:numPr>
          <w:ilvl w:val="1"/>
          <w:numId w:val="56"/>
        </w:numPr>
        <w:spacing w:before="120" w:after="120"/>
        <w:contextualSpacing/>
        <w:jc w:val="both"/>
        <w:rPr>
          <w:rFonts w:ascii="Arial" w:hAnsi="Arial" w:cs="Arial"/>
          <w:b/>
        </w:rPr>
      </w:pPr>
      <w:r w:rsidRPr="0052166F">
        <w:rPr>
          <w:rFonts w:ascii="Arial" w:hAnsi="Arial" w:cs="Arial"/>
          <w:b/>
        </w:rPr>
        <w:t xml:space="preserve">  Obligaciones: </w:t>
      </w: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7"/>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E619AD" w:rsidRPr="0052166F" w:rsidRDefault="00E619AD" w:rsidP="00E619AD">
      <w:pPr>
        <w:spacing w:before="120" w:after="120"/>
        <w:ind w:left="1701"/>
        <w:contextualSpacing/>
        <w:jc w:val="both"/>
        <w:rPr>
          <w:rFonts w:ascii="Arial" w:hAnsi="Arial" w:cs="Arial"/>
        </w:rPr>
      </w:pPr>
    </w:p>
    <w:p w:rsidR="00E619AD" w:rsidRPr="0052166F" w:rsidRDefault="00E619AD" w:rsidP="00A74D79">
      <w:pPr>
        <w:numPr>
          <w:ilvl w:val="0"/>
          <w:numId w:val="47"/>
        </w:numPr>
        <w:spacing w:before="120" w:after="120"/>
        <w:ind w:left="1701" w:hanging="567"/>
        <w:contextualSpacing/>
        <w:jc w:val="both"/>
        <w:rPr>
          <w:rFonts w:ascii="Arial" w:hAnsi="Arial" w:cs="Arial"/>
        </w:rPr>
      </w:pPr>
      <w:r w:rsidRPr="0052166F">
        <w:rPr>
          <w:rFonts w:ascii="Arial" w:hAnsi="Arial" w:cs="Arial"/>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E619AD" w:rsidRPr="0052166F" w:rsidRDefault="00E619AD" w:rsidP="00E619AD">
      <w:pPr>
        <w:spacing w:before="120" w:after="120"/>
        <w:ind w:left="720"/>
        <w:contextualSpacing/>
        <w:jc w:val="both"/>
        <w:rPr>
          <w:rFonts w:ascii="Arial" w:hAnsi="Arial" w:cs="Arial"/>
        </w:rPr>
      </w:pPr>
      <w:r w:rsidRPr="0052166F">
        <w:rPr>
          <w:rFonts w:ascii="Arial" w:hAnsi="Arial" w:cs="Arial"/>
        </w:rPr>
        <w:lastRenderedPageBreak/>
        <w:tab/>
      </w: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E619AD">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E619AD" w:rsidRPr="0052166F" w:rsidRDefault="00E619AD" w:rsidP="00E619AD">
      <w:pPr>
        <w:spacing w:after="120"/>
        <w:jc w:val="both"/>
        <w:rPr>
          <w:rFonts w:ascii="Arial" w:hAnsi="Arial" w:cs="Arial"/>
        </w:rPr>
      </w:pPr>
      <w:r w:rsidRPr="0052166F">
        <w:rPr>
          <w:rFonts w:ascii="Arial" w:hAnsi="Arial" w:cs="Arial"/>
          <w:b/>
          <w:u w:val="single"/>
        </w:rPr>
        <w:t>DÉCIMA SEXTA.- (OBLIGACIONES DE LA ENTIDAD)</w:t>
      </w:r>
    </w:p>
    <w:p w:rsidR="00E619AD" w:rsidRPr="0052166F" w:rsidRDefault="00E619AD" w:rsidP="00E619AD">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E619AD" w:rsidRPr="0052166F" w:rsidRDefault="00E619AD" w:rsidP="00A74D79">
      <w:pPr>
        <w:pStyle w:val="Prrafodelista"/>
        <w:numPr>
          <w:ilvl w:val="0"/>
          <w:numId w:val="52"/>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E619AD" w:rsidRPr="0052166F" w:rsidRDefault="00E619AD" w:rsidP="00E619AD">
      <w:pPr>
        <w:pStyle w:val="Prrafodelista"/>
        <w:spacing w:before="120" w:after="120"/>
        <w:ind w:left="1415"/>
        <w:jc w:val="both"/>
        <w:rPr>
          <w:rFonts w:ascii="Arial" w:hAnsi="Arial" w:cs="Arial"/>
        </w:rPr>
      </w:pPr>
    </w:p>
    <w:p w:rsidR="00E619AD" w:rsidRPr="0052166F" w:rsidRDefault="00E619AD" w:rsidP="00A74D79">
      <w:pPr>
        <w:pStyle w:val="Prrafodelista"/>
        <w:numPr>
          <w:ilvl w:val="0"/>
          <w:numId w:val="52"/>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DÉCIMA SÉPTIMA.- (FISCALIZACIÓN DEL SERVICIO)</w:t>
      </w:r>
    </w:p>
    <w:p w:rsidR="00E619AD" w:rsidRPr="0052166F" w:rsidRDefault="00E619AD" w:rsidP="00E619AD">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E619AD" w:rsidRPr="0052166F" w:rsidRDefault="00E619AD" w:rsidP="00E619AD">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E619AD" w:rsidRPr="0052166F" w:rsidRDefault="00E619AD" w:rsidP="00E619AD">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E619AD" w:rsidRPr="0052166F" w:rsidRDefault="00E619AD" w:rsidP="00A74D79">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E619AD" w:rsidRPr="0052166F" w:rsidRDefault="00E619AD" w:rsidP="00A74D79">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E619AD" w:rsidRPr="0052166F" w:rsidRDefault="00E619AD" w:rsidP="00A74D79">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E619AD" w:rsidRPr="0052166F" w:rsidRDefault="00E619AD" w:rsidP="00E619AD">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w:t>
      </w:r>
      <w:r w:rsidRPr="0052166F">
        <w:rPr>
          <w:rFonts w:ascii="Arial" w:hAnsi="Arial" w:cs="Arial"/>
        </w:rPr>
        <w:lastRenderedPageBreak/>
        <w:t xml:space="preserve">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E619AD" w:rsidRPr="0052166F" w:rsidRDefault="00E619AD" w:rsidP="00E619AD">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DÉCIMA OCTAVA.- (REPRESENTANTE DEL CONTRATISTA)</w:t>
      </w:r>
    </w:p>
    <w:p w:rsidR="00E619AD" w:rsidRPr="0052166F" w:rsidRDefault="00E619AD" w:rsidP="00E619A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E619AD" w:rsidRPr="0052166F" w:rsidRDefault="00E619AD" w:rsidP="00E619AD">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DÉCIMA NOVENA.- (INTRANSFERIBILIDAD DEL CONTRATO)</w:t>
      </w:r>
    </w:p>
    <w:p w:rsidR="00E619AD" w:rsidRPr="0052166F" w:rsidRDefault="00E619AD" w:rsidP="00E619A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E619AD" w:rsidRPr="0052166F" w:rsidRDefault="00E619AD" w:rsidP="00E619AD">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E619AD" w:rsidRPr="0052166F" w:rsidRDefault="00E619AD" w:rsidP="00E619AD">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619AD" w:rsidRPr="0052166F" w:rsidRDefault="00E619AD" w:rsidP="00E619AD">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VIGÉSIMA.- (IMPUESTOS Y TRIBUTOS)</w:t>
      </w:r>
    </w:p>
    <w:p w:rsidR="00E619AD" w:rsidRPr="0052166F" w:rsidRDefault="00E619AD" w:rsidP="00E619AD">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E619AD" w:rsidRPr="0052166F" w:rsidRDefault="00E619AD" w:rsidP="00E619AD">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619AD" w:rsidRPr="0052166F" w:rsidRDefault="00E619AD" w:rsidP="00E619AD">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E619AD" w:rsidRPr="0052166F" w:rsidRDefault="00E619AD" w:rsidP="00E619A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19AD" w:rsidRPr="0052166F" w:rsidRDefault="00E619AD" w:rsidP="00E619AD">
      <w:pPr>
        <w:shd w:val="clear" w:color="auto" w:fill="FFFFFF"/>
        <w:tabs>
          <w:tab w:val="left" w:pos="426"/>
        </w:tabs>
        <w:spacing w:before="120" w:after="120"/>
        <w:ind w:right="-6"/>
        <w:contextualSpacing/>
        <w:jc w:val="both"/>
        <w:rPr>
          <w:rFonts w:ascii="Arial" w:hAnsi="Arial" w:cs="Arial"/>
        </w:rPr>
      </w:pPr>
    </w:p>
    <w:p w:rsidR="00E619AD" w:rsidRPr="0052166F" w:rsidRDefault="00E619AD" w:rsidP="00E619A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E619AD" w:rsidRPr="0052166F" w:rsidRDefault="00E619AD" w:rsidP="00E619AD">
      <w:pPr>
        <w:spacing w:before="120" w:after="120"/>
        <w:contextualSpacing/>
        <w:rPr>
          <w:rFonts w:ascii="Arial" w:hAnsi="Arial" w:cs="Arial"/>
        </w:rPr>
      </w:pPr>
    </w:p>
    <w:p w:rsidR="00E619AD" w:rsidRPr="0052166F" w:rsidRDefault="00E619AD" w:rsidP="00E619A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E619AD" w:rsidRPr="0052166F" w:rsidRDefault="00E619AD" w:rsidP="00E619AD">
      <w:pPr>
        <w:shd w:val="clear" w:color="auto" w:fill="FFFFFF"/>
        <w:tabs>
          <w:tab w:val="left" w:pos="426"/>
        </w:tabs>
        <w:spacing w:before="120" w:after="120"/>
        <w:ind w:right="-6"/>
        <w:contextualSpacing/>
        <w:jc w:val="both"/>
        <w:rPr>
          <w:rFonts w:ascii="Arial" w:hAnsi="Arial" w:cs="Arial"/>
        </w:rPr>
      </w:pPr>
    </w:p>
    <w:p w:rsidR="00E619AD" w:rsidRPr="0052166F" w:rsidRDefault="00E619AD" w:rsidP="00E619A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E619AD" w:rsidRPr="0052166F" w:rsidRDefault="00E619AD" w:rsidP="00A74D79">
      <w:pPr>
        <w:pStyle w:val="Prrafodelista"/>
        <w:numPr>
          <w:ilvl w:val="0"/>
          <w:numId w:val="5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E619AD" w:rsidRPr="0052166F" w:rsidRDefault="00E619AD" w:rsidP="00E619AD">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E619AD" w:rsidRPr="0052166F" w:rsidRDefault="00E619AD" w:rsidP="00A74D79">
      <w:pPr>
        <w:pStyle w:val="Prrafodelista"/>
        <w:numPr>
          <w:ilvl w:val="0"/>
          <w:numId w:val="5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E619AD" w:rsidRPr="0052166F" w:rsidRDefault="00E619AD" w:rsidP="00E619AD">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19AD" w:rsidRPr="0052166F" w:rsidRDefault="00E619AD" w:rsidP="00E619AD">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E619AD" w:rsidRPr="0052166F" w:rsidRDefault="00E619AD" w:rsidP="00E619AD">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E619AD" w:rsidRPr="0052166F" w:rsidRDefault="00E619AD" w:rsidP="00E619AD">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19AD" w:rsidRPr="0052166F" w:rsidRDefault="00E619AD" w:rsidP="00E619AD">
      <w:pPr>
        <w:spacing w:before="120" w:after="120"/>
        <w:ind w:left="567" w:hanging="567"/>
        <w:jc w:val="both"/>
        <w:rPr>
          <w:rFonts w:ascii="Arial" w:hAnsi="Arial" w:cs="Arial"/>
          <w:b/>
        </w:rPr>
      </w:pPr>
      <w:r w:rsidRPr="0052166F">
        <w:rPr>
          <w:rFonts w:ascii="Arial" w:hAnsi="Arial" w:cs="Arial"/>
          <w:b/>
        </w:rPr>
        <w:t>22.1   Condiciones de Validez:</w:t>
      </w:r>
    </w:p>
    <w:p w:rsidR="00E619AD" w:rsidRPr="0052166F" w:rsidRDefault="00E619AD" w:rsidP="00E619AD">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E619AD" w:rsidRPr="0052166F" w:rsidRDefault="00E619AD" w:rsidP="00A74D79">
      <w:pPr>
        <w:numPr>
          <w:ilvl w:val="0"/>
          <w:numId w:val="4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E619AD" w:rsidRPr="0052166F" w:rsidRDefault="00E619AD" w:rsidP="00A74D79">
      <w:pPr>
        <w:numPr>
          <w:ilvl w:val="0"/>
          <w:numId w:val="4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619AD" w:rsidRPr="0052166F" w:rsidRDefault="00E619AD" w:rsidP="00E619AD">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E619AD" w:rsidRPr="0052166F" w:rsidRDefault="00E619AD" w:rsidP="00A74D79">
      <w:pPr>
        <w:numPr>
          <w:ilvl w:val="0"/>
          <w:numId w:val="4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E619AD" w:rsidRPr="0052166F" w:rsidRDefault="00E619AD" w:rsidP="00E619AD">
      <w:pPr>
        <w:spacing w:before="120" w:after="120"/>
        <w:contextualSpacing/>
        <w:jc w:val="both"/>
        <w:rPr>
          <w:rFonts w:ascii="Arial" w:hAnsi="Arial" w:cs="Arial"/>
        </w:rPr>
      </w:pPr>
    </w:p>
    <w:p w:rsidR="00E619AD" w:rsidRPr="0052166F" w:rsidRDefault="00E619AD" w:rsidP="00E619AD">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E619AD" w:rsidRPr="0052166F" w:rsidRDefault="00E619AD" w:rsidP="00E619AD">
      <w:pPr>
        <w:spacing w:before="120" w:after="120"/>
        <w:ind w:left="567" w:hanging="567"/>
        <w:jc w:val="both"/>
        <w:rPr>
          <w:rFonts w:ascii="Arial" w:hAnsi="Arial" w:cs="Arial"/>
          <w:b/>
        </w:rPr>
      </w:pPr>
      <w:r w:rsidRPr="0052166F">
        <w:rPr>
          <w:rFonts w:ascii="Arial" w:hAnsi="Arial" w:cs="Arial"/>
          <w:b/>
        </w:rPr>
        <w:lastRenderedPageBreak/>
        <w:t>22.2   Cumplimiento ininterrumpido:</w:t>
      </w:r>
    </w:p>
    <w:p w:rsidR="00E619AD" w:rsidRPr="0052166F" w:rsidRDefault="00E619AD" w:rsidP="00E619AD">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E619AD" w:rsidRPr="0052166F" w:rsidRDefault="00E619AD" w:rsidP="00E619AD">
      <w:pPr>
        <w:spacing w:before="120" w:after="120"/>
        <w:ind w:left="567" w:hanging="567"/>
        <w:jc w:val="both"/>
        <w:rPr>
          <w:rFonts w:ascii="Arial" w:hAnsi="Arial" w:cs="Arial"/>
          <w:b/>
        </w:rPr>
      </w:pPr>
      <w:r w:rsidRPr="0052166F">
        <w:rPr>
          <w:rFonts w:ascii="Arial" w:hAnsi="Arial" w:cs="Arial"/>
          <w:b/>
        </w:rPr>
        <w:t>22.3   Prórrogas:</w:t>
      </w:r>
    </w:p>
    <w:p w:rsidR="00E619AD" w:rsidRPr="0052166F" w:rsidRDefault="00E619AD" w:rsidP="00E619AD">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E619AD" w:rsidRPr="0052166F" w:rsidRDefault="00E619AD" w:rsidP="00E619AD">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E619AD" w:rsidRPr="0052166F" w:rsidRDefault="00E619AD" w:rsidP="00E619AD">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VIGÉSIMA TERCERA.- (TERMINACIÓN DEL CONTRATO)</w:t>
      </w:r>
    </w:p>
    <w:p w:rsidR="00E619AD" w:rsidRPr="0052166F" w:rsidRDefault="00E619AD" w:rsidP="00E619AD">
      <w:pPr>
        <w:spacing w:before="120" w:after="120"/>
        <w:jc w:val="both"/>
        <w:rPr>
          <w:rFonts w:ascii="Arial" w:hAnsi="Arial" w:cs="Arial"/>
        </w:rPr>
      </w:pPr>
      <w:r w:rsidRPr="0052166F">
        <w:rPr>
          <w:rFonts w:ascii="Arial" w:hAnsi="Arial" w:cs="Arial"/>
        </w:rPr>
        <w:t>El presente Contrato concluirá por una de las siguientes causas:</w:t>
      </w:r>
    </w:p>
    <w:p w:rsidR="00E619AD" w:rsidRPr="0052166F" w:rsidRDefault="00E619AD" w:rsidP="00E619AD">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E619AD" w:rsidRPr="0052166F" w:rsidRDefault="00E619AD" w:rsidP="00E619AD">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E619AD" w:rsidRPr="0052166F" w:rsidRDefault="00E619AD" w:rsidP="00E619AD">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E619AD" w:rsidRPr="0052166F" w:rsidRDefault="00E619AD" w:rsidP="00E619AD">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E619AD" w:rsidRPr="0052166F" w:rsidRDefault="00E619AD" w:rsidP="00E619AD">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E619AD" w:rsidRPr="0052166F" w:rsidRDefault="00E619AD" w:rsidP="00E619AD">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E619AD" w:rsidRPr="0052166F" w:rsidRDefault="00E619AD" w:rsidP="00A74D79">
      <w:pPr>
        <w:pStyle w:val="Prrafodelista"/>
        <w:numPr>
          <w:ilvl w:val="0"/>
          <w:numId w:val="49"/>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E619AD" w:rsidRPr="0052166F" w:rsidRDefault="00E619AD" w:rsidP="00E619AD">
      <w:pPr>
        <w:pStyle w:val="Prrafodelista"/>
        <w:spacing w:after="240"/>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Por fuerza mayor o caso fortuito.</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Por incumplimiento a la cláusula (anticorrupción).</w:t>
      </w:r>
    </w:p>
    <w:p w:rsidR="00E619AD" w:rsidRPr="0052166F" w:rsidRDefault="00E619AD" w:rsidP="00E619AD">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E619AD" w:rsidRPr="0052166F" w:rsidRDefault="00E619AD" w:rsidP="00E619AD">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E619AD" w:rsidRPr="0052166F" w:rsidRDefault="00E619AD" w:rsidP="00A74D79">
      <w:pPr>
        <w:pStyle w:val="Prrafodelista"/>
        <w:numPr>
          <w:ilvl w:val="0"/>
          <w:numId w:val="50"/>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E619AD" w:rsidRPr="0052166F" w:rsidRDefault="00E619AD" w:rsidP="00E619AD">
      <w:pPr>
        <w:pStyle w:val="Prrafodelista"/>
        <w:spacing w:before="120" w:after="120"/>
        <w:ind w:left="1776"/>
        <w:jc w:val="both"/>
        <w:rPr>
          <w:rFonts w:ascii="Arial" w:hAnsi="Arial" w:cs="Arial"/>
        </w:rPr>
      </w:pPr>
    </w:p>
    <w:p w:rsidR="00E619AD" w:rsidRPr="0052166F" w:rsidRDefault="00E619AD" w:rsidP="00A74D79">
      <w:pPr>
        <w:pStyle w:val="Prrafodelista"/>
        <w:numPr>
          <w:ilvl w:val="0"/>
          <w:numId w:val="50"/>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E619AD" w:rsidRPr="0052166F" w:rsidRDefault="00E619AD" w:rsidP="00E619AD">
      <w:pPr>
        <w:pStyle w:val="Prrafodelista"/>
        <w:spacing w:before="120" w:after="120"/>
        <w:rPr>
          <w:rFonts w:ascii="Arial" w:hAnsi="Arial" w:cs="Arial"/>
        </w:rPr>
      </w:pPr>
    </w:p>
    <w:p w:rsidR="00E619AD" w:rsidRPr="0052166F" w:rsidRDefault="00E619AD" w:rsidP="00A74D79">
      <w:pPr>
        <w:pStyle w:val="Prrafodelista"/>
        <w:numPr>
          <w:ilvl w:val="0"/>
          <w:numId w:val="50"/>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E619AD" w:rsidRPr="0052166F" w:rsidRDefault="00E619AD" w:rsidP="00E619AD">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E619AD" w:rsidRPr="0052166F" w:rsidRDefault="00E619AD" w:rsidP="00E619AD">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E619AD" w:rsidRPr="0052166F" w:rsidRDefault="00E619AD" w:rsidP="00E619AD">
      <w:pPr>
        <w:spacing w:before="120" w:after="120"/>
        <w:ind w:left="1413" w:hanging="705"/>
        <w:jc w:val="both"/>
        <w:rPr>
          <w:rFonts w:ascii="Arial" w:hAnsi="Arial" w:cs="Arial"/>
        </w:rPr>
      </w:pPr>
      <w:r w:rsidRPr="0052166F">
        <w:rPr>
          <w:rFonts w:ascii="Arial" w:hAnsi="Arial" w:cs="Arial"/>
          <w:b/>
        </w:rPr>
        <w:t>23.2.5. Reglas aplicables a la Resolución:</w:t>
      </w:r>
    </w:p>
    <w:p w:rsidR="00E619AD" w:rsidRPr="0052166F" w:rsidRDefault="00E619AD" w:rsidP="00E619AD">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E619AD" w:rsidRPr="0052166F" w:rsidRDefault="00E619AD" w:rsidP="00E619AD">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619AD" w:rsidRPr="0052166F" w:rsidRDefault="00E619AD" w:rsidP="00E619AD">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w:t>
      </w:r>
      <w:r w:rsidRPr="0052166F">
        <w:rPr>
          <w:rFonts w:ascii="Arial" w:hAnsi="Arial" w:cs="Arial"/>
        </w:rPr>
        <w:lastRenderedPageBreak/>
        <w:t xml:space="preserve">notificará mediante carta notariada a la otra Parte, que la resolución del Contrato se ha hecho efectivo. </w:t>
      </w:r>
    </w:p>
    <w:p w:rsidR="00E619AD" w:rsidRPr="0052166F" w:rsidRDefault="00E619AD" w:rsidP="00E619AD">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E619AD" w:rsidRPr="0052166F" w:rsidRDefault="00E619AD" w:rsidP="00E619AD">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E619AD" w:rsidRPr="0052166F" w:rsidRDefault="00E619AD" w:rsidP="00E619AD">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VIGÉSIMA CUARTA.- (CIERRE DE CONTRATO)</w:t>
      </w:r>
    </w:p>
    <w:p w:rsidR="00E619AD" w:rsidRPr="0052166F" w:rsidRDefault="00E619AD" w:rsidP="00E619AD">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E619AD" w:rsidRPr="0052166F" w:rsidRDefault="00E619AD" w:rsidP="00E619AD">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VIGÉSIMA QUINTA.- (SOLUCIÓN DE CONTROVERSIAS)</w:t>
      </w:r>
    </w:p>
    <w:p w:rsidR="00E619AD" w:rsidRPr="0052166F" w:rsidRDefault="00E619AD" w:rsidP="00E619AD">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619AD" w:rsidRPr="0052166F" w:rsidRDefault="00E619AD" w:rsidP="00E619AD">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E619AD" w:rsidRPr="0052166F" w:rsidRDefault="00E619AD" w:rsidP="00E619AD">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619AD" w:rsidRPr="0052166F" w:rsidRDefault="00E619AD" w:rsidP="00E619AD">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619AD" w:rsidRDefault="00E619AD" w:rsidP="00E619AD">
      <w:pPr>
        <w:spacing w:after="120"/>
        <w:jc w:val="both"/>
        <w:rPr>
          <w:rFonts w:ascii="Arial" w:hAnsi="Arial" w:cs="Arial"/>
          <w:b/>
          <w:i/>
          <w:u w:val="single"/>
        </w:rPr>
      </w:pPr>
      <w:r>
        <w:rPr>
          <w:rFonts w:ascii="Arial" w:hAnsi="Arial" w:cs="Arial"/>
          <w:b/>
          <w:i/>
          <w:u w:val="single"/>
        </w:rPr>
        <w:t>INCLUIR LA SIGUIENTE CLÁUSULA EN CASO DE QUE CORRESPONDA:</w:t>
      </w:r>
    </w:p>
    <w:p w:rsidR="00E619AD" w:rsidRPr="00243183" w:rsidRDefault="00E619AD" w:rsidP="00E619AD">
      <w:pPr>
        <w:spacing w:after="120"/>
        <w:jc w:val="both"/>
        <w:rPr>
          <w:rFonts w:ascii="Arial" w:hAnsi="Arial" w:cs="Arial"/>
          <w:b/>
          <w:i/>
          <w:u w:val="single"/>
        </w:rPr>
      </w:pPr>
      <w:r w:rsidRPr="00243183">
        <w:rPr>
          <w:rFonts w:ascii="Arial" w:hAnsi="Arial" w:cs="Arial"/>
          <w:b/>
          <w:i/>
          <w:u w:val="single"/>
        </w:rPr>
        <w:t>(PROTOCOLIZACIÓN DEL CONTRATO)</w:t>
      </w:r>
    </w:p>
    <w:p w:rsidR="00E619AD" w:rsidRPr="00243183" w:rsidRDefault="00E619AD" w:rsidP="00E619AD">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E619AD" w:rsidRPr="00243183" w:rsidRDefault="00E619AD" w:rsidP="00E619AD">
      <w:pPr>
        <w:spacing w:after="120"/>
        <w:jc w:val="both"/>
        <w:rPr>
          <w:rFonts w:ascii="Arial" w:hAnsi="Arial" w:cs="Arial"/>
          <w:i/>
        </w:rPr>
      </w:pPr>
      <w:r w:rsidRPr="00243183">
        <w:rPr>
          <w:rFonts w:ascii="Arial" w:hAnsi="Arial" w:cs="Arial"/>
          <w:i/>
        </w:rPr>
        <w:t>Esta protocolización contendrá los siguientes documentos:</w:t>
      </w:r>
    </w:p>
    <w:p w:rsidR="00E619AD" w:rsidRPr="00243183" w:rsidRDefault="00E619AD" w:rsidP="00E619AD">
      <w:pPr>
        <w:spacing w:after="120"/>
        <w:jc w:val="both"/>
        <w:rPr>
          <w:rFonts w:ascii="Arial" w:hAnsi="Arial" w:cs="Arial"/>
          <w:i/>
        </w:rPr>
      </w:pPr>
      <w:r w:rsidRPr="00243183">
        <w:rPr>
          <w:rFonts w:ascii="Arial" w:hAnsi="Arial" w:cs="Arial"/>
          <w:i/>
        </w:rPr>
        <w:t>Originales o fotocopias legalizadas de:</w:t>
      </w:r>
    </w:p>
    <w:p w:rsidR="00E619AD" w:rsidRPr="00243183" w:rsidRDefault="00E619AD" w:rsidP="00A74D79">
      <w:pPr>
        <w:numPr>
          <w:ilvl w:val="0"/>
          <w:numId w:val="57"/>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E619AD" w:rsidRPr="00243183" w:rsidRDefault="00E619AD" w:rsidP="00A74D79">
      <w:pPr>
        <w:numPr>
          <w:ilvl w:val="0"/>
          <w:numId w:val="57"/>
        </w:numPr>
        <w:ind w:left="1134" w:hanging="283"/>
        <w:jc w:val="both"/>
        <w:rPr>
          <w:rFonts w:ascii="Arial" w:hAnsi="Arial" w:cs="Arial"/>
          <w:i/>
        </w:rPr>
      </w:pPr>
      <w:r w:rsidRPr="00243183">
        <w:rPr>
          <w:rFonts w:ascii="Arial" w:hAnsi="Arial" w:cs="Arial"/>
          <w:i/>
        </w:rPr>
        <w:t>Certificado de  matrícula de inscripción en FUNDEMPRESA.</w:t>
      </w:r>
    </w:p>
    <w:p w:rsidR="00E619AD" w:rsidRPr="00243183" w:rsidRDefault="00E619AD" w:rsidP="00A74D79">
      <w:pPr>
        <w:numPr>
          <w:ilvl w:val="0"/>
          <w:numId w:val="57"/>
        </w:numPr>
        <w:ind w:left="1134" w:hanging="283"/>
        <w:jc w:val="both"/>
        <w:rPr>
          <w:rFonts w:ascii="Arial" w:hAnsi="Arial" w:cs="Arial"/>
          <w:i/>
        </w:rPr>
      </w:pPr>
      <w:r w:rsidRPr="00243183">
        <w:rPr>
          <w:rFonts w:ascii="Arial" w:hAnsi="Arial" w:cs="Arial"/>
          <w:i/>
        </w:rPr>
        <w:t>Minuta del Contrato</w:t>
      </w:r>
    </w:p>
    <w:p w:rsidR="00E619AD" w:rsidRPr="00243183" w:rsidRDefault="00E619AD" w:rsidP="00E619AD">
      <w:pPr>
        <w:jc w:val="both"/>
        <w:rPr>
          <w:rFonts w:ascii="Arial" w:hAnsi="Arial" w:cs="Arial"/>
          <w:i/>
        </w:rPr>
      </w:pPr>
      <w:r w:rsidRPr="00243183">
        <w:rPr>
          <w:rFonts w:ascii="Arial" w:hAnsi="Arial" w:cs="Arial"/>
          <w:i/>
        </w:rPr>
        <w:t>Fotocopias simples de:</w:t>
      </w:r>
    </w:p>
    <w:p w:rsidR="00E619AD" w:rsidRPr="00243183" w:rsidRDefault="00E619AD" w:rsidP="00A74D79">
      <w:pPr>
        <w:numPr>
          <w:ilvl w:val="0"/>
          <w:numId w:val="57"/>
        </w:numPr>
        <w:ind w:left="1134" w:hanging="283"/>
        <w:jc w:val="both"/>
        <w:rPr>
          <w:rFonts w:ascii="Arial" w:hAnsi="Arial" w:cs="Arial"/>
          <w:i/>
        </w:rPr>
      </w:pPr>
      <w:r w:rsidRPr="00243183">
        <w:rPr>
          <w:rFonts w:ascii="Arial" w:hAnsi="Arial" w:cs="Arial"/>
          <w:i/>
        </w:rPr>
        <w:t>Cédula de identidad del representante legal.  </w:t>
      </w:r>
    </w:p>
    <w:p w:rsidR="00E619AD" w:rsidRPr="00243183" w:rsidRDefault="00E619AD" w:rsidP="00A74D79">
      <w:pPr>
        <w:numPr>
          <w:ilvl w:val="0"/>
          <w:numId w:val="57"/>
        </w:numPr>
        <w:ind w:left="1134" w:hanging="283"/>
        <w:jc w:val="both"/>
        <w:rPr>
          <w:rFonts w:ascii="Arial" w:hAnsi="Arial" w:cs="Arial"/>
          <w:i/>
        </w:rPr>
      </w:pPr>
      <w:r w:rsidRPr="00243183">
        <w:rPr>
          <w:rFonts w:ascii="Arial" w:hAnsi="Arial" w:cs="Arial"/>
          <w:i/>
        </w:rPr>
        <w:lastRenderedPageBreak/>
        <w:t xml:space="preserve">Escritura  de constitución de la empresa.  </w:t>
      </w:r>
    </w:p>
    <w:p w:rsidR="00E619AD" w:rsidRPr="00243183" w:rsidRDefault="00E619AD" w:rsidP="00A74D79">
      <w:pPr>
        <w:numPr>
          <w:ilvl w:val="0"/>
          <w:numId w:val="57"/>
        </w:numPr>
        <w:spacing w:after="120"/>
        <w:ind w:left="1134" w:hanging="283"/>
        <w:jc w:val="both"/>
        <w:rPr>
          <w:rFonts w:ascii="Arial" w:hAnsi="Arial" w:cs="Arial"/>
          <w:i/>
        </w:rPr>
      </w:pPr>
      <w:r w:rsidRPr="00243183">
        <w:rPr>
          <w:rFonts w:ascii="Arial" w:hAnsi="Arial" w:cs="Arial"/>
          <w:i/>
        </w:rPr>
        <w:t xml:space="preserve">Garantía de cumplimiento de contrato </w:t>
      </w:r>
    </w:p>
    <w:p w:rsidR="00E619AD" w:rsidRPr="00243183" w:rsidRDefault="00E619AD" w:rsidP="00E619AD">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E619AD" w:rsidRPr="0052166F" w:rsidRDefault="00E619AD" w:rsidP="00E619AD">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VIGÉSIMA OCTAVA.- (CONFORMIDAD)</w:t>
      </w:r>
    </w:p>
    <w:p w:rsidR="00E619AD" w:rsidRPr="0052166F" w:rsidRDefault="00E619AD" w:rsidP="00E619AD">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E619AD" w:rsidRPr="0052166F" w:rsidRDefault="00E619AD" w:rsidP="00E619AD">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E619AD" w:rsidRPr="0052166F" w:rsidRDefault="00E619AD" w:rsidP="00E619AD">
      <w:pPr>
        <w:spacing w:before="120" w:after="120"/>
        <w:jc w:val="both"/>
        <w:rPr>
          <w:rFonts w:ascii="Arial" w:hAnsi="Arial" w:cs="Arial"/>
        </w:rPr>
      </w:pPr>
    </w:p>
    <w:p w:rsidR="00E619AD" w:rsidRPr="0052166F" w:rsidRDefault="00E619AD" w:rsidP="00E619AD">
      <w:pPr>
        <w:spacing w:before="120" w:after="120"/>
        <w:jc w:val="both"/>
        <w:rPr>
          <w:rFonts w:ascii="Arial" w:hAnsi="Arial" w:cs="Arial"/>
        </w:rPr>
      </w:pPr>
    </w:p>
    <w:p w:rsidR="00E619AD" w:rsidRPr="0052166F" w:rsidRDefault="00E619AD" w:rsidP="00E619AD">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E619AD" w:rsidRPr="0052166F" w:rsidTr="00E619AD">
        <w:tc>
          <w:tcPr>
            <w:tcW w:w="4914" w:type="dxa"/>
          </w:tcPr>
          <w:p w:rsidR="00E619AD" w:rsidRPr="0052166F" w:rsidRDefault="00E619AD" w:rsidP="00E619AD">
            <w:pPr>
              <w:jc w:val="both"/>
              <w:rPr>
                <w:rFonts w:ascii="Arial" w:hAnsi="Arial" w:cs="Arial"/>
                <w:lang w:val="es-BO"/>
              </w:rPr>
            </w:pPr>
            <w:r w:rsidRPr="0052166F">
              <w:rPr>
                <w:rFonts w:ascii="Arial" w:hAnsi="Arial" w:cs="Arial"/>
                <w:lang w:val="es-BO"/>
              </w:rPr>
              <w:t xml:space="preserve">         Lic. __________________</w:t>
            </w:r>
          </w:p>
        </w:tc>
        <w:tc>
          <w:tcPr>
            <w:tcW w:w="4914" w:type="dxa"/>
          </w:tcPr>
          <w:p w:rsidR="00E619AD" w:rsidRPr="0052166F" w:rsidRDefault="00E619AD" w:rsidP="00E619AD">
            <w:pPr>
              <w:jc w:val="both"/>
              <w:rPr>
                <w:rFonts w:ascii="Arial" w:hAnsi="Arial" w:cs="Arial"/>
                <w:lang w:val="es-BO"/>
              </w:rPr>
            </w:pPr>
            <w:r w:rsidRPr="0052166F">
              <w:rPr>
                <w:rFonts w:ascii="Arial" w:hAnsi="Arial" w:cs="Arial"/>
                <w:lang w:val="es-BO"/>
              </w:rPr>
              <w:t xml:space="preserve">          Sr. ________________________</w:t>
            </w:r>
          </w:p>
        </w:tc>
      </w:tr>
      <w:tr w:rsidR="00E619AD" w:rsidRPr="0052166F" w:rsidTr="00E619AD">
        <w:tc>
          <w:tcPr>
            <w:tcW w:w="4914" w:type="dxa"/>
          </w:tcPr>
          <w:p w:rsidR="00E619AD" w:rsidRPr="0052166F" w:rsidRDefault="00E619AD" w:rsidP="00E619AD">
            <w:pPr>
              <w:jc w:val="both"/>
              <w:rPr>
                <w:rFonts w:ascii="Arial" w:hAnsi="Arial" w:cs="Arial"/>
                <w:i/>
                <w:lang w:val="es-BO"/>
              </w:rPr>
            </w:pPr>
            <w:r w:rsidRPr="0052166F">
              <w:rPr>
                <w:rFonts w:ascii="Arial" w:hAnsi="Arial" w:cs="Arial"/>
                <w:i/>
                <w:lang w:val="es-BO"/>
              </w:rPr>
              <w:t xml:space="preserve">                       cargo</w:t>
            </w:r>
          </w:p>
          <w:p w:rsidR="00E619AD" w:rsidRDefault="00E619AD" w:rsidP="00E619AD">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E619AD" w:rsidRPr="0052166F" w:rsidRDefault="00E619AD" w:rsidP="00E619AD">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E619AD" w:rsidRPr="0052166F" w:rsidRDefault="00E619AD" w:rsidP="00E619AD">
            <w:pPr>
              <w:jc w:val="both"/>
              <w:rPr>
                <w:rFonts w:ascii="Arial" w:hAnsi="Arial" w:cs="Arial"/>
                <w:i/>
                <w:lang w:val="es-BO"/>
              </w:rPr>
            </w:pPr>
            <w:r w:rsidRPr="0052166F">
              <w:rPr>
                <w:rFonts w:ascii="Arial" w:hAnsi="Arial" w:cs="Arial"/>
                <w:i/>
                <w:lang w:val="es-BO"/>
              </w:rPr>
              <w:t xml:space="preserve">                         nombre empresa</w:t>
            </w:r>
          </w:p>
          <w:p w:rsidR="00E619AD" w:rsidRPr="0052166F" w:rsidRDefault="00E619AD" w:rsidP="00E619AD">
            <w:pPr>
              <w:jc w:val="both"/>
              <w:rPr>
                <w:rFonts w:ascii="Arial" w:hAnsi="Arial" w:cs="Arial"/>
                <w:b/>
                <w:lang w:val="es-BO"/>
              </w:rPr>
            </w:pPr>
            <w:r w:rsidRPr="0052166F">
              <w:rPr>
                <w:rFonts w:ascii="Arial" w:hAnsi="Arial" w:cs="Arial"/>
                <w:b/>
                <w:lang w:val="es-BO"/>
              </w:rPr>
              <w:t xml:space="preserve">                            PROVEEDOR</w:t>
            </w:r>
          </w:p>
        </w:tc>
      </w:tr>
    </w:tbl>
    <w:p w:rsidR="00E619AD" w:rsidRPr="0052166F" w:rsidRDefault="00E619AD" w:rsidP="00E619AD">
      <w:pPr>
        <w:spacing w:before="120" w:after="120"/>
        <w:jc w:val="both"/>
        <w:rPr>
          <w:rFonts w:ascii="Arial" w:hAnsi="Arial" w:cs="Aria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7D42" w:rsidRDefault="00737D42">
      <w:r>
        <w:separator/>
      </w:r>
    </w:p>
  </w:endnote>
  <w:endnote w:type="continuationSeparator" w:id="0">
    <w:p w:rsidR="00737D42" w:rsidRDefault="00737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A76" w:rsidRPr="006B79AF" w:rsidRDefault="009C5A76">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B30ECC">
      <w:rPr>
        <w:rFonts w:ascii="Calibri" w:hAnsi="Calibri" w:cs="Calibri"/>
        <w:noProof/>
      </w:rPr>
      <w:t>3</w:t>
    </w:r>
    <w:r w:rsidRPr="006B79AF">
      <w:rPr>
        <w:rFonts w:ascii="Calibri" w:hAnsi="Calibri" w:cs="Calibri"/>
      </w:rPr>
      <w:fldChar w:fldCharType="end"/>
    </w:r>
  </w:p>
  <w:p w:rsidR="009C5A76" w:rsidRDefault="009C5A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7D42" w:rsidRDefault="00737D42">
      <w:r>
        <w:separator/>
      </w:r>
    </w:p>
  </w:footnote>
  <w:footnote w:type="continuationSeparator" w:id="0">
    <w:p w:rsidR="00737D42" w:rsidRDefault="00737D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1F6C99"/>
    <w:multiLevelType w:val="hybridMultilevel"/>
    <w:tmpl w:val="A350C6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370477"/>
    <w:multiLevelType w:val="hybridMultilevel"/>
    <w:tmpl w:val="83E4404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1C31E3"/>
    <w:multiLevelType w:val="hybridMultilevel"/>
    <w:tmpl w:val="758299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7FC79B8"/>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0A9445B"/>
    <w:multiLevelType w:val="hybridMultilevel"/>
    <w:tmpl w:val="89FE7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5696403"/>
    <w:multiLevelType w:val="hybridMultilevel"/>
    <w:tmpl w:val="4AA4CBD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F004694"/>
    <w:multiLevelType w:val="multilevel"/>
    <w:tmpl w:val="1024B4C0"/>
    <w:lvl w:ilvl="0">
      <w:start w:val="1"/>
      <w:numFmt w:val="decimal"/>
      <w:lvlText w:val="%1."/>
      <w:lvlJc w:val="left"/>
      <w:pPr>
        <w:ind w:left="360"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46409C"/>
    <w:multiLevelType w:val="hybridMultilevel"/>
    <w:tmpl w:val="7376E5A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2">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9"/>
  </w:num>
  <w:num w:numId="3">
    <w:abstractNumId w:val="44"/>
  </w:num>
  <w:num w:numId="4">
    <w:abstractNumId w:val="9"/>
  </w:num>
  <w:num w:numId="5">
    <w:abstractNumId w:val="29"/>
  </w:num>
  <w:num w:numId="6">
    <w:abstractNumId w:val="31"/>
  </w:num>
  <w:num w:numId="7">
    <w:abstractNumId w:val="0"/>
  </w:num>
  <w:num w:numId="8">
    <w:abstractNumId w:val="48"/>
  </w:num>
  <w:num w:numId="9">
    <w:abstractNumId w:val="8"/>
  </w:num>
  <w:num w:numId="10">
    <w:abstractNumId w:val="10"/>
  </w:num>
  <w:num w:numId="11">
    <w:abstractNumId w:val="37"/>
  </w:num>
  <w:num w:numId="12">
    <w:abstractNumId w:val="36"/>
  </w:num>
  <w:num w:numId="13">
    <w:abstractNumId w:val="2"/>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9"/>
  </w:num>
  <w:num w:numId="17">
    <w:abstractNumId w:val="27"/>
  </w:num>
  <w:num w:numId="18">
    <w:abstractNumId w:val="4"/>
  </w:num>
  <w:num w:numId="19">
    <w:abstractNumId w:val="53"/>
  </w:num>
  <w:num w:numId="20">
    <w:abstractNumId w:val="52"/>
  </w:num>
  <w:num w:numId="21">
    <w:abstractNumId w:val="45"/>
  </w:num>
  <w:num w:numId="22">
    <w:abstractNumId w:val="33"/>
  </w:num>
  <w:num w:numId="23">
    <w:abstractNumId w:val="23"/>
  </w:num>
  <w:num w:numId="24">
    <w:abstractNumId w:val="56"/>
  </w:num>
  <w:num w:numId="25">
    <w:abstractNumId w:val="57"/>
  </w:num>
  <w:num w:numId="26">
    <w:abstractNumId w:val="12"/>
  </w:num>
  <w:num w:numId="27">
    <w:abstractNumId w:val="21"/>
  </w:num>
  <w:num w:numId="28">
    <w:abstractNumId w:val="49"/>
  </w:num>
  <w:num w:numId="29">
    <w:abstractNumId w:val="14"/>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42"/>
  </w:num>
  <w:num w:numId="35">
    <w:abstractNumId w:val="38"/>
  </w:num>
  <w:num w:numId="36">
    <w:abstractNumId w:val="16"/>
  </w:num>
  <w:num w:numId="37">
    <w:abstractNumId w:val="43"/>
  </w:num>
  <w:num w:numId="38">
    <w:abstractNumId w:val="32"/>
  </w:num>
  <w:num w:numId="39">
    <w:abstractNumId w:val="50"/>
  </w:num>
  <w:num w:numId="40">
    <w:abstractNumId w:val="54"/>
  </w:num>
  <w:num w:numId="41">
    <w:abstractNumId w:val="20"/>
  </w:num>
  <w:num w:numId="42">
    <w:abstractNumId w:val="1"/>
  </w:num>
  <w:num w:numId="43">
    <w:abstractNumId w:val="25"/>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40"/>
  </w:num>
  <w:num w:numId="47">
    <w:abstractNumId w:val="46"/>
  </w:num>
  <w:num w:numId="48">
    <w:abstractNumId w:val="35"/>
  </w:num>
  <w:num w:numId="49">
    <w:abstractNumId w:val="55"/>
  </w:num>
  <w:num w:numId="50">
    <w:abstractNumId w:val="22"/>
  </w:num>
  <w:num w:numId="51">
    <w:abstractNumId w:val="15"/>
  </w:num>
  <w:num w:numId="52">
    <w:abstractNumId w:val="51"/>
  </w:num>
  <w:num w:numId="53">
    <w:abstractNumId w:val="11"/>
  </w:num>
  <w:num w:numId="54">
    <w:abstractNumId w:val="18"/>
  </w:num>
  <w:num w:numId="55">
    <w:abstractNumId w:val="47"/>
  </w:num>
  <w:num w:numId="56">
    <w:abstractNumId w:val="5"/>
  </w:num>
  <w:num w:numId="57">
    <w:abstractNumId w:val="41"/>
  </w:num>
  <w:num w:numId="58">
    <w:abstractNumId w:val="34"/>
  </w:num>
  <w:num w:numId="59">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5DF4"/>
    <w:rsid w:val="00006133"/>
    <w:rsid w:val="00006F3A"/>
    <w:rsid w:val="0000706F"/>
    <w:rsid w:val="000073E2"/>
    <w:rsid w:val="000074CE"/>
    <w:rsid w:val="000076CC"/>
    <w:rsid w:val="00007AD8"/>
    <w:rsid w:val="00007D31"/>
    <w:rsid w:val="00007E85"/>
    <w:rsid w:val="00007FDB"/>
    <w:rsid w:val="00010390"/>
    <w:rsid w:val="00010561"/>
    <w:rsid w:val="0001095E"/>
    <w:rsid w:val="00010AB8"/>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AA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D0B"/>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347"/>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1A2"/>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5E"/>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FA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5FFE"/>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2C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F4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D7EBA"/>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27EBE"/>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AC6"/>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2859"/>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D09"/>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37D42"/>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77B"/>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415"/>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1E9D"/>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0E"/>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9FE"/>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5D1"/>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5A76"/>
    <w:rsid w:val="009C66A8"/>
    <w:rsid w:val="009C69DC"/>
    <w:rsid w:val="009C6D3C"/>
    <w:rsid w:val="009C6F33"/>
    <w:rsid w:val="009C6F79"/>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9D9"/>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5F51"/>
    <w:rsid w:val="00A374EC"/>
    <w:rsid w:val="00A40519"/>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4D79"/>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4B2"/>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0ECC"/>
    <w:rsid w:val="00B319F4"/>
    <w:rsid w:val="00B31CAC"/>
    <w:rsid w:val="00B32A2D"/>
    <w:rsid w:val="00B32D5D"/>
    <w:rsid w:val="00B33130"/>
    <w:rsid w:val="00B33A85"/>
    <w:rsid w:val="00B33D30"/>
    <w:rsid w:val="00B342ED"/>
    <w:rsid w:val="00B356DB"/>
    <w:rsid w:val="00B3570B"/>
    <w:rsid w:val="00B35813"/>
    <w:rsid w:val="00B35A56"/>
    <w:rsid w:val="00B35F71"/>
    <w:rsid w:val="00B3632E"/>
    <w:rsid w:val="00B36796"/>
    <w:rsid w:val="00B36F70"/>
    <w:rsid w:val="00B37050"/>
    <w:rsid w:val="00B376C3"/>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38C3"/>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23"/>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0F9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6A1"/>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17A"/>
    <w:rsid w:val="00E0359F"/>
    <w:rsid w:val="00E03F91"/>
    <w:rsid w:val="00E04873"/>
    <w:rsid w:val="00E04B1A"/>
    <w:rsid w:val="00E05CB4"/>
    <w:rsid w:val="00E0625C"/>
    <w:rsid w:val="00E062DC"/>
    <w:rsid w:val="00E06C0A"/>
    <w:rsid w:val="00E07758"/>
    <w:rsid w:val="00E07A81"/>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53B2"/>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19AD"/>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921"/>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7F4"/>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EAB"/>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1D0"/>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D4B4E1-AA76-4584-B3D6-22988E875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Textosinformato1">
    <w:name w:val="Texto sin formato1"/>
    <w:basedOn w:val="Normal"/>
    <w:uiPriority w:val="99"/>
    <w:rsid w:val="00E07A81"/>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6043840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12579-1B8F-405B-98B7-0E4A2915F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63</Pages>
  <Words>21862</Words>
  <Characters>120241</Characters>
  <Application>Microsoft Office Word</Application>
  <DocSecurity>0</DocSecurity>
  <Lines>1002</Lines>
  <Paragraphs>283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141820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Brian Willy Arana Siles</cp:lastModifiedBy>
  <cp:revision>12</cp:revision>
  <cp:lastPrinted>2017-08-24T18:25:00Z</cp:lastPrinted>
  <dcterms:created xsi:type="dcterms:W3CDTF">2017-08-22T22:57:00Z</dcterms:created>
  <dcterms:modified xsi:type="dcterms:W3CDTF">2017-08-24T18:40:00Z</dcterms:modified>
</cp:coreProperties>
</file>