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bookmarkStart w:id="0" w:name="_GoBack"/>
      <w:bookmarkEnd w:id="0"/>
    </w:p>
    <w:p w:rsidR="009113B2" w:rsidRPr="007A4F36" w:rsidRDefault="009113B2" w:rsidP="00CC4577">
      <w:pPr>
        <w:pStyle w:val="Ttulo2"/>
        <w:numPr>
          <w:ilvl w:val="0"/>
          <w:numId w:val="52"/>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DD0F29"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w:t>
      </w:r>
      <w:r w:rsidRPr="00920A4F">
        <w:rPr>
          <w:rFonts w:asciiTheme="minorHAnsi" w:hAnsiTheme="minorHAnsi" w:cstheme="minorHAnsi"/>
          <w:sz w:val="20"/>
          <w:szCs w:val="20"/>
        </w:rPr>
        <w:lastRenderedPageBreak/>
        <w:t xml:space="preserve">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w:t>
      </w:r>
      <w:r w:rsidRPr="00920A4F">
        <w:rPr>
          <w:rFonts w:asciiTheme="minorHAnsi" w:hAnsiTheme="minorHAnsi" w:cstheme="minorHAnsi"/>
          <w:color w:val="auto"/>
          <w:sz w:val="20"/>
          <w:szCs w:val="20"/>
        </w:rPr>
        <w:lastRenderedPageBreak/>
        <w:t xml:space="preserve">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5C1D21" w:rsidRPr="00920A4F" w:rsidRDefault="005C1D21" w:rsidP="005C1D21">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5C1D21" w:rsidRPr="00920A4F" w:rsidRDefault="005C1D21" w:rsidP="005C1D21">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5C1D21" w:rsidRDefault="005C1D21" w:rsidP="005C1D21">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PROCEDIMIENTO PARA LA EJECUCIÓN.</w:t>
      </w:r>
    </w:p>
    <w:p w:rsidR="005C1D21" w:rsidRPr="00920A4F" w:rsidRDefault="005C1D21" w:rsidP="005C1D2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C1D21" w:rsidRPr="00920A4F" w:rsidRDefault="005C1D21" w:rsidP="005C1D21">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C1D21" w:rsidRDefault="005C1D21" w:rsidP="005C1D21">
      <w:pPr>
        <w:pStyle w:val="Prrafodelista"/>
        <w:numPr>
          <w:ilvl w:val="0"/>
          <w:numId w:val="29"/>
        </w:numPr>
        <w:ind w:left="1077" w:hanging="357"/>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C1D21" w:rsidRPr="00696B6B"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1D21" w:rsidRPr="00920A4F" w:rsidRDefault="005C1D21" w:rsidP="005C1D21">
      <w:pPr>
        <w:contextualSpacing/>
        <w:jc w:val="both"/>
        <w:rPr>
          <w:rFonts w:asciiTheme="minorHAnsi" w:hAnsiTheme="minorHAnsi" w:cstheme="minorHAnsi"/>
          <w:kern w:val="28"/>
          <w:sz w:val="20"/>
          <w:szCs w:val="20"/>
        </w:rPr>
      </w:pPr>
    </w:p>
    <w:p w:rsidR="005C1D21"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5C1D21"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w:t>
      </w:r>
      <w:r>
        <w:rPr>
          <w:rFonts w:asciiTheme="minorHAnsi" w:eastAsia="Arial Unicode MS" w:hAnsiTheme="minorHAnsi" w:cstheme="minorHAnsi"/>
          <w:sz w:val="20"/>
          <w:szCs w:val="20"/>
          <w:lang w:val="es-ES_tradnl"/>
        </w:rPr>
        <w:t xml:space="preserve">orrerá por cuenta de la empresa </w:t>
      </w:r>
      <w:r w:rsidRPr="00920A4F">
        <w:rPr>
          <w:rFonts w:asciiTheme="minorHAnsi" w:eastAsia="Arial Unicode MS" w:hAnsiTheme="minorHAnsi" w:cstheme="minorHAnsi"/>
          <w:sz w:val="20"/>
          <w:szCs w:val="20"/>
          <w:lang w:val="es-ES_tradnl"/>
        </w:rPr>
        <w:t>ejecutora.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5C1D21"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696B6B" w:rsidRPr="00696B6B" w:rsidRDefault="00696B6B" w:rsidP="00696B6B">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A282C"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0A282C">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25" w:name="_Toc314666527"/>
      <w:r w:rsidRPr="000A282C">
        <w:rPr>
          <w:rFonts w:asciiTheme="minorHAnsi" w:hAnsiTheme="minorHAnsi" w:cstheme="minorHAnsi"/>
          <w:b/>
          <w:sz w:val="20"/>
          <w:szCs w:val="20"/>
        </w:rPr>
        <w:t>.</w:t>
      </w:r>
      <w:bookmarkEnd w:id="25"/>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430C3" w:rsidRDefault="00E430C3" w:rsidP="00E430C3">
      <w:pPr>
        <w:pStyle w:val="Estilo1"/>
        <w:spacing w:line="276" w:lineRule="auto"/>
        <w:rPr>
          <w:rFonts w:asciiTheme="minorHAnsi" w:hAnsiTheme="minorHAnsi" w:cstheme="minorHAnsi"/>
          <w:b w:val="0"/>
          <w:kern w:val="28"/>
          <w:sz w:val="20"/>
          <w:szCs w:val="20"/>
        </w:rPr>
      </w:pPr>
    </w:p>
    <w:p w:rsidR="00E430C3" w:rsidRPr="00696B6B" w:rsidRDefault="00E430C3" w:rsidP="00E430C3">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w:t>
      </w:r>
      <w:r w:rsidRPr="000A282C">
        <w:rPr>
          <w:rFonts w:asciiTheme="minorHAnsi" w:eastAsiaTheme="majorEastAsia" w:hAnsiTheme="minorHAnsi" w:cstheme="minorHAnsi"/>
          <w:b/>
          <w:color w:val="2E74B5" w:themeColor="accent1" w:themeShade="BF"/>
          <w:sz w:val="20"/>
          <w:szCs w:val="20"/>
        </w:rPr>
        <w:t>DE LOSETA, ADOQUÍN Y/O PIEDRA COMANCHE</w:t>
      </w:r>
    </w:p>
    <w:p w:rsidR="00E430C3" w:rsidRPr="00920A4F" w:rsidRDefault="00E430C3" w:rsidP="00E430C3">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E430C3" w:rsidRPr="00375E71" w:rsidRDefault="00E430C3" w:rsidP="00E430C3">
      <w:pPr>
        <w:pStyle w:val="Ttulo2"/>
        <w:numPr>
          <w:ilvl w:val="1"/>
          <w:numId w:val="52"/>
        </w:numPr>
        <w:spacing w:before="200" w:line="276" w:lineRule="auto"/>
        <w:jc w:val="both"/>
        <w:rPr>
          <w:rFonts w:asciiTheme="minorHAnsi" w:hAnsiTheme="minorHAnsi" w:cstheme="minorHAnsi"/>
          <w:b/>
          <w:iCs/>
          <w:sz w:val="20"/>
          <w:szCs w:val="20"/>
          <w:lang w:val="es-ES_tradnl"/>
        </w:rPr>
      </w:pPr>
      <w:r w:rsidRPr="007A4F36">
        <w:rPr>
          <w:rFonts w:asciiTheme="minorHAnsi" w:hAnsiTheme="minorHAnsi" w:cstheme="minorHAnsi"/>
          <w:b/>
          <w:iCs/>
          <w:color w:val="auto"/>
          <w:sz w:val="20"/>
          <w:szCs w:val="20"/>
          <w:lang w:val="es-ES_tradnl"/>
        </w:rPr>
        <w:t>DEFINICIÓN</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Pr="00E430C3" w:rsidRDefault="00E430C3" w:rsidP="00E430C3">
      <w:pPr>
        <w:autoSpaceDE w:val="0"/>
        <w:autoSpaceDN w:val="0"/>
        <w:adjustRightInd w:val="0"/>
        <w:jc w:val="both"/>
        <w:rPr>
          <w:rFonts w:asciiTheme="minorHAnsi" w:hAnsiTheme="minorHAnsi" w:cstheme="minorHAnsi"/>
          <w:iCs/>
          <w:sz w:val="2"/>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E430C3" w:rsidRPr="007A4F36" w:rsidRDefault="00E430C3" w:rsidP="00E430C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7A4F36">
        <w:rPr>
          <w:rFonts w:asciiTheme="minorHAnsi" w:hAnsiTheme="minorHAnsi" w:cstheme="minorHAnsi"/>
          <w:b/>
          <w:iCs/>
          <w:color w:val="auto"/>
          <w:sz w:val="20"/>
          <w:szCs w:val="20"/>
          <w:lang w:val="es-ES_tradnl"/>
        </w:rPr>
        <w:t>MATERIALES, HERRAMIENTAS Y EQUIPO</w:t>
      </w:r>
    </w:p>
    <w:p w:rsidR="00E430C3" w:rsidRPr="00920A4F" w:rsidRDefault="00E430C3" w:rsidP="00E430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430C3" w:rsidRPr="000A282C" w:rsidRDefault="00E430C3" w:rsidP="00E430C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PROCEDIMIENTO PARA LA EJECUCIÓN</w:t>
      </w:r>
    </w:p>
    <w:p w:rsidR="00E430C3" w:rsidRPr="00920A4F" w:rsidRDefault="00E430C3" w:rsidP="00E430C3">
      <w:pPr>
        <w:autoSpaceDE w:val="0"/>
        <w:autoSpaceDN w:val="0"/>
        <w:adjustRightInd w:val="0"/>
        <w:jc w:val="both"/>
        <w:rPr>
          <w:rFonts w:asciiTheme="minorHAnsi" w:hAnsiTheme="minorHAnsi" w:cstheme="minorHAnsi"/>
          <w:b/>
          <w:iCs/>
          <w:sz w:val="20"/>
          <w:szCs w:val="20"/>
          <w:lang w:val="es-ES_tradnl"/>
        </w:rPr>
      </w:pPr>
    </w:p>
    <w:p w:rsidR="00E430C3" w:rsidRPr="00920A4F" w:rsidRDefault="00E430C3" w:rsidP="00E430C3">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E430C3" w:rsidRPr="000A282C" w:rsidRDefault="00E430C3" w:rsidP="00E430C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lastRenderedPageBreak/>
        <w:t>MEDIDAS DE MITIGACION AMBIENTAL</w:t>
      </w: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30C3" w:rsidRPr="00920A4F" w:rsidRDefault="00E430C3" w:rsidP="00E430C3">
      <w:pPr>
        <w:contextualSpacing/>
        <w:jc w:val="both"/>
        <w:rPr>
          <w:rFonts w:asciiTheme="minorHAnsi" w:hAnsiTheme="minorHAnsi" w:cstheme="minorHAnsi"/>
          <w:kern w:val="28"/>
          <w:sz w:val="20"/>
          <w:szCs w:val="20"/>
        </w:rPr>
      </w:pP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30C3" w:rsidRPr="00920A4F" w:rsidRDefault="00E430C3" w:rsidP="00E430C3">
      <w:pPr>
        <w:contextualSpacing/>
        <w:jc w:val="both"/>
        <w:rPr>
          <w:rFonts w:asciiTheme="minorHAnsi" w:hAnsiTheme="minorHAnsi" w:cstheme="minorHAnsi"/>
          <w:kern w:val="28"/>
          <w:sz w:val="20"/>
          <w:szCs w:val="20"/>
        </w:rPr>
      </w:pP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30C3" w:rsidRPr="00920A4F" w:rsidRDefault="00E430C3" w:rsidP="00E430C3">
      <w:pPr>
        <w:contextualSpacing/>
        <w:jc w:val="both"/>
        <w:rPr>
          <w:rFonts w:asciiTheme="minorHAnsi" w:hAnsiTheme="minorHAnsi" w:cstheme="minorHAnsi"/>
          <w:kern w:val="28"/>
          <w:sz w:val="20"/>
          <w:szCs w:val="20"/>
        </w:rPr>
      </w:pPr>
    </w:p>
    <w:p w:rsidR="00E430C3"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30C3" w:rsidRPr="000A282C" w:rsidRDefault="00E430C3" w:rsidP="00E430C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MEDICIÓN Y FORMA DE PAGO</w:t>
      </w:r>
    </w:p>
    <w:p w:rsidR="00E430C3" w:rsidRPr="00E430C3" w:rsidRDefault="00E430C3" w:rsidP="00E430C3">
      <w:pPr>
        <w:autoSpaceDE w:val="0"/>
        <w:autoSpaceDN w:val="0"/>
        <w:adjustRightInd w:val="0"/>
        <w:jc w:val="both"/>
        <w:rPr>
          <w:rFonts w:asciiTheme="minorHAnsi" w:hAnsiTheme="minorHAnsi" w:cstheme="minorHAnsi"/>
          <w:iCs/>
          <w:sz w:val="16"/>
          <w:szCs w:val="20"/>
          <w:lang w:val="es-ES_tradnl"/>
        </w:rPr>
      </w:pP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E430C3"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0A282C"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Default="000A282C" w:rsidP="000A282C">
      <w:pPr>
        <w:jc w:val="both"/>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0A282C">
      <w:pPr>
        <w:jc w:val="both"/>
        <w:rPr>
          <w:rFonts w:asciiTheme="minorHAnsi" w:hAnsiTheme="minorHAnsi" w:cstheme="minorHAnsi"/>
          <w:b/>
          <w:sz w:val="20"/>
          <w:szCs w:val="20"/>
          <w:vertAlign w:val="superscript"/>
        </w:rPr>
      </w:pPr>
    </w:p>
    <w:p w:rsidR="009113B2" w:rsidRPr="00920A4F" w:rsidRDefault="009113B2" w:rsidP="00E430C3">
      <w:pPr>
        <w:pStyle w:val="Estilo1"/>
        <w:numPr>
          <w:ilvl w:val="1"/>
          <w:numId w:val="52"/>
        </w:numPr>
        <w:spacing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w:t>
      </w:r>
      <w:r w:rsidRPr="00920A4F">
        <w:rPr>
          <w:rFonts w:asciiTheme="minorHAnsi" w:hAnsiTheme="minorHAnsi" w:cstheme="minorHAnsi"/>
          <w:kern w:val="28"/>
          <w:sz w:val="20"/>
          <w:szCs w:val="20"/>
          <w:lang w:val="es-ES_tradnl"/>
        </w:rPr>
        <w:lastRenderedPageBreak/>
        <w:t xml:space="preserve">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E430C3" w:rsidRPr="00920A4F" w:rsidRDefault="00E430C3" w:rsidP="009113B2">
      <w:pPr>
        <w:jc w:val="both"/>
        <w:rPr>
          <w:rFonts w:asciiTheme="minorHAnsi" w:hAnsiTheme="minorHAnsi" w:cstheme="minorHAnsi"/>
          <w:sz w:val="20"/>
          <w:szCs w:val="20"/>
        </w:rPr>
      </w:pP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1C1CB3">
      <w:pPr>
        <w:pStyle w:val="Estilo1"/>
        <w:numPr>
          <w:ilvl w:val="1"/>
          <w:numId w:val="5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1A1681">
      <w:pPr>
        <w:pStyle w:val="Prrafodelista"/>
        <w:numPr>
          <w:ilvl w:val="0"/>
          <w:numId w:val="86"/>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1A1681">
      <w:pPr>
        <w:numPr>
          <w:ilvl w:val="0"/>
          <w:numId w:val="86"/>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1C1CB3">
      <w:pPr>
        <w:pStyle w:val="Estilo1"/>
        <w:numPr>
          <w:ilvl w:val="1"/>
          <w:numId w:val="5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91432E">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DD0F29" w:rsidP="009113B2">
      <w:pPr>
        <w:jc w:val="both"/>
        <w:rPr>
          <w:rFonts w:asciiTheme="minorHAnsi" w:hAnsiTheme="minorHAnsi" w:cstheme="minorHAnsi"/>
          <w:b/>
          <w:sz w:val="20"/>
          <w:szCs w:val="20"/>
          <w:vertAlign w:val="superscript"/>
        </w:rPr>
      </w:pPr>
      <w:r>
        <w:rPr>
          <w:rFonts w:asciiTheme="minorHAnsi" w:hAnsiTheme="minorHAnsi" w:cstheme="minorHAnsi"/>
          <w:b/>
          <w:sz w:val="20"/>
          <w:szCs w:val="20"/>
        </w:rPr>
        <w:t>UNIDAD: Global</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E430C3" w:rsidP="00E430C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1469</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5C1D21" w:rsidRPr="001C1CB3" w:rsidRDefault="009349AF"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5C1D21" w:rsidRPr="001C1CB3">
              <w:rPr>
                <w:rFonts w:asciiTheme="minorHAnsi" w:hAnsiTheme="minorHAnsi" w:cstheme="minorHAnsi"/>
                <w:sz w:val="20"/>
                <w:szCs w:val="20"/>
                <w:lang w:val="es-ES_tradnl"/>
              </w:rPr>
              <w:t xml:space="preserve"> MM </w:t>
            </w:r>
          </w:p>
        </w:tc>
        <w:tc>
          <w:tcPr>
            <w:tcW w:w="1512" w:type="dxa"/>
            <w:shd w:val="clear" w:color="auto" w:fill="auto"/>
            <w:vAlign w:val="center"/>
          </w:tcPr>
          <w:p w:rsidR="005C1D21" w:rsidRPr="001C1CB3" w:rsidRDefault="00E430C3"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460</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5C1D21" w:rsidRPr="001C1CB3" w:rsidRDefault="005C1D21" w:rsidP="005C1D21">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5C1D21" w:rsidRPr="001C1CB3" w:rsidRDefault="00E430C3"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182</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5C1D21" w:rsidRPr="001C1CB3" w:rsidRDefault="009349AF"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w:t>
            </w:r>
            <w:r w:rsidR="005C1D21" w:rsidRPr="001C1CB3">
              <w:rPr>
                <w:rFonts w:asciiTheme="minorHAnsi" w:hAnsiTheme="minorHAnsi" w:cstheme="minorHAnsi"/>
                <w:sz w:val="20"/>
                <w:szCs w:val="20"/>
                <w:lang w:val="es-ES_tradnl"/>
              </w:rPr>
              <w:t xml:space="preserve">0 MM </w:t>
            </w:r>
          </w:p>
        </w:tc>
        <w:tc>
          <w:tcPr>
            <w:tcW w:w="1512" w:type="dxa"/>
            <w:shd w:val="clear" w:color="auto" w:fill="auto"/>
            <w:vAlign w:val="center"/>
          </w:tcPr>
          <w:p w:rsidR="005C1D21" w:rsidRPr="001C1CB3" w:rsidRDefault="00E430C3"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120</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E861B5">
        <w:rPr>
          <w:rFonts w:asciiTheme="minorHAnsi" w:eastAsia="Arial Unicode MS" w:hAnsiTheme="minorHAnsi" w:cstheme="minorHAnsi"/>
          <w:sz w:val="20"/>
          <w:szCs w:val="20"/>
        </w:rPr>
        <w:t>de obras entregado. La tubería r</w:t>
      </w:r>
      <w:r w:rsidRPr="00920A4F">
        <w:rPr>
          <w:rFonts w:asciiTheme="minorHAnsi" w:eastAsia="Arial Unicode MS" w:hAnsiTheme="minorHAnsi" w:cstheme="minorHAnsi"/>
          <w:sz w:val="20"/>
          <w:szCs w:val="20"/>
        </w:rPr>
        <w:t>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 xml:space="preserve">Carguío y </w:t>
      </w:r>
      <w:proofErr w:type="spellStart"/>
      <w:r w:rsidRPr="001C752F">
        <w:rPr>
          <w:rFonts w:asciiTheme="minorHAnsi" w:eastAsia="Arial Unicode MS" w:hAnsiTheme="minorHAnsi" w:cstheme="minorHAnsi"/>
          <w:b/>
          <w:sz w:val="20"/>
          <w:szCs w:val="20"/>
        </w:rPr>
        <w:t>Descarguío</w:t>
      </w:r>
      <w:proofErr w:type="spellEnd"/>
      <w:r w:rsidRPr="001C752F">
        <w:rPr>
          <w:rFonts w:asciiTheme="minorHAnsi" w:eastAsia="Arial Unicode MS" w:hAnsiTheme="minorHAnsi" w:cstheme="minorHAnsi"/>
          <w:b/>
          <w:sz w:val="20"/>
          <w:szCs w:val="20"/>
        </w:rPr>
        <w:t xml:space="preserve"> de Tubería</w:t>
      </w:r>
      <w:r w:rsidRPr="001C752F">
        <w:rPr>
          <w:rFonts w:asciiTheme="minorHAnsi" w:eastAsia="Arial Unicode MS" w:hAnsiTheme="minorHAnsi" w:cstheme="minorHAnsi"/>
          <w:i/>
          <w:sz w:val="20"/>
          <w:szCs w:val="20"/>
        </w:rPr>
        <w:t>.</w:t>
      </w:r>
    </w:p>
    <w:p w:rsidR="009113B2" w:rsidRPr="00920A4F" w:rsidRDefault="009113B2" w:rsidP="00E430C3">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E430C3">
      <w:pPr>
        <w:numPr>
          <w:ilvl w:val="0"/>
          <w:numId w:val="32"/>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E430C3">
      <w:pPr>
        <w:numPr>
          <w:ilvl w:val="0"/>
          <w:numId w:val="32"/>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E430C3">
      <w:pPr>
        <w:numPr>
          <w:ilvl w:val="0"/>
          <w:numId w:val="32"/>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E430C3">
      <w:pPr>
        <w:numPr>
          <w:ilvl w:val="0"/>
          <w:numId w:val="32"/>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1B5" w:rsidRPr="00920A4F" w:rsidRDefault="00E861B5" w:rsidP="009113B2">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B7BE4" w:rsidRDefault="004B7BE4" w:rsidP="009113B2">
      <w:pPr>
        <w:jc w:val="both"/>
        <w:rPr>
          <w:rFonts w:asciiTheme="minorHAnsi" w:hAnsiTheme="minorHAnsi" w:cstheme="minorHAnsi"/>
          <w:sz w:val="20"/>
          <w:szCs w:val="20"/>
        </w:rPr>
      </w:pP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w:t>
      </w:r>
      <w:r w:rsidR="002F4F16">
        <w:rPr>
          <w:rFonts w:asciiTheme="minorHAnsi" w:hAnsiTheme="minorHAnsi" w:cstheme="minorHAnsi"/>
          <w:b/>
          <w:color w:val="2E74B5" w:themeColor="accent1" w:themeShade="BF"/>
          <w:sz w:val="20"/>
          <w:szCs w:val="20"/>
        </w:rPr>
        <w:t>.</w:t>
      </w:r>
      <w:r>
        <w:rPr>
          <w:rFonts w:asciiTheme="minorHAnsi" w:hAnsiTheme="minorHAnsi" w:cstheme="minorHAnsi"/>
          <w:b/>
          <w:color w:val="2E74B5" w:themeColor="accent1" w:themeShade="BF"/>
          <w:sz w:val="20"/>
          <w:szCs w:val="20"/>
        </w:rPr>
        <w:t>E. Ø 40 MM</w:t>
      </w:r>
    </w:p>
    <w:p w:rsidR="009113B2" w:rsidRPr="00920A4F" w:rsidRDefault="002F4F16"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Pieza (</w:t>
      </w:r>
      <w:proofErr w:type="spellStart"/>
      <w:r w:rsidR="009113B2" w:rsidRPr="00920A4F">
        <w:rPr>
          <w:rFonts w:asciiTheme="minorHAnsi" w:hAnsiTheme="minorHAnsi" w:cstheme="minorHAnsi"/>
          <w:b/>
          <w:sz w:val="20"/>
          <w:szCs w:val="20"/>
        </w:rPr>
        <w:t>Pza</w:t>
      </w:r>
      <w:proofErr w:type="spellEnd"/>
      <w:r w:rsidR="009113B2" w:rsidRPr="00920A4F">
        <w:rPr>
          <w:rFonts w:asciiTheme="minorHAnsi" w:hAnsiTheme="minorHAnsi" w:cstheme="minorHAnsi"/>
          <w:b/>
          <w:sz w:val="20"/>
          <w:szCs w:val="20"/>
        </w:rPr>
        <w:t>).</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6"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6"/>
    </w:p>
    <w:p w:rsidR="009113B2" w:rsidRDefault="009113B2" w:rsidP="009113B2">
      <w:pPr>
        <w:jc w:val="both"/>
        <w:rPr>
          <w:rFonts w:asciiTheme="minorHAnsi" w:hAnsiTheme="minorHAnsi" w:cstheme="minorHAnsi"/>
          <w:sz w:val="20"/>
          <w:szCs w:val="20"/>
        </w:rPr>
      </w:pPr>
      <w:bookmarkStart w:id="27"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7"/>
      <w:r w:rsidR="00447D36">
        <w:rPr>
          <w:rFonts w:asciiTheme="minorHAnsi" w:hAnsiTheme="minorHAnsi" w:cstheme="minorHAnsi"/>
          <w:sz w:val="20"/>
          <w:szCs w:val="20"/>
        </w:rPr>
        <w:t>.</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5306B" w:rsidRPr="004B7BE4" w:rsidRDefault="0015306B" w:rsidP="0015306B">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63 MM</w:t>
      </w:r>
    </w:p>
    <w:p w:rsidR="0015306B" w:rsidRPr="00920A4F" w:rsidRDefault="0015306B" w:rsidP="0015306B">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5306B" w:rsidRPr="00920A4F" w:rsidRDefault="0015306B" w:rsidP="0015306B">
      <w:pPr>
        <w:pStyle w:val="Estilo1"/>
        <w:numPr>
          <w:ilvl w:val="1"/>
          <w:numId w:val="52"/>
        </w:numPr>
        <w:spacing w:before="100" w:beforeAutospacing="1"/>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r>
        <w:rPr>
          <w:rFonts w:asciiTheme="minorHAnsi" w:hAnsiTheme="minorHAnsi" w:cstheme="minorHAnsi"/>
          <w:sz w:val="20"/>
          <w:szCs w:val="20"/>
        </w:rPr>
        <w:t>.</w:t>
      </w:r>
    </w:p>
    <w:p w:rsidR="0015306B" w:rsidRPr="00C83748"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90 MM</w:t>
      </w:r>
    </w:p>
    <w:p w:rsidR="004B7BE4" w:rsidRPr="00920A4F" w:rsidRDefault="002F4F16" w:rsidP="004B7BE4">
      <w:pPr>
        <w:rPr>
          <w:rFonts w:asciiTheme="minorHAnsi" w:hAnsiTheme="minorHAnsi" w:cstheme="minorHAnsi"/>
          <w:b/>
          <w:sz w:val="20"/>
          <w:szCs w:val="20"/>
        </w:rPr>
      </w:pPr>
      <w:r>
        <w:rPr>
          <w:rFonts w:asciiTheme="minorHAnsi" w:hAnsiTheme="minorHAnsi" w:cstheme="minorHAnsi"/>
          <w:b/>
          <w:sz w:val="20"/>
          <w:szCs w:val="20"/>
        </w:rPr>
        <w:t xml:space="preserve">UNIDAD: </w:t>
      </w:r>
      <w:r w:rsidR="004B7BE4" w:rsidRPr="00920A4F">
        <w:rPr>
          <w:rFonts w:asciiTheme="minorHAnsi" w:hAnsiTheme="minorHAnsi" w:cstheme="minorHAnsi"/>
          <w:b/>
          <w:sz w:val="20"/>
          <w:szCs w:val="20"/>
        </w:rPr>
        <w:t>Pieza (</w:t>
      </w:r>
      <w:proofErr w:type="spellStart"/>
      <w:r w:rsidR="004B7BE4" w:rsidRPr="00920A4F">
        <w:rPr>
          <w:rFonts w:asciiTheme="minorHAnsi" w:hAnsiTheme="minorHAnsi" w:cstheme="minorHAnsi"/>
          <w:b/>
          <w:sz w:val="20"/>
          <w:szCs w:val="20"/>
        </w:rPr>
        <w:t>Pza</w:t>
      </w:r>
      <w:proofErr w:type="spellEnd"/>
      <w:r w:rsidR="004B7BE4" w:rsidRPr="00920A4F">
        <w:rPr>
          <w:rFonts w:asciiTheme="minorHAnsi" w:hAnsiTheme="minorHAnsi" w:cstheme="minorHAnsi"/>
          <w:b/>
          <w:sz w:val="20"/>
          <w:szCs w:val="20"/>
        </w:rPr>
        <w:t>).</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4B7B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F77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5306B" w:rsidRPr="004B7BE4" w:rsidRDefault="0015306B" w:rsidP="0015306B">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110 MM</w:t>
      </w:r>
    </w:p>
    <w:p w:rsidR="0015306B" w:rsidRPr="00920A4F" w:rsidRDefault="0015306B" w:rsidP="0015306B">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15306B" w:rsidRPr="00C83748"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430C3" w:rsidRDefault="00E430C3" w:rsidP="0015306B">
      <w:pPr>
        <w:spacing w:before="100" w:beforeAutospacing="1" w:after="100" w:afterAutospacing="1"/>
        <w:jc w:val="both"/>
        <w:rPr>
          <w:rFonts w:asciiTheme="minorHAnsi" w:hAnsiTheme="minorHAnsi" w:cstheme="minorHAnsi"/>
          <w:sz w:val="20"/>
          <w:szCs w:val="20"/>
        </w:rPr>
      </w:pPr>
    </w:p>
    <w:p w:rsidR="00E430C3" w:rsidRDefault="00E430C3" w:rsidP="0015306B">
      <w:pPr>
        <w:spacing w:before="100" w:beforeAutospacing="1" w:after="100" w:afterAutospacing="1"/>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lastRenderedPageBreak/>
        <w:t>RELLENO DE ZANJA CON TIERRA CERNIDA</w:t>
      </w:r>
    </w:p>
    <w:p w:rsidR="00845055"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845055">
      <w:pPr>
        <w:rPr>
          <w:rFonts w:asciiTheme="minorHAnsi" w:hAnsiTheme="minorHAnsi" w:cstheme="minorHAnsi"/>
          <w:b/>
          <w:sz w:val="20"/>
          <w:szCs w:val="20"/>
        </w:rPr>
      </w:pPr>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 </w:t>
      </w:r>
    </w:p>
    <w:p w:rsidR="005C0675"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E430C3" w:rsidRDefault="00E430C3" w:rsidP="005C0675">
      <w:pPr>
        <w:jc w:val="both"/>
        <w:rPr>
          <w:rFonts w:asciiTheme="minorHAnsi" w:hAnsiTheme="minorHAnsi" w:cstheme="minorHAnsi"/>
          <w:sz w:val="20"/>
          <w:szCs w:val="20"/>
        </w:rPr>
      </w:pPr>
    </w:p>
    <w:p w:rsidR="009113B2" w:rsidRPr="00845055" w:rsidRDefault="00495690"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5C0675" w:rsidRPr="00920A4F"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9" w:name="_Toc314666649"/>
      <w:r w:rsidRPr="00920A4F">
        <w:rPr>
          <w:rFonts w:asciiTheme="minorHAnsi" w:hAnsiTheme="minorHAnsi" w:cstheme="minorHAnsi"/>
          <w:sz w:val="20"/>
          <w:szCs w:val="20"/>
        </w:rPr>
        <w:t>tadas con apisonadores manuales, el control de compactación será realizado por el SUPERVISOR DE OBRA.</w:t>
      </w:r>
      <w:bookmarkEnd w:id="2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E430C3" w:rsidRDefault="00E430C3" w:rsidP="00E430C3">
      <w:pPr>
        <w:tabs>
          <w:tab w:val="num" w:pos="709"/>
        </w:tabs>
        <w:spacing w:line="276" w:lineRule="auto"/>
        <w:ind w:left="709"/>
        <w:jc w:val="both"/>
        <w:rPr>
          <w:rFonts w:asciiTheme="minorHAnsi" w:hAnsiTheme="minorHAnsi" w:cstheme="minorHAnsi"/>
          <w:sz w:val="20"/>
          <w:szCs w:val="20"/>
        </w:rPr>
      </w:pPr>
    </w:p>
    <w:p w:rsidR="009113B2" w:rsidRPr="00845055" w:rsidRDefault="00495690"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MEDIDAS</w:t>
      </w:r>
      <w:r w:rsidR="009113B2" w:rsidRPr="00845055">
        <w:rPr>
          <w:rFonts w:asciiTheme="minorHAnsi" w:hAnsiTheme="minorHAnsi" w:cstheme="minorHAnsi"/>
          <w:iCs/>
          <w:sz w:val="20"/>
          <w:szCs w:val="20"/>
        </w:rPr>
        <w:t xml:space="preserve"> DE MITIGACION AMBIENTAL</w:t>
      </w:r>
    </w:p>
    <w:p w:rsidR="00E430C3" w:rsidRPr="00E430C3" w:rsidRDefault="00E430C3" w:rsidP="009113B2">
      <w:pPr>
        <w:contextualSpacing/>
        <w:jc w:val="both"/>
        <w:rPr>
          <w:rFonts w:asciiTheme="minorHAnsi" w:hAnsiTheme="minorHAnsi" w:cstheme="minorHAnsi"/>
          <w:kern w:val="28"/>
          <w:sz w:val="1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30C3" w:rsidRDefault="00E430C3" w:rsidP="009113B2">
      <w:pPr>
        <w:contextualSpacing/>
        <w:jc w:val="both"/>
        <w:rPr>
          <w:rFonts w:asciiTheme="minorHAnsi" w:hAnsiTheme="minorHAnsi" w:cstheme="minorHAnsi"/>
          <w:kern w:val="28"/>
          <w:sz w:val="20"/>
          <w:szCs w:val="20"/>
        </w:rPr>
      </w:pPr>
    </w:p>
    <w:p w:rsidR="009113B2" w:rsidRPr="00845055" w:rsidRDefault="005D2A39"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C56F88" w:rsidRDefault="00C56F88" w:rsidP="009113B2">
      <w:pPr>
        <w:spacing w:before="120" w:after="120"/>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Y COMPACTADO DE ZANJA CON TIERRA COMÚN.</w:t>
      </w:r>
    </w:p>
    <w:p w:rsidR="00845055"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845055">
      <w:pPr>
        <w:rPr>
          <w:rFonts w:asciiTheme="minorHAnsi" w:hAnsiTheme="minorHAnsi" w:cstheme="minorHAnsi"/>
          <w:b/>
          <w:sz w:val="20"/>
          <w:szCs w:val="20"/>
        </w:rPr>
      </w:pPr>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430C3">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30"/>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32"/>
    </w:p>
    <w:p w:rsidR="009113B2" w:rsidRDefault="009113B2" w:rsidP="009113B2">
      <w:pPr>
        <w:spacing w:before="100" w:beforeAutospacing="1" w:after="100" w:afterAutospacing="1"/>
        <w:jc w:val="both"/>
        <w:rPr>
          <w:rFonts w:asciiTheme="minorHAnsi" w:hAnsiTheme="minorHAnsi" w:cstheme="minorHAnsi"/>
          <w:sz w:val="20"/>
          <w:szCs w:val="20"/>
        </w:rPr>
      </w:pPr>
      <w:bookmarkStart w:id="3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3"/>
      <w:r w:rsidR="00C56F88">
        <w:rPr>
          <w:rFonts w:asciiTheme="minorHAnsi" w:hAnsiTheme="minorHAnsi" w:cstheme="minorHAnsi"/>
          <w:sz w:val="20"/>
          <w:szCs w:val="20"/>
        </w:rPr>
        <w:t>.</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2"/>
      <w:r w:rsidRPr="00920A4F">
        <w:rPr>
          <w:rFonts w:asciiTheme="minorHAnsi" w:hAnsiTheme="minorHAnsi" w:cstheme="minorHAnsi"/>
          <w:sz w:val="20"/>
          <w:szCs w:val="20"/>
        </w:rPr>
        <w:lastRenderedPageBreak/>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2"/>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Default="009113B2" w:rsidP="00EF78B8">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lastRenderedPageBreak/>
        <w:t>Limpieza y retiro de todos los escombros incluyendo rocas de gran tamaño, que serán llevados a sitios autorizados.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7C40">
        <w:rPr>
          <w:rFonts w:asciiTheme="minorHAnsi" w:hAnsiTheme="minorHAnsi" w:cstheme="minorHAnsi"/>
          <w:sz w:val="20"/>
          <w:szCs w:val="20"/>
        </w:rPr>
        <w:t>geotextiles</w:t>
      </w:r>
      <w:proofErr w:type="spellEnd"/>
      <w:r w:rsidRPr="00367C40">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C56F8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44"/>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9113B2" w:rsidRDefault="009113B2" w:rsidP="009113B2">
      <w:pPr>
        <w:spacing w:before="100" w:beforeAutospacing="1" w:after="100" w:afterAutospacing="1"/>
        <w:jc w:val="both"/>
        <w:rPr>
          <w:rFonts w:asciiTheme="minorHAnsi" w:hAnsiTheme="minorHAnsi" w:cstheme="minorHAnsi"/>
          <w:sz w:val="20"/>
          <w:szCs w:val="20"/>
        </w:rPr>
      </w:pPr>
      <w:bookmarkStart w:id="4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r w:rsidR="00845055">
        <w:rPr>
          <w:rFonts w:asciiTheme="minorHAnsi" w:hAnsiTheme="minorHAnsi" w:cstheme="minorHAnsi"/>
          <w:sz w:val="20"/>
          <w:szCs w:val="20"/>
        </w:rPr>
        <w:t>.</w:t>
      </w:r>
    </w:p>
    <w:p w:rsidR="00845055" w:rsidRPr="00845055" w:rsidRDefault="00845055" w:rsidP="00845055">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t>REPOSICIÓN Y AFINADO DE ACERA</w:t>
      </w:r>
      <w:r w:rsidR="00E430C3">
        <w:rPr>
          <w:rFonts w:asciiTheme="minorHAnsi" w:hAnsiTheme="minorHAnsi" w:cstheme="minorHAnsi"/>
          <w:b/>
          <w:color w:val="2E74B5" w:themeColor="accent1" w:themeShade="BF"/>
          <w:sz w:val="20"/>
          <w:szCs w:val="20"/>
        </w:rPr>
        <w:t>S</w:t>
      </w:r>
      <w:r w:rsidRPr="00845055">
        <w:rPr>
          <w:rFonts w:asciiTheme="minorHAnsi" w:hAnsiTheme="minorHAnsi" w:cstheme="minorHAnsi"/>
          <w:b/>
          <w:color w:val="2E74B5" w:themeColor="accent1" w:themeShade="BF"/>
          <w:sz w:val="20"/>
          <w:szCs w:val="20"/>
        </w:rPr>
        <w:t xml:space="preserve"> Y/O CUNETA</w:t>
      </w:r>
      <w:r w:rsidR="00E26E08">
        <w:rPr>
          <w:rFonts w:asciiTheme="minorHAnsi" w:hAnsiTheme="minorHAnsi" w:cstheme="minorHAnsi"/>
          <w:b/>
          <w:color w:val="2E74B5" w:themeColor="accent1" w:themeShade="BF"/>
          <w:sz w:val="20"/>
          <w:szCs w:val="20"/>
        </w:rPr>
        <w:t>S</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t>Dosificación:</w:t>
      </w:r>
      <w:bookmarkEnd w:id="5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w:t>
      </w:r>
      <w:r w:rsidRPr="00920A4F">
        <w:rPr>
          <w:rFonts w:asciiTheme="minorHAnsi" w:hAnsiTheme="minorHAnsi" w:cstheme="minorHAnsi"/>
          <w:sz w:val="20"/>
          <w:szCs w:val="20"/>
        </w:rPr>
        <w:lastRenderedPageBreak/>
        <w:t xml:space="preserve">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4"/>
    </w:p>
    <w:p w:rsidR="009113B2" w:rsidRDefault="009113B2" w:rsidP="009113B2">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9113B2" w:rsidRPr="00920A4F" w:rsidRDefault="009113B2" w:rsidP="009113B2">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9113B2" w:rsidRPr="00920A4F" w:rsidRDefault="009113B2" w:rsidP="009113B2">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9113B2" w:rsidRPr="00920A4F" w:rsidRDefault="009113B2" w:rsidP="009113B2">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9113B2" w:rsidRPr="00920A4F" w:rsidRDefault="009113B2" w:rsidP="009113B2">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9113B2" w:rsidRPr="00920A4F" w:rsidRDefault="009113B2" w:rsidP="009113B2">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9113B2" w:rsidRPr="00920A4F" w:rsidRDefault="009113B2" w:rsidP="009113B2">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9113B2" w:rsidRPr="00920A4F" w:rsidRDefault="009113B2" w:rsidP="009113B2">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430C3" w:rsidRDefault="00E430C3" w:rsidP="009113B2">
      <w:pPr>
        <w:jc w:val="both"/>
        <w:rPr>
          <w:rFonts w:asciiTheme="minorHAnsi" w:hAnsiTheme="minorHAnsi" w:cstheme="minorHAnsi"/>
          <w:sz w:val="20"/>
          <w:szCs w:val="20"/>
        </w:rPr>
      </w:pPr>
    </w:p>
    <w:p w:rsidR="00E430C3" w:rsidRDefault="00E430C3" w:rsidP="009113B2">
      <w:pPr>
        <w:jc w:val="both"/>
        <w:rPr>
          <w:rFonts w:asciiTheme="minorHAnsi" w:hAnsiTheme="minorHAnsi" w:cstheme="minorHAnsi"/>
          <w:sz w:val="20"/>
          <w:szCs w:val="20"/>
        </w:rPr>
      </w:pP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E430C3" w:rsidRDefault="00E430C3" w:rsidP="009113B2">
      <w:pPr>
        <w:jc w:val="both"/>
        <w:rPr>
          <w:rFonts w:asciiTheme="minorHAnsi" w:hAnsiTheme="minorHAnsi" w:cstheme="minorHAnsi"/>
          <w:sz w:val="20"/>
          <w:szCs w:val="20"/>
        </w:rPr>
      </w:pPr>
    </w:p>
    <w:p w:rsidR="00E430C3" w:rsidRDefault="00E430C3" w:rsidP="009113B2">
      <w:pPr>
        <w:jc w:val="both"/>
        <w:rPr>
          <w:rFonts w:asciiTheme="minorHAnsi" w:hAnsiTheme="minorHAnsi" w:cstheme="minorHAnsi"/>
          <w:sz w:val="20"/>
          <w:szCs w:val="20"/>
        </w:rPr>
      </w:pPr>
    </w:p>
    <w:p w:rsidR="0023668F" w:rsidRPr="0023668F" w:rsidRDefault="0023668F" w:rsidP="0023668F">
      <w:pPr>
        <w:pStyle w:val="Prrafodelista"/>
        <w:numPr>
          <w:ilvl w:val="0"/>
          <w:numId w:val="52"/>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t>CONSTRUCCION DE BASE DE SUELO CEMENTO</w:t>
      </w:r>
    </w:p>
    <w:p w:rsidR="0023668F" w:rsidRPr="0023668F" w:rsidRDefault="004D6874" w:rsidP="0023668F">
      <w:pPr>
        <w:rPr>
          <w:rFonts w:asciiTheme="minorHAnsi" w:hAnsiTheme="minorHAnsi" w:cstheme="minorHAnsi"/>
          <w:b/>
          <w:sz w:val="20"/>
          <w:szCs w:val="20"/>
        </w:rPr>
      </w:pPr>
      <w:r>
        <w:rPr>
          <w:rFonts w:asciiTheme="minorHAnsi" w:hAnsiTheme="minorHAnsi" w:cstheme="minorHAnsi"/>
          <w:b/>
          <w:sz w:val="20"/>
          <w:szCs w:val="20"/>
        </w:rPr>
        <w:t>UNIDAD: Metro Cúbico (m3</w:t>
      </w:r>
      <w:r w:rsidR="0023668F" w:rsidRPr="0023668F">
        <w:rPr>
          <w:rFonts w:asciiTheme="minorHAnsi" w:hAnsiTheme="minorHAnsi" w:cstheme="minorHAnsi"/>
          <w:b/>
          <w:sz w:val="20"/>
          <w:szCs w:val="20"/>
        </w:rPr>
        <w:t>)</w:t>
      </w:r>
    </w:p>
    <w:p w:rsidR="005D2A39" w:rsidRPr="00920A4F" w:rsidRDefault="005D2A39"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5D2A39" w:rsidRDefault="005D2A39" w:rsidP="005D2A39">
      <w:pPr>
        <w:ind w:left="1416"/>
        <w:jc w:val="both"/>
        <w:rPr>
          <w:rFonts w:asciiTheme="minorHAnsi" w:hAnsiTheme="minorHAnsi" w:cstheme="minorHAnsi"/>
          <w:kern w:val="28"/>
          <w:sz w:val="20"/>
          <w:szCs w:val="20"/>
        </w:rPr>
      </w:pP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w:t>
      </w:r>
      <w:r w:rsidRPr="00A524EF">
        <w:rPr>
          <w:rFonts w:asciiTheme="minorHAnsi" w:hAnsiTheme="minorHAnsi" w:cstheme="minorHAnsi"/>
          <w:kern w:val="28"/>
          <w:sz w:val="20"/>
          <w:szCs w:val="20"/>
        </w:rPr>
        <w:lastRenderedPageBreak/>
        <w:t>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5D2A39"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5D2A39" w:rsidRDefault="005D2A39" w:rsidP="005D2A39">
      <w:pPr>
        <w:ind w:left="1416"/>
        <w:jc w:val="both"/>
        <w:rPr>
          <w:rFonts w:asciiTheme="minorHAnsi" w:hAnsiTheme="minorHAnsi" w:cstheme="minorHAnsi"/>
          <w:kern w:val="28"/>
          <w:sz w:val="20"/>
          <w:szCs w:val="20"/>
        </w:rPr>
      </w:pPr>
    </w:p>
    <w:p w:rsidR="00E430C3" w:rsidRPr="00A524EF" w:rsidRDefault="00E430C3"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Resistencia a la compresión de cilindros conformados con mezcla suelo - cemento, con muestras tomadas cada 200 m al tresbolillo.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xml:space="preserve">, </w:t>
      </w:r>
      <w:proofErr w:type="spellStart"/>
      <w:r w:rsidR="00D95BE6"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314A8" w:rsidRDefault="00D314A8"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w:t>
      </w:r>
      <w:r w:rsidRPr="00A524EF">
        <w:rPr>
          <w:rFonts w:asciiTheme="minorHAnsi" w:hAnsiTheme="minorHAnsi" w:cstheme="minorHAnsi"/>
          <w:kern w:val="28"/>
          <w:sz w:val="20"/>
          <w:szCs w:val="20"/>
        </w:rPr>
        <w:lastRenderedPageBreak/>
        <w:t>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5306B" w:rsidRDefault="0015306B" w:rsidP="00D95BE6">
      <w:pPr>
        <w:jc w:val="both"/>
        <w:rPr>
          <w:rFonts w:asciiTheme="minorHAnsi" w:hAnsiTheme="minorHAnsi" w:cstheme="minorHAnsi"/>
          <w:kern w:val="28"/>
          <w:sz w:val="20"/>
          <w:szCs w:val="20"/>
        </w:rPr>
      </w:pPr>
    </w:p>
    <w:p w:rsidR="0015306B" w:rsidRDefault="0015306B" w:rsidP="0015306B">
      <w:pPr>
        <w:jc w:val="both"/>
        <w:rPr>
          <w:rFonts w:asciiTheme="minorHAnsi" w:hAnsiTheme="minorHAnsi" w:cstheme="minorHAnsi"/>
          <w:kern w:val="28"/>
          <w:sz w:val="20"/>
          <w:szCs w:val="20"/>
        </w:rPr>
      </w:pPr>
    </w:p>
    <w:p w:rsidR="0015306B" w:rsidRPr="0023668F" w:rsidRDefault="0015306B" w:rsidP="0015306B">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CICLÓPEO</w:t>
      </w:r>
    </w:p>
    <w:p w:rsidR="0015306B" w:rsidRPr="00920A4F" w:rsidRDefault="0015306B" w:rsidP="0015306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sector,libre</w:t>
      </w:r>
      <w:proofErr w:type="spell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Pr>
          <w:rFonts w:asciiTheme="minorHAnsi" w:hAnsiTheme="minorHAnsi" w:cstheme="minorHAnsi"/>
          <w:sz w:val="20"/>
          <w:szCs w:val="20"/>
        </w:rPr>
        <w:t>. de diámetro.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lastRenderedPageBreak/>
        <w:t>b.- Arena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15306B" w:rsidRPr="00920A4F" w:rsidRDefault="0015306B" w:rsidP="0015306B">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w:t>
      </w:r>
      <w:r>
        <w:rPr>
          <w:rFonts w:asciiTheme="minorHAnsi" w:hAnsiTheme="minorHAnsi" w:cstheme="minorHAnsi"/>
          <w:sz w:val="20"/>
          <w:szCs w:val="20"/>
        </w:rPr>
        <w:t>cciones del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15306B" w:rsidRPr="00B83344"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759BB" w:rsidRDefault="00A759BB" w:rsidP="0015306B">
      <w:pPr>
        <w:jc w:val="both"/>
        <w:rPr>
          <w:rFonts w:asciiTheme="minorHAnsi" w:hAnsiTheme="minorHAnsi" w:cstheme="minorHAnsi"/>
          <w:sz w:val="20"/>
          <w:szCs w:val="20"/>
        </w:rPr>
      </w:pPr>
    </w:p>
    <w:p w:rsidR="009113B2" w:rsidRPr="00F02A3A" w:rsidRDefault="009113B2" w:rsidP="00F02A3A">
      <w:pPr>
        <w:pStyle w:val="Prrafodelista"/>
        <w:numPr>
          <w:ilvl w:val="0"/>
          <w:numId w:val="52"/>
        </w:numPr>
        <w:rPr>
          <w:rFonts w:asciiTheme="minorHAnsi" w:hAnsiTheme="minorHAnsi" w:cstheme="minorHAnsi"/>
          <w:b/>
          <w:sz w:val="20"/>
          <w:szCs w:val="20"/>
        </w:rPr>
      </w:pPr>
      <w:bookmarkStart w:id="85" w:name="_Toc381213533"/>
      <w:bookmarkStart w:id="86" w:name="_Toc381214010"/>
      <w:bookmarkStart w:id="87" w:name="_Toc381214101"/>
      <w:bookmarkStart w:id="88" w:name="_Toc384130467"/>
      <w:bookmarkStart w:id="89" w:name="_Toc384130688"/>
      <w:bookmarkStart w:id="90" w:name="_Toc384130844"/>
      <w:bookmarkStart w:id="91" w:name="_Toc384131235"/>
      <w:bookmarkStart w:id="92" w:name="_Toc387785986"/>
      <w:bookmarkStart w:id="93" w:name="_Toc387788274"/>
      <w:bookmarkStart w:id="94" w:name="_Toc388648583"/>
      <w:bookmarkStart w:id="95" w:name="_Toc388648672"/>
      <w:bookmarkStart w:id="96" w:name="_Toc388693333"/>
      <w:bookmarkStart w:id="97" w:name="_Toc388702296"/>
      <w:bookmarkStart w:id="98" w:name="_Toc388724574"/>
      <w:bookmarkStart w:id="99" w:name="_Toc404098163"/>
      <w:r w:rsidRPr="00F02A3A">
        <w:rPr>
          <w:rFonts w:asciiTheme="minorHAnsi" w:hAnsiTheme="minorHAnsi" w:cstheme="minorHAnsi"/>
          <w:b/>
          <w:color w:val="2E74B5" w:themeColor="accent1" w:themeShade="BF"/>
          <w:sz w:val="20"/>
          <w:szCs w:val="20"/>
        </w:rPr>
        <w:lastRenderedPageBreak/>
        <w:t>REPOSICIÓN DE EMPEDRADO.</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F02A3A">
        <w:rPr>
          <w:rFonts w:asciiTheme="minorHAnsi" w:hAnsiTheme="minorHAnsi" w:cstheme="minorHAnsi"/>
          <w:b/>
          <w:color w:val="2E74B5" w:themeColor="accent1" w:themeShade="BF"/>
          <w:sz w:val="20"/>
          <w:szCs w:val="20"/>
        </w:rPr>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430C3" w:rsidRPr="00920A4F" w:rsidRDefault="00E430C3" w:rsidP="009113B2">
      <w:pPr>
        <w:rPr>
          <w:rFonts w:asciiTheme="minorHAnsi" w:hAnsiTheme="minorHAnsi" w:cstheme="minorHAnsi"/>
          <w:b/>
          <w:sz w:val="20"/>
          <w:szCs w:val="20"/>
        </w:rPr>
      </w:pPr>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E430C3" w:rsidRDefault="00E430C3" w:rsidP="009113B2">
      <w:pPr>
        <w:jc w:val="both"/>
        <w:rPr>
          <w:rFonts w:asciiTheme="minorHAnsi" w:hAnsiTheme="minorHAnsi" w:cstheme="minorHAnsi"/>
          <w:sz w:val="20"/>
          <w:szCs w:val="20"/>
        </w:rPr>
      </w:pPr>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00"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00"/>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516817" w:rsidRDefault="00516817" w:rsidP="009113B2">
      <w:pPr>
        <w:spacing w:before="100" w:beforeAutospacing="1" w:after="100" w:afterAutospacing="1"/>
        <w:jc w:val="both"/>
        <w:rPr>
          <w:rFonts w:asciiTheme="minorHAnsi" w:hAnsiTheme="minorHAnsi" w:cstheme="minorHAnsi"/>
          <w:sz w:val="20"/>
          <w:szCs w:val="20"/>
        </w:rPr>
      </w:pPr>
    </w:p>
    <w:p w:rsidR="009113B2" w:rsidRPr="00B83344" w:rsidRDefault="009113B2" w:rsidP="00E430C3">
      <w:pPr>
        <w:pStyle w:val="Estilo1"/>
        <w:numPr>
          <w:ilvl w:val="1"/>
          <w:numId w:val="52"/>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6817" w:rsidRDefault="00516817" w:rsidP="009113B2">
      <w:pPr>
        <w:contextualSpacing/>
        <w:jc w:val="both"/>
        <w:rPr>
          <w:rFonts w:asciiTheme="minorHAnsi" w:hAnsiTheme="minorHAnsi" w:cstheme="minorHAnsi"/>
          <w:kern w:val="28"/>
          <w:sz w:val="20"/>
          <w:szCs w:val="20"/>
        </w:rPr>
      </w:pPr>
    </w:p>
    <w:p w:rsidR="009113B2" w:rsidRPr="00920A4F" w:rsidRDefault="009113B2" w:rsidP="00E430C3">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516817" w:rsidRPr="00920A4F" w:rsidRDefault="00516817" w:rsidP="00516817">
      <w:pPr>
        <w:spacing w:line="276" w:lineRule="auto"/>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16817"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p>
    <w:p w:rsidR="00516817" w:rsidRPr="00F02A3A" w:rsidRDefault="00516817" w:rsidP="00516817">
      <w:pPr>
        <w:pStyle w:val="Prrafodelista"/>
        <w:numPr>
          <w:ilvl w:val="0"/>
          <w:numId w:val="52"/>
        </w:numPr>
        <w:rPr>
          <w:rFonts w:asciiTheme="minorHAnsi" w:hAnsiTheme="minorHAnsi" w:cstheme="minorHAnsi"/>
          <w:b/>
          <w:sz w:val="20"/>
          <w:szCs w:val="20"/>
        </w:rPr>
      </w:pPr>
      <w:r w:rsidRPr="00F02A3A">
        <w:rPr>
          <w:rFonts w:asciiTheme="minorHAnsi" w:hAnsiTheme="minorHAnsi" w:cstheme="minorHAnsi"/>
          <w:b/>
          <w:color w:val="2E74B5" w:themeColor="accent1" w:themeShade="BF"/>
          <w:sz w:val="20"/>
          <w:szCs w:val="20"/>
        </w:rPr>
        <w:t>REPOSICIÓN DE LOSE</w:t>
      </w:r>
      <w:r>
        <w:rPr>
          <w:rFonts w:asciiTheme="minorHAnsi" w:hAnsiTheme="minorHAnsi" w:cstheme="minorHAnsi"/>
          <w:b/>
          <w:color w:val="2E74B5" w:themeColor="accent1" w:themeShade="BF"/>
          <w:sz w:val="20"/>
          <w:szCs w:val="20"/>
        </w:rPr>
        <w:t>TA, ADOQUÍN Y PIEDRA COMANCHE</w:t>
      </w:r>
    </w:p>
    <w:p w:rsidR="00516817" w:rsidRDefault="00516817" w:rsidP="00516817">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F7B18" w:rsidRPr="00920A4F" w:rsidRDefault="00EF7B18" w:rsidP="00516817">
      <w:pPr>
        <w:rPr>
          <w:rFonts w:asciiTheme="minorHAnsi" w:hAnsiTheme="minorHAnsi" w:cstheme="minorHAnsi"/>
          <w:b/>
          <w:sz w:val="20"/>
          <w:szCs w:val="20"/>
        </w:rPr>
      </w:pPr>
    </w:p>
    <w:p w:rsidR="00516817" w:rsidRPr="00920A4F" w:rsidRDefault="00516817"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16817" w:rsidRDefault="00516817" w:rsidP="00516817">
      <w:pPr>
        <w:jc w:val="both"/>
        <w:rPr>
          <w:rFonts w:asciiTheme="minorHAnsi" w:hAnsiTheme="minorHAnsi" w:cstheme="minorHAnsi"/>
          <w:sz w:val="20"/>
          <w:szCs w:val="20"/>
        </w:rPr>
      </w:pPr>
      <w:bookmarkStart w:id="101"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101"/>
    </w:p>
    <w:p w:rsidR="00EF7B18" w:rsidRDefault="00EF7B18" w:rsidP="00516817">
      <w:pPr>
        <w:jc w:val="both"/>
        <w:rPr>
          <w:rFonts w:asciiTheme="minorHAnsi" w:hAnsiTheme="minorHAnsi" w:cstheme="minorHAnsi"/>
          <w:sz w:val="20"/>
          <w:szCs w:val="20"/>
        </w:rPr>
      </w:pPr>
    </w:p>
    <w:p w:rsidR="00EF7B18" w:rsidRDefault="00EF7B18"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p>
    <w:p w:rsidR="00516817" w:rsidRPr="00D95BE6" w:rsidRDefault="00516817"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lastRenderedPageBreak/>
        <w:t xml:space="preserve">MATERIAL HERRAMIENTAS Y EQUIPO. </w:t>
      </w:r>
    </w:p>
    <w:p w:rsidR="00516817" w:rsidRPr="00920A4F" w:rsidRDefault="00516817" w:rsidP="00516817">
      <w:pPr>
        <w:jc w:val="both"/>
        <w:rPr>
          <w:rFonts w:asciiTheme="minorHAnsi" w:hAnsiTheme="minorHAnsi" w:cstheme="minorHAnsi"/>
          <w:sz w:val="20"/>
          <w:szCs w:val="20"/>
        </w:rPr>
      </w:pPr>
      <w:bookmarkStart w:id="102"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02"/>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bookmarkStart w:id="103" w:name="_Toc314666697"/>
      <w:r w:rsidRPr="00920A4F">
        <w:rPr>
          <w:rFonts w:asciiTheme="minorHAnsi" w:hAnsiTheme="minorHAnsi" w:cstheme="minorHAnsi"/>
          <w:sz w:val="20"/>
          <w:szCs w:val="20"/>
        </w:rPr>
        <w:t>El adoquín, loseta y piedra comanche será el mismo que se retire y se encuentre en el sector.</w:t>
      </w:r>
      <w:bookmarkEnd w:id="103"/>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4"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4"/>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EF7B18" w:rsidRPr="00920A4F" w:rsidRDefault="00EF7B18" w:rsidP="00516817">
      <w:pPr>
        <w:jc w:val="both"/>
        <w:rPr>
          <w:rFonts w:asciiTheme="minorHAnsi" w:hAnsiTheme="minorHAnsi" w:cstheme="minorHAnsi"/>
          <w:sz w:val="20"/>
          <w:szCs w:val="20"/>
        </w:rPr>
      </w:pPr>
    </w:p>
    <w:p w:rsidR="00516817" w:rsidRPr="00D95BE6" w:rsidRDefault="00516817"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PROCEDIMIENTO PARA LA EJECUCIÓN.</w:t>
      </w:r>
    </w:p>
    <w:p w:rsidR="00516817" w:rsidRPr="00920A4F" w:rsidRDefault="00516817" w:rsidP="00516817">
      <w:pPr>
        <w:jc w:val="both"/>
        <w:rPr>
          <w:rFonts w:asciiTheme="minorHAnsi" w:hAnsiTheme="minorHAnsi" w:cstheme="minorHAnsi"/>
          <w:sz w:val="20"/>
          <w:szCs w:val="20"/>
        </w:rPr>
      </w:pPr>
      <w:bookmarkStart w:id="105" w:name="_Toc314666698"/>
      <w:r w:rsidRPr="00920A4F">
        <w:rPr>
          <w:rFonts w:asciiTheme="minorHAnsi" w:hAnsiTheme="minorHAnsi" w:cstheme="minorHAnsi"/>
          <w:sz w:val="20"/>
          <w:szCs w:val="20"/>
        </w:rPr>
        <w:t>Se debe conservar el bombeo de acuerdo al diseño original de la vía.</w:t>
      </w:r>
      <w:bookmarkEnd w:id="105"/>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6"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06"/>
      <w:r w:rsidRPr="00920A4F">
        <w:rPr>
          <w:rFonts w:asciiTheme="minorHAnsi" w:hAnsiTheme="minorHAnsi" w:cstheme="minorHAnsi"/>
          <w:sz w:val="20"/>
          <w:szCs w:val="20"/>
        </w:rPr>
        <w:tab/>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7"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7"/>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8"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8"/>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9"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09"/>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0"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0"/>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1"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1"/>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2"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2"/>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tomar las precauciones para evitar el tránsito sobre la piedra recién colocada mientras no haya transcurrido el período de fraguado en su integridad.</w:t>
      </w: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3"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113"/>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4"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14"/>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bookmarkStart w:id="115"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5"/>
    </w:p>
    <w:p w:rsidR="00EF7B18" w:rsidRDefault="00EF7B18" w:rsidP="00516817">
      <w:pPr>
        <w:jc w:val="both"/>
        <w:rPr>
          <w:rFonts w:asciiTheme="minorHAnsi" w:hAnsiTheme="minorHAnsi" w:cstheme="minorHAnsi"/>
          <w:sz w:val="20"/>
          <w:szCs w:val="20"/>
        </w:rPr>
      </w:pPr>
    </w:p>
    <w:p w:rsidR="00516817" w:rsidRPr="00D95BE6" w:rsidRDefault="00516817"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D95BE6">
        <w:rPr>
          <w:rFonts w:asciiTheme="minorHAnsi" w:hAnsiTheme="minorHAnsi" w:cstheme="minorHAnsi"/>
          <w:iCs/>
          <w:sz w:val="20"/>
          <w:szCs w:val="20"/>
        </w:rPr>
        <w:t>MEDIDAS DE MITIGACION AMBIENTAL</w:t>
      </w: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817" w:rsidRPr="00920A4F" w:rsidRDefault="00516817" w:rsidP="00516817">
      <w:pPr>
        <w:contextualSpacing/>
        <w:jc w:val="both"/>
        <w:rPr>
          <w:rFonts w:asciiTheme="minorHAnsi" w:hAnsiTheme="minorHAnsi" w:cstheme="minorHAnsi"/>
          <w:kern w:val="28"/>
          <w:sz w:val="20"/>
          <w:szCs w:val="20"/>
        </w:rPr>
      </w:pP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817" w:rsidRPr="00920A4F" w:rsidRDefault="00516817" w:rsidP="00516817">
      <w:pPr>
        <w:contextualSpacing/>
        <w:jc w:val="both"/>
        <w:rPr>
          <w:rFonts w:asciiTheme="minorHAnsi" w:hAnsiTheme="minorHAnsi" w:cstheme="minorHAnsi"/>
          <w:kern w:val="28"/>
          <w:sz w:val="20"/>
          <w:szCs w:val="20"/>
        </w:rPr>
      </w:pP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817" w:rsidRPr="00920A4F" w:rsidRDefault="00516817" w:rsidP="00516817">
      <w:pPr>
        <w:contextualSpacing/>
        <w:jc w:val="both"/>
        <w:rPr>
          <w:rFonts w:asciiTheme="minorHAnsi" w:hAnsiTheme="minorHAnsi" w:cstheme="minorHAnsi"/>
          <w:kern w:val="28"/>
          <w:sz w:val="20"/>
          <w:szCs w:val="20"/>
        </w:rPr>
      </w:pPr>
    </w:p>
    <w:p w:rsidR="00516817"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516817">
      <w:pPr>
        <w:contextualSpacing/>
        <w:jc w:val="both"/>
        <w:rPr>
          <w:rFonts w:asciiTheme="minorHAnsi" w:hAnsiTheme="minorHAnsi" w:cstheme="minorHAnsi"/>
          <w:kern w:val="28"/>
          <w:sz w:val="20"/>
          <w:szCs w:val="20"/>
        </w:rPr>
      </w:pPr>
    </w:p>
    <w:p w:rsidR="00516817" w:rsidRPr="00D95BE6" w:rsidRDefault="00516817"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MEDICIÓN Y FORMA DE PAGO.</w:t>
      </w:r>
    </w:p>
    <w:p w:rsidR="00516817" w:rsidRPr="00920A4F" w:rsidRDefault="00516817" w:rsidP="00516817">
      <w:pPr>
        <w:autoSpaceDE w:val="0"/>
        <w:autoSpaceDN w:val="0"/>
        <w:adjustRightInd w:val="0"/>
        <w:jc w:val="both"/>
        <w:rPr>
          <w:rFonts w:asciiTheme="minorHAnsi" w:hAnsiTheme="minorHAnsi" w:cstheme="minorHAnsi"/>
          <w:sz w:val="20"/>
          <w:szCs w:val="20"/>
        </w:rPr>
      </w:pPr>
      <w:bookmarkStart w:id="116"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116"/>
    </w:p>
    <w:p w:rsidR="00516817" w:rsidRPr="00920A4F" w:rsidRDefault="00516817" w:rsidP="00516817">
      <w:pPr>
        <w:jc w:val="both"/>
        <w:rPr>
          <w:rFonts w:asciiTheme="minorHAnsi" w:hAnsiTheme="minorHAnsi" w:cstheme="minorHAnsi"/>
          <w:kern w:val="28"/>
          <w:sz w:val="20"/>
          <w:szCs w:val="20"/>
          <w:lang w:val="es-ES_tradnl"/>
        </w:rPr>
      </w:pPr>
    </w:p>
    <w:p w:rsidR="00516817" w:rsidRPr="00920A4F" w:rsidRDefault="00516817" w:rsidP="00516817">
      <w:pPr>
        <w:autoSpaceDE w:val="0"/>
        <w:autoSpaceDN w:val="0"/>
        <w:adjustRightInd w:val="0"/>
        <w:jc w:val="both"/>
        <w:rPr>
          <w:rFonts w:asciiTheme="minorHAnsi" w:hAnsiTheme="minorHAnsi" w:cstheme="minorHAnsi"/>
          <w:sz w:val="20"/>
          <w:szCs w:val="20"/>
        </w:rPr>
      </w:pPr>
      <w:bookmarkStart w:id="117" w:name="_Toc314666708"/>
      <w:r w:rsidRPr="00920A4F">
        <w:rPr>
          <w:rFonts w:asciiTheme="minorHAnsi" w:hAnsiTheme="minorHAnsi" w:cstheme="minorHAnsi"/>
          <w:sz w:val="20"/>
          <w:szCs w:val="20"/>
        </w:rPr>
        <w:lastRenderedPageBreak/>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7"/>
    </w:p>
    <w:p w:rsidR="00516817" w:rsidRDefault="00516817" w:rsidP="009113B2">
      <w:pPr>
        <w:jc w:val="both"/>
        <w:rPr>
          <w:rFonts w:asciiTheme="minorHAnsi" w:hAnsiTheme="minorHAnsi" w:cstheme="minorHAnsi"/>
          <w:sz w:val="20"/>
          <w:szCs w:val="20"/>
        </w:rPr>
      </w:pPr>
    </w:p>
    <w:p w:rsidR="006A1D08" w:rsidRPr="00F02A3A"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EF7B18" w:rsidRPr="00920A4F" w:rsidRDefault="00EF7B18" w:rsidP="009113B2">
      <w:pPr>
        <w:rPr>
          <w:rFonts w:asciiTheme="minorHAnsi" w:hAnsiTheme="minorHAnsi" w:cstheme="minorHAnsi"/>
          <w:b/>
          <w:sz w:val="20"/>
          <w:szCs w:val="20"/>
        </w:rPr>
      </w:pPr>
    </w:p>
    <w:p w:rsidR="009113B2" w:rsidRPr="00920A4F" w:rsidRDefault="009113B2" w:rsidP="00E430C3">
      <w:pPr>
        <w:pStyle w:val="Estilo1"/>
        <w:numPr>
          <w:ilvl w:val="1"/>
          <w:numId w:val="52"/>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EF7B18" w:rsidRPr="00920A4F" w:rsidRDefault="00EF7B18" w:rsidP="009113B2">
      <w:pPr>
        <w:autoSpaceDE w:val="0"/>
        <w:autoSpaceDN w:val="0"/>
        <w:adjustRightInd w:val="0"/>
        <w:jc w:val="both"/>
        <w:rPr>
          <w:rFonts w:asciiTheme="minorHAnsi" w:hAnsiTheme="minorHAnsi" w:cstheme="minorHAnsi"/>
          <w:sz w:val="20"/>
          <w:szCs w:val="20"/>
        </w:rPr>
      </w:pPr>
    </w:p>
    <w:p w:rsidR="009113B2" w:rsidRPr="00920A4F" w:rsidRDefault="009113B2" w:rsidP="00E430C3">
      <w:pPr>
        <w:pStyle w:val="Estilo1"/>
        <w:numPr>
          <w:ilvl w:val="1"/>
          <w:numId w:val="52"/>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EF7B18" w:rsidRPr="00920A4F" w:rsidRDefault="00EF7B18" w:rsidP="009113B2">
      <w:pPr>
        <w:autoSpaceDE w:val="0"/>
        <w:autoSpaceDN w:val="0"/>
        <w:adjustRightInd w:val="0"/>
        <w:jc w:val="both"/>
        <w:rPr>
          <w:rFonts w:asciiTheme="minorHAnsi" w:hAnsiTheme="minorHAnsi" w:cstheme="minorHAnsi"/>
          <w:sz w:val="20"/>
          <w:szCs w:val="20"/>
        </w:rPr>
      </w:pPr>
    </w:p>
    <w:p w:rsidR="009113B2" w:rsidRPr="00920A4F" w:rsidRDefault="009113B2" w:rsidP="00E430C3">
      <w:pPr>
        <w:pStyle w:val="Estilo1"/>
        <w:numPr>
          <w:ilvl w:val="1"/>
          <w:numId w:val="52"/>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será realizado por personal calificado (Responsable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con experiencia y con capacitación en el manejo de paquetes CAD (</w:t>
      </w:r>
      <w:proofErr w:type="spellStart"/>
      <w:r w:rsidRPr="00A85D86">
        <w:rPr>
          <w:rFonts w:asciiTheme="minorHAnsi" w:hAnsiTheme="minorHAnsi" w:cstheme="minorHAnsi"/>
          <w:sz w:val="20"/>
          <w:szCs w:val="20"/>
        </w:rPr>
        <w:t>Computer</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Aided</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Design</w:t>
      </w:r>
      <w:proofErr w:type="spellEnd"/>
      <w:r w:rsidRPr="00A85D86">
        <w:rPr>
          <w:rFonts w:asciiTheme="minorHAnsi" w:hAnsiTheme="minorHAnsi" w:cstheme="minorHAnsi"/>
          <w:sz w:val="20"/>
          <w:szCs w:val="20"/>
        </w:rPr>
        <w:t xml:space="preserve">), contando con dominio en el software </w:t>
      </w:r>
      <w:proofErr w:type="spellStart"/>
      <w:r w:rsidRPr="00A85D86">
        <w:rPr>
          <w:rFonts w:asciiTheme="minorHAnsi" w:hAnsiTheme="minorHAnsi" w:cstheme="minorHAnsi"/>
          <w:sz w:val="20"/>
          <w:szCs w:val="20"/>
        </w:rPr>
        <w:t>AutoCad</w:t>
      </w:r>
      <w:proofErr w:type="spellEnd"/>
      <w:r w:rsidRPr="00A85D86">
        <w:rPr>
          <w:rFonts w:asciiTheme="minorHAnsi" w:hAnsiTheme="minorHAnsi" w:cstheme="minorHAnsi"/>
          <w:sz w:val="20"/>
          <w:szCs w:val="20"/>
        </w:rPr>
        <w:t xml:space="preserve"> -2011 o versiones posteriores. Se debe presentar la documentación </w:t>
      </w:r>
      <w:proofErr w:type="spellStart"/>
      <w:r w:rsidRPr="00A85D86">
        <w:rPr>
          <w:rFonts w:asciiTheme="minorHAnsi" w:hAnsiTheme="minorHAnsi" w:cstheme="minorHAnsi"/>
          <w:sz w:val="20"/>
          <w:szCs w:val="20"/>
        </w:rPr>
        <w:t>respaldatoria</w:t>
      </w:r>
      <w:proofErr w:type="spellEnd"/>
      <w:r w:rsidRPr="00A85D86">
        <w:rPr>
          <w:rFonts w:asciiTheme="minorHAnsi" w:hAnsiTheme="minorHAnsi" w:cstheme="minorHAnsi"/>
          <w:sz w:val="20"/>
          <w:szCs w:val="20"/>
        </w:rPr>
        <w:t>,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w:t>
      </w:r>
      <w:proofErr w:type="spellStart"/>
      <w:r w:rsidR="00A85D86">
        <w:rPr>
          <w:rFonts w:asciiTheme="minorHAnsi" w:hAnsiTheme="minorHAnsi" w:cstheme="minorHAnsi"/>
          <w:sz w:val="20"/>
          <w:szCs w:val="20"/>
        </w:rPr>
        <w:t>dwg</w:t>
      </w:r>
      <w:proofErr w:type="spellEnd"/>
      <w:r w:rsidR="00A85D86">
        <w:rPr>
          <w:rFonts w:asciiTheme="minorHAnsi" w:hAnsiTheme="minorHAnsi" w:cstheme="minorHAnsi"/>
          <w:sz w:val="20"/>
          <w:szCs w:val="20"/>
        </w:rPr>
        <w:t xml:space="preserve"> – 3 copias en CD).</w:t>
      </w:r>
    </w:p>
    <w:p w:rsidR="009113B2" w:rsidRDefault="009113B2" w:rsidP="00EF7B18">
      <w:pPr>
        <w:pStyle w:val="Prrafodelista"/>
        <w:numPr>
          <w:ilvl w:val="2"/>
          <w:numId w:val="28"/>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lastRenderedPageBreak/>
        <w:t xml:space="preserve">La presentación final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EF7B18" w:rsidRPr="00A85D86" w:rsidRDefault="00EF7B18" w:rsidP="00EF7B18">
      <w:pPr>
        <w:pStyle w:val="Prrafodelista"/>
        <w:autoSpaceDE w:val="0"/>
        <w:autoSpaceDN w:val="0"/>
        <w:adjustRightInd w:val="0"/>
        <w:ind w:left="426"/>
        <w:jc w:val="both"/>
        <w:rPr>
          <w:rFonts w:asciiTheme="minorHAnsi" w:hAnsiTheme="minorHAnsi" w:cstheme="minorHAnsi"/>
          <w:sz w:val="20"/>
          <w:szCs w:val="20"/>
        </w:rPr>
      </w:pPr>
    </w:p>
    <w:p w:rsidR="009113B2" w:rsidRPr="00B83344" w:rsidRDefault="009113B2" w:rsidP="00E430C3">
      <w:pPr>
        <w:pStyle w:val="Estilo1"/>
        <w:numPr>
          <w:ilvl w:val="1"/>
          <w:numId w:val="52"/>
        </w:numPr>
        <w:spacing w:line="276" w:lineRule="auto"/>
        <w:ind w:left="425" w:hanging="425"/>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9113B2">
      <w:pPr>
        <w:contextualSpacing/>
        <w:jc w:val="both"/>
        <w:rPr>
          <w:rFonts w:asciiTheme="minorHAnsi" w:hAnsiTheme="minorHAnsi" w:cstheme="minorHAnsi"/>
          <w:kern w:val="28"/>
          <w:sz w:val="20"/>
          <w:szCs w:val="20"/>
        </w:rPr>
      </w:pPr>
    </w:p>
    <w:p w:rsidR="009113B2" w:rsidRPr="00920A4F" w:rsidRDefault="009113B2" w:rsidP="00E430C3">
      <w:pPr>
        <w:pStyle w:val="Estilo1"/>
        <w:numPr>
          <w:ilvl w:val="1"/>
          <w:numId w:val="52"/>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8" w:name="_Toc378236514"/>
      <w:bookmarkStart w:id="119" w:name="_Toc378667047"/>
      <w:bookmarkStart w:id="120" w:name="_Toc378667233"/>
      <w:bookmarkStart w:id="121" w:name="_Toc378667748"/>
      <w:bookmarkStart w:id="122" w:name="_Toc381213541"/>
      <w:bookmarkStart w:id="123" w:name="_Toc381214018"/>
      <w:bookmarkStart w:id="124" w:name="_Toc381214109"/>
      <w:bookmarkStart w:id="125" w:name="_Toc384130477"/>
      <w:bookmarkStart w:id="126" w:name="_Toc384130698"/>
      <w:bookmarkStart w:id="127" w:name="_Toc384130854"/>
      <w:bookmarkStart w:id="128" w:name="_Toc384131245"/>
      <w:bookmarkStart w:id="129" w:name="_Toc387785996"/>
      <w:bookmarkStart w:id="130" w:name="_Toc387788284"/>
      <w:bookmarkStart w:id="131" w:name="_Toc388648593"/>
      <w:bookmarkStart w:id="132" w:name="_Toc388648681"/>
      <w:bookmarkStart w:id="133" w:name="_Toc388693342"/>
      <w:bookmarkStart w:id="134" w:name="_Toc388702304"/>
      <w:bookmarkStart w:id="135" w:name="_Toc388724582"/>
      <w:bookmarkStart w:id="136" w:name="_Toc404098170"/>
    </w:p>
    <w:p w:rsidR="006A1D08" w:rsidRPr="006A1D08"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lastRenderedPageBreak/>
        <w:t>LIMPIEZA Y RETIRO DE ESCOMBROS.</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9113B2" w:rsidRDefault="00250164"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EF7B18" w:rsidRPr="00920A4F" w:rsidRDefault="00EF7B18" w:rsidP="009113B2">
      <w:pPr>
        <w:rPr>
          <w:rFonts w:asciiTheme="minorHAnsi" w:hAnsiTheme="minorHAnsi" w:cstheme="minorHAnsi"/>
          <w:b/>
          <w:sz w:val="20"/>
          <w:szCs w:val="20"/>
        </w:rPr>
      </w:pPr>
    </w:p>
    <w:p w:rsidR="009113B2" w:rsidRPr="00920A4F" w:rsidRDefault="009113B2"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3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EF7B18">
      <w:pPr>
        <w:pStyle w:val="Estilo1"/>
        <w:numPr>
          <w:ilvl w:val="1"/>
          <w:numId w:val="52"/>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9113B2">
      <w:pPr>
        <w:contextualSpacing/>
        <w:jc w:val="both"/>
        <w:rPr>
          <w:rFonts w:asciiTheme="minorHAnsi" w:hAnsiTheme="minorHAnsi" w:cstheme="minorHAnsi"/>
          <w:kern w:val="28"/>
          <w:sz w:val="20"/>
          <w:szCs w:val="20"/>
        </w:rPr>
      </w:pPr>
    </w:p>
    <w:p w:rsidR="009113B2" w:rsidRPr="00920A4F" w:rsidRDefault="009113B2" w:rsidP="00EF7B18">
      <w:pPr>
        <w:pStyle w:val="Estilo1"/>
        <w:numPr>
          <w:ilvl w:val="1"/>
          <w:numId w:val="52"/>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Sect="001C752F">
      <w:headerReference w:type="default" r:id="rId7"/>
      <w:footerReference w:type="default" r:id="rId8"/>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9E2" w:rsidRDefault="00BA39E2" w:rsidP="0031499A">
      <w:r>
        <w:separator/>
      </w:r>
    </w:p>
  </w:endnote>
  <w:endnote w:type="continuationSeparator" w:id="0">
    <w:p w:rsidR="00BA39E2" w:rsidRDefault="00BA39E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E430C3" w:rsidRPr="000810BB" w:rsidTr="008345E5">
      <w:tc>
        <w:tcPr>
          <w:tcW w:w="2942" w:type="dxa"/>
        </w:tcPr>
        <w:p w:rsidR="00E430C3" w:rsidRPr="000810BB" w:rsidRDefault="00E430C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430C3" w:rsidRPr="000810BB" w:rsidRDefault="00E430C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430C3" w:rsidRPr="000810BB" w:rsidRDefault="00E430C3" w:rsidP="0031499A">
          <w:pPr>
            <w:pStyle w:val="Piedepgina"/>
            <w:rPr>
              <w:rFonts w:ascii="Calibri" w:hAnsi="Calibri"/>
              <w:sz w:val="16"/>
              <w:szCs w:val="20"/>
            </w:rPr>
          </w:pPr>
          <w:r w:rsidRPr="000810BB">
            <w:rPr>
              <w:rFonts w:ascii="Calibri" w:hAnsi="Calibri"/>
              <w:sz w:val="16"/>
              <w:szCs w:val="20"/>
            </w:rPr>
            <w:t>Aprobado por:</w:t>
          </w:r>
        </w:p>
      </w:tc>
    </w:tr>
    <w:tr w:rsidR="00E430C3" w:rsidRPr="000810BB" w:rsidTr="008345E5">
      <w:tc>
        <w:tcPr>
          <w:tcW w:w="2942" w:type="dxa"/>
        </w:tcPr>
        <w:p w:rsidR="00E430C3" w:rsidRDefault="00E430C3" w:rsidP="0031499A">
          <w:pPr>
            <w:pStyle w:val="Piedepgina"/>
            <w:rPr>
              <w:rFonts w:ascii="Calibri" w:hAnsi="Calibri"/>
              <w:sz w:val="16"/>
              <w:szCs w:val="20"/>
            </w:rPr>
          </w:pPr>
        </w:p>
        <w:p w:rsidR="00E430C3" w:rsidRDefault="00E430C3" w:rsidP="0031499A">
          <w:pPr>
            <w:pStyle w:val="Piedepgina"/>
            <w:rPr>
              <w:rFonts w:ascii="Calibri" w:hAnsi="Calibri"/>
              <w:sz w:val="16"/>
              <w:szCs w:val="20"/>
            </w:rPr>
          </w:pPr>
        </w:p>
        <w:p w:rsidR="00E430C3" w:rsidRDefault="00E430C3" w:rsidP="0031499A">
          <w:pPr>
            <w:pStyle w:val="Piedepgina"/>
            <w:rPr>
              <w:rFonts w:ascii="Calibri" w:hAnsi="Calibri"/>
              <w:sz w:val="16"/>
              <w:szCs w:val="20"/>
            </w:rPr>
          </w:pPr>
        </w:p>
        <w:p w:rsidR="00E430C3" w:rsidRDefault="00E430C3" w:rsidP="0031499A">
          <w:pPr>
            <w:pStyle w:val="Piedepgina"/>
            <w:rPr>
              <w:rFonts w:ascii="Calibri" w:hAnsi="Calibri"/>
              <w:sz w:val="16"/>
              <w:szCs w:val="20"/>
            </w:rPr>
          </w:pPr>
        </w:p>
        <w:p w:rsidR="00E430C3" w:rsidRDefault="00E430C3" w:rsidP="0031499A">
          <w:pPr>
            <w:pStyle w:val="Piedepgina"/>
            <w:rPr>
              <w:rFonts w:ascii="Calibri" w:hAnsi="Calibri"/>
              <w:sz w:val="16"/>
              <w:szCs w:val="20"/>
            </w:rPr>
          </w:pPr>
        </w:p>
        <w:p w:rsidR="00E430C3" w:rsidRPr="000810BB" w:rsidRDefault="00E430C3" w:rsidP="0031499A">
          <w:pPr>
            <w:pStyle w:val="Piedepgina"/>
            <w:rPr>
              <w:rFonts w:ascii="Calibri" w:hAnsi="Calibri"/>
              <w:sz w:val="16"/>
              <w:szCs w:val="20"/>
            </w:rPr>
          </w:pPr>
        </w:p>
      </w:tc>
      <w:tc>
        <w:tcPr>
          <w:tcW w:w="2943" w:type="dxa"/>
        </w:tcPr>
        <w:p w:rsidR="00E430C3" w:rsidRPr="000810BB" w:rsidRDefault="00E430C3" w:rsidP="0031499A">
          <w:pPr>
            <w:pStyle w:val="Piedepgina"/>
            <w:rPr>
              <w:rFonts w:ascii="Calibri" w:hAnsi="Calibri"/>
              <w:sz w:val="16"/>
              <w:szCs w:val="20"/>
            </w:rPr>
          </w:pPr>
        </w:p>
      </w:tc>
      <w:tc>
        <w:tcPr>
          <w:tcW w:w="2943" w:type="dxa"/>
        </w:tcPr>
        <w:p w:rsidR="00E430C3" w:rsidRPr="000810BB" w:rsidRDefault="00E430C3" w:rsidP="0031499A">
          <w:pPr>
            <w:pStyle w:val="Piedepgina"/>
            <w:rPr>
              <w:rFonts w:ascii="Calibri" w:hAnsi="Calibri"/>
              <w:sz w:val="16"/>
              <w:szCs w:val="20"/>
            </w:rPr>
          </w:pPr>
        </w:p>
        <w:p w:rsidR="00E430C3" w:rsidRPr="000810BB" w:rsidRDefault="00E430C3" w:rsidP="0031499A">
          <w:pPr>
            <w:pStyle w:val="Piedepgina"/>
            <w:rPr>
              <w:rFonts w:ascii="Calibri" w:hAnsi="Calibri"/>
              <w:sz w:val="16"/>
              <w:szCs w:val="20"/>
            </w:rPr>
          </w:pPr>
        </w:p>
        <w:p w:rsidR="00E430C3" w:rsidRPr="000810BB" w:rsidRDefault="00E430C3" w:rsidP="0031499A">
          <w:pPr>
            <w:pStyle w:val="Piedepgina"/>
            <w:rPr>
              <w:rFonts w:ascii="Calibri" w:hAnsi="Calibri"/>
              <w:sz w:val="16"/>
              <w:szCs w:val="20"/>
            </w:rPr>
          </w:pPr>
        </w:p>
        <w:p w:rsidR="00E430C3" w:rsidRPr="000810BB" w:rsidRDefault="00E430C3" w:rsidP="0031499A">
          <w:pPr>
            <w:pStyle w:val="Piedepgina"/>
            <w:rPr>
              <w:rFonts w:ascii="Calibri" w:hAnsi="Calibri"/>
              <w:sz w:val="16"/>
              <w:szCs w:val="20"/>
            </w:rPr>
          </w:pPr>
        </w:p>
      </w:tc>
    </w:tr>
    <w:tr w:rsidR="00E430C3" w:rsidRPr="000810BB" w:rsidTr="008345E5">
      <w:tc>
        <w:tcPr>
          <w:tcW w:w="2942" w:type="dxa"/>
        </w:tcPr>
        <w:p w:rsidR="00E430C3" w:rsidRPr="000810BB" w:rsidRDefault="00E430C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430C3" w:rsidRPr="000810BB" w:rsidRDefault="00E430C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430C3" w:rsidRPr="000810BB" w:rsidRDefault="00E430C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430C3" w:rsidRDefault="00E430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9E2" w:rsidRDefault="00BA39E2" w:rsidP="0031499A">
      <w:r>
        <w:separator/>
      </w:r>
    </w:p>
  </w:footnote>
  <w:footnote w:type="continuationSeparator" w:id="0">
    <w:p w:rsidR="00BA39E2" w:rsidRDefault="00BA39E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430C3" w:rsidRPr="00FA0D94" w:rsidTr="008345E5">
      <w:tc>
        <w:tcPr>
          <w:tcW w:w="1446" w:type="dxa"/>
          <w:vMerge w:val="restart"/>
          <w:vAlign w:val="center"/>
        </w:tcPr>
        <w:p w:rsidR="00E430C3" w:rsidRPr="00FA0D94" w:rsidRDefault="00E430C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430C3" w:rsidRDefault="00E430C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430C3" w:rsidRPr="007A4F36" w:rsidRDefault="00E430C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E430C3" w:rsidRPr="0076024C" w:rsidRDefault="00E430C3"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E430C3" w:rsidRPr="0076024C" w:rsidRDefault="00E430C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430C3" w:rsidRPr="00C57FC4" w:rsidRDefault="00E430C3"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E430C3" w:rsidRPr="0076024C" w:rsidRDefault="00E430C3" w:rsidP="0031499A">
          <w:pPr>
            <w:pStyle w:val="Encabezado"/>
            <w:jc w:val="center"/>
            <w:rPr>
              <w:rFonts w:ascii="Calibri" w:eastAsia="Arial Unicode MS" w:hAnsi="Calibri" w:cs="Arial"/>
              <w:b/>
              <w:sz w:val="14"/>
              <w:szCs w:val="14"/>
              <w:lang w:val="es-MX"/>
            </w:rPr>
          </w:pPr>
        </w:p>
      </w:tc>
    </w:tr>
    <w:tr w:rsidR="00E430C3" w:rsidRPr="00FA0D94" w:rsidTr="008345E5">
      <w:trPr>
        <w:trHeight w:val="478"/>
      </w:trPr>
      <w:tc>
        <w:tcPr>
          <w:tcW w:w="1446" w:type="dxa"/>
          <w:vMerge/>
          <w:vAlign w:val="center"/>
        </w:tcPr>
        <w:p w:rsidR="00E430C3" w:rsidRPr="00FA0D94" w:rsidRDefault="00E430C3" w:rsidP="0031499A">
          <w:pPr>
            <w:pStyle w:val="Encabezado"/>
            <w:jc w:val="center"/>
            <w:rPr>
              <w:rFonts w:ascii="Arial Narrow" w:eastAsia="Arial Unicode MS" w:hAnsi="Arial Narrow"/>
              <w:szCs w:val="12"/>
              <w:lang w:val="es-MX"/>
            </w:rPr>
          </w:pPr>
        </w:p>
      </w:tc>
      <w:tc>
        <w:tcPr>
          <w:tcW w:w="6209" w:type="dxa"/>
          <w:vAlign w:val="center"/>
        </w:tcPr>
        <w:p w:rsidR="00E430C3" w:rsidRPr="0076024C" w:rsidRDefault="00E430C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430C3" w:rsidRPr="0076024C" w:rsidRDefault="00E430C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430C3" w:rsidRPr="0076024C" w:rsidRDefault="00E430C3"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5016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50164">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E430C3" w:rsidRDefault="00E430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B94BD5"/>
    <w:multiLevelType w:val="multilevel"/>
    <w:tmpl w:val="BAB66ADC"/>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3043C1"/>
    <w:multiLevelType w:val="hybridMultilevel"/>
    <w:tmpl w:val="1C00A3E2"/>
    <w:lvl w:ilvl="0" w:tplc="22F0B91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32C8D46"/>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3D0510E"/>
    <w:multiLevelType w:val="multilevel"/>
    <w:tmpl w:val="8F3EBAA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53D0801"/>
    <w:multiLevelType w:val="multilevel"/>
    <w:tmpl w:val="8C3E9E5E"/>
    <w:lvl w:ilvl="0">
      <w:start w:val="5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5DC430C"/>
    <w:multiLevelType w:val="multilevel"/>
    <w:tmpl w:val="3248647E"/>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A130CE"/>
    <w:multiLevelType w:val="multilevel"/>
    <w:tmpl w:val="10445F2E"/>
    <w:lvl w:ilvl="0">
      <w:start w:val="4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425AFA"/>
    <w:multiLevelType w:val="multilevel"/>
    <w:tmpl w:val="F850B180"/>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753C2C"/>
    <w:multiLevelType w:val="multilevel"/>
    <w:tmpl w:val="28CEC724"/>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5F20646"/>
    <w:multiLevelType w:val="hybridMultilevel"/>
    <w:tmpl w:val="95F677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56C79"/>
    <w:multiLevelType w:val="multilevel"/>
    <w:tmpl w:val="40205ECA"/>
    <w:lvl w:ilvl="0">
      <w:start w:val="4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D5868FC"/>
    <w:multiLevelType w:val="multilevel"/>
    <w:tmpl w:val="9AA890B6"/>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105733A"/>
    <w:multiLevelType w:val="hybridMultilevel"/>
    <w:tmpl w:val="7B96C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2A24948"/>
    <w:multiLevelType w:val="multilevel"/>
    <w:tmpl w:val="3AF4365C"/>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B953E64"/>
    <w:multiLevelType w:val="multilevel"/>
    <w:tmpl w:val="8E2253C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5FEE7CE9"/>
    <w:multiLevelType w:val="hybridMultilevel"/>
    <w:tmpl w:val="4B2433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2290001"/>
    <w:multiLevelType w:val="hybridMultilevel"/>
    <w:tmpl w:val="72743FD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AB3564"/>
    <w:multiLevelType w:val="multilevel"/>
    <w:tmpl w:val="75BAD5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490FE0"/>
    <w:multiLevelType w:val="hybridMultilevel"/>
    <w:tmpl w:val="8FC4C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8385FC5"/>
    <w:multiLevelType w:val="multilevel"/>
    <w:tmpl w:val="A178F8E6"/>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B86260E"/>
    <w:multiLevelType w:val="multilevel"/>
    <w:tmpl w:val="7C8CADBA"/>
    <w:lvl w:ilvl="0">
      <w:start w:val="45"/>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80"/>
  </w:num>
  <w:num w:numId="5">
    <w:abstractNumId w:val="86"/>
  </w:num>
  <w:num w:numId="6">
    <w:abstractNumId w:val="61"/>
  </w:num>
  <w:num w:numId="7">
    <w:abstractNumId w:val="17"/>
  </w:num>
  <w:num w:numId="8">
    <w:abstractNumId w:val="41"/>
  </w:num>
  <w:num w:numId="9">
    <w:abstractNumId w:val="33"/>
  </w:num>
  <w:num w:numId="10">
    <w:abstractNumId w:val="93"/>
  </w:num>
  <w:num w:numId="11">
    <w:abstractNumId w:val="16"/>
  </w:num>
  <w:num w:numId="12">
    <w:abstractNumId w:val="7"/>
  </w:num>
  <w:num w:numId="13">
    <w:abstractNumId w:val="3"/>
  </w:num>
  <w:num w:numId="14">
    <w:abstractNumId w:val="23"/>
  </w:num>
  <w:num w:numId="15">
    <w:abstractNumId w:val="82"/>
  </w:num>
  <w:num w:numId="16">
    <w:abstractNumId w:val="4"/>
  </w:num>
  <w:num w:numId="17">
    <w:abstractNumId w:val="90"/>
  </w:num>
  <w:num w:numId="18">
    <w:abstractNumId w:val="50"/>
  </w:num>
  <w:num w:numId="19">
    <w:abstractNumId w:val="45"/>
  </w:num>
  <w:num w:numId="20">
    <w:abstractNumId w:val="11"/>
  </w:num>
  <w:num w:numId="21">
    <w:abstractNumId w:val="32"/>
  </w:num>
  <w:num w:numId="22">
    <w:abstractNumId w:val="18"/>
  </w:num>
  <w:num w:numId="23">
    <w:abstractNumId w:val="21"/>
  </w:num>
  <w:num w:numId="24">
    <w:abstractNumId w:val="27"/>
  </w:num>
  <w:num w:numId="25">
    <w:abstractNumId w:val="39"/>
  </w:num>
  <w:num w:numId="26">
    <w:abstractNumId w:val="37"/>
  </w:num>
  <w:num w:numId="27">
    <w:abstractNumId w:val="73"/>
  </w:num>
  <w:num w:numId="28">
    <w:abstractNumId w:val="91"/>
    <w:lvlOverride w:ilvl="0">
      <w:startOverride w:val="1"/>
    </w:lvlOverride>
  </w:num>
  <w:num w:numId="29">
    <w:abstractNumId w:val="6"/>
  </w:num>
  <w:num w:numId="30">
    <w:abstractNumId w:val="42"/>
  </w:num>
  <w:num w:numId="31">
    <w:abstractNumId w:val="31"/>
  </w:num>
  <w:num w:numId="32">
    <w:abstractNumId w:val="49"/>
  </w:num>
  <w:num w:numId="33">
    <w:abstractNumId w:val="59"/>
  </w:num>
  <w:num w:numId="34">
    <w:abstractNumId w:val="79"/>
  </w:num>
  <w:num w:numId="35">
    <w:abstractNumId w:val="38"/>
  </w:num>
  <w:num w:numId="36">
    <w:abstractNumId w:val="29"/>
  </w:num>
  <w:num w:numId="37">
    <w:abstractNumId w:val="89"/>
  </w:num>
  <w:num w:numId="38">
    <w:abstractNumId w:val="76"/>
  </w:num>
  <w:num w:numId="39">
    <w:abstractNumId w:val="8"/>
  </w:num>
  <w:num w:numId="40">
    <w:abstractNumId w:val="52"/>
  </w:num>
  <w:num w:numId="41">
    <w:abstractNumId w:val="26"/>
  </w:num>
  <w:num w:numId="42">
    <w:abstractNumId w:val="25"/>
  </w:num>
  <w:num w:numId="43">
    <w:abstractNumId w:val="77"/>
  </w:num>
  <w:num w:numId="44">
    <w:abstractNumId w:val="34"/>
  </w:num>
  <w:num w:numId="45">
    <w:abstractNumId w:val="74"/>
  </w:num>
  <w:num w:numId="46">
    <w:abstractNumId w:val="43"/>
  </w:num>
  <w:num w:numId="47">
    <w:abstractNumId w:val="60"/>
  </w:num>
  <w:num w:numId="48">
    <w:abstractNumId w:val="83"/>
  </w:num>
  <w:num w:numId="49">
    <w:abstractNumId w:val="67"/>
  </w:num>
  <w:num w:numId="50">
    <w:abstractNumId w:val="72"/>
  </w:num>
  <w:num w:numId="51">
    <w:abstractNumId w:val="87"/>
  </w:num>
  <w:num w:numId="52">
    <w:abstractNumId w:val="56"/>
  </w:num>
  <w:num w:numId="53">
    <w:abstractNumId w:val="66"/>
  </w:num>
  <w:num w:numId="54">
    <w:abstractNumId w:val="70"/>
  </w:num>
  <w:num w:numId="55">
    <w:abstractNumId w:val="20"/>
  </w:num>
  <w:num w:numId="56">
    <w:abstractNumId w:val="9"/>
  </w:num>
  <w:num w:numId="57">
    <w:abstractNumId w:val="10"/>
  </w:num>
  <w:num w:numId="58">
    <w:abstractNumId w:val="65"/>
  </w:num>
  <w:num w:numId="59">
    <w:abstractNumId w:val="75"/>
  </w:num>
  <w:num w:numId="60">
    <w:abstractNumId w:val="64"/>
  </w:num>
  <w:num w:numId="61">
    <w:abstractNumId w:val="35"/>
  </w:num>
  <w:num w:numId="62">
    <w:abstractNumId w:val="28"/>
  </w:num>
  <w:num w:numId="63">
    <w:abstractNumId w:val="62"/>
  </w:num>
  <w:num w:numId="64">
    <w:abstractNumId w:val="55"/>
  </w:num>
  <w:num w:numId="65">
    <w:abstractNumId w:val="15"/>
  </w:num>
  <w:num w:numId="66">
    <w:abstractNumId w:val="51"/>
  </w:num>
  <w:num w:numId="67">
    <w:abstractNumId w:val="30"/>
  </w:num>
  <w:num w:numId="68">
    <w:abstractNumId w:val="68"/>
  </w:num>
  <w:num w:numId="69">
    <w:abstractNumId w:val="13"/>
  </w:num>
  <w:num w:numId="70">
    <w:abstractNumId w:val="1"/>
  </w:num>
  <w:num w:numId="71">
    <w:abstractNumId w:val="24"/>
  </w:num>
  <w:num w:numId="72">
    <w:abstractNumId w:val="81"/>
  </w:num>
  <w:num w:numId="73">
    <w:abstractNumId w:val="54"/>
  </w:num>
  <w:num w:numId="74">
    <w:abstractNumId w:val="12"/>
  </w:num>
  <w:num w:numId="75">
    <w:abstractNumId w:val="53"/>
  </w:num>
  <w:num w:numId="76">
    <w:abstractNumId w:val="63"/>
  </w:num>
  <w:num w:numId="77">
    <w:abstractNumId w:val="58"/>
  </w:num>
  <w:num w:numId="78">
    <w:abstractNumId w:val="2"/>
  </w:num>
  <w:num w:numId="79">
    <w:abstractNumId w:val="84"/>
  </w:num>
  <w:num w:numId="80">
    <w:abstractNumId w:val="88"/>
  </w:num>
  <w:num w:numId="81">
    <w:abstractNumId w:val="46"/>
  </w:num>
  <w:num w:numId="82">
    <w:abstractNumId w:val="85"/>
  </w:num>
  <w:num w:numId="83">
    <w:abstractNumId w:val="36"/>
  </w:num>
  <w:num w:numId="84">
    <w:abstractNumId w:val="47"/>
  </w:num>
  <w:num w:numId="85">
    <w:abstractNumId w:val="14"/>
  </w:num>
  <w:num w:numId="86">
    <w:abstractNumId w:val="0"/>
  </w:num>
  <w:num w:numId="87">
    <w:abstractNumId w:val="69"/>
  </w:num>
  <w:num w:numId="88">
    <w:abstractNumId w:val="71"/>
  </w:num>
  <w:num w:numId="89">
    <w:abstractNumId w:val="57"/>
  </w:num>
  <w:num w:numId="90">
    <w:abstractNumId w:val="5"/>
  </w:num>
  <w:num w:numId="91">
    <w:abstractNumId w:val="44"/>
  </w:num>
  <w:num w:numId="92">
    <w:abstractNumId w:val="92"/>
  </w:num>
  <w:num w:numId="93">
    <w:abstractNumId w:val="78"/>
  </w:num>
  <w:num w:numId="94">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542DF"/>
    <w:rsid w:val="000A282C"/>
    <w:rsid w:val="000B6C3E"/>
    <w:rsid w:val="00151364"/>
    <w:rsid w:val="00151EB4"/>
    <w:rsid w:val="0015306B"/>
    <w:rsid w:val="001A1681"/>
    <w:rsid w:val="001C1CB3"/>
    <w:rsid w:val="001C752F"/>
    <w:rsid w:val="002329BE"/>
    <w:rsid w:val="0023668F"/>
    <w:rsid w:val="00250164"/>
    <w:rsid w:val="00253AFC"/>
    <w:rsid w:val="002641E1"/>
    <w:rsid w:val="0028175A"/>
    <w:rsid w:val="002F4F16"/>
    <w:rsid w:val="0031499A"/>
    <w:rsid w:val="00367C40"/>
    <w:rsid w:val="00372360"/>
    <w:rsid w:val="003843CD"/>
    <w:rsid w:val="00385D8B"/>
    <w:rsid w:val="003B188F"/>
    <w:rsid w:val="003C3C68"/>
    <w:rsid w:val="003F77A8"/>
    <w:rsid w:val="00447D36"/>
    <w:rsid w:val="004829BB"/>
    <w:rsid w:val="00495690"/>
    <w:rsid w:val="004B0CBF"/>
    <w:rsid w:val="004B7BE4"/>
    <w:rsid w:val="004D6874"/>
    <w:rsid w:val="00504AB3"/>
    <w:rsid w:val="00516817"/>
    <w:rsid w:val="00523480"/>
    <w:rsid w:val="00540602"/>
    <w:rsid w:val="005C0675"/>
    <w:rsid w:val="005C1D21"/>
    <w:rsid w:val="005D2A39"/>
    <w:rsid w:val="0068146B"/>
    <w:rsid w:val="00696B6B"/>
    <w:rsid w:val="006A1D08"/>
    <w:rsid w:val="006A50A6"/>
    <w:rsid w:val="006D5E32"/>
    <w:rsid w:val="007A4F36"/>
    <w:rsid w:val="008055F3"/>
    <w:rsid w:val="008345E5"/>
    <w:rsid w:val="00845055"/>
    <w:rsid w:val="00892BF1"/>
    <w:rsid w:val="008D4E47"/>
    <w:rsid w:val="009113B2"/>
    <w:rsid w:val="00913877"/>
    <w:rsid w:val="0091432E"/>
    <w:rsid w:val="009349AF"/>
    <w:rsid w:val="009429FE"/>
    <w:rsid w:val="009D070D"/>
    <w:rsid w:val="009D5A43"/>
    <w:rsid w:val="009F1C56"/>
    <w:rsid w:val="00A21006"/>
    <w:rsid w:val="00A759BB"/>
    <w:rsid w:val="00A85D86"/>
    <w:rsid w:val="00AC08EA"/>
    <w:rsid w:val="00AE5CDC"/>
    <w:rsid w:val="00B148FD"/>
    <w:rsid w:val="00BA39E2"/>
    <w:rsid w:val="00C121CA"/>
    <w:rsid w:val="00C5222F"/>
    <w:rsid w:val="00C56F88"/>
    <w:rsid w:val="00C57FC4"/>
    <w:rsid w:val="00C62DCD"/>
    <w:rsid w:val="00C94723"/>
    <w:rsid w:val="00CC0770"/>
    <w:rsid w:val="00CC4577"/>
    <w:rsid w:val="00CD1B93"/>
    <w:rsid w:val="00D314A8"/>
    <w:rsid w:val="00D95BE6"/>
    <w:rsid w:val="00DA1FD4"/>
    <w:rsid w:val="00DD0F29"/>
    <w:rsid w:val="00DD1568"/>
    <w:rsid w:val="00E26E08"/>
    <w:rsid w:val="00E430C3"/>
    <w:rsid w:val="00E861B5"/>
    <w:rsid w:val="00EA110D"/>
    <w:rsid w:val="00EF78B8"/>
    <w:rsid w:val="00EF7B18"/>
    <w:rsid w:val="00F02A3A"/>
    <w:rsid w:val="00F3609F"/>
    <w:rsid w:val="00F508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1204</TotalTime>
  <Pages>64</Pages>
  <Words>27061</Words>
  <Characters>148837</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Marcelo  Fuentes Martinez</cp:lastModifiedBy>
  <cp:revision>45</cp:revision>
  <cp:lastPrinted>2017-08-22T22:16:00Z</cp:lastPrinted>
  <dcterms:created xsi:type="dcterms:W3CDTF">2016-02-25T18:34:00Z</dcterms:created>
  <dcterms:modified xsi:type="dcterms:W3CDTF">2017-08-22T22:16:00Z</dcterms:modified>
</cp:coreProperties>
</file>