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2739" w:rsidRDefault="00CF2739" w:rsidP="007B5395">
                            <w:pPr>
                              <w:pStyle w:val="Ttulo1"/>
                              <w:ind w:left="142"/>
                              <w:jc w:val="center"/>
                              <w:rPr>
                                <w:rFonts w:ascii="Century Gothic" w:hAnsi="Century Gothic"/>
                                <w:szCs w:val="28"/>
                              </w:rPr>
                            </w:pPr>
                          </w:p>
                          <w:p w:rsidR="00CF2739" w:rsidRDefault="00CF273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2739" w:rsidRDefault="00CF2739" w:rsidP="007B5395">
                            <w:pPr>
                              <w:ind w:left="142"/>
                              <w:jc w:val="center"/>
                              <w:rPr>
                                <w:rFonts w:ascii="Verdana" w:hAnsi="Verdana"/>
                                <w:b/>
                              </w:rPr>
                            </w:pPr>
                          </w:p>
                          <w:p w:rsidR="00CF2739" w:rsidRDefault="00CF273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F2739" w:rsidRPr="00103622" w:rsidRDefault="00CF2739" w:rsidP="007B5395">
                            <w:pPr>
                              <w:ind w:left="142"/>
                              <w:jc w:val="center"/>
                              <w:rPr>
                                <w:rFonts w:ascii="Century Gothic" w:hAnsi="Century Gothic" w:cs="Arial"/>
                                <w:b/>
                                <w:sz w:val="32"/>
                                <w:szCs w:val="32"/>
                                <w:lang w:val="es-MX"/>
                              </w:rPr>
                            </w:pPr>
                          </w:p>
                          <w:p w:rsidR="00CF2739" w:rsidRDefault="00CF273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F2739" w:rsidRDefault="00CF2739" w:rsidP="007B5395">
                            <w:pPr>
                              <w:jc w:val="center"/>
                              <w:rPr>
                                <w:rFonts w:ascii="Century Gothic" w:hAnsi="Century Gothic" w:cs="Arial"/>
                                <w:b/>
                                <w:sz w:val="28"/>
                                <w:szCs w:val="32"/>
                              </w:rPr>
                            </w:pPr>
                          </w:p>
                          <w:p w:rsidR="00CF2739" w:rsidRDefault="00CF2739" w:rsidP="007B5395">
                            <w:pPr>
                              <w:jc w:val="center"/>
                              <w:rPr>
                                <w:rFonts w:ascii="Century Gothic" w:hAnsi="Century Gothic" w:cs="Arial"/>
                                <w:b/>
                                <w:sz w:val="28"/>
                                <w:szCs w:val="32"/>
                              </w:rPr>
                            </w:pPr>
                          </w:p>
                          <w:p w:rsidR="00CF2739" w:rsidRPr="00D94CE2" w:rsidRDefault="00CF273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2739" w:rsidRPr="00D94CE2" w:rsidRDefault="00CF273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F2739" w:rsidRPr="00F40D69" w:rsidRDefault="00CF2739" w:rsidP="007B5395">
                            <w:pPr>
                              <w:ind w:left="142"/>
                              <w:jc w:val="center"/>
                              <w:rPr>
                                <w:rFonts w:ascii="Century Gothic" w:hAnsi="Century Gothic" w:cs="Arial"/>
                                <w:b/>
                                <w:sz w:val="28"/>
                                <w:szCs w:val="28"/>
                              </w:rPr>
                            </w:pPr>
                          </w:p>
                          <w:p w:rsidR="00CF2739" w:rsidRPr="003238D0" w:rsidRDefault="00CF2739" w:rsidP="007B5395">
                            <w:pPr>
                              <w:ind w:left="142"/>
                              <w:jc w:val="center"/>
                              <w:rPr>
                                <w:rFonts w:ascii="Century Gothic" w:hAnsi="Century Gothic" w:cs="Arial"/>
                                <w:b/>
                                <w:sz w:val="28"/>
                                <w:szCs w:val="28"/>
                              </w:rPr>
                            </w:pPr>
                          </w:p>
                          <w:p w:rsidR="00CF2739" w:rsidRPr="00103622" w:rsidRDefault="00CF273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2739" w:rsidRPr="005F6C94" w:rsidRDefault="00CF2739" w:rsidP="007B5395">
                            <w:pPr>
                              <w:ind w:left="142"/>
                              <w:rPr>
                                <w:rFonts w:ascii="Century Gothic" w:hAnsi="Century Gothic"/>
                                <w:b/>
                                <w:sz w:val="28"/>
                                <w:szCs w:val="28"/>
                                <w:lang w:val="es-MX"/>
                              </w:rPr>
                            </w:pPr>
                          </w:p>
                          <w:p w:rsidR="00CF2739" w:rsidRPr="00E56537" w:rsidRDefault="00CF2739" w:rsidP="004448A2">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56537">
                              <w:rPr>
                                <w:rFonts w:ascii="Century Gothic" w:hAnsi="Century Gothic" w:cs="Century Gothic"/>
                                <w:b/>
                                <w:bCs/>
                                <w:sz w:val="28"/>
                                <w:szCs w:val="28"/>
                              </w:rPr>
                              <w:t>ADQUISICION DEL ADITIVO QUIMICO "ETIL MERCAPTAN", PARA USO COMO ODORIZANTE DEL GLP, EN</w:t>
                            </w:r>
                          </w:p>
                          <w:p w:rsidR="00CF2739" w:rsidRPr="00E56537" w:rsidRDefault="00CF2739" w:rsidP="004448A2">
                            <w:pPr>
                              <w:jc w:val="center"/>
                              <w:rPr>
                                <w:rFonts w:ascii="Century Gothic" w:hAnsi="Century Gothic" w:cs="Century Gothic"/>
                                <w:b/>
                                <w:bCs/>
                                <w:sz w:val="28"/>
                                <w:szCs w:val="28"/>
                              </w:rPr>
                            </w:pPr>
                            <w:r w:rsidRPr="00E56537">
                              <w:rPr>
                                <w:rFonts w:ascii="Century Gothic" w:hAnsi="Century Gothic" w:cs="Century Gothic"/>
                                <w:b/>
                                <w:bCs/>
                                <w:sz w:val="28"/>
                                <w:szCs w:val="28"/>
                              </w:rPr>
                              <w:t>PLANTAS ENGARRAFADORAS DEL DCCH.</w:t>
                            </w:r>
                          </w:p>
                          <w:p w:rsidR="00CF2739" w:rsidRPr="00E56537" w:rsidRDefault="00CF2739" w:rsidP="007B5395">
                            <w:pPr>
                              <w:jc w:val="center"/>
                              <w:rPr>
                                <w:rFonts w:ascii="Century Gothic" w:hAnsi="Century Gothic" w:cs="Century Gothic"/>
                                <w:b/>
                                <w:bCs/>
                                <w:sz w:val="28"/>
                                <w:szCs w:val="28"/>
                              </w:rPr>
                            </w:pPr>
                          </w:p>
                          <w:p w:rsidR="00CF2739" w:rsidRPr="00E56537" w:rsidRDefault="00CF2739" w:rsidP="007B5395">
                            <w:pPr>
                              <w:jc w:val="center"/>
                              <w:rPr>
                                <w:rFonts w:ascii="Century Gothic" w:hAnsi="Century Gothic" w:cs="Century Gothic"/>
                                <w:b/>
                                <w:bCs/>
                                <w:sz w:val="28"/>
                                <w:szCs w:val="28"/>
                              </w:rPr>
                            </w:pPr>
                            <w:r w:rsidRPr="00E56537">
                              <w:rPr>
                                <w:rFonts w:ascii="Century Gothic" w:hAnsi="Century Gothic" w:cs="Century Gothic"/>
                                <w:b/>
                                <w:bCs/>
                                <w:sz w:val="28"/>
                                <w:szCs w:val="28"/>
                              </w:rPr>
                              <w:t xml:space="preserve">CODIGO: </w:t>
                            </w:r>
                            <w:r w:rsidR="00E56537" w:rsidRPr="00E56537">
                              <w:rPr>
                                <w:rFonts w:ascii="Century Gothic" w:hAnsi="Century Gothic" w:cs="Century Gothic"/>
                                <w:b/>
                                <w:bCs/>
                                <w:sz w:val="28"/>
                                <w:szCs w:val="28"/>
                              </w:rPr>
                              <w:t>GCC-CDL-DCCH-39-17</w:t>
                            </w:r>
                          </w:p>
                          <w:p w:rsidR="00CF2739" w:rsidRPr="00D94CE2" w:rsidRDefault="00CF2739" w:rsidP="007B5395">
                            <w:pPr>
                              <w:jc w:val="center"/>
                              <w:rPr>
                                <w:rFonts w:ascii="Century Gothic" w:hAnsi="Century Gothic" w:cs="Century Gothic"/>
                                <w:b/>
                                <w:bCs/>
                                <w:color w:val="FF0000"/>
                                <w:sz w:val="28"/>
                                <w:szCs w:val="28"/>
                              </w:rPr>
                            </w:pPr>
                          </w:p>
                          <w:p w:rsidR="00CF2739" w:rsidRPr="00D538C3" w:rsidRDefault="00CF2739" w:rsidP="00271F9F">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CF2739" w:rsidRPr="00103622" w:rsidRDefault="00CF2739" w:rsidP="007B5395">
                            <w:pPr>
                              <w:jc w:val="center"/>
                              <w:rPr>
                                <w:rFonts w:ascii="Century Gothic" w:hAnsi="Century Gothic"/>
                                <w:sz w:val="32"/>
                                <w:szCs w:val="32"/>
                                <w:lang w:val="es-ES_tradnl"/>
                              </w:rPr>
                            </w:pPr>
                          </w:p>
                          <w:p w:rsidR="00CF2739" w:rsidRPr="00103622" w:rsidRDefault="00CF2739" w:rsidP="007B5395">
                            <w:pPr>
                              <w:ind w:right="930"/>
                              <w:jc w:val="center"/>
                              <w:rPr>
                                <w:rFonts w:ascii="Century Gothic" w:hAnsi="Century Gothic"/>
                                <w:sz w:val="32"/>
                                <w:szCs w:val="32"/>
                                <w:lang w:val="es-ES_tradnl"/>
                              </w:rPr>
                            </w:pPr>
                          </w:p>
                          <w:p w:rsidR="00CF2739" w:rsidRPr="00103622" w:rsidRDefault="00CF2739" w:rsidP="007B5395">
                            <w:pPr>
                              <w:ind w:right="930"/>
                              <w:jc w:val="center"/>
                              <w:rPr>
                                <w:rFonts w:ascii="Century Gothic" w:hAnsi="Century Gothic"/>
                                <w:sz w:val="32"/>
                                <w:szCs w:val="32"/>
                                <w:lang w:val="es-ES_tradnl"/>
                              </w:rPr>
                            </w:pPr>
                          </w:p>
                          <w:p w:rsidR="00CF2739" w:rsidRDefault="00CF2739" w:rsidP="007B5395">
                            <w:pPr>
                              <w:ind w:right="930"/>
                              <w:jc w:val="center"/>
                              <w:rPr>
                                <w:rFonts w:ascii="Century Gothic" w:hAnsi="Century Gothic"/>
                                <w:lang w:val="es-ES_tradnl"/>
                              </w:rPr>
                            </w:pPr>
                          </w:p>
                          <w:p w:rsidR="00CF2739" w:rsidRPr="009C5A35" w:rsidRDefault="00CF273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CF2739" w:rsidRDefault="00CF2739" w:rsidP="007B5395">
                      <w:pPr>
                        <w:pStyle w:val="Ttulo1"/>
                        <w:ind w:left="142"/>
                        <w:jc w:val="center"/>
                        <w:rPr>
                          <w:rFonts w:ascii="Century Gothic" w:hAnsi="Century Gothic"/>
                          <w:szCs w:val="28"/>
                        </w:rPr>
                      </w:pPr>
                    </w:p>
                    <w:p w:rsidR="00CF2739" w:rsidRDefault="00CF273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2739" w:rsidRDefault="00CF2739" w:rsidP="007B5395">
                      <w:pPr>
                        <w:ind w:left="142"/>
                        <w:jc w:val="center"/>
                        <w:rPr>
                          <w:rFonts w:ascii="Verdana" w:hAnsi="Verdana"/>
                          <w:b/>
                        </w:rPr>
                      </w:pPr>
                    </w:p>
                    <w:p w:rsidR="00CF2739" w:rsidRDefault="00CF273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F2739" w:rsidRPr="00103622" w:rsidRDefault="00CF2739" w:rsidP="007B5395">
                      <w:pPr>
                        <w:ind w:left="142"/>
                        <w:jc w:val="center"/>
                        <w:rPr>
                          <w:rFonts w:ascii="Century Gothic" w:hAnsi="Century Gothic" w:cs="Arial"/>
                          <w:b/>
                          <w:sz w:val="32"/>
                          <w:szCs w:val="32"/>
                          <w:lang w:val="es-MX"/>
                        </w:rPr>
                      </w:pPr>
                    </w:p>
                    <w:p w:rsidR="00CF2739" w:rsidRDefault="00CF273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F2739" w:rsidRDefault="00CF2739" w:rsidP="007B5395">
                      <w:pPr>
                        <w:jc w:val="center"/>
                        <w:rPr>
                          <w:rFonts w:ascii="Century Gothic" w:hAnsi="Century Gothic" w:cs="Arial"/>
                          <w:b/>
                          <w:sz w:val="28"/>
                          <w:szCs w:val="32"/>
                        </w:rPr>
                      </w:pPr>
                    </w:p>
                    <w:p w:rsidR="00CF2739" w:rsidRDefault="00CF2739" w:rsidP="007B5395">
                      <w:pPr>
                        <w:jc w:val="center"/>
                        <w:rPr>
                          <w:rFonts w:ascii="Century Gothic" w:hAnsi="Century Gothic" w:cs="Arial"/>
                          <w:b/>
                          <w:sz w:val="28"/>
                          <w:szCs w:val="32"/>
                        </w:rPr>
                      </w:pPr>
                    </w:p>
                    <w:p w:rsidR="00CF2739" w:rsidRPr="00D94CE2" w:rsidRDefault="00CF273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2739" w:rsidRPr="00D94CE2" w:rsidRDefault="00CF273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F2739" w:rsidRPr="00F40D69" w:rsidRDefault="00CF2739" w:rsidP="007B5395">
                      <w:pPr>
                        <w:ind w:left="142"/>
                        <w:jc w:val="center"/>
                        <w:rPr>
                          <w:rFonts w:ascii="Century Gothic" w:hAnsi="Century Gothic" w:cs="Arial"/>
                          <w:b/>
                          <w:sz w:val="28"/>
                          <w:szCs w:val="28"/>
                        </w:rPr>
                      </w:pPr>
                    </w:p>
                    <w:p w:rsidR="00CF2739" w:rsidRPr="003238D0" w:rsidRDefault="00CF2739" w:rsidP="007B5395">
                      <w:pPr>
                        <w:ind w:left="142"/>
                        <w:jc w:val="center"/>
                        <w:rPr>
                          <w:rFonts w:ascii="Century Gothic" w:hAnsi="Century Gothic" w:cs="Arial"/>
                          <w:b/>
                          <w:sz w:val="28"/>
                          <w:szCs w:val="28"/>
                        </w:rPr>
                      </w:pPr>
                    </w:p>
                    <w:p w:rsidR="00CF2739" w:rsidRPr="00103622" w:rsidRDefault="00CF273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2739" w:rsidRPr="005F6C94" w:rsidRDefault="00CF2739" w:rsidP="007B5395">
                      <w:pPr>
                        <w:ind w:left="142"/>
                        <w:rPr>
                          <w:rFonts w:ascii="Century Gothic" w:hAnsi="Century Gothic"/>
                          <w:b/>
                          <w:sz w:val="28"/>
                          <w:szCs w:val="28"/>
                          <w:lang w:val="es-MX"/>
                        </w:rPr>
                      </w:pPr>
                    </w:p>
                    <w:p w:rsidR="00CF2739" w:rsidRPr="00E56537" w:rsidRDefault="00CF2739" w:rsidP="004448A2">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56537">
                        <w:rPr>
                          <w:rFonts w:ascii="Century Gothic" w:hAnsi="Century Gothic" w:cs="Century Gothic"/>
                          <w:b/>
                          <w:bCs/>
                          <w:sz w:val="28"/>
                          <w:szCs w:val="28"/>
                        </w:rPr>
                        <w:t>ADQUISICION DEL ADITIVO QUIMICO "ETIL MERCAPTAN", PARA USO COMO ODORIZANTE DEL GLP, EN</w:t>
                      </w:r>
                    </w:p>
                    <w:p w:rsidR="00CF2739" w:rsidRPr="00E56537" w:rsidRDefault="00CF2739" w:rsidP="004448A2">
                      <w:pPr>
                        <w:jc w:val="center"/>
                        <w:rPr>
                          <w:rFonts w:ascii="Century Gothic" w:hAnsi="Century Gothic" w:cs="Century Gothic"/>
                          <w:b/>
                          <w:bCs/>
                          <w:sz w:val="28"/>
                          <w:szCs w:val="28"/>
                        </w:rPr>
                      </w:pPr>
                      <w:r w:rsidRPr="00E56537">
                        <w:rPr>
                          <w:rFonts w:ascii="Century Gothic" w:hAnsi="Century Gothic" w:cs="Century Gothic"/>
                          <w:b/>
                          <w:bCs/>
                          <w:sz w:val="28"/>
                          <w:szCs w:val="28"/>
                        </w:rPr>
                        <w:t>PLANTAS ENGARRAFADORAS DEL DCCH.</w:t>
                      </w:r>
                    </w:p>
                    <w:p w:rsidR="00CF2739" w:rsidRPr="00E56537" w:rsidRDefault="00CF2739" w:rsidP="007B5395">
                      <w:pPr>
                        <w:jc w:val="center"/>
                        <w:rPr>
                          <w:rFonts w:ascii="Century Gothic" w:hAnsi="Century Gothic" w:cs="Century Gothic"/>
                          <w:b/>
                          <w:bCs/>
                          <w:sz w:val="28"/>
                          <w:szCs w:val="28"/>
                        </w:rPr>
                      </w:pPr>
                    </w:p>
                    <w:p w:rsidR="00CF2739" w:rsidRPr="00E56537" w:rsidRDefault="00CF2739" w:rsidP="007B5395">
                      <w:pPr>
                        <w:jc w:val="center"/>
                        <w:rPr>
                          <w:rFonts w:ascii="Century Gothic" w:hAnsi="Century Gothic" w:cs="Century Gothic"/>
                          <w:b/>
                          <w:bCs/>
                          <w:sz w:val="28"/>
                          <w:szCs w:val="28"/>
                        </w:rPr>
                      </w:pPr>
                      <w:r w:rsidRPr="00E56537">
                        <w:rPr>
                          <w:rFonts w:ascii="Century Gothic" w:hAnsi="Century Gothic" w:cs="Century Gothic"/>
                          <w:b/>
                          <w:bCs/>
                          <w:sz w:val="28"/>
                          <w:szCs w:val="28"/>
                        </w:rPr>
                        <w:t xml:space="preserve">CODIGO: </w:t>
                      </w:r>
                      <w:r w:rsidR="00E56537" w:rsidRPr="00E56537">
                        <w:rPr>
                          <w:rFonts w:ascii="Century Gothic" w:hAnsi="Century Gothic" w:cs="Century Gothic"/>
                          <w:b/>
                          <w:bCs/>
                          <w:sz w:val="28"/>
                          <w:szCs w:val="28"/>
                        </w:rPr>
                        <w:t>GCC-CDL-DCCH-39-17</w:t>
                      </w:r>
                    </w:p>
                    <w:p w:rsidR="00CF2739" w:rsidRPr="00D94CE2" w:rsidRDefault="00CF2739" w:rsidP="007B5395">
                      <w:pPr>
                        <w:jc w:val="center"/>
                        <w:rPr>
                          <w:rFonts w:ascii="Century Gothic" w:hAnsi="Century Gothic" w:cs="Century Gothic"/>
                          <w:b/>
                          <w:bCs/>
                          <w:color w:val="FF0000"/>
                          <w:sz w:val="28"/>
                          <w:szCs w:val="28"/>
                        </w:rPr>
                      </w:pPr>
                    </w:p>
                    <w:p w:rsidR="00CF2739" w:rsidRPr="00D538C3" w:rsidRDefault="00CF2739" w:rsidP="00271F9F">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CF2739" w:rsidRPr="00103622" w:rsidRDefault="00CF2739" w:rsidP="007B5395">
                      <w:pPr>
                        <w:jc w:val="center"/>
                        <w:rPr>
                          <w:rFonts w:ascii="Century Gothic" w:hAnsi="Century Gothic"/>
                          <w:sz w:val="32"/>
                          <w:szCs w:val="32"/>
                          <w:lang w:val="es-ES_tradnl"/>
                        </w:rPr>
                      </w:pPr>
                    </w:p>
                    <w:p w:rsidR="00CF2739" w:rsidRPr="00103622" w:rsidRDefault="00CF2739" w:rsidP="007B5395">
                      <w:pPr>
                        <w:ind w:right="930"/>
                        <w:jc w:val="center"/>
                        <w:rPr>
                          <w:rFonts w:ascii="Century Gothic" w:hAnsi="Century Gothic"/>
                          <w:sz w:val="32"/>
                          <w:szCs w:val="32"/>
                          <w:lang w:val="es-ES_tradnl"/>
                        </w:rPr>
                      </w:pPr>
                    </w:p>
                    <w:p w:rsidR="00CF2739" w:rsidRPr="00103622" w:rsidRDefault="00CF2739" w:rsidP="007B5395">
                      <w:pPr>
                        <w:ind w:right="930"/>
                        <w:jc w:val="center"/>
                        <w:rPr>
                          <w:rFonts w:ascii="Century Gothic" w:hAnsi="Century Gothic"/>
                          <w:sz w:val="32"/>
                          <w:szCs w:val="32"/>
                          <w:lang w:val="es-ES_tradnl"/>
                        </w:rPr>
                      </w:pPr>
                    </w:p>
                    <w:p w:rsidR="00CF2739" w:rsidRDefault="00CF2739" w:rsidP="007B5395">
                      <w:pPr>
                        <w:ind w:right="930"/>
                        <w:jc w:val="center"/>
                        <w:rPr>
                          <w:rFonts w:ascii="Century Gothic" w:hAnsi="Century Gothic"/>
                          <w:lang w:val="es-ES_tradnl"/>
                        </w:rPr>
                      </w:pPr>
                    </w:p>
                    <w:p w:rsidR="00CF2739" w:rsidRPr="009C5A35" w:rsidRDefault="00CF273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2739" w:rsidRPr="00AD6AF2" w:rsidRDefault="00CF2739" w:rsidP="00795A5A">
                            <w:pPr>
                              <w:ind w:right="930"/>
                              <w:jc w:val="center"/>
                              <w:rPr>
                                <w:rFonts w:ascii="Century Gothic" w:hAnsi="Century Gothic"/>
                                <w:sz w:val="14"/>
                                <w:lang w:val="es-ES_tradnl"/>
                              </w:rPr>
                            </w:pPr>
                          </w:p>
                          <w:p w:rsidR="00CF2739" w:rsidRPr="00AD6AF2" w:rsidRDefault="00CF273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F2739" w:rsidRPr="00AD6AF2" w:rsidRDefault="00CF2739" w:rsidP="00795A5A">
                      <w:pPr>
                        <w:ind w:right="930"/>
                        <w:jc w:val="center"/>
                        <w:rPr>
                          <w:rFonts w:ascii="Century Gothic" w:hAnsi="Century Gothic"/>
                          <w:sz w:val="14"/>
                          <w:lang w:val="es-ES_tradnl"/>
                        </w:rPr>
                      </w:pPr>
                    </w:p>
                    <w:p w:rsidR="00CF2739" w:rsidRPr="00AD6AF2" w:rsidRDefault="00CF273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552079" w:rsidRDefault="00C57C26" w:rsidP="00C57C2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57C26" w:rsidRPr="00552079" w:rsidRDefault="00C57C26" w:rsidP="00C57C2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57C26" w:rsidRPr="00552079" w:rsidTr="00CF2739">
        <w:trPr>
          <w:trHeight w:val="410"/>
        </w:trPr>
        <w:tc>
          <w:tcPr>
            <w:tcW w:w="9039" w:type="dxa"/>
            <w:gridSpan w:val="5"/>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57C26" w:rsidRPr="00552079" w:rsidTr="00CF2739">
        <w:trPr>
          <w:trHeight w:val="410"/>
        </w:trPr>
        <w:tc>
          <w:tcPr>
            <w:tcW w:w="433" w:type="dxa"/>
            <w:shd w:val="clear" w:color="auto" w:fill="D9D9D9"/>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57C26" w:rsidRPr="00552079" w:rsidTr="00CF2739">
        <w:trPr>
          <w:trHeight w:val="64"/>
        </w:trPr>
        <w:tc>
          <w:tcPr>
            <w:tcW w:w="433" w:type="dxa"/>
          </w:tcPr>
          <w:p w:rsidR="00C57C26" w:rsidRPr="00552079" w:rsidRDefault="00C57C26" w:rsidP="00CF2739">
            <w:pPr>
              <w:rPr>
                <w:rFonts w:asciiTheme="minorHAnsi" w:hAnsiTheme="minorHAnsi" w:cstheme="minorHAnsi"/>
                <w:sz w:val="22"/>
                <w:szCs w:val="22"/>
              </w:rPr>
            </w:pPr>
          </w:p>
        </w:tc>
        <w:tc>
          <w:tcPr>
            <w:tcW w:w="3038" w:type="dxa"/>
          </w:tcPr>
          <w:p w:rsidR="00C57C26" w:rsidRPr="00552079" w:rsidRDefault="00C57C26" w:rsidP="00CF2739">
            <w:pPr>
              <w:rPr>
                <w:rFonts w:asciiTheme="minorHAnsi" w:hAnsiTheme="minorHAnsi" w:cstheme="minorHAnsi"/>
                <w:sz w:val="22"/>
                <w:szCs w:val="22"/>
              </w:rPr>
            </w:pPr>
          </w:p>
        </w:tc>
        <w:tc>
          <w:tcPr>
            <w:tcW w:w="2231" w:type="dxa"/>
            <w:gridSpan w:val="2"/>
          </w:tcPr>
          <w:p w:rsidR="00C57C26" w:rsidRPr="00552079" w:rsidRDefault="00C57C26" w:rsidP="00CF2739">
            <w:pPr>
              <w:rPr>
                <w:rFonts w:asciiTheme="minorHAnsi" w:hAnsiTheme="minorHAnsi" w:cstheme="minorHAnsi"/>
                <w:sz w:val="22"/>
                <w:szCs w:val="22"/>
                <w:highlight w:val="yellow"/>
              </w:rPr>
            </w:pPr>
          </w:p>
        </w:tc>
        <w:tc>
          <w:tcPr>
            <w:tcW w:w="3337" w:type="dxa"/>
          </w:tcPr>
          <w:p w:rsidR="00C57C26" w:rsidRPr="00552079" w:rsidRDefault="00C57C26" w:rsidP="00CF2739">
            <w:pPr>
              <w:rPr>
                <w:rFonts w:asciiTheme="minorHAnsi" w:hAnsiTheme="minorHAnsi" w:cstheme="minorHAnsi"/>
                <w:sz w:val="22"/>
                <w:szCs w:val="22"/>
              </w:rPr>
            </w:pPr>
          </w:p>
        </w:tc>
      </w:tr>
      <w:tr w:rsidR="00C57C26" w:rsidRPr="00552079" w:rsidTr="00CF2739">
        <w:trPr>
          <w:trHeight w:val="300"/>
        </w:trPr>
        <w:tc>
          <w:tcPr>
            <w:tcW w:w="43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57C26" w:rsidRDefault="00C57C26" w:rsidP="00CF273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57C26" w:rsidRPr="00552079" w:rsidRDefault="00C57C26" w:rsidP="00CF2739">
            <w:pPr>
              <w:jc w:val="both"/>
              <w:rPr>
                <w:rFonts w:asciiTheme="minorHAnsi" w:hAnsiTheme="minorHAnsi" w:cstheme="minorHAnsi"/>
                <w:sz w:val="22"/>
                <w:szCs w:val="22"/>
              </w:rPr>
            </w:pP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C57C26" w:rsidP="00CF2739">
            <w:pPr>
              <w:rPr>
                <w:rFonts w:asciiTheme="minorHAnsi" w:hAnsiTheme="minorHAnsi" w:cstheme="minorHAnsi"/>
                <w:sz w:val="22"/>
                <w:szCs w:val="22"/>
              </w:rPr>
            </w:pP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7C26" w:rsidRPr="00552079" w:rsidRDefault="00C57C26" w:rsidP="00CF2739">
            <w:pPr>
              <w:jc w:val="center"/>
              <w:rPr>
                <w:rFonts w:asciiTheme="minorHAnsi" w:hAnsiTheme="minorHAnsi" w:cstheme="minorHAnsi"/>
                <w:color w:val="000000"/>
                <w:sz w:val="22"/>
                <w:szCs w:val="22"/>
              </w:rPr>
            </w:pP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155"/>
        </w:trPr>
        <w:tc>
          <w:tcPr>
            <w:tcW w:w="433" w:type="dxa"/>
            <w:vAlign w:val="center"/>
          </w:tcPr>
          <w:p w:rsidR="00C57C26" w:rsidRPr="00552079" w:rsidRDefault="00C57C26" w:rsidP="00CF2739">
            <w:pPr>
              <w:rPr>
                <w:rFonts w:asciiTheme="minorHAnsi" w:hAnsiTheme="minorHAnsi" w:cstheme="minorHAnsi"/>
                <w:sz w:val="22"/>
                <w:szCs w:val="22"/>
              </w:rPr>
            </w:pPr>
          </w:p>
        </w:tc>
        <w:tc>
          <w:tcPr>
            <w:tcW w:w="3038" w:type="dxa"/>
            <w:vAlign w:val="center"/>
          </w:tcPr>
          <w:p w:rsidR="00C57C26" w:rsidRPr="00552079" w:rsidRDefault="00C57C26" w:rsidP="00CF2739">
            <w:pPr>
              <w:jc w:val="both"/>
              <w:rPr>
                <w:rFonts w:asciiTheme="minorHAnsi" w:hAnsiTheme="minorHAnsi" w:cstheme="minorHAnsi"/>
                <w:sz w:val="22"/>
                <w:szCs w:val="22"/>
              </w:rPr>
            </w:pPr>
          </w:p>
        </w:tc>
        <w:tc>
          <w:tcPr>
            <w:tcW w:w="2231" w:type="dxa"/>
            <w:gridSpan w:val="2"/>
          </w:tcPr>
          <w:p w:rsidR="00C57C26" w:rsidRPr="00552079" w:rsidRDefault="00C57C26" w:rsidP="00CF2739">
            <w:pPr>
              <w:jc w:val="center"/>
              <w:rPr>
                <w:rFonts w:asciiTheme="minorHAnsi" w:hAnsiTheme="minorHAnsi" w:cstheme="minorHAnsi"/>
                <w:sz w:val="22"/>
                <w:szCs w:val="22"/>
              </w:rPr>
            </w:pPr>
          </w:p>
        </w:tc>
        <w:tc>
          <w:tcPr>
            <w:tcW w:w="3337" w:type="dxa"/>
          </w:tcPr>
          <w:p w:rsidR="00C57C26" w:rsidRPr="00552079" w:rsidRDefault="00C57C26" w:rsidP="00CF2739">
            <w:pPr>
              <w:jc w:val="both"/>
              <w:rPr>
                <w:rFonts w:asciiTheme="minorHAnsi" w:hAnsiTheme="minorHAnsi" w:cstheme="minorHAnsi"/>
                <w:sz w:val="22"/>
                <w:szCs w:val="22"/>
              </w:rPr>
            </w:pPr>
          </w:p>
        </w:tc>
      </w:tr>
      <w:tr w:rsidR="00C57C26" w:rsidRPr="00552079" w:rsidTr="00CF2739">
        <w:trPr>
          <w:trHeight w:val="433"/>
        </w:trPr>
        <w:tc>
          <w:tcPr>
            <w:tcW w:w="433" w:type="dxa"/>
            <w:shd w:val="clear" w:color="auto" w:fill="auto"/>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57C26" w:rsidRPr="00552079" w:rsidRDefault="00C57C26" w:rsidP="00CF273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C57C26" w:rsidRPr="00552079" w:rsidRDefault="00C57C26" w:rsidP="00CF273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433"/>
        </w:trPr>
        <w:tc>
          <w:tcPr>
            <w:tcW w:w="433" w:type="dxa"/>
            <w:shd w:val="clear" w:color="auto" w:fill="auto"/>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57C26" w:rsidRPr="009B45D1" w:rsidRDefault="00C57C26" w:rsidP="00CF273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65"/>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A72F2D" w:rsidRDefault="00C57C26" w:rsidP="00CF2739">
            <w:pPr>
              <w:rPr>
                <w:rFonts w:asciiTheme="minorHAnsi" w:hAnsiTheme="minorHAnsi" w:cstheme="minorHAnsi"/>
                <w:sz w:val="22"/>
                <w:szCs w:val="22"/>
              </w:rPr>
            </w:pPr>
          </w:p>
        </w:tc>
        <w:tc>
          <w:tcPr>
            <w:tcW w:w="2231" w:type="dxa"/>
            <w:gridSpan w:val="2"/>
          </w:tcPr>
          <w:p w:rsidR="00C57C26" w:rsidRPr="00552079" w:rsidRDefault="00C57C26" w:rsidP="00CF2739">
            <w:pPr>
              <w:rPr>
                <w:rFonts w:asciiTheme="minorHAnsi" w:hAnsiTheme="minorHAnsi" w:cstheme="minorHAnsi"/>
                <w:sz w:val="22"/>
                <w:szCs w:val="22"/>
              </w:rPr>
            </w:pPr>
          </w:p>
        </w:tc>
        <w:tc>
          <w:tcPr>
            <w:tcW w:w="3337" w:type="dxa"/>
            <w:vAlign w:val="center"/>
          </w:tcPr>
          <w:p w:rsidR="00C57C26" w:rsidRPr="00552079" w:rsidRDefault="00C57C26" w:rsidP="00CF2739">
            <w:pPr>
              <w:jc w:val="both"/>
              <w:rPr>
                <w:rFonts w:asciiTheme="minorHAnsi" w:hAnsiTheme="minorHAnsi" w:cstheme="minorHAnsi"/>
                <w:sz w:val="22"/>
                <w:szCs w:val="22"/>
              </w:rPr>
            </w:pPr>
          </w:p>
        </w:tc>
      </w:tr>
      <w:tr w:rsidR="00C57C26" w:rsidRPr="00552079" w:rsidTr="00CF2739">
        <w:trPr>
          <w:trHeight w:val="370"/>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57C26" w:rsidRPr="00A72F2D" w:rsidRDefault="00C57C26" w:rsidP="00CF273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64"/>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jc w:val="cente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1B5615" w:rsidRDefault="00C57C26" w:rsidP="00CF2739">
            <w:pPr>
              <w:jc w:val="both"/>
              <w:rPr>
                <w:rFonts w:asciiTheme="minorHAnsi" w:hAnsiTheme="minorHAnsi" w:cstheme="minorHAnsi"/>
                <w:color w:val="FF0000"/>
                <w:sz w:val="22"/>
                <w:szCs w:val="22"/>
              </w:rPr>
            </w:pPr>
          </w:p>
        </w:tc>
      </w:tr>
      <w:tr w:rsidR="00C57C26" w:rsidRPr="00552079" w:rsidTr="00CF2739">
        <w:trPr>
          <w:trHeight w:val="370"/>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7E6010" w:rsidP="007E6010">
            <w:pPr>
              <w:jc w:val="center"/>
              <w:rPr>
                <w:rFonts w:asciiTheme="minorHAnsi" w:hAnsiTheme="minorHAnsi" w:cstheme="minorHAnsi"/>
                <w:sz w:val="22"/>
                <w:szCs w:val="22"/>
              </w:rPr>
            </w:pPr>
            <w:r>
              <w:rPr>
                <w:rFonts w:asciiTheme="minorHAnsi" w:hAnsiTheme="minorHAnsi" w:cstheme="minorHAnsi"/>
                <w:sz w:val="22"/>
                <w:szCs w:val="22"/>
              </w:rPr>
              <w:t>01</w:t>
            </w:r>
            <w:r w:rsidR="00C57C26">
              <w:rPr>
                <w:rFonts w:asciiTheme="minorHAnsi" w:hAnsiTheme="minorHAnsi" w:cstheme="minorHAnsi"/>
                <w:sz w:val="22"/>
                <w:szCs w:val="22"/>
              </w:rPr>
              <w:t>/0</w:t>
            </w:r>
            <w:r>
              <w:rPr>
                <w:rFonts w:asciiTheme="minorHAnsi" w:hAnsiTheme="minorHAnsi" w:cstheme="minorHAnsi"/>
                <w:sz w:val="22"/>
                <w:szCs w:val="22"/>
              </w:rPr>
              <w:t>9</w:t>
            </w:r>
            <w:r w:rsidR="00C57C26">
              <w:rPr>
                <w:rFonts w:asciiTheme="minorHAnsi" w:hAnsiTheme="minorHAnsi" w:cstheme="minorHAnsi"/>
                <w:sz w:val="22"/>
                <w:szCs w:val="22"/>
              </w:rPr>
              <w:t>/2017</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C57C26" w:rsidRPr="009B45D1" w:rsidRDefault="00C57C26" w:rsidP="00CF2739">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C57C26" w:rsidRPr="001B5615" w:rsidRDefault="00C57C26" w:rsidP="00CF2739">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C57C26" w:rsidRPr="00552079" w:rsidTr="00CF2739">
        <w:trPr>
          <w:trHeight w:val="64"/>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tcPr>
          <w:p w:rsidR="00C57C26" w:rsidRPr="001B5615" w:rsidRDefault="00C57C26" w:rsidP="00CF2739">
            <w:pPr>
              <w:jc w:val="both"/>
              <w:rPr>
                <w:rFonts w:asciiTheme="minorHAnsi" w:hAnsiTheme="minorHAnsi" w:cstheme="minorHAnsi"/>
                <w:color w:val="FF0000"/>
                <w:sz w:val="22"/>
                <w:szCs w:val="22"/>
              </w:rPr>
            </w:pPr>
          </w:p>
        </w:tc>
      </w:tr>
      <w:tr w:rsidR="00C57C26" w:rsidRPr="00552079" w:rsidTr="00CF2739">
        <w:trPr>
          <w:trHeight w:val="601"/>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57C26" w:rsidRPr="00552079" w:rsidRDefault="00C57C26" w:rsidP="00CF273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7E6010" w:rsidP="007E6010">
            <w:pPr>
              <w:jc w:val="center"/>
              <w:rPr>
                <w:rFonts w:asciiTheme="minorHAnsi" w:hAnsiTheme="minorHAnsi" w:cstheme="minorHAnsi"/>
                <w:sz w:val="22"/>
                <w:szCs w:val="22"/>
              </w:rPr>
            </w:pPr>
            <w:r>
              <w:rPr>
                <w:rFonts w:asciiTheme="minorHAnsi" w:hAnsiTheme="minorHAnsi" w:cstheme="minorHAnsi"/>
                <w:sz w:val="22"/>
                <w:szCs w:val="22"/>
              </w:rPr>
              <w:t>01</w:t>
            </w:r>
            <w:r w:rsidR="00C57C26">
              <w:rPr>
                <w:rFonts w:asciiTheme="minorHAnsi" w:hAnsiTheme="minorHAnsi" w:cstheme="minorHAnsi"/>
                <w:sz w:val="22"/>
                <w:szCs w:val="22"/>
              </w:rPr>
              <w:t>/0</w:t>
            </w:r>
            <w:r>
              <w:rPr>
                <w:rFonts w:asciiTheme="minorHAnsi" w:hAnsiTheme="minorHAnsi" w:cstheme="minorHAnsi"/>
                <w:sz w:val="22"/>
                <w:szCs w:val="22"/>
              </w:rPr>
              <w:t>9</w:t>
            </w:r>
            <w:r w:rsidR="00C57C26">
              <w:rPr>
                <w:rFonts w:asciiTheme="minorHAnsi" w:hAnsiTheme="minorHAnsi" w:cstheme="minorHAnsi"/>
                <w:sz w:val="22"/>
                <w:szCs w:val="22"/>
              </w:rPr>
              <w:t>/2017</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57C26" w:rsidRPr="009B45D1" w:rsidRDefault="00C57C26" w:rsidP="00CF2739">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C57C26" w:rsidRPr="001B5615" w:rsidRDefault="00C57C26" w:rsidP="00CF2739">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1143" w:type="dxa"/>
            <w:vAlign w:val="center"/>
          </w:tcPr>
          <w:p w:rsidR="00C57C26" w:rsidRPr="00552079" w:rsidRDefault="00C57C26" w:rsidP="00CF2739">
            <w:pPr>
              <w:rPr>
                <w:rFonts w:asciiTheme="minorHAnsi" w:hAnsiTheme="minorHAnsi" w:cstheme="minorHAnsi"/>
                <w:sz w:val="22"/>
                <w:szCs w:val="22"/>
              </w:rPr>
            </w:pPr>
          </w:p>
        </w:tc>
        <w:tc>
          <w:tcPr>
            <w:tcW w:w="1088" w:type="dxa"/>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552079" w:rsidRDefault="00C57C26" w:rsidP="00CF2739">
            <w:pPr>
              <w:rPr>
                <w:rFonts w:asciiTheme="minorHAnsi" w:hAnsiTheme="minorHAnsi" w:cstheme="minorHAnsi"/>
                <w:color w:val="000000"/>
                <w:sz w:val="22"/>
                <w:szCs w:val="22"/>
                <w:lang w:val="es-BO"/>
              </w:rPr>
            </w:pP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552079" w:rsidRDefault="00C57C26" w:rsidP="00CF2739">
            <w:pPr>
              <w:jc w:val="both"/>
              <w:rPr>
                <w:rFonts w:asciiTheme="minorHAnsi" w:hAnsiTheme="minorHAnsi" w:cstheme="minorHAnsi"/>
                <w:color w:val="000000"/>
                <w:sz w:val="22"/>
                <w:szCs w:val="22"/>
                <w:lang w:val="es-BO"/>
              </w:rPr>
            </w:pP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57C26" w:rsidRPr="00552079" w:rsidRDefault="00C57C26" w:rsidP="00CF273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C57C26" w:rsidRPr="00D62DD9" w:rsidRDefault="00C57C26" w:rsidP="00CF2739">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Pr>
                <w:rFonts w:asciiTheme="minorHAnsi" w:hAnsiTheme="minorHAnsi" w:cstheme="minorHAnsi"/>
                <w:sz w:val="22"/>
                <w:szCs w:val="22"/>
              </w:rPr>
              <w:t xml:space="preserve"> 01/11/2017</w:t>
            </w:r>
          </w:p>
        </w:tc>
        <w:tc>
          <w:tcPr>
            <w:tcW w:w="3337" w:type="dxa"/>
            <w:vAlign w:val="center"/>
          </w:tcPr>
          <w:p w:rsidR="00C57C26" w:rsidRPr="00A72210" w:rsidRDefault="00C57C26" w:rsidP="00CF273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57C26" w:rsidRPr="00552079" w:rsidTr="00CF2739">
        <w:trPr>
          <w:trHeight w:val="246"/>
        </w:trPr>
        <w:tc>
          <w:tcPr>
            <w:tcW w:w="433" w:type="dxa"/>
            <w:vAlign w:val="center"/>
          </w:tcPr>
          <w:p w:rsidR="00C57C26" w:rsidRDefault="00C57C26" w:rsidP="00CF2739">
            <w:pPr>
              <w:jc w:val="center"/>
              <w:rPr>
                <w:rFonts w:asciiTheme="minorHAnsi" w:hAnsiTheme="minorHAnsi" w:cstheme="minorHAnsi"/>
                <w:sz w:val="22"/>
                <w:szCs w:val="22"/>
              </w:rPr>
            </w:pPr>
          </w:p>
        </w:tc>
        <w:tc>
          <w:tcPr>
            <w:tcW w:w="3038" w:type="dxa"/>
            <w:vAlign w:val="center"/>
          </w:tcPr>
          <w:p w:rsidR="00C57C26" w:rsidRDefault="00C57C26" w:rsidP="00CF2739">
            <w:pPr>
              <w:rPr>
                <w:rFonts w:asciiTheme="minorHAnsi" w:hAnsiTheme="minorHAnsi" w:cstheme="minorHAnsi"/>
                <w:sz w:val="22"/>
                <w:szCs w:val="22"/>
              </w:rPr>
            </w:pPr>
          </w:p>
        </w:tc>
        <w:tc>
          <w:tcPr>
            <w:tcW w:w="2231" w:type="dxa"/>
            <w:gridSpan w:val="2"/>
            <w:vAlign w:val="center"/>
          </w:tcPr>
          <w:p w:rsidR="00C57C26" w:rsidRPr="00D62DD9" w:rsidRDefault="00C57C26" w:rsidP="00CF2739">
            <w:pPr>
              <w:jc w:val="center"/>
              <w:rPr>
                <w:rFonts w:asciiTheme="minorHAnsi" w:hAnsiTheme="minorHAnsi" w:cstheme="minorHAnsi"/>
                <w:sz w:val="22"/>
                <w:szCs w:val="22"/>
              </w:rPr>
            </w:pPr>
          </w:p>
        </w:tc>
        <w:tc>
          <w:tcPr>
            <w:tcW w:w="3337" w:type="dxa"/>
            <w:vAlign w:val="center"/>
          </w:tcPr>
          <w:p w:rsidR="00C57C26" w:rsidRPr="00D62DD9" w:rsidRDefault="00C57C26" w:rsidP="00CF2739">
            <w:pPr>
              <w:rPr>
                <w:rFonts w:asciiTheme="minorHAnsi" w:hAnsiTheme="minorHAnsi" w:cstheme="minorHAnsi"/>
                <w:color w:val="000000"/>
                <w:sz w:val="22"/>
                <w:szCs w:val="22"/>
                <w:lang w:val="es-BO"/>
              </w:rPr>
            </w:pPr>
          </w:p>
        </w:tc>
      </w:tr>
      <w:tr w:rsidR="00C57C26" w:rsidRPr="00552079" w:rsidTr="00CF2739">
        <w:trPr>
          <w:trHeight w:val="295"/>
        </w:trPr>
        <w:tc>
          <w:tcPr>
            <w:tcW w:w="433" w:type="dxa"/>
            <w:vAlign w:val="center"/>
          </w:tcPr>
          <w:p w:rsidR="00C57C26" w:rsidRDefault="00C57C26" w:rsidP="00CF273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57C26" w:rsidRDefault="00C57C26" w:rsidP="00CF2739">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C57C26" w:rsidRPr="00D62DD9" w:rsidRDefault="00C57C26" w:rsidP="00CF273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11/12/2017</w:t>
            </w:r>
          </w:p>
        </w:tc>
      </w:tr>
      <w:tr w:rsidR="00C57C26" w:rsidRPr="00552079" w:rsidTr="00CF2739">
        <w:trPr>
          <w:trHeight w:val="295"/>
        </w:trPr>
        <w:tc>
          <w:tcPr>
            <w:tcW w:w="433" w:type="dxa"/>
            <w:vAlign w:val="center"/>
          </w:tcPr>
          <w:p w:rsidR="00C57C26" w:rsidRDefault="00C57C26" w:rsidP="00CF2739">
            <w:pPr>
              <w:jc w:val="center"/>
              <w:rPr>
                <w:rFonts w:asciiTheme="minorHAnsi" w:hAnsiTheme="minorHAnsi" w:cstheme="minorHAnsi"/>
                <w:sz w:val="22"/>
                <w:szCs w:val="22"/>
              </w:rPr>
            </w:pPr>
          </w:p>
        </w:tc>
        <w:tc>
          <w:tcPr>
            <w:tcW w:w="3038" w:type="dxa"/>
            <w:vAlign w:val="center"/>
          </w:tcPr>
          <w:p w:rsidR="00C57C26" w:rsidRDefault="00C57C26" w:rsidP="00CF2739">
            <w:pPr>
              <w:rPr>
                <w:rFonts w:asciiTheme="minorHAnsi" w:hAnsiTheme="minorHAnsi" w:cstheme="minorHAnsi"/>
                <w:sz w:val="22"/>
                <w:szCs w:val="22"/>
              </w:rPr>
            </w:pPr>
          </w:p>
        </w:tc>
        <w:tc>
          <w:tcPr>
            <w:tcW w:w="5568" w:type="dxa"/>
            <w:gridSpan w:val="3"/>
            <w:vAlign w:val="center"/>
          </w:tcPr>
          <w:p w:rsidR="00C57C26" w:rsidRDefault="00C57C26" w:rsidP="00CF2739">
            <w:pPr>
              <w:jc w:val="center"/>
              <w:rPr>
                <w:rFonts w:asciiTheme="minorHAnsi" w:hAnsiTheme="minorHAnsi" w:cstheme="minorHAnsi"/>
                <w:sz w:val="22"/>
                <w:szCs w:val="22"/>
              </w:rPr>
            </w:pPr>
          </w:p>
        </w:tc>
      </w:tr>
    </w:tbl>
    <w:p w:rsidR="00C57C26" w:rsidRDefault="00C57C26" w:rsidP="00D62DD9">
      <w:pPr>
        <w:rPr>
          <w:rFonts w:asciiTheme="minorHAnsi" w:hAnsiTheme="minorHAnsi" w:cstheme="minorHAnsi"/>
          <w:sz w:val="22"/>
          <w:szCs w:val="22"/>
        </w:rPr>
      </w:pPr>
    </w:p>
    <w:tbl>
      <w:tblPr>
        <w:tblW w:w="10063" w:type="dxa"/>
        <w:jc w:val="center"/>
        <w:tblLayout w:type="fixed"/>
        <w:tblCellMar>
          <w:left w:w="70" w:type="dxa"/>
          <w:right w:w="70" w:type="dxa"/>
        </w:tblCellMar>
        <w:tblLook w:val="04A0" w:firstRow="1" w:lastRow="0" w:firstColumn="1" w:lastColumn="0" w:noHBand="0" w:noVBand="1"/>
      </w:tblPr>
      <w:tblGrid>
        <w:gridCol w:w="609"/>
        <w:gridCol w:w="2358"/>
        <w:gridCol w:w="2552"/>
        <w:gridCol w:w="1134"/>
        <w:gridCol w:w="1701"/>
        <w:gridCol w:w="1709"/>
      </w:tblGrid>
      <w:tr w:rsidR="00103622" w:rsidRPr="006F470A" w:rsidTr="00297715">
        <w:trPr>
          <w:trHeight w:val="459"/>
          <w:jc w:val="center"/>
        </w:trPr>
        <w:tc>
          <w:tcPr>
            <w:tcW w:w="1006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E6010" w:rsidRDefault="007E6010" w:rsidP="007E6010">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2E3633" w:rsidRPr="006F470A" w:rsidTr="00C4042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23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255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0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E0FE3" w:rsidRPr="006F470A" w:rsidTr="00C40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E0FE3" w:rsidRPr="006F470A" w:rsidRDefault="00297715" w:rsidP="00FE0FE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358" w:type="dxa"/>
            <w:tcBorders>
              <w:top w:val="nil"/>
              <w:left w:val="nil"/>
              <w:bottom w:val="single" w:sz="8" w:space="0" w:color="auto"/>
              <w:right w:val="single" w:sz="8" w:space="0" w:color="auto"/>
            </w:tcBorders>
            <w:shd w:val="clear" w:color="000000" w:fill="FFFFFF"/>
            <w:vAlign w:val="center"/>
          </w:tcPr>
          <w:p w:rsidR="00FE0FE3" w:rsidRPr="00297715" w:rsidRDefault="00FE0FE3" w:rsidP="00FE0FE3">
            <w:pPr>
              <w:jc w:val="center"/>
              <w:rPr>
                <w:rFonts w:asciiTheme="minorHAnsi" w:hAnsiTheme="minorHAnsi" w:cstheme="minorHAnsi"/>
                <w:color w:val="000000"/>
                <w:lang w:val="es-BO" w:eastAsia="es-BO"/>
              </w:rPr>
            </w:pPr>
            <w:proofErr w:type="spellStart"/>
            <w:r w:rsidRPr="00297715">
              <w:rPr>
                <w:rFonts w:asciiTheme="minorHAnsi" w:hAnsiTheme="minorHAnsi" w:cstheme="minorHAnsi"/>
                <w:color w:val="000000"/>
                <w:lang w:val="es-BO" w:eastAsia="es-BO"/>
              </w:rPr>
              <w:t>Etil</w:t>
            </w:r>
            <w:proofErr w:type="spellEnd"/>
            <w:r w:rsidRPr="00297715">
              <w:rPr>
                <w:rFonts w:asciiTheme="minorHAnsi" w:hAnsiTheme="minorHAnsi" w:cstheme="minorHAnsi"/>
                <w:color w:val="000000"/>
                <w:lang w:val="es-BO" w:eastAsia="es-BO"/>
              </w:rPr>
              <w:t xml:space="preserve"> Mercaptano</w:t>
            </w:r>
          </w:p>
        </w:tc>
        <w:tc>
          <w:tcPr>
            <w:tcW w:w="2552" w:type="dxa"/>
            <w:tcBorders>
              <w:top w:val="nil"/>
              <w:left w:val="nil"/>
              <w:bottom w:val="single" w:sz="8" w:space="0" w:color="auto"/>
              <w:right w:val="single" w:sz="4" w:space="0" w:color="auto"/>
            </w:tcBorders>
            <w:shd w:val="clear" w:color="auto" w:fill="auto"/>
            <w:noWrap/>
            <w:vAlign w:val="center"/>
          </w:tcPr>
          <w:p w:rsidR="00FE0FE3" w:rsidRPr="00297715" w:rsidRDefault="00FE0FE3" w:rsidP="00C40427">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TAMBOR DE 160 K</w:t>
            </w:r>
            <w:r w:rsidR="00C40427">
              <w:rPr>
                <w:rFonts w:asciiTheme="minorHAnsi" w:hAnsiTheme="minorHAnsi" w:cstheme="minorHAnsi"/>
                <w:color w:val="000000"/>
                <w:lang w:val="es-BO" w:eastAsia="es-BO"/>
              </w:rPr>
              <w:t>g.</w:t>
            </w:r>
            <w:r w:rsidRPr="00297715">
              <w:rPr>
                <w:rFonts w:asciiTheme="minorHAnsi" w:hAnsiTheme="minorHAnsi" w:cstheme="minorHAnsi"/>
                <w:color w:val="000000"/>
                <w:lang w:val="es-BO" w:eastAsia="es-BO"/>
              </w:rPr>
              <w:t xml:space="preserve"> o 190 L.</w:t>
            </w:r>
          </w:p>
        </w:tc>
        <w:tc>
          <w:tcPr>
            <w:tcW w:w="1134" w:type="dxa"/>
            <w:tcBorders>
              <w:top w:val="nil"/>
              <w:left w:val="single" w:sz="4" w:space="0" w:color="auto"/>
              <w:bottom w:val="single" w:sz="8" w:space="0" w:color="auto"/>
              <w:right w:val="single" w:sz="8" w:space="0" w:color="auto"/>
            </w:tcBorders>
            <w:shd w:val="clear" w:color="auto" w:fill="auto"/>
            <w:vAlign w:val="center"/>
          </w:tcPr>
          <w:p w:rsidR="00FE0FE3" w:rsidRPr="00297715" w:rsidRDefault="00FE0FE3" w:rsidP="00FE0FE3">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5</w:t>
            </w:r>
          </w:p>
        </w:tc>
        <w:tc>
          <w:tcPr>
            <w:tcW w:w="1701" w:type="dxa"/>
            <w:tcBorders>
              <w:top w:val="nil"/>
              <w:left w:val="nil"/>
              <w:bottom w:val="single" w:sz="8" w:space="0" w:color="auto"/>
              <w:right w:val="single" w:sz="8" w:space="0" w:color="auto"/>
            </w:tcBorders>
            <w:shd w:val="clear" w:color="auto" w:fill="auto"/>
            <w:vAlign w:val="center"/>
          </w:tcPr>
          <w:p w:rsidR="00FE0FE3" w:rsidRPr="00297715" w:rsidRDefault="00FE0FE3" w:rsidP="00FE0FE3">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38.150,00</w:t>
            </w:r>
          </w:p>
        </w:tc>
        <w:tc>
          <w:tcPr>
            <w:tcW w:w="1709" w:type="dxa"/>
            <w:tcBorders>
              <w:top w:val="nil"/>
              <w:left w:val="nil"/>
              <w:bottom w:val="single" w:sz="8" w:space="0" w:color="auto"/>
              <w:right w:val="single" w:sz="8" w:space="0" w:color="auto"/>
            </w:tcBorders>
            <w:shd w:val="clear" w:color="auto" w:fill="auto"/>
            <w:noWrap/>
            <w:vAlign w:val="center"/>
          </w:tcPr>
          <w:p w:rsidR="00FE0FE3" w:rsidRPr="00297715" w:rsidRDefault="00FE0FE3" w:rsidP="00297715">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190.750,00</w:t>
            </w:r>
          </w:p>
        </w:tc>
      </w:tr>
      <w:tr w:rsidR="007E6010" w:rsidRPr="006F470A" w:rsidTr="00297715">
        <w:trPr>
          <w:trHeight w:val="339"/>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E6010" w:rsidRPr="006F470A" w:rsidRDefault="007E6010" w:rsidP="007E6010">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09" w:type="dxa"/>
            <w:tcBorders>
              <w:top w:val="nil"/>
              <w:left w:val="nil"/>
              <w:bottom w:val="single" w:sz="8" w:space="0" w:color="auto"/>
              <w:right w:val="single" w:sz="8" w:space="0" w:color="auto"/>
            </w:tcBorders>
            <w:shd w:val="clear" w:color="auto" w:fill="auto"/>
            <w:noWrap/>
            <w:vAlign w:val="center"/>
            <w:hideMark/>
          </w:tcPr>
          <w:p w:rsidR="007E6010" w:rsidRPr="006F470A" w:rsidRDefault="00297715" w:rsidP="00297715">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190.750,00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19306A">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19306A">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19306A">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19306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19306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19306A">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9306A">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9306A">
      <w:pPr>
        <w:pStyle w:val="Sinespaciado4"/>
        <w:numPr>
          <w:ilvl w:val="0"/>
          <w:numId w:val="28"/>
        </w:numPr>
        <w:ind w:left="851"/>
        <w:jc w:val="both"/>
      </w:pPr>
      <w:r w:rsidRPr="006F470A">
        <w:t>Que tengan sentencia ejecutoriada, con impedimento para ejercer el comercio.</w:t>
      </w:r>
    </w:p>
    <w:p w:rsidR="006A773C" w:rsidRPr="006F470A" w:rsidRDefault="006A773C" w:rsidP="0019306A">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9306A">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9306A">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9306A">
      <w:pPr>
        <w:pStyle w:val="Sinespaciado4"/>
        <w:numPr>
          <w:ilvl w:val="0"/>
          <w:numId w:val="28"/>
        </w:numPr>
        <w:ind w:left="851"/>
        <w:jc w:val="both"/>
      </w:pPr>
      <w:r w:rsidRPr="006F470A">
        <w:t>Que hubiesen declarado su disolución o quiebra.</w:t>
      </w:r>
    </w:p>
    <w:p w:rsidR="006A773C" w:rsidRPr="006F470A" w:rsidRDefault="006A773C" w:rsidP="0019306A">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9306A">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9306A">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9306A">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9306A">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5B6336" w:rsidRPr="00B33A85" w:rsidRDefault="005B6336" w:rsidP="005B6336">
      <w:pPr>
        <w:ind w:left="426"/>
        <w:jc w:val="both"/>
        <w:rPr>
          <w:rFonts w:asciiTheme="minorHAnsi" w:hAnsiTheme="minorHAnsi" w:cstheme="minorHAnsi"/>
          <w:sz w:val="22"/>
          <w:szCs w:val="22"/>
        </w:rPr>
      </w:pPr>
      <w:r w:rsidRPr="00B33A85">
        <w:rPr>
          <w:rFonts w:asciiTheme="minorHAnsi" w:hAnsiTheme="minorHAnsi" w:cstheme="minorHAnsi"/>
          <w:sz w:val="22"/>
          <w:szCs w:val="22"/>
        </w:rPr>
        <w:t>El proceso de contratación y la propuesta económica deberán expresarse en bolivianos.</w:t>
      </w:r>
    </w:p>
    <w:p w:rsidR="005B6336" w:rsidRPr="00365997" w:rsidRDefault="005B6336" w:rsidP="005B6336">
      <w:pPr>
        <w:ind w:left="426"/>
        <w:jc w:val="both"/>
        <w:rPr>
          <w:rFonts w:asciiTheme="minorHAnsi" w:hAnsiTheme="minorHAnsi" w:cstheme="minorHAnsi"/>
          <w:color w:val="FF0000"/>
          <w:sz w:val="22"/>
          <w:szCs w:val="22"/>
        </w:rPr>
      </w:pPr>
    </w:p>
    <w:p w:rsidR="005B6336" w:rsidRDefault="005B6336" w:rsidP="005B6336">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92DC4" w:rsidRDefault="00D92DC4"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9306A">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9306A">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9306A">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9306A">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9306A">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9306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9306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9306A">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9306A">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19306A">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9306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9306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9306A">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9306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9306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9306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9306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40427" w:rsidRDefault="00C40427"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B41404" w:rsidRDefault="00B41404" w:rsidP="00B37050">
      <w:pPr>
        <w:ind w:left="567"/>
        <w:jc w:val="both"/>
        <w:rPr>
          <w:rFonts w:asciiTheme="minorHAnsi" w:hAnsiTheme="minorHAnsi" w:cstheme="minorHAnsi"/>
          <w:sz w:val="22"/>
          <w:szCs w:val="22"/>
        </w:rPr>
      </w:pP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9306A">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9306A">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PROPUESTA TÉCNICA Y COSTO   </w:t>
      </w:r>
    </w:p>
    <w:p w:rsidR="006E23E4" w:rsidRPr="008B6CB5" w:rsidRDefault="006E23E4" w:rsidP="006E23E4">
      <w:pPr>
        <w:pStyle w:val="Prrafodelista"/>
        <w:ind w:left="360"/>
        <w:jc w:val="both"/>
        <w:rPr>
          <w:rFonts w:asciiTheme="minorHAnsi" w:hAnsiTheme="minorHAnsi" w:cstheme="minorHAnsi"/>
          <w:sz w:val="22"/>
          <w:szCs w:val="22"/>
          <w:u w:val="single"/>
        </w:rPr>
      </w:pPr>
    </w:p>
    <w:p w:rsidR="005B6336" w:rsidRDefault="005B6336" w:rsidP="005B6336">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6E23E4" w:rsidRPr="008B6CB5"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w:t>
      </w:r>
    </w:p>
    <w:p w:rsidR="006E23E4" w:rsidRPr="008B6CB5" w:rsidRDefault="006E23E4" w:rsidP="006E23E4">
      <w:pPr>
        <w:pStyle w:val="Prrafodelista"/>
        <w:ind w:left="360"/>
        <w:jc w:val="both"/>
        <w:rPr>
          <w:rFonts w:asciiTheme="minorHAnsi" w:hAnsiTheme="minorHAnsi" w:cstheme="minorHAnsi"/>
          <w:sz w:val="22"/>
          <w:szCs w:val="22"/>
          <w:u w:val="single"/>
        </w:rPr>
      </w:pPr>
    </w:p>
    <w:p w:rsidR="005B6336" w:rsidRDefault="005B6336" w:rsidP="005B6336">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lastRenderedPageBreak/>
        <w:t>NO APLICA</w:t>
      </w:r>
      <w:r>
        <w:rPr>
          <w:rFonts w:asciiTheme="minorHAnsi" w:hAnsiTheme="minorHAnsi" w:cstheme="minorHAnsi"/>
          <w:b/>
          <w:color w:val="FF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9306A">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9306A">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19306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19306A">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19306A">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19306A">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9306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9306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9306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9306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9306A">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9306A">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9306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9306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9306A">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9306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9306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9306A">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9306A">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19306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19306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9306A">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9306A">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19306A">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C40427" w:rsidRDefault="00C40427" w:rsidP="00B37050">
      <w:pPr>
        <w:ind w:left="720"/>
        <w:jc w:val="both"/>
        <w:rPr>
          <w:rFonts w:asciiTheme="minorHAnsi" w:hAnsiTheme="minorHAnsi" w:cstheme="minorHAnsi"/>
          <w:sz w:val="22"/>
          <w:szCs w:val="22"/>
        </w:rPr>
      </w:pPr>
    </w:p>
    <w:p w:rsidR="00C40427" w:rsidRDefault="00C4042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202CE5" w:rsidRPr="005D7EBA" w:rsidRDefault="00202CE5" w:rsidP="00202CE5">
      <w:pPr>
        <w:jc w:val="center"/>
        <w:rPr>
          <w:rFonts w:asciiTheme="minorHAnsi" w:hAnsiTheme="minorHAnsi" w:cstheme="minorHAnsi"/>
          <w:b/>
          <w:sz w:val="22"/>
          <w:szCs w:val="22"/>
          <w:lang w:val="es-BO"/>
        </w:rPr>
      </w:pPr>
      <w:r w:rsidRPr="005D7EB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701"/>
        <w:gridCol w:w="952"/>
        <w:gridCol w:w="1701"/>
        <w:gridCol w:w="1553"/>
      </w:tblGrid>
      <w:tr w:rsidR="00FA78A9" w:rsidRPr="006F470A" w:rsidTr="00202CE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202CE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202CE5">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02CE5">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FD291B" w:rsidRDefault="00202CE5" w:rsidP="00202CE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24"/>
          <w:jc w:val="center"/>
        </w:trPr>
        <w:tc>
          <w:tcPr>
            <w:tcW w:w="4947" w:type="dxa"/>
            <w:vAlign w:val="center"/>
          </w:tcPr>
          <w:p w:rsidR="00202CE5" w:rsidRDefault="00202CE5" w:rsidP="00202CE5">
            <w:pPr>
              <w:jc w:val="both"/>
              <w:rPr>
                <w:rFonts w:ascii="Verdana" w:hAnsi="Verdana" w:cs="Calibri"/>
                <w:color w:val="000000"/>
                <w:sz w:val="16"/>
              </w:rPr>
            </w:pPr>
          </w:p>
          <w:p w:rsidR="00202CE5" w:rsidRDefault="00202CE5" w:rsidP="00202CE5">
            <w:pPr>
              <w:jc w:val="both"/>
              <w:rPr>
                <w:rFonts w:ascii="Verdana" w:hAnsi="Verdana" w:cs="Calibri"/>
                <w:bCs/>
                <w:sz w:val="18"/>
              </w:rPr>
            </w:pPr>
            <w:r w:rsidRPr="00982EE9">
              <w:rPr>
                <w:rFonts w:ascii="Verdana" w:hAnsi="Verdana" w:cs="Calibri"/>
                <w:sz w:val="18"/>
              </w:rPr>
              <w:t xml:space="preserve">Las características técnicas mínimas requeridas, para la adquisición correspondientes a: </w:t>
            </w:r>
            <w:r w:rsidRPr="00982EE9">
              <w:rPr>
                <w:rFonts w:ascii="Verdana" w:eastAsia="Arial Unicode MS" w:hAnsi="Verdana" w:cs="Calibri"/>
                <w:b/>
                <w:bCs/>
                <w:sz w:val="18"/>
              </w:rPr>
              <w:t xml:space="preserve">ADQUISICION DEL ADITIVO QUIMICO “ETIL MERCAPTAN”, PARA USO COMO ODORIZANTE DEL GLP, EN PLANTAS ENGARRAFADORAS DE GLP DEL DCCH </w:t>
            </w:r>
            <w:r w:rsidRPr="00982EE9">
              <w:rPr>
                <w:rFonts w:ascii="Verdana" w:hAnsi="Verdana" w:cs="Calibri"/>
                <w:sz w:val="18"/>
              </w:rPr>
              <w:t xml:space="preserve">deberán estar de acuerdo a las especificaciones técnicas descritas </w:t>
            </w:r>
            <w:r>
              <w:rPr>
                <w:rFonts w:ascii="Verdana" w:hAnsi="Verdana" w:cs="Calibri"/>
                <w:sz w:val="18"/>
              </w:rPr>
              <w:t>a continuación</w:t>
            </w:r>
            <w:r w:rsidRPr="00982EE9">
              <w:rPr>
                <w:rFonts w:ascii="Verdana" w:hAnsi="Verdana" w:cs="Calibri"/>
                <w:sz w:val="18"/>
              </w:rPr>
              <w:t>:</w:t>
            </w:r>
          </w:p>
          <w:p w:rsidR="00202CE5" w:rsidRDefault="00202CE5" w:rsidP="00202CE5">
            <w:pPr>
              <w:jc w:val="both"/>
              <w:rPr>
                <w:rFonts w:ascii="Verdana" w:hAnsi="Verdana" w:cs="Calibri"/>
                <w:bCs/>
                <w:sz w:val="18"/>
              </w:rPr>
            </w:pPr>
          </w:p>
          <w:p w:rsidR="00202CE5" w:rsidRDefault="00202CE5" w:rsidP="00202CE5">
            <w:pPr>
              <w:jc w:val="both"/>
              <w:rPr>
                <w:rFonts w:ascii="Verdana" w:hAnsi="Verdana" w:cs="Calibri"/>
                <w:color w:val="000000"/>
                <w:sz w:val="16"/>
              </w:rPr>
            </w:pPr>
          </w:p>
          <w:p w:rsidR="00202CE5" w:rsidRPr="00982EE9" w:rsidRDefault="00202CE5" w:rsidP="00202CE5">
            <w:pPr>
              <w:jc w:val="both"/>
              <w:rPr>
                <w:rFonts w:ascii="Verdana" w:hAnsi="Verdana" w:cs="Calibri"/>
                <w:color w:val="000000"/>
                <w:sz w:val="16"/>
              </w:rPr>
            </w:pPr>
            <w:proofErr w:type="spellStart"/>
            <w:r w:rsidRPr="00982EE9">
              <w:rPr>
                <w:rFonts w:ascii="Verdana" w:hAnsi="Verdana" w:cs="Calibri"/>
                <w:color w:val="000000"/>
                <w:sz w:val="16"/>
              </w:rPr>
              <w:t>Etanotiol</w:t>
            </w:r>
            <w:proofErr w:type="spellEnd"/>
            <w:r w:rsidRPr="00982EE9">
              <w:rPr>
                <w:rFonts w:ascii="Verdana" w:hAnsi="Verdana" w:cs="Calibri"/>
                <w:color w:val="000000"/>
                <w:sz w:val="16"/>
              </w:rPr>
              <w:t xml:space="preserve">, mejor conocido como </w:t>
            </w:r>
            <w:proofErr w:type="spellStart"/>
            <w:r w:rsidRPr="00982EE9">
              <w:rPr>
                <w:rFonts w:ascii="Verdana" w:hAnsi="Verdana" w:cs="Calibri"/>
                <w:color w:val="000000"/>
                <w:sz w:val="16"/>
              </w:rPr>
              <w:t>etil</w:t>
            </w:r>
            <w:proofErr w:type="spellEnd"/>
            <w:r w:rsidRPr="00982EE9">
              <w:rPr>
                <w:rFonts w:ascii="Verdana" w:hAnsi="Verdana" w:cs="Calibri"/>
                <w:color w:val="000000"/>
                <w:sz w:val="16"/>
              </w:rPr>
              <w:t xml:space="preserve"> mercaptano, es un gas incoloro o un líquido claro con un color distintivo</w:t>
            </w:r>
            <w:r>
              <w:rPr>
                <w:rFonts w:ascii="Verdana" w:hAnsi="Verdana" w:cs="Calibri"/>
                <w:color w:val="000000"/>
                <w:sz w:val="16"/>
              </w:rPr>
              <w:t>.</w:t>
            </w:r>
          </w:p>
          <w:p w:rsidR="00202CE5" w:rsidRPr="00982EE9" w:rsidRDefault="00202CE5" w:rsidP="00202CE5">
            <w:pPr>
              <w:jc w:val="both"/>
              <w:rPr>
                <w:rFonts w:ascii="Verdana" w:hAnsi="Verdana" w:cs="Calibri"/>
                <w:color w:val="000000"/>
                <w:sz w:val="16"/>
              </w:rPr>
            </w:pPr>
            <w:r w:rsidRPr="00982EE9">
              <w:rPr>
                <w:rFonts w:ascii="Verdana" w:hAnsi="Verdana" w:cs="Calibri"/>
                <w:color w:val="000000"/>
                <w:sz w:val="16"/>
              </w:rPr>
              <w:t xml:space="preserve"> </w:t>
            </w:r>
          </w:p>
          <w:p w:rsidR="00202CE5" w:rsidRPr="00982EE9" w:rsidRDefault="00202CE5" w:rsidP="00202CE5">
            <w:pPr>
              <w:jc w:val="both"/>
              <w:rPr>
                <w:rFonts w:ascii="Verdana" w:hAnsi="Verdana" w:cs="Calibri"/>
                <w:b/>
                <w:color w:val="000000"/>
                <w:sz w:val="16"/>
              </w:rPr>
            </w:pPr>
            <w:r w:rsidRPr="00982EE9">
              <w:rPr>
                <w:rFonts w:ascii="Verdana" w:hAnsi="Verdana" w:cs="Calibri"/>
                <w:b/>
                <w:color w:val="000000"/>
                <w:sz w:val="16"/>
              </w:rPr>
              <w:t>INFORMACIÓN SOBRE PROPIEDADES FÍSICAS Y QUÍMICAS BÁSICAS</w:t>
            </w:r>
            <w:r>
              <w:rPr>
                <w:rFonts w:ascii="Verdana" w:hAnsi="Verdana" w:cs="Calibri"/>
                <w:b/>
                <w:color w:val="000000"/>
                <w:sz w:val="16"/>
              </w:rPr>
              <w:t>:</w:t>
            </w:r>
          </w:p>
          <w:p w:rsidR="00202CE5" w:rsidRPr="00982EE9" w:rsidRDefault="00202CE5" w:rsidP="00202CE5">
            <w:pPr>
              <w:jc w:val="both"/>
              <w:rPr>
                <w:rFonts w:ascii="Verdana" w:hAnsi="Verdana" w:cs="Calibri"/>
                <w:color w:val="000000"/>
                <w:sz w:val="16"/>
              </w:rPr>
            </w:pP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Nombre químico: </w:t>
            </w:r>
            <w:proofErr w:type="spellStart"/>
            <w:r w:rsidRPr="00982EE9">
              <w:rPr>
                <w:rFonts w:ascii="Verdana" w:hAnsi="Verdana" w:cs="Calibri"/>
                <w:color w:val="000000"/>
                <w:sz w:val="16"/>
              </w:rPr>
              <w:t>Ethyl</w:t>
            </w:r>
            <w:proofErr w:type="spellEnd"/>
            <w:r w:rsidRPr="00982EE9">
              <w:rPr>
                <w:rFonts w:ascii="Verdana" w:hAnsi="Verdana" w:cs="Calibri"/>
                <w:color w:val="000000"/>
                <w:sz w:val="16"/>
              </w:rPr>
              <w:t xml:space="preserve"> </w:t>
            </w:r>
            <w:proofErr w:type="spellStart"/>
            <w:r w:rsidRPr="00982EE9">
              <w:rPr>
                <w:rFonts w:ascii="Verdana" w:hAnsi="Verdana" w:cs="Calibri"/>
                <w:color w:val="000000"/>
                <w:sz w:val="16"/>
              </w:rPr>
              <w:t>mercaptan</w:t>
            </w:r>
            <w:proofErr w:type="spellEnd"/>
            <w:r w:rsidRPr="00982EE9">
              <w:rPr>
                <w:rFonts w:ascii="Verdana" w:hAnsi="Verdana" w:cs="Calibri"/>
                <w:color w:val="000000"/>
                <w:sz w:val="16"/>
              </w:rPr>
              <w:t xml:space="preserve">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Sinónimos: Gas Odorante</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Nº CAS: 75-08-1</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Fórmula: C2H5SH</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Aspecto y Color: Líquido incoloro.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Olor: Repulsivo</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Forma: Líquido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Estado físico: Líquido</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Presión de vapor: 589 </w:t>
            </w:r>
            <w:proofErr w:type="spellStart"/>
            <w:r w:rsidRPr="00982EE9">
              <w:rPr>
                <w:rFonts w:ascii="Verdana" w:hAnsi="Verdana" w:cs="Calibri"/>
                <w:color w:val="000000"/>
                <w:sz w:val="16"/>
              </w:rPr>
              <w:t>kPa</w:t>
            </w:r>
            <w:proofErr w:type="spellEnd"/>
            <w:r w:rsidRPr="00982EE9">
              <w:rPr>
                <w:rFonts w:ascii="Verdana" w:hAnsi="Verdana" w:cs="Calibri"/>
                <w:color w:val="000000"/>
                <w:sz w:val="16"/>
              </w:rPr>
              <w:t xml:space="preserve"> a 20ºC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Densidad relativa de vapor (aire=1): 2.14</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Solubilidad en agua: 0.68 g/ 100 ml a 20ºC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Punto de ebullición: 35ºC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Punto de fusión: -144.4ºC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Peso molecular: 62.13</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SISTEMA DE APLICACIÓN: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A Inyección por sistema de goteo para GLP</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ENVASE:</w:t>
            </w:r>
          </w:p>
          <w:p w:rsidR="00202CE5"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Barril de 160 Kilos c/u </w:t>
            </w:r>
            <w:proofErr w:type="spellStart"/>
            <w:r w:rsidRPr="00982EE9">
              <w:rPr>
                <w:rFonts w:ascii="Verdana" w:hAnsi="Verdana" w:cs="Calibri"/>
                <w:color w:val="000000"/>
                <w:sz w:val="16"/>
              </w:rPr>
              <w:t>ó</w:t>
            </w:r>
            <w:proofErr w:type="spellEnd"/>
            <w:r w:rsidRPr="00982EE9">
              <w:rPr>
                <w:rFonts w:ascii="Verdana" w:hAnsi="Verdana" w:cs="Calibri"/>
                <w:color w:val="000000"/>
                <w:sz w:val="16"/>
              </w:rPr>
              <w:t xml:space="preserve"> 190 Litros </w:t>
            </w:r>
          </w:p>
          <w:p w:rsidR="00202CE5" w:rsidRDefault="00202CE5" w:rsidP="00202CE5">
            <w:pPr>
              <w:jc w:val="both"/>
              <w:rPr>
                <w:rFonts w:ascii="Verdana" w:hAnsi="Verdana" w:cs="Calibri"/>
                <w:color w:val="000000"/>
                <w:sz w:val="16"/>
              </w:rPr>
            </w:pPr>
          </w:p>
          <w:p w:rsidR="00202CE5" w:rsidRPr="00982EE9" w:rsidRDefault="00202CE5" w:rsidP="00202CE5">
            <w:pPr>
              <w:jc w:val="both"/>
              <w:rPr>
                <w:rFonts w:ascii="Verdana" w:hAnsi="Verdana" w:cs="Calibri"/>
                <w:color w:val="000000"/>
                <w:sz w:val="16"/>
              </w:rPr>
            </w:pP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160A1F" w:rsidRDefault="00202CE5" w:rsidP="00202CE5">
            <w:pPr>
              <w:jc w:val="both"/>
              <w:rPr>
                <w:rFonts w:ascii="Verdana" w:hAnsi="Verdana" w:cs="Calibri"/>
                <w:b/>
                <w:bCs/>
                <w:sz w:val="18"/>
                <w:szCs w:val="18"/>
              </w:rPr>
            </w:pPr>
            <w:r w:rsidRPr="00160A1F">
              <w:rPr>
                <w:rFonts w:ascii="Verdana" w:hAnsi="Verdana" w:cs="Calibri"/>
                <w:b/>
                <w:bCs/>
                <w:sz w:val="18"/>
                <w:szCs w:val="18"/>
              </w:rPr>
              <w:t>PLAZO DE ENTREGA</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24"/>
          <w:jc w:val="center"/>
        </w:trPr>
        <w:tc>
          <w:tcPr>
            <w:tcW w:w="4947" w:type="dxa"/>
            <w:vAlign w:val="center"/>
          </w:tcPr>
          <w:p w:rsidR="00202CE5" w:rsidRDefault="00202CE5" w:rsidP="00202CE5">
            <w:pPr>
              <w:jc w:val="both"/>
              <w:rPr>
                <w:rFonts w:ascii="Verdana" w:hAnsi="Verdana" w:cs="Calibri"/>
                <w:bCs/>
                <w:sz w:val="18"/>
                <w:szCs w:val="18"/>
              </w:rPr>
            </w:pPr>
          </w:p>
          <w:p w:rsidR="00202CE5" w:rsidRDefault="00202CE5" w:rsidP="00202CE5">
            <w:pPr>
              <w:jc w:val="both"/>
              <w:rPr>
                <w:rFonts w:ascii="Verdana" w:hAnsi="Verdana" w:cs="Calibri"/>
                <w:bCs/>
                <w:sz w:val="18"/>
                <w:szCs w:val="18"/>
              </w:rPr>
            </w:pPr>
          </w:p>
          <w:p w:rsidR="00202CE5" w:rsidRPr="00160A1F" w:rsidRDefault="00202CE5" w:rsidP="00202CE5">
            <w:pPr>
              <w:jc w:val="both"/>
              <w:rPr>
                <w:rFonts w:ascii="Verdana" w:hAnsi="Verdana" w:cs="Calibri"/>
                <w:sz w:val="18"/>
                <w:szCs w:val="18"/>
                <w:lang w:val="es-ES_tradnl"/>
              </w:rPr>
            </w:pPr>
            <w:r w:rsidRPr="00160A1F">
              <w:rPr>
                <w:rFonts w:ascii="Verdana" w:hAnsi="Verdana" w:cs="Calibri"/>
                <w:bCs/>
                <w:sz w:val="18"/>
                <w:szCs w:val="18"/>
              </w:rPr>
              <w:t xml:space="preserve">El plazo de entrega del Bien objeto de la presente Contratación, no deberá exceder </w:t>
            </w:r>
            <w:r>
              <w:rPr>
                <w:rFonts w:ascii="Verdana" w:hAnsi="Verdana" w:cs="Calibri"/>
                <w:bCs/>
                <w:sz w:val="18"/>
                <w:szCs w:val="18"/>
              </w:rPr>
              <w:t>los</w:t>
            </w:r>
            <w:r w:rsidRPr="00160A1F">
              <w:rPr>
                <w:rFonts w:ascii="Verdana" w:hAnsi="Verdana" w:cs="Calibri"/>
                <w:bCs/>
                <w:sz w:val="18"/>
                <w:szCs w:val="18"/>
              </w:rPr>
              <w:t xml:space="preserve"> </w:t>
            </w:r>
            <w:r>
              <w:rPr>
                <w:rFonts w:ascii="Verdana" w:hAnsi="Verdana" w:cs="Calibri"/>
                <w:bCs/>
                <w:sz w:val="18"/>
                <w:szCs w:val="18"/>
              </w:rPr>
              <w:t>60</w:t>
            </w:r>
            <w:r w:rsidRPr="00160A1F">
              <w:rPr>
                <w:rFonts w:ascii="Verdana" w:hAnsi="Verdana" w:cs="Calibri"/>
                <w:bCs/>
                <w:sz w:val="18"/>
                <w:szCs w:val="18"/>
              </w:rPr>
              <w:t xml:space="preserve"> (SESENTA) días calendarios, contabilizados </w:t>
            </w:r>
            <w:r w:rsidRPr="00160A1F">
              <w:rPr>
                <w:rFonts w:ascii="Verdana" w:hAnsi="Verdana" w:cs="Calibri"/>
                <w:sz w:val="18"/>
                <w:szCs w:val="18"/>
                <w:lang w:val="es-ES_tradnl"/>
              </w:rPr>
              <w:t xml:space="preserve">a partir de </w:t>
            </w:r>
            <w:r>
              <w:rPr>
                <w:rFonts w:ascii="Verdana" w:hAnsi="Verdana" w:cs="Calibri"/>
                <w:sz w:val="18"/>
                <w:szCs w:val="18"/>
                <w:lang w:val="es-ES_tradnl"/>
              </w:rPr>
              <w:t xml:space="preserve">la fecha de suscripción del contrato entre </w:t>
            </w:r>
            <w:r w:rsidRPr="00160A1F">
              <w:rPr>
                <w:rFonts w:ascii="Verdana" w:hAnsi="Verdana" w:cs="Calibri"/>
                <w:sz w:val="18"/>
                <w:szCs w:val="18"/>
                <w:lang w:val="es-ES_tradnl"/>
              </w:rPr>
              <w:t>Y.P.F.B. – D.C.CH.</w:t>
            </w:r>
            <w:r>
              <w:rPr>
                <w:rFonts w:ascii="Verdana" w:hAnsi="Verdana" w:cs="Calibri"/>
                <w:sz w:val="18"/>
                <w:szCs w:val="18"/>
                <w:lang w:val="es-ES_tradnl"/>
              </w:rPr>
              <w:t xml:space="preserve"> </w:t>
            </w:r>
            <w:proofErr w:type="gramStart"/>
            <w:r>
              <w:rPr>
                <w:rFonts w:ascii="Verdana" w:hAnsi="Verdana" w:cs="Calibri"/>
                <w:sz w:val="18"/>
                <w:szCs w:val="18"/>
                <w:lang w:val="es-ES_tradnl"/>
              </w:rPr>
              <w:t>y</w:t>
            </w:r>
            <w:proofErr w:type="gramEnd"/>
            <w:r>
              <w:rPr>
                <w:rFonts w:ascii="Verdana" w:hAnsi="Verdana" w:cs="Calibri"/>
                <w:sz w:val="18"/>
                <w:szCs w:val="18"/>
                <w:lang w:val="es-ES_tradnl"/>
              </w:rPr>
              <w:t xml:space="preserve"> el </w:t>
            </w:r>
            <w:r w:rsidRPr="00160A1F">
              <w:rPr>
                <w:rFonts w:ascii="Verdana" w:hAnsi="Verdana" w:cs="Calibri"/>
                <w:sz w:val="18"/>
                <w:szCs w:val="18"/>
                <w:lang w:val="es-ES_tradnl"/>
              </w:rPr>
              <w:t>proponente.</w:t>
            </w:r>
          </w:p>
          <w:p w:rsidR="00202CE5" w:rsidRPr="00160A1F" w:rsidRDefault="00202CE5" w:rsidP="00202CE5">
            <w:pPr>
              <w:jc w:val="both"/>
              <w:rPr>
                <w:rFonts w:ascii="Verdana" w:hAnsi="Verdana" w:cs="Calibri"/>
                <w:sz w:val="18"/>
                <w:szCs w:val="18"/>
                <w:lang w:val="es-ES_tradnl"/>
              </w:rPr>
            </w:pPr>
          </w:p>
          <w:p w:rsidR="00202CE5" w:rsidRDefault="00202CE5" w:rsidP="00202CE5">
            <w:pPr>
              <w:jc w:val="both"/>
              <w:rPr>
                <w:rFonts w:ascii="Verdana" w:hAnsi="Verdana" w:cs="Calibri"/>
                <w:sz w:val="18"/>
                <w:szCs w:val="18"/>
                <w:lang w:val="es-ES_tradnl"/>
              </w:rPr>
            </w:pPr>
            <w:r w:rsidRPr="00160A1F">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rsidR="00202CE5" w:rsidRPr="00160A1F" w:rsidRDefault="00202CE5" w:rsidP="00202CE5">
            <w:pPr>
              <w:jc w:val="both"/>
              <w:rPr>
                <w:rFonts w:ascii="Verdana" w:hAnsi="Verdana" w:cs="Calibri"/>
                <w:b/>
                <w:bCs/>
                <w:sz w:val="18"/>
                <w:szCs w:val="18"/>
              </w:rPr>
            </w:pP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160A1F" w:rsidRDefault="00202CE5" w:rsidP="00202CE5">
            <w:pPr>
              <w:jc w:val="both"/>
              <w:rPr>
                <w:rFonts w:ascii="Verdana" w:hAnsi="Verdana" w:cs="Calibri"/>
                <w:bCs/>
                <w:sz w:val="18"/>
                <w:szCs w:val="18"/>
              </w:rPr>
            </w:pPr>
            <w:r w:rsidRPr="00160A1F">
              <w:rPr>
                <w:rFonts w:ascii="Verdana" w:hAnsi="Verdana" w:cs="Calibri"/>
                <w:b/>
                <w:bCs/>
                <w:sz w:val="18"/>
                <w:szCs w:val="18"/>
              </w:rPr>
              <w:lastRenderedPageBreak/>
              <w:t>MEDIOS DE TRANSPORTE</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Default="00202CE5" w:rsidP="00202CE5">
            <w:pPr>
              <w:jc w:val="both"/>
              <w:rPr>
                <w:rFonts w:ascii="Verdana" w:hAnsi="Verdana" w:cs="Calibri"/>
                <w:sz w:val="18"/>
                <w:szCs w:val="18"/>
              </w:rPr>
            </w:pPr>
          </w:p>
          <w:p w:rsidR="00202CE5" w:rsidRDefault="00202CE5" w:rsidP="00202CE5">
            <w:pPr>
              <w:jc w:val="both"/>
              <w:rPr>
                <w:rFonts w:ascii="Verdana" w:hAnsi="Verdana"/>
                <w:sz w:val="18"/>
                <w:szCs w:val="18"/>
              </w:rPr>
            </w:pPr>
            <w:r w:rsidRPr="00160A1F">
              <w:rPr>
                <w:rFonts w:ascii="Verdana" w:hAnsi="Verdana" w:cs="Calibri"/>
                <w:sz w:val="18"/>
                <w:szCs w:val="18"/>
              </w:rPr>
              <w:t>El transporte del Bien, corre bajo la absoluta responsabilidad y costo del proveedor adjudicado hasta su entrega en los</w:t>
            </w:r>
            <w:r w:rsidRPr="00160A1F">
              <w:rPr>
                <w:rFonts w:ascii="Verdana" w:hAnsi="Verdana"/>
                <w:sz w:val="18"/>
                <w:szCs w:val="18"/>
              </w:rPr>
              <w:t xml:space="preserve"> Almacenes de Y.P.F.B. del D.C.CH., </w:t>
            </w:r>
            <w:r w:rsidRPr="00160A1F">
              <w:rPr>
                <w:rFonts w:ascii="Verdana" w:hAnsi="Verdana" w:cs="Calibri"/>
                <w:color w:val="000000"/>
                <w:sz w:val="18"/>
                <w:szCs w:val="18"/>
              </w:rPr>
              <w:t>ubicada en calle Destacamento N◦220</w:t>
            </w:r>
            <w:r w:rsidRPr="00160A1F">
              <w:rPr>
                <w:rFonts w:ascii="Verdana" w:hAnsi="Verdana"/>
                <w:sz w:val="18"/>
                <w:szCs w:val="18"/>
              </w:rPr>
              <w:t xml:space="preserve"> de la ciudad de Sucre.</w:t>
            </w:r>
          </w:p>
          <w:p w:rsidR="00202CE5" w:rsidRPr="00160A1F" w:rsidRDefault="00202CE5" w:rsidP="00202CE5">
            <w:pPr>
              <w:jc w:val="both"/>
              <w:rPr>
                <w:rFonts w:ascii="Verdana" w:hAnsi="Verdana" w:cs="Calibri"/>
                <w:bCs/>
                <w:sz w:val="18"/>
                <w:szCs w:val="18"/>
              </w:rPr>
            </w:pPr>
          </w:p>
        </w:tc>
        <w:tc>
          <w:tcPr>
            <w:tcW w:w="4515" w:type="dxa"/>
            <w:vAlign w:val="center"/>
          </w:tcPr>
          <w:p w:rsidR="00202CE5" w:rsidRPr="006F470A" w:rsidRDefault="00202CE5" w:rsidP="00202CE5">
            <w:pPr>
              <w:rPr>
                <w:rFonts w:asciiTheme="minorHAnsi" w:hAnsiTheme="minorHAnsi" w:cstheme="minorHAnsi"/>
                <w:b/>
                <w:sz w:val="18"/>
                <w:szCs w:val="18"/>
              </w:rPr>
            </w:pPr>
          </w:p>
        </w:tc>
      </w:tr>
    </w:tbl>
    <w:p w:rsidR="00202CE5" w:rsidRDefault="00202CE5" w:rsidP="00202CE5">
      <w:pPr>
        <w:tabs>
          <w:tab w:val="left" w:pos="3546"/>
          <w:tab w:val="center" w:pos="4561"/>
        </w:tabs>
        <w:rPr>
          <w:rFonts w:asciiTheme="minorHAnsi" w:hAnsiTheme="minorHAnsi" w:cstheme="minorHAnsi"/>
          <w:b/>
          <w:sz w:val="22"/>
          <w:szCs w:val="22"/>
        </w:rPr>
      </w:pPr>
      <w:r>
        <w:rPr>
          <w:rFonts w:asciiTheme="minorHAnsi" w:hAnsiTheme="minorHAnsi" w:cstheme="minorHAnsi"/>
          <w:b/>
          <w:sz w:val="22"/>
          <w:szCs w:val="22"/>
        </w:rPr>
        <w:tab/>
      </w: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Pr="002C22EC" w:rsidRDefault="00202CE5" w:rsidP="00202CE5">
      <w:pPr>
        <w:jc w:val="center"/>
        <w:rPr>
          <w:rFonts w:asciiTheme="minorHAnsi" w:hAnsiTheme="minorHAnsi" w:cs="Calibri"/>
          <w:b/>
        </w:rPr>
      </w:pPr>
      <w:r w:rsidRPr="002C22EC">
        <w:rPr>
          <w:rFonts w:asciiTheme="minorHAnsi" w:hAnsiTheme="minorHAnsi" w:cs="Calibri"/>
          <w:b/>
        </w:rPr>
        <w:t>-------------------------------------------------------------------------------</w:t>
      </w:r>
    </w:p>
    <w:p w:rsidR="00202CE5" w:rsidRPr="002C22EC" w:rsidRDefault="00202CE5" w:rsidP="00202CE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202CE5" w:rsidRPr="002C22EC" w:rsidRDefault="00202CE5" w:rsidP="00202CE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202CE5" w:rsidRDefault="00202CE5" w:rsidP="00202CE5">
      <w:pPr>
        <w:jc w:val="center"/>
        <w:rPr>
          <w:rFonts w:asciiTheme="minorHAnsi" w:hAnsiTheme="minorHAnsi" w:cstheme="minorHAnsi"/>
          <w:b/>
          <w:sz w:val="22"/>
          <w:szCs w:val="22"/>
        </w:rPr>
      </w:pPr>
    </w:p>
    <w:p w:rsidR="00202CE5" w:rsidRDefault="00202CE5" w:rsidP="00202CE5">
      <w:pPr>
        <w:jc w:val="center"/>
        <w:rPr>
          <w:rFonts w:asciiTheme="minorHAnsi" w:hAnsiTheme="minorHAnsi" w:cstheme="minorHAnsi"/>
          <w:b/>
          <w:sz w:val="22"/>
          <w:szCs w:val="22"/>
        </w:rPr>
      </w:pPr>
    </w:p>
    <w:p w:rsidR="00202CE5" w:rsidRDefault="00202CE5" w:rsidP="00202CE5">
      <w:pPr>
        <w:jc w:val="center"/>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603EB" w:rsidRPr="006F470A" w:rsidRDefault="00202CE5" w:rsidP="00202CE5">
      <w:pPr>
        <w:tabs>
          <w:tab w:val="left" w:pos="3546"/>
          <w:tab w:val="center" w:pos="4561"/>
        </w:tabs>
        <w:rPr>
          <w:rFonts w:asciiTheme="minorHAnsi" w:hAnsiTheme="minorHAnsi" w:cstheme="minorHAnsi"/>
          <w:b/>
          <w:sz w:val="22"/>
          <w:szCs w:val="22"/>
        </w:rPr>
      </w:pPr>
      <w:r>
        <w:rPr>
          <w:rFonts w:asciiTheme="minorHAnsi" w:hAnsiTheme="minorHAnsi" w:cstheme="minorHAnsi"/>
          <w:b/>
          <w:sz w:val="22"/>
          <w:szCs w:val="22"/>
        </w:rPr>
        <w:tab/>
      </w:r>
      <w:r w:rsidR="007E223B"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9306A">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9306A">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9306A">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71F9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19pt" o:ole="">
            <v:imagedata r:id="rId19" o:title=""/>
          </v:shape>
          <o:OLEObject Type="Embed" ProgID="Equation.3" ShapeID="_x0000_i1025" DrawAspect="Content" ObjectID="_156518591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1" o:title=""/>
          </v:shape>
          <o:OLEObject Type="Embed" ProgID="Equation.3" ShapeID="_x0000_i1026" DrawAspect="Content" ObjectID="_156518592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3" o:title=""/>
          </v:shape>
          <o:OLEObject Type="Embed" ProgID="Equation.3" ShapeID="_x0000_i1027" DrawAspect="Content" ObjectID="_156518592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5" o:title=""/>
          </v:shape>
          <o:OLEObject Type="Embed" ProgID="Equation.3" ShapeID="_x0000_i1028" DrawAspect="Content" ObjectID="_156518592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F2739" w:rsidRPr="00982EE9" w:rsidRDefault="00CF2739" w:rsidP="00CF2739">
      <w:pPr>
        <w:rPr>
          <w:rFonts w:ascii="Verdana" w:hAnsi="Verdana" w:cs="Calibri"/>
          <w:sz w:val="18"/>
          <w:szCs w:val="18"/>
        </w:rPr>
      </w:pPr>
    </w:p>
    <w:tbl>
      <w:tblPr>
        <w:tblW w:w="8712" w:type="dxa"/>
        <w:jc w:val="center"/>
        <w:tblCellMar>
          <w:left w:w="70" w:type="dxa"/>
          <w:right w:w="70" w:type="dxa"/>
        </w:tblCellMar>
        <w:tblLook w:val="04A0" w:firstRow="1" w:lastRow="0" w:firstColumn="1" w:lastColumn="0" w:noHBand="0" w:noVBand="1"/>
      </w:tblPr>
      <w:tblGrid>
        <w:gridCol w:w="704"/>
        <w:gridCol w:w="4111"/>
        <w:gridCol w:w="2595"/>
        <w:gridCol w:w="1302"/>
      </w:tblGrid>
      <w:tr w:rsidR="00CF2739" w:rsidRPr="00982EE9" w:rsidTr="00C40427">
        <w:trPr>
          <w:trHeight w:val="583"/>
          <w:jc w:val="center"/>
        </w:trPr>
        <w:tc>
          <w:tcPr>
            <w:tcW w:w="704" w:type="dxa"/>
            <w:tcBorders>
              <w:top w:val="single" w:sz="4" w:space="0" w:color="auto"/>
              <w:left w:val="single" w:sz="4" w:space="0" w:color="auto"/>
              <w:bottom w:val="single" w:sz="4" w:space="0" w:color="auto"/>
              <w:right w:val="single" w:sz="4" w:space="0" w:color="000000"/>
            </w:tcBorders>
            <w:shd w:val="clear" w:color="auto" w:fill="B6DDE8" w:themeFill="accent5" w:themeFillTint="66"/>
            <w:vAlign w:val="center"/>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N° </w:t>
            </w:r>
          </w:p>
        </w:tc>
        <w:tc>
          <w:tcPr>
            <w:tcW w:w="4111" w:type="dxa"/>
            <w:tcBorders>
              <w:top w:val="single" w:sz="4" w:space="0" w:color="auto"/>
              <w:left w:val="single" w:sz="4" w:space="0" w:color="auto"/>
              <w:bottom w:val="single" w:sz="4" w:space="0" w:color="auto"/>
              <w:right w:val="single" w:sz="4" w:space="0" w:color="000000"/>
            </w:tcBorders>
            <w:shd w:val="clear" w:color="auto" w:fill="B6DDE8" w:themeFill="accent5" w:themeFillTint="66"/>
            <w:noWrap/>
            <w:vAlign w:val="center"/>
            <w:hideMark/>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DESCRIPCIÓN DETALLADA DEL BIEN</w:t>
            </w:r>
          </w:p>
        </w:tc>
        <w:tc>
          <w:tcPr>
            <w:tcW w:w="259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UNIDAD DE MEDIDA </w:t>
            </w:r>
          </w:p>
        </w:tc>
        <w:tc>
          <w:tcPr>
            <w:tcW w:w="1302"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CANTIDAD </w:t>
            </w:r>
          </w:p>
        </w:tc>
      </w:tr>
      <w:tr w:rsidR="00CF2739" w:rsidRPr="00982EE9" w:rsidTr="00C40427">
        <w:trPr>
          <w:trHeight w:val="289"/>
          <w:jc w:val="center"/>
        </w:trPr>
        <w:tc>
          <w:tcPr>
            <w:tcW w:w="704" w:type="dxa"/>
            <w:tcBorders>
              <w:top w:val="single" w:sz="4" w:space="0" w:color="auto"/>
              <w:left w:val="single" w:sz="4" w:space="0" w:color="auto"/>
              <w:bottom w:val="single" w:sz="4" w:space="0" w:color="auto"/>
              <w:right w:val="single" w:sz="4" w:space="0" w:color="000000"/>
            </w:tcBorders>
            <w:vAlign w:val="center"/>
          </w:tcPr>
          <w:p w:rsidR="00CF2739" w:rsidRPr="00982EE9" w:rsidRDefault="00CF2739" w:rsidP="00CF2739">
            <w:pPr>
              <w:jc w:val="center"/>
              <w:rPr>
                <w:rFonts w:ascii="Verdana" w:hAnsi="Verdana"/>
                <w:sz w:val="18"/>
                <w:szCs w:val="18"/>
              </w:rPr>
            </w:pPr>
            <w:r w:rsidRPr="00982EE9">
              <w:rPr>
                <w:rFonts w:ascii="Verdana" w:hAnsi="Verdana"/>
                <w:sz w:val="18"/>
                <w:szCs w:val="18"/>
              </w:rPr>
              <w:t>1</w:t>
            </w:r>
          </w:p>
        </w:tc>
        <w:tc>
          <w:tcPr>
            <w:tcW w:w="4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2739" w:rsidRPr="00982EE9" w:rsidRDefault="00CF2739" w:rsidP="00CF2739">
            <w:pPr>
              <w:jc w:val="center"/>
              <w:rPr>
                <w:rFonts w:ascii="Verdana" w:hAnsi="Verdana"/>
                <w:sz w:val="18"/>
                <w:szCs w:val="18"/>
              </w:rPr>
            </w:pPr>
            <w:proofErr w:type="spellStart"/>
            <w:r w:rsidRPr="00982EE9">
              <w:rPr>
                <w:rFonts w:ascii="Verdana" w:hAnsi="Verdana"/>
                <w:sz w:val="18"/>
                <w:szCs w:val="18"/>
              </w:rPr>
              <w:t>Etil</w:t>
            </w:r>
            <w:proofErr w:type="spellEnd"/>
            <w:r w:rsidRPr="00982EE9">
              <w:rPr>
                <w:rFonts w:ascii="Verdana" w:hAnsi="Verdana"/>
                <w:sz w:val="18"/>
                <w:szCs w:val="18"/>
              </w:rPr>
              <w:t xml:space="preserve"> </w:t>
            </w:r>
            <w:r>
              <w:rPr>
                <w:rFonts w:ascii="Verdana" w:hAnsi="Verdana"/>
                <w:sz w:val="18"/>
                <w:szCs w:val="18"/>
              </w:rPr>
              <w:t>M</w:t>
            </w:r>
            <w:r w:rsidRPr="00982EE9">
              <w:rPr>
                <w:rFonts w:ascii="Verdana" w:hAnsi="Verdana"/>
                <w:sz w:val="18"/>
                <w:szCs w:val="18"/>
              </w:rPr>
              <w:t>ercaptano</w:t>
            </w:r>
          </w:p>
        </w:tc>
        <w:tc>
          <w:tcPr>
            <w:tcW w:w="2595" w:type="dxa"/>
            <w:tcBorders>
              <w:top w:val="single" w:sz="4" w:space="0" w:color="auto"/>
              <w:left w:val="single" w:sz="4" w:space="0" w:color="auto"/>
              <w:bottom w:val="single" w:sz="4" w:space="0" w:color="auto"/>
              <w:right w:val="single" w:sz="4" w:space="0" w:color="auto"/>
            </w:tcBorders>
            <w:vAlign w:val="center"/>
          </w:tcPr>
          <w:p w:rsidR="00CF2739" w:rsidRPr="00982EE9" w:rsidRDefault="00C40427" w:rsidP="00CF2739">
            <w:pPr>
              <w:jc w:val="center"/>
              <w:rPr>
                <w:rFonts w:ascii="Verdana" w:hAnsi="Verdana"/>
                <w:sz w:val="18"/>
                <w:szCs w:val="18"/>
              </w:rPr>
            </w:pPr>
            <w:r w:rsidRPr="00297715">
              <w:rPr>
                <w:rFonts w:asciiTheme="minorHAnsi" w:hAnsiTheme="minorHAnsi" w:cstheme="minorHAnsi"/>
                <w:color w:val="000000"/>
                <w:lang w:val="es-BO" w:eastAsia="es-BO"/>
              </w:rPr>
              <w:t>TAMBOR DE 160 K</w:t>
            </w:r>
            <w:r>
              <w:rPr>
                <w:rFonts w:asciiTheme="minorHAnsi" w:hAnsiTheme="minorHAnsi" w:cstheme="minorHAnsi"/>
                <w:color w:val="000000"/>
                <w:lang w:val="es-BO" w:eastAsia="es-BO"/>
              </w:rPr>
              <w:t>g.</w:t>
            </w:r>
            <w:r w:rsidRPr="00297715">
              <w:rPr>
                <w:rFonts w:asciiTheme="minorHAnsi" w:hAnsiTheme="minorHAnsi" w:cstheme="minorHAnsi"/>
                <w:color w:val="000000"/>
                <w:lang w:val="es-BO" w:eastAsia="es-BO"/>
              </w:rPr>
              <w:t xml:space="preserve"> o 190 L.</w:t>
            </w:r>
          </w:p>
        </w:tc>
        <w:tc>
          <w:tcPr>
            <w:tcW w:w="1302" w:type="dxa"/>
            <w:tcBorders>
              <w:top w:val="single" w:sz="4" w:space="0" w:color="auto"/>
              <w:left w:val="single" w:sz="4" w:space="0" w:color="auto"/>
              <w:bottom w:val="single" w:sz="4" w:space="0" w:color="auto"/>
              <w:right w:val="single" w:sz="4" w:space="0" w:color="auto"/>
            </w:tcBorders>
            <w:shd w:val="clear" w:color="auto" w:fill="auto"/>
            <w:noWrap/>
          </w:tcPr>
          <w:p w:rsidR="00CF2739" w:rsidRPr="00982EE9" w:rsidRDefault="00CF2739" w:rsidP="00CF2739">
            <w:pPr>
              <w:jc w:val="center"/>
              <w:rPr>
                <w:rFonts w:ascii="Verdana" w:hAnsi="Verdana"/>
                <w:sz w:val="18"/>
                <w:szCs w:val="18"/>
              </w:rPr>
            </w:pPr>
            <w:r w:rsidRPr="00982EE9">
              <w:rPr>
                <w:rFonts w:ascii="Verdana" w:hAnsi="Verdana"/>
                <w:sz w:val="18"/>
                <w:szCs w:val="18"/>
              </w:rPr>
              <w:t>5</w:t>
            </w:r>
          </w:p>
        </w:tc>
      </w:tr>
    </w:tbl>
    <w:p w:rsidR="00CF2739" w:rsidRDefault="00CF2739" w:rsidP="00CF2739">
      <w:pPr>
        <w:jc w:val="both"/>
        <w:rPr>
          <w:rFonts w:ascii="Verdana" w:hAnsi="Verdana" w:cs="Calibri"/>
          <w:bCs/>
          <w:sz w:val="18"/>
        </w:rPr>
      </w:pPr>
    </w:p>
    <w:p w:rsidR="00CF2739" w:rsidRDefault="00CF2739" w:rsidP="00CF2739">
      <w:pPr>
        <w:jc w:val="both"/>
        <w:rPr>
          <w:rFonts w:ascii="Verdana" w:hAnsi="Verdana" w:cs="Calibri"/>
          <w:bCs/>
          <w:sz w:val="18"/>
        </w:rPr>
      </w:pPr>
    </w:p>
    <w:p w:rsidR="00CF2739" w:rsidRDefault="00CF2739" w:rsidP="0019306A">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r w:rsidRPr="008C6501">
        <w:rPr>
          <w:rFonts w:ascii="Verdana" w:hAnsi="Verdana" w:cs="Calibri"/>
          <w:b/>
          <w:bCs/>
          <w:sz w:val="18"/>
          <w:szCs w:val="18"/>
          <w:highlight w:val="yellow"/>
          <w:lang w:eastAsia="es-BO"/>
        </w:rPr>
        <w:t>(Sujeto a Evaluación)</w:t>
      </w:r>
    </w:p>
    <w:p w:rsidR="00CF2739" w:rsidRDefault="00CF2739" w:rsidP="00CF2739">
      <w:pPr>
        <w:jc w:val="both"/>
        <w:rPr>
          <w:rFonts w:ascii="Verdana" w:hAnsi="Verdana" w:cs="Calibri"/>
          <w:bCs/>
          <w:sz w:val="18"/>
        </w:rPr>
      </w:pPr>
    </w:p>
    <w:p w:rsidR="00CF2739" w:rsidRPr="00FD291B" w:rsidRDefault="00CF2739" w:rsidP="00CF2739">
      <w:pPr>
        <w:jc w:val="both"/>
        <w:rPr>
          <w:rFonts w:ascii="Verdana" w:hAnsi="Verdana" w:cs="Calibri"/>
          <w:b/>
          <w:bCs/>
          <w:sz w:val="18"/>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F2739" w:rsidRPr="00FD291B" w:rsidTr="00CF2739">
        <w:trPr>
          <w:trHeight w:val="390"/>
        </w:trPr>
        <w:tc>
          <w:tcPr>
            <w:tcW w:w="9781" w:type="dxa"/>
            <w:shd w:val="clear" w:color="auto" w:fill="B6DDE8" w:themeFill="accent5" w:themeFillTint="66"/>
            <w:vAlign w:val="center"/>
          </w:tcPr>
          <w:p w:rsidR="00CF2739" w:rsidRPr="00FD291B" w:rsidRDefault="00CF2739" w:rsidP="00CF273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r>
      <w:tr w:rsidR="00CF2739" w:rsidRPr="00C378B4" w:rsidTr="00CF2739">
        <w:trPr>
          <w:trHeight w:val="5046"/>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Default="00CF2739" w:rsidP="00CF2739">
            <w:pPr>
              <w:jc w:val="both"/>
              <w:rPr>
                <w:rFonts w:ascii="Verdana" w:hAnsi="Verdana" w:cs="Calibri"/>
                <w:color w:val="000000"/>
                <w:sz w:val="16"/>
              </w:rPr>
            </w:pPr>
          </w:p>
          <w:p w:rsidR="00CF2739" w:rsidRDefault="00CF2739" w:rsidP="00CF2739">
            <w:pPr>
              <w:jc w:val="both"/>
              <w:rPr>
                <w:rFonts w:ascii="Verdana" w:hAnsi="Verdana" w:cs="Calibri"/>
                <w:bCs/>
                <w:sz w:val="18"/>
              </w:rPr>
            </w:pPr>
            <w:r w:rsidRPr="00982EE9">
              <w:rPr>
                <w:rFonts w:ascii="Verdana" w:hAnsi="Verdana" w:cs="Calibri"/>
                <w:sz w:val="18"/>
              </w:rPr>
              <w:t xml:space="preserve">Las características técnicas mínimas requeridas, para la adquisición correspondientes a: </w:t>
            </w:r>
            <w:r w:rsidRPr="00982EE9">
              <w:rPr>
                <w:rFonts w:ascii="Verdana" w:eastAsia="Arial Unicode MS" w:hAnsi="Verdana" w:cs="Calibri"/>
                <w:b/>
                <w:bCs/>
                <w:sz w:val="18"/>
              </w:rPr>
              <w:t xml:space="preserve">ADQUISICION DEL ADITIVO QUIMICO “ETIL MERCAPTAN”, PARA USO COMO ODORIZANTE DEL GLP, EN PLANTAS ENGARRAFADORAS DE GLP DEL DCCH </w:t>
            </w:r>
            <w:r w:rsidRPr="00982EE9">
              <w:rPr>
                <w:rFonts w:ascii="Verdana" w:hAnsi="Verdana" w:cs="Calibri"/>
                <w:sz w:val="18"/>
              </w:rPr>
              <w:t xml:space="preserve">deberán estar de acuerdo a las especificaciones técnicas descritas </w:t>
            </w:r>
            <w:r>
              <w:rPr>
                <w:rFonts w:ascii="Verdana" w:hAnsi="Verdana" w:cs="Calibri"/>
                <w:sz w:val="18"/>
              </w:rPr>
              <w:t>a continuación</w:t>
            </w:r>
            <w:r w:rsidRPr="00982EE9">
              <w:rPr>
                <w:rFonts w:ascii="Verdana" w:hAnsi="Verdana" w:cs="Calibri"/>
                <w:sz w:val="18"/>
              </w:rPr>
              <w:t>:</w:t>
            </w:r>
          </w:p>
          <w:p w:rsidR="00CF2739" w:rsidRDefault="00CF2739" w:rsidP="00CF2739">
            <w:pPr>
              <w:jc w:val="both"/>
              <w:rPr>
                <w:rFonts w:ascii="Verdana" w:hAnsi="Verdana" w:cs="Calibri"/>
                <w:bCs/>
                <w:sz w:val="18"/>
              </w:rPr>
            </w:pPr>
          </w:p>
          <w:p w:rsidR="00CF2739" w:rsidRDefault="00CF2739" w:rsidP="00CF2739">
            <w:pPr>
              <w:jc w:val="both"/>
              <w:rPr>
                <w:rFonts w:ascii="Verdana" w:hAnsi="Verdana" w:cs="Calibri"/>
                <w:color w:val="000000"/>
                <w:sz w:val="16"/>
              </w:rPr>
            </w:pPr>
          </w:p>
          <w:p w:rsidR="00CF2739" w:rsidRPr="00982EE9" w:rsidRDefault="00CF2739" w:rsidP="00CF2739">
            <w:pPr>
              <w:jc w:val="both"/>
              <w:rPr>
                <w:rFonts w:ascii="Verdana" w:hAnsi="Verdana" w:cs="Calibri"/>
                <w:color w:val="000000"/>
                <w:sz w:val="16"/>
              </w:rPr>
            </w:pPr>
            <w:proofErr w:type="spellStart"/>
            <w:r w:rsidRPr="00982EE9">
              <w:rPr>
                <w:rFonts w:ascii="Verdana" w:hAnsi="Verdana" w:cs="Calibri"/>
                <w:color w:val="000000"/>
                <w:sz w:val="16"/>
              </w:rPr>
              <w:t>Etanotiol</w:t>
            </w:r>
            <w:proofErr w:type="spellEnd"/>
            <w:r w:rsidRPr="00982EE9">
              <w:rPr>
                <w:rFonts w:ascii="Verdana" w:hAnsi="Verdana" w:cs="Calibri"/>
                <w:color w:val="000000"/>
                <w:sz w:val="16"/>
              </w:rPr>
              <w:t xml:space="preserve">, mejor conocido como </w:t>
            </w:r>
            <w:proofErr w:type="spellStart"/>
            <w:r w:rsidRPr="00982EE9">
              <w:rPr>
                <w:rFonts w:ascii="Verdana" w:hAnsi="Verdana" w:cs="Calibri"/>
                <w:color w:val="000000"/>
                <w:sz w:val="16"/>
              </w:rPr>
              <w:t>etil</w:t>
            </w:r>
            <w:proofErr w:type="spellEnd"/>
            <w:r w:rsidRPr="00982EE9">
              <w:rPr>
                <w:rFonts w:ascii="Verdana" w:hAnsi="Verdana" w:cs="Calibri"/>
                <w:color w:val="000000"/>
                <w:sz w:val="16"/>
              </w:rPr>
              <w:t xml:space="preserve"> mercaptano, es un gas incoloro o un líquido claro con un color distintivo</w:t>
            </w:r>
            <w:r>
              <w:rPr>
                <w:rFonts w:ascii="Verdana" w:hAnsi="Verdana" w:cs="Calibri"/>
                <w:color w:val="000000"/>
                <w:sz w:val="16"/>
              </w:rPr>
              <w:t>.</w:t>
            </w:r>
          </w:p>
          <w:p w:rsidR="00CF2739" w:rsidRPr="00982EE9" w:rsidRDefault="00CF2739" w:rsidP="00CF2739">
            <w:pPr>
              <w:jc w:val="both"/>
              <w:rPr>
                <w:rFonts w:ascii="Verdana" w:hAnsi="Verdana" w:cs="Calibri"/>
                <w:color w:val="000000"/>
                <w:sz w:val="16"/>
              </w:rPr>
            </w:pPr>
            <w:r w:rsidRPr="00982EE9">
              <w:rPr>
                <w:rFonts w:ascii="Verdana" w:hAnsi="Verdana" w:cs="Calibri"/>
                <w:color w:val="000000"/>
                <w:sz w:val="16"/>
              </w:rPr>
              <w:t xml:space="preserve"> </w:t>
            </w:r>
          </w:p>
          <w:p w:rsidR="00CF2739" w:rsidRPr="00982EE9" w:rsidRDefault="00CF2739" w:rsidP="00CF2739">
            <w:pPr>
              <w:jc w:val="both"/>
              <w:rPr>
                <w:rFonts w:ascii="Verdana" w:hAnsi="Verdana" w:cs="Calibri"/>
                <w:b/>
                <w:color w:val="000000"/>
                <w:sz w:val="16"/>
              </w:rPr>
            </w:pPr>
            <w:r w:rsidRPr="00982EE9">
              <w:rPr>
                <w:rFonts w:ascii="Verdana" w:hAnsi="Verdana" w:cs="Calibri"/>
                <w:b/>
                <w:color w:val="000000"/>
                <w:sz w:val="16"/>
              </w:rPr>
              <w:t>INFORMACIÓN SOBRE PROPIEDADES FÍSICAS Y QUÍMICAS BÁSICAS</w:t>
            </w:r>
            <w:r>
              <w:rPr>
                <w:rFonts w:ascii="Verdana" w:hAnsi="Verdana" w:cs="Calibri"/>
                <w:b/>
                <w:color w:val="000000"/>
                <w:sz w:val="16"/>
              </w:rPr>
              <w:t>:</w:t>
            </w:r>
          </w:p>
          <w:p w:rsidR="00CF2739" w:rsidRPr="00982EE9" w:rsidRDefault="00CF2739" w:rsidP="00CF2739">
            <w:pPr>
              <w:jc w:val="both"/>
              <w:rPr>
                <w:rFonts w:ascii="Verdana" w:hAnsi="Verdana" w:cs="Calibri"/>
                <w:color w:val="000000"/>
                <w:sz w:val="16"/>
              </w:rPr>
            </w:pP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Nombre químico: </w:t>
            </w:r>
            <w:proofErr w:type="spellStart"/>
            <w:r w:rsidRPr="00982EE9">
              <w:rPr>
                <w:rFonts w:ascii="Verdana" w:hAnsi="Verdana" w:cs="Calibri"/>
                <w:color w:val="000000"/>
                <w:sz w:val="16"/>
              </w:rPr>
              <w:t>Ethyl</w:t>
            </w:r>
            <w:proofErr w:type="spellEnd"/>
            <w:r w:rsidRPr="00982EE9">
              <w:rPr>
                <w:rFonts w:ascii="Verdana" w:hAnsi="Verdana" w:cs="Calibri"/>
                <w:color w:val="000000"/>
                <w:sz w:val="16"/>
              </w:rPr>
              <w:t xml:space="preserve"> </w:t>
            </w:r>
            <w:proofErr w:type="spellStart"/>
            <w:r w:rsidRPr="00982EE9">
              <w:rPr>
                <w:rFonts w:ascii="Verdana" w:hAnsi="Verdana" w:cs="Calibri"/>
                <w:color w:val="000000"/>
                <w:sz w:val="16"/>
              </w:rPr>
              <w:t>mercaptan</w:t>
            </w:r>
            <w:proofErr w:type="spellEnd"/>
            <w:r w:rsidRPr="00982EE9">
              <w:rPr>
                <w:rFonts w:ascii="Verdana" w:hAnsi="Verdana" w:cs="Calibri"/>
                <w:color w:val="000000"/>
                <w:sz w:val="16"/>
              </w:rPr>
              <w:t xml:space="preserve">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Sinónimos: Gas Odorante</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Nº CAS: 75-08-1</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Fórmula: C2H5SH</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Aspecto y Color: Líquido incoloro.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Olor: Repulsivo</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Forma: Líquido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Estado físico: Líquido</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Presión de vapor: 589 </w:t>
            </w:r>
            <w:proofErr w:type="spellStart"/>
            <w:r w:rsidRPr="00982EE9">
              <w:rPr>
                <w:rFonts w:ascii="Verdana" w:hAnsi="Verdana" w:cs="Calibri"/>
                <w:color w:val="000000"/>
                <w:sz w:val="16"/>
              </w:rPr>
              <w:t>kPa</w:t>
            </w:r>
            <w:proofErr w:type="spellEnd"/>
            <w:r w:rsidRPr="00982EE9">
              <w:rPr>
                <w:rFonts w:ascii="Verdana" w:hAnsi="Verdana" w:cs="Calibri"/>
                <w:color w:val="000000"/>
                <w:sz w:val="16"/>
              </w:rPr>
              <w:t xml:space="preserve"> a 20ºC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Densidad relativa de vapor (aire=1): 2.14</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Solubilidad en agua: 0.68 g/ 100 ml a 20ºC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Punto de ebullición: 35ºC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Punto de fusión: -144.4ºC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Peso molecular: 62.13</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SISTEMA DE APLICACIÓN: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A Inyección por sistema de goteo para GLP</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ENVASE:</w:t>
            </w:r>
          </w:p>
          <w:p w:rsidR="00CF273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Barril de 160 Kilos c/u </w:t>
            </w:r>
            <w:proofErr w:type="spellStart"/>
            <w:r w:rsidRPr="00982EE9">
              <w:rPr>
                <w:rFonts w:ascii="Verdana" w:hAnsi="Verdana" w:cs="Calibri"/>
                <w:color w:val="000000"/>
                <w:sz w:val="16"/>
              </w:rPr>
              <w:t>ó</w:t>
            </w:r>
            <w:proofErr w:type="spellEnd"/>
            <w:r w:rsidRPr="00982EE9">
              <w:rPr>
                <w:rFonts w:ascii="Verdana" w:hAnsi="Verdana" w:cs="Calibri"/>
                <w:color w:val="000000"/>
                <w:sz w:val="16"/>
              </w:rPr>
              <w:t xml:space="preserve"> 190 Litros </w:t>
            </w:r>
          </w:p>
          <w:p w:rsidR="00CF2739" w:rsidRPr="00982EE9" w:rsidRDefault="00CF2739" w:rsidP="00CF2739">
            <w:pPr>
              <w:jc w:val="both"/>
              <w:rPr>
                <w:rFonts w:ascii="Verdana" w:hAnsi="Verdana" w:cs="Calibri"/>
                <w:color w:val="000000"/>
                <w:sz w:val="16"/>
              </w:rPr>
            </w:pPr>
          </w:p>
        </w:tc>
      </w:tr>
      <w:tr w:rsidR="00CF2739" w:rsidRPr="00C378B4" w:rsidTr="00CF2739">
        <w:trPr>
          <w:trHeight w:val="440"/>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b/>
                <w:bCs/>
                <w:sz w:val="18"/>
                <w:szCs w:val="18"/>
              </w:rPr>
              <w:t>PLAZO DE ENTREGA</w:t>
            </w:r>
          </w:p>
        </w:tc>
      </w:tr>
      <w:tr w:rsidR="00CF2739" w:rsidRPr="00C378B4" w:rsidTr="00CF2739">
        <w:trPr>
          <w:trHeight w:val="185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lang w:val="es-ES_tradnl"/>
              </w:rPr>
            </w:pPr>
            <w:r w:rsidRPr="00160A1F">
              <w:rPr>
                <w:rFonts w:ascii="Verdana" w:hAnsi="Verdana" w:cs="Calibri"/>
                <w:bCs/>
                <w:sz w:val="18"/>
                <w:szCs w:val="18"/>
              </w:rPr>
              <w:t xml:space="preserve">El plazo de entrega del Bien objeto de la presente Contratación, no deberá exceder </w:t>
            </w:r>
            <w:r>
              <w:rPr>
                <w:rFonts w:ascii="Verdana" w:hAnsi="Verdana" w:cs="Calibri"/>
                <w:bCs/>
                <w:sz w:val="18"/>
                <w:szCs w:val="18"/>
              </w:rPr>
              <w:t>los</w:t>
            </w:r>
            <w:r w:rsidRPr="00160A1F">
              <w:rPr>
                <w:rFonts w:ascii="Verdana" w:hAnsi="Verdana" w:cs="Calibri"/>
                <w:bCs/>
                <w:sz w:val="18"/>
                <w:szCs w:val="18"/>
              </w:rPr>
              <w:t xml:space="preserve"> </w:t>
            </w:r>
            <w:r>
              <w:rPr>
                <w:rFonts w:ascii="Verdana" w:hAnsi="Verdana" w:cs="Calibri"/>
                <w:bCs/>
                <w:sz w:val="18"/>
                <w:szCs w:val="18"/>
              </w:rPr>
              <w:t>60</w:t>
            </w:r>
            <w:r w:rsidRPr="00160A1F">
              <w:rPr>
                <w:rFonts w:ascii="Verdana" w:hAnsi="Verdana" w:cs="Calibri"/>
                <w:bCs/>
                <w:sz w:val="18"/>
                <w:szCs w:val="18"/>
              </w:rPr>
              <w:t xml:space="preserve"> (SESENTA) días calendarios, contabilizados </w:t>
            </w:r>
            <w:r w:rsidRPr="00160A1F">
              <w:rPr>
                <w:rFonts w:ascii="Verdana" w:hAnsi="Verdana" w:cs="Calibri"/>
                <w:sz w:val="18"/>
                <w:szCs w:val="18"/>
                <w:lang w:val="es-ES_tradnl"/>
              </w:rPr>
              <w:t xml:space="preserve">a partir de </w:t>
            </w:r>
            <w:r>
              <w:rPr>
                <w:rFonts w:ascii="Verdana" w:hAnsi="Verdana" w:cs="Calibri"/>
                <w:sz w:val="18"/>
                <w:szCs w:val="18"/>
                <w:lang w:val="es-ES_tradnl"/>
              </w:rPr>
              <w:t xml:space="preserve">la fecha de suscripción del contrato entre </w:t>
            </w:r>
            <w:r w:rsidRPr="00160A1F">
              <w:rPr>
                <w:rFonts w:ascii="Verdana" w:hAnsi="Verdana" w:cs="Calibri"/>
                <w:sz w:val="18"/>
                <w:szCs w:val="18"/>
                <w:lang w:val="es-ES_tradnl"/>
              </w:rPr>
              <w:t>Y.P.F.B. – D.C.CH.</w:t>
            </w:r>
            <w:r>
              <w:rPr>
                <w:rFonts w:ascii="Verdana" w:hAnsi="Verdana" w:cs="Calibri"/>
                <w:sz w:val="18"/>
                <w:szCs w:val="18"/>
                <w:lang w:val="es-ES_tradnl"/>
              </w:rPr>
              <w:t xml:space="preserve"> </w:t>
            </w:r>
            <w:proofErr w:type="gramStart"/>
            <w:r>
              <w:rPr>
                <w:rFonts w:ascii="Verdana" w:hAnsi="Verdana" w:cs="Calibri"/>
                <w:sz w:val="18"/>
                <w:szCs w:val="18"/>
                <w:lang w:val="es-ES_tradnl"/>
              </w:rPr>
              <w:t>y</w:t>
            </w:r>
            <w:proofErr w:type="gramEnd"/>
            <w:r>
              <w:rPr>
                <w:rFonts w:ascii="Verdana" w:hAnsi="Verdana" w:cs="Calibri"/>
                <w:sz w:val="18"/>
                <w:szCs w:val="18"/>
                <w:lang w:val="es-ES_tradnl"/>
              </w:rPr>
              <w:t xml:space="preserve"> el </w:t>
            </w:r>
            <w:r w:rsidRPr="00160A1F">
              <w:rPr>
                <w:rFonts w:ascii="Verdana" w:hAnsi="Verdana" w:cs="Calibri"/>
                <w:sz w:val="18"/>
                <w:szCs w:val="18"/>
                <w:lang w:val="es-ES_tradnl"/>
              </w:rPr>
              <w:t>proponente.</w:t>
            </w:r>
          </w:p>
          <w:p w:rsidR="00CF2739" w:rsidRPr="00160A1F" w:rsidRDefault="00CF2739" w:rsidP="00CF2739">
            <w:pPr>
              <w:jc w:val="both"/>
              <w:rPr>
                <w:rFonts w:ascii="Verdana" w:hAnsi="Verdana" w:cs="Calibri"/>
                <w:sz w:val="18"/>
                <w:szCs w:val="18"/>
                <w:lang w:val="es-ES_tradnl"/>
              </w:rPr>
            </w:pPr>
          </w:p>
          <w:p w:rsidR="00CF2739" w:rsidRPr="00160A1F" w:rsidRDefault="00CF2739" w:rsidP="00CF2739">
            <w:pPr>
              <w:jc w:val="both"/>
              <w:rPr>
                <w:rFonts w:ascii="Verdana" w:hAnsi="Verdana" w:cs="Calibri"/>
                <w:b/>
                <w:bCs/>
                <w:sz w:val="18"/>
                <w:szCs w:val="18"/>
              </w:rPr>
            </w:pPr>
            <w:r w:rsidRPr="00160A1F">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CF2739" w:rsidRPr="00C378B4" w:rsidTr="00CF2739">
        <w:trPr>
          <w:trHeight w:val="530"/>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b/>
                <w:bCs/>
                <w:sz w:val="18"/>
                <w:szCs w:val="18"/>
              </w:rPr>
              <w:lastRenderedPageBreak/>
              <w:t>MEDIOS DE TRANSPORTE</w:t>
            </w:r>
          </w:p>
        </w:tc>
      </w:tr>
      <w:tr w:rsidR="00CF2739" w:rsidRPr="00C378B4" w:rsidTr="00CF2739">
        <w:trPr>
          <w:trHeight w:val="991"/>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sz w:val="18"/>
                <w:szCs w:val="18"/>
              </w:rPr>
              <w:t>El transporte del Bien, corre bajo la absoluta responsabilidad y costo del proveedor adjudicado hasta su entrega en los</w:t>
            </w:r>
            <w:r w:rsidRPr="00160A1F">
              <w:rPr>
                <w:rFonts w:ascii="Verdana" w:hAnsi="Verdana"/>
                <w:sz w:val="18"/>
                <w:szCs w:val="18"/>
              </w:rPr>
              <w:t xml:space="preserve"> Almacenes de Y.P.F.B. del D.C.CH., </w:t>
            </w:r>
            <w:r w:rsidRPr="00160A1F">
              <w:rPr>
                <w:rFonts w:ascii="Verdana" w:hAnsi="Verdana" w:cs="Calibri"/>
                <w:color w:val="000000"/>
                <w:sz w:val="18"/>
                <w:szCs w:val="18"/>
              </w:rPr>
              <w:t>ubicada en calle Destacamento N◦220</w:t>
            </w:r>
            <w:r w:rsidRPr="00160A1F">
              <w:rPr>
                <w:rFonts w:ascii="Verdana" w:hAnsi="Verdana"/>
                <w:sz w:val="18"/>
                <w:szCs w:val="18"/>
              </w:rPr>
              <w:t xml:space="preserve"> de la ciudad de Sucre.</w:t>
            </w:r>
          </w:p>
        </w:tc>
      </w:tr>
    </w:tbl>
    <w:p w:rsidR="00CF2739" w:rsidRPr="00160A1F" w:rsidRDefault="00CF2739" w:rsidP="00CF2739">
      <w:pPr>
        <w:pStyle w:val="Prrafodelista"/>
        <w:ind w:left="567"/>
        <w:contextualSpacing/>
        <w:jc w:val="both"/>
        <w:rPr>
          <w:rFonts w:ascii="Verdana" w:hAnsi="Verdana" w:cs="Calibri"/>
          <w:b/>
          <w:bCs/>
          <w:sz w:val="18"/>
          <w:szCs w:val="18"/>
          <w:lang w:eastAsia="es-BO"/>
        </w:rPr>
      </w:pPr>
    </w:p>
    <w:p w:rsidR="00CF2739" w:rsidRPr="00160A1F" w:rsidRDefault="00CF2739" w:rsidP="00CF2739">
      <w:pPr>
        <w:pStyle w:val="Prrafodelista"/>
        <w:ind w:left="0"/>
        <w:jc w:val="both"/>
        <w:rPr>
          <w:rFonts w:ascii="Verdana" w:hAnsi="Verdana"/>
          <w:sz w:val="18"/>
          <w:szCs w:val="18"/>
        </w:rPr>
      </w:pPr>
    </w:p>
    <w:p w:rsidR="00CF2739" w:rsidRPr="00FD291B" w:rsidRDefault="00CF2739" w:rsidP="0019306A">
      <w:pPr>
        <w:pStyle w:val="Prrafodelista"/>
        <w:numPr>
          <w:ilvl w:val="0"/>
          <w:numId w:val="38"/>
        </w:numPr>
        <w:contextualSpacing/>
        <w:jc w:val="both"/>
        <w:rPr>
          <w:rFonts w:ascii="Verdana" w:hAnsi="Verdana" w:cs="Calibri"/>
          <w:b/>
          <w:bCs/>
          <w:sz w:val="18"/>
          <w:szCs w:val="18"/>
          <w:lang w:eastAsia="es-BO"/>
        </w:rPr>
      </w:pPr>
      <w:r w:rsidRPr="00E40B6C">
        <w:rPr>
          <w:rFonts w:ascii="Verdana" w:hAnsi="Verdana" w:cs="Calibri"/>
          <w:b/>
          <w:bCs/>
          <w:sz w:val="18"/>
          <w:szCs w:val="18"/>
          <w:lang w:eastAsia="es-BO"/>
        </w:rPr>
        <w:t xml:space="preserve">CONDICIONES TÉCNICAS REQUERIDAS Y OTRAS CONDICIONES </w:t>
      </w:r>
      <w:r w:rsidRPr="008C6501">
        <w:rPr>
          <w:rFonts w:ascii="Verdana" w:hAnsi="Verdana" w:cs="Calibri"/>
          <w:b/>
          <w:bCs/>
          <w:sz w:val="18"/>
          <w:szCs w:val="18"/>
          <w:highlight w:val="yellow"/>
          <w:lang w:eastAsia="es-BO"/>
        </w:rPr>
        <w:t>(De cumplimiento obligatorio por el proponente)</w:t>
      </w:r>
    </w:p>
    <w:p w:rsidR="00CF2739" w:rsidRDefault="00CF2739" w:rsidP="00CF2739">
      <w:pPr>
        <w:pStyle w:val="Prrafodelista"/>
        <w:spacing w:after="13" w:line="276" w:lineRule="auto"/>
        <w:ind w:firstLine="708"/>
        <w:contextualSpacing/>
        <w:jc w:val="both"/>
        <w:rPr>
          <w:rFonts w:ascii="Verdana" w:hAnsi="Verdana" w:cs="Calibri"/>
          <w:b/>
          <w:sz w:val="18"/>
          <w:szCs w:val="18"/>
        </w:rPr>
      </w:pPr>
    </w:p>
    <w:p w:rsidR="00CF2739" w:rsidRDefault="00CF2739" w:rsidP="00CF2739">
      <w:pPr>
        <w:rPr>
          <w:rFonts w:ascii="Verdana" w:hAnsi="Verdana" w:cs="Arial"/>
          <w:b/>
          <w:szCs w:val="18"/>
          <w:u w:val="single"/>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b/>
                <w:bCs/>
                <w:sz w:val="18"/>
                <w:szCs w:val="18"/>
              </w:rPr>
              <w:t>LUGAR DE ENTREGA DE LOS BIENES</w:t>
            </w:r>
          </w:p>
        </w:tc>
      </w:tr>
      <w:tr w:rsidR="00CF2739" w:rsidRPr="00160A1F" w:rsidTr="00CF2739">
        <w:trPr>
          <w:trHeight w:val="891"/>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El proveedor adjudicado deberá realizar  la entrega de los bienes en los Almacenes de Y.P.F.B. del D.C.CH., ubicada en calle Destacamento N◦220 de la ciudad de Sucre.</w:t>
            </w:r>
          </w:p>
          <w:p w:rsidR="00CF2739" w:rsidRPr="00160A1F" w:rsidRDefault="00CF2739" w:rsidP="00CF2739">
            <w:pPr>
              <w:jc w:val="both"/>
              <w:rPr>
                <w:rFonts w:ascii="Verdana" w:hAnsi="Verdana" w:cs="Calibri"/>
                <w:b/>
                <w:bCs/>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color w:val="000000"/>
                <w:sz w:val="18"/>
                <w:szCs w:val="18"/>
              </w:rPr>
            </w:pPr>
            <w:r w:rsidRPr="00160A1F">
              <w:rPr>
                <w:rFonts w:ascii="Verdana" w:hAnsi="Verdana" w:cs="Calibri"/>
                <w:b/>
                <w:bCs/>
                <w:sz w:val="18"/>
                <w:szCs w:val="18"/>
              </w:rPr>
              <w:t>FORMA DE PAGO</w:t>
            </w:r>
          </w:p>
        </w:tc>
      </w:tr>
      <w:tr w:rsidR="00CF2739" w:rsidRPr="00160A1F" w:rsidTr="00CF2739">
        <w:trPr>
          <w:trHeight w:val="78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sz w:val="18"/>
                <w:szCs w:val="18"/>
              </w:rPr>
              <w:t>La modalidad de pago a adoptar será a través del SIGEP contra entrega del Bien objeto de la presente contratación, una vez que Y.P.F.B. – DCCH. Haya efectuado la recepción definitiva y emitido el informe de conformidad correspondiente.</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b/>
                <w:sz w:val="18"/>
                <w:szCs w:val="18"/>
              </w:rPr>
              <w:t>MULTAS</w:t>
            </w:r>
          </w:p>
        </w:tc>
      </w:tr>
      <w:tr w:rsidR="00CF2739" w:rsidRPr="00160A1F" w:rsidTr="00CF2739">
        <w:trPr>
          <w:trHeight w:val="1253"/>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w:t>
            </w:r>
            <w:r>
              <w:rPr>
                <w:rFonts w:ascii="Verdana" w:hAnsi="Verdana" w:cs="Calibri"/>
                <w:sz w:val="18"/>
                <w:szCs w:val="18"/>
              </w:rPr>
              <w:t xml:space="preserve">- </w:t>
            </w:r>
            <w:r w:rsidRPr="00160A1F">
              <w:rPr>
                <w:rFonts w:ascii="Verdana" w:hAnsi="Verdana" w:cs="Calibri"/>
                <w:sz w:val="18"/>
                <w:szCs w:val="18"/>
              </w:rPr>
              <w:t>DCCH  se reservará el derecho de realizar las gestiones legales y administrativas que corresponda.</w:t>
            </w:r>
          </w:p>
          <w:p w:rsidR="00CF2739" w:rsidRPr="00160A1F" w:rsidRDefault="00CF2739" w:rsidP="00CF2739">
            <w:pPr>
              <w:jc w:val="both"/>
              <w:rPr>
                <w:rFonts w:ascii="Verdana" w:hAnsi="Verdana" w:cs="Calibri"/>
                <w:bCs/>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sz w:val="18"/>
                <w:szCs w:val="18"/>
              </w:rPr>
              <w:t>GARANTÍA TÉCNICA</w:t>
            </w:r>
          </w:p>
        </w:tc>
      </w:tr>
      <w:tr w:rsidR="00CF2739" w:rsidRPr="00160A1F" w:rsidTr="00CF2739">
        <w:trPr>
          <w:trHeight w:val="250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Default="00CF2739" w:rsidP="00CF2739">
            <w:pPr>
              <w:autoSpaceDE w:val="0"/>
              <w:autoSpaceDN w:val="0"/>
              <w:adjustRightInd w:val="0"/>
              <w:jc w:val="both"/>
              <w:rPr>
                <w:rFonts w:ascii="Verdana" w:hAnsi="Verdana" w:cs="Calibri"/>
                <w:bCs/>
                <w:sz w:val="18"/>
                <w:szCs w:val="18"/>
              </w:rPr>
            </w:pPr>
            <w:r>
              <w:rPr>
                <w:rFonts w:ascii="Verdana" w:hAnsi="Verdana" w:cs="Calibri"/>
                <w:b/>
                <w:bCs/>
                <w:sz w:val="18"/>
                <w:szCs w:val="18"/>
              </w:rPr>
              <w:t>A</w:t>
            </w:r>
            <w:r w:rsidRPr="004B5170">
              <w:rPr>
                <w:rFonts w:ascii="Verdana" w:hAnsi="Verdana" w:cs="Calibri"/>
                <w:b/>
                <w:bCs/>
                <w:sz w:val="18"/>
                <w:szCs w:val="18"/>
              </w:rPr>
              <w:t>lcance de la garantía:</w:t>
            </w:r>
            <w:r w:rsidRPr="00160A1F">
              <w:rPr>
                <w:rFonts w:ascii="Verdana" w:hAnsi="Verdana" w:cs="Calibri"/>
                <w:bCs/>
                <w:sz w:val="18"/>
                <w:szCs w:val="18"/>
              </w:rPr>
              <w:t xml:space="preserve"> </w:t>
            </w:r>
          </w:p>
          <w:p w:rsidR="00CF2739" w:rsidRDefault="00CF2739" w:rsidP="00CF2739">
            <w:pPr>
              <w:autoSpaceDE w:val="0"/>
              <w:autoSpaceDN w:val="0"/>
              <w:adjustRightInd w:val="0"/>
              <w:jc w:val="both"/>
              <w:rPr>
                <w:rFonts w:ascii="Verdana" w:hAnsi="Verdana" w:cs="Calibri"/>
                <w:bCs/>
                <w:sz w:val="18"/>
                <w:szCs w:val="18"/>
              </w:rPr>
            </w:pPr>
          </w:p>
          <w:p w:rsidR="00CF2739" w:rsidRPr="00160A1F" w:rsidRDefault="00CF2739" w:rsidP="00CF2739">
            <w:pPr>
              <w:autoSpaceDE w:val="0"/>
              <w:autoSpaceDN w:val="0"/>
              <w:adjustRightInd w:val="0"/>
              <w:jc w:val="both"/>
              <w:rPr>
                <w:rFonts w:ascii="Verdana" w:hAnsi="Verdana" w:cs="Calibri"/>
                <w:bCs/>
                <w:sz w:val="18"/>
                <w:szCs w:val="18"/>
              </w:rPr>
            </w:pPr>
            <w:r w:rsidRPr="00160A1F">
              <w:rPr>
                <w:rFonts w:ascii="Verdana" w:hAnsi="Verdana" w:cs="Calibri"/>
                <w:bCs/>
                <w:sz w:val="18"/>
                <w:szCs w:val="18"/>
              </w:rPr>
              <w:t xml:space="preserve">Contra defectos de diseño y/o fabricación, averías, entre otros, por un mal funcionamiento, derivados de desperfectos o fallas ajenas al uso normal o habitual de los bienes, no detectables al momento que se otorgó la conformidad. </w:t>
            </w:r>
            <w:r w:rsidRPr="00160A1F">
              <w:rPr>
                <w:rFonts w:ascii="Verdana" w:hAnsi="Verdana" w:cs="Calibri"/>
                <w:bCs/>
                <w:sz w:val="18"/>
                <w:szCs w:val="18"/>
              </w:rPr>
              <w:cr/>
            </w:r>
          </w:p>
          <w:p w:rsidR="00CF2739" w:rsidRPr="00160A1F" w:rsidRDefault="00CF2739" w:rsidP="00CF2739">
            <w:pPr>
              <w:jc w:val="both"/>
              <w:rPr>
                <w:rFonts w:ascii="Verdana" w:hAnsi="Verdana" w:cs="Calibri"/>
                <w:bCs/>
                <w:sz w:val="18"/>
                <w:szCs w:val="18"/>
              </w:rPr>
            </w:pPr>
            <w:r w:rsidRPr="00160A1F">
              <w:rPr>
                <w:rFonts w:ascii="Verdana" w:hAnsi="Verdana" w:cs="Calibri"/>
                <w:bCs/>
                <w:sz w:val="18"/>
                <w:szCs w:val="18"/>
              </w:rPr>
              <w:t xml:space="preserve">Fecha de caducidad para </w:t>
            </w:r>
            <w:r>
              <w:rPr>
                <w:rFonts w:ascii="Verdana" w:hAnsi="Verdana" w:cs="Calibri"/>
                <w:bCs/>
                <w:sz w:val="18"/>
                <w:szCs w:val="18"/>
              </w:rPr>
              <w:t>el Bien</w:t>
            </w:r>
            <w:r w:rsidRPr="00160A1F">
              <w:rPr>
                <w:rFonts w:ascii="Verdana" w:hAnsi="Verdana" w:cs="Calibri"/>
                <w:bCs/>
                <w:sz w:val="18"/>
                <w:szCs w:val="18"/>
              </w:rPr>
              <w:t xml:space="preserve"> debe ser </w:t>
            </w:r>
            <w:r>
              <w:rPr>
                <w:rFonts w:ascii="Verdana" w:hAnsi="Verdana" w:cs="Calibri"/>
                <w:bCs/>
                <w:sz w:val="18"/>
                <w:szCs w:val="18"/>
              </w:rPr>
              <w:t xml:space="preserve">gestión </w:t>
            </w:r>
            <w:r w:rsidRPr="00160A1F">
              <w:rPr>
                <w:rFonts w:ascii="Verdana" w:hAnsi="Verdana" w:cs="Calibri"/>
                <w:bCs/>
                <w:sz w:val="18"/>
                <w:szCs w:val="18"/>
              </w:rPr>
              <w:t>2020 mínimamente. Los recipientes de envase deben garantizar una buena resistencia para que no se dañen en el manipuleo (debiendo ser éstos metálicos)</w:t>
            </w:r>
            <w:r>
              <w:rPr>
                <w:rFonts w:ascii="Verdana" w:hAnsi="Verdana" w:cs="Calibri"/>
                <w:bCs/>
                <w:sz w:val="18"/>
                <w:szCs w:val="18"/>
              </w:rPr>
              <w:t>.</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sz w:val="18"/>
                <w:szCs w:val="18"/>
              </w:rPr>
              <w:t>DISPOSICIONES AMBIENTALES PARA ADQUISICIÓN DE ADITIVOS QUÍMICOS</w:t>
            </w:r>
          </w:p>
        </w:tc>
      </w:tr>
      <w:tr w:rsidR="00CF2739" w:rsidRPr="00160A1F" w:rsidTr="00CF2739">
        <w:trPr>
          <w:trHeight w:val="613"/>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lastRenderedPageBreak/>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160A1F">
              <w:rPr>
                <w:rFonts w:ascii="Verdana" w:hAnsi="Verdana" w:cs="Calibri"/>
                <w:sz w:val="18"/>
                <w:szCs w:val="18"/>
              </w:rPr>
              <w:t>ó</w:t>
            </w:r>
            <w:proofErr w:type="spellEnd"/>
            <w:r w:rsidRPr="00160A1F">
              <w:rPr>
                <w:rFonts w:ascii="Verdana" w:hAnsi="Verdana" w:cs="Calibri"/>
                <w:sz w:val="18"/>
                <w:szCs w:val="18"/>
              </w:rPr>
              <w:t xml:space="preserve"> en su defecto, documentos cursados con las instancias ambientales correspondientes que demuestren el estado actual del trámite de obtención de dicha licencia.</w:t>
            </w:r>
          </w:p>
          <w:p w:rsidR="00CF2739" w:rsidRPr="00160A1F" w:rsidRDefault="00CF2739" w:rsidP="00CF2739">
            <w:pPr>
              <w:jc w:val="both"/>
              <w:rPr>
                <w:rFonts w:ascii="Verdana" w:hAnsi="Verdana" w:cs="Calibri"/>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bCs/>
                <w:sz w:val="18"/>
                <w:szCs w:val="18"/>
              </w:rPr>
              <w:lastRenderedPageBreak/>
              <w:t>FACTURACION</w:t>
            </w:r>
          </w:p>
        </w:tc>
      </w:tr>
      <w:tr w:rsidR="00CF2739" w:rsidRPr="00C16F6C" w:rsidTr="00CF2739">
        <w:trPr>
          <w:trHeight w:val="2802"/>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C16F6C" w:rsidRDefault="00CF2739" w:rsidP="00CF2739">
            <w:pPr>
              <w:jc w:val="both"/>
              <w:rPr>
                <w:rFonts w:ascii="Verdana" w:hAnsi="Verdana" w:cs="Calibri"/>
                <w:color w:val="000000"/>
                <w:sz w:val="18"/>
                <w:szCs w:val="22"/>
                <w:lang w:val="es-BO" w:eastAsia="es-BO"/>
              </w:rPr>
            </w:pPr>
            <w:r w:rsidRPr="00C16F6C">
              <w:rPr>
                <w:rFonts w:ascii="Verdana" w:hAnsi="Verdana" w:cs="Calibri"/>
                <w:color w:val="000000"/>
                <w:sz w:val="18"/>
                <w:szCs w:val="22"/>
              </w:rPr>
              <w:t xml:space="preserve">La factura debe ser emitida de acuerdo a normativa vigente a nombre de Yacimientos Petrolíferos Fiscales Bolivianos consignando el Número de Identificación Tributaria (NIT) 1020269020. </w:t>
            </w:r>
          </w:p>
          <w:p w:rsidR="00CF2739" w:rsidRPr="00C16F6C" w:rsidRDefault="00CF2739" w:rsidP="00CF2739">
            <w:pPr>
              <w:jc w:val="both"/>
              <w:rPr>
                <w:rFonts w:ascii="Verdana" w:hAnsi="Verdana" w:cs="Calibri"/>
                <w:color w:val="000000"/>
                <w:sz w:val="18"/>
                <w:szCs w:val="22"/>
              </w:rPr>
            </w:pPr>
          </w:p>
          <w:p w:rsidR="00CF2739" w:rsidRPr="00C16F6C" w:rsidRDefault="00CF2739" w:rsidP="00CF2739">
            <w:pPr>
              <w:jc w:val="both"/>
              <w:rPr>
                <w:rFonts w:ascii="Verdana" w:hAnsi="Verdana" w:cs="Calibri"/>
                <w:color w:val="000000"/>
                <w:sz w:val="18"/>
                <w:szCs w:val="22"/>
                <w:lang w:val="es-BO" w:eastAsia="es-BO"/>
              </w:rPr>
            </w:pPr>
            <w:r w:rsidRPr="00C16F6C">
              <w:rPr>
                <w:rFonts w:ascii="Verdana" w:hAnsi="Verdana" w:cs="Calibri"/>
                <w:color w:val="000000"/>
                <w:sz w:val="18"/>
                <w:szCs w:val="22"/>
              </w:rPr>
              <w:t>La factura deberá emitirse por el precio contratado, sin deducir las multas ni otros cargos, a</w:t>
            </w:r>
            <w:r>
              <w:rPr>
                <w:rFonts w:ascii="Verdana" w:hAnsi="Verdana" w:cs="Calibri"/>
                <w:color w:val="000000"/>
                <w:sz w:val="18"/>
                <w:szCs w:val="22"/>
              </w:rPr>
              <w:t>l</w:t>
            </w:r>
            <w:r w:rsidRPr="00C16F6C">
              <w:rPr>
                <w:rFonts w:ascii="Verdana" w:hAnsi="Verdana" w:cs="Calibri"/>
                <w:color w:val="000000"/>
                <w:sz w:val="18"/>
                <w:szCs w:val="22"/>
              </w:rPr>
              <w:t xml:space="preserve"> momento de la entrega de la totalidad de los bienes conforme lo establecido contractualmente.</w:t>
            </w:r>
          </w:p>
          <w:p w:rsidR="00CF2739" w:rsidRPr="00C16F6C" w:rsidRDefault="00CF2739" w:rsidP="00CF2739">
            <w:pPr>
              <w:jc w:val="both"/>
              <w:rPr>
                <w:rFonts w:ascii="Verdana" w:hAnsi="Verdana" w:cs="Calibri"/>
                <w:color w:val="000000"/>
                <w:sz w:val="18"/>
                <w:szCs w:val="22"/>
              </w:rPr>
            </w:pPr>
          </w:p>
          <w:p w:rsidR="00CF2739" w:rsidRPr="00C16F6C" w:rsidRDefault="00CF2739" w:rsidP="00CF2739">
            <w:pPr>
              <w:jc w:val="both"/>
              <w:rPr>
                <w:rFonts w:ascii="Verdana" w:hAnsi="Verdana" w:cs="Calibri"/>
                <w:sz w:val="18"/>
                <w:szCs w:val="18"/>
                <w:lang w:val="es-BO"/>
              </w:rPr>
            </w:pPr>
            <w:r w:rsidRPr="00C16F6C">
              <w:rPr>
                <w:rFonts w:ascii="Verdana" w:hAnsi="Verdana" w:cs="Calibri"/>
                <w:color w:val="000000"/>
                <w:sz w:val="18"/>
                <w:szCs w:val="22"/>
              </w:rPr>
              <w:t xml:space="preserve">El proponente adjudicado (persona natural o jurídica, empresa unipersonal, sociedad accidental) deberá presentar el "Certificado de Inscripción" o reporte  Consulta de Padrón emitido por el Servicio de </w:t>
            </w:r>
            <w:r>
              <w:rPr>
                <w:rFonts w:ascii="Verdana" w:hAnsi="Verdana" w:cs="Calibri"/>
                <w:color w:val="000000"/>
                <w:sz w:val="18"/>
                <w:szCs w:val="22"/>
              </w:rPr>
              <w:t>I</w:t>
            </w:r>
            <w:r w:rsidRPr="00C16F6C">
              <w:rPr>
                <w:rFonts w:ascii="Verdana" w:hAnsi="Verdana" w:cs="Calibri"/>
                <w:color w:val="000000"/>
                <w:sz w:val="18"/>
                <w:szCs w:val="22"/>
              </w:rPr>
              <w:t>mpuestos Nacionales, como evidencia de que la actividad económica registrada guarda relación con el objeto del proceso de contratación.</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bCs/>
                <w:sz w:val="18"/>
                <w:szCs w:val="18"/>
              </w:rPr>
              <w:t>TRIBUTOS</w:t>
            </w:r>
          </w:p>
        </w:tc>
      </w:tr>
      <w:tr w:rsidR="00CF2739" w:rsidRPr="00160A1F" w:rsidTr="00CF2739">
        <w:trPr>
          <w:trHeight w:val="965"/>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lang w:val="es-BO"/>
              </w:rPr>
            </w:pPr>
            <w:r w:rsidRPr="00160A1F">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202CE5"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202CE5"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202CE5" w:rsidRPr="00160A1F" w:rsidRDefault="00202CE5" w:rsidP="00CF2739">
            <w:pPr>
              <w:jc w:val="both"/>
              <w:rPr>
                <w:rFonts w:ascii="Verdana" w:hAnsi="Verdana" w:cs="Calibri"/>
                <w:sz w:val="18"/>
                <w:szCs w:val="18"/>
              </w:rPr>
            </w:pPr>
            <w:r w:rsidRPr="00160A1F">
              <w:rPr>
                <w:rFonts w:ascii="Verdana" w:hAnsi="Verdana" w:cs="Calibri"/>
                <w:b/>
                <w:sz w:val="18"/>
                <w:szCs w:val="18"/>
              </w:rPr>
              <w:t>GARANTÍA FINANCIERAS</w:t>
            </w:r>
          </w:p>
        </w:tc>
      </w:tr>
      <w:tr w:rsidR="00202CE5" w:rsidRPr="00160A1F" w:rsidTr="00CF2739">
        <w:trPr>
          <w:trHeight w:val="1999"/>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202CE5" w:rsidRPr="00160A1F" w:rsidRDefault="00202CE5" w:rsidP="00CF2739">
            <w:pPr>
              <w:ind w:left="426"/>
              <w:jc w:val="both"/>
              <w:rPr>
                <w:rFonts w:ascii="Verdana" w:hAnsi="Verdana" w:cs="Calibri"/>
                <w:b/>
                <w:sz w:val="18"/>
                <w:szCs w:val="18"/>
              </w:rPr>
            </w:pPr>
            <w:r w:rsidRPr="00160A1F">
              <w:rPr>
                <w:rFonts w:ascii="Verdana" w:hAnsi="Verdana" w:cs="Calibri"/>
                <w:b/>
                <w:sz w:val="18"/>
                <w:szCs w:val="18"/>
              </w:rPr>
              <w:t>GARANTÍA DE SERIEDAD DE PROPUESTA</w:t>
            </w:r>
            <w:r>
              <w:rPr>
                <w:rFonts w:ascii="Verdana" w:hAnsi="Verdana" w:cs="Calibri"/>
                <w:b/>
                <w:sz w:val="18"/>
                <w:szCs w:val="18"/>
              </w:rPr>
              <w:t>:</w:t>
            </w:r>
          </w:p>
          <w:p w:rsidR="00202CE5" w:rsidRPr="00160A1F" w:rsidRDefault="00202CE5" w:rsidP="00CF2739">
            <w:pPr>
              <w:ind w:left="426"/>
              <w:jc w:val="both"/>
              <w:rPr>
                <w:rFonts w:ascii="Verdana" w:hAnsi="Verdana" w:cs="Calibri"/>
                <w:sz w:val="18"/>
                <w:szCs w:val="18"/>
              </w:rPr>
            </w:pPr>
          </w:p>
          <w:p w:rsidR="00202CE5" w:rsidRPr="00160A1F" w:rsidRDefault="00202CE5" w:rsidP="00CF2739">
            <w:pPr>
              <w:ind w:left="426"/>
              <w:jc w:val="both"/>
              <w:rPr>
                <w:rFonts w:ascii="Verdana" w:hAnsi="Verdana" w:cs="Calibri"/>
                <w:sz w:val="18"/>
                <w:szCs w:val="18"/>
              </w:rPr>
            </w:pPr>
            <w:r w:rsidRPr="00160A1F">
              <w:rPr>
                <w:rFonts w:ascii="Verdana" w:hAnsi="Verdana" w:cs="Calibri"/>
                <w:sz w:val="18"/>
                <w:szCs w:val="18"/>
              </w:rPr>
              <w:t>A elección de la empresa, ésta podrá optar por uno de los siguientes instrumentos financieros:</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Boleta de Garantía</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60A1F">
              <w:rPr>
                <w:rFonts w:ascii="Verdana" w:hAnsi="Verdana" w:cs="Calibri"/>
                <w:b/>
                <w:sz w:val="18"/>
                <w:szCs w:val="18"/>
              </w:rPr>
              <w:t>renovable, irrevocable y de ejecución inmediata</w:t>
            </w:r>
            <w:r w:rsidRPr="00160A1F">
              <w:rPr>
                <w:rFonts w:ascii="Verdana" w:hAnsi="Verdana" w:cs="Calibri"/>
                <w:sz w:val="18"/>
                <w:szCs w:val="18"/>
              </w:rPr>
              <w:t xml:space="preserve"> con </w:t>
            </w:r>
            <w:r w:rsidRPr="00160A1F">
              <w:rPr>
                <w:rFonts w:ascii="Verdana" w:hAnsi="Verdana" w:cs="Calibri"/>
                <w:sz w:val="18"/>
                <w:szCs w:val="18"/>
                <w:u w:val="single"/>
              </w:rPr>
              <w:t>vigencia de 90 días por un importe equivalente al 1 (%) del valor total de la propuesta económica.</w:t>
            </w:r>
          </w:p>
          <w:p w:rsidR="00202CE5" w:rsidRPr="00160A1F" w:rsidRDefault="00202CE5" w:rsidP="00CF2739">
            <w:pPr>
              <w:ind w:left="993"/>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Garantía a Primer Requerimiento</w:t>
            </w:r>
            <w:r w:rsidRPr="00160A1F">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160A1F">
              <w:rPr>
                <w:rFonts w:ascii="Verdana" w:hAnsi="Verdana" w:cs="Calibri"/>
                <w:b/>
                <w:sz w:val="18"/>
                <w:szCs w:val="18"/>
              </w:rPr>
              <w:t xml:space="preserve"> 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90 días, por un importe equivalente al 1 (%) del valor total la propuesta económica.</w:t>
            </w:r>
          </w:p>
          <w:p w:rsidR="00202CE5" w:rsidRPr="00160A1F" w:rsidRDefault="00202CE5" w:rsidP="00CF2739">
            <w:pPr>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Póliza de caución a Primer requerimiento para Entidades Públicas</w:t>
            </w:r>
            <w:r w:rsidRPr="00160A1F">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90 días a contar de la fecha prevista para la presentación de propuestas y por un importe equivalente a de al menos a 1 (%) del valor total de la propuesta económica.</w:t>
            </w:r>
          </w:p>
          <w:p w:rsidR="00202CE5" w:rsidRPr="00160A1F" w:rsidRDefault="00202CE5" w:rsidP="00CF2739">
            <w:pPr>
              <w:jc w:val="both"/>
              <w:rPr>
                <w:rFonts w:ascii="Verdana" w:hAnsi="Verdana" w:cs="Calibri"/>
                <w:b/>
                <w:sz w:val="18"/>
                <w:szCs w:val="18"/>
              </w:rPr>
            </w:pPr>
          </w:p>
          <w:p w:rsidR="00202CE5" w:rsidRDefault="00202CE5" w:rsidP="00CF2739">
            <w:pPr>
              <w:ind w:left="426"/>
              <w:jc w:val="both"/>
              <w:rPr>
                <w:rFonts w:ascii="Verdana" w:hAnsi="Verdana" w:cs="Calibri"/>
                <w:b/>
                <w:sz w:val="18"/>
                <w:szCs w:val="18"/>
              </w:rPr>
            </w:pPr>
            <w:r w:rsidRPr="00160A1F">
              <w:rPr>
                <w:rFonts w:ascii="Verdana" w:hAnsi="Verdana" w:cs="Calibri"/>
                <w:b/>
                <w:sz w:val="18"/>
                <w:szCs w:val="18"/>
              </w:rPr>
              <w:t>GARANTÍA DE CUMPLIMIENTO DE CONTRATO</w:t>
            </w:r>
            <w:r>
              <w:rPr>
                <w:rFonts w:ascii="Verdana" w:hAnsi="Verdana" w:cs="Calibri"/>
                <w:b/>
                <w:sz w:val="18"/>
                <w:szCs w:val="18"/>
              </w:rPr>
              <w:t>:</w:t>
            </w:r>
          </w:p>
          <w:p w:rsidR="00202CE5" w:rsidRPr="00160A1F" w:rsidRDefault="00202CE5" w:rsidP="00CF2739">
            <w:pPr>
              <w:ind w:left="426"/>
              <w:jc w:val="both"/>
              <w:rPr>
                <w:rFonts w:ascii="Verdana" w:hAnsi="Verdana" w:cs="Calibri"/>
                <w:b/>
                <w:sz w:val="18"/>
                <w:szCs w:val="18"/>
              </w:rPr>
            </w:pPr>
          </w:p>
          <w:p w:rsidR="00202CE5" w:rsidRPr="00160A1F" w:rsidRDefault="00202CE5" w:rsidP="00CF2739">
            <w:pPr>
              <w:ind w:left="426"/>
              <w:jc w:val="both"/>
              <w:rPr>
                <w:rFonts w:ascii="Verdana" w:hAnsi="Verdana" w:cs="Calibri"/>
                <w:sz w:val="18"/>
                <w:szCs w:val="18"/>
              </w:rPr>
            </w:pPr>
            <w:r w:rsidRPr="00160A1F">
              <w:rPr>
                <w:rFonts w:ascii="Verdana" w:hAnsi="Verdana" w:cs="Calibri"/>
                <w:sz w:val="18"/>
                <w:szCs w:val="18"/>
              </w:rPr>
              <w:t>A elección de la empresa adjudicada, ésta podrá optar por uno de los siguientes instrumentos financieros:</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Boleta de Garantía</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F">
              <w:rPr>
                <w:rFonts w:ascii="Verdana" w:hAnsi="Verdana" w:cs="Calibri"/>
                <w:b/>
                <w:sz w:val="18"/>
                <w:szCs w:val="18"/>
              </w:rPr>
              <w:t>renovable, irrevocable y de ejecución inmediata</w:t>
            </w:r>
            <w:r w:rsidRPr="00160A1F">
              <w:rPr>
                <w:rFonts w:ascii="Verdana" w:hAnsi="Verdana" w:cs="Calibri"/>
                <w:sz w:val="18"/>
                <w:szCs w:val="18"/>
              </w:rPr>
              <w:t xml:space="preserve"> cuya </w:t>
            </w:r>
            <w:r w:rsidRPr="00160A1F">
              <w:rPr>
                <w:rFonts w:ascii="Verdana" w:hAnsi="Verdana" w:cs="Calibri"/>
                <w:sz w:val="18"/>
                <w:szCs w:val="18"/>
                <w:u w:val="single"/>
              </w:rPr>
              <w:t>vigencia será de 60 días calendario adicionales a la vigencia del contrato, por un importe equivalente al 7% del valor total del contrato.</w:t>
            </w:r>
          </w:p>
          <w:p w:rsidR="00202CE5" w:rsidRPr="00160A1F" w:rsidRDefault="00202CE5" w:rsidP="00CF2739">
            <w:pPr>
              <w:ind w:left="720"/>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Garantía a Primer Requerimiento</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60 días calendario adicionales a la vigencia del contrato, por un importe equivalente al 7% del valor total del contrato</w:t>
            </w:r>
            <w:r w:rsidRPr="00160A1F">
              <w:rPr>
                <w:rFonts w:ascii="Verdana" w:hAnsi="Verdana" w:cs="Calibri"/>
                <w:sz w:val="18"/>
                <w:szCs w:val="18"/>
              </w:rPr>
              <w:t>.</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Póliza de caución a Primer requerimiento para Entidades Públicas</w:t>
            </w:r>
            <w:r w:rsidRPr="00160A1F">
              <w:rPr>
                <w:rFonts w:ascii="Verdana" w:hAnsi="Verdana" w:cs="Calibri"/>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60 días calendario adicionales a la vigencia del contrato, por un importe equivalente al 7% del valor total del contrato.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CF2739">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CF2739" w:rsidRPr="005626DC" w:rsidRDefault="00CF2739" w:rsidP="00CF2739">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CF2739" w:rsidRPr="005626DC" w:rsidRDefault="00CF2739" w:rsidP="00CF273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CF2739" w:rsidRPr="005626DC" w:rsidRDefault="00CF2739" w:rsidP="00CF2739">
      <w:pPr>
        <w:tabs>
          <w:tab w:val="left" w:pos="5103"/>
        </w:tabs>
        <w:spacing w:before="120" w:after="120"/>
        <w:jc w:val="center"/>
        <w:rPr>
          <w:rFonts w:ascii="Arial" w:hAnsi="Arial" w:cs="Arial"/>
          <w:b/>
        </w:rPr>
      </w:pPr>
    </w:p>
    <w:p w:rsidR="00CF2739" w:rsidRPr="005626DC" w:rsidRDefault="00CF2739" w:rsidP="00CF273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CF2739" w:rsidRPr="005626DC" w:rsidRDefault="00CF2739" w:rsidP="00CF2739">
      <w:pPr>
        <w:tabs>
          <w:tab w:val="left" w:pos="0"/>
        </w:tabs>
        <w:jc w:val="center"/>
        <w:rPr>
          <w:rFonts w:ascii="Arial" w:hAnsi="Arial" w:cs="Arial"/>
          <w:b/>
        </w:rPr>
      </w:pPr>
      <w:r w:rsidRPr="005626DC">
        <w:rPr>
          <w:rFonts w:ascii="Arial" w:hAnsi="Arial" w:cs="Arial"/>
          <w:b/>
        </w:rPr>
        <w:t>CÓDIGO: _______________</w:t>
      </w:r>
    </w:p>
    <w:p w:rsidR="00CF2739" w:rsidRDefault="00CF2739" w:rsidP="00CF2739">
      <w:pPr>
        <w:spacing w:after="120"/>
        <w:jc w:val="both"/>
        <w:rPr>
          <w:rFonts w:ascii="Arial" w:hAnsi="Arial" w:cs="Arial"/>
          <w:b/>
          <w:sz w:val="21"/>
          <w:szCs w:val="21"/>
          <w:lang w:val="es-BO"/>
        </w:rPr>
      </w:pPr>
    </w:p>
    <w:p w:rsidR="00CF2739" w:rsidRPr="00012AE1" w:rsidRDefault="00CF2739" w:rsidP="00CF2739">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CF2739" w:rsidRPr="00012AE1" w:rsidRDefault="00CF2739" w:rsidP="00CF2739">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CF2739" w:rsidRPr="00012AE1" w:rsidRDefault="00CF2739" w:rsidP="00CF273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CF2739" w:rsidRDefault="00CF2739" w:rsidP="00CF2739">
      <w:pPr>
        <w:autoSpaceDE w:val="0"/>
        <w:autoSpaceDN w:val="0"/>
        <w:adjustRightInd w:val="0"/>
        <w:spacing w:before="120" w:after="120"/>
        <w:jc w:val="both"/>
        <w:rPr>
          <w:rFonts w:ascii="Arial" w:hAnsi="Arial" w:cs="Arial"/>
          <w:b/>
          <w:u w:val="single"/>
        </w:rPr>
      </w:pPr>
    </w:p>
    <w:p w:rsidR="00CF2739" w:rsidRPr="00012AE1" w:rsidRDefault="00CF2739" w:rsidP="00CF273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CF2739" w:rsidRPr="005626DC" w:rsidRDefault="00CF2739" w:rsidP="0019306A">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CF2739" w:rsidRPr="005626DC" w:rsidRDefault="00CF2739" w:rsidP="00CF2739">
      <w:pPr>
        <w:pStyle w:val="Prrafodelista"/>
        <w:spacing w:before="120" w:after="120"/>
        <w:ind w:left="709"/>
        <w:jc w:val="both"/>
        <w:rPr>
          <w:rFonts w:ascii="Arial" w:hAnsi="Arial" w:cs="Arial"/>
          <w:i/>
        </w:rPr>
      </w:pPr>
    </w:p>
    <w:p w:rsidR="00CF2739" w:rsidRPr="005626DC" w:rsidRDefault="00CF2739" w:rsidP="0019306A">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CF2739" w:rsidRPr="005626DC" w:rsidRDefault="00CF2739" w:rsidP="00CF273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F2739" w:rsidRPr="005626DC" w:rsidRDefault="00CF2739" w:rsidP="00CF273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CF2739" w:rsidRPr="005626DC" w:rsidRDefault="00CF2739" w:rsidP="00CF2739">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Adquisición:</w:t>
            </w:r>
          </w:p>
          <w:p w:rsidR="00CF2739" w:rsidRPr="005626DC" w:rsidRDefault="00CF2739" w:rsidP="00CF2739">
            <w:pPr>
              <w:spacing w:before="120" w:after="120"/>
              <w:jc w:val="both"/>
              <w:rPr>
                <w:rFonts w:ascii="Arial" w:hAnsi="Arial" w:cs="Arial"/>
              </w:rPr>
            </w:pP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F2739" w:rsidRPr="005626DC" w:rsidTr="00CF2739">
        <w:tc>
          <w:tcPr>
            <w:tcW w:w="2522" w:type="dxa"/>
          </w:tcPr>
          <w:p w:rsidR="00CF2739" w:rsidRPr="005626DC" w:rsidRDefault="00CF2739" w:rsidP="00CF2739">
            <w:pPr>
              <w:spacing w:before="120" w:after="120"/>
              <w:jc w:val="both"/>
              <w:rPr>
                <w:rFonts w:ascii="Arial" w:hAnsi="Arial" w:cs="Arial"/>
                <w:b/>
              </w:rPr>
            </w:pPr>
            <w:r w:rsidRPr="005626DC">
              <w:rPr>
                <w:rFonts w:ascii="Arial" w:hAnsi="Arial" w:cs="Arial"/>
                <w:b/>
              </w:rPr>
              <w:t>Contrato:</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Responsable o Comité de Recepción:</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Unidad Solicitante:</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CF2739" w:rsidRPr="005626DC" w:rsidRDefault="00CF2739" w:rsidP="00CF273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CF2739" w:rsidRPr="005626DC" w:rsidRDefault="00CF2739" w:rsidP="00CF273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F2739" w:rsidRPr="005626DC" w:rsidRDefault="00CF2739" w:rsidP="00CF273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CF2739" w:rsidRPr="005626DC" w:rsidRDefault="00CF2739" w:rsidP="00CF273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CF2739" w:rsidRPr="005626DC" w:rsidRDefault="00CF2739" w:rsidP="00CF273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CF2739" w:rsidRPr="005626DC" w:rsidRDefault="00CF2739" w:rsidP="00CF273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CF2739" w:rsidRPr="005626DC" w:rsidRDefault="00CF2739" w:rsidP="00CF273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CF2739" w:rsidRPr="005626DC" w:rsidRDefault="00CF2739" w:rsidP="00CF273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CF2739" w:rsidRPr="005626DC" w:rsidRDefault="00CF2739" w:rsidP="00CF273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CF2739" w:rsidRPr="005626DC" w:rsidRDefault="00CF2739" w:rsidP="00CF273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CF2739" w:rsidRPr="005626DC" w:rsidRDefault="00CF2739" w:rsidP="00CF273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CF2739" w:rsidRPr="005626DC" w:rsidRDefault="00CF2739" w:rsidP="00CF273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F2739" w:rsidRPr="005626DC" w:rsidTr="00CF273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F2739" w:rsidRPr="005626DC" w:rsidTr="00CF273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F2739" w:rsidRPr="005626DC" w:rsidRDefault="00CF2739" w:rsidP="00CF273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right"/>
              <w:rPr>
                <w:rFonts w:ascii="Arial" w:hAnsi="Arial" w:cs="Arial"/>
                <w:color w:val="000000"/>
                <w:lang w:val="es-BO" w:eastAsia="es-BO"/>
              </w:rPr>
            </w:pPr>
          </w:p>
        </w:tc>
      </w:tr>
      <w:tr w:rsidR="00CF2739" w:rsidRPr="005626DC" w:rsidTr="00CF2739">
        <w:trPr>
          <w:trHeight w:val="557"/>
        </w:trPr>
        <w:tc>
          <w:tcPr>
            <w:tcW w:w="640" w:type="dxa"/>
            <w:tcBorders>
              <w:top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F2739" w:rsidRPr="005626DC" w:rsidRDefault="00CF2739" w:rsidP="00CF273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2739" w:rsidRPr="005626DC" w:rsidRDefault="00CF2739" w:rsidP="00CF273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F2739" w:rsidRPr="005626DC" w:rsidRDefault="00CF2739" w:rsidP="00CF2739">
            <w:pPr>
              <w:jc w:val="right"/>
              <w:rPr>
                <w:rFonts w:ascii="Arial" w:hAnsi="Arial" w:cs="Arial"/>
                <w:b/>
                <w:bCs/>
                <w:color w:val="000000"/>
                <w:lang w:val="es-BO" w:eastAsia="es-BO"/>
              </w:rPr>
            </w:pPr>
          </w:p>
        </w:tc>
      </w:tr>
    </w:tbl>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CF2739" w:rsidRPr="005626DC" w:rsidRDefault="00CF2739" w:rsidP="00CF273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CF2739" w:rsidRPr="005626DC" w:rsidRDefault="00CF2739" w:rsidP="00CF273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CF2739" w:rsidRPr="005626DC" w:rsidRDefault="00CF2739" w:rsidP="00CF273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CF2739" w:rsidRPr="005626DC" w:rsidRDefault="00CF2739" w:rsidP="00CF273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CF2739" w:rsidRPr="005626DC" w:rsidRDefault="00CF2739" w:rsidP="00CF2739">
      <w:pPr>
        <w:spacing w:before="120" w:after="120"/>
        <w:jc w:val="both"/>
        <w:rPr>
          <w:rFonts w:ascii="Arial" w:hAnsi="Arial" w:cs="Arial"/>
          <w:b/>
          <w:iCs/>
          <w:u w:val="single"/>
        </w:rPr>
      </w:pPr>
      <w:r w:rsidRPr="005626DC">
        <w:rPr>
          <w:rFonts w:ascii="Arial" w:hAnsi="Arial" w:cs="Arial"/>
          <w:b/>
          <w:iCs/>
          <w:u w:val="single"/>
        </w:rPr>
        <w:t>DÉCIMA PRIMERA.- (FACTURACIÓN)</w:t>
      </w:r>
    </w:p>
    <w:p w:rsidR="00CF2739" w:rsidRPr="005626DC" w:rsidRDefault="00CF2739" w:rsidP="00CF273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CF2739" w:rsidRPr="005626DC" w:rsidRDefault="00CF2739" w:rsidP="00CF273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F2739" w:rsidRPr="005626DC" w:rsidRDefault="00CF2739" w:rsidP="00CF273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F2739" w:rsidRPr="005626DC" w:rsidRDefault="00CF2739" w:rsidP="00CF273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CF2739" w:rsidRPr="005626DC" w:rsidRDefault="00CF2739" w:rsidP="00CF2739">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CF2739" w:rsidRPr="005626DC" w:rsidRDefault="00CF2739" w:rsidP="00CF273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F2739" w:rsidRPr="005626DC" w:rsidTr="00CF2739">
        <w:trPr>
          <w:trHeight w:val="237"/>
        </w:trPr>
        <w:tc>
          <w:tcPr>
            <w:tcW w:w="4511"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F2739" w:rsidRPr="005626DC" w:rsidTr="00CF2739">
        <w:trPr>
          <w:trHeight w:val="1505"/>
        </w:trPr>
        <w:tc>
          <w:tcPr>
            <w:tcW w:w="4511"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CF2739" w:rsidRDefault="00CF2739" w:rsidP="00CF273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2739" w:rsidRPr="00E07048" w:rsidRDefault="00CF2739" w:rsidP="00CF273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2739" w:rsidRPr="005626DC" w:rsidRDefault="00CF2739" w:rsidP="00CF273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CF2739" w:rsidRPr="005626DC" w:rsidRDefault="00CF2739" w:rsidP="00CF273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CF2739" w:rsidRPr="005626DC" w:rsidRDefault="00CF2739" w:rsidP="00CF273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CF2739" w:rsidRDefault="00CF2739" w:rsidP="00CF273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2739" w:rsidRDefault="00CF2739" w:rsidP="00CF273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2739" w:rsidRPr="005626DC" w:rsidRDefault="00CF2739" w:rsidP="00CF273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CF2739" w:rsidRPr="005626DC" w:rsidRDefault="00CF2739" w:rsidP="00CF273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CF2739" w:rsidRPr="005626DC" w:rsidRDefault="00CF2739" w:rsidP="00CF273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CF2739" w:rsidRPr="005626DC" w:rsidRDefault="00CF2739" w:rsidP="00CF273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CF2739" w:rsidRPr="005626DC" w:rsidRDefault="00CF2739" w:rsidP="00CF273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CF2739" w:rsidRPr="005626DC" w:rsidRDefault="00CF2739" w:rsidP="00CF273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CF2739" w:rsidRPr="005626DC" w:rsidRDefault="00CF2739" w:rsidP="00CF273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CF2739" w:rsidRPr="005626DC" w:rsidRDefault="00CF2739" w:rsidP="00CF273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CF2739" w:rsidRPr="005626DC" w:rsidRDefault="00CF2739" w:rsidP="00CF273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F2739" w:rsidRPr="005626DC" w:rsidRDefault="00CF2739" w:rsidP="00CF2739">
      <w:pPr>
        <w:spacing w:before="120" w:after="120"/>
        <w:ind w:left="1134"/>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CF2739" w:rsidRPr="005626DC" w:rsidRDefault="00CF2739" w:rsidP="0019306A">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CF2739" w:rsidRPr="005626DC" w:rsidRDefault="00CF2739" w:rsidP="00CF2739">
      <w:pPr>
        <w:spacing w:before="120" w:after="120"/>
        <w:ind w:left="720"/>
        <w:contextualSpacing/>
        <w:jc w:val="both"/>
        <w:rPr>
          <w:rFonts w:ascii="Arial" w:hAnsi="Arial" w:cs="Arial"/>
        </w:rPr>
      </w:pPr>
      <w:r w:rsidRPr="005626DC">
        <w:rPr>
          <w:rFonts w:ascii="Arial" w:hAnsi="Arial" w:cs="Arial"/>
        </w:rPr>
        <w:tab/>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CF273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CF2739" w:rsidRPr="005626DC" w:rsidRDefault="00CF2739" w:rsidP="00CF2739">
      <w:pPr>
        <w:spacing w:before="120" w:after="120"/>
        <w:contextualSpacing/>
        <w:jc w:val="both"/>
        <w:rPr>
          <w:rFonts w:ascii="Arial" w:hAnsi="Arial" w:cs="Arial"/>
        </w:rPr>
      </w:pP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CF2739" w:rsidRPr="005626DC" w:rsidRDefault="00CF2739" w:rsidP="00CF273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CF2739" w:rsidRPr="005626DC" w:rsidRDefault="00CF2739" w:rsidP="00CF273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CF2739" w:rsidRPr="005626DC" w:rsidRDefault="00CF2739" w:rsidP="00CF273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CF2739" w:rsidRPr="005626DC" w:rsidRDefault="00CF2739" w:rsidP="00CF273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F2739" w:rsidRPr="005626DC" w:rsidRDefault="00CF2739" w:rsidP="00CF2739">
      <w:pPr>
        <w:spacing w:before="120" w:after="120"/>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CF2739" w:rsidRPr="005626DC" w:rsidRDefault="00CF2739" w:rsidP="0019306A">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CF2739" w:rsidRPr="005626DC" w:rsidRDefault="00CF2739" w:rsidP="0019306A">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F2739" w:rsidRPr="005626DC" w:rsidRDefault="00CF2739" w:rsidP="0019306A">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F2739" w:rsidRPr="005626DC" w:rsidRDefault="00CF2739" w:rsidP="0019306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CF2739" w:rsidRPr="005626DC" w:rsidRDefault="00CF2739" w:rsidP="00CF2739">
      <w:pPr>
        <w:spacing w:before="120" w:after="120"/>
        <w:ind w:left="851"/>
        <w:contextualSpacing/>
        <w:jc w:val="both"/>
        <w:rPr>
          <w:rFonts w:ascii="Arial" w:hAnsi="Arial" w:cs="Arial"/>
          <w:lang w:val="es-ES_tradnl"/>
        </w:rPr>
      </w:pPr>
    </w:p>
    <w:p w:rsidR="00CF2739" w:rsidRPr="005626DC" w:rsidRDefault="00CF2739" w:rsidP="0019306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CF2739" w:rsidRPr="005626DC" w:rsidRDefault="00CF2739" w:rsidP="00CF2739">
      <w:pPr>
        <w:spacing w:before="120" w:after="120"/>
        <w:contextualSpacing/>
        <w:jc w:val="both"/>
        <w:rPr>
          <w:rFonts w:ascii="Arial" w:hAnsi="Arial" w:cs="Arial"/>
          <w:lang w:val="es-ES_tradnl"/>
        </w:rPr>
      </w:pP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F2739" w:rsidRPr="005626DC" w:rsidRDefault="00CF2739" w:rsidP="00CF273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F2739" w:rsidRPr="005626DC" w:rsidRDefault="00CF2739" w:rsidP="00CF273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CF2739" w:rsidRPr="005626DC" w:rsidRDefault="00CF2739" w:rsidP="00CF273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F2739" w:rsidRPr="005626DC" w:rsidRDefault="00CF2739" w:rsidP="00CF273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CF2739" w:rsidRPr="005626DC" w:rsidRDefault="00CF2739" w:rsidP="00CF273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F2739" w:rsidRPr="005626DC" w:rsidRDefault="00CF2739" w:rsidP="00CF273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CF2739" w:rsidRPr="005626DC" w:rsidRDefault="00CF2739" w:rsidP="00CF273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CF2739" w:rsidRPr="005626DC" w:rsidRDefault="00CF2739" w:rsidP="0019306A">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CF2739" w:rsidRPr="005626DC" w:rsidRDefault="00CF2739" w:rsidP="00CF273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CF2739" w:rsidRPr="005626DC" w:rsidRDefault="00CF2739" w:rsidP="00CF273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F2739" w:rsidRPr="005626DC" w:rsidRDefault="00CF2739" w:rsidP="0019306A">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CF2739" w:rsidRPr="005626DC" w:rsidRDefault="00CF2739" w:rsidP="00CF2739">
      <w:pPr>
        <w:pStyle w:val="Prrafodelista"/>
        <w:spacing w:before="120" w:after="120"/>
        <w:ind w:left="2484"/>
        <w:jc w:val="both"/>
        <w:rPr>
          <w:rFonts w:ascii="Arial" w:hAnsi="Arial" w:cs="Arial"/>
          <w:lang w:val="es-ES_tradnl"/>
        </w:rPr>
      </w:pPr>
    </w:p>
    <w:p w:rsidR="00CF2739" w:rsidRPr="005626DC" w:rsidRDefault="00CF2739" w:rsidP="0019306A">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CF2739" w:rsidRPr="005626DC" w:rsidRDefault="00CF2739" w:rsidP="00CF273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F2739" w:rsidRPr="005626DC" w:rsidRDefault="00CF2739" w:rsidP="00CF2739">
      <w:pPr>
        <w:pStyle w:val="Prrafodelista"/>
        <w:spacing w:before="120" w:after="120"/>
        <w:ind w:left="1996" w:hanging="1145"/>
        <w:jc w:val="both"/>
        <w:rPr>
          <w:rFonts w:ascii="Arial" w:hAnsi="Arial" w:cs="Arial"/>
          <w:color w:val="000000"/>
        </w:rPr>
      </w:pPr>
    </w:p>
    <w:p w:rsidR="00CF2739" w:rsidRPr="005626DC" w:rsidRDefault="00CF2739" w:rsidP="00CF273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CF2739" w:rsidRPr="005626DC" w:rsidRDefault="00CF2739" w:rsidP="00CF2739">
      <w:pPr>
        <w:pStyle w:val="Prrafodelista"/>
        <w:spacing w:before="120" w:after="120"/>
        <w:ind w:left="1996" w:hanging="1145"/>
        <w:jc w:val="both"/>
        <w:rPr>
          <w:rFonts w:ascii="Arial" w:hAnsi="Arial" w:cs="Arial"/>
        </w:rPr>
      </w:pPr>
    </w:p>
    <w:p w:rsidR="00CF2739" w:rsidRPr="005626DC" w:rsidRDefault="00CF2739" w:rsidP="0019306A">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CF2739" w:rsidRPr="005626DC" w:rsidRDefault="00CF2739" w:rsidP="00CF273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F2739" w:rsidRPr="005626DC" w:rsidRDefault="00CF2739" w:rsidP="00CF273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CF2739" w:rsidRPr="005626DC" w:rsidRDefault="00CF2739" w:rsidP="00CF2739">
      <w:pPr>
        <w:spacing w:before="120" w:after="120"/>
        <w:jc w:val="both"/>
        <w:rPr>
          <w:rFonts w:ascii="Arial" w:hAnsi="Arial" w:cs="Arial"/>
          <w:b/>
          <w:u w:val="single"/>
        </w:rPr>
      </w:pPr>
      <w:r w:rsidRPr="005626DC">
        <w:rPr>
          <w:rFonts w:ascii="Arial" w:hAnsi="Arial" w:cs="Arial"/>
          <w:b/>
          <w:u w:val="single"/>
        </w:rPr>
        <w:t>VIGÉSIMA CUARTA.- (CIERRE DE CONTRATO)</w:t>
      </w:r>
    </w:p>
    <w:p w:rsidR="00CF2739" w:rsidRPr="005626DC" w:rsidRDefault="00CF2739" w:rsidP="00CF273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CF2739" w:rsidRPr="005626DC" w:rsidRDefault="00CF2739" w:rsidP="00CF273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F2739" w:rsidRPr="005626DC" w:rsidRDefault="00CF2739" w:rsidP="00CF273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CF2739" w:rsidRPr="005626DC" w:rsidRDefault="00CF2739" w:rsidP="00CF273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CF2739" w:rsidRDefault="00CF2739" w:rsidP="00CF2739">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CF2739" w:rsidRDefault="00CF2739" w:rsidP="00CF273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CF2739" w:rsidRPr="00243183" w:rsidRDefault="00CF2739" w:rsidP="00CF2739">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CF2739" w:rsidRPr="00243183" w:rsidRDefault="00CF2739" w:rsidP="00CF2739">
      <w:pPr>
        <w:spacing w:after="120"/>
        <w:jc w:val="both"/>
        <w:rPr>
          <w:rFonts w:ascii="Arial" w:hAnsi="Arial" w:cs="Arial"/>
          <w:i/>
        </w:rPr>
      </w:pPr>
      <w:r w:rsidRPr="00243183">
        <w:rPr>
          <w:rFonts w:ascii="Arial" w:hAnsi="Arial" w:cs="Arial"/>
          <w:i/>
        </w:rPr>
        <w:t>Originales o fotocopias legalizadas de:</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Minuta del Contrato</w:t>
      </w:r>
    </w:p>
    <w:p w:rsidR="00CF2739" w:rsidRPr="00243183" w:rsidRDefault="00CF2739" w:rsidP="00CF2739">
      <w:pPr>
        <w:jc w:val="both"/>
        <w:rPr>
          <w:rFonts w:ascii="Arial" w:hAnsi="Arial" w:cs="Arial"/>
          <w:i/>
        </w:rPr>
      </w:pPr>
      <w:r w:rsidRPr="00243183">
        <w:rPr>
          <w:rFonts w:ascii="Arial" w:hAnsi="Arial" w:cs="Arial"/>
          <w:i/>
        </w:rPr>
        <w:t>Fotocopias simples de:</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CF2739" w:rsidRPr="00243183" w:rsidRDefault="00CF2739" w:rsidP="0019306A">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CF2739" w:rsidRPr="005626DC" w:rsidRDefault="00CF2739" w:rsidP="00CF273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F2739" w:rsidRPr="005626DC" w:rsidRDefault="00CF2739" w:rsidP="00CF2739">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CF2739" w:rsidRDefault="00CF2739" w:rsidP="00CF273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F2739" w:rsidRDefault="00CF2739" w:rsidP="00CF2739">
      <w:pPr>
        <w:spacing w:before="120" w:after="120"/>
        <w:jc w:val="both"/>
        <w:rPr>
          <w:rFonts w:ascii="Arial" w:hAnsi="Arial" w:cs="Arial"/>
          <w:lang w:val="es-ES_tradnl"/>
        </w:rPr>
      </w:pPr>
      <w:bookmarkStart w:id="6" w:name="_GoBack"/>
      <w:bookmarkEnd w:id="6"/>
    </w:p>
    <w:p w:rsidR="00CF2739" w:rsidRPr="005626DC" w:rsidRDefault="00CF2739" w:rsidP="00CF2739">
      <w:pPr>
        <w:spacing w:before="120" w:after="120"/>
        <w:jc w:val="both"/>
        <w:rPr>
          <w:rFonts w:ascii="Arial" w:hAnsi="Arial" w:cs="Arial"/>
          <w:lang w:val="es-ES_tradnl"/>
        </w:rPr>
      </w:pPr>
    </w:p>
    <w:p w:rsidR="00CF2739" w:rsidRPr="005626DC" w:rsidRDefault="00CF2739" w:rsidP="00CF273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F2739" w:rsidTr="00CF2739">
        <w:tc>
          <w:tcPr>
            <w:tcW w:w="4914" w:type="dxa"/>
          </w:tcPr>
          <w:p w:rsidR="00CF2739" w:rsidRDefault="00CF2739" w:rsidP="00CF2739">
            <w:pPr>
              <w:jc w:val="both"/>
              <w:rPr>
                <w:rFonts w:ascii="Arial" w:hAnsi="Arial" w:cs="Arial"/>
              </w:rPr>
            </w:pPr>
            <w:r>
              <w:rPr>
                <w:rFonts w:ascii="Arial" w:hAnsi="Arial" w:cs="Arial"/>
              </w:rPr>
              <w:t xml:space="preserve">         Lic. __________________</w:t>
            </w:r>
          </w:p>
        </w:tc>
        <w:tc>
          <w:tcPr>
            <w:tcW w:w="4914" w:type="dxa"/>
          </w:tcPr>
          <w:p w:rsidR="00CF2739" w:rsidRDefault="00CF2739" w:rsidP="00CF2739">
            <w:pPr>
              <w:jc w:val="both"/>
              <w:rPr>
                <w:rFonts w:ascii="Arial" w:hAnsi="Arial" w:cs="Arial"/>
              </w:rPr>
            </w:pPr>
            <w:r>
              <w:rPr>
                <w:rFonts w:ascii="Arial" w:hAnsi="Arial" w:cs="Arial"/>
              </w:rPr>
              <w:t xml:space="preserve">          Sr. ____________________________</w:t>
            </w:r>
          </w:p>
        </w:tc>
      </w:tr>
      <w:tr w:rsidR="00CF2739" w:rsidTr="00CF2739">
        <w:tc>
          <w:tcPr>
            <w:tcW w:w="4914" w:type="dxa"/>
          </w:tcPr>
          <w:p w:rsidR="00CF2739" w:rsidRDefault="00CF2739" w:rsidP="00CF2739">
            <w:pPr>
              <w:jc w:val="both"/>
              <w:rPr>
                <w:rFonts w:ascii="Arial" w:hAnsi="Arial" w:cs="Arial"/>
                <w:i/>
              </w:rPr>
            </w:pPr>
            <w:r>
              <w:rPr>
                <w:rFonts w:ascii="Arial" w:hAnsi="Arial" w:cs="Arial"/>
                <w:i/>
              </w:rPr>
              <w:t xml:space="preserve">                       cargo</w:t>
            </w:r>
          </w:p>
          <w:p w:rsidR="00CF2739" w:rsidRDefault="00CF2739" w:rsidP="00CF2739">
            <w:pPr>
              <w:jc w:val="both"/>
              <w:rPr>
                <w:rFonts w:ascii="Arial" w:hAnsi="Arial" w:cs="Arial"/>
                <w:b/>
              </w:rPr>
            </w:pPr>
            <w:r>
              <w:rPr>
                <w:rFonts w:ascii="Arial" w:hAnsi="Arial" w:cs="Arial"/>
                <w:b/>
              </w:rPr>
              <w:t>YPFB</w:t>
            </w:r>
          </w:p>
          <w:p w:rsidR="00CF2739" w:rsidRPr="00F310DD" w:rsidRDefault="00CF2739" w:rsidP="00CF2739">
            <w:pPr>
              <w:rPr>
                <w:rFonts w:ascii="Arial" w:hAnsi="Arial" w:cs="Arial"/>
                <w:b/>
              </w:rPr>
            </w:pPr>
            <w:r w:rsidRPr="00F310DD">
              <w:rPr>
                <w:rFonts w:ascii="Arial" w:hAnsi="Arial" w:cs="Arial"/>
                <w:b/>
              </w:rPr>
              <w:t>ENTIDAD</w:t>
            </w:r>
          </w:p>
        </w:tc>
        <w:tc>
          <w:tcPr>
            <w:tcW w:w="4914" w:type="dxa"/>
          </w:tcPr>
          <w:p w:rsidR="00CF2739" w:rsidRDefault="00CF2739" w:rsidP="00CF2739">
            <w:pPr>
              <w:jc w:val="both"/>
              <w:rPr>
                <w:rFonts w:ascii="Arial" w:hAnsi="Arial" w:cs="Arial"/>
                <w:i/>
              </w:rPr>
            </w:pPr>
            <w:r>
              <w:rPr>
                <w:rFonts w:ascii="Arial" w:hAnsi="Arial" w:cs="Arial"/>
                <w:i/>
              </w:rPr>
              <w:t xml:space="preserve">                         Nombre empresa</w:t>
            </w:r>
          </w:p>
          <w:p w:rsidR="00CF2739" w:rsidRPr="00F310DD" w:rsidRDefault="00CF2739" w:rsidP="00CF2739">
            <w:pPr>
              <w:jc w:val="both"/>
              <w:rPr>
                <w:rFonts w:ascii="Arial" w:hAnsi="Arial" w:cs="Arial"/>
                <w:b/>
              </w:rPr>
            </w:pPr>
            <w:r w:rsidRPr="00F310DD">
              <w:rPr>
                <w:rFonts w:ascii="Arial" w:hAnsi="Arial" w:cs="Arial"/>
                <w:b/>
              </w:rPr>
              <w:t>PROVEEDOR</w:t>
            </w:r>
          </w:p>
        </w:tc>
      </w:tr>
    </w:tbl>
    <w:p w:rsidR="00FF4409" w:rsidRPr="006F470A" w:rsidRDefault="00FF4409" w:rsidP="00C40427">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06A" w:rsidRDefault="0019306A">
      <w:r>
        <w:separator/>
      </w:r>
    </w:p>
  </w:endnote>
  <w:endnote w:type="continuationSeparator" w:id="0">
    <w:p w:rsidR="0019306A" w:rsidRDefault="0019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F2739" w:rsidRDefault="00CF2739">
        <w:pPr>
          <w:pStyle w:val="Piedepgina"/>
          <w:jc w:val="right"/>
        </w:pPr>
        <w:r>
          <w:fldChar w:fldCharType="begin"/>
        </w:r>
        <w:r>
          <w:instrText>PAGE   \* MERGEFORMAT</w:instrText>
        </w:r>
        <w:r>
          <w:fldChar w:fldCharType="separate"/>
        </w:r>
        <w:r w:rsidR="00C40427">
          <w:rPr>
            <w:noProof/>
          </w:rPr>
          <w:t>44</w:t>
        </w:r>
        <w:r>
          <w:fldChar w:fldCharType="end"/>
        </w:r>
      </w:p>
    </w:sdtContent>
  </w:sdt>
  <w:p w:rsidR="00CF2739" w:rsidRDefault="00CF273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F2739" w:rsidRDefault="00CF2739" w:rsidP="00AC3212">
        <w:pPr>
          <w:pStyle w:val="Piedepgina"/>
          <w:jc w:val="right"/>
        </w:pPr>
        <w:r>
          <w:fldChar w:fldCharType="begin"/>
        </w:r>
        <w:r>
          <w:instrText>PAGE   \* MERGEFORMAT</w:instrText>
        </w:r>
        <w:r>
          <w:fldChar w:fldCharType="separate"/>
        </w:r>
        <w:r w:rsidR="00C40427">
          <w:rPr>
            <w:noProof/>
          </w:rPr>
          <w:t>22</w:t>
        </w:r>
        <w:r>
          <w:fldChar w:fldCharType="end"/>
        </w:r>
      </w:p>
    </w:sdtContent>
  </w:sdt>
  <w:p w:rsidR="00CF2739" w:rsidRDefault="00CF27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06A" w:rsidRDefault="0019306A">
      <w:r>
        <w:separator/>
      </w:r>
    </w:p>
  </w:footnote>
  <w:footnote w:type="continuationSeparator" w:id="0">
    <w:p w:rsidR="0019306A" w:rsidRDefault="00193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590427"/>
    <w:multiLevelType w:val="hybridMultilevel"/>
    <w:tmpl w:val="C2FCD1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1"/>
  </w:num>
  <w:num w:numId="4">
    <w:abstractNumId w:val="10"/>
  </w:num>
  <w:num w:numId="5">
    <w:abstractNumId w:val="25"/>
  </w:num>
  <w:num w:numId="6">
    <w:abstractNumId w:val="26"/>
  </w:num>
  <w:num w:numId="7">
    <w:abstractNumId w:val="0"/>
  </w:num>
  <w:num w:numId="8">
    <w:abstractNumId w:val="44"/>
  </w:num>
  <w:num w:numId="9">
    <w:abstractNumId w:val="47"/>
  </w:num>
  <w:num w:numId="10">
    <w:abstractNumId w:val="11"/>
  </w:num>
  <w:num w:numId="11">
    <w:abstractNumId w:val="32"/>
  </w:num>
  <w:num w:numId="12">
    <w:abstractNumId w:val="35"/>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7"/>
  </w:num>
  <w:num w:numId="18">
    <w:abstractNumId w:val="36"/>
  </w:num>
  <w:num w:numId="19">
    <w:abstractNumId w:val="29"/>
  </w:num>
  <w:num w:numId="20">
    <w:abstractNumId w:val="43"/>
  </w:num>
  <w:num w:numId="21">
    <w:abstractNumId w:val="40"/>
  </w:num>
  <w:num w:numId="22">
    <w:abstractNumId w:val="24"/>
  </w:num>
  <w:num w:numId="23">
    <w:abstractNumId w:val="23"/>
  </w:num>
  <w:num w:numId="24">
    <w:abstractNumId w:val="33"/>
  </w:num>
  <w:num w:numId="25">
    <w:abstractNumId w:val="30"/>
  </w:num>
  <w:num w:numId="26">
    <w:abstractNumId w:val="7"/>
  </w:num>
  <w:num w:numId="27">
    <w:abstractNumId w:val="20"/>
  </w:num>
  <w:num w:numId="28">
    <w:abstractNumId w:val="13"/>
  </w:num>
  <w:num w:numId="29">
    <w:abstractNumId w:val="27"/>
  </w:num>
  <w:num w:numId="30">
    <w:abstractNumId w:val="48"/>
  </w:num>
  <w:num w:numId="31">
    <w:abstractNumId w:val="1"/>
  </w:num>
  <w:num w:numId="32">
    <w:abstractNumId w:val="12"/>
  </w:num>
  <w:num w:numId="33">
    <w:abstractNumId w:val="39"/>
  </w:num>
  <w:num w:numId="34">
    <w:abstractNumId w:val="45"/>
  </w:num>
  <w:num w:numId="35">
    <w:abstractNumId w:val="15"/>
  </w:num>
  <w:num w:numId="36">
    <w:abstractNumId w:val="22"/>
  </w:num>
  <w:num w:numId="37">
    <w:abstractNumId w:val="28"/>
  </w:num>
  <w:num w:numId="38">
    <w:abstractNumId w:val="34"/>
  </w:num>
  <w:num w:numId="39">
    <w:abstractNumId w:val="3"/>
  </w:num>
  <w:num w:numId="40">
    <w:abstractNumId w:val="2"/>
    <w:lvlOverride w:ilvl="0">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7"/>
  </w:num>
  <w:num w:numId="44">
    <w:abstractNumId w:val="42"/>
  </w:num>
  <w:num w:numId="45">
    <w:abstractNumId w:val="46"/>
  </w:num>
  <w:num w:numId="46">
    <w:abstractNumId w:val="8"/>
  </w:num>
  <w:num w:numId="47">
    <w:abstractNumId w:val="31"/>
  </w:num>
  <w:num w:numId="48">
    <w:abstractNumId w:val="19"/>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06A"/>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2CE5"/>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F9F"/>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15"/>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8A2"/>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336"/>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58E"/>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010"/>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427"/>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C26"/>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739"/>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37"/>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0FE3"/>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5342808">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F421D-39C0-4D01-AB39-33B4FF03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44</Pages>
  <Words>15307</Words>
  <Characters>84190</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99299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3</cp:revision>
  <cp:lastPrinted>2017-08-15T15:14:00Z</cp:lastPrinted>
  <dcterms:created xsi:type="dcterms:W3CDTF">2017-08-23T21:45:00Z</dcterms:created>
  <dcterms:modified xsi:type="dcterms:W3CDTF">2017-08-25T21:05:00Z</dcterms:modified>
</cp:coreProperties>
</file>