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F2D" w:rsidRPr="00B7596C" w:rsidRDefault="00E504BA" w:rsidP="00B37050">
      <w:pPr>
        <w:pStyle w:val="Norma"/>
        <w:spacing w:line="240" w:lineRule="auto"/>
        <w:rPr>
          <w:rFonts w:asciiTheme="minorHAnsi" w:hAnsiTheme="minorHAnsi" w:cstheme="minorHAnsi"/>
          <w:color w:val="1F497D" w:themeColor="text2"/>
        </w:rPr>
      </w:pPr>
      <w:r w:rsidRPr="00B7596C">
        <w:rPr>
          <w:rFonts w:asciiTheme="minorHAnsi" w:hAnsiTheme="minorHAnsi" w:cstheme="minorHAnsi"/>
          <w:noProof/>
          <w:color w:val="1F497D" w:themeColor="text2"/>
        </w:rPr>
        <mc:AlternateContent>
          <mc:Choice Requires="wps">
            <w:drawing>
              <wp:anchor distT="0" distB="0" distL="114300" distR="114300" simplePos="0" relativeHeight="251658752" behindDoc="0" locked="0" layoutInCell="1" allowOverlap="1" wp14:anchorId="3B4F1D71" wp14:editId="652947FF">
                <wp:simplePos x="0" y="0"/>
                <wp:positionH relativeFrom="column">
                  <wp:posOffset>3366135</wp:posOffset>
                </wp:positionH>
                <wp:positionV relativeFrom="paragraph">
                  <wp:posOffset>-155575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265.05pt,-12.25pt" to="265.5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" strokecolor="black [3040]"/>
            </w:pict>
          </mc:Fallback>
        </mc:AlternateContent>
      </w:r>
      <w:r w:rsidRPr="00B7596C">
        <w:rPr>
          <w:rFonts w:asciiTheme="minorHAnsi" w:hAnsiTheme="minorHAnsi" w:cstheme="minorHAnsi"/>
          <w:noProof/>
          <w:color w:val="1F497D" w:themeColor="text2"/>
        </w:rPr>
        <mc:AlternateContent>
          <mc:Choice Requires="wps">
            <w:drawing>
              <wp:anchor distT="0" distB="0" distL="114300" distR="114300" simplePos="0" relativeHeight="251657728" behindDoc="0" locked="0" layoutInCell="1" allowOverlap="1" wp14:anchorId="75889352" wp14:editId="13889A5E">
                <wp:simplePos x="0" y="0"/>
                <wp:positionH relativeFrom="column">
                  <wp:posOffset>362585</wp:posOffset>
                </wp:positionH>
                <wp:positionV relativeFrom="paragraph">
                  <wp:posOffset>-168275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28.55pt,-13.25pt" to="29.0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" strokecolor="black [3040]"/>
            </w:pict>
          </mc:Fallback>
        </mc:AlternateContent>
      </w:r>
      <w:r w:rsidRPr="00B7596C">
        <w:rPr>
          <w:rFonts w:asciiTheme="minorHAnsi" w:hAnsiTheme="minorHAnsi" w:cstheme="minorHAnsi"/>
          <w:noProof/>
          <w:color w:val="1F497D" w:themeColor="text2"/>
        </w:rPr>
        <mc:AlternateContent>
          <mc:Choice Requires="wps">
            <w:drawing>
              <wp:anchor distT="0" distB="0" distL="114300" distR="114300" simplePos="0" relativeHeight="251656704" behindDoc="0" locked="0" layoutInCell="1" allowOverlap="1" wp14:anchorId="7CCCD20D" wp14:editId="58A32865">
                <wp:simplePos x="0" y="0"/>
                <wp:positionH relativeFrom="column">
                  <wp:posOffset>-1283706</wp:posOffset>
                </wp:positionH>
                <wp:positionV relativeFrom="paragraph">
                  <wp:posOffset>-169545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3A80" w:rsidRPr="00AD6AF2" w:rsidRDefault="00CC3A80" w:rsidP="00B26F20">
                            <w:pPr>
                              <w:ind w:right="930"/>
                              <w:jc w:val="center"/>
                              <w:rPr>
                                <w:rFonts w:ascii="Century Gothic" w:hAnsi="Century Gothic"/>
                                <w:sz w:val="14"/>
                                <w:lang w:val="es-ES_tradnl"/>
                              </w:rPr>
                            </w:pPr>
                          </w:p>
                          <w:p w:rsidR="00CC3A80" w:rsidRDefault="00CC3A8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CC3A80" w:rsidRPr="00AD6AF2" w:rsidRDefault="00CC3A8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1.1pt;margin-top:-13.3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">
                <v:shadow on="t" color="#333" offset="6pt,6pt"/>
                <v:textbox>
                  <w:txbxContent>
                    <w:p w:rsidR="00CC3A80" w:rsidRPr="00AD6AF2" w:rsidRDefault="00CC3A80" w:rsidP="00B26F20">
                      <w:pPr>
                        <w:ind w:right="930"/>
                        <w:jc w:val="center"/>
                        <w:rPr>
                          <w:rFonts w:ascii="Century Gothic" w:hAnsi="Century Gothic"/>
                          <w:sz w:val="14"/>
                          <w:lang w:val="es-ES_tradnl"/>
                        </w:rPr>
                      </w:pPr>
                    </w:p>
                    <w:p w:rsidR="00CC3A80" w:rsidRDefault="00CC3A8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CC3A80" w:rsidRPr="00AD6AF2" w:rsidRDefault="00CC3A8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Pr="00B7596C">
        <w:rPr>
          <w:rFonts w:ascii="Century Gothic" w:hAnsi="Century Gothic"/>
          <w:b/>
          <w:noProof/>
          <w:color w:val="1F497D" w:themeColor="text2"/>
        </w:rPr>
        <w:drawing>
          <wp:anchor distT="0" distB="0" distL="114300" distR="114300" simplePos="0" relativeHeight="251659776" behindDoc="0" locked="0" layoutInCell="1" allowOverlap="1" wp14:anchorId="0072E5CA" wp14:editId="52E62690">
            <wp:simplePos x="0" y="0"/>
            <wp:positionH relativeFrom="column">
              <wp:posOffset>80010</wp:posOffset>
            </wp:positionH>
            <wp:positionV relativeFrom="page">
              <wp:posOffset>1000760</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B7596C" w:rsidRDefault="00616E49" w:rsidP="00B37050">
      <w:pPr>
        <w:pStyle w:val="Norma"/>
        <w:spacing w:line="240" w:lineRule="auto"/>
        <w:rPr>
          <w:rFonts w:asciiTheme="minorHAnsi" w:hAnsiTheme="minorHAnsi" w:cstheme="minorHAnsi"/>
          <w:color w:val="1F497D" w:themeColor="text2"/>
        </w:rPr>
      </w:pPr>
      <w:r w:rsidRPr="00B7596C">
        <w:rPr>
          <w:rFonts w:asciiTheme="minorHAnsi" w:hAnsiTheme="minorHAnsi" w:cstheme="minorHAnsi"/>
          <w:noProof/>
          <w:color w:val="1F497D" w:themeColor="text2"/>
        </w:rPr>
        <mc:AlternateContent>
          <mc:Choice Requires="wps">
            <w:drawing>
              <wp:anchor distT="0" distB="0" distL="114300" distR="114300" simplePos="0" relativeHeight="251660800" behindDoc="0" locked="0" layoutInCell="1" allowOverlap="1" wp14:anchorId="26B7A8DE" wp14:editId="6ED62177">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3A80" w:rsidRDefault="00CC3A8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3A80" w:rsidRDefault="00CC3A80" w:rsidP="00B8304E">
                            <w:pPr>
                              <w:ind w:left="142"/>
                              <w:jc w:val="center"/>
                              <w:rPr>
                                <w:rFonts w:ascii="Verdana" w:hAnsi="Verdana"/>
                                <w:b/>
                              </w:rPr>
                            </w:pPr>
                          </w:p>
                          <w:p w:rsidR="00CC3A80" w:rsidRDefault="00CC3A8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E531A77" wp14:editId="452B03B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3A80" w:rsidRPr="00103622" w:rsidRDefault="00CC3A80" w:rsidP="00B8304E">
                            <w:pPr>
                              <w:ind w:left="142"/>
                              <w:jc w:val="center"/>
                              <w:rPr>
                                <w:rFonts w:ascii="Century Gothic" w:hAnsi="Century Gothic" w:cs="Arial"/>
                                <w:b/>
                                <w:sz w:val="32"/>
                                <w:szCs w:val="32"/>
                                <w:lang w:val="es-MX"/>
                              </w:rPr>
                            </w:pPr>
                          </w:p>
                          <w:p w:rsidR="00CC3A80" w:rsidRPr="00103622" w:rsidRDefault="00CC3A8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C3A80" w:rsidRDefault="00CC3A8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C3A80" w:rsidRDefault="00CC3A80" w:rsidP="00B8304E">
                            <w:pPr>
                              <w:jc w:val="center"/>
                              <w:rPr>
                                <w:rFonts w:ascii="Century Gothic" w:hAnsi="Century Gothic" w:cs="Arial"/>
                                <w:b/>
                                <w:sz w:val="28"/>
                                <w:szCs w:val="32"/>
                              </w:rPr>
                            </w:pPr>
                          </w:p>
                          <w:p w:rsidR="00CC3A80" w:rsidRDefault="00CC3A80" w:rsidP="00B8304E">
                            <w:pPr>
                              <w:jc w:val="center"/>
                              <w:rPr>
                                <w:rFonts w:ascii="Century Gothic" w:hAnsi="Century Gothic" w:cs="Arial"/>
                                <w:b/>
                                <w:sz w:val="28"/>
                                <w:szCs w:val="32"/>
                              </w:rPr>
                            </w:pPr>
                          </w:p>
                          <w:p w:rsidR="00CC3A80" w:rsidRPr="00D94CE2" w:rsidRDefault="00CC3A8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C3A80" w:rsidRPr="00D94CE2" w:rsidRDefault="00CC3A8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C3A80" w:rsidRPr="00F40D69" w:rsidRDefault="00CC3A80" w:rsidP="00B8304E">
                            <w:pPr>
                              <w:ind w:left="142"/>
                              <w:jc w:val="center"/>
                              <w:rPr>
                                <w:rFonts w:ascii="Century Gothic" w:hAnsi="Century Gothic" w:cs="Arial"/>
                                <w:b/>
                                <w:sz w:val="28"/>
                                <w:szCs w:val="28"/>
                              </w:rPr>
                            </w:pPr>
                          </w:p>
                          <w:p w:rsidR="00CC3A80" w:rsidRDefault="00CC3A80" w:rsidP="00B8304E">
                            <w:pPr>
                              <w:ind w:left="142"/>
                              <w:jc w:val="center"/>
                              <w:rPr>
                                <w:rFonts w:ascii="Century Gothic" w:hAnsi="Century Gothic" w:cs="Arial"/>
                                <w:b/>
                                <w:sz w:val="28"/>
                                <w:szCs w:val="28"/>
                                <w:lang w:val="es-MX"/>
                              </w:rPr>
                            </w:pPr>
                          </w:p>
                          <w:p w:rsidR="00CC3A80" w:rsidRPr="00103622" w:rsidRDefault="00CC3A8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3A80" w:rsidRPr="005F6C94" w:rsidRDefault="00CC3A80" w:rsidP="00B8304E">
                            <w:pPr>
                              <w:ind w:left="142"/>
                              <w:rPr>
                                <w:rFonts w:ascii="Century Gothic" w:hAnsi="Century Gothic"/>
                                <w:b/>
                                <w:sz w:val="28"/>
                                <w:szCs w:val="28"/>
                                <w:lang w:val="es-MX"/>
                              </w:rPr>
                            </w:pPr>
                          </w:p>
                          <w:p w:rsidR="00CC3A80" w:rsidRDefault="00CC3A80"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E504BA">
                              <w:rPr>
                                <w:rFonts w:ascii="Century Gothic" w:hAnsi="Century Gothic" w:cs="Century Gothic"/>
                                <w:b/>
                                <w:bCs/>
                                <w:color w:val="000000"/>
                                <w:sz w:val="28"/>
                                <w:szCs w:val="28"/>
                              </w:rPr>
                              <w:t>MANTENIMIENTO Y CALIBRACION DE EQUIPOS DE EQUIPOS ELECTRICOS</w:t>
                            </w:r>
                            <w:r>
                              <w:rPr>
                                <w:rFonts w:ascii="Century Gothic" w:hAnsi="Century Gothic" w:cs="Century Gothic"/>
                                <w:b/>
                                <w:bCs/>
                                <w:color w:val="000000"/>
                                <w:sz w:val="28"/>
                                <w:szCs w:val="28"/>
                              </w:rPr>
                              <w:t>”</w:t>
                            </w:r>
                          </w:p>
                          <w:p w:rsidR="00CC3A80" w:rsidRDefault="00CC3A80" w:rsidP="00B8304E">
                            <w:pPr>
                              <w:jc w:val="center"/>
                              <w:rPr>
                                <w:rFonts w:ascii="Century Gothic" w:hAnsi="Century Gothic" w:cs="Century Gothic"/>
                                <w:b/>
                                <w:bCs/>
                                <w:color w:val="000000"/>
                                <w:sz w:val="28"/>
                                <w:szCs w:val="28"/>
                              </w:rPr>
                            </w:pPr>
                          </w:p>
                          <w:p w:rsidR="00CC3A80" w:rsidRPr="008007CA" w:rsidRDefault="00CC3A80" w:rsidP="00B8304E">
                            <w:pPr>
                              <w:jc w:val="center"/>
                              <w:rPr>
                                <w:rFonts w:ascii="Century Gothic" w:hAnsi="Century Gothic" w:cs="Century Gothic"/>
                                <w:b/>
                                <w:bCs/>
                                <w:sz w:val="28"/>
                                <w:szCs w:val="28"/>
                              </w:rPr>
                            </w:pPr>
                            <w:r w:rsidRPr="008007CA">
                              <w:rPr>
                                <w:rFonts w:ascii="Century Gothic" w:hAnsi="Century Gothic" w:cs="Century Gothic"/>
                                <w:b/>
                                <w:bCs/>
                                <w:sz w:val="28"/>
                                <w:szCs w:val="28"/>
                              </w:rPr>
                              <w:t>CODIGO: GCC-CDL-DRCB-</w:t>
                            </w:r>
                            <w:r w:rsidR="008007CA" w:rsidRPr="008007CA">
                              <w:rPr>
                                <w:rFonts w:ascii="Century Gothic" w:hAnsi="Century Gothic" w:cs="Century Gothic"/>
                                <w:b/>
                                <w:bCs/>
                                <w:sz w:val="28"/>
                                <w:szCs w:val="28"/>
                              </w:rPr>
                              <w:t>125</w:t>
                            </w:r>
                            <w:r w:rsidRPr="008007CA">
                              <w:rPr>
                                <w:rFonts w:ascii="Century Gothic" w:hAnsi="Century Gothic" w:cs="Century Gothic"/>
                                <w:b/>
                                <w:bCs/>
                                <w:sz w:val="28"/>
                                <w:szCs w:val="28"/>
                              </w:rPr>
                              <w:t>-17</w:t>
                            </w:r>
                          </w:p>
                          <w:p w:rsidR="00CC3A80" w:rsidRPr="008007CA" w:rsidRDefault="00CC3A80" w:rsidP="00B8304E">
                            <w:pPr>
                              <w:jc w:val="center"/>
                              <w:rPr>
                                <w:rFonts w:ascii="Century Gothic" w:hAnsi="Century Gothic" w:cs="Century Gothic"/>
                                <w:b/>
                                <w:bCs/>
                                <w:sz w:val="28"/>
                                <w:szCs w:val="28"/>
                              </w:rPr>
                            </w:pPr>
                          </w:p>
                          <w:p w:rsidR="00CC3A80" w:rsidRPr="00E504BA" w:rsidRDefault="00CC3A80" w:rsidP="00B8304E">
                            <w:pPr>
                              <w:jc w:val="center"/>
                              <w:rPr>
                                <w:rFonts w:ascii="Century Gothic" w:hAnsi="Century Gothic"/>
                                <w:b/>
                                <w:sz w:val="28"/>
                                <w:szCs w:val="28"/>
                                <w:lang w:val="es-ES_tradnl"/>
                              </w:rPr>
                            </w:pPr>
                            <w:r w:rsidRPr="00E504BA">
                              <w:rPr>
                                <w:rFonts w:ascii="Century Gothic" w:hAnsi="Century Gothic" w:cs="Century Gothic"/>
                                <w:b/>
                                <w:bCs/>
                                <w:sz w:val="28"/>
                                <w:szCs w:val="28"/>
                              </w:rPr>
                              <w:t xml:space="preserve"> (PRIMERA CONVOCATORIA</w:t>
                            </w:r>
                            <w:r w:rsidRPr="00E504BA">
                              <w:rPr>
                                <w:rFonts w:ascii="Century Gothic" w:hAnsi="Century Gothic"/>
                                <w:b/>
                                <w:sz w:val="28"/>
                                <w:szCs w:val="28"/>
                                <w:lang w:val="es-ES_tradnl"/>
                              </w:rPr>
                              <w:t>)</w:t>
                            </w:r>
                          </w:p>
                          <w:p w:rsidR="00CC3A80" w:rsidRPr="00103622" w:rsidRDefault="00CC3A80" w:rsidP="00B8304E">
                            <w:pPr>
                              <w:jc w:val="center"/>
                              <w:rPr>
                                <w:rFonts w:ascii="Century Gothic" w:hAnsi="Century Gothic"/>
                                <w:sz w:val="32"/>
                                <w:szCs w:val="32"/>
                                <w:lang w:val="es-ES_tradnl"/>
                              </w:rPr>
                            </w:pPr>
                          </w:p>
                          <w:p w:rsidR="00CC3A80" w:rsidRPr="00103622" w:rsidRDefault="00CC3A80" w:rsidP="00B8304E">
                            <w:pPr>
                              <w:ind w:right="930"/>
                              <w:jc w:val="center"/>
                              <w:rPr>
                                <w:rFonts w:ascii="Century Gothic" w:hAnsi="Century Gothic"/>
                                <w:sz w:val="32"/>
                                <w:szCs w:val="32"/>
                                <w:lang w:val="es-ES_tradnl"/>
                              </w:rPr>
                            </w:pPr>
                          </w:p>
                          <w:p w:rsidR="00CC3A80" w:rsidRPr="00103622" w:rsidRDefault="00CC3A80" w:rsidP="00B8304E">
                            <w:pPr>
                              <w:ind w:right="930"/>
                              <w:jc w:val="center"/>
                              <w:rPr>
                                <w:rFonts w:ascii="Century Gothic" w:hAnsi="Century Gothic"/>
                                <w:sz w:val="32"/>
                                <w:szCs w:val="32"/>
                                <w:lang w:val="es-ES_tradnl"/>
                              </w:rPr>
                            </w:pPr>
                          </w:p>
                          <w:p w:rsidR="00CC3A80" w:rsidRDefault="00CC3A80" w:rsidP="00B8304E">
                            <w:pPr>
                              <w:ind w:right="930"/>
                              <w:jc w:val="center"/>
                              <w:rPr>
                                <w:rFonts w:ascii="Century Gothic" w:hAnsi="Century Gothic"/>
                                <w:lang w:val="es-ES_tradnl"/>
                              </w:rPr>
                            </w:pPr>
                          </w:p>
                          <w:p w:rsidR="00CC3A80" w:rsidRPr="009C5A35" w:rsidRDefault="00CC3A8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">
                <v:shadow on="t" color="#333" offset="6pt,6pt"/>
                <v:textbox>
                  <w:txbxContent>
                    <w:p w:rsidR="00CC3A80" w:rsidRDefault="00CC3A8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3A80" w:rsidRDefault="00CC3A80" w:rsidP="00B8304E">
                      <w:pPr>
                        <w:ind w:left="142"/>
                        <w:jc w:val="center"/>
                        <w:rPr>
                          <w:rFonts w:ascii="Verdana" w:hAnsi="Verdana"/>
                          <w:b/>
                        </w:rPr>
                      </w:pPr>
                    </w:p>
                    <w:p w:rsidR="00CC3A80" w:rsidRDefault="00CC3A8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E531A77" wp14:editId="452B03B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3A80" w:rsidRPr="00103622" w:rsidRDefault="00CC3A80" w:rsidP="00B8304E">
                      <w:pPr>
                        <w:ind w:left="142"/>
                        <w:jc w:val="center"/>
                        <w:rPr>
                          <w:rFonts w:ascii="Century Gothic" w:hAnsi="Century Gothic" w:cs="Arial"/>
                          <w:b/>
                          <w:sz w:val="32"/>
                          <w:szCs w:val="32"/>
                          <w:lang w:val="es-MX"/>
                        </w:rPr>
                      </w:pPr>
                    </w:p>
                    <w:p w:rsidR="00CC3A80" w:rsidRPr="00103622" w:rsidRDefault="00CC3A8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C3A80" w:rsidRDefault="00CC3A8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C3A80" w:rsidRDefault="00CC3A80" w:rsidP="00B8304E">
                      <w:pPr>
                        <w:jc w:val="center"/>
                        <w:rPr>
                          <w:rFonts w:ascii="Century Gothic" w:hAnsi="Century Gothic" w:cs="Arial"/>
                          <w:b/>
                          <w:sz w:val="28"/>
                          <w:szCs w:val="32"/>
                        </w:rPr>
                      </w:pPr>
                    </w:p>
                    <w:p w:rsidR="00CC3A80" w:rsidRDefault="00CC3A80" w:rsidP="00B8304E">
                      <w:pPr>
                        <w:jc w:val="center"/>
                        <w:rPr>
                          <w:rFonts w:ascii="Century Gothic" w:hAnsi="Century Gothic" w:cs="Arial"/>
                          <w:b/>
                          <w:sz w:val="28"/>
                          <w:szCs w:val="32"/>
                        </w:rPr>
                      </w:pPr>
                    </w:p>
                    <w:p w:rsidR="00CC3A80" w:rsidRPr="00D94CE2" w:rsidRDefault="00CC3A8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C3A80" w:rsidRPr="00D94CE2" w:rsidRDefault="00CC3A8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C3A80" w:rsidRPr="00F40D69" w:rsidRDefault="00CC3A80" w:rsidP="00B8304E">
                      <w:pPr>
                        <w:ind w:left="142"/>
                        <w:jc w:val="center"/>
                        <w:rPr>
                          <w:rFonts w:ascii="Century Gothic" w:hAnsi="Century Gothic" w:cs="Arial"/>
                          <w:b/>
                          <w:sz w:val="28"/>
                          <w:szCs w:val="28"/>
                        </w:rPr>
                      </w:pPr>
                    </w:p>
                    <w:p w:rsidR="00CC3A80" w:rsidRDefault="00CC3A80" w:rsidP="00B8304E">
                      <w:pPr>
                        <w:ind w:left="142"/>
                        <w:jc w:val="center"/>
                        <w:rPr>
                          <w:rFonts w:ascii="Century Gothic" w:hAnsi="Century Gothic" w:cs="Arial"/>
                          <w:b/>
                          <w:sz w:val="28"/>
                          <w:szCs w:val="28"/>
                          <w:lang w:val="es-MX"/>
                        </w:rPr>
                      </w:pPr>
                    </w:p>
                    <w:p w:rsidR="00CC3A80" w:rsidRPr="00103622" w:rsidRDefault="00CC3A8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3A80" w:rsidRPr="005F6C94" w:rsidRDefault="00CC3A80" w:rsidP="00B8304E">
                      <w:pPr>
                        <w:ind w:left="142"/>
                        <w:rPr>
                          <w:rFonts w:ascii="Century Gothic" w:hAnsi="Century Gothic"/>
                          <w:b/>
                          <w:sz w:val="28"/>
                          <w:szCs w:val="28"/>
                          <w:lang w:val="es-MX"/>
                        </w:rPr>
                      </w:pPr>
                    </w:p>
                    <w:p w:rsidR="00CC3A80" w:rsidRDefault="00CC3A80"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E504BA">
                        <w:rPr>
                          <w:rFonts w:ascii="Century Gothic" w:hAnsi="Century Gothic" w:cs="Century Gothic"/>
                          <w:b/>
                          <w:bCs/>
                          <w:color w:val="000000"/>
                          <w:sz w:val="28"/>
                          <w:szCs w:val="28"/>
                        </w:rPr>
                        <w:t>MANTENIMIENTO Y CALIBRACION DE EQUIPOS DE EQUIPOS ELECTRICOS</w:t>
                      </w:r>
                      <w:r>
                        <w:rPr>
                          <w:rFonts w:ascii="Century Gothic" w:hAnsi="Century Gothic" w:cs="Century Gothic"/>
                          <w:b/>
                          <w:bCs/>
                          <w:color w:val="000000"/>
                          <w:sz w:val="28"/>
                          <w:szCs w:val="28"/>
                        </w:rPr>
                        <w:t>”</w:t>
                      </w:r>
                    </w:p>
                    <w:p w:rsidR="00CC3A80" w:rsidRDefault="00CC3A80" w:rsidP="00B8304E">
                      <w:pPr>
                        <w:jc w:val="center"/>
                        <w:rPr>
                          <w:rFonts w:ascii="Century Gothic" w:hAnsi="Century Gothic" w:cs="Century Gothic"/>
                          <w:b/>
                          <w:bCs/>
                          <w:color w:val="000000"/>
                          <w:sz w:val="28"/>
                          <w:szCs w:val="28"/>
                        </w:rPr>
                      </w:pPr>
                    </w:p>
                    <w:p w:rsidR="00CC3A80" w:rsidRPr="008007CA" w:rsidRDefault="00CC3A80" w:rsidP="00B8304E">
                      <w:pPr>
                        <w:jc w:val="center"/>
                        <w:rPr>
                          <w:rFonts w:ascii="Century Gothic" w:hAnsi="Century Gothic" w:cs="Century Gothic"/>
                          <w:b/>
                          <w:bCs/>
                          <w:sz w:val="28"/>
                          <w:szCs w:val="28"/>
                        </w:rPr>
                      </w:pPr>
                      <w:r w:rsidRPr="008007CA">
                        <w:rPr>
                          <w:rFonts w:ascii="Century Gothic" w:hAnsi="Century Gothic" w:cs="Century Gothic"/>
                          <w:b/>
                          <w:bCs/>
                          <w:sz w:val="28"/>
                          <w:szCs w:val="28"/>
                        </w:rPr>
                        <w:t>CODIGO: GCC-CDL-DRCB-</w:t>
                      </w:r>
                      <w:r w:rsidR="008007CA" w:rsidRPr="008007CA">
                        <w:rPr>
                          <w:rFonts w:ascii="Century Gothic" w:hAnsi="Century Gothic" w:cs="Century Gothic"/>
                          <w:b/>
                          <w:bCs/>
                          <w:sz w:val="28"/>
                          <w:szCs w:val="28"/>
                        </w:rPr>
                        <w:t>125</w:t>
                      </w:r>
                      <w:r w:rsidRPr="008007CA">
                        <w:rPr>
                          <w:rFonts w:ascii="Century Gothic" w:hAnsi="Century Gothic" w:cs="Century Gothic"/>
                          <w:b/>
                          <w:bCs/>
                          <w:sz w:val="28"/>
                          <w:szCs w:val="28"/>
                        </w:rPr>
                        <w:t>-17</w:t>
                      </w:r>
                    </w:p>
                    <w:p w:rsidR="00CC3A80" w:rsidRPr="008007CA" w:rsidRDefault="00CC3A80" w:rsidP="00B8304E">
                      <w:pPr>
                        <w:jc w:val="center"/>
                        <w:rPr>
                          <w:rFonts w:ascii="Century Gothic" w:hAnsi="Century Gothic" w:cs="Century Gothic"/>
                          <w:b/>
                          <w:bCs/>
                          <w:sz w:val="28"/>
                          <w:szCs w:val="28"/>
                        </w:rPr>
                      </w:pPr>
                    </w:p>
                    <w:p w:rsidR="00CC3A80" w:rsidRPr="00E504BA" w:rsidRDefault="00CC3A80" w:rsidP="00B8304E">
                      <w:pPr>
                        <w:jc w:val="center"/>
                        <w:rPr>
                          <w:rFonts w:ascii="Century Gothic" w:hAnsi="Century Gothic"/>
                          <w:b/>
                          <w:sz w:val="28"/>
                          <w:szCs w:val="28"/>
                          <w:lang w:val="es-ES_tradnl"/>
                        </w:rPr>
                      </w:pPr>
                      <w:r w:rsidRPr="00E504BA">
                        <w:rPr>
                          <w:rFonts w:ascii="Century Gothic" w:hAnsi="Century Gothic" w:cs="Century Gothic"/>
                          <w:b/>
                          <w:bCs/>
                          <w:sz w:val="28"/>
                          <w:szCs w:val="28"/>
                        </w:rPr>
                        <w:t xml:space="preserve"> (PRIMERA CONVOCATORIA</w:t>
                      </w:r>
                      <w:r w:rsidRPr="00E504BA">
                        <w:rPr>
                          <w:rFonts w:ascii="Century Gothic" w:hAnsi="Century Gothic"/>
                          <w:b/>
                          <w:sz w:val="28"/>
                          <w:szCs w:val="28"/>
                          <w:lang w:val="es-ES_tradnl"/>
                        </w:rPr>
                        <w:t>)</w:t>
                      </w:r>
                    </w:p>
                    <w:p w:rsidR="00CC3A80" w:rsidRPr="00103622" w:rsidRDefault="00CC3A80" w:rsidP="00B8304E">
                      <w:pPr>
                        <w:jc w:val="center"/>
                        <w:rPr>
                          <w:rFonts w:ascii="Century Gothic" w:hAnsi="Century Gothic"/>
                          <w:sz w:val="32"/>
                          <w:szCs w:val="32"/>
                          <w:lang w:val="es-ES_tradnl"/>
                        </w:rPr>
                      </w:pPr>
                    </w:p>
                    <w:p w:rsidR="00CC3A80" w:rsidRPr="00103622" w:rsidRDefault="00CC3A80" w:rsidP="00B8304E">
                      <w:pPr>
                        <w:ind w:right="930"/>
                        <w:jc w:val="center"/>
                        <w:rPr>
                          <w:rFonts w:ascii="Century Gothic" w:hAnsi="Century Gothic"/>
                          <w:sz w:val="32"/>
                          <w:szCs w:val="32"/>
                          <w:lang w:val="es-ES_tradnl"/>
                        </w:rPr>
                      </w:pPr>
                    </w:p>
                    <w:p w:rsidR="00CC3A80" w:rsidRPr="00103622" w:rsidRDefault="00CC3A80" w:rsidP="00B8304E">
                      <w:pPr>
                        <w:ind w:right="930"/>
                        <w:jc w:val="center"/>
                        <w:rPr>
                          <w:rFonts w:ascii="Century Gothic" w:hAnsi="Century Gothic"/>
                          <w:sz w:val="32"/>
                          <w:szCs w:val="32"/>
                          <w:lang w:val="es-ES_tradnl"/>
                        </w:rPr>
                      </w:pPr>
                    </w:p>
                    <w:p w:rsidR="00CC3A80" w:rsidRDefault="00CC3A80" w:rsidP="00B8304E">
                      <w:pPr>
                        <w:ind w:right="930"/>
                        <w:jc w:val="center"/>
                        <w:rPr>
                          <w:rFonts w:ascii="Century Gothic" w:hAnsi="Century Gothic"/>
                          <w:lang w:val="es-ES_tradnl"/>
                        </w:rPr>
                      </w:pPr>
                    </w:p>
                    <w:p w:rsidR="00CC3A80" w:rsidRPr="009C5A35" w:rsidRDefault="00CC3A80" w:rsidP="00B8304E">
                      <w:pPr>
                        <w:ind w:right="930"/>
                        <w:jc w:val="center"/>
                        <w:rPr>
                          <w:rFonts w:ascii="Century Gothic" w:hAnsi="Century Gothic"/>
                          <w:lang w:val="es-ES_tradnl"/>
                        </w:rPr>
                      </w:pPr>
                    </w:p>
                  </w:txbxContent>
                </v:textbox>
                <w10:wrap anchorx="margin"/>
              </v:roundrect>
            </w:pict>
          </mc:Fallback>
        </mc:AlternateContent>
      </w: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rPr>
      </w:pPr>
    </w:p>
    <w:p w:rsidR="00B8304E" w:rsidRPr="00B7596C" w:rsidRDefault="00B8304E" w:rsidP="00B37050">
      <w:pPr>
        <w:pStyle w:val="Norma"/>
        <w:spacing w:line="240" w:lineRule="auto"/>
        <w:rPr>
          <w:rFonts w:asciiTheme="minorHAnsi" w:hAnsiTheme="minorHAnsi" w:cstheme="minorHAnsi"/>
          <w:color w:val="1F497D" w:themeColor="text2"/>
          <w:lang w:val="es-ES"/>
        </w:rPr>
      </w:pPr>
    </w:p>
    <w:p w:rsidR="00480436" w:rsidRPr="00B7596C" w:rsidRDefault="00480436" w:rsidP="00B37050">
      <w:pPr>
        <w:pStyle w:val="Norma"/>
        <w:spacing w:line="240" w:lineRule="auto"/>
        <w:rPr>
          <w:rFonts w:asciiTheme="minorHAnsi" w:hAnsiTheme="minorHAnsi" w:cstheme="minorHAnsi"/>
          <w:color w:val="1F497D" w:themeColor="text2"/>
          <w:lang w:val="es-ES"/>
        </w:rPr>
      </w:pPr>
    </w:p>
    <w:p w:rsidR="00480436" w:rsidRPr="00B7596C" w:rsidRDefault="00480436" w:rsidP="00B37050">
      <w:pPr>
        <w:pStyle w:val="Norma"/>
        <w:spacing w:line="240" w:lineRule="auto"/>
        <w:rPr>
          <w:rFonts w:asciiTheme="minorHAnsi" w:hAnsiTheme="minorHAnsi" w:cstheme="minorHAnsi"/>
          <w:color w:val="1F497D" w:themeColor="text2"/>
          <w:lang w:val="es-ES"/>
        </w:rPr>
      </w:pPr>
    </w:p>
    <w:p w:rsidR="00480436" w:rsidRPr="00B7596C" w:rsidRDefault="00480436" w:rsidP="00B37050">
      <w:pPr>
        <w:pStyle w:val="Norma"/>
        <w:spacing w:line="240" w:lineRule="auto"/>
        <w:rPr>
          <w:rFonts w:asciiTheme="minorHAnsi" w:hAnsiTheme="minorHAnsi" w:cstheme="minorHAnsi"/>
          <w:color w:val="1F497D" w:themeColor="text2"/>
          <w:lang w:val="es-ES"/>
        </w:rPr>
      </w:pPr>
    </w:p>
    <w:p w:rsidR="00616E49" w:rsidRPr="00B7596C" w:rsidRDefault="00B8304E" w:rsidP="00A72F2D">
      <w:pPr>
        <w:pStyle w:val="Norma"/>
        <w:tabs>
          <w:tab w:val="center" w:pos="4561"/>
          <w:tab w:val="right" w:pos="9123"/>
        </w:tabs>
        <w:spacing w:after="0" w:line="240" w:lineRule="auto"/>
        <w:rPr>
          <w:rFonts w:asciiTheme="minorHAnsi" w:hAnsiTheme="minorHAnsi" w:cstheme="minorHAnsi"/>
          <w:b/>
          <w:color w:val="1F497D" w:themeColor="text2"/>
        </w:rPr>
      </w:pPr>
      <w:r w:rsidRPr="00B7596C">
        <w:rPr>
          <w:rFonts w:asciiTheme="minorHAnsi" w:hAnsiTheme="minorHAnsi" w:cstheme="minorHAnsi"/>
          <w:b/>
          <w:color w:val="1F497D" w:themeColor="text2"/>
        </w:rPr>
        <w:tab/>
      </w:r>
    </w:p>
    <w:p w:rsidR="00BB177C" w:rsidRPr="00B7596C" w:rsidRDefault="00BB177C" w:rsidP="00BB177C">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lastRenderedPageBreak/>
        <w:t>INFORMACIÓN GENERAL DEL PROCESO DE CONTRATACION</w:t>
      </w:r>
    </w:p>
    <w:p w:rsidR="00BB177C" w:rsidRPr="00B7596C" w:rsidRDefault="00BB177C" w:rsidP="00BB177C">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7596C" w:rsidRPr="00B7596C" w:rsidTr="00F963A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177C" w:rsidRPr="00B7596C" w:rsidRDefault="00BB177C" w:rsidP="00F963A0">
            <w:pPr>
              <w:rPr>
                <w:rFonts w:asciiTheme="minorHAnsi" w:eastAsia="Calibri" w:hAnsiTheme="minorHAnsi" w:cstheme="minorHAnsi"/>
                <w:b/>
                <w:color w:val="1F497D" w:themeColor="text2"/>
                <w:sz w:val="22"/>
                <w:szCs w:val="22"/>
              </w:rPr>
            </w:pPr>
            <w:r w:rsidRPr="00B7596C">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B177C" w:rsidRPr="00B7596C" w:rsidRDefault="00BB177C" w:rsidP="00F963A0">
            <w:pPr>
              <w:jc w:val="center"/>
              <w:rPr>
                <w:rFonts w:asciiTheme="minorHAnsi" w:eastAsia="Calibri" w:hAnsiTheme="minorHAnsi" w:cstheme="minorHAnsi"/>
                <w:b/>
                <w:color w:val="1F497D" w:themeColor="text2"/>
                <w:sz w:val="22"/>
                <w:szCs w:val="22"/>
              </w:rPr>
            </w:pPr>
            <w:r w:rsidRPr="00B7596C">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177C" w:rsidRPr="00B7596C" w:rsidRDefault="00BB177C" w:rsidP="00F963A0">
            <w:pPr>
              <w:rPr>
                <w:rFonts w:asciiTheme="minorHAnsi" w:eastAsia="Calibri" w:hAnsiTheme="minorHAnsi" w:cstheme="minorHAnsi"/>
                <w:b/>
                <w:i/>
                <w:color w:val="1F497D" w:themeColor="text2"/>
                <w:sz w:val="22"/>
                <w:szCs w:val="22"/>
              </w:rPr>
            </w:pPr>
            <w:r w:rsidRPr="00B7596C">
              <w:rPr>
                <w:rFonts w:asciiTheme="minorHAnsi" w:eastAsia="Calibri" w:hAnsiTheme="minorHAnsi" w:cstheme="minorHAnsi"/>
                <w:b/>
                <w:i/>
                <w:color w:val="1F497D" w:themeColor="text2"/>
                <w:sz w:val="22"/>
                <w:szCs w:val="22"/>
              </w:rPr>
              <w:t>PRECIO EVALUADO MAS BAJO</w:t>
            </w:r>
          </w:p>
        </w:tc>
      </w:tr>
      <w:tr w:rsidR="00B7596C" w:rsidRPr="00B7596C" w:rsidTr="00F963A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177C" w:rsidRPr="00B7596C" w:rsidRDefault="00BB177C" w:rsidP="00F963A0">
            <w:pPr>
              <w:rPr>
                <w:rFonts w:asciiTheme="minorHAnsi" w:eastAsia="Calibri" w:hAnsiTheme="minorHAnsi" w:cstheme="minorHAnsi"/>
                <w:b/>
                <w:color w:val="1F497D" w:themeColor="text2"/>
                <w:sz w:val="22"/>
                <w:szCs w:val="22"/>
              </w:rPr>
            </w:pPr>
            <w:r w:rsidRPr="00B7596C">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B177C" w:rsidRPr="00B7596C" w:rsidRDefault="00BB177C" w:rsidP="00F963A0">
            <w:pPr>
              <w:jc w:val="center"/>
              <w:rPr>
                <w:rFonts w:asciiTheme="minorHAnsi" w:eastAsia="Calibri" w:hAnsiTheme="minorHAnsi" w:cstheme="minorHAnsi"/>
                <w:b/>
                <w:color w:val="1F497D" w:themeColor="text2"/>
                <w:sz w:val="22"/>
                <w:szCs w:val="22"/>
              </w:rPr>
            </w:pPr>
            <w:r w:rsidRPr="00B7596C">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177C" w:rsidRPr="00B7596C" w:rsidRDefault="00BB177C" w:rsidP="00F963A0">
            <w:pPr>
              <w:rPr>
                <w:rFonts w:asciiTheme="minorHAnsi" w:eastAsia="Calibri" w:hAnsiTheme="minorHAnsi" w:cstheme="minorHAnsi"/>
                <w:b/>
                <w:i/>
                <w:color w:val="1F497D" w:themeColor="text2"/>
                <w:sz w:val="22"/>
                <w:szCs w:val="22"/>
              </w:rPr>
            </w:pPr>
            <w:r w:rsidRPr="00B7596C">
              <w:rPr>
                <w:rFonts w:asciiTheme="minorHAnsi" w:eastAsia="Calibri" w:hAnsiTheme="minorHAnsi" w:cstheme="minorHAnsi"/>
                <w:b/>
                <w:i/>
                <w:color w:val="1F497D" w:themeColor="text2"/>
                <w:sz w:val="22"/>
                <w:szCs w:val="22"/>
              </w:rPr>
              <w:t>POR EL TOTAL</w:t>
            </w:r>
          </w:p>
        </w:tc>
      </w:tr>
      <w:tr w:rsidR="00B7596C" w:rsidRPr="00B7596C" w:rsidTr="00F963A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177C" w:rsidRPr="00B7596C" w:rsidRDefault="00BB177C" w:rsidP="00F963A0">
            <w:pPr>
              <w:rPr>
                <w:rFonts w:asciiTheme="minorHAnsi" w:eastAsia="Calibri" w:hAnsiTheme="minorHAnsi" w:cstheme="minorHAnsi"/>
                <w:b/>
                <w:color w:val="1F497D" w:themeColor="text2"/>
                <w:sz w:val="22"/>
                <w:szCs w:val="22"/>
              </w:rPr>
            </w:pPr>
            <w:r w:rsidRPr="00B7596C">
              <w:rPr>
                <w:rFonts w:asciiTheme="minorHAnsi" w:eastAsia="Calibri" w:hAnsiTheme="minorHAnsi" w:cstheme="minorHAnsi"/>
                <w:b/>
                <w:color w:val="1F497D" w:themeColor="text2"/>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BB177C" w:rsidRPr="00B7596C" w:rsidRDefault="00BB177C" w:rsidP="00F963A0">
            <w:pPr>
              <w:jc w:val="center"/>
              <w:rPr>
                <w:rFonts w:asciiTheme="minorHAnsi" w:eastAsia="Calibri" w:hAnsiTheme="minorHAnsi" w:cstheme="minorHAnsi"/>
                <w:b/>
                <w:color w:val="1F497D" w:themeColor="text2"/>
                <w:sz w:val="22"/>
                <w:szCs w:val="22"/>
              </w:rPr>
            </w:pPr>
            <w:r w:rsidRPr="00B7596C">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177C" w:rsidRPr="00B7596C" w:rsidRDefault="00BB177C" w:rsidP="00F963A0">
            <w:pPr>
              <w:rPr>
                <w:rFonts w:asciiTheme="minorHAnsi" w:eastAsia="Calibri" w:hAnsiTheme="minorHAnsi" w:cstheme="minorHAnsi"/>
                <w:b/>
                <w:i/>
                <w:color w:val="1F497D" w:themeColor="text2"/>
                <w:sz w:val="22"/>
                <w:szCs w:val="22"/>
              </w:rPr>
            </w:pPr>
            <w:r w:rsidRPr="00B7596C">
              <w:rPr>
                <w:rFonts w:asciiTheme="minorHAnsi" w:eastAsia="Calibri" w:hAnsiTheme="minorHAnsi" w:cstheme="minorHAnsi"/>
                <w:b/>
                <w:i/>
                <w:color w:val="1F497D" w:themeColor="text2"/>
                <w:sz w:val="22"/>
                <w:szCs w:val="22"/>
              </w:rPr>
              <w:t>CONTRATO</w:t>
            </w:r>
          </w:p>
        </w:tc>
      </w:tr>
      <w:tr w:rsidR="00B7596C" w:rsidRPr="00B7596C" w:rsidTr="00F963A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177C" w:rsidRPr="00B7596C" w:rsidRDefault="00BB177C" w:rsidP="00F963A0">
            <w:pPr>
              <w:rPr>
                <w:rFonts w:asciiTheme="minorHAnsi" w:eastAsia="Calibri" w:hAnsiTheme="minorHAnsi" w:cstheme="minorHAnsi"/>
                <w:b/>
                <w:color w:val="1F497D" w:themeColor="text2"/>
                <w:sz w:val="22"/>
                <w:szCs w:val="22"/>
              </w:rPr>
            </w:pPr>
            <w:r w:rsidRPr="00B7596C">
              <w:rPr>
                <w:rFonts w:asciiTheme="minorHAnsi" w:eastAsia="Calibri" w:hAnsiTheme="minorHAnsi" w:cstheme="minorHAnsi"/>
                <w:b/>
                <w:color w:val="1F497D" w:themeColor="text2"/>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B177C" w:rsidRPr="00B7596C" w:rsidRDefault="00BB177C" w:rsidP="00F963A0">
            <w:pPr>
              <w:jc w:val="center"/>
              <w:rPr>
                <w:rFonts w:asciiTheme="minorHAnsi" w:eastAsia="Calibri" w:hAnsiTheme="minorHAnsi" w:cstheme="minorHAnsi"/>
                <w:b/>
                <w:color w:val="1F497D" w:themeColor="text2"/>
                <w:sz w:val="22"/>
                <w:szCs w:val="22"/>
              </w:rPr>
            </w:pPr>
            <w:r w:rsidRPr="00B7596C">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177C" w:rsidRPr="00B7596C" w:rsidRDefault="00BB177C" w:rsidP="00F963A0">
            <w:pPr>
              <w:rPr>
                <w:rFonts w:asciiTheme="minorHAnsi" w:eastAsia="Calibri" w:hAnsiTheme="minorHAnsi" w:cstheme="minorHAnsi"/>
                <w:b/>
                <w:i/>
                <w:color w:val="1F497D" w:themeColor="text2"/>
                <w:sz w:val="22"/>
                <w:szCs w:val="22"/>
              </w:rPr>
            </w:pPr>
            <w:r w:rsidRPr="00B7596C">
              <w:rPr>
                <w:rFonts w:asciiTheme="minorHAnsi" w:eastAsia="Calibri" w:hAnsiTheme="minorHAnsi" w:cstheme="minorHAnsi"/>
                <w:b/>
                <w:i/>
                <w:color w:val="1F497D" w:themeColor="text2"/>
                <w:sz w:val="22"/>
                <w:szCs w:val="22"/>
              </w:rPr>
              <w:t>BOLIVIANOS  (Bs.)</w:t>
            </w:r>
          </w:p>
        </w:tc>
      </w:tr>
    </w:tbl>
    <w:p w:rsidR="00BB177C" w:rsidRPr="00B7596C" w:rsidRDefault="00BB177C" w:rsidP="00BB177C">
      <w:pPr>
        <w:pStyle w:val="Sinespaciado"/>
        <w:tabs>
          <w:tab w:val="left" w:pos="6086"/>
        </w:tabs>
        <w:rPr>
          <w:rFonts w:asciiTheme="minorHAnsi" w:hAnsiTheme="minorHAnsi" w:cstheme="minorHAnsi"/>
          <w:color w:val="1F497D" w:themeColor="text2"/>
          <w:sz w:val="6"/>
        </w:rPr>
      </w:pPr>
      <w:r w:rsidRPr="00B7596C">
        <w:rPr>
          <w:rFonts w:asciiTheme="minorHAnsi" w:hAnsiTheme="minorHAnsi" w:cstheme="minorHAnsi"/>
          <w:color w:val="1F497D" w:themeColor="text2"/>
          <w:sz w:val="6"/>
        </w:rPr>
        <w:tab/>
      </w:r>
    </w:p>
    <w:p w:rsidR="00BB177C" w:rsidRPr="00B7596C" w:rsidRDefault="00BB177C" w:rsidP="00BB177C">
      <w:pPr>
        <w:pStyle w:val="Sinespaciado"/>
        <w:rPr>
          <w:rFonts w:asciiTheme="minorHAnsi" w:hAnsiTheme="minorHAnsi" w:cstheme="minorHAnsi"/>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348"/>
        <w:gridCol w:w="3119"/>
      </w:tblGrid>
      <w:tr w:rsidR="00B7596C" w:rsidRPr="00B7596C" w:rsidTr="00F963A0">
        <w:trPr>
          <w:trHeight w:val="410"/>
        </w:trPr>
        <w:tc>
          <w:tcPr>
            <w:tcW w:w="9039" w:type="dxa"/>
            <w:gridSpan w:val="6"/>
            <w:shd w:val="clear" w:color="auto" w:fill="D9D9D9"/>
            <w:vAlign w:val="center"/>
          </w:tcPr>
          <w:p w:rsidR="00BB177C" w:rsidRPr="00B7596C" w:rsidRDefault="00BB177C" w:rsidP="00F963A0">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CRONOGRAMA DE PLAZOS</w:t>
            </w:r>
          </w:p>
        </w:tc>
      </w:tr>
      <w:tr w:rsidR="00B7596C" w:rsidRPr="00B7596C" w:rsidTr="00F963A0">
        <w:trPr>
          <w:trHeight w:val="410"/>
        </w:trPr>
        <w:tc>
          <w:tcPr>
            <w:tcW w:w="433" w:type="dxa"/>
            <w:shd w:val="clear" w:color="auto" w:fill="D9D9D9"/>
            <w:vAlign w:val="center"/>
          </w:tcPr>
          <w:p w:rsidR="00BB177C" w:rsidRPr="00B7596C" w:rsidRDefault="00BB177C" w:rsidP="00F963A0">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N°</w:t>
            </w:r>
          </w:p>
        </w:tc>
        <w:tc>
          <w:tcPr>
            <w:tcW w:w="2746" w:type="dxa"/>
            <w:shd w:val="clear" w:color="auto" w:fill="D9D9D9"/>
            <w:vAlign w:val="center"/>
          </w:tcPr>
          <w:p w:rsidR="00BB177C" w:rsidRPr="00B7596C" w:rsidRDefault="00BB177C" w:rsidP="00F963A0">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ACTIVIDAD</w:t>
            </w:r>
          </w:p>
        </w:tc>
        <w:tc>
          <w:tcPr>
            <w:tcW w:w="2741" w:type="dxa"/>
            <w:gridSpan w:val="3"/>
            <w:shd w:val="clear" w:color="auto" w:fill="D9D9D9"/>
            <w:vAlign w:val="center"/>
          </w:tcPr>
          <w:p w:rsidR="00BB177C" w:rsidRPr="00B7596C" w:rsidRDefault="00BB177C" w:rsidP="00F963A0">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FECHA y HORA</w:t>
            </w:r>
          </w:p>
        </w:tc>
        <w:tc>
          <w:tcPr>
            <w:tcW w:w="3119" w:type="dxa"/>
            <w:shd w:val="clear" w:color="auto" w:fill="D9D9D9"/>
            <w:vAlign w:val="center"/>
          </w:tcPr>
          <w:p w:rsidR="00BB177C" w:rsidRPr="00B7596C" w:rsidRDefault="00BB177C" w:rsidP="00F963A0">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 xml:space="preserve">DIRECCIÓN </w:t>
            </w:r>
          </w:p>
        </w:tc>
      </w:tr>
      <w:tr w:rsidR="00B7596C" w:rsidRPr="00B7596C" w:rsidTr="00F963A0">
        <w:trPr>
          <w:trHeight w:val="64"/>
        </w:trPr>
        <w:tc>
          <w:tcPr>
            <w:tcW w:w="433" w:type="dxa"/>
          </w:tcPr>
          <w:p w:rsidR="00BB177C" w:rsidRPr="00B7596C" w:rsidRDefault="00BB177C" w:rsidP="00F963A0">
            <w:pPr>
              <w:rPr>
                <w:rFonts w:asciiTheme="minorHAnsi" w:hAnsiTheme="minorHAnsi" w:cstheme="minorHAnsi"/>
                <w:color w:val="1F497D" w:themeColor="text2"/>
                <w:sz w:val="22"/>
                <w:szCs w:val="22"/>
              </w:rPr>
            </w:pPr>
          </w:p>
        </w:tc>
        <w:tc>
          <w:tcPr>
            <w:tcW w:w="2746" w:type="dxa"/>
          </w:tcPr>
          <w:p w:rsidR="00BB177C" w:rsidRPr="00B7596C" w:rsidRDefault="00BB177C" w:rsidP="00F963A0">
            <w:pPr>
              <w:rPr>
                <w:rFonts w:asciiTheme="minorHAnsi" w:hAnsiTheme="minorHAnsi" w:cstheme="minorHAnsi"/>
                <w:color w:val="1F497D" w:themeColor="text2"/>
                <w:sz w:val="22"/>
                <w:szCs w:val="22"/>
              </w:rPr>
            </w:pPr>
          </w:p>
        </w:tc>
        <w:tc>
          <w:tcPr>
            <w:tcW w:w="2741" w:type="dxa"/>
            <w:gridSpan w:val="3"/>
          </w:tcPr>
          <w:p w:rsidR="00BB177C" w:rsidRPr="00B7596C" w:rsidRDefault="00BB177C" w:rsidP="00F963A0">
            <w:pPr>
              <w:rPr>
                <w:rFonts w:asciiTheme="minorHAnsi" w:hAnsiTheme="minorHAnsi" w:cstheme="minorHAnsi"/>
                <w:color w:val="1F497D" w:themeColor="text2"/>
                <w:sz w:val="22"/>
                <w:szCs w:val="22"/>
                <w:highlight w:val="yellow"/>
              </w:rPr>
            </w:pPr>
          </w:p>
        </w:tc>
        <w:tc>
          <w:tcPr>
            <w:tcW w:w="3119" w:type="dxa"/>
          </w:tcPr>
          <w:p w:rsidR="00BB177C" w:rsidRPr="00B7596C" w:rsidRDefault="00BB177C" w:rsidP="00F963A0">
            <w:pPr>
              <w:rPr>
                <w:rFonts w:asciiTheme="minorHAnsi" w:hAnsiTheme="minorHAnsi" w:cstheme="minorHAnsi"/>
                <w:color w:val="1F497D" w:themeColor="text2"/>
                <w:sz w:val="22"/>
                <w:szCs w:val="22"/>
              </w:rPr>
            </w:pPr>
          </w:p>
        </w:tc>
      </w:tr>
      <w:tr w:rsidR="00B7596C" w:rsidRPr="00B7596C" w:rsidTr="00F963A0">
        <w:trPr>
          <w:trHeight w:val="300"/>
        </w:trPr>
        <w:tc>
          <w:tcPr>
            <w:tcW w:w="433" w:type="dxa"/>
            <w:vAlign w:val="center"/>
          </w:tcPr>
          <w:p w:rsidR="00BB177C" w:rsidRPr="00B7596C" w:rsidRDefault="00BB177C" w:rsidP="00F963A0">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1</w:t>
            </w:r>
          </w:p>
        </w:tc>
        <w:tc>
          <w:tcPr>
            <w:tcW w:w="2746" w:type="dxa"/>
            <w:vAlign w:val="center"/>
          </w:tcPr>
          <w:p w:rsidR="00BB177C" w:rsidRPr="00B7596C" w:rsidRDefault="00BB177C" w:rsidP="00F963A0">
            <w:pP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Inspección Previa</w:t>
            </w:r>
          </w:p>
          <w:p w:rsidR="00BB177C" w:rsidRPr="00B7596C" w:rsidRDefault="00BB177C" w:rsidP="00F963A0">
            <w:pPr>
              <w:rPr>
                <w:rFonts w:asciiTheme="minorHAnsi" w:hAnsiTheme="minorHAnsi" w:cstheme="minorHAnsi"/>
                <w:color w:val="1F497D" w:themeColor="text2"/>
                <w:sz w:val="22"/>
                <w:szCs w:val="22"/>
              </w:rPr>
            </w:pPr>
            <w:r w:rsidRPr="00B7596C">
              <w:rPr>
                <w:rFonts w:asciiTheme="minorHAnsi" w:hAnsiTheme="minorHAnsi" w:cstheme="minorHAnsi"/>
                <w:i/>
                <w:color w:val="1F497D" w:themeColor="text2"/>
                <w:sz w:val="16"/>
                <w:szCs w:val="16"/>
              </w:rPr>
              <w:t xml:space="preserve"> N/A  No aplica)</w:t>
            </w:r>
          </w:p>
        </w:tc>
        <w:tc>
          <w:tcPr>
            <w:tcW w:w="1393" w:type="dxa"/>
            <w:gridSpan w:val="2"/>
            <w:vAlign w:val="center"/>
          </w:tcPr>
          <w:p w:rsidR="00BB177C" w:rsidRPr="00B7596C" w:rsidRDefault="00BB177C" w:rsidP="00F963A0">
            <w:pP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Fecha:</w:t>
            </w:r>
          </w:p>
          <w:p w:rsidR="00BB177C" w:rsidRPr="00B7596C" w:rsidRDefault="00BB177C" w:rsidP="00F963A0">
            <w:pPr>
              <w:rPr>
                <w:rFonts w:asciiTheme="minorHAnsi" w:hAnsiTheme="minorHAnsi" w:cstheme="minorHAnsi"/>
                <w:color w:val="1F497D" w:themeColor="text2"/>
                <w:sz w:val="22"/>
                <w:szCs w:val="22"/>
              </w:rPr>
            </w:pPr>
          </w:p>
        </w:tc>
        <w:tc>
          <w:tcPr>
            <w:tcW w:w="1348" w:type="dxa"/>
            <w:vAlign w:val="center"/>
          </w:tcPr>
          <w:p w:rsidR="00BB177C" w:rsidRPr="00B7596C" w:rsidRDefault="00BB177C" w:rsidP="00F963A0">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Hora:</w:t>
            </w:r>
          </w:p>
          <w:p w:rsidR="00BB177C" w:rsidRPr="00B7596C" w:rsidRDefault="00BB177C" w:rsidP="00F963A0">
            <w:pPr>
              <w:jc w:val="center"/>
              <w:rPr>
                <w:rFonts w:asciiTheme="minorHAnsi" w:hAnsiTheme="minorHAnsi" w:cstheme="minorHAnsi"/>
                <w:color w:val="1F497D" w:themeColor="text2"/>
                <w:sz w:val="22"/>
                <w:szCs w:val="22"/>
              </w:rPr>
            </w:pPr>
          </w:p>
        </w:tc>
        <w:tc>
          <w:tcPr>
            <w:tcW w:w="3119" w:type="dxa"/>
            <w:vAlign w:val="center"/>
          </w:tcPr>
          <w:p w:rsidR="00BB177C" w:rsidRPr="00B7596C" w:rsidRDefault="00BB177C" w:rsidP="00F963A0">
            <w:pPr>
              <w:jc w:val="both"/>
              <w:rPr>
                <w:rFonts w:asciiTheme="minorHAnsi" w:hAnsiTheme="minorHAnsi" w:cstheme="minorHAnsi"/>
                <w:color w:val="1F497D" w:themeColor="text2"/>
                <w:sz w:val="22"/>
                <w:szCs w:val="22"/>
                <w:lang w:val="es-ES_tradnl"/>
              </w:rPr>
            </w:pPr>
          </w:p>
        </w:tc>
      </w:tr>
      <w:tr w:rsidR="00B7596C" w:rsidRPr="00B7596C" w:rsidTr="00F963A0">
        <w:trPr>
          <w:trHeight w:val="155"/>
        </w:trPr>
        <w:tc>
          <w:tcPr>
            <w:tcW w:w="433" w:type="dxa"/>
            <w:vAlign w:val="center"/>
          </w:tcPr>
          <w:p w:rsidR="00BB177C" w:rsidRPr="00B7596C" w:rsidRDefault="00BB177C" w:rsidP="00F963A0">
            <w:pPr>
              <w:rPr>
                <w:rFonts w:asciiTheme="minorHAnsi" w:hAnsiTheme="minorHAnsi" w:cstheme="minorHAnsi"/>
                <w:color w:val="1F497D" w:themeColor="text2"/>
                <w:sz w:val="22"/>
                <w:szCs w:val="22"/>
              </w:rPr>
            </w:pPr>
          </w:p>
        </w:tc>
        <w:tc>
          <w:tcPr>
            <w:tcW w:w="2746" w:type="dxa"/>
            <w:vAlign w:val="center"/>
          </w:tcPr>
          <w:p w:rsidR="00BB177C" w:rsidRPr="00B7596C" w:rsidRDefault="00BB177C" w:rsidP="00F963A0">
            <w:pPr>
              <w:rPr>
                <w:rFonts w:asciiTheme="minorHAnsi" w:hAnsiTheme="minorHAnsi" w:cstheme="minorHAnsi"/>
                <w:color w:val="1F497D" w:themeColor="text2"/>
                <w:sz w:val="22"/>
                <w:szCs w:val="22"/>
              </w:rPr>
            </w:pPr>
          </w:p>
        </w:tc>
        <w:tc>
          <w:tcPr>
            <w:tcW w:w="2741" w:type="dxa"/>
            <w:gridSpan w:val="3"/>
          </w:tcPr>
          <w:p w:rsidR="00BB177C" w:rsidRPr="00B7596C" w:rsidRDefault="00BB177C" w:rsidP="00F963A0">
            <w:pPr>
              <w:jc w:val="center"/>
              <w:rPr>
                <w:rFonts w:asciiTheme="minorHAnsi" w:hAnsiTheme="minorHAnsi" w:cstheme="minorHAnsi"/>
                <w:color w:val="1F497D" w:themeColor="text2"/>
                <w:sz w:val="22"/>
                <w:szCs w:val="22"/>
              </w:rPr>
            </w:pPr>
          </w:p>
        </w:tc>
        <w:tc>
          <w:tcPr>
            <w:tcW w:w="3119" w:type="dxa"/>
          </w:tcPr>
          <w:p w:rsidR="00BB177C" w:rsidRPr="00B7596C" w:rsidRDefault="00BB177C" w:rsidP="00F963A0">
            <w:pPr>
              <w:jc w:val="both"/>
              <w:rPr>
                <w:rFonts w:asciiTheme="minorHAnsi" w:hAnsiTheme="minorHAnsi" w:cstheme="minorHAnsi"/>
                <w:color w:val="1F497D" w:themeColor="text2"/>
                <w:sz w:val="22"/>
                <w:szCs w:val="22"/>
              </w:rPr>
            </w:pPr>
          </w:p>
        </w:tc>
      </w:tr>
      <w:tr w:rsidR="00B7596C" w:rsidRPr="00B7596C" w:rsidTr="00F963A0">
        <w:trPr>
          <w:trHeight w:val="433"/>
        </w:trPr>
        <w:tc>
          <w:tcPr>
            <w:tcW w:w="433" w:type="dxa"/>
            <w:shd w:val="clear" w:color="auto" w:fill="auto"/>
            <w:vAlign w:val="center"/>
          </w:tcPr>
          <w:p w:rsidR="00BB177C" w:rsidRPr="00B7596C" w:rsidRDefault="00BB177C" w:rsidP="00F963A0">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2</w:t>
            </w:r>
          </w:p>
        </w:tc>
        <w:tc>
          <w:tcPr>
            <w:tcW w:w="2746" w:type="dxa"/>
            <w:vAlign w:val="center"/>
          </w:tcPr>
          <w:p w:rsidR="00BB177C" w:rsidRPr="00B7596C" w:rsidRDefault="00BB177C" w:rsidP="00F963A0">
            <w:pP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Presentación de Acuerdo de Confidencialidad</w:t>
            </w:r>
          </w:p>
          <w:p w:rsidR="00BB177C" w:rsidRPr="00B7596C" w:rsidRDefault="00BB177C" w:rsidP="00F963A0">
            <w:pPr>
              <w:rPr>
                <w:rFonts w:asciiTheme="minorHAnsi" w:hAnsiTheme="minorHAnsi" w:cstheme="minorHAnsi"/>
                <w:color w:val="1F497D" w:themeColor="text2"/>
                <w:sz w:val="22"/>
                <w:szCs w:val="22"/>
              </w:rPr>
            </w:pPr>
            <w:r w:rsidRPr="00B7596C">
              <w:rPr>
                <w:rFonts w:asciiTheme="minorHAnsi" w:hAnsiTheme="minorHAnsi" w:cstheme="minorHAnsi"/>
                <w:i/>
                <w:color w:val="1F497D" w:themeColor="text2"/>
                <w:sz w:val="16"/>
                <w:szCs w:val="16"/>
              </w:rPr>
              <w:t xml:space="preserve"> N/A  No aplica)</w:t>
            </w:r>
          </w:p>
        </w:tc>
        <w:tc>
          <w:tcPr>
            <w:tcW w:w="1393" w:type="dxa"/>
            <w:gridSpan w:val="2"/>
            <w:vAlign w:val="center"/>
          </w:tcPr>
          <w:p w:rsidR="00BB177C" w:rsidRPr="00B7596C" w:rsidRDefault="00BB177C" w:rsidP="00F963A0">
            <w:pP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Fecha:</w:t>
            </w:r>
          </w:p>
        </w:tc>
        <w:tc>
          <w:tcPr>
            <w:tcW w:w="1348" w:type="dxa"/>
            <w:vAlign w:val="center"/>
          </w:tcPr>
          <w:p w:rsidR="00BB177C" w:rsidRPr="00B7596C" w:rsidRDefault="00BB177C" w:rsidP="00F963A0">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Hora:</w:t>
            </w:r>
          </w:p>
        </w:tc>
        <w:tc>
          <w:tcPr>
            <w:tcW w:w="3119" w:type="dxa"/>
            <w:vAlign w:val="center"/>
          </w:tcPr>
          <w:p w:rsidR="00BB177C" w:rsidRPr="00B7596C" w:rsidRDefault="00BB177C" w:rsidP="00F963A0">
            <w:pPr>
              <w:jc w:val="both"/>
              <w:rPr>
                <w:rFonts w:asciiTheme="minorHAnsi" w:hAnsiTheme="minorHAnsi" w:cstheme="minorHAnsi"/>
                <w:i/>
                <w:color w:val="1F497D" w:themeColor="text2"/>
                <w:sz w:val="16"/>
                <w:szCs w:val="16"/>
              </w:rPr>
            </w:pPr>
          </w:p>
        </w:tc>
      </w:tr>
      <w:tr w:rsidR="00B7596C" w:rsidRPr="00B7596C" w:rsidTr="00F963A0">
        <w:trPr>
          <w:trHeight w:val="263"/>
        </w:trPr>
        <w:tc>
          <w:tcPr>
            <w:tcW w:w="433" w:type="dxa"/>
            <w:shd w:val="clear" w:color="auto" w:fill="auto"/>
            <w:vAlign w:val="center"/>
          </w:tcPr>
          <w:p w:rsidR="00BB177C" w:rsidRPr="00B7596C" w:rsidRDefault="00BB177C" w:rsidP="00F963A0">
            <w:pPr>
              <w:jc w:val="center"/>
              <w:rPr>
                <w:rFonts w:asciiTheme="minorHAnsi" w:hAnsiTheme="minorHAnsi" w:cstheme="minorHAnsi"/>
                <w:color w:val="1F497D" w:themeColor="text2"/>
                <w:sz w:val="22"/>
                <w:szCs w:val="22"/>
              </w:rPr>
            </w:pPr>
          </w:p>
        </w:tc>
        <w:tc>
          <w:tcPr>
            <w:tcW w:w="2746" w:type="dxa"/>
            <w:vAlign w:val="center"/>
          </w:tcPr>
          <w:p w:rsidR="00BB177C" w:rsidRPr="00B7596C" w:rsidRDefault="00BB177C" w:rsidP="00F963A0">
            <w:pPr>
              <w:rPr>
                <w:rFonts w:asciiTheme="minorHAnsi" w:hAnsiTheme="minorHAnsi" w:cstheme="minorHAnsi"/>
                <w:color w:val="1F497D" w:themeColor="text2"/>
                <w:sz w:val="22"/>
                <w:szCs w:val="22"/>
              </w:rPr>
            </w:pPr>
          </w:p>
        </w:tc>
        <w:tc>
          <w:tcPr>
            <w:tcW w:w="1393" w:type="dxa"/>
            <w:gridSpan w:val="2"/>
            <w:vAlign w:val="center"/>
          </w:tcPr>
          <w:p w:rsidR="00BB177C" w:rsidRPr="00B7596C" w:rsidRDefault="00BB177C" w:rsidP="00F963A0">
            <w:pPr>
              <w:rPr>
                <w:rFonts w:asciiTheme="minorHAnsi" w:hAnsiTheme="minorHAnsi" w:cstheme="minorHAnsi"/>
                <w:color w:val="1F497D" w:themeColor="text2"/>
                <w:sz w:val="22"/>
                <w:szCs w:val="22"/>
              </w:rPr>
            </w:pPr>
          </w:p>
        </w:tc>
        <w:tc>
          <w:tcPr>
            <w:tcW w:w="1348" w:type="dxa"/>
            <w:vAlign w:val="center"/>
          </w:tcPr>
          <w:p w:rsidR="00BB177C" w:rsidRPr="00B7596C" w:rsidRDefault="00BB177C" w:rsidP="00F963A0">
            <w:pPr>
              <w:jc w:val="center"/>
              <w:rPr>
                <w:rFonts w:asciiTheme="minorHAnsi" w:hAnsiTheme="minorHAnsi" w:cstheme="minorHAnsi"/>
                <w:color w:val="1F497D" w:themeColor="text2"/>
                <w:sz w:val="22"/>
                <w:szCs w:val="22"/>
              </w:rPr>
            </w:pPr>
          </w:p>
        </w:tc>
        <w:tc>
          <w:tcPr>
            <w:tcW w:w="3119" w:type="dxa"/>
            <w:vAlign w:val="center"/>
          </w:tcPr>
          <w:p w:rsidR="00BB177C" w:rsidRPr="00B7596C" w:rsidRDefault="00BB177C" w:rsidP="00F963A0">
            <w:pPr>
              <w:jc w:val="both"/>
              <w:rPr>
                <w:rFonts w:asciiTheme="minorHAnsi" w:hAnsiTheme="minorHAnsi" w:cstheme="minorHAnsi"/>
                <w:b/>
                <w:color w:val="1F497D" w:themeColor="text2"/>
                <w:sz w:val="16"/>
                <w:szCs w:val="16"/>
              </w:rPr>
            </w:pPr>
          </w:p>
        </w:tc>
      </w:tr>
      <w:tr w:rsidR="00B7596C" w:rsidRPr="00B7596C" w:rsidTr="00F963A0">
        <w:trPr>
          <w:trHeight w:val="569"/>
        </w:trPr>
        <w:tc>
          <w:tcPr>
            <w:tcW w:w="433" w:type="dxa"/>
            <w:shd w:val="clear" w:color="auto" w:fill="auto"/>
            <w:vAlign w:val="center"/>
          </w:tcPr>
          <w:p w:rsidR="00BB177C" w:rsidRPr="00B7596C" w:rsidRDefault="00BB177C" w:rsidP="00F963A0">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3</w:t>
            </w:r>
          </w:p>
        </w:tc>
        <w:tc>
          <w:tcPr>
            <w:tcW w:w="2746" w:type="dxa"/>
            <w:vAlign w:val="center"/>
          </w:tcPr>
          <w:p w:rsidR="00BB177C" w:rsidRPr="00B7596C" w:rsidRDefault="00BB177C" w:rsidP="00F963A0">
            <w:pP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Consultas Escritas</w:t>
            </w:r>
          </w:p>
          <w:p w:rsidR="00BB177C" w:rsidRPr="00B7596C" w:rsidRDefault="00BB177C" w:rsidP="00F963A0">
            <w:pPr>
              <w:jc w:val="both"/>
              <w:rPr>
                <w:rFonts w:asciiTheme="minorHAnsi" w:hAnsiTheme="minorHAnsi" w:cstheme="minorHAnsi"/>
                <w:color w:val="1F497D" w:themeColor="text2"/>
                <w:sz w:val="22"/>
                <w:szCs w:val="22"/>
                <w:lang w:val="es-ES_tradnl"/>
              </w:rPr>
            </w:pPr>
            <w:r w:rsidRPr="00B7596C">
              <w:rPr>
                <w:rFonts w:asciiTheme="minorHAnsi" w:hAnsiTheme="minorHAnsi" w:cstheme="minorHAnsi"/>
                <w:i/>
                <w:color w:val="1F497D" w:themeColor="text2"/>
                <w:sz w:val="16"/>
                <w:szCs w:val="16"/>
              </w:rPr>
              <w:t>N/A  No aplica)</w:t>
            </w:r>
          </w:p>
        </w:tc>
        <w:tc>
          <w:tcPr>
            <w:tcW w:w="1393" w:type="dxa"/>
            <w:gridSpan w:val="2"/>
            <w:vAlign w:val="center"/>
          </w:tcPr>
          <w:p w:rsidR="00BB177C" w:rsidRPr="00B7596C" w:rsidRDefault="00BB177C" w:rsidP="00F963A0">
            <w:pP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Fecha:</w:t>
            </w:r>
          </w:p>
          <w:p w:rsidR="00BB177C" w:rsidRPr="00B7596C" w:rsidRDefault="00BB177C" w:rsidP="00F963A0">
            <w:pPr>
              <w:rPr>
                <w:rFonts w:asciiTheme="minorHAnsi" w:hAnsiTheme="minorHAnsi" w:cstheme="minorHAnsi"/>
                <w:color w:val="1F497D" w:themeColor="text2"/>
                <w:sz w:val="22"/>
                <w:szCs w:val="22"/>
              </w:rPr>
            </w:pPr>
          </w:p>
        </w:tc>
        <w:tc>
          <w:tcPr>
            <w:tcW w:w="1348" w:type="dxa"/>
            <w:vAlign w:val="center"/>
          </w:tcPr>
          <w:p w:rsidR="00BB177C" w:rsidRPr="00B7596C" w:rsidRDefault="00BB177C" w:rsidP="00F963A0">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Hasta hora:</w:t>
            </w:r>
          </w:p>
          <w:p w:rsidR="00BB177C" w:rsidRPr="00B7596C" w:rsidRDefault="00BB177C" w:rsidP="00F963A0">
            <w:pPr>
              <w:rPr>
                <w:rFonts w:asciiTheme="minorHAnsi" w:hAnsiTheme="minorHAnsi" w:cstheme="minorHAnsi"/>
                <w:color w:val="1F497D" w:themeColor="text2"/>
                <w:sz w:val="22"/>
                <w:szCs w:val="22"/>
              </w:rPr>
            </w:pPr>
          </w:p>
        </w:tc>
        <w:tc>
          <w:tcPr>
            <w:tcW w:w="3119" w:type="dxa"/>
            <w:vAlign w:val="center"/>
          </w:tcPr>
          <w:p w:rsidR="00BB177C" w:rsidRPr="00B7596C" w:rsidRDefault="00BB177C" w:rsidP="00F963A0">
            <w:pPr>
              <w:jc w:val="both"/>
              <w:rPr>
                <w:rFonts w:asciiTheme="minorHAnsi" w:hAnsiTheme="minorHAnsi" w:cstheme="minorHAnsi"/>
                <w:color w:val="1F497D" w:themeColor="text2"/>
                <w:sz w:val="22"/>
                <w:szCs w:val="22"/>
              </w:rPr>
            </w:pPr>
          </w:p>
        </w:tc>
      </w:tr>
      <w:tr w:rsidR="00B7596C" w:rsidRPr="00B7596C" w:rsidTr="00F963A0">
        <w:trPr>
          <w:trHeight w:val="65"/>
        </w:trPr>
        <w:tc>
          <w:tcPr>
            <w:tcW w:w="433" w:type="dxa"/>
            <w:vAlign w:val="center"/>
          </w:tcPr>
          <w:p w:rsidR="00BB177C" w:rsidRPr="00B7596C" w:rsidRDefault="00BB177C" w:rsidP="00F963A0">
            <w:pPr>
              <w:jc w:val="center"/>
              <w:rPr>
                <w:rFonts w:asciiTheme="minorHAnsi" w:hAnsiTheme="minorHAnsi" w:cstheme="minorHAnsi"/>
                <w:color w:val="1F497D" w:themeColor="text2"/>
                <w:sz w:val="22"/>
                <w:szCs w:val="22"/>
              </w:rPr>
            </w:pPr>
          </w:p>
        </w:tc>
        <w:tc>
          <w:tcPr>
            <w:tcW w:w="2746" w:type="dxa"/>
            <w:vAlign w:val="center"/>
          </w:tcPr>
          <w:p w:rsidR="00BB177C" w:rsidRPr="00B7596C" w:rsidRDefault="00BB177C" w:rsidP="00F963A0">
            <w:pPr>
              <w:rPr>
                <w:rFonts w:asciiTheme="minorHAnsi" w:hAnsiTheme="minorHAnsi" w:cstheme="minorHAnsi"/>
                <w:color w:val="1F497D" w:themeColor="text2"/>
                <w:sz w:val="22"/>
                <w:szCs w:val="22"/>
              </w:rPr>
            </w:pPr>
          </w:p>
        </w:tc>
        <w:tc>
          <w:tcPr>
            <w:tcW w:w="2741" w:type="dxa"/>
            <w:gridSpan w:val="3"/>
          </w:tcPr>
          <w:p w:rsidR="00BB177C" w:rsidRPr="00B7596C" w:rsidRDefault="00BB177C" w:rsidP="00F963A0">
            <w:pPr>
              <w:rPr>
                <w:rFonts w:asciiTheme="minorHAnsi" w:hAnsiTheme="minorHAnsi" w:cstheme="minorHAnsi"/>
                <w:color w:val="1F497D" w:themeColor="text2"/>
                <w:sz w:val="22"/>
                <w:szCs w:val="22"/>
              </w:rPr>
            </w:pPr>
          </w:p>
        </w:tc>
        <w:tc>
          <w:tcPr>
            <w:tcW w:w="3119" w:type="dxa"/>
          </w:tcPr>
          <w:p w:rsidR="00BB177C" w:rsidRPr="00B7596C" w:rsidRDefault="00BB177C" w:rsidP="00F963A0">
            <w:pPr>
              <w:rPr>
                <w:rFonts w:asciiTheme="minorHAnsi" w:hAnsiTheme="minorHAnsi" w:cstheme="minorHAnsi"/>
                <w:color w:val="1F497D" w:themeColor="text2"/>
                <w:sz w:val="22"/>
                <w:szCs w:val="22"/>
              </w:rPr>
            </w:pPr>
          </w:p>
        </w:tc>
      </w:tr>
      <w:tr w:rsidR="00B7596C" w:rsidRPr="00B7596C" w:rsidTr="00F963A0">
        <w:trPr>
          <w:trHeight w:val="370"/>
        </w:trPr>
        <w:tc>
          <w:tcPr>
            <w:tcW w:w="433" w:type="dxa"/>
            <w:vAlign w:val="center"/>
          </w:tcPr>
          <w:p w:rsidR="00BB177C" w:rsidRPr="00B7596C" w:rsidRDefault="00BB177C" w:rsidP="00F963A0">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4</w:t>
            </w:r>
          </w:p>
        </w:tc>
        <w:tc>
          <w:tcPr>
            <w:tcW w:w="2746" w:type="dxa"/>
            <w:vAlign w:val="center"/>
          </w:tcPr>
          <w:p w:rsidR="00BB177C" w:rsidRPr="00B7596C" w:rsidRDefault="00BB177C" w:rsidP="00F963A0">
            <w:pPr>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Reunión de Aclaración</w:t>
            </w:r>
          </w:p>
          <w:p w:rsidR="00BB177C" w:rsidRPr="00B7596C" w:rsidRDefault="00BB177C" w:rsidP="00F963A0">
            <w:pPr>
              <w:jc w:val="both"/>
              <w:rPr>
                <w:rFonts w:asciiTheme="minorHAnsi" w:hAnsiTheme="minorHAnsi" w:cstheme="minorHAnsi"/>
                <w:color w:val="1F497D" w:themeColor="text2"/>
                <w:sz w:val="22"/>
                <w:szCs w:val="22"/>
              </w:rPr>
            </w:pPr>
            <w:r w:rsidRPr="00B7596C">
              <w:rPr>
                <w:rFonts w:asciiTheme="minorHAnsi" w:hAnsiTheme="minorHAnsi" w:cstheme="minorHAnsi"/>
                <w:i/>
                <w:color w:val="1F497D" w:themeColor="text2"/>
                <w:sz w:val="16"/>
                <w:szCs w:val="16"/>
              </w:rPr>
              <w:t>N/A  No aplica)</w:t>
            </w:r>
          </w:p>
        </w:tc>
        <w:tc>
          <w:tcPr>
            <w:tcW w:w="1393" w:type="dxa"/>
            <w:gridSpan w:val="2"/>
            <w:vAlign w:val="center"/>
          </w:tcPr>
          <w:p w:rsidR="00BB177C" w:rsidRPr="00B7596C" w:rsidRDefault="00BB177C" w:rsidP="00F963A0">
            <w:pP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Fecha:</w:t>
            </w:r>
          </w:p>
          <w:p w:rsidR="00BB177C" w:rsidRPr="00B7596C" w:rsidRDefault="00BB177C" w:rsidP="00F963A0">
            <w:pPr>
              <w:rPr>
                <w:rFonts w:asciiTheme="minorHAnsi" w:hAnsiTheme="minorHAnsi" w:cstheme="minorHAnsi"/>
                <w:color w:val="1F497D" w:themeColor="text2"/>
                <w:sz w:val="22"/>
                <w:szCs w:val="22"/>
              </w:rPr>
            </w:pPr>
          </w:p>
        </w:tc>
        <w:tc>
          <w:tcPr>
            <w:tcW w:w="1348" w:type="dxa"/>
            <w:vAlign w:val="center"/>
          </w:tcPr>
          <w:p w:rsidR="00BB177C" w:rsidRPr="00B7596C" w:rsidRDefault="00BB177C" w:rsidP="00F963A0">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Hora:</w:t>
            </w:r>
          </w:p>
          <w:p w:rsidR="00BB177C" w:rsidRPr="00B7596C" w:rsidRDefault="00BB177C" w:rsidP="00F963A0">
            <w:pPr>
              <w:rPr>
                <w:rFonts w:asciiTheme="minorHAnsi" w:hAnsiTheme="minorHAnsi" w:cstheme="minorHAnsi"/>
                <w:color w:val="1F497D" w:themeColor="text2"/>
                <w:sz w:val="22"/>
                <w:szCs w:val="22"/>
              </w:rPr>
            </w:pPr>
          </w:p>
        </w:tc>
        <w:tc>
          <w:tcPr>
            <w:tcW w:w="3119" w:type="dxa"/>
          </w:tcPr>
          <w:p w:rsidR="00BB177C" w:rsidRPr="00B7596C" w:rsidRDefault="00BB177C" w:rsidP="00F963A0">
            <w:pPr>
              <w:jc w:val="both"/>
              <w:rPr>
                <w:rFonts w:asciiTheme="minorHAnsi" w:hAnsiTheme="minorHAnsi" w:cstheme="minorHAnsi"/>
                <w:color w:val="1F497D" w:themeColor="text2"/>
                <w:sz w:val="22"/>
                <w:szCs w:val="22"/>
              </w:rPr>
            </w:pPr>
          </w:p>
        </w:tc>
      </w:tr>
      <w:tr w:rsidR="00B7596C" w:rsidRPr="00B7596C" w:rsidTr="00F963A0">
        <w:trPr>
          <w:trHeight w:val="64"/>
        </w:trPr>
        <w:tc>
          <w:tcPr>
            <w:tcW w:w="433" w:type="dxa"/>
            <w:vAlign w:val="center"/>
          </w:tcPr>
          <w:p w:rsidR="00BB177C" w:rsidRPr="00B7596C" w:rsidRDefault="00BB177C" w:rsidP="00F963A0">
            <w:pPr>
              <w:jc w:val="center"/>
              <w:rPr>
                <w:rFonts w:asciiTheme="minorHAnsi" w:hAnsiTheme="minorHAnsi" w:cstheme="minorHAnsi"/>
                <w:color w:val="1F497D" w:themeColor="text2"/>
                <w:sz w:val="22"/>
                <w:szCs w:val="22"/>
              </w:rPr>
            </w:pPr>
          </w:p>
        </w:tc>
        <w:tc>
          <w:tcPr>
            <w:tcW w:w="2746" w:type="dxa"/>
            <w:vAlign w:val="center"/>
          </w:tcPr>
          <w:p w:rsidR="00BB177C" w:rsidRPr="00B7596C" w:rsidRDefault="00BB177C" w:rsidP="00F963A0">
            <w:pPr>
              <w:jc w:val="center"/>
              <w:rPr>
                <w:rFonts w:asciiTheme="minorHAnsi" w:hAnsiTheme="minorHAnsi" w:cstheme="minorHAnsi"/>
                <w:color w:val="1F497D" w:themeColor="text2"/>
                <w:sz w:val="22"/>
                <w:szCs w:val="22"/>
              </w:rPr>
            </w:pPr>
          </w:p>
        </w:tc>
        <w:tc>
          <w:tcPr>
            <w:tcW w:w="2741" w:type="dxa"/>
            <w:gridSpan w:val="3"/>
            <w:vAlign w:val="center"/>
          </w:tcPr>
          <w:p w:rsidR="00BB177C" w:rsidRPr="00B7596C" w:rsidRDefault="00BB177C" w:rsidP="00F963A0">
            <w:pPr>
              <w:jc w:val="center"/>
              <w:rPr>
                <w:rFonts w:asciiTheme="minorHAnsi" w:hAnsiTheme="minorHAnsi" w:cstheme="minorHAnsi"/>
                <w:color w:val="1F497D" w:themeColor="text2"/>
                <w:sz w:val="22"/>
                <w:szCs w:val="22"/>
              </w:rPr>
            </w:pPr>
          </w:p>
        </w:tc>
        <w:tc>
          <w:tcPr>
            <w:tcW w:w="3119" w:type="dxa"/>
            <w:vAlign w:val="center"/>
          </w:tcPr>
          <w:p w:rsidR="00BB177C" w:rsidRPr="00B7596C" w:rsidRDefault="00BB177C" w:rsidP="00F963A0">
            <w:pPr>
              <w:rPr>
                <w:rFonts w:asciiTheme="minorHAnsi" w:hAnsiTheme="minorHAnsi" w:cstheme="minorHAnsi"/>
                <w:color w:val="1F497D" w:themeColor="text2"/>
                <w:sz w:val="22"/>
                <w:szCs w:val="22"/>
              </w:rPr>
            </w:pPr>
          </w:p>
        </w:tc>
      </w:tr>
      <w:tr w:rsidR="00B7596C" w:rsidRPr="00B7596C" w:rsidTr="00F963A0">
        <w:trPr>
          <w:trHeight w:val="370"/>
        </w:trPr>
        <w:tc>
          <w:tcPr>
            <w:tcW w:w="433" w:type="dxa"/>
            <w:vAlign w:val="center"/>
          </w:tcPr>
          <w:p w:rsidR="00BB177C" w:rsidRPr="00B7596C" w:rsidRDefault="00BB177C" w:rsidP="00F963A0">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5</w:t>
            </w:r>
          </w:p>
        </w:tc>
        <w:tc>
          <w:tcPr>
            <w:tcW w:w="2746" w:type="dxa"/>
            <w:vAlign w:val="center"/>
          </w:tcPr>
          <w:p w:rsidR="00BB177C" w:rsidRPr="00B7596C" w:rsidRDefault="00BB177C" w:rsidP="00F963A0">
            <w:pP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Presentación de Propuestas.</w:t>
            </w:r>
          </w:p>
        </w:tc>
        <w:tc>
          <w:tcPr>
            <w:tcW w:w="1393" w:type="dxa"/>
            <w:gridSpan w:val="2"/>
            <w:vAlign w:val="center"/>
          </w:tcPr>
          <w:p w:rsidR="00BB177C" w:rsidRPr="00B7596C" w:rsidRDefault="00BB177C" w:rsidP="00F963A0">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Fecha:</w:t>
            </w:r>
          </w:p>
          <w:p w:rsidR="00BB177C" w:rsidRPr="00B7596C" w:rsidRDefault="00BB177C" w:rsidP="006E2E13">
            <w:pP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0</w:t>
            </w:r>
            <w:r w:rsidR="006E2E13" w:rsidRPr="00B7596C">
              <w:rPr>
                <w:rFonts w:asciiTheme="minorHAnsi" w:hAnsiTheme="minorHAnsi" w:cstheme="minorHAnsi"/>
                <w:color w:val="1F497D" w:themeColor="text2"/>
                <w:sz w:val="22"/>
                <w:szCs w:val="22"/>
              </w:rPr>
              <w:t>5</w:t>
            </w:r>
            <w:r w:rsidRPr="00B7596C">
              <w:rPr>
                <w:rFonts w:asciiTheme="minorHAnsi" w:hAnsiTheme="minorHAnsi" w:cstheme="minorHAnsi"/>
                <w:color w:val="1F497D" w:themeColor="text2"/>
                <w:sz w:val="22"/>
                <w:szCs w:val="22"/>
              </w:rPr>
              <w:t>/09/2017</w:t>
            </w:r>
          </w:p>
        </w:tc>
        <w:tc>
          <w:tcPr>
            <w:tcW w:w="1348" w:type="dxa"/>
            <w:vAlign w:val="center"/>
          </w:tcPr>
          <w:p w:rsidR="00BB177C" w:rsidRPr="00B7596C" w:rsidRDefault="00BB177C" w:rsidP="00F963A0">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Hasta hora:</w:t>
            </w:r>
          </w:p>
          <w:p w:rsidR="00BB177C" w:rsidRPr="00B7596C" w:rsidRDefault="00BB177C" w:rsidP="006E2E13">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09:</w:t>
            </w:r>
            <w:r w:rsidR="006E2E13" w:rsidRPr="00B7596C">
              <w:rPr>
                <w:rFonts w:asciiTheme="minorHAnsi" w:hAnsiTheme="minorHAnsi" w:cstheme="minorHAnsi"/>
                <w:color w:val="1F497D" w:themeColor="text2"/>
                <w:sz w:val="22"/>
                <w:szCs w:val="22"/>
              </w:rPr>
              <w:t>15</w:t>
            </w:r>
          </w:p>
        </w:tc>
        <w:tc>
          <w:tcPr>
            <w:tcW w:w="3119" w:type="dxa"/>
          </w:tcPr>
          <w:p w:rsidR="00BB177C" w:rsidRPr="00B7596C" w:rsidRDefault="00BB177C" w:rsidP="00F963A0">
            <w:pPr>
              <w:jc w:val="both"/>
              <w:rPr>
                <w:rFonts w:ascii="Calibri" w:hAnsi="Calibri"/>
                <w:b/>
                <w:color w:val="1F497D" w:themeColor="text2"/>
                <w:sz w:val="16"/>
                <w:szCs w:val="16"/>
              </w:rPr>
            </w:pPr>
            <w:r w:rsidRPr="00B7596C">
              <w:rPr>
                <w:rFonts w:ascii="Calibri" w:hAnsi="Calibri" w:cs="Arial"/>
                <w:b/>
                <w:color w:val="1F497D" w:themeColor="text2"/>
                <w:sz w:val="16"/>
                <w:szCs w:val="16"/>
              </w:rPr>
              <w:t xml:space="preserve">Lugar: </w:t>
            </w:r>
            <w:r w:rsidRPr="00B7596C">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B7596C">
              <w:rPr>
                <w:rFonts w:ascii="Microsoft Sans Serif" w:hAnsi="Microsoft Sans Serif" w:cs="Microsoft Sans Serif"/>
                <w:color w:val="1F497D" w:themeColor="text2"/>
                <w:sz w:val="16"/>
                <w:szCs w:val="16"/>
              </w:rPr>
              <w:t>esq</w:t>
            </w:r>
            <w:proofErr w:type="spellEnd"/>
            <w:r w:rsidRPr="00B7596C">
              <w:rPr>
                <w:rFonts w:ascii="Microsoft Sans Serif" w:hAnsi="Microsoft Sans Serif" w:cs="Microsoft Sans Serif"/>
                <w:color w:val="1F497D" w:themeColor="text2"/>
                <w:sz w:val="16"/>
                <w:szCs w:val="16"/>
              </w:rPr>
              <w:t xml:space="preserve"> Antezana – Piso 2 Oficina de </w:t>
            </w:r>
            <w:proofErr w:type="gramStart"/>
            <w:r w:rsidRPr="00B7596C">
              <w:rPr>
                <w:rFonts w:ascii="Microsoft Sans Serif" w:hAnsi="Microsoft Sans Serif" w:cs="Microsoft Sans Serif"/>
                <w:color w:val="1F497D" w:themeColor="text2"/>
                <w:sz w:val="16"/>
                <w:szCs w:val="16"/>
              </w:rPr>
              <w:t>Contrataciones</w:t>
            </w:r>
            <w:r w:rsidRPr="00B7596C">
              <w:rPr>
                <w:rFonts w:ascii="Calibri" w:hAnsi="Calibri"/>
                <w:b/>
                <w:color w:val="1F497D" w:themeColor="text2"/>
                <w:sz w:val="16"/>
                <w:szCs w:val="16"/>
              </w:rPr>
              <w:t xml:space="preserve"> .</w:t>
            </w:r>
            <w:proofErr w:type="gramEnd"/>
          </w:p>
          <w:p w:rsidR="00BB177C" w:rsidRPr="00B7596C" w:rsidRDefault="00BB177C" w:rsidP="00F963A0">
            <w:pPr>
              <w:jc w:val="both"/>
              <w:rPr>
                <w:rFonts w:asciiTheme="minorHAnsi" w:hAnsiTheme="minorHAnsi" w:cstheme="minorHAnsi"/>
                <w:color w:val="1F497D" w:themeColor="text2"/>
                <w:sz w:val="22"/>
                <w:szCs w:val="22"/>
              </w:rPr>
            </w:pPr>
            <w:r w:rsidRPr="00B7596C">
              <w:rPr>
                <w:rFonts w:ascii="Calibri" w:hAnsi="Calibri"/>
                <w:b/>
                <w:color w:val="1F497D" w:themeColor="text2"/>
                <w:sz w:val="16"/>
                <w:szCs w:val="16"/>
              </w:rPr>
              <w:t>Responsable</w:t>
            </w:r>
            <w:proofErr w:type="gramStart"/>
            <w:r w:rsidRPr="00B7596C">
              <w:rPr>
                <w:rFonts w:ascii="Calibri" w:hAnsi="Calibri"/>
                <w:color w:val="1F497D" w:themeColor="text2"/>
                <w:sz w:val="16"/>
                <w:szCs w:val="16"/>
              </w:rPr>
              <w:t xml:space="preserve">: </w:t>
            </w:r>
            <w:r w:rsidRPr="00B7596C">
              <w:rPr>
                <w:rFonts w:ascii="Calibri" w:eastAsia="Calibri" w:hAnsi="Calibri" w:cs="Arial"/>
                <w:color w:val="1F497D" w:themeColor="text2"/>
                <w:sz w:val="16"/>
                <w:szCs w:val="16"/>
                <w:lang w:val="en-US"/>
              </w:rPr>
              <w:t xml:space="preserve"> </w:t>
            </w:r>
            <w:proofErr w:type="spellStart"/>
            <w:r w:rsidRPr="00B7596C">
              <w:rPr>
                <w:rFonts w:ascii="Calibri" w:eastAsia="Calibri" w:hAnsi="Calibri" w:cs="Arial"/>
                <w:color w:val="1F497D" w:themeColor="text2"/>
                <w:sz w:val="16"/>
                <w:szCs w:val="16"/>
                <w:lang w:val="en-US"/>
              </w:rPr>
              <w:t>Lic</w:t>
            </w:r>
            <w:proofErr w:type="spellEnd"/>
            <w:proofErr w:type="gramEnd"/>
            <w:r w:rsidRPr="00B7596C">
              <w:rPr>
                <w:rFonts w:ascii="Calibri" w:eastAsia="Calibri" w:hAnsi="Calibri" w:cs="Arial"/>
                <w:color w:val="1F497D" w:themeColor="text2"/>
                <w:sz w:val="16"/>
                <w:szCs w:val="16"/>
                <w:lang w:val="en-US"/>
              </w:rPr>
              <w:t>. Richard A. Choque Molina</w:t>
            </w:r>
          </w:p>
        </w:tc>
      </w:tr>
      <w:tr w:rsidR="00B7596C" w:rsidRPr="00B7596C" w:rsidTr="00F963A0">
        <w:trPr>
          <w:trHeight w:val="64"/>
        </w:trPr>
        <w:tc>
          <w:tcPr>
            <w:tcW w:w="433" w:type="dxa"/>
            <w:vAlign w:val="center"/>
          </w:tcPr>
          <w:p w:rsidR="00BB177C" w:rsidRPr="00B7596C" w:rsidRDefault="00BB177C" w:rsidP="00F963A0">
            <w:pPr>
              <w:jc w:val="center"/>
              <w:rPr>
                <w:rFonts w:asciiTheme="minorHAnsi" w:hAnsiTheme="minorHAnsi" w:cstheme="minorHAnsi"/>
                <w:color w:val="1F497D" w:themeColor="text2"/>
                <w:sz w:val="22"/>
                <w:szCs w:val="22"/>
              </w:rPr>
            </w:pPr>
          </w:p>
        </w:tc>
        <w:tc>
          <w:tcPr>
            <w:tcW w:w="2746" w:type="dxa"/>
            <w:vAlign w:val="center"/>
          </w:tcPr>
          <w:p w:rsidR="00BB177C" w:rsidRPr="00B7596C" w:rsidRDefault="00BB177C" w:rsidP="00F963A0">
            <w:pPr>
              <w:rPr>
                <w:rFonts w:asciiTheme="minorHAnsi" w:hAnsiTheme="minorHAnsi" w:cstheme="minorHAnsi"/>
                <w:color w:val="1F497D" w:themeColor="text2"/>
                <w:sz w:val="22"/>
                <w:szCs w:val="22"/>
              </w:rPr>
            </w:pPr>
          </w:p>
        </w:tc>
        <w:tc>
          <w:tcPr>
            <w:tcW w:w="2741" w:type="dxa"/>
            <w:gridSpan w:val="3"/>
            <w:vAlign w:val="center"/>
          </w:tcPr>
          <w:p w:rsidR="00BB177C" w:rsidRPr="00B7596C" w:rsidRDefault="00BB177C" w:rsidP="00F963A0">
            <w:pPr>
              <w:jc w:val="center"/>
              <w:rPr>
                <w:rFonts w:asciiTheme="minorHAnsi" w:hAnsiTheme="minorHAnsi" w:cstheme="minorHAnsi"/>
                <w:color w:val="1F497D" w:themeColor="text2"/>
                <w:sz w:val="22"/>
                <w:szCs w:val="22"/>
              </w:rPr>
            </w:pPr>
          </w:p>
        </w:tc>
        <w:tc>
          <w:tcPr>
            <w:tcW w:w="3119" w:type="dxa"/>
          </w:tcPr>
          <w:p w:rsidR="00BB177C" w:rsidRPr="00B7596C" w:rsidRDefault="00BB177C" w:rsidP="00F963A0">
            <w:pPr>
              <w:jc w:val="both"/>
              <w:rPr>
                <w:rFonts w:asciiTheme="minorHAnsi" w:hAnsiTheme="minorHAnsi" w:cstheme="minorHAnsi"/>
                <w:color w:val="1F497D" w:themeColor="text2"/>
                <w:sz w:val="22"/>
                <w:szCs w:val="22"/>
              </w:rPr>
            </w:pPr>
          </w:p>
        </w:tc>
      </w:tr>
      <w:tr w:rsidR="00B7596C" w:rsidRPr="00B7596C" w:rsidTr="00F963A0">
        <w:trPr>
          <w:trHeight w:val="416"/>
        </w:trPr>
        <w:tc>
          <w:tcPr>
            <w:tcW w:w="433" w:type="dxa"/>
            <w:vAlign w:val="center"/>
          </w:tcPr>
          <w:p w:rsidR="00BB177C" w:rsidRPr="00B7596C" w:rsidRDefault="00BB177C" w:rsidP="00F963A0">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6</w:t>
            </w:r>
          </w:p>
        </w:tc>
        <w:tc>
          <w:tcPr>
            <w:tcW w:w="2746" w:type="dxa"/>
            <w:vAlign w:val="center"/>
          </w:tcPr>
          <w:p w:rsidR="00BB177C" w:rsidRPr="00B7596C" w:rsidRDefault="00BB177C" w:rsidP="00F963A0">
            <w:pPr>
              <w:jc w:val="both"/>
              <w:rPr>
                <w:rFonts w:asciiTheme="minorHAnsi" w:hAnsiTheme="minorHAnsi" w:cstheme="minorHAnsi"/>
                <w:color w:val="1F497D" w:themeColor="text2"/>
                <w:sz w:val="22"/>
                <w:szCs w:val="22"/>
              </w:rPr>
            </w:pPr>
            <w:r w:rsidRPr="00B7596C" w:rsidDel="002853C1">
              <w:rPr>
                <w:rFonts w:asciiTheme="minorHAnsi" w:hAnsiTheme="minorHAnsi" w:cstheme="minorHAnsi"/>
                <w:i/>
                <w:color w:val="1F497D" w:themeColor="text2"/>
                <w:sz w:val="16"/>
                <w:szCs w:val="16"/>
              </w:rPr>
              <w:t xml:space="preserve"> </w:t>
            </w:r>
            <w:r w:rsidRPr="00B7596C">
              <w:rPr>
                <w:rFonts w:asciiTheme="minorHAnsi" w:hAnsiTheme="minorHAnsi" w:cstheme="minorHAnsi"/>
                <w:color w:val="1F497D" w:themeColor="text2"/>
                <w:sz w:val="22"/>
                <w:szCs w:val="22"/>
              </w:rPr>
              <w:t>Apertura de Propuestas.</w:t>
            </w:r>
          </w:p>
        </w:tc>
        <w:tc>
          <w:tcPr>
            <w:tcW w:w="1345" w:type="dxa"/>
            <w:vAlign w:val="center"/>
          </w:tcPr>
          <w:p w:rsidR="00BB177C" w:rsidRPr="00B7596C" w:rsidRDefault="00BB177C" w:rsidP="00F963A0">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Fecha:</w:t>
            </w:r>
          </w:p>
          <w:p w:rsidR="00BB177C" w:rsidRPr="00B7596C" w:rsidRDefault="00BB177C" w:rsidP="006E2E13">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0</w:t>
            </w:r>
            <w:r w:rsidR="006E2E13" w:rsidRPr="00B7596C">
              <w:rPr>
                <w:rFonts w:asciiTheme="minorHAnsi" w:hAnsiTheme="minorHAnsi" w:cstheme="minorHAnsi"/>
                <w:color w:val="1F497D" w:themeColor="text2"/>
                <w:sz w:val="22"/>
                <w:szCs w:val="22"/>
              </w:rPr>
              <w:t>5</w:t>
            </w:r>
            <w:r w:rsidRPr="00B7596C">
              <w:rPr>
                <w:rFonts w:asciiTheme="minorHAnsi" w:hAnsiTheme="minorHAnsi" w:cstheme="minorHAnsi"/>
                <w:color w:val="1F497D" w:themeColor="text2"/>
                <w:sz w:val="22"/>
                <w:szCs w:val="22"/>
              </w:rPr>
              <w:t>/09/2017</w:t>
            </w:r>
          </w:p>
        </w:tc>
        <w:tc>
          <w:tcPr>
            <w:tcW w:w="1396" w:type="dxa"/>
            <w:gridSpan w:val="2"/>
            <w:vAlign w:val="center"/>
          </w:tcPr>
          <w:p w:rsidR="00BB177C" w:rsidRPr="00B7596C" w:rsidRDefault="00BB177C" w:rsidP="00F963A0">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Hora:</w:t>
            </w:r>
          </w:p>
          <w:p w:rsidR="00BB177C" w:rsidRPr="00B7596C" w:rsidRDefault="006E2E13" w:rsidP="006E2E13">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09</w:t>
            </w:r>
            <w:r w:rsidR="00BB177C" w:rsidRPr="00B7596C">
              <w:rPr>
                <w:rFonts w:asciiTheme="minorHAnsi" w:hAnsiTheme="minorHAnsi" w:cstheme="minorHAnsi"/>
                <w:color w:val="1F497D" w:themeColor="text2"/>
                <w:sz w:val="22"/>
                <w:szCs w:val="22"/>
              </w:rPr>
              <w:t>:</w:t>
            </w:r>
            <w:r w:rsidRPr="00B7596C">
              <w:rPr>
                <w:rFonts w:asciiTheme="minorHAnsi" w:hAnsiTheme="minorHAnsi" w:cstheme="minorHAnsi"/>
                <w:color w:val="1F497D" w:themeColor="text2"/>
                <w:sz w:val="22"/>
                <w:szCs w:val="22"/>
              </w:rPr>
              <w:t>45</w:t>
            </w:r>
          </w:p>
        </w:tc>
        <w:tc>
          <w:tcPr>
            <w:tcW w:w="3119" w:type="dxa"/>
            <w:vAlign w:val="center"/>
          </w:tcPr>
          <w:p w:rsidR="00BB177C" w:rsidRPr="00B7596C" w:rsidRDefault="00BB177C" w:rsidP="00F963A0">
            <w:pPr>
              <w:jc w:val="both"/>
              <w:rPr>
                <w:rFonts w:ascii="Calibri" w:hAnsi="Calibri"/>
                <w:b/>
                <w:color w:val="1F497D" w:themeColor="text2"/>
                <w:sz w:val="16"/>
                <w:szCs w:val="16"/>
              </w:rPr>
            </w:pPr>
            <w:r w:rsidRPr="00B7596C">
              <w:rPr>
                <w:rFonts w:ascii="Calibri" w:hAnsi="Calibri" w:cs="Arial"/>
                <w:b/>
                <w:color w:val="1F497D" w:themeColor="text2"/>
                <w:sz w:val="16"/>
                <w:szCs w:val="16"/>
              </w:rPr>
              <w:t xml:space="preserve">Lugar: </w:t>
            </w:r>
            <w:r w:rsidRPr="00B7596C">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Pr="00B7596C">
              <w:rPr>
                <w:rFonts w:ascii="Microsoft Sans Serif" w:hAnsi="Microsoft Sans Serif" w:cs="Microsoft Sans Serif"/>
                <w:color w:val="1F497D" w:themeColor="text2"/>
                <w:sz w:val="16"/>
                <w:szCs w:val="16"/>
              </w:rPr>
              <w:t>esq</w:t>
            </w:r>
            <w:proofErr w:type="spellEnd"/>
            <w:r w:rsidRPr="00B7596C">
              <w:rPr>
                <w:rFonts w:ascii="Microsoft Sans Serif" w:hAnsi="Microsoft Sans Serif" w:cs="Microsoft Sans Serif"/>
                <w:color w:val="1F497D" w:themeColor="text2"/>
                <w:sz w:val="16"/>
                <w:szCs w:val="16"/>
              </w:rPr>
              <w:t xml:space="preserve"> Antezana</w:t>
            </w:r>
            <w:r w:rsidRPr="00B7596C">
              <w:rPr>
                <w:rFonts w:ascii="Calibri" w:hAnsi="Calibri"/>
                <w:b/>
                <w:color w:val="1F497D" w:themeColor="text2"/>
                <w:sz w:val="16"/>
                <w:szCs w:val="16"/>
              </w:rPr>
              <w:t xml:space="preserve"> </w:t>
            </w:r>
          </w:p>
          <w:p w:rsidR="00BB177C" w:rsidRPr="00B7596C" w:rsidRDefault="00BB177C" w:rsidP="00F963A0">
            <w:pPr>
              <w:jc w:val="both"/>
              <w:rPr>
                <w:rFonts w:asciiTheme="minorHAnsi" w:hAnsiTheme="minorHAnsi" w:cstheme="minorHAnsi"/>
                <w:color w:val="1F497D" w:themeColor="text2"/>
                <w:sz w:val="22"/>
                <w:szCs w:val="22"/>
                <w:lang w:val="es-BO"/>
              </w:rPr>
            </w:pPr>
            <w:r w:rsidRPr="00B7596C">
              <w:rPr>
                <w:rFonts w:ascii="Calibri" w:hAnsi="Calibri"/>
                <w:b/>
                <w:color w:val="1F497D" w:themeColor="text2"/>
                <w:sz w:val="16"/>
                <w:szCs w:val="16"/>
              </w:rPr>
              <w:t>Responsable</w:t>
            </w:r>
            <w:proofErr w:type="gramStart"/>
            <w:r w:rsidRPr="00B7596C">
              <w:rPr>
                <w:rFonts w:ascii="Calibri" w:hAnsi="Calibri"/>
                <w:color w:val="1F497D" w:themeColor="text2"/>
                <w:sz w:val="16"/>
                <w:szCs w:val="16"/>
              </w:rPr>
              <w:t xml:space="preserve">: </w:t>
            </w:r>
            <w:r w:rsidRPr="00B7596C">
              <w:rPr>
                <w:rFonts w:ascii="Calibri" w:eastAsia="Calibri" w:hAnsi="Calibri" w:cs="Arial"/>
                <w:color w:val="1F497D" w:themeColor="text2"/>
                <w:sz w:val="16"/>
                <w:szCs w:val="16"/>
                <w:lang w:val="es-BO"/>
              </w:rPr>
              <w:t xml:space="preserve"> Lic</w:t>
            </w:r>
            <w:proofErr w:type="gramEnd"/>
            <w:r w:rsidRPr="00B7596C">
              <w:rPr>
                <w:rFonts w:ascii="Calibri" w:eastAsia="Calibri" w:hAnsi="Calibri" w:cs="Arial"/>
                <w:color w:val="1F497D" w:themeColor="text2"/>
                <w:sz w:val="16"/>
                <w:szCs w:val="16"/>
                <w:lang w:val="es-BO"/>
              </w:rPr>
              <w:t>. Richard A. Choque Molina</w:t>
            </w:r>
          </w:p>
        </w:tc>
      </w:tr>
      <w:tr w:rsidR="00B7596C" w:rsidRPr="00B7596C" w:rsidTr="00F963A0">
        <w:trPr>
          <w:trHeight w:val="246"/>
        </w:trPr>
        <w:tc>
          <w:tcPr>
            <w:tcW w:w="433" w:type="dxa"/>
            <w:vAlign w:val="center"/>
          </w:tcPr>
          <w:p w:rsidR="00BB177C" w:rsidRPr="00B7596C" w:rsidRDefault="00BB177C" w:rsidP="00F963A0">
            <w:pPr>
              <w:jc w:val="center"/>
              <w:rPr>
                <w:rFonts w:asciiTheme="minorHAnsi" w:hAnsiTheme="minorHAnsi" w:cstheme="minorHAnsi"/>
                <w:color w:val="1F497D" w:themeColor="text2"/>
                <w:sz w:val="22"/>
                <w:szCs w:val="22"/>
              </w:rPr>
            </w:pPr>
          </w:p>
        </w:tc>
        <w:tc>
          <w:tcPr>
            <w:tcW w:w="2746" w:type="dxa"/>
            <w:vAlign w:val="center"/>
          </w:tcPr>
          <w:p w:rsidR="00BB177C" w:rsidRPr="00B7596C" w:rsidRDefault="00BB177C" w:rsidP="00F963A0">
            <w:pPr>
              <w:rPr>
                <w:rFonts w:asciiTheme="minorHAnsi" w:hAnsiTheme="minorHAnsi" w:cstheme="minorHAnsi"/>
                <w:color w:val="1F497D" w:themeColor="text2"/>
                <w:sz w:val="22"/>
                <w:szCs w:val="22"/>
              </w:rPr>
            </w:pPr>
          </w:p>
        </w:tc>
        <w:tc>
          <w:tcPr>
            <w:tcW w:w="2741" w:type="dxa"/>
            <w:gridSpan w:val="3"/>
            <w:vAlign w:val="center"/>
          </w:tcPr>
          <w:p w:rsidR="00BB177C" w:rsidRPr="00B7596C" w:rsidRDefault="00BB177C" w:rsidP="00F963A0">
            <w:pPr>
              <w:jc w:val="center"/>
              <w:rPr>
                <w:rFonts w:asciiTheme="minorHAnsi" w:hAnsiTheme="minorHAnsi" w:cstheme="minorHAnsi"/>
                <w:color w:val="1F497D" w:themeColor="text2"/>
                <w:sz w:val="22"/>
                <w:szCs w:val="22"/>
              </w:rPr>
            </w:pPr>
          </w:p>
        </w:tc>
        <w:tc>
          <w:tcPr>
            <w:tcW w:w="3119" w:type="dxa"/>
            <w:vAlign w:val="center"/>
          </w:tcPr>
          <w:p w:rsidR="00BB177C" w:rsidRPr="00B7596C" w:rsidRDefault="00BB177C" w:rsidP="00F963A0">
            <w:pPr>
              <w:rPr>
                <w:rFonts w:asciiTheme="minorHAnsi" w:hAnsiTheme="minorHAnsi" w:cstheme="minorHAnsi"/>
                <w:color w:val="1F497D" w:themeColor="text2"/>
                <w:sz w:val="22"/>
                <w:szCs w:val="22"/>
                <w:lang w:val="es-BO"/>
              </w:rPr>
            </w:pPr>
          </w:p>
        </w:tc>
      </w:tr>
      <w:tr w:rsidR="00B7596C" w:rsidRPr="00B7596C" w:rsidTr="00F963A0">
        <w:trPr>
          <w:trHeight w:val="246"/>
        </w:trPr>
        <w:tc>
          <w:tcPr>
            <w:tcW w:w="433" w:type="dxa"/>
            <w:vAlign w:val="center"/>
          </w:tcPr>
          <w:p w:rsidR="00BB177C" w:rsidRPr="00B7596C" w:rsidRDefault="00BB177C" w:rsidP="00F963A0">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7</w:t>
            </w:r>
          </w:p>
        </w:tc>
        <w:tc>
          <w:tcPr>
            <w:tcW w:w="2746" w:type="dxa"/>
            <w:vAlign w:val="center"/>
          </w:tcPr>
          <w:p w:rsidR="00BB177C" w:rsidRPr="00B7596C" w:rsidRDefault="00BB177C" w:rsidP="00F963A0">
            <w:pP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Resultados del Proceso</w:t>
            </w:r>
          </w:p>
        </w:tc>
        <w:tc>
          <w:tcPr>
            <w:tcW w:w="2741" w:type="dxa"/>
            <w:gridSpan w:val="3"/>
            <w:vAlign w:val="center"/>
          </w:tcPr>
          <w:p w:rsidR="00BB177C" w:rsidRPr="00B7596C" w:rsidRDefault="00BB177C" w:rsidP="00F963A0">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Fecha Estimada:</w:t>
            </w:r>
          </w:p>
          <w:p w:rsidR="00BB177C" w:rsidRPr="00B7596C" w:rsidRDefault="00BB177C" w:rsidP="006E2E13">
            <w:pPr>
              <w:jc w:val="center"/>
              <w:rPr>
                <w:rFonts w:asciiTheme="minorHAnsi" w:hAnsiTheme="minorHAnsi" w:cstheme="minorHAnsi"/>
                <w:color w:val="1F497D" w:themeColor="text2"/>
                <w:szCs w:val="22"/>
              </w:rPr>
            </w:pPr>
            <w:r w:rsidRPr="00B7596C">
              <w:rPr>
                <w:rFonts w:asciiTheme="minorHAnsi" w:hAnsiTheme="minorHAnsi" w:cstheme="minorHAnsi"/>
                <w:color w:val="1F497D" w:themeColor="text2"/>
                <w:sz w:val="22"/>
                <w:szCs w:val="22"/>
              </w:rPr>
              <w:t>0</w:t>
            </w:r>
            <w:r w:rsidR="006E2E13" w:rsidRPr="00B7596C">
              <w:rPr>
                <w:rFonts w:asciiTheme="minorHAnsi" w:hAnsiTheme="minorHAnsi" w:cstheme="minorHAnsi"/>
                <w:color w:val="1F497D" w:themeColor="text2"/>
                <w:sz w:val="22"/>
                <w:szCs w:val="22"/>
              </w:rPr>
              <w:t>5</w:t>
            </w:r>
            <w:r w:rsidRPr="00B7596C">
              <w:rPr>
                <w:rFonts w:asciiTheme="minorHAnsi" w:hAnsiTheme="minorHAnsi" w:cstheme="minorHAnsi"/>
                <w:color w:val="1F497D" w:themeColor="text2"/>
                <w:sz w:val="22"/>
                <w:szCs w:val="22"/>
              </w:rPr>
              <w:t>/11/2017</w:t>
            </w:r>
          </w:p>
        </w:tc>
        <w:tc>
          <w:tcPr>
            <w:tcW w:w="3119" w:type="dxa"/>
            <w:vAlign w:val="center"/>
          </w:tcPr>
          <w:p w:rsidR="00BB177C" w:rsidRPr="00B7596C" w:rsidRDefault="00BB177C" w:rsidP="00F963A0">
            <w:pPr>
              <w:rPr>
                <w:rFonts w:asciiTheme="minorHAnsi" w:hAnsiTheme="minorHAnsi" w:cstheme="minorHAnsi"/>
                <w:color w:val="1F497D" w:themeColor="text2"/>
                <w:sz w:val="18"/>
                <w:szCs w:val="18"/>
                <w:lang w:val="es-BO"/>
              </w:rPr>
            </w:pPr>
            <w:r w:rsidRPr="00B7596C">
              <w:rPr>
                <w:rFonts w:asciiTheme="minorHAnsi" w:hAnsiTheme="minorHAnsi" w:cstheme="minorHAnsi"/>
                <w:color w:val="1F497D" w:themeColor="text2"/>
                <w:sz w:val="18"/>
                <w:szCs w:val="18"/>
                <w:lang w:val="es-BO"/>
              </w:rPr>
              <w:t xml:space="preserve">Página web de YPFB: </w:t>
            </w:r>
            <w:hyperlink r:id="rId11" w:history="1">
              <w:r w:rsidRPr="00B7596C">
                <w:rPr>
                  <w:rStyle w:val="Hipervnculo"/>
                  <w:rFonts w:asciiTheme="minorHAnsi" w:hAnsiTheme="minorHAnsi" w:cstheme="minorHAnsi"/>
                  <w:color w:val="1F497D" w:themeColor="text2"/>
                  <w:sz w:val="18"/>
                  <w:szCs w:val="18"/>
                  <w:lang w:val="es-BO"/>
                </w:rPr>
                <w:t>www.ypfb.gob.bo</w:t>
              </w:r>
            </w:hyperlink>
            <w:r w:rsidRPr="00B7596C">
              <w:rPr>
                <w:rFonts w:asciiTheme="minorHAnsi" w:hAnsiTheme="minorHAnsi" w:cstheme="minorHAnsi"/>
                <w:color w:val="1F497D" w:themeColor="text2"/>
                <w:sz w:val="18"/>
                <w:szCs w:val="18"/>
                <w:lang w:val="es-BO"/>
              </w:rPr>
              <w:t xml:space="preserve">  </w:t>
            </w:r>
          </w:p>
        </w:tc>
      </w:tr>
      <w:tr w:rsidR="00B7596C" w:rsidRPr="00B7596C" w:rsidTr="00F963A0">
        <w:trPr>
          <w:trHeight w:val="246"/>
        </w:trPr>
        <w:tc>
          <w:tcPr>
            <w:tcW w:w="433" w:type="dxa"/>
            <w:vAlign w:val="center"/>
          </w:tcPr>
          <w:p w:rsidR="00BB177C" w:rsidRPr="00B7596C" w:rsidRDefault="00BB177C" w:rsidP="00F963A0">
            <w:pPr>
              <w:jc w:val="center"/>
              <w:rPr>
                <w:rFonts w:asciiTheme="minorHAnsi" w:hAnsiTheme="minorHAnsi" w:cstheme="minorHAnsi"/>
                <w:color w:val="1F497D" w:themeColor="text2"/>
                <w:sz w:val="22"/>
                <w:szCs w:val="22"/>
              </w:rPr>
            </w:pPr>
          </w:p>
        </w:tc>
        <w:tc>
          <w:tcPr>
            <w:tcW w:w="2746" w:type="dxa"/>
            <w:vAlign w:val="center"/>
          </w:tcPr>
          <w:p w:rsidR="00BB177C" w:rsidRPr="00B7596C" w:rsidRDefault="00BB177C" w:rsidP="00F963A0">
            <w:pPr>
              <w:rPr>
                <w:rFonts w:asciiTheme="minorHAnsi" w:hAnsiTheme="minorHAnsi" w:cstheme="minorHAnsi"/>
                <w:color w:val="1F497D" w:themeColor="text2"/>
                <w:sz w:val="22"/>
                <w:szCs w:val="22"/>
              </w:rPr>
            </w:pPr>
          </w:p>
        </w:tc>
        <w:tc>
          <w:tcPr>
            <w:tcW w:w="2741" w:type="dxa"/>
            <w:gridSpan w:val="3"/>
            <w:vAlign w:val="center"/>
          </w:tcPr>
          <w:p w:rsidR="00BB177C" w:rsidRPr="00B7596C" w:rsidRDefault="00BB177C" w:rsidP="00F963A0">
            <w:pPr>
              <w:jc w:val="center"/>
              <w:rPr>
                <w:rFonts w:asciiTheme="minorHAnsi" w:hAnsiTheme="minorHAnsi" w:cstheme="minorHAnsi"/>
                <w:color w:val="1F497D" w:themeColor="text2"/>
                <w:sz w:val="22"/>
                <w:szCs w:val="22"/>
              </w:rPr>
            </w:pPr>
          </w:p>
        </w:tc>
        <w:tc>
          <w:tcPr>
            <w:tcW w:w="3119" w:type="dxa"/>
            <w:vAlign w:val="center"/>
          </w:tcPr>
          <w:p w:rsidR="00BB177C" w:rsidRPr="00B7596C" w:rsidRDefault="00BB177C" w:rsidP="00F963A0">
            <w:pPr>
              <w:rPr>
                <w:rFonts w:asciiTheme="minorHAnsi" w:hAnsiTheme="minorHAnsi" w:cstheme="minorHAnsi"/>
                <w:color w:val="1F497D" w:themeColor="text2"/>
                <w:sz w:val="22"/>
                <w:szCs w:val="22"/>
                <w:lang w:val="es-BO"/>
              </w:rPr>
            </w:pPr>
          </w:p>
        </w:tc>
      </w:tr>
      <w:tr w:rsidR="00B7596C" w:rsidRPr="00B7596C" w:rsidTr="00F963A0">
        <w:trPr>
          <w:trHeight w:val="295"/>
        </w:trPr>
        <w:tc>
          <w:tcPr>
            <w:tcW w:w="433" w:type="dxa"/>
            <w:vAlign w:val="center"/>
          </w:tcPr>
          <w:p w:rsidR="00BB177C" w:rsidRPr="00B7596C" w:rsidRDefault="00BB177C" w:rsidP="00F963A0">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8</w:t>
            </w:r>
          </w:p>
        </w:tc>
        <w:tc>
          <w:tcPr>
            <w:tcW w:w="2746" w:type="dxa"/>
            <w:vAlign w:val="center"/>
          </w:tcPr>
          <w:p w:rsidR="00BB177C" w:rsidRPr="00B7596C" w:rsidRDefault="00BB177C" w:rsidP="00F963A0">
            <w:pP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Firma de Contrato </w:t>
            </w:r>
          </w:p>
        </w:tc>
        <w:tc>
          <w:tcPr>
            <w:tcW w:w="5860" w:type="dxa"/>
            <w:gridSpan w:val="4"/>
            <w:vAlign w:val="center"/>
          </w:tcPr>
          <w:p w:rsidR="00BB177C" w:rsidRPr="00B7596C" w:rsidRDefault="00BB177C" w:rsidP="00F963A0">
            <w:pPr>
              <w:jc w:val="center"/>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Fecha Estimada:</w:t>
            </w:r>
          </w:p>
          <w:p w:rsidR="00BB177C" w:rsidRPr="00B7596C" w:rsidRDefault="00BB177C" w:rsidP="006E2E13">
            <w:pPr>
              <w:jc w:val="center"/>
              <w:rPr>
                <w:rFonts w:asciiTheme="minorHAnsi" w:hAnsiTheme="minorHAnsi" w:cstheme="minorHAnsi"/>
                <w:color w:val="1F497D" w:themeColor="text2"/>
                <w:sz w:val="22"/>
                <w:szCs w:val="22"/>
                <w:lang w:val="es-BO"/>
              </w:rPr>
            </w:pPr>
            <w:r w:rsidRPr="00B7596C">
              <w:rPr>
                <w:rFonts w:asciiTheme="minorHAnsi" w:hAnsiTheme="minorHAnsi" w:cstheme="minorHAnsi"/>
                <w:color w:val="1F497D" w:themeColor="text2"/>
                <w:sz w:val="22"/>
                <w:szCs w:val="22"/>
              </w:rPr>
              <w:t>1</w:t>
            </w:r>
            <w:r w:rsidR="006E2E13" w:rsidRPr="00B7596C">
              <w:rPr>
                <w:rFonts w:asciiTheme="minorHAnsi" w:hAnsiTheme="minorHAnsi" w:cstheme="minorHAnsi"/>
                <w:color w:val="1F497D" w:themeColor="text2"/>
                <w:sz w:val="22"/>
                <w:szCs w:val="22"/>
              </w:rPr>
              <w:t>5</w:t>
            </w:r>
            <w:r w:rsidRPr="00B7596C">
              <w:rPr>
                <w:rFonts w:asciiTheme="minorHAnsi" w:hAnsiTheme="minorHAnsi" w:cstheme="minorHAnsi"/>
                <w:color w:val="1F497D" w:themeColor="text2"/>
                <w:sz w:val="22"/>
                <w:szCs w:val="22"/>
              </w:rPr>
              <w:t>/12/2017</w:t>
            </w:r>
          </w:p>
        </w:tc>
      </w:tr>
      <w:tr w:rsidR="00B7596C" w:rsidRPr="00B7596C" w:rsidTr="00F963A0">
        <w:trPr>
          <w:trHeight w:val="295"/>
        </w:trPr>
        <w:tc>
          <w:tcPr>
            <w:tcW w:w="433" w:type="dxa"/>
            <w:vAlign w:val="center"/>
          </w:tcPr>
          <w:p w:rsidR="00BB177C" w:rsidRPr="00B7596C" w:rsidRDefault="00BB177C" w:rsidP="00F963A0">
            <w:pPr>
              <w:jc w:val="center"/>
              <w:rPr>
                <w:rFonts w:asciiTheme="minorHAnsi" w:hAnsiTheme="minorHAnsi" w:cstheme="minorHAnsi"/>
                <w:color w:val="1F497D" w:themeColor="text2"/>
                <w:sz w:val="22"/>
                <w:szCs w:val="22"/>
              </w:rPr>
            </w:pPr>
          </w:p>
        </w:tc>
        <w:tc>
          <w:tcPr>
            <w:tcW w:w="2746" w:type="dxa"/>
            <w:vAlign w:val="center"/>
          </w:tcPr>
          <w:p w:rsidR="00BB177C" w:rsidRPr="00B7596C" w:rsidRDefault="00BB177C" w:rsidP="00F963A0">
            <w:pPr>
              <w:rPr>
                <w:rFonts w:asciiTheme="minorHAnsi" w:hAnsiTheme="minorHAnsi" w:cstheme="minorHAnsi"/>
                <w:color w:val="1F497D" w:themeColor="text2"/>
                <w:sz w:val="22"/>
                <w:szCs w:val="22"/>
              </w:rPr>
            </w:pPr>
          </w:p>
        </w:tc>
        <w:tc>
          <w:tcPr>
            <w:tcW w:w="5860" w:type="dxa"/>
            <w:gridSpan w:val="4"/>
            <w:vAlign w:val="center"/>
          </w:tcPr>
          <w:p w:rsidR="00BB177C" w:rsidRPr="00B7596C" w:rsidRDefault="00BB177C" w:rsidP="00F963A0">
            <w:pPr>
              <w:jc w:val="center"/>
              <w:rPr>
                <w:rFonts w:asciiTheme="minorHAnsi" w:hAnsiTheme="minorHAnsi" w:cstheme="minorHAnsi"/>
                <w:color w:val="1F497D" w:themeColor="text2"/>
                <w:sz w:val="22"/>
                <w:szCs w:val="22"/>
              </w:rPr>
            </w:pPr>
          </w:p>
        </w:tc>
      </w:tr>
    </w:tbl>
    <w:p w:rsidR="00BB177C" w:rsidRPr="00B7596C" w:rsidRDefault="00BB177C" w:rsidP="00BB177C">
      <w:pPr>
        <w:jc w:val="center"/>
        <w:rPr>
          <w:rFonts w:asciiTheme="minorHAnsi" w:hAnsiTheme="minorHAnsi" w:cstheme="minorHAnsi"/>
          <w:color w:val="1F497D" w:themeColor="text2"/>
          <w:sz w:val="22"/>
          <w:szCs w:val="22"/>
        </w:rPr>
      </w:pPr>
    </w:p>
    <w:p w:rsidR="00BB177C" w:rsidRPr="00B7596C" w:rsidRDefault="00BB177C" w:rsidP="00BB177C">
      <w:pPr>
        <w:jc w:val="center"/>
        <w:rPr>
          <w:rFonts w:asciiTheme="minorHAnsi" w:hAnsiTheme="minorHAnsi" w:cstheme="minorHAnsi"/>
          <w:color w:val="1F497D" w:themeColor="text2"/>
          <w:sz w:val="22"/>
          <w:szCs w:val="22"/>
        </w:rPr>
      </w:pPr>
    </w:p>
    <w:p w:rsidR="00BB177C" w:rsidRPr="00B7596C" w:rsidRDefault="00BB177C" w:rsidP="00BB177C">
      <w:pPr>
        <w:jc w:val="center"/>
        <w:rPr>
          <w:rFonts w:asciiTheme="minorHAnsi" w:hAnsiTheme="minorHAnsi" w:cstheme="minorHAnsi"/>
          <w:color w:val="1F497D" w:themeColor="text2"/>
          <w:sz w:val="22"/>
          <w:szCs w:val="22"/>
        </w:rPr>
      </w:pPr>
    </w:p>
    <w:p w:rsidR="00BB177C" w:rsidRPr="00B7596C" w:rsidRDefault="00BB177C" w:rsidP="00BB177C">
      <w:pPr>
        <w:jc w:val="center"/>
        <w:rPr>
          <w:rFonts w:asciiTheme="minorHAnsi" w:hAnsiTheme="minorHAnsi" w:cstheme="minorHAnsi"/>
          <w:color w:val="1F497D" w:themeColor="text2"/>
          <w:sz w:val="22"/>
          <w:szCs w:val="22"/>
        </w:rPr>
      </w:pPr>
    </w:p>
    <w:p w:rsidR="00BB177C" w:rsidRPr="00B7596C" w:rsidRDefault="00BB177C" w:rsidP="00BB177C">
      <w:pPr>
        <w:jc w:val="center"/>
        <w:rPr>
          <w:rFonts w:asciiTheme="minorHAnsi" w:hAnsiTheme="minorHAnsi" w:cstheme="minorHAnsi"/>
          <w:color w:val="1F497D" w:themeColor="text2"/>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B7596C" w:rsidRPr="00B7596C"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B7596C" w:rsidRDefault="004668B6" w:rsidP="00BB177C">
            <w:pPr>
              <w:ind w:left="705"/>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lastRenderedPageBreak/>
              <w:t xml:space="preserve">PRECIO REFERENCIAL DE ACUERDO A LA MONEDA ESTABLECIDA EN EL PROCESO DE CONTRATACIÓN </w:t>
            </w:r>
          </w:p>
        </w:tc>
      </w:tr>
      <w:tr w:rsidR="00B7596C" w:rsidRPr="00B7596C" w:rsidTr="00BB177C">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B7596C" w:rsidRDefault="006F058D" w:rsidP="00B37050">
            <w:pPr>
              <w:jc w:val="center"/>
              <w:rPr>
                <w:rFonts w:asciiTheme="minorHAnsi" w:hAnsiTheme="minorHAnsi" w:cstheme="minorHAnsi"/>
                <w:b/>
                <w:bCs/>
                <w:color w:val="1F497D" w:themeColor="text2"/>
                <w:sz w:val="22"/>
                <w:szCs w:val="22"/>
                <w:lang w:val="es-BO" w:eastAsia="es-BO"/>
              </w:rPr>
            </w:pPr>
            <w:r w:rsidRPr="00B7596C">
              <w:rPr>
                <w:rFonts w:asciiTheme="minorHAnsi" w:hAnsiTheme="minorHAnsi" w:cstheme="minorHAnsi"/>
                <w:b/>
                <w:bCs/>
                <w:color w:val="1F497D" w:themeColor="text2"/>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B7596C" w:rsidRDefault="006F058D" w:rsidP="00B37050">
            <w:pPr>
              <w:jc w:val="center"/>
              <w:rPr>
                <w:rFonts w:asciiTheme="minorHAnsi" w:hAnsiTheme="minorHAnsi" w:cstheme="minorHAnsi"/>
                <w:b/>
                <w:bCs/>
                <w:color w:val="1F497D" w:themeColor="text2"/>
                <w:sz w:val="22"/>
                <w:szCs w:val="22"/>
                <w:lang w:val="es-BO" w:eastAsia="es-BO"/>
              </w:rPr>
            </w:pPr>
            <w:r w:rsidRPr="00B7596C">
              <w:rPr>
                <w:rFonts w:asciiTheme="minorHAnsi" w:hAnsiTheme="minorHAnsi" w:cstheme="minorHAnsi"/>
                <w:b/>
                <w:bCs/>
                <w:color w:val="1F497D" w:themeColor="text2"/>
                <w:sz w:val="22"/>
                <w:szCs w:val="22"/>
                <w:lang w:val="es-BO" w:eastAsia="es-BO"/>
              </w:rPr>
              <w:t>DESCRIPCIÓN 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B7596C" w:rsidRDefault="006F058D" w:rsidP="006F058D">
            <w:pPr>
              <w:jc w:val="center"/>
              <w:rPr>
                <w:rFonts w:asciiTheme="minorHAnsi" w:hAnsiTheme="minorHAnsi" w:cstheme="minorHAnsi"/>
                <w:b/>
                <w:bCs/>
                <w:color w:val="1F497D" w:themeColor="text2"/>
                <w:sz w:val="22"/>
                <w:szCs w:val="22"/>
                <w:lang w:val="es-BO" w:eastAsia="es-BO"/>
              </w:rPr>
            </w:pPr>
            <w:r w:rsidRPr="00B7596C">
              <w:rPr>
                <w:rFonts w:asciiTheme="minorHAnsi" w:hAnsiTheme="minorHAnsi" w:cstheme="minorHAnsi"/>
                <w:b/>
                <w:bCs/>
                <w:color w:val="1F497D" w:themeColor="text2"/>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B7596C" w:rsidRDefault="006F058D" w:rsidP="003606AD">
            <w:pPr>
              <w:jc w:val="center"/>
              <w:rPr>
                <w:rFonts w:asciiTheme="minorHAnsi" w:hAnsiTheme="minorHAnsi" w:cstheme="minorHAnsi"/>
                <w:b/>
                <w:bCs/>
                <w:color w:val="1F497D" w:themeColor="text2"/>
                <w:sz w:val="22"/>
                <w:szCs w:val="22"/>
                <w:lang w:val="es-BO" w:eastAsia="es-BO"/>
              </w:rPr>
            </w:pPr>
            <w:r w:rsidRPr="00B7596C">
              <w:rPr>
                <w:rFonts w:asciiTheme="minorHAnsi" w:hAnsiTheme="minorHAnsi" w:cstheme="minorHAnsi"/>
                <w:b/>
                <w:bCs/>
                <w:color w:val="1F497D" w:themeColor="text2"/>
                <w:sz w:val="22"/>
                <w:szCs w:val="22"/>
                <w:lang w:val="es-BO" w:eastAsia="es-BO"/>
              </w:rPr>
              <w:t xml:space="preserve">PRECIO 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B7596C" w:rsidRDefault="006F058D" w:rsidP="003606AD">
            <w:pPr>
              <w:jc w:val="center"/>
              <w:rPr>
                <w:rFonts w:asciiTheme="minorHAnsi" w:hAnsiTheme="minorHAnsi" w:cstheme="minorHAnsi"/>
                <w:b/>
                <w:bCs/>
                <w:color w:val="1F497D" w:themeColor="text2"/>
                <w:sz w:val="22"/>
                <w:szCs w:val="22"/>
                <w:lang w:val="es-BO" w:eastAsia="es-BO"/>
              </w:rPr>
            </w:pPr>
            <w:r w:rsidRPr="00B7596C">
              <w:rPr>
                <w:rFonts w:asciiTheme="minorHAnsi" w:hAnsiTheme="minorHAnsi" w:cstheme="minorHAnsi"/>
                <w:b/>
                <w:bCs/>
                <w:color w:val="1F497D" w:themeColor="text2"/>
                <w:sz w:val="22"/>
                <w:szCs w:val="22"/>
                <w:lang w:val="es-BO" w:eastAsia="es-BO"/>
              </w:rPr>
              <w:t>PRECIO TOTAL</w:t>
            </w:r>
          </w:p>
        </w:tc>
      </w:tr>
      <w:tr w:rsidR="00B7596C" w:rsidRPr="00B7596C" w:rsidTr="00BB177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00321C" w:rsidRPr="00B7596C" w:rsidRDefault="0000321C" w:rsidP="00B37050">
            <w:pPr>
              <w:jc w:val="center"/>
              <w:rPr>
                <w:rFonts w:asciiTheme="minorHAnsi" w:hAnsiTheme="minorHAnsi" w:cstheme="minorHAnsi"/>
                <w:color w:val="1F497D" w:themeColor="text2"/>
                <w:sz w:val="18"/>
                <w:szCs w:val="18"/>
                <w:lang w:val="es-BO" w:eastAsia="es-BO"/>
              </w:rPr>
            </w:pPr>
            <w:r w:rsidRPr="00B7596C">
              <w:rPr>
                <w:rFonts w:asciiTheme="minorHAnsi" w:hAnsiTheme="minorHAnsi" w:cstheme="minorHAnsi"/>
                <w:color w:val="1F497D" w:themeColor="text2"/>
                <w:sz w:val="18"/>
                <w:szCs w:val="18"/>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00321C" w:rsidRPr="00B7596C" w:rsidRDefault="0000321C" w:rsidP="00CC3A80">
            <w:pPr>
              <w:rPr>
                <w:rFonts w:asciiTheme="minorHAnsi" w:hAnsiTheme="minorHAnsi" w:cs="Vijaya"/>
                <w:color w:val="1F497D" w:themeColor="text2"/>
                <w:sz w:val="18"/>
                <w:szCs w:val="18"/>
                <w:lang w:val="es-ES_tradnl"/>
              </w:rPr>
            </w:pPr>
            <w:r w:rsidRPr="00B7596C">
              <w:rPr>
                <w:rFonts w:asciiTheme="minorHAnsi" w:hAnsiTheme="minorHAnsi" w:cs="Vijaya"/>
                <w:color w:val="1F497D" w:themeColor="text2"/>
                <w:sz w:val="18"/>
                <w:szCs w:val="18"/>
                <w:lang w:val="es-MX" w:eastAsia="es-MX"/>
              </w:rPr>
              <w:t>CALIBRACIÓN CON DATOS TRAZABLE NIST, MULTÍMETRO FLUKE 87V</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0321C" w:rsidRPr="00B7596C" w:rsidRDefault="0000321C" w:rsidP="00CC3A80">
            <w:pPr>
              <w:jc w:val="cente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2</w:t>
            </w:r>
          </w:p>
        </w:tc>
        <w:tc>
          <w:tcPr>
            <w:tcW w:w="1389" w:type="dxa"/>
            <w:tcBorders>
              <w:top w:val="nil"/>
              <w:left w:val="nil"/>
              <w:bottom w:val="single" w:sz="8" w:space="0" w:color="auto"/>
              <w:right w:val="single" w:sz="8" w:space="0" w:color="auto"/>
            </w:tcBorders>
            <w:shd w:val="clear" w:color="auto" w:fill="auto"/>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1.500,20</w:t>
            </w:r>
          </w:p>
        </w:tc>
        <w:tc>
          <w:tcPr>
            <w:tcW w:w="1772" w:type="dxa"/>
            <w:tcBorders>
              <w:top w:val="nil"/>
              <w:left w:val="nil"/>
              <w:bottom w:val="single" w:sz="8" w:space="0" w:color="auto"/>
              <w:right w:val="single" w:sz="8" w:space="0" w:color="auto"/>
            </w:tcBorders>
            <w:shd w:val="clear" w:color="auto" w:fill="auto"/>
            <w:noWrap/>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3.000,40</w:t>
            </w:r>
          </w:p>
        </w:tc>
      </w:tr>
      <w:tr w:rsidR="00B7596C" w:rsidRPr="00B7596C" w:rsidTr="00BB177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00321C" w:rsidRPr="00B7596C" w:rsidRDefault="0000321C" w:rsidP="00B37050">
            <w:pPr>
              <w:jc w:val="center"/>
              <w:rPr>
                <w:rFonts w:asciiTheme="minorHAnsi" w:hAnsiTheme="minorHAnsi" w:cstheme="minorHAnsi"/>
                <w:color w:val="1F497D" w:themeColor="text2"/>
                <w:sz w:val="18"/>
                <w:szCs w:val="18"/>
                <w:lang w:val="es-BO" w:eastAsia="es-BO"/>
              </w:rPr>
            </w:pPr>
            <w:r w:rsidRPr="00B7596C">
              <w:rPr>
                <w:rFonts w:asciiTheme="minorHAnsi" w:hAnsiTheme="minorHAnsi" w:cstheme="minorHAnsi"/>
                <w:color w:val="1F497D" w:themeColor="text2"/>
                <w:sz w:val="18"/>
                <w:szCs w:val="18"/>
                <w:lang w:val="es-BO" w:eastAsia="es-BO"/>
              </w:rPr>
              <w:t>2</w:t>
            </w:r>
          </w:p>
        </w:tc>
        <w:tc>
          <w:tcPr>
            <w:tcW w:w="4245" w:type="dxa"/>
            <w:tcBorders>
              <w:top w:val="nil"/>
              <w:left w:val="nil"/>
              <w:bottom w:val="single" w:sz="8" w:space="0" w:color="auto"/>
              <w:right w:val="single" w:sz="4" w:space="0" w:color="auto"/>
            </w:tcBorders>
            <w:shd w:val="clear" w:color="000000" w:fill="FFFFFF"/>
            <w:vAlign w:val="center"/>
          </w:tcPr>
          <w:p w:rsidR="0000321C" w:rsidRPr="00B7596C" w:rsidRDefault="0000321C" w:rsidP="00CC3A80">
            <w:pP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CALIBRACIÓN CON DATOS TRAZABLE NIST, PINZA AMPERIMÉTRICA FLUKE 325</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0321C" w:rsidRPr="00B7596C" w:rsidRDefault="0000321C" w:rsidP="00CC3A80">
            <w:pPr>
              <w:jc w:val="cente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2</w:t>
            </w:r>
          </w:p>
        </w:tc>
        <w:tc>
          <w:tcPr>
            <w:tcW w:w="1389" w:type="dxa"/>
            <w:tcBorders>
              <w:top w:val="nil"/>
              <w:left w:val="nil"/>
              <w:bottom w:val="single" w:sz="8" w:space="0" w:color="auto"/>
              <w:right w:val="single" w:sz="8" w:space="0" w:color="auto"/>
            </w:tcBorders>
            <w:shd w:val="clear" w:color="auto" w:fill="auto"/>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1.268,70</w:t>
            </w:r>
          </w:p>
        </w:tc>
        <w:tc>
          <w:tcPr>
            <w:tcW w:w="1772" w:type="dxa"/>
            <w:tcBorders>
              <w:top w:val="nil"/>
              <w:left w:val="nil"/>
              <w:bottom w:val="single" w:sz="8" w:space="0" w:color="auto"/>
              <w:right w:val="single" w:sz="8" w:space="0" w:color="auto"/>
            </w:tcBorders>
            <w:shd w:val="clear" w:color="auto" w:fill="auto"/>
            <w:noWrap/>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2.118,40</w:t>
            </w:r>
          </w:p>
        </w:tc>
      </w:tr>
      <w:tr w:rsidR="00B7596C" w:rsidRPr="00B7596C" w:rsidTr="00BB177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00321C" w:rsidRPr="00B7596C" w:rsidRDefault="0000321C" w:rsidP="00B37050">
            <w:pPr>
              <w:jc w:val="center"/>
              <w:rPr>
                <w:rFonts w:asciiTheme="minorHAnsi" w:hAnsiTheme="minorHAnsi" w:cstheme="minorHAnsi"/>
                <w:color w:val="1F497D" w:themeColor="text2"/>
                <w:sz w:val="18"/>
                <w:szCs w:val="18"/>
                <w:lang w:val="es-BO" w:eastAsia="es-BO"/>
              </w:rPr>
            </w:pPr>
            <w:r w:rsidRPr="00B7596C">
              <w:rPr>
                <w:rFonts w:asciiTheme="minorHAnsi" w:hAnsiTheme="minorHAnsi" w:cstheme="minorHAnsi"/>
                <w:color w:val="1F497D" w:themeColor="text2"/>
                <w:sz w:val="18"/>
                <w:szCs w:val="18"/>
                <w:lang w:val="es-BO" w:eastAsia="es-BO"/>
              </w:rPr>
              <w:t>3</w:t>
            </w:r>
          </w:p>
        </w:tc>
        <w:tc>
          <w:tcPr>
            <w:tcW w:w="4245" w:type="dxa"/>
            <w:tcBorders>
              <w:top w:val="nil"/>
              <w:left w:val="nil"/>
              <w:bottom w:val="single" w:sz="8" w:space="0" w:color="auto"/>
              <w:right w:val="single" w:sz="4" w:space="0" w:color="auto"/>
            </w:tcBorders>
            <w:shd w:val="clear" w:color="000000" w:fill="FFFFFF"/>
            <w:vAlign w:val="center"/>
          </w:tcPr>
          <w:p w:rsidR="0000321C" w:rsidRPr="00B7596C" w:rsidRDefault="0000321C" w:rsidP="00CC3A80">
            <w:pPr>
              <w:rPr>
                <w:rFonts w:asciiTheme="minorHAnsi" w:hAnsiTheme="minorHAnsi" w:cs="Vijaya"/>
                <w:color w:val="1F497D" w:themeColor="text2"/>
                <w:sz w:val="18"/>
                <w:szCs w:val="18"/>
                <w:lang w:val="es-ES_tradnl"/>
              </w:rPr>
            </w:pPr>
            <w:r w:rsidRPr="00B7596C">
              <w:rPr>
                <w:rFonts w:asciiTheme="minorHAnsi" w:hAnsiTheme="minorHAnsi" w:cs="Vijaya"/>
                <w:color w:val="1F497D" w:themeColor="text2"/>
                <w:sz w:val="18"/>
                <w:szCs w:val="18"/>
                <w:lang w:val="es-MX" w:eastAsia="es-MX"/>
              </w:rPr>
              <w:t>CALIBRACIÓN CON DATOS TRAZABLE NIST, MULTÍMETRO FLUKE 28II</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0321C" w:rsidRPr="00B7596C" w:rsidRDefault="0000321C" w:rsidP="00CC3A80">
            <w:pPr>
              <w:jc w:val="cente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1</w:t>
            </w:r>
          </w:p>
        </w:tc>
        <w:tc>
          <w:tcPr>
            <w:tcW w:w="1389" w:type="dxa"/>
            <w:tcBorders>
              <w:top w:val="nil"/>
              <w:left w:val="nil"/>
              <w:bottom w:val="single" w:sz="8" w:space="0" w:color="auto"/>
              <w:right w:val="single" w:sz="8" w:space="0" w:color="auto"/>
            </w:tcBorders>
            <w:shd w:val="clear" w:color="auto" w:fill="auto"/>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1.500,20</w:t>
            </w:r>
          </w:p>
        </w:tc>
        <w:tc>
          <w:tcPr>
            <w:tcW w:w="1772" w:type="dxa"/>
            <w:tcBorders>
              <w:top w:val="nil"/>
              <w:left w:val="nil"/>
              <w:bottom w:val="single" w:sz="8" w:space="0" w:color="auto"/>
              <w:right w:val="single" w:sz="8" w:space="0" w:color="auto"/>
            </w:tcBorders>
            <w:shd w:val="clear" w:color="auto" w:fill="auto"/>
            <w:noWrap/>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1.500,20</w:t>
            </w:r>
          </w:p>
        </w:tc>
      </w:tr>
      <w:tr w:rsidR="00B7596C" w:rsidRPr="00B7596C" w:rsidTr="00BB177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00321C" w:rsidRPr="00B7596C" w:rsidRDefault="0000321C" w:rsidP="00B37050">
            <w:pPr>
              <w:jc w:val="center"/>
              <w:rPr>
                <w:rFonts w:asciiTheme="minorHAnsi" w:hAnsiTheme="minorHAnsi" w:cstheme="minorHAnsi"/>
                <w:color w:val="1F497D" w:themeColor="text2"/>
                <w:sz w:val="18"/>
                <w:szCs w:val="18"/>
                <w:lang w:val="es-BO" w:eastAsia="es-BO"/>
              </w:rPr>
            </w:pPr>
            <w:r w:rsidRPr="00B7596C">
              <w:rPr>
                <w:rFonts w:asciiTheme="minorHAnsi" w:hAnsiTheme="minorHAnsi" w:cstheme="minorHAnsi"/>
                <w:color w:val="1F497D" w:themeColor="text2"/>
                <w:sz w:val="18"/>
                <w:szCs w:val="18"/>
                <w:lang w:val="es-BO" w:eastAsia="es-BO"/>
              </w:rPr>
              <w:t>4</w:t>
            </w:r>
          </w:p>
        </w:tc>
        <w:tc>
          <w:tcPr>
            <w:tcW w:w="4245" w:type="dxa"/>
            <w:tcBorders>
              <w:top w:val="nil"/>
              <w:left w:val="nil"/>
              <w:bottom w:val="single" w:sz="8" w:space="0" w:color="auto"/>
              <w:right w:val="single" w:sz="4" w:space="0" w:color="auto"/>
            </w:tcBorders>
            <w:shd w:val="clear" w:color="000000" w:fill="FFFFFF"/>
            <w:vAlign w:val="center"/>
          </w:tcPr>
          <w:p w:rsidR="0000321C" w:rsidRPr="00B7596C" w:rsidRDefault="0000321C" w:rsidP="00CC3A80">
            <w:pPr>
              <w:rPr>
                <w:rFonts w:asciiTheme="minorHAnsi" w:hAnsiTheme="minorHAnsi" w:cs="Vijaya"/>
                <w:color w:val="1F497D" w:themeColor="text2"/>
                <w:sz w:val="18"/>
                <w:szCs w:val="18"/>
                <w:lang w:val="es-ES_tradnl"/>
              </w:rPr>
            </w:pPr>
            <w:r w:rsidRPr="00B7596C">
              <w:rPr>
                <w:rFonts w:asciiTheme="minorHAnsi" w:hAnsiTheme="minorHAnsi" w:cs="Vijaya"/>
                <w:color w:val="1F497D" w:themeColor="text2"/>
                <w:sz w:val="18"/>
                <w:szCs w:val="18"/>
                <w:lang w:val="es-MX" w:eastAsia="es-MX"/>
              </w:rPr>
              <w:t>CALIBRACIÓN CON DATOS TRAZABLE NIST, MULTÍMETRO FLUKE 289</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0321C" w:rsidRPr="00B7596C" w:rsidRDefault="0000321C" w:rsidP="00CC3A80">
            <w:pPr>
              <w:jc w:val="cente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2</w:t>
            </w:r>
          </w:p>
        </w:tc>
        <w:tc>
          <w:tcPr>
            <w:tcW w:w="1389" w:type="dxa"/>
            <w:tcBorders>
              <w:top w:val="nil"/>
              <w:left w:val="nil"/>
              <w:bottom w:val="single" w:sz="8" w:space="0" w:color="auto"/>
              <w:right w:val="single" w:sz="8" w:space="0" w:color="auto"/>
            </w:tcBorders>
            <w:shd w:val="clear" w:color="auto" w:fill="auto"/>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1.768,50</w:t>
            </w:r>
          </w:p>
        </w:tc>
        <w:tc>
          <w:tcPr>
            <w:tcW w:w="1772" w:type="dxa"/>
            <w:tcBorders>
              <w:top w:val="nil"/>
              <w:left w:val="nil"/>
              <w:bottom w:val="single" w:sz="8" w:space="0" w:color="auto"/>
              <w:right w:val="single" w:sz="8" w:space="0" w:color="auto"/>
            </w:tcBorders>
            <w:shd w:val="clear" w:color="auto" w:fill="auto"/>
            <w:noWrap/>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3.537,00</w:t>
            </w:r>
          </w:p>
        </w:tc>
      </w:tr>
      <w:tr w:rsidR="00B7596C" w:rsidRPr="00B7596C" w:rsidTr="00BB177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00321C" w:rsidRPr="00B7596C" w:rsidRDefault="0000321C" w:rsidP="00B37050">
            <w:pPr>
              <w:jc w:val="center"/>
              <w:rPr>
                <w:rFonts w:asciiTheme="minorHAnsi" w:hAnsiTheme="minorHAnsi" w:cstheme="minorHAnsi"/>
                <w:color w:val="1F497D" w:themeColor="text2"/>
                <w:sz w:val="18"/>
                <w:szCs w:val="18"/>
                <w:lang w:val="es-BO" w:eastAsia="es-BO"/>
              </w:rPr>
            </w:pPr>
            <w:r w:rsidRPr="00B7596C">
              <w:rPr>
                <w:rFonts w:asciiTheme="minorHAnsi" w:hAnsiTheme="minorHAnsi" w:cstheme="minorHAnsi"/>
                <w:color w:val="1F497D" w:themeColor="text2"/>
                <w:sz w:val="18"/>
                <w:szCs w:val="18"/>
                <w:lang w:val="es-BO" w:eastAsia="es-BO"/>
              </w:rPr>
              <w:t>5</w:t>
            </w:r>
          </w:p>
        </w:tc>
        <w:tc>
          <w:tcPr>
            <w:tcW w:w="4245" w:type="dxa"/>
            <w:tcBorders>
              <w:top w:val="nil"/>
              <w:left w:val="nil"/>
              <w:bottom w:val="single" w:sz="8" w:space="0" w:color="auto"/>
              <w:right w:val="single" w:sz="4" w:space="0" w:color="auto"/>
            </w:tcBorders>
            <w:shd w:val="clear" w:color="000000" w:fill="FFFFFF"/>
            <w:vAlign w:val="center"/>
          </w:tcPr>
          <w:p w:rsidR="0000321C" w:rsidRPr="00B7596C" w:rsidRDefault="0000321C" w:rsidP="00CC3A80">
            <w:pP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CALIBRACIÓN CON DATOS TRAZABLE NIST, CALIBRADOR DOCUMENTADOR MULTIFUNCIÓN FLUKE 744</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0321C" w:rsidRPr="00B7596C" w:rsidRDefault="0000321C" w:rsidP="00CC3A80">
            <w:pPr>
              <w:jc w:val="cente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1</w:t>
            </w:r>
          </w:p>
        </w:tc>
        <w:tc>
          <w:tcPr>
            <w:tcW w:w="1389" w:type="dxa"/>
            <w:tcBorders>
              <w:top w:val="nil"/>
              <w:left w:val="nil"/>
              <w:bottom w:val="single" w:sz="8" w:space="0" w:color="auto"/>
              <w:right w:val="single" w:sz="8" w:space="0" w:color="auto"/>
            </w:tcBorders>
            <w:shd w:val="clear" w:color="auto" w:fill="auto"/>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2746,00</w:t>
            </w:r>
          </w:p>
        </w:tc>
        <w:tc>
          <w:tcPr>
            <w:tcW w:w="1772" w:type="dxa"/>
            <w:tcBorders>
              <w:top w:val="nil"/>
              <w:left w:val="nil"/>
              <w:bottom w:val="single" w:sz="8" w:space="0" w:color="auto"/>
              <w:right w:val="single" w:sz="8" w:space="0" w:color="auto"/>
            </w:tcBorders>
            <w:shd w:val="clear" w:color="auto" w:fill="auto"/>
            <w:noWrap/>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2746,00</w:t>
            </w:r>
          </w:p>
        </w:tc>
      </w:tr>
      <w:tr w:rsidR="00B7596C" w:rsidRPr="00B7596C" w:rsidTr="00BB177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00321C" w:rsidRPr="00B7596C" w:rsidRDefault="0000321C" w:rsidP="00B37050">
            <w:pPr>
              <w:jc w:val="center"/>
              <w:rPr>
                <w:rFonts w:asciiTheme="minorHAnsi" w:hAnsiTheme="minorHAnsi" w:cstheme="minorHAnsi"/>
                <w:color w:val="1F497D" w:themeColor="text2"/>
                <w:sz w:val="18"/>
                <w:szCs w:val="18"/>
                <w:lang w:val="es-BO" w:eastAsia="es-BO"/>
              </w:rPr>
            </w:pPr>
            <w:r w:rsidRPr="00B7596C">
              <w:rPr>
                <w:rFonts w:asciiTheme="minorHAnsi" w:hAnsiTheme="minorHAnsi" w:cstheme="minorHAnsi"/>
                <w:color w:val="1F497D" w:themeColor="text2"/>
                <w:sz w:val="18"/>
                <w:szCs w:val="18"/>
                <w:lang w:val="es-BO" w:eastAsia="es-BO"/>
              </w:rPr>
              <w:t>6</w:t>
            </w:r>
          </w:p>
        </w:tc>
        <w:tc>
          <w:tcPr>
            <w:tcW w:w="4245" w:type="dxa"/>
            <w:tcBorders>
              <w:top w:val="nil"/>
              <w:left w:val="nil"/>
              <w:bottom w:val="single" w:sz="8" w:space="0" w:color="auto"/>
              <w:right w:val="single" w:sz="4" w:space="0" w:color="auto"/>
            </w:tcBorders>
            <w:shd w:val="clear" w:color="000000" w:fill="FFFFFF"/>
            <w:vAlign w:val="center"/>
          </w:tcPr>
          <w:p w:rsidR="0000321C" w:rsidRPr="00B7596C" w:rsidRDefault="0000321C" w:rsidP="00CC3A80">
            <w:pPr>
              <w:rPr>
                <w:rFonts w:asciiTheme="minorHAnsi" w:hAnsiTheme="minorHAnsi" w:cs="Vijaya"/>
                <w:color w:val="1F497D" w:themeColor="text2"/>
                <w:sz w:val="18"/>
                <w:szCs w:val="18"/>
                <w:lang w:val="es-ES_tradnl"/>
              </w:rPr>
            </w:pPr>
            <w:r w:rsidRPr="00B7596C">
              <w:rPr>
                <w:rFonts w:asciiTheme="minorHAnsi" w:hAnsiTheme="minorHAnsi" w:cs="Vijaya"/>
                <w:color w:val="1F497D" w:themeColor="text2"/>
                <w:sz w:val="18"/>
                <w:szCs w:val="18"/>
                <w:lang w:val="es-MX" w:eastAsia="es-MX"/>
              </w:rPr>
              <w:t>CALIBRACIÓN CON DATOS TRAZABLE NIST, CALIBRADOR DOCUMENTADOR MULTIFUNCIÓN FLUKE 754</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0321C" w:rsidRPr="00B7596C" w:rsidRDefault="0000321C" w:rsidP="00CC3A80">
            <w:pPr>
              <w:jc w:val="cente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1</w:t>
            </w:r>
          </w:p>
        </w:tc>
        <w:tc>
          <w:tcPr>
            <w:tcW w:w="1389" w:type="dxa"/>
            <w:tcBorders>
              <w:top w:val="nil"/>
              <w:left w:val="nil"/>
              <w:bottom w:val="single" w:sz="8" w:space="0" w:color="auto"/>
              <w:right w:val="single" w:sz="8" w:space="0" w:color="auto"/>
            </w:tcBorders>
            <w:shd w:val="clear" w:color="auto" w:fill="auto"/>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2746,00</w:t>
            </w:r>
          </w:p>
        </w:tc>
        <w:tc>
          <w:tcPr>
            <w:tcW w:w="1772" w:type="dxa"/>
            <w:tcBorders>
              <w:top w:val="nil"/>
              <w:left w:val="nil"/>
              <w:bottom w:val="single" w:sz="8" w:space="0" w:color="auto"/>
              <w:right w:val="single" w:sz="8" w:space="0" w:color="auto"/>
            </w:tcBorders>
            <w:shd w:val="clear" w:color="auto" w:fill="auto"/>
            <w:noWrap/>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2746,00</w:t>
            </w:r>
          </w:p>
        </w:tc>
      </w:tr>
      <w:tr w:rsidR="00B7596C" w:rsidRPr="00B7596C" w:rsidTr="00BB177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00321C" w:rsidRPr="00B7596C" w:rsidRDefault="0000321C" w:rsidP="00B37050">
            <w:pPr>
              <w:jc w:val="center"/>
              <w:rPr>
                <w:rFonts w:asciiTheme="minorHAnsi" w:hAnsiTheme="minorHAnsi" w:cstheme="minorHAnsi"/>
                <w:color w:val="1F497D" w:themeColor="text2"/>
                <w:sz w:val="18"/>
                <w:szCs w:val="18"/>
                <w:lang w:val="es-BO" w:eastAsia="es-BO"/>
              </w:rPr>
            </w:pPr>
            <w:r w:rsidRPr="00B7596C">
              <w:rPr>
                <w:rFonts w:asciiTheme="minorHAnsi" w:hAnsiTheme="minorHAnsi" w:cstheme="minorHAnsi"/>
                <w:color w:val="1F497D" w:themeColor="text2"/>
                <w:sz w:val="18"/>
                <w:szCs w:val="18"/>
                <w:lang w:val="es-BO" w:eastAsia="es-BO"/>
              </w:rPr>
              <w:t>7</w:t>
            </w:r>
          </w:p>
        </w:tc>
        <w:tc>
          <w:tcPr>
            <w:tcW w:w="4245" w:type="dxa"/>
            <w:tcBorders>
              <w:top w:val="nil"/>
              <w:left w:val="nil"/>
              <w:bottom w:val="single" w:sz="8" w:space="0" w:color="auto"/>
              <w:right w:val="single" w:sz="4" w:space="0" w:color="auto"/>
            </w:tcBorders>
            <w:shd w:val="clear" w:color="000000" w:fill="FFFFFF"/>
            <w:vAlign w:val="center"/>
          </w:tcPr>
          <w:p w:rsidR="0000321C" w:rsidRPr="00B7596C" w:rsidRDefault="0000321C" w:rsidP="00CC3A80">
            <w:pP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CALIBRACIÓN CON DATOS TRAZABLE NIST, MULTÍMETRO FLUKE 179</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0321C" w:rsidRPr="00B7596C" w:rsidRDefault="0000321C" w:rsidP="00CC3A80">
            <w:pPr>
              <w:jc w:val="cente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2</w:t>
            </w:r>
          </w:p>
        </w:tc>
        <w:tc>
          <w:tcPr>
            <w:tcW w:w="1389" w:type="dxa"/>
            <w:tcBorders>
              <w:top w:val="nil"/>
              <w:left w:val="nil"/>
              <w:bottom w:val="single" w:sz="8" w:space="0" w:color="auto"/>
              <w:right w:val="single" w:sz="8" w:space="0" w:color="auto"/>
            </w:tcBorders>
            <w:shd w:val="clear" w:color="auto" w:fill="auto"/>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1.059,20</w:t>
            </w:r>
          </w:p>
        </w:tc>
        <w:tc>
          <w:tcPr>
            <w:tcW w:w="1772" w:type="dxa"/>
            <w:tcBorders>
              <w:top w:val="nil"/>
              <w:left w:val="nil"/>
              <w:bottom w:val="single" w:sz="8" w:space="0" w:color="auto"/>
              <w:right w:val="single" w:sz="8" w:space="0" w:color="auto"/>
            </w:tcBorders>
            <w:shd w:val="clear" w:color="auto" w:fill="auto"/>
            <w:noWrap/>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2.118,40</w:t>
            </w:r>
          </w:p>
        </w:tc>
      </w:tr>
      <w:tr w:rsidR="00B7596C" w:rsidRPr="00B7596C" w:rsidTr="00BB177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00321C" w:rsidRPr="00B7596C" w:rsidRDefault="0000321C" w:rsidP="00B37050">
            <w:pPr>
              <w:jc w:val="center"/>
              <w:rPr>
                <w:rFonts w:asciiTheme="minorHAnsi" w:hAnsiTheme="minorHAnsi" w:cstheme="minorHAnsi"/>
                <w:color w:val="1F497D" w:themeColor="text2"/>
                <w:sz w:val="18"/>
                <w:szCs w:val="18"/>
                <w:lang w:val="es-BO" w:eastAsia="es-BO"/>
              </w:rPr>
            </w:pPr>
            <w:r w:rsidRPr="00B7596C">
              <w:rPr>
                <w:rFonts w:asciiTheme="minorHAnsi" w:hAnsiTheme="minorHAnsi" w:cstheme="minorHAnsi"/>
                <w:color w:val="1F497D" w:themeColor="text2"/>
                <w:sz w:val="18"/>
                <w:szCs w:val="18"/>
                <w:lang w:val="es-BO" w:eastAsia="es-BO"/>
              </w:rPr>
              <w:t>8</w:t>
            </w:r>
          </w:p>
        </w:tc>
        <w:tc>
          <w:tcPr>
            <w:tcW w:w="4245" w:type="dxa"/>
            <w:tcBorders>
              <w:top w:val="nil"/>
              <w:left w:val="nil"/>
              <w:bottom w:val="single" w:sz="8" w:space="0" w:color="auto"/>
              <w:right w:val="single" w:sz="4" w:space="0" w:color="auto"/>
            </w:tcBorders>
            <w:shd w:val="clear" w:color="000000" w:fill="FFFFFF"/>
            <w:vAlign w:val="center"/>
          </w:tcPr>
          <w:p w:rsidR="0000321C" w:rsidRPr="00B7596C" w:rsidRDefault="0000321C" w:rsidP="00CC3A80">
            <w:pPr>
              <w:rPr>
                <w:rFonts w:asciiTheme="minorHAnsi" w:hAnsiTheme="minorHAnsi" w:cs="Vijaya"/>
                <w:color w:val="1F497D" w:themeColor="text2"/>
                <w:sz w:val="18"/>
                <w:szCs w:val="18"/>
                <w:u w:val="words"/>
                <w:lang w:val="es-MX" w:eastAsia="es-MX"/>
              </w:rPr>
            </w:pPr>
            <w:r w:rsidRPr="00B7596C">
              <w:rPr>
                <w:rFonts w:asciiTheme="minorHAnsi" w:hAnsiTheme="minorHAnsi" w:cs="Vijaya"/>
                <w:color w:val="1F497D" w:themeColor="text2"/>
                <w:sz w:val="18"/>
                <w:szCs w:val="18"/>
                <w:lang w:val="es-MX" w:eastAsia="es-MX"/>
              </w:rPr>
              <w:t>CALIBRACIÓN CON DATOS TRAZABLE NIST, PINZA AMPERIMÉTRICA FLUKE 376</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0321C" w:rsidRPr="00B7596C" w:rsidRDefault="0000321C" w:rsidP="00CC3A80">
            <w:pPr>
              <w:jc w:val="cente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1</w:t>
            </w:r>
          </w:p>
        </w:tc>
        <w:tc>
          <w:tcPr>
            <w:tcW w:w="1389" w:type="dxa"/>
            <w:tcBorders>
              <w:top w:val="nil"/>
              <w:left w:val="nil"/>
              <w:bottom w:val="single" w:sz="8" w:space="0" w:color="auto"/>
              <w:right w:val="single" w:sz="8" w:space="0" w:color="auto"/>
            </w:tcBorders>
            <w:shd w:val="clear" w:color="auto" w:fill="auto"/>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1.268,70</w:t>
            </w:r>
          </w:p>
        </w:tc>
        <w:tc>
          <w:tcPr>
            <w:tcW w:w="1772" w:type="dxa"/>
            <w:tcBorders>
              <w:top w:val="nil"/>
              <w:left w:val="nil"/>
              <w:bottom w:val="single" w:sz="8" w:space="0" w:color="auto"/>
              <w:right w:val="single" w:sz="8" w:space="0" w:color="auto"/>
            </w:tcBorders>
            <w:shd w:val="clear" w:color="auto" w:fill="auto"/>
            <w:noWrap/>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1.268,70</w:t>
            </w:r>
          </w:p>
        </w:tc>
      </w:tr>
      <w:tr w:rsidR="00B7596C" w:rsidRPr="00B7596C" w:rsidTr="00BB177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00321C" w:rsidRPr="00B7596C" w:rsidRDefault="0000321C" w:rsidP="00B37050">
            <w:pPr>
              <w:jc w:val="center"/>
              <w:rPr>
                <w:rFonts w:asciiTheme="minorHAnsi" w:hAnsiTheme="minorHAnsi" w:cstheme="minorHAnsi"/>
                <w:color w:val="1F497D" w:themeColor="text2"/>
                <w:sz w:val="18"/>
                <w:szCs w:val="18"/>
                <w:lang w:val="es-BO" w:eastAsia="es-BO"/>
              </w:rPr>
            </w:pPr>
            <w:r w:rsidRPr="00B7596C">
              <w:rPr>
                <w:rFonts w:asciiTheme="minorHAnsi" w:hAnsiTheme="minorHAnsi" w:cstheme="minorHAnsi"/>
                <w:color w:val="1F497D" w:themeColor="text2"/>
                <w:sz w:val="18"/>
                <w:szCs w:val="18"/>
                <w:lang w:val="es-BO" w:eastAsia="es-BO"/>
              </w:rPr>
              <w:t>9</w:t>
            </w:r>
          </w:p>
        </w:tc>
        <w:tc>
          <w:tcPr>
            <w:tcW w:w="4245" w:type="dxa"/>
            <w:tcBorders>
              <w:top w:val="nil"/>
              <w:left w:val="nil"/>
              <w:bottom w:val="single" w:sz="8" w:space="0" w:color="auto"/>
              <w:right w:val="single" w:sz="4" w:space="0" w:color="auto"/>
            </w:tcBorders>
            <w:shd w:val="clear" w:color="000000" w:fill="FFFFFF"/>
            <w:vAlign w:val="center"/>
          </w:tcPr>
          <w:p w:rsidR="0000321C" w:rsidRPr="00B7596C" w:rsidRDefault="0000321C" w:rsidP="00CC3A80">
            <w:pP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CALIBRACIÓN CON DATOS TRAZABLE NIST, PINZA DE ATERRAMIENTO FLUKE 1630</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0321C" w:rsidRPr="00B7596C" w:rsidRDefault="0000321C" w:rsidP="00CC3A80">
            <w:pPr>
              <w:jc w:val="cente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1</w:t>
            </w:r>
          </w:p>
        </w:tc>
        <w:tc>
          <w:tcPr>
            <w:tcW w:w="1389" w:type="dxa"/>
            <w:tcBorders>
              <w:top w:val="nil"/>
              <w:left w:val="nil"/>
              <w:bottom w:val="single" w:sz="8" w:space="0" w:color="auto"/>
              <w:right w:val="single" w:sz="8" w:space="0" w:color="auto"/>
            </w:tcBorders>
            <w:shd w:val="clear" w:color="auto" w:fill="auto"/>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2.580,70</w:t>
            </w:r>
          </w:p>
        </w:tc>
        <w:tc>
          <w:tcPr>
            <w:tcW w:w="1772" w:type="dxa"/>
            <w:tcBorders>
              <w:top w:val="nil"/>
              <w:left w:val="nil"/>
              <w:bottom w:val="single" w:sz="8" w:space="0" w:color="auto"/>
              <w:right w:val="single" w:sz="8" w:space="0" w:color="auto"/>
            </w:tcBorders>
            <w:shd w:val="clear" w:color="auto" w:fill="auto"/>
            <w:noWrap/>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2.580,70</w:t>
            </w:r>
          </w:p>
        </w:tc>
      </w:tr>
      <w:tr w:rsidR="00B7596C" w:rsidRPr="00B7596C" w:rsidTr="00BB177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00321C" w:rsidRPr="00B7596C" w:rsidRDefault="0000321C" w:rsidP="00B37050">
            <w:pPr>
              <w:jc w:val="center"/>
              <w:rPr>
                <w:rFonts w:asciiTheme="minorHAnsi" w:hAnsiTheme="minorHAnsi" w:cstheme="minorHAnsi"/>
                <w:color w:val="1F497D" w:themeColor="text2"/>
                <w:sz w:val="18"/>
                <w:szCs w:val="18"/>
                <w:lang w:val="es-BO" w:eastAsia="es-BO"/>
              </w:rPr>
            </w:pPr>
            <w:r w:rsidRPr="00B7596C">
              <w:rPr>
                <w:rFonts w:asciiTheme="minorHAnsi" w:hAnsiTheme="minorHAnsi" w:cstheme="minorHAnsi"/>
                <w:color w:val="1F497D" w:themeColor="text2"/>
                <w:sz w:val="18"/>
                <w:szCs w:val="18"/>
                <w:lang w:val="es-BO" w:eastAsia="es-BO"/>
              </w:rPr>
              <w:t>10</w:t>
            </w:r>
          </w:p>
        </w:tc>
        <w:tc>
          <w:tcPr>
            <w:tcW w:w="4245" w:type="dxa"/>
            <w:tcBorders>
              <w:top w:val="nil"/>
              <w:left w:val="nil"/>
              <w:bottom w:val="single" w:sz="8" w:space="0" w:color="auto"/>
              <w:right w:val="single" w:sz="4" w:space="0" w:color="auto"/>
            </w:tcBorders>
            <w:shd w:val="clear" w:color="000000" w:fill="FFFFFF"/>
            <w:vAlign w:val="center"/>
          </w:tcPr>
          <w:p w:rsidR="0000321C" w:rsidRPr="00B7596C" w:rsidRDefault="0000321C" w:rsidP="00CC3A80">
            <w:pP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CALIBRACIÓN CON DATOS TRAZABLE NIST, MEDIDOR DE ATERRAMIENTO FLUKE 1625</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0321C" w:rsidRPr="00B7596C" w:rsidRDefault="0000321C" w:rsidP="00CC3A80">
            <w:pPr>
              <w:jc w:val="cente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1</w:t>
            </w:r>
          </w:p>
        </w:tc>
        <w:tc>
          <w:tcPr>
            <w:tcW w:w="1389" w:type="dxa"/>
            <w:tcBorders>
              <w:top w:val="nil"/>
              <w:left w:val="nil"/>
              <w:bottom w:val="single" w:sz="8" w:space="0" w:color="auto"/>
              <w:right w:val="single" w:sz="8" w:space="0" w:color="auto"/>
            </w:tcBorders>
            <w:shd w:val="clear" w:color="auto" w:fill="auto"/>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3.592,00</w:t>
            </w:r>
          </w:p>
        </w:tc>
        <w:tc>
          <w:tcPr>
            <w:tcW w:w="1772" w:type="dxa"/>
            <w:tcBorders>
              <w:top w:val="nil"/>
              <w:left w:val="nil"/>
              <w:bottom w:val="single" w:sz="8" w:space="0" w:color="auto"/>
              <w:right w:val="single" w:sz="8" w:space="0" w:color="auto"/>
            </w:tcBorders>
            <w:shd w:val="clear" w:color="auto" w:fill="auto"/>
            <w:noWrap/>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3.592,00</w:t>
            </w:r>
          </w:p>
        </w:tc>
      </w:tr>
      <w:tr w:rsidR="00B7596C" w:rsidRPr="00B7596C" w:rsidTr="00BB177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00321C" w:rsidRPr="00B7596C" w:rsidRDefault="0000321C" w:rsidP="00195C14">
            <w:pPr>
              <w:jc w:val="center"/>
              <w:rPr>
                <w:rFonts w:asciiTheme="minorHAnsi" w:hAnsiTheme="minorHAnsi" w:cstheme="minorHAnsi"/>
                <w:color w:val="1F497D" w:themeColor="text2"/>
                <w:sz w:val="18"/>
                <w:szCs w:val="18"/>
                <w:lang w:val="es-BO" w:eastAsia="es-BO"/>
              </w:rPr>
            </w:pPr>
            <w:r w:rsidRPr="00B7596C">
              <w:rPr>
                <w:rFonts w:asciiTheme="minorHAnsi" w:hAnsiTheme="minorHAnsi" w:cstheme="minorHAnsi"/>
                <w:color w:val="1F497D" w:themeColor="text2"/>
                <w:sz w:val="18"/>
                <w:szCs w:val="18"/>
                <w:lang w:val="es-BO" w:eastAsia="es-BO"/>
              </w:rPr>
              <w:t>11</w:t>
            </w:r>
          </w:p>
        </w:tc>
        <w:tc>
          <w:tcPr>
            <w:tcW w:w="4245" w:type="dxa"/>
            <w:tcBorders>
              <w:top w:val="nil"/>
              <w:left w:val="nil"/>
              <w:bottom w:val="single" w:sz="8" w:space="0" w:color="auto"/>
              <w:right w:val="single" w:sz="4" w:space="0" w:color="auto"/>
            </w:tcBorders>
            <w:shd w:val="clear" w:color="000000" w:fill="FFFFFF"/>
            <w:vAlign w:val="center"/>
          </w:tcPr>
          <w:p w:rsidR="0000321C" w:rsidRPr="00B7596C" w:rsidRDefault="0000321C" w:rsidP="00CC3A80">
            <w:pP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CALIBRACIÓN CON DATOS TRAZABLE NIST, MEDIDOR DE ATERRAMIENTO FLUKE 1623</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0321C" w:rsidRPr="00B7596C" w:rsidRDefault="0000321C" w:rsidP="00CC3A80">
            <w:pPr>
              <w:jc w:val="cente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1</w:t>
            </w:r>
          </w:p>
        </w:tc>
        <w:tc>
          <w:tcPr>
            <w:tcW w:w="1389" w:type="dxa"/>
            <w:tcBorders>
              <w:top w:val="nil"/>
              <w:left w:val="nil"/>
              <w:bottom w:val="single" w:sz="8" w:space="0" w:color="auto"/>
              <w:right w:val="single" w:sz="8" w:space="0" w:color="auto"/>
            </w:tcBorders>
            <w:shd w:val="clear" w:color="auto" w:fill="auto"/>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3.018,00</w:t>
            </w:r>
          </w:p>
        </w:tc>
        <w:tc>
          <w:tcPr>
            <w:tcW w:w="1772" w:type="dxa"/>
            <w:tcBorders>
              <w:top w:val="nil"/>
              <w:left w:val="nil"/>
              <w:bottom w:val="single" w:sz="8" w:space="0" w:color="auto"/>
              <w:right w:val="single" w:sz="8" w:space="0" w:color="auto"/>
            </w:tcBorders>
            <w:shd w:val="clear" w:color="auto" w:fill="auto"/>
            <w:noWrap/>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3.018,00</w:t>
            </w:r>
          </w:p>
        </w:tc>
      </w:tr>
      <w:tr w:rsidR="00B7596C" w:rsidRPr="00B7596C" w:rsidTr="00BB177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00321C" w:rsidRPr="00B7596C" w:rsidRDefault="0000321C" w:rsidP="00195C14">
            <w:pPr>
              <w:jc w:val="center"/>
              <w:rPr>
                <w:rFonts w:asciiTheme="minorHAnsi" w:hAnsiTheme="minorHAnsi" w:cstheme="minorHAnsi"/>
                <w:color w:val="1F497D" w:themeColor="text2"/>
                <w:sz w:val="18"/>
                <w:szCs w:val="18"/>
                <w:lang w:val="es-BO" w:eastAsia="es-BO"/>
              </w:rPr>
            </w:pPr>
            <w:r w:rsidRPr="00B7596C">
              <w:rPr>
                <w:rFonts w:asciiTheme="minorHAnsi" w:hAnsiTheme="minorHAnsi" w:cstheme="minorHAnsi"/>
                <w:color w:val="1F497D" w:themeColor="text2"/>
                <w:sz w:val="18"/>
                <w:szCs w:val="18"/>
                <w:lang w:val="es-BO" w:eastAsia="es-BO"/>
              </w:rPr>
              <w:t>12</w:t>
            </w:r>
          </w:p>
        </w:tc>
        <w:tc>
          <w:tcPr>
            <w:tcW w:w="4245" w:type="dxa"/>
            <w:tcBorders>
              <w:top w:val="nil"/>
              <w:left w:val="nil"/>
              <w:bottom w:val="single" w:sz="8" w:space="0" w:color="auto"/>
              <w:right w:val="single" w:sz="4" w:space="0" w:color="auto"/>
            </w:tcBorders>
            <w:shd w:val="clear" w:color="000000" w:fill="FFFFFF"/>
            <w:vAlign w:val="center"/>
          </w:tcPr>
          <w:p w:rsidR="0000321C" w:rsidRPr="00B7596C" w:rsidRDefault="0000321C" w:rsidP="00CC3A80">
            <w:pP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CALIBRACIÓN CON DATOS TRAZABLE NIST, OSCILOSCOPIO PORTÁTIL FLUKE 125</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0321C" w:rsidRPr="00B7596C" w:rsidRDefault="0000321C" w:rsidP="00CC3A80">
            <w:pPr>
              <w:jc w:val="cente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1</w:t>
            </w:r>
          </w:p>
        </w:tc>
        <w:tc>
          <w:tcPr>
            <w:tcW w:w="1389" w:type="dxa"/>
            <w:tcBorders>
              <w:top w:val="nil"/>
              <w:left w:val="nil"/>
              <w:bottom w:val="single" w:sz="8" w:space="0" w:color="auto"/>
              <w:right w:val="single" w:sz="8" w:space="0" w:color="auto"/>
            </w:tcBorders>
            <w:shd w:val="clear" w:color="auto" w:fill="auto"/>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2.388,80</w:t>
            </w:r>
          </w:p>
        </w:tc>
        <w:tc>
          <w:tcPr>
            <w:tcW w:w="1772" w:type="dxa"/>
            <w:tcBorders>
              <w:top w:val="nil"/>
              <w:left w:val="nil"/>
              <w:bottom w:val="single" w:sz="8" w:space="0" w:color="auto"/>
              <w:right w:val="single" w:sz="8" w:space="0" w:color="auto"/>
            </w:tcBorders>
            <w:shd w:val="clear" w:color="auto" w:fill="auto"/>
            <w:noWrap/>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2.388,80</w:t>
            </w:r>
          </w:p>
        </w:tc>
      </w:tr>
      <w:tr w:rsidR="00B7596C" w:rsidRPr="00B7596C" w:rsidTr="00BB177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00321C" w:rsidRPr="00B7596C" w:rsidRDefault="0000321C" w:rsidP="00195C14">
            <w:pPr>
              <w:jc w:val="center"/>
              <w:rPr>
                <w:rFonts w:asciiTheme="minorHAnsi" w:hAnsiTheme="minorHAnsi" w:cstheme="minorHAnsi"/>
                <w:color w:val="1F497D" w:themeColor="text2"/>
                <w:sz w:val="18"/>
                <w:szCs w:val="18"/>
                <w:lang w:val="es-BO" w:eastAsia="es-BO"/>
              </w:rPr>
            </w:pPr>
            <w:r w:rsidRPr="00B7596C">
              <w:rPr>
                <w:rFonts w:asciiTheme="minorHAnsi" w:hAnsiTheme="minorHAnsi" w:cstheme="minorHAnsi"/>
                <w:color w:val="1F497D" w:themeColor="text2"/>
                <w:sz w:val="18"/>
                <w:szCs w:val="18"/>
                <w:lang w:val="es-BO" w:eastAsia="es-BO"/>
              </w:rPr>
              <w:t>13</w:t>
            </w:r>
          </w:p>
        </w:tc>
        <w:tc>
          <w:tcPr>
            <w:tcW w:w="4245" w:type="dxa"/>
            <w:tcBorders>
              <w:top w:val="nil"/>
              <w:left w:val="nil"/>
              <w:bottom w:val="single" w:sz="8" w:space="0" w:color="auto"/>
              <w:right w:val="single" w:sz="4" w:space="0" w:color="auto"/>
            </w:tcBorders>
            <w:shd w:val="clear" w:color="000000" w:fill="FFFFFF"/>
            <w:vAlign w:val="center"/>
          </w:tcPr>
          <w:p w:rsidR="0000321C" w:rsidRPr="00B7596C" w:rsidRDefault="0000321C" w:rsidP="00CC3A80">
            <w:pP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 xml:space="preserve">FUSIBLE 440 </w:t>
            </w:r>
            <w:proofErr w:type="spellStart"/>
            <w:r w:rsidRPr="00B7596C">
              <w:rPr>
                <w:rFonts w:asciiTheme="minorHAnsi" w:hAnsiTheme="minorHAnsi" w:cs="Vijaya"/>
                <w:color w:val="1F497D" w:themeColor="text2"/>
                <w:sz w:val="18"/>
                <w:szCs w:val="18"/>
                <w:lang w:val="es-MX" w:eastAsia="es-MX"/>
              </w:rPr>
              <w:t>mA</w:t>
            </w:r>
            <w:proofErr w:type="spellEnd"/>
            <w:r w:rsidRPr="00B7596C">
              <w:rPr>
                <w:rFonts w:asciiTheme="minorHAnsi" w:hAnsiTheme="minorHAnsi" w:cs="Vijaya"/>
                <w:color w:val="1F497D" w:themeColor="text2"/>
                <w:sz w:val="18"/>
                <w:szCs w:val="18"/>
                <w:lang w:val="es-MX" w:eastAsia="es-MX"/>
              </w:rPr>
              <w:t xml:space="preserve">/1000 V PARA MULTÍMETRO FLUKE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0321C" w:rsidRPr="00B7596C" w:rsidRDefault="0000321C" w:rsidP="00CC3A80">
            <w:pPr>
              <w:jc w:val="cente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2</w:t>
            </w:r>
          </w:p>
        </w:tc>
        <w:tc>
          <w:tcPr>
            <w:tcW w:w="1389" w:type="dxa"/>
            <w:tcBorders>
              <w:top w:val="nil"/>
              <w:left w:val="nil"/>
              <w:bottom w:val="single" w:sz="8" w:space="0" w:color="auto"/>
              <w:right w:val="single" w:sz="8" w:space="0" w:color="auto"/>
            </w:tcBorders>
            <w:shd w:val="clear" w:color="auto" w:fill="auto"/>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151,20</w:t>
            </w:r>
          </w:p>
        </w:tc>
        <w:tc>
          <w:tcPr>
            <w:tcW w:w="1772" w:type="dxa"/>
            <w:tcBorders>
              <w:top w:val="nil"/>
              <w:left w:val="nil"/>
              <w:bottom w:val="single" w:sz="8" w:space="0" w:color="auto"/>
              <w:right w:val="single" w:sz="8" w:space="0" w:color="auto"/>
            </w:tcBorders>
            <w:shd w:val="clear" w:color="auto" w:fill="auto"/>
            <w:noWrap/>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302,40</w:t>
            </w:r>
          </w:p>
        </w:tc>
      </w:tr>
      <w:tr w:rsidR="00B7596C" w:rsidRPr="00B7596C" w:rsidTr="00BB177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00321C" w:rsidRPr="00B7596C" w:rsidRDefault="0000321C" w:rsidP="00B37050">
            <w:pPr>
              <w:jc w:val="center"/>
              <w:rPr>
                <w:rFonts w:asciiTheme="minorHAnsi" w:hAnsiTheme="minorHAnsi" w:cstheme="minorHAnsi"/>
                <w:color w:val="1F497D" w:themeColor="text2"/>
                <w:sz w:val="18"/>
                <w:szCs w:val="18"/>
                <w:lang w:val="es-BO" w:eastAsia="es-BO"/>
              </w:rPr>
            </w:pPr>
            <w:r w:rsidRPr="00B7596C">
              <w:rPr>
                <w:rFonts w:asciiTheme="minorHAnsi" w:hAnsiTheme="minorHAnsi" w:cstheme="minorHAnsi"/>
                <w:color w:val="1F497D" w:themeColor="text2"/>
                <w:sz w:val="18"/>
                <w:szCs w:val="18"/>
                <w:lang w:val="es-BO" w:eastAsia="es-BO"/>
              </w:rPr>
              <w:t>14</w:t>
            </w:r>
          </w:p>
        </w:tc>
        <w:tc>
          <w:tcPr>
            <w:tcW w:w="4245" w:type="dxa"/>
            <w:tcBorders>
              <w:top w:val="nil"/>
              <w:left w:val="nil"/>
              <w:bottom w:val="single" w:sz="8" w:space="0" w:color="auto"/>
              <w:right w:val="single" w:sz="4" w:space="0" w:color="auto"/>
            </w:tcBorders>
            <w:shd w:val="clear" w:color="000000" w:fill="FFFFFF"/>
            <w:vAlign w:val="center"/>
          </w:tcPr>
          <w:p w:rsidR="0000321C" w:rsidRPr="00B7596C" w:rsidRDefault="0000321C" w:rsidP="00CC3A80">
            <w:pP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 xml:space="preserve">FUSIBLE 11A/1000 V PARA MULTÍMETRO FLUKE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0321C" w:rsidRPr="00B7596C" w:rsidRDefault="0000321C" w:rsidP="00CC3A80">
            <w:pPr>
              <w:jc w:val="center"/>
              <w:rPr>
                <w:rFonts w:asciiTheme="minorHAnsi" w:hAnsiTheme="minorHAnsi" w:cs="Vijaya"/>
                <w:color w:val="1F497D" w:themeColor="text2"/>
                <w:sz w:val="18"/>
                <w:szCs w:val="18"/>
                <w:lang w:val="es-MX" w:eastAsia="es-MX"/>
              </w:rPr>
            </w:pPr>
            <w:r w:rsidRPr="00B7596C">
              <w:rPr>
                <w:rFonts w:asciiTheme="minorHAnsi" w:hAnsiTheme="minorHAnsi" w:cs="Vijaya"/>
                <w:color w:val="1F497D" w:themeColor="text2"/>
                <w:sz w:val="18"/>
                <w:szCs w:val="18"/>
                <w:lang w:val="es-MX" w:eastAsia="es-MX"/>
              </w:rPr>
              <w:t>2</w:t>
            </w:r>
          </w:p>
        </w:tc>
        <w:tc>
          <w:tcPr>
            <w:tcW w:w="1389" w:type="dxa"/>
            <w:tcBorders>
              <w:top w:val="nil"/>
              <w:left w:val="nil"/>
              <w:bottom w:val="single" w:sz="8" w:space="0" w:color="auto"/>
              <w:right w:val="single" w:sz="8" w:space="0" w:color="auto"/>
            </w:tcBorders>
            <w:shd w:val="clear" w:color="auto" w:fill="auto"/>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201,60</w:t>
            </w:r>
          </w:p>
        </w:tc>
        <w:tc>
          <w:tcPr>
            <w:tcW w:w="1772" w:type="dxa"/>
            <w:tcBorders>
              <w:top w:val="nil"/>
              <w:left w:val="nil"/>
              <w:bottom w:val="single" w:sz="8" w:space="0" w:color="auto"/>
              <w:right w:val="single" w:sz="8" w:space="0" w:color="auto"/>
            </w:tcBorders>
            <w:shd w:val="clear" w:color="auto" w:fill="auto"/>
            <w:noWrap/>
            <w:vAlign w:val="center"/>
          </w:tcPr>
          <w:p w:rsidR="0000321C" w:rsidRPr="00B7596C" w:rsidRDefault="0000321C" w:rsidP="00CC3A80">
            <w:pPr>
              <w:jc w:val="center"/>
              <w:rPr>
                <w:rFonts w:asciiTheme="minorHAnsi" w:hAnsiTheme="minorHAnsi" w:cs="Arial"/>
                <w:color w:val="1F497D" w:themeColor="text2"/>
                <w:sz w:val="18"/>
                <w:szCs w:val="18"/>
              </w:rPr>
            </w:pPr>
            <w:r w:rsidRPr="00B7596C">
              <w:rPr>
                <w:rFonts w:asciiTheme="minorHAnsi" w:hAnsiTheme="minorHAnsi" w:cs="Arial"/>
                <w:color w:val="1F497D" w:themeColor="text2"/>
                <w:sz w:val="18"/>
                <w:szCs w:val="18"/>
              </w:rPr>
              <w:t>403,20</w:t>
            </w:r>
          </w:p>
        </w:tc>
      </w:tr>
      <w:tr w:rsidR="00103622" w:rsidRPr="00B7596C"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B7596C" w:rsidRDefault="003606AD" w:rsidP="00D94CE2">
            <w:pPr>
              <w:jc w:val="right"/>
              <w:rPr>
                <w:rFonts w:asciiTheme="minorHAnsi" w:hAnsiTheme="minorHAnsi" w:cstheme="minorHAnsi"/>
                <w:b/>
                <w:bCs/>
                <w:color w:val="1F497D" w:themeColor="text2"/>
                <w:sz w:val="22"/>
                <w:szCs w:val="22"/>
                <w:lang w:val="es-BO" w:eastAsia="es-BO"/>
              </w:rPr>
            </w:pPr>
            <w:r w:rsidRPr="00B7596C">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B7596C" w:rsidRDefault="0000321C" w:rsidP="0000321C">
            <w:pPr>
              <w:jc w:val="center"/>
              <w:rPr>
                <w:rFonts w:asciiTheme="minorHAnsi" w:hAnsiTheme="minorHAnsi" w:cstheme="minorHAnsi"/>
                <w:color w:val="1F497D" w:themeColor="text2"/>
                <w:sz w:val="22"/>
                <w:szCs w:val="22"/>
                <w:lang w:val="es-BO" w:eastAsia="es-BO"/>
              </w:rPr>
            </w:pPr>
            <w:r w:rsidRPr="00B7596C">
              <w:rPr>
                <w:rFonts w:ascii="Calibri" w:hAnsi="Calibri" w:cs="Arial"/>
                <w:b/>
                <w:color w:val="1F497D" w:themeColor="text2"/>
                <w:sz w:val="18"/>
              </w:rPr>
              <w:t>31.739,20</w:t>
            </w:r>
          </w:p>
        </w:tc>
      </w:tr>
    </w:tbl>
    <w:p w:rsidR="002B59E7" w:rsidRPr="00B7596C" w:rsidRDefault="002B59E7" w:rsidP="002B59E7">
      <w:pPr>
        <w:rPr>
          <w:rFonts w:asciiTheme="minorHAnsi" w:hAnsiTheme="minorHAnsi" w:cstheme="minorHAnsi"/>
          <w:b/>
          <w:color w:val="1F497D" w:themeColor="text2"/>
          <w:sz w:val="22"/>
          <w:szCs w:val="22"/>
        </w:rPr>
      </w:pPr>
    </w:p>
    <w:p w:rsidR="00C63705" w:rsidRPr="00B7596C" w:rsidRDefault="00C63705" w:rsidP="002B59E7">
      <w:pPr>
        <w:rPr>
          <w:rFonts w:asciiTheme="minorHAnsi" w:hAnsiTheme="minorHAnsi" w:cstheme="minorHAnsi"/>
          <w:b/>
          <w:color w:val="1F497D" w:themeColor="text2"/>
          <w:sz w:val="22"/>
          <w:szCs w:val="22"/>
        </w:rPr>
      </w:pPr>
    </w:p>
    <w:p w:rsidR="00CE7B5F" w:rsidRPr="00B7596C" w:rsidRDefault="00CE7B5F" w:rsidP="00552079">
      <w:pPr>
        <w:rPr>
          <w:rFonts w:asciiTheme="minorHAnsi" w:hAnsiTheme="minorHAnsi" w:cstheme="minorHAnsi"/>
          <w:b/>
          <w:color w:val="1F497D" w:themeColor="text2"/>
          <w:sz w:val="22"/>
          <w:szCs w:val="22"/>
        </w:rPr>
      </w:pPr>
    </w:p>
    <w:p w:rsidR="005C5A6C" w:rsidRPr="00B7596C" w:rsidRDefault="005C5A6C" w:rsidP="00B37050">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PARTE I</w:t>
      </w:r>
    </w:p>
    <w:p w:rsidR="0062797D" w:rsidRPr="00B7596C" w:rsidRDefault="0062797D" w:rsidP="00B37050">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INFORMACIÓN GENERAL A LOS PROPONENTES</w:t>
      </w:r>
    </w:p>
    <w:p w:rsidR="0062797D" w:rsidRPr="00B7596C" w:rsidRDefault="0062797D" w:rsidP="00B37050">
      <w:pPr>
        <w:jc w:val="center"/>
        <w:rPr>
          <w:rFonts w:asciiTheme="minorHAnsi" w:hAnsiTheme="minorHAnsi" w:cstheme="minorHAnsi"/>
          <w:b/>
          <w:color w:val="1F497D" w:themeColor="text2"/>
          <w:sz w:val="22"/>
          <w:szCs w:val="22"/>
        </w:rPr>
      </w:pPr>
    </w:p>
    <w:p w:rsidR="00FF659D" w:rsidRPr="00B7596C"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NORMATIVA APLICABLE AL PROCESO DE CONTRATACIÓN</w:t>
      </w:r>
      <w:r w:rsidR="00A35855" w:rsidRPr="00B7596C">
        <w:rPr>
          <w:rFonts w:asciiTheme="minorHAnsi" w:hAnsiTheme="minorHAnsi" w:cstheme="minorHAnsi"/>
          <w:b/>
          <w:color w:val="1F497D" w:themeColor="text2"/>
          <w:sz w:val="22"/>
          <w:szCs w:val="22"/>
        </w:rPr>
        <w:t>.-</w:t>
      </w:r>
    </w:p>
    <w:p w:rsidR="00FF659D" w:rsidRPr="00B7596C" w:rsidRDefault="00FF659D" w:rsidP="003D74D3">
      <w:pPr>
        <w:jc w:val="center"/>
        <w:rPr>
          <w:rFonts w:asciiTheme="minorHAnsi" w:hAnsiTheme="minorHAnsi" w:cstheme="minorHAnsi"/>
          <w:color w:val="1F497D" w:themeColor="text2"/>
          <w:sz w:val="22"/>
          <w:szCs w:val="22"/>
        </w:rPr>
      </w:pPr>
    </w:p>
    <w:p w:rsidR="00142428" w:rsidRPr="00B7596C" w:rsidRDefault="00142428" w:rsidP="00142428">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B7596C" w:rsidRDefault="00FF659D" w:rsidP="00B37050">
      <w:pPr>
        <w:ind w:left="426"/>
        <w:jc w:val="both"/>
        <w:rPr>
          <w:rFonts w:asciiTheme="minorHAnsi" w:hAnsiTheme="minorHAnsi" w:cstheme="minorHAnsi"/>
          <w:color w:val="1F497D" w:themeColor="text2"/>
          <w:sz w:val="22"/>
          <w:szCs w:val="22"/>
        </w:rPr>
      </w:pPr>
    </w:p>
    <w:p w:rsidR="00FF659D" w:rsidRPr="00B7596C"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PROPONENTES ELEGIBLES</w:t>
      </w:r>
      <w:r w:rsidR="00A35855" w:rsidRPr="00B7596C">
        <w:rPr>
          <w:rFonts w:asciiTheme="minorHAnsi" w:hAnsiTheme="minorHAnsi" w:cstheme="minorHAnsi"/>
          <w:b/>
          <w:color w:val="1F497D" w:themeColor="text2"/>
          <w:sz w:val="22"/>
          <w:szCs w:val="22"/>
        </w:rPr>
        <w:t>.-</w:t>
      </w:r>
    </w:p>
    <w:p w:rsidR="00FF659D" w:rsidRPr="00B7596C" w:rsidRDefault="00FF659D" w:rsidP="00B37050">
      <w:pPr>
        <w:ind w:left="426"/>
        <w:jc w:val="both"/>
        <w:rPr>
          <w:rFonts w:asciiTheme="minorHAnsi" w:hAnsiTheme="minorHAnsi" w:cstheme="minorHAnsi"/>
          <w:b/>
          <w:color w:val="1F497D" w:themeColor="text2"/>
          <w:sz w:val="22"/>
          <w:szCs w:val="22"/>
        </w:rPr>
      </w:pPr>
    </w:p>
    <w:p w:rsidR="00EF0767" w:rsidRPr="00B7596C" w:rsidDel="00396DB8" w:rsidRDefault="00EF0767" w:rsidP="00EF0767">
      <w:pPr>
        <w:pStyle w:val="Prrafodelista"/>
        <w:ind w:left="426"/>
        <w:jc w:val="both"/>
        <w:rPr>
          <w:rFonts w:asciiTheme="minorHAnsi" w:hAnsiTheme="minorHAnsi" w:cstheme="minorHAnsi"/>
          <w:color w:val="1F497D" w:themeColor="text2"/>
          <w:sz w:val="22"/>
          <w:szCs w:val="22"/>
        </w:rPr>
      </w:pPr>
      <w:r w:rsidRPr="00B7596C" w:rsidDel="00396DB8">
        <w:rPr>
          <w:rFonts w:asciiTheme="minorHAnsi" w:hAnsiTheme="minorHAnsi" w:cstheme="minorHAnsi"/>
          <w:color w:val="1F497D" w:themeColor="text2"/>
          <w:sz w:val="22"/>
          <w:szCs w:val="22"/>
        </w:rPr>
        <w:t>Podrán participar en la presente convocatoria los proponentes legalmente constituidos</w:t>
      </w:r>
      <w:r w:rsidRPr="00B7596C">
        <w:rPr>
          <w:rFonts w:asciiTheme="minorHAnsi" w:hAnsiTheme="minorHAnsi" w:cstheme="minorHAnsi"/>
          <w:color w:val="1F497D" w:themeColor="text2"/>
          <w:sz w:val="22"/>
          <w:szCs w:val="22"/>
        </w:rPr>
        <w:t>:</w:t>
      </w:r>
    </w:p>
    <w:p w:rsidR="00EF0767" w:rsidRPr="00B7596C" w:rsidRDefault="00EF0767" w:rsidP="00EF0767">
      <w:pPr>
        <w:pStyle w:val="Prrafodelista"/>
        <w:ind w:left="426"/>
        <w:jc w:val="both"/>
        <w:rPr>
          <w:rFonts w:asciiTheme="minorHAnsi" w:hAnsiTheme="minorHAnsi" w:cstheme="minorHAnsi"/>
          <w:color w:val="1F497D" w:themeColor="text2"/>
          <w:sz w:val="22"/>
          <w:szCs w:val="22"/>
        </w:rPr>
      </w:pPr>
    </w:p>
    <w:p w:rsidR="00C14D10" w:rsidRPr="00B7596C" w:rsidRDefault="00B41F6C" w:rsidP="00614A73">
      <w:pPr>
        <w:pStyle w:val="Prrafodelista"/>
        <w:numPr>
          <w:ilvl w:val="0"/>
          <w:numId w:val="17"/>
        </w:numPr>
        <w:ind w:left="851"/>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Personas naturales con capacidad de contratar. </w:t>
      </w:r>
      <w:r w:rsidR="00C14D10" w:rsidRPr="00B7596C">
        <w:rPr>
          <w:rFonts w:asciiTheme="minorHAnsi" w:hAnsiTheme="minorHAnsi" w:cstheme="minorHAnsi"/>
          <w:color w:val="1F497D" w:themeColor="text2"/>
          <w:sz w:val="22"/>
          <w:szCs w:val="22"/>
        </w:rPr>
        <w:t>Para cuantías menores a Bs</w:t>
      </w:r>
      <w:r w:rsidR="00485A76" w:rsidRPr="00B7596C">
        <w:rPr>
          <w:rFonts w:asciiTheme="minorHAnsi" w:hAnsiTheme="minorHAnsi" w:cstheme="minorHAnsi"/>
          <w:color w:val="1F497D" w:themeColor="text2"/>
          <w:sz w:val="22"/>
          <w:szCs w:val="22"/>
        </w:rPr>
        <w:t xml:space="preserve"> </w:t>
      </w:r>
      <w:r w:rsidR="00C14D10" w:rsidRPr="00B7596C">
        <w:rPr>
          <w:rFonts w:asciiTheme="minorHAnsi" w:hAnsiTheme="minorHAnsi" w:cstheme="minorHAnsi"/>
          <w:color w:val="1F497D" w:themeColor="text2"/>
          <w:sz w:val="22"/>
          <w:szCs w:val="22"/>
        </w:rPr>
        <w:t>1.000.000</w:t>
      </w:r>
      <w:r w:rsidR="00485A76" w:rsidRPr="00B7596C">
        <w:rPr>
          <w:rFonts w:asciiTheme="minorHAnsi" w:hAnsiTheme="minorHAnsi" w:cstheme="minorHAnsi"/>
          <w:color w:val="1F497D" w:themeColor="text2"/>
          <w:sz w:val="22"/>
          <w:szCs w:val="22"/>
        </w:rPr>
        <w:t>,00</w:t>
      </w:r>
      <w:r w:rsidR="00C14D10" w:rsidRPr="00B7596C">
        <w:rPr>
          <w:rFonts w:asciiTheme="minorHAnsi" w:hAnsiTheme="minorHAnsi" w:cstheme="minorHAnsi"/>
          <w:color w:val="1F497D" w:themeColor="text2"/>
          <w:sz w:val="22"/>
          <w:szCs w:val="22"/>
        </w:rPr>
        <w:t>.- (Un Millón 00/100 Bolivianos).</w:t>
      </w:r>
    </w:p>
    <w:p w:rsidR="004668B6" w:rsidRPr="00B7596C" w:rsidRDefault="004668B6" w:rsidP="00614A73">
      <w:pPr>
        <w:pStyle w:val="Prrafodelista"/>
        <w:numPr>
          <w:ilvl w:val="0"/>
          <w:numId w:val="17"/>
        </w:numPr>
        <w:ind w:left="851"/>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lang w:val="es-BO"/>
        </w:rPr>
        <w:t>Empresas nacionales.</w:t>
      </w:r>
    </w:p>
    <w:p w:rsidR="004668B6" w:rsidRPr="00B7596C" w:rsidRDefault="004668B6" w:rsidP="00614A73">
      <w:pPr>
        <w:pStyle w:val="Prrafodelista"/>
        <w:numPr>
          <w:ilvl w:val="0"/>
          <w:numId w:val="17"/>
        </w:numPr>
        <w:ind w:left="851"/>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lang w:val="es-BO"/>
        </w:rPr>
        <w:lastRenderedPageBreak/>
        <w:t xml:space="preserve">Empresas extranjeras. </w:t>
      </w:r>
    </w:p>
    <w:p w:rsidR="004668B6" w:rsidRPr="00B7596C" w:rsidRDefault="004668B6" w:rsidP="00614A73">
      <w:pPr>
        <w:pStyle w:val="Prrafodelista"/>
        <w:numPr>
          <w:ilvl w:val="0"/>
          <w:numId w:val="17"/>
        </w:numPr>
        <w:ind w:left="851"/>
        <w:jc w:val="both"/>
        <w:rPr>
          <w:rFonts w:asciiTheme="minorHAnsi" w:hAnsiTheme="minorHAnsi" w:cstheme="minorHAnsi"/>
          <w:color w:val="1F497D" w:themeColor="text2"/>
          <w:sz w:val="22"/>
          <w:szCs w:val="22"/>
          <w:lang w:val="es-BO"/>
        </w:rPr>
      </w:pPr>
      <w:r w:rsidRPr="00B7596C">
        <w:rPr>
          <w:rFonts w:asciiTheme="minorHAnsi" w:hAnsiTheme="minorHAnsi" w:cstheme="minorHAnsi"/>
          <w:color w:val="1F497D" w:themeColor="text2"/>
          <w:sz w:val="22"/>
          <w:szCs w:val="22"/>
          <w:lang w:val="es-BO"/>
        </w:rPr>
        <w:t>Asociaciones Accidentales conformadas por empresas nacionales.</w:t>
      </w:r>
    </w:p>
    <w:p w:rsidR="004668B6" w:rsidRPr="00B7596C" w:rsidRDefault="004668B6" w:rsidP="00614A73">
      <w:pPr>
        <w:pStyle w:val="Prrafodelista"/>
        <w:numPr>
          <w:ilvl w:val="0"/>
          <w:numId w:val="17"/>
        </w:numPr>
        <w:ind w:left="851"/>
        <w:jc w:val="both"/>
        <w:rPr>
          <w:rFonts w:asciiTheme="minorHAnsi" w:hAnsiTheme="minorHAnsi" w:cstheme="minorHAnsi"/>
          <w:color w:val="1F497D" w:themeColor="text2"/>
          <w:sz w:val="22"/>
          <w:szCs w:val="22"/>
          <w:lang w:val="es-BO"/>
        </w:rPr>
      </w:pPr>
      <w:r w:rsidRPr="00B7596C">
        <w:rPr>
          <w:rFonts w:asciiTheme="minorHAnsi" w:hAnsiTheme="minorHAnsi" w:cstheme="minorHAnsi"/>
          <w:color w:val="1F497D" w:themeColor="text2"/>
          <w:sz w:val="22"/>
          <w:szCs w:val="22"/>
          <w:lang w:val="es-BO"/>
        </w:rPr>
        <w:t>Asociaciones Accidentales conformadas por empresas nacionales y extranjeras.</w:t>
      </w:r>
    </w:p>
    <w:p w:rsidR="004668B6" w:rsidRPr="00B7596C" w:rsidRDefault="004668B6" w:rsidP="00614A73">
      <w:pPr>
        <w:pStyle w:val="Prrafodelista"/>
        <w:numPr>
          <w:ilvl w:val="0"/>
          <w:numId w:val="17"/>
        </w:numPr>
        <w:ind w:left="851"/>
        <w:jc w:val="both"/>
        <w:rPr>
          <w:rFonts w:asciiTheme="minorHAnsi" w:hAnsiTheme="minorHAnsi" w:cstheme="minorHAnsi"/>
          <w:color w:val="1F497D" w:themeColor="text2"/>
          <w:sz w:val="22"/>
          <w:szCs w:val="22"/>
          <w:lang w:val="es-BO"/>
        </w:rPr>
      </w:pPr>
      <w:r w:rsidRPr="00B7596C">
        <w:rPr>
          <w:rFonts w:asciiTheme="minorHAnsi" w:hAnsiTheme="minorHAnsi" w:cstheme="minorHAnsi"/>
          <w:color w:val="1F497D" w:themeColor="text2"/>
          <w:sz w:val="22"/>
          <w:szCs w:val="22"/>
          <w:lang w:val="es-BO"/>
        </w:rPr>
        <w:t>Asociaciones Accidentales conformadas por empresas extranjeras.</w:t>
      </w:r>
    </w:p>
    <w:p w:rsidR="004668B6" w:rsidRPr="00B7596C" w:rsidRDefault="004668B6" w:rsidP="00614A73">
      <w:pPr>
        <w:pStyle w:val="Prrafodelista"/>
        <w:numPr>
          <w:ilvl w:val="0"/>
          <w:numId w:val="17"/>
        </w:numPr>
        <w:ind w:left="851"/>
        <w:jc w:val="both"/>
        <w:rPr>
          <w:rFonts w:asciiTheme="minorHAnsi" w:hAnsiTheme="minorHAnsi" w:cstheme="minorHAnsi"/>
          <w:color w:val="1F497D" w:themeColor="text2"/>
          <w:sz w:val="22"/>
          <w:szCs w:val="22"/>
          <w:lang w:val="es-BO"/>
        </w:rPr>
      </w:pPr>
      <w:r w:rsidRPr="00B7596C">
        <w:rPr>
          <w:rFonts w:asciiTheme="minorHAnsi" w:hAnsiTheme="minorHAnsi" w:cstheme="minorHAnsi"/>
          <w:color w:val="1F497D" w:themeColor="text2"/>
          <w:sz w:val="22"/>
          <w:szCs w:val="22"/>
          <w:lang w:val="es-BO"/>
        </w:rPr>
        <w:t xml:space="preserve">Micro y Pequeñas Empresas – </w:t>
      </w:r>
      <w:proofErr w:type="spellStart"/>
      <w:r w:rsidRPr="00B7596C">
        <w:rPr>
          <w:rFonts w:asciiTheme="minorHAnsi" w:hAnsiTheme="minorHAnsi" w:cstheme="minorHAnsi"/>
          <w:color w:val="1F497D" w:themeColor="text2"/>
          <w:sz w:val="22"/>
          <w:szCs w:val="22"/>
          <w:lang w:val="es-BO"/>
        </w:rPr>
        <w:t>MyPES</w:t>
      </w:r>
      <w:proofErr w:type="spellEnd"/>
      <w:r w:rsidRPr="00B7596C">
        <w:rPr>
          <w:rFonts w:asciiTheme="minorHAnsi" w:hAnsiTheme="minorHAnsi" w:cstheme="minorHAnsi"/>
          <w:color w:val="1F497D" w:themeColor="text2"/>
          <w:sz w:val="22"/>
          <w:szCs w:val="22"/>
          <w:lang w:val="es-BO"/>
        </w:rPr>
        <w:t>.</w:t>
      </w:r>
    </w:p>
    <w:p w:rsidR="00EF0767" w:rsidRPr="00B7596C" w:rsidRDefault="00EF0767" w:rsidP="00614A73">
      <w:pPr>
        <w:pStyle w:val="Prrafodelista"/>
        <w:numPr>
          <w:ilvl w:val="0"/>
          <w:numId w:val="17"/>
        </w:numPr>
        <w:ind w:left="851"/>
        <w:jc w:val="both"/>
        <w:rPr>
          <w:rFonts w:asciiTheme="minorHAnsi" w:hAnsiTheme="minorHAnsi" w:cstheme="minorHAnsi"/>
          <w:color w:val="1F497D" w:themeColor="text2"/>
          <w:sz w:val="22"/>
          <w:szCs w:val="22"/>
          <w:lang w:val="es-BO"/>
        </w:rPr>
      </w:pPr>
      <w:r w:rsidRPr="00B7596C">
        <w:rPr>
          <w:rFonts w:asciiTheme="minorHAnsi" w:hAnsiTheme="minorHAnsi" w:cstheme="minorHAnsi"/>
          <w:color w:val="1F497D" w:themeColor="text2"/>
          <w:sz w:val="22"/>
          <w:szCs w:val="22"/>
          <w:lang w:val="es-BO"/>
        </w:rPr>
        <w:t>Cooperativas (cuando sus documentos de constitución así lo determinen)</w:t>
      </w:r>
    </w:p>
    <w:p w:rsidR="00480436" w:rsidRPr="00B7596C" w:rsidRDefault="00480436" w:rsidP="006F058D">
      <w:pPr>
        <w:pStyle w:val="Prrafodelista"/>
        <w:ind w:left="426"/>
        <w:jc w:val="both"/>
        <w:rPr>
          <w:rFonts w:asciiTheme="minorHAnsi" w:hAnsiTheme="minorHAnsi" w:cstheme="minorHAnsi"/>
          <w:color w:val="1F497D" w:themeColor="text2"/>
          <w:sz w:val="22"/>
          <w:szCs w:val="22"/>
        </w:rPr>
      </w:pPr>
    </w:p>
    <w:p w:rsidR="00FF659D" w:rsidRPr="00B7596C" w:rsidRDefault="00FF659D" w:rsidP="00620C21">
      <w:pPr>
        <w:numPr>
          <w:ilvl w:val="0"/>
          <w:numId w:val="3"/>
        </w:numPr>
        <w:ind w:left="425" w:hanging="425"/>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IMPEDIDOS PARA PARTICIPAR EN LOS PROCESOS DE CONTRATACIÓN</w:t>
      </w:r>
      <w:r w:rsidR="00A35855" w:rsidRPr="00B7596C">
        <w:rPr>
          <w:rFonts w:asciiTheme="minorHAnsi" w:hAnsiTheme="minorHAnsi" w:cstheme="minorHAnsi"/>
          <w:b/>
          <w:color w:val="1F497D" w:themeColor="text2"/>
          <w:sz w:val="22"/>
          <w:szCs w:val="22"/>
        </w:rPr>
        <w:t>.-</w:t>
      </w:r>
    </w:p>
    <w:p w:rsidR="00FF659D" w:rsidRPr="00B7596C" w:rsidRDefault="00FF659D" w:rsidP="00620C21">
      <w:pPr>
        <w:ind w:left="425"/>
        <w:jc w:val="both"/>
        <w:rPr>
          <w:rFonts w:asciiTheme="minorHAnsi" w:hAnsiTheme="minorHAnsi" w:cstheme="minorHAnsi"/>
          <w:b/>
          <w:color w:val="1F497D" w:themeColor="text2"/>
          <w:sz w:val="22"/>
          <w:szCs w:val="22"/>
        </w:rPr>
      </w:pPr>
    </w:p>
    <w:p w:rsidR="00983825" w:rsidRPr="00B7596C" w:rsidRDefault="00983825" w:rsidP="00620C21">
      <w:pPr>
        <w:pStyle w:val="Prrafodelista"/>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983825" w:rsidRPr="00B7596C" w:rsidRDefault="00983825" w:rsidP="00620C21">
      <w:pPr>
        <w:pStyle w:val="Prrafodelista"/>
        <w:ind w:left="709" w:hanging="283"/>
        <w:jc w:val="both"/>
        <w:rPr>
          <w:rFonts w:asciiTheme="minorHAnsi" w:hAnsiTheme="minorHAnsi" w:cstheme="minorHAnsi"/>
          <w:color w:val="1F497D" w:themeColor="text2"/>
          <w:sz w:val="22"/>
          <w:szCs w:val="22"/>
        </w:rPr>
      </w:pPr>
    </w:p>
    <w:p w:rsidR="00983825" w:rsidRPr="00B7596C" w:rsidRDefault="00983825" w:rsidP="00614A73">
      <w:pPr>
        <w:pStyle w:val="Sinespaciado4"/>
        <w:numPr>
          <w:ilvl w:val="0"/>
          <w:numId w:val="21"/>
        </w:numPr>
        <w:ind w:left="851"/>
        <w:jc w:val="both"/>
        <w:rPr>
          <w:color w:val="1F497D" w:themeColor="text2"/>
        </w:rPr>
      </w:pPr>
      <w:r w:rsidRPr="00B7596C">
        <w:rPr>
          <w:color w:val="1F497D" w:themeColor="text2"/>
        </w:rPr>
        <w:t xml:space="preserve">Que tengan deudas pendientes con el Estado, establecidas mediante pliegos de cargo ejecutoriados y no pagados. </w:t>
      </w:r>
    </w:p>
    <w:p w:rsidR="00983825" w:rsidRPr="00B7596C" w:rsidRDefault="00983825" w:rsidP="00614A73">
      <w:pPr>
        <w:pStyle w:val="Sinespaciado4"/>
        <w:numPr>
          <w:ilvl w:val="0"/>
          <w:numId w:val="21"/>
        </w:numPr>
        <w:ind w:left="851"/>
        <w:jc w:val="both"/>
        <w:rPr>
          <w:color w:val="1F497D" w:themeColor="text2"/>
        </w:rPr>
      </w:pPr>
      <w:r w:rsidRPr="00B7596C">
        <w:rPr>
          <w:color w:val="1F497D" w:themeColor="text2"/>
        </w:rPr>
        <w:t>Que tengan sentencia ejecutoriada, con impedimento para ejercer el comercio.</w:t>
      </w:r>
    </w:p>
    <w:p w:rsidR="00983825" w:rsidRPr="00B7596C" w:rsidRDefault="00983825" w:rsidP="00614A73">
      <w:pPr>
        <w:pStyle w:val="Sinespaciado4"/>
        <w:numPr>
          <w:ilvl w:val="0"/>
          <w:numId w:val="21"/>
        </w:numPr>
        <w:ind w:left="851"/>
        <w:jc w:val="both"/>
        <w:rPr>
          <w:color w:val="1F497D" w:themeColor="text2"/>
        </w:rPr>
      </w:pPr>
      <w:r w:rsidRPr="00B7596C">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B7596C" w:rsidRDefault="00983825" w:rsidP="00614A73">
      <w:pPr>
        <w:pStyle w:val="Sinespaciado4"/>
        <w:numPr>
          <w:ilvl w:val="0"/>
          <w:numId w:val="21"/>
        </w:numPr>
        <w:ind w:left="851"/>
        <w:jc w:val="both"/>
        <w:rPr>
          <w:color w:val="1F497D" w:themeColor="text2"/>
        </w:rPr>
      </w:pPr>
      <w:r w:rsidRPr="00B7596C">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B7596C">
        <w:rPr>
          <w:color w:val="1F497D" w:themeColor="text2"/>
        </w:rPr>
        <w:t>tratación (DBC).</w:t>
      </w:r>
    </w:p>
    <w:p w:rsidR="00983825" w:rsidRPr="00B7596C" w:rsidRDefault="00983825" w:rsidP="00614A73">
      <w:pPr>
        <w:pStyle w:val="Sinespaciado4"/>
        <w:numPr>
          <w:ilvl w:val="0"/>
          <w:numId w:val="21"/>
        </w:numPr>
        <w:ind w:left="851"/>
        <w:jc w:val="both"/>
        <w:rPr>
          <w:color w:val="1F497D" w:themeColor="text2"/>
        </w:rPr>
      </w:pPr>
      <w:r w:rsidRPr="00B7596C">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983825" w:rsidRPr="00B7596C" w:rsidRDefault="00983825" w:rsidP="00614A73">
      <w:pPr>
        <w:pStyle w:val="Sinespaciado4"/>
        <w:numPr>
          <w:ilvl w:val="0"/>
          <w:numId w:val="21"/>
        </w:numPr>
        <w:ind w:left="851"/>
        <w:jc w:val="both"/>
        <w:rPr>
          <w:color w:val="1F497D" w:themeColor="text2"/>
        </w:rPr>
      </w:pPr>
      <w:r w:rsidRPr="00B7596C">
        <w:rPr>
          <w:color w:val="1F497D" w:themeColor="text2"/>
        </w:rPr>
        <w:t>Que hubiesen declarado su disolución o quiebra.</w:t>
      </w:r>
    </w:p>
    <w:p w:rsidR="00983825" w:rsidRPr="00B7596C" w:rsidRDefault="00983825" w:rsidP="00614A73">
      <w:pPr>
        <w:pStyle w:val="Sinespaciado4"/>
        <w:numPr>
          <w:ilvl w:val="0"/>
          <w:numId w:val="21"/>
        </w:numPr>
        <w:ind w:left="851"/>
        <w:jc w:val="both"/>
        <w:rPr>
          <w:color w:val="1F497D" w:themeColor="text2"/>
        </w:rPr>
      </w:pPr>
      <w:r w:rsidRPr="00B7596C">
        <w:rPr>
          <w:color w:val="1F497D" w:themeColor="text2"/>
        </w:rPr>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B7596C">
        <w:rPr>
          <w:color w:val="1F497D" w:themeColor="text2"/>
        </w:rPr>
        <w:t xml:space="preserve">Las </w:t>
      </w:r>
      <w:r w:rsidRPr="00B7596C">
        <w:rPr>
          <w:color w:val="1F497D" w:themeColor="text2"/>
        </w:rPr>
        <w:t>Familia</w:t>
      </w:r>
      <w:r w:rsidR="001709A5" w:rsidRPr="00B7596C">
        <w:rPr>
          <w:color w:val="1F497D" w:themeColor="text2"/>
        </w:rPr>
        <w:t>s y Proceso Familiar</w:t>
      </w:r>
      <w:r w:rsidRPr="00B7596C">
        <w:rPr>
          <w:color w:val="1F497D" w:themeColor="text2"/>
        </w:rPr>
        <w:t xml:space="preserve"> del Estado Plurinacional de Bolivia.</w:t>
      </w:r>
    </w:p>
    <w:p w:rsidR="00983825" w:rsidRPr="00B7596C" w:rsidRDefault="00983825" w:rsidP="00614A73">
      <w:pPr>
        <w:pStyle w:val="Sinespaciado4"/>
        <w:numPr>
          <w:ilvl w:val="0"/>
          <w:numId w:val="21"/>
        </w:numPr>
        <w:ind w:left="851"/>
        <w:jc w:val="both"/>
        <w:rPr>
          <w:color w:val="1F497D" w:themeColor="text2"/>
        </w:rPr>
      </w:pPr>
      <w:r w:rsidRPr="00B7596C">
        <w:rPr>
          <w:color w:val="1F497D" w:themeColor="text2"/>
        </w:rPr>
        <w:t>Los ex funcionarios o trabajadores de YPFB hasta un (1) año antes del inicio del proceso de contratación, así como de las empresas controladas por éstos.</w:t>
      </w:r>
    </w:p>
    <w:p w:rsidR="00983825" w:rsidRPr="00B7596C" w:rsidRDefault="00983825" w:rsidP="00614A73">
      <w:pPr>
        <w:pStyle w:val="Sinespaciado4"/>
        <w:numPr>
          <w:ilvl w:val="0"/>
          <w:numId w:val="21"/>
        </w:numPr>
        <w:ind w:left="851"/>
        <w:jc w:val="both"/>
        <w:rPr>
          <w:color w:val="1F497D" w:themeColor="text2"/>
        </w:rPr>
      </w:pPr>
      <w:r w:rsidRPr="00B7596C">
        <w:rPr>
          <w:color w:val="1F497D" w:themeColor="text2"/>
        </w:rPr>
        <w:t>El personal que ejerce funciones en YPFB, sus empresas subsidiaras y afiliadas, así como en las Empresas Subsidiarias de la Empresa Estatal Petrolera.</w:t>
      </w:r>
    </w:p>
    <w:p w:rsidR="00983825" w:rsidRPr="00B7596C" w:rsidRDefault="00983825" w:rsidP="00614A73">
      <w:pPr>
        <w:pStyle w:val="Sinespaciado4"/>
        <w:numPr>
          <w:ilvl w:val="0"/>
          <w:numId w:val="21"/>
        </w:numPr>
        <w:ind w:left="851"/>
        <w:jc w:val="both"/>
        <w:rPr>
          <w:color w:val="1F497D" w:themeColor="text2"/>
        </w:rPr>
      </w:pPr>
      <w:r w:rsidRPr="00B7596C">
        <w:rPr>
          <w:color w:val="1F497D" w:themeColor="text2"/>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B7596C" w:rsidRDefault="00983825" w:rsidP="00614A73">
      <w:pPr>
        <w:pStyle w:val="Sinespaciado4"/>
        <w:numPr>
          <w:ilvl w:val="0"/>
          <w:numId w:val="21"/>
        </w:numPr>
        <w:ind w:left="851"/>
        <w:jc w:val="both"/>
        <w:rPr>
          <w:color w:val="1F497D" w:themeColor="text2"/>
        </w:rPr>
      </w:pPr>
      <w:r w:rsidRPr="00B7596C">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B7596C" w:rsidRDefault="001709A5" w:rsidP="00215857">
      <w:pPr>
        <w:jc w:val="both"/>
        <w:rPr>
          <w:rFonts w:asciiTheme="minorHAnsi" w:eastAsiaTheme="minorHAnsi" w:hAnsiTheme="minorHAnsi" w:cstheme="minorHAnsi"/>
          <w:color w:val="1F497D" w:themeColor="text2"/>
          <w:sz w:val="22"/>
          <w:szCs w:val="22"/>
          <w:lang w:val="es-BO"/>
        </w:rPr>
      </w:pPr>
    </w:p>
    <w:p w:rsidR="00215857" w:rsidRPr="00B7596C" w:rsidRDefault="001709A5" w:rsidP="00C96409">
      <w:pPr>
        <w:pStyle w:val="Prrafodelista"/>
        <w:ind w:left="426"/>
        <w:jc w:val="both"/>
        <w:rPr>
          <w:rFonts w:asciiTheme="minorHAnsi" w:eastAsiaTheme="minorHAnsi" w:hAnsiTheme="minorHAnsi" w:cstheme="minorHAnsi"/>
          <w:color w:val="1F497D" w:themeColor="text2"/>
          <w:sz w:val="22"/>
          <w:szCs w:val="22"/>
          <w:lang w:val="es-BO"/>
        </w:rPr>
      </w:pPr>
      <w:r w:rsidRPr="00B7596C">
        <w:rPr>
          <w:rFonts w:asciiTheme="minorHAnsi" w:eastAsiaTheme="minorHAnsi" w:hAnsiTheme="minorHAnsi" w:cstheme="minorHAnsi"/>
          <w:color w:val="1F497D" w:themeColor="text2"/>
          <w:sz w:val="22"/>
          <w:szCs w:val="22"/>
          <w:lang w:val="es-BO"/>
        </w:rPr>
        <w:t>Con relación a los incisos j) y k), la entidad deberá registrar la información en el SICOES, según condiciones y plazos establecidos en el Manual de Operaciones del SICOES.</w:t>
      </w:r>
    </w:p>
    <w:p w:rsidR="001709A5" w:rsidRPr="00B7596C" w:rsidRDefault="001709A5" w:rsidP="00215857">
      <w:pPr>
        <w:jc w:val="both"/>
        <w:rPr>
          <w:rFonts w:asciiTheme="minorHAnsi" w:eastAsiaTheme="minorHAnsi" w:hAnsiTheme="minorHAnsi" w:cstheme="minorHAnsi"/>
          <w:color w:val="1F497D" w:themeColor="text2"/>
          <w:sz w:val="22"/>
          <w:szCs w:val="22"/>
          <w:lang w:val="es-BO"/>
        </w:rPr>
      </w:pPr>
    </w:p>
    <w:p w:rsidR="0042668B" w:rsidRPr="00B7596C"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PLAZOS Y HORARIOS</w:t>
      </w:r>
      <w:r w:rsidR="00227951" w:rsidRPr="00B7596C">
        <w:rPr>
          <w:rFonts w:asciiTheme="minorHAnsi" w:hAnsiTheme="minorHAnsi" w:cstheme="minorHAnsi"/>
          <w:b/>
          <w:color w:val="1F497D" w:themeColor="text2"/>
          <w:sz w:val="22"/>
          <w:szCs w:val="22"/>
        </w:rPr>
        <w:t xml:space="preserve"> ADMINISTRATIVOS</w:t>
      </w:r>
      <w:r w:rsidR="00A35855" w:rsidRPr="00B7596C">
        <w:rPr>
          <w:rFonts w:asciiTheme="minorHAnsi" w:hAnsiTheme="minorHAnsi" w:cstheme="minorHAnsi"/>
          <w:b/>
          <w:color w:val="1F497D" w:themeColor="text2"/>
          <w:sz w:val="22"/>
          <w:szCs w:val="22"/>
        </w:rPr>
        <w:t>.-</w:t>
      </w:r>
    </w:p>
    <w:p w:rsidR="0042668B" w:rsidRPr="00B7596C" w:rsidRDefault="0042668B" w:rsidP="00B37050">
      <w:pPr>
        <w:pStyle w:val="Prrafodelista"/>
        <w:ind w:left="426"/>
        <w:jc w:val="both"/>
        <w:rPr>
          <w:rFonts w:asciiTheme="minorHAnsi" w:hAnsiTheme="minorHAnsi" w:cstheme="minorHAnsi"/>
          <w:color w:val="1F497D" w:themeColor="text2"/>
          <w:sz w:val="22"/>
          <w:szCs w:val="22"/>
        </w:rPr>
      </w:pPr>
    </w:p>
    <w:p w:rsidR="0042668B" w:rsidRPr="00B7596C" w:rsidRDefault="0042668B" w:rsidP="00B37050">
      <w:pPr>
        <w:pStyle w:val="Prrafodelista"/>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B7596C" w:rsidRDefault="0042668B" w:rsidP="00B37050">
      <w:pPr>
        <w:pStyle w:val="Prrafodelista"/>
        <w:ind w:left="426"/>
        <w:jc w:val="both"/>
        <w:rPr>
          <w:rFonts w:asciiTheme="minorHAnsi" w:hAnsiTheme="minorHAnsi" w:cstheme="minorHAnsi"/>
          <w:color w:val="1F497D" w:themeColor="text2"/>
          <w:sz w:val="22"/>
          <w:szCs w:val="22"/>
        </w:rPr>
      </w:pPr>
    </w:p>
    <w:p w:rsidR="00641C2C" w:rsidRPr="00B7596C" w:rsidRDefault="0042668B" w:rsidP="00641C2C">
      <w:pPr>
        <w:pStyle w:val="Prrafodelista"/>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Son consideradas horas hábiles administrativas, las que rigen en YPFB</w:t>
      </w:r>
      <w:r w:rsidR="00641C2C" w:rsidRPr="00B7596C">
        <w:rPr>
          <w:rFonts w:asciiTheme="minorHAnsi" w:hAnsiTheme="minorHAnsi" w:cstheme="minorHAnsi"/>
          <w:color w:val="1F497D" w:themeColor="text2"/>
          <w:sz w:val="22"/>
          <w:szCs w:val="22"/>
        </w:rPr>
        <w:t>,</w:t>
      </w:r>
      <w:r w:rsidR="00B61C46" w:rsidRPr="00B7596C">
        <w:rPr>
          <w:rFonts w:asciiTheme="minorHAnsi" w:hAnsiTheme="minorHAnsi" w:cstheme="minorHAnsi"/>
          <w:color w:val="1F497D" w:themeColor="text2"/>
          <w:sz w:val="22"/>
          <w:szCs w:val="22"/>
        </w:rPr>
        <w:t xml:space="preserve"> como horario de trabajo,</w:t>
      </w:r>
      <w:r w:rsidRPr="00B7596C">
        <w:rPr>
          <w:rFonts w:asciiTheme="minorHAnsi" w:hAnsiTheme="minorHAnsi" w:cstheme="minorHAnsi"/>
          <w:color w:val="1F497D" w:themeColor="text2"/>
          <w:sz w:val="22"/>
          <w:szCs w:val="22"/>
        </w:rPr>
        <w:t xml:space="preserve"> en concordancia con el huso horario del Estado Plurinacional de Bolivia.</w:t>
      </w:r>
    </w:p>
    <w:p w:rsidR="0042668B" w:rsidRPr="00B7596C" w:rsidRDefault="0042668B" w:rsidP="00B37050">
      <w:pPr>
        <w:ind w:left="708"/>
        <w:jc w:val="both"/>
        <w:rPr>
          <w:rFonts w:asciiTheme="minorHAnsi" w:hAnsiTheme="minorHAnsi" w:cstheme="minorHAnsi"/>
          <w:color w:val="1F497D" w:themeColor="text2"/>
          <w:sz w:val="22"/>
          <w:szCs w:val="22"/>
        </w:rPr>
      </w:pPr>
    </w:p>
    <w:p w:rsidR="0042668B" w:rsidRPr="00B7596C"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IDIOMA</w:t>
      </w:r>
      <w:r w:rsidR="00A35855" w:rsidRPr="00B7596C">
        <w:rPr>
          <w:rFonts w:asciiTheme="minorHAnsi" w:hAnsiTheme="minorHAnsi" w:cstheme="minorHAnsi"/>
          <w:b/>
          <w:color w:val="1F497D" w:themeColor="text2"/>
          <w:sz w:val="22"/>
          <w:szCs w:val="22"/>
        </w:rPr>
        <w:t>.-</w:t>
      </w:r>
    </w:p>
    <w:p w:rsidR="0042668B" w:rsidRPr="00B7596C" w:rsidRDefault="0042668B" w:rsidP="00B37050">
      <w:pPr>
        <w:ind w:left="567"/>
        <w:jc w:val="both"/>
        <w:rPr>
          <w:rFonts w:asciiTheme="minorHAnsi" w:hAnsiTheme="minorHAnsi" w:cstheme="minorHAnsi"/>
          <w:color w:val="1F497D" w:themeColor="text2"/>
          <w:sz w:val="22"/>
          <w:szCs w:val="22"/>
        </w:rPr>
      </w:pPr>
    </w:p>
    <w:p w:rsidR="0042668B" w:rsidRPr="00B7596C" w:rsidRDefault="0042668B" w:rsidP="00B37050">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Todos los do</w:t>
      </w:r>
      <w:r w:rsidR="00604746" w:rsidRPr="00B7596C">
        <w:rPr>
          <w:rFonts w:asciiTheme="minorHAnsi" w:hAnsiTheme="minorHAnsi" w:cstheme="minorHAnsi"/>
          <w:color w:val="1F497D" w:themeColor="text2"/>
          <w:sz w:val="22"/>
          <w:szCs w:val="22"/>
        </w:rPr>
        <w:t>cumentos de la propuesta y los f</w:t>
      </w:r>
      <w:r w:rsidRPr="00B7596C">
        <w:rPr>
          <w:rFonts w:asciiTheme="minorHAnsi" w:hAnsiTheme="minorHAnsi" w:cstheme="minorHAnsi"/>
          <w:color w:val="1F497D" w:themeColor="text2"/>
          <w:sz w:val="22"/>
          <w:szCs w:val="22"/>
        </w:rPr>
        <w:t>ormularios del presente DBC, deberán</w:t>
      </w:r>
      <w:r w:rsidR="00B15B09" w:rsidRPr="00B7596C">
        <w:rPr>
          <w:rFonts w:asciiTheme="minorHAnsi" w:hAnsiTheme="minorHAnsi" w:cstheme="minorHAnsi"/>
          <w:color w:val="1F497D" w:themeColor="text2"/>
          <w:sz w:val="22"/>
          <w:szCs w:val="22"/>
        </w:rPr>
        <w:t xml:space="preserve"> presentarse en idioma castellano.</w:t>
      </w:r>
    </w:p>
    <w:p w:rsidR="0042668B" w:rsidRPr="00B7596C" w:rsidRDefault="0042668B" w:rsidP="00B37050">
      <w:pPr>
        <w:ind w:left="567"/>
        <w:jc w:val="both"/>
        <w:rPr>
          <w:rFonts w:asciiTheme="minorHAnsi" w:hAnsiTheme="minorHAnsi" w:cstheme="minorHAnsi"/>
          <w:color w:val="1F497D" w:themeColor="text2"/>
          <w:sz w:val="22"/>
          <w:szCs w:val="22"/>
        </w:rPr>
      </w:pPr>
    </w:p>
    <w:p w:rsidR="0042668B" w:rsidRPr="00B7596C" w:rsidRDefault="0042668B" w:rsidP="00B37050">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En caso de que el documento de origen sea presentado en otro idioma, el proponente deberá adjuntar su traducción </w:t>
      </w:r>
      <w:r w:rsidR="00AC253A" w:rsidRPr="00B7596C">
        <w:rPr>
          <w:rFonts w:asciiTheme="minorHAnsi" w:hAnsiTheme="minorHAnsi" w:cstheme="minorHAnsi"/>
          <w:color w:val="1F497D" w:themeColor="text2"/>
          <w:sz w:val="22"/>
          <w:szCs w:val="22"/>
        </w:rPr>
        <w:t>oficial</w:t>
      </w:r>
      <w:r w:rsidRPr="00B7596C">
        <w:rPr>
          <w:rFonts w:asciiTheme="minorHAnsi" w:hAnsiTheme="minorHAnsi" w:cstheme="minorHAnsi"/>
          <w:color w:val="1F497D" w:themeColor="text2"/>
          <w:sz w:val="22"/>
          <w:szCs w:val="22"/>
        </w:rPr>
        <w:t xml:space="preserve"> al idioma </w:t>
      </w:r>
      <w:r w:rsidR="00B15B09" w:rsidRPr="00B7596C">
        <w:rPr>
          <w:rFonts w:asciiTheme="minorHAnsi" w:hAnsiTheme="minorHAnsi" w:cstheme="minorHAnsi"/>
          <w:color w:val="1F497D" w:themeColor="text2"/>
          <w:sz w:val="22"/>
          <w:szCs w:val="22"/>
        </w:rPr>
        <w:t>castellano</w:t>
      </w:r>
      <w:r w:rsidRPr="00B7596C">
        <w:rPr>
          <w:rFonts w:asciiTheme="minorHAnsi" w:hAnsiTheme="minorHAnsi" w:cstheme="minorHAnsi"/>
          <w:color w:val="1F497D" w:themeColor="text2"/>
          <w:sz w:val="22"/>
          <w:szCs w:val="22"/>
        </w:rPr>
        <w:t>.</w:t>
      </w:r>
    </w:p>
    <w:p w:rsidR="0042668B" w:rsidRPr="00B7596C" w:rsidRDefault="0042668B" w:rsidP="00B37050">
      <w:pPr>
        <w:ind w:left="567"/>
        <w:jc w:val="both"/>
        <w:rPr>
          <w:rFonts w:asciiTheme="minorHAnsi" w:hAnsiTheme="minorHAnsi" w:cstheme="minorHAnsi"/>
          <w:color w:val="1F497D" w:themeColor="text2"/>
          <w:sz w:val="22"/>
          <w:szCs w:val="22"/>
        </w:rPr>
      </w:pPr>
    </w:p>
    <w:p w:rsidR="0042668B" w:rsidRPr="00B7596C" w:rsidRDefault="0042668B" w:rsidP="00B37050">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Asimismo, toda la correspondencia que </w:t>
      </w:r>
      <w:r w:rsidR="00867CDF" w:rsidRPr="00B7596C">
        <w:rPr>
          <w:rFonts w:asciiTheme="minorHAnsi" w:hAnsiTheme="minorHAnsi" w:cstheme="minorHAnsi"/>
          <w:color w:val="1F497D" w:themeColor="text2"/>
          <w:sz w:val="22"/>
          <w:szCs w:val="22"/>
        </w:rPr>
        <w:t xml:space="preserve">se </w:t>
      </w:r>
      <w:r w:rsidRPr="00B7596C">
        <w:rPr>
          <w:rFonts w:asciiTheme="minorHAnsi" w:hAnsiTheme="minorHAnsi" w:cstheme="minorHAnsi"/>
          <w:color w:val="1F497D" w:themeColor="text2"/>
          <w:sz w:val="22"/>
          <w:szCs w:val="22"/>
        </w:rPr>
        <w:t>intercambie entre el proponente y YPFB</w:t>
      </w:r>
      <w:r w:rsidR="00101462" w:rsidRPr="00B7596C">
        <w:rPr>
          <w:rFonts w:asciiTheme="minorHAnsi" w:hAnsiTheme="minorHAnsi" w:cstheme="minorHAnsi"/>
          <w:color w:val="1F497D" w:themeColor="text2"/>
          <w:sz w:val="22"/>
          <w:szCs w:val="22"/>
        </w:rPr>
        <w:t>,</w:t>
      </w:r>
      <w:r w:rsidR="00C66CE6" w:rsidRPr="00B7596C">
        <w:rPr>
          <w:rFonts w:asciiTheme="minorHAnsi" w:hAnsiTheme="minorHAnsi" w:cstheme="minorHAnsi"/>
          <w:color w:val="1F497D" w:themeColor="text2"/>
          <w:sz w:val="22"/>
          <w:szCs w:val="22"/>
        </w:rPr>
        <w:t xml:space="preserve"> será</w:t>
      </w:r>
      <w:r w:rsidRPr="00B7596C">
        <w:rPr>
          <w:rFonts w:asciiTheme="minorHAnsi" w:hAnsiTheme="minorHAnsi" w:cstheme="minorHAnsi"/>
          <w:color w:val="1F497D" w:themeColor="text2"/>
          <w:sz w:val="22"/>
          <w:szCs w:val="22"/>
        </w:rPr>
        <w:t xml:space="preserve"> en idioma </w:t>
      </w:r>
      <w:r w:rsidR="00701146" w:rsidRPr="00B7596C">
        <w:rPr>
          <w:rFonts w:asciiTheme="minorHAnsi" w:hAnsiTheme="minorHAnsi" w:cstheme="minorHAnsi"/>
          <w:color w:val="1F497D" w:themeColor="text2"/>
          <w:sz w:val="22"/>
          <w:szCs w:val="22"/>
        </w:rPr>
        <w:t>castellano</w:t>
      </w:r>
      <w:r w:rsidRPr="00B7596C">
        <w:rPr>
          <w:rFonts w:asciiTheme="minorHAnsi" w:hAnsiTheme="minorHAnsi" w:cstheme="minorHAnsi"/>
          <w:color w:val="1F497D" w:themeColor="text2"/>
          <w:sz w:val="22"/>
          <w:szCs w:val="22"/>
        </w:rPr>
        <w:t>.</w:t>
      </w:r>
    </w:p>
    <w:p w:rsidR="00867CDF" w:rsidRPr="00B7596C" w:rsidRDefault="00867CDF" w:rsidP="00B37050">
      <w:pPr>
        <w:ind w:left="426"/>
        <w:jc w:val="both"/>
        <w:rPr>
          <w:rFonts w:asciiTheme="minorHAnsi" w:hAnsiTheme="minorHAnsi" w:cstheme="minorHAnsi"/>
          <w:color w:val="1F497D" w:themeColor="text2"/>
          <w:sz w:val="22"/>
          <w:szCs w:val="22"/>
        </w:rPr>
      </w:pPr>
    </w:p>
    <w:p w:rsidR="00867CDF" w:rsidRPr="00B7596C"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MONE</w:t>
      </w:r>
      <w:r w:rsidR="005F6C94" w:rsidRPr="00B7596C">
        <w:rPr>
          <w:rFonts w:asciiTheme="minorHAnsi" w:hAnsiTheme="minorHAnsi" w:cstheme="minorHAnsi"/>
          <w:b/>
          <w:color w:val="1F497D" w:themeColor="text2"/>
          <w:sz w:val="22"/>
          <w:szCs w:val="22"/>
        </w:rPr>
        <w:t>DA DEL PROCESO DE CONTRATACIÓN</w:t>
      </w:r>
      <w:r w:rsidR="00A35855" w:rsidRPr="00B7596C">
        <w:rPr>
          <w:rFonts w:asciiTheme="minorHAnsi" w:hAnsiTheme="minorHAnsi" w:cstheme="minorHAnsi"/>
          <w:b/>
          <w:color w:val="1F497D" w:themeColor="text2"/>
          <w:sz w:val="22"/>
          <w:szCs w:val="22"/>
        </w:rPr>
        <w:t>.-</w:t>
      </w:r>
    </w:p>
    <w:p w:rsidR="00867CDF" w:rsidRPr="00B7596C" w:rsidRDefault="00480436" w:rsidP="00480436">
      <w:pPr>
        <w:tabs>
          <w:tab w:val="left" w:pos="6580"/>
        </w:tabs>
        <w:ind w:left="567"/>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ab/>
      </w:r>
    </w:p>
    <w:p w:rsidR="00D06B73" w:rsidRPr="00B7596C" w:rsidRDefault="00D06B73" w:rsidP="00D06B73">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El proceso de contratación y la propuesta económica deberán expresarse en bolivianos.</w:t>
      </w:r>
    </w:p>
    <w:p w:rsidR="00D06B73" w:rsidRPr="00B7596C" w:rsidRDefault="00D06B73" w:rsidP="00D06B73">
      <w:pPr>
        <w:ind w:left="426"/>
        <w:jc w:val="both"/>
        <w:rPr>
          <w:rFonts w:asciiTheme="minorHAnsi" w:hAnsiTheme="minorHAnsi" w:cstheme="minorHAnsi"/>
          <w:color w:val="1F497D" w:themeColor="text2"/>
          <w:sz w:val="22"/>
          <w:szCs w:val="22"/>
        </w:rPr>
      </w:pPr>
    </w:p>
    <w:p w:rsidR="00B8304E" w:rsidRPr="00B7596C" w:rsidRDefault="00D06B73" w:rsidP="00D06B73">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El pago se realizara en la moneda establecida para el proceso de contratación.</w:t>
      </w:r>
    </w:p>
    <w:p w:rsidR="004D6C8F" w:rsidRPr="00B7596C" w:rsidRDefault="004D6C8F" w:rsidP="00D06B73">
      <w:pPr>
        <w:ind w:left="426"/>
        <w:jc w:val="both"/>
        <w:rPr>
          <w:rFonts w:asciiTheme="minorHAnsi" w:hAnsiTheme="minorHAnsi" w:cstheme="minorHAnsi"/>
          <w:color w:val="1F497D" w:themeColor="text2"/>
          <w:sz w:val="22"/>
          <w:szCs w:val="22"/>
        </w:rPr>
      </w:pPr>
    </w:p>
    <w:p w:rsidR="00FF659D" w:rsidRPr="00B7596C"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PUBLICACIÓN Y NOTIFICACIÓN</w:t>
      </w:r>
      <w:r w:rsidR="00A35855" w:rsidRPr="00B7596C">
        <w:rPr>
          <w:rFonts w:asciiTheme="minorHAnsi" w:hAnsiTheme="minorHAnsi" w:cstheme="minorHAnsi"/>
          <w:b/>
          <w:color w:val="1F497D" w:themeColor="text2"/>
          <w:sz w:val="22"/>
          <w:szCs w:val="22"/>
        </w:rPr>
        <w:t>.-</w:t>
      </w:r>
    </w:p>
    <w:p w:rsidR="00FF659D" w:rsidRPr="00B7596C" w:rsidRDefault="00FF659D" w:rsidP="00B37050">
      <w:pPr>
        <w:ind w:firstLine="708"/>
        <w:jc w:val="both"/>
        <w:rPr>
          <w:rFonts w:asciiTheme="minorHAnsi" w:hAnsiTheme="minorHAnsi" w:cstheme="minorHAnsi"/>
          <w:b/>
          <w:color w:val="1F497D" w:themeColor="text2"/>
          <w:sz w:val="22"/>
          <w:szCs w:val="22"/>
        </w:rPr>
      </w:pPr>
    </w:p>
    <w:p w:rsidR="00480436" w:rsidRPr="00B7596C" w:rsidRDefault="00480436" w:rsidP="00480436">
      <w:pPr>
        <w:spacing w:after="120"/>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El Documento Base de Contratación, acta de reunión de aclaración, enmiendas, resultados de la contratación u otros, serán publicados en el sitio web de YPFB </w:t>
      </w:r>
      <w:hyperlink r:id="rId12" w:history="1">
        <w:r w:rsidRPr="00B7596C">
          <w:rPr>
            <w:rStyle w:val="Hipervnculo"/>
            <w:rFonts w:asciiTheme="minorHAnsi" w:hAnsiTheme="minorHAnsi" w:cstheme="minorHAnsi"/>
            <w:color w:val="1F497D" w:themeColor="text2"/>
            <w:sz w:val="22"/>
            <w:szCs w:val="22"/>
          </w:rPr>
          <w:t>www.ypfb.gob.bo</w:t>
        </w:r>
      </w:hyperlink>
      <w:r w:rsidRPr="00B7596C">
        <w:rPr>
          <w:rFonts w:asciiTheme="minorHAnsi" w:hAnsiTheme="minorHAnsi" w:cstheme="minorHAnsi"/>
          <w:color w:val="1F497D" w:themeColor="text2"/>
          <w:sz w:val="22"/>
          <w:szCs w:val="22"/>
        </w:rPr>
        <w:t xml:space="preserve">  como medio oficial; alternativamente podrá ser publicada en otro(s) medio(s) de comunicación.</w:t>
      </w:r>
    </w:p>
    <w:p w:rsidR="00480436" w:rsidRPr="00B7596C" w:rsidRDefault="00480436" w:rsidP="00480436">
      <w:pPr>
        <w:ind w:left="426"/>
        <w:jc w:val="both"/>
        <w:rPr>
          <w:rFonts w:asciiTheme="minorHAnsi" w:hAnsiTheme="minorHAnsi" w:cstheme="minorHAnsi"/>
          <w:color w:val="1F497D" w:themeColor="text2"/>
          <w:sz w:val="22"/>
          <w:szCs w:val="22"/>
        </w:rPr>
      </w:pPr>
    </w:p>
    <w:p w:rsidR="00983825" w:rsidRPr="00B7596C" w:rsidRDefault="00983825" w:rsidP="00983825">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Toda notificación a los proponentes se realizará a través del correo el</w:t>
      </w:r>
      <w:r w:rsidR="00264398" w:rsidRPr="00B7596C">
        <w:rPr>
          <w:rFonts w:asciiTheme="minorHAnsi" w:hAnsiTheme="minorHAnsi" w:cstheme="minorHAnsi"/>
          <w:color w:val="1F497D" w:themeColor="text2"/>
          <w:sz w:val="22"/>
          <w:szCs w:val="22"/>
        </w:rPr>
        <w:t>ectrónico institucional de YPFB</w:t>
      </w:r>
      <w:r w:rsidRPr="00B7596C">
        <w:rPr>
          <w:rFonts w:asciiTheme="minorHAnsi" w:hAnsiTheme="minorHAnsi" w:cstheme="minorHAnsi"/>
          <w:color w:val="1F497D" w:themeColor="text2"/>
          <w:sz w:val="22"/>
          <w:szCs w:val="22"/>
        </w:rPr>
        <w:t xml:space="preserve"> como medio</w:t>
      </w:r>
      <w:hyperlink r:id="rId13" w:history="1"/>
      <w:r w:rsidRPr="00B7596C">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B7596C" w:rsidRDefault="00FF2DBE" w:rsidP="00B37050">
      <w:pPr>
        <w:ind w:left="426"/>
        <w:jc w:val="both"/>
        <w:rPr>
          <w:rFonts w:asciiTheme="minorHAnsi" w:hAnsiTheme="minorHAnsi" w:cstheme="minorHAnsi"/>
          <w:color w:val="1F497D" w:themeColor="text2"/>
          <w:sz w:val="22"/>
          <w:szCs w:val="22"/>
        </w:rPr>
      </w:pPr>
    </w:p>
    <w:p w:rsidR="00F429EF" w:rsidRPr="00B7596C" w:rsidRDefault="005F6C94"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GARANTÍAS</w:t>
      </w:r>
      <w:r w:rsidR="00A35855" w:rsidRPr="00B7596C">
        <w:rPr>
          <w:rFonts w:asciiTheme="minorHAnsi" w:hAnsiTheme="minorHAnsi" w:cstheme="minorHAnsi"/>
          <w:b/>
          <w:color w:val="1F497D" w:themeColor="text2"/>
          <w:sz w:val="22"/>
          <w:szCs w:val="22"/>
        </w:rPr>
        <w:t>.-</w:t>
      </w:r>
    </w:p>
    <w:p w:rsidR="00F429EF" w:rsidRPr="00B7596C" w:rsidRDefault="00F429EF" w:rsidP="00147009">
      <w:pPr>
        <w:jc w:val="both"/>
        <w:rPr>
          <w:rFonts w:asciiTheme="minorHAnsi" w:hAnsiTheme="minorHAnsi" w:cstheme="minorHAnsi"/>
          <w:color w:val="1F497D" w:themeColor="text2"/>
          <w:sz w:val="22"/>
          <w:szCs w:val="22"/>
          <w:lang w:eastAsia="es-BO"/>
        </w:rPr>
      </w:pPr>
    </w:p>
    <w:p w:rsidR="00CE7B5F" w:rsidRPr="00B7596C" w:rsidRDefault="00CE7B5F" w:rsidP="00CE7B5F">
      <w:pPr>
        <w:ind w:left="426"/>
        <w:jc w:val="both"/>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rPr>
        <w:t>L</w:t>
      </w:r>
      <w:r w:rsidRPr="00B7596C">
        <w:rPr>
          <w:rFonts w:asciiTheme="minorHAnsi" w:hAnsiTheme="minorHAnsi" w:cstheme="minorHAnsi"/>
          <w:color w:val="1F497D" w:themeColor="text2"/>
          <w:sz w:val="22"/>
          <w:szCs w:val="22"/>
          <w:lang w:eastAsia="es-BO"/>
        </w:rPr>
        <w:t xml:space="preserve">as características de las garantías financieras están descritas en el Anexo 2 del presente DBC. </w:t>
      </w:r>
    </w:p>
    <w:p w:rsidR="00CE7B5F" w:rsidRPr="00B7596C" w:rsidRDefault="00CE7B5F" w:rsidP="00CE7B5F">
      <w:pPr>
        <w:jc w:val="both"/>
        <w:rPr>
          <w:rFonts w:asciiTheme="minorHAnsi" w:hAnsiTheme="minorHAnsi" w:cstheme="minorHAnsi"/>
          <w:color w:val="1F497D" w:themeColor="text2"/>
          <w:sz w:val="22"/>
          <w:szCs w:val="22"/>
          <w:lang w:eastAsia="es-BO"/>
        </w:rPr>
      </w:pPr>
    </w:p>
    <w:p w:rsidR="00CE7B5F" w:rsidRPr="00B7596C" w:rsidRDefault="00CE7B5F" w:rsidP="00C94BAF">
      <w:pPr>
        <w:pStyle w:val="Prrafodelista"/>
        <w:numPr>
          <w:ilvl w:val="1"/>
          <w:numId w:val="15"/>
        </w:numPr>
        <w:ind w:left="993" w:hanging="567"/>
        <w:jc w:val="both"/>
        <w:rPr>
          <w:rFonts w:asciiTheme="minorHAnsi" w:hAnsiTheme="minorHAnsi" w:cstheme="minorHAnsi"/>
          <w:b/>
          <w:color w:val="1F497D" w:themeColor="text2"/>
          <w:sz w:val="22"/>
          <w:szCs w:val="22"/>
          <w:lang w:val="es-MX" w:eastAsia="es-BO"/>
        </w:rPr>
      </w:pPr>
      <w:bookmarkStart w:id="0" w:name="_Toc346873782"/>
      <w:r w:rsidRPr="00B7596C">
        <w:rPr>
          <w:rFonts w:asciiTheme="minorHAnsi" w:hAnsiTheme="minorHAnsi" w:cstheme="minorHAnsi"/>
          <w:b/>
          <w:color w:val="1F497D" w:themeColor="text2"/>
          <w:sz w:val="22"/>
          <w:szCs w:val="22"/>
          <w:lang w:val="es-MX" w:eastAsia="es-BO"/>
        </w:rPr>
        <w:t>Liberación de la Garantía de Seriedad de Propuesta</w:t>
      </w:r>
      <w:bookmarkEnd w:id="0"/>
    </w:p>
    <w:p w:rsidR="00CE7B5F" w:rsidRPr="00B7596C" w:rsidRDefault="00CE7B5F" w:rsidP="00CE7B5F">
      <w:pPr>
        <w:jc w:val="both"/>
        <w:rPr>
          <w:rFonts w:asciiTheme="minorHAnsi" w:hAnsiTheme="minorHAnsi" w:cstheme="minorHAnsi"/>
          <w:color w:val="1F497D" w:themeColor="text2"/>
          <w:sz w:val="22"/>
          <w:szCs w:val="22"/>
          <w:lang w:eastAsia="es-BO"/>
        </w:rPr>
      </w:pPr>
    </w:p>
    <w:p w:rsidR="00CE7B5F" w:rsidRPr="00B7596C" w:rsidRDefault="00CE7B5F" w:rsidP="00CE7B5F">
      <w:pPr>
        <w:ind w:left="990"/>
        <w:jc w:val="both"/>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La Garantía de Seriedad de Propuesta será liberada en caso de haberse solicitado en el proceso de contratación, en los siguientes casos:</w:t>
      </w:r>
    </w:p>
    <w:p w:rsidR="00CE7B5F" w:rsidRPr="00B7596C" w:rsidRDefault="00CE7B5F" w:rsidP="00CE7B5F">
      <w:pPr>
        <w:ind w:left="349"/>
        <w:jc w:val="both"/>
        <w:rPr>
          <w:rFonts w:asciiTheme="minorHAnsi" w:hAnsiTheme="minorHAnsi" w:cstheme="minorHAnsi"/>
          <w:color w:val="1F497D" w:themeColor="text2"/>
          <w:sz w:val="22"/>
          <w:szCs w:val="22"/>
        </w:rPr>
      </w:pPr>
    </w:p>
    <w:p w:rsidR="00480436" w:rsidRPr="00B7596C"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B7596C">
        <w:rPr>
          <w:rFonts w:asciiTheme="minorHAnsi" w:hAnsiTheme="minorHAnsi" w:cstheme="minorHAnsi"/>
          <w:color w:val="1F497D" w:themeColor="text2"/>
          <w:sz w:val="22"/>
          <w:szCs w:val="22"/>
        </w:rPr>
        <w:lastRenderedPageBreak/>
        <w:t>A los proponentes descalificados, después de notificada la Adjudicación o Declaratoria Desierta.</w:t>
      </w:r>
    </w:p>
    <w:p w:rsidR="00480436" w:rsidRPr="00B7596C" w:rsidRDefault="00B17BE5"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B7596C">
        <w:rPr>
          <w:rFonts w:asciiTheme="minorHAnsi" w:hAnsiTheme="minorHAnsi" w:cstheme="minorHAnsi"/>
          <w:color w:val="1F497D" w:themeColor="text2"/>
          <w:sz w:val="22"/>
          <w:szCs w:val="22"/>
        </w:rPr>
        <w:t>A los proponentes adjudicados</w:t>
      </w:r>
      <w:r w:rsidR="00480436" w:rsidRPr="00B7596C">
        <w:rPr>
          <w:rFonts w:asciiTheme="minorHAnsi" w:hAnsiTheme="minorHAnsi" w:cstheme="minorHAnsi"/>
          <w:color w:val="1F497D" w:themeColor="text2"/>
          <w:sz w:val="22"/>
          <w:szCs w:val="22"/>
        </w:rPr>
        <w:t>, una vez suscrito el/los contrato(s)</w:t>
      </w:r>
      <w:r w:rsidRPr="00B7596C">
        <w:rPr>
          <w:rFonts w:asciiTheme="minorHAnsi" w:hAnsiTheme="minorHAnsi" w:cstheme="minorHAnsi"/>
          <w:color w:val="1F497D" w:themeColor="text2"/>
          <w:sz w:val="22"/>
          <w:szCs w:val="22"/>
        </w:rPr>
        <w:t xml:space="preserve"> u orden(es) de Servicio</w:t>
      </w:r>
      <w:r w:rsidR="00480436" w:rsidRPr="00B7596C">
        <w:rPr>
          <w:rFonts w:asciiTheme="minorHAnsi" w:hAnsiTheme="minorHAnsi" w:cstheme="minorHAnsi"/>
          <w:color w:val="1F497D" w:themeColor="text2"/>
          <w:sz w:val="22"/>
          <w:szCs w:val="22"/>
        </w:rPr>
        <w:t>.</w:t>
      </w:r>
    </w:p>
    <w:p w:rsidR="00480436" w:rsidRPr="00B7596C"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B7596C">
        <w:rPr>
          <w:rFonts w:asciiTheme="minorHAnsi" w:hAnsiTheme="minorHAnsi" w:cstheme="minorHAnsi"/>
          <w:color w:val="1F497D" w:themeColor="text2"/>
          <w:sz w:val="22"/>
          <w:szCs w:val="22"/>
        </w:rPr>
        <w:t>A los proponentes no adjudicados, una vez suscrito el contrato</w:t>
      </w:r>
      <w:r w:rsidR="00B17BE5" w:rsidRPr="00B7596C">
        <w:rPr>
          <w:rFonts w:asciiTheme="minorHAnsi" w:hAnsiTheme="minorHAnsi" w:cstheme="minorHAnsi"/>
          <w:color w:val="1F497D" w:themeColor="text2"/>
          <w:sz w:val="22"/>
          <w:szCs w:val="22"/>
        </w:rPr>
        <w:t xml:space="preserve"> u orden de servicio.</w:t>
      </w:r>
    </w:p>
    <w:p w:rsidR="00480436" w:rsidRPr="00B7596C"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B7596C">
        <w:rPr>
          <w:rFonts w:asciiTheme="minorHAnsi" w:hAnsiTheme="minorHAnsi" w:cstheme="minorHAnsi"/>
          <w:color w:val="1F497D" w:themeColor="text2"/>
          <w:sz w:val="22"/>
          <w:szCs w:val="22"/>
        </w:rPr>
        <w:t xml:space="preserve">A todos los proponentes, en caso de Declaración Desierta o Cancelación. </w:t>
      </w:r>
    </w:p>
    <w:p w:rsidR="00480436" w:rsidRPr="00B7596C"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B7596C">
        <w:rPr>
          <w:rFonts w:asciiTheme="minorHAnsi" w:hAnsiTheme="minorHAnsi" w:cstheme="minorHAnsi"/>
          <w:color w:val="1F497D" w:themeColor="text2"/>
          <w:sz w:val="22"/>
          <w:szCs w:val="22"/>
        </w:rPr>
        <w:t xml:space="preserve">En caso de anulación, </w:t>
      </w:r>
      <w:r w:rsidR="0018789E" w:rsidRPr="00B7596C">
        <w:rPr>
          <w:rFonts w:asciiTheme="minorHAnsi" w:hAnsiTheme="minorHAnsi" w:cstheme="minorHAnsi"/>
          <w:color w:val="1F497D" w:themeColor="text2"/>
          <w:sz w:val="22"/>
          <w:szCs w:val="22"/>
        </w:rPr>
        <w:t xml:space="preserve">a todos los proponentes </w:t>
      </w:r>
      <w:r w:rsidRPr="00B7596C">
        <w:rPr>
          <w:rFonts w:asciiTheme="minorHAnsi" w:hAnsiTheme="minorHAnsi" w:cstheme="minorHAnsi"/>
          <w:color w:val="1F497D" w:themeColor="text2"/>
          <w:sz w:val="22"/>
          <w:szCs w:val="22"/>
        </w:rPr>
        <w:t>cuando la anulación sea hasta antes de la publicación de la convocatoria.</w:t>
      </w:r>
    </w:p>
    <w:p w:rsidR="006F058D" w:rsidRPr="00B7596C" w:rsidRDefault="006F058D" w:rsidP="006F058D">
      <w:pPr>
        <w:ind w:left="426"/>
        <w:jc w:val="both"/>
        <w:rPr>
          <w:rFonts w:asciiTheme="minorHAnsi" w:hAnsiTheme="minorHAnsi" w:cstheme="minorHAnsi"/>
          <w:color w:val="1F497D" w:themeColor="text2"/>
          <w:sz w:val="22"/>
          <w:szCs w:val="22"/>
        </w:rPr>
      </w:pPr>
    </w:p>
    <w:p w:rsidR="00CE7B5F" w:rsidRPr="00B7596C" w:rsidRDefault="00CE7B5F" w:rsidP="00C94BAF">
      <w:pPr>
        <w:pStyle w:val="Prrafodelista"/>
        <w:numPr>
          <w:ilvl w:val="1"/>
          <w:numId w:val="15"/>
        </w:numPr>
        <w:ind w:left="993" w:hanging="567"/>
        <w:jc w:val="both"/>
        <w:rPr>
          <w:rFonts w:asciiTheme="minorHAnsi" w:hAnsiTheme="minorHAnsi" w:cstheme="minorHAnsi"/>
          <w:b/>
          <w:color w:val="1F497D" w:themeColor="text2"/>
          <w:sz w:val="22"/>
          <w:szCs w:val="22"/>
          <w:lang w:val="es-MX"/>
        </w:rPr>
      </w:pPr>
      <w:bookmarkStart w:id="1" w:name="_Toc346873781"/>
      <w:r w:rsidRPr="00B7596C">
        <w:rPr>
          <w:rFonts w:asciiTheme="minorHAnsi" w:hAnsiTheme="minorHAnsi" w:cstheme="minorHAnsi"/>
          <w:b/>
          <w:color w:val="1F497D" w:themeColor="text2"/>
          <w:sz w:val="22"/>
          <w:szCs w:val="22"/>
          <w:lang w:val="es-MX"/>
        </w:rPr>
        <w:t>Ejecución de la Garantía de Seriedad de Propuesta</w:t>
      </w:r>
      <w:bookmarkEnd w:id="1"/>
    </w:p>
    <w:p w:rsidR="00CE7B5F" w:rsidRPr="00B7596C" w:rsidRDefault="00CE7B5F" w:rsidP="00CE7B5F">
      <w:pPr>
        <w:tabs>
          <w:tab w:val="num" w:pos="567"/>
        </w:tabs>
        <w:ind w:left="567"/>
        <w:jc w:val="both"/>
        <w:rPr>
          <w:rFonts w:asciiTheme="minorHAnsi" w:hAnsiTheme="minorHAnsi" w:cstheme="minorHAnsi"/>
          <w:color w:val="1F497D" w:themeColor="text2"/>
          <w:sz w:val="22"/>
          <w:szCs w:val="22"/>
        </w:rPr>
      </w:pPr>
    </w:p>
    <w:p w:rsidR="00CE7B5F" w:rsidRPr="00B7596C" w:rsidRDefault="00CE7B5F" w:rsidP="00CE7B5F">
      <w:pPr>
        <w:ind w:left="990"/>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480436" w:rsidRPr="00B7596C" w:rsidRDefault="00480436" w:rsidP="00CE7B5F">
      <w:pPr>
        <w:ind w:left="990"/>
        <w:jc w:val="both"/>
        <w:rPr>
          <w:rFonts w:asciiTheme="minorHAnsi" w:hAnsiTheme="minorHAnsi" w:cstheme="minorHAnsi"/>
          <w:color w:val="1F497D" w:themeColor="text2"/>
          <w:sz w:val="22"/>
          <w:szCs w:val="22"/>
        </w:rPr>
      </w:pPr>
    </w:p>
    <w:p w:rsidR="00480436" w:rsidRPr="00B7596C" w:rsidRDefault="00480436" w:rsidP="00614A73">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El proponente decida retirar su propuesta de manera expresa con posterioridad al plazo límite de presentación de propuestas.</w:t>
      </w:r>
    </w:p>
    <w:p w:rsidR="00480436" w:rsidRPr="00B7596C" w:rsidRDefault="00480436" w:rsidP="00614A73">
      <w:pPr>
        <w:pStyle w:val="Prrafodelista"/>
        <w:numPr>
          <w:ilvl w:val="0"/>
          <w:numId w:val="22"/>
        </w:numPr>
        <w:ind w:left="1418"/>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Se compruebe falsedad en la información declarada en su propuesta.</w:t>
      </w:r>
    </w:p>
    <w:p w:rsidR="00B17BE5" w:rsidRPr="00B7596C" w:rsidRDefault="00B17BE5" w:rsidP="00614A73">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La documentación presentada por el proponente adjudicado para la suscripción de contrato</w:t>
      </w:r>
      <w:r w:rsidR="00F77699" w:rsidRPr="00B7596C">
        <w:rPr>
          <w:rFonts w:asciiTheme="minorHAnsi" w:hAnsiTheme="minorHAnsi" w:cstheme="minorHAnsi"/>
          <w:color w:val="1F497D" w:themeColor="text2"/>
          <w:sz w:val="22"/>
          <w:szCs w:val="22"/>
        </w:rPr>
        <w:t xml:space="preserve"> u orden de servicio</w:t>
      </w:r>
      <w:r w:rsidRPr="00B7596C">
        <w:rPr>
          <w:rFonts w:asciiTheme="minorHAnsi" w:hAnsiTheme="minorHAnsi" w:cstheme="minorHAnsi"/>
          <w:color w:val="1F497D" w:themeColor="text2"/>
          <w:sz w:val="22"/>
          <w:szCs w:val="22"/>
        </w:rPr>
        <w:t>, no respalda lo señalado en el formulario de presentación de propuestas (Formulario A-1)</w:t>
      </w:r>
    </w:p>
    <w:p w:rsidR="00B17BE5" w:rsidRPr="00B7596C" w:rsidRDefault="00B17BE5" w:rsidP="00614A73">
      <w:pPr>
        <w:pStyle w:val="Prrafodelista"/>
        <w:numPr>
          <w:ilvl w:val="0"/>
          <w:numId w:val="22"/>
        </w:numPr>
        <w:tabs>
          <w:tab w:val="left" w:pos="8505"/>
        </w:tabs>
        <w:ind w:left="1418"/>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El proponente adjudicado no presente uno o varios de los documentos solicitados para la elaboración del contrato</w:t>
      </w:r>
      <w:r w:rsidR="00F77699" w:rsidRPr="00B7596C">
        <w:rPr>
          <w:rFonts w:asciiTheme="minorHAnsi" w:hAnsiTheme="minorHAnsi" w:cstheme="minorHAnsi"/>
          <w:color w:val="1F497D" w:themeColor="text2"/>
          <w:sz w:val="22"/>
          <w:szCs w:val="22"/>
        </w:rPr>
        <w:t xml:space="preserve"> u orden de servicio</w:t>
      </w:r>
      <w:r w:rsidRPr="00B7596C">
        <w:rPr>
          <w:rFonts w:asciiTheme="minorHAnsi" w:hAnsiTheme="minorHAnsi" w:cstheme="minorHAnsi"/>
          <w:color w:val="1F497D" w:themeColor="text2"/>
          <w:sz w:val="22"/>
          <w:szCs w:val="22"/>
        </w:rPr>
        <w:t xml:space="preserve"> en el plazo establecido o cuando estos no cumplan las condiciones solicitadas.</w:t>
      </w:r>
    </w:p>
    <w:p w:rsidR="00B17BE5" w:rsidRPr="00B7596C" w:rsidRDefault="00B17BE5" w:rsidP="00614A73">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El proponente adjudicado desista, de manera expresa o tácita, suscribir el contrato</w:t>
      </w:r>
      <w:r w:rsidR="00F77699" w:rsidRPr="00B7596C">
        <w:rPr>
          <w:rFonts w:asciiTheme="minorHAnsi" w:hAnsiTheme="minorHAnsi" w:cstheme="minorHAnsi"/>
          <w:color w:val="1F497D" w:themeColor="text2"/>
          <w:sz w:val="22"/>
          <w:szCs w:val="22"/>
        </w:rPr>
        <w:t xml:space="preserve"> u orden de servicio</w:t>
      </w:r>
      <w:r w:rsidRPr="00B7596C">
        <w:rPr>
          <w:rFonts w:asciiTheme="minorHAnsi" w:hAnsiTheme="minorHAnsi" w:cstheme="minorHAnsi"/>
          <w:color w:val="1F497D" w:themeColor="text2"/>
          <w:sz w:val="22"/>
          <w:szCs w:val="22"/>
        </w:rPr>
        <w:t xml:space="preserve"> en el plazo establecido, salvo justificación por causas de fuerza mayor o caso fortuito debidamente justificadas y aceptadas </w:t>
      </w:r>
      <w:r w:rsidR="0018789E" w:rsidRPr="00B7596C">
        <w:rPr>
          <w:rFonts w:asciiTheme="minorHAnsi" w:hAnsiTheme="minorHAnsi" w:cstheme="minorHAnsi"/>
          <w:color w:val="1F497D" w:themeColor="text2"/>
          <w:sz w:val="22"/>
          <w:szCs w:val="22"/>
        </w:rPr>
        <w:t>por YPFB</w:t>
      </w:r>
      <w:r w:rsidRPr="00B7596C">
        <w:rPr>
          <w:rFonts w:asciiTheme="minorHAnsi" w:hAnsiTheme="minorHAnsi" w:cstheme="minorHAnsi"/>
          <w:color w:val="1F497D" w:themeColor="text2"/>
          <w:sz w:val="22"/>
          <w:szCs w:val="22"/>
        </w:rPr>
        <w:t>.</w:t>
      </w:r>
    </w:p>
    <w:p w:rsidR="00195C14" w:rsidRPr="00B7596C" w:rsidRDefault="00195C14" w:rsidP="00195C14">
      <w:pPr>
        <w:pStyle w:val="Prrafodelista"/>
        <w:ind w:left="1418"/>
        <w:jc w:val="both"/>
        <w:rPr>
          <w:rFonts w:asciiTheme="minorHAnsi" w:hAnsiTheme="minorHAnsi" w:cstheme="minorHAnsi"/>
          <w:color w:val="1F497D" w:themeColor="text2"/>
          <w:sz w:val="22"/>
          <w:szCs w:val="22"/>
        </w:rPr>
      </w:pPr>
    </w:p>
    <w:p w:rsidR="00CE7B5F" w:rsidRPr="00B7596C" w:rsidRDefault="00CE7B5F" w:rsidP="00CE7B5F">
      <w:pPr>
        <w:pStyle w:val="Prrafodelista"/>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ASPECTOS SUBSANABLES</w:t>
      </w:r>
      <w:r w:rsidR="00A35855" w:rsidRPr="00B7596C">
        <w:rPr>
          <w:rFonts w:asciiTheme="minorHAnsi" w:hAnsiTheme="minorHAnsi" w:cstheme="minorHAnsi"/>
          <w:b/>
          <w:color w:val="1F497D" w:themeColor="text2"/>
          <w:sz w:val="22"/>
          <w:szCs w:val="22"/>
        </w:rPr>
        <w:t>.-</w:t>
      </w:r>
    </w:p>
    <w:p w:rsidR="00FF659D" w:rsidRPr="00B7596C" w:rsidRDefault="00FF659D" w:rsidP="00B37050">
      <w:pPr>
        <w:rPr>
          <w:rFonts w:asciiTheme="minorHAnsi" w:hAnsiTheme="minorHAnsi" w:cstheme="minorHAnsi"/>
          <w:color w:val="1F497D" w:themeColor="text2"/>
          <w:sz w:val="22"/>
          <w:szCs w:val="22"/>
          <w:lang w:eastAsia="es-BO"/>
        </w:rPr>
      </w:pPr>
    </w:p>
    <w:p w:rsidR="00983825" w:rsidRPr="00B7596C" w:rsidRDefault="00074B0E" w:rsidP="00074B0E">
      <w:pPr>
        <w:tabs>
          <w:tab w:val="left" w:pos="7039"/>
        </w:tabs>
        <w:ind w:left="426"/>
        <w:jc w:val="both"/>
        <w:rPr>
          <w:rFonts w:asciiTheme="minorHAnsi" w:hAnsiTheme="minorHAnsi" w:cstheme="minorHAnsi"/>
          <w:color w:val="1F497D" w:themeColor="text2"/>
          <w:sz w:val="22"/>
          <w:szCs w:val="22"/>
          <w:lang w:val="es-BO"/>
        </w:rPr>
      </w:pPr>
      <w:r w:rsidRPr="00B7596C">
        <w:rPr>
          <w:rFonts w:asciiTheme="minorHAnsi" w:hAnsiTheme="minorHAnsi" w:cstheme="minorHAnsi"/>
          <w:color w:val="1F497D" w:themeColor="text2"/>
          <w:sz w:val="22"/>
          <w:szCs w:val="22"/>
          <w:lang w:val="es-BO"/>
        </w:rPr>
        <w:t>El Comité de Licitación y/o las Unidades Validadoras en el ámbito de sus competencias podrán considerar como aspectos subsanables los siguientes:</w:t>
      </w:r>
    </w:p>
    <w:p w:rsidR="00074B0E" w:rsidRPr="00B7596C" w:rsidRDefault="00074B0E" w:rsidP="00CE7B5F">
      <w:pPr>
        <w:tabs>
          <w:tab w:val="left" w:pos="7039"/>
        </w:tabs>
        <w:rPr>
          <w:rFonts w:asciiTheme="minorHAnsi" w:hAnsiTheme="minorHAnsi" w:cstheme="minorHAnsi"/>
          <w:color w:val="1F497D" w:themeColor="text2"/>
          <w:sz w:val="22"/>
          <w:szCs w:val="22"/>
          <w:lang w:eastAsia="es-BO"/>
        </w:rPr>
      </w:pPr>
    </w:p>
    <w:p w:rsidR="00480436" w:rsidRPr="00B7596C" w:rsidRDefault="00480436" w:rsidP="00614A73">
      <w:pPr>
        <w:numPr>
          <w:ilvl w:val="0"/>
          <w:numId w:val="23"/>
        </w:numPr>
        <w:tabs>
          <w:tab w:val="left" w:pos="1560"/>
        </w:tabs>
        <w:ind w:left="851" w:hanging="426"/>
        <w:jc w:val="both"/>
        <w:rPr>
          <w:rFonts w:asciiTheme="minorHAnsi" w:hAnsiTheme="minorHAnsi" w:cstheme="minorHAnsi"/>
          <w:color w:val="1F497D" w:themeColor="text2"/>
          <w:sz w:val="22"/>
          <w:szCs w:val="22"/>
          <w:lang w:val="es-BO"/>
        </w:rPr>
      </w:pPr>
      <w:r w:rsidRPr="00B7596C">
        <w:rPr>
          <w:rFonts w:asciiTheme="minorHAnsi" w:hAnsiTheme="minorHAnsi" w:cstheme="minorHAnsi"/>
          <w:color w:val="1F497D" w:themeColor="text2"/>
          <w:sz w:val="22"/>
          <w:szCs w:val="22"/>
          <w:lang w:val="es-BO"/>
        </w:rPr>
        <w:t>Cuando los errores sean accidentales, accesorios o de forma y que no inciden en la validez y legalidad de la propuesta presentada.</w:t>
      </w:r>
    </w:p>
    <w:p w:rsidR="00480436" w:rsidRPr="00B7596C" w:rsidRDefault="00480436" w:rsidP="00614A73">
      <w:pPr>
        <w:numPr>
          <w:ilvl w:val="0"/>
          <w:numId w:val="23"/>
        </w:numPr>
        <w:tabs>
          <w:tab w:val="left" w:pos="1560"/>
        </w:tabs>
        <w:ind w:left="851" w:hanging="426"/>
        <w:jc w:val="both"/>
        <w:rPr>
          <w:rFonts w:asciiTheme="minorHAnsi" w:hAnsiTheme="minorHAnsi" w:cstheme="minorHAnsi"/>
          <w:color w:val="1F497D" w:themeColor="text2"/>
          <w:sz w:val="22"/>
          <w:szCs w:val="22"/>
          <w:lang w:val="es-BO"/>
        </w:rPr>
      </w:pPr>
      <w:r w:rsidRPr="00B7596C">
        <w:rPr>
          <w:rFonts w:asciiTheme="minorHAnsi" w:hAnsiTheme="minorHAnsi" w:cstheme="minorHAnsi"/>
          <w:color w:val="1F497D" w:themeColor="text2"/>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B7596C">
        <w:rPr>
          <w:rFonts w:asciiTheme="minorHAnsi" w:hAnsiTheme="minorHAnsi" w:cstheme="minorHAnsi"/>
          <w:color w:val="1F497D" w:themeColor="text2"/>
          <w:sz w:val="22"/>
          <w:szCs w:val="22"/>
          <w:lang w:val="es-BO"/>
        </w:rPr>
        <w:t>.</w:t>
      </w:r>
    </w:p>
    <w:p w:rsidR="00480436" w:rsidRPr="00B7596C" w:rsidRDefault="00480436" w:rsidP="00614A73">
      <w:pPr>
        <w:numPr>
          <w:ilvl w:val="0"/>
          <w:numId w:val="23"/>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B7596C">
        <w:rPr>
          <w:rFonts w:asciiTheme="minorHAnsi" w:hAnsiTheme="minorHAnsi" w:cstheme="minorHAnsi"/>
          <w:color w:val="1F497D" w:themeColor="text2"/>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80436" w:rsidRPr="00B7596C" w:rsidRDefault="00480436" w:rsidP="00480436">
      <w:pPr>
        <w:tabs>
          <w:tab w:val="left" w:pos="1560"/>
        </w:tabs>
        <w:ind w:left="851"/>
        <w:jc w:val="both"/>
        <w:rPr>
          <w:rFonts w:asciiTheme="minorHAnsi" w:hAnsiTheme="minorHAnsi" w:cstheme="minorHAnsi"/>
          <w:color w:val="1F497D" w:themeColor="text2"/>
          <w:sz w:val="22"/>
          <w:szCs w:val="22"/>
          <w:lang w:val="es-BO"/>
        </w:rPr>
      </w:pPr>
    </w:p>
    <w:p w:rsidR="00480436" w:rsidRPr="00B7596C" w:rsidRDefault="00480436" w:rsidP="00480436">
      <w:pPr>
        <w:ind w:left="425" w:firstLine="1"/>
        <w:jc w:val="both"/>
        <w:rPr>
          <w:rFonts w:asciiTheme="minorHAnsi" w:hAnsiTheme="minorHAnsi" w:cstheme="minorHAnsi"/>
          <w:color w:val="1F497D" w:themeColor="text2"/>
          <w:sz w:val="22"/>
          <w:szCs w:val="22"/>
          <w:lang w:val="es-BO"/>
        </w:rPr>
      </w:pPr>
      <w:r w:rsidRPr="00B7596C">
        <w:rPr>
          <w:rFonts w:asciiTheme="minorHAnsi" w:hAnsiTheme="minorHAnsi" w:cstheme="minorHAnsi"/>
          <w:color w:val="1F497D" w:themeColor="text2"/>
          <w:sz w:val="22"/>
          <w:szCs w:val="22"/>
          <w:lang w:val="es-BO"/>
        </w:rPr>
        <w:t>Cuando la propuesta contenga aspectos subsanables éstos deberán estar señalados en el informe correspondiente.</w:t>
      </w:r>
    </w:p>
    <w:p w:rsidR="00452B99" w:rsidRPr="00B7596C" w:rsidRDefault="00452B99" w:rsidP="00452B99">
      <w:pPr>
        <w:jc w:val="both"/>
        <w:rPr>
          <w:rFonts w:asciiTheme="minorHAnsi" w:hAnsiTheme="minorHAnsi" w:cstheme="minorHAnsi"/>
          <w:color w:val="1F497D" w:themeColor="text2"/>
          <w:sz w:val="22"/>
          <w:szCs w:val="22"/>
          <w:lang w:val="es-BO"/>
        </w:rPr>
      </w:pPr>
    </w:p>
    <w:p w:rsidR="00C63705" w:rsidRPr="00B7596C" w:rsidRDefault="00C63705" w:rsidP="00452B99">
      <w:pPr>
        <w:jc w:val="both"/>
        <w:rPr>
          <w:rFonts w:asciiTheme="minorHAnsi" w:hAnsiTheme="minorHAnsi" w:cstheme="minorHAnsi"/>
          <w:color w:val="1F497D" w:themeColor="text2"/>
          <w:sz w:val="22"/>
          <w:szCs w:val="22"/>
          <w:lang w:val="es-BO"/>
        </w:rPr>
      </w:pPr>
    </w:p>
    <w:p w:rsidR="00C63705" w:rsidRPr="00B7596C" w:rsidRDefault="00C63705" w:rsidP="00452B99">
      <w:pPr>
        <w:jc w:val="both"/>
        <w:rPr>
          <w:rFonts w:asciiTheme="minorHAnsi" w:hAnsiTheme="minorHAnsi" w:cstheme="minorHAnsi"/>
          <w:color w:val="1F497D" w:themeColor="text2"/>
          <w:sz w:val="22"/>
          <w:szCs w:val="22"/>
          <w:lang w:val="es-BO"/>
        </w:rPr>
      </w:pPr>
    </w:p>
    <w:p w:rsidR="00452B99" w:rsidRPr="00B7596C" w:rsidRDefault="005F6C94"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lastRenderedPageBreak/>
        <w:t>DESCALIFICACIÓN DE PROPUESTAS</w:t>
      </w:r>
      <w:r w:rsidR="00A35855" w:rsidRPr="00B7596C">
        <w:rPr>
          <w:rFonts w:asciiTheme="minorHAnsi" w:hAnsiTheme="minorHAnsi" w:cstheme="minorHAnsi"/>
          <w:b/>
          <w:color w:val="1F497D" w:themeColor="text2"/>
          <w:sz w:val="22"/>
          <w:szCs w:val="22"/>
        </w:rPr>
        <w:t>.-</w:t>
      </w:r>
    </w:p>
    <w:p w:rsidR="00452B99" w:rsidRPr="00B7596C" w:rsidRDefault="00452B99" w:rsidP="00452B99">
      <w:pPr>
        <w:jc w:val="both"/>
        <w:rPr>
          <w:rFonts w:asciiTheme="minorHAnsi" w:hAnsiTheme="minorHAnsi" w:cstheme="minorHAnsi"/>
          <w:b/>
          <w:color w:val="1F497D" w:themeColor="text2"/>
          <w:sz w:val="22"/>
          <w:szCs w:val="22"/>
        </w:rPr>
      </w:pPr>
    </w:p>
    <w:p w:rsidR="00CE7B5F" w:rsidRPr="00B7596C" w:rsidRDefault="00CE7B5F" w:rsidP="00CE7B5F">
      <w:pPr>
        <w:ind w:firstLine="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Las causales de descalificación, son las siguientes:</w:t>
      </w:r>
    </w:p>
    <w:p w:rsidR="00CE7B5F" w:rsidRPr="00B7596C" w:rsidRDefault="00CE7B5F" w:rsidP="00CE7B5F">
      <w:pPr>
        <w:ind w:left="567"/>
        <w:jc w:val="both"/>
        <w:rPr>
          <w:rFonts w:asciiTheme="minorHAnsi" w:hAnsiTheme="minorHAnsi" w:cstheme="minorHAnsi"/>
          <w:color w:val="1F497D" w:themeColor="text2"/>
          <w:sz w:val="22"/>
          <w:szCs w:val="22"/>
        </w:rPr>
      </w:pPr>
    </w:p>
    <w:p w:rsidR="00480436" w:rsidRPr="00B7596C"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Incumplimiento u omisión en la presentación de cualquier formulario o documento requerido en el presente DBC.</w:t>
      </w:r>
    </w:p>
    <w:p w:rsidR="00480436" w:rsidRPr="00B7596C"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Incumplimiento a la Declaración Jurada del formulario de presentación de la propuesta e identificación del proponente (Formulario A-1).</w:t>
      </w:r>
    </w:p>
    <w:p w:rsidR="00480436" w:rsidRPr="00B7596C"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Cuando los formularios, documentos, garantías presentadas no cumplan con las condiciones requeridas y/o requisitos establecidos en el presente DBC. </w:t>
      </w:r>
    </w:p>
    <w:p w:rsidR="00480436" w:rsidRPr="00B7596C"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Cuando el proponente no presente la garantía de seriedad de propuesta (cuando esta hubiese sido requerida).</w:t>
      </w:r>
      <w:r w:rsidRPr="00B7596C">
        <w:rPr>
          <w:rFonts w:ascii="Verdana" w:hAnsi="Verdana" w:cs="Arial"/>
          <w:color w:val="1F497D" w:themeColor="text2"/>
          <w:sz w:val="18"/>
          <w:szCs w:val="18"/>
          <w:lang w:val="es-BO"/>
        </w:rPr>
        <w:t xml:space="preserve"> </w:t>
      </w:r>
    </w:p>
    <w:p w:rsidR="00480436" w:rsidRPr="00B7596C"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Cuando el proponente rehúse ampliar el tiempo de vigencia de la garantía de seriedad de propuesta. </w:t>
      </w:r>
    </w:p>
    <w:p w:rsidR="00480436" w:rsidRPr="00B7596C"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480436" w:rsidRPr="00B7596C"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La falta de la presentación de la propuesta técnica.</w:t>
      </w:r>
    </w:p>
    <w:p w:rsidR="00480436" w:rsidRPr="00B7596C"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480436" w:rsidRPr="00B7596C"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Cuando el proponente presente dos o más alternativas en una misma propuesta, salvo las especificaciones técnicas lo establezcan.</w:t>
      </w:r>
    </w:p>
    <w:p w:rsidR="00480436" w:rsidRPr="00B7596C"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Cuando el proponente presente dos o más propuestas.</w:t>
      </w:r>
    </w:p>
    <w:p w:rsidR="0018789E" w:rsidRPr="00B7596C" w:rsidRDefault="0018789E" w:rsidP="0018789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Cuando las propuestas económicas excedan el precio referencial.</w:t>
      </w:r>
    </w:p>
    <w:p w:rsidR="00480436" w:rsidRPr="00B7596C"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sidRPr="00B7596C">
        <w:rPr>
          <w:rFonts w:asciiTheme="minorHAnsi" w:hAnsiTheme="minorHAnsi" w:cstheme="minorHAnsi"/>
          <w:color w:val="1F497D" w:themeColor="text2"/>
          <w:sz w:val="22"/>
          <w:szCs w:val="22"/>
        </w:rPr>
        <w:t>, ítem, lote</w:t>
      </w:r>
      <w:r w:rsidRPr="00B7596C">
        <w:rPr>
          <w:rFonts w:asciiTheme="minorHAnsi" w:hAnsiTheme="minorHAnsi" w:cstheme="minorHAnsi"/>
          <w:color w:val="1F497D" w:themeColor="text2"/>
          <w:sz w:val="22"/>
          <w:szCs w:val="22"/>
        </w:rPr>
        <w:t>, u otros.</w:t>
      </w:r>
    </w:p>
    <w:p w:rsidR="00480436" w:rsidRPr="00B7596C"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Las propuestas que no alcancen el puntaje mínimo requerido en la etapa de evaluac</w:t>
      </w:r>
      <w:r w:rsidR="0018789E" w:rsidRPr="00B7596C">
        <w:rPr>
          <w:rFonts w:asciiTheme="minorHAnsi" w:hAnsiTheme="minorHAnsi" w:cstheme="minorHAnsi"/>
          <w:color w:val="1F497D" w:themeColor="text2"/>
          <w:sz w:val="22"/>
          <w:szCs w:val="22"/>
        </w:rPr>
        <w:t>ión técnica</w:t>
      </w:r>
      <w:r w:rsidRPr="00B7596C">
        <w:rPr>
          <w:rFonts w:asciiTheme="minorHAnsi" w:hAnsiTheme="minorHAnsi" w:cstheme="minorHAnsi"/>
          <w:color w:val="1F497D" w:themeColor="text2"/>
          <w:sz w:val="22"/>
          <w:szCs w:val="22"/>
        </w:rPr>
        <w:t>.</w:t>
      </w:r>
    </w:p>
    <w:p w:rsidR="00480436" w:rsidRPr="00B7596C"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B7596C"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Cuando producto de la revisión de los documentos presentados para la elabora</w:t>
      </w:r>
      <w:r w:rsidR="0018789E" w:rsidRPr="00B7596C">
        <w:rPr>
          <w:rFonts w:asciiTheme="minorHAnsi" w:hAnsiTheme="minorHAnsi" w:cstheme="minorHAnsi"/>
          <w:color w:val="1F497D" w:themeColor="text2"/>
          <w:sz w:val="22"/>
          <w:szCs w:val="22"/>
        </w:rPr>
        <w:t>ción y suscripción de contrato u orden de servicio</w:t>
      </w:r>
      <w:r w:rsidRPr="00B7596C">
        <w:rPr>
          <w:rFonts w:asciiTheme="minorHAnsi" w:hAnsiTheme="minorHAnsi" w:cstheme="minorHAnsi"/>
          <w:color w:val="1F497D" w:themeColor="text2"/>
          <w:sz w:val="22"/>
          <w:szCs w:val="22"/>
        </w:rPr>
        <w:t>, no cumplan con las condiciones requeridas por YPFB.</w:t>
      </w:r>
    </w:p>
    <w:p w:rsidR="00480436" w:rsidRPr="00B7596C"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Cuando el proponente adjudicado desista de forma expresa o tácita de suscribir el contrato, orden de compra, orden de servicio.</w:t>
      </w:r>
    </w:p>
    <w:p w:rsidR="0018789E" w:rsidRPr="00B7596C" w:rsidRDefault="00480436" w:rsidP="009E0B3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Cuando el proponente no cumpla con los índices, indicadores o parámetros financieros establecidos en el DBC, salvo estos no sean crit</w:t>
      </w:r>
      <w:r w:rsidR="0018789E" w:rsidRPr="00B7596C">
        <w:rPr>
          <w:rFonts w:asciiTheme="minorHAnsi" w:hAnsiTheme="minorHAnsi" w:cstheme="minorHAnsi"/>
          <w:color w:val="1F497D" w:themeColor="text2"/>
          <w:sz w:val="22"/>
          <w:szCs w:val="22"/>
        </w:rPr>
        <w:t>erios de evaluación excluyentes.</w:t>
      </w:r>
    </w:p>
    <w:p w:rsidR="00480436" w:rsidRPr="00B7596C" w:rsidRDefault="00480436" w:rsidP="009E0B3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Cuando el proponente rehúse ampliar la validez de su propuesta.</w:t>
      </w:r>
    </w:p>
    <w:p w:rsidR="00480436" w:rsidRPr="00B7596C"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Cuando el proponente se encuentre dentro de las causales de impedimento descritas en el presente DBC.</w:t>
      </w:r>
    </w:p>
    <w:p w:rsidR="00480436" w:rsidRPr="00B7596C"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Cuando el proponente no haya asistido a la inspección previa en la fecha y lugar programado y esta sea obligatoria.</w:t>
      </w:r>
    </w:p>
    <w:p w:rsidR="00480436" w:rsidRPr="00B7596C"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Cuando el proponente no haya presentado el (los) Acuerdo(s) de Confidencialidad siempre y esto(s) haya(n) sido requerido(s) y sea un criterio excluyente.</w:t>
      </w:r>
    </w:p>
    <w:p w:rsidR="00480436" w:rsidRPr="00B7596C" w:rsidRDefault="00480436" w:rsidP="00480436">
      <w:pPr>
        <w:ind w:left="426"/>
        <w:jc w:val="both"/>
        <w:rPr>
          <w:rFonts w:asciiTheme="minorHAnsi" w:hAnsiTheme="minorHAnsi" w:cstheme="minorHAnsi"/>
          <w:color w:val="1F497D" w:themeColor="text2"/>
          <w:sz w:val="22"/>
          <w:szCs w:val="22"/>
          <w:lang w:val="es-BO"/>
        </w:rPr>
      </w:pPr>
    </w:p>
    <w:p w:rsidR="00480436" w:rsidRPr="00B7596C" w:rsidRDefault="00480436" w:rsidP="00480436">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lang w:val="es-BO"/>
        </w:rPr>
        <w:t>La descalificación de propuestas deberá realizarse única y exclusivamente por la/las causales señaladas precedentemente.</w:t>
      </w:r>
    </w:p>
    <w:p w:rsidR="00452B99" w:rsidRPr="00B7596C" w:rsidRDefault="00452B99" w:rsidP="00452B99">
      <w:pPr>
        <w:pStyle w:val="Prrafodelista"/>
        <w:ind w:left="426"/>
        <w:jc w:val="both"/>
        <w:rPr>
          <w:rFonts w:asciiTheme="minorHAnsi" w:hAnsiTheme="minorHAnsi" w:cstheme="minorHAnsi"/>
          <w:b/>
          <w:color w:val="1F497D" w:themeColor="text2"/>
          <w:sz w:val="22"/>
          <w:szCs w:val="22"/>
        </w:rPr>
      </w:pPr>
    </w:p>
    <w:p w:rsidR="00195C14" w:rsidRPr="00B7596C" w:rsidRDefault="00195C14" w:rsidP="00452B99">
      <w:pPr>
        <w:pStyle w:val="Prrafodelista"/>
        <w:ind w:left="426"/>
        <w:jc w:val="both"/>
        <w:rPr>
          <w:rFonts w:asciiTheme="minorHAnsi" w:hAnsiTheme="minorHAnsi" w:cstheme="minorHAnsi"/>
          <w:b/>
          <w:color w:val="1F497D" w:themeColor="text2"/>
          <w:sz w:val="22"/>
          <w:szCs w:val="22"/>
        </w:rPr>
      </w:pPr>
    </w:p>
    <w:p w:rsidR="00195C14" w:rsidRPr="00B7596C" w:rsidRDefault="00195C14" w:rsidP="00452B99">
      <w:pPr>
        <w:pStyle w:val="Prrafodelista"/>
        <w:ind w:left="426"/>
        <w:jc w:val="both"/>
        <w:rPr>
          <w:rFonts w:asciiTheme="minorHAnsi" w:hAnsiTheme="minorHAnsi" w:cstheme="minorHAnsi"/>
          <w:b/>
          <w:color w:val="1F497D" w:themeColor="text2"/>
          <w:sz w:val="22"/>
          <w:szCs w:val="22"/>
        </w:rPr>
      </w:pPr>
    </w:p>
    <w:p w:rsidR="00FF659D" w:rsidRPr="00B7596C"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CAUSALES DECLARATORIA DESIERTA</w:t>
      </w:r>
      <w:r w:rsidR="00A35855" w:rsidRPr="00B7596C">
        <w:rPr>
          <w:rFonts w:asciiTheme="minorHAnsi" w:hAnsiTheme="minorHAnsi" w:cstheme="minorHAnsi"/>
          <w:b/>
          <w:color w:val="1F497D" w:themeColor="text2"/>
          <w:sz w:val="22"/>
          <w:szCs w:val="22"/>
        </w:rPr>
        <w:t>.-</w:t>
      </w:r>
    </w:p>
    <w:p w:rsidR="00FF659D" w:rsidRPr="00B7596C" w:rsidRDefault="00FF659D" w:rsidP="003D3C90">
      <w:pPr>
        <w:ind w:left="708"/>
        <w:jc w:val="both"/>
        <w:rPr>
          <w:rFonts w:asciiTheme="minorHAnsi" w:hAnsiTheme="minorHAnsi" w:cstheme="minorHAnsi"/>
          <w:color w:val="1F497D" w:themeColor="text2"/>
          <w:sz w:val="22"/>
          <w:szCs w:val="22"/>
        </w:rPr>
      </w:pPr>
    </w:p>
    <w:p w:rsidR="00913663" w:rsidRPr="00B7596C" w:rsidRDefault="00913663" w:rsidP="00913663">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El Comité de Licitación o de Concertación podrá recomendar la Declaratoria Desierta del proceso de contratación, por las siguientes causas:</w:t>
      </w:r>
    </w:p>
    <w:p w:rsidR="00897820" w:rsidRPr="00B7596C" w:rsidRDefault="00897820" w:rsidP="00897820">
      <w:pPr>
        <w:rPr>
          <w:rFonts w:asciiTheme="minorHAnsi" w:eastAsiaTheme="minorHAnsi" w:hAnsiTheme="minorHAnsi" w:cstheme="minorHAnsi"/>
          <w:color w:val="1F497D" w:themeColor="text2"/>
          <w:sz w:val="22"/>
          <w:szCs w:val="22"/>
        </w:rPr>
      </w:pPr>
    </w:p>
    <w:p w:rsidR="008E1E9D" w:rsidRPr="00B7596C"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Cuando no se hubiera recibido propuesta alguna.</w:t>
      </w:r>
    </w:p>
    <w:p w:rsidR="008E1E9D" w:rsidRPr="00B7596C"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B7596C"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Cuando la (s) propuesta (s) económica (s) excedan el precio referencial determinado por la Unidad Solicitante.</w:t>
      </w:r>
    </w:p>
    <w:p w:rsidR="0018789E" w:rsidRPr="00B7596C" w:rsidRDefault="0018789E" w:rsidP="0018789E">
      <w:pPr>
        <w:pStyle w:val="Prrafodelista"/>
        <w:numPr>
          <w:ilvl w:val="0"/>
          <w:numId w:val="10"/>
        </w:numPr>
        <w:ind w:left="720"/>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Cuando el proponente adjudicado incumpla la presentación de documentos, o no presente en las condiciones solicitadas o desista de formalizar la contratación y no existan otras propuestas calificadas.</w:t>
      </w:r>
    </w:p>
    <w:p w:rsidR="00452B99" w:rsidRPr="00B7596C" w:rsidRDefault="00452B99" w:rsidP="00452B99">
      <w:pPr>
        <w:jc w:val="both"/>
        <w:rPr>
          <w:rFonts w:asciiTheme="minorHAnsi" w:hAnsiTheme="minorHAnsi" w:cstheme="minorHAnsi"/>
          <w:color w:val="1F497D" w:themeColor="text2"/>
          <w:sz w:val="22"/>
          <w:szCs w:val="22"/>
        </w:rPr>
      </w:pPr>
    </w:p>
    <w:p w:rsidR="00452B99" w:rsidRPr="00B7596C"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CANCELACIÓN, ANULACIÓN O SUSPENSIÓ</w:t>
      </w:r>
      <w:r w:rsidR="005F6C94" w:rsidRPr="00B7596C">
        <w:rPr>
          <w:rFonts w:asciiTheme="minorHAnsi" w:hAnsiTheme="minorHAnsi" w:cstheme="minorHAnsi"/>
          <w:b/>
          <w:color w:val="1F497D" w:themeColor="text2"/>
          <w:sz w:val="22"/>
          <w:szCs w:val="22"/>
        </w:rPr>
        <w:t>N DEL PROCESO DE CONTRATACIÓN</w:t>
      </w:r>
      <w:r w:rsidR="00A35855" w:rsidRPr="00B7596C">
        <w:rPr>
          <w:rFonts w:asciiTheme="minorHAnsi" w:hAnsiTheme="minorHAnsi" w:cstheme="minorHAnsi"/>
          <w:b/>
          <w:color w:val="1F497D" w:themeColor="text2"/>
          <w:sz w:val="22"/>
          <w:szCs w:val="22"/>
        </w:rPr>
        <w:t>.-</w:t>
      </w:r>
    </w:p>
    <w:p w:rsidR="00452B99" w:rsidRPr="00B7596C" w:rsidRDefault="00452B99" w:rsidP="00452B99">
      <w:pPr>
        <w:jc w:val="both"/>
        <w:rPr>
          <w:rFonts w:asciiTheme="minorHAnsi" w:hAnsiTheme="minorHAnsi" w:cstheme="minorHAnsi"/>
          <w:color w:val="1F497D" w:themeColor="text2"/>
          <w:sz w:val="22"/>
          <w:szCs w:val="22"/>
        </w:rPr>
      </w:pPr>
    </w:p>
    <w:p w:rsidR="00452B99" w:rsidRPr="00B7596C" w:rsidRDefault="00452B99" w:rsidP="00452B99">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El proceso de contratación podrá ser Cancelado, Anulado o Suspendido por el RPC </w:t>
      </w:r>
      <w:r w:rsidR="00820EE2" w:rsidRPr="00B7596C">
        <w:rPr>
          <w:rFonts w:asciiTheme="minorHAnsi" w:hAnsiTheme="minorHAnsi" w:cstheme="minorHAnsi"/>
          <w:color w:val="1F497D" w:themeColor="text2"/>
          <w:sz w:val="22"/>
          <w:szCs w:val="22"/>
        </w:rPr>
        <w:t xml:space="preserve">mediante resolución </w:t>
      </w:r>
      <w:r w:rsidR="00A671E1" w:rsidRPr="00B7596C">
        <w:rPr>
          <w:rFonts w:asciiTheme="minorHAnsi" w:hAnsiTheme="minorHAnsi" w:cstheme="minorHAnsi"/>
          <w:color w:val="1F497D" w:themeColor="text2"/>
          <w:sz w:val="22"/>
          <w:szCs w:val="22"/>
        </w:rPr>
        <w:t xml:space="preserve">expresa </w:t>
      </w:r>
      <w:r w:rsidR="00820EE2" w:rsidRPr="00B7596C">
        <w:rPr>
          <w:rFonts w:asciiTheme="minorHAnsi" w:hAnsiTheme="minorHAnsi" w:cstheme="minorHAnsi"/>
          <w:color w:val="1F497D" w:themeColor="text2"/>
          <w:sz w:val="22"/>
          <w:szCs w:val="22"/>
        </w:rPr>
        <w:t>motivada técnica y legalmente h</w:t>
      </w:r>
      <w:r w:rsidRPr="00B7596C">
        <w:rPr>
          <w:rFonts w:asciiTheme="minorHAnsi" w:hAnsiTheme="minorHAnsi" w:cstheme="minorHAnsi"/>
          <w:color w:val="1F497D" w:themeColor="text2"/>
          <w:sz w:val="22"/>
          <w:szCs w:val="22"/>
        </w:rPr>
        <w:t>asta antes de la</w:t>
      </w:r>
      <w:r w:rsidR="004306DD" w:rsidRPr="00B7596C">
        <w:rPr>
          <w:rFonts w:asciiTheme="minorHAnsi" w:hAnsiTheme="minorHAnsi" w:cstheme="minorHAnsi"/>
          <w:color w:val="1F497D" w:themeColor="text2"/>
          <w:sz w:val="22"/>
          <w:szCs w:val="22"/>
        </w:rPr>
        <w:t xml:space="preserve"> suscripción del contrato </w:t>
      </w:r>
      <w:r w:rsidR="00DF166F" w:rsidRPr="00B7596C">
        <w:rPr>
          <w:rFonts w:asciiTheme="minorHAnsi" w:hAnsiTheme="minorHAnsi" w:cstheme="minorHAnsi"/>
          <w:color w:val="1F497D" w:themeColor="text2"/>
          <w:sz w:val="22"/>
          <w:szCs w:val="22"/>
        </w:rPr>
        <w:t>u orden de servicio.</w:t>
      </w:r>
    </w:p>
    <w:p w:rsidR="00452B99" w:rsidRPr="00B7596C" w:rsidRDefault="00452B99" w:rsidP="00452B99">
      <w:pPr>
        <w:ind w:left="426"/>
        <w:jc w:val="both"/>
        <w:rPr>
          <w:rFonts w:asciiTheme="minorHAnsi" w:hAnsiTheme="minorHAnsi" w:cstheme="minorHAnsi"/>
          <w:color w:val="1F497D" w:themeColor="text2"/>
          <w:sz w:val="22"/>
          <w:szCs w:val="22"/>
        </w:rPr>
      </w:pPr>
    </w:p>
    <w:p w:rsidR="00452B99" w:rsidRPr="00B7596C" w:rsidRDefault="00452B99" w:rsidP="00452B99">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YPFB no asumirá responsabilidad alguna respecto a los proponentes afectados por esta decisión.</w:t>
      </w:r>
    </w:p>
    <w:p w:rsidR="00F668F1" w:rsidRPr="00B7596C" w:rsidRDefault="00F668F1" w:rsidP="00452B99">
      <w:pPr>
        <w:ind w:left="426"/>
        <w:jc w:val="both"/>
        <w:rPr>
          <w:rFonts w:asciiTheme="minorHAnsi" w:hAnsiTheme="minorHAnsi" w:cstheme="minorHAnsi"/>
          <w:color w:val="1F497D" w:themeColor="text2"/>
          <w:sz w:val="22"/>
          <w:szCs w:val="22"/>
        </w:rPr>
      </w:pPr>
    </w:p>
    <w:p w:rsidR="00452B99" w:rsidRPr="00B7596C" w:rsidRDefault="00452B99" w:rsidP="00614A73">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 xml:space="preserve">La cancelación procederá: </w:t>
      </w:r>
    </w:p>
    <w:p w:rsidR="00A72F2D" w:rsidRPr="00B7596C" w:rsidRDefault="00A72F2D" w:rsidP="00A72F2D">
      <w:pPr>
        <w:pStyle w:val="Prrafodelista"/>
        <w:tabs>
          <w:tab w:val="left" w:pos="1134"/>
        </w:tabs>
        <w:ind w:left="851"/>
        <w:jc w:val="both"/>
        <w:rPr>
          <w:rFonts w:asciiTheme="minorHAnsi" w:hAnsiTheme="minorHAnsi" w:cstheme="minorHAnsi"/>
          <w:b/>
          <w:color w:val="1F497D" w:themeColor="text2"/>
          <w:sz w:val="18"/>
          <w:szCs w:val="22"/>
        </w:rPr>
      </w:pPr>
    </w:p>
    <w:p w:rsidR="00913663" w:rsidRPr="00B7596C" w:rsidRDefault="00913663" w:rsidP="00614A73">
      <w:pPr>
        <w:pStyle w:val="Prrafodelista"/>
        <w:numPr>
          <w:ilvl w:val="0"/>
          <w:numId w:val="20"/>
        </w:numPr>
        <w:ind w:left="1560"/>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913663" w:rsidRPr="00B7596C" w:rsidRDefault="00913663" w:rsidP="00614A73">
      <w:pPr>
        <w:pStyle w:val="Prrafodelista"/>
        <w:numPr>
          <w:ilvl w:val="0"/>
          <w:numId w:val="20"/>
        </w:numPr>
        <w:ind w:left="1560"/>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Se hubiera extinguido la necesidad de contratación. </w:t>
      </w:r>
    </w:p>
    <w:p w:rsidR="00913663" w:rsidRPr="00B7596C" w:rsidRDefault="00913663" w:rsidP="00614A73">
      <w:pPr>
        <w:pStyle w:val="Prrafodelista"/>
        <w:numPr>
          <w:ilvl w:val="0"/>
          <w:numId w:val="20"/>
        </w:numPr>
        <w:ind w:left="1560"/>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Cuando la ejecución y resultados dejen de ser oportunos o surjan cambios sustanciales en la estructura y objetivos de YPFB, sus empresas subsidiarias y afiliadas. </w:t>
      </w:r>
    </w:p>
    <w:p w:rsidR="007B7B6C" w:rsidRPr="00B7596C" w:rsidRDefault="007B7B6C"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p>
    <w:p w:rsidR="00913663" w:rsidRPr="00B7596C" w:rsidRDefault="00913663"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r w:rsidRPr="00B7596C">
        <w:rPr>
          <w:rFonts w:asciiTheme="minorHAnsi" w:eastAsiaTheme="minorHAnsi" w:hAnsiTheme="minorHAnsi" w:cstheme="minorHAnsi"/>
          <w:color w:val="1F497D" w:themeColor="text2"/>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B7596C" w:rsidRDefault="00490649"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p>
    <w:p w:rsidR="00913663" w:rsidRPr="00B7596C" w:rsidRDefault="00913663" w:rsidP="00A72F2D">
      <w:pPr>
        <w:pStyle w:val="Prrafodelista"/>
        <w:ind w:left="1134"/>
        <w:jc w:val="both"/>
        <w:rPr>
          <w:rFonts w:asciiTheme="minorHAnsi" w:eastAsiaTheme="minorHAnsi" w:hAnsiTheme="minorHAnsi" w:cstheme="minorHAnsi"/>
          <w:color w:val="1F497D" w:themeColor="text2"/>
          <w:sz w:val="22"/>
          <w:szCs w:val="22"/>
          <w:lang w:val="es-BO"/>
        </w:rPr>
      </w:pPr>
      <w:r w:rsidRPr="00B7596C">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rsidR="000C146F" w:rsidRPr="00B7596C" w:rsidRDefault="000C146F" w:rsidP="00A72F2D">
      <w:pPr>
        <w:pStyle w:val="Prrafodelista"/>
        <w:ind w:left="1134"/>
        <w:jc w:val="both"/>
        <w:rPr>
          <w:rFonts w:asciiTheme="minorHAnsi" w:eastAsiaTheme="minorHAnsi" w:hAnsiTheme="minorHAnsi" w:cstheme="minorHAnsi"/>
          <w:color w:val="1F497D" w:themeColor="text2"/>
          <w:sz w:val="22"/>
          <w:szCs w:val="22"/>
          <w:lang w:val="es-BO"/>
        </w:rPr>
      </w:pPr>
    </w:p>
    <w:p w:rsidR="00913663" w:rsidRPr="00B7596C" w:rsidRDefault="00913663" w:rsidP="00A72F2D">
      <w:pPr>
        <w:pStyle w:val="Prrafodelista"/>
        <w:ind w:left="1134"/>
        <w:jc w:val="both"/>
        <w:rPr>
          <w:rFonts w:asciiTheme="minorHAnsi" w:eastAsiaTheme="minorHAnsi" w:hAnsiTheme="minorHAnsi" w:cstheme="minorHAnsi"/>
          <w:color w:val="1F497D" w:themeColor="text2"/>
          <w:sz w:val="22"/>
          <w:szCs w:val="22"/>
          <w:lang w:val="es-BO"/>
        </w:rPr>
      </w:pPr>
      <w:r w:rsidRPr="00B7596C">
        <w:rPr>
          <w:rFonts w:asciiTheme="minorHAnsi" w:eastAsiaTheme="minorHAnsi" w:hAnsiTheme="minorHAnsi" w:cstheme="minorHAnsi"/>
          <w:color w:val="1F497D" w:themeColor="text2"/>
          <w:sz w:val="22"/>
          <w:szCs w:val="22"/>
          <w:lang w:val="es-BO"/>
        </w:rPr>
        <w:lastRenderedPageBreak/>
        <w:t>Cuando la cancelación sea posterior a la apertura de propuestas, YPFB procederá a la devolución de las propuestas a solicitud del proponente, debiendo conservar una copia para el expediente del proceso de contratación.</w:t>
      </w:r>
    </w:p>
    <w:p w:rsidR="00A72F2D" w:rsidRPr="00B7596C" w:rsidRDefault="00A72F2D" w:rsidP="00A72F2D">
      <w:pPr>
        <w:pStyle w:val="Prrafodelista"/>
        <w:ind w:left="1134"/>
        <w:jc w:val="both"/>
        <w:rPr>
          <w:rFonts w:asciiTheme="minorHAnsi" w:eastAsiaTheme="minorHAnsi" w:hAnsiTheme="minorHAnsi" w:cstheme="minorHAnsi"/>
          <w:color w:val="1F497D" w:themeColor="text2"/>
          <w:sz w:val="22"/>
          <w:szCs w:val="22"/>
          <w:lang w:val="es-BO"/>
        </w:rPr>
      </w:pPr>
    </w:p>
    <w:p w:rsidR="00452B99" w:rsidRPr="00B7596C" w:rsidRDefault="00452B99" w:rsidP="00614A73">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La suspensión procederá:</w:t>
      </w:r>
    </w:p>
    <w:p w:rsidR="00A72F2D" w:rsidRPr="00B7596C" w:rsidRDefault="00A72F2D" w:rsidP="00A72F2D">
      <w:pPr>
        <w:ind w:left="1134"/>
        <w:jc w:val="both"/>
        <w:rPr>
          <w:rFonts w:asciiTheme="minorHAnsi" w:eastAsiaTheme="minorHAnsi" w:hAnsiTheme="minorHAnsi" w:cstheme="minorHAnsi"/>
          <w:color w:val="1F497D" w:themeColor="text2"/>
          <w:sz w:val="18"/>
          <w:szCs w:val="22"/>
          <w:lang w:val="es-BO"/>
        </w:rPr>
      </w:pPr>
    </w:p>
    <w:p w:rsidR="009E2493" w:rsidRPr="00B7596C" w:rsidRDefault="009E2493" w:rsidP="00A72F2D">
      <w:pPr>
        <w:ind w:left="1134"/>
        <w:jc w:val="both"/>
        <w:rPr>
          <w:rFonts w:asciiTheme="minorHAnsi" w:eastAsiaTheme="minorHAnsi" w:hAnsiTheme="minorHAnsi" w:cstheme="minorHAnsi"/>
          <w:color w:val="1F497D" w:themeColor="text2"/>
          <w:sz w:val="22"/>
          <w:szCs w:val="22"/>
          <w:lang w:val="es-BO"/>
        </w:rPr>
      </w:pPr>
      <w:r w:rsidRPr="00B7596C">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B7596C" w:rsidRDefault="00A72F2D" w:rsidP="00A72F2D">
      <w:pPr>
        <w:ind w:left="1134"/>
        <w:jc w:val="both"/>
        <w:rPr>
          <w:rFonts w:asciiTheme="minorHAnsi" w:eastAsiaTheme="minorHAnsi" w:hAnsiTheme="minorHAnsi" w:cstheme="minorHAnsi"/>
          <w:color w:val="1F497D" w:themeColor="text2"/>
          <w:sz w:val="22"/>
          <w:szCs w:val="22"/>
          <w:lang w:val="es-BO"/>
        </w:rPr>
      </w:pPr>
    </w:p>
    <w:p w:rsidR="009E2493" w:rsidRPr="00B7596C" w:rsidRDefault="009E2493" w:rsidP="00A72F2D">
      <w:pPr>
        <w:ind w:left="1134"/>
        <w:jc w:val="both"/>
        <w:rPr>
          <w:rFonts w:asciiTheme="minorHAnsi" w:eastAsiaTheme="minorHAnsi" w:hAnsiTheme="minorHAnsi" w:cstheme="minorHAnsi"/>
          <w:color w:val="1F497D" w:themeColor="text2"/>
          <w:sz w:val="22"/>
          <w:szCs w:val="22"/>
          <w:lang w:val="es-BO"/>
        </w:rPr>
      </w:pPr>
      <w:r w:rsidRPr="00B7596C">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A72F2D" w:rsidRPr="00B7596C" w:rsidRDefault="00A72F2D" w:rsidP="00A72F2D">
      <w:pPr>
        <w:ind w:left="1134"/>
        <w:jc w:val="both"/>
        <w:rPr>
          <w:rFonts w:asciiTheme="minorHAnsi" w:eastAsiaTheme="minorHAnsi" w:hAnsiTheme="minorHAnsi" w:cstheme="minorHAnsi"/>
          <w:color w:val="1F497D" w:themeColor="text2"/>
          <w:sz w:val="22"/>
          <w:szCs w:val="22"/>
          <w:lang w:val="es-BO"/>
        </w:rPr>
      </w:pPr>
    </w:p>
    <w:p w:rsidR="009E2493" w:rsidRPr="00B7596C" w:rsidRDefault="009E2493" w:rsidP="00A72F2D">
      <w:pPr>
        <w:ind w:left="1134"/>
        <w:jc w:val="both"/>
        <w:rPr>
          <w:rFonts w:asciiTheme="minorHAnsi" w:eastAsiaTheme="minorHAnsi" w:hAnsiTheme="minorHAnsi" w:cstheme="minorHAnsi"/>
          <w:color w:val="1F497D" w:themeColor="text2"/>
          <w:sz w:val="22"/>
          <w:szCs w:val="22"/>
          <w:lang w:val="es-BO"/>
        </w:rPr>
      </w:pPr>
      <w:r w:rsidRPr="00B7596C">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A72F2D" w:rsidRPr="00B7596C" w:rsidRDefault="00A72F2D" w:rsidP="00A72F2D">
      <w:pPr>
        <w:ind w:left="1134"/>
        <w:jc w:val="both"/>
        <w:rPr>
          <w:rFonts w:asciiTheme="minorHAnsi" w:eastAsiaTheme="minorHAnsi" w:hAnsiTheme="minorHAnsi" w:cstheme="minorHAnsi"/>
          <w:color w:val="1F497D" w:themeColor="text2"/>
          <w:sz w:val="22"/>
          <w:szCs w:val="22"/>
          <w:lang w:val="es-BO"/>
        </w:rPr>
      </w:pPr>
    </w:p>
    <w:p w:rsidR="00452B99" w:rsidRPr="00B7596C" w:rsidRDefault="00452B99" w:rsidP="00614A73">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La Anulación procederá:</w:t>
      </w:r>
    </w:p>
    <w:p w:rsidR="00A72F2D" w:rsidRPr="00B7596C" w:rsidRDefault="00A72F2D" w:rsidP="00A72F2D">
      <w:pPr>
        <w:ind w:left="708" w:firstLine="426"/>
        <w:jc w:val="both"/>
        <w:rPr>
          <w:rFonts w:asciiTheme="minorHAnsi" w:eastAsiaTheme="minorHAnsi" w:hAnsiTheme="minorHAnsi" w:cstheme="minorHAnsi"/>
          <w:color w:val="1F497D" w:themeColor="text2"/>
          <w:sz w:val="18"/>
          <w:szCs w:val="22"/>
          <w:lang w:val="es-BO"/>
        </w:rPr>
      </w:pPr>
    </w:p>
    <w:p w:rsidR="00452B99" w:rsidRPr="00B7596C" w:rsidRDefault="00452B99" w:rsidP="00A72F2D">
      <w:pPr>
        <w:ind w:left="708" w:firstLine="426"/>
        <w:jc w:val="both"/>
        <w:rPr>
          <w:rFonts w:asciiTheme="minorHAnsi" w:eastAsiaTheme="minorHAnsi" w:hAnsiTheme="minorHAnsi" w:cstheme="minorHAnsi"/>
          <w:color w:val="1F497D" w:themeColor="text2"/>
          <w:sz w:val="22"/>
          <w:szCs w:val="22"/>
          <w:lang w:val="es-BO"/>
        </w:rPr>
      </w:pPr>
      <w:r w:rsidRPr="00B7596C">
        <w:rPr>
          <w:rFonts w:asciiTheme="minorHAnsi" w:eastAsiaTheme="minorHAnsi" w:hAnsiTheme="minorHAnsi" w:cstheme="minorHAnsi"/>
          <w:color w:val="1F497D" w:themeColor="text2"/>
          <w:sz w:val="22"/>
          <w:szCs w:val="22"/>
          <w:lang w:val="es-BO"/>
        </w:rPr>
        <w:t>La anulación</w:t>
      </w:r>
      <w:r w:rsidRPr="00B7596C">
        <w:rPr>
          <w:rFonts w:asciiTheme="minorHAnsi" w:eastAsiaTheme="minorHAnsi" w:hAnsiTheme="minorHAnsi" w:cstheme="minorHAnsi"/>
          <w:b/>
          <w:color w:val="1F497D" w:themeColor="text2"/>
          <w:sz w:val="22"/>
          <w:szCs w:val="22"/>
          <w:lang w:val="es-BO"/>
        </w:rPr>
        <w:t xml:space="preserve"> </w:t>
      </w:r>
      <w:r w:rsidRPr="00B7596C">
        <w:rPr>
          <w:rFonts w:asciiTheme="minorHAnsi" w:eastAsiaTheme="minorHAnsi" w:hAnsiTheme="minorHAnsi" w:cstheme="minorHAnsi"/>
          <w:color w:val="1F497D" w:themeColor="text2"/>
          <w:sz w:val="22"/>
          <w:szCs w:val="22"/>
          <w:lang w:val="es-BO"/>
        </w:rPr>
        <w:t>hasta el vicio más antiguo, se realizará cuando se determine:</w:t>
      </w:r>
    </w:p>
    <w:p w:rsidR="000C146F" w:rsidRPr="00B7596C" w:rsidRDefault="000C146F" w:rsidP="00A72F2D">
      <w:pPr>
        <w:ind w:left="708" w:firstLine="426"/>
        <w:jc w:val="both"/>
        <w:rPr>
          <w:rFonts w:asciiTheme="minorHAnsi" w:eastAsiaTheme="minorHAnsi" w:hAnsiTheme="minorHAnsi" w:cstheme="minorHAnsi"/>
          <w:color w:val="1F497D" w:themeColor="text2"/>
          <w:sz w:val="22"/>
          <w:szCs w:val="22"/>
          <w:lang w:val="es-BO"/>
        </w:rPr>
      </w:pPr>
    </w:p>
    <w:p w:rsidR="00452B99" w:rsidRPr="00B7596C"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B7596C">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B7596C"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B7596C">
        <w:rPr>
          <w:rFonts w:asciiTheme="minorHAnsi" w:eastAsiaTheme="minorHAnsi" w:hAnsiTheme="minorHAnsi" w:cstheme="minorHAnsi"/>
          <w:color w:val="1F497D" w:themeColor="text2"/>
          <w:sz w:val="22"/>
          <w:szCs w:val="22"/>
          <w:lang w:val="es-BO"/>
        </w:rPr>
        <w:t xml:space="preserve">Error en el DBC publicado. </w:t>
      </w:r>
      <w:bookmarkStart w:id="2" w:name="_GoBack"/>
      <w:bookmarkEnd w:id="2"/>
    </w:p>
    <w:p w:rsidR="00452B99" w:rsidRPr="00B7596C"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B7596C">
        <w:rPr>
          <w:rFonts w:asciiTheme="minorHAnsi" w:eastAsiaTheme="minorHAnsi" w:hAnsiTheme="minorHAnsi" w:cstheme="minorHAnsi"/>
          <w:color w:val="1F497D" w:themeColor="text2"/>
          <w:sz w:val="22"/>
          <w:szCs w:val="22"/>
          <w:lang w:val="es-BO"/>
        </w:rPr>
        <w:t>Error en el precio referencial estimado.</w:t>
      </w:r>
    </w:p>
    <w:p w:rsidR="000C146F" w:rsidRPr="00B7596C" w:rsidRDefault="000C146F" w:rsidP="00A72F2D">
      <w:pPr>
        <w:ind w:left="1134"/>
        <w:jc w:val="both"/>
        <w:rPr>
          <w:rFonts w:asciiTheme="minorHAnsi" w:eastAsiaTheme="minorHAnsi" w:hAnsiTheme="minorHAnsi" w:cstheme="minorHAnsi"/>
          <w:color w:val="1F497D" w:themeColor="text2"/>
          <w:sz w:val="22"/>
          <w:szCs w:val="22"/>
          <w:lang w:val="es-BO"/>
        </w:rPr>
      </w:pPr>
    </w:p>
    <w:p w:rsidR="009E2493" w:rsidRPr="00B7596C" w:rsidRDefault="009E2493" w:rsidP="00A72F2D">
      <w:pPr>
        <w:ind w:left="1134"/>
        <w:jc w:val="both"/>
        <w:rPr>
          <w:rFonts w:asciiTheme="minorHAnsi" w:hAnsiTheme="minorHAnsi" w:cstheme="minorHAnsi"/>
          <w:color w:val="1F497D" w:themeColor="text2"/>
          <w:sz w:val="22"/>
          <w:szCs w:val="22"/>
        </w:rPr>
      </w:pPr>
      <w:r w:rsidRPr="00B7596C">
        <w:rPr>
          <w:rFonts w:asciiTheme="minorHAnsi" w:eastAsiaTheme="minorHAnsi" w:hAnsiTheme="minorHAnsi" w:cstheme="minorHAnsi"/>
          <w:color w:val="1F497D" w:themeColor="text2"/>
          <w:sz w:val="22"/>
          <w:szCs w:val="22"/>
          <w:lang w:val="es-BO"/>
        </w:rPr>
        <w:t>Cuando la contratación sea por ítems, lotes, tramos, paquetes, volúmenes o etapas, se podrá efectuar anulación parcial, debiendo continuar el proceso con el resto de los ítems, lotes, tramos</w:t>
      </w:r>
      <w:r w:rsidRPr="00B7596C">
        <w:rPr>
          <w:rFonts w:asciiTheme="minorHAnsi" w:hAnsiTheme="minorHAnsi" w:cstheme="minorHAnsi"/>
          <w:color w:val="1F497D" w:themeColor="text2"/>
          <w:sz w:val="22"/>
          <w:szCs w:val="22"/>
        </w:rPr>
        <w:t>, paquetes, volúmenes o etapas.</w:t>
      </w:r>
    </w:p>
    <w:p w:rsidR="00A72F2D" w:rsidRPr="00B7596C" w:rsidRDefault="00A72F2D" w:rsidP="00A72F2D">
      <w:pPr>
        <w:ind w:left="1134"/>
        <w:jc w:val="both"/>
        <w:rPr>
          <w:rFonts w:asciiTheme="minorHAnsi" w:hAnsiTheme="minorHAnsi" w:cstheme="minorHAnsi"/>
          <w:color w:val="1F497D" w:themeColor="text2"/>
          <w:sz w:val="22"/>
          <w:szCs w:val="22"/>
        </w:rPr>
      </w:pPr>
    </w:p>
    <w:p w:rsidR="009E2493" w:rsidRPr="00B7596C" w:rsidRDefault="009E2493" w:rsidP="00A72F2D">
      <w:pPr>
        <w:ind w:left="1134"/>
        <w:jc w:val="both"/>
        <w:rPr>
          <w:rFonts w:asciiTheme="minorHAnsi" w:eastAsiaTheme="minorHAnsi" w:hAnsiTheme="minorHAnsi" w:cstheme="minorHAnsi"/>
          <w:color w:val="1F497D" w:themeColor="text2"/>
          <w:sz w:val="22"/>
          <w:szCs w:val="22"/>
          <w:lang w:val="es-BO"/>
        </w:rPr>
      </w:pPr>
      <w:r w:rsidRPr="00B7596C">
        <w:rPr>
          <w:rFonts w:asciiTheme="minorHAnsi" w:eastAsiaTheme="minorHAnsi" w:hAnsiTheme="minorHAnsi" w:cstheme="minorHAnsi"/>
          <w:color w:val="1F497D" w:themeColor="text2"/>
          <w:sz w:val="22"/>
          <w:szCs w:val="22"/>
          <w:lang w:val="es-BO"/>
        </w:rPr>
        <w:t>Cuando exista una anulación parcial y sea de los actos administrativos anteriores a la publicación de la convocatoria; los ítems, lotes, tramos, paquetes, volúmenes o etapas anulados, deberán iniciar como un nuevo proceso de contratación según la modalidad que corresponda.</w:t>
      </w:r>
    </w:p>
    <w:p w:rsidR="00616E49" w:rsidRPr="00B7596C" w:rsidRDefault="00616E49" w:rsidP="00A72F2D">
      <w:pPr>
        <w:ind w:left="1134"/>
        <w:jc w:val="both"/>
        <w:rPr>
          <w:rFonts w:asciiTheme="minorHAnsi" w:eastAsiaTheme="minorHAnsi" w:hAnsiTheme="minorHAnsi" w:cstheme="minorHAnsi"/>
          <w:color w:val="1F497D" w:themeColor="text2"/>
          <w:sz w:val="22"/>
          <w:szCs w:val="22"/>
          <w:lang w:val="es-BO"/>
        </w:rPr>
      </w:pPr>
    </w:p>
    <w:p w:rsidR="00BD6275" w:rsidRDefault="000D253C" w:rsidP="00BD6275">
      <w:pPr>
        <w:numPr>
          <w:ilvl w:val="0"/>
          <w:numId w:val="3"/>
        </w:numPr>
        <w:ind w:left="426" w:hanging="426"/>
        <w:jc w:val="both"/>
        <w:rPr>
          <w:rFonts w:asciiTheme="minorHAnsi" w:hAnsiTheme="minorHAnsi" w:cstheme="minorHAnsi"/>
          <w:color w:val="1F497D" w:themeColor="text2"/>
          <w:sz w:val="24"/>
          <w:szCs w:val="24"/>
          <w:lang w:val="es-BO" w:eastAsia="es-BO"/>
        </w:rPr>
      </w:pPr>
      <w:r w:rsidRPr="00B7596C">
        <w:rPr>
          <w:rFonts w:asciiTheme="minorHAnsi" w:hAnsiTheme="minorHAnsi" w:cstheme="minorHAnsi"/>
          <w:b/>
          <w:color w:val="1F497D" w:themeColor="text2"/>
          <w:sz w:val="22"/>
          <w:szCs w:val="22"/>
        </w:rPr>
        <w:t>ACUERDO</w:t>
      </w:r>
      <w:r w:rsidR="009E2493" w:rsidRPr="00B7596C">
        <w:rPr>
          <w:rFonts w:asciiTheme="minorHAnsi" w:hAnsiTheme="minorHAnsi" w:cstheme="minorHAnsi"/>
          <w:b/>
          <w:color w:val="1F497D" w:themeColor="text2"/>
          <w:sz w:val="22"/>
          <w:szCs w:val="22"/>
        </w:rPr>
        <w:t xml:space="preserve"> DE CONFIDENCIALIDAD</w:t>
      </w:r>
      <w:r w:rsidR="00A35855" w:rsidRPr="00B7596C">
        <w:rPr>
          <w:rFonts w:asciiTheme="minorHAnsi" w:hAnsiTheme="minorHAnsi" w:cstheme="minorHAnsi"/>
          <w:b/>
          <w:color w:val="1F497D" w:themeColor="text2"/>
          <w:sz w:val="22"/>
          <w:szCs w:val="22"/>
        </w:rPr>
        <w:t>.-</w:t>
      </w:r>
      <w:r w:rsidR="00C63705" w:rsidRPr="00B7596C">
        <w:rPr>
          <w:rFonts w:asciiTheme="minorHAnsi" w:hAnsiTheme="minorHAnsi" w:cstheme="minorHAnsi"/>
          <w:b/>
          <w:color w:val="1F497D" w:themeColor="text2"/>
          <w:sz w:val="22"/>
          <w:szCs w:val="22"/>
        </w:rPr>
        <w:t xml:space="preserve"> </w:t>
      </w:r>
      <w:r w:rsidR="000C146F" w:rsidRPr="00B7596C">
        <w:rPr>
          <w:rFonts w:asciiTheme="minorHAnsi" w:hAnsiTheme="minorHAnsi" w:cstheme="minorHAnsi"/>
          <w:b/>
          <w:bCs/>
          <w:i/>
          <w:iCs/>
          <w:color w:val="1F497D" w:themeColor="text2"/>
          <w:lang w:eastAsia="es-BO"/>
        </w:rPr>
        <w:t>No corresponde.</w:t>
      </w:r>
    </w:p>
    <w:p w:rsidR="00BD6275" w:rsidRPr="00BD6275" w:rsidRDefault="00BD6275" w:rsidP="00BD6275">
      <w:pPr>
        <w:pStyle w:val="Prrafodelista"/>
        <w:ind w:left="425"/>
        <w:jc w:val="both"/>
        <w:rPr>
          <w:rFonts w:asciiTheme="minorHAnsi" w:hAnsiTheme="minorHAnsi" w:cstheme="minorHAnsi"/>
          <w:color w:val="1F497D" w:themeColor="text2"/>
          <w:sz w:val="24"/>
          <w:szCs w:val="24"/>
          <w:lang w:val="es-BO" w:eastAsia="es-BO"/>
        </w:rPr>
      </w:pPr>
    </w:p>
    <w:p w:rsidR="000C146F" w:rsidRPr="00B7596C" w:rsidRDefault="00900663" w:rsidP="00BD6275">
      <w:pPr>
        <w:pStyle w:val="Prrafodelista"/>
        <w:numPr>
          <w:ilvl w:val="0"/>
          <w:numId w:val="3"/>
        </w:numPr>
        <w:ind w:left="425" w:hanging="426"/>
        <w:jc w:val="both"/>
        <w:rPr>
          <w:rFonts w:asciiTheme="minorHAnsi" w:hAnsiTheme="minorHAnsi" w:cstheme="minorHAnsi"/>
          <w:color w:val="1F497D" w:themeColor="text2"/>
          <w:sz w:val="24"/>
          <w:szCs w:val="24"/>
          <w:lang w:val="es-BO" w:eastAsia="es-BO"/>
        </w:rPr>
      </w:pPr>
      <w:r w:rsidRPr="00B7596C">
        <w:rPr>
          <w:rFonts w:asciiTheme="minorHAnsi" w:hAnsiTheme="minorHAnsi" w:cstheme="minorHAnsi"/>
          <w:b/>
          <w:color w:val="1F497D" w:themeColor="text2"/>
          <w:sz w:val="22"/>
          <w:szCs w:val="22"/>
        </w:rPr>
        <w:t>INSPECCIÓN PREVIA</w:t>
      </w:r>
      <w:r w:rsidR="00A35855" w:rsidRPr="00B7596C">
        <w:rPr>
          <w:rFonts w:asciiTheme="minorHAnsi" w:hAnsiTheme="minorHAnsi" w:cstheme="minorHAnsi"/>
          <w:b/>
          <w:color w:val="1F497D" w:themeColor="text2"/>
          <w:sz w:val="22"/>
          <w:szCs w:val="22"/>
        </w:rPr>
        <w:t>.-</w:t>
      </w:r>
      <w:r w:rsidR="00C63705" w:rsidRPr="00B7596C">
        <w:rPr>
          <w:rFonts w:asciiTheme="minorHAnsi" w:hAnsiTheme="minorHAnsi" w:cstheme="minorHAnsi"/>
          <w:b/>
          <w:color w:val="1F497D" w:themeColor="text2"/>
          <w:sz w:val="22"/>
          <w:szCs w:val="22"/>
        </w:rPr>
        <w:t xml:space="preserve"> </w:t>
      </w:r>
      <w:r w:rsidR="000C146F" w:rsidRPr="00B7596C">
        <w:rPr>
          <w:rFonts w:asciiTheme="minorHAnsi" w:hAnsiTheme="minorHAnsi" w:cstheme="minorHAnsi"/>
          <w:b/>
          <w:bCs/>
          <w:i/>
          <w:iCs/>
          <w:color w:val="1F497D" w:themeColor="text2"/>
          <w:lang w:eastAsia="es-BO"/>
        </w:rPr>
        <w:t>No corresponde.</w:t>
      </w:r>
    </w:p>
    <w:p w:rsidR="00C63705" w:rsidRPr="00B7596C" w:rsidRDefault="00C63705" w:rsidP="00C63705">
      <w:pPr>
        <w:pStyle w:val="Prrafodelista"/>
        <w:ind w:left="425"/>
        <w:jc w:val="both"/>
        <w:rPr>
          <w:rFonts w:asciiTheme="minorHAnsi" w:hAnsiTheme="minorHAnsi" w:cstheme="minorHAnsi"/>
          <w:color w:val="1F497D" w:themeColor="text2"/>
          <w:sz w:val="24"/>
          <w:szCs w:val="24"/>
          <w:lang w:val="es-BO" w:eastAsia="es-BO"/>
        </w:rPr>
      </w:pPr>
    </w:p>
    <w:p w:rsidR="005A4C8F" w:rsidRPr="00B7596C" w:rsidRDefault="00900663" w:rsidP="00C63705">
      <w:pPr>
        <w:pStyle w:val="Prrafodelista"/>
        <w:numPr>
          <w:ilvl w:val="0"/>
          <w:numId w:val="3"/>
        </w:numPr>
        <w:ind w:left="425" w:hanging="426"/>
        <w:jc w:val="both"/>
        <w:rPr>
          <w:rFonts w:asciiTheme="minorHAnsi" w:hAnsiTheme="minorHAnsi" w:cstheme="minorHAnsi"/>
          <w:color w:val="1F497D" w:themeColor="text2"/>
          <w:sz w:val="24"/>
          <w:szCs w:val="24"/>
          <w:lang w:val="es-BO" w:eastAsia="es-BO"/>
        </w:rPr>
      </w:pPr>
      <w:r w:rsidRPr="00B7596C">
        <w:rPr>
          <w:rFonts w:asciiTheme="minorHAnsi" w:hAnsiTheme="minorHAnsi" w:cstheme="minorHAnsi"/>
          <w:b/>
          <w:color w:val="1F497D" w:themeColor="text2"/>
          <w:sz w:val="22"/>
          <w:szCs w:val="22"/>
        </w:rPr>
        <w:t>CONSULTAS ESCRITAS AL DBC</w:t>
      </w:r>
      <w:r w:rsidR="00BB604C" w:rsidRPr="00B7596C">
        <w:rPr>
          <w:rFonts w:asciiTheme="minorHAnsi" w:hAnsiTheme="minorHAnsi" w:cstheme="minorHAnsi"/>
          <w:b/>
          <w:color w:val="1F497D" w:themeColor="text2"/>
          <w:sz w:val="22"/>
          <w:szCs w:val="22"/>
        </w:rPr>
        <w:t>.-</w:t>
      </w:r>
      <w:r w:rsidR="00C63705" w:rsidRPr="00B7596C">
        <w:rPr>
          <w:rFonts w:asciiTheme="minorHAnsi" w:hAnsiTheme="minorHAnsi" w:cstheme="minorHAnsi"/>
          <w:b/>
          <w:color w:val="1F497D" w:themeColor="text2"/>
          <w:sz w:val="22"/>
          <w:szCs w:val="22"/>
        </w:rPr>
        <w:t xml:space="preserve"> </w:t>
      </w:r>
      <w:r w:rsidR="005A4C8F" w:rsidRPr="00B7596C">
        <w:rPr>
          <w:rFonts w:asciiTheme="minorHAnsi" w:hAnsiTheme="minorHAnsi" w:cstheme="minorHAnsi"/>
          <w:b/>
          <w:bCs/>
          <w:i/>
          <w:iCs/>
          <w:color w:val="1F497D" w:themeColor="text2"/>
          <w:lang w:eastAsia="es-BO"/>
        </w:rPr>
        <w:t>No corresponde.</w:t>
      </w:r>
    </w:p>
    <w:p w:rsidR="00C63705" w:rsidRPr="00B7596C" w:rsidRDefault="00C63705" w:rsidP="00C63705">
      <w:pPr>
        <w:pStyle w:val="Prrafodelista"/>
        <w:ind w:left="425"/>
        <w:jc w:val="both"/>
        <w:rPr>
          <w:rFonts w:asciiTheme="minorHAnsi" w:hAnsiTheme="minorHAnsi" w:cstheme="minorHAnsi"/>
          <w:color w:val="1F497D" w:themeColor="text2"/>
          <w:sz w:val="24"/>
          <w:szCs w:val="24"/>
          <w:lang w:val="es-BO" w:eastAsia="es-BO"/>
        </w:rPr>
      </w:pPr>
    </w:p>
    <w:p w:rsidR="005A4C8F" w:rsidRPr="00B7596C" w:rsidRDefault="005F6C94" w:rsidP="00C63705">
      <w:pPr>
        <w:pStyle w:val="Prrafodelista"/>
        <w:numPr>
          <w:ilvl w:val="0"/>
          <w:numId w:val="3"/>
        </w:numPr>
        <w:ind w:left="425" w:hanging="426"/>
        <w:jc w:val="both"/>
        <w:rPr>
          <w:rFonts w:asciiTheme="minorHAnsi" w:hAnsiTheme="minorHAnsi" w:cstheme="minorHAnsi"/>
          <w:color w:val="1F497D" w:themeColor="text2"/>
          <w:sz w:val="24"/>
          <w:szCs w:val="24"/>
          <w:lang w:val="es-BO" w:eastAsia="es-BO"/>
        </w:rPr>
      </w:pPr>
      <w:r w:rsidRPr="00B7596C">
        <w:rPr>
          <w:rFonts w:asciiTheme="minorHAnsi" w:hAnsiTheme="minorHAnsi" w:cstheme="minorHAnsi"/>
          <w:b/>
          <w:color w:val="1F497D" w:themeColor="text2"/>
          <w:sz w:val="22"/>
          <w:szCs w:val="22"/>
        </w:rPr>
        <w:t>REUNIÓN DE ACLARACIÓN</w:t>
      </w:r>
      <w:r w:rsidR="00A35855" w:rsidRPr="00B7596C">
        <w:rPr>
          <w:rFonts w:asciiTheme="minorHAnsi" w:hAnsiTheme="minorHAnsi" w:cstheme="minorHAnsi"/>
          <w:b/>
          <w:color w:val="1F497D" w:themeColor="text2"/>
          <w:sz w:val="22"/>
          <w:szCs w:val="22"/>
        </w:rPr>
        <w:t>.-</w:t>
      </w:r>
      <w:r w:rsidR="00C63705" w:rsidRPr="00B7596C">
        <w:rPr>
          <w:rFonts w:asciiTheme="minorHAnsi" w:hAnsiTheme="minorHAnsi" w:cstheme="minorHAnsi"/>
          <w:b/>
          <w:color w:val="1F497D" w:themeColor="text2"/>
          <w:sz w:val="22"/>
          <w:szCs w:val="22"/>
        </w:rPr>
        <w:t xml:space="preserve"> </w:t>
      </w:r>
      <w:r w:rsidR="005A4C8F" w:rsidRPr="00B7596C">
        <w:rPr>
          <w:rFonts w:asciiTheme="minorHAnsi" w:hAnsiTheme="minorHAnsi" w:cstheme="minorHAnsi"/>
          <w:b/>
          <w:bCs/>
          <w:i/>
          <w:iCs/>
          <w:color w:val="1F497D" w:themeColor="text2"/>
          <w:lang w:eastAsia="es-BO"/>
        </w:rPr>
        <w:t>No corresponde.</w:t>
      </w:r>
    </w:p>
    <w:p w:rsidR="00C63705" w:rsidRDefault="00C63705" w:rsidP="00C63705">
      <w:pPr>
        <w:pStyle w:val="Prrafodelista"/>
        <w:ind w:left="425"/>
        <w:jc w:val="both"/>
        <w:rPr>
          <w:rFonts w:asciiTheme="minorHAnsi" w:hAnsiTheme="minorHAnsi" w:cstheme="minorHAnsi"/>
          <w:b/>
          <w:color w:val="1F497D" w:themeColor="text2"/>
          <w:sz w:val="22"/>
          <w:szCs w:val="22"/>
        </w:rPr>
      </w:pPr>
    </w:p>
    <w:p w:rsidR="00BD6275" w:rsidRDefault="00BD6275" w:rsidP="00C63705">
      <w:pPr>
        <w:pStyle w:val="Prrafodelista"/>
        <w:ind w:left="425"/>
        <w:jc w:val="both"/>
        <w:rPr>
          <w:rFonts w:asciiTheme="minorHAnsi" w:hAnsiTheme="minorHAnsi" w:cstheme="minorHAnsi"/>
          <w:b/>
          <w:color w:val="1F497D" w:themeColor="text2"/>
          <w:sz w:val="22"/>
          <w:szCs w:val="22"/>
        </w:rPr>
      </w:pPr>
    </w:p>
    <w:p w:rsidR="00BD6275" w:rsidRDefault="00BD6275" w:rsidP="00C63705">
      <w:pPr>
        <w:pStyle w:val="Prrafodelista"/>
        <w:ind w:left="425"/>
        <w:jc w:val="both"/>
        <w:rPr>
          <w:rFonts w:asciiTheme="minorHAnsi" w:hAnsiTheme="minorHAnsi" w:cstheme="minorHAnsi"/>
          <w:b/>
          <w:color w:val="1F497D" w:themeColor="text2"/>
          <w:sz w:val="22"/>
          <w:szCs w:val="22"/>
        </w:rPr>
      </w:pPr>
    </w:p>
    <w:p w:rsidR="00BD6275" w:rsidRPr="00B7596C" w:rsidRDefault="00BD6275" w:rsidP="00C63705">
      <w:pPr>
        <w:pStyle w:val="Prrafodelista"/>
        <w:ind w:left="425"/>
        <w:jc w:val="both"/>
        <w:rPr>
          <w:rFonts w:asciiTheme="minorHAnsi" w:hAnsiTheme="minorHAnsi" w:cstheme="minorHAnsi"/>
          <w:b/>
          <w:color w:val="1F497D" w:themeColor="text2"/>
          <w:sz w:val="22"/>
          <w:szCs w:val="22"/>
        </w:rPr>
      </w:pPr>
    </w:p>
    <w:p w:rsidR="00C63705" w:rsidRPr="00B7596C" w:rsidRDefault="00C63705" w:rsidP="00C63705">
      <w:pPr>
        <w:pStyle w:val="Prrafodelista"/>
        <w:ind w:left="425"/>
        <w:jc w:val="both"/>
        <w:rPr>
          <w:rFonts w:asciiTheme="minorHAnsi" w:hAnsiTheme="minorHAnsi" w:cstheme="minorHAnsi"/>
          <w:b/>
          <w:color w:val="1F497D" w:themeColor="text2"/>
          <w:sz w:val="22"/>
          <w:szCs w:val="22"/>
        </w:rPr>
      </w:pPr>
    </w:p>
    <w:p w:rsidR="00900663" w:rsidRPr="00B7596C" w:rsidRDefault="00900663" w:rsidP="00C63705">
      <w:pPr>
        <w:pStyle w:val="Prrafodelista"/>
        <w:numPr>
          <w:ilvl w:val="0"/>
          <w:numId w:val="3"/>
        </w:numPr>
        <w:ind w:left="425"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lastRenderedPageBreak/>
        <w:t>ENMIENDAS AL DOCUMENTO BASE DE CONTRATACIÓN</w:t>
      </w:r>
      <w:r w:rsidR="00A35855" w:rsidRPr="00B7596C">
        <w:rPr>
          <w:rFonts w:asciiTheme="minorHAnsi" w:hAnsiTheme="minorHAnsi" w:cstheme="minorHAnsi"/>
          <w:b/>
          <w:color w:val="1F497D" w:themeColor="text2"/>
          <w:sz w:val="22"/>
          <w:szCs w:val="22"/>
        </w:rPr>
        <w:t>.-</w:t>
      </w:r>
    </w:p>
    <w:p w:rsidR="00900663" w:rsidRPr="00B7596C" w:rsidRDefault="00900663" w:rsidP="00C63705">
      <w:pPr>
        <w:pStyle w:val="Prrafodelista"/>
        <w:ind w:left="425"/>
        <w:jc w:val="both"/>
        <w:rPr>
          <w:rFonts w:asciiTheme="minorHAnsi" w:hAnsiTheme="minorHAnsi" w:cstheme="minorHAnsi"/>
          <w:b/>
          <w:color w:val="1F497D" w:themeColor="text2"/>
          <w:sz w:val="22"/>
          <w:szCs w:val="22"/>
        </w:rPr>
      </w:pPr>
    </w:p>
    <w:p w:rsidR="007B7B6C" w:rsidRPr="00B7596C" w:rsidRDefault="007B7B6C" w:rsidP="007B7B6C">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YPFB podrá </w:t>
      </w:r>
      <w:r w:rsidR="005A0B2A" w:rsidRPr="00B7596C">
        <w:rPr>
          <w:rFonts w:asciiTheme="minorHAnsi" w:hAnsiTheme="minorHAnsi" w:cstheme="minorHAnsi"/>
          <w:color w:val="1F497D" w:themeColor="text2"/>
          <w:sz w:val="22"/>
          <w:szCs w:val="22"/>
        </w:rPr>
        <w:t>ajustar</w:t>
      </w:r>
      <w:r w:rsidR="008F5298" w:rsidRPr="00B7596C">
        <w:rPr>
          <w:rFonts w:asciiTheme="minorHAnsi" w:hAnsiTheme="minorHAnsi" w:cstheme="minorHAnsi"/>
          <w:color w:val="1F497D" w:themeColor="text2"/>
          <w:sz w:val="22"/>
          <w:szCs w:val="22"/>
        </w:rPr>
        <w:t xml:space="preserve"> el DBC</w:t>
      </w:r>
      <w:r w:rsidR="005A0B2A" w:rsidRPr="00B7596C">
        <w:rPr>
          <w:rFonts w:asciiTheme="minorHAnsi" w:hAnsiTheme="minorHAnsi" w:cstheme="minorHAnsi"/>
          <w:color w:val="1F497D" w:themeColor="text2"/>
          <w:sz w:val="22"/>
          <w:szCs w:val="22"/>
        </w:rPr>
        <w:t xml:space="preserve"> con enmiendas</w:t>
      </w:r>
      <w:r w:rsidRPr="00B7596C">
        <w:rPr>
          <w:rFonts w:asciiTheme="minorHAnsi" w:hAnsiTheme="minorHAnsi" w:cstheme="minorHAnsi"/>
          <w:color w:val="1F497D" w:themeColor="text2"/>
          <w:sz w:val="22"/>
          <w:szCs w:val="22"/>
        </w:rPr>
        <w:t>, por ini</w:t>
      </w:r>
      <w:r w:rsidR="008F5298" w:rsidRPr="00B7596C">
        <w:rPr>
          <w:rFonts w:asciiTheme="minorHAnsi" w:hAnsiTheme="minorHAnsi" w:cstheme="minorHAnsi"/>
          <w:color w:val="1F497D" w:themeColor="text2"/>
          <w:sz w:val="22"/>
          <w:szCs w:val="22"/>
        </w:rPr>
        <w:t>ciativa propia y/o</w:t>
      </w:r>
      <w:r w:rsidRPr="00B7596C">
        <w:rPr>
          <w:rFonts w:asciiTheme="minorHAnsi" w:hAnsiTheme="minorHAnsi" w:cstheme="minorHAnsi"/>
          <w:color w:val="1F497D" w:themeColor="text2"/>
          <w:sz w:val="22"/>
          <w:szCs w:val="22"/>
        </w:rPr>
        <w:t xml:space="preserve"> como resultado de la reunión de aclaración, en cualquier momento hasta </w:t>
      </w:r>
      <w:r w:rsidR="00A671E1" w:rsidRPr="00B7596C">
        <w:rPr>
          <w:rFonts w:asciiTheme="minorHAnsi" w:hAnsiTheme="minorHAnsi" w:cstheme="minorHAnsi"/>
          <w:color w:val="1F497D" w:themeColor="text2"/>
          <w:sz w:val="22"/>
          <w:szCs w:val="22"/>
        </w:rPr>
        <w:t xml:space="preserve">tres (3) días hábiles </w:t>
      </w:r>
      <w:r w:rsidRPr="00B7596C">
        <w:rPr>
          <w:rFonts w:asciiTheme="minorHAnsi" w:hAnsiTheme="minorHAnsi" w:cstheme="minorHAnsi"/>
          <w:color w:val="1F497D" w:themeColor="text2"/>
          <w:sz w:val="22"/>
          <w:szCs w:val="22"/>
        </w:rPr>
        <w:t xml:space="preserve">antes de la presentación de propuestas. </w:t>
      </w:r>
    </w:p>
    <w:p w:rsidR="007B7B6C" w:rsidRPr="00B7596C" w:rsidRDefault="007B7B6C" w:rsidP="007B7B6C">
      <w:pPr>
        <w:ind w:left="426"/>
        <w:jc w:val="both"/>
        <w:rPr>
          <w:rFonts w:asciiTheme="minorHAnsi" w:hAnsiTheme="minorHAnsi" w:cstheme="minorHAnsi"/>
          <w:color w:val="1F497D" w:themeColor="text2"/>
          <w:sz w:val="22"/>
          <w:szCs w:val="22"/>
        </w:rPr>
      </w:pPr>
    </w:p>
    <w:p w:rsidR="007B7B6C" w:rsidRPr="00B7596C" w:rsidRDefault="007B7B6C" w:rsidP="007B7B6C">
      <w:pPr>
        <w:pStyle w:val="Prrafodelista"/>
        <w:ind w:left="426"/>
        <w:jc w:val="both"/>
        <w:rPr>
          <w:rStyle w:val="Hipervnculo"/>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Las enmiendas serán publicadas en el sitio web de YPFB </w:t>
      </w:r>
      <w:hyperlink r:id="rId14" w:history="1">
        <w:r w:rsidRPr="00B7596C">
          <w:rPr>
            <w:rStyle w:val="Hipervnculo"/>
            <w:rFonts w:asciiTheme="minorHAnsi" w:hAnsiTheme="minorHAnsi" w:cstheme="minorHAnsi"/>
            <w:color w:val="1F497D" w:themeColor="text2"/>
            <w:sz w:val="22"/>
            <w:szCs w:val="22"/>
          </w:rPr>
          <w:t>www.ypfb.gob.bo</w:t>
        </w:r>
      </w:hyperlink>
      <w:r w:rsidRPr="00B7596C">
        <w:rPr>
          <w:rStyle w:val="Hipervnculo"/>
          <w:rFonts w:asciiTheme="minorHAnsi" w:hAnsiTheme="minorHAnsi" w:cstheme="minorHAnsi"/>
          <w:color w:val="1F497D" w:themeColor="text2"/>
          <w:sz w:val="22"/>
          <w:szCs w:val="22"/>
        </w:rPr>
        <w:t>.</w:t>
      </w:r>
    </w:p>
    <w:p w:rsidR="001B1268" w:rsidRPr="00B7596C" w:rsidRDefault="001B1268" w:rsidP="00897820">
      <w:pPr>
        <w:ind w:firstLine="426"/>
        <w:jc w:val="center"/>
        <w:rPr>
          <w:rFonts w:asciiTheme="minorHAnsi" w:hAnsiTheme="minorHAnsi" w:cstheme="minorHAnsi"/>
          <w:b/>
          <w:color w:val="1F497D" w:themeColor="text2"/>
          <w:sz w:val="22"/>
          <w:szCs w:val="22"/>
        </w:rPr>
      </w:pPr>
    </w:p>
    <w:p w:rsidR="005A4C8F" w:rsidRPr="00B7596C" w:rsidRDefault="005A4C8F" w:rsidP="00355D6D">
      <w:pPr>
        <w:pStyle w:val="Prrafodelista"/>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AMPLIACIÓN DE PLAZO PAR</w:t>
      </w:r>
      <w:r w:rsidR="00A35855" w:rsidRPr="00B7596C">
        <w:rPr>
          <w:rFonts w:asciiTheme="minorHAnsi" w:hAnsiTheme="minorHAnsi" w:cstheme="minorHAnsi"/>
          <w:b/>
          <w:color w:val="1F497D" w:themeColor="text2"/>
          <w:sz w:val="22"/>
          <w:szCs w:val="22"/>
        </w:rPr>
        <w:t>A LA PRESENTACIÓN DE PROPUESTAS.-</w:t>
      </w:r>
    </w:p>
    <w:p w:rsidR="005A4C8F" w:rsidRPr="00B7596C" w:rsidRDefault="005A4C8F" w:rsidP="005A4C8F">
      <w:pPr>
        <w:jc w:val="both"/>
        <w:rPr>
          <w:rFonts w:asciiTheme="minorHAnsi" w:hAnsiTheme="minorHAnsi" w:cstheme="minorHAnsi"/>
          <w:color w:val="1F497D" w:themeColor="text2"/>
          <w:sz w:val="22"/>
          <w:szCs w:val="22"/>
        </w:rPr>
      </w:pPr>
    </w:p>
    <w:p w:rsidR="005A4C8F" w:rsidRPr="00B7596C" w:rsidRDefault="005A4C8F" w:rsidP="005A4C8F">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El RPC podrá ampliar el plazo de presentación de propuestas por las siguientes causas debidamente justificadas:</w:t>
      </w:r>
    </w:p>
    <w:p w:rsidR="005A4C8F" w:rsidRPr="00B7596C" w:rsidRDefault="005A4C8F" w:rsidP="005A4C8F">
      <w:pPr>
        <w:jc w:val="both"/>
        <w:rPr>
          <w:rFonts w:asciiTheme="minorHAnsi" w:hAnsiTheme="minorHAnsi" w:cstheme="minorHAnsi"/>
          <w:color w:val="1F497D" w:themeColor="text2"/>
          <w:sz w:val="22"/>
          <w:szCs w:val="22"/>
        </w:rPr>
      </w:pPr>
    </w:p>
    <w:p w:rsidR="005A4C8F" w:rsidRPr="00B7596C" w:rsidRDefault="005A4C8F" w:rsidP="00614A73">
      <w:pPr>
        <w:pStyle w:val="Prrafodelista"/>
        <w:numPr>
          <w:ilvl w:val="0"/>
          <w:numId w:val="26"/>
        </w:numPr>
        <w:ind w:left="993"/>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Enmiendas al DBC</w:t>
      </w:r>
    </w:p>
    <w:p w:rsidR="005A4C8F" w:rsidRPr="00B7596C" w:rsidRDefault="005A4C8F" w:rsidP="00614A73">
      <w:pPr>
        <w:pStyle w:val="Prrafodelista"/>
        <w:numPr>
          <w:ilvl w:val="0"/>
          <w:numId w:val="26"/>
        </w:numPr>
        <w:ind w:left="993"/>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Causas de fuerza mayor</w:t>
      </w:r>
    </w:p>
    <w:p w:rsidR="005A4C8F" w:rsidRPr="00B7596C" w:rsidRDefault="005A4C8F" w:rsidP="00614A73">
      <w:pPr>
        <w:pStyle w:val="Prrafodelista"/>
        <w:numPr>
          <w:ilvl w:val="0"/>
          <w:numId w:val="26"/>
        </w:numPr>
        <w:ind w:left="993"/>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Caso fortuito</w:t>
      </w:r>
    </w:p>
    <w:p w:rsidR="005A4C8F" w:rsidRPr="00B7596C" w:rsidRDefault="005A4C8F" w:rsidP="005A4C8F">
      <w:pPr>
        <w:jc w:val="both"/>
        <w:rPr>
          <w:rFonts w:asciiTheme="minorHAnsi" w:hAnsiTheme="minorHAnsi" w:cstheme="minorHAnsi"/>
          <w:color w:val="1F497D" w:themeColor="text2"/>
          <w:sz w:val="22"/>
          <w:szCs w:val="22"/>
        </w:rPr>
      </w:pPr>
    </w:p>
    <w:p w:rsidR="005A4C8F" w:rsidRPr="00B7596C" w:rsidRDefault="005A4C8F" w:rsidP="005A4C8F">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La ampliación deberá ser realizada de manera previa a la fecha y hora establecida en la presentación de propuestas y publicada en el sitio web de YPFB </w:t>
      </w:r>
      <w:hyperlink r:id="rId15" w:history="1">
        <w:r w:rsidRPr="00B7596C">
          <w:rPr>
            <w:rStyle w:val="Hipervnculo"/>
            <w:rFonts w:asciiTheme="minorHAnsi" w:hAnsiTheme="minorHAnsi" w:cstheme="minorHAnsi"/>
            <w:color w:val="1F497D" w:themeColor="text2"/>
            <w:sz w:val="22"/>
            <w:szCs w:val="22"/>
          </w:rPr>
          <w:t>www.ypfb.gob.bo</w:t>
        </w:r>
      </w:hyperlink>
      <w:r w:rsidRPr="00B7596C">
        <w:rPr>
          <w:rStyle w:val="Hipervnculo"/>
          <w:rFonts w:asciiTheme="minorHAnsi" w:hAnsiTheme="minorHAnsi" w:cstheme="minorHAnsi"/>
          <w:color w:val="1F497D" w:themeColor="text2"/>
          <w:sz w:val="22"/>
          <w:szCs w:val="22"/>
        </w:rPr>
        <w:t xml:space="preserve">. </w:t>
      </w:r>
    </w:p>
    <w:p w:rsidR="005A4C8F" w:rsidRPr="00B7596C" w:rsidRDefault="005A4C8F" w:rsidP="00897820">
      <w:pPr>
        <w:ind w:firstLine="426"/>
        <w:jc w:val="center"/>
        <w:rPr>
          <w:rFonts w:asciiTheme="minorHAnsi" w:hAnsiTheme="minorHAnsi" w:cstheme="minorHAnsi"/>
          <w:b/>
          <w:color w:val="1F497D" w:themeColor="text2"/>
          <w:sz w:val="22"/>
          <w:szCs w:val="22"/>
        </w:rPr>
      </w:pPr>
    </w:p>
    <w:p w:rsidR="001B1268" w:rsidRPr="00B7596C" w:rsidRDefault="001B1268" w:rsidP="001B1268">
      <w:pPr>
        <w:pStyle w:val="Prrafodelista"/>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MARGEN DE PR</w:t>
      </w:r>
      <w:r w:rsidR="005F6C94" w:rsidRPr="00B7596C">
        <w:rPr>
          <w:rFonts w:asciiTheme="minorHAnsi" w:hAnsiTheme="minorHAnsi" w:cstheme="minorHAnsi"/>
          <w:b/>
          <w:color w:val="1F497D" w:themeColor="text2"/>
          <w:sz w:val="22"/>
          <w:szCs w:val="22"/>
        </w:rPr>
        <w:t>EFERENCIA Y FACTORES DE AJUSTES</w:t>
      </w:r>
      <w:r w:rsidR="00A35855" w:rsidRPr="00B7596C">
        <w:rPr>
          <w:rFonts w:asciiTheme="minorHAnsi" w:hAnsiTheme="minorHAnsi" w:cstheme="minorHAnsi"/>
          <w:b/>
          <w:color w:val="1F497D" w:themeColor="text2"/>
          <w:sz w:val="22"/>
          <w:szCs w:val="22"/>
        </w:rPr>
        <w:t>.-</w:t>
      </w:r>
    </w:p>
    <w:p w:rsidR="001B1268" w:rsidRPr="00B7596C" w:rsidRDefault="001B1268" w:rsidP="00897820">
      <w:pPr>
        <w:ind w:firstLine="426"/>
        <w:jc w:val="center"/>
        <w:rPr>
          <w:rFonts w:ascii="Bookman Old Style" w:hAnsi="Bookman Old Style"/>
          <w:color w:val="1F497D" w:themeColor="text2"/>
          <w:lang w:eastAsia="es-BO"/>
        </w:rPr>
      </w:pPr>
    </w:p>
    <w:p w:rsidR="004B68F8" w:rsidRPr="00B7596C" w:rsidRDefault="001B1268" w:rsidP="00AC12E8">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En la contratación de servicios</w:t>
      </w:r>
      <w:r w:rsidR="00AC12E8" w:rsidRPr="00B7596C">
        <w:rPr>
          <w:rFonts w:asciiTheme="minorHAnsi" w:hAnsiTheme="minorHAnsi" w:cstheme="minorHAnsi"/>
          <w:color w:val="1F497D" w:themeColor="text2"/>
          <w:sz w:val="22"/>
          <w:szCs w:val="22"/>
        </w:rPr>
        <w:t xml:space="preserve"> generales </w:t>
      </w:r>
      <w:r w:rsidRPr="00B7596C">
        <w:rPr>
          <w:rFonts w:asciiTheme="minorHAnsi" w:hAnsiTheme="minorHAnsi" w:cstheme="minorHAnsi"/>
          <w:color w:val="1F497D" w:themeColor="text2"/>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B7596C">
        <w:rPr>
          <w:rFonts w:asciiTheme="minorHAnsi" w:hAnsiTheme="minorHAnsi" w:cstheme="minorHAnsi"/>
          <w:color w:val="1F497D" w:themeColor="text2"/>
          <w:sz w:val="22"/>
          <w:szCs w:val="22"/>
        </w:rPr>
        <w:t>.</w:t>
      </w:r>
    </w:p>
    <w:p w:rsidR="00195C14" w:rsidRPr="00B7596C" w:rsidRDefault="00195C14" w:rsidP="00897820">
      <w:pPr>
        <w:ind w:firstLine="426"/>
        <w:jc w:val="center"/>
        <w:rPr>
          <w:rFonts w:asciiTheme="minorHAnsi" w:hAnsiTheme="minorHAnsi" w:cstheme="minorHAnsi"/>
          <w:b/>
          <w:color w:val="1F497D" w:themeColor="text2"/>
          <w:sz w:val="22"/>
          <w:szCs w:val="22"/>
        </w:rPr>
      </w:pPr>
    </w:p>
    <w:p w:rsidR="00195C14" w:rsidRPr="00B7596C" w:rsidRDefault="00195C14" w:rsidP="00897820">
      <w:pPr>
        <w:ind w:firstLine="426"/>
        <w:jc w:val="center"/>
        <w:rPr>
          <w:rFonts w:asciiTheme="minorHAnsi" w:hAnsiTheme="minorHAnsi" w:cstheme="minorHAnsi"/>
          <w:b/>
          <w:color w:val="1F497D" w:themeColor="text2"/>
          <w:sz w:val="22"/>
          <w:szCs w:val="22"/>
        </w:rPr>
      </w:pPr>
    </w:p>
    <w:p w:rsidR="00195C14" w:rsidRPr="00B7596C" w:rsidRDefault="00195C14" w:rsidP="00897820">
      <w:pPr>
        <w:ind w:firstLine="426"/>
        <w:jc w:val="center"/>
        <w:rPr>
          <w:rFonts w:asciiTheme="minorHAnsi" w:hAnsiTheme="minorHAnsi" w:cstheme="minorHAnsi"/>
          <w:b/>
          <w:color w:val="1F497D" w:themeColor="text2"/>
          <w:sz w:val="22"/>
          <w:szCs w:val="22"/>
        </w:rPr>
      </w:pPr>
    </w:p>
    <w:p w:rsidR="00195C14" w:rsidRPr="00B7596C" w:rsidRDefault="00195C14" w:rsidP="00897820">
      <w:pPr>
        <w:ind w:firstLine="426"/>
        <w:jc w:val="center"/>
        <w:rPr>
          <w:rFonts w:asciiTheme="minorHAnsi" w:hAnsiTheme="minorHAnsi" w:cstheme="minorHAnsi"/>
          <w:b/>
          <w:color w:val="1F497D" w:themeColor="text2"/>
          <w:sz w:val="22"/>
          <w:szCs w:val="22"/>
        </w:rPr>
      </w:pPr>
    </w:p>
    <w:p w:rsidR="00897820" w:rsidRPr="00B7596C" w:rsidRDefault="00D70417" w:rsidP="00897820">
      <w:pPr>
        <w:ind w:firstLine="426"/>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PARTE II</w:t>
      </w:r>
    </w:p>
    <w:p w:rsidR="00897820" w:rsidRPr="00B7596C" w:rsidRDefault="004539D4" w:rsidP="00897820">
      <w:pPr>
        <w:ind w:firstLine="426"/>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 xml:space="preserve">PREPARACION </w:t>
      </w:r>
      <w:r w:rsidR="006F0B51" w:rsidRPr="00B7596C">
        <w:rPr>
          <w:rFonts w:asciiTheme="minorHAnsi" w:hAnsiTheme="minorHAnsi" w:cstheme="minorHAnsi"/>
          <w:b/>
          <w:color w:val="1F497D" w:themeColor="text2"/>
          <w:sz w:val="22"/>
          <w:szCs w:val="22"/>
        </w:rPr>
        <w:t xml:space="preserve">DE LA </w:t>
      </w:r>
      <w:r w:rsidRPr="00B7596C">
        <w:rPr>
          <w:rFonts w:asciiTheme="minorHAnsi" w:hAnsiTheme="minorHAnsi" w:cstheme="minorHAnsi"/>
          <w:b/>
          <w:color w:val="1F497D" w:themeColor="text2"/>
          <w:sz w:val="22"/>
          <w:szCs w:val="22"/>
        </w:rPr>
        <w:t xml:space="preserve">PROPUESTA </w:t>
      </w:r>
      <w:r w:rsidR="00796185" w:rsidRPr="00B7596C">
        <w:rPr>
          <w:rFonts w:asciiTheme="minorHAnsi" w:hAnsiTheme="minorHAnsi" w:cstheme="minorHAnsi"/>
          <w:b/>
          <w:color w:val="1F497D" w:themeColor="text2"/>
          <w:sz w:val="22"/>
          <w:szCs w:val="22"/>
        </w:rPr>
        <w:t xml:space="preserve"> </w:t>
      </w:r>
    </w:p>
    <w:p w:rsidR="00C05B7B" w:rsidRPr="00B7596C" w:rsidRDefault="00C05B7B" w:rsidP="00B37050">
      <w:pPr>
        <w:jc w:val="both"/>
        <w:rPr>
          <w:rFonts w:asciiTheme="minorHAnsi" w:hAnsiTheme="minorHAnsi" w:cstheme="minorHAnsi"/>
          <w:color w:val="1F497D" w:themeColor="text2"/>
          <w:sz w:val="18"/>
          <w:szCs w:val="22"/>
        </w:rPr>
      </w:pPr>
    </w:p>
    <w:p w:rsidR="00D07ADC" w:rsidRPr="00B7596C" w:rsidRDefault="005F6C94"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PREPARACIÓN DE PROPUESTAS</w:t>
      </w:r>
      <w:r w:rsidR="00A35855" w:rsidRPr="00B7596C">
        <w:rPr>
          <w:rFonts w:asciiTheme="minorHAnsi" w:hAnsiTheme="minorHAnsi" w:cstheme="minorHAnsi"/>
          <w:b/>
          <w:color w:val="1F497D" w:themeColor="text2"/>
          <w:sz w:val="22"/>
          <w:szCs w:val="22"/>
        </w:rPr>
        <w:t>.-</w:t>
      </w:r>
    </w:p>
    <w:p w:rsidR="00D07ADC" w:rsidRPr="00B7596C" w:rsidRDefault="00D07ADC" w:rsidP="00D07ADC">
      <w:pPr>
        <w:ind w:left="567"/>
        <w:jc w:val="both"/>
        <w:rPr>
          <w:rFonts w:asciiTheme="minorHAnsi" w:hAnsiTheme="minorHAnsi" w:cstheme="minorHAnsi"/>
          <w:color w:val="1F497D" w:themeColor="text2"/>
          <w:sz w:val="22"/>
          <w:szCs w:val="22"/>
        </w:rPr>
      </w:pPr>
    </w:p>
    <w:p w:rsidR="00E9397A" w:rsidRPr="00B7596C" w:rsidRDefault="00D07ADC" w:rsidP="00E9397A">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La propuesta</w:t>
      </w:r>
      <w:r w:rsidR="00E9397A" w:rsidRPr="00B7596C">
        <w:rPr>
          <w:rFonts w:asciiTheme="minorHAnsi" w:hAnsiTheme="minorHAnsi" w:cstheme="minorHAnsi"/>
          <w:color w:val="1F497D" w:themeColor="text2"/>
          <w:sz w:val="22"/>
          <w:szCs w:val="22"/>
        </w:rPr>
        <w:t xml:space="preserve"> debe</w:t>
      </w:r>
      <w:r w:rsidRPr="00B7596C">
        <w:rPr>
          <w:rFonts w:asciiTheme="minorHAnsi" w:hAnsiTheme="minorHAnsi" w:cstheme="minorHAnsi"/>
          <w:color w:val="1F497D" w:themeColor="text2"/>
          <w:sz w:val="22"/>
          <w:szCs w:val="22"/>
        </w:rPr>
        <w:t xml:space="preserve"> ser elaborada conforme a los requisitos</w:t>
      </w:r>
      <w:r w:rsidR="00E9397A" w:rsidRPr="00B7596C">
        <w:rPr>
          <w:rFonts w:asciiTheme="minorHAnsi" w:hAnsiTheme="minorHAnsi" w:cstheme="minorHAnsi"/>
          <w:color w:val="1F497D" w:themeColor="text2"/>
          <w:sz w:val="22"/>
          <w:szCs w:val="22"/>
        </w:rPr>
        <w:t>,</w:t>
      </w:r>
      <w:r w:rsidRPr="00B7596C">
        <w:rPr>
          <w:rFonts w:asciiTheme="minorHAnsi" w:hAnsiTheme="minorHAnsi" w:cstheme="minorHAnsi"/>
          <w:color w:val="1F497D" w:themeColor="text2"/>
          <w:sz w:val="22"/>
          <w:szCs w:val="22"/>
        </w:rPr>
        <w:t xml:space="preserve"> condiciones</w:t>
      </w:r>
      <w:r w:rsidR="00E9397A" w:rsidRPr="00B7596C">
        <w:rPr>
          <w:rFonts w:asciiTheme="minorHAnsi" w:hAnsiTheme="minorHAnsi" w:cstheme="minorHAnsi"/>
          <w:color w:val="1F497D" w:themeColor="text2"/>
          <w:sz w:val="22"/>
          <w:szCs w:val="22"/>
        </w:rPr>
        <w:t xml:space="preserve">, documentos y </w:t>
      </w:r>
      <w:r w:rsidR="005855E2" w:rsidRPr="00B7596C">
        <w:rPr>
          <w:rFonts w:asciiTheme="minorHAnsi" w:hAnsiTheme="minorHAnsi" w:cstheme="minorHAnsi"/>
          <w:color w:val="1F497D" w:themeColor="text2"/>
          <w:sz w:val="22"/>
          <w:szCs w:val="22"/>
        </w:rPr>
        <w:t>formularios establecidos</w:t>
      </w:r>
      <w:r w:rsidRPr="00B7596C">
        <w:rPr>
          <w:rFonts w:asciiTheme="minorHAnsi" w:hAnsiTheme="minorHAnsi" w:cstheme="minorHAnsi"/>
          <w:color w:val="1F497D" w:themeColor="text2"/>
          <w:sz w:val="22"/>
          <w:szCs w:val="22"/>
        </w:rPr>
        <w:t xml:space="preserve"> </w:t>
      </w:r>
      <w:r w:rsidR="004110F8" w:rsidRPr="00B7596C">
        <w:rPr>
          <w:rFonts w:asciiTheme="minorHAnsi" w:hAnsiTheme="minorHAnsi" w:cstheme="minorHAnsi"/>
          <w:color w:val="1F497D" w:themeColor="text2"/>
          <w:sz w:val="22"/>
          <w:szCs w:val="22"/>
        </w:rPr>
        <w:t xml:space="preserve">en </w:t>
      </w:r>
      <w:r w:rsidR="00E9397A" w:rsidRPr="00B7596C">
        <w:rPr>
          <w:rFonts w:asciiTheme="minorHAnsi" w:hAnsiTheme="minorHAnsi" w:cstheme="minorHAnsi"/>
          <w:color w:val="1F497D" w:themeColor="text2"/>
          <w:sz w:val="22"/>
          <w:szCs w:val="22"/>
        </w:rPr>
        <w:t>el presente DBC.</w:t>
      </w:r>
    </w:p>
    <w:p w:rsidR="00D07ADC" w:rsidRPr="00B7596C" w:rsidRDefault="00D07ADC" w:rsidP="00D07ADC">
      <w:pPr>
        <w:ind w:left="426"/>
        <w:jc w:val="both"/>
        <w:rPr>
          <w:rFonts w:asciiTheme="minorHAnsi" w:hAnsiTheme="minorHAnsi" w:cstheme="minorHAnsi"/>
          <w:b/>
          <w:color w:val="1F497D" w:themeColor="text2"/>
          <w:sz w:val="22"/>
          <w:szCs w:val="22"/>
        </w:rPr>
      </w:pPr>
    </w:p>
    <w:p w:rsidR="00D07ADC" w:rsidRPr="00B7596C"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COSTOS DE PARTICIPACIÓN</w:t>
      </w:r>
      <w:r w:rsidR="005F6C94" w:rsidRPr="00B7596C">
        <w:rPr>
          <w:rFonts w:asciiTheme="minorHAnsi" w:hAnsiTheme="minorHAnsi" w:cstheme="minorHAnsi"/>
          <w:b/>
          <w:color w:val="1F497D" w:themeColor="text2"/>
          <w:sz w:val="22"/>
          <w:szCs w:val="22"/>
        </w:rPr>
        <w:t xml:space="preserve"> EN EL PROCESO DE CONTRATACIÓN</w:t>
      </w:r>
      <w:r w:rsidR="00A35855" w:rsidRPr="00B7596C">
        <w:rPr>
          <w:rFonts w:asciiTheme="minorHAnsi" w:hAnsiTheme="minorHAnsi" w:cstheme="minorHAnsi"/>
          <w:b/>
          <w:color w:val="1F497D" w:themeColor="text2"/>
          <w:sz w:val="22"/>
          <w:szCs w:val="22"/>
        </w:rPr>
        <w:t>.-</w:t>
      </w:r>
    </w:p>
    <w:p w:rsidR="00D07ADC" w:rsidRPr="00B7596C" w:rsidRDefault="00D07ADC" w:rsidP="00D07ADC">
      <w:pPr>
        <w:ind w:left="567"/>
        <w:jc w:val="both"/>
        <w:rPr>
          <w:rFonts w:asciiTheme="minorHAnsi" w:hAnsiTheme="minorHAnsi" w:cstheme="minorHAnsi"/>
          <w:color w:val="1F497D" w:themeColor="text2"/>
          <w:sz w:val="22"/>
          <w:szCs w:val="22"/>
        </w:rPr>
      </w:pPr>
    </w:p>
    <w:p w:rsidR="00D07ADC" w:rsidRPr="00B7596C" w:rsidRDefault="00D07ADC" w:rsidP="00D07ADC">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B7596C" w:rsidRDefault="00D07ADC" w:rsidP="00D07ADC">
      <w:pPr>
        <w:ind w:left="426"/>
        <w:jc w:val="both"/>
        <w:rPr>
          <w:rFonts w:asciiTheme="minorHAnsi" w:hAnsiTheme="minorHAnsi" w:cstheme="minorHAnsi"/>
          <w:b/>
          <w:color w:val="1F497D" w:themeColor="text2"/>
          <w:sz w:val="22"/>
          <w:szCs w:val="22"/>
        </w:rPr>
      </w:pPr>
    </w:p>
    <w:p w:rsidR="00900663" w:rsidRPr="00B7596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PRES</w:t>
      </w:r>
      <w:r w:rsidR="003C6CA2" w:rsidRPr="00B7596C">
        <w:rPr>
          <w:rFonts w:asciiTheme="minorHAnsi" w:hAnsiTheme="minorHAnsi" w:cstheme="minorHAnsi"/>
          <w:b/>
          <w:color w:val="1F497D" w:themeColor="text2"/>
          <w:sz w:val="22"/>
          <w:szCs w:val="22"/>
        </w:rPr>
        <w:t>EN</w:t>
      </w:r>
      <w:r w:rsidRPr="00B7596C">
        <w:rPr>
          <w:rFonts w:asciiTheme="minorHAnsi" w:hAnsiTheme="minorHAnsi" w:cstheme="minorHAnsi"/>
          <w:b/>
          <w:color w:val="1F497D" w:themeColor="text2"/>
          <w:sz w:val="22"/>
          <w:szCs w:val="22"/>
        </w:rPr>
        <w:t>TA</w:t>
      </w:r>
      <w:r w:rsidR="00DA4E00" w:rsidRPr="00B7596C">
        <w:rPr>
          <w:rFonts w:asciiTheme="minorHAnsi" w:hAnsiTheme="minorHAnsi" w:cstheme="minorHAnsi"/>
          <w:b/>
          <w:color w:val="1F497D" w:themeColor="text2"/>
          <w:sz w:val="22"/>
          <w:szCs w:val="22"/>
        </w:rPr>
        <w:t xml:space="preserve">CION DE PROPUESTAS POR </w:t>
      </w:r>
      <w:r w:rsidR="00B47471" w:rsidRPr="00B7596C">
        <w:rPr>
          <w:rFonts w:asciiTheme="minorHAnsi" w:hAnsiTheme="minorHAnsi" w:cstheme="minorHAnsi"/>
          <w:b/>
          <w:color w:val="1F497D" w:themeColor="text2"/>
          <w:sz w:val="22"/>
          <w:szCs w:val="22"/>
        </w:rPr>
        <w:t>ITEM</w:t>
      </w:r>
      <w:r w:rsidR="004D6900" w:rsidRPr="00B7596C">
        <w:rPr>
          <w:rFonts w:asciiTheme="minorHAnsi" w:hAnsiTheme="minorHAnsi" w:cstheme="minorHAnsi"/>
          <w:b/>
          <w:color w:val="1F497D" w:themeColor="text2"/>
          <w:sz w:val="22"/>
          <w:szCs w:val="22"/>
        </w:rPr>
        <w:t>S</w:t>
      </w:r>
      <w:r w:rsidR="00B47471" w:rsidRPr="00B7596C">
        <w:rPr>
          <w:rFonts w:asciiTheme="minorHAnsi" w:hAnsiTheme="minorHAnsi" w:cstheme="minorHAnsi"/>
          <w:b/>
          <w:color w:val="1F497D" w:themeColor="text2"/>
          <w:sz w:val="22"/>
          <w:szCs w:val="22"/>
        </w:rPr>
        <w:t>, LOTE</w:t>
      </w:r>
      <w:r w:rsidR="004D6900" w:rsidRPr="00B7596C">
        <w:rPr>
          <w:rFonts w:asciiTheme="minorHAnsi" w:hAnsiTheme="minorHAnsi" w:cstheme="minorHAnsi"/>
          <w:b/>
          <w:color w:val="1F497D" w:themeColor="text2"/>
          <w:sz w:val="22"/>
          <w:szCs w:val="22"/>
        </w:rPr>
        <w:t>S</w:t>
      </w:r>
      <w:r w:rsidR="00B47471" w:rsidRPr="00B7596C">
        <w:rPr>
          <w:rFonts w:asciiTheme="minorHAnsi" w:hAnsiTheme="minorHAnsi" w:cstheme="minorHAnsi"/>
          <w:b/>
          <w:color w:val="1F497D" w:themeColor="text2"/>
          <w:sz w:val="22"/>
          <w:szCs w:val="22"/>
        </w:rPr>
        <w:t xml:space="preserve">, </w:t>
      </w:r>
      <w:r w:rsidRPr="00B7596C">
        <w:rPr>
          <w:rFonts w:asciiTheme="minorHAnsi" w:hAnsiTheme="minorHAnsi" w:cstheme="minorHAnsi"/>
          <w:b/>
          <w:color w:val="1F497D" w:themeColor="text2"/>
          <w:sz w:val="22"/>
          <w:szCs w:val="22"/>
        </w:rPr>
        <w:t xml:space="preserve">TRAMOS, PAQUETES, </w:t>
      </w:r>
      <w:r w:rsidR="000267DC" w:rsidRPr="00B7596C">
        <w:rPr>
          <w:rFonts w:asciiTheme="minorHAnsi" w:hAnsiTheme="minorHAnsi" w:cstheme="minorHAnsi"/>
          <w:b/>
          <w:color w:val="1F497D" w:themeColor="text2"/>
          <w:sz w:val="22"/>
          <w:szCs w:val="22"/>
        </w:rPr>
        <w:t>VOLUMEN</w:t>
      </w:r>
      <w:r w:rsidR="006F2D53" w:rsidRPr="00B7596C">
        <w:rPr>
          <w:rFonts w:asciiTheme="minorHAnsi" w:hAnsiTheme="minorHAnsi" w:cstheme="minorHAnsi"/>
          <w:b/>
          <w:color w:val="1F497D" w:themeColor="text2"/>
          <w:sz w:val="22"/>
          <w:szCs w:val="22"/>
        </w:rPr>
        <w:t>ES</w:t>
      </w:r>
      <w:r w:rsidR="000267DC" w:rsidRPr="00B7596C">
        <w:rPr>
          <w:rFonts w:asciiTheme="minorHAnsi" w:hAnsiTheme="minorHAnsi" w:cstheme="minorHAnsi"/>
          <w:b/>
          <w:color w:val="1F497D" w:themeColor="text2"/>
          <w:sz w:val="22"/>
          <w:szCs w:val="22"/>
        </w:rPr>
        <w:t xml:space="preserve"> O </w:t>
      </w:r>
      <w:r w:rsidR="00C81588" w:rsidRPr="00B7596C">
        <w:rPr>
          <w:rFonts w:asciiTheme="minorHAnsi" w:hAnsiTheme="minorHAnsi" w:cstheme="minorHAnsi"/>
          <w:b/>
          <w:color w:val="1F497D" w:themeColor="text2"/>
          <w:sz w:val="22"/>
          <w:szCs w:val="22"/>
        </w:rPr>
        <w:t>ETAPA</w:t>
      </w:r>
      <w:r w:rsidR="006F2D53" w:rsidRPr="00B7596C">
        <w:rPr>
          <w:rFonts w:asciiTheme="minorHAnsi" w:hAnsiTheme="minorHAnsi" w:cstheme="minorHAnsi"/>
          <w:b/>
          <w:color w:val="1F497D" w:themeColor="text2"/>
          <w:sz w:val="22"/>
          <w:szCs w:val="22"/>
        </w:rPr>
        <w:t>S</w:t>
      </w:r>
      <w:r w:rsidR="00A35855" w:rsidRPr="00B7596C">
        <w:rPr>
          <w:rFonts w:asciiTheme="minorHAnsi" w:hAnsiTheme="minorHAnsi" w:cstheme="minorHAnsi"/>
          <w:b/>
          <w:color w:val="1F497D" w:themeColor="text2"/>
          <w:sz w:val="22"/>
          <w:szCs w:val="22"/>
        </w:rPr>
        <w:t>.-</w:t>
      </w:r>
    </w:p>
    <w:p w:rsidR="00C75BEC" w:rsidRPr="00B7596C" w:rsidRDefault="00C75BEC" w:rsidP="00B37050">
      <w:pPr>
        <w:ind w:left="567"/>
        <w:jc w:val="both"/>
        <w:rPr>
          <w:rFonts w:asciiTheme="minorHAnsi" w:hAnsiTheme="minorHAnsi" w:cstheme="minorHAnsi"/>
          <w:color w:val="1F497D" w:themeColor="text2"/>
          <w:sz w:val="18"/>
          <w:szCs w:val="22"/>
        </w:rPr>
      </w:pPr>
    </w:p>
    <w:p w:rsidR="008D7511" w:rsidRPr="00B7596C" w:rsidRDefault="008D7511" w:rsidP="008D7511">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lastRenderedPageBreak/>
        <w:t xml:space="preserve">Cuando un proponente presente su propuesta para más de un ítem, lote, tramo, paquete </w:t>
      </w:r>
      <w:proofErr w:type="spellStart"/>
      <w:r w:rsidRPr="00B7596C">
        <w:rPr>
          <w:rFonts w:asciiTheme="minorHAnsi" w:hAnsiTheme="minorHAnsi" w:cstheme="minorHAnsi"/>
          <w:color w:val="1F497D" w:themeColor="text2"/>
          <w:sz w:val="22"/>
          <w:szCs w:val="22"/>
        </w:rPr>
        <w:t>ó</w:t>
      </w:r>
      <w:proofErr w:type="spellEnd"/>
      <w:r w:rsidRPr="00B7596C">
        <w:rPr>
          <w:rFonts w:asciiTheme="minorHAnsi" w:hAnsiTheme="minorHAnsi" w:cstheme="minorHAnsi"/>
          <w:color w:val="1F497D" w:themeColor="text2"/>
          <w:sz w:val="22"/>
          <w:szCs w:val="22"/>
        </w:rPr>
        <w:t xml:space="preserve"> volumen deberá presentar una sola vez la documentación legal y administrativa, y una propuesta técnica – económica para cada ítem, lote, tramo, paquete o volumen, según los formularios del presente DBC.</w:t>
      </w:r>
    </w:p>
    <w:p w:rsidR="008D7511" w:rsidRPr="00B7596C" w:rsidRDefault="008D7511" w:rsidP="008D7511">
      <w:pPr>
        <w:ind w:left="567"/>
        <w:jc w:val="both"/>
        <w:rPr>
          <w:rFonts w:asciiTheme="minorHAnsi" w:hAnsiTheme="minorHAnsi" w:cstheme="minorHAnsi"/>
          <w:color w:val="1F497D" w:themeColor="text2"/>
          <w:sz w:val="22"/>
          <w:szCs w:val="22"/>
        </w:rPr>
      </w:pPr>
    </w:p>
    <w:p w:rsidR="005F6C94" w:rsidRPr="00B7596C" w:rsidRDefault="008D7511" w:rsidP="008D7511">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En el caso de contrataciones sea por ítems el proponente podrá presentar una sola propuesta técnica y económica a los ítems que oferte.</w:t>
      </w:r>
    </w:p>
    <w:p w:rsidR="008D7511" w:rsidRPr="00B7596C" w:rsidRDefault="008D7511" w:rsidP="008D7511">
      <w:pPr>
        <w:ind w:left="567"/>
        <w:jc w:val="both"/>
        <w:rPr>
          <w:rFonts w:asciiTheme="minorHAnsi" w:hAnsiTheme="minorHAnsi" w:cstheme="minorHAnsi"/>
          <w:color w:val="1F497D" w:themeColor="text2"/>
          <w:sz w:val="22"/>
          <w:szCs w:val="22"/>
        </w:rPr>
      </w:pPr>
    </w:p>
    <w:p w:rsidR="00900663" w:rsidRPr="00B7596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PRESENTACIÓN</w:t>
      </w:r>
      <w:r w:rsidR="001C260C" w:rsidRPr="00B7596C">
        <w:rPr>
          <w:rFonts w:asciiTheme="minorHAnsi" w:hAnsiTheme="minorHAnsi" w:cstheme="minorHAnsi"/>
          <w:b/>
          <w:color w:val="1F497D" w:themeColor="text2"/>
          <w:sz w:val="22"/>
          <w:szCs w:val="22"/>
        </w:rPr>
        <w:t xml:space="preserve"> DE PROPUESTA</w:t>
      </w:r>
      <w:r w:rsidR="00A35855" w:rsidRPr="00B7596C">
        <w:rPr>
          <w:rFonts w:asciiTheme="minorHAnsi" w:hAnsiTheme="minorHAnsi" w:cstheme="minorHAnsi"/>
          <w:b/>
          <w:color w:val="1F497D" w:themeColor="text2"/>
          <w:sz w:val="22"/>
          <w:szCs w:val="22"/>
        </w:rPr>
        <w:t>.-</w:t>
      </w:r>
    </w:p>
    <w:p w:rsidR="004A3439" w:rsidRPr="00B7596C"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B7596C">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rsidR="00616116" w:rsidRPr="00B7596C"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B7596C">
        <w:rPr>
          <w:rFonts w:asciiTheme="minorHAnsi" w:hAnsiTheme="minorHAnsi" w:cstheme="minorHAnsi"/>
          <w:bCs/>
          <w:color w:val="1F497D" w:themeColor="text2"/>
          <w:kern w:val="28"/>
          <w:sz w:val="22"/>
          <w:szCs w:val="22"/>
          <w:lang w:eastAsia="es-ES"/>
        </w:rPr>
        <w:t xml:space="preserve">La propuesta </w:t>
      </w:r>
      <w:r w:rsidR="00FF2DB4" w:rsidRPr="00B7596C">
        <w:rPr>
          <w:rFonts w:asciiTheme="minorHAnsi" w:hAnsiTheme="minorHAnsi" w:cstheme="minorHAnsi"/>
          <w:bCs/>
          <w:color w:val="1F497D" w:themeColor="text2"/>
          <w:kern w:val="28"/>
          <w:sz w:val="22"/>
          <w:szCs w:val="22"/>
          <w:lang w:eastAsia="es-ES"/>
        </w:rPr>
        <w:t>deberá</w:t>
      </w:r>
      <w:r w:rsidRPr="00B7596C">
        <w:rPr>
          <w:rFonts w:asciiTheme="minorHAnsi" w:hAnsiTheme="minorHAnsi" w:cstheme="minorHAnsi"/>
          <w:bCs/>
          <w:color w:val="1F497D" w:themeColor="text2"/>
          <w:kern w:val="28"/>
          <w:sz w:val="22"/>
          <w:szCs w:val="22"/>
          <w:lang w:eastAsia="es-ES"/>
        </w:rPr>
        <w:t xml:space="preserve"> ser presentada en un ejemplar original</w:t>
      </w:r>
      <w:r w:rsidR="00616116" w:rsidRPr="00B7596C">
        <w:rPr>
          <w:rFonts w:asciiTheme="minorHAnsi" w:hAnsiTheme="minorHAnsi" w:cstheme="minorHAnsi"/>
          <w:bCs/>
          <w:color w:val="1F497D" w:themeColor="text2"/>
          <w:kern w:val="28"/>
          <w:sz w:val="22"/>
          <w:szCs w:val="22"/>
          <w:lang w:eastAsia="es-ES"/>
        </w:rPr>
        <w:t>.</w:t>
      </w:r>
    </w:p>
    <w:p w:rsidR="004A3439" w:rsidRPr="00B7596C"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B7596C">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A671E1" w:rsidRPr="00B7596C" w:rsidRDefault="00A671E1" w:rsidP="00A671E1">
      <w:pPr>
        <w:tabs>
          <w:tab w:val="left" w:pos="1418"/>
        </w:tabs>
        <w:spacing w:after="120"/>
        <w:ind w:left="426"/>
        <w:jc w:val="both"/>
        <w:outlineLvl w:val="0"/>
        <w:rPr>
          <w:rFonts w:asciiTheme="minorHAnsi" w:hAnsiTheme="minorHAnsi" w:cstheme="minorHAnsi"/>
          <w:bCs/>
          <w:color w:val="1F497D" w:themeColor="text2"/>
          <w:kern w:val="28"/>
          <w:sz w:val="22"/>
          <w:szCs w:val="22"/>
          <w:lang w:eastAsia="es-ES"/>
        </w:rPr>
      </w:pPr>
      <w:r w:rsidRPr="00B7596C">
        <w:rPr>
          <w:rFonts w:asciiTheme="minorHAnsi" w:hAnsiTheme="minorHAnsi" w:cstheme="minorHAnsi"/>
          <w:bCs/>
          <w:color w:val="1F497D" w:themeColor="text2"/>
          <w:kern w:val="28"/>
          <w:sz w:val="22"/>
          <w:szCs w:val="22"/>
          <w:lang w:eastAsia="es-ES"/>
        </w:rPr>
        <w:t>La propuesta deberá ser presentada al personal designado por YPFB y deberá ser presentado en un único sobre organizado de la siguiente manera:</w:t>
      </w:r>
    </w:p>
    <w:p w:rsidR="004A3439" w:rsidRPr="00B7596C" w:rsidRDefault="004A3439" w:rsidP="004A3439">
      <w:pPr>
        <w:pStyle w:val="Sinespaciado4"/>
        <w:rPr>
          <w:color w:val="1F497D" w:themeColor="text2"/>
          <w:sz w:val="14"/>
          <w:lang w:val="es-ES" w:eastAsia="es-ES"/>
        </w:rPr>
      </w:pPr>
    </w:p>
    <w:p w:rsidR="004A3439" w:rsidRPr="00B7596C" w:rsidRDefault="004A3439" w:rsidP="004A3439">
      <w:pPr>
        <w:pStyle w:val="Prrafodelista"/>
        <w:tabs>
          <w:tab w:val="left" w:pos="2410"/>
        </w:tabs>
        <w:ind w:left="2552" w:hanging="1134"/>
        <w:jc w:val="both"/>
        <w:rPr>
          <w:rFonts w:ascii="Calibri" w:hAnsi="Calibri" w:cs="Calibri"/>
          <w:color w:val="1F497D" w:themeColor="text2"/>
          <w:sz w:val="22"/>
          <w:szCs w:val="22"/>
        </w:rPr>
      </w:pPr>
      <w:r w:rsidRPr="00B7596C">
        <w:rPr>
          <w:rFonts w:ascii="Calibri" w:hAnsi="Calibri" w:cs="Calibri"/>
          <w:b/>
          <w:color w:val="1F497D" w:themeColor="text2"/>
          <w:sz w:val="22"/>
          <w:szCs w:val="22"/>
        </w:rPr>
        <w:t>Carpeta 1 -</w:t>
      </w:r>
      <w:r w:rsidRPr="00B7596C">
        <w:rPr>
          <w:rFonts w:ascii="Calibri" w:hAnsi="Calibri" w:cs="Calibri"/>
          <w:color w:val="1F497D" w:themeColor="text2"/>
          <w:sz w:val="22"/>
          <w:szCs w:val="22"/>
        </w:rPr>
        <w:t xml:space="preserve"> Documentos/Formularios Administrativos y Económicos descritos en los numerales 1.1, 2.1, 2.3 y 3 de la parte IV del presente DBC (según corresponda).</w:t>
      </w:r>
    </w:p>
    <w:p w:rsidR="004A3439" w:rsidRPr="00B7596C" w:rsidRDefault="004A3439" w:rsidP="004A3439">
      <w:pPr>
        <w:pStyle w:val="Prrafodelista"/>
        <w:tabs>
          <w:tab w:val="left" w:pos="2410"/>
        </w:tabs>
        <w:ind w:left="2552" w:hanging="1134"/>
        <w:jc w:val="both"/>
        <w:rPr>
          <w:rFonts w:ascii="Calibri" w:hAnsi="Calibri" w:cs="Calibri"/>
          <w:color w:val="1F497D" w:themeColor="text2"/>
          <w:sz w:val="22"/>
          <w:szCs w:val="22"/>
        </w:rPr>
      </w:pPr>
    </w:p>
    <w:p w:rsidR="004A3439" w:rsidRPr="00B7596C" w:rsidRDefault="004A3439" w:rsidP="004A3439">
      <w:pPr>
        <w:pStyle w:val="Prrafodelista"/>
        <w:tabs>
          <w:tab w:val="left" w:pos="2410"/>
        </w:tabs>
        <w:ind w:left="2552" w:hanging="1134"/>
        <w:jc w:val="both"/>
        <w:rPr>
          <w:rFonts w:ascii="Calibri" w:hAnsi="Calibri" w:cs="Calibri"/>
          <w:color w:val="1F497D" w:themeColor="text2"/>
          <w:sz w:val="22"/>
          <w:szCs w:val="22"/>
        </w:rPr>
      </w:pPr>
      <w:r w:rsidRPr="00B7596C">
        <w:rPr>
          <w:rFonts w:ascii="Calibri" w:hAnsi="Calibri" w:cs="Calibri"/>
          <w:b/>
          <w:color w:val="1F497D" w:themeColor="text2"/>
          <w:sz w:val="22"/>
          <w:szCs w:val="22"/>
        </w:rPr>
        <w:t>Carpeta 2 -</w:t>
      </w:r>
      <w:r w:rsidRPr="00B7596C">
        <w:rPr>
          <w:rFonts w:ascii="Calibri" w:hAnsi="Calibri" w:cs="Calibri"/>
          <w:color w:val="1F497D" w:themeColor="text2"/>
          <w:sz w:val="22"/>
          <w:szCs w:val="22"/>
        </w:rPr>
        <w:t xml:space="preserve"> Documentos Legales descritos en los numerales 1.2, 2.2 y 2.4 de la parte IV del presente DBC (según corresponda).</w:t>
      </w:r>
    </w:p>
    <w:p w:rsidR="008D7511" w:rsidRPr="00B7596C" w:rsidRDefault="008D7511" w:rsidP="004A3439">
      <w:pPr>
        <w:pStyle w:val="Prrafodelista"/>
        <w:tabs>
          <w:tab w:val="left" w:pos="2410"/>
        </w:tabs>
        <w:ind w:left="2552" w:hanging="1134"/>
        <w:jc w:val="both"/>
        <w:rPr>
          <w:rFonts w:asciiTheme="minorHAnsi" w:hAnsiTheme="minorHAnsi" w:cstheme="minorHAnsi"/>
          <w:b/>
          <w:color w:val="1F497D" w:themeColor="text2"/>
          <w:sz w:val="22"/>
          <w:szCs w:val="22"/>
        </w:rPr>
      </w:pPr>
    </w:p>
    <w:p w:rsidR="004A3439" w:rsidRPr="00B7596C" w:rsidRDefault="004A3439" w:rsidP="004A3439">
      <w:pPr>
        <w:pStyle w:val="Prrafodelista"/>
        <w:tabs>
          <w:tab w:val="left" w:pos="2410"/>
        </w:tabs>
        <w:ind w:left="2552" w:hanging="1134"/>
        <w:jc w:val="both"/>
        <w:rPr>
          <w:rFonts w:asciiTheme="minorHAnsi" w:hAnsiTheme="minorHAnsi" w:cstheme="minorHAnsi"/>
          <w:color w:val="1F497D" w:themeColor="text2"/>
          <w:sz w:val="22"/>
          <w:szCs w:val="22"/>
        </w:rPr>
      </w:pPr>
      <w:r w:rsidRPr="00B7596C">
        <w:rPr>
          <w:rFonts w:asciiTheme="minorHAnsi" w:hAnsiTheme="minorHAnsi" w:cstheme="minorHAnsi"/>
          <w:b/>
          <w:color w:val="1F497D" w:themeColor="text2"/>
          <w:sz w:val="22"/>
          <w:szCs w:val="22"/>
        </w:rPr>
        <w:t>Carpeta 3 -</w:t>
      </w:r>
      <w:r w:rsidRPr="00B7596C">
        <w:rPr>
          <w:rFonts w:asciiTheme="minorHAnsi" w:hAnsiTheme="minorHAnsi" w:cstheme="minorHAnsi"/>
          <w:color w:val="1F497D" w:themeColor="text2"/>
          <w:sz w:val="22"/>
          <w:szCs w:val="22"/>
        </w:rPr>
        <w:t xml:space="preserve"> Documentos/Formularios de la Propuesta Técnica descritos en el numeral 4 de la parte IV del presente DBC (según corresponda).</w:t>
      </w:r>
    </w:p>
    <w:p w:rsidR="004A3439" w:rsidRPr="00B7596C" w:rsidRDefault="004A3439" w:rsidP="004A3439">
      <w:pPr>
        <w:tabs>
          <w:tab w:val="left" w:pos="2410"/>
        </w:tabs>
        <w:jc w:val="both"/>
        <w:rPr>
          <w:rFonts w:asciiTheme="minorHAnsi" w:hAnsiTheme="minorHAnsi" w:cstheme="minorHAnsi"/>
          <w:color w:val="1F497D" w:themeColor="text2"/>
          <w:sz w:val="16"/>
          <w:szCs w:val="22"/>
        </w:rPr>
      </w:pPr>
    </w:p>
    <w:p w:rsidR="004A3439" w:rsidRPr="00B7596C" w:rsidRDefault="004A3439" w:rsidP="004A3439">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El sobre podrá ser rotulado de la siguiente manera:</w:t>
      </w:r>
    </w:p>
    <w:p w:rsidR="004A3439" w:rsidRPr="00B7596C" w:rsidRDefault="004A3439" w:rsidP="004A3439">
      <w:pPr>
        <w:pStyle w:val="Sinespaciado4"/>
        <w:rPr>
          <w:color w:val="1F497D" w:themeColor="text2"/>
          <w:lang w:val="es-ES"/>
        </w:rPr>
      </w:pPr>
    </w:p>
    <w:tbl>
      <w:tblPr>
        <w:tblStyle w:val="Tablaconcuadrcula"/>
        <w:tblW w:w="0" w:type="auto"/>
        <w:jc w:val="right"/>
        <w:tblLook w:val="04A0" w:firstRow="1" w:lastRow="0" w:firstColumn="1" w:lastColumn="0" w:noHBand="0" w:noVBand="1"/>
      </w:tblPr>
      <w:tblGrid>
        <w:gridCol w:w="2041"/>
        <w:gridCol w:w="1596"/>
        <w:gridCol w:w="5103"/>
      </w:tblGrid>
      <w:tr w:rsidR="00B7596C" w:rsidRPr="00B7596C" w:rsidTr="007C1F40">
        <w:trPr>
          <w:trHeight w:val="522"/>
          <w:jc w:val="right"/>
        </w:trPr>
        <w:tc>
          <w:tcPr>
            <w:tcW w:w="2041" w:type="dxa"/>
            <w:shd w:val="clear" w:color="auto" w:fill="FFFFFF" w:themeFill="background1"/>
            <w:vAlign w:val="center"/>
          </w:tcPr>
          <w:p w:rsidR="004A3439" w:rsidRPr="00B7596C" w:rsidRDefault="004A3439" w:rsidP="007C1F40">
            <w:pPr>
              <w:jc w:val="center"/>
              <w:rPr>
                <w:rFonts w:asciiTheme="minorHAnsi" w:hAnsiTheme="minorHAnsi" w:cstheme="minorHAnsi"/>
                <w:b/>
                <w:color w:val="1F497D" w:themeColor="text2"/>
                <w:sz w:val="22"/>
                <w:szCs w:val="22"/>
              </w:rPr>
            </w:pPr>
            <w:r w:rsidRPr="00B7596C">
              <w:rPr>
                <w:rFonts w:asciiTheme="minorHAnsi" w:hAnsiTheme="minorHAnsi" w:cstheme="minorHAnsi"/>
                <w:noProof/>
                <w:color w:val="1F497D" w:themeColor="text2"/>
                <w:sz w:val="22"/>
                <w:szCs w:val="22"/>
                <w:lang w:val="es-BO" w:eastAsia="es-BO"/>
              </w:rPr>
              <w:drawing>
                <wp:inline distT="0" distB="0" distL="0" distR="0" wp14:anchorId="248E04C2" wp14:editId="77595320">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B7596C" w:rsidRDefault="004A3439" w:rsidP="007C1F40">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YACIMIENTOS PETROLÍFEROS FISCALES BOLIVIANOS - YPFB</w:t>
            </w:r>
          </w:p>
        </w:tc>
      </w:tr>
      <w:tr w:rsidR="00B7596C" w:rsidRPr="00B7596C" w:rsidTr="007C1F40">
        <w:trPr>
          <w:trHeight w:val="366"/>
          <w:jc w:val="right"/>
        </w:trPr>
        <w:tc>
          <w:tcPr>
            <w:tcW w:w="3637" w:type="dxa"/>
            <w:gridSpan w:val="2"/>
            <w:shd w:val="clear" w:color="auto" w:fill="FFFFFF" w:themeFill="background1"/>
            <w:vAlign w:val="center"/>
          </w:tcPr>
          <w:p w:rsidR="004A3439" w:rsidRPr="00B7596C" w:rsidRDefault="004A3439" w:rsidP="007C1F40">
            <w:pPr>
              <w:jc w:val="right"/>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 xml:space="preserve">OBJETO DE LA CONTRATACIÓN </w:t>
            </w:r>
          </w:p>
        </w:tc>
        <w:tc>
          <w:tcPr>
            <w:tcW w:w="5103" w:type="dxa"/>
            <w:shd w:val="clear" w:color="auto" w:fill="FFFFFF" w:themeFill="background1"/>
            <w:vAlign w:val="center"/>
          </w:tcPr>
          <w:p w:rsidR="004A3439" w:rsidRPr="008007CA" w:rsidRDefault="00F963A0" w:rsidP="007C1F40">
            <w:pPr>
              <w:jc w:val="both"/>
              <w:rPr>
                <w:rFonts w:asciiTheme="minorHAnsi" w:hAnsiTheme="minorHAnsi" w:cstheme="minorHAnsi"/>
                <w:color w:val="1F497D" w:themeColor="text2"/>
                <w:sz w:val="22"/>
                <w:szCs w:val="22"/>
              </w:rPr>
            </w:pPr>
            <w:r w:rsidRPr="008007CA">
              <w:rPr>
                <w:rFonts w:asciiTheme="minorHAnsi" w:hAnsiTheme="minorHAnsi" w:cstheme="minorHAnsi"/>
                <w:color w:val="1F497D" w:themeColor="text2"/>
                <w:sz w:val="22"/>
                <w:szCs w:val="22"/>
              </w:rPr>
              <w:t>"MANTENIMIENTO Y CALIBRACION DE EQUIPOS DE EQUIPOS ELECTRICOS"</w:t>
            </w:r>
          </w:p>
        </w:tc>
      </w:tr>
      <w:tr w:rsidR="00B7596C" w:rsidRPr="00B7596C" w:rsidTr="007C1F40">
        <w:trPr>
          <w:trHeight w:val="345"/>
          <w:jc w:val="right"/>
        </w:trPr>
        <w:tc>
          <w:tcPr>
            <w:tcW w:w="3637" w:type="dxa"/>
            <w:gridSpan w:val="2"/>
            <w:shd w:val="clear" w:color="auto" w:fill="FFFFFF" w:themeFill="background1"/>
            <w:vAlign w:val="center"/>
          </w:tcPr>
          <w:p w:rsidR="004A3439" w:rsidRPr="00B7596C" w:rsidRDefault="004A3439" w:rsidP="007C1F40">
            <w:pPr>
              <w:jc w:val="right"/>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 xml:space="preserve">CÓDIGO DEL PROCESO </w:t>
            </w:r>
          </w:p>
        </w:tc>
        <w:tc>
          <w:tcPr>
            <w:tcW w:w="5103" w:type="dxa"/>
            <w:shd w:val="clear" w:color="auto" w:fill="FFFFFF" w:themeFill="background1"/>
            <w:vAlign w:val="center"/>
          </w:tcPr>
          <w:p w:rsidR="004A3439" w:rsidRPr="008007CA" w:rsidRDefault="00F963A0" w:rsidP="008007CA">
            <w:pPr>
              <w:jc w:val="both"/>
              <w:rPr>
                <w:rFonts w:asciiTheme="minorHAnsi" w:hAnsiTheme="minorHAnsi" w:cstheme="minorHAnsi"/>
                <w:color w:val="1F497D" w:themeColor="text2"/>
                <w:sz w:val="22"/>
                <w:szCs w:val="22"/>
              </w:rPr>
            </w:pPr>
            <w:r w:rsidRPr="008007CA">
              <w:rPr>
                <w:rFonts w:asciiTheme="minorHAnsi" w:hAnsiTheme="minorHAnsi" w:cstheme="minorHAnsi"/>
                <w:color w:val="1F497D" w:themeColor="text2"/>
                <w:sz w:val="22"/>
                <w:szCs w:val="22"/>
              </w:rPr>
              <w:t>GCC-CDL-DRCB-</w:t>
            </w:r>
            <w:r w:rsidR="008007CA" w:rsidRPr="008007CA">
              <w:rPr>
                <w:rFonts w:asciiTheme="minorHAnsi" w:hAnsiTheme="minorHAnsi" w:cstheme="minorHAnsi"/>
                <w:color w:val="1F497D" w:themeColor="text2"/>
                <w:sz w:val="22"/>
                <w:szCs w:val="22"/>
              </w:rPr>
              <w:t>125-</w:t>
            </w:r>
            <w:r w:rsidRPr="008007CA">
              <w:rPr>
                <w:rFonts w:asciiTheme="minorHAnsi" w:hAnsiTheme="minorHAnsi" w:cstheme="minorHAnsi"/>
                <w:color w:val="1F497D" w:themeColor="text2"/>
                <w:sz w:val="22"/>
                <w:szCs w:val="22"/>
              </w:rPr>
              <w:t>17</w:t>
            </w:r>
          </w:p>
        </w:tc>
      </w:tr>
      <w:tr w:rsidR="00B7596C" w:rsidRPr="00B7596C" w:rsidTr="007C1F40">
        <w:trPr>
          <w:trHeight w:val="428"/>
          <w:jc w:val="right"/>
        </w:trPr>
        <w:tc>
          <w:tcPr>
            <w:tcW w:w="3637" w:type="dxa"/>
            <w:gridSpan w:val="2"/>
            <w:shd w:val="clear" w:color="auto" w:fill="FFFFFF" w:themeFill="background1"/>
            <w:vAlign w:val="center"/>
          </w:tcPr>
          <w:p w:rsidR="004A3439" w:rsidRPr="00B7596C" w:rsidRDefault="004A3439" w:rsidP="007C1F40">
            <w:pPr>
              <w:jc w:val="right"/>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NOMBRE DEL PROPONENTE</w:t>
            </w:r>
          </w:p>
        </w:tc>
        <w:tc>
          <w:tcPr>
            <w:tcW w:w="5103" w:type="dxa"/>
            <w:shd w:val="clear" w:color="auto" w:fill="FFFFFF" w:themeFill="background1"/>
            <w:vAlign w:val="center"/>
          </w:tcPr>
          <w:p w:rsidR="004A3439" w:rsidRPr="00B7596C" w:rsidRDefault="004A3439" w:rsidP="007C1F40">
            <w:pPr>
              <w:jc w:val="both"/>
              <w:rPr>
                <w:rFonts w:asciiTheme="minorHAnsi" w:hAnsiTheme="minorHAnsi" w:cstheme="minorHAnsi"/>
                <w:color w:val="1F497D" w:themeColor="text2"/>
                <w:sz w:val="22"/>
                <w:szCs w:val="22"/>
              </w:rPr>
            </w:pPr>
          </w:p>
        </w:tc>
      </w:tr>
    </w:tbl>
    <w:p w:rsidR="004A3439" w:rsidRPr="00B7596C" w:rsidRDefault="004A3439" w:rsidP="004A343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Retiro de Propuestas </w:t>
      </w:r>
    </w:p>
    <w:p w:rsidR="004A3439" w:rsidRPr="00B7596C" w:rsidRDefault="004A3439" w:rsidP="004A3439">
      <w:pPr>
        <w:pStyle w:val="Prrafodelista"/>
        <w:ind w:left="1134"/>
        <w:jc w:val="both"/>
        <w:rPr>
          <w:rFonts w:asciiTheme="minorHAnsi" w:hAnsiTheme="minorHAnsi" w:cstheme="minorHAnsi"/>
          <w:color w:val="1F497D" w:themeColor="text2"/>
          <w:sz w:val="10"/>
          <w:szCs w:val="22"/>
        </w:rPr>
      </w:pPr>
    </w:p>
    <w:p w:rsidR="004A3439" w:rsidRPr="00B7596C" w:rsidRDefault="004A3439" w:rsidP="004A3439">
      <w:pPr>
        <w:pStyle w:val="Prrafodelista"/>
        <w:ind w:left="993"/>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4A3439" w:rsidRPr="00B7596C" w:rsidRDefault="004A3439" w:rsidP="004A3439">
      <w:pPr>
        <w:pStyle w:val="Prrafodelista"/>
        <w:ind w:left="993"/>
        <w:jc w:val="both"/>
        <w:rPr>
          <w:rFonts w:asciiTheme="minorHAnsi" w:hAnsiTheme="minorHAnsi" w:cstheme="minorHAnsi"/>
          <w:color w:val="1F497D" w:themeColor="text2"/>
          <w:sz w:val="22"/>
          <w:szCs w:val="22"/>
        </w:rPr>
      </w:pPr>
    </w:p>
    <w:p w:rsidR="004A3439" w:rsidRPr="00B7596C" w:rsidRDefault="004A3439" w:rsidP="004A3439">
      <w:pPr>
        <w:pStyle w:val="Prrafodelista"/>
        <w:ind w:left="993"/>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lastRenderedPageBreak/>
        <w:t>Para este propósito el proponente, a través de su Representante Legal</w:t>
      </w:r>
      <w:r w:rsidR="008C6572" w:rsidRPr="00B7596C">
        <w:rPr>
          <w:rFonts w:asciiTheme="minorHAnsi" w:hAnsiTheme="minorHAnsi" w:cstheme="minorHAnsi"/>
          <w:color w:val="1F497D" w:themeColor="text2"/>
          <w:sz w:val="22"/>
          <w:szCs w:val="22"/>
        </w:rPr>
        <w:t xml:space="preserve"> </w:t>
      </w:r>
      <w:r w:rsidR="00A671E1" w:rsidRPr="00B7596C">
        <w:rPr>
          <w:rFonts w:asciiTheme="minorHAnsi" w:hAnsiTheme="minorHAnsi" w:cstheme="minorHAnsi"/>
          <w:color w:val="1F497D" w:themeColor="text2"/>
          <w:sz w:val="22"/>
          <w:szCs w:val="22"/>
        </w:rPr>
        <w:t>acreditado</w:t>
      </w:r>
      <w:r w:rsidRPr="00B7596C">
        <w:rPr>
          <w:rFonts w:asciiTheme="minorHAnsi" w:hAnsiTheme="minorHAnsi" w:cstheme="minorHAnsi"/>
          <w:color w:val="1F497D" w:themeColor="text2"/>
          <w:sz w:val="22"/>
          <w:szCs w:val="22"/>
        </w:rPr>
        <w:t xml:space="preserve">, deberá solicitar al </w:t>
      </w:r>
      <w:r w:rsidR="003B2039" w:rsidRPr="00B7596C">
        <w:rPr>
          <w:rFonts w:asciiTheme="minorHAnsi" w:hAnsiTheme="minorHAnsi" w:cstheme="minorHAnsi"/>
          <w:color w:val="1F497D" w:themeColor="text2"/>
          <w:sz w:val="22"/>
          <w:szCs w:val="22"/>
        </w:rPr>
        <w:t>Personal de Contrataciones</w:t>
      </w:r>
      <w:r w:rsidRPr="00B7596C">
        <w:rPr>
          <w:rFonts w:asciiTheme="minorHAnsi" w:hAnsiTheme="minorHAnsi" w:cstheme="minorHAnsi"/>
          <w:color w:val="1F497D" w:themeColor="text2"/>
          <w:sz w:val="22"/>
          <w:szCs w:val="22"/>
        </w:rPr>
        <w:t xml:space="preserve"> asignado, por escrito la devolución total de su propuesta, que será efectuada bajo constancia escrita y liberando de cualquier responsabilidad a Yacimientos Petrolíferos Fiscales Bolivianos.</w:t>
      </w:r>
    </w:p>
    <w:p w:rsidR="00002784" w:rsidRPr="00B7596C" w:rsidRDefault="00002784" w:rsidP="00002784">
      <w:pPr>
        <w:pStyle w:val="Prrafodelista"/>
        <w:rPr>
          <w:rFonts w:asciiTheme="minorHAnsi" w:hAnsiTheme="minorHAnsi" w:cstheme="minorHAnsi"/>
          <w:bCs/>
          <w:color w:val="1F497D" w:themeColor="text2"/>
          <w:kern w:val="28"/>
          <w:sz w:val="22"/>
          <w:szCs w:val="22"/>
          <w:lang w:eastAsia="es-ES"/>
        </w:rPr>
      </w:pPr>
    </w:p>
    <w:p w:rsidR="00900663" w:rsidRPr="00B7596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RECHAZO DE PROPUESTAS</w:t>
      </w:r>
      <w:r w:rsidR="00A35855" w:rsidRPr="00B7596C">
        <w:rPr>
          <w:rFonts w:asciiTheme="minorHAnsi" w:hAnsiTheme="minorHAnsi" w:cstheme="minorHAnsi"/>
          <w:b/>
          <w:color w:val="1F497D" w:themeColor="text2"/>
          <w:sz w:val="22"/>
          <w:szCs w:val="22"/>
        </w:rPr>
        <w:t>.-</w:t>
      </w:r>
    </w:p>
    <w:p w:rsidR="00900663" w:rsidRPr="00B7596C" w:rsidRDefault="00900663" w:rsidP="00B37050">
      <w:pPr>
        <w:jc w:val="both"/>
        <w:rPr>
          <w:rFonts w:asciiTheme="minorHAnsi" w:hAnsiTheme="minorHAnsi" w:cstheme="minorHAnsi"/>
          <w:b/>
          <w:color w:val="1F497D" w:themeColor="text2"/>
          <w:sz w:val="22"/>
          <w:szCs w:val="22"/>
        </w:rPr>
      </w:pPr>
    </w:p>
    <w:p w:rsidR="00DB0550" w:rsidRPr="00B7596C" w:rsidRDefault="00D8603E" w:rsidP="005C6D4D">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Se procederá el rechazo de la</w:t>
      </w:r>
      <w:r w:rsidR="00E0359F" w:rsidRPr="00B7596C">
        <w:rPr>
          <w:rFonts w:asciiTheme="minorHAnsi" w:hAnsiTheme="minorHAnsi" w:cstheme="minorHAnsi"/>
          <w:color w:val="1F497D" w:themeColor="text2"/>
          <w:sz w:val="22"/>
          <w:szCs w:val="22"/>
        </w:rPr>
        <w:t xml:space="preserve">/las </w:t>
      </w:r>
      <w:r w:rsidRPr="00B7596C">
        <w:rPr>
          <w:rFonts w:asciiTheme="minorHAnsi" w:hAnsiTheme="minorHAnsi" w:cstheme="minorHAnsi"/>
          <w:color w:val="1F497D" w:themeColor="text2"/>
          <w:sz w:val="22"/>
          <w:szCs w:val="22"/>
        </w:rPr>
        <w:t>propuesta</w:t>
      </w:r>
      <w:r w:rsidR="00E0359F" w:rsidRPr="00B7596C">
        <w:rPr>
          <w:rFonts w:asciiTheme="minorHAnsi" w:hAnsiTheme="minorHAnsi" w:cstheme="minorHAnsi"/>
          <w:color w:val="1F497D" w:themeColor="text2"/>
          <w:sz w:val="22"/>
          <w:szCs w:val="22"/>
        </w:rPr>
        <w:t>(s)</w:t>
      </w:r>
      <w:r w:rsidRPr="00B7596C">
        <w:rPr>
          <w:rFonts w:asciiTheme="minorHAnsi" w:hAnsiTheme="minorHAnsi" w:cstheme="minorHAnsi"/>
          <w:color w:val="1F497D" w:themeColor="text2"/>
          <w:sz w:val="22"/>
          <w:szCs w:val="22"/>
        </w:rPr>
        <w:t xml:space="preserve"> c</w:t>
      </w:r>
      <w:r w:rsidR="00900663" w:rsidRPr="00B7596C">
        <w:rPr>
          <w:rFonts w:asciiTheme="minorHAnsi" w:hAnsiTheme="minorHAnsi" w:cstheme="minorHAnsi"/>
          <w:color w:val="1F497D" w:themeColor="text2"/>
          <w:sz w:val="22"/>
          <w:szCs w:val="22"/>
        </w:rPr>
        <w:t xml:space="preserve">uando </w:t>
      </w:r>
      <w:r w:rsidRPr="00B7596C">
        <w:rPr>
          <w:rFonts w:asciiTheme="minorHAnsi" w:hAnsiTheme="minorHAnsi" w:cstheme="minorHAnsi"/>
          <w:color w:val="1F497D" w:themeColor="text2"/>
          <w:sz w:val="22"/>
          <w:szCs w:val="22"/>
        </w:rPr>
        <w:t>esta</w:t>
      </w:r>
      <w:r w:rsidR="00E0359F" w:rsidRPr="00B7596C">
        <w:rPr>
          <w:rFonts w:asciiTheme="minorHAnsi" w:hAnsiTheme="minorHAnsi" w:cstheme="minorHAnsi"/>
          <w:color w:val="1F497D" w:themeColor="text2"/>
          <w:sz w:val="22"/>
          <w:szCs w:val="22"/>
        </w:rPr>
        <w:t>(s)</w:t>
      </w:r>
      <w:r w:rsidRPr="00B7596C">
        <w:rPr>
          <w:rFonts w:asciiTheme="minorHAnsi" w:hAnsiTheme="minorHAnsi" w:cstheme="minorHAnsi"/>
          <w:color w:val="1F497D" w:themeColor="text2"/>
          <w:sz w:val="22"/>
          <w:szCs w:val="22"/>
        </w:rPr>
        <w:t xml:space="preserve"> fuese</w:t>
      </w:r>
      <w:r w:rsidR="00E0359F" w:rsidRPr="00B7596C">
        <w:rPr>
          <w:rFonts w:asciiTheme="minorHAnsi" w:hAnsiTheme="minorHAnsi" w:cstheme="minorHAnsi"/>
          <w:color w:val="1F497D" w:themeColor="text2"/>
          <w:sz w:val="22"/>
          <w:szCs w:val="22"/>
        </w:rPr>
        <w:t>(n)</w:t>
      </w:r>
      <w:r w:rsidRPr="00B7596C">
        <w:rPr>
          <w:rFonts w:asciiTheme="minorHAnsi" w:hAnsiTheme="minorHAnsi" w:cstheme="minorHAnsi"/>
          <w:color w:val="1F497D" w:themeColor="text2"/>
          <w:sz w:val="22"/>
          <w:szCs w:val="22"/>
        </w:rPr>
        <w:t xml:space="preserve"> presentada</w:t>
      </w:r>
      <w:r w:rsidR="00E0359F" w:rsidRPr="00B7596C">
        <w:rPr>
          <w:rFonts w:asciiTheme="minorHAnsi" w:hAnsiTheme="minorHAnsi" w:cstheme="minorHAnsi"/>
          <w:color w:val="1F497D" w:themeColor="text2"/>
          <w:sz w:val="22"/>
          <w:szCs w:val="22"/>
        </w:rPr>
        <w:t>(s)</w:t>
      </w:r>
      <w:r w:rsidRPr="00B7596C">
        <w:rPr>
          <w:rFonts w:asciiTheme="minorHAnsi" w:hAnsiTheme="minorHAnsi" w:cstheme="minorHAnsi"/>
          <w:color w:val="1F497D" w:themeColor="text2"/>
          <w:sz w:val="22"/>
          <w:szCs w:val="22"/>
        </w:rPr>
        <w:t xml:space="preserve"> fuera del plazo (fecha y hora) y/o en lugar diferente </w:t>
      </w:r>
      <w:r w:rsidR="005F46A9" w:rsidRPr="00B7596C">
        <w:rPr>
          <w:rFonts w:asciiTheme="minorHAnsi" w:hAnsiTheme="minorHAnsi" w:cstheme="minorHAnsi"/>
          <w:color w:val="1F497D" w:themeColor="text2"/>
          <w:sz w:val="22"/>
          <w:szCs w:val="22"/>
        </w:rPr>
        <w:t xml:space="preserve">a lo </w:t>
      </w:r>
      <w:r w:rsidRPr="00B7596C">
        <w:rPr>
          <w:rFonts w:asciiTheme="minorHAnsi" w:hAnsiTheme="minorHAnsi" w:cstheme="minorHAnsi"/>
          <w:color w:val="1F497D" w:themeColor="text2"/>
          <w:sz w:val="22"/>
          <w:szCs w:val="22"/>
        </w:rPr>
        <w:t>establecido en el presente Documento Base de Contratación.</w:t>
      </w:r>
    </w:p>
    <w:p w:rsidR="005B0E7D" w:rsidRPr="00B7596C" w:rsidRDefault="005B0E7D" w:rsidP="00B37050">
      <w:pPr>
        <w:ind w:left="567"/>
        <w:jc w:val="both"/>
        <w:rPr>
          <w:rFonts w:asciiTheme="minorHAnsi" w:hAnsiTheme="minorHAnsi" w:cstheme="minorHAnsi"/>
          <w:color w:val="1F497D" w:themeColor="text2"/>
          <w:sz w:val="22"/>
          <w:szCs w:val="22"/>
        </w:rPr>
      </w:pPr>
    </w:p>
    <w:p w:rsidR="00900663" w:rsidRPr="00B7596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APERTURA DE PROPUESTAS</w:t>
      </w:r>
      <w:r w:rsidR="00A35855" w:rsidRPr="00B7596C">
        <w:rPr>
          <w:rFonts w:asciiTheme="minorHAnsi" w:hAnsiTheme="minorHAnsi" w:cstheme="minorHAnsi"/>
          <w:b/>
          <w:color w:val="1F497D" w:themeColor="text2"/>
          <w:sz w:val="22"/>
          <w:szCs w:val="22"/>
        </w:rPr>
        <w:t>.-</w:t>
      </w:r>
    </w:p>
    <w:p w:rsidR="00900663" w:rsidRPr="00B7596C" w:rsidRDefault="00900663" w:rsidP="005C6D4D">
      <w:pPr>
        <w:ind w:left="426"/>
        <w:jc w:val="both"/>
        <w:rPr>
          <w:rFonts w:asciiTheme="minorHAnsi" w:hAnsiTheme="minorHAnsi" w:cstheme="minorHAnsi"/>
          <w:color w:val="1F497D" w:themeColor="text2"/>
          <w:sz w:val="22"/>
          <w:szCs w:val="22"/>
        </w:rPr>
      </w:pPr>
    </w:p>
    <w:p w:rsidR="004A3439" w:rsidRPr="00B7596C" w:rsidRDefault="004A3439" w:rsidP="004A3439">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4A3439" w:rsidRPr="00B7596C" w:rsidRDefault="004A3439" w:rsidP="004A3439">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  </w:t>
      </w:r>
      <w:r w:rsidRPr="00B7596C">
        <w:rPr>
          <w:rFonts w:asciiTheme="minorHAnsi" w:hAnsiTheme="minorHAnsi" w:cstheme="minorHAnsi"/>
          <w:color w:val="1F497D" w:themeColor="text2"/>
          <w:sz w:val="22"/>
          <w:szCs w:val="22"/>
        </w:rPr>
        <w:tab/>
      </w:r>
    </w:p>
    <w:p w:rsidR="004A3439" w:rsidRPr="00B7596C" w:rsidRDefault="004A3439" w:rsidP="004A3439">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En </w:t>
      </w:r>
      <w:r w:rsidR="006C2277" w:rsidRPr="00B7596C">
        <w:rPr>
          <w:rFonts w:asciiTheme="minorHAnsi" w:hAnsiTheme="minorHAnsi" w:cstheme="minorHAnsi"/>
          <w:color w:val="1F497D" w:themeColor="text2"/>
          <w:sz w:val="22"/>
          <w:szCs w:val="22"/>
        </w:rPr>
        <w:t>las</w:t>
      </w:r>
      <w:r w:rsidRPr="00B7596C">
        <w:rPr>
          <w:rFonts w:asciiTheme="minorHAnsi" w:hAnsiTheme="minorHAnsi" w:cstheme="minorHAnsi"/>
          <w:color w:val="1F497D" w:themeColor="text2"/>
          <w:sz w:val="22"/>
          <w:szCs w:val="22"/>
        </w:rPr>
        <w:t xml:space="preserve"> </w:t>
      </w:r>
      <w:r w:rsidR="006C2277" w:rsidRPr="00B7596C">
        <w:rPr>
          <w:rFonts w:asciiTheme="minorHAnsi" w:hAnsiTheme="minorHAnsi" w:cstheme="minorHAnsi"/>
          <w:color w:val="1F497D" w:themeColor="text2"/>
          <w:sz w:val="22"/>
          <w:szCs w:val="22"/>
        </w:rPr>
        <w:t>a</w:t>
      </w:r>
      <w:r w:rsidRPr="00B7596C">
        <w:rPr>
          <w:rFonts w:asciiTheme="minorHAnsi" w:hAnsiTheme="minorHAnsi" w:cstheme="minorHAnsi"/>
          <w:color w:val="1F497D" w:themeColor="text2"/>
          <w:sz w:val="22"/>
          <w:szCs w:val="22"/>
        </w:rPr>
        <w:t>pertura</w:t>
      </w:r>
      <w:r w:rsidR="006C2277" w:rsidRPr="00B7596C">
        <w:rPr>
          <w:rFonts w:asciiTheme="minorHAnsi" w:hAnsiTheme="minorHAnsi" w:cstheme="minorHAnsi"/>
          <w:color w:val="1F497D" w:themeColor="text2"/>
          <w:sz w:val="22"/>
          <w:szCs w:val="22"/>
        </w:rPr>
        <w:t>s</w:t>
      </w:r>
      <w:r w:rsidRPr="00B7596C">
        <w:rPr>
          <w:rFonts w:asciiTheme="minorHAnsi" w:hAnsiTheme="minorHAnsi" w:cstheme="minorHAnsi"/>
          <w:color w:val="1F497D" w:themeColor="text2"/>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B7596C" w:rsidRDefault="004A3439" w:rsidP="004A3439">
      <w:pPr>
        <w:ind w:left="426"/>
        <w:jc w:val="both"/>
        <w:rPr>
          <w:rFonts w:asciiTheme="minorHAnsi" w:hAnsiTheme="minorHAnsi" w:cstheme="minorHAnsi"/>
          <w:color w:val="1F497D" w:themeColor="text2"/>
          <w:sz w:val="22"/>
          <w:szCs w:val="22"/>
        </w:rPr>
      </w:pPr>
    </w:p>
    <w:p w:rsidR="004A3439" w:rsidRPr="00B7596C" w:rsidRDefault="004A3439" w:rsidP="004A3439">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El Acto se efectuará así no se hubiese recibido ninguna propuesta, dándose por concluido el mismo.</w:t>
      </w:r>
    </w:p>
    <w:p w:rsidR="004A3439" w:rsidRPr="00B7596C" w:rsidRDefault="004A3439" w:rsidP="004A3439">
      <w:pPr>
        <w:ind w:left="426"/>
        <w:jc w:val="both"/>
        <w:rPr>
          <w:rFonts w:asciiTheme="minorHAnsi" w:hAnsiTheme="minorHAnsi" w:cstheme="minorHAnsi"/>
          <w:color w:val="1F497D" w:themeColor="text2"/>
          <w:sz w:val="22"/>
          <w:szCs w:val="22"/>
        </w:rPr>
      </w:pPr>
    </w:p>
    <w:p w:rsidR="004A3439" w:rsidRPr="00B7596C" w:rsidRDefault="004A3439" w:rsidP="004A3439">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Durante el Acto de Apertura de propuestas no se descalificará a ninguna propuesta, siendo esta una atribución del Comité de Licitación.</w:t>
      </w:r>
    </w:p>
    <w:p w:rsidR="004A3439" w:rsidRPr="00B7596C" w:rsidRDefault="004A3439" w:rsidP="004A3439">
      <w:pPr>
        <w:ind w:left="426"/>
        <w:jc w:val="both"/>
        <w:rPr>
          <w:rFonts w:asciiTheme="minorHAnsi" w:hAnsiTheme="minorHAnsi" w:cstheme="minorHAnsi"/>
          <w:color w:val="1F497D" w:themeColor="text2"/>
          <w:sz w:val="22"/>
          <w:szCs w:val="22"/>
        </w:rPr>
      </w:pPr>
    </w:p>
    <w:p w:rsidR="004A3439" w:rsidRPr="00B7596C" w:rsidRDefault="004A3439" w:rsidP="004A3439">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4A3439" w:rsidRPr="00B7596C" w:rsidRDefault="004A3439" w:rsidP="004A3439">
      <w:pPr>
        <w:ind w:left="426"/>
        <w:jc w:val="both"/>
        <w:rPr>
          <w:rFonts w:asciiTheme="minorHAnsi" w:hAnsiTheme="minorHAnsi" w:cstheme="minorHAnsi"/>
          <w:color w:val="1F497D" w:themeColor="text2"/>
          <w:sz w:val="22"/>
          <w:szCs w:val="22"/>
        </w:rPr>
      </w:pPr>
    </w:p>
    <w:p w:rsidR="004A3439" w:rsidRPr="00B7596C" w:rsidRDefault="004A3439" w:rsidP="006C2277">
      <w:pPr>
        <w:tabs>
          <w:tab w:val="left" w:pos="1134"/>
        </w:tabs>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Cuando no se ubique algún formulario o documento requerido en el presente DBC, el </w:t>
      </w:r>
      <w:r w:rsidR="003B2039" w:rsidRPr="00B7596C">
        <w:rPr>
          <w:rFonts w:asciiTheme="minorHAnsi" w:hAnsiTheme="minorHAnsi" w:cstheme="minorHAnsi"/>
          <w:color w:val="1F497D" w:themeColor="text2"/>
          <w:sz w:val="22"/>
          <w:szCs w:val="22"/>
        </w:rPr>
        <w:t>Personal de Contrataciones</w:t>
      </w:r>
      <w:r w:rsidRPr="00B7596C">
        <w:rPr>
          <w:rFonts w:asciiTheme="minorHAnsi" w:hAnsiTheme="minorHAnsi" w:cstheme="minorHAnsi"/>
          <w:color w:val="1F497D" w:themeColor="text2"/>
          <w:sz w:val="22"/>
          <w:szCs w:val="22"/>
        </w:rPr>
        <w:t xml:space="preserve"> </w:t>
      </w:r>
      <w:r w:rsidR="006C2277" w:rsidRPr="00B7596C">
        <w:rPr>
          <w:rFonts w:asciiTheme="minorHAnsi" w:hAnsiTheme="minorHAnsi" w:cstheme="minorHAnsi"/>
          <w:color w:val="1F497D" w:themeColor="text2"/>
          <w:sz w:val="22"/>
          <w:szCs w:val="22"/>
        </w:rPr>
        <w:t xml:space="preserve">del Comité de Licitación </w:t>
      </w:r>
      <w:r w:rsidRPr="00B7596C">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B7596C" w:rsidRDefault="004A3439" w:rsidP="004A3439">
      <w:pPr>
        <w:ind w:left="426"/>
        <w:jc w:val="both"/>
        <w:rPr>
          <w:rFonts w:asciiTheme="minorHAnsi" w:hAnsiTheme="minorHAnsi" w:cstheme="minorHAnsi"/>
          <w:color w:val="1F497D" w:themeColor="text2"/>
          <w:sz w:val="22"/>
          <w:szCs w:val="22"/>
        </w:rPr>
      </w:pPr>
    </w:p>
    <w:p w:rsidR="001848E7" w:rsidRPr="00B7596C" w:rsidRDefault="001848E7" w:rsidP="004A3439">
      <w:pPr>
        <w:ind w:left="426"/>
        <w:jc w:val="both"/>
        <w:rPr>
          <w:rFonts w:ascii="Segoe UI" w:hAnsi="Segoe UI" w:cs="Segoe UI"/>
          <w:color w:val="1F497D" w:themeColor="text2"/>
        </w:rPr>
      </w:pPr>
      <w:r w:rsidRPr="00B7596C">
        <w:rPr>
          <w:rFonts w:ascii="Segoe UI" w:hAnsi="Segoe UI" w:cs="Segoe UI"/>
          <w:color w:val="1F497D" w:themeColor="text2"/>
        </w:rPr>
        <w:t>Posterior al acto de apertura, las propuestas no tendrán carácter público quedando prohibida su utilización posterior para otros fines.</w:t>
      </w:r>
    </w:p>
    <w:p w:rsidR="008D7511" w:rsidRPr="00B7596C" w:rsidRDefault="008D7511" w:rsidP="003A1C43">
      <w:pPr>
        <w:ind w:left="426"/>
        <w:jc w:val="center"/>
        <w:rPr>
          <w:rFonts w:asciiTheme="minorHAnsi" w:hAnsiTheme="minorHAnsi" w:cstheme="minorHAnsi"/>
          <w:b/>
          <w:color w:val="1F497D" w:themeColor="text2"/>
          <w:sz w:val="22"/>
          <w:szCs w:val="22"/>
        </w:rPr>
      </w:pPr>
    </w:p>
    <w:p w:rsidR="00F963A0" w:rsidRPr="00B7596C" w:rsidRDefault="00F963A0" w:rsidP="003A1C43">
      <w:pPr>
        <w:ind w:left="426"/>
        <w:jc w:val="center"/>
        <w:rPr>
          <w:rFonts w:asciiTheme="minorHAnsi" w:hAnsiTheme="minorHAnsi" w:cstheme="minorHAnsi"/>
          <w:b/>
          <w:color w:val="1F497D" w:themeColor="text2"/>
          <w:sz w:val="22"/>
          <w:szCs w:val="22"/>
        </w:rPr>
      </w:pPr>
    </w:p>
    <w:p w:rsidR="003A1C43" w:rsidRPr="00B7596C" w:rsidRDefault="009B7F71" w:rsidP="003A1C43">
      <w:pPr>
        <w:ind w:left="426"/>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PARTE III</w:t>
      </w:r>
    </w:p>
    <w:p w:rsidR="003A1C43" w:rsidRPr="00B7596C" w:rsidRDefault="003A1C43" w:rsidP="003A1C43">
      <w:pPr>
        <w:ind w:left="426"/>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EVALUACION</w:t>
      </w:r>
      <w:r w:rsidR="004539D4" w:rsidRPr="00B7596C">
        <w:rPr>
          <w:rFonts w:asciiTheme="minorHAnsi" w:hAnsiTheme="minorHAnsi" w:cstheme="minorHAnsi"/>
          <w:b/>
          <w:color w:val="1F497D" w:themeColor="text2"/>
          <w:sz w:val="22"/>
          <w:szCs w:val="22"/>
        </w:rPr>
        <w:t xml:space="preserve"> Y </w:t>
      </w:r>
      <w:r w:rsidR="00B13057" w:rsidRPr="00B7596C">
        <w:rPr>
          <w:rFonts w:asciiTheme="minorHAnsi" w:hAnsiTheme="minorHAnsi" w:cstheme="minorHAnsi"/>
          <w:b/>
          <w:color w:val="1F497D" w:themeColor="text2"/>
          <w:sz w:val="22"/>
          <w:szCs w:val="22"/>
        </w:rPr>
        <w:t xml:space="preserve">FORMALIZACION </w:t>
      </w:r>
      <w:r w:rsidRPr="00B7596C">
        <w:rPr>
          <w:rFonts w:asciiTheme="minorHAnsi" w:hAnsiTheme="minorHAnsi" w:cstheme="minorHAnsi"/>
          <w:b/>
          <w:color w:val="1F497D" w:themeColor="text2"/>
          <w:sz w:val="22"/>
          <w:szCs w:val="22"/>
        </w:rPr>
        <w:t xml:space="preserve"> </w:t>
      </w:r>
    </w:p>
    <w:p w:rsidR="00021957" w:rsidRPr="00B7596C" w:rsidRDefault="00021957" w:rsidP="009202DF">
      <w:pPr>
        <w:rPr>
          <w:rFonts w:asciiTheme="minorHAnsi" w:hAnsiTheme="minorHAnsi" w:cstheme="minorHAnsi"/>
          <w:b/>
          <w:color w:val="1F497D" w:themeColor="text2"/>
          <w:sz w:val="22"/>
          <w:szCs w:val="22"/>
        </w:rPr>
      </w:pPr>
    </w:p>
    <w:p w:rsidR="00900663" w:rsidRPr="00B7596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ETAPA DE EVALUACIÓN</w:t>
      </w:r>
      <w:r w:rsidR="00A35855" w:rsidRPr="00B7596C">
        <w:rPr>
          <w:rFonts w:asciiTheme="minorHAnsi" w:hAnsiTheme="minorHAnsi" w:cstheme="minorHAnsi"/>
          <w:b/>
          <w:color w:val="1F497D" w:themeColor="text2"/>
          <w:sz w:val="22"/>
          <w:szCs w:val="22"/>
        </w:rPr>
        <w:t>.-</w:t>
      </w:r>
    </w:p>
    <w:p w:rsidR="00900663" w:rsidRPr="00B7596C" w:rsidRDefault="00900663" w:rsidP="00B37050">
      <w:pPr>
        <w:ind w:left="567"/>
        <w:jc w:val="both"/>
        <w:rPr>
          <w:rFonts w:asciiTheme="minorHAnsi" w:hAnsiTheme="minorHAnsi" w:cstheme="minorHAnsi"/>
          <w:b/>
          <w:color w:val="1F497D" w:themeColor="text2"/>
          <w:sz w:val="22"/>
          <w:szCs w:val="22"/>
        </w:rPr>
      </w:pPr>
    </w:p>
    <w:p w:rsidR="00F17C85" w:rsidRPr="00B7596C" w:rsidRDefault="00B36F70" w:rsidP="005C6D4D">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El C</w:t>
      </w:r>
      <w:r w:rsidR="00502ED4" w:rsidRPr="00B7596C">
        <w:rPr>
          <w:rFonts w:asciiTheme="minorHAnsi" w:hAnsiTheme="minorHAnsi" w:cstheme="minorHAnsi"/>
          <w:color w:val="1F497D" w:themeColor="text2"/>
          <w:sz w:val="22"/>
          <w:szCs w:val="22"/>
        </w:rPr>
        <w:t xml:space="preserve">omité de Licitación procederá </w:t>
      </w:r>
      <w:r w:rsidR="00F17C85" w:rsidRPr="00B7596C">
        <w:rPr>
          <w:rFonts w:asciiTheme="minorHAnsi" w:hAnsiTheme="minorHAnsi" w:cstheme="minorHAnsi"/>
          <w:color w:val="1F497D" w:themeColor="text2"/>
          <w:sz w:val="22"/>
          <w:szCs w:val="22"/>
        </w:rPr>
        <w:t>a la evaluación de la</w:t>
      </w:r>
      <w:r w:rsidR="00950318" w:rsidRPr="00B7596C">
        <w:rPr>
          <w:rFonts w:asciiTheme="minorHAnsi" w:hAnsiTheme="minorHAnsi" w:cstheme="minorHAnsi"/>
          <w:color w:val="1F497D" w:themeColor="text2"/>
          <w:sz w:val="22"/>
          <w:szCs w:val="22"/>
        </w:rPr>
        <w:t>(</w:t>
      </w:r>
      <w:r w:rsidR="00F17C85" w:rsidRPr="00B7596C">
        <w:rPr>
          <w:rFonts w:asciiTheme="minorHAnsi" w:hAnsiTheme="minorHAnsi" w:cstheme="minorHAnsi"/>
          <w:color w:val="1F497D" w:themeColor="text2"/>
          <w:sz w:val="22"/>
          <w:szCs w:val="22"/>
        </w:rPr>
        <w:t>s</w:t>
      </w:r>
      <w:r w:rsidR="00950318" w:rsidRPr="00B7596C">
        <w:rPr>
          <w:rFonts w:asciiTheme="minorHAnsi" w:hAnsiTheme="minorHAnsi" w:cstheme="minorHAnsi"/>
          <w:color w:val="1F497D" w:themeColor="text2"/>
          <w:sz w:val="22"/>
          <w:szCs w:val="22"/>
        </w:rPr>
        <w:t>)</w:t>
      </w:r>
      <w:r w:rsidR="00F17C85" w:rsidRPr="00B7596C">
        <w:rPr>
          <w:rFonts w:asciiTheme="minorHAnsi" w:hAnsiTheme="minorHAnsi" w:cstheme="minorHAnsi"/>
          <w:color w:val="1F497D" w:themeColor="text2"/>
          <w:sz w:val="22"/>
          <w:szCs w:val="22"/>
        </w:rPr>
        <w:t xml:space="preserve"> propuesta</w:t>
      </w:r>
      <w:r w:rsidR="00950318" w:rsidRPr="00B7596C">
        <w:rPr>
          <w:rFonts w:asciiTheme="minorHAnsi" w:hAnsiTheme="minorHAnsi" w:cstheme="minorHAnsi"/>
          <w:color w:val="1F497D" w:themeColor="text2"/>
          <w:sz w:val="22"/>
          <w:szCs w:val="22"/>
        </w:rPr>
        <w:t>(</w:t>
      </w:r>
      <w:r w:rsidR="00F17C85" w:rsidRPr="00B7596C">
        <w:rPr>
          <w:rFonts w:asciiTheme="minorHAnsi" w:hAnsiTheme="minorHAnsi" w:cstheme="minorHAnsi"/>
          <w:color w:val="1F497D" w:themeColor="text2"/>
          <w:sz w:val="22"/>
          <w:szCs w:val="22"/>
        </w:rPr>
        <w:t>s</w:t>
      </w:r>
      <w:r w:rsidR="00950318" w:rsidRPr="00B7596C">
        <w:rPr>
          <w:rFonts w:asciiTheme="minorHAnsi" w:hAnsiTheme="minorHAnsi" w:cstheme="minorHAnsi"/>
          <w:color w:val="1F497D" w:themeColor="text2"/>
          <w:sz w:val="22"/>
          <w:szCs w:val="22"/>
        </w:rPr>
        <w:t>)</w:t>
      </w:r>
      <w:r w:rsidR="00F17C85" w:rsidRPr="00B7596C">
        <w:rPr>
          <w:rFonts w:asciiTheme="minorHAnsi" w:hAnsiTheme="minorHAnsi" w:cstheme="minorHAnsi"/>
          <w:color w:val="1F497D" w:themeColor="text2"/>
          <w:sz w:val="22"/>
          <w:szCs w:val="22"/>
        </w:rPr>
        <w:t xml:space="preserve"> presentada</w:t>
      </w:r>
      <w:r w:rsidR="00950318" w:rsidRPr="00B7596C">
        <w:rPr>
          <w:rFonts w:asciiTheme="minorHAnsi" w:hAnsiTheme="minorHAnsi" w:cstheme="minorHAnsi"/>
          <w:color w:val="1F497D" w:themeColor="text2"/>
          <w:sz w:val="22"/>
          <w:szCs w:val="22"/>
        </w:rPr>
        <w:t>(</w:t>
      </w:r>
      <w:r w:rsidR="00F17C85" w:rsidRPr="00B7596C">
        <w:rPr>
          <w:rFonts w:asciiTheme="minorHAnsi" w:hAnsiTheme="minorHAnsi" w:cstheme="minorHAnsi"/>
          <w:color w:val="1F497D" w:themeColor="text2"/>
          <w:sz w:val="22"/>
          <w:szCs w:val="22"/>
        </w:rPr>
        <w:t>s</w:t>
      </w:r>
      <w:r w:rsidR="00950318" w:rsidRPr="00B7596C">
        <w:rPr>
          <w:rFonts w:asciiTheme="minorHAnsi" w:hAnsiTheme="minorHAnsi" w:cstheme="minorHAnsi"/>
          <w:color w:val="1F497D" w:themeColor="text2"/>
          <w:sz w:val="22"/>
          <w:szCs w:val="22"/>
        </w:rPr>
        <w:t>) en el ámbito</w:t>
      </w:r>
      <w:r w:rsidR="00CC7D56" w:rsidRPr="00B7596C">
        <w:rPr>
          <w:rFonts w:asciiTheme="minorHAnsi" w:hAnsiTheme="minorHAnsi" w:cstheme="minorHAnsi"/>
          <w:color w:val="1F497D" w:themeColor="text2"/>
          <w:sz w:val="22"/>
          <w:szCs w:val="22"/>
        </w:rPr>
        <w:t xml:space="preserve"> de sus competencias</w:t>
      </w:r>
      <w:r w:rsidR="00F17C85" w:rsidRPr="00B7596C">
        <w:rPr>
          <w:rFonts w:asciiTheme="minorHAnsi" w:hAnsiTheme="minorHAnsi" w:cstheme="minorHAnsi"/>
          <w:color w:val="1F497D" w:themeColor="text2"/>
          <w:sz w:val="22"/>
          <w:szCs w:val="22"/>
        </w:rPr>
        <w:t xml:space="preserve">, aplicando el </w:t>
      </w:r>
      <w:r w:rsidR="00A17339" w:rsidRPr="00B7596C">
        <w:rPr>
          <w:rFonts w:asciiTheme="minorHAnsi" w:hAnsiTheme="minorHAnsi" w:cstheme="minorHAnsi"/>
          <w:color w:val="1F497D" w:themeColor="text2"/>
          <w:sz w:val="22"/>
          <w:szCs w:val="22"/>
        </w:rPr>
        <w:t>método de s</w:t>
      </w:r>
      <w:r w:rsidR="00F17C85" w:rsidRPr="00B7596C">
        <w:rPr>
          <w:rFonts w:asciiTheme="minorHAnsi" w:hAnsiTheme="minorHAnsi" w:cstheme="minorHAnsi"/>
          <w:color w:val="1F497D" w:themeColor="text2"/>
          <w:sz w:val="22"/>
          <w:szCs w:val="22"/>
        </w:rPr>
        <w:t xml:space="preserve">elección </w:t>
      </w:r>
      <w:r w:rsidR="00DB2F35" w:rsidRPr="00B7596C">
        <w:rPr>
          <w:rFonts w:asciiTheme="minorHAnsi" w:hAnsiTheme="minorHAnsi" w:cstheme="minorHAnsi"/>
          <w:color w:val="1F497D" w:themeColor="text2"/>
          <w:sz w:val="22"/>
          <w:szCs w:val="22"/>
        </w:rPr>
        <w:t xml:space="preserve">de adjudicación </w:t>
      </w:r>
      <w:r w:rsidR="00F17C85" w:rsidRPr="00B7596C">
        <w:rPr>
          <w:rFonts w:asciiTheme="minorHAnsi" w:hAnsiTheme="minorHAnsi" w:cstheme="minorHAnsi"/>
          <w:color w:val="1F497D" w:themeColor="text2"/>
          <w:sz w:val="22"/>
          <w:szCs w:val="22"/>
        </w:rPr>
        <w:t xml:space="preserve">descrito en la parte </w:t>
      </w:r>
      <w:r w:rsidR="00AF3316" w:rsidRPr="00B7596C">
        <w:rPr>
          <w:rFonts w:asciiTheme="minorHAnsi" w:hAnsiTheme="minorHAnsi" w:cstheme="minorHAnsi"/>
          <w:color w:val="1F497D" w:themeColor="text2"/>
          <w:sz w:val="22"/>
          <w:szCs w:val="22"/>
        </w:rPr>
        <w:t>V</w:t>
      </w:r>
      <w:r w:rsidR="00F17C85" w:rsidRPr="00B7596C">
        <w:rPr>
          <w:rFonts w:asciiTheme="minorHAnsi" w:hAnsiTheme="minorHAnsi" w:cstheme="minorHAnsi"/>
          <w:color w:val="1F497D" w:themeColor="text2"/>
          <w:sz w:val="22"/>
          <w:szCs w:val="22"/>
        </w:rPr>
        <w:t xml:space="preserve"> del presente DBC.</w:t>
      </w:r>
    </w:p>
    <w:p w:rsidR="00F17C85" w:rsidRPr="00B7596C" w:rsidRDefault="00F17C85" w:rsidP="00B37050">
      <w:pPr>
        <w:ind w:left="567"/>
        <w:jc w:val="both"/>
        <w:rPr>
          <w:rFonts w:asciiTheme="minorHAnsi" w:hAnsiTheme="minorHAnsi" w:cstheme="minorHAnsi"/>
          <w:color w:val="1F497D" w:themeColor="text2"/>
          <w:sz w:val="22"/>
          <w:szCs w:val="22"/>
          <w:lang w:val="es-BO"/>
        </w:rPr>
      </w:pPr>
    </w:p>
    <w:p w:rsidR="00900663" w:rsidRPr="00B7596C"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ETAPA DE CONCERTACIÓN</w:t>
      </w:r>
      <w:r w:rsidR="00A35855" w:rsidRPr="00B7596C">
        <w:rPr>
          <w:rFonts w:asciiTheme="minorHAnsi" w:hAnsiTheme="minorHAnsi" w:cstheme="minorHAnsi"/>
          <w:b/>
          <w:color w:val="1F497D" w:themeColor="text2"/>
          <w:sz w:val="22"/>
          <w:szCs w:val="22"/>
        </w:rPr>
        <w:t>.-</w:t>
      </w:r>
    </w:p>
    <w:p w:rsidR="00900663" w:rsidRPr="00B7596C" w:rsidRDefault="00900663" w:rsidP="00B37050">
      <w:pPr>
        <w:jc w:val="both"/>
        <w:rPr>
          <w:rFonts w:asciiTheme="minorHAnsi" w:hAnsiTheme="minorHAnsi" w:cstheme="minorHAnsi"/>
          <w:color w:val="1F497D" w:themeColor="text2"/>
          <w:sz w:val="22"/>
          <w:szCs w:val="22"/>
        </w:rPr>
      </w:pPr>
    </w:p>
    <w:p w:rsidR="00A671E1" w:rsidRPr="00B7596C" w:rsidRDefault="00A671E1" w:rsidP="00A671E1">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 de acuerdo a los siguientes criterios:</w:t>
      </w:r>
    </w:p>
    <w:p w:rsidR="00A671E1" w:rsidRPr="00B7596C" w:rsidRDefault="00A671E1" w:rsidP="00A671E1">
      <w:pPr>
        <w:ind w:left="426"/>
        <w:jc w:val="both"/>
        <w:rPr>
          <w:rFonts w:asciiTheme="minorHAnsi" w:hAnsiTheme="minorHAnsi" w:cstheme="minorHAnsi"/>
          <w:color w:val="1F497D" w:themeColor="text2"/>
          <w:sz w:val="22"/>
          <w:szCs w:val="22"/>
        </w:rPr>
      </w:pPr>
    </w:p>
    <w:p w:rsidR="00A671E1" w:rsidRPr="00B7596C" w:rsidRDefault="00A671E1" w:rsidP="00A671E1">
      <w:pPr>
        <w:pStyle w:val="Prrafodelista"/>
        <w:ind w:left="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MÉTODO PRECIO EVALUADO MÁS BAJO:</w:t>
      </w:r>
    </w:p>
    <w:p w:rsidR="00A671E1" w:rsidRPr="00B7596C" w:rsidRDefault="00A671E1" w:rsidP="00A671E1">
      <w:pPr>
        <w:pStyle w:val="Prrafodelista"/>
        <w:ind w:left="360"/>
        <w:jc w:val="both"/>
        <w:rPr>
          <w:rFonts w:asciiTheme="minorHAnsi" w:hAnsiTheme="minorHAnsi" w:cstheme="minorHAnsi"/>
          <w:color w:val="1F497D" w:themeColor="text2"/>
          <w:sz w:val="22"/>
          <w:szCs w:val="22"/>
          <w:u w:val="single"/>
        </w:rPr>
      </w:pPr>
    </w:p>
    <w:p w:rsidR="00A671E1" w:rsidRPr="00B7596C" w:rsidRDefault="00A671E1" w:rsidP="008D6076">
      <w:pPr>
        <w:pStyle w:val="Prrafodelista"/>
        <w:numPr>
          <w:ilvl w:val="3"/>
          <w:numId w:val="13"/>
        </w:numPr>
        <w:tabs>
          <w:tab w:val="clear" w:pos="3240"/>
        </w:tabs>
        <w:ind w:left="993" w:hanging="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La concertación se realizará CON EL PROPONENTE HABILITADO QUE HAYA PRESENTADO LA PROPUESTA ECONOMICA MAS BAJA.</w:t>
      </w:r>
    </w:p>
    <w:p w:rsidR="006378C9" w:rsidRPr="00B7596C" w:rsidRDefault="006378C9" w:rsidP="006378C9">
      <w:pPr>
        <w:pStyle w:val="Prrafodelista"/>
        <w:ind w:left="993"/>
        <w:jc w:val="both"/>
        <w:rPr>
          <w:rFonts w:asciiTheme="minorHAnsi" w:hAnsiTheme="minorHAnsi" w:cstheme="minorHAnsi"/>
          <w:color w:val="1F497D" w:themeColor="text2"/>
          <w:sz w:val="22"/>
          <w:szCs w:val="22"/>
        </w:rPr>
      </w:pPr>
    </w:p>
    <w:p w:rsidR="006378C9" w:rsidRPr="00B7596C" w:rsidRDefault="006378C9" w:rsidP="006378C9">
      <w:pPr>
        <w:pStyle w:val="Prrafodelista"/>
        <w:numPr>
          <w:ilvl w:val="3"/>
          <w:numId w:val="13"/>
        </w:numPr>
        <w:tabs>
          <w:tab w:val="clear" w:pos="3240"/>
        </w:tabs>
        <w:ind w:left="993" w:hanging="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Pr="00B7596C" w:rsidRDefault="006378C9" w:rsidP="00C14D10">
      <w:pPr>
        <w:rPr>
          <w:rFonts w:asciiTheme="minorHAnsi" w:hAnsiTheme="minorHAnsi" w:cstheme="minorHAnsi"/>
          <w:color w:val="1F497D" w:themeColor="text2"/>
          <w:sz w:val="22"/>
          <w:szCs w:val="22"/>
        </w:rPr>
      </w:pPr>
    </w:p>
    <w:p w:rsidR="00900663" w:rsidRPr="00B7596C"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RESULTADOS DEL PROCESO DE CONTRATACION</w:t>
      </w:r>
      <w:r w:rsidR="00A35855" w:rsidRPr="00B7596C">
        <w:rPr>
          <w:rFonts w:asciiTheme="minorHAnsi" w:hAnsiTheme="minorHAnsi" w:cstheme="minorHAnsi"/>
          <w:b/>
          <w:color w:val="1F497D" w:themeColor="text2"/>
          <w:sz w:val="22"/>
          <w:szCs w:val="22"/>
        </w:rPr>
        <w:t>.-</w:t>
      </w:r>
    </w:p>
    <w:p w:rsidR="00900663" w:rsidRPr="00B7596C" w:rsidRDefault="0014567C" w:rsidP="0014567C">
      <w:pPr>
        <w:tabs>
          <w:tab w:val="left" w:pos="7033"/>
        </w:tabs>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ab/>
      </w:r>
    </w:p>
    <w:p w:rsidR="00883D0A" w:rsidRPr="00B7596C" w:rsidRDefault="00FD0D37" w:rsidP="003A1C43">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Los resultados del </w:t>
      </w:r>
      <w:r w:rsidR="00DB2126" w:rsidRPr="00B7596C">
        <w:rPr>
          <w:rFonts w:asciiTheme="minorHAnsi" w:hAnsiTheme="minorHAnsi" w:cstheme="minorHAnsi"/>
          <w:color w:val="1F497D" w:themeColor="text2"/>
          <w:sz w:val="22"/>
          <w:szCs w:val="22"/>
        </w:rPr>
        <w:t>proceso de contratación</w:t>
      </w:r>
      <w:r w:rsidRPr="00B7596C">
        <w:rPr>
          <w:rFonts w:asciiTheme="minorHAnsi" w:hAnsiTheme="minorHAnsi" w:cstheme="minorHAnsi"/>
          <w:color w:val="1F497D" w:themeColor="text2"/>
          <w:sz w:val="22"/>
          <w:szCs w:val="22"/>
        </w:rPr>
        <w:t xml:space="preserve"> serán publicados</w:t>
      </w:r>
      <w:r w:rsidR="009216CD" w:rsidRPr="00B7596C">
        <w:rPr>
          <w:rFonts w:asciiTheme="minorHAnsi" w:hAnsiTheme="minorHAnsi" w:cstheme="minorHAnsi"/>
          <w:color w:val="1F497D" w:themeColor="text2"/>
          <w:sz w:val="22"/>
          <w:szCs w:val="22"/>
        </w:rPr>
        <w:t xml:space="preserve"> en el sitio web de YPFB </w:t>
      </w:r>
      <w:hyperlink r:id="rId16" w:history="1">
        <w:r w:rsidR="009216CD" w:rsidRPr="00B7596C">
          <w:rPr>
            <w:rStyle w:val="Hipervnculo"/>
            <w:rFonts w:asciiTheme="minorHAnsi" w:hAnsiTheme="minorHAnsi" w:cstheme="minorHAnsi"/>
            <w:color w:val="1F497D" w:themeColor="text2"/>
            <w:sz w:val="22"/>
            <w:szCs w:val="22"/>
          </w:rPr>
          <w:t>www.ypfb.gob.bo</w:t>
        </w:r>
      </w:hyperlink>
      <w:r w:rsidR="00925A8C" w:rsidRPr="00B7596C">
        <w:rPr>
          <w:rStyle w:val="Hipervnculo"/>
          <w:rFonts w:asciiTheme="minorHAnsi" w:hAnsiTheme="minorHAnsi" w:cstheme="minorHAnsi"/>
          <w:color w:val="1F497D" w:themeColor="text2"/>
          <w:sz w:val="22"/>
          <w:szCs w:val="22"/>
        </w:rPr>
        <w:t>.</w:t>
      </w:r>
      <w:r w:rsidR="009216CD" w:rsidRPr="00B7596C">
        <w:rPr>
          <w:rFonts w:asciiTheme="minorHAnsi" w:hAnsiTheme="minorHAnsi" w:cstheme="minorHAnsi"/>
          <w:color w:val="1F497D" w:themeColor="text2"/>
          <w:sz w:val="22"/>
          <w:szCs w:val="22"/>
        </w:rPr>
        <w:t xml:space="preserve"> </w:t>
      </w:r>
    </w:p>
    <w:p w:rsidR="00683542" w:rsidRPr="00B7596C" w:rsidRDefault="00683542" w:rsidP="003A1C43">
      <w:pPr>
        <w:ind w:left="426"/>
        <w:jc w:val="both"/>
        <w:rPr>
          <w:rFonts w:asciiTheme="minorHAnsi" w:hAnsiTheme="minorHAnsi" w:cstheme="minorHAnsi"/>
          <w:color w:val="1F497D" w:themeColor="text2"/>
          <w:sz w:val="22"/>
          <w:szCs w:val="22"/>
        </w:rPr>
      </w:pPr>
    </w:p>
    <w:p w:rsidR="00084434" w:rsidRPr="00B7596C"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ELABORACION Y SUSCRIPCION DE CONTRATO</w:t>
      </w:r>
      <w:r w:rsidR="00DF166F" w:rsidRPr="00B7596C">
        <w:rPr>
          <w:rFonts w:asciiTheme="minorHAnsi" w:hAnsiTheme="minorHAnsi" w:cstheme="minorHAnsi"/>
          <w:b/>
          <w:color w:val="1F497D" w:themeColor="text2"/>
          <w:sz w:val="22"/>
          <w:szCs w:val="22"/>
        </w:rPr>
        <w:t xml:space="preserve"> U ORDEN DE SERVICIO</w:t>
      </w:r>
      <w:r w:rsidR="00A35855" w:rsidRPr="00B7596C">
        <w:rPr>
          <w:rFonts w:asciiTheme="minorHAnsi" w:hAnsiTheme="minorHAnsi" w:cstheme="minorHAnsi"/>
          <w:b/>
          <w:color w:val="1F497D" w:themeColor="text2"/>
          <w:sz w:val="22"/>
          <w:szCs w:val="22"/>
        </w:rPr>
        <w:t>.-</w:t>
      </w:r>
    </w:p>
    <w:p w:rsidR="00084434" w:rsidRPr="00B7596C" w:rsidRDefault="00084434" w:rsidP="00A80854">
      <w:pPr>
        <w:tabs>
          <w:tab w:val="left" w:pos="567"/>
          <w:tab w:val="left" w:pos="1276"/>
        </w:tabs>
        <w:jc w:val="both"/>
        <w:rPr>
          <w:rFonts w:asciiTheme="minorHAnsi" w:hAnsiTheme="minorHAnsi" w:cstheme="minorHAnsi"/>
          <w:color w:val="1F497D" w:themeColor="text2"/>
          <w:sz w:val="22"/>
          <w:szCs w:val="22"/>
        </w:rPr>
      </w:pPr>
    </w:p>
    <w:p w:rsidR="00EA7F2B" w:rsidRPr="00B7596C" w:rsidRDefault="00EA7F2B" w:rsidP="00EA7F2B">
      <w:pPr>
        <w:ind w:left="426"/>
        <w:jc w:val="both"/>
        <w:rPr>
          <w:rFonts w:asciiTheme="minorHAnsi" w:hAnsiTheme="minorHAnsi" w:cstheme="minorHAnsi"/>
          <w:color w:val="1F497D" w:themeColor="text2"/>
          <w:sz w:val="22"/>
          <w:szCs w:val="22"/>
        </w:rPr>
      </w:pPr>
      <w:r w:rsidRPr="00B7596C">
        <w:rPr>
          <w:rFonts w:ascii="Segoe UI" w:hAnsi="Segoe UI" w:cs="Segoe UI"/>
          <w:color w:val="1F497D" w:themeColor="text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B7596C">
        <w:rPr>
          <w:rFonts w:ascii="Segoe UI" w:hAnsi="Segoe UI" w:cs="Segoe UI"/>
          <w:color w:val="1F497D" w:themeColor="text2"/>
        </w:rPr>
        <w:t xml:space="preserve"> 200.000,</w:t>
      </w:r>
      <w:r w:rsidRPr="00B7596C">
        <w:rPr>
          <w:rFonts w:ascii="Segoe UI" w:hAnsi="Segoe UI" w:cs="Segoe UI"/>
          <w:color w:val="1F497D" w:themeColor="text2"/>
        </w:rPr>
        <w:t>00 (Doscientos Mil 00/100 bolivianos).</w:t>
      </w:r>
    </w:p>
    <w:p w:rsidR="00EA7F2B" w:rsidRPr="00B7596C" w:rsidRDefault="00EA7F2B" w:rsidP="00084434">
      <w:pPr>
        <w:ind w:left="426"/>
        <w:jc w:val="both"/>
        <w:rPr>
          <w:rFonts w:asciiTheme="minorHAnsi" w:hAnsiTheme="minorHAnsi" w:cstheme="minorHAnsi"/>
          <w:color w:val="1F497D" w:themeColor="text2"/>
          <w:sz w:val="22"/>
          <w:szCs w:val="22"/>
        </w:rPr>
      </w:pPr>
    </w:p>
    <w:p w:rsidR="00084434" w:rsidRPr="00B7596C" w:rsidRDefault="00084434" w:rsidP="00084434">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El proponente adjudicado, deberá presentar </w:t>
      </w:r>
      <w:r w:rsidR="00DA7ADB" w:rsidRPr="00B7596C">
        <w:rPr>
          <w:rFonts w:asciiTheme="minorHAnsi" w:hAnsiTheme="minorHAnsi" w:cstheme="minorHAnsi"/>
          <w:color w:val="1F497D" w:themeColor="text2"/>
          <w:sz w:val="22"/>
          <w:szCs w:val="22"/>
        </w:rPr>
        <w:t>toda la documentación solicitada por YPFB suscripción de</w:t>
      </w:r>
      <w:r w:rsidR="00ED5E7A" w:rsidRPr="00B7596C">
        <w:rPr>
          <w:rFonts w:asciiTheme="minorHAnsi" w:hAnsiTheme="minorHAnsi" w:cstheme="minorHAnsi"/>
          <w:color w:val="1F497D" w:themeColor="text2"/>
          <w:sz w:val="22"/>
          <w:szCs w:val="22"/>
        </w:rPr>
        <w:t xml:space="preserve"> contrato</w:t>
      </w:r>
      <w:r w:rsidR="0086373E" w:rsidRPr="00B7596C">
        <w:rPr>
          <w:rFonts w:asciiTheme="minorHAnsi" w:hAnsiTheme="minorHAnsi" w:cstheme="minorHAnsi"/>
          <w:color w:val="1F497D" w:themeColor="text2"/>
          <w:sz w:val="22"/>
          <w:szCs w:val="22"/>
        </w:rPr>
        <w:t xml:space="preserve"> u orden de servicio</w:t>
      </w:r>
      <w:r w:rsidR="00ED5E7A" w:rsidRPr="00B7596C">
        <w:rPr>
          <w:rFonts w:asciiTheme="minorHAnsi" w:hAnsiTheme="minorHAnsi" w:cstheme="minorHAnsi"/>
          <w:color w:val="1F497D" w:themeColor="text2"/>
          <w:sz w:val="22"/>
          <w:szCs w:val="22"/>
        </w:rPr>
        <w:t>.</w:t>
      </w:r>
    </w:p>
    <w:p w:rsidR="00084434" w:rsidRPr="00B7596C" w:rsidRDefault="00084434" w:rsidP="00084434">
      <w:pPr>
        <w:ind w:left="426"/>
        <w:jc w:val="both"/>
        <w:rPr>
          <w:rFonts w:asciiTheme="minorHAnsi" w:hAnsiTheme="minorHAnsi" w:cstheme="minorHAnsi"/>
          <w:color w:val="1F497D" w:themeColor="text2"/>
          <w:sz w:val="22"/>
          <w:szCs w:val="22"/>
        </w:rPr>
      </w:pPr>
    </w:p>
    <w:p w:rsidR="001103BA" w:rsidRPr="00B7596C" w:rsidRDefault="001103BA" w:rsidP="001103BA">
      <w:pPr>
        <w:ind w:left="426"/>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Los documentos deberán ser presentados en </w:t>
      </w:r>
      <w:r w:rsidR="0065577B" w:rsidRPr="00B7596C">
        <w:rPr>
          <w:rFonts w:asciiTheme="minorHAnsi" w:hAnsiTheme="minorHAnsi" w:cstheme="minorHAnsi"/>
          <w:color w:val="1F497D" w:themeColor="text2"/>
          <w:sz w:val="22"/>
          <w:szCs w:val="22"/>
        </w:rPr>
        <w:t>el plazo no mayor a 10 días hábiles para proponentes nacional y no mayor</w:t>
      </w:r>
      <w:r w:rsidR="0084774E" w:rsidRPr="00B7596C">
        <w:rPr>
          <w:rFonts w:asciiTheme="minorHAnsi" w:hAnsiTheme="minorHAnsi" w:cstheme="minorHAnsi"/>
          <w:color w:val="1F497D" w:themeColor="text2"/>
          <w:sz w:val="22"/>
          <w:szCs w:val="22"/>
        </w:rPr>
        <w:t xml:space="preserve"> a </w:t>
      </w:r>
      <w:r w:rsidRPr="00B7596C">
        <w:rPr>
          <w:rFonts w:asciiTheme="minorHAnsi" w:hAnsiTheme="minorHAnsi" w:cstheme="minorHAnsi"/>
          <w:color w:val="1F497D" w:themeColor="text2"/>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B7596C" w:rsidRDefault="001103BA" w:rsidP="001103BA">
      <w:pPr>
        <w:ind w:left="426"/>
        <w:jc w:val="both"/>
        <w:rPr>
          <w:rFonts w:asciiTheme="minorHAnsi" w:hAnsiTheme="minorHAnsi" w:cstheme="minorHAnsi"/>
          <w:color w:val="1F497D" w:themeColor="text2"/>
          <w:sz w:val="22"/>
          <w:szCs w:val="22"/>
        </w:rPr>
      </w:pPr>
    </w:p>
    <w:p w:rsidR="001103BA" w:rsidRPr="00B7596C" w:rsidRDefault="001103BA" w:rsidP="001103BA">
      <w:pPr>
        <w:ind w:left="426"/>
        <w:jc w:val="both"/>
        <w:rPr>
          <w:rFonts w:asciiTheme="minorHAnsi" w:hAnsiTheme="minorHAnsi" w:cstheme="minorHAnsi"/>
          <w:b/>
          <w:color w:val="1F497D" w:themeColor="text2"/>
          <w:sz w:val="22"/>
          <w:szCs w:val="22"/>
        </w:rPr>
      </w:pPr>
      <w:r w:rsidRPr="00B7596C">
        <w:rPr>
          <w:rFonts w:asciiTheme="minorHAnsi" w:hAnsiTheme="minorHAnsi" w:cstheme="minorHAnsi"/>
          <w:color w:val="1F497D" w:themeColor="text2"/>
          <w:sz w:val="22"/>
          <w:szCs w:val="22"/>
        </w:rPr>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B7596C" w:rsidRDefault="00074B0E" w:rsidP="004A3439">
      <w:pPr>
        <w:ind w:left="426"/>
        <w:jc w:val="center"/>
        <w:rPr>
          <w:rFonts w:asciiTheme="minorHAnsi" w:hAnsiTheme="minorHAnsi" w:cstheme="minorHAnsi"/>
          <w:b/>
          <w:color w:val="1F497D" w:themeColor="text2"/>
          <w:sz w:val="22"/>
          <w:szCs w:val="22"/>
        </w:rPr>
      </w:pPr>
    </w:p>
    <w:p w:rsidR="004D6C8F" w:rsidRPr="00B7596C" w:rsidRDefault="004D6C8F" w:rsidP="004A3439">
      <w:pPr>
        <w:ind w:left="426"/>
        <w:jc w:val="center"/>
        <w:rPr>
          <w:rFonts w:asciiTheme="minorHAnsi" w:hAnsiTheme="minorHAnsi" w:cstheme="minorHAnsi"/>
          <w:b/>
          <w:color w:val="1F497D" w:themeColor="text2"/>
          <w:sz w:val="22"/>
          <w:szCs w:val="22"/>
        </w:rPr>
      </w:pPr>
    </w:p>
    <w:p w:rsidR="00F963A0" w:rsidRPr="00B7596C" w:rsidRDefault="00F963A0" w:rsidP="004A3439">
      <w:pPr>
        <w:ind w:left="426"/>
        <w:jc w:val="center"/>
        <w:rPr>
          <w:rFonts w:asciiTheme="minorHAnsi" w:hAnsiTheme="minorHAnsi" w:cstheme="minorHAnsi"/>
          <w:b/>
          <w:color w:val="1F497D" w:themeColor="text2"/>
          <w:sz w:val="22"/>
          <w:szCs w:val="22"/>
        </w:rPr>
      </w:pPr>
    </w:p>
    <w:p w:rsidR="004A3439" w:rsidRPr="00B7596C" w:rsidRDefault="004A3439" w:rsidP="004A3439">
      <w:pPr>
        <w:ind w:left="426"/>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lastRenderedPageBreak/>
        <w:t>PARTE IV</w:t>
      </w:r>
    </w:p>
    <w:p w:rsidR="00407298" w:rsidRPr="00B7596C" w:rsidRDefault="00407298" w:rsidP="00407298">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 xml:space="preserve">FORMULARIOS Y DOCUMENTOS PARA LA PRESENTACIÓN DE PROPUESTA </w:t>
      </w:r>
    </w:p>
    <w:p w:rsidR="00407298" w:rsidRPr="00B7596C" w:rsidRDefault="00407298" w:rsidP="00407298">
      <w:pPr>
        <w:jc w:val="center"/>
        <w:rPr>
          <w:rFonts w:asciiTheme="minorHAnsi" w:hAnsiTheme="minorHAnsi" w:cstheme="minorHAnsi"/>
          <w:b/>
          <w:color w:val="1F497D" w:themeColor="text2"/>
          <w:sz w:val="22"/>
          <w:szCs w:val="22"/>
        </w:rPr>
      </w:pPr>
    </w:p>
    <w:p w:rsidR="00407298" w:rsidRPr="00B7596C" w:rsidRDefault="00407298" w:rsidP="00A671E1">
      <w:pPr>
        <w:pStyle w:val="Prrafodelista"/>
        <w:numPr>
          <w:ilvl w:val="6"/>
          <w:numId w:val="11"/>
        </w:numPr>
        <w:tabs>
          <w:tab w:val="clear" w:pos="5040"/>
        </w:tabs>
        <w:ind w:left="426"/>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DOCUMENTOS/FORMULARIOS ADMINISTRATIVOS Y LEGALES PARA PERSONAS NATURALES Y EMPRESAS.-</w:t>
      </w:r>
    </w:p>
    <w:p w:rsidR="004A3439" w:rsidRPr="00B7596C" w:rsidRDefault="004A3439" w:rsidP="004A3439">
      <w:pPr>
        <w:tabs>
          <w:tab w:val="left" w:pos="5025"/>
        </w:tabs>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ab/>
      </w:r>
    </w:p>
    <w:p w:rsidR="004A3439" w:rsidRPr="00B7596C" w:rsidRDefault="004A3439" w:rsidP="00614A73">
      <w:pPr>
        <w:pStyle w:val="Normal2"/>
        <w:numPr>
          <w:ilvl w:val="1"/>
          <w:numId w:val="25"/>
        </w:numPr>
        <w:rPr>
          <w:rFonts w:asciiTheme="minorHAnsi" w:hAnsiTheme="minorHAnsi" w:cstheme="minorHAnsi"/>
          <w:b/>
          <w:color w:val="1F497D" w:themeColor="text2"/>
          <w:sz w:val="22"/>
          <w:szCs w:val="22"/>
          <w:lang w:val="es-BO"/>
        </w:rPr>
      </w:pPr>
      <w:r w:rsidRPr="00B7596C">
        <w:rPr>
          <w:rFonts w:asciiTheme="minorHAnsi" w:hAnsiTheme="minorHAnsi" w:cstheme="minorHAnsi"/>
          <w:b/>
          <w:color w:val="1F497D" w:themeColor="text2"/>
          <w:sz w:val="22"/>
          <w:szCs w:val="22"/>
        </w:rPr>
        <w:t>Documentos/Formularios</w:t>
      </w:r>
      <w:r w:rsidRPr="00B7596C">
        <w:rPr>
          <w:rFonts w:asciiTheme="minorHAnsi" w:hAnsiTheme="minorHAnsi" w:cstheme="minorHAnsi"/>
          <w:b/>
          <w:color w:val="1F497D" w:themeColor="text2"/>
          <w:sz w:val="22"/>
          <w:szCs w:val="22"/>
          <w:lang w:val="es-BO"/>
        </w:rPr>
        <w:t xml:space="preserve"> Administrativos:</w:t>
      </w:r>
    </w:p>
    <w:p w:rsidR="004A3439" w:rsidRPr="00B7596C" w:rsidRDefault="004A3439" w:rsidP="004A3439">
      <w:pPr>
        <w:pStyle w:val="Normal2"/>
        <w:ind w:left="2124" w:hanging="2124"/>
        <w:rPr>
          <w:rFonts w:asciiTheme="minorHAnsi" w:hAnsiTheme="minorHAnsi" w:cstheme="minorHAnsi"/>
          <w:b/>
          <w:color w:val="1F497D" w:themeColor="text2"/>
          <w:sz w:val="22"/>
          <w:szCs w:val="22"/>
          <w:lang w:val="es-BO"/>
        </w:rPr>
      </w:pPr>
    </w:p>
    <w:p w:rsidR="00A671E1" w:rsidRPr="00B7596C" w:rsidRDefault="00A671E1" w:rsidP="00614A73">
      <w:pPr>
        <w:pStyle w:val="Prrafodelista"/>
        <w:numPr>
          <w:ilvl w:val="0"/>
          <w:numId w:val="24"/>
        </w:numPr>
        <w:tabs>
          <w:tab w:val="left" w:pos="1134"/>
        </w:tabs>
        <w:ind w:left="1134"/>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Formulario A-1 Presentación de la Propuesta e Identificación del Proponente.</w:t>
      </w:r>
    </w:p>
    <w:p w:rsidR="00A671E1" w:rsidRPr="00B7596C" w:rsidRDefault="00A671E1" w:rsidP="00614A73">
      <w:pPr>
        <w:pStyle w:val="Prrafodelista"/>
        <w:numPr>
          <w:ilvl w:val="0"/>
          <w:numId w:val="24"/>
        </w:numPr>
        <w:tabs>
          <w:tab w:val="left" w:pos="1134"/>
        </w:tabs>
        <w:ind w:left="1134"/>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B7596C" w:rsidRDefault="00A671E1" w:rsidP="00614A73">
      <w:pPr>
        <w:pStyle w:val="Prrafodelista"/>
        <w:numPr>
          <w:ilvl w:val="0"/>
          <w:numId w:val="24"/>
        </w:numPr>
        <w:tabs>
          <w:tab w:val="left" w:pos="1134"/>
        </w:tabs>
        <w:ind w:left="1134"/>
        <w:jc w:val="both"/>
        <w:rPr>
          <w:rFonts w:asciiTheme="minorHAnsi" w:hAnsiTheme="minorHAnsi" w:cstheme="minorHAnsi"/>
          <w:b/>
          <w:i/>
          <w:color w:val="1F497D" w:themeColor="text2"/>
          <w:sz w:val="22"/>
          <w:szCs w:val="22"/>
        </w:rPr>
      </w:pPr>
      <w:r w:rsidRPr="00B7596C">
        <w:rPr>
          <w:rFonts w:asciiTheme="minorHAnsi" w:hAnsiTheme="minorHAnsi" w:cstheme="minorHAnsi"/>
          <w:color w:val="1F497D" w:themeColor="text2"/>
          <w:sz w:val="22"/>
          <w:szCs w:val="22"/>
        </w:rPr>
        <w:t>Original de la Garantía de Seriedad de Propuesta</w:t>
      </w:r>
      <w:r w:rsidR="00F963A0" w:rsidRPr="00B7596C">
        <w:rPr>
          <w:rFonts w:asciiTheme="minorHAnsi" w:hAnsiTheme="minorHAnsi" w:cstheme="minorHAnsi"/>
          <w:color w:val="1F497D" w:themeColor="text2"/>
          <w:sz w:val="22"/>
          <w:szCs w:val="22"/>
        </w:rPr>
        <w:t>.</w:t>
      </w:r>
      <w:r w:rsidRPr="00B7596C">
        <w:rPr>
          <w:rFonts w:asciiTheme="minorHAnsi" w:hAnsiTheme="minorHAnsi" w:cstheme="minorHAnsi"/>
          <w:b/>
          <w:i/>
          <w:color w:val="1F497D" w:themeColor="text2"/>
          <w:sz w:val="22"/>
          <w:szCs w:val="22"/>
        </w:rPr>
        <w:t xml:space="preserve"> </w:t>
      </w:r>
    </w:p>
    <w:p w:rsidR="004A3439" w:rsidRPr="00B7596C" w:rsidRDefault="004A3439" w:rsidP="004A3439">
      <w:pPr>
        <w:ind w:left="872"/>
        <w:jc w:val="both"/>
        <w:rPr>
          <w:rFonts w:asciiTheme="minorHAnsi" w:hAnsiTheme="minorHAnsi" w:cstheme="minorHAnsi"/>
          <w:color w:val="1F497D" w:themeColor="text2"/>
          <w:sz w:val="22"/>
          <w:szCs w:val="22"/>
        </w:rPr>
      </w:pPr>
    </w:p>
    <w:p w:rsidR="004A3439" w:rsidRPr="00B7596C" w:rsidRDefault="004A3439" w:rsidP="004A3439">
      <w:pPr>
        <w:pStyle w:val="Normal2"/>
        <w:ind w:left="2124" w:hanging="2124"/>
        <w:rPr>
          <w:rFonts w:asciiTheme="minorHAnsi" w:hAnsiTheme="minorHAnsi" w:cstheme="minorHAnsi"/>
          <w:b/>
          <w:color w:val="1F497D" w:themeColor="text2"/>
          <w:sz w:val="22"/>
          <w:szCs w:val="22"/>
          <w:lang w:val="es-BO"/>
        </w:rPr>
      </w:pPr>
      <w:r w:rsidRPr="00B7596C">
        <w:rPr>
          <w:rFonts w:asciiTheme="minorHAnsi" w:hAnsiTheme="minorHAnsi" w:cstheme="minorHAnsi"/>
          <w:b/>
          <w:color w:val="1F497D" w:themeColor="text2"/>
          <w:sz w:val="22"/>
          <w:szCs w:val="22"/>
          <w:lang w:val="es-BO"/>
        </w:rPr>
        <w:tab/>
        <w:t>1.2 Documentos Legales:</w:t>
      </w:r>
    </w:p>
    <w:p w:rsidR="0070119F" w:rsidRPr="00B7596C" w:rsidRDefault="007615BB" w:rsidP="004A3439">
      <w:pPr>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ab/>
      </w:r>
    </w:p>
    <w:p w:rsidR="001103BA" w:rsidRPr="00B7596C" w:rsidRDefault="001103BA" w:rsidP="00C94BAF">
      <w:pPr>
        <w:pStyle w:val="Prrafodelista"/>
        <w:numPr>
          <w:ilvl w:val="0"/>
          <w:numId w:val="16"/>
        </w:numPr>
        <w:ind w:left="1134"/>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B7596C" w:rsidRDefault="001103BA" w:rsidP="001103BA">
      <w:pPr>
        <w:ind w:left="1134"/>
        <w:jc w:val="both"/>
        <w:rPr>
          <w:rFonts w:asciiTheme="minorHAnsi" w:hAnsiTheme="minorHAnsi" w:cstheme="minorHAnsi"/>
          <w:color w:val="1F497D" w:themeColor="text2"/>
          <w:sz w:val="22"/>
          <w:szCs w:val="22"/>
        </w:rPr>
      </w:pPr>
    </w:p>
    <w:p w:rsidR="001103BA" w:rsidRPr="00B7596C" w:rsidRDefault="001103BA" w:rsidP="001103BA">
      <w:pPr>
        <w:pStyle w:val="Prrafodelista"/>
        <w:ind w:left="1134"/>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Consideraciones para proponentes extranjeros:</w:t>
      </w:r>
    </w:p>
    <w:p w:rsidR="001103BA" w:rsidRPr="00B7596C" w:rsidRDefault="001103BA" w:rsidP="001103BA">
      <w:pPr>
        <w:pStyle w:val="Prrafodelista"/>
        <w:ind w:left="1134"/>
        <w:jc w:val="both"/>
        <w:rPr>
          <w:rFonts w:asciiTheme="minorHAnsi" w:hAnsiTheme="minorHAnsi" w:cstheme="minorHAnsi"/>
          <w:color w:val="1F497D" w:themeColor="text2"/>
          <w:sz w:val="22"/>
          <w:szCs w:val="22"/>
        </w:rPr>
      </w:pPr>
    </w:p>
    <w:p w:rsidR="001103BA" w:rsidRPr="00B7596C" w:rsidRDefault="001103BA" w:rsidP="001103BA">
      <w:pPr>
        <w:pStyle w:val="Prrafodelista"/>
        <w:ind w:left="1134"/>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A671E1" w:rsidRPr="00B7596C" w:rsidRDefault="00A671E1" w:rsidP="00A671E1">
      <w:pPr>
        <w:ind w:left="66"/>
        <w:jc w:val="both"/>
        <w:rPr>
          <w:rFonts w:asciiTheme="minorHAnsi" w:hAnsiTheme="minorHAnsi" w:cstheme="minorHAnsi"/>
          <w:color w:val="1F497D" w:themeColor="text2"/>
          <w:sz w:val="22"/>
          <w:szCs w:val="22"/>
        </w:rPr>
      </w:pPr>
    </w:p>
    <w:p w:rsidR="004A3439" w:rsidRPr="00B7596C"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DOCUMENTOS/FORMULARIOS ADMINISTRATIVOS</w:t>
      </w:r>
      <w:r w:rsidR="00FA3DC6" w:rsidRPr="00B7596C">
        <w:rPr>
          <w:rFonts w:asciiTheme="minorHAnsi" w:hAnsiTheme="minorHAnsi" w:cstheme="minorHAnsi"/>
          <w:b/>
          <w:color w:val="1F497D" w:themeColor="text2"/>
          <w:sz w:val="22"/>
          <w:szCs w:val="22"/>
        </w:rPr>
        <w:t xml:space="preserve"> Y LEGALES</w:t>
      </w:r>
      <w:r w:rsidRPr="00B7596C">
        <w:rPr>
          <w:rFonts w:asciiTheme="minorHAnsi" w:hAnsiTheme="minorHAnsi" w:cstheme="minorHAnsi"/>
          <w:b/>
          <w:color w:val="1F497D" w:themeColor="text2"/>
          <w:sz w:val="22"/>
          <w:szCs w:val="22"/>
        </w:rPr>
        <w:t xml:space="preserve"> PARA ASOCIACIONES ACCIDENTALES</w:t>
      </w:r>
      <w:r w:rsidR="00BB604C" w:rsidRPr="00B7596C">
        <w:rPr>
          <w:rFonts w:asciiTheme="minorHAnsi" w:hAnsiTheme="minorHAnsi" w:cstheme="minorHAnsi"/>
          <w:b/>
          <w:color w:val="1F497D" w:themeColor="text2"/>
          <w:sz w:val="22"/>
          <w:szCs w:val="22"/>
        </w:rPr>
        <w:t>.-</w:t>
      </w:r>
    </w:p>
    <w:p w:rsidR="004A3439" w:rsidRPr="00B7596C" w:rsidRDefault="004A3439" w:rsidP="004A3439">
      <w:pPr>
        <w:pStyle w:val="Normal2"/>
        <w:ind w:left="2124" w:hanging="2124"/>
        <w:rPr>
          <w:rFonts w:asciiTheme="minorHAnsi" w:hAnsiTheme="minorHAnsi" w:cstheme="minorHAnsi"/>
          <w:b/>
          <w:color w:val="1F497D" w:themeColor="text2"/>
          <w:sz w:val="22"/>
          <w:szCs w:val="22"/>
        </w:rPr>
      </w:pPr>
    </w:p>
    <w:p w:rsidR="00F963A0" w:rsidRPr="00B7596C" w:rsidRDefault="00F963A0" w:rsidP="004A3439">
      <w:pPr>
        <w:pStyle w:val="Normal2"/>
        <w:ind w:left="2124" w:hanging="2124"/>
        <w:rPr>
          <w:rFonts w:asciiTheme="minorHAnsi" w:hAnsiTheme="minorHAnsi" w:cstheme="minorHAnsi"/>
          <w:b/>
          <w:color w:val="1F497D" w:themeColor="text2"/>
          <w:sz w:val="22"/>
          <w:szCs w:val="22"/>
        </w:rPr>
      </w:pPr>
    </w:p>
    <w:p w:rsidR="004A3439" w:rsidRPr="00B7596C" w:rsidRDefault="004A3439" w:rsidP="004A3439">
      <w:pPr>
        <w:pStyle w:val="Normal2"/>
        <w:ind w:firstLine="0"/>
        <w:rPr>
          <w:rFonts w:asciiTheme="minorHAnsi" w:hAnsiTheme="minorHAnsi" w:cstheme="minorHAnsi"/>
          <w:b/>
          <w:color w:val="1F497D" w:themeColor="text2"/>
          <w:sz w:val="22"/>
          <w:szCs w:val="22"/>
          <w:lang w:val="es-BO"/>
        </w:rPr>
      </w:pPr>
      <w:r w:rsidRPr="00B7596C">
        <w:rPr>
          <w:rFonts w:asciiTheme="minorHAnsi" w:hAnsiTheme="minorHAnsi" w:cstheme="minorHAnsi"/>
          <w:b/>
          <w:color w:val="1F497D" w:themeColor="text2"/>
          <w:sz w:val="22"/>
          <w:szCs w:val="22"/>
          <w:lang w:val="es-BO"/>
        </w:rPr>
        <w:t xml:space="preserve">2.1 </w:t>
      </w:r>
      <w:r w:rsidRPr="00B7596C">
        <w:rPr>
          <w:rFonts w:asciiTheme="minorHAnsi" w:hAnsiTheme="minorHAnsi" w:cstheme="minorHAnsi"/>
          <w:b/>
          <w:color w:val="1F497D" w:themeColor="text2"/>
          <w:sz w:val="22"/>
          <w:szCs w:val="22"/>
        </w:rPr>
        <w:t xml:space="preserve">Documentos/Formularios </w:t>
      </w:r>
      <w:r w:rsidRPr="00B7596C">
        <w:rPr>
          <w:rFonts w:asciiTheme="minorHAnsi" w:hAnsiTheme="minorHAnsi" w:cstheme="minorHAnsi"/>
          <w:b/>
          <w:color w:val="1F497D" w:themeColor="text2"/>
          <w:sz w:val="22"/>
          <w:szCs w:val="22"/>
          <w:lang w:val="es-BO"/>
        </w:rPr>
        <w:t>Administrativos:</w:t>
      </w:r>
    </w:p>
    <w:p w:rsidR="004A3439" w:rsidRPr="00B7596C" w:rsidRDefault="004A3439" w:rsidP="004A3439">
      <w:pPr>
        <w:jc w:val="both"/>
        <w:rPr>
          <w:rFonts w:asciiTheme="minorHAnsi" w:hAnsiTheme="minorHAnsi" w:cstheme="minorHAnsi"/>
          <w:color w:val="1F497D" w:themeColor="text2"/>
          <w:sz w:val="22"/>
          <w:szCs w:val="22"/>
        </w:rPr>
      </w:pPr>
    </w:p>
    <w:p w:rsidR="004A3439" w:rsidRPr="00B7596C" w:rsidRDefault="004A3439" w:rsidP="00C94BAF">
      <w:pPr>
        <w:pStyle w:val="Prrafodelista"/>
        <w:numPr>
          <w:ilvl w:val="0"/>
          <w:numId w:val="14"/>
        </w:numPr>
        <w:ind w:left="1134"/>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Formulario A-1 Presentación de la Propuesta e Identificación del Proponente. </w:t>
      </w:r>
    </w:p>
    <w:p w:rsidR="004A3439" w:rsidRPr="00B7596C" w:rsidRDefault="004A3439" w:rsidP="00C94BAF">
      <w:pPr>
        <w:pStyle w:val="Prrafodelista"/>
        <w:numPr>
          <w:ilvl w:val="0"/>
          <w:numId w:val="14"/>
        </w:numPr>
        <w:ind w:left="1134"/>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Original de la Garantía de Seriedad de Propuesta; misma que deberá ser presentada por la asociación accidental, o por una de las empresas que conforman </w:t>
      </w:r>
      <w:r w:rsidR="00F63B57" w:rsidRPr="00B7596C">
        <w:rPr>
          <w:rFonts w:asciiTheme="minorHAnsi" w:hAnsiTheme="minorHAnsi" w:cstheme="minorHAnsi"/>
          <w:color w:val="1F497D" w:themeColor="text2"/>
          <w:sz w:val="22"/>
          <w:szCs w:val="22"/>
        </w:rPr>
        <w:t>la</w:t>
      </w:r>
      <w:r w:rsidRPr="00B7596C">
        <w:rPr>
          <w:rFonts w:asciiTheme="minorHAnsi" w:hAnsiTheme="minorHAnsi" w:cstheme="minorHAnsi"/>
          <w:color w:val="1F497D" w:themeColor="text2"/>
          <w:sz w:val="22"/>
          <w:szCs w:val="22"/>
        </w:rPr>
        <w:t xml:space="preserve"> </w:t>
      </w:r>
      <w:r w:rsidR="00F63B57" w:rsidRPr="00B7596C">
        <w:rPr>
          <w:rFonts w:asciiTheme="minorHAnsi" w:hAnsiTheme="minorHAnsi" w:cstheme="minorHAnsi"/>
          <w:color w:val="1F497D" w:themeColor="text2"/>
          <w:sz w:val="22"/>
          <w:szCs w:val="22"/>
        </w:rPr>
        <w:t>Asociación Accidental</w:t>
      </w:r>
      <w:r w:rsidRPr="00B7596C">
        <w:rPr>
          <w:rFonts w:asciiTheme="minorHAnsi" w:hAnsiTheme="minorHAnsi" w:cstheme="minorHAnsi"/>
          <w:color w:val="1F497D" w:themeColor="text2"/>
          <w:sz w:val="22"/>
          <w:szCs w:val="22"/>
        </w:rPr>
        <w:t>.</w:t>
      </w:r>
    </w:p>
    <w:p w:rsidR="00A671E1" w:rsidRPr="00B7596C" w:rsidRDefault="00A671E1" w:rsidP="00A671E1">
      <w:pPr>
        <w:pStyle w:val="Prrafodelista"/>
        <w:ind w:left="1134"/>
        <w:jc w:val="both"/>
        <w:rPr>
          <w:rFonts w:asciiTheme="minorHAnsi" w:hAnsiTheme="minorHAnsi" w:cstheme="minorHAnsi"/>
          <w:color w:val="1F497D" w:themeColor="text2"/>
          <w:sz w:val="22"/>
          <w:szCs w:val="22"/>
        </w:rPr>
      </w:pPr>
    </w:p>
    <w:p w:rsidR="004A3439" w:rsidRPr="00B7596C" w:rsidRDefault="004A3439" w:rsidP="004A3439">
      <w:pPr>
        <w:pStyle w:val="Normal2"/>
        <w:ind w:left="851" w:hanging="283"/>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ab/>
        <w:t>2.2 Documentos Legales:</w:t>
      </w:r>
    </w:p>
    <w:p w:rsidR="00331805" w:rsidRPr="00B7596C" w:rsidRDefault="00331805" w:rsidP="004A3439">
      <w:pPr>
        <w:pStyle w:val="Normal2"/>
        <w:ind w:left="851" w:hanging="283"/>
        <w:rPr>
          <w:rFonts w:asciiTheme="minorHAnsi" w:hAnsiTheme="minorHAnsi" w:cstheme="minorHAnsi"/>
          <w:b/>
          <w:color w:val="1F497D" w:themeColor="text2"/>
          <w:sz w:val="22"/>
          <w:szCs w:val="22"/>
        </w:rPr>
      </w:pPr>
    </w:p>
    <w:p w:rsidR="00CC274B" w:rsidRPr="00B7596C" w:rsidRDefault="00CC274B" w:rsidP="00CC274B">
      <w:pPr>
        <w:pStyle w:val="Prrafodelista"/>
        <w:numPr>
          <w:ilvl w:val="2"/>
          <w:numId w:val="9"/>
        </w:numPr>
        <w:ind w:left="1134"/>
        <w:jc w:val="both"/>
        <w:rPr>
          <w:rFonts w:asciiTheme="minorHAnsi" w:hAnsiTheme="minorHAnsi" w:cstheme="minorHAnsi"/>
          <w:color w:val="1F497D" w:themeColor="text2"/>
          <w:sz w:val="22"/>
          <w:szCs w:val="22"/>
        </w:rPr>
      </w:pPr>
      <w:r w:rsidRPr="00B7596C">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 empresa facultada para gestionar las garantías</w:t>
      </w:r>
      <w:r w:rsidR="00832256" w:rsidRPr="00B7596C">
        <w:rPr>
          <w:rFonts w:asciiTheme="minorHAnsi" w:eastAsia="Calibri" w:hAnsiTheme="minorHAnsi" w:cstheme="minorHAnsi"/>
          <w:color w:val="1F497D" w:themeColor="text2"/>
          <w:sz w:val="22"/>
          <w:szCs w:val="22"/>
          <w:lang w:val="es-BO"/>
        </w:rPr>
        <w:t>,</w:t>
      </w:r>
      <w:r w:rsidRPr="00B7596C">
        <w:rPr>
          <w:rFonts w:asciiTheme="minorHAnsi" w:eastAsia="Calibri" w:hAnsiTheme="minorHAnsi" w:cstheme="minorHAnsi"/>
          <w:color w:val="1F497D" w:themeColor="text2"/>
          <w:sz w:val="22"/>
          <w:szCs w:val="22"/>
          <w:lang w:val="es-BO"/>
        </w:rPr>
        <w:t xml:space="preserve"> porcentaje de participación, domicilio y responsabilidades.</w:t>
      </w:r>
    </w:p>
    <w:p w:rsidR="00CC274B" w:rsidRPr="00B7596C" w:rsidRDefault="00CC274B" w:rsidP="00CC274B">
      <w:pPr>
        <w:pStyle w:val="Prrafodelista"/>
        <w:numPr>
          <w:ilvl w:val="0"/>
          <w:numId w:val="9"/>
        </w:numPr>
        <w:ind w:left="1134"/>
        <w:jc w:val="both"/>
        <w:rPr>
          <w:rFonts w:asciiTheme="minorHAnsi" w:eastAsia="Calibri" w:hAnsiTheme="minorHAnsi" w:cstheme="minorHAnsi"/>
          <w:color w:val="1F497D" w:themeColor="text2"/>
          <w:sz w:val="22"/>
          <w:szCs w:val="22"/>
          <w:lang w:val="es-BO"/>
        </w:rPr>
      </w:pPr>
      <w:r w:rsidRPr="00B7596C">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CC274B" w:rsidRPr="00B7596C" w:rsidRDefault="00CC274B" w:rsidP="00CC274B">
      <w:pPr>
        <w:pStyle w:val="Prrafodelista"/>
        <w:ind w:left="851"/>
        <w:jc w:val="both"/>
        <w:rPr>
          <w:rFonts w:asciiTheme="minorHAnsi" w:hAnsiTheme="minorHAnsi" w:cstheme="minorHAnsi"/>
          <w:b/>
          <w:color w:val="1F497D" w:themeColor="text2"/>
          <w:sz w:val="22"/>
          <w:szCs w:val="22"/>
        </w:rPr>
      </w:pPr>
    </w:p>
    <w:p w:rsidR="00BF5D45" w:rsidRPr="00B7596C" w:rsidRDefault="00BF5D45" w:rsidP="00CC274B">
      <w:pPr>
        <w:pStyle w:val="Prrafodelista"/>
        <w:ind w:left="851"/>
        <w:jc w:val="both"/>
        <w:rPr>
          <w:rFonts w:asciiTheme="minorHAnsi" w:hAnsiTheme="minorHAnsi" w:cstheme="minorHAnsi"/>
          <w:b/>
          <w:color w:val="1F497D" w:themeColor="text2"/>
          <w:sz w:val="22"/>
          <w:szCs w:val="22"/>
        </w:rPr>
      </w:pPr>
    </w:p>
    <w:p w:rsidR="00CC274B" w:rsidRPr="00B7596C" w:rsidRDefault="00CC274B" w:rsidP="00CC274B">
      <w:pPr>
        <w:pStyle w:val="Prrafodelista"/>
        <w:ind w:left="851"/>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Consideraciones para proponentes extranjeros:</w:t>
      </w:r>
    </w:p>
    <w:p w:rsidR="00CC274B" w:rsidRPr="00B7596C" w:rsidRDefault="00CC274B" w:rsidP="00CC274B">
      <w:pPr>
        <w:pStyle w:val="Prrafodelista"/>
        <w:ind w:left="851"/>
        <w:jc w:val="both"/>
        <w:rPr>
          <w:rFonts w:asciiTheme="minorHAnsi" w:hAnsiTheme="minorHAnsi" w:cstheme="minorHAnsi"/>
          <w:color w:val="1F497D" w:themeColor="text2"/>
          <w:sz w:val="22"/>
          <w:szCs w:val="22"/>
        </w:rPr>
      </w:pPr>
    </w:p>
    <w:p w:rsidR="00CC274B" w:rsidRPr="00B7596C" w:rsidRDefault="00CC274B" w:rsidP="00CC274B">
      <w:pPr>
        <w:pStyle w:val="Prrafodelista"/>
        <w:ind w:left="851"/>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8C1F9D" w:rsidRPr="00B7596C" w:rsidRDefault="008C1F9D" w:rsidP="00D54965">
      <w:pPr>
        <w:tabs>
          <w:tab w:val="left" w:pos="2143"/>
        </w:tabs>
        <w:jc w:val="both"/>
        <w:rPr>
          <w:rFonts w:asciiTheme="minorHAnsi" w:hAnsiTheme="minorHAnsi" w:cstheme="minorHAnsi"/>
          <w:b/>
          <w:color w:val="1F497D" w:themeColor="text2"/>
          <w:sz w:val="22"/>
          <w:szCs w:val="22"/>
          <w:lang w:eastAsia="es-ES"/>
        </w:rPr>
      </w:pPr>
    </w:p>
    <w:p w:rsidR="004A3439" w:rsidRPr="00B7596C" w:rsidRDefault="004A3439" w:rsidP="004A3439">
      <w:pPr>
        <w:ind w:left="708"/>
        <w:jc w:val="both"/>
        <w:rPr>
          <w:rFonts w:asciiTheme="minorHAnsi" w:hAnsiTheme="minorHAnsi" w:cstheme="minorHAnsi"/>
          <w:b/>
          <w:color w:val="1F497D" w:themeColor="text2"/>
          <w:sz w:val="22"/>
          <w:szCs w:val="22"/>
          <w:lang w:eastAsia="es-ES"/>
        </w:rPr>
      </w:pPr>
      <w:r w:rsidRPr="00B7596C">
        <w:rPr>
          <w:rFonts w:asciiTheme="minorHAnsi" w:hAnsiTheme="minorHAnsi" w:cstheme="minorHAnsi"/>
          <w:b/>
          <w:color w:val="1F497D" w:themeColor="text2"/>
          <w:sz w:val="22"/>
          <w:szCs w:val="22"/>
          <w:lang w:eastAsia="es-ES"/>
        </w:rPr>
        <w:t>Cada una de las empresas que conforman la Asociación Accidental (socios)</w:t>
      </w:r>
      <w:r w:rsidR="00CC274B" w:rsidRPr="00B7596C">
        <w:rPr>
          <w:rFonts w:asciiTheme="minorHAnsi" w:hAnsiTheme="minorHAnsi" w:cstheme="minorHAnsi"/>
          <w:b/>
          <w:color w:val="1F497D" w:themeColor="text2"/>
          <w:sz w:val="22"/>
          <w:szCs w:val="22"/>
          <w:lang w:eastAsia="es-ES"/>
        </w:rPr>
        <w:t xml:space="preserve"> deberá presentar </w:t>
      </w:r>
      <w:r w:rsidRPr="00B7596C">
        <w:rPr>
          <w:rFonts w:asciiTheme="minorHAnsi" w:hAnsiTheme="minorHAnsi" w:cstheme="minorHAnsi"/>
          <w:b/>
          <w:color w:val="1F497D" w:themeColor="text2"/>
          <w:sz w:val="22"/>
          <w:szCs w:val="22"/>
          <w:lang w:eastAsia="es-ES"/>
        </w:rPr>
        <w:t>la siguiente documentación:</w:t>
      </w:r>
    </w:p>
    <w:p w:rsidR="004A3439" w:rsidRPr="00B7596C" w:rsidRDefault="004A3439" w:rsidP="004A3439">
      <w:pPr>
        <w:ind w:firstLine="708"/>
        <w:jc w:val="both"/>
        <w:rPr>
          <w:rFonts w:asciiTheme="minorHAnsi" w:hAnsiTheme="minorHAnsi" w:cstheme="minorHAnsi"/>
          <w:b/>
          <w:color w:val="1F497D" w:themeColor="text2"/>
          <w:sz w:val="22"/>
          <w:szCs w:val="22"/>
        </w:rPr>
      </w:pPr>
    </w:p>
    <w:p w:rsidR="004A3439" w:rsidRPr="00B7596C" w:rsidRDefault="004A3439" w:rsidP="004A3439">
      <w:pPr>
        <w:ind w:firstLine="708"/>
        <w:jc w:val="both"/>
        <w:rPr>
          <w:rFonts w:asciiTheme="minorHAnsi" w:hAnsiTheme="minorHAnsi" w:cstheme="minorHAnsi"/>
          <w:b/>
          <w:color w:val="1F497D" w:themeColor="text2"/>
          <w:sz w:val="22"/>
          <w:szCs w:val="22"/>
          <w:lang w:eastAsia="es-ES"/>
        </w:rPr>
      </w:pPr>
      <w:r w:rsidRPr="00B7596C">
        <w:rPr>
          <w:rFonts w:asciiTheme="minorHAnsi" w:hAnsiTheme="minorHAnsi" w:cstheme="minorHAnsi"/>
          <w:b/>
          <w:color w:val="1F497D" w:themeColor="text2"/>
          <w:sz w:val="22"/>
          <w:szCs w:val="22"/>
        </w:rPr>
        <w:t xml:space="preserve">2.3 Documentos/Formularios </w:t>
      </w:r>
      <w:r w:rsidRPr="00B7596C">
        <w:rPr>
          <w:rFonts w:asciiTheme="minorHAnsi" w:hAnsiTheme="minorHAnsi" w:cstheme="minorHAnsi"/>
          <w:b/>
          <w:color w:val="1F497D" w:themeColor="text2"/>
          <w:sz w:val="22"/>
          <w:szCs w:val="22"/>
          <w:lang w:eastAsia="es-ES"/>
        </w:rPr>
        <w:t>Administrativos:</w:t>
      </w:r>
    </w:p>
    <w:p w:rsidR="004A3439" w:rsidRPr="00B7596C" w:rsidRDefault="004A3439" w:rsidP="004A3439">
      <w:pPr>
        <w:jc w:val="both"/>
        <w:rPr>
          <w:rFonts w:asciiTheme="minorHAnsi" w:hAnsiTheme="minorHAnsi" w:cstheme="minorHAnsi"/>
          <w:b/>
          <w:color w:val="1F497D" w:themeColor="text2"/>
          <w:sz w:val="22"/>
          <w:szCs w:val="22"/>
          <w:lang w:eastAsia="es-ES"/>
        </w:rPr>
      </w:pPr>
    </w:p>
    <w:p w:rsidR="00A671E1" w:rsidRPr="00B7596C" w:rsidRDefault="00A671E1" w:rsidP="00A671E1">
      <w:pPr>
        <w:pStyle w:val="Prrafodelista"/>
        <w:numPr>
          <w:ilvl w:val="2"/>
          <w:numId w:val="9"/>
        </w:numPr>
        <w:tabs>
          <w:tab w:val="left" w:pos="1276"/>
        </w:tabs>
        <w:ind w:left="1134"/>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B7596C" w:rsidRDefault="004A3439" w:rsidP="00301799">
      <w:pPr>
        <w:pStyle w:val="Prrafodelista"/>
        <w:ind w:left="1134" w:hanging="425"/>
        <w:jc w:val="both"/>
        <w:rPr>
          <w:rFonts w:asciiTheme="minorHAnsi" w:hAnsiTheme="minorHAnsi" w:cstheme="minorHAnsi"/>
          <w:color w:val="1F497D" w:themeColor="text2"/>
          <w:sz w:val="22"/>
          <w:szCs w:val="22"/>
        </w:rPr>
      </w:pPr>
    </w:p>
    <w:p w:rsidR="004A3439" w:rsidRPr="00B7596C" w:rsidRDefault="004A3439" w:rsidP="004A3439">
      <w:pPr>
        <w:ind w:left="709"/>
        <w:jc w:val="both"/>
        <w:rPr>
          <w:rFonts w:asciiTheme="minorHAnsi" w:hAnsiTheme="minorHAnsi" w:cstheme="minorHAnsi"/>
          <w:b/>
          <w:color w:val="1F497D" w:themeColor="text2"/>
          <w:sz w:val="22"/>
          <w:szCs w:val="22"/>
          <w:highlight w:val="yellow"/>
        </w:rPr>
      </w:pPr>
      <w:r w:rsidRPr="00B7596C">
        <w:rPr>
          <w:rFonts w:asciiTheme="minorHAnsi" w:hAnsiTheme="minorHAnsi" w:cstheme="minorHAnsi"/>
          <w:b/>
          <w:color w:val="1F497D" w:themeColor="text2"/>
          <w:sz w:val="22"/>
          <w:szCs w:val="22"/>
        </w:rPr>
        <w:t>2.4 Documentos Legales:</w:t>
      </w:r>
    </w:p>
    <w:p w:rsidR="004A3439" w:rsidRPr="00B7596C" w:rsidRDefault="004A3439" w:rsidP="004A3439">
      <w:pPr>
        <w:ind w:left="927"/>
        <w:jc w:val="both"/>
        <w:rPr>
          <w:rFonts w:asciiTheme="minorHAnsi" w:hAnsiTheme="minorHAnsi" w:cstheme="minorHAnsi"/>
          <w:color w:val="1F497D" w:themeColor="text2"/>
          <w:sz w:val="22"/>
          <w:szCs w:val="22"/>
          <w:highlight w:val="yellow"/>
        </w:rPr>
      </w:pPr>
    </w:p>
    <w:p w:rsidR="00CC274B" w:rsidRPr="00B7596C" w:rsidRDefault="00CC274B" w:rsidP="00614A73">
      <w:pPr>
        <w:pStyle w:val="Prrafodelista"/>
        <w:numPr>
          <w:ilvl w:val="0"/>
          <w:numId w:val="27"/>
        </w:numPr>
        <w:ind w:left="1134"/>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Fotocopia simple del Poder de Representación Legal con facultades para conformar la Asociación Accidental, incluidas las empresas unipersonales cuando el representante legal sea diferente al propietario.</w:t>
      </w:r>
    </w:p>
    <w:p w:rsidR="00CC274B" w:rsidRPr="00B7596C" w:rsidRDefault="00CC274B" w:rsidP="00CC274B">
      <w:pPr>
        <w:pStyle w:val="Prrafodelista"/>
        <w:ind w:left="1134"/>
        <w:jc w:val="both"/>
        <w:rPr>
          <w:rFonts w:asciiTheme="minorHAnsi" w:hAnsiTheme="minorHAnsi" w:cstheme="minorHAnsi"/>
          <w:color w:val="1F497D" w:themeColor="text2"/>
          <w:sz w:val="22"/>
          <w:szCs w:val="22"/>
        </w:rPr>
      </w:pPr>
    </w:p>
    <w:p w:rsidR="00CC274B" w:rsidRPr="00B7596C" w:rsidRDefault="00CC274B" w:rsidP="00CC274B">
      <w:pPr>
        <w:pStyle w:val="Prrafodelista"/>
        <w:ind w:left="1134"/>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 xml:space="preserve">Consideraciones para proponentes extranjeros: </w:t>
      </w:r>
    </w:p>
    <w:p w:rsidR="00CC274B" w:rsidRPr="00B7596C" w:rsidRDefault="00CC274B" w:rsidP="00CC274B">
      <w:pPr>
        <w:pStyle w:val="Prrafodelista"/>
        <w:ind w:left="1134"/>
        <w:jc w:val="both"/>
        <w:rPr>
          <w:rFonts w:asciiTheme="minorHAnsi" w:hAnsiTheme="minorHAnsi" w:cstheme="minorHAnsi"/>
          <w:color w:val="1F497D" w:themeColor="text2"/>
          <w:sz w:val="22"/>
          <w:szCs w:val="22"/>
        </w:rPr>
      </w:pPr>
    </w:p>
    <w:p w:rsidR="00CC274B" w:rsidRPr="00B7596C" w:rsidRDefault="00CC274B" w:rsidP="00CC274B">
      <w:pPr>
        <w:pStyle w:val="Prrafodelista"/>
        <w:ind w:left="1134"/>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A671E1" w:rsidRPr="00B7596C" w:rsidRDefault="00A671E1" w:rsidP="00A671E1">
      <w:pPr>
        <w:pStyle w:val="Prrafodelista"/>
        <w:ind w:left="1134"/>
        <w:jc w:val="both"/>
        <w:rPr>
          <w:rFonts w:asciiTheme="minorHAnsi" w:hAnsiTheme="minorHAnsi" w:cstheme="minorHAnsi"/>
          <w:color w:val="1F497D" w:themeColor="text2"/>
          <w:sz w:val="22"/>
          <w:szCs w:val="22"/>
        </w:rPr>
      </w:pPr>
    </w:p>
    <w:p w:rsidR="004A3439" w:rsidRPr="00B7596C"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FORMULARIOS DE LA PROPUESTA ECONÓMICA</w:t>
      </w:r>
      <w:r w:rsidR="00BB604C" w:rsidRPr="00B7596C">
        <w:rPr>
          <w:rFonts w:asciiTheme="minorHAnsi" w:hAnsiTheme="minorHAnsi" w:cstheme="minorHAnsi"/>
          <w:b/>
          <w:color w:val="1F497D" w:themeColor="text2"/>
          <w:sz w:val="22"/>
          <w:szCs w:val="22"/>
        </w:rPr>
        <w:t>.-</w:t>
      </w:r>
    </w:p>
    <w:p w:rsidR="004A3439" w:rsidRPr="00B7596C" w:rsidRDefault="004A3439" w:rsidP="004A3439">
      <w:pPr>
        <w:jc w:val="both"/>
        <w:rPr>
          <w:rFonts w:asciiTheme="minorHAnsi" w:hAnsiTheme="minorHAnsi" w:cstheme="minorHAnsi"/>
          <w:color w:val="1F497D" w:themeColor="text2"/>
          <w:sz w:val="22"/>
          <w:szCs w:val="22"/>
        </w:rPr>
      </w:pPr>
    </w:p>
    <w:p w:rsidR="005A0B2A" w:rsidRPr="00B7596C" w:rsidRDefault="004A3439" w:rsidP="00DB414D">
      <w:pPr>
        <w:ind w:left="2410" w:hanging="1701"/>
        <w:jc w:val="both"/>
        <w:rPr>
          <w:rFonts w:asciiTheme="minorHAnsi" w:hAnsiTheme="minorHAnsi" w:cstheme="minorHAnsi"/>
          <w:b/>
          <w:color w:val="1F497D" w:themeColor="text2"/>
          <w:sz w:val="22"/>
          <w:szCs w:val="22"/>
          <w:lang w:val="es-BO" w:eastAsia="es-ES"/>
        </w:rPr>
      </w:pPr>
      <w:r w:rsidRPr="00B7596C">
        <w:rPr>
          <w:rFonts w:asciiTheme="minorHAnsi" w:hAnsiTheme="minorHAnsi" w:cstheme="minorHAnsi"/>
          <w:color w:val="1F497D" w:themeColor="text2"/>
          <w:sz w:val="22"/>
          <w:szCs w:val="22"/>
        </w:rPr>
        <w:t xml:space="preserve">Formulario B-1  </w:t>
      </w:r>
      <w:r w:rsidRPr="00B7596C">
        <w:rPr>
          <w:rFonts w:asciiTheme="minorHAnsi" w:hAnsiTheme="minorHAnsi" w:cstheme="minorHAnsi"/>
          <w:color w:val="1F497D" w:themeColor="text2"/>
          <w:sz w:val="22"/>
          <w:szCs w:val="22"/>
        </w:rPr>
        <w:tab/>
        <w:t xml:space="preserve">Propuesta Económica </w:t>
      </w:r>
    </w:p>
    <w:p w:rsidR="005A0B2A" w:rsidRPr="00B7596C" w:rsidRDefault="005A0B2A" w:rsidP="004A3439">
      <w:pPr>
        <w:tabs>
          <w:tab w:val="left" w:pos="5025"/>
        </w:tabs>
        <w:rPr>
          <w:rFonts w:asciiTheme="minorHAnsi" w:hAnsiTheme="minorHAnsi" w:cstheme="minorHAnsi"/>
          <w:b/>
          <w:color w:val="1F497D" w:themeColor="text2"/>
          <w:sz w:val="22"/>
          <w:szCs w:val="22"/>
          <w:lang w:val="es-BO" w:eastAsia="es-ES"/>
        </w:rPr>
      </w:pPr>
    </w:p>
    <w:p w:rsidR="004A3439" w:rsidRPr="00B7596C"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 xml:space="preserve">FORMULARIOS/DOCUMENTOS </w:t>
      </w:r>
      <w:r w:rsidR="00BB604C" w:rsidRPr="00B7596C">
        <w:rPr>
          <w:rFonts w:asciiTheme="minorHAnsi" w:hAnsiTheme="minorHAnsi" w:cstheme="minorHAnsi"/>
          <w:b/>
          <w:color w:val="1F497D" w:themeColor="text2"/>
          <w:sz w:val="22"/>
          <w:szCs w:val="22"/>
        </w:rPr>
        <w:t>U OTROS DE LA PROPUESTA TÉCNICA.-</w:t>
      </w:r>
    </w:p>
    <w:p w:rsidR="004A3439" w:rsidRPr="00B7596C" w:rsidRDefault="004A3439" w:rsidP="004A3439">
      <w:pPr>
        <w:tabs>
          <w:tab w:val="left" w:pos="5025"/>
        </w:tabs>
        <w:rPr>
          <w:rFonts w:asciiTheme="minorHAnsi" w:hAnsiTheme="minorHAnsi" w:cstheme="minorHAnsi"/>
          <w:b/>
          <w:color w:val="1F497D" w:themeColor="text2"/>
          <w:sz w:val="22"/>
          <w:szCs w:val="22"/>
          <w:lang w:val="es-BO"/>
        </w:rPr>
      </w:pPr>
    </w:p>
    <w:p w:rsidR="00FB39E0" w:rsidRPr="00B7596C" w:rsidRDefault="007C37C5" w:rsidP="00DB414D">
      <w:pPr>
        <w:pStyle w:val="Normal2"/>
        <w:tabs>
          <w:tab w:val="left" w:pos="1701"/>
          <w:tab w:val="left" w:pos="2410"/>
        </w:tabs>
        <w:ind w:left="2410" w:hanging="1701"/>
        <w:rPr>
          <w:rFonts w:asciiTheme="minorHAnsi" w:hAnsiTheme="minorHAnsi" w:cstheme="minorHAnsi"/>
          <w:color w:val="1F497D" w:themeColor="text2"/>
          <w:sz w:val="22"/>
          <w:szCs w:val="22"/>
          <w:lang w:val="es-BO"/>
        </w:rPr>
      </w:pPr>
      <w:r w:rsidRPr="00B7596C">
        <w:rPr>
          <w:rFonts w:asciiTheme="minorHAnsi" w:hAnsiTheme="minorHAnsi" w:cstheme="minorHAnsi"/>
          <w:color w:val="1F497D" w:themeColor="text2"/>
          <w:sz w:val="22"/>
          <w:szCs w:val="22"/>
          <w:lang w:val="es-BO"/>
        </w:rPr>
        <w:t>Formulario C-1</w:t>
      </w:r>
      <w:r w:rsidRPr="00B7596C">
        <w:rPr>
          <w:rFonts w:asciiTheme="minorHAnsi" w:hAnsiTheme="minorHAnsi" w:cstheme="minorHAnsi"/>
          <w:color w:val="1F497D" w:themeColor="text2"/>
          <w:sz w:val="22"/>
          <w:szCs w:val="22"/>
          <w:lang w:val="es-BO"/>
        </w:rPr>
        <w:tab/>
      </w:r>
      <w:r w:rsidR="00215014" w:rsidRPr="00B7596C">
        <w:rPr>
          <w:rFonts w:asciiTheme="minorHAnsi" w:hAnsiTheme="minorHAnsi" w:cstheme="minorHAnsi"/>
          <w:color w:val="1F497D" w:themeColor="text2"/>
          <w:sz w:val="22"/>
          <w:szCs w:val="22"/>
          <w:lang w:val="es-BO"/>
        </w:rPr>
        <w:t>Características Técnicas Solicitadas</w:t>
      </w:r>
      <w:r w:rsidR="005A0B2A" w:rsidRPr="00B7596C">
        <w:rPr>
          <w:rFonts w:asciiTheme="minorHAnsi" w:hAnsiTheme="minorHAnsi" w:cstheme="minorHAnsi"/>
          <w:color w:val="1F497D" w:themeColor="text2"/>
          <w:sz w:val="22"/>
          <w:szCs w:val="22"/>
          <w:lang w:val="es-BO"/>
        </w:rPr>
        <w:t xml:space="preserve"> y Ofertadas</w:t>
      </w:r>
      <w:r w:rsidR="006D0B90" w:rsidRPr="00B7596C">
        <w:rPr>
          <w:rFonts w:asciiTheme="minorHAnsi" w:hAnsiTheme="minorHAnsi" w:cstheme="minorHAnsi"/>
          <w:b/>
          <w:i/>
          <w:color w:val="1F497D" w:themeColor="text2"/>
          <w:sz w:val="22"/>
          <w:szCs w:val="22"/>
          <w:lang w:val="es-BO"/>
        </w:rPr>
        <w:t>.</w:t>
      </w:r>
    </w:p>
    <w:p w:rsidR="004A3439" w:rsidRPr="00B7596C" w:rsidRDefault="004A3439" w:rsidP="004A3439">
      <w:pPr>
        <w:ind w:left="2268" w:hanging="1560"/>
        <w:jc w:val="both"/>
        <w:rPr>
          <w:rFonts w:asciiTheme="minorHAnsi" w:hAnsiTheme="minorHAnsi" w:cstheme="minorHAnsi"/>
          <w:color w:val="1F497D" w:themeColor="text2"/>
          <w:sz w:val="22"/>
          <w:szCs w:val="22"/>
          <w:lang w:val="es-BO"/>
        </w:rPr>
      </w:pPr>
    </w:p>
    <w:p w:rsidR="0057257F" w:rsidRPr="00B7596C" w:rsidRDefault="004A3439" w:rsidP="00DB414D">
      <w:pPr>
        <w:ind w:left="2410" w:hanging="1702"/>
        <w:jc w:val="both"/>
        <w:rPr>
          <w:rFonts w:ascii="Calibri" w:hAnsi="Calibri" w:cs="Calibri"/>
          <w:color w:val="1F497D" w:themeColor="text2"/>
          <w:sz w:val="22"/>
          <w:szCs w:val="22"/>
          <w:lang w:val="es-BO"/>
        </w:rPr>
      </w:pPr>
      <w:r w:rsidRPr="00B7596C">
        <w:rPr>
          <w:rFonts w:asciiTheme="minorHAnsi" w:hAnsiTheme="minorHAnsi" w:cstheme="minorHAnsi"/>
          <w:color w:val="1F497D" w:themeColor="text2"/>
          <w:sz w:val="22"/>
          <w:szCs w:val="22"/>
          <w:lang w:val="es-BO"/>
        </w:rPr>
        <w:t>Formulario C-2</w:t>
      </w:r>
      <w:r w:rsidRPr="00B7596C">
        <w:rPr>
          <w:rFonts w:asciiTheme="minorHAnsi" w:hAnsiTheme="minorHAnsi" w:cstheme="minorHAnsi"/>
          <w:color w:val="1F497D" w:themeColor="text2"/>
          <w:sz w:val="22"/>
          <w:szCs w:val="22"/>
          <w:lang w:val="es-BO"/>
        </w:rPr>
        <w:tab/>
      </w:r>
      <w:r w:rsidR="0057257F" w:rsidRPr="00B7596C">
        <w:rPr>
          <w:rFonts w:ascii="Calibri" w:hAnsi="Calibri" w:cs="Calibri"/>
          <w:color w:val="1F497D" w:themeColor="text2"/>
          <w:sz w:val="22"/>
          <w:szCs w:val="22"/>
          <w:lang w:val="es-BO"/>
        </w:rPr>
        <w:t>Declaración Jurada de cumplimiento a las condiciones requeridas en las Especificaciones Técnicas.</w:t>
      </w:r>
    </w:p>
    <w:p w:rsidR="0098101E" w:rsidRPr="00B7596C" w:rsidRDefault="0098101E" w:rsidP="0057257F">
      <w:pPr>
        <w:pStyle w:val="Normal2"/>
        <w:tabs>
          <w:tab w:val="left" w:pos="1701"/>
          <w:tab w:val="left" w:pos="2835"/>
        </w:tabs>
        <w:ind w:left="2835" w:hanging="2126"/>
        <w:rPr>
          <w:rFonts w:ascii="Calibri" w:hAnsi="Calibri" w:cs="Calibri"/>
          <w:color w:val="1F497D" w:themeColor="text2"/>
          <w:sz w:val="22"/>
          <w:szCs w:val="22"/>
          <w:lang w:val="es-BO"/>
        </w:rPr>
      </w:pPr>
    </w:p>
    <w:p w:rsidR="004A3439" w:rsidRPr="00B7596C" w:rsidRDefault="0098101E" w:rsidP="00DB414D">
      <w:pPr>
        <w:ind w:left="2410" w:hanging="1702"/>
        <w:jc w:val="both"/>
        <w:rPr>
          <w:rFonts w:asciiTheme="minorHAnsi" w:hAnsiTheme="minorHAnsi" w:cstheme="minorHAnsi"/>
          <w:color w:val="1F497D" w:themeColor="text2"/>
          <w:sz w:val="22"/>
          <w:szCs w:val="22"/>
          <w:lang w:val="es-BO"/>
        </w:rPr>
      </w:pPr>
      <w:r w:rsidRPr="00B7596C">
        <w:rPr>
          <w:rFonts w:ascii="Calibri" w:hAnsi="Calibri" w:cs="Calibri"/>
          <w:color w:val="1F497D" w:themeColor="text2"/>
          <w:sz w:val="22"/>
          <w:szCs w:val="22"/>
          <w:lang w:val="es-BO"/>
        </w:rPr>
        <w:t>Formulario C-3</w:t>
      </w:r>
      <w:r w:rsidRPr="00B7596C">
        <w:rPr>
          <w:rFonts w:ascii="Calibri" w:hAnsi="Calibri" w:cs="Calibri"/>
          <w:color w:val="1F497D" w:themeColor="text2"/>
          <w:sz w:val="22"/>
          <w:szCs w:val="22"/>
          <w:lang w:val="es-BO"/>
        </w:rPr>
        <w:tab/>
      </w:r>
      <w:r w:rsidR="004A3439" w:rsidRPr="00B7596C">
        <w:rPr>
          <w:rFonts w:ascii="Calibri" w:hAnsi="Calibri" w:cs="Calibri"/>
          <w:color w:val="1F497D" w:themeColor="text2"/>
          <w:sz w:val="22"/>
          <w:szCs w:val="22"/>
          <w:lang w:val="es-BO"/>
        </w:rPr>
        <w:t>Experiencia General y Específica del Proponente</w:t>
      </w:r>
      <w:r w:rsidR="00A127B4" w:rsidRPr="00B7596C">
        <w:rPr>
          <w:rFonts w:asciiTheme="minorHAnsi" w:hAnsiTheme="minorHAnsi" w:cstheme="minorHAnsi"/>
          <w:color w:val="1F497D" w:themeColor="text2"/>
          <w:sz w:val="22"/>
          <w:szCs w:val="22"/>
          <w:lang w:val="es-BO"/>
        </w:rPr>
        <w:t>.</w:t>
      </w:r>
    </w:p>
    <w:p w:rsidR="004A3439" w:rsidRPr="00B7596C" w:rsidRDefault="004A3439" w:rsidP="004A3439">
      <w:pPr>
        <w:pStyle w:val="Normal2"/>
        <w:tabs>
          <w:tab w:val="left" w:pos="1701"/>
        </w:tabs>
        <w:ind w:left="1417"/>
        <w:rPr>
          <w:rFonts w:asciiTheme="minorHAnsi" w:hAnsiTheme="minorHAnsi" w:cstheme="minorHAnsi"/>
          <w:color w:val="1F497D" w:themeColor="text2"/>
          <w:sz w:val="22"/>
          <w:szCs w:val="22"/>
          <w:lang w:val="es-BO"/>
        </w:rPr>
      </w:pPr>
      <w:r w:rsidRPr="00B7596C">
        <w:rPr>
          <w:rFonts w:asciiTheme="minorHAnsi" w:hAnsiTheme="minorHAnsi" w:cstheme="minorHAnsi"/>
          <w:color w:val="1F497D" w:themeColor="text2"/>
          <w:sz w:val="22"/>
          <w:szCs w:val="22"/>
          <w:lang w:val="es-BO"/>
        </w:rPr>
        <w:t xml:space="preserve"> </w:t>
      </w:r>
    </w:p>
    <w:p w:rsidR="004A3439" w:rsidRPr="00B7596C" w:rsidRDefault="004A3439" w:rsidP="004A3439">
      <w:pPr>
        <w:tabs>
          <w:tab w:val="left" w:pos="5025"/>
        </w:tabs>
        <w:ind w:left="709"/>
        <w:jc w:val="both"/>
        <w:rPr>
          <w:rFonts w:asciiTheme="minorHAnsi" w:hAnsiTheme="minorHAnsi" w:cstheme="minorHAnsi"/>
          <w:b/>
          <w:i/>
          <w:color w:val="1F497D" w:themeColor="text2"/>
          <w:sz w:val="22"/>
          <w:szCs w:val="22"/>
          <w:lang w:val="es-BO"/>
        </w:rPr>
      </w:pPr>
      <w:r w:rsidRPr="00B7596C">
        <w:rPr>
          <w:rFonts w:asciiTheme="minorHAnsi" w:hAnsiTheme="minorHAnsi" w:cstheme="minorHAnsi"/>
          <w:color w:val="1F497D" w:themeColor="text2"/>
          <w:sz w:val="22"/>
          <w:szCs w:val="22"/>
          <w:lang w:val="es-BO"/>
        </w:rPr>
        <w:t>Otros</w:t>
      </w:r>
      <w:r w:rsidR="004575B5" w:rsidRPr="00B7596C">
        <w:rPr>
          <w:rFonts w:asciiTheme="minorHAnsi" w:hAnsiTheme="minorHAnsi" w:cstheme="minorHAnsi"/>
          <w:color w:val="1F497D" w:themeColor="text2"/>
          <w:sz w:val="22"/>
          <w:szCs w:val="22"/>
          <w:lang w:val="es-BO"/>
        </w:rPr>
        <w:t xml:space="preserve"> </w:t>
      </w:r>
      <w:r w:rsidR="00A127B4" w:rsidRPr="00B7596C">
        <w:rPr>
          <w:rFonts w:asciiTheme="minorHAnsi" w:hAnsiTheme="minorHAnsi" w:cstheme="minorHAnsi"/>
          <w:color w:val="1F497D" w:themeColor="text2"/>
          <w:sz w:val="22"/>
          <w:szCs w:val="22"/>
          <w:lang w:val="es-BO"/>
        </w:rPr>
        <w:t>d</w:t>
      </w:r>
      <w:r w:rsidR="00C017A2" w:rsidRPr="00B7596C">
        <w:rPr>
          <w:rFonts w:asciiTheme="minorHAnsi" w:hAnsiTheme="minorHAnsi" w:cstheme="minorHAnsi"/>
          <w:color w:val="1F497D" w:themeColor="text2"/>
          <w:sz w:val="22"/>
          <w:szCs w:val="22"/>
          <w:lang w:val="es-BO"/>
        </w:rPr>
        <w:t>ocumentos</w:t>
      </w:r>
      <w:r w:rsidRPr="00B7596C">
        <w:rPr>
          <w:rFonts w:asciiTheme="minorHAnsi" w:hAnsiTheme="minorHAnsi" w:cstheme="minorHAnsi"/>
          <w:color w:val="1F497D" w:themeColor="text2"/>
          <w:sz w:val="22"/>
          <w:szCs w:val="22"/>
          <w:lang w:val="es-BO"/>
        </w:rPr>
        <w:t xml:space="preserve"> según Especificaciones Técnicas</w:t>
      </w:r>
      <w:r w:rsidR="00A127B4" w:rsidRPr="00B7596C">
        <w:rPr>
          <w:rFonts w:asciiTheme="minorHAnsi" w:hAnsiTheme="minorHAnsi" w:cstheme="minorHAnsi"/>
          <w:color w:val="1F497D" w:themeColor="text2"/>
          <w:sz w:val="22"/>
          <w:szCs w:val="22"/>
          <w:lang w:val="es-BO"/>
        </w:rPr>
        <w:t xml:space="preserve"> – </w:t>
      </w:r>
      <w:r w:rsidR="00D8290C" w:rsidRPr="00B7596C">
        <w:rPr>
          <w:rFonts w:asciiTheme="minorHAnsi" w:hAnsiTheme="minorHAnsi" w:cstheme="minorHAnsi"/>
          <w:color w:val="1F497D" w:themeColor="text2"/>
          <w:sz w:val="22"/>
          <w:szCs w:val="22"/>
          <w:lang w:val="es-BO"/>
        </w:rPr>
        <w:t>Autorización</w:t>
      </w:r>
      <w:r w:rsidR="00A127B4" w:rsidRPr="00B7596C">
        <w:rPr>
          <w:rFonts w:asciiTheme="minorHAnsi" w:hAnsiTheme="minorHAnsi" w:cstheme="minorHAnsi"/>
          <w:color w:val="1F497D" w:themeColor="text2"/>
          <w:sz w:val="22"/>
          <w:szCs w:val="22"/>
          <w:lang w:val="es-BO"/>
        </w:rPr>
        <w:t xml:space="preserve"> exclusiva del fabricante FLUKE para realizar la </w:t>
      </w:r>
      <w:r w:rsidR="00D8290C" w:rsidRPr="00B7596C">
        <w:rPr>
          <w:rFonts w:asciiTheme="minorHAnsi" w:hAnsiTheme="minorHAnsi" w:cstheme="minorHAnsi"/>
          <w:color w:val="1F497D" w:themeColor="text2"/>
          <w:sz w:val="22"/>
          <w:szCs w:val="22"/>
          <w:lang w:val="es-BO"/>
        </w:rPr>
        <w:t>calibración de los equipo.</w:t>
      </w:r>
    </w:p>
    <w:p w:rsidR="004A3439" w:rsidRPr="00B7596C" w:rsidRDefault="004A3439" w:rsidP="004A3439">
      <w:pPr>
        <w:tabs>
          <w:tab w:val="left" w:pos="5025"/>
        </w:tabs>
        <w:ind w:left="709"/>
        <w:rPr>
          <w:rFonts w:asciiTheme="minorHAnsi" w:hAnsiTheme="minorHAnsi" w:cstheme="minorHAnsi"/>
          <w:color w:val="1F497D" w:themeColor="text2"/>
          <w:sz w:val="22"/>
          <w:szCs w:val="22"/>
          <w:highlight w:val="green"/>
          <w:lang w:val="es-BO"/>
        </w:rPr>
      </w:pPr>
    </w:p>
    <w:p w:rsidR="00590E89" w:rsidRPr="00B7596C" w:rsidRDefault="00590E89" w:rsidP="00301799">
      <w:pPr>
        <w:tabs>
          <w:tab w:val="left" w:pos="7133"/>
        </w:tabs>
        <w:jc w:val="center"/>
        <w:rPr>
          <w:rFonts w:asciiTheme="minorHAnsi" w:hAnsiTheme="minorHAnsi" w:cstheme="minorHAnsi"/>
          <w:b/>
          <w:color w:val="1F497D" w:themeColor="text2"/>
          <w:sz w:val="22"/>
          <w:szCs w:val="22"/>
        </w:rPr>
      </w:pPr>
    </w:p>
    <w:p w:rsidR="00590E89" w:rsidRPr="00B7596C" w:rsidRDefault="00590E89" w:rsidP="00301799">
      <w:pPr>
        <w:tabs>
          <w:tab w:val="left" w:pos="7133"/>
        </w:tabs>
        <w:jc w:val="center"/>
        <w:rPr>
          <w:rFonts w:asciiTheme="minorHAnsi" w:hAnsiTheme="minorHAnsi" w:cstheme="minorHAnsi"/>
          <w:b/>
          <w:color w:val="1F497D" w:themeColor="text2"/>
          <w:sz w:val="22"/>
          <w:szCs w:val="22"/>
        </w:rPr>
      </w:pPr>
    </w:p>
    <w:p w:rsidR="00590E89" w:rsidRPr="00B7596C" w:rsidRDefault="00590E89" w:rsidP="00301799">
      <w:pPr>
        <w:tabs>
          <w:tab w:val="left" w:pos="7133"/>
        </w:tabs>
        <w:jc w:val="center"/>
        <w:rPr>
          <w:rFonts w:asciiTheme="minorHAnsi" w:hAnsiTheme="minorHAnsi" w:cstheme="minorHAnsi"/>
          <w:b/>
          <w:color w:val="1F497D" w:themeColor="text2"/>
          <w:sz w:val="22"/>
          <w:szCs w:val="22"/>
        </w:rPr>
      </w:pPr>
    </w:p>
    <w:p w:rsidR="00590E89" w:rsidRPr="00B7596C" w:rsidRDefault="00590E89" w:rsidP="00301799">
      <w:pPr>
        <w:tabs>
          <w:tab w:val="left" w:pos="7133"/>
        </w:tabs>
        <w:jc w:val="center"/>
        <w:rPr>
          <w:rFonts w:asciiTheme="minorHAnsi" w:hAnsiTheme="minorHAnsi" w:cstheme="minorHAnsi"/>
          <w:b/>
          <w:color w:val="1F497D" w:themeColor="text2"/>
          <w:sz w:val="22"/>
          <w:szCs w:val="22"/>
        </w:rPr>
      </w:pPr>
    </w:p>
    <w:p w:rsidR="00590E89" w:rsidRPr="00B7596C" w:rsidRDefault="00590E89" w:rsidP="00301799">
      <w:pPr>
        <w:tabs>
          <w:tab w:val="left" w:pos="7133"/>
        </w:tabs>
        <w:jc w:val="center"/>
        <w:rPr>
          <w:rFonts w:asciiTheme="minorHAnsi" w:hAnsiTheme="minorHAnsi" w:cstheme="minorHAnsi"/>
          <w:b/>
          <w:color w:val="1F497D" w:themeColor="text2"/>
          <w:sz w:val="22"/>
          <w:szCs w:val="22"/>
        </w:rPr>
      </w:pPr>
    </w:p>
    <w:p w:rsidR="00775867" w:rsidRPr="00B7596C" w:rsidRDefault="00775867" w:rsidP="00301799">
      <w:pPr>
        <w:tabs>
          <w:tab w:val="left" w:pos="7133"/>
        </w:tabs>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lastRenderedPageBreak/>
        <w:t>FORMULARIO A-1</w:t>
      </w:r>
    </w:p>
    <w:p w:rsidR="00FE00FF" w:rsidRPr="00B7596C" w:rsidRDefault="00FE00FF" w:rsidP="00FE00FF">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PRESENTACIÓN DE LA PROPUESTA E IDENTIFICACIÓN DEL PROPONENTE</w:t>
      </w:r>
    </w:p>
    <w:p w:rsidR="00775867" w:rsidRPr="00B7596C" w:rsidRDefault="00FE00FF" w:rsidP="00FE00FF">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(El proponente no deberá modificar o suprimir la información consignada en el presente formulario)</w:t>
      </w:r>
    </w:p>
    <w:p w:rsidR="00775867" w:rsidRPr="00B7596C" w:rsidRDefault="00775867" w:rsidP="00775867">
      <w:pPr>
        <w:jc w:val="center"/>
        <w:rPr>
          <w:rFonts w:asciiTheme="minorHAnsi" w:hAnsiTheme="minorHAnsi" w:cstheme="minorHAnsi"/>
          <w:b/>
          <w:color w:val="1F497D" w:themeColor="text2"/>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B7596C" w:rsidRPr="00B7596C" w:rsidTr="00301799">
        <w:trPr>
          <w:trHeight w:val="463"/>
        </w:trPr>
        <w:tc>
          <w:tcPr>
            <w:tcW w:w="4248" w:type="dxa"/>
            <w:shd w:val="clear" w:color="auto" w:fill="FFFFFF" w:themeFill="background1"/>
            <w:vAlign w:val="center"/>
          </w:tcPr>
          <w:p w:rsidR="0059756C" w:rsidRPr="00B7596C" w:rsidRDefault="0059756C" w:rsidP="0059756C">
            <w:pP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 xml:space="preserve">OBJETO DE LA CONTRATACIÓN: </w:t>
            </w:r>
          </w:p>
        </w:tc>
        <w:tc>
          <w:tcPr>
            <w:tcW w:w="4865" w:type="dxa"/>
            <w:shd w:val="clear" w:color="auto" w:fill="FFFFFF" w:themeFill="background1"/>
            <w:vAlign w:val="center"/>
          </w:tcPr>
          <w:p w:rsidR="0059756C" w:rsidRPr="00B7596C" w:rsidRDefault="0059756C" w:rsidP="0059756C">
            <w:pPr>
              <w:rPr>
                <w:rFonts w:asciiTheme="minorHAnsi" w:hAnsiTheme="minorHAnsi" w:cstheme="minorHAnsi"/>
                <w:color w:val="1F497D" w:themeColor="text2"/>
                <w:sz w:val="22"/>
                <w:szCs w:val="22"/>
              </w:rPr>
            </w:pPr>
          </w:p>
        </w:tc>
      </w:tr>
      <w:tr w:rsidR="00B7596C" w:rsidRPr="00B7596C" w:rsidTr="00301799">
        <w:trPr>
          <w:trHeight w:val="436"/>
        </w:trPr>
        <w:tc>
          <w:tcPr>
            <w:tcW w:w="4248" w:type="dxa"/>
            <w:shd w:val="clear" w:color="auto" w:fill="FFFFFF" w:themeFill="background1"/>
            <w:vAlign w:val="center"/>
          </w:tcPr>
          <w:p w:rsidR="0059756C" w:rsidRPr="00B7596C" w:rsidRDefault="0059756C" w:rsidP="0059756C">
            <w:pP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 xml:space="preserve">CÓDIGO DEL PROCESO: </w:t>
            </w:r>
          </w:p>
        </w:tc>
        <w:tc>
          <w:tcPr>
            <w:tcW w:w="4865" w:type="dxa"/>
            <w:shd w:val="clear" w:color="auto" w:fill="FFFFFF" w:themeFill="background1"/>
            <w:vAlign w:val="center"/>
          </w:tcPr>
          <w:p w:rsidR="0059756C" w:rsidRPr="00B7596C" w:rsidRDefault="0059756C" w:rsidP="0059756C">
            <w:pPr>
              <w:rPr>
                <w:rFonts w:asciiTheme="minorHAnsi" w:hAnsiTheme="minorHAnsi" w:cstheme="minorHAnsi"/>
                <w:color w:val="1F497D" w:themeColor="text2"/>
                <w:sz w:val="22"/>
                <w:szCs w:val="22"/>
              </w:rPr>
            </w:pPr>
          </w:p>
        </w:tc>
      </w:tr>
      <w:tr w:rsidR="00B7596C" w:rsidRPr="00B7596C" w:rsidTr="00301799">
        <w:trPr>
          <w:trHeight w:val="463"/>
        </w:trPr>
        <w:tc>
          <w:tcPr>
            <w:tcW w:w="4248" w:type="dxa"/>
            <w:shd w:val="clear" w:color="auto" w:fill="FFFFFF" w:themeFill="background1"/>
            <w:vAlign w:val="center"/>
          </w:tcPr>
          <w:p w:rsidR="00430415" w:rsidRPr="00B7596C" w:rsidRDefault="0059756C" w:rsidP="0059756C">
            <w:pP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LUGAR Y FECHA:</w:t>
            </w:r>
          </w:p>
        </w:tc>
        <w:tc>
          <w:tcPr>
            <w:tcW w:w="4865" w:type="dxa"/>
            <w:shd w:val="clear" w:color="auto" w:fill="FFFFFF" w:themeFill="background1"/>
            <w:vAlign w:val="center"/>
          </w:tcPr>
          <w:p w:rsidR="00430415" w:rsidRPr="00B7596C" w:rsidRDefault="00430415" w:rsidP="0059756C">
            <w:pPr>
              <w:rPr>
                <w:rFonts w:asciiTheme="minorHAnsi" w:hAnsiTheme="minorHAnsi" w:cstheme="minorHAnsi"/>
                <w:color w:val="1F497D" w:themeColor="text2"/>
                <w:sz w:val="22"/>
                <w:szCs w:val="22"/>
              </w:rPr>
            </w:pPr>
          </w:p>
        </w:tc>
      </w:tr>
    </w:tbl>
    <w:p w:rsidR="00C017A2" w:rsidRPr="00B7596C" w:rsidRDefault="00C017A2" w:rsidP="00C017A2">
      <w:pPr>
        <w:jc w:val="both"/>
        <w:rPr>
          <w:rFonts w:asciiTheme="minorHAnsi" w:hAnsiTheme="minorHAnsi" w:cstheme="minorHAnsi"/>
          <w:color w:val="1F497D" w:themeColor="text2"/>
          <w:sz w:val="22"/>
          <w:szCs w:val="22"/>
        </w:rPr>
      </w:pPr>
    </w:p>
    <w:tbl>
      <w:tblPr>
        <w:tblStyle w:val="Tablaconcuadrcula"/>
        <w:tblW w:w="9180" w:type="dxa"/>
        <w:tblLook w:val="04A0" w:firstRow="1" w:lastRow="0" w:firstColumn="1" w:lastColumn="0" w:noHBand="0" w:noVBand="1"/>
      </w:tblPr>
      <w:tblGrid>
        <w:gridCol w:w="4248"/>
        <w:gridCol w:w="4932"/>
      </w:tblGrid>
      <w:tr w:rsidR="00B7596C" w:rsidRPr="00B7596C" w:rsidTr="009C66A8">
        <w:trPr>
          <w:trHeight w:val="404"/>
        </w:trPr>
        <w:tc>
          <w:tcPr>
            <w:tcW w:w="9180" w:type="dxa"/>
            <w:gridSpan w:val="2"/>
            <w:shd w:val="clear" w:color="auto" w:fill="E5DFEC" w:themeFill="accent4" w:themeFillTint="33"/>
            <w:vAlign w:val="center"/>
          </w:tcPr>
          <w:p w:rsidR="00C017A2" w:rsidRPr="00B7596C"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IDENTIFICACIÓN DEL PROPONENTE (EMPRESA/ASOCIACIÓN ACCIDENTAL)</w:t>
            </w:r>
          </w:p>
        </w:tc>
      </w:tr>
      <w:tr w:rsidR="00B7596C" w:rsidRPr="00B7596C" w:rsidTr="00301799">
        <w:trPr>
          <w:trHeight w:val="404"/>
        </w:trPr>
        <w:tc>
          <w:tcPr>
            <w:tcW w:w="4248" w:type="dxa"/>
            <w:shd w:val="clear" w:color="auto" w:fill="auto"/>
            <w:vAlign w:val="center"/>
          </w:tcPr>
          <w:p w:rsidR="00C017A2" w:rsidRPr="00B7596C" w:rsidRDefault="00C017A2" w:rsidP="007C1F40">
            <w:pP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Nombre o Razón Social del Proponente:</w:t>
            </w:r>
          </w:p>
        </w:tc>
        <w:tc>
          <w:tcPr>
            <w:tcW w:w="4932" w:type="dxa"/>
            <w:shd w:val="clear" w:color="auto" w:fill="auto"/>
          </w:tcPr>
          <w:p w:rsidR="00C017A2" w:rsidRPr="00B7596C"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B7596C" w:rsidRPr="00B7596C" w:rsidTr="00301799">
        <w:trPr>
          <w:trHeight w:val="404"/>
        </w:trPr>
        <w:tc>
          <w:tcPr>
            <w:tcW w:w="4248" w:type="dxa"/>
            <w:shd w:val="clear" w:color="auto" w:fill="auto"/>
            <w:vAlign w:val="center"/>
          </w:tcPr>
          <w:p w:rsidR="00C017A2" w:rsidRPr="00B7596C" w:rsidRDefault="00C017A2" w:rsidP="007C1F40">
            <w:pP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Dirección del proponente:</w:t>
            </w:r>
            <w:r w:rsidRPr="00B7596C">
              <w:rPr>
                <w:rFonts w:asciiTheme="minorHAnsi" w:hAnsiTheme="minorHAnsi" w:cstheme="minorHAnsi"/>
                <w:b/>
                <w:color w:val="1F497D" w:themeColor="text2"/>
                <w:sz w:val="22"/>
                <w:szCs w:val="22"/>
              </w:rPr>
              <w:tab/>
            </w:r>
          </w:p>
        </w:tc>
        <w:tc>
          <w:tcPr>
            <w:tcW w:w="4932" w:type="dxa"/>
            <w:shd w:val="clear" w:color="auto" w:fill="auto"/>
          </w:tcPr>
          <w:p w:rsidR="00C017A2" w:rsidRPr="00B7596C"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B7596C" w:rsidRPr="00B7596C" w:rsidTr="00301799">
        <w:trPr>
          <w:trHeight w:val="404"/>
        </w:trPr>
        <w:tc>
          <w:tcPr>
            <w:tcW w:w="4248" w:type="dxa"/>
            <w:shd w:val="clear" w:color="auto" w:fill="auto"/>
            <w:vAlign w:val="center"/>
          </w:tcPr>
          <w:p w:rsidR="00C017A2" w:rsidRPr="00B7596C" w:rsidRDefault="00C017A2" w:rsidP="007C1F40">
            <w:pP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lang w:val="es-ES_tradnl"/>
              </w:rPr>
              <w:t>País/Ciudad:</w:t>
            </w:r>
          </w:p>
        </w:tc>
        <w:tc>
          <w:tcPr>
            <w:tcW w:w="4932" w:type="dxa"/>
            <w:shd w:val="clear" w:color="auto" w:fill="auto"/>
          </w:tcPr>
          <w:p w:rsidR="00C017A2" w:rsidRPr="00B7596C"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B7596C" w:rsidRPr="00B7596C" w:rsidTr="00301799">
        <w:trPr>
          <w:trHeight w:val="422"/>
        </w:trPr>
        <w:tc>
          <w:tcPr>
            <w:tcW w:w="4248" w:type="dxa"/>
            <w:shd w:val="clear" w:color="auto" w:fill="auto"/>
            <w:vAlign w:val="center"/>
          </w:tcPr>
          <w:p w:rsidR="00C017A2" w:rsidRPr="00B7596C" w:rsidRDefault="00C017A2" w:rsidP="007C1F40">
            <w:pPr>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lang w:val="es-ES_tradnl"/>
              </w:rPr>
              <w:t>Teléfonos/Celular/Fax:</w:t>
            </w:r>
          </w:p>
        </w:tc>
        <w:tc>
          <w:tcPr>
            <w:tcW w:w="4932" w:type="dxa"/>
            <w:shd w:val="clear" w:color="auto" w:fill="auto"/>
          </w:tcPr>
          <w:p w:rsidR="00C017A2" w:rsidRPr="00B7596C"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B7596C" w:rsidRPr="00B7596C" w:rsidTr="00301799">
        <w:trPr>
          <w:trHeight w:val="589"/>
        </w:trPr>
        <w:tc>
          <w:tcPr>
            <w:tcW w:w="4248" w:type="dxa"/>
            <w:shd w:val="clear" w:color="auto" w:fill="auto"/>
            <w:vAlign w:val="center"/>
          </w:tcPr>
          <w:p w:rsidR="00C017A2" w:rsidRPr="00B7596C" w:rsidRDefault="00C017A2" w:rsidP="007C1F40">
            <w:pPr>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 xml:space="preserve">Nombre del Representante Legal acreditado para la presentación de la propuesta:  </w:t>
            </w:r>
          </w:p>
        </w:tc>
        <w:tc>
          <w:tcPr>
            <w:tcW w:w="4932" w:type="dxa"/>
            <w:shd w:val="clear" w:color="auto" w:fill="auto"/>
          </w:tcPr>
          <w:p w:rsidR="00C017A2" w:rsidRPr="00B7596C"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B7596C" w:rsidTr="00301799">
        <w:trPr>
          <w:trHeight w:val="422"/>
        </w:trPr>
        <w:tc>
          <w:tcPr>
            <w:tcW w:w="4248" w:type="dxa"/>
            <w:shd w:val="clear" w:color="auto" w:fill="auto"/>
            <w:vAlign w:val="center"/>
          </w:tcPr>
          <w:p w:rsidR="00C017A2" w:rsidRPr="00B7596C" w:rsidRDefault="00C017A2" w:rsidP="00A137F2">
            <w:pPr>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lang w:val="es-ES_tradnl"/>
              </w:rPr>
              <w:t>Correos electrónicos para efectuar  notificaciones:</w:t>
            </w:r>
          </w:p>
        </w:tc>
        <w:tc>
          <w:tcPr>
            <w:tcW w:w="4932" w:type="dxa"/>
            <w:shd w:val="clear" w:color="auto" w:fill="auto"/>
          </w:tcPr>
          <w:p w:rsidR="00C017A2" w:rsidRPr="00B7596C"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bl>
    <w:p w:rsidR="00C017A2" w:rsidRPr="00B7596C" w:rsidRDefault="00C017A2" w:rsidP="00C017A2">
      <w:pPr>
        <w:jc w:val="both"/>
        <w:rPr>
          <w:rFonts w:asciiTheme="minorHAnsi" w:hAnsiTheme="minorHAnsi" w:cstheme="minorHAnsi"/>
          <w:color w:val="1F497D" w:themeColor="text2"/>
          <w:sz w:val="22"/>
          <w:szCs w:val="22"/>
        </w:rPr>
      </w:pPr>
    </w:p>
    <w:tbl>
      <w:tblPr>
        <w:tblStyle w:val="Tablaconcuadrcula"/>
        <w:tblW w:w="9180" w:type="dxa"/>
        <w:tblLook w:val="04A0" w:firstRow="1" w:lastRow="0" w:firstColumn="1" w:lastColumn="0" w:noHBand="0" w:noVBand="1"/>
      </w:tblPr>
      <w:tblGrid>
        <w:gridCol w:w="4248"/>
        <w:gridCol w:w="4932"/>
      </w:tblGrid>
      <w:tr w:rsidR="00B7596C" w:rsidRPr="00B7596C" w:rsidTr="009C66A8">
        <w:trPr>
          <w:trHeight w:val="471"/>
        </w:trPr>
        <w:tc>
          <w:tcPr>
            <w:tcW w:w="9180" w:type="dxa"/>
            <w:gridSpan w:val="2"/>
            <w:shd w:val="clear" w:color="auto" w:fill="E5DFEC" w:themeFill="accent4" w:themeFillTint="33"/>
            <w:vAlign w:val="center"/>
          </w:tcPr>
          <w:p w:rsidR="00C017A2" w:rsidRPr="00B7596C"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EN CASO DE ASOCIACIÓN ACCIDENTAL DESCRIBIR LA IDENTIFICACIÓN DE CADA SOCIO</w:t>
            </w:r>
          </w:p>
          <w:p w:rsidR="00C017A2" w:rsidRPr="00B7596C"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(Aplicable solo para Asociaciones Accidentales)</w:t>
            </w:r>
          </w:p>
        </w:tc>
      </w:tr>
      <w:tr w:rsidR="00B7596C" w:rsidRPr="00B7596C" w:rsidTr="00301799">
        <w:trPr>
          <w:trHeight w:val="466"/>
        </w:trPr>
        <w:tc>
          <w:tcPr>
            <w:tcW w:w="4248" w:type="dxa"/>
            <w:shd w:val="clear" w:color="auto" w:fill="auto"/>
            <w:vAlign w:val="center"/>
          </w:tcPr>
          <w:p w:rsidR="00C017A2" w:rsidRPr="00B7596C" w:rsidRDefault="00C017A2" w:rsidP="007C1F40">
            <w:pPr>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Nombre o Razón Social del Socio:</w:t>
            </w:r>
          </w:p>
        </w:tc>
        <w:tc>
          <w:tcPr>
            <w:tcW w:w="4932" w:type="dxa"/>
            <w:shd w:val="clear" w:color="auto" w:fill="auto"/>
          </w:tcPr>
          <w:p w:rsidR="00C017A2" w:rsidRPr="00B7596C"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B7596C" w:rsidTr="00301799">
        <w:trPr>
          <w:trHeight w:val="565"/>
        </w:trPr>
        <w:tc>
          <w:tcPr>
            <w:tcW w:w="4248" w:type="dxa"/>
            <w:shd w:val="clear" w:color="auto" w:fill="auto"/>
            <w:vAlign w:val="center"/>
          </w:tcPr>
          <w:p w:rsidR="00C017A2" w:rsidRPr="00B7596C" w:rsidRDefault="00C017A2" w:rsidP="007C1F40">
            <w:pPr>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 xml:space="preserve">Nombre del Representante Legal o Propietario de la Empresa Asociada:  </w:t>
            </w:r>
          </w:p>
        </w:tc>
        <w:tc>
          <w:tcPr>
            <w:tcW w:w="4932" w:type="dxa"/>
            <w:shd w:val="clear" w:color="auto" w:fill="auto"/>
          </w:tcPr>
          <w:p w:rsidR="00C017A2" w:rsidRPr="00B7596C"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bl>
    <w:p w:rsidR="00C017A2" w:rsidRPr="00B7596C" w:rsidRDefault="00C017A2" w:rsidP="00023865">
      <w:pPr>
        <w:jc w:val="both"/>
        <w:rPr>
          <w:rFonts w:asciiTheme="minorHAnsi" w:hAnsiTheme="minorHAnsi" w:cstheme="minorHAnsi"/>
          <w:color w:val="1F497D" w:themeColor="text2"/>
          <w:sz w:val="22"/>
          <w:szCs w:val="22"/>
        </w:rPr>
      </w:pPr>
    </w:p>
    <w:tbl>
      <w:tblPr>
        <w:tblW w:w="9180" w:type="dxa"/>
        <w:tblLook w:val="04A0" w:firstRow="1" w:lastRow="0" w:firstColumn="1" w:lastColumn="0" w:noHBand="0" w:noVBand="1"/>
      </w:tblPr>
      <w:tblGrid>
        <w:gridCol w:w="3259"/>
        <w:gridCol w:w="393"/>
        <w:gridCol w:w="5528"/>
      </w:tblGrid>
      <w:tr w:rsidR="00B7596C" w:rsidRPr="00B7596C"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B7596C" w:rsidRDefault="00023865" w:rsidP="007F32D2">
            <w:pPr>
              <w:rPr>
                <w:rFonts w:asciiTheme="minorHAnsi" w:hAnsiTheme="minorHAnsi" w:cstheme="minorHAnsi"/>
                <w:b/>
                <w:bCs/>
                <w:color w:val="1F497D" w:themeColor="text2"/>
                <w:sz w:val="22"/>
                <w:szCs w:val="22"/>
              </w:rPr>
            </w:pPr>
            <w:r w:rsidRPr="00B7596C">
              <w:rPr>
                <w:rFonts w:asciiTheme="minorHAnsi" w:hAnsiTheme="minorHAnsi" w:cstheme="minorHAnsi"/>
                <w:b/>
                <w:bCs/>
                <w:color w:val="1F497D" w:themeColor="text2"/>
                <w:sz w:val="22"/>
                <w:szCs w:val="22"/>
              </w:rPr>
              <w:t>MARGEN DE PREFERENCIA</w:t>
            </w:r>
          </w:p>
        </w:tc>
      </w:tr>
      <w:tr w:rsidR="00B7596C" w:rsidRPr="00B7596C"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B7596C" w:rsidRDefault="00023865" w:rsidP="009456B5">
            <w:pPr>
              <w:rPr>
                <w:rFonts w:asciiTheme="minorHAnsi" w:hAnsiTheme="minorHAnsi" w:cstheme="minorHAnsi"/>
                <w:b/>
                <w:bCs/>
                <w:color w:val="1F497D" w:themeColor="text2"/>
                <w:sz w:val="22"/>
                <w:szCs w:val="22"/>
              </w:rPr>
            </w:pPr>
            <w:r w:rsidRPr="00B7596C">
              <w:rPr>
                <w:rFonts w:asciiTheme="minorHAnsi" w:hAnsiTheme="minorHAnsi" w:cstheme="minorHAnsi"/>
                <w:b/>
                <w:bCs/>
                <w:color w:val="1F497D" w:themeColor="text2"/>
                <w:sz w:val="22"/>
                <w:szCs w:val="22"/>
              </w:rPr>
              <w:t>S</w:t>
            </w:r>
          </w:p>
        </w:tc>
      </w:tr>
      <w:tr w:rsidR="00B7596C" w:rsidRPr="00B7596C" w:rsidTr="00292A55">
        <w:trPr>
          <w:trHeight w:val="239"/>
        </w:trPr>
        <w:tc>
          <w:tcPr>
            <w:tcW w:w="3259" w:type="dxa"/>
            <w:tcBorders>
              <w:left w:val="single" w:sz="4" w:space="0" w:color="auto"/>
              <w:right w:val="single" w:sz="4" w:space="0" w:color="auto"/>
            </w:tcBorders>
            <w:shd w:val="clear" w:color="auto" w:fill="auto"/>
            <w:vAlign w:val="center"/>
          </w:tcPr>
          <w:p w:rsidR="00982CC6" w:rsidRPr="00B7596C" w:rsidRDefault="00DE6D96" w:rsidP="007F32D2">
            <w:pPr>
              <w:jc w:val="both"/>
              <w:rPr>
                <w:rFonts w:asciiTheme="minorHAnsi" w:hAnsiTheme="minorHAnsi" w:cstheme="minorHAnsi"/>
                <w:b/>
                <w:bCs/>
                <w:color w:val="1F497D" w:themeColor="text2"/>
                <w:sz w:val="18"/>
                <w:szCs w:val="18"/>
              </w:rPr>
            </w:pPr>
            <w:r w:rsidRPr="00B7596C">
              <w:rPr>
                <w:rFonts w:asciiTheme="minorHAnsi" w:hAnsiTheme="minorHAnsi" w:cstheme="minorHAnsi"/>
                <w:color w:val="1F497D" w:themeColor="text2"/>
                <w:sz w:val="18"/>
                <w:szCs w:val="18"/>
                <w:lang w:val="es-BO"/>
              </w:rPr>
              <w:t>S</w:t>
            </w:r>
            <w:r w:rsidR="00982CC6" w:rsidRPr="00B7596C">
              <w:rPr>
                <w:rFonts w:asciiTheme="minorHAnsi" w:hAnsiTheme="minorHAnsi" w:cstheme="minorHAnsi"/>
                <w:color w:val="1F497D" w:themeColor="text2"/>
                <w:sz w:val="18"/>
                <w:szCs w:val="18"/>
                <w:lang w:val="es-BO"/>
              </w:rPr>
              <w:t>olicito la aplicación del siguiente margen de preferencia</w:t>
            </w:r>
            <w:r w:rsidRPr="00B7596C">
              <w:rPr>
                <w:rFonts w:asciiTheme="minorHAnsi" w:hAnsiTheme="minorHAnsi" w:cstheme="minorHAnsi"/>
                <w:color w:val="1F497D" w:themeColor="text2"/>
                <w:sz w:val="18"/>
                <w:szCs w:val="18"/>
                <w:lang w:val="es-BO"/>
              </w:rPr>
              <w:t xml:space="preserve"> por tener la condición de: </w:t>
            </w:r>
            <w:r w:rsidR="006025E6" w:rsidRPr="00B7596C">
              <w:rPr>
                <w:rFonts w:asciiTheme="minorHAnsi" w:hAnsiTheme="minorHAnsi" w:cstheme="minorHAnsi"/>
                <w:color w:val="1F497D" w:themeColor="text2"/>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B7596C" w:rsidRDefault="00982CC6" w:rsidP="006025E6">
            <w:pPr>
              <w:ind w:left="285" w:right="-644"/>
              <w:rPr>
                <w:rFonts w:asciiTheme="minorHAnsi" w:hAnsiTheme="minorHAnsi" w:cstheme="minorHAnsi"/>
                <w:b/>
                <w:bCs/>
                <w:color w:val="1F497D" w:themeColor="text2"/>
                <w:sz w:val="18"/>
                <w:szCs w:val="18"/>
              </w:rPr>
            </w:pPr>
          </w:p>
        </w:tc>
        <w:tc>
          <w:tcPr>
            <w:tcW w:w="5528" w:type="dxa"/>
            <w:tcBorders>
              <w:left w:val="single" w:sz="4" w:space="0" w:color="auto"/>
              <w:right w:val="single" w:sz="4" w:space="0" w:color="auto"/>
            </w:tcBorders>
            <w:shd w:val="clear" w:color="auto" w:fill="auto"/>
            <w:vAlign w:val="center"/>
          </w:tcPr>
          <w:p w:rsidR="00982CC6" w:rsidRPr="00B7596C" w:rsidRDefault="00DE6D96" w:rsidP="009456B5">
            <w:pPr>
              <w:jc w:val="both"/>
              <w:rPr>
                <w:rFonts w:asciiTheme="minorHAnsi" w:hAnsiTheme="minorHAnsi" w:cstheme="minorHAnsi"/>
                <w:color w:val="1F497D" w:themeColor="text2"/>
                <w:sz w:val="18"/>
                <w:szCs w:val="18"/>
                <w:lang w:val="es-BO"/>
              </w:rPr>
            </w:pPr>
            <w:r w:rsidRPr="00B7596C">
              <w:rPr>
                <w:rFonts w:asciiTheme="minorHAnsi" w:hAnsiTheme="minorHAnsi" w:cstheme="minorHAnsi"/>
                <w:color w:val="1F497D" w:themeColor="text2"/>
                <w:sz w:val="18"/>
                <w:szCs w:val="18"/>
                <w:lang w:val="es-BO"/>
              </w:rPr>
              <w:t>Mic</w:t>
            </w:r>
            <w:r w:rsidR="006D2565" w:rsidRPr="00B7596C">
              <w:rPr>
                <w:rFonts w:asciiTheme="minorHAnsi" w:hAnsiTheme="minorHAnsi" w:cstheme="minorHAnsi"/>
                <w:color w:val="1F497D" w:themeColor="text2"/>
                <w:sz w:val="18"/>
                <w:szCs w:val="18"/>
                <w:lang w:val="es-BO"/>
              </w:rPr>
              <w:t>r</w:t>
            </w:r>
            <w:r w:rsidRPr="00B7596C">
              <w:rPr>
                <w:rFonts w:asciiTheme="minorHAnsi" w:hAnsiTheme="minorHAnsi" w:cstheme="minorHAnsi"/>
                <w:color w:val="1F497D" w:themeColor="text2"/>
                <w:sz w:val="18"/>
                <w:szCs w:val="18"/>
                <w:lang w:val="es-BO"/>
              </w:rPr>
              <w:t>o y Pequeña Empresa (</w:t>
            </w:r>
            <w:proofErr w:type="spellStart"/>
            <w:r w:rsidRPr="00B7596C">
              <w:rPr>
                <w:rFonts w:asciiTheme="minorHAnsi" w:hAnsiTheme="minorHAnsi" w:cstheme="minorHAnsi"/>
                <w:color w:val="1F497D" w:themeColor="text2"/>
                <w:sz w:val="18"/>
                <w:szCs w:val="18"/>
                <w:lang w:val="es-BO"/>
              </w:rPr>
              <w:t>MyPE</w:t>
            </w:r>
            <w:proofErr w:type="spellEnd"/>
            <w:r w:rsidRPr="00B7596C">
              <w:rPr>
                <w:rFonts w:asciiTheme="minorHAnsi" w:hAnsiTheme="minorHAnsi" w:cstheme="minorHAnsi"/>
                <w:color w:val="1F497D" w:themeColor="text2"/>
                <w:sz w:val="18"/>
                <w:szCs w:val="18"/>
                <w:lang w:val="es-BO"/>
              </w:rPr>
              <w:t>)</w:t>
            </w:r>
          </w:p>
        </w:tc>
      </w:tr>
      <w:tr w:rsidR="00023865" w:rsidRPr="00B7596C"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B7596C" w:rsidRDefault="006025E6" w:rsidP="00F471AD">
            <w:pPr>
              <w:jc w:val="both"/>
              <w:rPr>
                <w:rFonts w:asciiTheme="minorHAnsi" w:hAnsiTheme="minorHAnsi" w:cstheme="minorHAnsi"/>
                <w:i/>
                <w:color w:val="1F497D" w:themeColor="text2"/>
                <w:sz w:val="22"/>
                <w:szCs w:val="22"/>
                <w:lang w:val="es-BO"/>
              </w:rPr>
            </w:pPr>
          </w:p>
          <w:p w:rsidR="006025E6" w:rsidRPr="00B7596C" w:rsidRDefault="006025E6" w:rsidP="009C2A6C">
            <w:pPr>
              <w:jc w:val="both"/>
              <w:rPr>
                <w:rFonts w:asciiTheme="minorHAnsi" w:hAnsiTheme="minorHAnsi" w:cstheme="minorHAnsi"/>
                <w:color w:val="1F497D" w:themeColor="text2"/>
                <w:szCs w:val="18"/>
              </w:rPr>
            </w:pPr>
            <w:r w:rsidRPr="00B7596C">
              <w:rPr>
                <w:rFonts w:asciiTheme="minorHAnsi" w:hAnsiTheme="minorHAnsi" w:cstheme="minorHAnsi"/>
                <w:b/>
                <w:color w:val="1F497D" w:themeColor="text2"/>
                <w:szCs w:val="22"/>
              </w:rPr>
              <w:t xml:space="preserve">NOTA: De solicitar la aplicación de margen de preferencia, adjuntar a la propuesta fotocopia simple </w:t>
            </w:r>
            <w:r w:rsidR="009C2A6C" w:rsidRPr="00B7596C">
              <w:rPr>
                <w:rFonts w:asciiTheme="minorHAnsi" w:hAnsiTheme="minorHAnsi" w:cstheme="minorHAnsi"/>
                <w:b/>
                <w:color w:val="1F497D" w:themeColor="text2"/>
                <w:szCs w:val="22"/>
              </w:rPr>
              <w:t xml:space="preserve">de </w:t>
            </w:r>
            <w:r w:rsidR="009C2A6C" w:rsidRPr="00B7596C">
              <w:rPr>
                <w:rFonts w:asciiTheme="minorHAnsi" w:hAnsiTheme="minorHAnsi" w:cstheme="minorHAnsi"/>
                <w:iCs/>
                <w:color w:val="1F497D" w:themeColor="text2"/>
                <w:szCs w:val="18"/>
                <w:lang w:val="es-BO"/>
              </w:rPr>
              <w:t>Certificado de registro y acreditación de unidades productivas</w:t>
            </w:r>
            <w:r w:rsidR="009C2A6C" w:rsidRPr="00B7596C">
              <w:rPr>
                <w:rFonts w:asciiTheme="minorHAnsi" w:hAnsiTheme="minorHAnsi" w:cstheme="minorHAnsi"/>
                <w:color w:val="1F497D" w:themeColor="text2"/>
                <w:szCs w:val="18"/>
              </w:rPr>
              <w:t xml:space="preserve"> </w:t>
            </w:r>
            <w:r w:rsidR="00C017A2" w:rsidRPr="00B7596C">
              <w:rPr>
                <w:rFonts w:asciiTheme="minorHAnsi" w:hAnsiTheme="minorHAnsi" w:cstheme="minorHAnsi"/>
                <w:color w:val="1F497D" w:themeColor="text2"/>
                <w:szCs w:val="18"/>
              </w:rPr>
              <w:t>emitido por PRO BOLIVIA, en caso de no adjuntar el documento solicitado, no se aplicará en la evaluación el margen de preferencia.</w:t>
            </w:r>
          </w:p>
          <w:p w:rsidR="009C2A6C" w:rsidRPr="00B7596C" w:rsidRDefault="009C2A6C" w:rsidP="009C2A6C">
            <w:pPr>
              <w:jc w:val="both"/>
              <w:rPr>
                <w:rFonts w:asciiTheme="minorHAnsi" w:hAnsiTheme="minorHAnsi" w:cstheme="minorHAnsi"/>
                <w:b/>
                <w:color w:val="1F497D" w:themeColor="text2"/>
                <w:szCs w:val="22"/>
              </w:rPr>
            </w:pPr>
          </w:p>
        </w:tc>
      </w:tr>
    </w:tbl>
    <w:p w:rsidR="00D71120" w:rsidRPr="00B7596C" w:rsidRDefault="00D71120" w:rsidP="00B37050">
      <w:pPr>
        <w:jc w:val="both"/>
        <w:rPr>
          <w:rFonts w:asciiTheme="minorHAnsi" w:hAnsiTheme="minorHAnsi" w:cstheme="minorHAnsi"/>
          <w:color w:val="1F497D" w:themeColor="text2"/>
          <w:sz w:val="22"/>
          <w:szCs w:val="22"/>
        </w:rPr>
      </w:pPr>
    </w:p>
    <w:p w:rsidR="005A7BE8" w:rsidRPr="00B7596C" w:rsidRDefault="00F17C85" w:rsidP="00B37050">
      <w:pPr>
        <w:jc w:val="both"/>
        <w:rPr>
          <w:rFonts w:asciiTheme="minorHAnsi" w:hAnsiTheme="minorHAnsi" w:cstheme="minorHAnsi"/>
          <w:color w:val="1F497D" w:themeColor="text2"/>
          <w:sz w:val="22"/>
          <w:szCs w:val="22"/>
          <w:lang w:val="es-ES_tradnl"/>
        </w:rPr>
      </w:pPr>
      <w:r w:rsidRPr="00B7596C">
        <w:rPr>
          <w:rFonts w:asciiTheme="minorHAnsi" w:hAnsiTheme="minorHAnsi" w:cstheme="minorHAnsi"/>
          <w:color w:val="1F497D" w:themeColor="text2"/>
          <w:sz w:val="22"/>
          <w:szCs w:val="22"/>
        </w:rPr>
        <w:t xml:space="preserve">A nombre de </w:t>
      </w:r>
      <w:r w:rsidRPr="00B7596C">
        <w:rPr>
          <w:rFonts w:asciiTheme="minorHAnsi" w:hAnsiTheme="minorHAnsi" w:cstheme="minorHAnsi"/>
          <w:b/>
          <w:color w:val="1F497D" w:themeColor="text2"/>
          <w:sz w:val="22"/>
          <w:szCs w:val="22"/>
        </w:rPr>
        <w:t>(…………………………………..………Nombre de la Empresa o Asociación Accidental)</w:t>
      </w:r>
      <w:r w:rsidRPr="00B7596C">
        <w:rPr>
          <w:rFonts w:asciiTheme="minorHAnsi" w:hAnsiTheme="minorHAnsi" w:cstheme="minorHAnsi"/>
          <w:b/>
          <w:i/>
          <w:color w:val="1F497D" w:themeColor="text2"/>
          <w:sz w:val="22"/>
          <w:szCs w:val="22"/>
        </w:rPr>
        <w:t xml:space="preserve"> </w:t>
      </w:r>
      <w:r w:rsidRPr="00B7596C">
        <w:rPr>
          <w:rFonts w:asciiTheme="minorHAnsi" w:hAnsiTheme="minorHAnsi" w:cstheme="minorHAnsi"/>
          <w:color w:val="1F497D" w:themeColor="text2"/>
          <w:sz w:val="22"/>
          <w:szCs w:val="22"/>
        </w:rPr>
        <w:t xml:space="preserve">a la cual represento, remito la presente propuesta, declarando </w:t>
      </w:r>
      <w:r w:rsidRPr="00B7596C">
        <w:rPr>
          <w:rFonts w:asciiTheme="minorHAnsi" w:hAnsiTheme="minorHAnsi" w:cstheme="minorHAnsi"/>
          <w:color w:val="1F497D" w:themeColor="text2"/>
          <w:sz w:val="22"/>
          <w:szCs w:val="22"/>
          <w:lang w:val="es-ES_tradnl"/>
        </w:rPr>
        <w:t xml:space="preserve">expresamente </w:t>
      </w:r>
      <w:r w:rsidR="005A7BE8" w:rsidRPr="00B7596C">
        <w:rPr>
          <w:rFonts w:asciiTheme="minorHAnsi" w:hAnsiTheme="minorHAnsi" w:cstheme="minorHAnsi"/>
          <w:color w:val="1F497D" w:themeColor="text2"/>
          <w:sz w:val="22"/>
          <w:szCs w:val="22"/>
          <w:lang w:val="es-ES_tradnl"/>
        </w:rPr>
        <w:t xml:space="preserve">mi conformidad y compromiso de cumplimiento conforme a los siguientes puntos: </w:t>
      </w:r>
    </w:p>
    <w:p w:rsidR="005A7BE8" w:rsidRPr="00B7596C" w:rsidRDefault="005A7BE8" w:rsidP="00B37050">
      <w:pPr>
        <w:jc w:val="both"/>
        <w:rPr>
          <w:rFonts w:asciiTheme="minorHAnsi" w:hAnsiTheme="minorHAnsi" w:cstheme="minorHAnsi"/>
          <w:color w:val="1F497D" w:themeColor="text2"/>
          <w:sz w:val="22"/>
          <w:szCs w:val="22"/>
          <w:lang w:val="es-ES_tradnl"/>
        </w:rPr>
      </w:pPr>
    </w:p>
    <w:p w:rsidR="00CE139C" w:rsidRPr="00B7596C" w:rsidRDefault="00CE139C" w:rsidP="00CE139C">
      <w:pPr>
        <w:numPr>
          <w:ilvl w:val="0"/>
          <w:numId w:val="2"/>
        </w:numPr>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lastRenderedPageBreak/>
        <w:t>Declaro cumplir estrictamente la normativa vigente en el Estado Plurinacional de Bolivia y lo establecido e</w:t>
      </w:r>
      <w:r w:rsidR="009E031E" w:rsidRPr="00B7596C">
        <w:rPr>
          <w:rFonts w:asciiTheme="minorHAnsi" w:hAnsiTheme="minorHAnsi" w:cstheme="minorHAnsi"/>
          <w:color w:val="1F497D" w:themeColor="text2"/>
          <w:sz w:val="22"/>
          <w:szCs w:val="22"/>
        </w:rPr>
        <w:t xml:space="preserve">n el Decreto Supremo N° 29506, </w:t>
      </w:r>
      <w:r w:rsidRPr="00B7596C">
        <w:rPr>
          <w:rFonts w:asciiTheme="minorHAnsi" w:hAnsiTheme="minorHAnsi" w:cstheme="minorHAnsi"/>
          <w:color w:val="1F497D" w:themeColor="text2"/>
          <w:sz w:val="22"/>
          <w:szCs w:val="22"/>
        </w:rPr>
        <w:t>su Reglamento</w:t>
      </w:r>
      <w:r w:rsidR="00A671E1" w:rsidRPr="00B7596C">
        <w:rPr>
          <w:rFonts w:asciiTheme="minorHAnsi" w:hAnsiTheme="minorHAnsi" w:cstheme="minorHAnsi"/>
          <w:color w:val="1F497D" w:themeColor="text2"/>
          <w:sz w:val="22"/>
          <w:szCs w:val="22"/>
        </w:rPr>
        <w:t xml:space="preserve"> y el presente DBC.</w:t>
      </w:r>
    </w:p>
    <w:p w:rsidR="00CE139C" w:rsidRPr="00B7596C" w:rsidRDefault="00CE139C" w:rsidP="00CE139C">
      <w:pPr>
        <w:numPr>
          <w:ilvl w:val="0"/>
          <w:numId w:val="2"/>
        </w:numPr>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Declaro que la </w:t>
      </w:r>
      <w:r w:rsidRPr="00B7596C">
        <w:rPr>
          <w:rFonts w:asciiTheme="minorHAnsi" w:hAnsiTheme="minorHAnsi" w:cstheme="minorHAnsi"/>
          <w:color w:val="1F497D" w:themeColor="text2"/>
          <w:sz w:val="22"/>
          <w:szCs w:val="22"/>
          <w:lang w:val="es-ES_tradnl"/>
        </w:rPr>
        <w:t>validez de mi propuesta tiene una vigencia de 120 días calendario a partir de fecha de apertura de propuestas, pudiendo ampliar la misma a simple requerimiento de YPFB.</w:t>
      </w:r>
      <w:r w:rsidRPr="00B7596C">
        <w:rPr>
          <w:rFonts w:asciiTheme="minorHAnsi" w:hAnsiTheme="minorHAnsi" w:cstheme="minorHAnsi"/>
          <w:color w:val="1F497D" w:themeColor="text2"/>
          <w:sz w:val="22"/>
          <w:szCs w:val="22"/>
        </w:rPr>
        <w:t xml:space="preserve">  </w:t>
      </w:r>
    </w:p>
    <w:p w:rsidR="00CE139C" w:rsidRPr="00B7596C" w:rsidRDefault="00CE139C" w:rsidP="00CE139C">
      <w:pPr>
        <w:numPr>
          <w:ilvl w:val="0"/>
          <w:numId w:val="2"/>
        </w:numPr>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Declaro no tener conflicto de intereses con YPFB para el presente proceso de contratación. </w:t>
      </w:r>
    </w:p>
    <w:p w:rsidR="00CE139C" w:rsidRPr="00B7596C" w:rsidRDefault="00CE139C" w:rsidP="00CE139C">
      <w:pPr>
        <w:numPr>
          <w:ilvl w:val="0"/>
          <w:numId w:val="2"/>
        </w:numPr>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Declaro que mi persona y/o la empresa, asociación accidental a</w:t>
      </w:r>
      <w:r w:rsidR="00DF53CB" w:rsidRPr="00B7596C">
        <w:rPr>
          <w:rFonts w:asciiTheme="minorHAnsi" w:hAnsiTheme="minorHAnsi" w:cstheme="minorHAnsi"/>
          <w:color w:val="1F497D" w:themeColor="text2"/>
          <w:sz w:val="22"/>
          <w:szCs w:val="22"/>
        </w:rPr>
        <w:t xml:space="preserve"> </w:t>
      </w:r>
      <w:r w:rsidRPr="00B7596C">
        <w:rPr>
          <w:rFonts w:asciiTheme="minorHAnsi" w:hAnsiTheme="minorHAnsi" w:cstheme="minorHAnsi"/>
          <w:color w:val="1F497D" w:themeColor="text2"/>
          <w:sz w:val="22"/>
          <w:szCs w:val="22"/>
        </w:rPr>
        <w:t>l</w:t>
      </w:r>
      <w:r w:rsidR="00DF53CB" w:rsidRPr="00B7596C">
        <w:rPr>
          <w:rFonts w:asciiTheme="minorHAnsi" w:hAnsiTheme="minorHAnsi" w:cstheme="minorHAnsi"/>
          <w:color w:val="1F497D" w:themeColor="text2"/>
          <w:sz w:val="22"/>
          <w:szCs w:val="22"/>
        </w:rPr>
        <w:t>a</w:t>
      </w:r>
      <w:r w:rsidRPr="00B7596C">
        <w:rPr>
          <w:rFonts w:asciiTheme="minorHAnsi" w:hAnsiTheme="minorHAnsi" w:cstheme="minorHAnsi"/>
          <w:color w:val="1F497D" w:themeColor="text2"/>
          <w:sz w:val="22"/>
          <w:szCs w:val="22"/>
        </w:rPr>
        <w:t xml:space="preserve"> que representó no tiene ningún tipo de deuda ni proceso judicial con el Estado Plurinacional de Bolivia.</w:t>
      </w:r>
    </w:p>
    <w:p w:rsidR="00CE139C" w:rsidRPr="00B7596C" w:rsidRDefault="00CE139C" w:rsidP="00CE139C">
      <w:pPr>
        <w:numPr>
          <w:ilvl w:val="0"/>
          <w:numId w:val="2"/>
        </w:numPr>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Declaro, que como proponente, no me encuentro en las causales de impedimento establecidas en el presente DBC.</w:t>
      </w:r>
    </w:p>
    <w:p w:rsidR="00A671E1" w:rsidRPr="00B7596C" w:rsidRDefault="00A671E1" w:rsidP="00A671E1">
      <w:pPr>
        <w:numPr>
          <w:ilvl w:val="0"/>
          <w:numId w:val="2"/>
        </w:numPr>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B7596C" w:rsidRDefault="00CE139C" w:rsidP="00CE139C">
      <w:pPr>
        <w:numPr>
          <w:ilvl w:val="0"/>
          <w:numId w:val="2"/>
        </w:numPr>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B7596C">
        <w:rPr>
          <w:rFonts w:asciiTheme="minorHAnsi" w:hAnsiTheme="minorHAnsi" w:cstheme="minorHAnsi"/>
          <w:color w:val="1F497D" w:themeColor="text2"/>
          <w:sz w:val="22"/>
          <w:szCs w:val="22"/>
        </w:rPr>
        <w:t xml:space="preserve"> consultas.</w:t>
      </w:r>
    </w:p>
    <w:p w:rsidR="00CE139C" w:rsidRPr="00B7596C" w:rsidRDefault="00CE139C" w:rsidP="00CE139C">
      <w:pPr>
        <w:numPr>
          <w:ilvl w:val="0"/>
          <w:numId w:val="2"/>
        </w:numPr>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Declaro que la empresa</w:t>
      </w:r>
      <w:r w:rsidR="00DF53CB" w:rsidRPr="00B7596C">
        <w:rPr>
          <w:rFonts w:asciiTheme="minorHAnsi" w:hAnsiTheme="minorHAnsi" w:cstheme="minorHAnsi"/>
          <w:color w:val="1F497D" w:themeColor="text2"/>
          <w:sz w:val="22"/>
          <w:szCs w:val="22"/>
        </w:rPr>
        <w:t xml:space="preserve"> o</w:t>
      </w:r>
      <w:r w:rsidRPr="00B7596C">
        <w:rPr>
          <w:rFonts w:asciiTheme="minorHAnsi" w:hAnsiTheme="minorHAnsi" w:cstheme="minorHAnsi"/>
          <w:color w:val="1F497D" w:themeColor="text2"/>
          <w:sz w:val="22"/>
          <w:szCs w:val="22"/>
        </w:rPr>
        <w:t xml:space="preserve"> asociación accidental a</w:t>
      </w:r>
      <w:r w:rsidR="00DF53CB" w:rsidRPr="00B7596C">
        <w:rPr>
          <w:rFonts w:asciiTheme="minorHAnsi" w:hAnsiTheme="minorHAnsi" w:cstheme="minorHAnsi"/>
          <w:color w:val="1F497D" w:themeColor="text2"/>
          <w:sz w:val="22"/>
          <w:szCs w:val="22"/>
        </w:rPr>
        <w:t xml:space="preserve"> </w:t>
      </w:r>
      <w:r w:rsidRPr="00B7596C">
        <w:rPr>
          <w:rFonts w:asciiTheme="minorHAnsi" w:hAnsiTheme="minorHAnsi" w:cstheme="minorHAnsi"/>
          <w:color w:val="1F497D" w:themeColor="text2"/>
          <w:sz w:val="22"/>
          <w:szCs w:val="22"/>
        </w:rPr>
        <w:t>l</w:t>
      </w:r>
      <w:r w:rsidR="00DF53CB" w:rsidRPr="00B7596C">
        <w:rPr>
          <w:rFonts w:asciiTheme="minorHAnsi" w:hAnsiTheme="minorHAnsi" w:cstheme="minorHAnsi"/>
          <w:color w:val="1F497D" w:themeColor="text2"/>
          <w:sz w:val="22"/>
          <w:szCs w:val="22"/>
        </w:rPr>
        <w:t>a</w:t>
      </w:r>
      <w:r w:rsidRPr="00B7596C">
        <w:rPr>
          <w:rFonts w:asciiTheme="minorHAnsi" w:hAnsiTheme="minorHAnsi" w:cstheme="minorHAnsi"/>
          <w:color w:val="1F497D" w:themeColor="text2"/>
          <w:sz w:val="22"/>
          <w:szCs w:val="22"/>
        </w:rPr>
        <w:t xml:space="preserve"> que represento</w:t>
      </w:r>
      <w:r w:rsidR="00DF53CB" w:rsidRPr="00B7596C">
        <w:rPr>
          <w:rFonts w:asciiTheme="minorHAnsi" w:hAnsiTheme="minorHAnsi" w:cstheme="minorHAnsi"/>
          <w:color w:val="1F497D" w:themeColor="text2"/>
          <w:sz w:val="22"/>
          <w:szCs w:val="22"/>
        </w:rPr>
        <w:t>,</w:t>
      </w:r>
      <w:r w:rsidRPr="00B7596C">
        <w:rPr>
          <w:rFonts w:asciiTheme="minorHAnsi" w:hAnsiTheme="minorHAnsi" w:cstheme="minorHAnsi"/>
          <w:color w:val="1F497D" w:themeColor="text2"/>
          <w:sz w:val="22"/>
          <w:szCs w:val="22"/>
        </w:rPr>
        <w:t xml:space="preserve"> no se encuentra en trámite ni se ha declarado la disolución o quiebra de la misma.</w:t>
      </w:r>
    </w:p>
    <w:p w:rsidR="00CE139C" w:rsidRPr="00B7596C" w:rsidRDefault="00CE139C" w:rsidP="00CE139C">
      <w:pPr>
        <w:numPr>
          <w:ilvl w:val="0"/>
          <w:numId w:val="2"/>
        </w:numPr>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Declaro que la empr</w:t>
      </w:r>
      <w:r w:rsidR="00DF53CB" w:rsidRPr="00B7596C">
        <w:rPr>
          <w:rFonts w:asciiTheme="minorHAnsi" w:hAnsiTheme="minorHAnsi" w:cstheme="minorHAnsi"/>
          <w:color w:val="1F497D" w:themeColor="text2"/>
          <w:sz w:val="22"/>
          <w:szCs w:val="22"/>
        </w:rPr>
        <w:t>esa o</w:t>
      </w:r>
      <w:r w:rsidRPr="00B7596C">
        <w:rPr>
          <w:rFonts w:asciiTheme="minorHAnsi" w:hAnsiTheme="minorHAnsi" w:cstheme="minorHAnsi"/>
          <w:color w:val="1F497D" w:themeColor="text2"/>
          <w:sz w:val="22"/>
          <w:szCs w:val="22"/>
        </w:rPr>
        <w:t xml:space="preserve"> asociación accidental a la que represento</w:t>
      </w:r>
      <w:r w:rsidR="00DF53CB" w:rsidRPr="00B7596C">
        <w:rPr>
          <w:rFonts w:asciiTheme="minorHAnsi" w:hAnsiTheme="minorHAnsi" w:cstheme="minorHAnsi"/>
          <w:color w:val="1F497D" w:themeColor="text2"/>
          <w:sz w:val="22"/>
          <w:szCs w:val="22"/>
        </w:rPr>
        <w:t>,</w:t>
      </w:r>
      <w:r w:rsidRPr="00B7596C">
        <w:rPr>
          <w:rFonts w:asciiTheme="minorHAnsi" w:hAnsiTheme="minorHAnsi" w:cstheme="minorHAnsi"/>
          <w:color w:val="1F497D" w:themeColor="text2"/>
          <w:sz w:val="22"/>
          <w:szCs w:val="22"/>
        </w:rPr>
        <w:t xml:space="preserve"> </w:t>
      </w:r>
      <w:r w:rsidR="003A3D28" w:rsidRPr="00B7596C">
        <w:rPr>
          <w:rFonts w:asciiTheme="minorHAnsi" w:hAnsiTheme="minorHAnsi" w:cstheme="minorHAnsi"/>
          <w:color w:val="1F497D" w:themeColor="text2"/>
          <w:sz w:val="22"/>
          <w:szCs w:val="22"/>
        </w:rPr>
        <w:t>cuenta con la capacidad financiera para la ejecución del presente proceso de contratación</w:t>
      </w:r>
      <w:r w:rsidRPr="00B7596C">
        <w:rPr>
          <w:rFonts w:asciiTheme="minorHAnsi" w:hAnsiTheme="minorHAnsi" w:cstheme="minorHAnsi"/>
          <w:color w:val="1F497D" w:themeColor="text2"/>
          <w:sz w:val="22"/>
          <w:szCs w:val="22"/>
        </w:rPr>
        <w:t xml:space="preserve">. </w:t>
      </w:r>
    </w:p>
    <w:p w:rsidR="00CE139C" w:rsidRPr="00B7596C" w:rsidRDefault="00CE139C" w:rsidP="00CE139C">
      <w:pPr>
        <w:numPr>
          <w:ilvl w:val="0"/>
          <w:numId w:val="2"/>
        </w:numPr>
        <w:jc w:val="both"/>
        <w:rPr>
          <w:rFonts w:ascii="Calibri" w:hAnsi="Calibri" w:cs="Calibri"/>
          <w:color w:val="1F497D" w:themeColor="text2"/>
          <w:sz w:val="22"/>
          <w:szCs w:val="22"/>
        </w:rPr>
      </w:pPr>
      <w:r w:rsidRPr="00B7596C">
        <w:rPr>
          <w:rFonts w:asciiTheme="minorHAnsi" w:hAnsiTheme="minorHAnsi" w:cstheme="minorHAnsi"/>
          <w:color w:val="1F497D" w:themeColor="text2"/>
          <w:sz w:val="22"/>
          <w:szCs w:val="22"/>
        </w:rPr>
        <w:t>Declaro que la empresa</w:t>
      </w:r>
      <w:r w:rsidR="0051074C" w:rsidRPr="00B7596C">
        <w:rPr>
          <w:rFonts w:asciiTheme="minorHAnsi" w:hAnsiTheme="minorHAnsi" w:cstheme="minorHAnsi"/>
          <w:color w:val="1F497D" w:themeColor="text2"/>
          <w:sz w:val="22"/>
          <w:szCs w:val="22"/>
        </w:rPr>
        <w:t xml:space="preserve"> o Asociación Accidental</w:t>
      </w:r>
      <w:r w:rsidRPr="00B7596C">
        <w:rPr>
          <w:rFonts w:asciiTheme="minorHAnsi" w:hAnsiTheme="minorHAnsi" w:cstheme="minorHAnsi"/>
          <w:color w:val="1F497D" w:themeColor="text2"/>
          <w:sz w:val="22"/>
          <w:szCs w:val="22"/>
        </w:rPr>
        <w:t xml:space="preserve"> a la que represento, se encuentra dentro los proponentes elegibles.</w:t>
      </w:r>
    </w:p>
    <w:p w:rsidR="000F199E" w:rsidRPr="00B7596C" w:rsidRDefault="000F199E" w:rsidP="000F199E">
      <w:pPr>
        <w:numPr>
          <w:ilvl w:val="0"/>
          <w:numId w:val="2"/>
        </w:numPr>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B7596C" w:rsidRDefault="00CE139C" w:rsidP="00CE139C">
      <w:pPr>
        <w:numPr>
          <w:ilvl w:val="0"/>
          <w:numId w:val="2"/>
        </w:numPr>
        <w:jc w:val="both"/>
        <w:rPr>
          <w:rFonts w:asciiTheme="minorHAnsi" w:hAnsiTheme="minorHAnsi" w:cstheme="minorHAnsi"/>
          <w:color w:val="1F497D" w:themeColor="text2"/>
          <w:sz w:val="22"/>
          <w:szCs w:val="22"/>
        </w:rPr>
      </w:pPr>
      <w:r w:rsidRPr="00B7596C">
        <w:rPr>
          <w:rFonts w:ascii="Calibri" w:hAnsi="Calibri" w:cs="Calibri"/>
          <w:color w:val="1F497D" w:themeColor="text2"/>
          <w:sz w:val="22"/>
          <w:szCs w:val="22"/>
        </w:rPr>
        <w:t>Declaro expresamente mi conformidad</w:t>
      </w:r>
      <w:r w:rsidRPr="00B7596C">
        <w:rPr>
          <w:rFonts w:ascii="Calibri" w:hAnsi="Calibri" w:cs="Calibri"/>
          <w:color w:val="1F497D" w:themeColor="text2"/>
          <w:sz w:val="22"/>
          <w:szCs w:val="22"/>
          <w:lang w:val="es-ES_tradnl"/>
        </w:rPr>
        <w:t>, compromiso de cumplimiento y manifiesto que</w:t>
      </w:r>
      <w:r w:rsidRPr="00B7596C">
        <w:rPr>
          <w:rFonts w:ascii="Calibri" w:hAnsi="Calibri" w:cs="Calibri"/>
          <w:color w:val="1F497D" w:themeColor="text2"/>
          <w:sz w:val="22"/>
          <w:szCs w:val="22"/>
        </w:rPr>
        <w:t xml:space="preserve"> la empresa </w:t>
      </w:r>
      <w:r w:rsidR="006259BE" w:rsidRPr="00B7596C">
        <w:rPr>
          <w:rFonts w:ascii="Calibri" w:hAnsi="Calibri" w:cs="Calibri"/>
          <w:color w:val="1F497D" w:themeColor="text2"/>
          <w:sz w:val="22"/>
          <w:szCs w:val="22"/>
        </w:rPr>
        <w:t xml:space="preserve">o asociación accidental </w:t>
      </w:r>
      <w:r w:rsidRPr="00B7596C">
        <w:rPr>
          <w:rFonts w:ascii="Calibri" w:hAnsi="Calibri" w:cs="Calibri"/>
          <w:color w:val="1F497D" w:themeColor="text2"/>
          <w:sz w:val="22"/>
          <w:szCs w:val="22"/>
        </w:rPr>
        <w:t>a la cual represento cumplirá con todo lo descrito en el Numeral II del Anexo 1 (</w:t>
      </w:r>
      <w:r w:rsidRPr="00B7596C">
        <w:rPr>
          <w:rFonts w:ascii="Calibri" w:hAnsi="Calibri" w:cs="Calibri"/>
          <w:bCs/>
          <w:color w:val="1F497D" w:themeColor="text2"/>
          <w:sz w:val="22"/>
          <w:szCs w:val="22"/>
        </w:rPr>
        <w:t>CONDICIONES REQUERIDAS</w:t>
      </w:r>
      <w:r w:rsidRPr="00B7596C">
        <w:rPr>
          <w:rFonts w:ascii="Calibri" w:hAnsi="Calibri" w:cs="Calibri"/>
          <w:color w:val="1F497D" w:themeColor="text2"/>
          <w:sz w:val="22"/>
          <w:szCs w:val="22"/>
        </w:rPr>
        <w:t xml:space="preserve">) y Anexo 2 del presente DBC. </w:t>
      </w:r>
    </w:p>
    <w:p w:rsidR="00CE139C" w:rsidRPr="00B7596C" w:rsidRDefault="00CE139C" w:rsidP="00CE139C">
      <w:pPr>
        <w:numPr>
          <w:ilvl w:val="0"/>
          <w:numId w:val="2"/>
        </w:numPr>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B7596C" w:rsidRDefault="00CE139C" w:rsidP="00CE139C">
      <w:pPr>
        <w:numPr>
          <w:ilvl w:val="0"/>
          <w:numId w:val="2"/>
        </w:numPr>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En caso de verificars</w:t>
      </w:r>
      <w:r w:rsidR="006259BE" w:rsidRPr="00B7596C">
        <w:rPr>
          <w:rFonts w:asciiTheme="minorHAnsi" w:hAnsiTheme="minorHAnsi" w:cstheme="minorHAnsi"/>
          <w:color w:val="1F497D" w:themeColor="text2"/>
          <w:sz w:val="22"/>
          <w:szCs w:val="22"/>
        </w:rPr>
        <w:t>e que mi persona y/o la empresa o</w:t>
      </w:r>
      <w:r w:rsidRPr="00B7596C">
        <w:rPr>
          <w:rFonts w:asciiTheme="minorHAnsi" w:hAnsiTheme="minorHAnsi" w:cstheme="minorHAnsi"/>
          <w:color w:val="1F497D" w:themeColor="text2"/>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B7596C">
        <w:rPr>
          <w:rFonts w:asciiTheme="minorHAnsi" w:hAnsiTheme="minorHAnsi" w:cstheme="minorHAnsi"/>
          <w:color w:val="1F497D" w:themeColor="text2"/>
          <w:sz w:val="22"/>
          <w:szCs w:val="22"/>
        </w:rPr>
        <w:t>,</w:t>
      </w:r>
      <w:r w:rsidRPr="00B7596C">
        <w:rPr>
          <w:rFonts w:asciiTheme="minorHAnsi" w:hAnsiTheme="minorHAnsi" w:cstheme="minorHAnsi"/>
          <w:color w:val="1F497D" w:themeColor="text2"/>
          <w:sz w:val="22"/>
          <w:szCs w:val="22"/>
        </w:rPr>
        <w:t xml:space="preserve"> acepto que mi propuesta sea descalificada del proceso, sin derecho a ningún reclamo.</w:t>
      </w:r>
    </w:p>
    <w:p w:rsidR="00CE139C" w:rsidRPr="00B7596C" w:rsidRDefault="00CE139C" w:rsidP="00CE139C">
      <w:pPr>
        <w:numPr>
          <w:ilvl w:val="0"/>
          <w:numId w:val="2"/>
        </w:numPr>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Acepto a sola firma de este documento que todos los formularios presentados se tienen por suscritos</w:t>
      </w:r>
      <w:r w:rsidR="000A27E6" w:rsidRPr="00B7596C">
        <w:rPr>
          <w:rFonts w:asciiTheme="minorHAnsi" w:hAnsiTheme="minorHAnsi" w:cstheme="minorHAnsi"/>
          <w:color w:val="1F497D" w:themeColor="text2"/>
          <w:sz w:val="22"/>
          <w:szCs w:val="22"/>
        </w:rPr>
        <w:t xml:space="preserve"> excepto el formulario C-2</w:t>
      </w:r>
      <w:r w:rsidRPr="00B7596C">
        <w:rPr>
          <w:rFonts w:asciiTheme="minorHAnsi" w:hAnsiTheme="minorHAnsi" w:cstheme="minorHAnsi"/>
          <w:color w:val="1F497D" w:themeColor="text2"/>
          <w:sz w:val="22"/>
          <w:szCs w:val="22"/>
        </w:rPr>
        <w:t>.</w:t>
      </w:r>
    </w:p>
    <w:p w:rsidR="00B1105D" w:rsidRPr="00B7596C" w:rsidRDefault="00B1105D" w:rsidP="00CE139C">
      <w:pPr>
        <w:numPr>
          <w:ilvl w:val="0"/>
          <w:numId w:val="2"/>
        </w:numPr>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Declaro que los documentos presentados en fotocopias simples existen en originales. </w:t>
      </w:r>
    </w:p>
    <w:p w:rsidR="00021727" w:rsidRPr="00B7596C" w:rsidRDefault="00021727" w:rsidP="00021727">
      <w:pPr>
        <w:ind w:left="360"/>
        <w:jc w:val="both"/>
        <w:rPr>
          <w:rFonts w:asciiTheme="minorHAnsi" w:hAnsiTheme="minorHAnsi" w:cstheme="minorHAnsi"/>
          <w:color w:val="1F497D" w:themeColor="text2"/>
          <w:sz w:val="22"/>
          <w:szCs w:val="22"/>
        </w:rPr>
      </w:pPr>
    </w:p>
    <w:p w:rsidR="00FE00FF" w:rsidRPr="00B7596C" w:rsidRDefault="00FE00FF" w:rsidP="00FE00FF">
      <w:pPr>
        <w:pStyle w:val="Prrafodelista1"/>
        <w:spacing w:line="276" w:lineRule="auto"/>
        <w:ind w:left="0"/>
        <w:jc w:val="both"/>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De la Presentación de Documentos para elaboración de Contrato u Orden de Servicio:</w:t>
      </w:r>
    </w:p>
    <w:p w:rsidR="00FE00FF" w:rsidRPr="00B7596C" w:rsidRDefault="00FE00FF" w:rsidP="00FE00FF">
      <w:pPr>
        <w:jc w:val="both"/>
        <w:rPr>
          <w:rFonts w:asciiTheme="minorHAnsi" w:hAnsiTheme="minorHAnsi" w:cstheme="minorHAnsi"/>
          <w:color w:val="1F497D" w:themeColor="text2"/>
          <w:sz w:val="22"/>
          <w:szCs w:val="22"/>
        </w:rPr>
      </w:pPr>
    </w:p>
    <w:p w:rsidR="00FE00FF" w:rsidRPr="00B7596C" w:rsidRDefault="00FE00FF" w:rsidP="00FE00FF">
      <w:pPr>
        <w:jc w:val="both"/>
        <w:rPr>
          <w:rFonts w:asciiTheme="minorHAnsi" w:hAnsiTheme="minorHAnsi" w:cstheme="minorHAnsi"/>
          <w:color w:val="1F497D" w:themeColor="text2"/>
          <w:sz w:val="22"/>
          <w:szCs w:val="22"/>
          <w:lang w:val="es-BO"/>
        </w:rPr>
      </w:pPr>
      <w:r w:rsidRPr="00B7596C">
        <w:rPr>
          <w:rFonts w:asciiTheme="minorHAnsi" w:hAnsiTheme="minorHAnsi" w:cstheme="minorHAnsi"/>
          <w:color w:val="1F497D" w:themeColor="text2"/>
          <w:sz w:val="22"/>
          <w:szCs w:val="22"/>
          <w:lang w:val="es-BO"/>
        </w:rPr>
        <w:t xml:space="preserve">En caso de ser adjudicado, </w:t>
      </w:r>
      <w:r w:rsidRPr="00B7596C">
        <w:rPr>
          <w:rFonts w:asciiTheme="minorHAnsi" w:hAnsiTheme="minorHAnsi" w:cstheme="minorHAnsi"/>
          <w:color w:val="1F497D" w:themeColor="text2"/>
          <w:sz w:val="22"/>
          <w:szCs w:val="22"/>
        </w:rPr>
        <w:t>para la suscripción de contrato u orden de servicio,</w:t>
      </w:r>
      <w:r w:rsidRPr="00B7596C">
        <w:rPr>
          <w:rFonts w:asciiTheme="minorHAnsi" w:hAnsiTheme="minorHAnsi" w:cstheme="minorHAnsi"/>
          <w:color w:val="1F497D" w:themeColor="text2"/>
          <w:sz w:val="22"/>
          <w:szCs w:val="22"/>
          <w:lang w:val="es-BO"/>
        </w:rPr>
        <w:t xml:space="preserve"> me comprometo a presentar la siguiente documentación, aceptando que el incumplimiento es causal de descalificación de la propuesta:</w:t>
      </w:r>
    </w:p>
    <w:p w:rsidR="00FE00FF" w:rsidRPr="00B7596C" w:rsidRDefault="00FE00FF" w:rsidP="00FE00FF">
      <w:pPr>
        <w:jc w:val="both"/>
        <w:rPr>
          <w:rFonts w:asciiTheme="minorHAnsi" w:hAnsiTheme="minorHAnsi" w:cstheme="minorHAnsi"/>
          <w:color w:val="1F497D" w:themeColor="text2"/>
          <w:sz w:val="22"/>
          <w:szCs w:val="22"/>
          <w:lang w:val="es-BO"/>
        </w:rPr>
      </w:pPr>
    </w:p>
    <w:p w:rsidR="00FE00FF" w:rsidRPr="00B7596C" w:rsidRDefault="00FE00FF" w:rsidP="00FE00FF">
      <w:pPr>
        <w:jc w:val="both"/>
        <w:rPr>
          <w:rFonts w:asciiTheme="minorHAnsi" w:hAnsiTheme="minorHAnsi" w:cstheme="minorHAnsi"/>
          <w:b/>
          <w:color w:val="1F497D" w:themeColor="text2"/>
          <w:sz w:val="22"/>
          <w:szCs w:val="22"/>
          <w:lang w:val="es-BO"/>
        </w:rPr>
      </w:pPr>
      <w:r w:rsidRPr="00B7596C">
        <w:rPr>
          <w:rFonts w:asciiTheme="minorHAnsi" w:hAnsiTheme="minorHAnsi" w:cstheme="minorHAnsi"/>
          <w:b/>
          <w:color w:val="1F497D" w:themeColor="text2"/>
          <w:sz w:val="22"/>
          <w:szCs w:val="22"/>
          <w:lang w:val="es-BO"/>
        </w:rPr>
        <w:t>PARA EMPRESAS Y PERSONAS NATURALES:</w:t>
      </w:r>
    </w:p>
    <w:p w:rsidR="00FE00FF" w:rsidRPr="00B7596C" w:rsidRDefault="00FE00FF" w:rsidP="00FE00FF">
      <w:pPr>
        <w:jc w:val="both"/>
        <w:rPr>
          <w:rFonts w:asciiTheme="minorHAnsi" w:hAnsiTheme="minorHAnsi" w:cstheme="minorHAnsi"/>
          <w:color w:val="1F497D" w:themeColor="text2"/>
          <w:sz w:val="22"/>
          <w:szCs w:val="22"/>
          <w:lang w:val="es-BO"/>
        </w:rPr>
      </w:pPr>
    </w:p>
    <w:p w:rsidR="00FE00FF" w:rsidRPr="00B7596C"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B7596C"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Original o fotocopia legalizada del Documento de Constitución de la Empresa, excepto empresas unipersonales, personas naturales y aquellas empresas que se encuentran inscritas en el Registro de Comercio.</w:t>
      </w:r>
    </w:p>
    <w:p w:rsidR="00FE00FF" w:rsidRPr="00B7596C"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Original de la Matricula de Comercio Vigente, excepto para proponentes cuya normativa legal inherentes a su constitución legal así lo prevea. </w:t>
      </w:r>
    </w:p>
    <w:p w:rsidR="00FE00FF" w:rsidRPr="00B7596C"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B7596C"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Documento de Identificación del propietario o representante legal.</w:t>
      </w:r>
    </w:p>
    <w:p w:rsidR="00FE00FF" w:rsidRPr="00B7596C" w:rsidRDefault="00303C66" w:rsidP="00614A73">
      <w:pPr>
        <w:pStyle w:val="Prrafodelista"/>
        <w:numPr>
          <w:ilvl w:val="0"/>
          <w:numId w:val="30"/>
        </w:numPr>
        <w:ind w:left="567"/>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Original del Certificado de la Solvencia Fiscal, emitido por la Contraloría General del Estado (CGE), sólo para montos adjudicados mayores a Bs1.000.000,00 (Un millón 00/100 de Bolivianos). (excepto empresas extranjeras)</w:t>
      </w:r>
      <w:r w:rsidR="00FE00FF" w:rsidRPr="00B7596C">
        <w:rPr>
          <w:rFonts w:asciiTheme="minorHAnsi" w:hAnsiTheme="minorHAnsi" w:cstheme="minorHAnsi"/>
          <w:color w:val="1F497D" w:themeColor="text2"/>
          <w:sz w:val="22"/>
          <w:szCs w:val="22"/>
        </w:rPr>
        <w:t>.</w:t>
      </w:r>
    </w:p>
    <w:p w:rsidR="00FE00FF" w:rsidRPr="00B7596C" w:rsidRDefault="00303C66" w:rsidP="00614A73">
      <w:pPr>
        <w:pStyle w:val="Prrafodelista"/>
        <w:numPr>
          <w:ilvl w:val="0"/>
          <w:numId w:val="30"/>
        </w:numPr>
        <w:ind w:left="567"/>
        <w:contextualSpacing/>
        <w:jc w:val="both"/>
        <w:rPr>
          <w:color w:val="1F497D" w:themeColor="text2"/>
        </w:rPr>
      </w:pPr>
      <w:r w:rsidRPr="00B7596C">
        <w:rPr>
          <w:rFonts w:asciiTheme="minorHAnsi" w:hAnsiTheme="minorHAnsi" w:cstheme="minorHAnsi"/>
          <w:color w:val="1F497D" w:themeColor="text2"/>
          <w:sz w:val="22"/>
          <w:szCs w:val="22"/>
        </w:rPr>
        <w:t>Certificado de no Adeudo por contribuciones al Seguro Social Obligatorio de largo Plazo y al Sistema Integral de Pensiones vigente (excepto personas naturales y empresas extranjeras)</w:t>
      </w:r>
      <w:r w:rsidR="00FE00FF" w:rsidRPr="00B7596C">
        <w:rPr>
          <w:rFonts w:asciiTheme="minorHAnsi" w:hAnsiTheme="minorHAnsi" w:cstheme="minorHAnsi"/>
          <w:color w:val="1F497D" w:themeColor="text2"/>
          <w:sz w:val="22"/>
          <w:szCs w:val="22"/>
        </w:rPr>
        <w:t>.</w:t>
      </w:r>
    </w:p>
    <w:p w:rsidR="00FE00FF" w:rsidRPr="00B7596C"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Pr="00B7596C"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3B2039" w:rsidRPr="00B7596C">
        <w:rPr>
          <w:rFonts w:asciiTheme="minorHAnsi" w:hAnsiTheme="minorHAnsi" w:cstheme="minorHAnsi"/>
          <w:color w:val="1F497D" w:themeColor="text2"/>
          <w:sz w:val="22"/>
          <w:szCs w:val="22"/>
        </w:rPr>
        <w:t>Personal de Contrataciones</w:t>
      </w:r>
      <w:r w:rsidRPr="00B7596C">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sidRPr="00B7596C">
        <w:rPr>
          <w:rFonts w:asciiTheme="minorHAnsi" w:eastAsia="Calibri" w:hAnsiTheme="minorHAnsi" w:cstheme="minorHAnsi"/>
          <w:color w:val="1F497D" w:themeColor="text2"/>
          <w:sz w:val="22"/>
          <w:szCs w:val="22"/>
          <w:lang w:val="es-BO"/>
        </w:rPr>
        <w:t>.</w:t>
      </w:r>
    </w:p>
    <w:p w:rsidR="00FE00FF" w:rsidRPr="00B7596C" w:rsidRDefault="00FE00FF" w:rsidP="00614A73">
      <w:pPr>
        <w:pStyle w:val="Prrafodelista"/>
        <w:numPr>
          <w:ilvl w:val="0"/>
          <w:numId w:val="30"/>
        </w:numPr>
        <w:ind w:left="567"/>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3B2039" w:rsidRPr="00B7596C">
        <w:rPr>
          <w:rFonts w:asciiTheme="minorHAnsi" w:hAnsiTheme="minorHAnsi" w:cstheme="minorHAnsi"/>
          <w:color w:val="1F497D" w:themeColor="text2"/>
          <w:sz w:val="22"/>
          <w:szCs w:val="22"/>
        </w:rPr>
        <w:t>Personal de Contrataciones</w:t>
      </w:r>
      <w:r w:rsidRPr="00B7596C">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B7596C"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Original o Fotocopia legalizada del Certificado de Registro y Acreditación de Unidades Productoras emitidos por PRO BOLIVIA, los mismos que serán devueltos una vez efectuada la verificación con la documentación declarada. (presentar cuando el proponente hubiese solicitado la aplicación del margen de preferencia).</w:t>
      </w:r>
    </w:p>
    <w:p w:rsidR="00FE00FF" w:rsidRPr="00B7596C"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Original Contrato de Adhesión (Cuando corresponda)</w:t>
      </w:r>
    </w:p>
    <w:p w:rsidR="00FE00FF" w:rsidRPr="00B7596C" w:rsidRDefault="00FE00FF" w:rsidP="00614A73">
      <w:pPr>
        <w:pStyle w:val="Prrafodelista"/>
        <w:numPr>
          <w:ilvl w:val="0"/>
          <w:numId w:val="30"/>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Otra documentación requerida por YPFB.</w:t>
      </w:r>
    </w:p>
    <w:p w:rsidR="00FE00FF" w:rsidRPr="00B7596C" w:rsidRDefault="00FE00FF" w:rsidP="00FE00FF">
      <w:pPr>
        <w:rPr>
          <w:rFonts w:asciiTheme="minorHAnsi" w:hAnsiTheme="minorHAnsi" w:cstheme="minorHAnsi"/>
          <w:color w:val="1F497D" w:themeColor="text2"/>
          <w:sz w:val="22"/>
          <w:szCs w:val="22"/>
        </w:rPr>
      </w:pPr>
    </w:p>
    <w:p w:rsidR="00FE00FF" w:rsidRPr="00B7596C" w:rsidRDefault="00FE00FF" w:rsidP="00FE00FF">
      <w:pPr>
        <w:rPr>
          <w:rFonts w:asciiTheme="minorHAnsi" w:hAnsiTheme="minorHAnsi" w:cstheme="minorHAnsi"/>
          <w:color w:val="1F497D" w:themeColor="text2"/>
          <w:sz w:val="22"/>
          <w:szCs w:val="22"/>
        </w:rPr>
      </w:pPr>
    </w:p>
    <w:p w:rsidR="00FE00FF" w:rsidRPr="00B7596C" w:rsidRDefault="00FE00FF" w:rsidP="00FE00FF">
      <w:pPr>
        <w:rPr>
          <w:rFonts w:asciiTheme="minorHAnsi" w:hAnsiTheme="minorHAnsi" w:cstheme="minorHAnsi"/>
          <w:color w:val="1F497D" w:themeColor="text2"/>
          <w:sz w:val="22"/>
          <w:szCs w:val="22"/>
        </w:rPr>
      </w:pPr>
    </w:p>
    <w:p w:rsidR="00FE00FF" w:rsidRPr="00B7596C" w:rsidRDefault="00FE00FF" w:rsidP="00FE00FF">
      <w:pPr>
        <w:rPr>
          <w:rFonts w:asciiTheme="minorHAnsi" w:hAnsiTheme="minorHAnsi" w:cstheme="minorHAnsi"/>
          <w:color w:val="1F497D" w:themeColor="text2"/>
          <w:sz w:val="22"/>
          <w:szCs w:val="22"/>
        </w:rPr>
      </w:pPr>
    </w:p>
    <w:p w:rsidR="00FE00FF" w:rsidRPr="00B7596C" w:rsidRDefault="00FE00FF" w:rsidP="00FE00FF">
      <w:pPr>
        <w:rPr>
          <w:rFonts w:asciiTheme="minorHAnsi" w:hAnsiTheme="minorHAnsi" w:cstheme="minorHAnsi"/>
          <w:color w:val="1F497D" w:themeColor="text2"/>
          <w:sz w:val="22"/>
          <w:szCs w:val="22"/>
        </w:rPr>
      </w:pPr>
    </w:p>
    <w:p w:rsidR="00FE00FF" w:rsidRPr="00B7596C" w:rsidRDefault="00FE00FF" w:rsidP="00FE00FF">
      <w:pPr>
        <w:rPr>
          <w:rFonts w:asciiTheme="minorHAnsi" w:hAnsiTheme="minorHAnsi" w:cstheme="minorHAnsi"/>
          <w:color w:val="1F497D" w:themeColor="text2"/>
          <w:sz w:val="22"/>
          <w:szCs w:val="22"/>
        </w:rPr>
      </w:pPr>
    </w:p>
    <w:p w:rsidR="00FE00FF" w:rsidRPr="00B7596C" w:rsidRDefault="00FE00FF" w:rsidP="00FE00FF">
      <w:pPr>
        <w:rPr>
          <w:rFonts w:asciiTheme="minorHAnsi" w:hAnsiTheme="minorHAnsi" w:cstheme="minorHAnsi"/>
          <w:color w:val="1F497D" w:themeColor="text2"/>
          <w:sz w:val="22"/>
          <w:szCs w:val="22"/>
        </w:rPr>
      </w:pPr>
    </w:p>
    <w:p w:rsidR="00C96409" w:rsidRPr="00B7596C" w:rsidRDefault="00C96409" w:rsidP="00FE00FF">
      <w:pPr>
        <w:ind w:left="142"/>
        <w:rPr>
          <w:rFonts w:asciiTheme="minorHAnsi" w:hAnsiTheme="minorHAnsi" w:cstheme="minorHAnsi"/>
          <w:b/>
          <w:color w:val="1F497D" w:themeColor="text2"/>
          <w:sz w:val="22"/>
          <w:szCs w:val="22"/>
        </w:rPr>
      </w:pPr>
    </w:p>
    <w:p w:rsidR="00FE00FF" w:rsidRPr="00B7596C" w:rsidRDefault="00FE00FF" w:rsidP="00FE00FF">
      <w:pPr>
        <w:ind w:left="142"/>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PARA ASOCIACIONES ACCIDENTALES</w:t>
      </w:r>
    </w:p>
    <w:p w:rsidR="00FE00FF" w:rsidRPr="00B7596C" w:rsidRDefault="00FE00FF" w:rsidP="00FE00FF">
      <w:pPr>
        <w:rPr>
          <w:rFonts w:asciiTheme="minorHAnsi" w:hAnsiTheme="minorHAnsi" w:cstheme="minorHAnsi"/>
          <w:color w:val="1F497D" w:themeColor="text2"/>
          <w:sz w:val="22"/>
          <w:szCs w:val="22"/>
        </w:rPr>
      </w:pPr>
    </w:p>
    <w:p w:rsidR="00FE00FF" w:rsidRPr="00B7596C" w:rsidRDefault="00FE00FF" w:rsidP="00614A73">
      <w:pPr>
        <w:pStyle w:val="Prrafodelista"/>
        <w:numPr>
          <w:ilvl w:val="1"/>
          <w:numId w:val="31"/>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B7596C" w:rsidRDefault="00FE00FF" w:rsidP="00614A73">
      <w:pPr>
        <w:pStyle w:val="Prrafodelista"/>
        <w:numPr>
          <w:ilvl w:val="1"/>
          <w:numId w:val="31"/>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B7596C" w:rsidRDefault="00FE00FF" w:rsidP="00614A73">
      <w:pPr>
        <w:pStyle w:val="Prrafodelista"/>
        <w:numPr>
          <w:ilvl w:val="1"/>
          <w:numId w:val="31"/>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w:t>
      </w:r>
    </w:p>
    <w:p w:rsidR="00FE00FF" w:rsidRPr="00B7596C" w:rsidRDefault="00FE00FF" w:rsidP="00614A73">
      <w:pPr>
        <w:pStyle w:val="Prrafodelista"/>
        <w:numPr>
          <w:ilvl w:val="1"/>
          <w:numId w:val="31"/>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Documento de Identificación del representante legal.</w:t>
      </w:r>
    </w:p>
    <w:p w:rsidR="00FE00FF" w:rsidRPr="00B7596C" w:rsidRDefault="00FE00FF" w:rsidP="00614A73">
      <w:pPr>
        <w:pStyle w:val="Prrafodelista"/>
        <w:numPr>
          <w:ilvl w:val="1"/>
          <w:numId w:val="31"/>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Pr="00B7596C" w:rsidRDefault="00FE00FF" w:rsidP="00614A73">
      <w:pPr>
        <w:pStyle w:val="Prrafodelista"/>
        <w:numPr>
          <w:ilvl w:val="1"/>
          <w:numId w:val="31"/>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3B2039" w:rsidRPr="00B7596C">
        <w:rPr>
          <w:rFonts w:asciiTheme="minorHAnsi" w:hAnsiTheme="minorHAnsi" w:cstheme="minorHAnsi"/>
          <w:color w:val="1F497D" w:themeColor="text2"/>
          <w:sz w:val="22"/>
          <w:szCs w:val="22"/>
        </w:rPr>
        <w:t>Personal de Contrataciones</w:t>
      </w:r>
      <w:r w:rsidRPr="00B7596C">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B7596C" w:rsidRDefault="00FE00FF" w:rsidP="00614A73">
      <w:pPr>
        <w:pStyle w:val="Prrafodelista"/>
        <w:numPr>
          <w:ilvl w:val="1"/>
          <w:numId w:val="31"/>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3B2039" w:rsidRPr="00B7596C">
        <w:rPr>
          <w:rFonts w:asciiTheme="minorHAnsi" w:hAnsiTheme="minorHAnsi" w:cstheme="minorHAnsi"/>
          <w:color w:val="1F497D" w:themeColor="text2"/>
          <w:sz w:val="22"/>
          <w:szCs w:val="22"/>
        </w:rPr>
        <w:t>Personal de Contrataciones</w:t>
      </w:r>
      <w:r w:rsidRPr="00B7596C">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B7596C" w:rsidRDefault="00FE00FF" w:rsidP="00614A73">
      <w:pPr>
        <w:pStyle w:val="Prrafodelista"/>
        <w:numPr>
          <w:ilvl w:val="1"/>
          <w:numId w:val="31"/>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Original Contrato de Adhesión (Cuando corresponda)</w:t>
      </w:r>
    </w:p>
    <w:p w:rsidR="00FE00FF" w:rsidRPr="00B7596C" w:rsidRDefault="00FE00FF" w:rsidP="00614A73">
      <w:pPr>
        <w:pStyle w:val="Prrafodelista"/>
        <w:numPr>
          <w:ilvl w:val="1"/>
          <w:numId w:val="31"/>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Otra documentación requerida por YPFB.</w:t>
      </w:r>
    </w:p>
    <w:p w:rsidR="00FE00FF" w:rsidRPr="00B7596C" w:rsidRDefault="00FE00FF" w:rsidP="00FE00FF">
      <w:pPr>
        <w:rPr>
          <w:rFonts w:asciiTheme="minorHAnsi" w:hAnsiTheme="minorHAnsi" w:cstheme="minorHAnsi"/>
          <w:color w:val="1F497D" w:themeColor="text2"/>
          <w:sz w:val="22"/>
          <w:szCs w:val="22"/>
        </w:rPr>
      </w:pPr>
    </w:p>
    <w:p w:rsidR="00FE00FF" w:rsidRPr="00B7596C" w:rsidRDefault="00FE00FF" w:rsidP="00FE00FF">
      <w:pPr>
        <w:ind w:left="207"/>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Los socios que conforman la Asociación Accidental, deberán presentar la siguiente documentación:</w:t>
      </w:r>
    </w:p>
    <w:p w:rsidR="00FE00FF" w:rsidRPr="00B7596C" w:rsidRDefault="00FE00FF" w:rsidP="00FE00FF">
      <w:pPr>
        <w:jc w:val="both"/>
        <w:rPr>
          <w:rFonts w:asciiTheme="minorHAnsi" w:hAnsiTheme="minorHAnsi" w:cstheme="minorHAnsi"/>
          <w:color w:val="1F497D" w:themeColor="text2"/>
          <w:sz w:val="22"/>
          <w:szCs w:val="22"/>
        </w:rPr>
      </w:pPr>
    </w:p>
    <w:p w:rsidR="00FE00FF" w:rsidRPr="00B7596C" w:rsidRDefault="00FE00FF" w:rsidP="00614A73">
      <w:pPr>
        <w:pStyle w:val="Prrafodelista"/>
        <w:numPr>
          <w:ilvl w:val="0"/>
          <w:numId w:val="32"/>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B7596C" w:rsidRDefault="00FE00FF" w:rsidP="00614A73">
      <w:pPr>
        <w:pStyle w:val="Prrafodelista"/>
        <w:numPr>
          <w:ilvl w:val="0"/>
          <w:numId w:val="32"/>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Original o fotocopia legalizada del Documento de Constitución de la Empresa, excepto empresas unipersonales y aquellas empresas que se encuentran inscritas en el Registro de Comercio. </w:t>
      </w:r>
    </w:p>
    <w:p w:rsidR="00FE00FF" w:rsidRPr="00B7596C" w:rsidRDefault="00FE00FF" w:rsidP="00614A73">
      <w:pPr>
        <w:pStyle w:val="Prrafodelista"/>
        <w:numPr>
          <w:ilvl w:val="0"/>
          <w:numId w:val="32"/>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Original de la Matricula de Comercio Vigente, excepto para proponentes cuya normativa legal inherentes a su constitución legal así lo prevea. </w:t>
      </w:r>
    </w:p>
    <w:p w:rsidR="00FE00FF" w:rsidRPr="00B7596C" w:rsidRDefault="00FE00FF" w:rsidP="00614A73">
      <w:pPr>
        <w:pStyle w:val="Prrafodelista"/>
        <w:numPr>
          <w:ilvl w:val="0"/>
          <w:numId w:val="32"/>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B7596C" w:rsidRDefault="00FE00FF" w:rsidP="00614A73">
      <w:pPr>
        <w:pStyle w:val="Prrafodelista"/>
        <w:numPr>
          <w:ilvl w:val="0"/>
          <w:numId w:val="32"/>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Documento de Identificación del propietario o representante legal.</w:t>
      </w:r>
    </w:p>
    <w:p w:rsidR="00FE00FF" w:rsidRPr="00B7596C" w:rsidRDefault="00303C66" w:rsidP="00614A73">
      <w:pPr>
        <w:pStyle w:val="Prrafodelista"/>
        <w:numPr>
          <w:ilvl w:val="0"/>
          <w:numId w:val="32"/>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lastRenderedPageBreak/>
        <w:t>Original del Certificado de la Solvencia Fiscal, emitido por la Contraloría General del Estado (CGE), sólo para montos adjudicados mayores a Bs1.000.000,00 (Un millón 00/100 de Bolivianos). (excepto empresas extranjeras)</w:t>
      </w:r>
      <w:r w:rsidR="00FE00FF" w:rsidRPr="00B7596C">
        <w:rPr>
          <w:rFonts w:asciiTheme="minorHAnsi" w:hAnsiTheme="minorHAnsi" w:cstheme="minorHAnsi"/>
          <w:color w:val="1F497D" w:themeColor="text2"/>
          <w:sz w:val="22"/>
          <w:szCs w:val="22"/>
        </w:rPr>
        <w:t>.</w:t>
      </w:r>
    </w:p>
    <w:p w:rsidR="00FE00FF" w:rsidRPr="00B7596C" w:rsidRDefault="00303C66" w:rsidP="00614A73">
      <w:pPr>
        <w:pStyle w:val="Prrafodelista"/>
        <w:numPr>
          <w:ilvl w:val="0"/>
          <w:numId w:val="32"/>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Certificado de no Adeudo por contribuciones al Seguro Social Obligatorio de largo Plazo y al Sistema Integral de Pensiones vigente. (excepto empresas extranjeras)</w:t>
      </w:r>
      <w:r w:rsidR="00FE00FF" w:rsidRPr="00B7596C">
        <w:rPr>
          <w:rFonts w:asciiTheme="minorHAnsi" w:hAnsiTheme="minorHAnsi" w:cstheme="minorHAnsi"/>
          <w:color w:val="1F497D" w:themeColor="text2"/>
          <w:sz w:val="22"/>
          <w:szCs w:val="22"/>
        </w:rPr>
        <w:t>.</w:t>
      </w:r>
    </w:p>
    <w:p w:rsidR="00FE00FF" w:rsidRPr="00B7596C" w:rsidRDefault="00FE00FF" w:rsidP="00614A73">
      <w:pPr>
        <w:pStyle w:val="Prrafodelista"/>
        <w:numPr>
          <w:ilvl w:val="0"/>
          <w:numId w:val="32"/>
        </w:numPr>
        <w:ind w:left="567"/>
        <w:contextualSpacing/>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Otra documentación requerida por YPFB.</w:t>
      </w:r>
    </w:p>
    <w:p w:rsidR="00FE00FF" w:rsidRPr="00B7596C" w:rsidRDefault="00FE00FF" w:rsidP="00FE00FF">
      <w:pPr>
        <w:rPr>
          <w:rFonts w:asciiTheme="minorHAnsi" w:hAnsiTheme="minorHAnsi" w:cstheme="minorHAnsi"/>
          <w:color w:val="1F497D" w:themeColor="text2"/>
          <w:sz w:val="22"/>
          <w:szCs w:val="22"/>
        </w:rPr>
      </w:pPr>
    </w:p>
    <w:p w:rsidR="00FE00FF" w:rsidRPr="00B7596C" w:rsidRDefault="00FE00FF" w:rsidP="00FE00FF">
      <w:pPr>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FE00FF" w:rsidRPr="00B7596C" w:rsidRDefault="00FE00FF" w:rsidP="00FE00FF">
      <w:pPr>
        <w:jc w:val="both"/>
        <w:rPr>
          <w:rFonts w:asciiTheme="minorHAnsi" w:hAnsiTheme="minorHAnsi" w:cstheme="minorHAnsi"/>
          <w:color w:val="1F497D" w:themeColor="text2"/>
          <w:sz w:val="22"/>
          <w:szCs w:val="22"/>
        </w:rPr>
      </w:pPr>
    </w:p>
    <w:p w:rsidR="00FE00FF" w:rsidRPr="00B7596C" w:rsidRDefault="00FE00FF" w:rsidP="00FE00FF">
      <w:pPr>
        <w:jc w:val="both"/>
        <w:rPr>
          <w:rFonts w:asciiTheme="minorHAnsi" w:hAnsiTheme="minorHAnsi" w:cstheme="minorHAnsi"/>
          <w:color w:val="1F497D" w:themeColor="text2"/>
          <w:sz w:val="22"/>
          <w:szCs w:val="22"/>
          <w:lang w:val="es-BO"/>
        </w:rPr>
      </w:pPr>
      <w:r w:rsidRPr="00B7596C">
        <w:rPr>
          <w:rFonts w:asciiTheme="minorHAnsi" w:hAnsiTheme="minorHAnsi" w:cstheme="minorHAnsi"/>
          <w:color w:val="1F497D" w:themeColor="text2"/>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B7596C">
        <w:rPr>
          <w:rFonts w:asciiTheme="minorHAnsi" w:hAnsiTheme="minorHAnsi" w:cstheme="minorHAnsi"/>
          <w:color w:val="1F497D" w:themeColor="text2"/>
          <w:sz w:val="22"/>
          <w:szCs w:val="22"/>
          <w:lang w:val="es-BO"/>
        </w:rPr>
        <w:t> </w:t>
      </w:r>
    </w:p>
    <w:p w:rsidR="00FE00FF" w:rsidRPr="00B7596C" w:rsidRDefault="00FE00FF" w:rsidP="00FE00FF">
      <w:pPr>
        <w:jc w:val="both"/>
        <w:rPr>
          <w:rFonts w:asciiTheme="minorHAnsi" w:hAnsiTheme="minorHAnsi" w:cstheme="minorHAnsi"/>
          <w:color w:val="1F497D" w:themeColor="text2"/>
          <w:sz w:val="22"/>
          <w:szCs w:val="22"/>
          <w:lang w:val="es-BO"/>
        </w:rPr>
      </w:pPr>
    </w:p>
    <w:p w:rsidR="00FE00FF" w:rsidRPr="00B7596C" w:rsidRDefault="00FE00FF" w:rsidP="00FE00FF">
      <w:pPr>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Pr="00B7596C" w:rsidRDefault="00FE00FF" w:rsidP="00FE00FF">
      <w:pPr>
        <w:jc w:val="both"/>
        <w:rPr>
          <w:rFonts w:asciiTheme="minorHAnsi" w:hAnsiTheme="minorHAnsi" w:cstheme="minorHAnsi"/>
          <w:color w:val="1F497D" w:themeColor="text2"/>
          <w:sz w:val="22"/>
          <w:szCs w:val="22"/>
        </w:rPr>
      </w:pPr>
    </w:p>
    <w:p w:rsidR="00874AD4" w:rsidRPr="00B7596C" w:rsidRDefault="00FE00FF" w:rsidP="00FE00FF">
      <w:pPr>
        <w:contextualSpacing/>
        <w:jc w:val="both"/>
        <w:rPr>
          <w:rFonts w:asciiTheme="minorHAnsi" w:hAnsiTheme="minorHAnsi" w:cstheme="minorHAnsi"/>
          <w:color w:val="1F497D" w:themeColor="text2"/>
          <w:sz w:val="22"/>
          <w:szCs w:val="22"/>
          <w:lang w:val="es-BO"/>
        </w:rPr>
      </w:pPr>
      <w:r w:rsidRPr="00B7596C">
        <w:rPr>
          <w:rFonts w:asciiTheme="minorHAnsi" w:hAnsiTheme="minorHAnsi" w:cstheme="minorHAnsi"/>
          <w:color w:val="1F497D" w:themeColor="text2"/>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sidRPr="00B7596C">
        <w:rPr>
          <w:rFonts w:ascii="Calibri" w:hAnsi="Calibri" w:cs="Calibri"/>
          <w:color w:val="1F497D" w:themeColor="text2"/>
          <w:sz w:val="22"/>
          <w:szCs w:val="22"/>
        </w:rPr>
        <w:t xml:space="preserve">. </w:t>
      </w:r>
      <w:r w:rsidR="00945733" w:rsidRPr="00B7596C">
        <w:rPr>
          <w:rFonts w:asciiTheme="minorHAnsi" w:hAnsiTheme="minorHAnsi" w:cstheme="minorHAnsi"/>
          <w:color w:val="1F497D" w:themeColor="text2"/>
          <w:sz w:val="22"/>
          <w:szCs w:val="22"/>
          <w:lang w:val="es-BO"/>
        </w:rPr>
        <w:t xml:space="preserve"> </w:t>
      </w:r>
    </w:p>
    <w:p w:rsidR="00874AD4" w:rsidRPr="00B7596C" w:rsidRDefault="00874AD4" w:rsidP="00874AD4">
      <w:pPr>
        <w:ind w:left="720"/>
        <w:jc w:val="both"/>
        <w:rPr>
          <w:rFonts w:asciiTheme="minorHAnsi" w:eastAsia="Calibri" w:hAnsiTheme="minorHAnsi" w:cstheme="minorHAnsi"/>
          <w:b/>
          <w:i/>
          <w:color w:val="1F497D" w:themeColor="text2"/>
          <w:sz w:val="22"/>
          <w:szCs w:val="22"/>
          <w:lang w:val="es-BO"/>
        </w:rPr>
      </w:pPr>
    </w:p>
    <w:p w:rsidR="00874AD4" w:rsidRPr="00B7596C" w:rsidRDefault="00874AD4" w:rsidP="00874AD4">
      <w:pPr>
        <w:ind w:left="720"/>
        <w:jc w:val="both"/>
        <w:rPr>
          <w:rFonts w:asciiTheme="minorHAnsi" w:eastAsia="Calibri" w:hAnsiTheme="minorHAnsi" w:cstheme="minorHAnsi"/>
          <w:b/>
          <w:i/>
          <w:color w:val="1F497D" w:themeColor="text2"/>
          <w:sz w:val="22"/>
          <w:szCs w:val="22"/>
          <w:lang w:val="es-BO"/>
        </w:rPr>
      </w:pPr>
    </w:p>
    <w:p w:rsidR="007748AD" w:rsidRPr="00B7596C" w:rsidRDefault="007748AD" w:rsidP="00B37050">
      <w:pPr>
        <w:jc w:val="center"/>
        <w:rPr>
          <w:rFonts w:asciiTheme="minorHAnsi" w:hAnsiTheme="minorHAnsi" w:cstheme="minorHAnsi"/>
          <w:b/>
          <w:color w:val="1F497D" w:themeColor="text2"/>
        </w:rPr>
      </w:pPr>
    </w:p>
    <w:p w:rsidR="007748AD" w:rsidRPr="00B7596C" w:rsidRDefault="007748AD" w:rsidP="00B37050">
      <w:pPr>
        <w:jc w:val="center"/>
        <w:rPr>
          <w:rFonts w:asciiTheme="minorHAnsi" w:hAnsiTheme="minorHAnsi" w:cstheme="minorHAnsi"/>
          <w:b/>
          <w:color w:val="1F497D" w:themeColor="text2"/>
        </w:rPr>
      </w:pPr>
    </w:p>
    <w:p w:rsidR="007748AD" w:rsidRPr="00B7596C" w:rsidRDefault="007748AD" w:rsidP="00B37050">
      <w:pPr>
        <w:jc w:val="center"/>
        <w:rPr>
          <w:rFonts w:asciiTheme="minorHAnsi" w:hAnsiTheme="minorHAnsi" w:cstheme="minorHAnsi"/>
          <w:b/>
          <w:color w:val="1F497D" w:themeColor="text2"/>
        </w:rPr>
      </w:pPr>
    </w:p>
    <w:p w:rsidR="00C446E1" w:rsidRPr="00B7596C" w:rsidRDefault="00C446E1" w:rsidP="00C446E1">
      <w:pPr>
        <w:jc w:val="center"/>
        <w:rPr>
          <w:rFonts w:asciiTheme="minorHAnsi" w:hAnsiTheme="minorHAnsi" w:cstheme="minorHAnsi"/>
          <w:b/>
          <w:color w:val="1F497D" w:themeColor="text2"/>
        </w:rPr>
      </w:pPr>
      <w:r w:rsidRPr="00B7596C">
        <w:rPr>
          <w:rFonts w:asciiTheme="minorHAnsi" w:hAnsiTheme="minorHAnsi" w:cstheme="minorHAnsi"/>
          <w:b/>
          <w:color w:val="1F497D" w:themeColor="text2"/>
        </w:rPr>
        <w:t>-----------------------------------------------------------------------------------</w:t>
      </w:r>
    </w:p>
    <w:p w:rsidR="00C446E1" w:rsidRPr="00B7596C" w:rsidRDefault="00C446E1" w:rsidP="00C446E1">
      <w:pPr>
        <w:jc w:val="center"/>
        <w:rPr>
          <w:rFonts w:asciiTheme="minorHAnsi" w:hAnsiTheme="minorHAnsi" w:cstheme="minorHAnsi"/>
          <w:b/>
          <w:color w:val="1F497D" w:themeColor="text2"/>
        </w:rPr>
      </w:pPr>
      <w:r w:rsidRPr="00B7596C">
        <w:rPr>
          <w:rFonts w:asciiTheme="minorHAnsi" w:hAnsiTheme="minorHAnsi" w:cstheme="minorHAnsi"/>
          <w:b/>
          <w:color w:val="1F497D" w:themeColor="text2"/>
        </w:rPr>
        <w:t>Firma del Propietario o Representante Legal</w:t>
      </w:r>
    </w:p>
    <w:p w:rsidR="00C446E1" w:rsidRPr="00B7596C" w:rsidRDefault="00C446E1" w:rsidP="00C446E1">
      <w:pPr>
        <w:jc w:val="center"/>
        <w:rPr>
          <w:rFonts w:asciiTheme="minorHAnsi" w:hAnsiTheme="minorHAnsi" w:cstheme="minorHAnsi"/>
          <w:b/>
          <w:color w:val="1F497D" w:themeColor="text2"/>
          <w:lang w:val="es-BO" w:eastAsia="es-ES"/>
        </w:rPr>
      </w:pPr>
      <w:r w:rsidRPr="00B7596C">
        <w:rPr>
          <w:rFonts w:asciiTheme="minorHAnsi" w:hAnsiTheme="minorHAnsi" w:cstheme="minorHAnsi"/>
          <w:b/>
          <w:color w:val="1F497D" w:themeColor="text2"/>
        </w:rPr>
        <w:t>Nombre completo del Propietario o Representante Legal</w:t>
      </w:r>
    </w:p>
    <w:p w:rsidR="00C446E1" w:rsidRPr="00B7596C" w:rsidRDefault="00C446E1" w:rsidP="00FA78A9">
      <w:pPr>
        <w:jc w:val="center"/>
        <w:rPr>
          <w:rFonts w:asciiTheme="minorHAnsi" w:hAnsiTheme="minorHAnsi" w:cstheme="minorHAnsi"/>
          <w:b/>
          <w:color w:val="1F497D" w:themeColor="text2"/>
          <w:lang w:val="es-BO"/>
        </w:rPr>
      </w:pPr>
    </w:p>
    <w:p w:rsidR="00C446E1" w:rsidRPr="00B7596C" w:rsidRDefault="00C446E1" w:rsidP="00FA78A9">
      <w:pPr>
        <w:jc w:val="center"/>
        <w:rPr>
          <w:rFonts w:asciiTheme="minorHAnsi" w:hAnsiTheme="minorHAnsi" w:cstheme="minorHAnsi"/>
          <w:b/>
          <w:color w:val="1F497D" w:themeColor="text2"/>
          <w:sz w:val="22"/>
          <w:szCs w:val="22"/>
        </w:rPr>
      </w:pPr>
    </w:p>
    <w:p w:rsidR="00C446E1" w:rsidRPr="00B7596C" w:rsidRDefault="00C446E1" w:rsidP="00FA78A9">
      <w:pPr>
        <w:jc w:val="center"/>
        <w:rPr>
          <w:rFonts w:asciiTheme="minorHAnsi" w:hAnsiTheme="minorHAnsi" w:cstheme="minorHAnsi"/>
          <w:b/>
          <w:color w:val="1F497D" w:themeColor="text2"/>
          <w:sz w:val="22"/>
          <w:szCs w:val="22"/>
        </w:rPr>
      </w:pPr>
    </w:p>
    <w:p w:rsidR="00C446E1" w:rsidRPr="00B7596C" w:rsidRDefault="00C446E1" w:rsidP="00FA78A9">
      <w:pPr>
        <w:jc w:val="center"/>
        <w:rPr>
          <w:rFonts w:asciiTheme="minorHAnsi" w:hAnsiTheme="minorHAnsi" w:cstheme="minorHAnsi"/>
          <w:b/>
          <w:color w:val="1F497D" w:themeColor="text2"/>
          <w:sz w:val="22"/>
          <w:szCs w:val="22"/>
        </w:rPr>
      </w:pPr>
    </w:p>
    <w:p w:rsidR="00C446E1" w:rsidRPr="00B7596C" w:rsidRDefault="00C446E1" w:rsidP="00FA78A9">
      <w:pPr>
        <w:jc w:val="center"/>
        <w:rPr>
          <w:rFonts w:asciiTheme="minorHAnsi" w:hAnsiTheme="minorHAnsi" w:cstheme="minorHAnsi"/>
          <w:b/>
          <w:color w:val="1F497D" w:themeColor="text2"/>
          <w:sz w:val="22"/>
          <w:szCs w:val="22"/>
        </w:rPr>
      </w:pPr>
    </w:p>
    <w:p w:rsidR="00C446E1" w:rsidRPr="00B7596C" w:rsidRDefault="00C446E1" w:rsidP="00FA78A9">
      <w:pPr>
        <w:jc w:val="center"/>
        <w:rPr>
          <w:rFonts w:asciiTheme="minorHAnsi" w:hAnsiTheme="minorHAnsi" w:cstheme="minorHAnsi"/>
          <w:b/>
          <w:color w:val="1F497D" w:themeColor="text2"/>
          <w:sz w:val="22"/>
          <w:szCs w:val="22"/>
        </w:rPr>
      </w:pPr>
    </w:p>
    <w:p w:rsidR="00C446E1" w:rsidRPr="00B7596C" w:rsidRDefault="00C446E1" w:rsidP="00FA78A9">
      <w:pPr>
        <w:jc w:val="center"/>
        <w:rPr>
          <w:rFonts w:asciiTheme="minorHAnsi" w:hAnsiTheme="minorHAnsi" w:cstheme="minorHAnsi"/>
          <w:b/>
          <w:color w:val="1F497D" w:themeColor="text2"/>
          <w:sz w:val="22"/>
          <w:szCs w:val="22"/>
        </w:rPr>
      </w:pPr>
    </w:p>
    <w:p w:rsidR="00C446E1" w:rsidRPr="00B7596C" w:rsidRDefault="00C446E1" w:rsidP="00FA78A9">
      <w:pPr>
        <w:jc w:val="center"/>
        <w:rPr>
          <w:rFonts w:asciiTheme="minorHAnsi" w:hAnsiTheme="minorHAnsi" w:cstheme="minorHAnsi"/>
          <w:b/>
          <w:color w:val="1F497D" w:themeColor="text2"/>
          <w:sz w:val="22"/>
          <w:szCs w:val="22"/>
        </w:rPr>
      </w:pPr>
    </w:p>
    <w:p w:rsidR="00C446E1" w:rsidRPr="00B7596C" w:rsidRDefault="00C446E1" w:rsidP="00FA78A9">
      <w:pPr>
        <w:jc w:val="center"/>
        <w:rPr>
          <w:rFonts w:asciiTheme="minorHAnsi" w:hAnsiTheme="minorHAnsi" w:cstheme="minorHAnsi"/>
          <w:b/>
          <w:color w:val="1F497D" w:themeColor="text2"/>
          <w:sz w:val="22"/>
          <w:szCs w:val="22"/>
        </w:rPr>
      </w:pPr>
    </w:p>
    <w:p w:rsidR="00C446E1" w:rsidRPr="00B7596C" w:rsidRDefault="00C446E1" w:rsidP="00FA78A9">
      <w:pPr>
        <w:jc w:val="center"/>
        <w:rPr>
          <w:rFonts w:asciiTheme="minorHAnsi" w:hAnsiTheme="minorHAnsi" w:cstheme="minorHAnsi"/>
          <w:b/>
          <w:color w:val="1F497D" w:themeColor="text2"/>
          <w:sz w:val="22"/>
          <w:szCs w:val="22"/>
        </w:rPr>
      </w:pPr>
    </w:p>
    <w:p w:rsidR="00C446E1" w:rsidRPr="00B7596C" w:rsidRDefault="00C446E1" w:rsidP="00FA78A9">
      <w:pPr>
        <w:jc w:val="center"/>
        <w:rPr>
          <w:rFonts w:asciiTheme="minorHAnsi" w:hAnsiTheme="minorHAnsi" w:cstheme="minorHAnsi"/>
          <w:b/>
          <w:color w:val="1F497D" w:themeColor="text2"/>
          <w:sz w:val="22"/>
          <w:szCs w:val="22"/>
        </w:rPr>
      </w:pPr>
    </w:p>
    <w:p w:rsidR="00C446E1" w:rsidRPr="00B7596C" w:rsidRDefault="00C446E1" w:rsidP="00FA78A9">
      <w:pPr>
        <w:jc w:val="center"/>
        <w:rPr>
          <w:rFonts w:asciiTheme="minorHAnsi" w:hAnsiTheme="minorHAnsi" w:cstheme="minorHAnsi"/>
          <w:b/>
          <w:color w:val="1F497D" w:themeColor="text2"/>
          <w:sz w:val="22"/>
          <w:szCs w:val="22"/>
        </w:rPr>
      </w:pPr>
    </w:p>
    <w:p w:rsidR="00C446E1" w:rsidRPr="00B7596C" w:rsidRDefault="00C446E1" w:rsidP="00FA78A9">
      <w:pPr>
        <w:jc w:val="center"/>
        <w:rPr>
          <w:rFonts w:asciiTheme="minorHAnsi" w:hAnsiTheme="minorHAnsi" w:cstheme="minorHAnsi"/>
          <w:b/>
          <w:color w:val="1F497D" w:themeColor="text2"/>
          <w:sz w:val="22"/>
          <w:szCs w:val="22"/>
        </w:rPr>
      </w:pPr>
    </w:p>
    <w:p w:rsidR="00303C66" w:rsidRPr="00B7596C" w:rsidRDefault="00303C66" w:rsidP="00FA78A9">
      <w:pPr>
        <w:jc w:val="center"/>
        <w:rPr>
          <w:rFonts w:asciiTheme="minorHAnsi" w:hAnsiTheme="minorHAnsi" w:cstheme="minorHAnsi"/>
          <w:b/>
          <w:color w:val="1F497D" w:themeColor="text2"/>
          <w:sz w:val="22"/>
          <w:szCs w:val="22"/>
        </w:rPr>
      </w:pPr>
    </w:p>
    <w:p w:rsidR="00FA78A9" w:rsidRPr="00B7596C" w:rsidRDefault="00D8290C" w:rsidP="00FA78A9">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lastRenderedPageBreak/>
        <w:t>F</w:t>
      </w:r>
      <w:r w:rsidR="00F10C70" w:rsidRPr="00B7596C">
        <w:rPr>
          <w:rFonts w:asciiTheme="minorHAnsi" w:hAnsiTheme="minorHAnsi" w:cstheme="minorHAnsi"/>
          <w:b/>
          <w:color w:val="1F497D" w:themeColor="text2"/>
          <w:sz w:val="22"/>
          <w:szCs w:val="22"/>
        </w:rPr>
        <w:t>ORMULARIO</w:t>
      </w:r>
      <w:r w:rsidR="00FA78A9" w:rsidRPr="00B7596C">
        <w:rPr>
          <w:rFonts w:asciiTheme="minorHAnsi" w:hAnsiTheme="minorHAnsi" w:cstheme="minorHAnsi"/>
          <w:b/>
          <w:color w:val="1F497D" w:themeColor="text2"/>
          <w:sz w:val="22"/>
          <w:szCs w:val="22"/>
        </w:rPr>
        <w:t xml:space="preserve"> B-1</w:t>
      </w:r>
    </w:p>
    <w:p w:rsidR="00FA78A9" w:rsidRPr="00B7596C" w:rsidRDefault="00223744" w:rsidP="00FA78A9">
      <w:pPr>
        <w:jc w:val="center"/>
        <w:rPr>
          <w:rFonts w:asciiTheme="minorHAnsi" w:hAnsiTheme="minorHAnsi" w:cstheme="minorHAnsi"/>
          <w:b/>
          <w:color w:val="1F497D" w:themeColor="text2"/>
          <w:sz w:val="22"/>
          <w:szCs w:val="22"/>
          <w:lang w:val="es-BO"/>
        </w:rPr>
      </w:pPr>
      <w:r w:rsidRPr="00B7596C">
        <w:rPr>
          <w:rFonts w:asciiTheme="minorHAnsi" w:hAnsiTheme="minorHAnsi" w:cstheme="minorHAnsi"/>
          <w:b/>
          <w:color w:val="1F497D" w:themeColor="text2"/>
          <w:sz w:val="22"/>
          <w:szCs w:val="22"/>
          <w:lang w:val="es-BO"/>
        </w:rPr>
        <w:t xml:space="preserve">PROPUESTA ECONOMICA </w:t>
      </w:r>
    </w:p>
    <w:p w:rsidR="009E0B3E" w:rsidRPr="00B7596C" w:rsidRDefault="009E0B3E" w:rsidP="009E0B3E">
      <w:pPr>
        <w:jc w:val="center"/>
        <w:rPr>
          <w:rFonts w:asciiTheme="minorHAnsi" w:hAnsiTheme="minorHAnsi" w:cstheme="minorHAnsi"/>
          <w:b/>
          <w:color w:val="1F497D" w:themeColor="text2"/>
          <w:sz w:val="22"/>
          <w:szCs w:val="22"/>
          <w:lang w:val="es-BO"/>
        </w:rPr>
      </w:pPr>
      <w:r w:rsidRPr="00B7596C">
        <w:rPr>
          <w:rFonts w:asciiTheme="minorHAnsi" w:hAnsiTheme="minorHAnsi" w:cstheme="minorHAnsi"/>
          <w:b/>
          <w:color w:val="1F497D" w:themeColor="text2"/>
          <w:sz w:val="22"/>
          <w:szCs w:val="22"/>
          <w:lang w:val="es-BO"/>
        </w:rPr>
        <w:t>(</w:t>
      </w:r>
      <w:r w:rsidR="00D8290C" w:rsidRPr="00B7596C">
        <w:rPr>
          <w:rFonts w:asciiTheme="minorHAnsi" w:hAnsiTheme="minorHAnsi" w:cstheme="minorHAnsi"/>
          <w:b/>
          <w:color w:val="1F497D" w:themeColor="text2"/>
          <w:sz w:val="22"/>
          <w:szCs w:val="22"/>
          <w:lang w:val="es-BO"/>
        </w:rPr>
        <w:t>Bolivianos)</w:t>
      </w:r>
    </w:p>
    <w:p w:rsidR="00FA78A9" w:rsidRPr="00B7596C" w:rsidRDefault="00FA78A9"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3062"/>
        <w:gridCol w:w="1064"/>
        <w:gridCol w:w="1701"/>
        <w:gridCol w:w="1553"/>
      </w:tblGrid>
      <w:tr w:rsidR="00B7596C" w:rsidRPr="00B7596C" w:rsidTr="00853ED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B7596C" w:rsidRDefault="001F4807" w:rsidP="00C111B4">
            <w:pPr>
              <w:jc w:val="center"/>
              <w:rPr>
                <w:rFonts w:asciiTheme="minorHAnsi" w:hAnsiTheme="minorHAnsi" w:cstheme="minorHAnsi"/>
                <w:b/>
                <w:color w:val="1F497D" w:themeColor="text2"/>
                <w:sz w:val="22"/>
                <w:szCs w:val="22"/>
                <w:lang w:val="es-BO"/>
              </w:rPr>
            </w:pPr>
            <w:r w:rsidRPr="00B7596C">
              <w:rPr>
                <w:rFonts w:asciiTheme="minorHAnsi" w:hAnsiTheme="minorHAnsi" w:cstheme="minorHAnsi"/>
                <w:b/>
                <w:color w:val="1F497D" w:themeColor="text2"/>
                <w:sz w:val="22"/>
                <w:szCs w:val="22"/>
                <w:lang w:val="es-BO"/>
              </w:rPr>
              <w:t>Ítem</w:t>
            </w:r>
          </w:p>
        </w:tc>
        <w:tc>
          <w:tcPr>
            <w:tcW w:w="491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B7596C" w:rsidRDefault="00FD2C94" w:rsidP="00C111B4">
            <w:pPr>
              <w:jc w:val="center"/>
              <w:rPr>
                <w:rFonts w:asciiTheme="minorHAnsi" w:hAnsiTheme="minorHAnsi" w:cstheme="minorHAnsi"/>
                <w:color w:val="1F497D" w:themeColor="text2"/>
                <w:sz w:val="22"/>
                <w:szCs w:val="22"/>
                <w:lang w:val="es-BO"/>
              </w:rPr>
            </w:pPr>
            <w:r w:rsidRPr="00B7596C">
              <w:rPr>
                <w:rFonts w:asciiTheme="minorHAnsi" w:hAnsiTheme="minorHAnsi" w:cstheme="minorHAnsi"/>
                <w:b/>
                <w:color w:val="1F497D" w:themeColor="text2"/>
                <w:sz w:val="22"/>
                <w:szCs w:val="22"/>
                <w:lang w:val="es-BO"/>
              </w:rPr>
              <w:t>Detalle</w:t>
            </w:r>
          </w:p>
        </w:tc>
        <w:tc>
          <w:tcPr>
            <w:tcW w:w="106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B7596C" w:rsidRDefault="001F4807" w:rsidP="00C111B4">
            <w:pPr>
              <w:jc w:val="center"/>
              <w:rPr>
                <w:rFonts w:asciiTheme="minorHAnsi" w:hAnsiTheme="minorHAnsi" w:cstheme="minorHAnsi"/>
                <w:b/>
                <w:color w:val="1F497D" w:themeColor="text2"/>
                <w:sz w:val="22"/>
                <w:szCs w:val="22"/>
                <w:lang w:val="es-BO"/>
              </w:rPr>
            </w:pPr>
            <w:r w:rsidRPr="00B7596C">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B7596C" w:rsidRDefault="001F4807" w:rsidP="00C111B4">
            <w:pPr>
              <w:jc w:val="center"/>
              <w:rPr>
                <w:rFonts w:asciiTheme="minorHAnsi" w:hAnsiTheme="minorHAnsi" w:cstheme="minorHAnsi"/>
                <w:b/>
                <w:color w:val="1F497D" w:themeColor="text2"/>
                <w:sz w:val="22"/>
                <w:szCs w:val="22"/>
                <w:lang w:val="es-BO"/>
              </w:rPr>
            </w:pPr>
            <w:r w:rsidRPr="00B7596C">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B7596C" w:rsidRDefault="001F4807" w:rsidP="00C111B4">
            <w:pPr>
              <w:jc w:val="center"/>
              <w:rPr>
                <w:rFonts w:asciiTheme="minorHAnsi" w:hAnsiTheme="minorHAnsi" w:cstheme="minorHAnsi"/>
                <w:b/>
                <w:color w:val="1F497D" w:themeColor="text2"/>
                <w:sz w:val="22"/>
                <w:szCs w:val="22"/>
                <w:lang w:val="es-BO"/>
              </w:rPr>
            </w:pPr>
            <w:r w:rsidRPr="00B7596C">
              <w:rPr>
                <w:rFonts w:asciiTheme="minorHAnsi" w:hAnsiTheme="minorHAnsi" w:cstheme="minorHAnsi"/>
                <w:b/>
                <w:color w:val="1F497D" w:themeColor="text2"/>
                <w:sz w:val="22"/>
                <w:szCs w:val="22"/>
                <w:lang w:val="es-BO"/>
              </w:rPr>
              <w:t>Precio Total (Numeral)</w:t>
            </w:r>
          </w:p>
        </w:tc>
      </w:tr>
      <w:tr w:rsidR="00B7596C" w:rsidRPr="00B7596C" w:rsidTr="00853ED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53ED3" w:rsidRPr="00B7596C" w:rsidRDefault="00853ED3" w:rsidP="00C111B4">
            <w:pPr>
              <w:jc w:val="center"/>
              <w:rPr>
                <w:rFonts w:asciiTheme="minorHAnsi" w:hAnsiTheme="minorHAnsi" w:cstheme="minorHAnsi"/>
                <w:color w:val="1F497D" w:themeColor="text2"/>
                <w:sz w:val="18"/>
                <w:szCs w:val="18"/>
                <w:lang w:val="es-BO"/>
              </w:rPr>
            </w:pPr>
            <w:r w:rsidRPr="00B7596C">
              <w:rPr>
                <w:rFonts w:asciiTheme="minorHAnsi" w:hAnsiTheme="minorHAnsi" w:cstheme="minorHAnsi"/>
                <w:color w:val="1F497D" w:themeColor="text2"/>
                <w:sz w:val="18"/>
                <w:szCs w:val="18"/>
                <w:lang w:val="es-BO"/>
              </w:rPr>
              <w:t>1</w:t>
            </w:r>
          </w:p>
        </w:tc>
        <w:tc>
          <w:tcPr>
            <w:tcW w:w="491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rPr>
                <w:rFonts w:ascii="Calibri" w:hAnsi="Calibri" w:cs="Vijaya"/>
                <w:color w:val="1F497D" w:themeColor="text2"/>
                <w:sz w:val="18"/>
                <w:szCs w:val="18"/>
                <w:lang w:val="es-ES_tradnl"/>
              </w:rPr>
            </w:pPr>
            <w:r w:rsidRPr="00B7596C">
              <w:rPr>
                <w:rFonts w:ascii="Calibri" w:hAnsi="Calibri" w:cs="Vijaya"/>
                <w:color w:val="1F497D" w:themeColor="text2"/>
                <w:sz w:val="18"/>
                <w:szCs w:val="18"/>
                <w:lang w:val="es-MX" w:eastAsia="es-MX"/>
              </w:rPr>
              <w:t>CALIBRACIÓN CON DATOS TRAZABLE NIST, MULTÍMETRO FLUKE 87V</w:t>
            </w:r>
          </w:p>
        </w:tc>
        <w:tc>
          <w:tcPr>
            <w:tcW w:w="1064" w:type="dxa"/>
            <w:tcBorders>
              <w:top w:val="single" w:sz="12"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jc w:val="center"/>
              <w:rPr>
                <w:rFonts w:ascii="Calibri" w:hAnsi="Calibri" w:cs="Vijaya"/>
                <w:color w:val="1F497D" w:themeColor="text2"/>
                <w:sz w:val="18"/>
                <w:lang w:val="es-MX" w:eastAsia="es-MX"/>
              </w:rPr>
            </w:pPr>
            <w:r w:rsidRPr="00B7596C">
              <w:rPr>
                <w:rFonts w:ascii="Calibri" w:hAnsi="Calibri" w:cs="Vijaya"/>
                <w:color w:val="1F497D" w:themeColor="text2"/>
                <w:sz w:val="18"/>
                <w:lang w:val="es-MX" w:eastAsia="es-MX"/>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r>
      <w:tr w:rsidR="00B7596C" w:rsidRPr="00B7596C" w:rsidTr="00853E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53ED3" w:rsidRPr="00B7596C" w:rsidRDefault="00853ED3" w:rsidP="00C111B4">
            <w:pPr>
              <w:jc w:val="center"/>
              <w:rPr>
                <w:rFonts w:asciiTheme="minorHAnsi" w:hAnsiTheme="minorHAnsi" w:cstheme="minorHAnsi"/>
                <w:color w:val="1F497D" w:themeColor="text2"/>
                <w:sz w:val="18"/>
                <w:szCs w:val="18"/>
                <w:lang w:val="es-BO"/>
              </w:rPr>
            </w:pPr>
            <w:r w:rsidRPr="00B7596C">
              <w:rPr>
                <w:rFonts w:asciiTheme="minorHAnsi" w:hAnsiTheme="minorHAnsi" w:cstheme="minorHAnsi"/>
                <w:color w:val="1F497D" w:themeColor="text2"/>
                <w:sz w:val="18"/>
                <w:szCs w:val="18"/>
                <w:lang w:val="es-BO"/>
              </w:rPr>
              <w:t>2</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rPr>
                <w:rFonts w:ascii="Calibri" w:hAnsi="Calibri" w:cs="Vijaya"/>
                <w:color w:val="1F497D" w:themeColor="text2"/>
                <w:sz w:val="18"/>
                <w:szCs w:val="18"/>
                <w:lang w:val="es-MX" w:eastAsia="es-MX"/>
              </w:rPr>
            </w:pPr>
            <w:r w:rsidRPr="00B7596C">
              <w:rPr>
                <w:rFonts w:ascii="Calibri" w:hAnsi="Calibri" w:cs="Vijaya"/>
                <w:color w:val="1F497D" w:themeColor="text2"/>
                <w:sz w:val="18"/>
                <w:szCs w:val="18"/>
                <w:lang w:val="es-MX" w:eastAsia="es-MX"/>
              </w:rPr>
              <w:t>CALIBRACIÓN CON DATOS TRAZABLE NIST, PINZA AMPERIMÉTRICA FLUKE 325</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jc w:val="center"/>
              <w:rPr>
                <w:rFonts w:ascii="Calibri" w:hAnsi="Calibri" w:cs="Vijaya"/>
                <w:color w:val="1F497D" w:themeColor="text2"/>
                <w:sz w:val="18"/>
                <w:lang w:val="es-MX" w:eastAsia="es-MX"/>
              </w:rPr>
            </w:pPr>
            <w:r w:rsidRPr="00B7596C">
              <w:rPr>
                <w:rFonts w:ascii="Calibri" w:hAnsi="Calibri" w:cs="Vijaya"/>
                <w:color w:val="1F497D" w:themeColor="text2"/>
                <w:sz w:val="18"/>
                <w:lang w:val="es-MX" w:eastAsia="es-MX"/>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r>
      <w:tr w:rsidR="00B7596C" w:rsidRPr="00B7596C" w:rsidTr="00853E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53ED3" w:rsidRPr="00B7596C" w:rsidRDefault="00853ED3" w:rsidP="00C111B4">
            <w:pPr>
              <w:jc w:val="center"/>
              <w:rPr>
                <w:rFonts w:asciiTheme="minorHAnsi" w:hAnsiTheme="minorHAnsi" w:cstheme="minorHAnsi"/>
                <w:color w:val="1F497D" w:themeColor="text2"/>
                <w:sz w:val="18"/>
                <w:szCs w:val="18"/>
                <w:lang w:val="es-BO"/>
              </w:rPr>
            </w:pPr>
            <w:r w:rsidRPr="00B7596C">
              <w:rPr>
                <w:rFonts w:asciiTheme="minorHAnsi" w:hAnsiTheme="minorHAnsi" w:cstheme="minorHAnsi"/>
                <w:color w:val="1F497D" w:themeColor="text2"/>
                <w:sz w:val="18"/>
                <w:szCs w:val="18"/>
                <w:lang w:val="es-BO"/>
              </w:rPr>
              <w:t>3</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rPr>
                <w:rFonts w:ascii="Calibri" w:hAnsi="Calibri" w:cs="Vijaya"/>
                <w:color w:val="1F497D" w:themeColor="text2"/>
                <w:sz w:val="18"/>
                <w:szCs w:val="18"/>
                <w:lang w:val="es-ES_tradnl"/>
              </w:rPr>
            </w:pPr>
            <w:r w:rsidRPr="00B7596C">
              <w:rPr>
                <w:rFonts w:ascii="Calibri" w:hAnsi="Calibri" w:cs="Vijaya"/>
                <w:color w:val="1F497D" w:themeColor="text2"/>
                <w:sz w:val="18"/>
                <w:szCs w:val="18"/>
                <w:lang w:val="es-MX" w:eastAsia="es-MX"/>
              </w:rPr>
              <w:t>CALIBRACIÓN CON DATOS TRAZABLE NIST, MULTÍMETRO FLUKE 28II</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jc w:val="center"/>
              <w:rPr>
                <w:rFonts w:ascii="Calibri" w:hAnsi="Calibri" w:cs="Vijaya"/>
                <w:color w:val="1F497D" w:themeColor="text2"/>
                <w:sz w:val="18"/>
                <w:lang w:val="es-MX" w:eastAsia="es-MX"/>
              </w:rPr>
            </w:pPr>
            <w:r w:rsidRPr="00B7596C">
              <w:rPr>
                <w:rFonts w:ascii="Calibri" w:hAnsi="Calibri" w:cs="Vijaya"/>
                <w:color w:val="1F497D" w:themeColor="text2"/>
                <w:sz w:val="18"/>
                <w:lang w:val="es-MX" w:eastAsia="es-MX"/>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r>
      <w:tr w:rsidR="00B7596C" w:rsidRPr="00B7596C" w:rsidTr="00853E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53ED3" w:rsidRPr="00B7596C" w:rsidRDefault="00853ED3" w:rsidP="00C111B4">
            <w:pPr>
              <w:jc w:val="center"/>
              <w:rPr>
                <w:rFonts w:asciiTheme="minorHAnsi" w:hAnsiTheme="minorHAnsi" w:cstheme="minorHAnsi"/>
                <w:color w:val="1F497D" w:themeColor="text2"/>
                <w:sz w:val="18"/>
                <w:szCs w:val="18"/>
                <w:lang w:val="es-BO"/>
              </w:rPr>
            </w:pPr>
            <w:r w:rsidRPr="00B7596C">
              <w:rPr>
                <w:rFonts w:asciiTheme="minorHAnsi" w:hAnsiTheme="minorHAnsi" w:cstheme="minorHAnsi"/>
                <w:color w:val="1F497D" w:themeColor="text2"/>
                <w:sz w:val="18"/>
                <w:szCs w:val="18"/>
                <w:lang w:val="es-BO"/>
              </w:rPr>
              <w:t>4</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rPr>
                <w:rFonts w:ascii="Calibri" w:hAnsi="Calibri" w:cs="Vijaya"/>
                <w:color w:val="1F497D" w:themeColor="text2"/>
                <w:sz w:val="18"/>
                <w:szCs w:val="18"/>
                <w:lang w:val="es-ES_tradnl"/>
              </w:rPr>
            </w:pPr>
            <w:r w:rsidRPr="00B7596C">
              <w:rPr>
                <w:rFonts w:ascii="Calibri" w:hAnsi="Calibri" w:cs="Vijaya"/>
                <w:color w:val="1F497D" w:themeColor="text2"/>
                <w:sz w:val="18"/>
                <w:szCs w:val="18"/>
                <w:lang w:val="es-MX" w:eastAsia="es-MX"/>
              </w:rPr>
              <w:t>CALIBRACIÓN CON DATOS TRAZABLE NIST, MULTÍMETRO FLUKE 289</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jc w:val="center"/>
              <w:rPr>
                <w:rFonts w:ascii="Calibri" w:hAnsi="Calibri" w:cs="Vijaya"/>
                <w:color w:val="1F497D" w:themeColor="text2"/>
                <w:sz w:val="18"/>
                <w:lang w:val="es-MX" w:eastAsia="es-MX"/>
              </w:rPr>
            </w:pPr>
            <w:r w:rsidRPr="00B7596C">
              <w:rPr>
                <w:rFonts w:ascii="Calibri" w:hAnsi="Calibri" w:cs="Vijaya"/>
                <w:color w:val="1F497D" w:themeColor="text2"/>
                <w:sz w:val="18"/>
                <w:lang w:val="es-MX" w:eastAsia="es-MX"/>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r>
      <w:tr w:rsidR="00B7596C" w:rsidRPr="00B7596C" w:rsidTr="00853E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53ED3" w:rsidRPr="00B7596C" w:rsidRDefault="00853ED3" w:rsidP="00C111B4">
            <w:pPr>
              <w:jc w:val="center"/>
              <w:rPr>
                <w:rFonts w:asciiTheme="minorHAnsi" w:hAnsiTheme="minorHAnsi" w:cstheme="minorHAnsi"/>
                <w:color w:val="1F497D" w:themeColor="text2"/>
                <w:sz w:val="18"/>
                <w:szCs w:val="18"/>
                <w:lang w:val="es-BO"/>
              </w:rPr>
            </w:pPr>
            <w:r w:rsidRPr="00B7596C">
              <w:rPr>
                <w:rFonts w:asciiTheme="minorHAnsi" w:hAnsiTheme="minorHAnsi" w:cstheme="minorHAnsi"/>
                <w:color w:val="1F497D" w:themeColor="text2"/>
                <w:sz w:val="18"/>
                <w:szCs w:val="18"/>
                <w:lang w:val="es-BO"/>
              </w:rPr>
              <w:t>5</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rPr>
                <w:rFonts w:ascii="Calibri" w:hAnsi="Calibri" w:cs="Vijaya"/>
                <w:color w:val="1F497D" w:themeColor="text2"/>
                <w:sz w:val="18"/>
                <w:szCs w:val="18"/>
                <w:lang w:val="es-MX" w:eastAsia="es-MX"/>
              </w:rPr>
            </w:pPr>
            <w:r w:rsidRPr="00B7596C">
              <w:rPr>
                <w:rFonts w:ascii="Calibri" w:hAnsi="Calibri" w:cs="Vijaya"/>
                <w:color w:val="1F497D" w:themeColor="text2"/>
                <w:sz w:val="18"/>
                <w:szCs w:val="18"/>
                <w:lang w:val="es-MX" w:eastAsia="es-MX"/>
              </w:rPr>
              <w:t>CALIBRACIÓN CON DATOS TRAZABLE NIST, CALIBRADOR DOCUMENTADOR MULTIFUNCIÓN FLUKE 744</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jc w:val="center"/>
              <w:rPr>
                <w:rFonts w:ascii="Calibri" w:hAnsi="Calibri" w:cs="Vijaya"/>
                <w:color w:val="1F497D" w:themeColor="text2"/>
                <w:sz w:val="18"/>
                <w:lang w:val="es-MX" w:eastAsia="es-MX"/>
              </w:rPr>
            </w:pPr>
            <w:r w:rsidRPr="00B7596C">
              <w:rPr>
                <w:rFonts w:ascii="Calibri" w:hAnsi="Calibri" w:cs="Vijaya"/>
                <w:color w:val="1F497D" w:themeColor="text2"/>
                <w:sz w:val="18"/>
                <w:lang w:val="es-MX" w:eastAsia="es-MX"/>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r>
      <w:tr w:rsidR="00B7596C" w:rsidRPr="00B7596C" w:rsidTr="00853E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53ED3" w:rsidRPr="00B7596C" w:rsidRDefault="00853ED3" w:rsidP="00D8290C">
            <w:pPr>
              <w:jc w:val="center"/>
              <w:rPr>
                <w:rFonts w:asciiTheme="minorHAnsi" w:hAnsiTheme="minorHAnsi" w:cstheme="minorHAnsi"/>
                <w:color w:val="1F497D" w:themeColor="text2"/>
                <w:sz w:val="18"/>
                <w:szCs w:val="18"/>
                <w:lang w:val="es-BO"/>
              </w:rPr>
            </w:pPr>
            <w:r w:rsidRPr="00B7596C">
              <w:rPr>
                <w:rFonts w:asciiTheme="minorHAnsi" w:hAnsiTheme="minorHAnsi" w:cstheme="minorHAnsi"/>
                <w:color w:val="1F497D" w:themeColor="text2"/>
                <w:sz w:val="18"/>
                <w:szCs w:val="18"/>
                <w:lang w:val="es-BO"/>
              </w:rPr>
              <w:t>6</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rPr>
                <w:rFonts w:ascii="Calibri" w:hAnsi="Calibri" w:cs="Vijaya"/>
                <w:color w:val="1F497D" w:themeColor="text2"/>
                <w:sz w:val="18"/>
                <w:szCs w:val="18"/>
                <w:lang w:val="es-ES_tradnl"/>
              </w:rPr>
            </w:pPr>
            <w:r w:rsidRPr="00B7596C">
              <w:rPr>
                <w:rFonts w:ascii="Calibri" w:hAnsi="Calibri" w:cs="Vijaya"/>
                <w:color w:val="1F497D" w:themeColor="text2"/>
                <w:sz w:val="18"/>
                <w:szCs w:val="18"/>
                <w:lang w:val="es-MX" w:eastAsia="es-MX"/>
              </w:rPr>
              <w:t>CALIBRACIÓN CON DATOS TRAZABLE NIST, CALIBRADOR DOCUMENTADOR MULTIFUNCIÓN FLUKE 754</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jc w:val="center"/>
              <w:rPr>
                <w:rFonts w:ascii="Calibri" w:hAnsi="Calibri" w:cs="Vijaya"/>
                <w:color w:val="1F497D" w:themeColor="text2"/>
                <w:sz w:val="18"/>
                <w:lang w:val="es-MX" w:eastAsia="es-MX"/>
              </w:rPr>
            </w:pPr>
            <w:r w:rsidRPr="00B7596C">
              <w:rPr>
                <w:rFonts w:ascii="Calibri" w:hAnsi="Calibri" w:cs="Vijaya"/>
                <w:color w:val="1F497D" w:themeColor="text2"/>
                <w:sz w:val="18"/>
                <w:lang w:val="es-MX" w:eastAsia="es-MX"/>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r>
      <w:tr w:rsidR="00B7596C" w:rsidRPr="00B7596C" w:rsidTr="00853E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53ED3" w:rsidRPr="00B7596C" w:rsidRDefault="00853ED3" w:rsidP="00C111B4">
            <w:pPr>
              <w:jc w:val="center"/>
              <w:rPr>
                <w:rFonts w:asciiTheme="minorHAnsi" w:hAnsiTheme="minorHAnsi" w:cstheme="minorHAnsi"/>
                <w:color w:val="1F497D" w:themeColor="text2"/>
                <w:sz w:val="18"/>
                <w:szCs w:val="18"/>
                <w:lang w:val="es-BO"/>
              </w:rPr>
            </w:pPr>
            <w:r w:rsidRPr="00B7596C">
              <w:rPr>
                <w:rFonts w:asciiTheme="minorHAnsi" w:hAnsiTheme="minorHAnsi" w:cstheme="minorHAnsi"/>
                <w:color w:val="1F497D" w:themeColor="text2"/>
                <w:sz w:val="18"/>
                <w:szCs w:val="18"/>
                <w:lang w:val="es-BO"/>
              </w:rPr>
              <w:t>7</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rPr>
                <w:rFonts w:ascii="Calibri" w:hAnsi="Calibri" w:cs="Vijaya"/>
                <w:color w:val="1F497D" w:themeColor="text2"/>
                <w:sz w:val="18"/>
                <w:szCs w:val="18"/>
                <w:lang w:val="es-MX" w:eastAsia="es-MX"/>
              </w:rPr>
            </w:pPr>
            <w:r w:rsidRPr="00B7596C">
              <w:rPr>
                <w:rFonts w:ascii="Calibri" w:hAnsi="Calibri" w:cs="Vijaya"/>
                <w:color w:val="1F497D" w:themeColor="text2"/>
                <w:sz w:val="18"/>
                <w:szCs w:val="18"/>
                <w:lang w:val="es-MX" w:eastAsia="es-MX"/>
              </w:rPr>
              <w:t>CALIBRACIÓN CON DATOS TRAZABLE NIST, MULTÍMETRO FLUKE 179</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jc w:val="center"/>
              <w:rPr>
                <w:rFonts w:ascii="Calibri" w:hAnsi="Calibri" w:cs="Vijaya"/>
                <w:color w:val="1F497D" w:themeColor="text2"/>
                <w:sz w:val="18"/>
                <w:lang w:val="es-MX" w:eastAsia="es-MX"/>
              </w:rPr>
            </w:pPr>
            <w:r w:rsidRPr="00B7596C">
              <w:rPr>
                <w:rFonts w:ascii="Calibri" w:hAnsi="Calibri" w:cs="Vijaya"/>
                <w:color w:val="1F497D" w:themeColor="text2"/>
                <w:sz w:val="18"/>
                <w:lang w:val="es-MX" w:eastAsia="es-MX"/>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r>
      <w:tr w:rsidR="00B7596C" w:rsidRPr="00B7596C" w:rsidTr="00853E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53ED3" w:rsidRPr="00B7596C" w:rsidRDefault="00853ED3" w:rsidP="00C111B4">
            <w:pPr>
              <w:jc w:val="center"/>
              <w:rPr>
                <w:rFonts w:asciiTheme="minorHAnsi" w:hAnsiTheme="minorHAnsi" w:cstheme="minorHAnsi"/>
                <w:color w:val="1F497D" w:themeColor="text2"/>
                <w:sz w:val="18"/>
                <w:szCs w:val="18"/>
                <w:lang w:val="es-BO"/>
              </w:rPr>
            </w:pPr>
            <w:r w:rsidRPr="00B7596C">
              <w:rPr>
                <w:rFonts w:asciiTheme="minorHAnsi" w:hAnsiTheme="minorHAnsi" w:cstheme="minorHAnsi"/>
                <w:color w:val="1F497D" w:themeColor="text2"/>
                <w:sz w:val="18"/>
                <w:szCs w:val="18"/>
                <w:lang w:val="es-BO"/>
              </w:rPr>
              <w:t>8</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rPr>
                <w:rFonts w:ascii="Calibri" w:hAnsi="Calibri" w:cs="Vijaya"/>
                <w:color w:val="1F497D" w:themeColor="text2"/>
                <w:sz w:val="18"/>
                <w:szCs w:val="18"/>
                <w:u w:val="words"/>
                <w:lang w:val="es-MX" w:eastAsia="es-MX"/>
              </w:rPr>
            </w:pPr>
            <w:r w:rsidRPr="00B7596C">
              <w:rPr>
                <w:rFonts w:ascii="Calibri" w:hAnsi="Calibri" w:cs="Vijaya"/>
                <w:color w:val="1F497D" w:themeColor="text2"/>
                <w:sz w:val="18"/>
                <w:szCs w:val="18"/>
                <w:lang w:val="es-MX" w:eastAsia="es-MX"/>
              </w:rPr>
              <w:t>CALIBRACIÓN CON DATOS TRAZABLE NIST, PINZA AMPERIMÉTRICA FLUKE 376</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jc w:val="center"/>
              <w:rPr>
                <w:rFonts w:ascii="Calibri" w:hAnsi="Calibri" w:cs="Vijaya"/>
                <w:color w:val="1F497D" w:themeColor="text2"/>
                <w:sz w:val="18"/>
                <w:lang w:val="es-MX" w:eastAsia="es-MX"/>
              </w:rPr>
            </w:pPr>
            <w:r w:rsidRPr="00B7596C">
              <w:rPr>
                <w:rFonts w:ascii="Calibri" w:hAnsi="Calibri" w:cs="Vijaya"/>
                <w:color w:val="1F497D" w:themeColor="text2"/>
                <w:sz w:val="18"/>
                <w:lang w:val="es-MX" w:eastAsia="es-MX"/>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r>
      <w:tr w:rsidR="00B7596C" w:rsidRPr="00B7596C" w:rsidTr="00853E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53ED3" w:rsidRPr="00B7596C" w:rsidRDefault="00853ED3" w:rsidP="00C111B4">
            <w:pPr>
              <w:jc w:val="center"/>
              <w:rPr>
                <w:rFonts w:asciiTheme="minorHAnsi" w:hAnsiTheme="minorHAnsi" w:cstheme="minorHAnsi"/>
                <w:color w:val="1F497D" w:themeColor="text2"/>
                <w:sz w:val="18"/>
                <w:szCs w:val="18"/>
                <w:lang w:val="es-BO"/>
              </w:rPr>
            </w:pPr>
            <w:r w:rsidRPr="00B7596C">
              <w:rPr>
                <w:rFonts w:asciiTheme="minorHAnsi" w:hAnsiTheme="minorHAnsi" w:cstheme="minorHAnsi"/>
                <w:color w:val="1F497D" w:themeColor="text2"/>
                <w:sz w:val="18"/>
                <w:szCs w:val="18"/>
                <w:lang w:val="es-BO"/>
              </w:rPr>
              <w:t>9</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rPr>
                <w:rFonts w:ascii="Calibri" w:hAnsi="Calibri" w:cs="Vijaya"/>
                <w:color w:val="1F497D" w:themeColor="text2"/>
                <w:sz w:val="18"/>
                <w:szCs w:val="18"/>
                <w:lang w:val="es-MX" w:eastAsia="es-MX"/>
              </w:rPr>
            </w:pPr>
            <w:r w:rsidRPr="00B7596C">
              <w:rPr>
                <w:rFonts w:ascii="Calibri" w:hAnsi="Calibri" w:cs="Vijaya"/>
                <w:color w:val="1F497D" w:themeColor="text2"/>
                <w:sz w:val="18"/>
                <w:szCs w:val="18"/>
                <w:lang w:val="es-MX" w:eastAsia="es-MX"/>
              </w:rPr>
              <w:t>CALIBRACIÓN CON DATOS TRAZABLE NIST, PINZA DE ATERRAMIENTO FLUKE 1630</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jc w:val="center"/>
              <w:rPr>
                <w:rFonts w:ascii="Calibri" w:hAnsi="Calibri" w:cs="Vijaya"/>
                <w:color w:val="1F497D" w:themeColor="text2"/>
                <w:sz w:val="18"/>
                <w:lang w:val="es-MX" w:eastAsia="es-MX"/>
              </w:rPr>
            </w:pPr>
            <w:r w:rsidRPr="00B7596C">
              <w:rPr>
                <w:rFonts w:ascii="Calibri" w:hAnsi="Calibri" w:cs="Vijaya"/>
                <w:color w:val="1F497D" w:themeColor="text2"/>
                <w:sz w:val="18"/>
                <w:lang w:val="es-MX" w:eastAsia="es-MX"/>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r>
      <w:tr w:rsidR="00B7596C" w:rsidRPr="00B7596C" w:rsidTr="00853E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53ED3" w:rsidRPr="00B7596C" w:rsidRDefault="00853ED3" w:rsidP="00C111B4">
            <w:pPr>
              <w:jc w:val="center"/>
              <w:rPr>
                <w:rFonts w:asciiTheme="minorHAnsi" w:hAnsiTheme="minorHAnsi" w:cstheme="minorHAnsi"/>
                <w:color w:val="1F497D" w:themeColor="text2"/>
                <w:sz w:val="18"/>
                <w:szCs w:val="18"/>
                <w:lang w:val="es-BO"/>
              </w:rPr>
            </w:pPr>
            <w:r w:rsidRPr="00B7596C">
              <w:rPr>
                <w:rFonts w:asciiTheme="minorHAnsi" w:hAnsiTheme="minorHAnsi" w:cstheme="minorHAnsi"/>
                <w:color w:val="1F497D" w:themeColor="text2"/>
                <w:sz w:val="18"/>
                <w:szCs w:val="18"/>
                <w:lang w:val="es-BO"/>
              </w:rPr>
              <w:t>10</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rPr>
                <w:rFonts w:ascii="Calibri" w:hAnsi="Calibri" w:cs="Vijaya"/>
                <w:color w:val="1F497D" w:themeColor="text2"/>
                <w:sz w:val="18"/>
                <w:szCs w:val="18"/>
                <w:lang w:val="es-MX" w:eastAsia="es-MX"/>
              </w:rPr>
            </w:pPr>
            <w:r w:rsidRPr="00B7596C">
              <w:rPr>
                <w:rFonts w:ascii="Calibri" w:hAnsi="Calibri" w:cs="Vijaya"/>
                <w:color w:val="1F497D" w:themeColor="text2"/>
                <w:sz w:val="18"/>
                <w:szCs w:val="18"/>
                <w:lang w:val="es-MX" w:eastAsia="es-MX"/>
              </w:rPr>
              <w:t>CALIBRACIÓN CON DATOS TRAZABLE NIST, MEDIDOR DE ATERRAMIENTO FLUKE 1625</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jc w:val="center"/>
              <w:rPr>
                <w:rFonts w:ascii="Calibri" w:hAnsi="Calibri" w:cs="Vijaya"/>
                <w:color w:val="1F497D" w:themeColor="text2"/>
                <w:sz w:val="18"/>
                <w:lang w:val="es-MX" w:eastAsia="es-MX"/>
              </w:rPr>
            </w:pPr>
            <w:r w:rsidRPr="00B7596C">
              <w:rPr>
                <w:rFonts w:ascii="Calibri" w:hAnsi="Calibri" w:cs="Vijaya"/>
                <w:color w:val="1F497D" w:themeColor="text2"/>
                <w:sz w:val="18"/>
                <w:lang w:val="es-MX" w:eastAsia="es-MX"/>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r>
      <w:tr w:rsidR="00B7596C" w:rsidRPr="00B7596C" w:rsidTr="00853E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53ED3" w:rsidRPr="00B7596C" w:rsidRDefault="00853ED3" w:rsidP="00C111B4">
            <w:pPr>
              <w:jc w:val="center"/>
              <w:rPr>
                <w:rFonts w:asciiTheme="minorHAnsi" w:hAnsiTheme="minorHAnsi" w:cstheme="minorHAnsi"/>
                <w:color w:val="1F497D" w:themeColor="text2"/>
                <w:sz w:val="18"/>
                <w:szCs w:val="18"/>
                <w:lang w:val="es-BO"/>
              </w:rPr>
            </w:pPr>
            <w:r w:rsidRPr="00B7596C">
              <w:rPr>
                <w:rFonts w:asciiTheme="minorHAnsi" w:hAnsiTheme="minorHAnsi" w:cstheme="minorHAnsi"/>
                <w:color w:val="1F497D" w:themeColor="text2"/>
                <w:sz w:val="18"/>
                <w:szCs w:val="18"/>
                <w:lang w:val="es-BO"/>
              </w:rPr>
              <w:t>11</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rPr>
                <w:rFonts w:ascii="Calibri" w:hAnsi="Calibri" w:cs="Vijaya"/>
                <w:color w:val="1F497D" w:themeColor="text2"/>
                <w:sz w:val="18"/>
                <w:szCs w:val="18"/>
                <w:lang w:val="es-MX" w:eastAsia="es-MX"/>
              </w:rPr>
            </w:pPr>
            <w:r w:rsidRPr="00B7596C">
              <w:rPr>
                <w:rFonts w:ascii="Calibri" w:hAnsi="Calibri" w:cs="Vijaya"/>
                <w:color w:val="1F497D" w:themeColor="text2"/>
                <w:sz w:val="18"/>
                <w:szCs w:val="18"/>
                <w:lang w:val="es-MX" w:eastAsia="es-MX"/>
              </w:rPr>
              <w:t>CALIBRACIÓN CON DATOS TRAZABLE NIST, MEDIDOR DE ATERRAMIENTO FLUKE 1623</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jc w:val="center"/>
              <w:rPr>
                <w:rFonts w:ascii="Calibri" w:hAnsi="Calibri" w:cs="Vijaya"/>
                <w:color w:val="1F497D" w:themeColor="text2"/>
                <w:sz w:val="18"/>
                <w:lang w:val="es-MX" w:eastAsia="es-MX"/>
              </w:rPr>
            </w:pPr>
            <w:r w:rsidRPr="00B7596C">
              <w:rPr>
                <w:rFonts w:ascii="Calibri" w:hAnsi="Calibri" w:cs="Vijaya"/>
                <w:color w:val="1F497D" w:themeColor="text2"/>
                <w:sz w:val="18"/>
                <w:lang w:val="es-MX" w:eastAsia="es-MX"/>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r>
      <w:tr w:rsidR="00B7596C" w:rsidRPr="00B7596C" w:rsidTr="00853E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53ED3" w:rsidRPr="00B7596C" w:rsidRDefault="00853ED3" w:rsidP="00C111B4">
            <w:pPr>
              <w:jc w:val="center"/>
              <w:rPr>
                <w:rFonts w:asciiTheme="minorHAnsi" w:hAnsiTheme="minorHAnsi" w:cstheme="minorHAnsi"/>
                <w:color w:val="1F497D" w:themeColor="text2"/>
                <w:sz w:val="18"/>
                <w:szCs w:val="18"/>
                <w:lang w:val="es-BO"/>
              </w:rPr>
            </w:pPr>
            <w:r w:rsidRPr="00B7596C">
              <w:rPr>
                <w:rFonts w:asciiTheme="minorHAnsi" w:hAnsiTheme="minorHAnsi" w:cstheme="minorHAnsi"/>
                <w:color w:val="1F497D" w:themeColor="text2"/>
                <w:sz w:val="18"/>
                <w:szCs w:val="18"/>
                <w:lang w:val="es-BO"/>
              </w:rPr>
              <w:t>12</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rPr>
                <w:rFonts w:ascii="Calibri" w:hAnsi="Calibri" w:cs="Vijaya"/>
                <w:color w:val="1F497D" w:themeColor="text2"/>
                <w:sz w:val="18"/>
                <w:szCs w:val="18"/>
                <w:lang w:val="es-MX" w:eastAsia="es-MX"/>
              </w:rPr>
            </w:pPr>
            <w:r w:rsidRPr="00B7596C">
              <w:rPr>
                <w:rFonts w:ascii="Calibri" w:hAnsi="Calibri" w:cs="Vijaya"/>
                <w:color w:val="1F497D" w:themeColor="text2"/>
                <w:sz w:val="18"/>
                <w:szCs w:val="18"/>
                <w:lang w:val="es-MX" w:eastAsia="es-MX"/>
              </w:rPr>
              <w:t>CALIBRACIÓN CON DATOS TRAZABLE NIST, OSCILOSCOPIO PORTÁTIL FLUKE 125</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jc w:val="center"/>
              <w:rPr>
                <w:rFonts w:ascii="Calibri" w:hAnsi="Calibri" w:cs="Vijaya"/>
                <w:color w:val="1F497D" w:themeColor="text2"/>
                <w:sz w:val="18"/>
                <w:lang w:val="es-MX" w:eastAsia="es-MX"/>
              </w:rPr>
            </w:pPr>
            <w:r w:rsidRPr="00B7596C">
              <w:rPr>
                <w:rFonts w:ascii="Calibri" w:hAnsi="Calibri" w:cs="Vijaya"/>
                <w:color w:val="1F497D" w:themeColor="text2"/>
                <w:sz w:val="18"/>
                <w:lang w:val="es-MX" w:eastAsia="es-MX"/>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r>
      <w:tr w:rsidR="00B7596C" w:rsidRPr="00B7596C" w:rsidTr="00853E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53ED3" w:rsidRPr="00B7596C" w:rsidRDefault="00853ED3" w:rsidP="00C111B4">
            <w:pPr>
              <w:jc w:val="center"/>
              <w:rPr>
                <w:rFonts w:asciiTheme="minorHAnsi" w:hAnsiTheme="minorHAnsi" w:cstheme="minorHAnsi"/>
                <w:color w:val="1F497D" w:themeColor="text2"/>
                <w:sz w:val="18"/>
                <w:szCs w:val="18"/>
                <w:lang w:val="es-BO"/>
              </w:rPr>
            </w:pPr>
            <w:r w:rsidRPr="00B7596C">
              <w:rPr>
                <w:rFonts w:asciiTheme="minorHAnsi" w:hAnsiTheme="minorHAnsi" w:cstheme="minorHAnsi"/>
                <w:color w:val="1F497D" w:themeColor="text2"/>
                <w:sz w:val="18"/>
                <w:szCs w:val="18"/>
                <w:lang w:val="es-BO"/>
              </w:rPr>
              <w:t>13</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rPr>
                <w:rFonts w:ascii="Calibri" w:hAnsi="Calibri" w:cs="Vijaya"/>
                <w:color w:val="1F497D" w:themeColor="text2"/>
                <w:sz w:val="18"/>
                <w:szCs w:val="18"/>
                <w:lang w:val="es-MX" w:eastAsia="es-MX"/>
              </w:rPr>
            </w:pPr>
            <w:r w:rsidRPr="00B7596C">
              <w:rPr>
                <w:rFonts w:ascii="Calibri" w:hAnsi="Calibri" w:cs="Vijaya"/>
                <w:color w:val="1F497D" w:themeColor="text2"/>
                <w:sz w:val="18"/>
                <w:szCs w:val="18"/>
                <w:lang w:val="es-MX" w:eastAsia="es-MX"/>
              </w:rPr>
              <w:t xml:space="preserve">FUSIBLE 440 </w:t>
            </w:r>
            <w:proofErr w:type="spellStart"/>
            <w:r w:rsidRPr="00B7596C">
              <w:rPr>
                <w:rFonts w:ascii="Calibri" w:hAnsi="Calibri" w:cs="Vijaya"/>
                <w:color w:val="1F497D" w:themeColor="text2"/>
                <w:sz w:val="18"/>
                <w:szCs w:val="18"/>
                <w:lang w:val="es-MX" w:eastAsia="es-MX"/>
              </w:rPr>
              <w:t>mA</w:t>
            </w:r>
            <w:proofErr w:type="spellEnd"/>
            <w:r w:rsidRPr="00B7596C">
              <w:rPr>
                <w:rFonts w:ascii="Calibri" w:hAnsi="Calibri" w:cs="Vijaya"/>
                <w:color w:val="1F497D" w:themeColor="text2"/>
                <w:sz w:val="18"/>
                <w:szCs w:val="18"/>
                <w:lang w:val="es-MX" w:eastAsia="es-MX"/>
              </w:rPr>
              <w:t xml:space="preserve">/1000 V PARA MULTÍMETRO FLUKE  </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jc w:val="center"/>
              <w:rPr>
                <w:rFonts w:ascii="Calibri" w:hAnsi="Calibri" w:cs="Vijaya"/>
                <w:color w:val="1F497D" w:themeColor="text2"/>
                <w:sz w:val="18"/>
                <w:lang w:val="es-MX" w:eastAsia="es-MX"/>
              </w:rPr>
            </w:pPr>
            <w:r w:rsidRPr="00B7596C">
              <w:rPr>
                <w:rFonts w:ascii="Calibri" w:hAnsi="Calibri" w:cs="Vijaya"/>
                <w:color w:val="1F497D" w:themeColor="text2"/>
                <w:sz w:val="18"/>
                <w:lang w:val="es-MX" w:eastAsia="es-MX"/>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r>
      <w:tr w:rsidR="00B7596C" w:rsidRPr="00B7596C" w:rsidTr="00853E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53ED3" w:rsidRPr="00B7596C" w:rsidRDefault="00853ED3" w:rsidP="00C111B4">
            <w:pPr>
              <w:jc w:val="center"/>
              <w:rPr>
                <w:rFonts w:asciiTheme="minorHAnsi" w:hAnsiTheme="minorHAnsi" w:cstheme="minorHAnsi"/>
                <w:color w:val="1F497D" w:themeColor="text2"/>
                <w:sz w:val="18"/>
                <w:szCs w:val="18"/>
                <w:lang w:val="es-BO"/>
              </w:rPr>
            </w:pPr>
            <w:r w:rsidRPr="00B7596C">
              <w:rPr>
                <w:rFonts w:asciiTheme="minorHAnsi" w:hAnsiTheme="minorHAnsi" w:cstheme="minorHAnsi"/>
                <w:color w:val="1F497D" w:themeColor="text2"/>
                <w:sz w:val="18"/>
                <w:szCs w:val="18"/>
                <w:lang w:val="es-BO"/>
              </w:rPr>
              <w:t>14</w:t>
            </w:r>
          </w:p>
        </w:tc>
        <w:tc>
          <w:tcPr>
            <w:tcW w:w="49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rPr>
                <w:rFonts w:ascii="Calibri" w:hAnsi="Calibri" w:cs="Vijaya"/>
                <w:color w:val="1F497D" w:themeColor="text2"/>
                <w:sz w:val="18"/>
                <w:szCs w:val="18"/>
                <w:lang w:val="es-MX" w:eastAsia="es-MX"/>
              </w:rPr>
            </w:pPr>
            <w:r w:rsidRPr="00B7596C">
              <w:rPr>
                <w:rFonts w:ascii="Calibri" w:hAnsi="Calibri" w:cs="Vijaya"/>
                <w:color w:val="1F497D" w:themeColor="text2"/>
                <w:sz w:val="18"/>
                <w:szCs w:val="18"/>
                <w:lang w:val="es-MX" w:eastAsia="es-MX"/>
              </w:rPr>
              <w:t xml:space="preserve">FUSIBLE 11A/1000 V PARA MULTÍMETRO FLUKE </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FE211D">
            <w:pPr>
              <w:jc w:val="center"/>
              <w:rPr>
                <w:rFonts w:ascii="Calibri" w:hAnsi="Calibri" w:cs="Vijaya"/>
                <w:color w:val="1F497D" w:themeColor="text2"/>
                <w:sz w:val="18"/>
                <w:lang w:val="es-MX" w:eastAsia="es-MX"/>
              </w:rPr>
            </w:pPr>
            <w:r w:rsidRPr="00B7596C">
              <w:rPr>
                <w:rFonts w:ascii="Calibri" w:hAnsi="Calibri" w:cs="Vijaya"/>
                <w:color w:val="1F497D" w:themeColor="text2"/>
                <w:sz w:val="18"/>
                <w:lang w:val="es-MX" w:eastAsia="es-MX"/>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53ED3" w:rsidRPr="00B7596C" w:rsidRDefault="00853ED3" w:rsidP="00C111B4">
            <w:pPr>
              <w:jc w:val="center"/>
              <w:rPr>
                <w:rFonts w:asciiTheme="minorHAnsi" w:hAnsiTheme="minorHAnsi" w:cstheme="minorHAnsi"/>
                <w:color w:val="1F497D" w:themeColor="text2"/>
                <w:sz w:val="22"/>
                <w:szCs w:val="22"/>
                <w:lang w:val="es-BO"/>
              </w:rPr>
            </w:pPr>
          </w:p>
        </w:tc>
      </w:tr>
      <w:tr w:rsidR="00B7596C" w:rsidRPr="00B7596C"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B7596C" w:rsidRDefault="00FA78A9" w:rsidP="00C111B4">
            <w:pPr>
              <w:jc w:val="right"/>
              <w:rPr>
                <w:rFonts w:asciiTheme="minorHAnsi" w:hAnsiTheme="minorHAnsi" w:cstheme="minorHAnsi"/>
                <w:color w:val="1F497D" w:themeColor="text2"/>
                <w:sz w:val="22"/>
                <w:szCs w:val="22"/>
                <w:lang w:val="es-BO"/>
              </w:rPr>
            </w:pPr>
            <w:r w:rsidRPr="00B7596C">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B7596C" w:rsidRDefault="00FA78A9" w:rsidP="00C111B4">
            <w:pPr>
              <w:jc w:val="center"/>
              <w:rPr>
                <w:rFonts w:asciiTheme="minorHAnsi" w:hAnsiTheme="minorHAnsi" w:cstheme="minorHAnsi"/>
                <w:color w:val="1F497D" w:themeColor="text2"/>
                <w:sz w:val="22"/>
                <w:szCs w:val="22"/>
                <w:lang w:val="es-BO"/>
              </w:rPr>
            </w:pPr>
          </w:p>
        </w:tc>
      </w:tr>
      <w:tr w:rsidR="00B7596C" w:rsidRPr="00B7596C"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B7596C" w:rsidRDefault="00FA78A9" w:rsidP="00C111B4">
            <w:pPr>
              <w:rPr>
                <w:rFonts w:asciiTheme="minorHAnsi" w:hAnsiTheme="minorHAnsi" w:cstheme="minorHAnsi"/>
                <w:color w:val="1F497D" w:themeColor="text2"/>
                <w:sz w:val="22"/>
                <w:szCs w:val="22"/>
                <w:lang w:val="es-BO"/>
              </w:rPr>
            </w:pPr>
            <w:r w:rsidRPr="00B7596C">
              <w:rPr>
                <w:rFonts w:asciiTheme="minorHAnsi" w:hAnsiTheme="minorHAnsi" w:cstheme="minorHAnsi"/>
                <w:b/>
                <w:color w:val="1F497D" w:themeColor="text2"/>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B7596C" w:rsidRDefault="00FA78A9" w:rsidP="00C111B4">
            <w:pPr>
              <w:jc w:val="center"/>
              <w:rPr>
                <w:rFonts w:asciiTheme="minorHAnsi" w:hAnsiTheme="minorHAnsi" w:cstheme="minorHAnsi"/>
                <w:color w:val="1F497D" w:themeColor="text2"/>
                <w:sz w:val="22"/>
                <w:szCs w:val="22"/>
                <w:lang w:val="es-BO"/>
              </w:rPr>
            </w:pPr>
          </w:p>
        </w:tc>
      </w:tr>
    </w:tbl>
    <w:p w:rsidR="00FA78A9" w:rsidRPr="00B7596C" w:rsidRDefault="00FA78A9" w:rsidP="00537960">
      <w:pPr>
        <w:ind w:left="-851"/>
        <w:jc w:val="center"/>
        <w:rPr>
          <w:rFonts w:asciiTheme="minorHAnsi" w:hAnsiTheme="minorHAnsi" w:cstheme="minorHAnsi"/>
          <w:color w:val="1F497D" w:themeColor="text2"/>
          <w:sz w:val="22"/>
          <w:szCs w:val="22"/>
        </w:rPr>
      </w:pPr>
      <w:r w:rsidRPr="00B7596C">
        <w:rPr>
          <w:rFonts w:asciiTheme="minorHAnsi" w:hAnsiTheme="minorHAnsi" w:cstheme="minorHAnsi"/>
          <w:b/>
          <w:color w:val="1F497D" w:themeColor="text2"/>
          <w:sz w:val="22"/>
          <w:szCs w:val="22"/>
        </w:rPr>
        <w:t xml:space="preserve">Nota: </w:t>
      </w:r>
      <w:r w:rsidRPr="00B7596C">
        <w:rPr>
          <w:rFonts w:asciiTheme="minorHAnsi" w:hAnsiTheme="minorHAnsi" w:cstheme="minorHAnsi"/>
          <w:color w:val="1F497D" w:themeColor="text2"/>
          <w:sz w:val="22"/>
          <w:szCs w:val="22"/>
        </w:rPr>
        <w:t>Los precios cotizados (Unitario y Total) deben ser expresados máximo con dos decimales.</w:t>
      </w:r>
    </w:p>
    <w:p w:rsidR="00FA78A9" w:rsidRPr="00B7596C" w:rsidRDefault="00FA78A9" w:rsidP="00FA78A9">
      <w:pPr>
        <w:rPr>
          <w:rFonts w:asciiTheme="minorHAnsi" w:hAnsiTheme="minorHAnsi" w:cstheme="minorHAnsi"/>
          <w:color w:val="1F497D" w:themeColor="text2"/>
          <w:sz w:val="22"/>
          <w:szCs w:val="22"/>
        </w:rPr>
      </w:pPr>
    </w:p>
    <w:p w:rsidR="00FA78A9" w:rsidRPr="00B7596C" w:rsidRDefault="00FA78A9" w:rsidP="00FA78A9">
      <w:pPr>
        <w:rPr>
          <w:rFonts w:asciiTheme="minorHAnsi" w:hAnsiTheme="minorHAnsi" w:cstheme="minorHAnsi"/>
          <w:color w:val="1F497D" w:themeColor="text2"/>
          <w:sz w:val="22"/>
          <w:szCs w:val="22"/>
          <w:lang w:val="es-MX"/>
        </w:rPr>
      </w:pPr>
    </w:p>
    <w:p w:rsidR="00E10B34" w:rsidRPr="00B7596C" w:rsidRDefault="00E10B34" w:rsidP="00FA78A9">
      <w:pPr>
        <w:rPr>
          <w:rFonts w:asciiTheme="minorHAnsi" w:hAnsiTheme="minorHAnsi" w:cstheme="minorHAnsi"/>
          <w:color w:val="1F497D" w:themeColor="text2"/>
          <w:sz w:val="22"/>
          <w:szCs w:val="22"/>
          <w:lang w:val="es-MX"/>
        </w:rPr>
      </w:pPr>
    </w:p>
    <w:p w:rsidR="00E10B34" w:rsidRPr="00B7596C" w:rsidRDefault="00E10B34" w:rsidP="00FA78A9">
      <w:pPr>
        <w:rPr>
          <w:rFonts w:asciiTheme="minorHAnsi" w:hAnsiTheme="minorHAnsi" w:cstheme="minorHAnsi"/>
          <w:color w:val="1F497D" w:themeColor="text2"/>
          <w:sz w:val="22"/>
          <w:szCs w:val="22"/>
          <w:lang w:val="es-MX"/>
        </w:rPr>
      </w:pPr>
    </w:p>
    <w:p w:rsidR="00E10B34" w:rsidRPr="00B7596C" w:rsidRDefault="00E10B34" w:rsidP="00FA78A9">
      <w:pPr>
        <w:rPr>
          <w:rFonts w:asciiTheme="minorHAnsi" w:hAnsiTheme="minorHAnsi" w:cstheme="minorHAnsi"/>
          <w:color w:val="1F497D" w:themeColor="text2"/>
          <w:sz w:val="22"/>
          <w:szCs w:val="22"/>
          <w:lang w:val="es-MX"/>
        </w:rPr>
      </w:pPr>
    </w:p>
    <w:p w:rsidR="00E10B34" w:rsidRPr="00B7596C" w:rsidRDefault="00E10B34" w:rsidP="00FA78A9">
      <w:pPr>
        <w:rPr>
          <w:rFonts w:asciiTheme="minorHAnsi" w:hAnsiTheme="minorHAnsi" w:cstheme="minorHAnsi"/>
          <w:color w:val="1F497D" w:themeColor="text2"/>
          <w:sz w:val="22"/>
          <w:szCs w:val="22"/>
          <w:lang w:val="es-MX"/>
        </w:rPr>
      </w:pPr>
    </w:p>
    <w:p w:rsidR="00E10B34" w:rsidRPr="00B7596C" w:rsidRDefault="00E10B34" w:rsidP="00FA78A9">
      <w:pPr>
        <w:rPr>
          <w:rFonts w:asciiTheme="minorHAnsi" w:hAnsiTheme="minorHAnsi" w:cstheme="minorHAnsi"/>
          <w:color w:val="1F497D" w:themeColor="text2"/>
          <w:sz w:val="22"/>
          <w:szCs w:val="22"/>
          <w:lang w:val="es-MX"/>
        </w:rPr>
      </w:pPr>
    </w:p>
    <w:p w:rsidR="00E10B34" w:rsidRPr="00B7596C" w:rsidRDefault="00E10B34" w:rsidP="00FA78A9">
      <w:pPr>
        <w:rPr>
          <w:rFonts w:asciiTheme="minorHAnsi" w:hAnsiTheme="minorHAnsi" w:cstheme="minorHAnsi"/>
          <w:color w:val="1F497D" w:themeColor="text2"/>
          <w:sz w:val="22"/>
          <w:szCs w:val="22"/>
          <w:lang w:val="es-MX"/>
        </w:rPr>
      </w:pPr>
    </w:p>
    <w:p w:rsidR="00E10B34" w:rsidRPr="00B7596C" w:rsidRDefault="00E10B34" w:rsidP="00FA78A9">
      <w:pPr>
        <w:rPr>
          <w:rFonts w:asciiTheme="minorHAnsi" w:hAnsiTheme="minorHAnsi" w:cstheme="minorHAnsi"/>
          <w:color w:val="1F497D" w:themeColor="text2"/>
          <w:sz w:val="22"/>
          <w:szCs w:val="22"/>
          <w:lang w:val="es-MX"/>
        </w:rPr>
      </w:pPr>
    </w:p>
    <w:p w:rsidR="00E10B34" w:rsidRPr="00B7596C" w:rsidRDefault="00E10B34" w:rsidP="00FA78A9">
      <w:pPr>
        <w:rPr>
          <w:rFonts w:asciiTheme="minorHAnsi" w:hAnsiTheme="minorHAnsi" w:cstheme="minorHAnsi"/>
          <w:color w:val="1F497D" w:themeColor="text2"/>
          <w:sz w:val="22"/>
          <w:szCs w:val="22"/>
          <w:lang w:val="es-MX"/>
        </w:rPr>
      </w:pPr>
    </w:p>
    <w:p w:rsidR="00E10B34" w:rsidRPr="00B7596C" w:rsidRDefault="00E10B34" w:rsidP="00FA78A9">
      <w:pPr>
        <w:rPr>
          <w:rFonts w:asciiTheme="minorHAnsi" w:hAnsiTheme="minorHAnsi" w:cstheme="minorHAnsi"/>
          <w:color w:val="1F497D" w:themeColor="text2"/>
          <w:sz w:val="22"/>
          <w:szCs w:val="22"/>
          <w:lang w:val="es-MX"/>
        </w:rPr>
      </w:pPr>
    </w:p>
    <w:p w:rsidR="00E10B34" w:rsidRPr="00B7596C" w:rsidRDefault="00E10B34" w:rsidP="00FA78A9">
      <w:pPr>
        <w:rPr>
          <w:rFonts w:asciiTheme="minorHAnsi" w:hAnsiTheme="minorHAnsi" w:cstheme="minorHAnsi"/>
          <w:color w:val="1F497D" w:themeColor="text2"/>
          <w:sz w:val="22"/>
          <w:szCs w:val="22"/>
          <w:lang w:val="es-MX"/>
        </w:rPr>
      </w:pPr>
    </w:p>
    <w:p w:rsidR="00E10B34" w:rsidRPr="00B7596C" w:rsidRDefault="00E10B34" w:rsidP="00FA78A9">
      <w:pPr>
        <w:rPr>
          <w:rFonts w:asciiTheme="minorHAnsi" w:hAnsiTheme="minorHAnsi" w:cstheme="minorHAnsi"/>
          <w:color w:val="1F497D" w:themeColor="text2"/>
          <w:sz w:val="22"/>
          <w:szCs w:val="22"/>
          <w:lang w:val="es-MX"/>
        </w:rPr>
      </w:pPr>
    </w:p>
    <w:p w:rsidR="00E10B34" w:rsidRPr="00B7596C" w:rsidRDefault="00201A09" w:rsidP="00201A09">
      <w:pPr>
        <w:tabs>
          <w:tab w:val="left" w:pos="6225"/>
        </w:tabs>
        <w:rPr>
          <w:rFonts w:asciiTheme="minorHAnsi" w:hAnsiTheme="minorHAnsi" w:cstheme="minorHAnsi"/>
          <w:color w:val="1F497D" w:themeColor="text2"/>
          <w:sz w:val="22"/>
          <w:szCs w:val="22"/>
          <w:lang w:val="es-MX"/>
        </w:rPr>
      </w:pPr>
      <w:r w:rsidRPr="00B7596C">
        <w:rPr>
          <w:rFonts w:asciiTheme="minorHAnsi" w:hAnsiTheme="minorHAnsi" w:cstheme="minorHAnsi"/>
          <w:color w:val="1F497D" w:themeColor="text2"/>
          <w:sz w:val="22"/>
          <w:szCs w:val="22"/>
          <w:lang w:val="es-MX"/>
        </w:rPr>
        <w:tab/>
      </w:r>
    </w:p>
    <w:p w:rsidR="00B06090" w:rsidRPr="00B7596C" w:rsidRDefault="00B06090" w:rsidP="009C66A8">
      <w:pPr>
        <w:jc w:val="center"/>
        <w:rPr>
          <w:rFonts w:ascii="Calibri" w:hAnsi="Calibri" w:cs="Calibri"/>
          <w:b/>
          <w:color w:val="1F497D" w:themeColor="text2"/>
          <w:sz w:val="22"/>
          <w:szCs w:val="22"/>
        </w:rPr>
        <w:sectPr w:rsidR="00B06090" w:rsidRPr="00B7596C" w:rsidSect="00A72F2D">
          <w:footerReference w:type="default" r:id="rId17"/>
          <w:pgSz w:w="12242" w:h="15842" w:code="1"/>
          <w:pgMar w:top="1701" w:right="1418" w:bottom="567" w:left="1701" w:header="624" w:footer="851" w:gutter="0"/>
          <w:cols w:space="708"/>
          <w:titlePg/>
          <w:docGrid w:linePitch="360"/>
        </w:sectPr>
      </w:pPr>
    </w:p>
    <w:p w:rsidR="00596B5C" w:rsidRPr="00B7596C" w:rsidRDefault="00596B5C" w:rsidP="009C66A8">
      <w:pPr>
        <w:jc w:val="center"/>
        <w:rPr>
          <w:rFonts w:ascii="Calibri" w:hAnsi="Calibri" w:cs="Calibri"/>
          <w:b/>
          <w:color w:val="1F497D" w:themeColor="text2"/>
          <w:sz w:val="22"/>
          <w:szCs w:val="22"/>
        </w:rPr>
      </w:pPr>
      <w:r w:rsidRPr="00B7596C">
        <w:rPr>
          <w:rFonts w:ascii="Calibri" w:hAnsi="Calibri" w:cs="Calibri"/>
          <w:b/>
          <w:color w:val="1F497D" w:themeColor="text2"/>
          <w:sz w:val="22"/>
          <w:szCs w:val="22"/>
        </w:rPr>
        <w:lastRenderedPageBreak/>
        <w:t>FORMULARIO C-1</w:t>
      </w:r>
    </w:p>
    <w:p w:rsidR="009C66A8" w:rsidRPr="00B7596C" w:rsidRDefault="00596B5C" w:rsidP="009C66A8">
      <w:pPr>
        <w:pStyle w:val="Normal2"/>
        <w:tabs>
          <w:tab w:val="left" w:pos="1701"/>
          <w:tab w:val="left" w:pos="2835"/>
        </w:tabs>
        <w:jc w:val="center"/>
        <w:rPr>
          <w:rFonts w:ascii="Calibri" w:hAnsi="Calibri" w:cs="Calibri"/>
          <w:b/>
          <w:color w:val="1F497D" w:themeColor="text2"/>
          <w:sz w:val="22"/>
          <w:szCs w:val="22"/>
        </w:rPr>
      </w:pPr>
      <w:r w:rsidRPr="00B7596C">
        <w:rPr>
          <w:rFonts w:ascii="Calibri" w:hAnsi="Calibri" w:cs="Calibri"/>
          <w:b/>
          <w:color w:val="1F497D" w:themeColor="text2"/>
          <w:sz w:val="22"/>
          <w:szCs w:val="22"/>
        </w:rPr>
        <w:t>CARATERISTICAS TECNICAS SOLICITADAS</w:t>
      </w:r>
      <w:r w:rsidR="005A0B2A" w:rsidRPr="00B7596C">
        <w:rPr>
          <w:rFonts w:ascii="Calibri" w:hAnsi="Calibri" w:cs="Calibri"/>
          <w:b/>
          <w:color w:val="1F497D" w:themeColor="text2"/>
          <w:sz w:val="22"/>
          <w:szCs w:val="22"/>
        </w:rPr>
        <w:t xml:space="preserve"> Y OFERTADAS</w:t>
      </w:r>
    </w:p>
    <w:p w:rsidR="00596B5C" w:rsidRPr="00B7596C" w:rsidRDefault="00596B5C" w:rsidP="00596B5C">
      <w:pPr>
        <w:jc w:val="center"/>
        <w:rPr>
          <w:rFonts w:ascii="Calibri" w:hAnsi="Calibri" w:cs="Calibri"/>
          <w:b/>
          <w:color w:val="1F497D" w:themeColor="text2"/>
          <w:sz w:val="18"/>
          <w:szCs w:val="18"/>
        </w:rPr>
      </w:pPr>
    </w:p>
    <w:tbl>
      <w:tblPr>
        <w:tblW w:w="13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6"/>
        <w:gridCol w:w="6256"/>
        <w:gridCol w:w="6379"/>
      </w:tblGrid>
      <w:tr w:rsidR="00B7596C" w:rsidRPr="00B7596C" w:rsidTr="00CC3A80">
        <w:trPr>
          <w:trHeight w:val="236"/>
          <w:tblHeader/>
          <w:jc w:val="center"/>
        </w:trPr>
        <w:tc>
          <w:tcPr>
            <w:tcW w:w="6812" w:type="dxa"/>
            <w:gridSpan w:val="2"/>
            <w:vMerge w:val="restart"/>
            <w:shd w:val="clear" w:color="auto" w:fill="D9D9D9" w:themeFill="background1" w:themeFillShade="D9"/>
            <w:vAlign w:val="center"/>
          </w:tcPr>
          <w:p w:rsidR="00BF66A0" w:rsidRPr="00B7596C" w:rsidRDefault="00BF66A0" w:rsidP="005A0B2A">
            <w:pPr>
              <w:jc w:val="center"/>
              <w:rPr>
                <w:rFonts w:ascii="Calibri" w:hAnsi="Calibri" w:cs="Calibri"/>
                <w:b/>
                <w:color w:val="1F497D" w:themeColor="text2"/>
                <w:sz w:val="18"/>
                <w:szCs w:val="18"/>
              </w:rPr>
            </w:pPr>
            <w:r w:rsidRPr="00B7596C">
              <w:rPr>
                <w:rFonts w:ascii="Calibri" w:hAnsi="Calibri" w:cs="Calibri"/>
                <w:b/>
                <w:color w:val="1F497D" w:themeColor="text2"/>
                <w:sz w:val="18"/>
                <w:szCs w:val="18"/>
              </w:rPr>
              <w:t xml:space="preserve">CARACTERÍSTICAS TÉCNICAS </w:t>
            </w:r>
            <w:r w:rsidR="005A0B2A" w:rsidRPr="00B7596C">
              <w:rPr>
                <w:rFonts w:ascii="Calibri" w:hAnsi="Calibri" w:cs="Calibri"/>
                <w:b/>
                <w:color w:val="1F497D" w:themeColor="text2"/>
                <w:sz w:val="18"/>
                <w:szCs w:val="18"/>
              </w:rPr>
              <w:t xml:space="preserve">SOLICITADAS </w:t>
            </w:r>
            <w:r w:rsidRPr="00B7596C">
              <w:rPr>
                <w:rFonts w:ascii="Calibri" w:hAnsi="Calibri" w:cs="Calibri"/>
                <w:b/>
                <w:color w:val="1F497D" w:themeColor="text2"/>
                <w:sz w:val="18"/>
                <w:szCs w:val="18"/>
              </w:rPr>
              <w:t>POR YPFB</w:t>
            </w:r>
          </w:p>
        </w:tc>
        <w:tc>
          <w:tcPr>
            <w:tcW w:w="6379" w:type="dxa"/>
            <w:vMerge w:val="restart"/>
            <w:shd w:val="clear" w:color="auto" w:fill="D9D9D9" w:themeFill="background1" w:themeFillShade="D9"/>
            <w:vAlign w:val="center"/>
          </w:tcPr>
          <w:p w:rsidR="00BF66A0" w:rsidRPr="00B7596C" w:rsidRDefault="00BF66A0" w:rsidP="00822B2E">
            <w:pPr>
              <w:jc w:val="center"/>
              <w:rPr>
                <w:rFonts w:ascii="Calibri" w:hAnsi="Calibri" w:cs="Calibri"/>
                <w:b/>
                <w:color w:val="1F497D" w:themeColor="text2"/>
                <w:sz w:val="18"/>
                <w:szCs w:val="18"/>
              </w:rPr>
            </w:pPr>
            <w:r w:rsidRPr="00B7596C">
              <w:rPr>
                <w:rFonts w:ascii="Calibri" w:hAnsi="Calibri" w:cs="Calibri"/>
                <w:b/>
                <w:color w:val="1F497D" w:themeColor="text2"/>
                <w:sz w:val="18"/>
                <w:szCs w:val="18"/>
              </w:rPr>
              <w:t xml:space="preserve">CARACTERÍSTICAS TÉCNICAS OFERTADAS POR EL PROPONENTE </w:t>
            </w:r>
          </w:p>
          <w:p w:rsidR="00BF66A0" w:rsidRPr="00B7596C" w:rsidRDefault="00BF66A0" w:rsidP="00822B2E">
            <w:pPr>
              <w:jc w:val="center"/>
              <w:rPr>
                <w:rFonts w:ascii="Calibri" w:hAnsi="Calibri" w:cs="Calibri"/>
                <w:b/>
                <w:i/>
                <w:color w:val="1F497D" w:themeColor="text2"/>
                <w:sz w:val="18"/>
                <w:szCs w:val="18"/>
              </w:rPr>
            </w:pPr>
            <w:r w:rsidRPr="00B7596C">
              <w:rPr>
                <w:rFonts w:ascii="Calibri" w:hAnsi="Calibri" w:cs="Calibri"/>
                <w:b/>
                <w:i/>
                <w:color w:val="1F497D" w:themeColor="text2"/>
                <w:sz w:val="18"/>
                <w:szCs w:val="18"/>
              </w:rPr>
              <w:t xml:space="preserve"> (Describir su propuesta en base a lo solicitado por YPFB)</w:t>
            </w:r>
          </w:p>
        </w:tc>
      </w:tr>
      <w:tr w:rsidR="00B7596C" w:rsidRPr="00B7596C" w:rsidTr="00CC3A80">
        <w:trPr>
          <w:cantSplit/>
          <w:trHeight w:val="708"/>
          <w:jc w:val="center"/>
        </w:trPr>
        <w:tc>
          <w:tcPr>
            <w:tcW w:w="6812" w:type="dxa"/>
            <w:gridSpan w:val="2"/>
            <w:vMerge/>
            <w:shd w:val="clear" w:color="auto" w:fill="D9D9D9" w:themeFill="background1" w:themeFillShade="D9"/>
            <w:vAlign w:val="center"/>
          </w:tcPr>
          <w:p w:rsidR="00BF66A0" w:rsidRPr="00B7596C" w:rsidRDefault="00BF66A0" w:rsidP="00822B2E">
            <w:pPr>
              <w:jc w:val="center"/>
              <w:rPr>
                <w:rFonts w:ascii="Calibri" w:hAnsi="Calibri" w:cs="Calibri"/>
                <w:b/>
                <w:color w:val="1F497D" w:themeColor="text2"/>
                <w:sz w:val="18"/>
                <w:szCs w:val="18"/>
              </w:rPr>
            </w:pPr>
          </w:p>
        </w:tc>
        <w:tc>
          <w:tcPr>
            <w:tcW w:w="6379" w:type="dxa"/>
            <w:vMerge/>
            <w:shd w:val="clear" w:color="auto" w:fill="D9D9D9" w:themeFill="background1" w:themeFillShade="D9"/>
            <w:vAlign w:val="center"/>
          </w:tcPr>
          <w:p w:rsidR="00BF66A0" w:rsidRPr="00B7596C" w:rsidRDefault="00BF66A0" w:rsidP="00822B2E">
            <w:pPr>
              <w:jc w:val="center"/>
              <w:rPr>
                <w:rFonts w:ascii="Calibri" w:hAnsi="Calibri" w:cs="Calibri"/>
                <w:b/>
                <w:color w:val="1F497D" w:themeColor="text2"/>
                <w:sz w:val="18"/>
                <w:szCs w:val="18"/>
              </w:rPr>
            </w:pPr>
          </w:p>
        </w:tc>
      </w:tr>
      <w:tr w:rsidR="00B7596C" w:rsidRPr="00B7596C" w:rsidTr="00CC3A80">
        <w:trPr>
          <w:trHeight w:val="215"/>
          <w:jc w:val="center"/>
        </w:trPr>
        <w:tc>
          <w:tcPr>
            <w:tcW w:w="556" w:type="dxa"/>
            <w:vAlign w:val="center"/>
          </w:tcPr>
          <w:p w:rsidR="00C63705" w:rsidRPr="00B7596C" w:rsidRDefault="00C63705" w:rsidP="00C63705">
            <w:pPr>
              <w:jc w:val="center"/>
              <w:rPr>
                <w:rFonts w:ascii="Calibri" w:hAnsi="Calibri" w:cs="Calibri"/>
                <w:b/>
                <w:color w:val="1F497D" w:themeColor="text2"/>
                <w:sz w:val="18"/>
                <w:szCs w:val="18"/>
              </w:rPr>
            </w:pPr>
            <w:r w:rsidRPr="00B7596C">
              <w:rPr>
                <w:rFonts w:ascii="Calibri" w:hAnsi="Calibri" w:cs="Calibri"/>
                <w:b/>
                <w:color w:val="1F497D" w:themeColor="text2"/>
                <w:sz w:val="18"/>
                <w:szCs w:val="18"/>
              </w:rPr>
              <w:t>ITEM</w:t>
            </w:r>
          </w:p>
        </w:tc>
        <w:tc>
          <w:tcPr>
            <w:tcW w:w="6256" w:type="dxa"/>
            <w:vAlign w:val="center"/>
          </w:tcPr>
          <w:p w:rsidR="00C63705" w:rsidRPr="00B7596C" w:rsidRDefault="00C63705" w:rsidP="00CC3A80">
            <w:pPr>
              <w:rPr>
                <w:rFonts w:ascii="Calibri" w:hAnsi="Calibri" w:cs="Calibri"/>
                <w:b/>
                <w:color w:val="1F497D" w:themeColor="text2"/>
                <w:sz w:val="18"/>
                <w:szCs w:val="18"/>
              </w:rPr>
            </w:pPr>
            <w:r w:rsidRPr="00B7596C">
              <w:rPr>
                <w:rFonts w:ascii="Calibri" w:hAnsi="Calibri" w:cs="Calibri"/>
                <w:b/>
                <w:color w:val="1F497D" w:themeColor="text2"/>
                <w:sz w:val="18"/>
                <w:szCs w:val="18"/>
              </w:rPr>
              <w:t>DESCRIPCION</w:t>
            </w:r>
            <w:r w:rsidR="00CC3A80" w:rsidRPr="00B7596C">
              <w:rPr>
                <w:rFonts w:ascii="Calibri" w:hAnsi="Calibri" w:cs="Calibri"/>
                <w:b/>
                <w:color w:val="1F497D" w:themeColor="text2"/>
                <w:sz w:val="18"/>
                <w:szCs w:val="18"/>
              </w:rPr>
              <w:t xml:space="preserve"> DEL SERVICIO:</w:t>
            </w:r>
          </w:p>
        </w:tc>
        <w:tc>
          <w:tcPr>
            <w:tcW w:w="6379" w:type="dxa"/>
            <w:vAlign w:val="center"/>
          </w:tcPr>
          <w:p w:rsidR="00C63705" w:rsidRPr="00B7596C" w:rsidRDefault="00C63705" w:rsidP="00822B2E">
            <w:pPr>
              <w:rPr>
                <w:rFonts w:ascii="Calibri" w:hAnsi="Calibri" w:cs="Calibri"/>
                <w:b/>
                <w:color w:val="1F497D" w:themeColor="text2"/>
                <w:sz w:val="18"/>
                <w:szCs w:val="18"/>
              </w:rPr>
            </w:pPr>
          </w:p>
        </w:tc>
      </w:tr>
      <w:tr w:rsidR="00B7596C" w:rsidRPr="00B7596C" w:rsidTr="00CC3A80">
        <w:trPr>
          <w:trHeight w:val="215"/>
          <w:jc w:val="center"/>
        </w:trPr>
        <w:tc>
          <w:tcPr>
            <w:tcW w:w="556" w:type="dxa"/>
            <w:vAlign w:val="center"/>
          </w:tcPr>
          <w:p w:rsidR="00C63705" w:rsidRPr="00B7596C" w:rsidRDefault="00C63705" w:rsidP="00C63705">
            <w:pPr>
              <w:jc w:val="center"/>
              <w:rPr>
                <w:rFonts w:ascii="Calibri" w:hAnsi="Calibri" w:cs="Calibri"/>
                <w:b/>
                <w:color w:val="1F497D" w:themeColor="text2"/>
                <w:sz w:val="18"/>
                <w:szCs w:val="18"/>
              </w:rPr>
            </w:pPr>
            <w:r w:rsidRPr="00B7596C">
              <w:rPr>
                <w:rFonts w:ascii="Calibri" w:hAnsi="Calibri" w:cs="Calibri"/>
                <w:b/>
                <w:color w:val="1F497D" w:themeColor="text2"/>
                <w:sz w:val="18"/>
                <w:szCs w:val="18"/>
              </w:rPr>
              <w:t>1</w:t>
            </w:r>
          </w:p>
        </w:tc>
        <w:tc>
          <w:tcPr>
            <w:tcW w:w="6256" w:type="dxa"/>
            <w:vAlign w:val="center"/>
          </w:tcPr>
          <w:p w:rsidR="00C63705" w:rsidRPr="00B7596C" w:rsidRDefault="00C63705" w:rsidP="00CC3A80">
            <w:pPr>
              <w:rPr>
                <w:rFonts w:ascii="Calibri" w:hAnsi="Calibri" w:cs="Vijaya"/>
                <w:color w:val="1F497D" w:themeColor="text2"/>
                <w:lang w:val="es-MX" w:eastAsia="es-MX"/>
              </w:rPr>
            </w:pPr>
            <w:r w:rsidRPr="00B7596C">
              <w:rPr>
                <w:rFonts w:ascii="Calibri" w:hAnsi="Calibri" w:cs="Vijaya"/>
                <w:color w:val="1F497D" w:themeColor="text2"/>
                <w:lang w:val="es-MX" w:eastAsia="es-MX"/>
              </w:rPr>
              <w:t>CALIBRACIÓN CON DATOS TRAZABLE NIST, MULTÍMETRO FLUKE 87V</w:t>
            </w:r>
          </w:p>
          <w:p w:rsidR="00CC3A80" w:rsidRPr="00B7596C" w:rsidRDefault="00CC3A80" w:rsidP="00CC3A80">
            <w:pPr>
              <w:jc w:val="both"/>
              <w:rPr>
                <w:rFonts w:ascii="Calibri" w:hAnsi="Calibri" w:cs="Vijaya"/>
                <w:color w:val="1F497D" w:themeColor="text2"/>
                <w:sz w:val="16"/>
                <w:szCs w:val="16"/>
                <w:lang w:val="es-BO" w:eastAsia="es-BO"/>
              </w:rPr>
            </w:pPr>
          </w:p>
          <w:p w:rsidR="00CC3A80" w:rsidRPr="00B7596C" w:rsidRDefault="00CC3A80" w:rsidP="00CC3A80">
            <w:pPr>
              <w:jc w:val="both"/>
              <w:rPr>
                <w:rFonts w:ascii="Calibri" w:hAnsi="Calibri" w:cs="Vijaya"/>
                <w:color w:val="1F497D" w:themeColor="text2"/>
                <w:sz w:val="16"/>
                <w:szCs w:val="16"/>
                <w:lang w:val="es-BO" w:eastAsia="es-BO"/>
              </w:rPr>
            </w:pPr>
            <w:r w:rsidRPr="00B7596C">
              <w:rPr>
                <w:rFonts w:ascii="Calibri" w:hAnsi="Calibri" w:cs="Vijaya"/>
                <w:color w:val="1F497D" w:themeColor="text2"/>
                <w:sz w:val="16"/>
                <w:szCs w:val="16"/>
                <w:lang w:val="es-BO" w:eastAsia="es-BO"/>
              </w:rPr>
              <w:t>Corriente y tensión CA de verdadero valor eficaz para medidas precisas en señales no lineales</w:t>
            </w:r>
          </w:p>
          <w:p w:rsidR="00CC3A80" w:rsidRPr="00B7596C" w:rsidRDefault="00CC3A80" w:rsidP="00CC3A80">
            <w:pPr>
              <w:jc w:val="both"/>
              <w:rPr>
                <w:rFonts w:ascii="Calibri" w:hAnsi="Calibri" w:cs="Vijaya"/>
                <w:color w:val="1F497D" w:themeColor="text2"/>
                <w:sz w:val="16"/>
                <w:szCs w:val="16"/>
                <w:lang w:val="es-BO" w:eastAsia="es-BO"/>
              </w:rPr>
            </w:pPr>
            <w:r w:rsidRPr="00B7596C">
              <w:rPr>
                <w:rFonts w:ascii="Calibri" w:hAnsi="Calibri" w:cs="Vijaya"/>
                <w:color w:val="1F497D" w:themeColor="text2"/>
                <w:sz w:val="16"/>
                <w:szCs w:val="16"/>
                <w:lang w:val="es-BO" w:eastAsia="es-BO"/>
              </w:rPr>
              <w:t>Filtro seleccionable para medidas precisas de frecuencia y tensión en variadores de velocidad</w:t>
            </w:r>
          </w:p>
          <w:p w:rsidR="00CC3A80" w:rsidRPr="00B7596C" w:rsidRDefault="00CC3A80" w:rsidP="00CC3A80">
            <w:pPr>
              <w:jc w:val="both"/>
              <w:rPr>
                <w:rFonts w:ascii="Calibri" w:hAnsi="Calibri" w:cs="Vijaya"/>
                <w:color w:val="1F497D" w:themeColor="text2"/>
                <w:sz w:val="16"/>
                <w:szCs w:val="16"/>
                <w:lang w:val="es-BO" w:eastAsia="es-BO"/>
              </w:rPr>
            </w:pPr>
            <w:r w:rsidRPr="00B7596C">
              <w:rPr>
                <w:rFonts w:ascii="Calibri" w:hAnsi="Calibri" w:cs="Vijaya"/>
                <w:color w:val="1F497D" w:themeColor="text2"/>
                <w:sz w:val="16"/>
                <w:szCs w:val="16"/>
                <w:lang w:val="es-BO" w:eastAsia="es-BO"/>
              </w:rPr>
              <w:t>Precisión de CC del 0,05%</w:t>
            </w:r>
          </w:p>
          <w:p w:rsidR="00CC3A80" w:rsidRPr="00B7596C" w:rsidRDefault="00CC3A80" w:rsidP="00CC3A80">
            <w:pPr>
              <w:jc w:val="both"/>
              <w:rPr>
                <w:rFonts w:ascii="Calibri" w:hAnsi="Calibri" w:cs="Vijaya"/>
                <w:color w:val="1F497D" w:themeColor="text2"/>
                <w:sz w:val="16"/>
                <w:szCs w:val="16"/>
                <w:lang w:val="es-BO" w:eastAsia="es-BO"/>
              </w:rPr>
            </w:pPr>
            <w:r w:rsidRPr="00B7596C">
              <w:rPr>
                <w:rFonts w:ascii="Calibri" w:hAnsi="Calibri" w:cs="Vijaya"/>
                <w:color w:val="1F497D" w:themeColor="text2"/>
                <w:sz w:val="16"/>
                <w:szCs w:val="16"/>
                <w:lang w:val="es-BO" w:eastAsia="es-BO"/>
              </w:rPr>
              <w:t>Medida de hasta 1000 V CA y CC</w:t>
            </w:r>
          </w:p>
          <w:p w:rsidR="00CC3A80" w:rsidRPr="00B7596C" w:rsidRDefault="00CC3A80" w:rsidP="00CC3A80">
            <w:pPr>
              <w:jc w:val="both"/>
              <w:rPr>
                <w:rFonts w:ascii="Calibri" w:hAnsi="Calibri" w:cs="Vijaya"/>
                <w:color w:val="1F497D" w:themeColor="text2"/>
                <w:sz w:val="16"/>
                <w:szCs w:val="16"/>
                <w:lang w:val="es-BO" w:eastAsia="es-BO"/>
              </w:rPr>
            </w:pPr>
            <w:r w:rsidRPr="00B7596C">
              <w:rPr>
                <w:rFonts w:ascii="Calibri" w:hAnsi="Calibri" w:cs="Vijaya"/>
                <w:color w:val="1F497D" w:themeColor="text2"/>
                <w:sz w:val="16"/>
                <w:szCs w:val="16"/>
                <w:lang w:val="es-BO" w:eastAsia="es-BO"/>
              </w:rPr>
              <w:t>Medida de hasta 10 A; 20 A por un máximo de 30 segundos</w:t>
            </w:r>
          </w:p>
          <w:p w:rsidR="00CC3A80" w:rsidRPr="00B7596C" w:rsidRDefault="00CC3A80" w:rsidP="00CC3A80">
            <w:pPr>
              <w:jc w:val="both"/>
              <w:rPr>
                <w:rFonts w:ascii="Calibri" w:hAnsi="Calibri" w:cs="Vijaya"/>
                <w:color w:val="1F497D" w:themeColor="text2"/>
                <w:sz w:val="16"/>
                <w:szCs w:val="16"/>
                <w:lang w:val="es-BO" w:eastAsia="es-BO"/>
              </w:rPr>
            </w:pPr>
            <w:r w:rsidRPr="00B7596C">
              <w:rPr>
                <w:rFonts w:ascii="Calibri" w:hAnsi="Calibri" w:cs="Vijaya"/>
                <w:color w:val="1F497D" w:themeColor="text2"/>
                <w:sz w:val="16"/>
                <w:szCs w:val="16"/>
                <w:lang w:val="es-BO" w:eastAsia="es-BO"/>
              </w:rPr>
              <w:t>Captura de picos de hasta 250 µs</w:t>
            </w:r>
          </w:p>
          <w:p w:rsidR="00CC3A80" w:rsidRPr="00B7596C" w:rsidRDefault="00CC3A80" w:rsidP="00CC3A80">
            <w:pPr>
              <w:rPr>
                <w:rFonts w:ascii="Calibri" w:hAnsi="Calibri" w:cs="Vijaya"/>
                <w:color w:val="1F497D" w:themeColor="text2"/>
                <w:lang w:val="es-ES_tradnl"/>
              </w:rPr>
            </w:pPr>
            <w:r w:rsidRPr="00B7596C">
              <w:rPr>
                <w:rFonts w:ascii="Calibri" w:hAnsi="Calibri" w:cs="Vijaya"/>
                <w:color w:val="1F497D" w:themeColor="text2"/>
                <w:sz w:val="16"/>
                <w:szCs w:val="16"/>
                <w:lang w:val="es-BO" w:eastAsia="es-BO"/>
              </w:rPr>
              <w:t>Modo relativo para compensación de errores debidos a las puntas de prueba</w:t>
            </w:r>
          </w:p>
        </w:tc>
        <w:tc>
          <w:tcPr>
            <w:tcW w:w="6379" w:type="dxa"/>
            <w:vAlign w:val="center"/>
          </w:tcPr>
          <w:p w:rsidR="00C63705" w:rsidRPr="00B7596C" w:rsidRDefault="00C63705" w:rsidP="00822B2E">
            <w:pPr>
              <w:rPr>
                <w:rFonts w:ascii="Calibri" w:hAnsi="Calibri" w:cs="Calibri"/>
                <w:b/>
                <w:color w:val="1F497D" w:themeColor="text2"/>
                <w:sz w:val="18"/>
                <w:szCs w:val="18"/>
              </w:rPr>
            </w:pPr>
          </w:p>
        </w:tc>
      </w:tr>
      <w:tr w:rsidR="00B7596C" w:rsidRPr="00B7596C" w:rsidTr="00CC3A80">
        <w:trPr>
          <w:trHeight w:val="233"/>
          <w:jc w:val="center"/>
        </w:trPr>
        <w:tc>
          <w:tcPr>
            <w:tcW w:w="556" w:type="dxa"/>
            <w:vAlign w:val="center"/>
          </w:tcPr>
          <w:p w:rsidR="00C63705" w:rsidRPr="00B7596C" w:rsidRDefault="00C63705" w:rsidP="00C63705">
            <w:pPr>
              <w:jc w:val="center"/>
              <w:rPr>
                <w:rFonts w:ascii="Calibri" w:hAnsi="Calibri" w:cs="Calibri"/>
                <w:b/>
                <w:color w:val="1F497D" w:themeColor="text2"/>
                <w:sz w:val="18"/>
                <w:szCs w:val="18"/>
              </w:rPr>
            </w:pPr>
            <w:r w:rsidRPr="00B7596C">
              <w:rPr>
                <w:rFonts w:ascii="Calibri" w:hAnsi="Calibri" w:cs="Calibri"/>
                <w:b/>
                <w:color w:val="1F497D" w:themeColor="text2"/>
                <w:sz w:val="18"/>
                <w:szCs w:val="18"/>
              </w:rPr>
              <w:t>2</w:t>
            </w:r>
          </w:p>
        </w:tc>
        <w:tc>
          <w:tcPr>
            <w:tcW w:w="6256" w:type="dxa"/>
            <w:vAlign w:val="center"/>
          </w:tcPr>
          <w:p w:rsidR="00C63705" w:rsidRPr="00B7596C" w:rsidRDefault="00C63705" w:rsidP="00CC3A80">
            <w:pPr>
              <w:rPr>
                <w:rFonts w:ascii="Calibri" w:hAnsi="Calibri" w:cs="Vijaya"/>
                <w:color w:val="1F497D" w:themeColor="text2"/>
                <w:lang w:val="es-MX" w:eastAsia="es-MX"/>
              </w:rPr>
            </w:pPr>
            <w:r w:rsidRPr="00B7596C">
              <w:rPr>
                <w:rFonts w:ascii="Calibri" w:hAnsi="Calibri" w:cs="Vijaya"/>
                <w:color w:val="1F497D" w:themeColor="text2"/>
                <w:lang w:val="es-MX" w:eastAsia="es-MX"/>
              </w:rPr>
              <w:t>CALIBRACIÓN CON DATOS TRAZABLE NIST, PINZA AMPERIMÉTRICA FLUKE 325</w:t>
            </w:r>
          </w:p>
          <w:p w:rsidR="00CC3A80" w:rsidRPr="00B7596C" w:rsidRDefault="00CC3A80" w:rsidP="00CC3A80">
            <w:pPr>
              <w:rPr>
                <w:rFonts w:ascii="Calibri" w:hAnsi="Calibri" w:cs="Vijaya"/>
                <w:color w:val="1F497D" w:themeColor="text2"/>
                <w:lang w:val="es-MX" w:eastAsia="es-MX"/>
              </w:rPr>
            </w:pPr>
          </w:p>
          <w:p w:rsidR="00CC3A80" w:rsidRPr="00B7596C" w:rsidRDefault="00CC3A80" w:rsidP="00CC3A80">
            <w:pPr>
              <w:rPr>
                <w:rFonts w:ascii="Calibri" w:hAnsi="Calibri" w:cs="Vijaya"/>
                <w:color w:val="1F497D" w:themeColor="text2"/>
                <w:sz w:val="16"/>
                <w:szCs w:val="16"/>
                <w:lang w:val="es-BO" w:eastAsia="es-BO"/>
              </w:rPr>
            </w:pPr>
            <w:r w:rsidRPr="00B7596C">
              <w:rPr>
                <w:rFonts w:ascii="Calibri" w:hAnsi="Calibri" w:cs="Vijaya"/>
                <w:color w:val="1F497D" w:themeColor="text2"/>
                <w:sz w:val="16"/>
                <w:szCs w:val="16"/>
                <w:lang w:val="es-BO" w:eastAsia="es-BO"/>
              </w:rPr>
              <w:t>Medida de corriente CA y CC de 400 A</w:t>
            </w:r>
          </w:p>
          <w:p w:rsidR="00CC3A80" w:rsidRPr="00B7596C" w:rsidRDefault="00CC3A80" w:rsidP="00CC3A80">
            <w:pPr>
              <w:rPr>
                <w:rFonts w:ascii="Calibri" w:hAnsi="Calibri" w:cs="Vijaya"/>
                <w:color w:val="1F497D" w:themeColor="text2"/>
                <w:sz w:val="16"/>
                <w:szCs w:val="16"/>
                <w:lang w:val="es-BO" w:eastAsia="es-BO"/>
              </w:rPr>
            </w:pPr>
            <w:r w:rsidRPr="00B7596C">
              <w:rPr>
                <w:rFonts w:ascii="Calibri" w:hAnsi="Calibri" w:cs="Vijaya"/>
                <w:color w:val="1F497D" w:themeColor="text2"/>
                <w:sz w:val="16"/>
                <w:szCs w:val="16"/>
                <w:lang w:val="es-BO" w:eastAsia="es-BO"/>
              </w:rPr>
              <w:t>Medida de tensión CA y CC de 600 V</w:t>
            </w:r>
          </w:p>
          <w:p w:rsidR="00CC3A80" w:rsidRPr="00B7596C" w:rsidRDefault="00CC3A80" w:rsidP="00CC3A80">
            <w:pPr>
              <w:rPr>
                <w:rFonts w:ascii="Calibri" w:hAnsi="Calibri" w:cs="Vijaya"/>
                <w:color w:val="1F497D" w:themeColor="text2"/>
                <w:sz w:val="16"/>
                <w:szCs w:val="16"/>
                <w:lang w:val="es-BO" w:eastAsia="es-BO"/>
              </w:rPr>
            </w:pPr>
            <w:r w:rsidRPr="00B7596C">
              <w:rPr>
                <w:rFonts w:ascii="Calibri" w:hAnsi="Calibri" w:cs="Vijaya"/>
                <w:color w:val="1F497D" w:themeColor="text2"/>
                <w:sz w:val="16"/>
                <w:szCs w:val="16"/>
                <w:lang w:val="es-BO" w:eastAsia="es-BO"/>
              </w:rPr>
              <w:t>Corriente y tensión CA de verdadero valor eficaz para medidas precisas en señales no lineales</w:t>
            </w:r>
          </w:p>
          <w:p w:rsidR="00CC3A80" w:rsidRPr="00B7596C" w:rsidRDefault="00CC3A80" w:rsidP="00CC3A80">
            <w:pPr>
              <w:rPr>
                <w:rFonts w:ascii="Calibri" w:hAnsi="Calibri" w:cs="Vijaya"/>
                <w:color w:val="1F497D" w:themeColor="text2"/>
                <w:sz w:val="16"/>
                <w:szCs w:val="16"/>
                <w:lang w:val="es-BO" w:eastAsia="es-BO"/>
              </w:rPr>
            </w:pPr>
            <w:r w:rsidRPr="00B7596C">
              <w:rPr>
                <w:rFonts w:ascii="Calibri" w:hAnsi="Calibri" w:cs="Vijaya"/>
                <w:color w:val="1F497D" w:themeColor="text2"/>
                <w:sz w:val="16"/>
                <w:szCs w:val="16"/>
                <w:lang w:val="es-BO" w:eastAsia="es-BO"/>
              </w:rPr>
              <w:t>Medición de resistencia de hasta 40 k</w:t>
            </w:r>
            <w:r w:rsidRPr="00B7596C">
              <w:rPr>
                <w:rFonts w:ascii="Calibri" w:hAnsi="Calibri" w:cs="Arial"/>
                <w:color w:val="1F497D" w:themeColor="text2"/>
                <w:sz w:val="16"/>
                <w:szCs w:val="16"/>
                <w:lang w:val="es-BO" w:eastAsia="es-BO"/>
              </w:rPr>
              <w:t>Ω</w:t>
            </w:r>
            <w:r w:rsidRPr="00B7596C">
              <w:rPr>
                <w:rFonts w:ascii="Calibri" w:hAnsi="Calibri" w:cs="Vijaya"/>
                <w:color w:val="1F497D" w:themeColor="text2"/>
                <w:sz w:val="16"/>
                <w:szCs w:val="16"/>
                <w:lang w:val="es-BO" w:eastAsia="es-BO"/>
              </w:rPr>
              <w:t xml:space="preserve"> con detección de continuidad</w:t>
            </w:r>
          </w:p>
          <w:p w:rsidR="00CC3A80" w:rsidRPr="00B7596C" w:rsidRDefault="00CC3A80" w:rsidP="00CC3A80">
            <w:pPr>
              <w:rPr>
                <w:rFonts w:ascii="Calibri" w:hAnsi="Calibri" w:cs="Vijaya"/>
                <w:color w:val="1F497D" w:themeColor="text2"/>
                <w:sz w:val="16"/>
                <w:szCs w:val="16"/>
                <w:lang w:val="es-BO" w:eastAsia="es-BO"/>
              </w:rPr>
            </w:pPr>
            <w:r w:rsidRPr="00B7596C">
              <w:rPr>
                <w:rFonts w:ascii="Calibri" w:hAnsi="Calibri" w:cs="Vijaya"/>
                <w:color w:val="1F497D" w:themeColor="text2"/>
                <w:sz w:val="16"/>
                <w:szCs w:val="16"/>
                <w:lang w:val="es-BO" w:eastAsia="es-BO"/>
              </w:rPr>
              <w:t>Mediciones de temperatura y capacitancia</w:t>
            </w:r>
          </w:p>
          <w:p w:rsidR="00CC3A80" w:rsidRPr="00B7596C" w:rsidRDefault="00CC3A80" w:rsidP="00CC3A80">
            <w:pPr>
              <w:rPr>
                <w:rFonts w:ascii="Calibri" w:hAnsi="Calibri" w:cs="Vijaya"/>
                <w:color w:val="1F497D" w:themeColor="text2"/>
                <w:sz w:val="16"/>
                <w:szCs w:val="16"/>
                <w:lang w:val="es-BO" w:eastAsia="es-BO"/>
              </w:rPr>
            </w:pPr>
            <w:r w:rsidRPr="00B7596C">
              <w:rPr>
                <w:rFonts w:ascii="Calibri" w:hAnsi="Calibri" w:cs="Vijaya"/>
                <w:color w:val="1F497D" w:themeColor="text2"/>
                <w:sz w:val="16"/>
                <w:szCs w:val="16"/>
                <w:lang w:val="es-BO" w:eastAsia="es-BO"/>
              </w:rPr>
              <w:t>Medida de frecuencia</w:t>
            </w:r>
          </w:p>
          <w:p w:rsidR="00CC3A80" w:rsidRPr="00B7596C" w:rsidRDefault="00CC3A80" w:rsidP="00CC3A80">
            <w:pPr>
              <w:rPr>
                <w:rFonts w:ascii="Calibri" w:hAnsi="Calibri" w:cs="Vijaya"/>
                <w:color w:val="1F497D" w:themeColor="text2"/>
                <w:lang w:val="es-BO" w:eastAsia="es-MX"/>
              </w:rPr>
            </w:pPr>
          </w:p>
        </w:tc>
        <w:tc>
          <w:tcPr>
            <w:tcW w:w="6379" w:type="dxa"/>
            <w:vAlign w:val="center"/>
          </w:tcPr>
          <w:p w:rsidR="00C63705" w:rsidRPr="00B7596C" w:rsidRDefault="00C63705" w:rsidP="00822B2E">
            <w:pPr>
              <w:rPr>
                <w:rFonts w:ascii="Calibri" w:hAnsi="Calibri" w:cs="Calibri"/>
                <w:b/>
                <w:color w:val="1F497D" w:themeColor="text2"/>
                <w:sz w:val="18"/>
                <w:szCs w:val="18"/>
              </w:rPr>
            </w:pPr>
          </w:p>
        </w:tc>
      </w:tr>
      <w:tr w:rsidR="00B7596C" w:rsidRPr="00B7596C" w:rsidTr="00CC3A80">
        <w:trPr>
          <w:trHeight w:val="215"/>
          <w:jc w:val="center"/>
        </w:trPr>
        <w:tc>
          <w:tcPr>
            <w:tcW w:w="556" w:type="dxa"/>
            <w:vAlign w:val="center"/>
          </w:tcPr>
          <w:p w:rsidR="00C63705" w:rsidRPr="00B7596C" w:rsidRDefault="00C63705" w:rsidP="00C63705">
            <w:pPr>
              <w:jc w:val="center"/>
              <w:rPr>
                <w:rFonts w:ascii="Calibri" w:hAnsi="Calibri" w:cs="Calibri"/>
                <w:b/>
                <w:color w:val="1F497D" w:themeColor="text2"/>
                <w:sz w:val="18"/>
                <w:szCs w:val="18"/>
              </w:rPr>
            </w:pPr>
            <w:r w:rsidRPr="00B7596C">
              <w:rPr>
                <w:rFonts w:ascii="Calibri" w:hAnsi="Calibri" w:cs="Calibri"/>
                <w:b/>
                <w:color w:val="1F497D" w:themeColor="text2"/>
                <w:sz w:val="18"/>
                <w:szCs w:val="18"/>
              </w:rPr>
              <w:t>3</w:t>
            </w:r>
          </w:p>
        </w:tc>
        <w:tc>
          <w:tcPr>
            <w:tcW w:w="6256" w:type="dxa"/>
            <w:vAlign w:val="center"/>
          </w:tcPr>
          <w:p w:rsidR="00C63705" w:rsidRPr="00B7596C" w:rsidRDefault="00C63705" w:rsidP="00CC3A80">
            <w:pPr>
              <w:rPr>
                <w:rFonts w:ascii="Calibri" w:hAnsi="Calibri" w:cs="Vijaya"/>
                <w:color w:val="1F497D" w:themeColor="text2"/>
                <w:lang w:val="es-MX" w:eastAsia="es-MX"/>
              </w:rPr>
            </w:pPr>
            <w:r w:rsidRPr="00B7596C">
              <w:rPr>
                <w:rFonts w:ascii="Calibri" w:hAnsi="Calibri" w:cs="Vijaya"/>
                <w:color w:val="1F497D" w:themeColor="text2"/>
                <w:lang w:val="es-MX" w:eastAsia="es-MX"/>
              </w:rPr>
              <w:t>CALIBRACIÓN CON DATOS TRAZABLE NIST, MULTÍMETRO FLUKE 28II</w:t>
            </w:r>
          </w:p>
          <w:p w:rsidR="00CC3A80" w:rsidRPr="00B7596C" w:rsidRDefault="00CC3A80" w:rsidP="00CC3A80">
            <w:pPr>
              <w:rPr>
                <w:rFonts w:ascii="Calibri" w:hAnsi="Calibri" w:cs="Vijaya"/>
                <w:color w:val="1F497D" w:themeColor="text2"/>
                <w:lang w:val="es-ES_tradnl"/>
              </w:rPr>
            </w:pPr>
          </w:p>
          <w:p w:rsidR="00CC3A80" w:rsidRPr="00B7596C" w:rsidRDefault="00CC3A80" w:rsidP="00CC3A80">
            <w:pPr>
              <w:jc w:val="both"/>
              <w:rPr>
                <w:rFonts w:ascii="Calibri" w:hAnsi="Calibri" w:cs="Vijaya"/>
                <w:b/>
                <w:bCs/>
                <w:color w:val="1F497D" w:themeColor="text2"/>
                <w:sz w:val="16"/>
                <w:szCs w:val="16"/>
                <w:lang w:val="es-BO" w:eastAsia="es-BO"/>
              </w:rPr>
            </w:pPr>
            <w:r w:rsidRPr="00B7596C">
              <w:rPr>
                <w:rFonts w:ascii="Calibri" w:hAnsi="Calibri" w:cs="Vijaya"/>
                <w:b/>
                <w:bCs/>
                <w:color w:val="1F497D" w:themeColor="text2"/>
                <w:sz w:val="16"/>
                <w:szCs w:val="16"/>
                <w:lang w:val="es-BO" w:eastAsia="es-BO"/>
              </w:rPr>
              <w:t>Las especificaciones de exactitud se presentan como +/- (% de la lectura + número de dígitos)</w:t>
            </w:r>
          </w:p>
          <w:p w:rsidR="00CC3A80" w:rsidRPr="00B7596C" w:rsidRDefault="00CC3A80" w:rsidP="00CC3A80">
            <w:pPr>
              <w:jc w:val="both"/>
              <w:rPr>
                <w:rFonts w:ascii="Calibri" w:hAnsi="Calibri" w:cs="Vijaya"/>
                <w:b/>
                <w:bCs/>
                <w:color w:val="1F497D" w:themeColor="text2"/>
                <w:sz w:val="16"/>
                <w:szCs w:val="16"/>
                <w:lang w:val="es-BO" w:eastAsia="es-BO"/>
              </w:rPr>
            </w:pPr>
            <w:r w:rsidRPr="00B7596C">
              <w:rPr>
                <w:rFonts w:ascii="Calibri" w:hAnsi="Calibri" w:cs="Vijaya"/>
                <w:b/>
                <w:bCs/>
                <w:color w:val="1F497D" w:themeColor="text2"/>
                <w:sz w:val="16"/>
                <w:szCs w:val="16"/>
                <w:lang w:val="es-BO" w:eastAsia="es-BO"/>
              </w:rPr>
              <w:t xml:space="preserve">Voltaje de CC: </w:t>
            </w:r>
            <w:r w:rsidRPr="00B7596C">
              <w:rPr>
                <w:rFonts w:ascii="Calibri" w:hAnsi="Calibri" w:cs="Vijaya"/>
                <w:color w:val="1F497D" w:themeColor="text2"/>
                <w:sz w:val="16"/>
                <w:szCs w:val="16"/>
                <w:lang w:val="es-BO" w:eastAsia="es-BO"/>
              </w:rPr>
              <w:t xml:space="preserve">Rango de 0,1 </w:t>
            </w:r>
            <w:proofErr w:type="spellStart"/>
            <w:r w:rsidRPr="00B7596C">
              <w:rPr>
                <w:rFonts w:ascii="Calibri" w:hAnsi="Calibri" w:cs="Vijaya"/>
                <w:color w:val="1F497D" w:themeColor="text2"/>
                <w:sz w:val="16"/>
                <w:szCs w:val="16"/>
                <w:lang w:val="es-BO" w:eastAsia="es-BO"/>
              </w:rPr>
              <w:t>mV</w:t>
            </w:r>
            <w:proofErr w:type="spellEnd"/>
            <w:r w:rsidRPr="00B7596C">
              <w:rPr>
                <w:rFonts w:ascii="Calibri" w:hAnsi="Calibri" w:cs="Vijaya"/>
                <w:color w:val="1F497D" w:themeColor="text2"/>
                <w:sz w:val="16"/>
                <w:szCs w:val="16"/>
                <w:lang w:val="es-BO" w:eastAsia="es-BO"/>
              </w:rPr>
              <w:t xml:space="preserve"> a 1.000 V - Exactitud de ±0,05% + 1</w:t>
            </w:r>
          </w:p>
          <w:p w:rsidR="00CC3A80" w:rsidRPr="00B7596C" w:rsidRDefault="00CC3A80" w:rsidP="00CC3A80">
            <w:pPr>
              <w:jc w:val="both"/>
              <w:rPr>
                <w:rFonts w:ascii="Calibri" w:hAnsi="Calibri" w:cs="Vijaya"/>
                <w:b/>
                <w:bCs/>
                <w:color w:val="1F497D" w:themeColor="text2"/>
                <w:sz w:val="16"/>
                <w:szCs w:val="16"/>
                <w:lang w:val="es-BO" w:eastAsia="es-BO"/>
              </w:rPr>
            </w:pPr>
            <w:r w:rsidRPr="00B7596C">
              <w:rPr>
                <w:rFonts w:ascii="Calibri" w:hAnsi="Calibri" w:cs="Vijaya"/>
                <w:b/>
                <w:bCs/>
                <w:color w:val="1F497D" w:themeColor="text2"/>
                <w:sz w:val="16"/>
                <w:szCs w:val="16"/>
                <w:lang w:val="es-BO" w:eastAsia="es-BO"/>
              </w:rPr>
              <w:t xml:space="preserve">Tensión de CA: </w:t>
            </w:r>
            <w:r w:rsidRPr="00B7596C">
              <w:rPr>
                <w:rFonts w:ascii="Calibri" w:hAnsi="Calibri" w:cs="Vijaya"/>
                <w:color w:val="1F497D" w:themeColor="text2"/>
                <w:sz w:val="16"/>
                <w:szCs w:val="16"/>
                <w:lang w:val="es-BO" w:eastAsia="es-BO"/>
              </w:rPr>
              <w:t xml:space="preserve">Rango: de 0,1 </w:t>
            </w:r>
            <w:proofErr w:type="spellStart"/>
            <w:r w:rsidRPr="00B7596C">
              <w:rPr>
                <w:rFonts w:ascii="Calibri" w:hAnsi="Calibri" w:cs="Vijaya"/>
                <w:color w:val="1F497D" w:themeColor="text2"/>
                <w:sz w:val="16"/>
                <w:szCs w:val="16"/>
                <w:lang w:val="es-BO" w:eastAsia="es-BO"/>
              </w:rPr>
              <w:t>mV</w:t>
            </w:r>
            <w:proofErr w:type="spellEnd"/>
            <w:r w:rsidRPr="00B7596C">
              <w:rPr>
                <w:rFonts w:ascii="Calibri" w:hAnsi="Calibri" w:cs="Vijaya"/>
                <w:color w:val="1F497D" w:themeColor="text2"/>
                <w:sz w:val="16"/>
                <w:szCs w:val="16"/>
                <w:lang w:val="es-BO" w:eastAsia="es-BO"/>
              </w:rPr>
              <w:t xml:space="preserve"> a 1.000 V - Exactitud: ±0,7% +4</w:t>
            </w:r>
          </w:p>
          <w:p w:rsidR="00CC3A80" w:rsidRPr="00B7596C" w:rsidRDefault="00CC3A80" w:rsidP="00CC3A80">
            <w:pPr>
              <w:jc w:val="both"/>
              <w:rPr>
                <w:rFonts w:ascii="Calibri" w:hAnsi="Calibri" w:cs="Vijaya"/>
                <w:b/>
                <w:bCs/>
                <w:color w:val="1F497D" w:themeColor="text2"/>
                <w:sz w:val="16"/>
                <w:szCs w:val="16"/>
                <w:lang w:val="es-BO" w:eastAsia="es-BO"/>
              </w:rPr>
            </w:pPr>
            <w:r w:rsidRPr="00B7596C">
              <w:rPr>
                <w:rFonts w:ascii="Calibri" w:hAnsi="Calibri" w:cs="Vijaya"/>
                <w:b/>
                <w:bCs/>
                <w:color w:val="1F497D" w:themeColor="text2"/>
                <w:sz w:val="16"/>
                <w:szCs w:val="16"/>
                <w:lang w:val="es-BO" w:eastAsia="es-BO"/>
              </w:rPr>
              <w:t xml:space="preserve">Corriente continua: </w:t>
            </w:r>
            <w:r w:rsidRPr="00B7596C">
              <w:rPr>
                <w:rFonts w:ascii="Calibri" w:hAnsi="Calibri" w:cs="Vijaya"/>
                <w:color w:val="1F497D" w:themeColor="text2"/>
                <w:sz w:val="16"/>
                <w:szCs w:val="16"/>
                <w:lang w:val="es-BO" w:eastAsia="es-BO"/>
              </w:rPr>
              <w:t xml:space="preserve">Rango: de 0,1 </w:t>
            </w:r>
            <w:proofErr w:type="spellStart"/>
            <w:r w:rsidRPr="00B7596C">
              <w:rPr>
                <w:rFonts w:ascii="Calibri" w:hAnsi="Calibri" w:cs="Arial"/>
                <w:color w:val="1F497D" w:themeColor="text2"/>
                <w:sz w:val="16"/>
                <w:szCs w:val="16"/>
                <w:lang w:val="es-BO" w:eastAsia="es-BO"/>
              </w:rPr>
              <w:t>μ</w:t>
            </w:r>
            <w:r w:rsidRPr="00B7596C">
              <w:rPr>
                <w:rFonts w:ascii="Calibri" w:hAnsi="Calibri" w:cs="Vijaya"/>
                <w:color w:val="1F497D" w:themeColor="text2"/>
                <w:sz w:val="16"/>
                <w:szCs w:val="16"/>
                <w:lang w:val="es-BO" w:eastAsia="es-BO"/>
              </w:rPr>
              <w:t>A</w:t>
            </w:r>
            <w:proofErr w:type="spellEnd"/>
            <w:r w:rsidRPr="00B7596C">
              <w:rPr>
                <w:rFonts w:ascii="Calibri" w:hAnsi="Calibri" w:cs="Vijaya"/>
                <w:color w:val="1F497D" w:themeColor="text2"/>
                <w:sz w:val="16"/>
                <w:szCs w:val="16"/>
                <w:lang w:val="es-BO" w:eastAsia="es-BO"/>
              </w:rPr>
              <w:t xml:space="preserve"> a 10 A - Exactitud: de ±0,2% + 4</w:t>
            </w:r>
          </w:p>
          <w:p w:rsidR="00CC3A80" w:rsidRPr="00B7596C" w:rsidRDefault="00CC3A80" w:rsidP="00CC3A80">
            <w:pPr>
              <w:jc w:val="both"/>
              <w:rPr>
                <w:rFonts w:ascii="Calibri" w:hAnsi="Calibri" w:cs="Vijaya"/>
                <w:b/>
                <w:bCs/>
                <w:color w:val="1F497D" w:themeColor="text2"/>
                <w:sz w:val="16"/>
                <w:szCs w:val="16"/>
                <w:lang w:val="es-BO" w:eastAsia="es-BO"/>
              </w:rPr>
            </w:pPr>
            <w:r w:rsidRPr="00B7596C">
              <w:rPr>
                <w:rFonts w:ascii="Calibri" w:hAnsi="Calibri" w:cs="Vijaya"/>
                <w:b/>
                <w:bCs/>
                <w:color w:val="1F497D" w:themeColor="text2"/>
                <w:sz w:val="16"/>
                <w:szCs w:val="16"/>
                <w:lang w:val="es-BO" w:eastAsia="es-BO"/>
              </w:rPr>
              <w:t xml:space="preserve">Corriente CA:  </w:t>
            </w:r>
            <w:r w:rsidRPr="00B7596C">
              <w:rPr>
                <w:rFonts w:ascii="Calibri" w:hAnsi="Calibri" w:cs="Vijaya"/>
                <w:color w:val="1F497D" w:themeColor="text2"/>
                <w:sz w:val="16"/>
                <w:szCs w:val="16"/>
                <w:lang w:val="es-BO" w:eastAsia="es-BO"/>
              </w:rPr>
              <w:t xml:space="preserve">Rango: de 0,1 </w:t>
            </w:r>
            <w:proofErr w:type="spellStart"/>
            <w:r w:rsidRPr="00B7596C">
              <w:rPr>
                <w:rFonts w:ascii="Calibri" w:hAnsi="Calibri" w:cs="Arial"/>
                <w:color w:val="1F497D" w:themeColor="text2"/>
                <w:sz w:val="16"/>
                <w:szCs w:val="16"/>
                <w:lang w:val="es-BO" w:eastAsia="es-BO"/>
              </w:rPr>
              <w:t>μ</w:t>
            </w:r>
            <w:r w:rsidRPr="00B7596C">
              <w:rPr>
                <w:rFonts w:ascii="Calibri" w:hAnsi="Calibri" w:cs="Vijaya"/>
                <w:color w:val="1F497D" w:themeColor="text2"/>
                <w:sz w:val="16"/>
                <w:szCs w:val="16"/>
                <w:lang w:val="es-BO" w:eastAsia="es-BO"/>
              </w:rPr>
              <w:t>A</w:t>
            </w:r>
            <w:proofErr w:type="spellEnd"/>
            <w:r w:rsidRPr="00B7596C">
              <w:rPr>
                <w:rFonts w:ascii="Calibri" w:hAnsi="Calibri" w:cs="Vijaya"/>
                <w:color w:val="1F497D" w:themeColor="text2"/>
                <w:sz w:val="16"/>
                <w:szCs w:val="16"/>
                <w:lang w:val="es-BO" w:eastAsia="es-BO"/>
              </w:rPr>
              <w:t xml:space="preserve"> a 10 A - Exactitud: de ±1,0% + 2</w:t>
            </w:r>
          </w:p>
          <w:p w:rsidR="00CC3A80" w:rsidRPr="00B7596C" w:rsidRDefault="00CC3A80" w:rsidP="00CC3A80">
            <w:pPr>
              <w:jc w:val="both"/>
              <w:rPr>
                <w:rFonts w:ascii="Calibri" w:hAnsi="Calibri" w:cs="Vijaya"/>
                <w:b/>
                <w:bCs/>
                <w:color w:val="1F497D" w:themeColor="text2"/>
                <w:sz w:val="16"/>
                <w:szCs w:val="16"/>
                <w:lang w:val="es-BO" w:eastAsia="es-BO"/>
              </w:rPr>
            </w:pPr>
            <w:r w:rsidRPr="00B7596C">
              <w:rPr>
                <w:rFonts w:ascii="Calibri" w:hAnsi="Calibri" w:cs="Vijaya"/>
                <w:b/>
                <w:bCs/>
                <w:color w:val="1F497D" w:themeColor="text2"/>
                <w:sz w:val="16"/>
                <w:szCs w:val="16"/>
                <w:lang w:val="es-BO" w:eastAsia="es-BO"/>
              </w:rPr>
              <w:t xml:space="preserve">Resistencia:  </w:t>
            </w:r>
            <w:r w:rsidRPr="00B7596C">
              <w:rPr>
                <w:rFonts w:ascii="Calibri" w:hAnsi="Calibri" w:cs="Vijaya"/>
                <w:color w:val="1F497D" w:themeColor="text2"/>
                <w:sz w:val="16"/>
                <w:szCs w:val="16"/>
                <w:lang w:val="es-BO" w:eastAsia="es-BO"/>
              </w:rPr>
              <w:t xml:space="preserve">Rango: de 0,1 </w:t>
            </w:r>
            <w:r w:rsidRPr="00B7596C">
              <w:rPr>
                <w:rFonts w:ascii="Calibri" w:hAnsi="Calibri" w:cs="Arial"/>
                <w:color w:val="1F497D" w:themeColor="text2"/>
                <w:sz w:val="16"/>
                <w:szCs w:val="16"/>
                <w:lang w:val="es-BO" w:eastAsia="es-BO"/>
              </w:rPr>
              <w:t>Ω</w:t>
            </w:r>
            <w:r w:rsidRPr="00B7596C">
              <w:rPr>
                <w:rFonts w:ascii="Calibri" w:hAnsi="Calibri" w:cs="Vijaya"/>
                <w:color w:val="1F497D" w:themeColor="text2"/>
                <w:sz w:val="16"/>
                <w:szCs w:val="16"/>
                <w:lang w:val="es-BO" w:eastAsia="es-BO"/>
              </w:rPr>
              <w:t xml:space="preserve"> a 50 M</w:t>
            </w:r>
            <w:r w:rsidRPr="00B7596C">
              <w:rPr>
                <w:rFonts w:ascii="Calibri" w:hAnsi="Calibri" w:cs="Arial"/>
                <w:color w:val="1F497D" w:themeColor="text2"/>
                <w:sz w:val="16"/>
                <w:szCs w:val="16"/>
                <w:lang w:val="es-BO" w:eastAsia="es-BO"/>
              </w:rPr>
              <w:t>Ω</w:t>
            </w:r>
            <w:r w:rsidRPr="00B7596C">
              <w:rPr>
                <w:rFonts w:ascii="Calibri" w:hAnsi="Calibri" w:cs="Vijaya"/>
                <w:color w:val="1F497D" w:themeColor="text2"/>
                <w:sz w:val="16"/>
                <w:szCs w:val="16"/>
                <w:lang w:val="es-BO" w:eastAsia="es-BO"/>
              </w:rPr>
              <w:t xml:space="preserve"> - Exactitud de ±(0,2% + 1)</w:t>
            </w:r>
          </w:p>
          <w:p w:rsidR="00CC3A80" w:rsidRPr="00B7596C" w:rsidRDefault="00CC3A80" w:rsidP="00CC3A80">
            <w:pPr>
              <w:jc w:val="both"/>
              <w:rPr>
                <w:rFonts w:ascii="Calibri" w:hAnsi="Calibri" w:cs="Vijaya"/>
                <w:b/>
                <w:bCs/>
                <w:color w:val="1F497D" w:themeColor="text2"/>
                <w:sz w:val="16"/>
                <w:szCs w:val="16"/>
                <w:lang w:val="es-BO" w:eastAsia="es-BO"/>
              </w:rPr>
            </w:pPr>
            <w:r w:rsidRPr="00B7596C">
              <w:rPr>
                <w:rFonts w:ascii="Calibri" w:hAnsi="Calibri" w:cs="Vijaya"/>
                <w:b/>
                <w:bCs/>
                <w:color w:val="1F497D" w:themeColor="text2"/>
                <w:sz w:val="16"/>
                <w:szCs w:val="16"/>
                <w:lang w:val="es-BO" w:eastAsia="es-BO"/>
              </w:rPr>
              <w:t xml:space="preserve">Conductancia: </w:t>
            </w:r>
            <w:r w:rsidRPr="00B7596C">
              <w:rPr>
                <w:rFonts w:ascii="Calibri" w:hAnsi="Calibri" w:cs="Vijaya"/>
                <w:color w:val="1F497D" w:themeColor="text2"/>
                <w:sz w:val="16"/>
                <w:szCs w:val="16"/>
                <w:lang w:val="es-BO" w:eastAsia="es-BO"/>
              </w:rPr>
              <w:t xml:space="preserve">Rango: 60,00 </w:t>
            </w:r>
            <w:proofErr w:type="spellStart"/>
            <w:r w:rsidRPr="00B7596C">
              <w:rPr>
                <w:rFonts w:ascii="Calibri" w:hAnsi="Calibri" w:cs="Vijaya"/>
                <w:color w:val="1F497D" w:themeColor="text2"/>
                <w:sz w:val="16"/>
                <w:szCs w:val="16"/>
                <w:lang w:val="es-BO" w:eastAsia="es-BO"/>
              </w:rPr>
              <w:t>nS</w:t>
            </w:r>
            <w:proofErr w:type="spellEnd"/>
            <w:r w:rsidRPr="00B7596C">
              <w:rPr>
                <w:rFonts w:ascii="Calibri" w:hAnsi="Calibri" w:cs="Vijaya"/>
                <w:color w:val="1F497D" w:themeColor="text2"/>
                <w:sz w:val="16"/>
                <w:szCs w:val="16"/>
                <w:lang w:val="es-BO" w:eastAsia="es-BO"/>
              </w:rPr>
              <w:t xml:space="preserve"> - Exactitud: ±(1,0% + 10)</w:t>
            </w:r>
          </w:p>
          <w:p w:rsidR="00CC3A80" w:rsidRPr="00B7596C" w:rsidRDefault="00CC3A80" w:rsidP="00CC3A80">
            <w:pPr>
              <w:jc w:val="both"/>
              <w:rPr>
                <w:rFonts w:ascii="Calibri" w:hAnsi="Calibri" w:cs="Vijaya"/>
                <w:b/>
                <w:bCs/>
                <w:color w:val="1F497D" w:themeColor="text2"/>
                <w:sz w:val="16"/>
                <w:szCs w:val="16"/>
                <w:lang w:val="es-BO" w:eastAsia="es-BO"/>
              </w:rPr>
            </w:pPr>
            <w:r w:rsidRPr="00B7596C">
              <w:rPr>
                <w:rFonts w:ascii="Calibri" w:hAnsi="Calibri" w:cs="Vijaya"/>
                <w:b/>
                <w:bCs/>
                <w:color w:val="1F497D" w:themeColor="text2"/>
                <w:sz w:val="16"/>
                <w:szCs w:val="16"/>
                <w:lang w:val="es-BO" w:eastAsia="es-BO"/>
              </w:rPr>
              <w:t xml:space="preserve">Comprobación de diodos: </w:t>
            </w:r>
            <w:r w:rsidRPr="00B7596C">
              <w:rPr>
                <w:rFonts w:ascii="Calibri" w:hAnsi="Calibri" w:cs="Vijaya"/>
                <w:color w:val="1F497D" w:themeColor="text2"/>
                <w:sz w:val="16"/>
                <w:szCs w:val="16"/>
                <w:lang w:val="es-BO" w:eastAsia="es-BO"/>
              </w:rPr>
              <w:t>Rango: 2,0 V - Exactitud: ±(2,0% + 1)</w:t>
            </w:r>
          </w:p>
          <w:p w:rsidR="00CC3A80" w:rsidRPr="00B7596C" w:rsidRDefault="00CC3A80" w:rsidP="00CC3A80">
            <w:pPr>
              <w:rPr>
                <w:rFonts w:ascii="Calibri" w:hAnsi="Calibri" w:cs="Vijaya"/>
                <w:color w:val="1F497D" w:themeColor="text2"/>
                <w:lang w:val="es-ES_tradnl"/>
              </w:rPr>
            </w:pPr>
            <w:r w:rsidRPr="00B7596C">
              <w:rPr>
                <w:rFonts w:ascii="Calibri" w:hAnsi="Calibri" w:cs="Vijaya"/>
                <w:b/>
                <w:bCs/>
                <w:color w:val="1F497D" w:themeColor="text2"/>
                <w:sz w:val="16"/>
                <w:szCs w:val="16"/>
                <w:lang w:val="es-BO" w:eastAsia="es-BO"/>
              </w:rPr>
              <w:t xml:space="preserve">Ciclo de servicio:  </w:t>
            </w:r>
            <w:r w:rsidRPr="00B7596C">
              <w:rPr>
                <w:rFonts w:ascii="Calibri" w:hAnsi="Calibri" w:cs="Vijaya"/>
                <w:color w:val="1F497D" w:themeColor="text2"/>
                <w:sz w:val="16"/>
                <w:szCs w:val="16"/>
                <w:lang w:val="es-BO" w:eastAsia="es-BO"/>
              </w:rPr>
              <w:t xml:space="preserve">Rango: de 0,0% a 99,9% - Exactitud: dentro de ±(0,2% por kHz + 0,1%) para tiempos </w:t>
            </w:r>
            <w:proofErr w:type="spellStart"/>
            <w:r w:rsidRPr="00B7596C">
              <w:rPr>
                <w:rFonts w:ascii="Calibri" w:hAnsi="Calibri" w:cs="Vijaya"/>
                <w:color w:val="1F497D" w:themeColor="text2"/>
                <w:sz w:val="16"/>
                <w:szCs w:val="16"/>
                <w:lang w:val="es-BO" w:eastAsia="es-BO"/>
              </w:rPr>
              <w:t>deelevación</w:t>
            </w:r>
            <w:proofErr w:type="spellEnd"/>
            <w:r w:rsidRPr="00B7596C">
              <w:rPr>
                <w:rFonts w:ascii="Calibri" w:hAnsi="Calibri" w:cs="Vijaya"/>
                <w:color w:val="1F497D" w:themeColor="text2"/>
                <w:sz w:val="16"/>
                <w:szCs w:val="16"/>
                <w:lang w:val="es-BO" w:eastAsia="es-BO"/>
              </w:rPr>
              <w:t xml:space="preserve"> &lt;1 µs</w:t>
            </w:r>
            <w:r w:rsidRPr="00B7596C">
              <w:rPr>
                <w:rFonts w:ascii="Calibri" w:hAnsi="Calibri" w:cs="Vijaya"/>
                <w:b/>
                <w:color w:val="1F497D" w:themeColor="text2"/>
                <w:lang w:val="es-MX" w:eastAsia="es-MX"/>
              </w:rPr>
              <w:t xml:space="preserve">  </w:t>
            </w:r>
          </w:p>
        </w:tc>
        <w:tc>
          <w:tcPr>
            <w:tcW w:w="6379" w:type="dxa"/>
            <w:vAlign w:val="center"/>
          </w:tcPr>
          <w:p w:rsidR="00C63705" w:rsidRPr="00B7596C" w:rsidRDefault="00C63705" w:rsidP="00822B2E">
            <w:pPr>
              <w:rPr>
                <w:rFonts w:ascii="Calibri" w:hAnsi="Calibri" w:cs="Calibri"/>
                <w:b/>
                <w:color w:val="1F497D" w:themeColor="text2"/>
                <w:sz w:val="18"/>
                <w:szCs w:val="18"/>
              </w:rPr>
            </w:pPr>
          </w:p>
        </w:tc>
      </w:tr>
      <w:tr w:rsidR="00B7596C" w:rsidRPr="00B7596C" w:rsidTr="00CC3A80">
        <w:trPr>
          <w:trHeight w:val="233"/>
          <w:jc w:val="center"/>
        </w:trPr>
        <w:tc>
          <w:tcPr>
            <w:tcW w:w="556" w:type="dxa"/>
            <w:vAlign w:val="center"/>
          </w:tcPr>
          <w:p w:rsidR="00C63705" w:rsidRPr="00B7596C" w:rsidRDefault="00C63705" w:rsidP="00C63705">
            <w:pPr>
              <w:jc w:val="center"/>
              <w:rPr>
                <w:rFonts w:ascii="Calibri" w:hAnsi="Calibri" w:cs="Calibri"/>
                <w:b/>
                <w:color w:val="1F497D" w:themeColor="text2"/>
                <w:sz w:val="18"/>
                <w:szCs w:val="18"/>
              </w:rPr>
            </w:pPr>
            <w:r w:rsidRPr="00B7596C">
              <w:rPr>
                <w:rFonts w:ascii="Calibri" w:hAnsi="Calibri" w:cs="Calibri"/>
                <w:b/>
                <w:color w:val="1F497D" w:themeColor="text2"/>
                <w:sz w:val="18"/>
                <w:szCs w:val="18"/>
              </w:rPr>
              <w:t>4</w:t>
            </w:r>
          </w:p>
        </w:tc>
        <w:tc>
          <w:tcPr>
            <w:tcW w:w="6256" w:type="dxa"/>
            <w:vAlign w:val="center"/>
          </w:tcPr>
          <w:p w:rsidR="00C63705" w:rsidRPr="00B7596C" w:rsidRDefault="00C63705" w:rsidP="00CC3A80">
            <w:pPr>
              <w:rPr>
                <w:rFonts w:ascii="Calibri" w:hAnsi="Calibri" w:cs="Vijaya"/>
                <w:color w:val="1F497D" w:themeColor="text2"/>
                <w:lang w:val="es-MX" w:eastAsia="es-MX"/>
              </w:rPr>
            </w:pPr>
            <w:r w:rsidRPr="00B7596C">
              <w:rPr>
                <w:rFonts w:ascii="Calibri" w:hAnsi="Calibri" w:cs="Vijaya"/>
                <w:color w:val="1F497D" w:themeColor="text2"/>
                <w:lang w:val="es-MX" w:eastAsia="es-MX"/>
              </w:rPr>
              <w:t>CALIBRACIÓN CON DATOS TRAZABLE NIST, MULTÍMETRO FLUKE 289</w:t>
            </w:r>
          </w:p>
          <w:p w:rsidR="00CC3A80" w:rsidRPr="00B7596C" w:rsidRDefault="00CC3A80" w:rsidP="00CC3A80">
            <w:pPr>
              <w:rPr>
                <w:rFonts w:ascii="Calibri" w:hAnsi="Calibri" w:cs="Vijaya"/>
                <w:color w:val="1F497D" w:themeColor="text2"/>
                <w:lang w:val="es-MX" w:eastAsia="es-MX"/>
              </w:rPr>
            </w:pPr>
          </w:p>
          <w:p w:rsidR="00CC3A80" w:rsidRPr="00B7596C" w:rsidRDefault="00CC3A80" w:rsidP="00CC3A80">
            <w:pPr>
              <w:jc w:val="both"/>
              <w:rPr>
                <w:rFonts w:ascii="Calibri" w:hAnsi="Calibri" w:cs="Vijaya"/>
                <w:color w:val="1F497D" w:themeColor="text2"/>
                <w:sz w:val="16"/>
                <w:szCs w:val="16"/>
                <w:lang w:val="es-BO" w:eastAsia="es-BO"/>
              </w:rPr>
            </w:pPr>
            <w:r w:rsidRPr="00B7596C">
              <w:rPr>
                <w:rFonts w:ascii="Calibri" w:hAnsi="Calibri" w:cs="Vijaya"/>
                <w:b/>
                <w:bCs/>
                <w:color w:val="1F497D" w:themeColor="text2"/>
                <w:sz w:val="16"/>
                <w:szCs w:val="16"/>
                <w:lang w:val="es-BO" w:eastAsia="es-BO"/>
              </w:rPr>
              <w:t xml:space="preserve">Voltios: </w:t>
            </w:r>
            <w:r w:rsidRPr="00B7596C">
              <w:rPr>
                <w:rFonts w:ascii="Calibri" w:hAnsi="Calibri" w:cs="Vijaya"/>
                <w:color w:val="1F497D" w:themeColor="text2"/>
                <w:sz w:val="16"/>
                <w:szCs w:val="16"/>
                <w:lang w:val="es-BO" w:eastAsia="es-BO"/>
              </w:rPr>
              <w:t xml:space="preserve">50,000 </w:t>
            </w:r>
            <w:proofErr w:type="spellStart"/>
            <w:r w:rsidRPr="00B7596C">
              <w:rPr>
                <w:rFonts w:ascii="Calibri" w:hAnsi="Calibri" w:cs="Vijaya"/>
                <w:color w:val="1F497D" w:themeColor="text2"/>
                <w:sz w:val="16"/>
                <w:szCs w:val="16"/>
                <w:lang w:val="es-BO" w:eastAsia="es-BO"/>
              </w:rPr>
              <w:t>mV</w:t>
            </w:r>
            <w:proofErr w:type="spellEnd"/>
            <w:r w:rsidRPr="00B7596C">
              <w:rPr>
                <w:rFonts w:ascii="Calibri" w:hAnsi="Calibri" w:cs="Vijaya"/>
                <w:color w:val="1F497D" w:themeColor="text2"/>
                <w:sz w:val="16"/>
                <w:szCs w:val="16"/>
                <w:lang w:val="es-BO" w:eastAsia="es-BO"/>
              </w:rPr>
              <w:t xml:space="preserve">, 500,00 </w:t>
            </w:r>
            <w:proofErr w:type="spellStart"/>
            <w:r w:rsidRPr="00B7596C">
              <w:rPr>
                <w:rFonts w:ascii="Calibri" w:hAnsi="Calibri" w:cs="Vijaya"/>
                <w:color w:val="1F497D" w:themeColor="text2"/>
                <w:sz w:val="16"/>
                <w:szCs w:val="16"/>
                <w:lang w:val="es-BO" w:eastAsia="es-BO"/>
              </w:rPr>
              <w:t>mV</w:t>
            </w:r>
            <w:proofErr w:type="spellEnd"/>
            <w:r w:rsidRPr="00B7596C">
              <w:rPr>
                <w:rFonts w:ascii="Calibri" w:hAnsi="Calibri" w:cs="Vijaya"/>
                <w:color w:val="1F497D" w:themeColor="text2"/>
                <w:sz w:val="16"/>
                <w:szCs w:val="16"/>
                <w:lang w:val="es-BO" w:eastAsia="es-BO"/>
              </w:rPr>
              <w:t>, 5,0000 V, 50,000 V, 500,00 V, 1000,0 V - 0.03%</w:t>
            </w:r>
          </w:p>
          <w:p w:rsidR="00CC3A80" w:rsidRPr="00B7596C" w:rsidRDefault="00CC3A80" w:rsidP="00CC3A80">
            <w:pPr>
              <w:jc w:val="both"/>
              <w:rPr>
                <w:rFonts w:ascii="Calibri" w:hAnsi="Calibri" w:cs="Vijaya"/>
                <w:color w:val="1F497D" w:themeColor="text2"/>
                <w:sz w:val="16"/>
                <w:szCs w:val="16"/>
                <w:lang w:val="es-BO" w:eastAsia="es-BO"/>
              </w:rPr>
            </w:pPr>
            <w:r w:rsidRPr="00B7596C">
              <w:rPr>
                <w:rFonts w:ascii="Calibri" w:hAnsi="Calibri" w:cs="Vijaya"/>
                <w:b/>
                <w:bCs/>
                <w:color w:val="1F497D" w:themeColor="text2"/>
                <w:sz w:val="16"/>
                <w:szCs w:val="16"/>
                <w:lang w:val="es-BO" w:eastAsia="es-BO"/>
              </w:rPr>
              <w:lastRenderedPageBreak/>
              <w:t xml:space="preserve">Corriente </w:t>
            </w:r>
            <w:r w:rsidRPr="00B7596C">
              <w:rPr>
                <w:rFonts w:ascii="Calibri" w:hAnsi="Calibri" w:cs="Vijaya"/>
                <w:color w:val="1F497D" w:themeColor="text2"/>
                <w:sz w:val="16"/>
                <w:szCs w:val="16"/>
                <w:lang w:val="es-BO" w:eastAsia="es-BO"/>
              </w:rPr>
              <w:t xml:space="preserve">500,00 </w:t>
            </w:r>
            <w:proofErr w:type="spellStart"/>
            <w:r w:rsidRPr="00B7596C">
              <w:rPr>
                <w:rFonts w:ascii="Calibri" w:hAnsi="Calibri" w:cs="Arial"/>
                <w:color w:val="1F497D" w:themeColor="text2"/>
                <w:sz w:val="16"/>
                <w:szCs w:val="16"/>
                <w:lang w:val="es-BO" w:eastAsia="es-BO"/>
              </w:rPr>
              <w:t>μ</w:t>
            </w:r>
            <w:r w:rsidRPr="00B7596C">
              <w:rPr>
                <w:rFonts w:ascii="Calibri" w:hAnsi="Calibri" w:cs="Vijaya"/>
                <w:color w:val="1F497D" w:themeColor="text2"/>
                <w:sz w:val="16"/>
                <w:szCs w:val="16"/>
                <w:lang w:val="es-BO" w:eastAsia="es-BO"/>
              </w:rPr>
              <w:t>A</w:t>
            </w:r>
            <w:proofErr w:type="spellEnd"/>
            <w:r w:rsidRPr="00B7596C">
              <w:rPr>
                <w:rFonts w:ascii="Calibri" w:hAnsi="Calibri" w:cs="Vijaya"/>
                <w:color w:val="1F497D" w:themeColor="text2"/>
                <w:sz w:val="16"/>
                <w:szCs w:val="16"/>
                <w:lang w:val="es-BO" w:eastAsia="es-BO"/>
              </w:rPr>
              <w:t xml:space="preserve">, 5000,0 </w:t>
            </w:r>
            <w:proofErr w:type="spellStart"/>
            <w:r w:rsidRPr="00B7596C">
              <w:rPr>
                <w:rFonts w:ascii="Calibri" w:hAnsi="Calibri" w:cs="Arial"/>
                <w:color w:val="1F497D" w:themeColor="text2"/>
                <w:sz w:val="16"/>
                <w:szCs w:val="16"/>
                <w:lang w:val="es-BO" w:eastAsia="es-BO"/>
              </w:rPr>
              <w:t>μ</w:t>
            </w:r>
            <w:r w:rsidRPr="00B7596C">
              <w:rPr>
                <w:rFonts w:ascii="Calibri" w:hAnsi="Calibri" w:cs="Vijaya"/>
                <w:color w:val="1F497D" w:themeColor="text2"/>
                <w:sz w:val="16"/>
                <w:szCs w:val="16"/>
                <w:lang w:val="es-BO" w:eastAsia="es-BO"/>
              </w:rPr>
              <w:t>A</w:t>
            </w:r>
            <w:proofErr w:type="spellEnd"/>
            <w:r w:rsidRPr="00B7596C">
              <w:rPr>
                <w:rFonts w:ascii="Calibri" w:hAnsi="Calibri" w:cs="Vijaya"/>
                <w:color w:val="1F497D" w:themeColor="text2"/>
                <w:sz w:val="16"/>
                <w:szCs w:val="16"/>
                <w:lang w:val="es-BO" w:eastAsia="es-BO"/>
              </w:rPr>
              <w:t xml:space="preserve">, 50,000 </w:t>
            </w:r>
            <w:proofErr w:type="spellStart"/>
            <w:r w:rsidRPr="00B7596C">
              <w:rPr>
                <w:rFonts w:ascii="Calibri" w:hAnsi="Calibri" w:cs="Vijaya"/>
                <w:color w:val="1F497D" w:themeColor="text2"/>
                <w:sz w:val="16"/>
                <w:szCs w:val="16"/>
                <w:lang w:val="es-BO" w:eastAsia="es-BO"/>
              </w:rPr>
              <w:t>mA</w:t>
            </w:r>
            <w:proofErr w:type="spellEnd"/>
            <w:r w:rsidRPr="00B7596C">
              <w:rPr>
                <w:rFonts w:ascii="Calibri" w:hAnsi="Calibri" w:cs="Vijaya"/>
                <w:color w:val="1F497D" w:themeColor="text2"/>
                <w:sz w:val="16"/>
                <w:szCs w:val="16"/>
                <w:lang w:val="es-BO" w:eastAsia="es-BO"/>
              </w:rPr>
              <w:t xml:space="preserve">, 400,00 </w:t>
            </w:r>
            <w:proofErr w:type="spellStart"/>
            <w:r w:rsidRPr="00B7596C">
              <w:rPr>
                <w:rFonts w:ascii="Calibri" w:hAnsi="Calibri" w:cs="Vijaya"/>
                <w:color w:val="1F497D" w:themeColor="text2"/>
                <w:sz w:val="16"/>
                <w:szCs w:val="16"/>
                <w:lang w:val="es-BO" w:eastAsia="es-BO"/>
              </w:rPr>
              <w:t>mA</w:t>
            </w:r>
            <w:proofErr w:type="spellEnd"/>
            <w:r w:rsidRPr="00B7596C">
              <w:rPr>
                <w:rFonts w:ascii="Calibri" w:hAnsi="Calibri" w:cs="Vijaya"/>
                <w:color w:val="1F497D" w:themeColor="text2"/>
                <w:sz w:val="16"/>
                <w:szCs w:val="16"/>
                <w:lang w:val="es-BO" w:eastAsia="es-BO"/>
              </w:rPr>
              <w:t>, 5,0000 A, 10,000 A - 0.05%</w:t>
            </w:r>
          </w:p>
          <w:p w:rsidR="00CC3A80" w:rsidRPr="00B7596C" w:rsidRDefault="00CC3A80" w:rsidP="00CC3A80">
            <w:pPr>
              <w:jc w:val="both"/>
              <w:rPr>
                <w:rFonts w:ascii="Calibri" w:hAnsi="Calibri" w:cs="Vijaya"/>
                <w:color w:val="1F497D" w:themeColor="text2"/>
                <w:sz w:val="16"/>
                <w:szCs w:val="16"/>
                <w:lang w:val="es-BO" w:eastAsia="es-BO"/>
              </w:rPr>
            </w:pPr>
            <w:r w:rsidRPr="00B7596C">
              <w:rPr>
                <w:rFonts w:ascii="Calibri" w:hAnsi="Calibri" w:cs="Vijaya"/>
                <w:b/>
                <w:bCs/>
                <w:color w:val="1F497D" w:themeColor="text2"/>
                <w:sz w:val="16"/>
                <w:szCs w:val="16"/>
                <w:lang w:val="es-BO" w:eastAsia="es-BO"/>
              </w:rPr>
              <w:t xml:space="preserve">Temperatura (excluida la sonda): </w:t>
            </w:r>
            <w:r w:rsidRPr="00B7596C">
              <w:rPr>
                <w:rFonts w:ascii="Calibri" w:hAnsi="Calibri" w:cs="Vijaya"/>
                <w:color w:val="1F497D" w:themeColor="text2"/>
                <w:sz w:val="16"/>
                <w:szCs w:val="16"/>
                <w:lang w:val="es-BO" w:eastAsia="es-BO"/>
              </w:rPr>
              <w:t>-200,0 °C a 1.350,0 °C (-328,0 °F a 2.462,0 °F) - 1.00%</w:t>
            </w:r>
          </w:p>
          <w:p w:rsidR="00CC3A80" w:rsidRPr="00B7596C" w:rsidRDefault="00CC3A80" w:rsidP="00CC3A80">
            <w:pPr>
              <w:jc w:val="both"/>
              <w:rPr>
                <w:rFonts w:ascii="Calibri" w:hAnsi="Calibri" w:cs="Vijaya"/>
                <w:color w:val="1F497D" w:themeColor="text2"/>
                <w:sz w:val="16"/>
                <w:szCs w:val="16"/>
                <w:lang w:val="es-BO" w:eastAsia="es-BO"/>
              </w:rPr>
            </w:pPr>
            <w:r w:rsidRPr="00B7596C">
              <w:rPr>
                <w:rFonts w:ascii="Calibri" w:hAnsi="Calibri" w:cs="Vijaya"/>
                <w:b/>
                <w:bCs/>
                <w:color w:val="1F497D" w:themeColor="text2"/>
                <w:sz w:val="16"/>
                <w:szCs w:val="16"/>
                <w:lang w:val="es-BO" w:eastAsia="es-BO"/>
              </w:rPr>
              <w:t xml:space="preserve">Resistencia: </w:t>
            </w:r>
            <w:r w:rsidRPr="00B7596C">
              <w:rPr>
                <w:rFonts w:ascii="Calibri" w:hAnsi="Calibri" w:cs="Vijaya"/>
                <w:color w:val="1F497D" w:themeColor="text2"/>
                <w:sz w:val="16"/>
                <w:szCs w:val="16"/>
                <w:lang w:val="es-BO" w:eastAsia="es-BO"/>
              </w:rPr>
              <w:t xml:space="preserve">50,000 </w:t>
            </w:r>
            <w:r w:rsidRPr="00B7596C">
              <w:rPr>
                <w:rFonts w:ascii="Calibri" w:hAnsi="Calibri" w:cs="Arial"/>
                <w:color w:val="1F497D" w:themeColor="text2"/>
                <w:sz w:val="16"/>
                <w:szCs w:val="16"/>
                <w:lang w:val="es-BO" w:eastAsia="es-BO"/>
              </w:rPr>
              <w:t>Ω</w:t>
            </w:r>
            <w:r w:rsidRPr="00B7596C">
              <w:rPr>
                <w:rFonts w:ascii="Calibri" w:hAnsi="Calibri" w:cs="Vijaya"/>
                <w:color w:val="1F497D" w:themeColor="text2"/>
                <w:sz w:val="16"/>
                <w:szCs w:val="16"/>
                <w:lang w:val="es-BO" w:eastAsia="es-BO"/>
              </w:rPr>
              <w:t xml:space="preserve">, 500,00 </w:t>
            </w:r>
            <w:r w:rsidRPr="00B7596C">
              <w:rPr>
                <w:rFonts w:ascii="Calibri" w:hAnsi="Calibri" w:cs="Arial"/>
                <w:color w:val="1F497D" w:themeColor="text2"/>
                <w:sz w:val="16"/>
                <w:szCs w:val="16"/>
                <w:lang w:val="es-BO" w:eastAsia="es-BO"/>
              </w:rPr>
              <w:t>Ω</w:t>
            </w:r>
            <w:r w:rsidRPr="00B7596C">
              <w:rPr>
                <w:rFonts w:ascii="Calibri" w:hAnsi="Calibri" w:cs="Vijaya"/>
                <w:color w:val="1F497D" w:themeColor="text2"/>
                <w:sz w:val="16"/>
                <w:szCs w:val="16"/>
                <w:lang w:val="es-BO" w:eastAsia="es-BO"/>
              </w:rPr>
              <w:t xml:space="preserve">, 5,0000 </w:t>
            </w:r>
            <w:proofErr w:type="spellStart"/>
            <w:r w:rsidRPr="00B7596C">
              <w:rPr>
                <w:rFonts w:ascii="Calibri" w:hAnsi="Calibri" w:cs="Vijaya"/>
                <w:color w:val="1F497D" w:themeColor="text2"/>
                <w:sz w:val="16"/>
                <w:szCs w:val="16"/>
                <w:lang w:val="es-BO" w:eastAsia="es-BO"/>
              </w:rPr>
              <w:t>k</w:t>
            </w:r>
            <w:r w:rsidRPr="00B7596C">
              <w:rPr>
                <w:rFonts w:ascii="Calibri" w:hAnsi="Calibri" w:cs="Arial"/>
                <w:color w:val="1F497D" w:themeColor="text2"/>
                <w:sz w:val="16"/>
                <w:szCs w:val="16"/>
                <w:lang w:val="es-BO" w:eastAsia="es-BO"/>
              </w:rPr>
              <w:t>Ω</w:t>
            </w:r>
            <w:proofErr w:type="spellEnd"/>
            <w:r w:rsidRPr="00B7596C">
              <w:rPr>
                <w:rFonts w:ascii="Calibri" w:hAnsi="Calibri" w:cs="Vijaya"/>
                <w:color w:val="1F497D" w:themeColor="text2"/>
                <w:sz w:val="16"/>
                <w:szCs w:val="16"/>
                <w:lang w:val="es-BO" w:eastAsia="es-BO"/>
              </w:rPr>
              <w:t xml:space="preserve">, 50,000 </w:t>
            </w:r>
            <w:proofErr w:type="spellStart"/>
            <w:r w:rsidRPr="00B7596C">
              <w:rPr>
                <w:rFonts w:ascii="Calibri" w:hAnsi="Calibri" w:cs="Vijaya"/>
                <w:color w:val="1F497D" w:themeColor="text2"/>
                <w:sz w:val="16"/>
                <w:szCs w:val="16"/>
                <w:lang w:val="es-BO" w:eastAsia="es-BO"/>
              </w:rPr>
              <w:t>k</w:t>
            </w:r>
            <w:r w:rsidRPr="00B7596C">
              <w:rPr>
                <w:rFonts w:ascii="Calibri" w:hAnsi="Calibri" w:cs="Arial"/>
                <w:color w:val="1F497D" w:themeColor="text2"/>
                <w:sz w:val="16"/>
                <w:szCs w:val="16"/>
                <w:lang w:val="es-BO" w:eastAsia="es-BO"/>
              </w:rPr>
              <w:t>Ω</w:t>
            </w:r>
            <w:proofErr w:type="spellEnd"/>
            <w:r w:rsidRPr="00B7596C">
              <w:rPr>
                <w:rFonts w:ascii="Calibri" w:hAnsi="Calibri" w:cs="Vijaya"/>
                <w:color w:val="1F497D" w:themeColor="text2"/>
                <w:sz w:val="16"/>
                <w:szCs w:val="16"/>
                <w:lang w:val="es-BO" w:eastAsia="es-BO"/>
              </w:rPr>
              <w:t xml:space="preserve">, 500,00 </w:t>
            </w:r>
            <w:proofErr w:type="spellStart"/>
            <w:r w:rsidRPr="00B7596C">
              <w:rPr>
                <w:rFonts w:ascii="Calibri" w:hAnsi="Calibri" w:cs="Vijaya"/>
                <w:color w:val="1F497D" w:themeColor="text2"/>
                <w:sz w:val="16"/>
                <w:szCs w:val="16"/>
                <w:lang w:val="es-BO" w:eastAsia="es-BO"/>
              </w:rPr>
              <w:t>k</w:t>
            </w:r>
            <w:r w:rsidRPr="00B7596C">
              <w:rPr>
                <w:rFonts w:ascii="Calibri" w:hAnsi="Calibri" w:cs="Arial"/>
                <w:color w:val="1F497D" w:themeColor="text2"/>
                <w:sz w:val="16"/>
                <w:szCs w:val="16"/>
                <w:lang w:val="es-BO" w:eastAsia="es-BO"/>
              </w:rPr>
              <w:t>Ω</w:t>
            </w:r>
            <w:proofErr w:type="spellEnd"/>
            <w:r w:rsidRPr="00B7596C">
              <w:rPr>
                <w:rFonts w:ascii="Calibri" w:hAnsi="Calibri" w:cs="Vijaya"/>
                <w:color w:val="1F497D" w:themeColor="text2"/>
                <w:sz w:val="16"/>
                <w:szCs w:val="16"/>
                <w:lang w:val="es-BO" w:eastAsia="es-BO"/>
              </w:rPr>
              <w:t>, 5,0000 M</w:t>
            </w:r>
            <w:r w:rsidRPr="00B7596C">
              <w:rPr>
                <w:rFonts w:ascii="Calibri" w:hAnsi="Calibri" w:cs="Arial"/>
                <w:color w:val="1F497D" w:themeColor="text2"/>
                <w:sz w:val="16"/>
                <w:szCs w:val="16"/>
                <w:lang w:val="es-BO" w:eastAsia="es-BO"/>
              </w:rPr>
              <w:t>Ω</w:t>
            </w:r>
            <w:r w:rsidRPr="00B7596C">
              <w:rPr>
                <w:rFonts w:ascii="Calibri" w:hAnsi="Calibri" w:cs="Vijaya"/>
                <w:color w:val="1F497D" w:themeColor="text2"/>
                <w:sz w:val="16"/>
                <w:szCs w:val="16"/>
                <w:lang w:val="es-BO" w:eastAsia="es-BO"/>
              </w:rPr>
              <w:t>, 50,00 M</w:t>
            </w:r>
            <w:r w:rsidRPr="00B7596C">
              <w:rPr>
                <w:rFonts w:ascii="Calibri" w:hAnsi="Calibri" w:cs="Arial"/>
                <w:color w:val="1F497D" w:themeColor="text2"/>
                <w:sz w:val="16"/>
                <w:szCs w:val="16"/>
                <w:lang w:val="es-BO" w:eastAsia="es-BO"/>
              </w:rPr>
              <w:t>Ω</w:t>
            </w:r>
            <w:r w:rsidRPr="00B7596C">
              <w:rPr>
                <w:rFonts w:ascii="Calibri" w:hAnsi="Calibri" w:cs="Vijaya"/>
                <w:color w:val="1F497D" w:themeColor="text2"/>
                <w:sz w:val="16"/>
                <w:szCs w:val="16"/>
                <w:lang w:val="es-BO" w:eastAsia="es-BO"/>
              </w:rPr>
              <w:t>, 500,0 M</w:t>
            </w:r>
            <w:r w:rsidRPr="00B7596C">
              <w:rPr>
                <w:rFonts w:ascii="Calibri" w:hAnsi="Calibri" w:cs="Arial"/>
                <w:color w:val="1F497D" w:themeColor="text2"/>
                <w:sz w:val="16"/>
                <w:szCs w:val="16"/>
                <w:lang w:val="es-BO" w:eastAsia="es-BO"/>
              </w:rPr>
              <w:t>Ω</w:t>
            </w:r>
            <w:r w:rsidRPr="00B7596C">
              <w:rPr>
                <w:rFonts w:ascii="Calibri" w:hAnsi="Calibri" w:cs="Vijaya"/>
                <w:color w:val="1F497D" w:themeColor="text2"/>
                <w:sz w:val="16"/>
                <w:szCs w:val="16"/>
                <w:lang w:val="es-BO" w:eastAsia="es-BO"/>
              </w:rPr>
              <w:t xml:space="preserve"> - 0.05%</w:t>
            </w:r>
          </w:p>
          <w:p w:rsidR="00CC3A80" w:rsidRPr="00B7596C" w:rsidRDefault="00CC3A80" w:rsidP="00CC3A80">
            <w:pPr>
              <w:jc w:val="both"/>
              <w:rPr>
                <w:rFonts w:ascii="Calibri" w:hAnsi="Calibri" w:cs="Vijaya"/>
                <w:color w:val="1F497D" w:themeColor="text2"/>
                <w:sz w:val="16"/>
                <w:szCs w:val="16"/>
                <w:lang w:val="es-BO" w:eastAsia="es-BO"/>
              </w:rPr>
            </w:pPr>
            <w:r w:rsidRPr="00B7596C">
              <w:rPr>
                <w:rFonts w:ascii="Calibri" w:hAnsi="Calibri" w:cs="Vijaya"/>
                <w:b/>
                <w:bCs/>
                <w:color w:val="1F497D" w:themeColor="text2"/>
                <w:sz w:val="16"/>
                <w:szCs w:val="16"/>
                <w:lang w:val="es-BO" w:eastAsia="es-BO"/>
              </w:rPr>
              <w:t xml:space="preserve">Capacidad: </w:t>
            </w:r>
            <w:r w:rsidRPr="00B7596C">
              <w:rPr>
                <w:rFonts w:ascii="Calibri" w:hAnsi="Calibri" w:cs="Vijaya"/>
                <w:color w:val="1F497D" w:themeColor="text2"/>
                <w:sz w:val="16"/>
                <w:szCs w:val="16"/>
                <w:lang w:val="es-BO" w:eastAsia="es-BO"/>
              </w:rPr>
              <w:t xml:space="preserve">1,000 </w:t>
            </w:r>
            <w:proofErr w:type="spellStart"/>
            <w:r w:rsidRPr="00B7596C">
              <w:rPr>
                <w:rFonts w:ascii="Calibri" w:hAnsi="Calibri" w:cs="Vijaya"/>
                <w:color w:val="1F497D" w:themeColor="text2"/>
                <w:sz w:val="16"/>
                <w:szCs w:val="16"/>
                <w:lang w:val="es-BO" w:eastAsia="es-BO"/>
              </w:rPr>
              <w:t>nF</w:t>
            </w:r>
            <w:proofErr w:type="spellEnd"/>
            <w:r w:rsidRPr="00B7596C">
              <w:rPr>
                <w:rFonts w:ascii="Calibri" w:hAnsi="Calibri" w:cs="Vijaya"/>
                <w:color w:val="1F497D" w:themeColor="text2"/>
                <w:sz w:val="16"/>
                <w:szCs w:val="16"/>
                <w:lang w:val="es-BO" w:eastAsia="es-BO"/>
              </w:rPr>
              <w:t xml:space="preserve">, 10,00 </w:t>
            </w:r>
            <w:proofErr w:type="spellStart"/>
            <w:r w:rsidRPr="00B7596C">
              <w:rPr>
                <w:rFonts w:ascii="Calibri" w:hAnsi="Calibri" w:cs="Vijaya"/>
                <w:color w:val="1F497D" w:themeColor="text2"/>
                <w:sz w:val="16"/>
                <w:szCs w:val="16"/>
                <w:lang w:val="es-BO" w:eastAsia="es-BO"/>
              </w:rPr>
              <w:t>nF</w:t>
            </w:r>
            <w:proofErr w:type="spellEnd"/>
            <w:r w:rsidRPr="00B7596C">
              <w:rPr>
                <w:rFonts w:ascii="Calibri" w:hAnsi="Calibri" w:cs="Vijaya"/>
                <w:color w:val="1F497D" w:themeColor="text2"/>
                <w:sz w:val="16"/>
                <w:szCs w:val="16"/>
                <w:lang w:val="es-BO" w:eastAsia="es-BO"/>
              </w:rPr>
              <w:t xml:space="preserve"> 100,0 </w:t>
            </w:r>
            <w:proofErr w:type="spellStart"/>
            <w:r w:rsidRPr="00B7596C">
              <w:rPr>
                <w:rFonts w:ascii="Calibri" w:hAnsi="Calibri" w:cs="Vijaya"/>
                <w:color w:val="1F497D" w:themeColor="text2"/>
                <w:sz w:val="16"/>
                <w:szCs w:val="16"/>
                <w:lang w:val="es-BO" w:eastAsia="es-BO"/>
              </w:rPr>
              <w:t>nF</w:t>
            </w:r>
            <w:proofErr w:type="spellEnd"/>
            <w:r w:rsidRPr="00B7596C">
              <w:rPr>
                <w:rFonts w:ascii="Calibri" w:hAnsi="Calibri" w:cs="Vijaya"/>
                <w:color w:val="1F497D" w:themeColor="text2"/>
                <w:sz w:val="16"/>
                <w:szCs w:val="16"/>
                <w:lang w:val="es-BO" w:eastAsia="es-BO"/>
              </w:rPr>
              <w:t xml:space="preserve">, 1,000 </w:t>
            </w:r>
            <w:proofErr w:type="spellStart"/>
            <w:r w:rsidRPr="00B7596C">
              <w:rPr>
                <w:rFonts w:ascii="Calibri" w:hAnsi="Calibri" w:cs="Arial"/>
                <w:color w:val="1F497D" w:themeColor="text2"/>
                <w:sz w:val="16"/>
                <w:szCs w:val="16"/>
                <w:lang w:val="es-BO" w:eastAsia="es-BO"/>
              </w:rPr>
              <w:t>μ</w:t>
            </w:r>
            <w:r w:rsidRPr="00B7596C">
              <w:rPr>
                <w:rFonts w:ascii="Calibri" w:hAnsi="Calibri" w:cs="Vijaya"/>
                <w:color w:val="1F497D" w:themeColor="text2"/>
                <w:sz w:val="16"/>
                <w:szCs w:val="16"/>
                <w:lang w:val="es-BO" w:eastAsia="es-BO"/>
              </w:rPr>
              <w:t>F</w:t>
            </w:r>
            <w:proofErr w:type="spellEnd"/>
            <w:r w:rsidRPr="00B7596C">
              <w:rPr>
                <w:rFonts w:ascii="Calibri" w:hAnsi="Calibri" w:cs="Vijaya"/>
                <w:color w:val="1F497D" w:themeColor="text2"/>
                <w:sz w:val="16"/>
                <w:szCs w:val="16"/>
                <w:lang w:val="es-BO" w:eastAsia="es-BO"/>
              </w:rPr>
              <w:t xml:space="preserve">, 10,00 </w:t>
            </w:r>
            <w:proofErr w:type="spellStart"/>
            <w:r w:rsidRPr="00B7596C">
              <w:rPr>
                <w:rFonts w:ascii="Calibri" w:hAnsi="Calibri" w:cs="Arial"/>
                <w:color w:val="1F497D" w:themeColor="text2"/>
                <w:sz w:val="16"/>
                <w:szCs w:val="16"/>
                <w:lang w:val="es-BO" w:eastAsia="es-BO"/>
              </w:rPr>
              <w:t>μ</w:t>
            </w:r>
            <w:r w:rsidRPr="00B7596C">
              <w:rPr>
                <w:rFonts w:ascii="Calibri" w:hAnsi="Calibri" w:cs="Vijaya"/>
                <w:color w:val="1F497D" w:themeColor="text2"/>
                <w:sz w:val="16"/>
                <w:szCs w:val="16"/>
                <w:lang w:val="es-BO" w:eastAsia="es-BO"/>
              </w:rPr>
              <w:t>F</w:t>
            </w:r>
            <w:proofErr w:type="spellEnd"/>
            <w:r w:rsidRPr="00B7596C">
              <w:rPr>
                <w:rFonts w:ascii="Calibri" w:hAnsi="Calibri" w:cs="Vijaya"/>
                <w:color w:val="1F497D" w:themeColor="text2"/>
                <w:sz w:val="16"/>
                <w:szCs w:val="16"/>
                <w:lang w:val="es-BO" w:eastAsia="es-BO"/>
              </w:rPr>
              <w:t xml:space="preserve">, 100,0 </w:t>
            </w:r>
            <w:proofErr w:type="spellStart"/>
            <w:r w:rsidRPr="00B7596C">
              <w:rPr>
                <w:rFonts w:ascii="Calibri" w:hAnsi="Calibri" w:cs="Arial"/>
                <w:color w:val="1F497D" w:themeColor="text2"/>
                <w:sz w:val="16"/>
                <w:szCs w:val="16"/>
                <w:lang w:val="es-BO" w:eastAsia="es-BO"/>
              </w:rPr>
              <w:t>μ</w:t>
            </w:r>
            <w:r w:rsidRPr="00B7596C">
              <w:rPr>
                <w:rFonts w:ascii="Calibri" w:hAnsi="Calibri" w:cs="Vijaya"/>
                <w:color w:val="1F497D" w:themeColor="text2"/>
                <w:sz w:val="16"/>
                <w:szCs w:val="16"/>
                <w:lang w:val="es-BO" w:eastAsia="es-BO"/>
              </w:rPr>
              <w:t>F</w:t>
            </w:r>
            <w:proofErr w:type="spellEnd"/>
            <w:r w:rsidRPr="00B7596C">
              <w:rPr>
                <w:rFonts w:ascii="Calibri" w:hAnsi="Calibri" w:cs="Vijaya"/>
                <w:color w:val="1F497D" w:themeColor="text2"/>
                <w:sz w:val="16"/>
                <w:szCs w:val="16"/>
                <w:lang w:val="es-BO" w:eastAsia="es-BO"/>
              </w:rPr>
              <w:t xml:space="preserve">, 1000 </w:t>
            </w:r>
            <w:proofErr w:type="spellStart"/>
            <w:r w:rsidRPr="00B7596C">
              <w:rPr>
                <w:rFonts w:ascii="Calibri" w:hAnsi="Calibri" w:cs="Arial"/>
                <w:color w:val="1F497D" w:themeColor="text2"/>
                <w:sz w:val="16"/>
                <w:szCs w:val="16"/>
                <w:lang w:val="es-BO" w:eastAsia="es-BO"/>
              </w:rPr>
              <w:t>μ</w:t>
            </w:r>
            <w:r w:rsidRPr="00B7596C">
              <w:rPr>
                <w:rFonts w:ascii="Calibri" w:hAnsi="Calibri" w:cs="Vijaya"/>
                <w:color w:val="1F497D" w:themeColor="text2"/>
                <w:sz w:val="16"/>
                <w:szCs w:val="16"/>
                <w:lang w:val="es-BO" w:eastAsia="es-BO"/>
              </w:rPr>
              <w:t>F</w:t>
            </w:r>
            <w:proofErr w:type="spellEnd"/>
            <w:r w:rsidRPr="00B7596C">
              <w:rPr>
                <w:rFonts w:ascii="Calibri" w:hAnsi="Calibri" w:cs="Vijaya"/>
                <w:color w:val="1F497D" w:themeColor="text2"/>
                <w:sz w:val="16"/>
                <w:szCs w:val="16"/>
                <w:lang w:val="es-BO" w:eastAsia="es-BO"/>
              </w:rPr>
              <w:t xml:space="preserve">, 10,00 </w:t>
            </w:r>
            <w:proofErr w:type="spellStart"/>
            <w:r w:rsidRPr="00B7596C">
              <w:rPr>
                <w:rFonts w:ascii="Calibri" w:hAnsi="Calibri" w:cs="Vijaya"/>
                <w:color w:val="1F497D" w:themeColor="text2"/>
                <w:sz w:val="16"/>
                <w:szCs w:val="16"/>
                <w:lang w:val="es-BO" w:eastAsia="es-BO"/>
              </w:rPr>
              <w:t>mF</w:t>
            </w:r>
            <w:proofErr w:type="spellEnd"/>
            <w:r w:rsidRPr="00B7596C">
              <w:rPr>
                <w:rFonts w:ascii="Calibri" w:hAnsi="Calibri" w:cs="Vijaya"/>
                <w:color w:val="1F497D" w:themeColor="text2"/>
                <w:sz w:val="16"/>
                <w:szCs w:val="16"/>
                <w:lang w:val="es-BO" w:eastAsia="es-BO"/>
              </w:rPr>
              <w:t xml:space="preserve">, 100 </w:t>
            </w:r>
            <w:proofErr w:type="spellStart"/>
            <w:r w:rsidRPr="00B7596C">
              <w:rPr>
                <w:rFonts w:ascii="Calibri" w:hAnsi="Calibri" w:cs="Vijaya"/>
                <w:color w:val="1F497D" w:themeColor="text2"/>
                <w:sz w:val="16"/>
                <w:szCs w:val="16"/>
                <w:lang w:val="es-BO" w:eastAsia="es-BO"/>
              </w:rPr>
              <w:t>mF</w:t>
            </w:r>
            <w:proofErr w:type="spellEnd"/>
            <w:r w:rsidRPr="00B7596C">
              <w:rPr>
                <w:rFonts w:ascii="Calibri" w:hAnsi="Calibri" w:cs="Vijaya"/>
                <w:color w:val="1F497D" w:themeColor="text2"/>
                <w:sz w:val="16"/>
                <w:szCs w:val="16"/>
                <w:lang w:val="es-BO" w:eastAsia="es-BO"/>
              </w:rPr>
              <w:t xml:space="preserve"> - 1.00%</w:t>
            </w:r>
          </w:p>
          <w:p w:rsidR="00CC3A80" w:rsidRPr="00B7596C" w:rsidRDefault="00CC3A80" w:rsidP="00CC3A80">
            <w:pPr>
              <w:rPr>
                <w:rFonts w:ascii="Calibri" w:hAnsi="Calibri" w:cs="Vijaya"/>
                <w:color w:val="1F497D" w:themeColor="text2"/>
                <w:lang w:val="es-ES_tradnl"/>
              </w:rPr>
            </w:pPr>
            <w:r w:rsidRPr="00B7596C">
              <w:rPr>
                <w:rFonts w:ascii="Calibri" w:hAnsi="Calibri" w:cs="Vijaya"/>
                <w:b/>
                <w:bCs/>
                <w:color w:val="1F497D" w:themeColor="text2"/>
                <w:sz w:val="16"/>
                <w:szCs w:val="16"/>
                <w:lang w:val="es-BO" w:eastAsia="es-BO"/>
              </w:rPr>
              <w:t xml:space="preserve">Frecuencia: </w:t>
            </w:r>
            <w:r w:rsidRPr="00B7596C">
              <w:rPr>
                <w:rFonts w:ascii="Calibri" w:hAnsi="Calibri" w:cs="Vijaya"/>
                <w:color w:val="1F497D" w:themeColor="text2"/>
                <w:sz w:val="16"/>
                <w:szCs w:val="16"/>
                <w:lang w:val="es-BO" w:eastAsia="es-BO"/>
              </w:rPr>
              <w:t>99,999 Hz, 999,99 Hz, 9,9999 kHz, 99,999 kHz, 999,99 kHz - 0,005 % + 1</w:t>
            </w:r>
          </w:p>
        </w:tc>
        <w:tc>
          <w:tcPr>
            <w:tcW w:w="6379" w:type="dxa"/>
            <w:vAlign w:val="center"/>
          </w:tcPr>
          <w:p w:rsidR="00C63705" w:rsidRPr="00B7596C" w:rsidRDefault="00C63705" w:rsidP="00822B2E">
            <w:pPr>
              <w:rPr>
                <w:rFonts w:ascii="Calibri" w:hAnsi="Calibri" w:cs="Calibri"/>
                <w:b/>
                <w:color w:val="1F497D" w:themeColor="text2"/>
                <w:sz w:val="18"/>
                <w:szCs w:val="18"/>
              </w:rPr>
            </w:pPr>
          </w:p>
        </w:tc>
      </w:tr>
      <w:tr w:rsidR="00B7596C" w:rsidRPr="00B7596C" w:rsidTr="00CC3A80">
        <w:trPr>
          <w:trHeight w:val="215"/>
          <w:jc w:val="center"/>
        </w:trPr>
        <w:tc>
          <w:tcPr>
            <w:tcW w:w="556" w:type="dxa"/>
            <w:vAlign w:val="center"/>
          </w:tcPr>
          <w:p w:rsidR="00C63705" w:rsidRPr="00B7596C" w:rsidRDefault="00C63705" w:rsidP="00C63705">
            <w:pPr>
              <w:jc w:val="center"/>
              <w:rPr>
                <w:rFonts w:ascii="Calibri" w:hAnsi="Calibri" w:cs="Calibri"/>
                <w:b/>
                <w:color w:val="1F497D" w:themeColor="text2"/>
                <w:sz w:val="18"/>
                <w:szCs w:val="18"/>
              </w:rPr>
            </w:pPr>
            <w:r w:rsidRPr="00B7596C">
              <w:rPr>
                <w:rFonts w:ascii="Calibri" w:hAnsi="Calibri" w:cs="Calibri"/>
                <w:b/>
                <w:color w:val="1F497D" w:themeColor="text2"/>
                <w:sz w:val="18"/>
                <w:szCs w:val="18"/>
              </w:rPr>
              <w:lastRenderedPageBreak/>
              <w:t>5</w:t>
            </w:r>
          </w:p>
        </w:tc>
        <w:tc>
          <w:tcPr>
            <w:tcW w:w="6256" w:type="dxa"/>
            <w:vAlign w:val="center"/>
          </w:tcPr>
          <w:p w:rsidR="00C63705" w:rsidRPr="00B7596C" w:rsidRDefault="00C63705" w:rsidP="00CC3A80">
            <w:pPr>
              <w:rPr>
                <w:rFonts w:ascii="Calibri" w:hAnsi="Calibri" w:cs="Vijaya"/>
                <w:color w:val="1F497D" w:themeColor="text2"/>
                <w:lang w:val="es-MX" w:eastAsia="es-MX"/>
              </w:rPr>
            </w:pPr>
            <w:r w:rsidRPr="00B7596C">
              <w:rPr>
                <w:rFonts w:ascii="Calibri" w:hAnsi="Calibri" w:cs="Vijaya"/>
                <w:color w:val="1F497D" w:themeColor="text2"/>
                <w:lang w:val="es-MX" w:eastAsia="es-MX"/>
              </w:rPr>
              <w:t>CALIBRACIÓN CON DATOS TRAZABLE NIST, CALIBRADOR DOCUMENTADOR MULTIFUNCIÓN FLUKE 744</w:t>
            </w:r>
          </w:p>
          <w:p w:rsidR="00CC3A80" w:rsidRPr="00B7596C" w:rsidRDefault="00CC3A80" w:rsidP="00CC3A80">
            <w:pPr>
              <w:rPr>
                <w:rFonts w:ascii="Calibri" w:hAnsi="Calibri" w:cs="Vijaya"/>
                <w:color w:val="1F497D" w:themeColor="text2"/>
                <w:lang w:val="es-MX" w:eastAsia="es-MX"/>
              </w:rPr>
            </w:pPr>
          </w:p>
          <w:p w:rsidR="00CC3A80" w:rsidRPr="00B7596C" w:rsidRDefault="00CC3A80" w:rsidP="00CC3A80">
            <w:pPr>
              <w:jc w:val="both"/>
              <w:rPr>
                <w:rFonts w:ascii="Calibri" w:hAnsi="Calibri" w:cs="Vijaya"/>
                <w:b/>
                <w:bCs/>
                <w:color w:val="1F497D" w:themeColor="text2"/>
                <w:sz w:val="16"/>
                <w:szCs w:val="16"/>
                <w:lang w:val="es-BO" w:eastAsia="es-BO"/>
              </w:rPr>
            </w:pPr>
            <w:r w:rsidRPr="00B7596C">
              <w:rPr>
                <w:rFonts w:ascii="Calibri" w:hAnsi="Calibri" w:cs="Vijaya"/>
                <w:b/>
                <w:bCs/>
                <w:color w:val="1F497D" w:themeColor="text2"/>
                <w:sz w:val="16"/>
                <w:szCs w:val="16"/>
                <w:lang w:val="es-BO" w:eastAsia="es-BO"/>
              </w:rPr>
              <w:t>Exactitud de la medición</w:t>
            </w:r>
          </w:p>
          <w:p w:rsidR="00CC3A80" w:rsidRPr="00B7596C" w:rsidRDefault="00CC3A80" w:rsidP="00CC3A80">
            <w:pPr>
              <w:jc w:val="both"/>
              <w:rPr>
                <w:rFonts w:ascii="Calibri" w:hAnsi="Calibri" w:cs="Vijaya"/>
                <w:b/>
                <w:bCs/>
                <w:color w:val="1F497D" w:themeColor="text2"/>
                <w:sz w:val="16"/>
                <w:szCs w:val="16"/>
                <w:lang w:val="es-BO" w:eastAsia="es-BO"/>
              </w:rPr>
            </w:pPr>
            <w:r w:rsidRPr="00B7596C">
              <w:rPr>
                <w:rFonts w:ascii="Calibri" w:hAnsi="Calibri" w:cs="Vijaya"/>
                <w:b/>
                <w:bCs/>
                <w:color w:val="1F497D" w:themeColor="text2"/>
                <w:sz w:val="16"/>
                <w:szCs w:val="16"/>
                <w:lang w:val="es-BO" w:eastAsia="es-BO"/>
              </w:rPr>
              <w:t>Tensión CC</w:t>
            </w:r>
            <w:r w:rsidRPr="00B7596C">
              <w:rPr>
                <w:rFonts w:ascii="Calibri" w:hAnsi="Calibri" w:cs="Vijaya"/>
                <w:b/>
                <w:bCs/>
                <w:color w:val="1F497D" w:themeColor="text2"/>
                <w:sz w:val="16"/>
                <w:szCs w:val="16"/>
                <w:lang w:val="es-BO" w:eastAsia="es-BO"/>
              </w:rPr>
              <w:tab/>
            </w:r>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 xml:space="preserve">110,000 </w:t>
            </w:r>
            <w:proofErr w:type="spellStart"/>
            <w:r w:rsidRPr="00B7596C">
              <w:rPr>
                <w:rFonts w:ascii="Calibri" w:hAnsi="Calibri" w:cs="Vijaya"/>
                <w:bCs/>
                <w:color w:val="1F497D" w:themeColor="text2"/>
                <w:sz w:val="16"/>
                <w:szCs w:val="16"/>
                <w:lang w:val="es-BO" w:eastAsia="es-BO"/>
              </w:rPr>
              <w:t>mV</w:t>
            </w:r>
            <w:proofErr w:type="spellEnd"/>
            <w:r w:rsidRPr="00B7596C">
              <w:rPr>
                <w:rFonts w:ascii="Calibri" w:hAnsi="Calibri" w:cs="Vijaya"/>
                <w:bCs/>
                <w:color w:val="1F497D" w:themeColor="text2"/>
                <w:sz w:val="16"/>
                <w:szCs w:val="16"/>
                <w:lang w:val="es-BO" w:eastAsia="es-BO"/>
              </w:rPr>
              <w:tab/>
              <w:t xml:space="preserve"> 0,025%+0,015% *</w:t>
            </w:r>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1,10000 V</w:t>
            </w:r>
            <w:r w:rsidRPr="00B7596C">
              <w:rPr>
                <w:rFonts w:ascii="Calibri" w:hAnsi="Calibri" w:cs="Vijaya"/>
                <w:bCs/>
                <w:color w:val="1F497D" w:themeColor="text2"/>
                <w:sz w:val="16"/>
                <w:szCs w:val="16"/>
                <w:lang w:val="es-BO" w:eastAsia="es-BO"/>
              </w:rPr>
              <w:tab/>
              <w:t xml:space="preserve"> 0,025%+0,005% *</w:t>
            </w:r>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11,0000 V</w:t>
            </w:r>
            <w:r w:rsidRPr="00B7596C">
              <w:rPr>
                <w:rFonts w:ascii="Calibri" w:hAnsi="Calibri" w:cs="Vijaya"/>
                <w:bCs/>
                <w:color w:val="1F497D" w:themeColor="text2"/>
                <w:sz w:val="16"/>
                <w:szCs w:val="16"/>
                <w:lang w:val="es-BO" w:eastAsia="es-BO"/>
              </w:rPr>
              <w:tab/>
              <w:t xml:space="preserve"> 0,025%+0,005% *</w:t>
            </w:r>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110,000 V</w:t>
            </w:r>
            <w:r w:rsidRPr="00B7596C">
              <w:rPr>
                <w:rFonts w:ascii="Calibri" w:hAnsi="Calibri" w:cs="Vijaya"/>
                <w:bCs/>
                <w:color w:val="1F497D" w:themeColor="text2"/>
                <w:sz w:val="16"/>
                <w:szCs w:val="16"/>
                <w:lang w:val="es-BO" w:eastAsia="es-BO"/>
              </w:rPr>
              <w:tab/>
              <w:t xml:space="preserve"> 0,05%+0,005% *</w:t>
            </w:r>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300,00 V</w:t>
            </w:r>
            <w:r w:rsidRPr="00B7596C">
              <w:rPr>
                <w:rFonts w:ascii="Calibri" w:hAnsi="Calibri" w:cs="Vijaya"/>
                <w:bCs/>
                <w:color w:val="1F497D" w:themeColor="text2"/>
                <w:sz w:val="16"/>
                <w:szCs w:val="16"/>
                <w:lang w:val="es-BO" w:eastAsia="es-BO"/>
              </w:rPr>
              <w:tab/>
              <w:t xml:space="preserve"> 0,05%+0,005% *</w:t>
            </w:r>
          </w:p>
          <w:p w:rsidR="00CC3A80" w:rsidRPr="00B7596C" w:rsidRDefault="00CC3A80" w:rsidP="00CC3A80">
            <w:pPr>
              <w:jc w:val="both"/>
              <w:rPr>
                <w:rFonts w:ascii="Calibri" w:hAnsi="Calibri" w:cs="Vijaya"/>
                <w:b/>
                <w:bCs/>
                <w:color w:val="1F497D" w:themeColor="text2"/>
                <w:sz w:val="16"/>
                <w:szCs w:val="16"/>
                <w:lang w:val="es-BO" w:eastAsia="es-BO"/>
              </w:rPr>
            </w:pPr>
            <w:r w:rsidRPr="00B7596C">
              <w:rPr>
                <w:rFonts w:ascii="Calibri" w:hAnsi="Calibri" w:cs="Vijaya"/>
                <w:b/>
                <w:bCs/>
                <w:color w:val="1F497D" w:themeColor="text2"/>
                <w:sz w:val="16"/>
                <w:szCs w:val="16"/>
                <w:lang w:val="es-BO" w:eastAsia="es-BO"/>
              </w:rPr>
              <w:t>Tensión CA</w:t>
            </w:r>
            <w:r w:rsidRPr="00B7596C">
              <w:rPr>
                <w:rFonts w:ascii="Calibri" w:hAnsi="Calibri" w:cs="Vijaya"/>
                <w:b/>
                <w:bCs/>
                <w:color w:val="1F497D" w:themeColor="text2"/>
                <w:sz w:val="16"/>
                <w:szCs w:val="16"/>
                <w:lang w:val="es-BO" w:eastAsia="es-BO"/>
              </w:rPr>
              <w:tab/>
            </w:r>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20 a 40 Hz</w:t>
            </w:r>
            <w:r w:rsidRPr="00B7596C">
              <w:rPr>
                <w:rFonts w:ascii="Calibri" w:hAnsi="Calibri" w:cs="Vijaya"/>
                <w:bCs/>
                <w:color w:val="1F497D" w:themeColor="text2"/>
                <w:sz w:val="16"/>
                <w:szCs w:val="16"/>
                <w:lang w:val="es-BO" w:eastAsia="es-BO"/>
              </w:rPr>
              <w:tab/>
              <w:t xml:space="preserve"> 2% + 10</w:t>
            </w:r>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40 a 500 Hz</w:t>
            </w:r>
            <w:r w:rsidRPr="00B7596C">
              <w:rPr>
                <w:rFonts w:ascii="Calibri" w:hAnsi="Calibri" w:cs="Vijaya"/>
                <w:bCs/>
                <w:color w:val="1F497D" w:themeColor="text2"/>
                <w:sz w:val="16"/>
                <w:szCs w:val="16"/>
                <w:lang w:val="es-BO" w:eastAsia="es-BO"/>
              </w:rPr>
              <w:tab/>
              <w:t xml:space="preserve"> 0,5% + 5</w:t>
            </w:r>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500 a 1 kHz</w:t>
            </w:r>
            <w:r w:rsidRPr="00B7596C">
              <w:rPr>
                <w:rFonts w:ascii="Calibri" w:hAnsi="Calibri" w:cs="Vijaya"/>
                <w:bCs/>
                <w:color w:val="1F497D" w:themeColor="text2"/>
                <w:sz w:val="16"/>
                <w:szCs w:val="16"/>
                <w:lang w:val="es-BO" w:eastAsia="es-BO"/>
              </w:rPr>
              <w:tab/>
              <w:t xml:space="preserve"> 2% + 10</w:t>
            </w:r>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1 kHz a 5 kHz</w:t>
            </w:r>
            <w:r w:rsidRPr="00B7596C">
              <w:rPr>
                <w:rFonts w:ascii="Calibri" w:hAnsi="Calibri" w:cs="Vijaya"/>
                <w:bCs/>
                <w:color w:val="1F497D" w:themeColor="text2"/>
                <w:sz w:val="16"/>
                <w:szCs w:val="16"/>
                <w:lang w:val="es-BO" w:eastAsia="es-BO"/>
              </w:rPr>
              <w:tab/>
              <w:t xml:space="preserve"> 10% + 20</w:t>
            </w:r>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Rangos:</w:t>
            </w:r>
            <w:r w:rsidRPr="00B7596C">
              <w:rPr>
                <w:rFonts w:ascii="Calibri" w:hAnsi="Calibri" w:cs="Vijaya"/>
                <w:bCs/>
                <w:color w:val="1F497D" w:themeColor="text2"/>
                <w:sz w:val="16"/>
                <w:szCs w:val="16"/>
                <w:lang w:val="es-BO" w:eastAsia="es-BO"/>
              </w:rPr>
              <w:tab/>
              <w:t xml:space="preserve"> 1,1000; 11,000; 110,00; 300 V</w:t>
            </w:r>
          </w:p>
          <w:p w:rsidR="00CC3A80" w:rsidRPr="00B7596C" w:rsidRDefault="00CC3A80" w:rsidP="00CC3A80">
            <w:pPr>
              <w:jc w:val="both"/>
              <w:rPr>
                <w:rFonts w:ascii="Calibri" w:hAnsi="Calibri" w:cs="Vijaya"/>
                <w:b/>
                <w:bCs/>
                <w:color w:val="1F497D" w:themeColor="text2"/>
                <w:sz w:val="16"/>
                <w:szCs w:val="16"/>
                <w:lang w:val="es-BO" w:eastAsia="es-BO"/>
              </w:rPr>
            </w:pPr>
            <w:r w:rsidRPr="00B7596C">
              <w:rPr>
                <w:rFonts w:ascii="Calibri" w:hAnsi="Calibri" w:cs="Vijaya"/>
                <w:b/>
                <w:bCs/>
                <w:color w:val="1F497D" w:themeColor="text2"/>
                <w:sz w:val="16"/>
                <w:szCs w:val="16"/>
                <w:lang w:val="es-BO" w:eastAsia="es-BO"/>
              </w:rPr>
              <w:t>Corriente CC</w:t>
            </w:r>
            <w:r w:rsidRPr="00B7596C">
              <w:rPr>
                <w:rFonts w:ascii="Calibri" w:hAnsi="Calibri" w:cs="Vijaya"/>
                <w:b/>
                <w:bCs/>
                <w:color w:val="1F497D" w:themeColor="text2"/>
                <w:sz w:val="16"/>
                <w:szCs w:val="16"/>
                <w:lang w:val="es-BO" w:eastAsia="es-BO"/>
              </w:rPr>
              <w:tab/>
            </w:r>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 xml:space="preserve">30,000 </w:t>
            </w:r>
            <w:proofErr w:type="spellStart"/>
            <w:r w:rsidRPr="00B7596C">
              <w:rPr>
                <w:rFonts w:ascii="Calibri" w:hAnsi="Calibri" w:cs="Vijaya"/>
                <w:bCs/>
                <w:color w:val="1F497D" w:themeColor="text2"/>
                <w:sz w:val="16"/>
                <w:szCs w:val="16"/>
                <w:lang w:val="es-BO" w:eastAsia="es-BO"/>
              </w:rPr>
              <w:t>mA</w:t>
            </w:r>
            <w:proofErr w:type="spellEnd"/>
            <w:r w:rsidRPr="00B7596C">
              <w:rPr>
                <w:rFonts w:ascii="Calibri" w:hAnsi="Calibri" w:cs="Vijaya"/>
                <w:bCs/>
                <w:color w:val="1F497D" w:themeColor="text2"/>
                <w:sz w:val="16"/>
                <w:szCs w:val="16"/>
                <w:lang w:val="es-BO" w:eastAsia="es-BO"/>
              </w:rPr>
              <w:tab/>
              <w:t xml:space="preserve"> 0,01% + 0,015% *</w:t>
            </w:r>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 xml:space="preserve">110,00 </w:t>
            </w:r>
            <w:proofErr w:type="spellStart"/>
            <w:r w:rsidRPr="00B7596C">
              <w:rPr>
                <w:rFonts w:ascii="Calibri" w:hAnsi="Calibri" w:cs="Vijaya"/>
                <w:bCs/>
                <w:color w:val="1F497D" w:themeColor="text2"/>
                <w:sz w:val="16"/>
                <w:szCs w:val="16"/>
                <w:lang w:val="es-BO" w:eastAsia="es-BO"/>
              </w:rPr>
              <w:t>mA</w:t>
            </w:r>
            <w:proofErr w:type="spellEnd"/>
            <w:r w:rsidRPr="00B7596C">
              <w:rPr>
                <w:rFonts w:ascii="Calibri" w:hAnsi="Calibri" w:cs="Vijaya"/>
                <w:bCs/>
                <w:color w:val="1F497D" w:themeColor="text2"/>
                <w:sz w:val="16"/>
                <w:szCs w:val="16"/>
                <w:lang w:val="es-BO" w:eastAsia="es-BO"/>
              </w:rPr>
              <w:tab/>
              <w:t xml:space="preserve"> 0,01% + 0,015% *</w:t>
            </w:r>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
                <w:bCs/>
                <w:color w:val="1F497D" w:themeColor="text2"/>
                <w:sz w:val="16"/>
                <w:szCs w:val="16"/>
                <w:lang w:val="es-BO" w:eastAsia="es-BO"/>
              </w:rPr>
              <w:t>Resistencia</w:t>
            </w:r>
            <w:r w:rsidRPr="00B7596C">
              <w:rPr>
                <w:rFonts w:ascii="Calibri" w:hAnsi="Calibri" w:cs="Vijaya"/>
                <w:b/>
                <w:bCs/>
                <w:color w:val="1F497D" w:themeColor="text2"/>
                <w:sz w:val="16"/>
                <w:szCs w:val="16"/>
                <w:lang w:val="es-BO" w:eastAsia="es-BO"/>
              </w:rPr>
              <w:tab/>
              <w:t xml:space="preserve">11,000 </w:t>
            </w:r>
            <w:r w:rsidRPr="00B7596C">
              <w:rPr>
                <w:rFonts w:ascii="Calibri" w:hAnsi="Calibri" w:cs="Calibri"/>
                <w:b/>
                <w:bCs/>
                <w:color w:val="1F497D" w:themeColor="text2"/>
                <w:sz w:val="16"/>
                <w:szCs w:val="16"/>
                <w:lang w:val="es-BO" w:eastAsia="es-BO"/>
              </w:rPr>
              <w:t>Ω</w:t>
            </w:r>
            <w:r w:rsidRPr="00B7596C">
              <w:rPr>
                <w:rFonts w:ascii="Calibri" w:hAnsi="Calibri" w:cs="Vijaya"/>
                <w:bCs/>
                <w:color w:val="1F497D" w:themeColor="text2"/>
                <w:sz w:val="16"/>
                <w:szCs w:val="16"/>
                <w:lang w:val="es-BO" w:eastAsia="es-BO"/>
              </w:rPr>
              <w:tab/>
              <w:t xml:space="preserve"> 0,05% +50 </w:t>
            </w:r>
            <w:proofErr w:type="spellStart"/>
            <w:r w:rsidRPr="00B7596C">
              <w:rPr>
                <w:rFonts w:ascii="Calibri" w:hAnsi="Calibri" w:cs="Vijaya"/>
                <w:bCs/>
                <w:color w:val="1F497D" w:themeColor="text2"/>
                <w:sz w:val="16"/>
                <w:szCs w:val="16"/>
                <w:lang w:val="es-BO" w:eastAsia="es-BO"/>
              </w:rPr>
              <w:t>m</w:t>
            </w:r>
            <w:r w:rsidRPr="00B7596C">
              <w:rPr>
                <w:rFonts w:ascii="Calibri" w:hAnsi="Calibri" w:cs="Calibri"/>
                <w:bCs/>
                <w:color w:val="1F497D" w:themeColor="text2"/>
                <w:sz w:val="16"/>
                <w:szCs w:val="16"/>
                <w:lang w:val="es-BO" w:eastAsia="es-BO"/>
              </w:rPr>
              <w:t>Ω</w:t>
            </w:r>
            <w:proofErr w:type="spellEnd"/>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 xml:space="preserve">110,00 </w:t>
            </w:r>
            <w:r w:rsidRPr="00B7596C">
              <w:rPr>
                <w:rFonts w:ascii="Calibri" w:hAnsi="Calibri" w:cs="Calibri"/>
                <w:bCs/>
                <w:color w:val="1F497D" w:themeColor="text2"/>
                <w:sz w:val="16"/>
                <w:szCs w:val="16"/>
                <w:lang w:val="es-BO" w:eastAsia="es-BO"/>
              </w:rPr>
              <w:t>Ω</w:t>
            </w:r>
            <w:r w:rsidRPr="00B7596C">
              <w:rPr>
                <w:rFonts w:ascii="Calibri" w:hAnsi="Calibri" w:cs="Vijaya"/>
                <w:bCs/>
                <w:color w:val="1F497D" w:themeColor="text2"/>
                <w:sz w:val="16"/>
                <w:szCs w:val="16"/>
                <w:lang w:val="es-BO" w:eastAsia="es-BO"/>
              </w:rPr>
              <w:tab/>
              <w:t xml:space="preserve"> 0,05% +50 </w:t>
            </w:r>
            <w:proofErr w:type="spellStart"/>
            <w:r w:rsidRPr="00B7596C">
              <w:rPr>
                <w:rFonts w:ascii="Calibri" w:hAnsi="Calibri" w:cs="Vijaya"/>
                <w:bCs/>
                <w:color w:val="1F497D" w:themeColor="text2"/>
                <w:sz w:val="16"/>
                <w:szCs w:val="16"/>
                <w:lang w:val="es-BO" w:eastAsia="es-BO"/>
              </w:rPr>
              <w:t>m</w:t>
            </w:r>
            <w:r w:rsidRPr="00B7596C">
              <w:rPr>
                <w:rFonts w:ascii="Calibri" w:hAnsi="Calibri" w:cs="Calibri"/>
                <w:bCs/>
                <w:color w:val="1F497D" w:themeColor="text2"/>
                <w:sz w:val="16"/>
                <w:szCs w:val="16"/>
                <w:lang w:val="es-BO" w:eastAsia="es-BO"/>
              </w:rPr>
              <w:t>Ω</w:t>
            </w:r>
            <w:proofErr w:type="spellEnd"/>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 xml:space="preserve">1,1000 </w:t>
            </w:r>
            <w:proofErr w:type="spellStart"/>
            <w:r w:rsidRPr="00B7596C">
              <w:rPr>
                <w:rFonts w:ascii="Calibri" w:hAnsi="Calibri" w:cs="Vijaya"/>
                <w:bCs/>
                <w:color w:val="1F497D" w:themeColor="text2"/>
                <w:sz w:val="16"/>
                <w:szCs w:val="16"/>
                <w:lang w:val="es-BO" w:eastAsia="es-BO"/>
              </w:rPr>
              <w:t>k</w:t>
            </w:r>
            <w:r w:rsidRPr="00B7596C">
              <w:rPr>
                <w:rFonts w:ascii="Calibri" w:hAnsi="Calibri" w:cs="Calibri"/>
                <w:bCs/>
                <w:color w:val="1F497D" w:themeColor="text2"/>
                <w:sz w:val="16"/>
                <w:szCs w:val="16"/>
                <w:lang w:val="es-BO" w:eastAsia="es-BO"/>
              </w:rPr>
              <w:t>Ω</w:t>
            </w:r>
            <w:proofErr w:type="spellEnd"/>
            <w:r w:rsidRPr="00B7596C">
              <w:rPr>
                <w:rFonts w:ascii="Calibri" w:hAnsi="Calibri" w:cs="Vijaya"/>
                <w:bCs/>
                <w:color w:val="1F497D" w:themeColor="text2"/>
                <w:sz w:val="16"/>
                <w:szCs w:val="16"/>
                <w:lang w:val="es-BO" w:eastAsia="es-BO"/>
              </w:rPr>
              <w:tab/>
              <w:t xml:space="preserve"> 0,05% +500 </w:t>
            </w:r>
            <w:proofErr w:type="spellStart"/>
            <w:r w:rsidRPr="00B7596C">
              <w:rPr>
                <w:rFonts w:ascii="Calibri" w:hAnsi="Calibri" w:cs="Vijaya"/>
                <w:bCs/>
                <w:color w:val="1F497D" w:themeColor="text2"/>
                <w:sz w:val="16"/>
                <w:szCs w:val="16"/>
                <w:lang w:val="es-BO" w:eastAsia="es-BO"/>
              </w:rPr>
              <w:t>m</w:t>
            </w:r>
            <w:r w:rsidRPr="00B7596C">
              <w:rPr>
                <w:rFonts w:ascii="Calibri" w:hAnsi="Calibri" w:cs="Calibri"/>
                <w:bCs/>
                <w:color w:val="1F497D" w:themeColor="text2"/>
                <w:sz w:val="16"/>
                <w:szCs w:val="16"/>
                <w:lang w:val="es-BO" w:eastAsia="es-BO"/>
              </w:rPr>
              <w:t>Ω</w:t>
            </w:r>
            <w:proofErr w:type="spellEnd"/>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 xml:space="preserve">11,000 </w:t>
            </w:r>
            <w:proofErr w:type="spellStart"/>
            <w:r w:rsidRPr="00B7596C">
              <w:rPr>
                <w:rFonts w:ascii="Calibri" w:hAnsi="Calibri" w:cs="Vijaya"/>
                <w:bCs/>
                <w:color w:val="1F497D" w:themeColor="text2"/>
                <w:sz w:val="16"/>
                <w:szCs w:val="16"/>
                <w:lang w:val="es-BO" w:eastAsia="es-BO"/>
              </w:rPr>
              <w:t>k</w:t>
            </w:r>
            <w:r w:rsidRPr="00B7596C">
              <w:rPr>
                <w:rFonts w:ascii="Calibri" w:hAnsi="Calibri" w:cs="Calibri"/>
                <w:bCs/>
                <w:color w:val="1F497D" w:themeColor="text2"/>
                <w:sz w:val="16"/>
                <w:szCs w:val="16"/>
                <w:lang w:val="es-BO" w:eastAsia="es-BO"/>
              </w:rPr>
              <w:t>Ω</w:t>
            </w:r>
            <w:proofErr w:type="spellEnd"/>
            <w:r w:rsidRPr="00B7596C">
              <w:rPr>
                <w:rFonts w:ascii="Calibri" w:hAnsi="Calibri" w:cs="Vijaya"/>
                <w:bCs/>
                <w:color w:val="1F497D" w:themeColor="text2"/>
                <w:sz w:val="16"/>
                <w:szCs w:val="16"/>
                <w:lang w:val="es-BO" w:eastAsia="es-BO"/>
              </w:rPr>
              <w:tab/>
              <w:t xml:space="preserve"> 0,1% +10 </w:t>
            </w:r>
            <w:r w:rsidRPr="00B7596C">
              <w:rPr>
                <w:rFonts w:ascii="Calibri" w:hAnsi="Calibri" w:cs="Calibri"/>
                <w:bCs/>
                <w:color w:val="1F497D" w:themeColor="text2"/>
                <w:sz w:val="16"/>
                <w:szCs w:val="16"/>
                <w:lang w:val="es-BO" w:eastAsia="es-BO"/>
              </w:rPr>
              <w:t>Ω</w:t>
            </w:r>
          </w:p>
          <w:p w:rsidR="00CC3A80" w:rsidRPr="00B7596C" w:rsidRDefault="00CC3A80" w:rsidP="00CC3A80">
            <w:pPr>
              <w:jc w:val="both"/>
              <w:rPr>
                <w:rFonts w:ascii="Calibri" w:hAnsi="Calibri" w:cs="Vijaya"/>
                <w:b/>
                <w:bCs/>
                <w:color w:val="1F497D" w:themeColor="text2"/>
                <w:sz w:val="16"/>
                <w:szCs w:val="16"/>
                <w:lang w:val="es-BO" w:eastAsia="es-BO"/>
              </w:rPr>
            </w:pPr>
            <w:r w:rsidRPr="00B7596C">
              <w:rPr>
                <w:rFonts w:ascii="Calibri" w:hAnsi="Calibri" w:cs="Vijaya"/>
                <w:b/>
                <w:bCs/>
                <w:color w:val="1F497D" w:themeColor="text2"/>
                <w:sz w:val="16"/>
                <w:szCs w:val="16"/>
                <w:lang w:val="es-BO" w:eastAsia="es-BO"/>
              </w:rPr>
              <w:t>Frecuencia</w:t>
            </w:r>
            <w:r w:rsidRPr="00B7596C">
              <w:rPr>
                <w:rFonts w:ascii="Calibri" w:hAnsi="Calibri" w:cs="Vijaya"/>
                <w:b/>
                <w:bCs/>
                <w:color w:val="1F497D" w:themeColor="text2"/>
                <w:sz w:val="16"/>
                <w:szCs w:val="16"/>
                <w:lang w:val="es-BO" w:eastAsia="es-BO"/>
              </w:rPr>
              <w:tab/>
            </w:r>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1,00 a 109,99 Hz</w:t>
            </w:r>
            <w:r w:rsidRPr="00B7596C">
              <w:rPr>
                <w:rFonts w:ascii="Calibri" w:hAnsi="Calibri" w:cs="Vijaya"/>
                <w:bCs/>
                <w:color w:val="1F497D" w:themeColor="text2"/>
                <w:sz w:val="16"/>
                <w:szCs w:val="16"/>
                <w:lang w:val="es-BO" w:eastAsia="es-BO"/>
              </w:rPr>
              <w:tab/>
              <w:t xml:space="preserve"> 0,05 Hz</w:t>
            </w:r>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110,0 a 1.099,9 Hz</w:t>
            </w:r>
            <w:r w:rsidRPr="00B7596C">
              <w:rPr>
                <w:rFonts w:ascii="Calibri" w:hAnsi="Calibri" w:cs="Vijaya"/>
                <w:bCs/>
                <w:color w:val="1F497D" w:themeColor="text2"/>
                <w:sz w:val="16"/>
                <w:szCs w:val="16"/>
                <w:lang w:val="es-BO" w:eastAsia="es-BO"/>
              </w:rPr>
              <w:tab/>
              <w:t xml:space="preserve"> 0,5 Hz</w:t>
            </w:r>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1,100 a 10,999 kHz</w:t>
            </w:r>
            <w:r w:rsidRPr="00B7596C">
              <w:rPr>
                <w:rFonts w:ascii="Calibri" w:hAnsi="Calibri" w:cs="Vijaya"/>
                <w:bCs/>
                <w:color w:val="1F497D" w:themeColor="text2"/>
                <w:sz w:val="16"/>
                <w:szCs w:val="16"/>
                <w:lang w:val="es-BO" w:eastAsia="es-BO"/>
              </w:rPr>
              <w:tab/>
              <w:t xml:space="preserve"> 5 Hz</w:t>
            </w:r>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11,00 a 50,00 kHz</w:t>
            </w:r>
            <w:r w:rsidRPr="00B7596C">
              <w:rPr>
                <w:rFonts w:ascii="Calibri" w:hAnsi="Calibri" w:cs="Vijaya"/>
                <w:bCs/>
                <w:color w:val="1F497D" w:themeColor="text2"/>
                <w:sz w:val="16"/>
                <w:szCs w:val="16"/>
                <w:lang w:val="es-BO" w:eastAsia="es-BO"/>
              </w:rPr>
              <w:tab/>
              <w:t xml:space="preserve"> 50 Hz</w:t>
            </w:r>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Presión</w:t>
            </w:r>
            <w:r w:rsidRPr="00B7596C">
              <w:rPr>
                <w:rFonts w:ascii="Calibri" w:hAnsi="Calibri" w:cs="Vijaya"/>
                <w:bCs/>
                <w:color w:val="1F497D" w:themeColor="text2"/>
                <w:sz w:val="16"/>
                <w:szCs w:val="16"/>
                <w:lang w:val="es-BO" w:eastAsia="es-BO"/>
              </w:rPr>
              <w:tab/>
            </w:r>
          </w:p>
          <w:p w:rsidR="00CC3A80" w:rsidRPr="00B7596C" w:rsidRDefault="00CC3A80" w:rsidP="00CC3A80">
            <w:pPr>
              <w:jc w:val="both"/>
              <w:rPr>
                <w:rFonts w:ascii="Calibri" w:hAnsi="Calibri" w:cs="Vijaya"/>
                <w:bCs/>
                <w:color w:val="1F497D" w:themeColor="text2"/>
                <w:sz w:val="16"/>
                <w:szCs w:val="16"/>
                <w:lang w:val="es-BO" w:eastAsia="es-BO"/>
              </w:rPr>
            </w:pPr>
            <w:r w:rsidRPr="00B7596C">
              <w:rPr>
                <w:rFonts w:ascii="Calibri" w:hAnsi="Calibri" w:cs="Vijaya"/>
                <w:bCs/>
                <w:color w:val="1F497D" w:themeColor="text2"/>
                <w:sz w:val="16"/>
                <w:szCs w:val="16"/>
                <w:lang w:val="es-BO" w:eastAsia="es-BO"/>
              </w:rPr>
              <w:t>Exactitud</w:t>
            </w:r>
            <w:r w:rsidRPr="00B7596C">
              <w:rPr>
                <w:rFonts w:ascii="Calibri" w:hAnsi="Calibri" w:cs="Vijaya"/>
                <w:bCs/>
                <w:color w:val="1F497D" w:themeColor="text2"/>
                <w:sz w:val="16"/>
                <w:szCs w:val="16"/>
                <w:lang w:val="es-BO" w:eastAsia="es-BO"/>
              </w:rPr>
              <w:tab/>
              <w:t xml:space="preserve"> del 0,025% del rango utilizando cualquiera de los 29 módulos de presión. </w:t>
            </w:r>
          </w:p>
        </w:tc>
        <w:tc>
          <w:tcPr>
            <w:tcW w:w="6379" w:type="dxa"/>
            <w:vAlign w:val="center"/>
          </w:tcPr>
          <w:p w:rsidR="00C63705" w:rsidRPr="00B7596C" w:rsidRDefault="00C63705" w:rsidP="00822B2E">
            <w:pPr>
              <w:rPr>
                <w:rFonts w:ascii="Calibri" w:hAnsi="Calibri" w:cs="Calibri"/>
                <w:b/>
                <w:color w:val="1F497D" w:themeColor="text2"/>
                <w:sz w:val="18"/>
                <w:szCs w:val="18"/>
              </w:rPr>
            </w:pPr>
          </w:p>
        </w:tc>
      </w:tr>
      <w:tr w:rsidR="00B7596C" w:rsidRPr="00B7596C" w:rsidTr="00CC3A80">
        <w:trPr>
          <w:trHeight w:val="215"/>
          <w:jc w:val="center"/>
        </w:trPr>
        <w:tc>
          <w:tcPr>
            <w:tcW w:w="556" w:type="dxa"/>
            <w:vAlign w:val="center"/>
          </w:tcPr>
          <w:p w:rsidR="00C63705" w:rsidRPr="00B7596C" w:rsidRDefault="00C63705" w:rsidP="00C63705">
            <w:pPr>
              <w:jc w:val="center"/>
              <w:rPr>
                <w:rFonts w:ascii="Calibri" w:hAnsi="Calibri" w:cs="Calibri"/>
                <w:b/>
                <w:color w:val="1F497D" w:themeColor="text2"/>
                <w:sz w:val="18"/>
                <w:szCs w:val="18"/>
              </w:rPr>
            </w:pPr>
            <w:r w:rsidRPr="00B7596C">
              <w:rPr>
                <w:rFonts w:ascii="Calibri" w:hAnsi="Calibri" w:cs="Calibri"/>
                <w:b/>
                <w:color w:val="1F497D" w:themeColor="text2"/>
                <w:sz w:val="18"/>
                <w:szCs w:val="18"/>
              </w:rPr>
              <w:t>6</w:t>
            </w:r>
          </w:p>
        </w:tc>
        <w:tc>
          <w:tcPr>
            <w:tcW w:w="6256" w:type="dxa"/>
            <w:vAlign w:val="center"/>
          </w:tcPr>
          <w:p w:rsidR="00C63705" w:rsidRPr="00B7596C" w:rsidRDefault="00C63705" w:rsidP="00CC3A80">
            <w:pPr>
              <w:rPr>
                <w:rFonts w:ascii="Calibri" w:hAnsi="Calibri" w:cs="Vijaya"/>
                <w:color w:val="1F497D" w:themeColor="text2"/>
                <w:lang w:val="es-MX" w:eastAsia="es-MX"/>
              </w:rPr>
            </w:pPr>
            <w:r w:rsidRPr="00B7596C">
              <w:rPr>
                <w:rFonts w:ascii="Calibri" w:hAnsi="Calibri" w:cs="Vijaya"/>
                <w:color w:val="1F497D" w:themeColor="text2"/>
                <w:lang w:val="es-MX" w:eastAsia="es-MX"/>
              </w:rPr>
              <w:t>CALIBRACIÓN CON DATOS TRAZABLE NIST, CALIBRADOR DOCUMENTADOR MULTIFUNCIÓN FLUKE 754</w:t>
            </w:r>
          </w:p>
          <w:p w:rsidR="00CC3A80" w:rsidRPr="00B7596C" w:rsidRDefault="00CC3A80" w:rsidP="00CC3A80">
            <w:pPr>
              <w:rPr>
                <w:rFonts w:ascii="Calibri" w:hAnsi="Calibri" w:cs="Vijaya"/>
                <w:color w:val="1F497D" w:themeColor="text2"/>
                <w:lang w:val="es-MX" w:eastAsia="es-MX"/>
              </w:rPr>
            </w:pPr>
          </w:p>
          <w:p w:rsidR="00CC3A80" w:rsidRPr="00B7596C" w:rsidRDefault="00CC3A80" w:rsidP="00CC3A80">
            <w:pPr>
              <w:jc w:val="both"/>
              <w:rPr>
                <w:rFonts w:ascii="Calibri" w:hAnsi="Calibri" w:cs="Vijaya"/>
                <w:b/>
                <w:color w:val="1F497D" w:themeColor="text2"/>
                <w:sz w:val="16"/>
                <w:szCs w:val="16"/>
                <w:lang w:val="es-MX" w:eastAsia="es-MX"/>
              </w:rPr>
            </w:pPr>
            <w:r w:rsidRPr="00B7596C">
              <w:rPr>
                <w:rFonts w:ascii="Calibri" w:hAnsi="Calibri" w:cs="Vijaya"/>
                <w:b/>
                <w:color w:val="1F497D" w:themeColor="text2"/>
                <w:sz w:val="16"/>
                <w:szCs w:val="16"/>
                <w:lang w:val="es-MX" w:eastAsia="es-MX"/>
              </w:rPr>
              <w:t>Exactitud de la medición</w:t>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Voltaje CC</w:t>
            </w:r>
            <w:r w:rsidRPr="00B7596C">
              <w:rPr>
                <w:rFonts w:ascii="Calibri" w:hAnsi="Calibri" w:cs="Vijaya"/>
                <w:color w:val="1F497D" w:themeColor="text2"/>
                <w:sz w:val="16"/>
                <w:szCs w:val="16"/>
                <w:lang w:val="es-MX" w:eastAsia="es-MX"/>
              </w:rPr>
              <w:tab/>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 1 año</w:t>
            </w:r>
            <w:r w:rsidRPr="00B7596C">
              <w:rPr>
                <w:rFonts w:ascii="Calibri" w:hAnsi="Calibri" w:cs="Vijaya"/>
                <w:color w:val="1F497D" w:themeColor="text2"/>
                <w:sz w:val="16"/>
                <w:szCs w:val="16"/>
                <w:lang w:val="es-MX" w:eastAsia="es-MX"/>
              </w:rPr>
              <w:tab/>
              <w:t xml:space="preserve"> 2 años</w:t>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lastRenderedPageBreak/>
              <w:t xml:space="preserve">100,000 </w:t>
            </w:r>
            <w:proofErr w:type="spellStart"/>
            <w:r w:rsidRPr="00B7596C">
              <w:rPr>
                <w:rFonts w:ascii="Calibri" w:hAnsi="Calibri" w:cs="Vijaya"/>
                <w:color w:val="1F497D" w:themeColor="text2"/>
                <w:sz w:val="16"/>
                <w:szCs w:val="16"/>
                <w:lang w:val="es-MX" w:eastAsia="es-MX"/>
              </w:rPr>
              <w:t>mV</w:t>
            </w:r>
            <w:proofErr w:type="spellEnd"/>
            <w:r w:rsidRPr="00B7596C">
              <w:rPr>
                <w:rFonts w:ascii="Calibri" w:hAnsi="Calibri" w:cs="Vijaya"/>
                <w:color w:val="1F497D" w:themeColor="text2"/>
                <w:sz w:val="16"/>
                <w:szCs w:val="16"/>
                <w:lang w:val="es-MX" w:eastAsia="es-MX"/>
              </w:rPr>
              <w:tab/>
              <w:t xml:space="preserve"> 0,02 % + 0,005  </w:t>
            </w:r>
            <w:proofErr w:type="spellStart"/>
            <w:r w:rsidRPr="00B7596C">
              <w:rPr>
                <w:rFonts w:ascii="Calibri" w:hAnsi="Calibri" w:cs="Vijaya"/>
                <w:color w:val="1F497D" w:themeColor="text2"/>
                <w:sz w:val="16"/>
                <w:szCs w:val="16"/>
                <w:lang w:val="es-MX" w:eastAsia="es-MX"/>
              </w:rPr>
              <w:t>mV</w:t>
            </w:r>
            <w:proofErr w:type="spellEnd"/>
            <w:r w:rsidRPr="00B7596C">
              <w:rPr>
                <w:rFonts w:ascii="Calibri" w:hAnsi="Calibri" w:cs="Vijaya"/>
                <w:color w:val="1F497D" w:themeColor="text2"/>
                <w:sz w:val="16"/>
                <w:szCs w:val="16"/>
                <w:lang w:val="es-MX" w:eastAsia="es-MX"/>
              </w:rPr>
              <w:tab/>
              <w:t xml:space="preserve"> 0,03% + 0,005 </w:t>
            </w:r>
            <w:proofErr w:type="spellStart"/>
            <w:r w:rsidRPr="00B7596C">
              <w:rPr>
                <w:rFonts w:ascii="Calibri" w:hAnsi="Calibri" w:cs="Vijaya"/>
                <w:color w:val="1F497D" w:themeColor="text2"/>
                <w:sz w:val="16"/>
                <w:szCs w:val="16"/>
                <w:lang w:val="es-MX" w:eastAsia="es-MX"/>
              </w:rPr>
              <w:t>mV</w:t>
            </w:r>
            <w:proofErr w:type="spellEnd"/>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3,00000 V</w:t>
            </w:r>
            <w:r w:rsidRPr="00B7596C">
              <w:rPr>
                <w:rFonts w:ascii="Calibri" w:hAnsi="Calibri" w:cs="Vijaya"/>
                <w:color w:val="1F497D" w:themeColor="text2"/>
                <w:sz w:val="16"/>
                <w:szCs w:val="16"/>
                <w:lang w:val="es-MX" w:eastAsia="es-MX"/>
              </w:rPr>
              <w:tab/>
              <w:t xml:space="preserve"> 0,02 % + 0,00005  V</w:t>
            </w:r>
            <w:r w:rsidRPr="00B7596C">
              <w:rPr>
                <w:rFonts w:ascii="Calibri" w:hAnsi="Calibri" w:cs="Vijaya"/>
                <w:color w:val="1F497D" w:themeColor="text2"/>
                <w:sz w:val="16"/>
                <w:szCs w:val="16"/>
                <w:lang w:val="es-MX" w:eastAsia="es-MX"/>
              </w:rPr>
              <w:tab/>
              <w:t xml:space="preserve"> 0,03% + 0,00005 V</w:t>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30,000 V</w:t>
            </w:r>
            <w:r w:rsidRPr="00B7596C">
              <w:rPr>
                <w:rFonts w:ascii="Calibri" w:hAnsi="Calibri" w:cs="Vijaya"/>
                <w:color w:val="1F497D" w:themeColor="text2"/>
                <w:sz w:val="16"/>
                <w:szCs w:val="16"/>
                <w:lang w:val="es-MX" w:eastAsia="es-MX"/>
              </w:rPr>
              <w:tab/>
              <w:t xml:space="preserve"> 0,02 % + 0,0005 V</w:t>
            </w:r>
            <w:r w:rsidRPr="00B7596C">
              <w:rPr>
                <w:rFonts w:ascii="Calibri" w:hAnsi="Calibri" w:cs="Vijaya"/>
                <w:color w:val="1F497D" w:themeColor="text2"/>
                <w:sz w:val="16"/>
                <w:szCs w:val="16"/>
                <w:lang w:val="es-MX" w:eastAsia="es-MX"/>
              </w:rPr>
              <w:tab/>
              <w:t xml:space="preserve"> 0,03 % + 0,0005 V</w:t>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300,00 V</w:t>
            </w:r>
            <w:r w:rsidRPr="00B7596C">
              <w:rPr>
                <w:rFonts w:ascii="Calibri" w:hAnsi="Calibri" w:cs="Vijaya"/>
                <w:color w:val="1F497D" w:themeColor="text2"/>
                <w:sz w:val="16"/>
                <w:szCs w:val="16"/>
                <w:lang w:val="es-MX" w:eastAsia="es-MX"/>
              </w:rPr>
              <w:tab/>
              <w:t xml:space="preserve"> 0,05 % + 0,05  V</w:t>
            </w:r>
            <w:r w:rsidRPr="00B7596C">
              <w:rPr>
                <w:rFonts w:ascii="Calibri" w:hAnsi="Calibri" w:cs="Vijaya"/>
                <w:color w:val="1F497D" w:themeColor="text2"/>
                <w:sz w:val="16"/>
                <w:szCs w:val="16"/>
                <w:lang w:val="es-MX" w:eastAsia="es-MX"/>
              </w:rPr>
              <w:tab/>
              <w:t xml:space="preserve"> 0,07 % + 0,05 V</w:t>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Tensión CA</w:t>
            </w:r>
            <w:r w:rsidRPr="00B7596C">
              <w:rPr>
                <w:rFonts w:ascii="Calibri" w:hAnsi="Calibri" w:cs="Vijaya"/>
                <w:color w:val="1F497D" w:themeColor="text2"/>
                <w:sz w:val="16"/>
                <w:szCs w:val="16"/>
                <w:lang w:val="es-MX" w:eastAsia="es-MX"/>
              </w:rPr>
              <w:tab/>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Rango </w:t>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de 40 a 500 Hz</w:t>
            </w:r>
            <w:r w:rsidRPr="00B7596C">
              <w:rPr>
                <w:rFonts w:ascii="Calibri" w:hAnsi="Calibri" w:cs="Vijaya"/>
                <w:color w:val="1F497D" w:themeColor="text2"/>
                <w:sz w:val="16"/>
                <w:szCs w:val="16"/>
                <w:lang w:val="es-MX" w:eastAsia="es-MX"/>
              </w:rPr>
              <w:tab/>
              <w:t xml:space="preserve"> Resolución</w:t>
            </w:r>
            <w:r w:rsidRPr="00B7596C">
              <w:rPr>
                <w:rFonts w:ascii="Calibri" w:hAnsi="Calibri" w:cs="Vijaya"/>
                <w:color w:val="1F497D" w:themeColor="text2"/>
                <w:sz w:val="16"/>
                <w:szCs w:val="16"/>
                <w:lang w:val="es-MX" w:eastAsia="es-MX"/>
              </w:rPr>
              <w:tab/>
              <w:t xml:space="preserve"> 1 año</w:t>
            </w:r>
            <w:r w:rsidRPr="00B7596C">
              <w:rPr>
                <w:rFonts w:ascii="Calibri" w:hAnsi="Calibri" w:cs="Vijaya"/>
                <w:color w:val="1F497D" w:themeColor="text2"/>
                <w:sz w:val="16"/>
                <w:szCs w:val="16"/>
                <w:lang w:val="es-MX" w:eastAsia="es-MX"/>
              </w:rPr>
              <w:tab/>
              <w:t xml:space="preserve">2 años </w:t>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3,000 V</w:t>
            </w:r>
            <w:r w:rsidRPr="00B7596C">
              <w:rPr>
                <w:rFonts w:ascii="Calibri" w:hAnsi="Calibri" w:cs="Vijaya"/>
                <w:color w:val="1F497D" w:themeColor="text2"/>
                <w:sz w:val="16"/>
                <w:szCs w:val="16"/>
                <w:lang w:val="es-MX" w:eastAsia="es-MX"/>
              </w:rPr>
              <w:tab/>
              <w:t xml:space="preserve"> 0,001 V</w:t>
            </w:r>
            <w:r w:rsidRPr="00B7596C">
              <w:rPr>
                <w:rFonts w:ascii="Calibri" w:hAnsi="Calibri" w:cs="Vijaya"/>
                <w:color w:val="1F497D" w:themeColor="text2"/>
                <w:sz w:val="16"/>
                <w:szCs w:val="16"/>
                <w:lang w:val="es-MX" w:eastAsia="es-MX"/>
              </w:rPr>
              <w:tab/>
              <w:t xml:space="preserve"> 0,5 % + 0,002 V</w:t>
            </w:r>
            <w:r w:rsidRPr="00B7596C">
              <w:rPr>
                <w:rFonts w:ascii="Calibri" w:hAnsi="Calibri" w:cs="Vijaya"/>
                <w:color w:val="1F497D" w:themeColor="text2"/>
                <w:sz w:val="16"/>
                <w:szCs w:val="16"/>
                <w:lang w:val="es-MX" w:eastAsia="es-MX"/>
              </w:rPr>
              <w:tab/>
              <w:t xml:space="preserve"> 1,0 % + 0,004 V</w:t>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30,00 V</w:t>
            </w:r>
            <w:r w:rsidRPr="00B7596C">
              <w:rPr>
                <w:rFonts w:ascii="Calibri" w:hAnsi="Calibri" w:cs="Vijaya"/>
                <w:color w:val="1F497D" w:themeColor="text2"/>
                <w:sz w:val="16"/>
                <w:szCs w:val="16"/>
                <w:lang w:val="es-MX" w:eastAsia="es-MX"/>
              </w:rPr>
              <w:tab/>
              <w:t xml:space="preserve"> 0,01 V</w:t>
            </w:r>
            <w:r w:rsidRPr="00B7596C">
              <w:rPr>
                <w:rFonts w:ascii="Calibri" w:hAnsi="Calibri" w:cs="Vijaya"/>
                <w:color w:val="1F497D" w:themeColor="text2"/>
                <w:sz w:val="16"/>
                <w:szCs w:val="16"/>
                <w:lang w:val="es-MX" w:eastAsia="es-MX"/>
              </w:rPr>
              <w:tab/>
              <w:t xml:space="preserve"> 0,5 % +0,02 V</w:t>
            </w:r>
            <w:r w:rsidRPr="00B7596C">
              <w:rPr>
                <w:rFonts w:ascii="Calibri" w:hAnsi="Calibri" w:cs="Vijaya"/>
                <w:color w:val="1F497D" w:themeColor="text2"/>
                <w:sz w:val="16"/>
                <w:szCs w:val="16"/>
                <w:lang w:val="es-MX" w:eastAsia="es-MX"/>
              </w:rPr>
              <w:tab/>
              <w:t xml:space="preserve"> 1,0 % + 0,04 V</w:t>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300,0 V</w:t>
            </w:r>
            <w:r w:rsidRPr="00B7596C">
              <w:rPr>
                <w:rFonts w:ascii="Calibri" w:hAnsi="Calibri" w:cs="Vijaya"/>
                <w:color w:val="1F497D" w:themeColor="text2"/>
                <w:sz w:val="16"/>
                <w:szCs w:val="16"/>
                <w:lang w:val="es-MX" w:eastAsia="es-MX"/>
              </w:rPr>
              <w:tab/>
              <w:t xml:space="preserve"> 0,1 V</w:t>
            </w:r>
            <w:r w:rsidRPr="00B7596C">
              <w:rPr>
                <w:rFonts w:ascii="Calibri" w:hAnsi="Calibri" w:cs="Vijaya"/>
                <w:color w:val="1F497D" w:themeColor="text2"/>
                <w:sz w:val="16"/>
                <w:szCs w:val="16"/>
                <w:lang w:val="es-MX" w:eastAsia="es-MX"/>
              </w:rPr>
              <w:tab/>
              <w:t xml:space="preserve"> 0,5 % + 0,2 V</w:t>
            </w:r>
            <w:r w:rsidRPr="00B7596C">
              <w:rPr>
                <w:rFonts w:ascii="Calibri" w:hAnsi="Calibri" w:cs="Vijaya"/>
                <w:color w:val="1F497D" w:themeColor="text2"/>
                <w:sz w:val="16"/>
                <w:szCs w:val="16"/>
                <w:lang w:val="es-MX" w:eastAsia="es-MX"/>
              </w:rPr>
              <w:tab/>
              <w:t xml:space="preserve"> 1,0 % + 0,2 V</w:t>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Corriente CC</w:t>
            </w:r>
            <w:r w:rsidRPr="00B7596C">
              <w:rPr>
                <w:rFonts w:ascii="Calibri" w:hAnsi="Calibri" w:cs="Vijaya"/>
                <w:color w:val="1F497D" w:themeColor="text2"/>
                <w:sz w:val="16"/>
                <w:szCs w:val="16"/>
                <w:lang w:val="es-MX" w:eastAsia="es-MX"/>
              </w:rPr>
              <w:tab/>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 1 año</w:t>
            </w:r>
            <w:r w:rsidRPr="00B7596C">
              <w:rPr>
                <w:rFonts w:ascii="Calibri" w:hAnsi="Calibri" w:cs="Vijaya"/>
                <w:color w:val="1F497D" w:themeColor="text2"/>
                <w:sz w:val="16"/>
                <w:szCs w:val="16"/>
                <w:lang w:val="es-MX" w:eastAsia="es-MX"/>
              </w:rPr>
              <w:tab/>
              <w:t xml:space="preserve"> 2 años</w:t>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30,000 </w:t>
            </w:r>
            <w:proofErr w:type="spellStart"/>
            <w:r w:rsidRPr="00B7596C">
              <w:rPr>
                <w:rFonts w:ascii="Calibri" w:hAnsi="Calibri" w:cs="Vijaya"/>
                <w:color w:val="1F497D" w:themeColor="text2"/>
                <w:sz w:val="16"/>
                <w:szCs w:val="16"/>
                <w:lang w:val="es-MX" w:eastAsia="es-MX"/>
              </w:rPr>
              <w:t>mA</w:t>
            </w:r>
            <w:proofErr w:type="spellEnd"/>
            <w:r w:rsidRPr="00B7596C">
              <w:rPr>
                <w:rFonts w:ascii="Calibri" w:hAnsi="Calibri" w:cs="Vijaya"/>
                <w:color w:val="1F497D" w:themeColor="text2"/>
                <w:sz w:val="16"/>
                <w:szCs w:val="16"/>
                <w:lang w:val="es-MX" w:eastAsia="es-MX"/>
              </w:rPr>
              <w:tab/>
              <w:t xml:space="preserve"> 0,01 % + 5 </w:t>
            </w:r>
            <w:proofErr w:type="spellStart"/>
            <w:r w:rsidRPr="00B7596C">
              <w:rPr>
                <w:rFonts w:ascii="Calibri" w:hAnsi="Calibri" w:cs="Vijaya"/>
                <w:color w:val="1F497D" w:themeColor="text2"/>
                <w:sz w:val="16"/>
                <w:szCs w:val="16"/>
                <w:lang w:val="es-MX" w:eastAsia="es-MX"/>
              </w:rPr>
              <w:t>uA</w:t>
            </w:r>
            <w:proofErr w:type="spellEnd"/>
            <w:r w:rsidRPr="00B7596C">
              <w:rPr>
                <w:rFonts w:ascii="Calibri" w:hAnsi="Calibri" w:cs="Vijaya"/>
                <w:color w:val="1F497D" w:themeColor="text2"/>
                <w:sz w:val="16"/>
                <w:szCs w:val="16"/>
                <w:lang w:val="es-MX" w:eastAsia="es-MX"/>
              </w:rPr>
              <w:t xml:space="preserve"> </w:t>
            </w:r>
            <w:r w:rsidRPr="00B7596C">
              <w:rPr>
                <w:rFonts w:ascii="Calibri" w:hAnsi="Calibri" w:cs="Vijaya"/>
                <w:color w:val="1F497D" w:themeColor="text2"/>
                <w:sz w:val="16"/>
                <w:szCs w:val="16"/>
                <w:lang w:val="es-MX" w:eastAsia="es-MX"/>
              </w:rPr>
              <w:tab/>
              <w:t xml:space="preserve"> 0,015 % +7 </w:t>
            </w:r>
            <w:proofErr w:type="spellStart"/>
            <w:r w:rsidRPr="00B7596C">
              <w:rPr>
                <w:rFonts w:ascii="Calibri" w:hAnsi="Calibri" w:cs="Vijaya"/>
                <w:color w:val="1F497D" w:themeColor="text2"/>
                <w:sz w:val="16"/>
                <w:szCs w:val="16"/>
                <w:lang w:val="es-MX" w:eastAsia="es-MX"/>
              </w:rPr>
              <w:t>uA</w:t>
            </w:r>
            <w:proofErr w:type="spellEnd"/>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110,00 </w:t>
            </w:r>
            <w:proofErr w:type="spellStart"/>
            <w:r w:rsidRPr="00B7596C">
              <w:rPr>
                <w:rFonts w:ascii="Calibri" w:hAnsi="Calibri" w:cs="Vijaya"/>
                <w:color w:val="1F497D" w:themeColor="text2"/>
                <w:sz w:val="16"/>
                <w:szCs w:val="16"/>
                <w:lang w:val="es-MX" w:eastAsia="es-MX"/>
              </w:rPr>
              <w:t>mA</w:t>
            </w:r>
            <w:proofErr w:type="spellEnd"/>
            <w:r w:rsidRPr="00B7596C">
              <w:rPr>
                <w:rFonts w:ascii="Calibri" w:hAnsi="Calibri" w:cs="Vijaya"/>
                <w:color w:val="1F497D" w:themeColor="text2"/>
                <w:sz w:val="16"/>
                <w:szCs w:val="16"/>
                <w:lang w:val="es-MX" w:eastAsia="es-MX"/>
              </w:rPr>
              <w:tab/>
              <w:t xml:space="preserve"> 0,01 % + 20 </w:t>
            </w:r>
            <w:proofErr w:type="spellStart"/>
            <w:r w:rsidRPr="00B7596C">
              <w:rPr>
                <w:rFonts w:ascii="Calibri" w:hAnsi="Calibri" w:cs="Vijaya"/>
                <w:color w:val="1F497D" w:themeColor="text2"/>
                <w:sz w:val="16"/>
                <w:szCs w:val="16"/>
                <w:lang w:val="es-MX" w:eastAsia="es-MX"/>
              </w:rPr>
              <w:t>uA</w:t>
            </w:r>
            <w:proofErr w:type="spellEnd"/>
            <w:r w:rsidRPr="00B7596C">
              <w:rPr>
                <w:rFonts w:ascii="Calibri" w:hAnsi="Calibri" w:cs="Vijaya"/>
                <w:color w:val="1F497D" w:themeColor="text2"/>
                <w:sz w:val="16"/>
                <w:szCs w:val="16"/>
                <w:lang w:val="es-MX" w:eastAsia="es-MX"/>
              </w:rPr>
              <w:tab/>
              <w:t xml:space="preserve"> 0,015 % + 30 </w:t>
            </w:r>
            <w:proofErr w:type="spellStart"/>
            <w:r w:rsidRPr="00B7596C">
              <w:rPr>
                <w:rFonts w:ascii="Calibri" w:hAnsi="Calibri" w:cs="Vijaya"/>
                <w:color w:val="1F497D" w:themeColor="text2"/>
                <w:sz w:val="16"/>
                <w:szCs w:val="16"/>
                <w:lang w:val="es-MX" w:eastAsia="es-MX"/>
              </w:rPr>
              <w:t>uA</w:t>
            </w:r>
            <w:proofErr w:type="spellEnd"/>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Resistencia</w:t>
            </w:r>
            <w:r w:rsidRPr="00B7596C">
              <w:rPr>
                <w:rFonts w:ascii="Calibri" w:hAnsi="Calibri" w:cs="Vijaya"/>
                <w:color w:val="1F497D" w:themeColor="text2"/>
                <w:sz w:val="16"/>
                <w:szCs w:val="16"/>
                <w:lang w:val="es-MX" w:eastAsia="es-MX"/>
              </w:rPr>
              <w:tab/>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1 año</w:t>
            </w:r>
            <w:r w:rsidRPr="00B7596C">
              <w:rPr>
                <w:rFonts w:ascii="Calibri" w:hAnsi="Calibri" w:cs="Vijaya"/>
                <w:color w:val="1F497D" w:themeColor="text2"/>
                <w:sz w:val="16"/>
                <w:szCs w:val="16"/>
                <w:lang w:val="es-MX" w:eastAsia="es-MX"/>
              </w:rPr>
              <w:tab/>
              <w:t xml:space="preserve"> 2 años</w:t>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10,000 </w:t>
            </w:r>
            <w:r w:rsidRPr="00B7596C">
              <w:rPr>
                <w:rFonts w:ascii="Calibri" w:hAnsi="Calibri" w:cs="Calibri"/>
                <w:color w:val="1F497D" w:themeColor="text2"/>
                <w:sz w:val="16"/>
                <w:szCs w:val="16"/>
                <w:lang w:val="es-MX" w:eastAsia="es-MX"/>
              </w:rPr>
              <w:t>Ω</w:t>
            </w:r>
            <w:r w:rsidRPr="00B7596C">
              <w:rPr>
                <w:rFonts w:ascii="Calibri" w:hAnsi="Calibri" w:cs="Vijaya"/>
                <w:color w:val="1F497D" w:themeColor="text2"/>
                <w:sz w:val="16"/>
                <w:szCs w:val="16"/>
                <w:lang w:val="es-MX" w:eastAsia="es-MX"/>
              </w:rPr>
              <w:t xml:space="preserve">           </w:t>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 0,05 % + 50 </w:t>
            </w:r>
            <w:proofErr w:type="spellStart"/>
            <w:r w:rsidRPr="00B7596C">
              <w:rPr>
                <w:rFonts w:ascii="Calibri" w:hAnsi="Calibri" w:cs="Vijaya"/>
                <w:color w:val="1F497D" w:themeColor="text2"/>
                <w:sz w:val="16"/>
                <w:szCs w:val="16"/>
                <w:lang w:val="es-MX" w:eastAsia="es-MX"/>
              </w:rPr>
              <w:t>m</w:t>
            </w:r>
            <w:r w:rsidRPr="00B7596C">
              <w:rPr>
                <w:rFonts w:ascii="Calibri" w:hAnsi="Calibri" w:cs="Calibri"/>
                <w:color w:val="1F497D" w:themeColor="text2"/>
                <w:sz w:val="16"/>
                <w:szCs w:val="16"/>
                <w:lang w:val="es-MX" w:eastAsia="es-MX"/>
              </w:rPr>
              <w:t>Ω</w:t>
            </w:r>
            <w:proofErr w:type="spellEnd"/>
            <w:r w:rsidRPr="00B7596C">
              <w:rPr>
                <w:rFonts w:ascii="Calibri" w:hAnsi="Calibri" w:cs="Vijaya"/>
                <w:color w:val="1F497D" w:themeColor="text2"/>
                <w:sz w:val="16"/>
                <w:szCs w:val="16"/>
                <w:lang w:val="es-MX" w:eastAsia="es-MX"/>
              </w:rPr>
              <w:tab/>
              <w:t xml:space="preserve"> 0,07 % + 70 </w:t>
            </w:r>
            <w:proofErr w:type="spellStart"/>
            <w:r w:rsidRPr="00B7596C">
              <w:rPr>
                <w:rFonts w:ascii="Calibri" w:hAnsi="Calibri" w:cs="Vijaya"/>
                <w:color w:val="1F497D" w:themeColor="text2"/>
                <w:sz w:val="16"/>
                <w:szCs w:val="16"/>
                <w:lang w:val="es-MX" w:eastAsia="es-MX"/>
              </w:rPr>
              <w:t>m</w:t>
            </w:r>
            <w:r w:rsidRPr="00B7596C">
              <w:rPr>
                <w:rFonts w:ascii="Calibri" w:hAnsi="Calibri" w:cs="Calibri"/>
                <w:color w:val="1F497D" w:themeColor="text2"/>
                <w:sz w:val="16"/>
                <w:szCs w:val="16"/>
                <w:lang w:val="es-MX" w:eastAsia="es-MX"/>
              </w:rPr>
              <w:t>Ω</w:t>
            </w:r>
            <w:proofErr w:type="spellEnd"/>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100,00 </w:t>
            </w:r>
            <w:r w:rsidRPr="00B7596C">
              <w:rPr>
                <w:rFonts w:ascii="Calibri" w:hAnsi="Calibri" w:cs="Calibri"/>
                <w:color w:val="1F497D" w:themeColor="text2"/>
                <w:sz w:val="16"/>
                <w:szCs w:val="16"/>
                <w:lang w:val="es-MX" w:eastAsia="es-MX"/>
              </w:rPr>
              <w:t>Ω</w:t>
            </w:r>
            <w:r w:rsidRPr="00B7596C">
              <w:rPr>
                <w:rFonts w:ascii="Calibri" w:hAnsi="Calibri" w:cs="Vijaya"/>
                <w:color w:val="1F497D" w:themeColor="text2"/>
                <w:sz w:val="16"/>
                <w:szCs w:val="16"/>
                <w:lang w:val="es-MX" w:eastAsia="es-MX"/>
              </w:rPr>
              <w:tab/>
              <w:t xml:space="preserve"> 0,05 % + 50 </w:t>
            </w:r>
            <w:proofErr w:type="spellStart"/>
            <w:r w:rsidRPr="00B7596C">
              <w:rPr>
                <w:rFonts w:ascii="Calibri" w:hAnsi="Calibri" w:cs="Vijaya"/>
                <w:color w:val="1F497D" w:themeColor="text2"/>
                <w:sz w:val="16"/>
                <w:szCs w:val="16"/>
                <w:lang w:val="es-MX" w:eastAsia="es-MX"/>
              </w:rPr>
              <w:t>m</w:t>
            </w:r>
            <w:r w:rsidRPr="00B7596C">
              <w:rPr>
                <w:rFonts w:ascii="Calibri" w:hAnsi="Calibri" w:cs="Calibri"/>
                <w:color w:val="1F497D" w:themeColor="text2"/>
                <w:sz w:val="16"/>
                <w:szCs w:val="16"/>
                <w:lang w:val="es-MX" w:eastAsia="es-MX"/>
              </w:rPr>
              <w:t>Ω</w:t>
            </w:r>
            <w:proofErr w:type="spellEnd"/>
            <w:r w:rsidRPr="00B7596C">
              <w:rPr>
                <w:rFonts w:ascii="Calibri" w:hAnsi="Calibri" w:cs="Vijaya"/>
                <w:color w:val="1F497D" w:themeColor="text2"/>
                <w:sz w:val="16"/>
                <w:szCs w:val="16"/>
                <w:lang w:val="es-MX" w:eastAsia="es-MX"/>
              </w:rPr>
              <w:tab/>
              <w:t xml:space="preserve"> 0,07 % + 70 </w:t>
            </w:r>
            <w:proofErr w:type="spellStart"/>
            <w:r w:rsidRPr="00B7596C">
              <w:rPr>
                <w:rFonts w:ascii="Calibri" w:hAnsi="Calibri" w:cs="Vijaya"/>
                <w:color w:val="1F497D" w:themeColor="text2"/>
                <w:sz w:val="16"/>
                <w:szCs w:val="16"/>
                <w:lang w:val="es-MX" w:eastAsia="es-MX"/>
              </w:rPr>
              <w:t>m</w:t>
            </w:r>
            <w:r w:rsidRPr="00B7596C">
              <w:rPr>
                <w:rFonts w:ascii="Calibri" w:hAnsi="Calibri" w:cs="Calibri"/>
                <w:color w:val="1F497D" w:themeColor="text2"/>
                <w:sz w:val="16"/>
                <w:szCs w:val="16"/>
                <w:lang w:val="es-MX" w:eastAsia="es-MX"/>
              </w:rPr>
              <w:t>Ω</w:t>
            </w:r>
            <w:proofErr w:type="spellEnd"/>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1,0000 </w:t>
            </w:r>
            <w:proofErr w:type="spellStart"/>
            <w:r w:rsidRPr="00B7596C">
              <w:rPr>
                <w:rFonts w:ascii="Calibri" w:hAnsi="Calibri" w:cs="Vijaya"/>
                <w:color w:val="1F497D" w:themeColor="text2"/>
                <w:sz w:val="16"/>
                <w:szCs w:val="16"/>
                <w:lang w:val="es-MX" w:eastAsia="es-MX"/>
              </w:rPr>
              <w:t>k</w:t>
            </w:r>
            <w:r w:rsidRPr="00B7596C">
              <w:rPr>
                <w:rFonts w:ascii="Calibri" w:hAnsi="Calibri" w:cs="Calibri"/>
                <w:color w:val="1F497D" w:themeColor="text2"/>
                <w:sz w:val="16"/>
                <w:szCs w:val="16"/>
                <w:lang w:val="es-MX" w:eastAsia="es-MX"/>
              </w:rPr>
              <w:t>Ω</w:t>
            </w:r>
            <w:proofErr w:type="spellEnd"/>
            <w:r w:rsidRPr="00B7596C">
              <w:rPr>
                <w:rFonts w:ascii="Calibri" w:hAnsi="Calibri" w:cs="Vijaya"/>
                <w:color w:val="1F497D" w:themeColor="text2"/>
                <w:sz w:val="16"/>
                <w:szCs w:val="16"/>
                <w:lang w:val="es-MX" w:eastAsia="es-MX"/>
              </w:rPr>
              <w:tab/>
              <w:t xml:space="preserve"> 0,05 % + 500 </w:t>
            </w:r>
            <w:proofErr w:type="spellStart"/>
            <w:r w:rsidRPr="00B7596C">
              <w:rPr>
                <w:rFonts w:ascii="Calibri" w:hAnsi="Calibri" w:cs="Vijaya"/>
                <w:color w:val="1F497D" w:themeColor="text2"/>
                <w:sz w:val="16"/>
                <w:szCs w:val="16"/>
                <w:lang w:val="es-MX" w:eastAsia="es-MX"/>
              </w:rPr>
              <w:t>m</w:t>
            </w:r>
            <w:r w:rsidRPr="00B7596C">
              <w:rPr>
                <w:rFonts w:ascii="Calibri" w:hAnsi="Calibri" w:cs="Calibri"/>
                <w:color w:val="1F497D" w:themeColor="text2"/>
                <w:sz w:val="16"/>
                <w:szCs w:val="16"/>
                <w:lang w:val="es-MX" w:eastAsia="es-MX"/>
              </w:rPr>
              <w:t>Ω</w:t>
            </w:r>
            <w:proofErr w:type="spellEnd"/>
            <w:r w:rsidRPr="00B7596C">
              <w:rPr>
                <w:rFonts w:ascii="Calibri" w:hAnsi="Calibri" w:cs="Vijaya"/>
                <w:color w:val="1F497D" w:themeColor="text2"/>
                <w:sz w:val="16"/>
                <w:szCs w:val="16"/>
                <w:lang w:val="es-MX" w:eastAsia="es-MX"/>
              </w:rPr>
              <w:tab/>
              <w:t xml:space="preserve"> 0,07 %+ 0,5 </w:t>
            </w:r>
            <w:r w:rsidRPr="00B7596C">
              <w:rPr>
                <w:rFonts w:ascii="Calibri" w:hAnsi="Calibri" w:cs="Calibri"/>
                <w:color w:val="1F497D" w:themeColor="text2"/>
                <w:sz w:val="16"/>
                <w:szCs w:val="16"/>
                <w:lang w:val="es-MX" w:eastAsia="es-MX"/>
              </w:rPr>
              <w:t>Ω</w:t>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10,000 </w:t>
            </w:r>
            <w:proofErr w:type="spellStart"/>
            <w:r w:rsidRPr="00B7596C">
              <w:rPr>
                <w:rFonts w:ascii="Calibri" w:hAnsi="Calibri" w:cs="Vijaya"/>
                <w:color w:val="1F497D" w:themeColor="text2"/>
                <w:sz w:val="16"/>
                <w:szCs w:val="16"/>
                <w:lang w:val="es-MX" w:eastAsia="es-MX"/>
              </w:rPr>
              <w:t>k</w:t>
            </w:r>
            <w:r w:rsidRPr="00B7596C">
              <w:rPr>
                <w:rFonts w:ascii="Calibri" w:hAnsi="Calibri" w:cs="Calibri"/>
                <w:color w:val="1F497D" w:themeColor="text2"/>
                <w:sz w:val="16"/>
                <w:szCs w:val="16"/>
                <w:lang w:val="es-MX" w:eastAsia="es-MX"/>
              </w:rPr>
              <w:t>Ω</w:t>
            </w:r>
            <w:proofErr w:type="spellEnd"/>
            <w:r w:rsidRPr="00B7596C">
              <w:rPr>
                <w:rFonts w:ascii="Calibri" w:hAnsi="Calibri" w:cs="Vijaya"/>
                <w:color w:val="1F497D" w:themeColor="text2"/>
                <w:sz w:val="16"/>
                <w:szCs w:val="16"/>
                <w:lang w:val="es-MX" w:eastAsia="es-MX"/>
              </w:rPr>
              <w:tab/>
              <w:t xml:space="preserve"> 0,1% + 10 </w:t>
            </w:r>
            <w:r w:rsidRPr="00B7596C">
              <w:rPr>
                <w:rFonts w:ascii="Calibri" w:hAnsi="Calibri" w:cs="Calibri"/>
                <w:color w:val="1F497D" w:themeColor="text2"/>
                <w:sz w:val="16"/>
                <w:szCs w:val="16"/>
                <w:lang w:val="es-MX" w:eastAsia="es-MX"/>
              </w:rPr>
              <w:t>Ω</w:t>
            </w:r>
            <w:r w:rsidRPr="00B7596C">
              <w:rPr>
                <w:rFonts w:ascii="Calibri" w:hAnsi="Calibri" w:cs="Vijaya"/>
                <w:color w:val="1F497D" w:themeColor="text2"/>
                <w:sz w:val="16"/>
                <w:szCs w:val="16"/>
                <w:lang w:val="es-MX" w:eastAsia="es-MX"/>
              </w:rPr>
              <w:tab/>
              <w:t xml:space="preserve"> 0,15%+ 15 </w:t>
            </w:r>
            <w:r w:rsidRPr="00B7596C">
              <w:rPr>
                <w:rFonts w:ascii="Calibri" w:hAnsi="Calibri" w:cs="Calibri"/>
                <w:color w:val="1F497D" w:themeColor="text2"/>
                <w:sz w:val="16"/>
                <w:szCs w:val="16"/>
                <w:lang w:val="es-MX" w:eastAsia="es-MX"/>
              </w:rPr>
              <w:t>Ω</w:t>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Frecuencia</w:t>
            </w:r>
            <w:r w:rsidRPr="00B7596C">
              <w:rPr>
                <w:rFonts w:ascii="Calibri" w:hAnsi="Calibri" w:cs="Vijaya"/>
                <w:color w:val="1F497D" w:themeColor="text2"/>
                <w:sz w:val="16"/>
                <w:szCs w:val="16"/>
                <w:lang w:val="es-MX" w:eastAsia="es-MX"/>
              </w:rPr>
              <w:tab/>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 Resolución</w:t>
            </w:r>
            <w:r w:rsidRPr="00B7596C">
              <w:rPr>
                <w:rFonts w:ascii="Calibri" w:hAnsi="Calibri" w:cs="Vijaya"/>
                <w:color w:val="1F497D" w:themeColor="text2"/>
                <w:sz w:val="16"/>
                <w:szCs w:val="16"/>
                <w:lang w:val="es-MX" w:eastAsia="es-MX"/>
              </w:rPr>
              <w:tab/>
              <w:t xml:space="preserve"> Precisión (2 años)</w:t>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1,00 a 110,00 Hz</w:t>
            </w:r>
            <w:r w:rsidRPr="00B7596C">
              <w:rPr>
                <w:rFonts w:ascii="Calibri" w:hAnsi="Calibri" w:cs="Vijaya"/>
                <w:color w:val="1F497D" w:themeColor="text2"/>
                <w:sz w:val="16"/>
                <w:szCs w:val="16"/>
                <w:lang w:val="es-MX" w:eastAsia="es-MX"/>
              </w:rPr>
              <w:tab/>
              <w:t xml:space="preserve"> 0,01 Hz</w:t>
            </w:r>
            <w:r w:rsidRPr="00B7596C">
              <w:rPr>
                <w:rFonts w:ascii="Calibri" w:hAnsi="Calibri" w:cs="Vijaya"/>
                <w:color w:val="1F497D" w:themeColor="text2"/>
                <w:sz w:val="16"/>
                <w:szCs w:val="16"/>
                <w:lang w:val="es-MX" w:eastAsia="es-MX"/>
              </w:rPr>
              <w:tab/>
              <w:t xml:space="preserve"> 0,05 Hz</w:t>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de 110,1 a 1.100,0 Hz</w:t>
            </w:r>
            <w:r w:rsidRPr="00B7596C">
              <w:rPr>
                <w:rFonts w:ascii="Calibri" w:hAnsi="Calibri" w:cs="Vijaya"/>
                <w:color w:val="1F497D" w:themeColor="text2"/>
                <w:sz w:val="16"/>
                <w:szCs w:val="16"/>
                <w:lang w:val="es-MX" w:eastAsia="es-MX"/>
              </w:rPr>
              <w:tab/>
              <w:t xml:space="preserve"> 0,1 Hz</w:t>
            </w:r>
            <w:r w:rsidRPr="00B7596C">
              <w:rPr>
                <w:rFonts w:ascii="Calibri" w:hAnsi="Calibri" w:cs="Vijaya"/>
                <w:color w:val="1F497D" w:themeColor="text2"/>
                <w:sz w:val="16"/>
                <w:szCs w:val="16"/>
                <w:lang w:val="es-MX" w:eastAsia="es-MX"/>
              </w:rPr>
              <w:tab/>
              <w:t xml:space="preserve"> 0,5 Hz</w:t>
            </w:r>
          </w:p>
          <w:p w:rsidR="00CC3A80" w:rsidRPr="00B7596C" w:rsidRDefault="00CC3A80" w:rsidP="00CC3A80">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de 1,101 a 11,000 kHz</w:t>
            </w:r>
            <w:r w:rsidRPr="00B7596C">
              <w:rPr>
                <w:rFonts w:ascii="Calibri" w:hAnsi="Calibri" w:cs="Vijaya"/>
                <w:color w:val="1F497D" w:themeColor="text2"/>
                <w:sz w:val="16"/>
                <w:szCs w:val="16"/>
                <w:lang w:val="es-MX" w:eastAsia="es-MX"/>
              </w:rPr>
              <w:tab/>
              <w:t xml:space="preserve"> 000,1 kHz</w:t>
            </w:r>
            <w:r w:rsidRPr="00B7596C">
              <w:rPr>
                <w:rFonts w:ascii="Calibri" w:hAnsi="Calibri" w:cs="Vijaya"/>
                <w:color w:val="1F497D" w:themeColor="text2"/>
                <w:sz w:val="16"/>
                <w:szCs w:val="16"/>
                <w:lang w:val="es-MX" w:eastAsia="es-MX"/>
              </w:rPr>
              <w:tab/>
              <w:t xml:space="preserve"> 0,005 kHz</w:t>
            </w:r>
          </w:p>
          <w:p w:rsidR="00CC3A80" w:rsidRPr="00B7596C" w:rsidRDefault="00CC3A80" w:rsidP="00CC3A80">
            <w:pPr>
              <w:rPr>
                <w:rFonts w:ascii="Calibri" w:hAnsi="Calibri" w:cs="Vijaya"/>
                <w:color w:val="1F497D" w:themeColor="text2"/>
                <w:lang w:val="es-ES_tradnl"/>
              </w:rPr>
            </w:pPr>
            <w:r w:rsidRPr="00B7596C">
              <w:rPr>
                <w:rFonts w:ascii="Calibri" w:hAnsi="Calibri" w:cs="Vijaya"/>
                <w:color w:val="1F497D" w:themeColor="text2"/>
                <w:sz w:val="16"/>
                <w:szCs w:val="16"/>
                <w:lang w:val="es-MX" w:eastAsia="es-MX"/>
              </w:rPr>
              <w:t>de 11,01 a 50,00 kHz</w:t>
            </w:r>
            <w:r w:rsidRPr="00B7596C">
              <w:rPr>
                <w:rFonts w:ascii="Calibri" w:hAnsi="Calibri" w:cs="Vijaya"/>
                <w:color w:val="1F497D" w:themeColor="text2"/>
                <w:sz w:val="16"/>
                <w:szCs w:val="16"/>
                <w:lang w:val="es-MX" w:eastAsia="es-MX"/>
              </w:rPr>
              <w:tab/>
              <w:t xml:space="preserve"> 0,01 kHz</w:t>
            </w:r>
            <w:r w:rsidRPr="00B7596C">
              <w:rPr>
                <w:rFonts w:ascii="Calibri" w:hAnsi="Calibri" w:cs="Vijaya"/>
                <w:color w:val="1F497D" w:themeColor="text2"/>
                <w:sz w:val="16"/>
                <w:szCs w:val="16"/>
                <w:lang w:val="es-MX" w:eastAsia="es-MX"/>
              </w:rPr>
              <w:tab/>
              <w:t xml:space="preserve"> 0,05 kHz</w:t>
            </w:r>
          </w:p>
        </w:tc>
        <w:tc>
          <w:tcPr>
            <w:tcW w:w="6379" w:type="dxa"/>
            <w:vAlign w:val="center"/>
          </w:tcPr>
          <w:p w:rsidR="00C63705" w:rsidRPr="00B7596C" w:rsidRDefault="00C63705" w:rsidP="00822B2E">
            <w:pPr>
              <w:rPr>
                <w:rFonts w:ascii="Calibri" w:hAnsi="Calibri" w:cs="Calibri"/>
                <w:b/>
                <w:color w:val="1F497D" w:themeColor="text2"/>
                <w:sz w:val="18"/>
                <w:szCs w:val="18"/>
              </w:rPr>
            </w:pPr>
          </w:p>
        </w:tc>
      </w:tr>
      <w:tr w:rsidR="00B7596C" w:rsidRPr="00B7596C" w:rsidTr="00CC3A80">
        <w:trPr>
          <w:trHeight w:val="233"/>
          <w:jc w:val="center"/>
        </w:trPr>
        <w:tc>
          <w:tcPr>
            <w:tcW w:w="556" w:type="dxa"/>
            <w:vAlign w:val="center"/>
          </w:tcPr>
          <w:p w:rsidR="00C63705" w:rsidRPr="00B7596C" w:rsidRDefault="00C63705" w:rsidP="00C63705">
            <w:pPr>
              <w:jc w:val="center"/>
              <w:rPr>
                <w:rFonts w:ascii="Calibri" w:hAnsi="Calibri" w:cs="Calibri"/>
                <w:b/>
                <w:color w:val="1F497D" w:themeColor="text2"/>
                <w:sz w:val="18"/>
                <w:szCs w:val="18"/>
              </w:rPr>
            </w:pPr>
            <w:r w:rsidRPr="00B7596C">
              <w:rPr>
                <w:rFonts w:ascii="Calibri" w:hAnsi="Calibri" w:cs="Calibri"/>
                <w:b/>
                <w:color w:val="1F497D" w:themeColor="text2"/>
                <w:sz w:val="18"/>
                <w:szCs w:val="18"/>
              </w:rPr>
              <w:lastRenderedPageBreak/>
              <w:t>7</w:t>
            </w:r>
          </w:p>
        </w:tc>
        <w:tc>
          <w:tcPr>
            <w:tcW w:w="6256" w:type="dxa"/>
            <w:vAlign w:val="center"/>
          </w:tcPr>
          <w:p w:rsidR="00C63705" w:rsidRPr="00B7596C" w:rsidRDefault="00C63705" w:rsidP="00CC3A80">
            <w:pPr>
              <w:rPr>
                <w:rFonts w:ascii="Calibri" w:hAnsi="Calibri" w:cs="Vijaya"/>
                <w:color w:val="1F497D" w:themeColor="text2"/>
                <w:lang w:val="es-MX" w:eastAsia="es-MX"/>
              </w:rPr>
            </w:pPr>
            <w:r w:rsidRPr="00B7596C">
              <w:rPr>
                <w:rFonts w:ascii="Calibri" w:hAnsi="Calibri" w:cs="Vijaya"/>
                <w:color w:val="1F497D" w:themeColor="text2"/>
                <w:lang w:val="es-MX" w:eastAsia="es-MX"/>
              </w:rPr>
              <w:t>CALIBRACIÓN CON DATOS TRAZABLE NIST, MULTÍMETRO FLUKE 179</w:t>
            </w:r>
          </w:p>
          <w:p w:rsidR="00CC3A80" w:rsidRPr="00B7596C" w:rsidRDefault="00CC3A80" w:rsidP="00CC3A80">
            <w:pPr>
              <w:rPr>
                <w:rFonts w:ascii="Calibri" w:hAnsi="Calibri" w:cs="Vijaya"/>
                <w:color w:val="1F497D" w:themeColor="text2"/>
                <w:lang w:val="es-MX" w:eastAsia="es-MX"/>
              </w:rPr>
            </w:pPr>
          </w:p>
          <w:p w:rsidR="00B66C17" w:rsidRPr="00B7596C" w:rsidRDefault="00B66C17" w:rsidP="00B66C17">
            <w:pPr>
              <w:jc w:val="both"/>
              <w:rPr>
                <w:rFonts w:ascii="Calibri" w:hAnsi="Calibri" w:cs="Vijaya"/>
                <w:b/>
                <w:color w:val="1F497D" w:themeColor="text2"/>
                <w:sz w:val="16"/>
                <w:szCs w:val="16"/>
                <w:lang w:val="es-MX" w:eastAsia="es-MX"/>
              </w:rPr>
            </w:pPr>
            <w:r w:rsidRPr="00B7596C">
              <w:rPr>
                <w:rFonts w:ascii="Calibri" w:hAnsi="Calibri" w:cs="Vijaya"/>
                <w:b/>
                <w:color w:val="1F497D" w:themeColor="text2"/>
                <w:sz w:val="16"/>
                <w:szCs w:val="16"/>
                <w:lang w:val="es-MX" w:eastAsia="es-MX"/>
              </w:rPr>
              <w:t>Función</w:t>
            </w:r>
            <w:r w:rsidRPr="00B7596C">
              <w:rPr>
                <w:rFonts w:ascii="Calibri" w:hAnsi="Calibri" w:cs="Vijaya"/>
                <w:b/>
                <w:color w:val="1F497D" w:themeColor="text2"/>
                <w:sz w:val="16"/>
                <w:szCs w:val="16"/>
                <w:lang w:val="es-MX" w:eastAsia="es-MX"/>
              </w:rPr>
              <w:tab/>
              <w:t xml:space="preserve">                                     </w:t>
            </w:r>
            <w:proofErr w:type="spellStart"/>
            <w:r w:rsidRPr="00B7596C">
              <w:rPr>
                <w:rFonts w:ascii="Calibri" w:hAnsi="Calibri" w:cs="Vijaya"/>
                <w:b/>
                <w:color w:val="1F497D" w:themeColor="text2"/>
                <w:sz w:val="16"/>
                <w:szCs w:val="16"/>
                <w:lang w:val="es-MX" w:eastAsia="es-MX"/>
              </w:rPr>
              <w:t>BModelo</w:t>
            </w:r>
            <w:proofErr w:type="spellEnd"/>
            <w:r w:rsidRPr="00B7596C">
              <w:rPr>
                <w:rFonts w:ascii="Calibri" w:hAnsi="Calibri" w:cs="Vijaya"/>
                <w:b/>
                <w:color w:val="1F497D" w:themeColor="text2"/>
                <w:sz w:val="16"/>
                <w:szCs w:val="16"/>
                <w:lang w:val="es-MX" w:eastAsia="es-MX"/>
              </w:rPr>
              <w:t xml:space="preserve"> 179 </w:t>
            </w:r>
            <w:r w:rsidRPr="00B7596C">
              <w:rPr>
                <w:rFonts w:ascii="Calibri" w:hAnsi="Calibri" w:cs="Vijaya"/>
                <w:b/>
                <w:color w:val="1F497D" w:themeColor="text2"/>
                <w:sz w:val="16"/>
                <w:szCs w:val="16"/>
                <w:lang w:val="es-MX" w:eastAsia="es-MX"/>
              </w:rPr>
              <w:tab/>
              <w:t>Mejoras de medición</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Exactitud</w:t>
            </w:r>
            <w:r w:rsidRPr="00B7596C">
              <w:rPr>
                <w:rFonts w:ascii="Calibri" w:hAnsi="Calibri" w:cs="Vijaya"/>
                <w:color w:val="1F497D" w:themeColor="text2"/>
                <w:sz w:val="16"/>
                <w:szCs w:val="16"/>
                <w:lang w:val="es-MX" w:eastAsia="es-MX"/>
              </w:rPr>
              <w:tab/>
            </w:r>
            <w:r w:rsidRPr="00B7596C">
              <w:rPr>
                <w:rFonts w:ascii="Calibri" w:hAnsi="Calibri" w:cs="Vijaya"/>
                <w:color w:val="1F497D" w:themeColor="text2"/>
                <w:sz w:val="16"/>
                <w:szCs w:val="16"/>
                <w:lang w:val="es-MX" w:eastAsia="es-MX"/>
              </w:rPr>
              <w:tab/>
              <w:t xml:space="preserve">                      0,09%           Es tres veces más exacto</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Valor verdadero eficaz</w:t>
            </w:r>
            <w:r w:rsidRPr="00B7596C">
              <w:rPr>
                <w:rFonts w:ascii="Calibri" w:hAnsi="Calibri" w:cs="Vijaya"/>
                <w:color w:val="1F497D" w:themeColor="text2"/>
                <w:sz w:val="16"/>
                <w:szCs w:val="16"/>
                <w:lang w:val="es-MX" w:eastAsia="es-MX"/>
              </w:rPr>
              <w:tab/>
              <w:t xml:space="preserve">    Sí</w:t>
            </w:r>
            <w:r w:rsidRPr="00B7596C">
              <w:rPr>
                <w:rFonts w:ascii="Calibri" w:hAnsi="Calibri" w:cs="Vijaya"/>
                <w:color w:val="1F497D" w:themeColor="text2"/>
                <w:sz w:val="16"/>
                <w:szCs w:val="16"/>
                <w:lang w:val="es-MX" w:eastAsia="es-MX"/>
              </w:rPr>
              <w:tab/>
              <w:t>Mediciones exactas en señales no lineales</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Temperatura</w:t>
            </w:r>
            <w:r w:rsidRPr="00B7596C">
              <w:rPr>
                <w:rFonts w:ascii="Calibri" w:hAnsi="Calibri" w:cs="Vijaya"/>
                <w:color w:val="1F497D" w:themeColor="text2"/>
                <w:sz w:val="16"/>
                <w:szCs w:val="16"/>
                <w:lang w:val="es-MX" w:eastAsia="es-MX"/>
              </w:rPr>
              <w:tab/>
              <w:t xml:space="preserve">                       No              </w:t>
            </w:r>
            <w:proofErr w:type="spellStart"/>
            <w:r w:rsidRPr="00B7596C">
              <w:rPr>
                <w:rFonts w:ascii="Calibri" w:hAnsi="Calibri" w:cs="Vijaya"/>
                <w:color w:val="1F497D" w:themeColor="text2"/>
                <w:sz w:val="16"/>
                <w:szCs w:val="16"/>
                <w:lang w:val="es-MX" w:eastAsia="es-MX"/>
              </w:rPr>
              <w:t>No</w:t>
            </w:r>
            <w:proofErr w:type="spellEnd"/>
            <w:r w:rsidRPr="00B7596C">
              <w:rPr>
                <w:rFonts w:ascii="Calibri" w:hAnsi="Calibri" w:cs="Vijaya"/>
                <w:color w:val="1F497D" w:themeColor="text2"/>
                <w:sz w:val="16"/>
                <w:szCs w:val="16"/>
                <w:lang w:val="es-MX" w:eastAsia="es-MX"/>
              </w:rPr>
              <w:t xml:space="preserve"> necesita un termómetro</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Tamaño de la pantalla</w:t>
            </w:r>
            <w:r w:rsidRPr="00B7596C">
              <w:rPr>
                <w:rFonts w:ascii="Calibri" w:hAnsi="Calibri" w:cs="Vijaya"/>
                <w:color w:val="1F497D" w:themeColor="text2"/>
                <w:sz w:val="16"/>
                <w:szCs w:val="16"/>
                <w:lang w:val="es-MX" w:eastAsia="es-MX"/>
              </w:rPr>
              <w:tab/>
            </w:r>
            <w:r w:rsidRPr="00B7596C">
              <w:rPr>
                <w:rFonts w:ascii="Calibri" w:hAnsi="Calibri" w:cs="Vijaya"/>
                <w:color w:val="1F497D" w:themeColor="text2"/>
                <w:sz w:val="16"/>
                <w:szCs w:val="16"/>
                <w:lang w:val="es-MX" w:eastAsia="es-MX"/>
              </w:rPr>
              <w:tab/>
              <w:t>Grande</w:t>
            </w:r>
            <w:r w:rsidRPr="00B7596C">
              <w:rPr>
                <w:rFonts w:ascii="Calibri" w:hAnsi="Calibri" w:cs="Vijaya"/>
                <w:color w:val="1F497D" w:themeColor="text2"/>
                <w:sz w:val="16"/>
                <w:szCs w:val="16"/>
                <w:lang w:val="es-MX" w:eastAsia="es-MX"/>
              </w:rPr>
              <w:tab/>
              <w:t>Lectura más fácil</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Pantalla con retroiluminación</w:t>
            </w:r>
            <w:r w:rsidRPr="00B7596C">
              <w:rPr>
                <w:rFonts w:ascii="Calibri" w:hAnsi="Calibri" w:cs="Vijaya"/>
                <w:color w:val="1F497D" w:themeColor="text2"/>
                <w:sz w:val="16"/>
                <w:szCs w:val="16"/>
                <w:lang w:val="es-MX" w:eastAsia="es-MX"/>
              </w:rPr>
              <w:tab/>
              <w:t xml:space="preserve">    Sí</w:t>
            </w:r>
            <w:r w:rsidRPr="00B7596C">
              <w:rPr>
                <w:rFonts w:ascii="Calibri" w:hAnsi="Calibri" w:cs="Vijaya"/>
                <w:color w:val="1F497D" w:themeColor="text2"/>
                <w:sz w:val="16"/>
                <w:szCs w:val="16"/>
                <w:lang w:val="es-MX" w:eastAsia="es-MX"/>
              </w:rPr>
              <w:tab/>
              <w:t>Se puede utilizar en zonas con poca luz</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Frecuencia</w:t>
            </w:r>
            <w:r w:rsidRPr="00B7596C">
              <w:rPr>
                <w:rFonts w:ascii="Calibri" w:hAnsi="Calibri" w:cs="Vijaya"/>
                <w:color w:val="1F497D" w:themeColor="text2"/>
                <w:sz w:val="16"/>
                <w:szCs w:val="16"/>
                <w:lang w:val="es-MX" w:eastAsia="es-MX"/>
              </w:rPr>
              <w:tab/>
            </w:r>
            <w:r w:rsidRPr="00B7596C">
              <w:rPr>
                <w:rFonts w:ascii="Calibri" w:hAnsi="Calibri" w:cs="Vijaya"/>
                <w:color w:val="1F497D" w:themeColor="text2"/>
                <w:sz w:val="16"/>
                <w:szCs w:val="16"/>
                <w:lang w:val="es-MX" w:eastAsia="es-MX"/>
              </w:rPr>
              <w:tab/>
              <w:t xml:space="preserve">                        Sí</w:t>
            </w:r>
            <w:r w:rsidRPr="00B7596C">
              <w:rPr>
                <w:rFonts w:ascii="Calibri" w:hAnsi="Calibri" w:cs="Vijaya"/>
                <w:color w:val="1F497D" w:themeColor="text2"/>
                <w:sz w:val="16"/>
                <w:szCs w:val="16"/>
                <w:lang w:val="es-MX" w:eastAsia="es-MX"/>
              </w:rPr>
              <w:tab/>
              <w:t>Contador de frecuencia integrado</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Capacidad</w:t>
            </w:r>
            <w:r w:rsidRPr="00B7596C">
              <w:rPr>
                <w:rFonts w:ascii="Calibri" w:hAnsi="Calibri" w:cs="Vijaya"/>
                <w:color w:val="1F497D" w:themeColor="text2"/>
                <w:sz w:val="16"/>
                <w:szCs w:val="16"/>
                <w:lang w:val="es-MX" w:eastAsia="es-MX"/>
              </w:rPr>
              <w:tab/>
            </w:r>
            <w:r w:rsidRPr="00B7596C">
              <w:rPr>
                <w:rFonts w:ascii="Calibri" w:hAnsi="Calibri" w:cs="Vijaya"/>
                <w:color w:val="1F497D" w:themeColor="text2"/>
                <w:sz w:val="16"/>
                <w:szCs w:val="16"/>
                <w:lang w:val="es-MX" w:eastAsia="es-MX"/>
              </w:rPr>
              <w:tab/>
              <w:t xml:space="preserve">                        Sí</w:t>
            </w:r>
            <w:r w:rsidRPr="00B7596C">
              <w:rPr>
                <w:rFonts w:ascii="Calibri" w:hAnsi="Calibri" w:cs="Vijaya"/>
                <w:color w:val="1F497D" w:themeColor="text2"/>
                <w:sz w:val="16"/>
                <w:szCs w:val="16"/>
                <w:lang w:val="es-MX" w:eastAsia="es-MX"/>
              </w:rPr>
              <w:tab/>
              <w:t>Medición de la capacidad en motores</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Tensión máxima de CA</w:t>
            </w:r>
            <w:r w:rsidRPr="00B7596C">
              <w:rPr>
                <w:rFonts w:ascii="Calibri" w:hAnsi="Calibri" w:cs="Vijaya"/>
                <w:color w:val="1F497D" w:themeColor="text2"/>
                <w:sz w:val="16"/>
                <w:szCs w:val="16"/>
                <w:lang w:val="es-MX" w:eastAsia="es-MX"/>
              </w:rPr>
              <w:tab/>
              <w:t xml:space="preserve">  1000</w:t>
            </w:r>
            <w:r w:rsidRPr="00B7596C">
              <w:rPr>
                <w:rFonts w:ascii="Calibri" w:hAnsi="Calibri" w:cs="Vijaya"/>
                <w:color w:val="1F497D" w:themeColor="text2"/>
                <w:sz w:val="16"/>
                <w:szCs w:val="16"/>
                <w:lang w:val="es-MX" w:eastAsia="es-MX"/>
              </w:rPr>
              <w:tab/>
              <w:t>Intervalo de mediciones más amplio</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Valores mínimo, máximo y promedio  Sí</w:t>
            </w:r>
            <w:r w:rsidRPr="00B7596C">
              <w:rPr>
                <w:rFonts w:ascii="Calibri" w:hAnsi="Calibri" w:cs="Vijaya"/>
                <w:color w:val="1F497D" w:themeColor="text2"/>
                <w:sz w:val="16"/>
                <w:szCs w:val="16"/>
                <w:lang w:val="es-MX" w:eastAsia="es-MX"/>
              </w:rPr>
              <w:tab/>
              <w:t>Captura problemas intermitentes</w:t>
            </w:r>
          </w:p>
          <w:p w:rsidR="00CC3A80" w:rsidRPr="00B7596C" w:rsidRDefault="00B66C17" w:rsidP="00B66C17">
            <w:pPr>
              <w:rPr>
                <w:rFonts w:ascii="Calibri" w:hAnsi="Calibri" w:cs="Vijaya"/>
                <w:color w:val="1F497D" w:themeColor="text2"/>
                <w:lang w:val="es-MX" w:eastAsia="es-MX"/>
              </w:rPr>
            </w:pPr>
            <w:r w:rsidRPr="00B7596C">
              <w:rPr>
                <w:rFonts w:ascii="Calibri" w:hAnsi="Calibri" w:cs="Vijaya"/>
                <w:color w:val="1F497D" w:themeColor="text2"/>
                <w:sz w:val="16"/>
                <w:szCs w:val="16"/>
                <w:lang w:val="es-MX" w:eastAsia="es-MX"/>
              </w:rPr>
              <w:t>Categoría de seguridad de sobretensión</w:t>
            </w:r>
            <w:r w:rsidRPr="00B7596C">
              <w:rPr>
                <w:rFonts w:ascii="Calibri" w:hAnsi="Calibri" w:cs="Vijaya"/>
                <w:color w:val="1F497D" w:themeColor="text2"/>
                <w:sz w:val="16"/>
                <w:szCs w:val="16"/>
                <w:lang w:val="es-MX" w:eastAsia="es-MX"/>
              </w:rPr>
              <w:tab/>
              <w:t xml:space="preserve">CAT IV 600 </w:t>
            </w:r>
            <w:proofErr w:type="spellStart"/>
            <w:r w:rsidRPr="00B7596C">
              <w:rPr>
                <w:rFonts w:ascii="Calibri" w:hAnsi="Calibri" w:cs="Vijaya"/>
                <w:color w:val="1F497D" w:themeColor="text2"/>
                <w:sz w:val="16"/>
                <w:szCs w:val="16"/>
                <w:lang w:val="es-MX" w:eastAsia="es-MX"/>
              </w:rPr>
              <w:t>VMayor</w:t>
            </w:r>
            <w:proofErr w:type="spellEnd"/>
            <w:r w:rsidRPr="00B7596C">
              <w:rPr>
                <w:rFonts w:ascii="Calibri" w:hAnsi="Calibri" w:cs="Vijaya"/>
                <w:color w:val="1F497D" w:themeColor="text2"/>
                <w:sz w:val="16"/>
                <w:szCs w:val="16"/>
                <w:lang w:val="es-MX" w:eastAsia="es-MX"/>
              </w:rPr>
              <w:t xml:space="preserve"> nivel de protección</w:t>
            </w:r>
          </w:p>
        </w:tc>
        <w:tc>
          <w:tcPr>
            <w:tcW w:w="6379" w:type="dxa"/>
            <w:vAlign w:val="center"/>
          </w:tcPr>
          <w:p w:rsidR="00C63705" w:rsidRPr="00B7596C" w:rsidRDefault="00C63705" w:rsidP="00822B2E">
            <w:pPr>
              <w:rPr>
                <w:rFonts w:ascii="Calibri" w:hAnsi="Calibri" w:cs="Calibri"/>
                <w:b/>
                <w:color w:val="1F497D" w:themeColor="text2"/>
                <w:sz w:val="18"/>
                <w:szCs w:val="18"/>
              </w:rPr>
            </w:pPr>
          </w:p>
        </w:tc>
      </w:tr>
      <w:tr w:rsidR="00B7596C" w:rsidRPr="00B7596C" w:rsidTr="00CC3A80">
        <w:trPr>
          <w:trHeight w:val="215"/>
          <w:jc w:val="center"/>
        </w:trPr>
        <w:tc>
          <w:tcPr>
            <w:tcW w:w="556" w:type="dxa"/>
            <w:vAlign w:val="center"/>
          </w:tcPr>
          <w:p w:rsidR="00C63705" w:rsidRPr="00B7596C" w:rsidRDefault="00C63705" w:rsidP="00C63705">
            <w:pPr>
              <w:jc w:val="center"/>
              <w:rPr>
                <w:rFonts w:ascii="Calibri" w:hAnsi="Calibri" w:cs="Calibri"/>
                <w:b/>
                <w:color w:val="1F497D" w:themeColor="text2"/>
                <w:sz w:val="18"/>
                <w:szCs w:val="18"/>
              </w:rPr>
            </w:pPr>
            <w:r w:rsidRPr="00B7596C">
              <w:rPr>
                <w:rFonts w:ascii="Calibri" w:hAnsi="Calibri" w:cs="Calibri"/>
                <w:b/>
                <w:color w:val="1F497D" w:themeColor="text2"/>
                <w:sz w:val="18"/>
                <w:szCs w:val="18"/>
              </w:rPr>
              <w:t>8</w:t>
            </w:r>
          </w:p>
        </w:tc>
        <w:tc>
          <w:tcPr>
            <w:tcW w:w="6256" w:type="dxa"/>
            <w:vAlign w:val="center"/>
          </w:tcPr>
          <w:p w:rsidR="00C63705" w:rsidRPr="00B7596C" w:rsidRDefault="00C63705" w:rsidP="00CC3A80">
            <w:pPr>
              <w:rPr>
                <w:rFonts w:ascii="Calibri" w:hAnsi="Calibri" w:cs="Vijaya"/>
                <w:color w:val="1F497D" w:themeColor="text2"/>
                <w:lang w:val="es-MX" w:eastAsia="es-MX"/>
              </w:rPr>
            </w:pPr>
            <w:r w:rsidRPr="00B7596C">
              <w:rPr>
                <w:rFonts w:ascii="Calibri" w:hAnsi="Calibri" w:cs="Vijaya"/>
                <w:color w:val="1F497D" w:themeColor="text2"/>
                <w:lang w:val="es-MX" w:eastAsia="es-MX"/>
              </w:rPr>
              <w:t>CALIBRACIÓN CON DATOS TRAZABLE NIST, PINZA AMPERIMÉTRICA FLUKE 376</w:t>
            </w:r>
          </w:p>
          <w:p w:rsidR="00B66C17" w:rsidRPr="00B7596C" w:rsidRDefault="00B66C17" w:rsidP="00CC3A80">
            <w:pPr>
              <w:rPr>
                <w:rFonts w:ascii="Calibri" w:hAnsi="Calibri" w:cs="Vijaya"/>
                <w:color w:val="1F497D" w:themeColor="text2"/>
                <w:lang w:val="es-MX" w:eastAsia="es-MX"/>
              </w:rPr>
            </w:pPr>
          </w:p>
          <w:p w:rsidR="00B66C17" w:rsidRPr="00B7596C" w:rsidRDefault="00B66C17" w:rsidP="00B66C17">
            <w:pPr>
              <w:jc w:val="both"/>
              <w:rPr>
                <w:rFonts w:ascii="Calibri" w:hAnsi="Calibri" w:cs="Vijaya"/>
                <w:b/>
                <w:color w:val="1F497D" w:themeColor="text2"/>
                <w:sz w:val="16"/>
                <w:szCs w:val="16"/>
                <w:lang w:val="es-MX" w:eastAsia="es-MX"/>
              </w:rPr>
            </w:pPr>
            <w:r w:rsidRPr="00B7596C">
              <w:rPr>
                <w:rFonts w:ascii="Calibri" w:hAnsi="Calibri" w:cs="Vijaya"/>
                <w:b/>
                <w:color w:val="1F497D" w:themeColor="text2"/>
                <w:sz w:val="16"/>
                <w:szCs w:val="16"/>
                <w:lang w:val="es-MX" w:eastAsia="es-MX"/>
              </w:rPr>
              <w:lastRenderedPageBreak/>
              <w:t>Especificaciones eléctricas</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Corriente CA por medio de mordaza</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Rango</w:t>
            </w:r>
            <w:r w:rsidRPr="00B7596C">
              <w:rPr>
                <w:rFonts w:ascii="Calibri" w:hAnsi="Calibri" w:cs="Vijaya"/>
                <w:color w:val="1F497D" w:themeColor="text2"/>
                <w:sz w:val="16"/>
                <w:szCs w:val="16"/>
                <w:lang w:val="es-MX" w:eastAsia="es-MX"/>
              </w:rPr>
              <w:tab/>
              <w:t>999,9 A</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Resolución</w:t>
            </w:r>
            <w:r w:rsidRPr="00B7596C">
              <w:rPr>
                <w:rFonts w:ascii="Calibri" w:hAnsi="Calibri" w:cs="Vijaya"/>
                <w:color w:val="1F497D" w:themeColor="text2"/>
                <w:sz w:val="16"/>
                <w:szCs w:val="16"/>
                <w:lang w:val="es-MX" w:eastAsia="es-MX"/>
              </w:rPr>
              <w:tab/>
              <w:t>0,1 A</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Precisión</w:t>
            </w:r>
            <w:r w:rsidRPr="00B7596C">
              <w:rPr>
                <w:rFonts w:ascii="Calibri" w:hAnsi="Calibri" w:cs="Vijaya"/>
                <w:color w:val="1F497D" w:themeColor="text2"/>
                <w:sz w:val="16"/>
                <w:szCs w:val="16"/>
                <w:lang w:val="es-MX" w:eastAsia="es-MX"/>
              </w:rPr>
              <w:tab/>
              <w:t>2% ± 5 dígitos (10-100 Hz)</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2,5% ± 5 dígitos (100-500 Hz)</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Factor de cresta (50/60 Hz)</w:t>
            </w:r>
            <w:r w:rsidRPr="00B7596C">
              <w:rPr>
                <w:rFonts w:ascii="Calibri" w:hAnsi="Calibri" w:cs="Vijaya"/>
                <w:color w:val="1F497D" w:themeColor="text2"/>
                <w:sz w:val="16"/>
                <w:szCs w:val="16"/>
                <w:lang w:val="es-MX" w:eastAsia="es-MX"/>
              </w:rPr>
              <w:tab/>
              <w:t>3 a 500 A (solo 375 y 376)</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2,5 a 600 A </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1,42 a 1.000 A (solo 376) </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Sume un 2% para F.C. &gt; 2</w:t>
            </w:r>
          </w:p>
          <w:p w:rsidR="00B66C17" w:rsidRPr="00B7596C" w:rsidRDefault="00B66C17" w:rsidP="00B66C17">
            <w:pPr>
              <w:jc w:val="both"/>
              <w:rPr>
                <w:rFonts w:ascii="Calibri" w:hAnsi="Calibri" w:cs="Vijaya"/>
                <w:b/>
                <w:color w:val="1F497D" w:themeColor="text2"/>
                <w:sz w:val="16"/>
                <w:szCs w:val="16"/>
                <w:lang w:val="es-MX" w:eastAsia="es-MX"/>
              </w:rPr>
            </w:pPr>
            <w:r w:rsidRPr="00B7596C">
              <w:rPr>
                <w:rFonts w:ascii="Calibri" w:hAnsi="Calibri" w:cs="Vijaya"/>
                <w:b/>
                <w:color w:val="1F497D" w:themeColor="text2"/>
                <w:sz w:val="16"/>
                <w:szCs w:val="16"/>
                <w:lang w:val="es-MX" w:eastAsia="es-MX"/>
              </w:rPr>
              <w:t>Corriente de CA mediante sonda de corriente flexible</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Rango</w:t>
            </w:r>
            <w:r w:rsidRPr="00B7596C">
              <w:rPr>
                <w:rFonts w:ascii="Calibri" w:hAnsi="Calibri" w:cs="Vijaya"/>
                <w:color w:val="1F497D" w:themeColor="text2"/>
                <w:sz w:val="16"/>
                <w:szCs w:val="16"/>
                <w:lang w:val="es-MX" w:eastAsia="es-MX"/>
              </w:rPr>
              <w:tab/>
              <w:t>2.500 A</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Resolución</w:t>
            </w:r>
            <w:r w:rsidRPr="00B7596C">
              <w:rPr>
                <w:rFonts w:ascii="Calibri" w:hAnsi="Calibri" w:cs="Vijaya"/>
                <w:color w:val="1F497D" w:themeColor="text2"/>
                <w:sz w:val="16"/>
                <w:szCs w:val="16"/>
                <w:lang w:val="es-MX" w:eastAsia="es-MX"/>
              </w:rPr>
              <w:tab/>
              <w:t>0,1 A (</w:t>
            </w:r>
            <w:r w:rsidRPr="00B7596C">
              <w:rPr>
                <w:rFonts w:ascii="Calibri" w:hAnsi="Calibri" w:cs="Arial"/>
                <w:color w:val="1F497D" w:themeColor="text2"/>
                <w:sz w:val="16"/>
                <w:szCs w:val="16"/>
                <w:lang w:val="es-MX" w:eastAsia="es-MX"/>
              </w:rPr>
              <w:t>≤</w:t>
            </w:r>
            <w:r w:rsidRPr="00B7596C">
              <w:rPr>
                <w:rFonts w:ascii="Calibri" w:hAnsi="Calibri" w:cs="Vijaya"/>
                <w:color w:val="1F497D" w:themeColor="text2"/>
                <w:sz w:val="16"/>
                <w:szCs w:val="16"/>
                <w:lang w:val="es-MX" w:eastAsia="es-MX"/>
              </w:rPr>
              <w:t xml:space="preserve"> 999,9 A)</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1 A (</w:t>
            </w:r>
            <w:r w:rsidRPr="00B7596C">
              <w:rPr>
                <w:rFonts w:ascii="Calibri" w:hAnsi="Calibri" w:cs="Arial"/>
                <w:color w:val="1F497D" w:themeColor="text2"/>
                <w:sz w:val="16"/>
                <w:szCs w:val="16"/>
                <w:lang w:val="es-MX" w:eastAsia="es-MX"/>
              </w:rPr>
              <w:t>≤</w:t>
            </w:r>
            <w:r w:rsidRPr="00B7596C">
              <w:rPr>
                <w:rFonts w:ascii="Calibri" w:hAnsi="Calibri" w:cs="Vijaya"/>
                <w:color w:val="1F497D" w:themeColor="text2"/>
                <w:sz w:val="16"/>
                <w:szCs w:val="16"/>
                <w:lang w:val="es-MX" w:eastAsia="es-MX"/>
              </w:rPr>
              <w:t xml:space="preserve"> 2.500 A)</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Precisión</w:t>
            </w:r>
            <w:r w:rsidRPr="00B7596C">
              <w:rPr>
                <w:rFonts w:ascii="Calibri" w:hAnsi="Calibri" w:cs="Vijaya"/>
                <w:color w:val="1F497D" w:themeColor="text2"/>
                <w:sz w:val="16"/>
                <w:szCs w:val="16"/>
                <w:lang w:val="es-MX" w:eastAsia="es-MX"/>
              </w:rPr>
              <w:tab/>
              <w:t>3% ±5 dígitos (5 – 500 Hz)</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Factor de cresta (50/60Hz)</w:t>
            </w:r>
            <w:r w:rsidRPr="00B7596C">
              <w:rPr>
                <w:rFonts w:ascii="Calibri" w:hAnsi="Calibri" w:cs="Vijaya"/>
                <w:color w:val="1F497D" w:themeColor="text2"/>
                <w:sz w:val="16"/>
                <w:szCs w:val="16"/>
                <w:lang w:val="es-MX" w:eastAsia="es-MX"/>
              </w:rPr>
              <w:tab/>
              <w:t>3,0 a 1.100 A (solo 375 y 376)</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2,5 a 1.400 A</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1,42 a 2.500 A</w:t>
            </w:r>
          </w:p>
          <w:p w:rsidR="00B66C17" w:rsidRPr="00B7596C" w:rsidRDefault="00B66C17" w:rsidP="00B66C17">
            <w:pPr>
              <w:rPr>
                <w:rFonts w:ascii="Calibri" w:hAnsi="Calibri" w:cs="Vijaya"/>
                <w:color w:val="1F497D" w:themeColor="text2"/>
                <w:u w:val="words"/>
                <w:lang w:val="es-MX" w:eastAsia="es-MX"/>
              </w:rPr>
            </w:pPr>
            <w:r w:rsidRPr="00B7596C">
              <w:rPr>
                <w:rFonts w:ascii="Calibri" w:hAnsi="Calibri" w:cs="Vijaya"/>
                <w:color w:val="1F497D" w:themeColor="text2"/>
                <w:sz w:val="16"/>
                <w:szCs w:val="16"/>
                <w:lang w:val="es-MX" w:eastAsia="es-MX"/>
              </w:rPr>
              <w:t>Sume un 2% para F.C. &gt;</w:t>
            </w:r>
          </w:p>
        </w:tc>
        <w:tc>
          <w:tcPr>
            <w:tcW w:w="6379" w:type="dxa"/>
            <w:vAlign w:val="center"/>
          </w:tcPr>
          <w:p w:rsidR="00C63705" w:rsidRPr="00B7596C" w:rsidRDefault="00C63705" w:rsidP="00822B2E">
            <w:pPr>
              <w:rPr>
                <w:rFonts w:ascii="Calibri" w:hAnsi="Calibri" w:cs="Calibri"/>
                <w:b/>
                <w:color w:val="1F497D" w:themeColor="text2"/>
                <w:sz w:val="18"/>
                <w:szCs w:val="18"/>
              </w:rPr>
            </w:pPr>
          </w:p>
        </w:tc>
      </w:tr>
      <w:tr w:rsidR="00B7596C" w:rsidRPr="00B7596C" w:rsidTr="00CC3A80">
        <w:trPr>
          <w:trHeight w:val="233"/>
          <w:jc w:val="center"/>
        </w:trPr>
        <w:tc>
          <w:tcPr>
            <w:tcW w:w="556" w:type="dxa"/>
            <w:vAlign w:val="center"/>
          </w:tcPr>
          <w:p w:rsidR="00C63705" w:rsidRPr="00B7596C" w:rsidRDefault="00C63705" w:rsidP="00C63705">
            <w:pPr>
              <w:jc w:val="center"/>
              <w:rPr>
                <w:rFonts w:ascii="Calibri" w:hAnsi="Calibri" w:cs="Calibri"/>
                <w:b/>
                <w:color w:val="1F497D" w:themeColor="text2"/>
                <w:sz w:val="18"/>
                <w:szCs w:val="18"/>
              </w:rPr>
            </w:pPr>
            <w:r w:rsidRPr="00B7596C">
              <w:rPr>
                <w:rFonts w:ascii="Calibri" w:hAnsi="Calibri" w:cs="Calibri"/>
                <w:b/>
                <w:color w:val="1F497D" w:themeColor="text2"/>
                <w:sz w:val="18"/>
                <w:szCs w:val="18"/>
              </w:rPr>
              <w:lastRenderedPageBreak/>
              <w:t>9</w:t>
            </w:r>
          </w:p>
        </w:tc>
        <w:tc>
          <w:tcPr>
            <w:tcW w:w="6256" w:type="dxa"/>
            <w:vAlign w:val="center"/>
          </w:tcPr>
          <w:p w:rsidR="00C63705" w:rsidRPr="00B7596C" w:rsidRDefault="00C63705" w:rsidP="00CC3A80">
            <w:pPr>
              <w:rPr>
                <w:rFonts w:ascii="Calibri" w:hAnsi="Calibri" w:cs="Vijaya"/>
                <w:color w:val="1F497D" w:themeColor="text2"/>
                <w:lang w:val="es-MX" w:eastAsia="es-MX"/>
              </w:rPr>
            </w:pPr>
            <w:r w:rsidRPr="00B7596C">
              <w:rPr>
                <w:rFonts w:ascii="Calibri" w:hAnsi="Calibri" w:cs="Vijaya"/>
                <w:color w:val="1F497D" w:themeColor="text2"/>
                <w:lang w:val="es-MX" w:eastAsia="es-MX"/>
              </w:rPr>
              <w:t>CALIBRACIÓN CON DATOS TRAZABLE NIST, PINZA DE ATERRAMIENTO FLUKE 1630</w:t>
            </w:r>
          </w:p>
          <w:p w:rsidR="00B66C17" w:rsidRPr="00B7596C" w:rsidRDefault="00B66C17" w:rsidP="00CC3A80">
            <w:pPr>
              <w:rPr>
                <w:rFonts w:ascii="Calibri" w:hAnsi="Calibri" w:cs="Vijaya"/>
                <w:color w:val="1F497D" w:themeColor="text2"/>
                <w:lang w:val="es-MX" w:eastAsia="es-MX"/>
              </w:rPr>
            </w:pPr>
          </w:p>
          <w:p w:rsidR="00B66C17" w:rsidRPr="00B7596C" w:rsidRDefault="00B66C17" w:rsidP="00B66C17">
            <w:pPr>
              <w:jc w:val="both"/>
              <w:rPr>
                <w:rFonts w:ascii="Calibri" w:hAnsi="Calibri" w:cs="Vijaya"/>
                <w:b/>
                <w:color w:val="1F497D" w:themeColor="text2"/>
                <w:sz w:val="16"/>
                <w:szCs w:val="16"/>
                <w:lang w:val="es-MX" w:eastAsia="es-MX"/>
              </w:rPr>
            </w:pPr>
            <w:r w:rsidRPr="00B7596C">
              <w:rPr>
                <w:rFonts w:ascii="Calibri" w:hAnsi="Calibri" w:cs="Vijaya"/>
                <w:b/>
                <w:color w:val="1F497D" w:themeColor="text2"/>
                <w:sz w:val="16"/>
                <w:szCs w:val="16"/>
                <w:lang w:val="es-MX" w:eastAsia="es-MX"/>
              </w:rPr>
              <w:t>Especificaciones generales</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Rango de temperatura de almacenamiento  de -20 °C a 60 °C</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Rango de temperatura de referencia</w:t>
            </w:r>
            <w:r w:rsidRPr="00B7596C">
              <w:rPr>
                <w:rFonts w:ascii="Calibri" w:hAnsi="Calibri" w:cs="Vijaya"/>
                <w:color w:val="1F497D" w:themeColor="text2"/>
                <w:sz w:val="16"/>
                <w:szCs w:val="16"/>
                <w:lang w:val="es-MX" w:eastAsia="es-MX"/>
              </w:rPr>
              <w:tab/>
              <w:t xml:space="preserve"> 23 °C ± 5 °C</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Humedad de almacenamiento  &lt;75 % Rh</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Humedad de funcionamiento  &lt;85% Rh</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Pantalla</w:t>
            </w:r>
            <w:r w:rsidRPr="00B7596C">
              <w:rPr>
                <w:rFonts w:ascii="Calibri" w:hAnsi="Calibri" w:cs="Vijaya"/>
                <w:color w:val="1F497D" w:themeColor="text2"/>
                <w:sz w:val="16"/>
                <w:szCs w:val="16"/>
                <w:lang w:val="es-MX" w:eastAsia="es-MX"/>
              </w:rPr>
              <w:tab/>
              <w:t xml:space="preserve"> LC digital 999 con símbolos especiales</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Protección</w:t>
            </w:r>
            <w:r w:rsidRPr="00B7596C">
              <w:rPr>
                <w:rFonts w:ascii="Calibri" w:hAnsi="Calibri" w:cs="Vijaya"/>
                <w:color w:val="1F497D" w:themeColor="text2"/>
                <w:sz w:val="16"/>
                <w:szCs w:val="16"/>
                <w:lang w:val="es-MX" w:eastAsia="es-MX"/>
              </w:rPr>
              <w:tab/>
              <w:t>IP30 según IEC 529/EN 60529</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Seguridad</w:t>
            </w:r>
            <w:r w:rsidRPr="00B7596C">
              <w:rPr>
                <w:rFonts w:ascii="Calibri" w:hAnsi="Calibri" w:cs="Vijaya"/>
                <w:color w:val="1F497D" w:themeColor="text2"/>
                <w:sz w:val="16"/>
                <w:szCs w:val="16"/>
                <w:lang w:val="es-MX" w:eastAsia="es-MX"/>
              </w:rPr>
              <w:tab/>
              <w:t>300 V, CAT III grado de contaminación 2, IEC 61010-1 y IEC 61010-2-032, Peso</w:t>
            </w:r>
            <w:r w:rsidRPr="00B7596C">
              <w:rPr>
                <w:rFonts w:ascii="Calibri" w:hAnsi="Calibri" w:cs="Vijaya"/>
                <w:color w:val="1F497D" w:themeColor="text2"/>
                <w:sz w:val="16"/>
                <w:szCs w:val="16"/>
                <w:lang w:val="es-MX" w:eastAsia="es-MX"/>
              </w:rPr>
              <w:tab/>
              <w:t xml:space="preserve"> 750 g</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Tamaño del conductor  35 mm aproximadamente</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Dimensiones (altura x anchura x profundidad)  276 mm x 100 mm x 47 mm</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Emisiones  IEC 1000 4-2, IEC 61326-I clase B</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Inmunidad  IEC 61000-4-2, 8 </w:t>
            </w:r>
            <w:proofErr w:type="spellStart"/>
            <w:r w:rsidRPr="00B7596C">
              <w:rPr>
                <w:rFonts w:ascii="Calibri" w:hAnsi="Calibri" w:cs="Vijaya"/>
                <w:color w:val="1F497D" w:themeColor="text2"/>
                <w:sz w:val="16"/>
                <w:szCs w:val="16"/>
                <w:lang w:val="es-MX" w:eastAsia="es-MX"/>
              </w:rPr>
              <w:t>kV</w:t>
            </w:r>
            <w:proofErr w:type="spellEnd"/>
            <w:r w:rsidRPr="00B7596C">
              <w:rPr>
                <w:rFonts w:ascii="Calibri" w:hAnsi="Calibri" w:cs="Vijaya"/>
                <w:color w:val="1F497D" w:themeColor="text2"/>
                <w:sz w:val="16"/>
                <w:szCs w:val="16"/>
                <w:lang w:val="es-MX" w:eastAsia="es-MX"/>
              </w:rPr>
              <w:t xml:space="preserve"> (aire) criterios A</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 IEC 61000-4-3, 3 V/m criterios de rendimiento A</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Selección de rangos  Auto</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Indicador de sobrecarga</w:t>
            </w:r>
            <w:r w:rsidRPr="00B7596C">
              <w:rPr>
                <w:rFonts w:ascii="Calibri" w:hAnsi="Calibri" w:cs="Vijaya"/>
                <w:color w:val="1F497D" w:themeColor="text2"/>
                <w:sz w:val="16"/>
                <w:szCs w:val="16"/>
                <w:lang w:val="es-MX" w:eastAsia="es-MX"/>
              </w:rPr>
              <w:tab/>
              <w:t>"OL" en la pantalla</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Tiempo de medida  0,5 </w:t>
            </w:r>
            <w:proofErr w:type="spellStart"/>
            <w:r w:rsidRPr="00B7596C">
              <w:rPr>
                <w:rFonts w:ascii="Calibri" w:hAnsi="Calibri" w:cs="Vijaya"/>
                <w:color w:val="1F497D" w:themeColor="text2"/>
                <w:sz w:val="16"/>
                <w:szCs w:val="16"/>
                <w:lang w:val="es-MX" w:eastAsia="es-MX"/>
              </w:rPr>
              <w:t>seg</w:t>
            </w:r>
            <w:proofErr w:type="spellEnd"/>
            <w:r w:rsidRPr="00B7596C">
              <w:rPr>
                <w:rFonts w:ascii="Calibri" w:hAnsi="Calibri" w:cs="Vijaya"/>
                <w:color w:val="1F497D" w:themeColor="text2"/>
                <w:sz w:val="16"/>
                <w:szCs w:val="16"/>
                <w:lang w:val="es-MX" w:eastAsia="es-MX"/>
              </w:rPr>
              <w:t>.</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Frecuencia de medida  3,333 kHz</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Tipo de batería  9 V alcalina (tipo IEC 6 LR 61)</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Duración de la batería  </w:t>
            </w:r>
            <w:r w:rsidRPr="00B7596C">
              <w:rPr>
                <w:rFonts w:ascii="Calibri" w:hAnsi="Calibri" w:cs="Arial"/>
                <w:color w:val="1F497D" w:themeColor="text2"/>
                <w:sz w:val="16"/>
                <w:szCs w:val="16"/>
                <w:lang w:val="es-MX" w:eastAsia="es-MX"/>
              </w:rPr>
              <w:t>≥</w:t>
            </w:r>
            <w:r w:rsidRPr="00B7596C">
              <w:rPr>
                <w:rFonts w:ascii="Calibri" w:hAnsi="Calibri" w:cs="Vijaya"/>
                <w:color w:val="1F497D" w:themeColor="text2"/>
                <w:sz w:val="16"/>
                <w:szCs w:val="16"/>
                <w:lang w:val="es-MX" w:eastAsia="es-MX"/>
              </w:rPr>
              <w:t xml:space="preserve"> 8 horas (en continuo funcionamiento)</w:t>
            </w:r>
          </w:p>
          <w:p w:rsidR="00B66C17" w:rsidRPr="00B7596C" w:rsidRDefault="00B66C17" w:rsidP="00B66C17">
            <w:pPr>
              <w:rPr>
                <w:rFonts w:ascii="Calibri" w:hAnsi="Calibri" w:cs="Vijaya"/>
                <w:color w:val="1F497D" w:themeColor="text2"/>
                <w:lang w:val="es-MX" w:eastAsia="es-MX"/>
              </w:rPr>
            </w:pPr>
            <w:r w:rsidRPr="00B7596C">
              <w:rPr>
                <w:rFonts w:ascii="Calibri" w:hAnsi="Calibri" w:cs="Vijaya"/>
                <w:color w:val="1F497D" w:themeColor="text2"/>
                <w:sz w:val="16"/>
                <w:szCs w:val="16"/>
                <w:lang w:val="es-MX" w:eastAsia="es-MX"/>
              </w:rPr>
              <w:t xml:space="preserve">Consumo eléctrico   40 </w:t>
            </w:r>
            <w:proofErr w:type="spellStart"/>
            <w:r w:rsidRPr="00B7596C">
              <w:rPr>
                <w:rFonts w:ascii="Calibri" w:hAnsi="Calibri" w:cs="Vijaya"/>
                <w:color w:val="1F497D" w:themeColor="text2"/>
                <w:sz w:val="16"/>
                <w:szCs w:val="16"/>
                <w:lang w:val="es-MX" w:eastAsia="es-MX"/>
              </w:rPr>
              <w:t>mA</w:t>
            </w:r>
            <w:proofErr w:type="spellEnd"/>
          </w:p>
        </w:tc>
        <w:tc>
          <w:tcPr>
            <w:tcW w:w="6379" w:type="dxa"/>
            <w:vAlign w:val="center"/>
          </w:tcPr>
          <w:p w:rsidR="00C63705" w:rsidRPr="00B7596C" w:rsidRDefault="00C63705" w:rsidP="00822B2E">
            <w:pPr>
              <w:rPr>
                <w:rFonts w:ascii="Calibri" w:hAnsi="Calibri" w:cs="Calibri"/>
                <w:b/>
                <w:color w:val="1F497D" w:themeColor="text2"/>
                <w:sz w:val="18"/>
                <w:szCs w:val="18"/>
              </w:rPr>
            </w:pPr>
          </w:p>
        </w:tc>
      </w:tr>
      <w:tr w:rsidR="00B7596C" w:rsidRPr="00B7596C" w:rsidTr="00CC3A80">
        <w:trPr>
          <w:trHeight w:val="215"/>
          <w:jc w:val="center"/>
        </w:trPr>
        <w:tc>
          <w:tcPr>
            <w:tcW w:w="556" w:type="dxa"/>
            <w:vAlign w:val="center"/>
          </w:tcPr>
          <w:p w:rsidR="00C63705" w:rsidRPr="00B7596C" w:rsidRDefault="00C63705" w:rsidP="00C63705">
            <w:pPr>
              <w:jc w:val="center"/>
              <w:rPr>
                <w:rFonts w:ascii="Calibri" w:hAnsi="Calibri" w:cs="Calibri"/>
                <w:b/>
                <w:color w:val="1F497D" w:themeColor="text2"/>
                <w:sz w:val="18"/>
                <w:szCs w:val="18"/>
              </w:rPr>
            </w:pPr>
            <w:r w:rsidRPr="00B7596C">
              <w:rPr>
                <w:rFonts w:ascii="Calibri" w:hAnsi="Calibri" w:cs="Calibri"/>
                <w:b/>
                <w:color w:val="1F497D" w:themeColor="text2"/>
                <w:sz w:val="18"/>
                <w:szCs w:val="18"/>
              </w:rPr>
              <w:t>10</w:t>
            </w:r>
          </w:p>
        </w:tc>
        <w:tc>
          <w:tcPr>
            <w:tcW w:w="6256" w:type="dxa"/>
            <w:vAlign w:val="center"/>
          </w:tcPr>
          <w:p w:rsidR="00C63705" w:rsidRPr="00B7596C" w:rsidRDefault="00C63705" w:rsidP="00CC3A80">
            <w:pPr>
              <w:rPr>
                <w:rFonts w:ascii="Calibri" w:hAnsi="Calibri" w:cs="Vijaya"/>
                <w:color w:val="1F497D" w:themeColor="text2"/>
                <w:lang w:val="es-MX" w:eastAsia="es-MX"/>
              </w:rPr>
            </w:pPr>
            <w:r w:rsidRPr="00B7596C">
              <w:rPr>
                <w:rFonts w:ascii="Calibri" w:hAnsi="Calibri" w:cs="Vijaya"/>
                <w:color w:val="1F497D" w:themeColor="text2"/>
                <w:lang w:val="es-MX" w:eastAsia="es-MX"/>
              </w:rPr>
              <w:t xml:space="preserve">CALIBRACIÓN CON DATOS TRAZABLE NIST, MEDIDOR DE ATERRAMIENTO </w:t>
            </w:r>
            <w:r w:rsidRPr="00B7596C">
              <w:rPr>
                <w:rFonts w:ascii="Calibri" w:hAnsi="Calibri" w:cs="Vijaya"/>
                <w:color w:val="1F497D" w:themeColor="text2"/>
                <w:lang w:val="es-MX" w:eastAsia="es-MX"/>
              </w:rPr>
              <w:lastRenderedPageBreak/>
              <w:t>FLUKE 1625</w:t>
            </w:r>
          </w:p>
          <w:p w:rsidR="00B66C17" w:rsidRPr="00B7596C" w:rsidRDefault="00B66C17" w:rsidP="00CC3A80">
            <w:pPr>
              <w:rPr>
                <w:rFonts w:ascii="Calibri" w:hAnsi="Calibri" w:cs="Vijaya"/>
                <w:color w:val="1F497D" w:themeColor="text2"/>
                <w:lang w:val="es-MX" w:eastAsia="es-MX"/>
              </w:rPr>
            </w:pP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Prueba de bucle de resistencia de tierra con el método de caída de potencial de 3 y 4 hilos</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Medición de la resistividad de suelos de 4 hilos</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Medición de resistencia de tierra de varilla selectiva con 1 pinza</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Medición de resistencia de tierra de varilla sin picas con 2 pinzas</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Con clasificación IP56 para uso en exteriores</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Maletín de transporte rígido</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Transferencia y almacenamiento de datos a través de USB</w:t>
            </w:r>
          </w:p>
          <w:p w:rsidR="00B66C17" w:rsidRPr="00B7596C" w:rsidRDefault="00B66C17" w:rsidP="00B66C17">
            <w:pPr>
              <w:jc w:val="both"/>
              <w:rPr>
                <w:rFonts w:ascii="Calibri" w:hAnsi="Calibri" w:cs="Vijaya"/>
                <w:b/>
                <w:color w:val="1F497D" w:themeColor="text2"/>
                <w:sz w:val="16"/>
                <w:szCs w:val="16"/>
                <w:lang w:val="es-MX" w:eastAsia="es-MX"/>
              </w:rPr>
            </w:pPr>
            <w:r w:rsidRPr="00B7596C">
              <w:rPr>
                <w:rFonts w:ascii="Calibri" w:hAnsi="Calibri" w:cs="Vijaya"/>
                <w:b/>
                <w:color w:val="1F497D" w:themeColor="text2"/>
                <w:sz w:val="16"/>
                <w:szCs w:val="16"/>
                <w:lang w:val="es-MX" w:eastAsia="es-MX"/>
              </w:rPr>
              <w:t>General</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Memoria interna con capacidad de almacenamiento de hasta 1.500 registros, a la que se puede acceder a través de un puerto USB</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Función de medición :Frecuencia e interferencia de voltaje, resistencia de tierra de 3 y 4 hilos con o sin transformador de corriente con sujetador, resistencia de 2 hilos con CA y de 2 y 4 hilos con CC</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Pantalla de cristal líquido de 4 dígitos (2.999 dígitos) y 7 segmentos con visibilidad mejorada</w:t>
            </w:r>
          </w:p>
          <w:p w:rsidR="00B66C17" w:rsidRPr="00B7596C" w:rsidRDefault="00B66C17" w:rsidP="00B66C17">
            <w:pPr>
              <w:rPr>
                <w:rFonts w:ascii="Calibri" w:hAnsi="Calibri" w:cs="Vijaya"/>
                <w:color w:val="1F497D" w:themeColor="text2"/>
                <w:lang w:val="es-MX" w:eastAsia="es-MX"/>
              </w:rPr>
            </w:pPr>
            <w:r w:rsidRPr="00B7596C">
              <w:rPr>
                <w:rFonts w:ascii="Calibri" w:hAnsi="Calibri" w:cs="Vijaya"/>
                <w:color w:val="1F497D" w:themeColor="text2"/>
                <w:sz w:val="16"/>
                <w:szCs w:val="16"/>
                <w:lang w:val="es-MX" w:eastAsia="es-MX"/>
              </w:rPr>
              <w:t>Funcionamiento: Selector giratorio central y teclas de función</w:t>
            </w:r>
          </w:p>
        </w:tc>
        <w:tc>
          <w:tcPr>
            <w:tcW w:w="6379" w:type="dxa"/>
            <w:vAlign w:val="center"/>
          </w:tcPr>
          <w:p w:rsidR="00C63705" w:rsidRPr="00B7596C" w:rsidRDefault="00C63705" w:rsidP="00822B2E">
            <w:pPr>
              <w:rPr>
                <w:rFonts w:ascii="Calibri" w:hAnsi="Calibri" w:cs="Calibri"/>
                <w:b/>
                <w:color w:val="1F497D" w:themeColor="text2"/>
                <w:sz w:val="18"/>
                <w:szCs w:val="18"/>
              </w:rPr>
            </w:pPr>
          </w:p>
        </w:tc>
      </w:tr>
      <w:tr w:rsidR="00B7596C" w:rsidRPr="00B7596C" w:rsidTr="00CC3A80">
        <w:trPr>
          <w:trHeight w:val="233"/>
          <w:jc w:val="center"/>
        </w:trPr>
        <w:tc>
          <w:tcPr>
            <w:tcW w:w="556" w:type="dxa"/>
            <w:vAlign w:val="center"/>
          </w:tcPr>
          <w:p w:rsidR="00C63705" w:rsidRPr="00B7596C" w:rsidRDefault="00C63705" w:rsidP="00C63705">
            <w:pPr>
              <w:jc w:val="center"/>
              <w:rPr>
                <w:rFonts w:ascii="Calibri" w:hAnsi="Calibri" w:cs="Calibri"/>
                <w:b/>
                <w:color w:val="1F497D" w:themeColor="text2"/>
                <w:sz w:val="18"/>
                <w:szCs w:val="18"/>
              </w:rPr>
            </w:pPr>
            <w:r w:rsidRPr="00B7596C">
              <w:rPr>
                <w:rFonts w:ascii="Calibri" w:hAnsi="Calibri" w:cs="Calibri"/>
                <w:b/>
                <w:color w:val="1F497D" w:themeColor="text2"/>
                <w:sz w:val="18"/>
                <w:szCs w:val="18"/>
              </w:rPr>
              <w:lastRenderedPageBreak/>
              <w:t>11</w:t>
            </w:r>
          </w:p>
        </w:tc>
        <w:tc>
          <w:tcPr>
            <w:tcW w:w="6256" w:type="dxa"/>
            <w:vAlign w:val="center"/>
          </w:tcPr>
          <w:p w:rsidR="00C63705" w:rsidRPr="00B7596C" w:rsidRDefault="00C63705" w:rsidP="00CC3A80">
            <w:pPr>
              <w:rPr>
                <w:rFonts w:ascii="Calibri" w:hAnsi="Calibri" w:cs="Vijaya"/>
                <w:color w:val="1F497D" w:themeColor="text2"/>
                <w:lang w:val="es-MX" w:eastAsia="es-MX"/>
              </w:rPr>
            </w:pPr>
            <w:r w:rsidRPr="00B7596C">
              <w:rPr>
                <w:rFonts w:ascii="Calibri" w:hAnsi="Calibri" w:cs="Vijaya"/>
                <w:color w:val="1F497D" w:themeColor="text2"/>
                <w:lang w:val="es-MX" w:eastAsia="es-MX"/>
              </w:rPr>
              <w:t>CALIBRACIÓN CON DATOS TRAZABLE NIST, MEDIDOR DE ATERRAMIENTO FLUKE 1623</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Prueba de bucle de resistencia de tierra con el método de caída de potencial de 3 y 4 hilos</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Medición de la resistividad de suelos de 4 hilos</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Medición de resistencia de tierra de varilla selectiva con 1 pinza</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Medición de resistencia de tierra de varilla sin picas con 2 pinzas</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Con clasificación IP56 para uso en exteriores</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Maletín de transporte rígido</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Transferencia y almacenamiento de datos a través de USB</w:t>
            </w:r>
          </w:p>
          <w:p w:rsidR="00B66C17" w:rsidRPr="00B7596C" w:rsidRDefault="00B66C17" w:rsidP="00B66C17">
            <w:pPr>
              <w:jc w:val="both"/>
              <w:rPr>
                <w:rFonts w:ascii="Calibri" w:hAnsi="Calibri" w:cs="Vijaya"/>
                <w:b/>
                <w:color w:val="1F497D" w:themeColor="text2"/>
                <w:sz w:val="16"/>
                <w:szCs w:val="16"/>
                <w:lang w:val="es-MX" w:eastAsia="es-MX"/>
              </w:rPr>
            </w:pPr>
            <w:r w:rsidRPr="00B7596C">
              <w:rPr>
                <w:rFonts w:ascii="Calibri" w:hAnsi="Calibri" w:cs="Vijaya"/>
                <w:b/>
                <w:color w:val="1F497D" w:themeColor="text2"/>
                <w:sz w:val="16"/>
                <w:szCs w:val="16"/>
                <w:lang w:val="es-MX" w:eastAsia="es-MX"/>
              </w:rPr>
              <w:t>General:</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Pantalla: cristal líquido de 1.999 dígitos</w:t>
            </w:r>
            <w:r w:rsidRPr="00B7596C">
              <w:rPr>
                <w:rFonts w:ascii="Calibri" w:hAnsi="Calibri" w:cs="Vijaya"/>
                <w:color w:val="1F497D" w:themeColor="text2"/>
                <w:sz w:val="16"/>
                <w:szCs w:val="16"/>
                <w:lang w:val="es-MX" w:eastAsia="es-MX"/>
              </w:rPr>
              <w:tab/>
              <w:t>Pantalla con símbolos especiales, altura de dígitos de 25 mm, iluminación de fondo fluorescente</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Interfaz de usuario</w:t>
            </w:r>
            <w:r w:rsidRPr="00B7596C">
              <w:rPr>
                <w:rFonts w:ascii="Calibri" w:hAnsi="Calibri" w:cs="Vijaya"/>
                <w:color w:val="1F497D" w:themeColor="text2"/>
                <w:sz w:val="16"/>
                <w:szCs w:val="16"/>
                <w:lang w:val="es-MX" w:eastAsia="es-MX"/>
              </w:rPr>
              <w:tab/>
              <w:t>Medición instantánea mediante un solo botón, TURN y START. (ENCENDER y COMENZAR). Los únicos elementos operables son el selector giratorio y el botón START (COMENZAR)</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Alta resistencia al agua y al polvo</w:t>
            </w:r>
            <w:r w:rsidRPr="00B7596C">
              <w:rPr>
                <w:rFonts w:ascii="Calibri" w:hAnsi="Calibri" w:cs="Vijaya"/>
                <w:color w:val="1F497D" w:themeColor="text2"/>
                <w:sz w:val="16"/>
                <w:szCs w:val="16"/>
                <w:lang w:val="es-MX" w:eastAsia="es-MX"/>
              </w:rPr>
              <w:tab/>
              <w:t>El instrumento está diseñado para soportar condiciones ambientales severas (cubierta protectora de goma, IP56).</w:t>
            </w:r>
          </w:p>
          <w:p w:rsidR="00B66C17" w:rsidRPr="00B7596C" w:rsidRDefault="00B66C17" w:rsidP="00B66C17">
            <w:pPr>
              <w:rPr>
                <w:rFonts w:ascii="Calibri" w:hAnsi="Calibri" w:cs="Vijaya"/>
                <w:color w:val="1F497D" w:themeColor="text2"/>
                <w:lang w:val="es-MX" w:eastAsia="es-MX"/>
              </w:rPr>
            </w:pPr>
            <w:r w:rsidRPr="00B7596C">
              <w:rPr>
                <w:rFonts w:ascii="Calibri" w:hAnsi="Calibri" w:cs="Vijaya"/>
                <w:color w:val="1F497D" w:themeColor="text2"/>
                <w:sz w:val="16"/>
                <w:szCs w:val="16"/>
                <w:lang w:val="es-MX" w:eastAsia="es-MX"/>
              </w:rPr>
              <w:t>Memoria</w:t>
            </w:r>
            <w:r w:rsidRPr="00B7596C">
              <w:rPr>
                <w:rFonts w:ascii="Calibri" w:hAnsi="Calibri" w:cs="Vijaya"/>
                <w:color w:val="1F497D" w:themeColor="text2"/>
                <w:sz w:val="16"/>
                <w:szCs w:val="16"/>
                <w:lang w:val="es-MX" w:eastAsia="es-MX"/>
              </w:rPr>
              <w:tab/>
            </w:r>
            <w:proofErr w:type="spellStart"/>
            <w:r w:rsidRPr="00B7596C">
              <w:rPr>
                <w:rFonts w:ascii="Calibri" w:hAnsi="Calibri" w:cs="Vijaya"/>
                <w:color w:val="1F497D" w:themeColor="text2"/>
                <w:sz w:val="16"/>
                <w:szCs w:val="16"/>
                <w:lang w:val="es-MX" w:eastAsia="es-MX"/>
              </w:rPr>
              <w:t>Memoria</w:t>
            </w:r>
            <w:proofErr w:type="spellEnd"/>
            <w:r w:rsidRPr="00B7596C">
              <w:rPr>
                <w:rFonts w:ascii="Calibri" w:hAnsi="Calibri" w:cs="Vijaya"/>
                <w:color w:val="1F497D" w:themeColor="text2"/>
                <w:sz w:val="16"/>
                <w:szCs w:val="16"/>
                <w:lang w:val="es-MX" w:eastAsia="es-MX"/>
              </w:rPr>
              <w:t xml:space="preserve"> interna con capacidad de almacenamiento de hasta 1.500 registros, a la que se puede acceder a través de un puerto USB.</w:t>
            </w:r>
          </w:p>
        </w:tc>
        <w:tc>
          <w:tcPr>
            <w:tcW w:w="6379" w:type="dxa"/>
            <w:vAlign w:val="center"/>
          </w:tcPr>
          <w:p w:rsidR="00C63705" w:rsidRPr="00B7596C" w:rsidRDefault="00C63705" w:rsidP="00822B2E">
            <w:pPr>
              <w:rPr>
                <w:rFonts w:ascii="Calibri" w:hAnsi="Calibri" w:cs="Calibri"/>
                <w:b/>
                <w:color w:val="1F497D" w:themeColor="text2"/>
                <w:sz w:val="18"/>
                <w:szCs w:val="18"/>
              </w:rPr>
            </w:pPr>
          </w:p>
        </w:tc>
      </w:tr>
      <w:tr w:rsidR="00B7596C" w:rsidRPr="00B7596C" w:rsidTr="00CC3A80">
        <w:trPr>
          <w:trHeight w:val="233"/>
          <w:jc w:val="center"/>
        </w:trPr>
        <w:tc>
          <w:tcPr>
            <w:tcW w:w="556" w:type="dxa"/>
            <w:vAlign w:val="center"/>
          </w:tcPr>
          <w:p w:rsidR="00C63705" w:rsidRPr="00B7596C" w:rsidRDefault="00C63705" w:rsidP="00C63705">
            <w:pPr>
              <w:jc w:val="center"/>
              <w:rPr>
                <w:rFonts w:ascii="Calibri" w:hAnsi="Calibri" w:cs="Calibri"/>
                <w:b/>
                <w:color w:val="1F497D" w:themeColor="text2"/>
                <w:sz w:val="18"/>
                <w:szCs w:val="18"/>
              </w:rPr>
            </w:pPr>
            <w:r w:rsidRPr="00B7596C">
              <w:rPr>
                <w:rFonts w:ascii="Calibri" w:hAnsi="Calibri" w:cs="Calibri"/>
                <w:b/>
                <w:color w:val="1F497D" w:themeColor="text2"/>
                <w:sz w:val="18"/>
                <w:szCs w:val="18"/>
              </w:rPr>
              <w:t>12</w:t>
            </w:r>
          </w:p>
        </w:tc>
        <w:tc>
          <w:tcPr>
            <w:tcW w:w="6256" w:type="dxa"/>
            <w:vAlign w:val="center"/>
          </w:tcPr>
          <w:p w:rsidR="00C63705" w:rsidRPr="00B7596C" w:rsidRDefault="00C63705" w:rsidP="00CC3A80">
            <w:pPr>
              <w:rPr>
                <w:rFonts w:ascii="Calibri" w:hAnsi="Calibri" w:cs="Vijaya"/>
                <w:color w:val="1F497D" w:themeColor="text2"/>
                <w:lang w:val="es-MX" w:eastAsia="es-MX"/>
              </w:rPr>
            </w:pPr>
            <w:r w:rsidRPr="00B7596C">
              <w:rPr>
                <w:rFonts w:ascii="Calibri" w:hAnsi="Calibri" w:cs="Vijaya"/>
                <w:color w:val="1F497D" w:themeColor="text2"/>
                <w:lang w:val="es-MX" w:eastAsia="es-MX"/>
              </w:rPr>
              <w:t>CALIBRACIÓN CON DATOS TRAZABLE NIST, OSCILOSCOPIO PORTÁTIL FLUKE 125</w:t>
            </w:r>
          </w:p>
          <w:p w:rsidR="00B66C17" w:rsidRPr="00B7596C" w:rsidRDefault="00B66C17" w:rsidP="00CC3A80">
            <w:pPr>
              <w:rPr>
                <w:rFonts w:ascii="Calibri" w:hAnsi="Calibri" w:cs="Vijaya"/>
                <w:color w:val="1F497D" w:themeColor="text2"/>
                <w:lang w:val="es-MX" w:eastAsia="es-MX"/>
              </w:rPr>
            </w:pP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Multímetro con osciloscopio</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Ancho de banda 40MHz</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Muestreo en tiempo real 1 </w:t>
            </w:r>
            <w:proofErr w:type="spellStart"/>
            <w:r w:rsidRPr="00B7596C">
              <w:rPr>
                <w:rFonts w:ascii="Calibri" w:hAnsi="Calibri" w:cs="Vijaya"/>
                <w:color w:val="1F497D" w:themeColor="text2"/>
                <w:sz w:val="16"/>
                <w:szCs w:val="16"/>
                <w:lang w:val="es-MX" w:eastAsia="es-MX"/>
              </w:rPr>
              <w:t>μs</w:t>
            </w:r>
            <w:proofErr w:type="spellEnd"/>
            <w:r w:rsidRPr="00B7596C">
              <w:rPr>
                <w:rFonts w:ascii="Calibri" w:hAnsi="Calibri" w:cs="Vijaya"/>
                <w:color w:val="1F497D" w:themeColor="text2"/>
                <w:sz w:val="16"/>
                <w:szCs w:val="16"/>
                <w:lang w:val="es-MX" w:eastAsia="es-MX"/>
              </w:rPr>
              <w:t xml:space="preserve"> a 60 s/div 40 MS/s</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Tipos de medida </w:t>
            </w:r>
            <w:proofErr w:type="spellStart"/>
            <w:r w:rsidRPr="00B7596C">
              <w:rPr>
                <w:rFonts w:ascii="Calibri" w:hAnsi="Calibri" w:cs="Vijaya"/>
                <w:color w:val="1F497D" w:themeColor="text2"/>
                <w:sz w:val="16"/>
                <w:szCs w:val="16"/>
                <w:lang w:val="es-MX" w:eastAsia="es-MX"/>
              </w:rPr>
              <w:t>Vaos</w:t>
            </w:r>
            <w:proofErr w:type="spellEnd"/>
            <w:r w:rsidRPr="00B7596C">
              <w:rPr>
                <w:rFonts w:ascii="Calibri" w:hAnsi="Calibri" w:cs="Vijaya"/>
                <w:color w:val="1F497D" w:themeColor="text2"/>
                <w:sz w:val="16"/>
                <w:szCs w:val="16"/>
                <w:lang w:val="es-MX" w:eastAsia="es-MX"/>
              </w:rPr>
              <w:t>, VA, VAR, factor de potencia.</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lastRenderedPageBreak/>
              <w:t xml:space="preserve">Sistema de comunicación compatibles AS-i, CAN-bus, </w:t>
            </w:r>
            <w:proofErr w:type="spellStart"/>
            <w:r w:rsidRPr="00B7596C">
              <w:rPr>
                <w:rFonts w:ascii="Calibri" w:hAnsi="Calibri" w:cs="Vijaya"/>
                <w:color w:val="1F497D" w:themeColor="text2"/>
                <w:sz w:val="16"/>
                <w:szCs w:val="16"/>
                <w:lang w:val="es-MX" w:eastAsia="es-MX"/>
              </w:rPr>
              <w:t>Interbus</w:t>
            </w:r>
            <w:proofErr w:type="spellEnd"/>
            <w:r w:rsidRPr="00B7596C">
              <w:rPr>
                <w:rFonts w:ascii="Calibri" w:hAnsi="Calibri" w:cs="Vijaya"/>
                <w:color w:val="1F497D" w:themeColor="text2"/>
                <w:sz w:val="16"/>
                <w:szCs w:val="16"/>
                <w:lang w:val="es-MX" w:eastAsia="es-MX"/>
              </w:rPr>
              <w:t xml:space="preserve">, </w:t>
            </w:r>
            <w:proofErr w:type="spellStart"/>
            <w:r w:rsidRPr="00B7596C">
              <w:rPr>
                <w:rFonts w:ascii="Calibri" w:hAnsi="Calibri" w:cs="Vijaya"/>
                <w:color w:val="1F497D" w:themeColor="text2"/>
                <w:sz w:val="16"/>
                <w:szCs w:val="16"/>
                <w:lang w:val="es-MX" w:eastAsia="es-MX"/>
              </w:rPr>
              <w:t>Controlnet</w:t>
            </w:r>
            <w:proofErr w:type="spellEnd"/>
            <w:r w:rsidRPr="00B7596C">
              <w:rPr>
                <w:rFonts w:ascii="Calibri" w:hAnsi="Calibri" w:cs="Vijaya"/>
                <w:color w:val="1F497D" w:themeColor="text2"/>
                <w:sz w:val="16"/>
                <w:szCs w:val="16"/>
                <w:lang w:val="es-MX" w:eastAsia="es-MX"/>
              </w:rPr>
              <w:t xml:space="preserve">, </w:t>
            </w:r>
            <w:proofErr w:type="spellStart"/>
            <w:r w:rsidRPr="00B7596C">
              <w:rPr>
                <w:rFonts w:ascii="Calibri" w:hAnsi="Calibri" w:cs="Vijaya"/>
                <w:color w:val="1F497D" w:themeColor="text2"/>
                <w:sz w:val="16"/>
                <w:szCs w:val="16"/>
                <w:lang w:val="es-MX" w:eastAsia="es-MX"/>
              </w:rPr>
              <w:t>ModBus</w:t>
            </w:r>
            <w:proofErr w:type="spellEnd"/>
            <w:r w:rsidRPr="00B7596C">
              <w:rPr>
                <w:rFonts w:ascii="Calibri" w:hAnsi="Calibri" w:cs="Vijaya"/>
                <w:color w:val="1F497D" w:themeColor="text2"/>
                <w:sz w:val="16"/>
                <w:szCs w:val="16"/>
                <w:lang w:val="es-MX" w:eastAsia="es-MX"/>
              </w:rPr>
              <w:t xml:space="preserve">, </w:t>
            </w:r>
            <w:proofErr w:type="spellStart"/>
            <w:r w:rsidRPr="00B7596C">
              <w:rPr>
                <w:rFonts w:ascii="Calibri" w:hAnsi="Calibri" w:cs="Vijaya"/>
                <w:color w:val="1F497D" w:themeColor="text2"/>
                <w:sz w:val="16"/>
                <w:szCs w:val="16"/>
                <w:lang w:val="es-MX" w:eastAsia="es-MX"/>
              </w:rPr>
              <w:t>Profibus</w:t>
            </w:r>
            <w:proofErr w:type="spellEnd"/>
            <w:r w:rsidRPr="00B7596C">
              <w:rPr>
                <w:rFonts w:ascii="Calibri" w:hAnsi="Calibri" w:cs="Vijaya"/>
                <w:color w:val="1F497D" w:themeColor="text2"/>
                <w:sz w:val="16"/>
                <w:szCs w:val="16"/>
                <w:lang w:val="es-MX" w:eastAsia="es-MX"/>
              </w:rPr>
              <w:t xml:space="preserve"> DP/PA, Ethernet 10 base2/</w:t>
            </w:r>
            <w:proofErr w:type="spellStart"/>
            <w:r w:rsidRPr="00B7596C">
              <w:rPr>
                <w:rFonts w:ascii="Calibri" w:hAnsi="Calibri" w:cs="Vijaya"/>
                <w:color w:val="1F497D" w:themeColor="text2"/>
                <w:sz w:val="16"/>
                <w:szCs w:val="16"/>
                <w:lang w:val="es-MX" w:eastAsia="es-MX"/>
              </w:rPr>
              <w:t>baseT</w:t>
            </w:r>
            <w:proofErr w:type="spellEnd"/>
            <w:r w:rsidRPr="00B7596C">
              <w:rPr>
                <w:rFonts w:ascii="Calibri" w:hAnsi="Calibri" w:cs="Vijaya"/>
                <w:color w:val="1F497D" w:themeColor="text2"/>
                <w:sz w:val="16"/>
                <w:szCs w:val="16"/>
                <w:lang w:val="es-MX" w:eastAsia="es-MX"/>
              </w:rPr>
              <w:t xml:space="preserve">, RS 232, RS485. </w:t>
            </w:r>
            <w:proofErr w:type="spellStart"/>
            <w:r w:rsidRPr="00B7596C">
              <w:rPr>
                <w:rFonts w:ascii="Calibri" w:hAnsi="Calibri" w:cs="Vijaya"/>
                <w:color w:val="1F497D" w:themeColor="text2"/>
                <w:sz w:val="16"/>
                <w:szCs w:val="16"/>
                <w:lang w:val="es-MX" w:eastAsia="es-MX"/>
              </w:rPr>
              <w:t>Fielbus</w:t>
            </w:r>
            <w:proofErr w:type="spellEnd"/>
            <w:r w:rsidRPr="00B7596C">
              <w:rPr>
                <w:rFonts w:ascii="Calibri" w:hAnsi="Calibri" w:cs="Vijaya"/>
                <w:color w:val="1F497D" w:themeColor="text2"/>
                <w:sz w:val="16"/>
                <w:szCs w:val="16"/>
                <w:lang w:val="es-MX" w:eastAsia="es-MX"/>
              </w:rPr>
              <w:t xml:space="preserve"> H1.</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Prueba del estado del bus, compruebe los parámetros eléctricos de los sistemas de comunicaciones industriales mediante, funciones de análisis y medición automática, además el modo de patrón visual permite realizar una inspección visual de la calidad de la señal.</w:t>
            </w:r>
          </w:p>
        </w:tc>
        <w:tc>
          <w:tcPr>
            <w:tcW w:w="6379" w:type="dxa"/>
            <w:vAlign w:val="center"/>
          </w:tcPr>
          <w:p w:rsidR="00C63705" w:rsidRPr="00B7596C" w:rsidRDefault="00C63705" w:rsidP="00822B2E">
            <w:pPr>
              <w:rPr>
                <w:rFonts w:ascii="Calibri" w:hAnsi="Calibri" w:cs="Calibri"/>
                <w:b/>
                <w:color w:val="1F497D" w:themeColor="text2"/>
                <w:sz w:val="18"/>
                <w:szCs w:val="18"/>
              </w:rPr>
            </w:pPr>
          </w:p>
        </w:tc>
      </w:tr>
      <w:tr w:rsidR="00B7596C" w:rsidRPr="00B7596C" w:rsidTr="00CC3A80">
        <w:trPr>
          <w:trHeight w:val="215"/>
          <w:jc w:val="center"/>
        </w:trPr>
        <w:tc>
          <w:tcPr>
            <w:tcW w:w="556" w:type="dxa"/>
            <w:vAlign w:val="center"/>
          </w:tcPr>
          <w:p w:rsidR="00C63705" w:rsidRPr="00B7596C" w:rsidRDefault="00C63705" w:rsidP="00C63705">
            <w:pPr>
              <w:jc w:val="center"/>
              <w:rPr>
                <w:rFonts w:ascii="Calibri" w:hAnsi="Calibri" w:cs="Calibri"/>
                <w:b/>
                <w:color w:val="1F497D" w:themeColor="text2"/>
                <w:sz w:val="18"/>
                <w:szCs w:val="18"/>
              </w:rPr>
            </w:pPr>
            <w:r w:rsidRPr="00B7596C">
              <w:rPr>
                <w:rFonts w:ascii="Calibri" w:hAnsi="Calibri" w:cs="Calibri"/>
                <w:b/>
                <w:color w:val="1F497D" w:themeColor="text2"/>
                <w:sz w:val="18"/>
                <w:szCs w:val="18"/>
              </w:rPr>
              <w:lastRenderedPageBreak/>
              <w:t>13</w:t>
            </w:r>
          </w:p>
        </w:tc>
        <w:tc>
          <w:tcPr>
            <w:tcW w:w="6256" w:type="dxa"/>
            <w:vAlign w:val="center"/>
          </w:tcPr>
          <w:p w:rsidR="00C63705" w:rsidRPr="00B7596C" w:rsidRDefault="00C63705" w:rsidP="00CC3A80">
            <w:pPr>
              <w:rPr>
                <w:rFonts w:ascii="Calibri" w:hAnsi="Calibri" w:cs="Vijaya"/>
                <w:color w:val="1F497D" w:themeColor="text2"/>
                <w:sz w:val="18"/>
                <w:lang w:val="es-MX" w:eastAsia="es-MX"/>
              </w:rPr>
            </w:pPr>
            <w:r w:rsidRPr="00B7596C">
              <w:rPr>
                <w:rFonts w:ascii="Calibri" w:hAnsi="Calibri" w:cs="Vijaya"/>
                <w:color w:val="1F497D" w:themeColor="text2"/>
                <w:sz w:val="18"/>
                <w:lang w:val="es-MX" w:eastAsia="es-MX"/>
              </w:rPr>
              <w:t xml:space="preserve">FUSIBLE 440 </w:t>
            </w:r>
            <w:proofErr w:type="spellStart"/>
            <w:r w:rsidRPr="00B7596C">
              <w:rPr>
                <w:rFonts w:ascii="Calibri" w:hAnsi="Calibri" w:cs="Vijaya"/>
                <w:color w:val="1F497D" w:themeColor="text2"/>
                <w:sz w:val="18"/>
                <w:lang w:val="es-MX" w:eastAsia="es-MX"/>
              </w:rPr>
              <w:t>mA</w:t>
            </w:r>
            <w:proofErr w:type="spellEnd"/>
            <w:r w:rsidRPr="00B7596C">
              <w:rPr>
                <w:rFonts w:ascii="Calibri" w:hAnsi="Calibri" w:cs="Vijaya"/>
                <w:color w:val="1F497D" w:themeColor="text2"/>
                <w:sz w:val="18"/>
                <w:lang w:val="es-MX" w:eastAsia="es-MX"/>
              </w:rPr>
              <w:t xml:space="preserve">/1000 V PARA MULTÍMETRO FLUKE  </w:t>
            </w:r>
          </w:p>
          <w:p w:rsidR="00B66C17" w:rsidRPr="00B7596C" w:rsidRDefault="00B66C17" w:rsidP="00CC3A80">
            <w:pPr>
              <w:rPr>
                <w:rFonts w:ascii="Calibri" w:hAnsi="Calibri" w:cs="Vijaya"/>
                <w:color w:val="1F497D" w:themeColor="text2"/>
                <w:sz w:val="18"/>
                <w:lang w:val="es-MX" w:eastAsia="es-MX"/>
              </w:rPr>
            </w:pP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 xml:space="preserve">Fusible original </w:t>
            </w:r>
            <w:proofErr w:type="spellStart"/>
            <w:r w:rsidRPr="00B7596C">
              <w:rPr>
                <w:rFonts w:ascii="Calibri" w:hAnsi="Calibri" w:cs="Vijaya"/>
                <w:color w:val="1F497D" w:themeColor="text2"/>
                <w:sz w:val="16"/>
                <w:szCs w:val="16"/>
                <w:lang w:val="es-MX" w:eastAsia="es-MX"/>
              </w:rPr>
              <w:t>Fluke</w:t>
            </w:r>
            <w:proofErr w:type="spellEnd"/>
            <w:r w:rsidRPr="00B7596C">
              <w:rPr>
                <w:rFonts w:ascii="Calibri" w:hAnsi="Calibri" w:cs="Vijaya"/>
                <w:color w:val="1F497D" w:themeColor="text2"/>
                <w:sz w:val="16"/>
                <w:szCs w:val="16"/>
                <w:lang w:val="es-MX" w:eastAsia="es-MX"/>
              </w:rPr>
              <w:t xml:space="preserve"> de 440 </w:t>
            </w:r>
            <w:proofErr w:type="spellStart"/>
            <w:r w:rsidRPr="00B7596C">
              <w:rPr>
                <w:rFonts w:ascii="Calibri" w:hAnsi="Calibri" w:cs="Vijaya"/>
                <w:color w:val="1F497D" w:themeColor="text2"/>
                <w:sz w:val="16"/>
                <w:szCs w:val="16"/>
                <w:lang w:val="es-MX" w:eastAsia="es-MX"/>
              </w:rPr>
              <w:t>mA</w:t>
            </w:r>
            <w:proofErr w:type="spellEnd"/>
            <w:r w:rsidRPr="00B7596C">
              <w:rPr>
                <w:rFonts w:ascii="Calibri" w:hAnsi="Calibri" w:cs="Vijaya"/>
                <w:color w:val="1F497D" w:themeColor="text2"/>
                <w:sz w:val="16"/>
                <w:szCs w:val="16"/>
                <w:lang w:val="es-MX" w:eastAsia="es-MX"/>
              </w:rPr>
              <w:t xml:space="preserve"> para multímetros</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Serie 80, 83, 87, 87V</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Serie 170, 175, 177 y 179</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Serie 70, 73, 75, 77</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Serie 180, 187 y 189</w:t>
            </w:r>
          </w:p>
          <w:p w:rsidR="00B66C17" w:rsidRPr="00B7596C" w:rsidRDefault="00B66C17" w:rsidP="00B66C17">
            <w:pPr>
              <w:jc w:val="both"/>
              <w:rPr>
                <w:rFonts w:ascii="Calibri" w:hAnsi="Calibri" w:cs="Vijaya"/>
                <w:color w:val="1F497D" w:themeColor="text2"/>
                <w:sz w:val="16"/>
                <w:szCs w:val="16"/>
                <w:lang w:val="es-MX" w:eastAsia="es-MX"/>
              </w:rPr>
            </w:pPr>
            <w:r w:rsidRPr="00B7596C">
              <w:rPr>
                <w:rFonts w:ascii="Calibri" w:hAnsi="Calibri" w:cs="Vijaya"/>
                <w:color w:val="1F497D" w:themeColor="text2"/>
                <w:sz w:val="16"/>
                <w:szCs w:val="16"/>
                <w:lang w:val="es-MX" w:eastAsia="es-MX"/>
              </w:rPr>
              <w:t>Serie 280, 287 y 289</w:t>
            </w:r>
          </w:p>
          <w:p w:rsidR="00B66C17" w:rsidRPr="00B7596C" w:rsidRDefault="00B66C17" w:rsidP="00B66C17">
            <w:pPr>
              <w:rPr>
                <w:rFonts w:ascii="Calibri" w:hAnsi="Calibri" w:cs="Vijaya"/>
                <w:color w:val="1F497D" w:themeColor="text2"/>
                <w:sz w:val="18"/>
                <w:lang w:val="es-MX" w:eastAsia="es-MX"/>
              </w:rPr>
            </w:pPr>
            <w:r w:rsidRPr="00B7596C">
              <w:rPr>
                <w:rFonts w:ascii="Calibri" w:hAnsi="Calibri" w:cs="Vijaya"/>
                <w:color w:val="1F497D" w:themeColor="text2"/>
                <w:sz w:val="16"/>
                <w:szCs w:val="16"/>
                <w:lang w:val="es-MX" w:eastAsia="es-MX"/>
              </w:rPr>
              <w:t>Compatible con las versiones FVF</w:t>
            </w:r>
          </w:p>
        </w:tc>
        <w:tc>
          <w:tcPr>
            <w:tcW w:w="6379" w:type="dxa"/>
            <w:vAlign w:val="center"/>
          </w:tcPr>
          <w:p w:rsidR="00C63705" w:rsidRPr="00B7596C" w:rsidRDefault="00C63705" w:rsidP="00822B2E">
            <w:pPr>
              <w:rPr>
                <w:rFonts w:ascii="Calibri" w:hAnsi="Calibri" w:cs="Calibri"/>
                <w:b/>
                <w:color w:val="1F497D" w:themeColor="text2"/>
                <w:sz w:val="18"/>
                <w:szCs w:val="18"/>
              </w:rPr>
            </w:pPr>
          </w:p>
        </w:tc>
      </w:tr>
      <w:tr w:rsidR="00B7596C" w:rsidRPr="00B7596C" w:rsidTr="00CC3A80">
        <w:trPr>
          <w:trHeight w:val="233"/>
          <w:jc w:val="center"/>
        </w:trPr>
        <w:tc>
          <w:tcPr>
            <w:tcW w:w="556" w:type="dxa"/>
            <w:vAlign w:val="center"/>
          </w:tcPr>
          <w:p w:rsidR="00C63705" w:rsidRPr="00B7596C" w:rsidRDefault="00C63705" w:rsidP="00C63705">
            <w:pPr>
              <w:jc w:val="center"/>
              <w:rPr>
                <w:rFonts w:ascii="Calibri" w:hAnsi="Calibri" w:cs="Calibri"/>
                <w:b/>
                <w:color w:val="1F497D" w:themeColor="text2"/>
                <w:sz w:val="18"/>
                <w:szCs w:val="18"/>
              </w:rPr>
            </w:pPr>
            <w:r w:rsidRPr="00B7596C">
              <w:rPr>
                <w:rFonts w:ascii="Calibri" w:hAnsi="Calibri" w:cs="Calibri"/>
                <w:b/>
                <w:color w:val="1F497D" w:themeColor="text2"/>
                <w:sz w:val="18"/>
                <w:szCs w:val="18"/>
              </w:rPr>
              <w:t>14</w:t>
            </w:r>
          </w:p>
        </w:tc>
        <w:tc>
          <w:tcPr>
            <w:tcW w:w="6256" w:type="dxa"/>
            <w:vAlign w:val="center"/>
          </w:tcPr>
          <w:p w:rsidR="00C63705" w:rsidRPr="00B7596C" w:rsidRDefault="00C63705" w:rsidP="00CC3A80">
            <w:pPr>
              <w:rPr>
                <w:rFonts w:ascii="Calibri" w:hAnsi="Calibri" w:cs="Vijaya"/>
                <w:color w:val="1F497D" w:themeColor="text2"/>
                <w:sz w:val="18"/>
                <w:lang w:val="es-MX" w:eastAsia="es-MX"/>
              </w:rPr>
            </w:pPr>
            <w:r w:rsidRPr="00B7596C">
              <w:rPr>
                <w:rFonts w:ascii="Calibri" w:hAnsi="Calibri" w:cs="Vijaya"/>
                <w:color w:val="1F497D" w:themeColor="text2"/>
                <w:sz w:val="18"/>
                <w:lang w:val="es-MX" w:eastAsia="es-MX"/>
              </w:rPr>
              <w:t xml:space="preserve">FUSIBLE 11A/1000 V PARA MULTÍMETRO FLUKE </w:t>
            </w:r>
          </w:p>
          <w:p w:rsidR="00B66C17" w:rsidRPr="00B7596C" w:rsidRDefault="00B66C17" w:rsidP="00CC3A80">
            <w:pPr>
              <w:rPr>
                <w:rFonts w:ascii="Calibri" w:hAnsi="Calibri" w:cs="Vijaya"/>
                <w:color w:val="1F497D" w:themeColor="text2"/>
                <w:sz w:val="18"/>
                <w:lang w:val="es-MX" w:eastAsia="es-MX"/>
              </w:rPr>
            </w:pPr>
          </w:p>
          <w:p w:rsidR="00B66C17" w:rsidRPr="00B7596C" w:rsidRDefault="00B66C17" w:rsidP="00B66C17">
            <w:pPr>
              <w:jc w:val="both"/>
              <w:rPr>
                <w:rFonts w:ascii="Calibri" w:hAnsi="Calibri" w:cs="Vijaya"/>
                <w:color w:val="1F497D" w:themeColor="text2"/>
                <w:sz w:val="16"/>
                <w:szCs w:val="16"/>
                <w:lang w:val="es-ES_tradnl"/>
              </w:rPr>
            </w:pPr>
            <w:r w:rsidRPr="00B7596C">
              <w:rPr>
                <w:rFonts w:ascii="Calibri" w:hAnsi="Calibri" w:cs="Vijaya"/>
                <w:color w:val="1F497D" w:themeColor="text2"/>
                <w:sz w:val="16"/>
                <w:szCs w:val="16"/>
                <w:lang w:val="es-ES_tradnl"/>
              </w:rPr>
              <w:t xml:space="preserve">Fusible original </w:t>
            </w:r>
            <w:proofErr w:type="spellStart"/>
            <w:r w:rsidRPr="00B7596C">
              <w:rPr>
                <w:rFonts w:ascii="Calibri" w:hAnsi="Calibri" w:cs="Vijaya"/>
                <w:color w:val="1F497D" w:themeColor="text2"/>
                <w:sz w:val="16"/>
                <w:szCs w:val="16"/>
                <w:lang w:val="es-ES_tradnl"/>
              </w:rPr>
              <w:t>Fluke</w:t>
            </w:r>
            <w:proofErr w:type="spellEnd"/>
            <w:r w:rsidRPr="00B7596C">
              <w:rPr>
                <w:rFonts w:ascii="Calibri" w:hAnsi="Calibri" w:cs="Vijaya"/>
                <w:color w:val="1F497D" w:themeColor="text2"/>
                <w:sz w:val="16"/>
                <w:szCs w:val="16"/>
                <w:lang w:val="es-ES_tradnl"/>
              </w:rPr>
              <w:t xml:space="preserve"> de 11A para multímetros</w:t>
            </w:r>
          </w:p>
          <w:p w:rsidR="00B66C17" w:rsidRPr="00B7596C" w:rsidRDefault="00B66C17" w:rsidP="00B66C17">
            <w:pPr>
              <w:jc w:val="both"/>
              <w:rPr>
                <w:rFonts w:ascii="Calibri" w:hAnsi="Calibri" w:cs="Vijaya"/>
                <w:color w:val="1F497D" w:themeColor="text2"/>
                <w:sz w:val="16"/>
                <w:szCs w:val="16"/>
                <w:lang w:val="es-ES_tradnl"/>
              </w:rPr>
            </w:pPr>
            <w:r w:rsidRPr="00B7596C">
              <w:rPr>
                <w:rFonts w:ascii="Calibri" w:hAnsi="Calibri" w:cs="Vijaya"/>
                <w:color w:val="1F497D" w:themeColor="text2"/>
                <w:sz w:val="16"/>
                <w:szCs w:val="16"/>
                <w:lang w:val="es-ES_tradnl"/>
              </w:rPr>
              <w:t>Serie 80, 83, 87, 87V, 87-5, 87-V</w:t>
            </w:r>
          </w:p>
          <w:p w:rsidR="00B66C17" w:rsidRPr="00B7596C" w:rsidRDefault="00B66C17" w:rsidP="00B66C17">
            <w:pPr>
              <w:jc w:val="both"/>
              <w:rPr>
                <w:rFonts w:ascii="Calibri" w:hAnsi="Calibri" w:cs="Vijaya"/>
                <w:color w:val="1F497D" w:themeColor="text2"/>
                <w:sz w:val="16"/>
                <w:szCs w:val="16"/>
                <w:lang w:val="es-ES_tradnl"/>
              </w:rPr>
            </w:pPr>
            <w:r w:rsidRPr="00B7596C">
              <w:rPr>
                <w:rFonts w:ascii="Calibri" w:hAnsi="Calibri" w:cs="Vijaya"/>
                <w:color w:val="1F497D" w:themeColor="text2"/>
                <w:sz w:val="16"/>
                <w:szCs w:val="16"/>
                <w:lang w:val="es-ES_tradnl"/>
              </w:rPr>
              <w:t>Serie 170, 175, 177 y 179</w:t>
            </w:r>
          </w:p>
          <w:p w:rsidR="00B66C17" w:rsidRPr="00B7596C" w:rsidRDefault="00B66C17" w:rsidP="00B66C17">
            <w:pPr>
              <w:jc w:val="both"/>
              <w:rPr>
                <w:rFonts w:ascii="Calibri" w:hAnsi="Calibri" w:cs="Vijaya"/>
                <w:color w:val="1F497D" w:themeColor="text2"/>
                <w:sz w:val="16"/>
                <w:szCs w:val="16"/>
                <w:lang w:val="es-ES_tradnl"/>
              </w:rPr>
            </w:pPr>
            <w:r w:rsidRPr="00B7596C">
              <w:rPr>
                <w:rFonts w:ascii="Calibri" w:hAnsi="Calibri" w:cs="Vijaya"/>
                <w:color w:val="1F497D" w:themeColor="text2"/>
                <w:sz w:val="16"/>
                <w:szCs w:val="16"/>
                <w:lang w:val="es-ES_tradnl"/>
              </w:rPr>
              <w:t>Serie 70, 73, 75, 77</w:t>
            </w:r>
          </w:p>
          <w:p w:rsidR="00B66C17" w:rsidRPr="00B7596C" w:rsidRDefault="00B66C17" w:rsidP="00B66C17">
            <w:pPr>
              <w:jc w:val="both"/>
              <w:rPr>
                <w:rFonts w:ascii="Calibri" w:hAnsi="Calibri" w:cs="Vijaya"/>
                <w:color w:val="1F497D" w:themeColor="text2"/>
                <w:sz w:val="16"/>
                <w:szCs w:val="16"/>
                <w:lang w:val="es-ES_tradnl"/>
              </w:rPr>
            </w:pPr>
            <w:r w:rsidRPr="00B7596C">
              <w:rPr>
                <w:rFonts w:ascii="Calibri" w:hAnsi="Calibri" w:cs="Vijaya"/>
                <w:color w:val="1F497D" w:themeColor="text2"/>
                <w:sz w:val="16"/>
                <w:szCs w:val="16"/>
                <w:lang w:val="es-ES_tradnl"/>
              </w:rPr>
              <w:t>Serie 180, 187 y 189</w:t>
            </w:r>
          </w:p>
          <w:p w:rsidR="00B66C17" w:rsidRPr="00B7596C" w:rsidRDefault="00B66C17" w:rsidP="00B66C17">
            <w:pPr>
              <w:jc w:val="both"/>
              <w:rPr>
                <w:rFonts w:ascii="Calibri" w:hAnsi="Calibri" w:cs="Vijaya"/>
                <w:color w:val="1F497D" w:themeColor="text2"/>
                <w:sz w:val="16"/>
                <w:szCs w:val="16"/>
                <w:lang w:val="es-ES_tradnl"/>
              </w:rPr>
            </w:pPr>
            <w:r w:rsidRPr="00B7596C">
              <w:rPr>
                <w:rFonts w:ascii="Calibri" w:hAnsi="Calibri" w:cs="Vijaya"/>
                <w:color w:val="1F497D" w:themeColor="text2"/>
                <w:sz w:val="16"/>
                <w:szCs w:val="16"/>
                <w:lang w:val="es-ES_tradnl"/>
              </w:rPr>
              <w:t>Serie 280, 287 y 289</w:t>
            </w:r>
          </w:p>
          <w:p w:rsidR="00B66C17" w:rsidRPr="00B7596C" w:rsidRDefault="00B66C17" w:rsidP="00B66C17">
            <w:pPr>
              <w:jc w:val="both"/>
              <w:rPr>
                <w:rFonts w:ascii="Calibri" w:hAnsi="Calibri" w:cs="Vijaya"/>
                <w:color w:val="1F497D" w:themeColor="text2"/>
                <w:sz w:val="16"/>
                <w:szCs w:val="16"/>
                <w:lang w:val="es-ES_tradnl"/>
              </w:rPr>
            </w:pPr>
            <w:r w:rsidRPr="00B7596C">
              <w:rPr>
                <w:rFonts w:ascii="Calibri" w:hAnsi="Calibri" w:cs="Vijaya"/>
                <w:color w:val="1F497D" w:themeColor="text2"/>
                <w:sz w:val="16"/>
                <w:szCs w:val="16"/>
                <w:lang w:val="es-ES_tradnl"/>
              </w:rPr>
              <w:t>Serie 110, 111, 112, 115 y 117</w:t>
            </w:r>
          </w:p>
          <w:p w:rsidR="00B66C17" w:rsidRPr="00B7596C" w:rsidRDefault="00B66C17" w:rsidP="00B66C17">
            <w:pPr>
              <w:jc w:val="both"/>
              <w:rPr>
                <w:rFonts w:ascii="Calibri" w:hAnsi="Calibri" w:cs="Vijaya"/>
                <w:color w:val="1F497D" w:themeColor="text2"/>
                <w:sz w:val="16"/>
                <w:szCs w:val="16"/>
                <w:lang w:val="es-ES_tradnl"/>
              </w:rPr>
            </w:pPr>
            <w:r w:rsidRPr="00B7596C">
              <w:rPr>
                <w:rFonts w:ascii="Calibri" w:hAnsi="Calibri" w:cs="Vijaya"/>
                <w:color w:val="1F497D" w:themeColor="text2"/>
                <w:sz w:val="16"/>
                <w:szCs w:val="16"/>
                <w:lang w:val="es-ES_tradnl"/>
              </w:rPr>
              <w:t>Compatible con las versiones FVF</w:t>
            </w:r>
          </w:p>
          <w:p w:rsidR="00B66C17" w:rsidRPr="00B7596C" w:rsidRDefault="00B66C17" w:rsidP="00B66C17">
            <w:pPr>
              <w:rPr>
                <w:rFonts w:ascii="Calibri" w:hAnsi="Calibri" w:cs="Vijaya"/>
                <w:color w:val="1F497D" w:themeColor="text2"/>
                <w:sz w:val="18"/>
                <w:lang w:val="es-MX" w:eastAsia="es-MX"/>
              </w:rPr>
            </w:pPr>
            <w:r w:rsidRPr="00B7596C">
              <w:rPr>
                <w:rFonts w:ascii="Calibri" w:hAnsi="Calibri" w:cs="Vijaya"/>
                <w:color w:val="1F497D" w:themeColor="text2"/>
                <w:sz w:val="16"/>
                <w:szCs w:val="16"/>
                <w:lang w:val="es-ES_tradnl"/>
              </w:rPr>
              <w:t>Tamaño de .406 x 1.5 pulgadas</w:t>
            </w:r>
          </w:p>
        </w:tc>
        <w:tc>
          <w:tcPr>
            <w:tcW w:w="6379" w:type="dxa"/>
            <w:vAlign w:val="center"/>
          </w:tcPr>
          <w:p w:rsidR="00C63705" w:rsidRPr="00B7596C" w:rsidRDefault="00C63705" w:rsidP="00822B2E">
            <w:pPr>
              <w:rPr>
                <w:rFonts w:ascii="Calibri" w:hAnsi="Calibri" w:cs="Calibri"/>
                <w:b/>
                <w:color w:val="1F497D" w:themeColor="text2"/>
                <w:sz w:val="18"/>
                <w:szCs w:val="18"/>
              </w:rPr>
            </w:pPr>
          </w:p>
        </w:tc>
      </w:tr>
      <w:tr w:rsidR="00B7596C" w:rsidRPr="00B7596C" w:rsidTr="00EA500C">
        <w:trPr>
          <w:trHeight w:val="233"/>
          <w:jc w:val="center"/>
        </w:trPr>
        <w:tc>
          <w:tcPr>
            <w:tcW w:w="6812" w:type="dxa"/>
            <w:gridSpan w:val="2"/>
            <w:vAlign w:val="center"/>
          </w:tcPr>
          <w:p w:rsidR="00853ED3" w:rsidRPr="00B7596C" w:rsidRDefault="00853ED3" w:rsidP="00FE211D">
            <w:pPr>
              <w:rPr>
                <w:rFonts w:ascii="Calibri" w:hAnsi="Calibri" w:cs="Vijaya"/>
                <w:color w:val="1F497D" w:themeColor="text2"/>
              </w:rPr>
            </w:pPr>
            <w:r w:rsidRPr="00B7596C">
              <w:rPr>
                <w:rFonts w:ascii="Calibri" w:hAnsi="Calibri" w:cs="Vijaya"/>
                <w:b/>
                <w:bCs/>
                <w:color w:val="1F497D" w:themeColor="text2"/>
              </w:rPr>
              <w:t xml:space="preserve">PLAZO DEL SERVICIO </w:t>
            </w:r>
          </w:p>
        </w:tc>
        <w:tc>
          <w:tcPr>
            <w:tcW w:w="6379" w:type="dxa"/>
            <w:vAlign w:val="center"/>
          </w:tcPr>
          <w:p w:rsidR="00853ED3" w:rsidRPr="00B7596C" w:rsidRDefault="00853ED3" w:rsidP="00822B2E">
            <w:pPr>
              <w:rPr>
                <w:rFonts w:ascii="Calibri" w:hAnsi="Calibri" w:cs="Calibri"/>
                <w:b/>
                <w:color w:val="1F497D" w:themeColor="text2"/>
                <w:sz w:val="18"/>
                <w:szCs w:val="18"/>
              </w:rPr>
            </w:pPr>
          </w:p>
        </w:tc>
      </w:tr>
      <w:tr w:rsidR="00853ED3" w:rsidRPr="00B7596C" w:rsidTr="00136D7B">
        <w:trPr>
          <w:trHeight w:val="233"/>
          <w:jc w:val="center"/>
        </w:trPr>
        <w:tc>
          <w:tcPr>
            <w:tcW w:w="6812" w:type="dxa"/>
            <w:gridSpan w:val="2"/>
            <w:vAlign w:val="center"/>
          </w:tcPr>
          <w:p w:rsidR="00853ED3" w:rsidRPr="00B7596C" w:rsidRDefault="00853ED3" w:rsidP="00FE211D">
            <w:pPr>
              <w:spacing w:line="220" w:lineRule="atLeast"/>
              <w:jc w:val="both"/>
              <w:rPr>
                <w:rFonts w:ascii="Calibri" w:hAnsi="Calibri" w:cs="Vijaya"/>
                <w:color w:val="1F497D" w:themeColor="text2"/>
                <w:lang w:val="es-BO"/>
              </w:rPr>
            </w:pPr>
            <w:r w:rsidRPr="00B7596C">
              <w:rPr>
                <w:rFonts w:ascii="Calibri" w:eastAsia="Calibri" w:hAnsi="Calibri" w:cs="Vijaya"/>
                <w:color w:val="1F497D" w:themeColor="text2"/>
                <w:lang w:val="es-BO"/>
              </w:rPr>
              <w:t xml:space="preserve">El plazo de ejecución será de </w:t>
            </w:r>
            <w:r w:rsidRPr="00B7596C">
              <w:rPr>
                <w:rFonts w:ascii="Calibri" w:eastAsia="Calibri" w:hAnsi="Calibri" w:cs="Vijaya"/>
                <w:b/>
                <w:color w:val="1F497D" w:themeColor="text2"/>
                <w:lang w:val="es-BO"/>
              </w:rPr>
              <w:t>25 días calendario</w:t>
            </w:r>
            <w:r w:rsidRPr="00B7596C">
              <w:rPr>
                <w:rFonts w:ascii="Calibri" w:eastAsia="Calibri" w:hAnsi="Calibri" w:cs="Vijaya"/>
                <w:color w:val="1F497D" w:themeColor="text2"/>
                <w:lang w:val="es-BO"/>
              </w:rPr>
              <w:t>, computable a partir de la instrucción de la Unidad Solicitante.</w:t>
            </w:r>
          </w:p>
        </w:tc>
        <w:tc>
          <w:tcPr>
            <w:tcW w:w="6379" w:type="dxa"/>
            <w:vAlign w:val="center"/>
          </w:tcPr>
          <w:p w:rsidR="00853ED3" w:rsidRPr="00B7596C" w:rsidRDefault="00853ED3" w:rsidP="00822B2E">
            <w:pPr>
              <w:rPr>
                <w:rFonts w:ascii="Calibri" w:hAnsi="Calibri" w:cs="Calibri"/>
                <w:b/>
                <w:color w:val="1F497D" w:themeColor="text2"/>
                <w:sz w:val="18"/>
                <w:szCs w:val="18"/>
              </w:rPr>
            </w:pPr>
          </w:p>
        </w:tc>
      </w:tr>
    </w:tbl>
    <w:p w:rsidR="00596B5C" w:rsidRPr="00B7596C" w:rsidRDefault="00596B5C" w:rsidP="00596B5C">
      <w:pPr>
        <w:jc w:val="center"/>
        <w:rPr>
          <w:rFonts w:ascii="Calibri" w:hAnsi="Calibri" w:cs="Calibri"/>
          <w:b/>
          <w:color w:val="1F497D" w:themeColor="text2"/>
          <w:sz w:val="18"/>
          <w:szCs w:val="18"/>
        </w:rPr>
      </w:pPr>
    </w:p>
    <w:p w:rsidR="00F531E9" w:rsidRPr="00B7596C" w:rsidRDefault="00F531E9" w:rsidP="005D1446">
      <w:pPr>
        <w:rPr>
          <w:rFonts w:asciiTheme="minorHAnsi" w:hAnsiTheme="minorHAnsi" w:cstheme="minorHAnsi"/>
          <w:b/>
          <w:color w:val="1F497D" w:themeColor="text2"/>
          <w:sz w:val="22"/>
          <w:szCs w:val="22"/>
          <w:lang w:val="es-BO"/>
        </w:rPr>
        <w:sectPr w:rsidR="00F531E9" w:rsidRPr="00B7596C" w:rsidSect="00B06090">
          <w:pgSz w:w="15842" w:h="12242" w:orient="landscape" w:code="1"/>
          <w:pgMar w:top="1701" w:right="1701" w:bottom="1418" w:left="567" w:header="624" w:footer="851" w:gutter="0"/>
          <w:cols w:space="708"/>
          <w:titlePg/>
          <w:docGrid w:linePitch="360"/>
        </w:sectPr>
      </w:pPr>
    </w:p>
    <w:p w:rsidR="00BF66A0" w:rsidRPr="00B7596C" w:rsidRDefault="00BF66A0" w:rsidP="00BF66A0">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lastRenderedPageBreak/>
        <w:t>FORMULARIO C-2</w:t>
      </w:r>
    </w:p>
    <w:p w:rsidR="00BF66A0" w:rsidRPr="00B7596C" w:rsidRDefault="00BF66A0" w:rsidP="00BF66A0">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 xml:space="preserve">DECLARACIÓN JURADA DE CUMPLIMIENTO DE LAS CONDICIONES REQUERIDAS EN LAS ESPECIFICACIONES TÉCNICAS </w:t>
      </w:r>
    </w:p>
    <w:p w:rsidR="00BF66A0" w:rsidRPr="00B7596C" w:rsidRDefault="00BF66A0" w:rsidP="00BF66A0">
      <w:pPr>
        <w:jc w:val="center"/>
        <w:rPr>
          <w:rFonts w:ascii="Calibri" w:hAnsi="Calibri" w:cs="Calibri"/>
          <w:b/>
          <w:color w:val="1F497D" w:themeColor="text2"/>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7596C" w:rsidRPr="00B7596C"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B7596C" w:rsidRDefault="00BF66A0" w:rsidP="00822B2E">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F66A0" w:rsidRPr="00B7596C" w:rsidRDefault="00BF66A0" w:rsidP="00822B2E">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F66A0" w:rsidRPr="00B7596C" w:rsidRDefault="00BF66A0" w:rsidP="00822B2E">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rsidR="00BF66A0" w:rsidRPr="00B7596C" w:rsidRDefault="00BF66A0" w:rsidP="00822B2E">
            <w:pPr>
              <w:rPr>
                <w:rFonts w:asciiTheme="minorHAnsi" w:hAnsiTheme="minorHAnsi" w:cstheme="minorHAnsi"/>
                <w:color w:val="1F497D" w:themeColor="text2"/>
                <w:sz w:val="22"/>
                <w:szCs w:val="22"/>
              </w:rPr>
            </w:pPr>
          </w:p>
        </w:tc>
      </w:tr>
      <w:tr w:rsidR="00B7596C" w:rsidRPr="00B7596C"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7596C" w:rsidRDefault="00BF66A0" w:rsidP="00822B2E">
            <w:pPr>
              <w:jc w:val="right"/>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F66A0" w:rsidRPr="00B7596C" w:rsidRDefault="00BF66A0" w:rsidP="00822B2E">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F66A0" w:rsidRPr="00B7596C" w:rsidRDefault="00BF66A0" w:rsidP="00822B2E">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B7596C" w:rsidRDefault="00BF66A0" w:rsidP="00822B2E">
            <w:pPr>
              <w:jc w:val="center"/>
              <w:rPr>
                <w:rFonts w:asciiTheme="minorHAnsi" w:hAnsiTheme="minorHAnsi" w:cstheme="minorHAnsi"/>
                <w:color w:val="1F497D" w:themeColor="text2"/>
                <w:sz w:val="22"/>
                <w:szCs w:val="22"/>
              </w:rPr>
            </w:pPr>
          </w:p>
          <w:p w:rsidR="00BF66A0" w:rsidRPr="00B7596C" w:rsidRDefault="00BF66A0" w:rsidP="00822B2E">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rsidR="00BF66A0" w:rsidRPr="00B7596C" w:rsidRDefault="00BF66A0" w:rsidP="00822B2E">
            <w:pPr>
              <w:rPr>
                <w:rFonts w:asciiTheme="minorHAnsi" w:hAnsiTheme="minorHAnsi" w:cstheme="minorHAnsi"/>
                <w:color w:val="1F497D" w:themeColor="text2"/>
                <w:sz w:val="22"/>
                <w:szCs w:val="22"/>
              </w:rPr>
            </w:pPr>
          </w:p>
        </w:tc>
      </w:tr>
      <w:tr w:rsidR="00B7596C" w:rsidRPr="00B7596C"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7596C"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F66A0" w:rsidRPr="00B7596C"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F66A0" w:rsidRPr="00B7596C"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rsidR="00BF66A0" w:rsidRPr="00B7596C" w:rsidRDefault="00BF66A0" w:rsidP="00822B2E">
            <w:pPr>
              <w:rPr>
                <w:rFonts w:asciiTheme="minorHAnsi" w:hAnsiTheme="minorHAnsi" w:cstheme="minorHAnsi"/>
                <w:color w:val="1F497D" w:themeColor="text2"/>
                <w:sz w:val="22"/>
                <w:szCs w:val="22"/>
              </w:rPr>
            </w:pPr>
          </w:p>
        </w:tc>
      </w:tr>
      <w:tr w:rsidR="00B7596C" w:rsidRPr="00B7596C"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7596C" w:rsidRDefault="00BF66A0" w:rsidP="00822B2E">
            <w:pPr>
              <w:jc w:val="right"/>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F66A0" w:rsidRPr="00B7596C" w:rsidRDefault="00BF66A0" w:rsidP="00822B2E">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F66A0" w:rsidRPr="00B7596C" w:rsidRDefault="00BF66A0" w:rsidP="00822B2E">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B7596C" w:rsidRDefault="00BF66A0" w:rsidP="00822B2E">
            <w:pPr>
              <w:rPr>
                <w:rFonts w:asciiTheme="minorHAnsi" w:hAnsiTheme="minorHAnsi" w:cstheme="minorHAnsi"/>
                <w:color w:val="1F497D" w:themeColor="text2"/>
                <w:sz w:val="22"/>
                <w:szCs w:val="22"/>
              </w:rPr>
            </w:pPr>
          </w:p>
          <w:p w:rsidR="00BF66A0" w:rsidRPr="00B7596C" w:rsidRDefault="00BF66A0" w:rsidP="00822B2E">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rsidR="00BF66A0" w:rsidRPr="00B7596C" w:rsidRDefault="00BF66A0" w:rsidP="00822B2E">
            <w:pPr>
              <w:rPr>
                <w:rFonts w:asciiTheme="minorHAnsi" w:hAnsiTheme="minorHAnsi" w:cstheme="minorHAnsi"/>
                <w:color w:val="1F497D" w:themeColor="text2"/>
                <w:sz w:val="22"/>
                <w:szCs w:val="22"/>
              </w:rPr>
            </w:pPr>
          </w:p>
        </w:tc>
      </w:tr>
      <w:tr w:rsidR="00B7596C" w:rsidRPr="00B7596C"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B7596C"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F66A0" w:rsidRPr="00B7596C"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F66A0" w:rsidRPr="00B7596C"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rsidR="00BF66A0" w:rsidRPr="00B7596C" w:rsidRDefault="00BF66A0" w:rsidP="00822B2E">
            <w:pPr>
              <w:rPr>
                <w:rFonts w:asciiTheme="minorHAnsi" w:hAnsiTheme="minorHAnsi" w:cstheme="minorHAnsi"/>
                <w:color w:val="1F497D" w:themeColor="text2"/>
                <w:sz w:val="22"/>
                <w:szCs w:val="22"/>
              </w:rPr>
            </w:pPr>
          </w:p>
        </w:tc>
      </w:tr>
      <w:tr w:rsidR="00B7596C" w:rsidRPr="00B7596C"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B7596C"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F66A0" w:rsidRPr="00B7596C"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F66A0" w:rsidRPr="00B7596C"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rsidR="00BF66A0" w:rsidRPr="00B7596C" w:rsidRDefault="00BF66A0" w:rsidP="00822B2E">
            <w:pPr>
              <w:rPr>
                <w:rFonts w:asciiTheme="minorHAnsi" w:hAnsiTheme="minorHAnsi" w:cstheme="minorHAnsi"/>
                <w:color w:val="1F497D" w:themeColor="text2"/>
                <w:sz w:val="22"/>
                <w:szCs w:val="22"/>
              </w:rPr>
            </w:pPr>
          </w:p>
        </w:tc>
      </w:tr>
    </w:tbl>
    <w:p w:rsidR="00BF66A0" w:rsidRPr="00B7596C" w:rsidRDefault="00BF66A0" w:rsidP="00BF66A0">
      <w:pPr>
        <w:jc w:val="center"/>
        <w:rPr>
          <w:rFonts w:asciiTheme="minorHAnsi" w:hAnsiTheme="minorHAnsi" w:cstheme="minorHAnsi"/>
          <w:color w:val="1F497D" w:themeColor="text2"/>
          <w:sz w:val="22"/>
          <w:szCs w:val="22"/>
        </w:rPr>
      </w:pPr>
    </w:p>
    <w:p w:rsidR="00BF66A0" w:rsidRPr="00B7596C" w:rsidRDefault="00BF66A0" w:rsidP="00BF66A0">
      <w:pPr>
        <w:jc w:val="both"/>
        <w:rPr>
          <w:rFonts w:asciiTheme="minorHAnsi" w:hAnsiTheme="minorHAnsi" w:cs="Calibri"/>
          <w:color w:val="1F497D" w:themeColor="text2"/>
          <w:szCs w:val="18"/>
        </w:rPr>
      </w:pPr>
      <w:r w:rsidRPr="00B7596C">
        <w:rPr>
          <w:rFonts w:asciiTheme="minorHAnsi" w:hAnsiTheme="minorHAnsi" w:cs="Calibri"/>
          <w:color w:val="1F497D" w:themeColor="text2"/>
          <w:szCs w:val="18"/>
        </w:rPr>
        <w:t xml:space="preserve">A nombre de </w:t>
      </w:r>
      <w:r w:rsidRPr="00B7596C">
        <w:rPr>
          <w:rFonts w:asciiTheme="minorHAnsi" w:hAnsiTheme="minorHAnsi" w:cs="Calibri"/>
          <w:b/>
          <w:color w:val="1F497D" w:themeColor="text2"/>
          <w:szCs w:val="18"/>
        </w:rPr>
        <w:t>(…………………..N</w:t>
      </w:r>
      <w:r w:rsidRPr="00B7596C">
        <w:rPr>
          <w:rFonts w:asciiTheme="minorHAnsi" w:hAnsiTheme="minorHAnsi" w:cs="Calibri"/>
          <w:b/>
          <w:i/>
          <w:color w:val="1F497D" w:themeColor="text2"/>
          <w:szCs w:val="18"/>
        </w:rPr>
        <w:t xml:space="preserve">ombre de la Empresa o Asociación Accidental según corresponda) </w:t>
      </w:r>
      <w:r w:rsidRPr="00B7596C">
        <w:rPr>
          <w:rFonts w:asciiTheme="minorHAnsi" w:hAnsiTheme="minorHAnsi" w:cs="Calibri"/>
          <w:color w:val="1F497D" w:themeColor="text2"/>
          <w:szCs w:val="18"/>
        </w:rPr>
        <w:t>a la cual represento, declaro expresamente mi conformidad</w:t>
      </w:r>
      <w:r w:rsidRPr="00B7596C">
        <w:rPr>
          <w:rFonts w:asciiTheme="minorHAnsi" w:hAnsiTheme="minorHAnsi" w:cs="Calibri"/>
          <w:color w:val="1F497D" w:themeColor="text2"/>
          <w:szCs w:val="18"/>
          <w:lang w:val="es-ES_tradnl"/>
        </w:rPr>
        <w:t xml:space="preserve"> y compromiso de cumplimiento a</w:t>
      </w:r>
      <w:r w:rsidRPr="00B7596C">
        <w:rPr>
          <w:rFonts w:asciiTheme="minorHAnsi" w:hAnsiTheme="minorHAnsi" w:cs="Calibri"/>
          <w:color w:val="1F497D" w:themeColor="text2"/>
          <w:szCs w:val="18"/>
        </w:rPr>
        <w:t xml:space="preserve"> las </w:t>
      </w:r>
      <w:r w:rsidRPr="00B7596C">
        <w:rPr>
          <w:rFonts w:asciiTheme="minorHAnsi" w:hAnsiTheme="minorHAnsi" w:cs="Calibri"/>
          <w:b/>
          <w:color w:val="1F497D" w:themeColor="text2"/>
          <w:szCs w:val="18"/>
        </w:rPr>
        <w:t xml:space="preserve">condiciones técnicas requeridas para el </w:t>
      </w:r>
      <w:r w:rsidR="00F5402E" w:rsidRPr="00B7596C">
        <w:rPr>
          <w:rFonts w:asciiTheme="minorHAnsi" w:hAnsiTheme="minorHAnsi" w:cs="Calibri"/>
          <w:b/>
          <w:color w:val="1F497D" w:themeColor="text2"/>
          <w:szCs w:val="18"/>
        </w:rPr>
        <w:t xml:space="preserve">servicio </w:t>
      </w:r>
      <w:r w:rsidRPr="00B7596C">
        <w:rPr>
          <w:rFonts w:asciiTheme="minorHAnsi" w:hAnsiTheme="minorHAnsi" w:cs="Calibri"/>
          <w:b/>
          <w:color w:val="1F497D" w:themeColor="text2"/>
          <w:szCs w:val="18"/>
        </w:rPr>
        <w:t>y otras condiciones de cumplimiento obligatorio, descritas en el numeral II</w:t>
      </w:r>
      <w:r w:rsidRPr="00B7596C">
        <w:rPr>
          <w:rFonts w:asciiTheme="minorHAnsi" w:hAnsiTheme="minorHAnsi" w:cs="Calibri"/>
          <w:color w:val="1F497D" w:themeColor="text2"/>
          <w:szCs w:val="18"/>
        </w:rPr>
        <w:t xml:space="preserve"> de las especificaciones técnicas (Anexo 1 del presente DBC).</w:t>
      </w:r>
    </w:p>
    <w:p w:rsidR="00BF66A0" w:rsidRPr="00B7596C" w:rsidRDefault="00BF66A0" w:rsidP="00BF66A0">
      <w:pPr>
        <w:ind w:left="360"/>
        <w:jc w:val="both"/>
        <w:rPr>
          <w:rFonts w:asciiTheme="minorHAnsi" w:hAnsiTheme="minorHAnsi" w:cs="Calibri"/>
          <w:color w:val="1F497D" w:themeColor="text2"/>
          <w:szCs w:val="18"/>
        </w:rPr>
      </w:pPr>
    </w:p>
    <w:p w:rsidR="00BF66A0" w:rsidRPr="00B7596C" w:rsidRDefault="00BF66A0" w:rsidP="00BF66A0">
      <w:pPr>
        <w:jc w:val="both"/>
        <w:rPr>
          <w:rFonts w:asciiTheme="minorHAnsi" w:hAnsiTheme="minorHAnsi" w:cs="Calibri"/>
          <w:color w:val="1F497D" w:themeColor="text2"/>
          <w:szCs w:val="18"/>
        </w:rPr>
      </w:pPr>
      <w:r w:rsidRPr="00B7596C">
        <w:rPr>
          <w:rFonts w:asciiTheme="minorHAnsi" w:hAnsiTheme="minorHAnsi" w:cs="Calibri"/>
          <w:color w:val="1F497D" w:themeColor="text2"/>
          <w:szCs w:val="18"/>
        </w:rPr>
        <w:t xml:space="preserve">Firma en señal de conformidad, </w:t>
      </w:r>
    </w:p>
    <w:p w:rsidR="00BF66A0" w:rsidRPr="00B7596C" w:rsidRDefault="00BF66A0" w:rsidP="00BF66A0">
      <w:pPr>
        <w:jc w:val="both"/>
        <w:rPr>
          <w:rFonts w:asciiTheme="minorHAnsi" w:hAnsiTheme="minorHAnsi" w:cs="Calibri"/>
          <w:color w:val="1F497D" w:themeColor="text2"/>
          <w:sz w:val="18"/>
          <w:szCs w:val="18"/>
        </w:rPr>
      </w:pPr>
    </w:p>
    <w:p w:rsidR="00BF66A0" w:rsidRPr="00B7596C" w:rsidRDefault="00BF66A0" w:rsidP="00BF66A0">
      <w:pPr>
        <w:jc w:val="both"/>
        <w:rPr>
          <w:rFonts w:asciiTheme="minorHAnsi" w:hAnsiTheme="minorHAnsi" w:cs="Arial"/>
          <w:color w:val="1F497D" w:themeColor="text2"/>
          <w:sz w:val="18"/>
          <w:szCs w:val="18"/>
        </w:rPr>
      </w:pPr>
    </w:p>
    <w:p w:rsidR="00BF66A0" w:rsidRPr="00B7596C" w:rsidRDefault="00BF66A0" w:rsidP="00BF66A0">
      <w:pPr>
        <w:jc w:val="center"/>
        <w:rPr>
          <w:rFonts w:asciiTheme="minorHAnsi" w:hAnsiTheme="minorHAnsi" w:cs="Arial"/>
          <w:color w:val="1F497D" w:themeColor="text2"/>
          <w:sz w:val="16"/>
          <w:szCs w:val="16"/>
          <w:lang w:val="es-BO"/>
        </w:rPr>
      </w:pPr>
    </w:p>
    <w:p w:rsidR="00BF66A0" w:rsidRPr="00B7596C" w:rsidRDefault="00BF66A0" w:rsidP="00BF66A0">
      <w:pPr>
        <w:jc w:val="center"/>
        <w:rPr>
          <w:rFonts w:asciiTheme="minorHAnsi" w:hAnsiTheme="minorHAnsi" w:cs="Arial"/>
          <w:color w:val="1F497D" w:themeColor="text2"/>
          <w:sz w:val="16"/>
          <w:szCs w:val="16"/>
          <w:lang w:val="es-BO"/>
        </w:rPr>
      </w:pPr>
    </w:p>
    <w:p w:rsidR="00BF66A0" w:rsidRPr="00B7596C" w:rsidRDefault="00BF66A0" w:rsidP="00BF66A0">
      <w:pPr>
        <w:jc w:val="center"/>
        <w:rPr>
          <w:rFonts w:asciiTheme="minorHAnsi" w:hAnsiTheme="minorHAnsi" w:cs="Arial"/>
          <w:color w:val="1F497D" w:themeColor="text2"/>
          <w:sz w:val="16"/>
          <w:szCs w:val="16"/>
          <w:lang w:val="es-BO"/>
        </w:rPr>
      </w:pPr>
    </w:p>
    <w:p w:rsidR="00BF66A0" w:rsidRPr="00B7596C" w:rsidRDefault="00BF66A0" w:rsidP="00BF66A0">
      <w:pPr>
        <w:jc w:val="center"/>
        <w:rPr>
          <w:rFonts w:asciiTheme="minorHAnsi" w:hAnsiTheme="minorHAnsi" w:cs="Arial"/>
          <w:color w:val="1F497D" w:themeColor="text2"/>
          <w:sz w:val="16"/>
          <w:szCs w:val="16"/>
          <w:lang w:val="es-BO"/>
        </w:rPr>
      </w:pPr>
    </w:p>
    <w:p w:rsidR="00BF66A0" w:rsidRPr="00B7596C" w:rsidRDefault="00BF66A0" w:rsidP="00BF66A0">
      <w:pPr>
        <w:jc w:val="center"/>
        <w:rPr>
          <w:rFonts w:asciiTheme="minorHAnsi" w:hAnsiTheme="minorHAnsi" w:cs="Calibri"/>
          <w:b/>
          <w:color w:val="1F497D" w:themeColor="text2"/>
        </w:rPr>
      </w:pPr>
      <w:r w:rsidRPr="00B7596C">
        <w:rPr>
          <w:rFonts w:asciiTheme="minorHAnsi" w:hAnsiTheme="minorHAnsi" w:cs="Calibri"/>
          <w:b/>
          <w:color w:val="1F497D" w:themeColor="text2"/>
        </w:rPr>
        <w:t>-------------------------------------------------------------------------------</w:t>
      </w:r>
    </w:p>
    <w:p w:rsidR="00BF66A0" w:rsidRPr="00B7596C" w:rsidRDefault="00BF66A0" w:rsidP="00BF66A0">
      <w:pPr>
        <w:jc w:val="center"/>
        <w:rPr>
          <w:rFonts w:asciiTheme="minorHAnsi" w:hAnsiTheme="minorHAnsi" w:cs="Calibri"/>
          <w:b/>
          <w:color w:val="1F497D" w:themeColor="text2"/>
        </w:rPr>
      </w:pPr>
      <w:r w:rsidRPr="00B7596C">
        <w:rPr>
          <w:rFonts w:asciiTheme="minorHAnsi" w:hAnsiTheme="minorHAnsi" w:cs="Calibri"/>
          <w:b/>
          <w:color w:val="1F497D" w:themeColor="text2"/>
        </w:rPr>
        <w:t xml:space="preserve">Firma del Propietario o Representante Legal </w:t>
      </w:r>
    </w:p>
    <w:p w:rsidR="00BF66A0" w:rsidRPr="00B7596C" w:rsidRDefault="00BF66A0" w:rsidP="00BF66A0">
      <w:pPr>
        <w:jc w:val="center"/>
        <w:rPr>
          <w:rFonts w:asciiTheme="minorHAnsi" w:hAnsiTheme="minorHAnsi" w:cstheme="minorHAnsi"/>
          <w:b/>
          <w:color w:val="1F497D" w:themeColor="text2"/>
        </w:rPr>
      </w:pPr>
      <w:r w:rsidRPr="00B7596C">
        <w:rPr>
          <w:rFonts w:asciiTheme="minorHAnsi" w:hAnsiTheme="minorHAnsi" w:cs="Calibri"/>
          <w:b/>
          <w:color w:val="1F497D" w:themeColor="text2"/>
        </w:rPr>
        <w:t xml:space="preserve">Nombre completo del Propietario o Representante Legal </w:t>
      </w:r>
    </w:p>
    <w:p w:rsidR="00BF66A0" w:rsidRPr="00B7596C" w:rsidRDefault="00BF66A0" w:rsidP="00BF66A0">
      <w:pPr>
        <w:jc w:val="center"/>
        <w:rPr>
          <w:rFonts w:asciiTheme="minorHAnsi" w:hAnsiTheme="minorHAnsi" w:cstheme="minorHAnsi"/>
          <w:b/>
          <w:color w:val="1F497D" w:themeColor="text2"/>
          <w:sz w:val="22"/>
          <w:szCs w:val="22"/>
        </w:rPr>
      </w:pPr>
    </w:p>
    <w:p w:rsidR="00BF66A0" w:rsidRPr="00B7596C" w:rsidRDefault="00BF66A0" w:rsidP="00BF66A0">
      <w:pPr>
        <w:jc w:val="center"/>
        <w:rPr>
          <w:rFonts w:asciiTheme="minorHAnsi" w:hAnsiTheme="minorHAnsi" w:cstheme="minorHAnsi"/>
          <w:b/>
          <w:color w:val="1F497D" w:themeColor="text2"/>
          <w:sz w:val="22"/>
          <w:szCs w:val="22"/>
        </w:rPr>
      </w:pPr>
    </w:p>
    <w:p w:rsidR="00BF66A0" w:rsidRPr="00B7596C" w:rsidRDefault="00BF66A0" w:rsidP="00BF66A0">
      <w:pPr>
        <w:jc w:val="center"/>
        <w:rPr>
          <w:rFonts w:asciiTheme="minorHAnsi" w:hAnsiTheme="minorHAnsi" w:cstheme="minorHAnsi"/>
          <w:b/>
          <w:color w:val="1F497D" w:themeColor="text2"/>
          <w:sz w:val="22"/>
          <w:szCs w:val="22"/>
        </w:rPr>
      </w:pPr>
    </w:p>
    <w:p w:rsidR="00BF66A0" w:rsidRPr="00B7596C" w:rsidRDefault="00BF66A0" w:rsidP="00BF66A0">
      <w:pPr>
        <w:rPr>
          <w:rFonts w:ascii="Calibri" w:hAnsi="Calibri" w:cs="Calibri"/>
          <w:b/>
          <w:color w:val="1F497D" w:themeColor="text2"/>
          <w:sz w:val="22"/>
          <w:szCs w:val="22"/>
        </w:rPr>
      </w:pPr>
    </w:p>
    <w:p w:rsidR="00BF66A0" w:rsidRPr="00B7596C" w:rsidRDefault="00BF66A0" w:rsidP="00BF66A0">
      <w:pPr>
        <w:rPr>
          <w:rFonts w:ascii="Calibri" w:hAnsi="Calibri" w:cs="Calibri"/>
          <w:b/>
          <w:color w:val="1F497D" w:themeColor="text2"/>
          <w:sz w:val="22"/>
          <w:szCs w:val="22"/>
        </w:rPr>
      </w:pPr>
    </w:p>
    <w:p w:rsidR="00F5402E" w:rsidRPr="00B7596C" w:rsidRDefault="00F5402E" w:rsidP="00BF66A0">
      <w:pPr>
        <w:rPr>
          <w:rFonts w:ascii="Calibri" w:hAnsi="Calibri" w:cs="Calibri"/>
          <w:b/>
          <w:color w:val="1F497D" w:themeColor="text2"/>
          <w:sz w:val="22"/>
          <w:szCs w:val="22"/>
        </w:rPr>
      </w:pPr>
    </w:p>
    <w:p w:rsidR="00F5402E" w:rsidRPr="00B7596C" w:rsidRDefault="00F5402E" w:rsidP="00BF66A0">
      <w:pPr>
        <w:rPr>
          <w:rFonts w:ascii="Calibri" w:hAnsi="Calibri" w:cs="Calibri"/>
          <w:b/>
          <w:color w:val="1F497D" w:themeColor="text2"/>
          <w:sz w:val="22"/>
          <w:szCs w:val="22"/>
        </w:rPr>
      </w:pPr>
    </w:p>
    <w:p w:rsidR="00F5402E" w:rsidRPr="00B7596C" w:rsidRDefault="00F5402E" w:rsidP="00BF66A0">
      <w:pPr>
        <w:rPr>
          <w:rFonts w:ascii="Calibri" w:hAnsi="Calibri" w:cs="Calibri"/>
          <w:b/>
          <w:color w:val="1F497D" w:themeColor="text2"/>
          <w:sz w:val="22"/>
          <w:szCs w:val="22"/>
        </w:rPr>
      </w:pPr>
    </w:p>
    <w:p w:rsidR="00F5402E" w:rsidRPr="00B7596C" w:rsidRDefault="00F5402E" w:rsidP="00BF66A0">
      <w:pPr>
        <w:rPr>
          <w:rFonts w:ascii="Calibri" w:hAnsi="Calibri" w:cs="Calibri"/>
          <w:b/>
          <w:color w:val="1F497D" w:themeColor="text2"/>
          <w:sz w:val="22"/>
          <w:szCs w:val="22"/>
        </w:rPr>
      </w:pPr>
    </w:p>
    <w:p w:rsidR="00F5402E" w:rsidRPr="00B7596C" w:rsidRDefault="00F5402E" w:rsidP="00BF66A0">
      <w:pPr>
        <w:rPr>
          <w:rFonts w:ascii="Calibri" w:hAnsi="Calibri" w:cs="Calibri"/>
          <w:b/>
          <w:color w:val="1F497D" w:themeColor="text2"/>
          <w:sz w:val="22"/>
          <w:szCs w:val="22"/>
        </w:rPr>
      </w:pPr>
    </w:p>
    <w:p w:rsidR="00F5402E" w:rsidRPr="00B7596C" w:rsidRDefault="00F5402E" w:rsidP="00BF66A0">
      <w:pPr>
        <w:rPr>
          <w:rFonts w:ascii="Calibri" w:hAnsi="Calibri" w:cs="Calibri"/>
          <w:b/>
          <w:color w:val="1F497D" w:themeColor="text2"/>
          <w:sz w:val="22"/>
          <w:szCs w:val="22"/>
        </w:rPr>
      </w:pPr>
    </w:p>
    <w:p w:rsidR="005A0B2A" w:rsidRPr="00B7596C" w:rsidRDefault="005A0B2A" w:rsidP="00BF66A0">
      <w:pPr>
        <w:rPr>
          <w:rFonts w:ascii="Calibri" w:hAnsi="Calibri" w:cs="Calibri"/>
          <w:b/>
          <w:color w:val="1F497D" w:themeColor="text2"/>
          <w:sz w:val="22"/>
          <w:szCs w:val="22"/>
        </w:rPr>
      </w:pPr>
    </w:p>
    <w:p w:rsidR="00F5402E" w:rsidRPr="00B7596C" w:rsidRDefault="00F5402E" w:rsidP="00BF66A0">
      <w:pPr>
        <w:rPr>
          <w:rFonts w:ascii="Calibri" w:hAnsi="Calibri" w:cs="Calibri"/>
          <w:b/>
          <w:color w:val="1F497D" w:themeColor="text2"/>
          <w:sz w:val="22"/>
          <w:szCs w:val="22"/>
        </w:rPr>
      </w:pPr>
    </w:p>
    <w:p w:rsidR="00F5402E" w:rsidRPr="00B7596C" w:rsidRDefault="00F5402E" w:rsidP="00BF66A0">
      <w:pPr>
        <w:rPr>
          <w:rFonts w:ascii="Calibri" w:hAnsi="Calibri" w:cs="Calibri"/>
          <w:b/>
          <w:color w:val="1F497D" w:themeColor="text2"/>
          <w:sz w:val="22"/>
          <w:szCs w:val="22"/>
        </w:rPr>
      </w:pPr>
    </w:p>
    <w:p w:rsidR="00F5402E" w:rsidRPr="00B7596C" w:rsidRDefault="00F5402E" w:rsidP="00BF66A0">
      <w:pPr>
        <w:rPr>
          <w:rFonts w:ascii="Calibri" w:hAnsi="Calibri" w:cs="Calibri"/>
          <w:b/>
          <w:color w:val="1F497D" w:themeColor="text2"/>
          <w:sz w:val="22"/>
          <w:szCs w:val="22"/>
        </w:rPr>
      </w:pPr>
    </w:p>
    <w:p w:rsidR="00F5402E" w:rsidRPr="00B7596C" w:rsidRDefault="00F5402E" w:rsidP="00BF66A0">
      <w:pPr>
        <w:rPr>
          <w:rFonts w:ascii="Calibri" w:hAnsi="Calibri" w:cs="Calibri"/>
          <w:b/>
          <w:color w:val="1F497D" w:themeColor="text2"/>
          <w:sz w:val="22"/>
          <w:szCs w:val="22"/>
        </w:rPr>
      </w:pPr>
    </w:p>
    <w:p w:rsidR="00F5402E" w:rsidRPr="00B7596C" w:rsidRDefault="00F5402E" w:rsidP="00BF66A0">
      <w:pPr>
        <w:rPr>
          <w:rFonts w:ascii="Calibri" w:hAnsi="Calibri" w:cs="Calibri"/>
          <w:b/>
          <w:color w:val="1F497D" w:themeColor="text2"/>
          <w:sz w:val="22"/>
          <w:szCs w:val="22"/>
        </w:rPr>
      </w:pPr>
    </w:p>
    <w:p w:rsidR="00F5402E" w:rsidRPr="00B7596C" w:rsidRDefault="00F5402E" w:rsidP="00BF66A0">
      <w:pPr>
        <w:rPr>
          <w:rFonts w:ascii="Calibri" w:hAnsi="Calibri" w:cs="Calibri"/>
          <w:b/>
          <w:color w:val="1F497D" w:themeColor="text2"/>
          <w:sz w:val="22"/>
          <w:szCs w:val="22"/>
        </w:rPr>
      </w:pPr>
    </w:p>
    <w:p w:rsidR="00F5402E" w:rsidRPr="00B7596C" w:rsidRDefault="00F5402E" w:rsidP="00BF66A0">
      <w:pPr>
        <w:rPr>
          <w:rFonts w:ascii="Calibri" w:hAnsi="Calibri" w:cs="Calibri"/>
          <w:b/>
          <w:color w:val="1F497D" w:themeColor="text2"/>
          <w:sz w:val="22"/>
          <w:szCs w:val="22"/>
        </w:rPr>
      </w:pPr>
    </w:p>
    <w:p w:rsidR="00AF2036" w:rsidRPr="00B7596C" w:rsidRDefault="00AF2036" w:rsidP="00FA78A9">
      <w:pPr>
        <w:jc w:val="center"/>
        <w:rPr>
          <w:rFonts w:asciiTheme="minorHAnsi" w:hAnsiTheme="minorHAnsi" w:cstheme="minorHAnsi"/>
          <w:b/>
          <w:color w:val="1F497D" w:themeColor="text2"/>
          <w:sz w:val="22"/>
          <w:szCs w:val="22"/>
        </w:rPr>
      </w:pPr>
    </w:p>
    <w:p w:rsidR="00853ED3" w:rsidRPr="00B7596C" w:rsidRDefault="00853ED3" w:rsidP="00FA78A9">
      <w:pPr>
        <w:jc w:val="center"/>
        <w:rPr>
          <w:rFonts w:asciiTheme="minorHAnsi" w:hAnsiTheme="minorHAnsi" w:cstheme="minorHAnsi"/>
          <w:b/>
          <w:color w:val="1F497D" w:themeColor="text2"/>
          <w:sz w:val="22"/>
          <w:szCs w:val="22"/>
        </w:rPr>
      </w:pPr>
    </w:p>
    <w:p w:rsidR="00853ED3" w:rsidRPr="00B7596C" w:rsidRDefault="00853ED3" w:rsidP="00FA78A9">
      <w:pPr>
        <w:jc w:val="center"/>
        <w:rPr>
          <w:rFonts w:asciiTheme="minorHAnsi" w:hAnsiTheme="minorHAnsi" w:cstheme="minorHAnsi"/>
          <w:b/>
          <w:color w:val="1F497D" w:themeColor="text2"/>
          <w:sz w:val="22"/>
          <w:szCs w:val="22"/>
        </w:rPr>
      </w:pPr>
    </w:p>
    <w:p w:rsidR="00853ED3" w:rsidRPr="00B7596C" w:rsidRDefault="00853ED3" w:rsidP="00FA78A9">
      <w:pPr>
        <w:jc w:val="center"/>
        <w:rPr>
          <w:rFonts w:asciiTheme="minorHAnsi" w:hAnsiTheme="minorHAnsi" w:cstheme="minorHAnsi"/>
          <w:b/>
          <w:color w:val="1F497D" w:themeColor="text2"/>
          <w:sz w:val="22"/>
          <w:szCs w:val="22"/>
        </w:rPr>
      </w:pPr>
    </w:p>
    <w:p w:rsidR="00AF2036" w:rsidRPr="00B7596C" w:rsidRDefault="00AF2036" w:rsidP="00FA78A9">
      <w:pPr>
        <w:jc w:val="center"/>
        <w:rPr>
          <w:rFonts w:asciiTheme="minorHAnsi" w:hAnsiTheme="minorHAnsi" w:cstheme="minorHAnsi"/>
          <w:b/>
          <w:color w:val="1F497D" w:themeColor="text2"/>
          <w:sz w:val="22"/>
          <w:szCs w:val="22"/>
        </w:rPr>
      </w:pPr>
    </w:p>
    <w:p w:rsidR="00BF0579" w:rsidRPr="00B7596C" w:rsidRDefault="00BF0579" w:rsidP="00AF2036">
      <w:pPr>
        <w:jc w:val="center"/>
        <w:rPr>
          <w:rFonts w:asciiTheme="minorHAnsi" w:hAnsiTheme="minorHAnsi" w:cstheme="minorHAnsi"/>
          <w:b/>
          <w:color w:val="1F497D" w:themeColor="text2"/>
          <w:sz w:val="22"/>
          <w:szCs w:val="22"/>
        </w:rPr>
        <w:sectPr w:rsidR="00BF0579" w:rsidRPr="00B7596C" w:rsidSect="00F531E9">
          <w:pgSz w:w="12242" w:h="15842" w:code="1"/>
          <w:pgMar w:top="1701" w:right="1418" w:bottom="567" w:left="1701" w:header="624" w:footer="851" w:gutter="0"/>
          <w:cols w:space="708"/>
          <w:titlePg/>
          <w:docGrid w:linePitch="360"/>
        </w:sectPr>
      </w:pPr>
    </w:p>
    <w:p w:rsidR="00AF2036" w:rsidRPr="00B7596C" w:rsidRDefault="00AF2036" w:rsidP="00AF2036">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lastRenderedPageBreak/>
        <w:t>FOR</w:t>
      </w:r>
      <w:r w:rsidR="00086926" w:rsidRPr="00B7596C">
        <w:rPr>
          <w:rFonts w:asciiTheme="minorHAnsi" w:hAnsiTheme="minorHAnsi" w:cstheme="minorHAnsi"/>
          <w:b/>
          <w:color w:val="1F497D" w:themeColor="text2"/>
          <w:sz w:val="22"/>
          <w:szCs w:val="22"/>
        </w:rPr>
        <w:t>MULARIO C-3</w:t>
      </w:r>
    </w:p>
    <w:p w:rsidR="00AF2036" w:rsidRPr="00B7596C" w:rsidRDefault="00AF2036" w:rsidP="00AF2036">
      <w:pPr>
        <w:jc w:val="center"/>
        <w:rPr>
          <w:rFonts w:asciiTheme="minorHAnsi" w:hAnsiTheme="minorHAnsi" w:cstheme="minorHAnsi"/>
          <w:b/>
          <w:bCs/>
          <w:color w:val="1F497D" w:themeColor="text2"/>
          <w:sz w:val="22"/>
          <w:szCs w:val="22"/>
          <w:lang w:eastAsia="es-BO"/>
        </w:rPr>
      </w:pPr>
      <w:r w:rsidRPr="00B7596C">
        <w:rPr>
          <w:rFonts w:asciiTheme="minorHAnsi" w:hAnsiTheme="minorHAnsi" w:cstheme="minorHAnsi"/>
          <w:b/>
          <w:bCs/>
          <w:color w:val="1F497D" w:themeColor="text2"/>
          <w:sz w:val="22"/>
          <w:szCs w:val="22"/>
          <w:lang w:eastAsia="es-BO"/>
        </w:rPr>
        <w:t>EXPERIENCIA GENERAL Y ESPECÍFICA DEL PROPONENTE</w:t>
      </w:r>
    </w:p>
    <w:p w:rsidR="00AF2036" w:rsidRPr="00B7596C" w:rsidRDefault="00AF2036" w:rsidP="00AF2036">
      <w:pPr>
        <w:jc w:val="center"/>
        <w:rPr>
          <w:rFonts w:asciiTheme="minorHAnsi" w:hAnsiTheme="minorHAnsi" w:cstheme="minorHAnsi"/>
          <w:b/>
          <w:bCs/>
          <w:color w:val="1F497D" w:themeColor="text2"/>
          <w:sz w:val="22"/>
          <w:szCs w:val="22"/>
          <w:lang w:eastAsia="es-BO"/>
        </w:rPr>
      </w:pPr>
    </w:p>
    <w:p w:rsidR="00AF2036" w:rsidRPr="00B7596C" w:rsidRDefault="00AF2036" w:rsidP="00EB55F0">
      <w:pP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NOMBRE DEL PROPONENTE:</w:t>
      </w:r>
    </w:p>
    <w:p w:rsidR="00AF2036" w:rsidRPr="00B7596C" w:rsidRDefault="00AF2036" w:rsidP="00AF2036">
      <w:pPr>
        <w:ind w:left="-709"/>
        <w:rPr>
          <w:rFonts w:asciiTheme="minorHAnsi" w:hAnsiTheme="minorHAnsi" w:cstheme="minorHAnsi"/>
          <w:b/>
          <w:color w:val="1F497D" w:themeColor="text2"/>
          <w:sz w:val="8"/>
          <w:szCs w:val="22"/>
        </w:rPr>
      </w:pPr>
    </w:p>
    <w:tbl>
      <w:tblPr>
        <w:tblW w:w="13647" w:type="dxa"/>
        <w:jc w:val="center"/>
        <w:tblLayout w:type="fixed"/>
        <w:tblCellMar>
          <w:left w:w="70" w:type="dxa"/>
          <w:right w:w="70" w:type="dxa"/>
        </w:tblCellMar>
        <w:tblLook w:val="04A0" w:firstRow="1" w:lastRow="0" w:firstColumn="1" w:lastColumn="0" w:noHBand="0" w:noVBand="1"/>
      </w:tblPr>
      <w:tblGrid>
        <w:gridCol w:w="567"/>
        <w:gridCol w:w="1880"/>
        <w:gridCol w:w="5245"/>
        <w:gridCol w:w="709"/>
        <w:gridCol w:w="708"/>
        <w:gridCol w:w="1418"/>
        <w:gridCol w:w="1559"/>
        <w:gridCol w:w="1561"/>
      </w:tblGrid>
      <w:tr w:rsidR="00B7596C" w:rsidRPr="00B7596C" w:rsidTr="00EB55F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B7596C" w:rsidRDefault="00AF2036" w:rsidP="002F49CD">
            <w:pPr>
              <w:jc w:val="center"/>
              <w:rPr>
                <w:rFonts w:asciiTheme="minorHAnsi" w:hAnsiTheme="minorHAnsi" w:cstheme="minorHAnsi"/>
                <w:b/>
                <w:bCs/>
                <w:color w:val="1F497D" w:themeColor="text2"/>
                <w:szCs w:val="22"/>
                <w:lang w:eastAsia="es-BO"/>
              </w:rPr>
            </w:pPr>
            <w:r w:rsidRPr="00B7596C">
              <w:rPr>
                <w:rFonts w:asciiTheme="minorHAnsi" w:hAnsiTheme="minorHAnsi" w:cstheme="minorHAnsi"/>
                <w:b/>
                <w:bCs/>
                <w:color w:val="1F497D" w:themeColor="text2"/>
                <w:szCs w:val="22"/>
                <w:lang w:eastAsia="es-BO"/>
              </w:rPr>
              <w:t>N°</w:t>
            </w:r>
          </w:p>
        </w:tc>
        <w:tc>
          <w:tcPr>
            <w:tcW w:w="188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B7596C" w:rsidRDefault="00AF2036" w:rsidP="002F49CD">
            <w:pPr>
              <w:jc w:val="center"/>
              <w:rPr>
                <w:rFonts w:asciiTheme="minorHAnsi" w:hAnsiTheme="minorHAnsi" w:cstheme="minorHAnsi"/>
                <w:b/>
                <w:bCs/>
                <w:color w:val="1F497D" w:themeColor="text2"/>
                <w:szCs w:val="22"/>
                <w:lang w:eastAsia="es-BO"/>
              </w:rPr>
            </w:pPr>
            <w:r w:rsidRPr="00B7596C">
              <w:rPr>
                <w:rFonts w:asciiTheme="minorHAnsi" w:hAnsiTheme="minorHAnsi" w:cstheme="minorHAnsi"/>
                <w:b/>
                <w:bCs/>
                <w:color w:val="1F497D" w:themeColor="text2"/>
                <w:szCs w:val="22"/>
                <w:lang w:eastAsia="es-BO"/>
              </w:rPr>
              <w:t>Entidad Contratante</w:t>
            </w:r>
          </w:p>
        </w:tc>
        <w:tc>
          <w:tcPr>
            <w:tcW w:w="524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B7596C" w:rsidRDefault="00AF2036" w:rsidP="002F49CD">
            <w:pPr>
              <w:jc w:val="center"/>
              <w:rPr>
                <w:rFonts w:asciiTheme="minorHAnsi" w:hAnsiTheme="minorHAnsi" w:cstheme="minorHAnsi"/>
                <w:b/>
                <w:bCs/>
                <w:color w:val="1F497D" w:themeColor="text2"/>
                <w:szCs w:val="22"/>
                <w:lang w:eastAsia="es-BO"/>
              </w:rPr>
            </w:pPr>
            <w:r w:rsidRPr="00B7596C">
              <w:rPr>
                <w:rFonts w:asciiTheme="minorHAnsi" w:hAnsiTheme="minorHAnsi" w:cstheme="minorHAnsi"/>
                <w:b/>
                <w:bCs/>
                <w:color w:val="1F497D" w:themeColor="text2"/>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B7596C" w:rsidRDefault="00AF2036" w:rsidP="002F49CD">
            <w:pPr>
              <w:jc w:val="center"/>
              <w:rPr>
                <w:rFonts w:asciiTheme="minorHAnsi" w:hAnsiTheme="minorHAnsi" w:cstheme="minorHAnsi"/>
                <w:b/>
                <w:bCs/>
                <w:color w:val="1F497D" w:themeColor="text2"/>
                <w:szCs w:val="22"/>
                <w:lang w:eastAsia="es-BO"/>
              </w:rPr>
            </w:pPr>
            <w:r w:rsidRPr="00B7596C">
              <w:rPr>
                <w:rFonts w:asciiTheme="minorHAnsi" w:hAnsiTheme="minorHAnsi" w:cstheme="minorHAnsi"/>
                <w:b/>
                <w:bCs/>
                <w:color w:val="1F497D" w:themeColor="text2"/>
                <w:szCs w:val="22"/>
                <w:lang w:eastAsia="es-BO"/>
              </w:rPr>
              <w:t>EXPERIENCIA (marcar una o ambas)</w:t>
            </w:r>
          </w:p>
        </w:tc>
        <w:tc>
          <w:tcPr>
            <w:tcW w:w="141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B7596C" w:rsidRDefault="00A0614D" w:rsidP="004306DD">
            <w:pPr>
              <w:jc w:val="center"/>
              <w:rPr>
                <w:rFonts w:asciiTheme="minorHAnsi" w:hAnsiTheme="minorHAnsi" w:cstheme="minorHAnsi"/>
                <w:b/>
                <w:bCs/>
                <w:color w:val="1F497D" w:themeColor="text2"/>
                <w:szCs w:val="22"/>
                <w:lang w:eastAsia="es-BO"/>
              </w:rPr>
            </w:pPr>
            <w:r w:rsidRPr="00B7596C">
              <w:rPr>
                <w:rFonts w:asciiTheme="minorHAnsi" w:hAnsiTheme="minorHAnsi" w:cstheme="minorHAnsi"/>
                <w:b/>
                <w:bCs/>
                <w:color w:val="1F497D" w:themeColor="text2"/>
                <w:szCs w:val="22"/>
                <w:lang w:eastAsia="es-BO"/>
              </w:rPr>
              <w:t>Importe  Bs. (*)</w:t>
            </w:r>
          </w:p>
        </w:tc>
        <w:tc>
          <w:tcPr>
            <w:tcW w:w="3120"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B7596C" w:rsidRDefault="00AF2036" w:rsidP="002F49CD">
            <w:pPr>
              <w:jc w:val="center"/>
              <w:rPr>
                <w:rFonts w:asciiTheme="minorHAnsi" w:hAnsiTheme="minorHAnsi" w:cstheme="minorHAnsi"/>
                <w:b/>
                <w:bCs/>
                <w:color w:val="1F497D" w:themeColor="text2"/>
                <w:szCs w:val="22"/>
                <w:lang w:eastAsia="es-BO"/>
              </w:rPr>
            </w:pPr>
            <w:r w:rsidRPr="00B7596C">
              <w:rPr>
                <w:rFonts w:asciiTheme="minorHAnsi" w:hAnsiTheme="minorHAnsi" w:cstheme="minorHAnsi"/>
                <w:b/>
                <w:bCs/>
                <w:color w:val="1F497D" w:themeColor="text2"/>
                <w:szCs w:val="22"/>
                <w:lang w:eastAsia="es-BO"/>
              </w:rPr>
              <w:t>Periodo de Ejecución</w:t>
            </w:r>
          </w:p>
        </w:tc>
      </w:tr>
      <w:tr w:rsidR="00B7596C" w:rsidRPr="00B7596C" w:rsidTr="00EB55F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B7596C" w:rsidRDefault="00AF2036" w:rsidP="002F49CD">
            <w:pPr>
              <w:rPr>
                <w:rFonts w:asciiTheme="minorHAnsi" w:hAnsiTheme="minorHAnsi" w:cstheme="minorHAnsi"/>
                <w:b/>
                <w:bCs/>
                <w:color w:val="1F497D" w:themeColor="text2"/>
                <w:sz w:val="22"/>
                <w:szCs w:val="22"/>
                <w:lang w:eastAsia="es-BO"/>
              </w:rPr>
            </w:pPr>
          </w:p>
        </w:tc>
        <w:tc>
          <w:tcPr>
            <w:tcW w:w="188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B7596C" w:rsidRDefault="00AF2036" w:rsidP="002F49CD">
            <w:pPr>
              <w:rPr>
                <w:rFonts w:asciiTheme="minorHAnsi" w:hAnsiTheme="minorHAnsi" w:cstheme="minorHAnsi"/>
                <w:b/>
                <w:bCs/>
                <w:color w:val="1F497D" w:themeColor="text2"/>
                <w:sz w:val="22"/>
                <w:szCs w:val="22"/>
                <w:lang w:eastAsia="es-BO"/>
              </w:rPr>
            </w:pPr>
          </w:p>
        </w:tc>
        <w:tc>
          <w:tcPr>
            <w:tcW w:w="524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B7596C" w:rsidRDefault="00AF2036" w:rsidP="002F49CD">
            <w:pPr>
              <w:rPr>
                <w:rFonts w:asciiTheme="minorHAnsi" w:hAnsiTheme="minorHAnsi" w:cstheme="minorHAnsi"/>
                <w:b/>
                <w:bCs/>
                <w:color w:val="1F497D" w:themeColor="text2"/>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B7596C" w:rsidRDefault="00AF2036" w:rsidP="002F49CD">
            <w:pPr>
              <w:ind w:left="113" w:right="113"/>
              <w:jc w:val="center"/>
              <w:rPr>
                <w:rFonts w:asciiTheme="minorHAnsi" w:hAnsiTheme="minorHAnsi" w:cstheme="minorHAnsi"/>
                <w:b/>
                <w:bCs/>
                <w:color w:val="1F497D" w:themeColor="text2"/>
                <w:szCs w:val="22"/>
                <w:lang w:eastAsia="es-BO"/>
              </w:rPr>
            </w:pPr>
            <w:r w:rsidRPr="00B7596C">
              <w:rPr>
                <w:rFonts w:asciiTheme="minorHAnsi" w:hAnsiTheme="minorHAnsi" w:cstheme="minorHAnsi"/>
                <w:b/>
                <w:bCs/>
                <w:color w:val="1F497D" w:themeColor="text2"/>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B7596C" w:rsidRDefault="00AF2036" w:rsidP="002F49CD">
            <w:pPr>
              <w:ind w:left="113" w:right="113"/>
              <w:jc w:val="center"/>
              <w:rPr>
                <w:rFonts w:asciiTheme="minorHAnsi" w:hAnsiTheme="minorHAnsi" w:cstheme="minorHAnsi"/>
                <w:b/>
                <w:bCs/>
                <w:color w:val="1F497D" w:themeColor="text2"/>
                <w:szCs w:val="22"/>
                <w:lang w:eastAsia="es-BO"/>
              </w:rPr>
            </w:pPr>
            <w:r w:rsidRPr="00B7596C">
              <w:rPr>
                <w:rFonts w:asciiTheme="minorHAnsi" w:hAnsiTheme="minorHAnsi" w:cstheme="minorHAnsi"/>
                <w:b/>
                <w:bCs/>
                <w:color w:val="1F497D" w:themeColor="text2"/>
                <w:szCs w:val="22"/>
                <w:lang w:eastAsia="es-BO"/>
              </w:rPr>
              <w:t>Especifica</w:t>
            </w:r>
          </w:p>
        </w:tc>
        <w:tc>
          <w:tcPr>
            <w:tcW w:w="141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B7596C" w:rsidRDefault="00AF2036" w:rsidP="002F49CD">
            <w:pPr>
              <w:rPr>
                <w:rFonts w:asciiTheme="minorHAnsi" w:hAnsiTheme="minorHAnsi" w:cstheme="minorHAnsi"/>
                <w:b/>
                <w:bCs/>
                <w:color w:val="1F497D" w:themeColor="text2"/>
                <w:sz w:val="22"/>
                <w:szCs w:val="22"/>
                <w:lang w:eastAsia="es-BO"/>
              </w:rPr>
            </w:pPr>
          </w:p>
        </w:tc>
        <w:tc>
          <w:tcPr>
            <w:tcW w:w="1559"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B7596C" w:rsidRDefault="00AF2036" w:rsidP="002F49CD">
            <w:pPr>
              <w:jc w:val="center"/>
              <w:rPr>
                <w:rFonts w:asciiTheme="minorHAnsi" w:hAnsiTheme="minorHAnsi" w:cstheme="minorHAnsi"/>
                <w:b/>
                <w:bCs/>
                <w:color w:val="1F497D" w:themeColor="text2"/>
                <w:szCs w:val="22"/>
                <w:lang w:eastAsia="es-BO"/>
              </w:rPr>
            </w:pPr>
            <w:r w:rsidRPr="00B7596C">
              <w:rPr>
                <w:rFonts w:asciiTheme="minorHAnsi" w:hAnsiTheme="minorHAnsi" w:cstheme="minorHAnsi"/>
                <w:b/>
                <w:bCs/>
                <w:color w:val="1F497D" w:themeColor="text2"/>
                <w:szCs w:val="22"/>
                <w:lang w:eastAsia="es-BO"/>
              </w:rPr>
              <w:t>Inicio</w:t>
            </w:r>
          </w:p>
          <w:p w:rsidR="00AF2036" w:rsidRPr="00B7596C" w:rsidRDefault="00AF2036" w:rsidP="002F49CD">
            <w:pPr>
              <w:jc w:val="center"/>
              <w:rPr>
                <w:rFonts w:asciiTheme="minorHAnsi" w:hAnsiTheme="minorHAnsi" w:cstheme="minorHAnsi"/>
                <w:b/>
                <w:bCs/>
                <w:color w:val="1F497D" w:themeColor="text2"/>
                <w:szCs w:val="22"/>
                <w:lang w:eastAsia="es-BO"/>
              </w:rPr>
            </w:pPr>
            <w:r w:rsidRPr="00B7596C">
              <w:rPr>
                <w:rFonts w:asciiTheme="minorHAnsi" w:hAnsiTheme="minorHAnsi" w:cstheme="minorHAnsi"/>
                <w:b/>
                <w:bCs/>
                <w:color w:val="1F497D" w:themeColor="text2"/>
                <w:szCs w:val="22"/>
                <w:lang w:eastAsia="es-BO"/>
              </w:rPr>
              <w:t>(Día/Mes/Año)</w:t>
            </w:r>
          </w:p>
        </w:tc>
        <w:tc>
          <w:tcPr>
            <w:tcW w:w="1561"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B7596C" w:rsidRDefault="00AF2036" w:rsidP="002F49CD">
            <w:pPr>
              <w:jc w:val="center"/>
              <w:rPr>
                <w:rFonts w:asciiTheme="minorHAnsi" w:hAnsiTheme="minorHAnsi" w:cstheme="minorHAnsi"/>
                <w:b/>
                <w:bCs/>
                <w:color w:val="1F497D" w:themeColor="text2"/>
                <w:szCs w:val="22"/>
                <w:lang w:eastAsia="es-BO"/>
              </w:rPr>
            </w:pPr>
            <w:r w:rsidRPr="00B7596C">
              <w:rPr>
                <w:rFonts w:asciiTheme="minorHAnsi" w:hAnsiTheme="minorHAnsi" w:cstheme="minorHAnsi"/>
                <w:b/>
                <w:bCs/>
                <w:color w:val="1F497D" w:themeColor="text2"/>
                <w:szCs w:val="22"/>
                <w:lang w:eastAsia="es-BO"/>
              </w:rPr>
              <w:t>Fin</w:t>
            </w:r>
          </w:p>
          <w:p w:rsidR="00AF2036" w:rsidRPr="00B7596C" w:rsidRDefault="00AF2036" w:rsidP="002F49CD">
            <w:pPr>
              <w:jc w:val="center"/>
              <w:rPr>
                <w:rFonts w:asciiTheme="minorHAnsi" w:hAnsiTheme="minorHAnsi" w:cstheme="minorHAnsi"/>
                <w:b/>
                <w:bCs/>
                <w:color w:val="1F497D" w:themeColor="text2"/>
                <w:szCs w:val="22"/>
                <w:lang w:eastAsia="es-BO"/>
              </w:rPr>
            </w:pPr>
            <w:r w:rsidRPr="00B7596C">
              <w:rPr>
                <w:rFonts w:asciiTheme="minorHAnsi" w:hAnsiTheme="minorHAnsi" w:cstheme="minorHAnsi"/>
                <w:b/>
                <w:bCs/>
                <w:color w:val="1F497D" w:themeColor="text2"/>
                <w:szCs w:val="22"/>
                <w:lang w:eastAsia="es-BO"/>
              </w:rPr>
              <w:t>(Día/Mes/Año)</w:t>
            </w:r>
          </w:p>
        </w:tc>
      </w:tr>
      <w:tr w:rsidR="00B7596C" w:rsidRPr="00B7596C" w:rsidTr="00EB55F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1</w:t>
            </w:r>
          </w:p>
        </w:tc>
        <w:tc>
          <w:tcPr>
            <w:tcW w:w="1880"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5245"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B7596C"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B7596C" w:rsidRDefault="00AF2036" w:rsidP="002F49CD">
            <w:pPr>
              <w:jc w:val="center"/>
              <w:rPr>
                <w:rFonts w:asciiTheme="minorHAnsi" w:hAnsiTheme="minorHAnsi" w:cstheme="minorHAnsi"/>
                <w:color w:val="1F497D" w:themeColor="text2"/>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1561"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r>
      <w:tr w:rsidR="00B7596C" w:rsidRPr="00B7596C" w:rsidTr="00EB55F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2</w:t>
            </w:r>
          </w:p>
        </w:tc>
        <w:tc>
          <w:tcPr>
            <w:tcW w:w="1880"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5245"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B7596C"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B7596C" w:rsidRDefault="00AF2036" w:rsidP="002F49CD">
            <w:pPr>
              <w:jc w:val="center"/>
              <w:rPr>
                <w:rFonts w:asciiTheme="minorHAnsi" w:hAnsiTheme="minorHAnsi" w:cstheme="minorHAnsi"/>
                <w:color w:val="1F497D" w:themeColor="text2"/>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1561"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r>
      <w:tr w:rsidR="00B7596C" w:rsidRPr="00B7596C" w:rsidTr="00EB55F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3</w:t>
            </w:r>
          </w:p>
        </w:tc>
        <w:tc>
          <w:tcPr>
            <w:tcW w:w="1880"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5245"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B7596C"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B7596C" w:rsidRDefault="00AF2036" w:rsidP="002F49CD">
            <w:pPr>
              <w:jc w:val="center"/>
              <w:rPr>
                <w:rFonts w:asciiTheme="minorHAnsi" w:hAnsiTheme="minorHAnsi" w:cstheme="minorHAnsi"/>
                <w:color w:val="1F497D" w:themeColor="text2"/>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1561"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r>
      <w:tr w:rsidR="00B7596C" w:rsidRPr="00B7596C" w:rsidTr="00EB55F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4</w:t>
            </w:r>
          </w:p>
        </w:tc>
        <w:tc>
          <w:tcPr>
            <w:tcW w:w="1880"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5245"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B7596C"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B7596C" w:rsidRDefault="00AF2036" w:rsidP="002F49CD">
            <w:pPr>
              <w:jc w:val="center"/>
              <w:rPr>
                <w:rFonts w:asciiTheme="minorHAnsi" w:hAnsiTheme="minorHAnsi" w:cstheme="minorHAnsi"/>
                <w:color w:val="1F497D" w:themeColor="text2"/>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1561"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r>
      <w:tr w:rsidR="00B7596C" w:rsidRPr="00B7596C" w:rsidTr="00EB55F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w:t>
            </w:r>
          </w:p>
        </w:tc>
        <w:tc>
          <w:tcPr>
            <w:tcW w:w="1880"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5245"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B7596C"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B7596C" w:rsidRDefault="00AF2036" w:rsidP="002F49CD">
            <w:pPr>
              <w:jc w:val="center"/>
              <w:rPr>
                <w:rFonts w:asciiTheme="minorHAnsi" w:hAnsiTheme="minorHAnsi" w:cstheme="minorHAnsi"/>
                <w:color w:val="1F497D" w:themeColor="text2"/>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1561" w:type="dxa"/>
            <w:tcBorders>
              <w:top w:val="nil"/>
              <w:left w:val="nil"/>
              <w:bottom w:val="single" w:sz="8"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r>
      <w:tr w:rsidR="00B7596C" w:rsidRPr="00B7596C" w:rsidTr="00EB55F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N</w:t>
            </w:r>
          </w:p>
        </w:tc>
        <w:tc>
          <w:tcPr>
            <w:tcW w:w="1880" w:type="dxa"/>
            <w:tcBorders>
              <w:top w:val="nil"/>
              <w:left w:val="nil"/>
              <w:bottom w:val="single" w:sz="12"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5245" w:type="dxa"/>
            <w:tcBorders>
              <w:top w:val="nil"/>
              <w:left w:val="nil"/>
              <w:bottom w:val="single" w:sz="12"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B7596C"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B7596C" w:rsidRDefault="00AF2036" w:rsidP="002F49CD">
            <w:pPr>
              <w:jc w:val="center"/>
              <w:rPr>
                <w:rFonts w:asciiTheme="minorHAnsi" w:hAnsiTheme="minorHAnsi" w:cstheme="minorHAnsi"/>
                <w:color w:val="1F497D" w:themeColor="text2"/>
                <w:sz w:val="22"/>
                <w:szCs w:val="22"/>
                <w:lang w:eastAsia="es-BO"/>
              </w:rPr>
            </w:pPr>
          </w:p>
        </w:tc>
        <w:tc>
          <w:tcPr>
            <w:tcW w:w="1418" w:type="dxa"/>
            <w:tcBorders>
              <w:top w:val="nil"/>
              <w:left w:val="single" w:sz="8" w:space="0" w:color="auto"/>
              <w:bottom w:val="single" w:sz="12"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c>
          <w:tcPr>
            <w:tcW w:w="1561" w:type="dxa"/>
            <w:tcBorders>
              <w:top w:val="nil"/>
              <w:left w:val="nil"/>
              <w:bottom w:val="single" w:sz="12" w:space="0" w:color="auto"/>
              <w:right w:val="single" w:sz="4" w:space="0" w:color="auto"/>
            </w:tcBorders>
            <w:shd w:val="clear" w:color="000000" w:fill="FFFFFF"/>
            <w:vAlign w:val="center"/>
            <w:hideMark/>
          </w:tcPr>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p w:rsidR="00AF2036" w:rsidRPr="00B7596C" w:rsidRDefault="00AF2036" w:rsidP="002F49CD">
            <w:pPr>
              <w:jc w:val="center"/>
              <w:rPr>
                <w:rFonts w:asciiTheme="minorHAnsi" w:hAnsiTheme="minorHAnsi" w:cstheme="minorHAnsi"/>
                <w:color w:val="1F497D" w:themeColor="text2"/>
                <w:sz w:val="22"/>
                <w:szCs w:val="22"/>
                <w:lang w:eastAsia="es-BO"/>
              </w:rPr>
            </w:pPr>
            <w:r w:rsidRPr="00B7596C">
              <w:rPr>
                <w:rFonts w:asciiTheme="minorHAnsi" w:hAnsiTheme="minorHAnsi" w:cstheme="minorHAnsi"/>
                <w:color w:val="1F497D" w:themeColor="text2"/>
                <w:sz w:val="22"/>
                <w:szCs w:val="22"/>
                <w:lang w:eastAsia="es-BO"/>
              </w:rPr>
              <w:t> </w:t>
            </w:r>
          </w:p>
        </w:tc>
      </w:tr>
      <w:tr w:rsidR="00B7596C" w:rsidRPr="00B7596C" w:rsidTr="00EB55F0">
        <w:trPr>
          <w:trHeight w:val="449"/>
          <w:jc w:val="center"/>
        </w:trPr>
        <w:tc>
          <w:tcPr>
            <w:tcW w:w="13647"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B7596C" w:rsidRDefault="00A0614D" w:rsidP="002F49CD">
            <w:pPr>
              <w:rPr>
                <w:rFonts w:asciiTheme="minorHAnsi" w:hAnsiTheme="minorHAnsi" w:cstheme="minorHAnsi"/>
                <w:color w:val="1F497D" w:themeColor="text2"/>
                <w:sz w:val="18"/>
                <w:szCs w:val="18"/>
                <w:lang w:eastAsia="es-BO"/>
              </w:rPr>
            </w:pPr>
            <w:r w:rsidRPr="00B7596C">
              <w:rPr>
                <w:rFonts w:asciiTheme="minorHAnsi" w:hAnsiTheme="minorHAnsi" w:cstheme="minorHAnsi"/>
                <w:color w:val="1F497D" w:themeColor="text2"/>
                <w:sz w:val="18"/>
                <w:szCs w:val="18"/>
                <w:lang w:eastAsia="es-BO"/>
              </w:rPr>
              <w:t>* (T/C a la fecha de emisión del documento de respaldo)</w:t>
            </w:r>
          </w:p>
        </w:tc>
      </w:tr>
      <w:tr w:rsidR="00B7596C" w:rsidRPr="00B7596C" w:rsidTr="00EB55F0">
        <w:trPr>
          <w:trHeight w:val="2138"/>
          <w:jc w:val="center"/>
        </w:trPr>
        <w:tc>
          <w:tcPr>
            <w:tcW w:w="13647"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Pr="00B7596C" w:rsidRDefault="00223744" w:rsidP="00223744">
            <w:pPr>
              <w:rPr>
                <w:rFonts w:asciiTheme="minorHAnsi" w:hAnsiTheme="minorHAnsi" w:cstheme="minorHAnsi"/>
                <w:b/>
                <w:color w:val="1F497D" w:themeColor="text2"/>
                <w:lang w:eastAsia="es-BO"/>
              </w:rPr>
            </w:pPr>
            <w:r w:rsidRPr="00B7596C">
              <w:rPr>
                <w:rFonts w:asciiTheme="minorHAnsi" w:hAnsiTheme="minorHAnsi" w:cstheme="minorHAnsi"/>
                <w:b/>
                <w:color w:val="1F497D" w:themeColor="text2"/>
                <w:lang w:eastAsia="es-BO"/>
              </w:rPr>
              <w:t xml:space="preserve">Nota.- </w:t>
            </w:r>
          </w:p>
          <w:p w:rsidR="006D0B90" w:rsidRPr="00B7596C" w:rsidRDefault="006D0B90" w:rsidP="00223744">
            <w:pPr>
              <w:rPr>
                <w:rFonts w:asciiTheme="minorHAnsi" w:hAnsiTheme="minorHAnsi" w:cstheme="minorHAnsi"/>
                <w:b/>
                <w:color w:val="1F497D" w:themeColor="text2"/>
                <w:lang w:eastAsia="es-BO"/>
              </w:rPr>
            </w:pPr>
          </w:p>
          <w:p w:rsidR="00223744" w:rsidRPr="00B7596C" w:rsidRDefault="00223744" w:rsidP="00C94BAF">
            <w:pPr>
              <w:pStyle w:val="Prrafodelista"/>
              <w:numPr>
                <w:ilvl w:val="3"/>
                <w:numId w:val="14"/>
              </w:numPr>
              <w:ind w:left="610"/>
              <w:jc w:val="both"/>
              <w:rPr>
                <w:rFonts w:asciiTheme="minorHAnsi" w:hAnsiTheme="minorHAnsi" w:cstheme="minorHAnsi"/>
                <w:b/>
                <w:color w:val="1F497D" w:themeColor="text2"/>
                <w:lang w:eastAsia="es-BO"/>
              </w:rPr>
            </w:pPr>
            <w:r w:rsidRPr="00B7596C">
              <w:rPr>
                <w:rFonts w:asciiTheme="minorHAnsi" w:hAnsiTheme="minorHAnsi" w:cstheme="minorHAnsi"/>
                <w:color w:val="1F497D" w:themeColor="text2"/>
                <w:lang w:eastAsia="es-BO"/>
              </w:rPr>
              <w:t>Adjuntar a la propuesta la documentación de respaldo (conforme a las especificaciones técnicas) de la experiencia declarada en el presente formulario, siempre y cuando haya sido solicitado en las especificaciones técnicas.</w:t>
            </w:r>
          </w:p>
          <w:p w:rsidR="00223744" w:rsidRPr="00B7596C" w:rsidRDefault="00223744" w:rsidP="00223744">
            <w:pPr>
              <w:pStyle w:val="Prrafodelista"/>
              <w:ind w:left="610"/>
              <w:rPr>
                <w:rFonts w:asciiTheme="minorHAnsi" w:hAnsiTheme="minorHAnsi" w:cstheme="minorHAnsi"/>
                <w:b/>
                <w:color w:val="1F497D" w:themeColor="text2"/>
                <w:lang w:eastAsia="es-BO"/>
              </w:rPr>
            </w:pPr>
          </w:p>
          <w:p w:rsidR="006C2915" w:rsidRPr="00B7596C" w:rsidRDefault="00223744" w:rsidP="00C94BAF">
            <w:pPr>
              <w:pStyle w:val="Prrafodelista"/>
              <w:numPr>
                <w:ilvl w:val="3"/>
                <w:numId w:val="14"/>
              </w:numPr>
              <w:ind w:left="610"/>
              <w:jc w:val="both"/>
              <w:rPr>
                <w:rFonts w:asciiTheme="minorHAnsi" w:hAnsiTheme="minorHAnsi" w:cstheme="minorHAnsi"/>
                <w:bCs/>
                <w:color w:val="1F497D" w:themeColor="text2"/>
                <w:sz w:val="18"/>
                <w:szCs w:val="18"/>
                <w:lang w:eastAsia="es-BO"/>
              </w:rPr>
            </w:pPr>
            <w:r w:rsidRPr="00B7596C">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EB55F0" w:rsidRPr="00B7596C" w:rsidRDefault="00EB55F0" w:rsidP="00AF2036">
      <w:pPr>
        <w:rPr>
          <w:rFonts w:asciiTheme="minorHAnsi" w:hAnsiTheme="minorHAnsi" w:cstheme="minorHAnsi"/>
          <w:b/>
          <w:color w:val="1F497D" w:themeColor="text2"/>
          <w:sz w:val="22"/>
          <w:szCs w:val="22"/>
        </w:rPr>
        <w:sectPr w:rsidR="00EB55F0" w:rsidRPr="00B7596C" w:rsidSect="00EB55F0">
          <w:pgSz w:w="15842" w:h="12242" w:orient="landscape" w:code="1"/>
          <w:pgMar w:top="1701" w:right="1701" w:bottom="1418" w:left="1276" w:header="624" w:footer="851" w:gutter="0"/>
          <w:cols w:space="708"/>
          <w:titlePg/>
          <w:docGrid w:linePitch="360"/>
        </w:sectPr>
      </w:pPr>
    </w:p>
    <w:p w:rsidR="00F44111" w:rsidRPr="00B7596C" w:rsidRDefault="00F44111" w:rsidP="00F44111">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lastRenderedPageBreak/>
        <w:t>PARTE V</w:t>
      </w:r>
    </w:p>
    <w:p w:rsidR="00F44111" w:rsidRPr="00B7596C" w:rsidRDefault="00F44111" w:rsidP="00F44111">
      <w:pPr>
        <w:keepNext/>
        <w:keepLines/>
        <w:spacing w:before="200"/>
        <w:jc w:val="center"/>
        <w:outlineLvl w:val="1"/>
        <w:rPr>
          <w:rFonts w:asciiTheme="minorHAnsi" w:hAnsiTheme="minorHAnsi" w:cstheme="minorHAnsi"/>
          <w:b/>
          <w:bCs/>
          <w:color w:val="1F497D" w:themeColor="text2"/>
          <w:sz w:val="22"/>
          <w:szCs w:val="22"/>
          <w:lang w:val="es-BO"/>
        </w:rPr>
      </w:pPr>
      <w:r w:rsidRPr="00B7596C">
        <w:rPr>
          <w:rFonts w:asciiTheme="minorHAnsi" w:hAnsiTheme="minorHAnsi" w:cstheme="minorHAnsi"/>
          <w:b/>
          <w:bCs/>
          <w:color w:val="1F497D" w:themeColor="text2"/>
          <w:sz w:val="22"/>
          <w:szCs w:val="22"/>
          <w:lang w:val="es-BO"/>
        </w:rPr>
        <w:t xml:space="preserve">METODO DE SELECCIÓN Y ADJUDICACION </w:t>
      </w:r>
    </w:p>
    <w:p w:rsidR="00F44111" w:rsidRPr="00B7596C" w:rsidRDefault="00F44111" w:rsidP="00F44111">
      <w:pPr>
        <w:keepNext/>
        <w:keepLines/>
        <w:spacing w:before="200"/>
        <w:jc w:val="center"/>
        <w:outlineLvl w:val="1"/>
        <w:rPr>
          <w:rFonts w:asciiTheme="minorHAnsi" w:hAnsiTheme="minorHAnsi" w:cstheme="minorHAnsi"/>
          <w:b/>
          <w:bCs/>
          <w:color w:val="1F497D" w:themeColor="text2"/>
          <w:sz w:val="22"/>
          <w:szCs w:val="22"/>
          <w:lang w:val="es-BO"/>
        </w:rPr>
      </w:pPr>
      <w:r w:rsidRPr="00B7596C">
        <w:rPr>
          <w:rFonts w:asciiTheme="minorHAnsi" w:hAnsiTheme="minorHAnsi" w:cstheme="minorHAnsi"/>
          <w:b/>
          <w:bCs/>
          <w:color w:val="1F497D" w:themeColor="text2"/>
          <w:sz w:val="22"/>
          <w:szCs w:val="22"/>
          <w:lang w:val="es-BO"/>
        </w:rPr>
        <w:t>PRECIO EVALUADO MAS BAJO</w:t>
      </w:r>
    </w:p>
    <w:p w:rsidR="00F44111" w:rsidRPr="00B7596C" w:rsidRDefault="00F44111" w:rsidP="00F44111">
      <w:pPr>
        <w:jc w:val="both"/>
        <w:rPr>
          <w:rFonts w:asciiTheme="minorHAnsi" w:eastAsia="Calibri" w:hAnsiTheme="minorHAnsi" w:cstheme="minorHAnsi"/>
          <w:color w:val="1F497D" w:themeColor="text2"/>
          <w:sz w:val="22"/>
          <w:szCs w:val="22"/>
        </w:rPr>
      </w:pPr>
    </w:p>
    <w:p w:rsidR="00F44111" w:rsidRPr="00B7596C" w:rsidRDefault="00F44111" w:rsidP="00614A73">
      <w:pPr>
        <w:pStyle w:val="Sinespaciado"/>
        <w:numPr>
          <w:ilvl w:val="6"/>
          <w:numId w:val="29"/>
        </w:numPr>
        <w:tabs>
          <w:tab w:val="clear" w:pos="5040"/>
          <w:tab w:val="num" w:pos="4680"/>
        </w:tabs>
        <w:ind w:left="284"/>
        <w:jc w:val="both"/>
        <w:rPr>
          <w:rFonts w:asciiTheme="minorHAnsi" w:hAnsiTheme="minorHAnsi" w:cstheme="minorHAnsi"/>
          <w:color w:val="1F497D" w:themeColor="text2"/>
        </w:rPr>
      </w:pPr>
      <w:r w:rsidRPr="00B7596C">
        <w:rPr>
          <w:rFonts w:asciiTheme="minorHAnsi" w:hAnsiTheme="minorHAnsi" w:cstheme="minorHAnsi"/>
          <w:b/>
          <w:color w:val="1F497D" w:themeColor="text2"/>
        </w:rPr>
        <w:t xml:space="preserve">EVALUACION PRELIMINAR </w:t>
      </w:r>
    </w:p>
    <w:p w:rsidR="00F44111" w:rsidRPr="00B7596C" w:rsidRDefault="00F44111" w:rsidP="00F44111">
      <w:pPr>
        <w:pStyle w:val="Sinespaciado"/>
        <w:ind w:left="426"/>
        <w:jc w:val="both"/>
        <w:rPr>
          <w:rFonts w:asciiTheme="minorHAnsi" w:hAnsiTheme="minorHAnsi" w:cstheme="minorHAnsi"/>
          <w:color w:val="1F497D" w:themeColor="text2"/>
        </w:rPr>
      </w:pPr>
    </w:p>
    <w:p w:rsidR="00F44111" w:rsidRPr="00B7596C" w:rsidRDefault="00F44111" w:rsidP="00F44111">
      <w:pPr>
        <w:pStyle w:val="Sinespaciado"/>
        <w:ind w:left="284"/>
        <w:jc w:val="both"/>
        <w:rPr>
          <w:rFonts w:asciiTheme="minorHAnsi" w:hAnsiTheme="minorHAnsi" w:cstheme="minorHAnsi"/>
          <w:color w:val="1F497D" w:themeColor="text2"/>
        </w:rPr>
      </w:pPr>
      <w:r w:rsidRPr="00B7596C">
        <w:rPr>
          <w:rFonts w:asciiTheme="minorHAnsi" w:hAnsiTheme="minorHAnsi" w:cstheme="minorHAnsi"/>
          <w:color w:val="1F497D" w:themeColor="text2"/>
        </w:rPr>
        <w:t xml:space="preserve">Concluido el acto de apertura, en sesión reservada, el </w:t>
      </w:r>
      <w:r w:rsidR="003B2039" w:rsidRPr="00B7596C">
        <w:rPr>
          <w:rFonts w:asciiTheme="minorHAnsi" w:hAnsiTheme="minorHAnsi" w:cstheme="minorHAnsi"/>
          <w:color w:val="1F497D" w:themeColor="text2"/>
        </w:rPr>
        <w:t>Personal de Contrataciones</w:t>
      </w:r>
      <w:r w:rsidRPr="00B7596C">
        <w:rPr>
          <w:rFonts w:asciiTheme="minorHAnsi" w:hAnsiTheme="minorHAnsi" w:cstheme="minorHAnsi"/>
          <w:color w:val="1F497D" w:themeColor="text2"/>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B7596C" w:rsidRDefault="00F44111" w:rsidP="00F44111">
      <w:pPr>
        <w:pStyle w:val="Sinespaciado"/>
        <w:ind w:left="284"/>
        <w:jc w:val="both"/>
        <w:rPr>
          <w:rFonts w:asciiTheme="minorHAnsi" w:hAnsiTheme="minorHAnsi" w:cstheme="minorHAnsi"/>
          <w:b/>
          <w:color w:val="1F497D" w:themeColor="text2"/>
        </w:rPr>
      </w:pPr>
    </w:p>
    <w:p w:rsidR="00F44111" w:rsidRPr="00B7596C" w:rsidRDefault="00F44111" w:rsidP="00F44111">
      <w:pPr>
        <w:pStyle w:val="Sinespaciado"/>
        <w:ind w:left="284"/>
        <w:jc w:val="both"/>
        <w:rPr>
          <w:rFonts w:asciiTheme="minorHAnsi" w:hAnsiTheme="minorHAnsi" w:cstheme="minorHAnsi"/>
          <w:color w:val="1F497D" w:themeColor="text2"/>
        </w:rPr>
      </w:pPr>
      <w:r w:rsidRPr="00B7596C">
        <w:rPr>
          <w:rFonts w:asciiTheme="minorHAnsi" w:hAnsiTheme="minorHAnsi" w:cstheme="minorHAnsi"/>
          <w:color w:val="1F497D" w:themeColor="text2"/>
        </w:rPr>
        <w:t>Continuar con la evaluación de las propuestas que no hayan sido descalificadas en esta etapa.</w:t>
      </w:r>
    </w:p>
    <w:p w:rsidR="00F44111" w:rsidRPr="00B7596C" w:rsidRDefault="00F44111" w:rsidP="00F44111">
      <w:pPr>
        <w:pStyle w:val="Sinespaciado"/>
        <w:ind w:left="284"/>
        <w:jc w:val="both"/>
        <w:rPr>
          <w:rFonts w:asciiTheme="minorHAnsi" w:hAnsiTheme="minorHAnsi" w:cstheme="minorHAnsi"/>
          <w:color w:val="1F497D" w:themeColor="text2"/>
        </w:rPr>
      </w:pPr>
    </w:p>
    <w:p w:rsidR="00F44111" w:rsidRPr="00B7596C" w:rsidRDefault="00F44111" w:rsidP="00F44111">
      <w:pPr>
        <w:pStyle w:val="Sinespaciado"/>
        <w:ind w:left="284"/>
        <w:jc w:val="both"/>
        <w:rPr>
          <w:color w:val="1F497D" w:themeColor="text2"/>
        </w:rPr>
      </w:pPr>
      <w:r w:rsidRPr="00B7596C">
        <w:rPr>
          <w:color w:val="1F497D" w:themeColor="text2"/>
        </w:rPr>
        <w:t>En el caso de que todas las propuestas sean descalificadas en esta etapa, el Comité de Licitación recomendará mediante informe al Responsable del Proceso de Contratación declarar desierto la contratación.</w:t>
      </w:r>
    </w:p>
    <w:p w:rsidR="00F44111" w:rsidRPr="00B7596C" w:rsidRDefault="00F44111" w:rsidP="00F44111">
      <w:pPr>
        <w:pStyle w:val="Sinespaciado"/>
        <w:ind w:left="284"/>
        <w:jc w:val="both"/>
        <w:rPr>
          <w:rFonts w:asciiTheme="minorHAnsi" w:hAnsiTheme="minorHAnsi" w:cstheme="minorHAnsi"/>
          <w:color w:val="1F497D" w:themeColor="text2"/>
        </w:rPr>
      </w:pPr>
    </w:p>
    <w:p w:rsidR="00F44111" w:rsidRPr="00B7596C" w:rsidRDefault="00EC35B4" w:rsidP="00EC35B4">
      <w:pPr>
        <w:pStyle w:val="Sinespaciado"/>
        <w:ind w:firstLine="284"/>
        <w:jc w:val="both"/>
        <w:rPr>
          <w:rFonts w:asciiTheme="minorHAnsi" w:hAnsiTheme="minorHAnsi" w:cstheme="minorHAnsi"/>
          <w:color w:val="1F497D" w:themeColor="text2"/>
        </w:rPr>
      </w:pPr>
      <w:r w:rsidRPr="00B7596C">
        <w:rPr>
          <w:rFonts w:asciiTheme="minorHAnsi" w:hAnsiTheme="minorHAnsi" w:cstheme="minorHAnsi"/>
          <w:color w:val="1F497D" w:themeColor="text2"/>
        </w:rPr>
        <w:t xml:space="preserve">La </w:t>
      </w:r>
      <w:r w:rsidR="0065577B" w:rsidRPr="00B7596C">
        <w:rPr>
          <w:rFonts w:asciiTheme="minorHAnsi" w:hAnsiTheme="minorHAnsi" w:cstheme="minorHAnsi"/>
          <w:color w:val="1F497D" w:themeColor="text2"/>
        </w:rPr>
        <w:t xml:space="preserve">evaluación </w:t>
      </w:r>
      <w:r w:rsidRPr="00B7596C">
        <w:rPr>
          <w:rFonts w:asciiTheme="minorHAnsi" w:hAnsiTheme="minorHAnsi" w:cstheme="minorHAnsi"/>
          <w:color w:val="1F497D" w:themeColor="text2"/>
        </w:rPr>
        <w:t>administrativa/económica y legal se realizará en forma paralela.</w:t>
      </w:r>
    </w:p>
    <w:p w:rsidR="00EC35B4" w:rsidRPr="00B7596C" w:rsidRDefault="00EC35B4" w:rsidP="00EC35B4">
      <w:pPr>
        <w:pStyle w:val="Sinespaciado"/>
        <w:ind w:firstLine="284"/>
        <w:jc w:val="both"/>
        <w:rPr>
          <w:rFonts w:asciiTheme="minorHAnsi" w:hAnsiTheme="minorHAnsi" w:cstheme="minorHAnsi"/>
          <w:b/>
          <w:color w:val="1F497D" w:themeColor="text2"/>
        </w:rPr>
      </w:pPr>
    </w:p>
    <w:p w:rsidR="00F44111" w:rsidRPr="00B7596C" w:rsidRDefault="00F44111" w:rsidP="00614A73">
      <w:pPr>
        <w:pStyle w:val="Sinespaciado"/>
        <w:numPr>
          <w:ilvl w:val="6"/>
          <w:numId w:val="29"/>
        </w:numPr>
        <w:ind w:left="284"/>
        <w:jc w:val="both"/>
        <w:rPr>
          <w:rFonts w:asciiTheme="minorHAnsi" w:hAnsiTheme="minorHAnsi" w:cstheme="minorHAnsi"/>
          <w:b/>
          <w:color w:val="1F497D" w:themeColor="text2"/>
        </w:rPr>
      </w:pPr>
      <w:r w:rsidRPr="00B7596C">
        <w:rPr>
          <w:rFonts w:asciiTheme="minorHAnsi" w:hAnsiTheme="minorHAnsi" w:cstheme="minorHAnsi"/>
          <w:b/>
          <w:color w:val="1F497D" w:themeColor="text2"/>
        </w:rPr>
        <w:t xml:space="preserve">EVALUACION ADMINISTRATIVA Y ECONOMICA </w:t>
      </w:r>
    </w:p>
    <w:p w:rsidR="00F44111" w:rsidRPr="00B7596C" w:rsidRDefault="00F44111" w:rsidP="00F44111">
      <w:pPr>
        <w:pStyle w:val="Sinespaciado"/>
        <w:jc w:val="both"/>
        <w:rPr>
          <w:rFonts w:asciiTheme="minorHAnsi" w:hAnsiTheme="minorHAnsi" w:cstheme="minorHAnsi"/>
          <w:b/>
          <w:color w:val="1F497D" w:themeColor="text2"/>
        </w:rPr>
      </w:pPr>
    </w:p>
    <w:p w:rsidR="00F44111" w:rsidRPr="00B7596C" w:rsidRDefault="00F44111" w:rsidP="00614A73">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B7596C">
        <w:rPr>
          <w:rFonts w:asciiTheme="minorHAnsi" w:hAnsiTheme="minorHAnsi" w:cstheme="minorHAnsi"/>
          <w:b/>
          <w:color w:val="1F497D" w:themeColor="text2"/>
        </w:rPr>
        <w:t>VERIFICACIÓN SICOES</w:t>
      </w:r>
    </w:p>
    <w:p w:rsidR="00F44111" w:rsidRPr="00B7596C" w:rsidRDefault="00F44111" w:rsidP="00F44111">
      <w:pPr>
        <w:pStyle w:val="Sinespaciado"/>
        <w:jc w:val="both"/>
        <w:rPr>
          <w:rFonts w:asciiTheme="minorHAnsi" w:hAnsiTheme="minorHAnsi" w:cstheme="minorHAnsi"/>
          <w:color w:val="1F497D" w:themeColor="text2"/>
        </w:rPr>
      </w:pPr>
    </w:p>
    <w:p w:rsidR="00F44111" w:rsidRPr="00B7596C" w:rsidRDefault="00F44111" w:rsidP="00F44111">
      <w:pPr>
        <w:pStyle w:val="Sinespaciado"/>
        <w:ind w:left="284"/>
        <w:jc w:val="both"/>
        <w:rPr>
          <w:rFonts w:asciiTheme="minorHAnsi" w:hAnsiTheme="minorHAnsi" w:cstheme="minorHAnsi"/>
          <w:color w:val="1F497D" w:themeColor="text2"/>
        </w:rPr>
      </w:pPr>
      <w:r w:rsidRPr="00B7596C">
        <w:rPr>
          <w:rFonts w:asciiTheme="minorHAnsi" w:hAnsiTheme="minorHAnsi" w:cstheme="minorHAnsi"/>
          <w:color w:val="1F497D" w:themeColor="text2"/>
        </w:rPr>
        <w:t xml:space="preserve">El </w:t>
      </w:r>
      <w:r w:rsidR="003B2039" w:rsidRPr="00B7596C">
        <w:rPr>
          <w:rFonts w:asciiTheme="minorHAnsi" w:hAnsiTheme="minorHAnsi" w:cstheme="minorHAnsi"/>
          <w:color w:val="1F497D" w:themeColor="text2"/>
        </w:rPr>
        <w:t>Personal de Contrataciones</w:t>
      </w:r>
      <w:r w:rsidRPr="00B7596C">
        <w:rPr>
          <w:rFonts w:asciiTheme="minorHAnsi" w:hAnsiTheme="minorHAnsi" w:cstheme="minorHAnsi"/>
          <w:color w:val="1F497D" w:themeColor="text2"/>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B7596C" w:rsidRDefault="00F44111" w:rsidP="00F44111">
      <w:pPr>
        <w:pStyle w:val="Sinespaciado"/>
        <w:ind w:left="284"/>
        <w:jc w:val="both"/>
        <w:rPr>
          <w:rFonts w:asciiTheme="minorHAnsi" w:hAnsiTheme="minorHAnsi" w:cstheme="minorHAnsi"/>
          <w:color w:val="1F497D" w:themeColor="text2"/>
        </w:rPr>
      </w:pPr>
    </w:p>
    <w:p w:rsidR="00F44111" w:rsidRPr="00B7596C" w:rsidRDefault="00F44111" w:rsidP="00F44111">
      <w:pPr>
        <w:pStyle w:val="Sinespaciado"/>
        <w:ind w:left="284"/>
        <w:jc w:val="both"/>
        <w:rPr>
          <w:rFonts w:asciiTheme="minorHAnsi" w:hAnsiTheme="minorHAnsi" w:cstheme="minorHAnsi"/>
          <w:color w:val="1F497D" w:themeColor="text2"/>
        </w:rPr>
      </w:pPr>
      <w:r w:rsidRPr="00B7596C">
        <w:rPr>
          <w:rFonts w:asciiTheme="minorHAnsi" w:hAnsiTheme="minorHAnsi" w:cstheme="minorHAnsi"/>
          <w:color w:val="1F497D" w:themeColor="text2"/>
        </w:rPr>
        <w:t>De encontrarse empresas reportadas como incumplidas, se recomendará su descalificación. Continuar con la evaluación de las propuestas que no hayan sido descalificadas en esta etapa.</w:t>
      </w:r>
    </w:p>
    <w:p w:rsidR="00F44111" w:rsidRPr="00B7596C" w:rsidRDefault="00F44111" w:rsidP="00F44111">
      <w:pPr>
        <w:pStyle w:val="Sinespaciado"/>
        <w:jc w:val="both"/>
        <w:rPr>
          <w:rFonts w:asciiTheme="minorHAnsi" w:hAnsiTheme="minorHAnsi" w:cstheme="minorHAnsi"/>
          <w:color w:val="1F497D" w:themeColor="text2"/>
        </w:rPr>
      </w:pPr>
    </w:p>
    <w:p w:rsidR="00F44111" w:rsidRPr="00B7596C" w:rsidRDefault="00F44111" w:rsidP="00614A73">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B7596C">
        <w:rPr>
          <w:rFonts w:asciiTheme="minorHAnsi" w:hAnsiTheme="minorHAnsi" w:cstheme="minorHAnsi"/>
          <w:b/>
          <w:color w:val="1F497D" w:themeColor="text2"/>
        </w:rPr>
        <w:t>VERIFICACION DE CUMPLIMIENTO DE DOCUMENTOS PRESENTADOS</w:t>
      </w:r>
    </w:p>
    <w:p w:rsidR="00F44111" w:rsidRPr="00B7596C" w:rsidRDefault="00F44111" w:rsidP="00F44111">
      <w:pPr>
        <w:pStyle w:val="Sinespaciado"/>
        <w:jc w:val="both"/>
        <w:rPr>
          <w:rFonts w:asciiTheme="minorHAnsi" w:hAnsiTheme="minorHAnsi" w:cstheme="minorHAnsi"/>
          <w:color w:val="1F497D" w:themeColor="text2"/>
        </w:rPr>
      </w:pPr>
      <w:r w:rsidRPr="00B7596C">
        <w:rPr>
          <w:rFonts w:asciiTheme="minorHAnsi" w:hAnsiTheme="minorHAnsi" w:cstheme="minorHAnsi"/>
          <w:color w:val="1F497D" w:themeColor="text2"/>
        </w:rPr>
        <w:t xml:space="preserve"> </w:t>
      </w:r>
    </w:p>
    <w:p w:rsidR="00F44111" w:rsidRPr="00B7596C" w:rsidRDefault="00F44111" w:rsidP="00F44111">
      <w:pPr>
        <w:pStyle w:val="Sinespaciado"/>
        <w:ind w:left="284"/>
        <w:jc w:val="both"/>
        <w:rPr>
          <w:rFonts w:asciiTheme="minorHAnsi" w:hAnsiTheme="minorHAnsi" w:cstheme="minorHAnsi"/>
          <w:color w:val="1F497D" w:themeColor="text2"/>
        </w:rPr>
      </w:pPr>
      <w:r w:rsidRPr="00B7596C">
        <w:rPr>
          <w:rFonts w:asciiTheme="minorHAnsi" w:hAnsiTheme="minorHAnsi" w:cstheme="minorHAnsi"/>
          <w:color w:val="1F497D" w:themeColor="text2"/>
        </w:rPr>
        <w:t xml:space="preserve">El </w:t>
      </w:r>
      <w:r w:rsidR="003B2039" w:rsidRPr="00B7596C">
        <w:rPr>
          <w:rFonts w:asciiTheme="minorHAnsi" w:hAnsiTheme="minorHAnsi" w:cstheme="minorHAnsi"/>
          <w:color w:val="1F497D" w:themeColor="text2"/>
        </w:rPr>
        <w:t>Personal de Contrataciones</w:t>
      </w:r>
      <w:r w:rsidRPr="00B7596C">
        <w:rPr>
          <w:rFonts w:asciiTheme="minorHAnsi" w:hAnsiTheme="minorHAnsi" w:cstheme="minorHAnsi"/>
          <w:color w:val="1F497D" w:themeColor="text2"/>
        </w:rPr>
        <w:t xml:space="preserve"> del Comité de Licitación, verificará el cumplimiento de los documentos/formularios administrativos y económicos, aplicando la metodología CUMPLE/NO CUMPLE.</w:t>
      </w:r>
    </w:p>
    <w:p w:rsidR="00F44111" w:rsidRPr="00B7596C" w:rsidRDefault="00F44111" w:rsidP="00F44111">
      <w:pPr>
        <w:pStyle w:val="Sinespaciado"/>
        <w:ind w:left="284"/>
        <w:jc w:val="both"/>
        <w:rPr>
          <w:rFonts w:asciiTheme="minorHAnsi" w:hAnsiTheme="minorHAnsi" w:cstheme="minorHAnsi"/>
          <w:color w:val="1F497D" w:themeColor="text2"/>
        </w:rPr>
      </w:pPr>
    </w:p>
    <w:p w:rsidR="00F44111" w:rsidRPr="00B7596C" w:rsidRDefault="00F44111" w:rsidP="00F44111">
      <w:pPr>
        <w:pStyle w:val="Sinespaciado"/>
        <w:ind w:left="284"/>
        <w:jc w:val="both"/>
        <w:rPr>
          <w:rFonts w:asciiTheme="minorHAnsi" w:hAnsiTheme="minorHAnsi" w:cstheme="minorHAnsi"/>
          <w:color w:val="1F497D" w:themeColor="text2"/>
        </w:rPr>
      </w:pPr>
      <w:r w:rsidRPr="00B7596C">
        <w:rPr>
          <w:rFonts w:asciiTheme="minorHAnsi" w:hAnsiTheme="minorHAnsi" w:cstheme="minorHAnsi"/>
          <w:color w:val="1F497D" w:themeColor="text2"/>
        </w:rPr>
        <w:t xml:space="preserve">En caso de existir aspectos subsanables, el </w:t>
      </w:r>
      <w:r w:rsidR="003B2039" w:rsidRPr="00B7596C">
        <w:rPr>
          <w:rFonts w:asciiTheme="minorHAnsi" w:hAnsiTheme="minorHAnsi" w:cstheme="minorHAnsi"/>
          <w:color w:val="1F497D" w:themeColor="text2"/>
        </w:rPr>
        <w:t>Personal de Contrataciones</w:t>
      </w:r>
      <w:r w:rsidRPr="00B7596C">
        <w:rPr>
          <w:rFonts w:asciiTheme="minorHAnsi" w:hAnsiTheme="minorHAnsi" w:cstheme="minorHAnsi"/>
          <w:color w:val="1F497D" w:themeColor="text2"/>
        </w:rPr>
        <w:t xml:space="preserve"> del comité de Licitación atenderá el mismo de acuerdo a lo descrito en el numeral 9 (Aspectos Subsanables) del presente DBC.</w:t>
      </w:r>
    </w:p>
    <w:p w:rsidR="00F44111" w:rsidRPr="00B7596C" w:rsidRDefault="00F44111" w:rsidP="00F44111">
      <w:pPr>
        <w:pStyle w:val="Sinespaciado"/>
        <w:ind w:left="284"/>
        <w:jc w:val="both"/>
        <w:rPr>
          <w:rFonts w:asciiTheme="minorHAnsi" w:hAnsiTheme="minorHAnsi" w:cstheme="minorHAnsi"/>
          <w:color w:val="1F497D" w:themeColor="text2"/>
        </w:rPr>
      </w:pPr>
    </w:p>
    <w:p w:rsidR="00F44111" w:rsidRPr="00B7596C" w:rsidRDefault="00F44111" w:rsidP="00F44111">
      <w:pPr>
        <w:pStyle w:val="Sinespaciado"/>
        <w:ind w:left="284"/>
        <w:jc w:val="both"/>
        <w:rPr>
          <w:rFonts w:asciiTheme="minorHAnsi" w:hAnsiTheme="minorHAnsi" w:cstheme="minorHAnsi"/>
          <w:color w:val="1F497D" w:themeColor="text2"/>
        </w:rPr>
      </w:pPr>
      <w:r w:rsidRPr="00B7596C">
        <w:rPr>
          <w:rFonts w:asciiTheme="minorHAnsi" w:hAnsiTheme="minorHAnsi" w:cstheme="minorHAnsi"/>
          <w:color w:val="1F497D" w:themeColor="text2"/>
        </w:rPr>
        <w:t xml:space="preserve">Continuar con la evaluación de las propuestas que no hayan sido descalificadas en esta etapa. </w:t>
      </w:r>
    </w:p>
    <w:p w:rsidR="00BF5D45" w:rsidRPr="00B7596C" w:rsidRDefault="00BF5D45" w:rsidP="00F44111">
      <w:pPr>
        <w:pStyle w:val="Sinespaciado"/>
        <w:ind w:left="709"/>
        <w:jc w:val="both"/>
        <w:rPr>
          <w:rFonts w:asciiTheme="minorHAnsi" w:hAnsiTheme="minorHAnsi" w:cstheme="minorHAnsi"/>
          <w:color w:val="1F497D" w:themeColor="text2"/>
        </w:rPr>
      </w:pPr>
    </w:p>
    <w:p w:rsidR="00F44111" w:rsidRPr="00B7596C" w:rsidRDefault="00F44111" w:rsidP="00614A73">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B7596C">
        <w:rPr>
          <w:rFonts w:asciiTheme="minorHAnsi" w:hAnsiTheme="minorHAnsi" w:cstheme="minorHAnsi"/>
          <w:b/>
          <w:color w:val="1F497D" w:themeColor="text2"/>
        </w:rPr>
        <w:t>VERIFICACIÓN DE ERRORES ARITMÉTICOS</w:t>
      </w:r>
    </w:p>
    <w:p w:rsidR="00F44111" w:rsidRPr="00B7596C" w:rsidRDefault="00F44111" w:rsidP="00F44111">
      <w:pPr>
        <w:pStyle w:val="Sinespaciado"/>
        <w:ind w:left="284"/>
        <w:jc w:val="both"/>
        <w:rPr>
          <w:rFonts w:asciiTheme="minorHAnsi" w:hAnsiTheme="minorHAnsi" w:cstheme="minorHAnsi"/>
          <w:color w:val="1F497D" w:themeColor="text2"/>
        </w:rPr>
      </w:pPr>
    </w:p>
    <w:p w:rsidR="00F44111" w:rsidRPr="00B7596C" w:rsidRDefault="00F44111" w:rsidP="00F44111">
      <w:pPr>
        <w:pStyle w:val="Sinespaciado"/>
        <w:ind w:left="284"/>
        <w:jc w:val="both"/>
        <w:rPr>
          <w:rFonts w:asciiTheme="minorHAnsi" w:hAnsiTheme="minorHAnsi" w:cstheme="minorHAnsi"/>
          <w:color w:val="1F497D" w:themeColor="text2"/>
        </w:rPr>
      </w:pPr>
      <w:r w:rsidRPr="00B7596C">
        <w:rPr>
          <w:rFonts w:asciiTheme="minorHAnsi" w:hAnsiTheme="minorHAnsi" w:cstheme="minorHAnsi"/>
          <w:color w:val="1F497D" w:themeColor="text2"/>
        </w:rPr>
        <w:lastRenderedPageBreak/>
        <w:t xml:space="preserve">El </w:t>
      </w:r>
      <w:r w:rsidR="003B2039" w:rsidRPr="00B7596C">
        <w:rPr>
          <w:rFonts w:asciiTheme="minorHAnsi" w:hAnsiTheme="minorHAnsi" w:cstheme="minorHAnsi"/>
          <w:color w:val="1F497D" w:themeColor="text2"/>
        </w:rPr>
        <w:t>Personal de Contrataciones</w:t>
      </w:r>
      <w:r w:rsidRPr="00B7596C">
        <w:rPr>
          <w:rFonts w:asciiTheme="minorHAnsi" w:hAnsiTheme="minorHAnsi" w:cstheme="minorHAnsi"/>
          <w:color w:val="1F497D" w:themeColor="text2"/>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B7596C" w:rsidRDefault="00F44111" w:rsidP="00F44111">
      <w:pPr>
        <w:pStyle w:val="Sinespaciado"/>
        <w:jc w:val="both"/>
        <w:rPr>
          <w:rFonts w:asciiTheme="minorHAnsi" w:hAnsiTheme="minorHAnsi" w:cstheme="minorHAnsi"/>
          <w:color w:val="1F497D" w:themeColor="text2"/>
        </w:rPr>
      </w:pPr>
    </w:p>
    <w:p w:rsidR="00F44111" w:rsidRPr="00B7596C" w:rsidRDefault="00F44111" w:rsidP="00614A73">
      <w:pPr>
        <w:pStyle w:val="Sinespaciado"/>
        <w:numPr>
          <w:ilvl w:val="0"/>
          <w:numId w:val="19"/>
        </w:numPr>
        <w:ind w:left="709" w:hanging="425"/>
        <w:jc w:val="both"/>
        <w:rPr>
          <w:rFonts w:asciiTheme="minorHAnsi" w:hAnsiTheme="minorHAnsi" w:cstheme="minorHAnsi"/>
          <w:color w:val="1F497D" w:themeColor="text2"/>
        </w:rPr>
      </w:pPr>
      <w:r w:rsidRPr="00B7596C">
        <w:rPr>
          <w:rFonts w:asciiTheme="minorHAnsi" w:hAnsiTheme="minorHAnsi" w:cstheme="minorHAnsi"/>
          <w:color w:val="1F497D" w:themeColor="text2"/>
        </w:rPr>
        <w:t>Cuando exista discrepancia entre los montos indicados en numeral y literal, prevalecerá el literal.</w:t>
      </w:r>
    </w:p>
    <w:p w:rsidR="00F44111" w:rsidRPr="00B7596C" w:rsidRDefault="00F44111" w:rsidP="00614A73">
      <w:pPr>
        <w:pStyle w:val="Sinespaciado"/>
        <w:numPr>
          <w:ilvl w:val="0"/>
          <w:numId w:val="19"/>
        </w:numPr>
        <w:ind w:left="709" w:hanging="425"/>
        <w:jc w:val="both"/>
        <w:rPr>
          <w:rFonts w:asciiTheme="minorHAnsi" w:hAnsiTheme="minorHAnsi" w:cstheme="minorHAnsi"/>
          <w:color w:val="1F497D" w:themeColor="text2"/>
        </w:rPr>
      </w:pPr>
      <w:r w:rsidRPr="00B7596C">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r w:rsidRPr="00B7596C">
        <w:rPr>
          <w:color w:val="1F497D" w:themeColor="text2"/>
        </w:rPr>
        <w:t>En caso de no consignar cantidades, para efectos de evaluación se tomará cantidad 1 (uno).</w:t>
      </w:r>
    </w:p>
    <w:p w:rsidR="00F44111" w:rsidRPr="00B7596C" w:rsidRDefault="00F44111" w:rsidP="00614A73">
      <w:pPr>
        <w:pStyle w:val="Sinespaciado"/>
        <w:numPr>
          <w:ilvl w:val="0"/>
          <w:numId w:val="19"/>
        </w:numPr>
        <w:ind w:left="709" w:hanging="425"/>
        <w:jc w:val="both"/>
        <w:rPr>
          <w:rFonts w:asciiTheme="minorHAnsi" w:hAnsiTheme="minorHAnsi" w:cstheme="minorHAnsi"/>
          <w:color w:val="1F497D" w:themeColor="text2"/>
        </w:rPr>
      </w:pPr>
      <w:r w:rsidRPr="00B7596C">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F44111" w:rsidRPr="00B7596C" w:rsidRDefault="00F44111" w:rsidP="00614A73">
      <w:pPr>
        <w:pStyle w:val="Sinespaciado"/>
        <w:numPr>
          <w:ilvl w:val="0"/>
          <w:numId w:val="19"/>
        </w:numPr>
        <w:ind w:left="709" w:hanging="425"/>
        <w:jc w:val="both"/>
        <w:rPr>
          <w:rFonts w:asciiTheme="minorHAnsi" w:hAnsiTheme="minorHAnsi" w:cstheme="minorHAnsi"/>
          <w:color w:val="1F497D" w:themeColor="text2"/>
        </w:rPr>
      </w:pPr>
      <w:r w:rsidRPr="00B7596C">
        <w:rPr>
          <w:rFonts w:asciiTheme="minorHAnsi" w:hAnsiTheme="minorHAnsi" w:cstheme="minorHAnsi"/>
          <w:color w:val="1F497D" w:themeColor="text2"/>
        </w:rPr>
        <w:t>Si los volúmenes o unidades de medida (a menos que exista equivalencia) no son las solicitadas en las especificaciones técnicas, la propuesta será descalificada.</w:t>
      </w:r>
    </w:p>
    <w:p w:rsidR="00F44111" w:rsidRPr="00B7596C" w:rsidRDefault="00F44111" w:rsidP="00F44111">
      <w:pPr>
        <w:pStyle w:val="Sinespaciado"/>
        <w:jc w:val="both"/>
        <w:rPr>
          <w:rFonts w:asciiTheme="minorHAnsi" w:hAnsiTheme="minorHAnsi" w:cstheme="minorHAnsi"/>
          <w:color w:val="1F497D" w:themeColor="text2"/>
          <w:lang w:val="es-BO"/>
        </w:rPr>
      </w:pPr>
    </w:p>
    <w:p w:rsidR="00F44111" w:rsidRPr="00B7596C" w:rsidRDefault="00F44111" w:rsidP="00F44111">
      <w:pPr>
        <w:pStyle w:val="Sinespaciado"/>
        <w:ind w:left="284"/>
        <w:jc w:val="both"/>
        <w:rPr>
          <w:rFonts w:asciiTheme="minorHAnsi" w:hAnsiTheme="minorHAnsi" w:cstheme="minorHAnsi"/>
          <w:color w:val="1F497D" w:themeColor="text2"/>
        </w:rPr>
      </w:pPr>
      <w:r w:rsidRPr="00B7596C">
        <w:rPr>
          <w:rFonts w:asciiTheme="minorHAnsi" w:hAnsiTheme="minorHAnsi" w:cstheme="minorHAnsi"/>
          <w:color w:val="1F497D" w:themeColor="text2"/>
        </w:rPr>
        <w:t xml:space="preserve">Continuar con la evaluación de las propuestas que no hayan sido descalificadas en esta etapa. </w:t>
      </w:r>
    </w:p>
    <w:p w:rsidR="00F44111" w:rsidRPr="00B7596C" w:rsidRDefault="00F44111" w:rsidP="00F44111">
      <w:pPr>
        <w:pStyle w:val="Sinespaciado"/>
        <w:jc w:val="both"/>
        <w:rPr>
          <w:rFonts w:asciiTheme="minorHAnsi" w:hAnsiTheme="minorHAnsi" w:cstheme="minorHAnsi"/>
          <w:color w:val="1F497D" w:themeColor="text2"/>
        </w:rPr>
      </w:pPr>
    </w:p>
    <w:p w:rsidR="00F44111" w:rsidRPr="00B7596C" w:rsidRDefault="00F44111" w:rsidP="00614A73">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B7596C">
        <w:rPr>
          <w:rFonts w:asciiTheme="minorHAnsi" w:hAnsiTheme="minorHAnsi" w:cstheme="minorHAnsi"/>
          <w:b/>
          <w:color w:val="1F497D" w:themeColor="text2"/>
        </w:rPr>
        <w:t>MARGEN DE PREFERENCIA (APLICAR CUANDO SEA SOLICITADO POR EL PROPONENTE)</w:t>
      </w:r>
    </w:p>
    <w:p w:rsidR="00F44111" w:rsidRPr="00B7596C" w:rsidRDefault="00F44111" w:rsidP="00F44111">
      <w:pPr>
        <w:jc w:val="both"/>
        <w:rPr>
          <w:rFonts w:asciiTheme="minorHAnsi" w:hAnsiTheme="minorHAnsi" w:cstheme="minorHAnsi"/>
          <w:color w:val="1F497D" w:themeColor="text2"/>
          <w:sz w:val="22"/>
          <w:szCs w:val="22"/>
          <w:lang w:val="es-BO"/>
        </w:rPr>
      </w:pPr>
    </w:p>
    <w:p w:rsidR="00F44111" w:rsidRPr="00B7596C" w:rsidRDefault="00F44111" w:rsidP="00F44111">
      <w:pPr>
        <w:pStyle w:val="Sinespaciado"/>
        <w:ind w:left="284"/>
        <w:jc w:val="both"/>
        <w:rPr>
          <w:rFonts w:asciiTheme="minorHAnsi" w:hAnsiTheme="minorHAnsi" w:cstheme="minorHAnsi"/>
          <w:color w:val="1F497D" w:themeColor="text2"/>
        </w:rPr>
      </w:pPr>
      <w:r w:rsidRPr="00B7596C">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F44111" w:rsidRPr="00B7596C" w:rsidRDefault="00F44111" w:rsidP="00F44111">
      <w:pPr>
        <w:pStyle w:val="Sinespaciado"/>
        <w:ind w:left="284"/>
        <w:jc w:val="both"/>
        <w:rPr>
          <w:rFonts w:asciiTheme="minorHAnsi" w:hAnsiTheme="minorHAnsi" w:cstheme="minorHAnsi"/>
          <w:color w:val="1F497D" w:themeColor="text2"/>
        </w:rPr>
      </w:pPr>
    </w:p>
    <w:p w:rsidR="00F44111" w:rsidRPr="00B7596C" w:rsidRDefault="00F44111" w:rsidP="00F44111">
      <w:pPr>
        <w:pStyle w:val="Sinespaciado"/>
        <w:ind w:left="284"/>
        <w:jc w:val="both"/>
        <w:rPr>
          <w:rFonts w:asciiTheme="minorHAnsi" w:hAnsiTheme="minorHAnsi" w:cstheme="minorHAnsi"/>
          <w:color w:val="1F497D" w:themeColor="text2"/>
        </w:rPr>
      </w:pPr>
      <w:r w:rsidRPr="00B7596C">
        <w:rPr>
          <w:rFonts w:asciiTheme="minorHAnsi" w:hAnsiTheme="minorHAnsi" w:cstheme="minorHAnsi"/>
          <w:color w:val="1F497D" w:themeColor="text2"/>
        </w:rPr>
        <w:t xml:space="preserve">El </w:t>
      </w:r>
      <w:r w:rsidR="003B2039" w:rsidRPr="00B7596C">
        <w:rPr>
          <w:rFonts w:asciiTheme="minorHAnsi" w:hAnsiTheme="minorHAnsi" w:cstheme="minorHAnsi"/>
          <w:color w:val="1F497D" w:themeColor="text2"/>
        </w:rPr>
        <w:t>Personal de Contrataciones</w:t>
      </w:r>
      <w:r w:rsidRPr="00B7596C">
        <w:rPr>
          <w:rFonts w:asciiTheme="minorHAnsi" w:hAnsiTheme="minorHAnsi" w:cstheme="minorHAnsi"/>
          <w:color w:val="1F497D" w:themeColor="text2"/>
        </w:rPr>
        <w:t xml:space="preserve"> revisará los certificados presentados por las empresas proponentes como respaldo para la aplicación del margen de preferencia solicitado y que cumplan con las condiciones establecidas para su aplicación.</w:t>
      </w:r>
    </w:p>
    <w:p w:rsidR="00F44111" w:rsidRPr="00B7596C" w:rsidRDefault="00F44111" w:rsidP="00F44111">
      <w:pPr>
        <w:tabs>
          <w:tab w:val="left" w:pos="2127"/>
          <w:tab w:val="left" w:pos="2977"/>
        </w:tabs>
        <w:ind w:left="851"/>
        <w:jc w:val="both"/>
        <w:rPr>
          <w:rFonts w:ascii="Verdana" w:hAnsi="Verdana"/>
          <w:b/>
          <w:color w:val="1F497D" w:themeColor="text2"/>
          <w:sz w:val="18"/>
          <w:szCs w:val="18"/>
        </w:rPr>
      </w:pPr>
    </w:p>
    <w:p w:rsidR="00F44111" w:rsidRPr="00B7596C" w:rsidRDefault="00F44111" w:rsidP="00F44111">
      <w:pPr>
        <w:pStyle w:val="Sinespaciado"/>
        <w:ind w:left="284"/>
        <w:jc w:val="both"/>
        <w:rPr>
          <w:rFonts w:asciiTheme="minorHAnsi" w:hAnsiTheme="minorHAnsi" w:cstheme="minorHAnsi"/>
          <w:color w:val="1F497D" w:themeColor="text2"/>
        </w:rPr>
      </w:pPr>
      <w:r w:rsidRPr="00B7596C">
        <w:rPr>
          <w:rFonts w:asciiTheme="minorHAnsi" w:hAnsiTheme="minorHAnsi" w:cstheme="minorHAnsi"/>
          <w:color w:val="1F497D" w:themeColor="text2"/>
        </w:rPr>
        <w:t>Para las Micro y Pequeñas Empresas, se aplicará un margen de preferencia del veinte por ciento (20%) al precio ofertado.</w:t>
      </w:r>
    </w:p>
    <w:p w:rsidR="00F44111" w:rsidRPr="00B7596C" w:rsidRDefault="00F44111" w:rsidP="00F44111">
      <w:pPr>
        <w:ind w:left="360"/>
        <w:jc w:val="both"/>
        <w:rPr>
          <w:rFonts w:ascii="Verdana" w:hAnsi="Verdana" w:cs="Arial"/>
          <w:color w:val="1F497D" w:themeColor="text2"/>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B7596C" w:rsidRPr="00B7596C" w:rsidTr="0065577B">
        <w:tc>
          <w:tcPr>
            <w:tcW w:w="3969" w:type="dxa"/>
            <w:tcBorders>
              <w:top w:val="single" w:sz="12" w:space="0" w:color="auto"/>
              <w:bottom w:val="single" w:sz="4" w:space="0" w:color="000000"/>
            </w:tcBorders>
            <w:shd w:val="clear" w:color="auto" w:fill="D9D9D9" w:themeFill="background1" w:themeFillShade="D9"/>
          </w:tcPr>
          <w:p w:rsidR="00F44111" w:rsidRPr="00B7596C" w:rsidRDefault="00F44111" w:rsidP="0065577B">
            <w:pPr>
              <w:jc w:val="center"/>
              <w:rPr>
                <w:rFonts w:ascii="Arial" w:hAnsi="Arial" w:cs="Arial"/>
                <w:b/>
                <w:color w:val="1F497D" w:themeColor="text2"/>
                <w:sz w:val="16"/>
                <w:szCs w:val="16"/>
              </w:rPr>
            </w:pPr>
            <w:r w:rsidRPr="00B7596C">
              <w:rPr>
                <w:rFonts w:ascii="Arial" w:hAnsi="Arial" w:cs="Arial"/>
                <w:b/>
                <w:color w:val="1F497D" w:themeColor="text2"/>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B7596C" w:rsidRDefault="00F44111" w:rsidP="0065577B">
            <w:pPr>
              <w:jc w:val="center"/>
              <w:rPr>
                <w:rFonts w:ascii="Arial" w:hAnsi="Arial" w:cs="Arial"/>
                <w:b/>
                <w:color w:val="1F497D" w:themeColor="text2"/>
                <w:sz w:val="16"/>
                <w:szCs w:val="16"/>
              </w:rPr>
            </w:pPr>
            <w:r w:rsidRPr="00B7596C">
              <w:rPr>
                <w:rFonts w:ascii="Arial" w:hAnsi="Arial" w:cs="Arial"/>
                <w:b/>
                <w:color w:val="1F497D" w:themeColor="text2"/>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B7596C" w:rsidRDefault="00F44111" w:rsidP="0065577B">
            <w:pPr>
              <w:jc w:val="center"/>
              <w:rPr>
                <w:rFonts w:ascii="Arial" w:hAnsi="Arial" w:cs="Arial"/>
                <w:b/>
                <w:color w:val="1F497D" w:themeColor="text2"/>
                <w:sz w:val="16"/>
                <w:szCs w:val="16"/>
              </w:rPr>
            </w:pPr>
            <w:r w:rsidRPr="00B7596C">
              <w:rPr>
                <w:rFonts w:ascii="Arial" w:hAnsi="Arial" w:cs="Arial"/>
                <w:b/>
                <w:color w:val="1F497D" w:themeColor="text2"/>
                <w:sz w:val="16"/>
                <w:szCs w:val="16"/>
              </w:rPr>
              <w:t>Factor de Ajuste</w:t>
            </w:r>
          </w:p>
        </w:tc>
      </w:tr>
      <w:tr w:rsidR="00B7596C" w:rsidRPr="00B7596C" w:rsidTr="0065577B">
        <w:trPr>
          <w:trHeight w:val="291"/>
        </w:trPr>
        <w:tc>
          <w:tcPr>
            <w:tcW w:w="3969" w:type="dxa"/>
            <w:tcBorders>
              <w:top w:val="single" w:sz="4" w:space="0" w:color="000000"/>
            </w:tcBorders>
            <w:vAlign w:val="center"/>
          </w:tcPr>
          <w:p w:rsidR="00F44111" w:rsidRPr="00B7596C" w:rsidRDefault="00F44111" w:rsidP="0065577B">
            <w:pPr>
              <w:jc w:val="center"/>
              <w:rPr>
                <w:rFonts w:ascii="Arial" w:hAnsi="Arial" w:cs="Arial"/>
                <w:color w:val="1F497D" w:themeColor="text2"/>
                <w:sz w:val="16"/>
                <w:szCs w:val="16"/>
              </w:rPr>
            </w:pPr>
            <w:r w:rsidRPr="00B7596C">
              <w:rPr>
                <w:rFonts w:ascii="Arial" w:hAnsi="Arial" w:cs="Arial"/>
                <w:color w:val="1F497D" w:themeColor="text2"/>
                <w:sz w:val="16"/>
                <w:szCs w:val="16"/>
              </w:rPr>
              <w:t>Margen de Preferencia</w:t>
            </w:r>
          </w:p>
        </w:tc>
        <w:tc>
          <w:tcPr>
            <w:tcW w:w="1276" w:type="dxa"/>
            <w:tcBorders>
              <w:top w:val="single" w:sz="4" w:space="0" w:color="000000"/>
            </w:tcBorders>
            <w:vAlign w:val="center"/>
          </w:tcPr>
          <w:p w:rsidR="00F44111" w:rsidRPr="00B7596C" w:rsidRDefault="00F44111" w:rsidP="0065577B">
            <w:pPr>
              <w:jc w:val="center"/>
              <w:rPr>
                <w:rFonts w:ascii="Arial" w:hAnsi="Arial" w:cs="Arial"/>
                <w:color w:val="1F497D" w:themeColor="text2"/>
                <w:sz w:val="16"/>
                <w:szCs w:val="16"/>
              </w:rPr>
            </w:pPr>
            <w:r w:rsidRPr="00B7596C">
              <w:rPr>
                <w:rFonts w:ascii="Arial" w:hAnsi="Arial" w:cs="Arial"/>
                <w:color w:val="1F497D" w:themeColor="text2"/>
                <w:sz w:val="16"/>
                <w:szCs w:val="16"/>
              </w:rPr>
              <w:t>20%</w:t>
            </w:r>
          </w:p>
        </w:tc>
        <w:tc>
          <w:tcPr>
            <w:tcW w:w="1960" w:type="dxa"/>
            <w:tcBorders>
              <w:top w:val="single" w:sz="4" w:space="0" w:color="000000"/>
            </w:tcBorders>
            <w:vAlign w:val="center"/>
          </w:tcPr>
          <w:p w:rsidR="00F44111" w:rsidRPr="00B7596C" w:rsidRDefault="00F44111" w:rsidP="0065577B">
            <w:pPr>
              <w:jc w:val="center"/>
              <w:rPr>
                <w:rFonts w:ascii="Arial" w:hAnsi="Arial" w:cs="Arial"/>
                <w:color w:val="1F497D" w:themeColor="text2"/>
                <w:sz w:val="16"/>
                <w:szCs w:val="16"/>
              </w:rPr>
            </w:pPr>
            <w:r w:rsidRPr="00B7596C">
              <w:rPr>
                <w:rFonts w:ascii="Arial" w:hAnsi="Arial" w:cs="Arial"/>
                <w:color w:val="1F497D" w:themeColor="text2"/>
                <w:sz w:val="16"/>
                <w:szCs w:val="16"/>
              </w:rPr>
              <w:t>0.80</w:t>
            </w:r>
          </w:p>
        </w:tc>
      </w:tr>
      <w:tr w:rsidR="00B7596C" w:rsidRPr="00B7596C" w:rsidTr="0065577B">
        <w:trPr>
          <w:trHeight w:val="291"/>
        </w:trPr>
        <w:tc>
          <w:tcPr>
            <w:tcW w:w="3969" w:type="dxa"/>
            <w:vAlign w:val="center"/>
          </w:tcPr>
          <w:p w:rsidR="00F44111" w:rsidRPr="00B7596C" w:rsidRDefault="00F44111" w:rsidP="0065577B">
            <w:pPr>
              <w:jc w:val="center"/>
              <w:rPr>
                <w:rFonts w:ascii="Arial" w:hAnsi="Arial" w:cs="Arial"/>
                <w:color w:val="1F497D" w:themeColor="text2"/>
                <w:sz w:val="16"/>
                <w:szCs w:val="16"/>
              </w:rPr>
            </w:pPr>
            <w:r w:rsidRPr="00B7596C">
              <w:rPr>
                <w:rFonts w:ascii="Arial" w:hAnsi="Arial" w:cs="Arial"/>
                <w:color w:val="1F497D" w:themeColor="text2"/>
                <w:sz w:val="16"/>
                <w:szCs w:val="16"/>
              </w:rPr>
              <w:t>En otros casos</w:t>
            </w:r>
          </w:p>
        </w:tc>
        <w:tc>
          <w:tcPr>
            <w:tcW w:w="1276" w:type="dxa"/>
            <w:vAlign w:val="center"/>
          </w:tcPr>
          <w:p w:rsidR="00F44111" w:rsidRPr="00B7596C" w:rsidRDefault="00F44111" w:rsidP="0065577B">
            <w:pPr>
              <w:jc w:val="center"/>
              <w:rPr>
                <w:rFonts w:ascii="Arial" w:hAnsi="Arial" w:cs="Arial"/>
                <w:color w:val="1F497D" w:themeColor="text2"/>
                <w:sz w:val="16"/>
                <w:szCs w:val="16"/>
              </w:rPr>
            </w:pPr>
            <w:r w:rsidRPr="00B7596C">
              <w:rPr>
                <w:rFonts w:ascii="Arial" w:hAnsi="Arial" w:cs="Arial"/>
                <w:color w:val="1F497D" w:themeColor="text2"/>
                <w:sz w:val="16"/>
                <w:szCs w:val="16"/>
              </w:rPr>
              <w:t>0%</w:t>
            </w:r>
          </w:p>
        </w:tc>
        <w:tc>
          <w:tcPr>
            <w:tcW w:w="1960" w:type="dxa"/>
            <w:vAlign w:val="center"/>
          </w:tcPr>
          <w:p w:rsidR="00F44111" w:rsidRPr="00B7596C" w:rsidRDefault="00F44111" w:rsidP="0065577B">
            <w:pPr>
              <w:jc w:val="center"/>
              <w:rPr>
                <w:rFonts w:ascii="Arial" w:hAnsi="Arial" w:cs="Arial"/>
                <w:color w:val="1F497D" w:themeColor="text2"/>
                <w:sz w:val="16"/>
                <w:szCs w:val="16"/>
              </w:rPr>
            </w:pPr>
            <w:r w:rsidRPr="00B7596C">
              <w:rPr>
                <w:rFonts w:ascii="Arial" w:hAnsi="Arial" w:cs="Arial"/>
                <w:color w:val="1F497D" w:themeColor="text2"/>
                <w:sz w:val="16"/>
                <w:szCs w:val="16"/>
              </w:rPr>
              <w:t>1.00</w:t>
            </w:r>
          </w:p>
        </w:tc>
      </w:tr>
    </w:tbl>
    <w:p w:rsidR="00F44111" w:rsidRPr="00B7596C" w:rsidRDefault="00F44111" w:rsidP="00F44111">
      <w:pPr>
        <w:pStyle w:val="Sinespaciado"/>
        <w:ind w:left="284"/>
        <w:jc w:val="both"/>
        <w:rPr>
          <w:rFonts w:asciiTheme="minorHAnsi" w:hAnsiTheme="minorHAnsi" w:cstheme="minorHAnsi"/>
          <w:color w:val="1F497D" w:themeColor="text2"/>
        </w:rPr>
      </w:pPr>
    </w:p>
    <w:p w:rsidR="00F44111" w:rsidRPr="00B7596C" w:rsidRDefault="00F44111" w:rsidP="00614A73">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B7596C">
        <w:rPr>
          <w:rFonts w:asciiTheme="minorHAnsi" w:hAnsiTheme="minorHAnsi" w:cstheme="minorHAnsi"/>
          <w:b/>
          <w:color w:val="1F497D" w:themeColor="text2"/>
        </w:rPr>
        <w:t xml:space="preserve">PRECIO AJUSTADO POR MARGEN DE PREFERENCIA </w:t>
      </w:r>
    </w:p>
    <w:p w:rsidR="00F44111" w:rsidRPr="00B7596C" w:rsidRDefault="00F44111" w:rsidP="00F44111">
      <w:pPr>
        <w:jc w:val="both"/>
        <w:rPr>
          <w:rFonts w:asciiTheme="minorHAnsi" w:hAnsiTheme="minorHAnsi" w:cstheme="minorHAnsi"/>
          <w:color w:val="1F497D" w:themeColor="text2"/>
          <w:sz w:val="22"/>
          <w:szCs w:val="22"/>
        </w:rPr>
      </w:pPr>
    </w:p>
    <w:p w:rsidR="00F44111" w:rsidRPr="00B7596C" w:rsidRDefault="00F44111" w:rsidP="00F44111">
      <w:pPr>
        <w:ind w:firstLine="284"/>
        <w:jc w:val="both"/>
        <w:rPr>
          <w:rFonts w:asciiTheme="minorHAnsi" w:hAnsiTheme="minorHAnsi" w:cstheme="minorHAnsi"/>
          <w:color w:val="1F497D" w:themeColor="text2"/>
          <w:sz w:val="22"/>
          <w:szCs w:val="22"/>
          <w:lang w:val="es-BO"/>
        </w:rPr>
      </w:pPr>
      <w:r w:rsidRPr="00B7596C">
        <w:rPr>
          <w:rFonts w:asciiTheme="minorHAnsi" w:hAnsiTheme="minorHAnsi" w:cstheme="minorHAnsi"/>
          <w:color w:val="1F497D" w:themeColor="text2"/>
          <w:sz w:val="22"/>
          <w:szCs w:val="22"/>
          <w:lang w:val="es-BO"/>
        </w:rPr>
        <w:t>El Precio Ajustado, se determinará con la siguiente fórmula:</w:t>
      </w:r>
    </w:p>
    <w:p w:rsidR="00F44111" w:rsidRPr="00B7596C" w:rsidRDefault="00F44111" w:rsidP="00F44111">
      <w:pPr>
        <w:ind w:left="428" w:firstLine="706"/>
        <w:jc w:val="both"/>
        <w:rPr>
          <w:rFonts w:asciiTheme="minorHAnsi" w:hAnsiTheme="minorHAnsi" w:cstheme="minorHAnsi"/>
          <w:color w:val="1F497D" w:themeColor="text2"/>
          <w:sz w:val="22"/>
          <w:szCs w:val="22"/>
          <w:lang w:val="es-BO"/>
        </w:rPr>
      </w:pPr>
    </w:p>
    <w:p w:rsidR="00F44111" w:rsidRPr="00B7596C" w:rsidRDefault="00F44111" w:rsidP="00F44111">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F44111" w:rsidRPr="00B7596C" w:rsidRDefault="00F44111" w:rsidP="00F44111">
      <w:pPr>
        <w:ind w:left="428" w:firstLine="706"/>
        <w:jc w:val="both"/>
        <w:rPr>
          <w:rFonts w:asciiTheme="minorHAnsi" w:hAnsiTheme="minorHAnsi" w:cstheme="minorHAnsi"/>
          <w:color w:val="1F497D" w:themeColor="text2"/>
          <w:sz w:val="22"/>
          <w:szCs w:val="22"/>
          <w:lang w:val="es-BO"/>
        </w:rPr>
      </w:pPr>
      <w:r w:rsidRPr="00B7596C">
        <w:rPr>
          <w:rFonts w:asciiTheme="minorHAnsi" w:hAnsiTheme="minorHAnsi" w:cstheme="minorHAnsi"/>
          <w:color w:val="1F497D" w:themeColor="text2"/>
          <w:sz w:val="22"/>
          <w:szCs w:val="22"/>
          <w:lang w:val="es-BO"/>
        </w:rPr>
        <w:t>Dónde:</w:t>
      </w:r>
    </w:p>
    <w:p w:rsidR="00F44111" w:rsidRPr="00B7596C" w:rsidRDefault="00F44111" w:rsidP="00F44111">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B7596C">
        <w:rPr>
          <w:rFonts w:asciiTheme="minorHAnsi" w:hAnsiTheme="minorHAnsi" w:cstheme="minorHAnsi"/>
          <w:color w:val="1F497D" w:themeColor="text2"/>
          <w:sz w:val="22"/>
          <w:szCs w:val="22"/>
          <w:lang w:val="es-BO"/>
        </w:rPr>
        <w:tab/>
      </w:r>
      <w:r w:rsidRPr="00B7596C">
        <w:rPr>
          <w:rFonts w:asciiTheme="minorHAnsi" w:hAnsiTheme="minorHAnsi" w:cstheme="minorHAnsi"/>
          <w:color w:val="1F497D" w:themeColor="text2"/>
          <w:sz w:val="22"/>
          <w:szCs w:val="22"/>
          <w:lang w:val="es-BO"/>
        </w:rPr>
        <w:tab/>
      </w:r>
      <w:r w:rsidRPr="00B7596C">
        <w:rPr>
          <w:rFonts w:asciiTheme="minorHAnsi" w:hAnsiTheme="minorHAnsi" w:cstheme="minorHAnsi"/>
          <w:color w:val="1F497D" w:themeColor="text2"/>
          <w:sz w:val="22"/>
          <w:szCs w:val="22"/>
          <w:lang w:val="es-BO"/>
        </w:rPr>
        <w:tab/>
      </w:r>
      <w:r w:rsidRPr="00B7596C">
        <w:rPr>
          <w:rFonts w:asciiTheme="minorHAnsi" w:hAnsiTheme="minorHAnsi" w:cstheme="minorHAnsi"/>
          <w:color w:val="1F497D" w:themeColor="text2"/>
          <w:sz w:val="22"/>
          <w:szCs w:val="22"/>
          <w:lang w:val="es-BO"/>
        </w:rPr>
        <w:tab/>
        <w:t>Precio ajustado a efectos de calificación</w:t>
      </w:r>
      <w:r w:rsidRPr="00B7596C">
        <w:rPr>
          <w:rFonts w:asciiTheme="minorHAnsi" w:hAnsiTheme="minorHAnsi" w:cstheme="minorHAnsi"/>
          <w:color w:val="1F497D" w:themeColor="text2"/>
          <w:sz w:val="22"/>
          <w:szCs w:val="22"/>
          <w:lang w:val="es-BO"/>
        </w:rPr>
        <w:tab/>
      </w:r>
    </w:p>
    <w:p w:rsidR="00F44111" w:rsidRPr="00B7596C" w:rsidRDefault="00F44111" w:rsidP="00F44111">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B7596C">
        <w:rPr>
          <w:rFonts w:asciiTheme="minorHAnsi" w:hAnsiTheme="minorHAnsi" w:cstheme="minorHAnsi"/>
          <w:b/>
          <w:color w:val="1F497D" w:themeColor="text2"/>
          <w:sz w:val="22"/>
          <w:szCs w:val="22"/>
          <w:lang w:val="es-BO"/>
        </w:rPr>
        <w:tab/>
      </w:r>
      <w:r w:rsidRPr="00B7596C">
        <w:rPr>
          <w:rFonts w:asciiTheme="minorHAnsi" w:hAnsiTheme="minorHAnsi" w:cstheme="minorHAnsi"/>
          <w:color w:val="1F497D" w:themeColor="text2"/>
          <w:sz w:val="22"/>
          <w:szCs w:val="22"/>
          <w:lang w:val="es-BO"/>
        </w:rPr>
        <w:t>Monto Ajustado por Revisión aritmética</w:t>
      </w:r>
    </w:p>
    <w:p w:rsidR="00F44111" w:rsidRPr="00B7596C" w:rsidRDefault="00A86938" w:rsidP="00F44111">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F44111" w:rsidRPr="00B7596C">
        <w:rPr>
          <w:rFonts w:asciiTheme="minorHAnsi" w:hAnsiTheme="minorHAnsi" w:cstheme="minorHAnsi"/>
          <w:color w:val="1F497D" w:themeColor="text2"/>
          <w:sz w:val="22"/>
          <w:szCs w:val="22"/>
          <w:lang w:val="es-BO"/>
        </w:rPr>
        <w:tab/>
      </w:r>
      <w:r w:rsidR="00F44111" w:rsidRPr="00B7596C">
        <w:rPr>
          <w:rFonts w:asciiTheme="minorHAnsi" w:hAnsiTheme="minorHAnsi" w:cstheme="minorHAnsi"/>
          <w:color w:val="1F497D" w:themeColor="text2"/>
          <w:sz w:val="22"/>
          <w:szCs w:val="22"/>
          <w:lang w:val="es-BO"/>
        </w:rPr>
        <w:tab/>
      </w:r>
      <w:r w:rsidR="00F44111" w:rsidRPr="00B7596C">
        <w:rPr>
          <w:rFonts w:asciiTheme="minorHAnsi" w:hAnsiTheme="minorHAnsi" w:cstheme="minorHAnsi"/>
          <w:color w:val="1F497D" w:themeColor="text2"/>
          <w:sz w:val="22"/>
          <w:szCs w:val="22"/>
          <w:lang w:val="es-BO"/>
        </w:rPr>
        <w:tab/>
      </w:r>
      <w:r w:rsidR="00F44111" w:rsidRPr="00B7596C">
        <w:rPr>
          <w:rFonts w:asciiTheme="minorHAnsi" w:hAnsiTheme="minorHAnsi" w:cstheme="minorHAnsi"/>
          <w:color w:val="1F497D" w:themeColor="text2"/>
          <w:sz w:val="22"/>
          <w:szCs w:val="22"/>
          <w:lang w:val="es-BO"/>
        </w:rPr>
        <w:tab/>
        <w:t>Factor de ajuste</w:t>
      </w:r>
    </w:p>
    <w:p w:rsidR="00F44111" w:rsidRPr="00B7596C" w:rsidRDefault="00F44111" w:rsidP="00F44111">
      <w:pPr>
        <w:ind w:left="428" w:firstLine="706"/>
        <w:jc w:val="both"/>
        <w:rPr>
          <w:rFonts w:asciiTheme="minorHAnsi" w:hAnsiTheme="minorHAnsi" w:cstheme="minorHAnsi"/>
          <w:color w:val="1F497D" w:themeColor="text2"/>
          <w:sz w:val="22"/>
          <w:szCs w:val="22"/>
          <w:lang w:val="es-BO"/>
        </w:rPr>
      </w:pPr>
    </w:p>
    <w:p w:rsidR="00F44111" w:rsidRPr="00B7596C" w:rsidRDefault="00F44111" w:rsidP="00614A73">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B7596C">
        <w:rPr>
          <w:rFonts w:asciiTheme="minorHAnsi" w:hAnsiTheme="minorHAnsi" w:cstheme="minorHAnsi"/>
          <w:b/>
          <w:color w:val="1F497D" w:themeColor="text2"/>
        </w:rPr>
        <w:t>DETERMINACIÓN DE LA PROPUESTA ECONÓMICA CON EL PRECIO EVALUADO MAS BAJO</w:t>
      </w:r>
    </w:p>
    <w:p w:rsidR="00F44111" w:rsidRPr="00B7596C" w:rsidRDefault="00F44111" w:rsidP="00F44111">
      <w:pPr>
        <w:pStyle w:val="Sinespaciado"/>
        <w:ind w:left="851"/>
        <w:jc w:val="both"/>
        <w:rPr>
          <w:rFonts w:asciiTheme="minorHAnsi" w:hAnsiTheme="minorHAnsi" w:cstheme="minorHAnsi"/>
          <w:color w:val="1F497D" w:themeColor="text2"/>
        </w:rPr>
      </w:pPr>
      <w:r w:rsidRPr="00B7596C">
        <w:rPr>
          <w:rFonts w:asciiTheme="minorHAnsi" w:hAnsiTheme="minorHAnsi" w:cstheme="minorHAnsi"/>
          <w:color w:val="1F497D" w:themeColor="text2"/>
        </w:rPr>
        <w:t xml:space="preserve"> </w:t>
      </w:r>
    </w:p>
    <w:p w:rsidR="00F44111" w:rsidRPr="00B7596C" w:rsidRDefault="00F44111" w:rsidP="00F44111">
      <w:pPr>
        <w:ind w:left="284"/>
        <w:jc w:val="both"/>
        <w:rPr>
          <w:rFonts w:asciiTheme="minorHAnsi" w:hAnsiTheme="minorHAnsi" w:cstheme="minorHAnsi"/>
          <w:color w:val="1F497D" w:themeColor="text2"/>
          <w:sz w:val="22"/>
          <w:szCs w:val="22"/>
        </w:rPr>
      </w:pPr>
      <w:r w:rsidRPr="00B7596C">
        <w:rPr>
          <w:rFonts w:asciiTheme="minorHAnsi" w:hAnsiTheme="minorHAnsi" w:cstheme="minorHAnsi"/>
          <w:color w:val="1F497D" w:themeColor="text2"/>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B7596C" w:rsidRDefault="00F44111" w:rsidP="00F44111">
      <w:pPr>
        <w:pStyle w:val="Sinespaciado"/>
        <w:ind w:left="993"/>
        <w:jc w:val="both"/>
        <w:rPr>
          <w:rFonts w:asciiTheme="minorHAnsi" w:hAnsiTheme="minorHAnsi" w:cstheme="minorHAnsi"/>
          <w:color w:val="1F497D" w:themeColor="text2"/>
        </w:rPr>
      </w:pPr>
    </w:p>
    <w:p w:rsidR="00F44111" w:rsidRPr="00B7596C" w:rsidRDefault="00F44111" w:rsidP="00614A73">
      <w:pPr>
        <w:pStyle w:val="Sinespaciado"/>
        <w:numPr>
          <w:ilvl w:val="6"/>
          <w:numId w:val="29"/>
        </w:numPr>
        <w:ind w:left="284"/>
        <w:jc w:val="both"/>
        <w:rPr>
          <w:rFonts w:asciiTheme="minorHAnsi" w:hAnsiTheme="minorHAnsi" w:cstheme="minorHAnsi"/>
          <w:b/>
          <w:color w:val="1F497D" w:themeColor="text2"/>
        </w:rPr>
      </w:pPr>
      <w:r w:rsidRPr="00B7596C">
        <w:rPr>
          <w:rFonts w:asciiTheme="minorHAnsi" w:hAnsiTheme="minorHAnsi" w:cstheme="minorHAnsi"/>
          <w:b/>
          <w:color w:val="1F497D" w:themeColor="text2"/>
        </w:rPr>
        <w:t>EVALUACIÓN LEGAL</w:t>
      </w:r>
    </w:p>
    <w:p w:rsidR="00F44111" w:rsidRPr="00B7596C" w:rsidRDefault="00F44111" w:rsidP="00F44111">
      <w:pPr>
        <w:jc w:val="center"/>
        <w:rPr>
          <w:rFonts w:asciiTheme="minorHAnsi" w:hAnsiTheme="minorHAnsi" w:cstheme="minorHAnsi"/>
          <w:color w:val="1F497D" w:themeColor="text2"/>
        </w:rPr>
      </w:pPr>
    </w:p>
    <w:p w:rsidR="00F44111" w:rsidRPr="00B7596C" w:rsidRDefault="00303C66" w:rsidP="00F44111">
      <w:pPr>
        <w:pStyle w:val="Sinespaciado"/>
        <w:ind w:left="284"/>
        <w:jc w:val="both"/>
        <w:rPr>
          <w:rFonts w:asciiTheme="minorHAnsi" w:hAnsiTheme="minorHAnsi" w:cstheme="minorHAnsi"/>
          <w:color w:val="1F497D" w:themeColor="text2"/>
        </w:rPr>
      </w:pPr>
      <w:r w:rsidRPr="00B7596C">
        <w:rPr>
          <w:rFonts w:asciiTheme="minorHAnsi" w:hAnsiTheme="minorHAnsi" w:cstheme="minorHAnsi"/>
          <w:color w:val="1F497D" w:themeColor="text2"/>
        </w:rPr>
        <w:t>El Abogado designado por la Unidad Jurídica, verificará el cumplimiento de la documentación legal, aplicando la metodología CUMPLE/NO CUMPLE de las propuestas habilitadas después de la evaluación preliminar</w:t>
      </w:r>
      <w:r w:rsidR="00F44111" w:rsidRPr="00B7596C">
        <w:rPr>
          <w:rFonts w:asciiTheme="minorHAnsi" w:hAnsiTheme="minorHAnsi" w:cstheme="minorHAnsi"/>
          <w:color w:val="1F497D" w:themeColor="text2"/>
        </w:rPr>
        <w:t>.</w:t>
      </w:r>
    </w:p>
    <w:p w:rsidR="00F44111" w:rsidRPr="00B7596C" w:rsidRDefault="00F44111" w:rsidP="00F44111">
      <w:pPr>
        <w:pStyle w:val="Sinespaciado"/>
        <w:ind w:left="284"/>
        <w:jc w:val="both"/>
        <w:rPr>
          <w:rFonts w:asciiTheme="minorHAnsi" w:hAnsiTheme="minorHAnsi" w:cstheme="minorHAnsi"/>
          <w:color w:val="1F497D" w:themeColor="text2"/>
        </w:rPr>
      </w:pPr>
    </w:p>
    <w:p w:rsidR="00F44111" w:rsidRPr="00B7596C" w:rsidRDefault="00F44111" w:rsidP="00614A73">
      <w:pPr>
        <w:pStyle w:val="Sinespaciado"/>
        <w:numPr>
          <w:ilvl w:val="6"/>
          <w:numId w:val="29"/>
        </w:numPr>
        <w:ind w:left="284"/>
        <w:jc w:val="both"/>
        <w:rPr>
          <w:rFonts w:asciiTheme="minorHAnsi" w:hAnsiTheme="minorHAnsi" w:cstheme="minorHAnsi"/>
          <w:b/>
          <w:color w:val="1F497D" w:themeColor="text2"/>
        </w:rPr>
      </w:pPr>
      <w:r w:rsidRPr="00B7596C">
        <w:rPr>
          <w:rFonts w:asciiTheme="minorHAnsi" w:hAnsiTheme="minorHAnsi" w:cstheme="minorHAnsi"/>
          <w:b/>
          <w:color w:val="1F497D" w:themeColor="text2"/>
        </w:rPr>
        <w:t>EVALUACIÓN TÉCNICA</w:t>
      </w:r>
    </w:p>
    <w:p w:rsidR="00F44111" w:rsidRPr="00B7596C" w:rsidRDefault="00F44111" w:rsidP="00F44111">
      <w:pPr>
        <w:pStyle w:val="Sinespaciado"/>
        <w:ind w:left="786"/>
        <w:jc w:val="both"/>
        <w:rPr>
          <w:rFonts w:asciiTheme="minorHAnsi" w:hAnsiTheme="minorHAnsi" w:cstheme="minorHAnsi"/>
          <w:color w:val="1F497D" w:themeColor="text2"/>
        </w:rPr>
      </w:pPr>
      <w:r w:rsidRPr="00B7596C">
        <w:rPr>
          <w:rFonts w:asciiTheme="minorHAnsi" w:hAnsiTheme="minorHAnsi" w:cstheme="minorHAnsi"/>
          <w:color w:val="1F497D" w:themeColor="text2"/>
        </w:rPr>
        <w:t xml:space="preserve">  </w:t>
      </w:r>
    </w:p>
    <w:p w:rsidR="00F44111" w:rsidRPr="00B7596C" w:rsidRDefault="00F44111" w:rsidP="00F44111">
      <w:pPr>
        <w:pStyle w:val="Sinespaciado"/>
        <w:ind w:left="284"/>
        <w:jc w:val="both"/>
        <w:rPr>
          <w:rFonts w:asciiTheme="minorHAnsi" w:hAnsiTheme="minorHAnsi" w:cstheme="minorHAnsi"/>
          <w:color w:val="1F497D" w:themeColor="text2"/>
        </w:rPr>
      </w:pPr>
      <w:r w:rsidRPr="00B7596C">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B7596C" w:rsidRDefault="00F44111" w:rsidP="00F44111">
      <w:pPr>
        <w:pStyle w:val="Sinespaciado"/>
        <w:ind w:left="284"/>
        <w:jc w:val="both"/>
        <w:rPr>
          <w:rFonts w:asciiTheme="minorHAnsi" w:hAnsiTheme="minorHAnsi" w:cstheme="minorHAnsi"/>
          <w:color w:val="1F497D" w:themeColor="text2"/>
        </w:rPr>
      </w:pPr>
    </w:p>
    <w:p w:rsidR="00F44111" w:rsidRPr="00B7596C" w:rsidRDefault="00F44111" w:rsidP="00F44111">
      <w:pPr>
        <w:pStyle w:val="Sinespaciado"/>
        <w:ind w:left="284"/>
        <w:jc w:val="both"/>
        <w:rPr>
          <w:rFonts w:asciiTheme="minorHAnsi" w:hAnsiTheme="minorHAnsi" w:cstheme="minorHAnsi"/>
          <w:color w:val="1F497D" w:themeColor="text2"/>
        </w:rPr>
      </w:pPr>
      <w:r w:rsidRPr="00B7596C">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B7596C" w:rsidRDefault="00F44111" w:rsidP="00F44111">
      <w:pPr>
        <w:pStyle w:val="Sinespaciado"/>
        <w:ind w:left="284"/>
        <w:jc w:val="both"/>
        <w:rPr>
          <w:rFonts w:asciiTheme="minorHAnsi" w:hAnsiTheme="minorHAnsi" w:cstheme="minorHAnsi"/>
          <w:color w:val="1F497D" w:themeColor="text2"/>
        </w:rPr>
      </w:pPr>
      <w:r w:rsidRPr="00B7596C">
        <w:rPr>
          <w:rFonts w:asciiTheme="minorHAnsi" w:hAnsiTheme="minorHAnsi" w:cstheme="minorHAnsi"/>
          <w:color w:val="1F497D" w:themeColor="text2"/>
        </w:rPr>
        <w:t xml:space="preserve"> </w:t>
      </w:r>
    </w:p>
    <w:p w:rsidR="00F44111" w:rsidRPr="00B7596C" w:rsidRDefault="00F44111" w:rsidP="00F44111">
      <w:pPr>
        <w:pStyle w:val="Sinespaciado"/>
        <w:ind w:left="284"/>
        <w:jc w:val="both"/>
        <w:rPr>
          <w:rFonts w:asciiTheme="minorHAnsi" w:hAnsiTheme="minorHAnsi" w:cstheme="minorHAnsi"/>
          <w:color w:val="1F497D" w:themeColor="text2"/>
        </w:rPr>
      </w:pPr>
      <w:r w:rsidRPr="00B7596C">
        <w:rPr>
          <w:rFonts w:asciiTheme="minorHAnsi" w:hAnsiTheme="minorHAnsi" w:cstheme="minorHAnsi"/>
          <w:color w:val="1F497D" w:themeColor="text2"/>
        </w:rPr>
        <w:t>En caso de existir aspectos subsanables, el personal técnico del Comité de Licitación atenderá el mismo de acuerdo a lo descrito en el numeral 9 (Aspectos Subsanables) del presente DBC.</w:t>
      </w:r>
      <w:r w:rsidRPr="00B7596C">
        <w:rPr>
          <w:rFonts w:asciiTheme="minorHAnsi" w:hAnsiTheme="minorHAnsi" w:cstheme="minorHAnsi"/>
          <w:color w:val="1F497D" w:themeColor="text2"/>
        </w:rPr>
        <w:tab/>
      </w:r>
    </w:p>
    <w:p w:rsidR="00F44111" w:rsidRPr="00B7596C" w:rsidRDefault="00F44111" w:rsidP="00F44111">
      <w:pPr>
        <w:pStyle w:val="Sinespaciado"/>
        <w:ind w:left="284"/>
        <w:jc w:val="both"/>
        <w:rPr>
          <w:rFonts w:asciiTheme="minorHAnsi" w:hAnsiTheme="minorHAnsi" w:cstheme="minorHAnsi"/>
          <w:color w:val="1F497D" w:themeColor="text2"/>
        </w:rPr>
      </w:pPr>
    </w:p>
    <w:p w:rsidR="00F44111" w:rsidRPr="00B7596C" w:rsidRDefault="00F44111" w:rsidP="00614A73">
      <w:pPr>
        <w:pStyle w:val="Sinespaciado"/>
        <w:numPr>
          <w:ilvl w:val="6"/>
          <w:numId w:val="29"/>
        </w:numPr>
        <w:ind w:left="284"/>
        <w:jc w:val="both"/>
        <w:rPr>
          <w:rFonts w:asciiTheme="minorHAnsi" w:hAnsiTheme="minorHAnsi" w:cstheme="minorHAnsi"/>
          <w:b/>
          <w:color w:val="1F497D" w:themeColor="text2"/>
        </w:rPr>
      </w:pPr>
      <w:r w:rsidRPr="00B7596C">
        <w:rPr>
          <w:rFonts w:asciiTheme="minorHAnsi" w:hAnsiTheme="minorHAnsi" w:cstheme="minorHAnsi"/>
          <w:b/>
          <w:color w:val="1F497D" w:themeColor="text2"/>
        </w:rPr>
        <w:t>RESULTADO DE LA EVALUACIÓN</w:t>
      </w:r>
    </w:p>
    <w:p w:rsidR="00F44111" w:rsidRPr="00B7596C" w:rsidRDefault="00F44111" w:rsidP="00F44111">
      <w:pPr>
        <w:jc w:val="both"/>
        <w:rPr>
          <w:rFonts w:asciiTheme="minorHAnsi" w:hAnsiTheme="minorHAnsi" w:cstheme="minorHAnsi"/>
          <w:color w:val="1F497D" w:themeColor="text2"/>
          <w:sz w:val="22"/>
          <w:szCs w:val="22"/>
        </w:rPr>
      </w:pPr>
    </w:p>
    <w:p w:rsidR="00F44111" w:rsidRPr="00B7596C" w:rsidRDefault="00F44111" w:rsidP="00F44111">
      <w:pPr>
        <w:pStyle w:val="Sinespaciado"/>
        <w:ind w:left="284"/>
        <w:jc w:val="both"/>
        <w:rPr>
          <w:rFonts w:asciiTheme="minorHAnsi" w:hAnsiTheme="minorHAnsi" w:cstheme="minorHAnsi"/>
          <w:color w:val="1F497D" w:themeColor="text2"/>
        </w:rPr>
      </w:pPr>
      <w:r w:rsidRPr="00B7596C">
        <w:rPr>
          <w:rFonts w:asciiTheme="minorHAnsi" w:hAnsiTheme="minorHAnsi" w:cstheme="minorHAnsi"/>
          <w:color w:val="1F497D" w:themeColor="text2"/>
        </w:rPr>
        <w:t>El Comité de Licitación recomendará al RPC la adjudicación o concertación o declaratoria desierta.</w:t>
      </w:r>
    </w:p>
    <w:p w:rsidR="00F44111" w:rsidRPr="00B7596C" w:rsidRDefault="00F44111" w:rsidP="00F44111">
      <w:pPr>
        <w:pStyle w:val="Sinespaciado"/>
        <w:ind w:left="284"/>
        <w:jc w:val="both"/>
        <w:rPr>
          <w:rFonts w:asciiTheme="minorHAnsi" w:hAnsiTheme="minorHAnsi" w:cstheme="minorHAnsi"/>
          <w:color w:val="1F497D" w:themeColor="text2"/>
        </w:rPr>
      </w:pPr>
    </w:p>
    <w:p w:rsidR="00F44111" w:rsidRPr="00B7596C" w:rsidRDefault="00F44111" w:rsidP="00F44111">
      <w:pPr>
        <w:pStyle w:val="Sinespaciado"/>
        <w:ind w:left="284"/>
        <w:jc w:val="both"/>
        <w:rPr>
          <w:rFonts w:asciiTheme="minorHAnsi" w:hAnsiTheme="minorHAnsi" w:cstheme="minorHAnsi"/>
          <w:b/>
          <w:bCs/>
          <w:color w:val="1F497D" w:themeColor="text2"/>
          <w:lang w:val="es-ES_tradnl"/>
        </w:rPr>
      </w:pPr>
      <w:r w:rsidRPr="00B7596C">
        <w:rPr>
          <w:rFonts w:asciiTheme="minorHAnsi" w:hAnsiTheme="minorHAnsi" w:cstheme="minorHAnsi"/>
          <w:color w:val="1F497D" w:themeColor="text2"/>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B7596C" w:rsidRDefault="00F44111" w:rsidP="00F44111">
      <w:pPr>
        <w:pStyle w:val="Sinespaciado"/>
        <w:ind w:left="284"/>
        <w:jc w:val="both"/>
        <w:rPr>
          <w:rFonts w:asciiTheme="minorHAnsi" w:hAnsiTheme="minorHAnsi" w:cstheme="minorHAnsi"/>
          <w:color w:val="1F497D" w:themeColor="text2"/>
          <w:lang w:val="es-ES_tradnl"/>
        </w:rPr>
      </w:pPr>
    </w:p>
    <w:p w:rsidR="00F44111" w:rsidRPr="00B7596C" w:rsidRDefault="00F44111" w:rsidP="00F44111">
      <w:pPr>
        <w:pStyle w:val="Sinespaciado"/>
        <w:ind w:left="284"/>
        <w:jc w:val="both"/>
        <w:rPr>
          <w:rFonts w:asciiTheme="minorHAnsi" w:hAnsiTheme="minorHAnsi" w:cstheme="minorHAnsi"/>
          <w:color w:val="1F497D" w:themeColor="text2"/>
        </w:rPr>
      </w:pPr>
      <w:r w:rsidRPr="00B7596C">
        <w:rPr>
          <w:rFonts w:asciiTheme="minorHAnsi" w:hAnsiTheme="minorHAnsi" w:cstheme="minorHAnsi"/>
          <w:color w:val="1F497D" w:themeColor="text2"/>
        </w:rPr>
        <w:t>En caso de concertación, el Comité de Licitación deberá considerar los criterios descritos en el numeral 27 de la parte III del presente DBC.</w:t>
      </w:r>
    </w:p>
    <w:p w:rsidR="00F44111" w:rsidRPr="00B7596C" w:rsidRDefault="00F44111" w:rsidP="00F44111">
      <w:pPr>
        <w:pStyle w:val="Sinespaciado"/>
        <w:ind w:left="426"/>
        <w:jc w:val="both"/>
        <w:rPr>
          <w:rFonts w:asciiTheme="minorHAnsi" w:hAnsiTheme="minorHAnsi" w:cstheme="minorHAnsi"/>
          <w:color w:val="1F497D" w:themeColor="text2"/>
        </w:rPr>
      </w:pPr>
    </w:p>
    <w:p w:rsidR="00F44111" w:rsidRPr="00B7596C" w:rsidRDefault="00F44111" w:rsidP="00F44111">
      <w:pPr>
        <w:pStyle w:val="Sinespaciado"/>
        <w:tabs>
          <w:tab w:val="left" w:pos="284"/>
        </w:tabs>
        <w:jc w:val="both"/>
        <w:rPr>
          <w:i/>
          <w:color w:val="1F497D" w:themeColor="text2"/>
        </w:rPr>
      </w:pPr>
      <w:r w:rsidRPr="00B7596C">
        <w:rPr>
          <w:i/>
          <w:color w:val="1F497D" w:themeColor="text2"/>
        </w:rPr>
        <w:t>En el caso de que todas las propuestas sean descalificadas en cualquiera de las etapas descritas, el Comité de Licitación recomendará mediante informe al Responsable del Proceso de Contratación declarar desierta la contratación.</w:t>
      </w:r>
    </w:p>
    <w:p w:rsidR="00F44111" w:rsidRPr="00B7596C" w:rsidRDefault="00F44111" w:rsidP="00F44111">
      <w:pPr>
        <w:pStyle w:val="Sinespaciado"/>
        <w:tabs>
          <w:tab w:val="left" w:pos="284"/>
        </w:tabs>
        <w:ind w:left="284"/>
        <w:jc w:val="both"/>
        <w:rPr>
          <w:rFonts w:asciiTheme="minorHAnsi" w:hAnsiTheme="minorHAnsi" w:cstheme="minorHAnsi"/>
          <w:color w:val="1F497D" w:themeColor="text2"/>
        </w:rPr>
      </w:pPr>
    </w:p>
    <w:p w:rsidR="00F44111" w:rsidRPr="00B7596C" w:rsidRDefault="00F44111" w:rsidP="00F44111">
      <w:pPr>
        <w:pStyle w:val="Sinespaciado"/>
        <w:ind w:left="426"/>
        <w:jc w:val="both"/>
        <w:rPr>
          <w:rFonts w:asciiTheme="minorHAnsi" w:hAnsiTheme="minorHAnsi" w:cstheme="minorHAnsi"/>
          <w:color w:val="1F497D" w:themeColor="text2"/>
        </w:rPr>
      </w:pPr>
    </w:p>
    <w:p w:rsidR="00BF5D45" w:rsidRPr="00B7596C" w:rsidRDefault="00BF5D45" w:rsidP="00F44111">
      <w:pPr>
        <w:pStyle w:val="Sinespaciado"/>
        <w:ind w:left="426"/>
        <w:jc w:val="both"/>
        <w:rPr>
          <w:rFonts w:asciiTheme="minorHAnsi" w:hAnsiTheme="minorHAnsi" w:cstheme="minorHAnsi"/>
          <w:color w:val="1F497D" w:themeColor="text2"/>
        </w:rPr>
      </w:pPr>
    </w:p>
    <w:p w:rsidR="00BF5D45" w:rsidRPr="00B7596C" w:rsidRDefault="00BF5D45" w:rsidP="00F44111">
      <w:pPr>
        <w:pStyle w:val="Sinespaciado"/>
        <w:ind w:left="426"/>
        <w:jc w:val="both"/>
        <w:rPr>
          <w:rFonts w:asciiTheme="minorHAnsi" w:hAnsiTheme="minorHAnsi" w:cstheme="minorHAnsi"/>
          <w:color w:val="1F497D" w:themeColor="text2"/>
        </w:rPr>
      </w:pPr>
    </w:p>
    <w:p w:rsidR="0034106C" w:rsidRPr="00B7596C" w:rsidRDefault="0034106C">
      <w:pPr>
        <w:rPr>
          <w:rFonts w:asciiTheme="minorHAnsi" w:hAnsiTheme="minorHAnsi" w:cstheme="minorHAnsi"/>
          <w:b/>
          <w:bCs/>
          <w:color w:val="1F497D" w:themeColor="text2"/>
          <w:sz w:val="22"/>
          <w:szCs w:val="22"/>
          <w:lang w:val="es-BO"/>
        </w:rPr>
      </w:pPr>
      <w:r w:rsidRPr="00B7596C">
        <w:rPr>
          <w:rFonts w:asciiTheme="minorHAnsi" w:hAnsiTheme="minorHAnsi" w:cstheme="minorHAnsi"/>
          <w:b/>
          <w:bCs/>
          <w:color w:val="1F497D" w:themeColor="text2"/>
          <w:sz w:val="22"/>
          <w:szCs w:val="22"/>
          <w:lang w:val="es-BO"/>
        </w:rPr>
        <w:br w:type="page"/>
      </w:r>
    </w:p>
    <w:p w:rsidR="007D4619" w:rsidRPr="00B7596C" w:rsidRDefault="007D4619" w:rsidP="004854C5">
      <w:pPr>
        <w:pStyle w:val="Sinespaciado"/>
        <w:jc w:val="center"/>
        <w:rPr>
          <w:rFonts w:asciiTheme="minorHAnsi" w:hAnsiTheme="minorHAnsi" w:cstheme="minorHAnsi"/>
          <w:b/>
          <w:color w:val="1F497D" w:themeColor="text2"/>
          <w:lang w:val="es-ES_tradnl"/>
        </w:rPr>
      </w:pPr>
      <w:r w:rsidRPr="00B7596C">
        <w:rPr>
          <w:rFonts w:asciiTheme="minorHAnsi" w:hAnsiTheme="minorHAnsi" w:cstheme="minorHAnsi"/>
          <w:b/>
          <w:color w:val="1F497D" w:themeColor="text2"/>
          <w:lang w:val="es-ES_tradnl"/>
        </w:rPr>
        <w:lastRenderedPageBreak/>
        <w:t>ANEXO 1</w:t>
      </w:r>
    </w:p>
    <w:p w:rsidR="007D4619" w:rsidRPr="00B7596C" w:rsidRDefault="007D4619" w:rsidP="004854C5">
      <w:pPr>
        <w:pStyle w:val="Sinespaciado"/>
        <w:jc w:val="center"/>
        <w:rPr>
          <w:rFonts w:asciiTheme="minorHAnsi" w:eastAsia="Arial Unicode MS" w:hAnsiTheme="minorHAnsi" w:cstheme="minorHAnsi"/>
          <w:b/>
          <w:color w:val="1F497D" w:themeColor="text2"/>
        </w:rPr>
      </w:pPr>
      <w:r w:rsidRPr="00B7596C">
        <w:rPr>
          <w:rFonts w:asciiTheme="minorHAnsi" w:eastAsia="Arial Unicode MS" w:hAnsiTheme="minorHAnsi" w:cstheme="minorHAnsi"/>
          <w:b/>
          <w:color w:val="1F497D" w:themeColor="text2"/>
        </w:rPr>
        <w:t>ESPECIFICACIONES TÉCNICAS</w:t>
      </w:r>
    </w:p>
    <w:p w:rsidR="00D8290C" w:rsidRPr="00B7596C" w:rsidRDefault="00D8290C" w:rsidP="004854C5">
      <w:pPr>
        <w:pStyle w:val="Sinespaciado"/>
        <w:jc w:val="center"/>
        <w:rPr>
          <w:rFonts w:asciiTheme="minorHAnsi" w:eastAsia="Arial Unicode MS" w:hAnsiTheme="minorHAnsi" w:cstheme="minorHAnsi"/>
          <w:b/>
          <w:color w:val="1F497D" w:themeColor="text2"/>
        </w:rPr>
      </w:pPr>
    </w:p>
    <w:p w:rsidR="007D4619" w:rsidRPr="00B7596C" w:rsidRDefault="007D4619" w:rsidP="007D4619">
      <w:pPr>
        <w:jc w:val="both"/>
        <w:rPr>
          <w:rFonts w:asciiTheme="minorHAnsi" w:hAnsiTheme="minorHAnsi" w:cstheme="minorHAnsi"/>
          <w:b/>
          <w:snapToGrid w:val="0"/>
          <w:color w:val="1F497D" w:themeColor="text2"/>
          <w:sz w:val="22"/>
          <w:szCs w:val="22"/>
        </w:rPr>
      </w:pPr>
      <w:r w:rsidRPr="00B7596C">
        <w:rPr>
          <w:rFonts w:asciiTheme="minorHAnsi" w:hAnsiTheme="minorHAnsi" w:cstheme="minorHAnsi"/>
          <w:b/>
          <w:snapToGrid w:val="0"/>
          <w:color w:val="1F497D" w:themeColor="text2"/>
          <w:sz w:val="22"/>
          <w:szCs w:val="22"/>
        </w:rPr>
        <w:t>LAS ESPECIFICACIONES TÉCNICAS SE ENCUENTRAN ADJUNTAS AL PRESENTE DOCUMENTO.</w:t>
      </w:r>
    </w:p>
    <w:p w:rsidR="007D4619" w:rsidRPr="00B7596C" w:rsidRDefault="007D4619" w:rsidP="007D4619">
      <w:pPr>
        <w:rPr>
          <w:rFonts w:asciiTheme="minorHAnsi" w:hAnsiTheme="minorHAnsi" w:cstheme="minorHAnsi"/>
          <w:b/>
          <w:color w:val="1F497D" w:themeColor="text2"/>
          <w:sz w:val="22"/>
          <w:szCs w:val="22"/>
        </w:rPr>
      </w:pPr>
    </w:p>
    <w:p w:rsidR="007D4619" w:rsidRPr="00B7596C" w:rsidRDefault="007D4619" w:rsidP="007D4619">
      <w:pPr>
        <w:jc w:val="center"/>
        <w:rPr>
          <w:rFonts w:asciiTheme="minorHAnsi" w:hAnsiTheme="minorHAnsi" w:cstheme="minorHAnsi"/>
          <w:b/>
          <w:color w:val="1F497D" w:themeColor="text2"/>
          <w:sz w:val="22"/>
          <w:szCs w:val="22"/>
        </w:rPr>
      </w:pPr>
    </w:p>
    <w:p w:rsidR="007D4619" w:rsidRPr="00B7596C" w:rsidRDefault="007D4619" w:rsidP="007D4619">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ANEXO 2</w:t>
      </w:r>
    </w:p>
    <w:p w:rsidR="007D4619" w:rsidRPr="00B7596C" w:rsidRDefault="007D4619" w:rsidP="007D4619">
      <w:pPr>
        <w:jc w:val="center"/>
        <w:rPr>
          <w:rFonts w:asciiTheme="minorHAnsi" w:hAnsiTheme="minorHAnsi" w:cstheme="minorHAnsi"/>
          <w:b/>
          <w:color w:val="1F497D" w:themeColor="text2"/>
          <w:sz w:val="22"/>
          <w:szCs w:val="22"/>
        </w:rPr>
      </w:pPr>
      <w:r w:rsidRPr="00B7596C">
        <w:rPr>
          <w:rFonts w:asciiTheme="minorHAnsi" w:hAnsiTheme="minorHAnsi" w:cstheme="minorHAnsi"/>
          <w:b/>
          <w:color w:val="1F497D" w:themeColor="text2"/>
          <w:sz w:val="22"/>
          <w:szCs w:val="22"/>
        </w:rPr>
        <w:t>GARANTIAS FINANCIERAS</w:t>
      </w:r>
    </w:p>
    <w:p w:rsidR="001E2CC8" w:rsidRPr="00B7596C" w:rsidRDefault="007D4619" w:rsidP="007D4619">
      <w:pPr>
        <w:tabs>
          <w:tab w:val="left" w:pos="900"/>
          <w:tab w:val="center" w:pos="4561"/>
        </w:tabs>
        <w:rPr>
          <w:rFonts w:asciiTheme="minorHAnsi" w:hAnsiTheme="minorHAnsi" w:cstheme="minorHAnsi"/>
          <w:b/>
          <w:bCs/>
          <w:color w:val="1F497D" w:themeColor="text2"/>
          <w:sz w:val="22"/>
          <w:szCs w:val="22"/>
          <w:lang w:val="es-ES_tradnl"/>
        </w:rPr>
      </w:pPr>
      <w:r w:rsidRPr="00B7596C">
        <w:rPr>
          <w:rFonts w:asciiTheme="minorHAnsi" w:hAnsiTheme="minorHAnsi" w:cstheme="minorHAnsi"/>
          <w:b/>
          <w:bCs/>
          <w:color w:val="1F497D" w:themeColor="text2"/>
          <w:sz w:val="22"/>
          <w:szCs w:val="22"/>
          <w:lang w:val="es-ES_tradnl"/>
        </w:rPr>
        <w:tab/>
      </w:r>
      <w:r w:rsidRPr="00B7596C">
        <w:rPr>
          <w:rFonts w:asciiTheme="minorHAnsi" w:hAnsiTheme="minorHAnsi" w:cstheme="minorHAnsi"/>
          <w:b/>
          <w:bCs/>
          <w:color w:val="1F497D" w:themeColor="text2"/>
          <w:sz w:val="22"/>
          <w:szCs w:val="22"/>
          <w:lang w:val="es-ES_tradnl"/>
        </w:rPr>
        <w:tab/>
      </w:r>
    </w:p>
    <w:p w:rsidR="001E2CC8" w:rsidRPr="00B7596C" w:rsidRDefault="001E2CC8" w:rsidP="001E2CC8">
      <w:pPr>
        <w:autoSpaceDE w:val="0"/>
        <w:autoSpaceDN w:val="0"/>
        <w:adjustRightInd w:val="0"/>
        <w:jc w:val="both"/>
        <w:rPr>
          <w:rFonts w:ascii="Calibri" w:hAnsi="Calibri" w:cs="Vijaya"/>
          <w:b/>
          <w:color w:val="1F497D" w:themeColor="text2"/>
        </w:rPr>
      </w:pPr>
      <w:bookmarkStart w:id="3" w:name="_Toc445820053"/>
      <w:r w:rsidRPr="00B7596C">
        <w:rPr>
          <w:rFonts w:ascii="Calibri" w:hAnsi="Calibri" w:cs="Vijaya"/>
          <w:b/>
          <w:color w:val="1F497D" w:themeColor="text2"/>
        </w:rPr>
        <w:t>GARANTIA SERIEDAD DE PROPUESTA</w:t>
      </w:r>
    </w:p>
    <w:p w:rsidR="001E2CC8" w:rsidRPr="00B7596C" w:rsidRDefault="001E2CC8" w:rsidP="001E2CC8">
      <w:pPr>
        <w:autoSpaceDE w:val="0"/>
        <w:autoSpaceDN w:val="0"/>
        <w:adjustRightInd w:val="0"/>
        <w:jc w:val="both"/>
        <w:rPr>
          <w:rFonts w:ascii="Calibri" w:hAnsi="Calibri" w:cs="Vijaya"/>
          <w:b/>
          <w:color w:val="1F497D" w:themeColor="text2"/>
        </w:rPr>
      </w:pPr>
    </w:p>
    <w:p w:rsidR="001E2CC8" w:rsidRPr="00B7596C" w:rsidRDefault="001E2CC8" w:rsidP="001E2CC8">
      <w:pPr>
        <w:autoSpaceDE w:val="0"/>
        <w:autoSpaceDN w:val="0"/>
        <w:adjustRightInd w:val="0"/>
        <w:jc w:val="both"/>
        <w:rPr>
          <w:rFonts w:ascii="Calibri" w:hAnsi="Calibri" w:cs="Vijaya"/>
          <w:color w:val="1F497D" w:themeColor="text2"/>
        </w:rPr>
      </w:pPr>
      <w:r w:rsidRPr="00B7596C">
        <w:rPr>
          <w:rFonts w:ascii="Calibri" w:hAnsi="Calibri" w:cs="Vijaya"/>
          <w:color w:val="1F497D" w:themeColor="text2"/>
        </w:rPr>
        <w:t>A elección de la empresa (proponente o adjudicada, según corresponda) ésta podrá optar por uno de los siguientes instrumentos financieros:</w:t>
      </w:r>
    </w:p>
    <w:p w:rsidR="001E2CC8" w:rsidRPr="00B7596C" w:rsidRDefault="001E2CC8" w:rsidP="00614A73">
      <w:pPr>
        <w:numPr>
          <w:ilvl w:val="0"/>
          <w:numId w:val="33"/>
        </w:numPr>
        <w:autoSpaceDE w:val="0"/>
        <w:autoSpaceDN w:val="0"/>
        <w:adjustRightInd w:val="0"/>
        <w:ind w:left="381"/>
        <w:jc w:val="both"/>
        <w:rPr>
          <w:rFonts w:ascii="Calibri" w:hAnsi="Calibri" w:cs="Vijaya"/>
          <w:color w:val="1F497D" w:themeColor="text2"/>
        </w:rPr>
      </w:pPr>
      <w:r w:rsidRPr="00B7596C">
        <w:rPr>
          <w:rFonts w:ascii="Calibri" w:hAnsi="Calibri" w:cs="Vijaya"/>
          <w:b/>
          <w:color w:val="1F497D" w:themeColor="text2"/>
        </w:rPr>
        <w:t xml:space="preserve">Boleta de Garantía,   </w:t>
      </w:r>
      <w:r w:rsidRPr="00B7596C">
        <w:rPr>
          <w:rFonts w:ascii="Calibri" w:hAnsi="Calibri" w:cs="Vijaya"/>
          <w:color w:val="1F497D" w:themeColor="text2"/>
        </w:rPr>
        <w:t xml:space="preserve">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w:t>
      </w:r>
      <w:r w:rsidRPr="00B7596C">
        <w:rPr>
          <w:rFonts w:ascii="Calibri" w:hAnsi="Calibri" w:cs="Vijaya"/>
          <w:b/>
          <w:color w:val="1F497D" w:themeColor="text2"/>
        </w:rPr>
        <w:t>90 días calendario</w:t>
      </w:r>
      <w:r w:rsidRPr="00B7596C">
        <w:rPr>
          <w:rFonts w:ascii="Calibri" w:hAnsi="Calibri" w:cs="Vijaya"/>
          <w:color w:val="1F497D" w:themeColor="text2"/>
        </w:rPr>
        <w:t xml:space="preserve"> computables a partir de la fecha de Presentación de Propuestas, por un monto equivalente de al menos </w:t>
      </w:r>
      <w:r w:rsidRPr="00B7596C">
        <w:rPr>
          <w:rFonts w:ascii="Calibri" w:hAnsi="Calibri" w:cs="Vijaya"/>
          <w:b/>
          <w:color w:val="1F497D" w:themeColor="text2"/>
        </w:rPr>
        <w:t>1 (%)</w:t>
      </w:r>
      <w:r w:rsidRPr="00B7596C">
        <w:rPr>
          <w:rFonts w:ascii="Calibri" w:hAnsi="Calibri" w:cs="Vijaya"/>
          <w:color w:val="1F497D" w:themeColor="text2"/>
        </w:rPr>
        <w:t xml:space="preserve"> del valor total de la propuesta económica.</w:t>
      </w:r>
    </w:p>
    <w:p w:rsidR="001E2CC8" w:rsidRPr="00B7596C" w:rsidRDefault="001E2CC8" w:rsidP="001E2CC8">
      <w:pPr>
        <w:autoSpaceDE w:val="0"/>
        <w:autoSpaceDN w:val="0"/>
        <w:adjustRightInd w:val="0"/>
        <w:ind w:left="45"/>
        <w:jc w:val="both"/>
        <w:rPr>
          <w:rFonts w:ascii="Calibri" w:hAnsi="Calibri" w:cs="Vijaya"/>
          <w:color w:val="1F497D" w:themeColor="text2"/>
        </w:rPr>
      </w:pPr>
    </w:p>
    <w:p w:rsidR="001E2CC8" w:rsidRPr="00B7596C" w:rsidRDefault="001E2CC8" w:rsidP="00614A73">
      <w:pPr>
        <w:numPr>
          <w:ilvl w:val="0"/>
          <w:numId w:val="34"/>
        </w:numPr>
        <w:autoSpaceDE w:val="0"/>
        <w:autoSpaceDN w:val="0"/>
        <w:adjustRightInd w:val="0"/>
        <w:ind w:left="381"/>
        <w:jc w:val="both"/>
        <w:rPr>
          <w:rFonts w:ascii="Calibri" w:hAnsi="Calibri" w:cs="Vijaya"/>
          <w:color w:val="1F497D" w:themeColor="text2"/>
        </w:rPr>
      </w:pPr>
      <w:r w:rsidRPr="00B7596C">
        <w:rPr>
          <w:rFonts w:ascii="Calibri" w:hAnsi="Calibri" w:cs="Vijaya"/>
          <w:b/>
          <w:color w:val="1F497D" w:themeColor="text2"/>
        </w:rPr>
        <w:t xml:space="preserve">Garantía a Primer Requerimiento, </w:t>
      </w:r>
      <w:r w:rsidRPr="00B7596C">
        <w:rPr>
          <w:rFonts w:ascii="Calibri" w:hAnsi="Calibri" w:cs="Vijaya"/>
          <w:color w:val="1F497D" w:themeColor="text2"/>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B7596C">
        <w:rPr>
          <w:rFonts w:ascii="Calibri" w:hAnsi="Calibri" w:cs="Vijaya"/>
          <w:b/>
          <w:color w:val="1F497D" w:themeColor="text2"/>
        </w:rPr>
        <w:t>90 días calendario</w:t>
      </w:r>
      <w:r w:rsidRPr="00B7596C">
        <w:rPr>
          <w:rFonts w:ascii="Calibri" w:hAnsi="Calibri" w:cs="Vijaya"/>
          <w:color w:val="1F497D" w:themeColor="text2"/>
        </w:rPr>
        <w:t xml:space="preserve"> computables a partir de la fecha de Presentación de Propuestas, por un monto equivalente de al menos </w:t>
      </w:r>
      <w:r w:rsidRPr="00B7596C">
        <w:rPr>
          <w:rFonts w:ascii="Calibri" w:hAnsi="Calibri" w:cs="Vijaya"/>
          <w:b/>
          <w:color w:val="1F497D" w:themeColor="text2"/>
        </w:rPr>
        <w:t>1 (%)</w:t>
      </w:r>
      <w:r w:rsidRPr="00B7596C">
        <w:rPr>
          <w:rFonts w:ascii="Calibri" w:hAnsi="Calibri" w:cs="Vijaya"/>
          <w:color w:val="1F497D" w:themeColor="text2"/>
        </w:rPr>
        <w:t xml:space="preserve"> del valor total la propuesta económica.</w:t>
      </w:r>
    </w:p>
    <w:p w:rsidR="001E2CC8" w:rsidRPr="00B7596C" w:rsidRDefault="001E2CC8" w:rsidP="001E2CC8">
      <w:pPr>
        <w:autoSpaceDE w:val="0"/>
        <w:autoSpaceDN w:val="0"/>
        <w:adjustRightInd w:val="0"/>
        <w:ind w:left="381"/>
        <w:jc w:val="both"/>
        <w:rPr>
          <w:rFonts w:ascii="Calibri" w:hAnsi="Calibri" w:cs="Vijaya"/>
          <w:color w:val="1F497D" w:themeColor="text2"/>
        </w:rPr>
      </w:pPr>
    </w:p>
    <w:p w:rsidR="001E2CC8" w:rsidRPr="00B7596C" w:rsidRDefault="001E2CC8" w:rsidP="00614A73">
      <w:pPr>
        <w:numPr>
          <w:ilvl w:val="0"/>
          <w:numId w:val="34"/>
        </w:numPr>
        <w:autoSpaceDE w:val="0"/>
        <w:autoSpaceDN w:val="0"/>
        <w:adjustRightInd w:val="0"/>
        <w:ind w:left="381"/>
        <w:jc w:val="both"/>
        <w:rPr>
          <w:rFonts w:ascii="Calibri" w:hAnsi="Calibri" w:cs="Vijaya"/>
          <w:color w:val="1F497D" w:themeColor="text2"/>
        </w:rPr>
      </w:pPr>
      <w:r w:rsidRPr="00B7596C">
        <w:rPr>
          <w:rFonts w:ascii="Calibri" w:hAnsi="Calibri" w:cs="Vijaya"/>
          <w:color w:val="1F497D" w:themeColor="text2"/>
        </w:rPr>
        <w:t xml:space="preserve"> </w:t>
      </w:r>
      <w:r w:rsidRPr="00B7596C">
        <w:rPr>
          <w:rFonts w:ascii="Calibri" w:hAnsi="Calibri" w:cs="Calibri,Bold"/>
          <w:b/>
          <w:bCs/>
          <w:color w:val="1F497D" w:themeColor="text2"/>
        </w:rPr>
        <w:t>Póliza de caución a Primer requerimiento para Entidades Públicas</w:t>
      </w:r>
      <w:r w:rsidRPr="00B7596C">
        <w:rPr>
          <w:rFonts w:ascii="Calibri" w:hAnsi="Calibri" w:cs="Calibri"/>
          <w:color w:val="1F497D" w:themeColor="text2"/>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B7596C">
        <w:rPr>
          <w:rFonts w:ascii="Calibri" w:hAnsi="Calibri" w:cs="Vijaya"/>
          <w:b/>
          <w:color w:val="1F497D" w:themeColor="text2"/>
        </w:rPr>
        <w:t>90 días calendario</w:t>
      </w:r>
      <w:r w:rsidRPr="00B7596C">
        <w:rPr>
          <w:rFonts w:ascii="Calibri" w:hAnsi="Calibri" w:cs="Calibri"/>
          <w:color w:val="1F497D" w:themeColor="text2"/>
        </w:rPr>
        <w:t xml:space="preserve"> computables a partir de la fecha de Presentación de Propuestas, por un monto equivalente de al menos </w:t>
      </w:r>
      <w:r w:rsidRPr="00B7596C">
        <w:rPr>
          <w:rFonts w:ascii="Calibri" w:hAnsi="Calibri" w:cs="Calibri"/>
          <w:b/>
          <w:color w:val="1F497D" w:themeColor="text2"/>
        </w:rPr>
        <w:t>1 (%)</w:t>
      </w:r>
      <w:r w:rsidRPr="00B7596C">
        <w:rPr>
          <w:rFonts w:ascii="Calibri" w:hAnsi="Calibri" w:cs="Calibri"/>
          <w:color w:val="1F497D" w:themeColor="text2"/>
        </w:rPr>
        <w:t xml:space="preserve"> del valor total de la propuesta económica.</w:t>
      </w:r>
    </w:p>
    <w:p w:rsidR="001E2CC8" w:rsidRPr="00B7596C" w:rsidRDefault="001E2CC8" w:rsidP="001E2CC8">
      <w:pPr>
        <w:autoSpaceDE w:val="0"/>
        <w:autoSpaceDN w:val="0"/>
        <w:adjustRightInd w:val="0"/>
        <w:jc w:val="both"/>
        <w:rPr>
          <w:rFonts w:ascii="Calibri" w:hAnsi="Calibri" w:cs="Vijaya"/>
          <w:color w:val="1F497D" w:themeColor="text2"/>
        </w:rPr>
      </w:pPr>
    </w:p>
    <w:p w:rsidR="001E2CC8" w:rsidRPr="00B7596C" w:rsidRDefault="001E2CC8" w:rsidP="001E2CC8">
      <w:pPr>
        <w:pStyle w:val="Ttulo2"/>
        <w:keepNext w:val="0"/>
        <w:keepLines/>
        <w:spacing w:before="0" w:after="0" w:line="220" w:lineRule="atLeast"/>
        <w:contextualSpacing/>
        <w:jc w:val="both"/>
        <w:rPr>
          <w:rFonts w:ascii="Calibri" w:eastAsia="Arial Unicode MS" w:hAnsi="Calibri" w:cs="Vijaya"/>
          <w:i w:val="0"/>
          <w:color w:val="1F497D" w:themeColor="text2"/>
          <w:sz w:val="20"/>
          <w:szCs w:val="20"/>
        </w:rPr>
      </w:pPr>
      <w:r w:rsidRPr="00B7596C">
        <w:rPr>
          <w:rFonts w:ascii="Calibri" w:eastAsia="Arial Unicode MS" w:hAnsi="Calibri" w:cs="Vijaya"/>
          <w:i w:val="0"/>
          <w:color w:val="1F497D" w:themeColor="text2"/>
          <w:sz w:val="20"/>
          <w:szCs w:val="20"/>
        </w:rPr>
        <w:t>GARANTÍA DE CUMPLIMIENTO DE CONTRATO</w:t>
      </w:r>
      <w:bookmarkEnd w:id="3"/>
    </w:p>
    <w:p w:rsidR="001E2CC8" w:rsidRPr="00B7596C" w:rsidRDefault="001E2CC8" w:rsidP="001E2CC8">
      <w:pPr>
        <w:rPr>
          <w:rFonts w:eastAsia="Arial Unicode MS"/>
          <w:color w:val="1F497D" w:themeColor="text2"/>
        </w:rPr>
      </w:pPr>
    </w:p>
    <w:p w:rsidR="001E2CC8" w:rsidRPr="00B7596C" w:rsidRDefault="001E2CC8" w:rsidP="001E2CC8">
      <w:pPr>
        <w:autoSpaceDE w:val="0"/>
        <w:autoSpaceDN w:val="0"/>
        <w:adjustRightInd w:val="0"/>
        <w:jc w:val="both"/>
        <w:rPr>
          <w:rFonts w:ascii="Calibri" w:hAnsi="Calibri" w:cs="Vijaya"/>
          <w:color w:val="1F497D" w:themeColor="text2"/>
        </w:rPr>
      </w:pPr>
      <w:r w:rsidRPr="00B7596C">
        <w:rPr>
          <w:rFonts w:ascii="Calibri" w:hAnsi="Calibri" w:cs="Vijaya"/>
          <w:color w:val="1F497D" w:themeColor="text2"/>
        </w:rPr>
        <w:t>A elección de la empresa (proponente o adjudicada, según corresponda) ésta podrá optar por uno de los siguientes instrumentos financieros:</w:t>
      </w:r>
    </w:p>
    <w:p w:rsidR="001E2CC8" w:rsidRPr="00B7596C" w:rsidRDefault="001E2CC8" w:rsidP="00614A73">
      <w:pPr>
        <w:numPr>
          <w:ilvl w:val="0"/>
          <w:numId w:val="35"/>
        </w:numPr>
        <w:autoSpaceDE w:val="0"/>
        <w:autoSpaceDN w:val="0"/>
        <w:adjustRightInd w:val="0"/>
        <w:ind w:left="381"/>
        <w:jc w:val="both"/>
        <w:rPr>
          <w:rFonts w:ascii="Calibri" w:hAnsi="Calibri" w:cs="Vijaya"/>
          <w:color w:val="1F497D" w:themeColor="text2"/>
        </w:rPr>
      </w:pPr>
      <w:r w:rsidRPr="00B7596C">
        <w:rPr>
          <w:rFonts w:ascii="Calibri" w:hAnsi="Calibri" w:cs="Vijaya"/>
          <w:b/>
          <w:color w:val="1F497D" w:themeColor="text2"/>
        </w:rPr>
        <w:t xml:space="preserve">Boleta de Garantía,  </w:t>
      </w:r>
      <w:r w:rsidRPr="00B7596C">
        <w:rPr>
          <w:rFonts w:ascii="Calibri" w:hAnsi="Calibri" w:cs="Calibri"/>
          <w:color w:val="1F497D" w:themeColor="text2"/>
        </w:rPr>
        <w:t xml:space="preserve">emitida por una Entidad de Intermediación Financiera </w:t>
      </w:r>
      <w:r w:rsidRPr="00B7596C">
        <w:rPr>
          <w:rFonts w:ascii="Calibri" w:hAnsi="Calibri" w:cs="Calibri,Bold"/>
          <w:b/>
          <w:bCs/>
          <w:color w:val="1F497D" w:themeColor="text2"/>
        </w:rPr>
        <w:t xml:space="preserve">(Bancaria) </w:t>
      </w:r>
      <w:r w:rsidRPr="00B7596C">
        <w:rPr>
          <w:rFonts w:ascii="Calibri" w:hAnsi="Calibri" w:cs="Calibri"/>
          <w:color w:val="1F497D" w:themeColor="text2"/>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1E2CC8" w:rsidRPr="00B7596C" w:rsidRDefault="001E2CC8" w:rsidP="001E2CC8">
      <w:pPr>
        <w:autoSpaceDE w:val="0"/>
        <w:autoSpaceDN w:val="0"/>
        <w:adjustRightInd w:val="0"/>
        <w:ind w:left="45"/>
        <w:jc w:val="both"/>
        <w:rPr>
          <w:rFonts w:ascii="Calibri" w:hAnsi="Calibri" w:cs="Vijaya"/>
          <w:color w:val="1F497D" w:themeColor="text2"/>
        </w:rPr>
      </w:pPr>
    </w:p>
    <w:p w:rsidR="001E2CC8" w:rsidRPr="00B7596C" w:rsidRDefault="001E2CC8" w:rsidP="00614A73">
      <w:pPr>
        <w:numPr>
          <w:ilvl w:val="0"/>
          <w:numId w:val="35"/>
        </w:numPr>
        <w:autoSpaceDE w:val="0"/>
        <w:autoSpaceDN w:val="0"/>
        <w:adjustRightInd w:val="0"/>
        <w:ind w:left="381"/>
        <w:jc w:val="both"/>
        <w:rPr>
          <w:rFonts w:ascii="Calibri" w:hAnsi="Calibri" w:cs="Vijaya"/>
          <w:color w:val="1F497D" w:themeColor="text2"/>
        </w:rPr>
      </w:pPr>
      <w:r w:rsidRPr="00B7596C">
        <w:rPr>
          <w:rFonts w:ascii="Calibri" w:hAnsi="Calibri" w:cs="Vijaya"/>
          <w:b/>
          <w:color w:val="1F497D" w:themeColor="text2"/>
        </w:rPr>
        <w:t xml:space="preserve">Garantía a Primer Requerimiento, </w:t>
      </w:r>
      <w:r w:rsidRPr="00B7596C">
        <w:rPr>
          <w:rFonts w:ascii="Calibri" w:hAnsi="Calibri" w:cs="Calibri"/>
          <w:color w:val="1F497D" w:themeColor="text2"/>
        </w:rPr>
        <w:t>emitida por una Entidad de Intermediación Financiera (</w:t>
      </w:r>
      <w:r w:rsidRPr="00B7596C">
        <w:rPr>
          <w:rFonts w:ascii="Calibri" w:hAnsi="Calibri" w:cs="Calibri,Bold"/>
          <w:b/>
          <w:bCs/>
          <w:color w:val="1F497D" w:themeColor="text2"/>
        </w:rPr>
        <w:t xml:space="preserve">Bancaria) </w:t>
      </w:r>
      <w:r w:rsidRPr="00B7596C">
        <w:rPr>
          <w:rFonts w:ascii="Calibri" w:hAnsi="Calibri" w:cs="Calibri"/>
          <w:color w:val="1F497D" w:themeColor="text2"/>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w:t>
      </w:r>
      <w:r w:rsidRPr="00B7596C">
        <w:rPr>
          <w:rFonts w:ascii="Calibri" w:hAnsi="Calibri" w:cs="Calibri"/>
          <w:color w:val="1F497D" w:themeColor="text2"/>
        </w:rPr>
        <w:lastRenderedPageBreak/>
        <w:t>a primer requerimiento con vigencia de 60 días calendario adicionales a la vigencia del contrato, por un monto equivalente al 7% del valor total del contrato.</w:t>
      </w:r>
    </w:p>
    <w:p w:rsidR="001E2CC8" w:rsidRPr="00B7596C" w:rsidRDefault="001E2CC8" w:rsidP="001E2CC8">
      <w:pPr>
        <w:autoSpaceDE w:val="0"/>
        <w:autoSpaceDN w:val="0"/>
        <w:adjustRightInd w:val="0"/>
        <w:ind w:left="381"/>
        <w:jc w:val="both"/>
        <w:rPr>
          <w:rFonts w:ascii="Calibri" w:hAnsi="Calibri" w:cs="Vijaya"/>
          <w:color w:val="1F497D" w:themeColor="text2"/>
        </w:rPr>
      </w:pPr>
    </w:p>
    <w:p w:rsidR="007D4619" w:rsidRPr="00B7596C" w:rsidRDefault="001E2CC8" w:rsidP="00614A73">
      <w:pPr>
        <w:pStyle w:val="Prrafodelista"/>
        <w:numPr>
          <w:ilvl w:val="0"/>
          <w:numId w:val="35"/>
        </w:numPr>
        <w:ind w:left="426"/>
        <w:jc w:val="both"/>
        <w:rPr>
          <w:rFonts w:asciiTheme="minorHAnsi" w:hAnsiTheme="minorHAnsi" w:cstheme="minorHAnsi"/>
          <w:b/>
          <w:color w:val="1F497D" w:themeColor="text2"/>
          <w:sz w:val="22"/>
          <w:szCs w:val="22"/>
          <w:lang w:val="es-ES_tradnl"/>
        </w:rPr>
      </w:pPr>
      <w:r w:rsidRPr="00B7596C">
        <w:rPr>
          <w:rFonts w:ascii="Calibri" w:hAnsi="Calibri" w:cs="Calibri,Bold"/>
          <w:b/>
          <w:bCs/>
          <w:color w:val="1F497D" w:themeColor="text2"/>
        </w:rPr>
        <w:t>Póliza de caución a Primer requerimiento para Entidades Públicas</w:t>
      </w:r>
      <w:r w:rsidRPr="00B7596C">
        <w:rPr>
          <w:rFonts w:ascii="Calibri" w:hAnsi="Calibri" w:cs="Calibri"/>
          <w:color w:val="1F497D" w:themeColor="text2"/>
        </w:rPr>
        <w:t xml:space="preserve">, </w:t>
      </w:r>
      <w:r w:rsidRPr="00B7596C">
        <w:rPr>
          <w:rFonts w:ascii="Calibri" w:hAnsi="Calibri" w:cs="Vijaya"/>
          <w:color w:val="1F497D" w:themeColor="text2"/>
        </w:rPr>
        <w:t>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D4619" w:rsidRPr="00B7596C" w:rsidRDefault="007D4619" w:rsidP="007D4619">
      <w:pPr>
        <w:rPr>
          <w:rFonts w:asciiTheme="minorHAnsi" w:hAnsiTheme="minorHAnsi" w:cstheme="minorHAnsi"/>
          <w:b/>
          <w:bCs/>
          <w:color w:val="1F497D" w:themeColor="text2"/>
          <w:sz w:val="22"/>
          <w:szCs w:val="22"/>
          <w:lang w:val="es-ES_tradnl"/>
        </w:rPr>
      </w:pPr>
    </w:p>
    <w:p w:rsidR="004854C5" w:rsidRPr="00B7596C" w:rsidRDefault="004854C5" w:rsidP="007D4619">
      <w:pPr>
        <w:rPr>
          <w:rFonts w:asciiTheme="minorHAnsi" w:hAnsiTheme="minorHAnsi" w:cstheme="minorHAnsi"/>
          <w:b/>
          <w:bCs/>
          <w:color w:val="1F497D" w:themeColor="text2"/>
          <w:sz w:val="22"/>
          <w:szCs w:val="22"/>
          <w:lang w:val="es-ES_tradnl"/>
        </w:rPr>
      </w:pPr>
    </w:p>
    <w:p w:rsidR="001E2CC8" w:rsidRPr="00B7596C" w:rsidRDefault="001E2CC8" w:rsidP="007D4619">
      <w:pPr>
        <w:rPr>
          <w:rFonts w:asciiTheme="minorHAnsi" w:hAnsiTheme="minorHAnsi" w:cstheme="minorHAnsi"/>
          <w:b/>
          <w:bCs/>
          <w:color w:val="1F497D" w:themeColor="text2"/>
          <w:sz w:val="22"/>
          <w:szCs w:val="22"/>
          <w:lang w:val="es-ES_tradnl"/>
        </w:rPr>
      </w:pPr>
    </w:p>
    <w:p w:rsidR="007D4619" w:rsidRPr="00B7596C" w:rsidRDefault="007D4619" w:rsidP="007D4619">
      <w:pPr>
        <w:jc w:val="center"/>
        <w:rPr>
          <w:rFonts w:asciiTheme="minorHAnsi" w:hAnsiTheme="minorHAnsi" w:cstheme="minorHAnsi"/>
          <w:b/>
          <w:bCs/>
          <w:color w:val="1F497D" w:themeColor="text2"/>
          <w:sz w:val="22"/>
          <w:szCs w:val="22"/>
        </w:rPr>
      </w:pPr>
      <w:r w:rsidRPr="00B7596C">
        <w:rPr>
          <w:rFonts w:asciiTheme="minorHAnsi" w:hAnsiTheme="minorHAnsi" w:cstheme="minorHAnsi"/>
          <w:b/>
          <w:bCs/>
          <w:color w:val="1F497D" w:themeColor="text2"/>
          <w:sz w:val="22"/>
          <w:szCs w:val="22"/>
        </w:rPr>
        <w:t>ANEXO 3</w:t>
      </w:r>
    </w:p>
    <w:p w:rsidR="004026CA" w:rsidRPr="00B7596C" w:rsidRDefault="007D4619" w:rsidP="004026CA">
      <w:pPr>
        <w:jc w:val="center"/>
        <w:rPr>
          <w:rFonts w:asciiTheme="minorHAnsi" w:hAnsiTheme="minorHAnsi" w:cstheme="minorHAnsi"/>
          <w:b/>
          <w:bCs/>
          <w:color w:val="1F497D" w:themeColor="text2"/>
          <w:sz w:val="22"/>
          <w:szCs w:val="22"/>
        </w:rPr>
      </w:pPr>
      <w:r w:rsidRPr="00B7596C">
        <w:rPr>
          <w:rFonts w:asciiTheme="minorHAnsi" w:hAnsiTheme="minorHAnsi" w:cstheme="minorHAnsi"/>
          <w:b/>
          <w:bCs/>
          <w:color w:val="1F497D" w:themeColor="text2"/>
          <w:sz w:val="22"/>
          <w:szCs w:val="22"/>
        </w:rPr>
        <w:t>MODELO DE CONTRATO</w:t>
      </w:r>
      <w:r w:rsidR="004026CA" w:rsidRPr="00B7596C">
        <w:rPr>
          <w:rFonts w:asciiTheme="minorHAnsi" w:hAnsiTheme="minorHAnsi" w:cstheme="minorHAnsi"/>
          <w:b/>
          <w:bCs/>
          <w:color w:val="1F497D" w:themeColor="text2"/>
          <w:sz w:val="22"/>
          <w:szCs w:val="22"/>
        </w:rPr>
        <w:t>/ORDEN DE SERVICIO</w:t>
      </w:r>
    </w:p>
    <w:p w:rsidR="001E2CC8" w:rsidRPr="00B7596C" w:rsidRDefault="001E2CC8" w:rsidP="004026CA">
      <w:pPr>
        <w:jc w:val="center"/>
        <w:rPr>
          <w:rFonts w:asciiTheme="minorHAnsi" w:hAnsiTheme="minorHAnsi" w:cstheme="minorHAnsi"/>
          <w:b/>
          <w:bCs/>
          <w:color w:val="1F497D" w:themeColor="text2"/>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7596C" w:rsidRPr="00B7596C" w:rsidTr="004854C5">
        <w:trPr>
          <w:trHeight w:val="700"/>
        </w:trPr>
        <w:tc>
          <w:tcPr>
            <w:tcW w:w="9072" w:type="dxa"/>
            <w:shd w:val="clear" w:color="auto" w:fill="auto"/>
            <w:vAlign w:val="center"/>
          </w:tcPr>
          <w:p w:rsidR="007D4619" w:rsidRPr="00B7596C" w:rsidRDefault="007D4619" w:rsidP="00C51D4E">
            <w:pPr>
              <w:ind w:right="28"/>
              <w:jc w:val="both"/>
              <w:rPr>
                <w:rFonts w:asciiTheme="minorHAnsi" w:hAnsiTheme="minorHAnsi" w:cstheme="minorHAnsi"/>
                <w:bCs/>
                <w:color w:val="1F497D" w:themeColor="text2"/>
                <w:sz w:val="22"/>
                <w:szCs w:val="22"/>
              </w:rPr>
            </w:pPr>
            <w:r w:rsidRPr="00B7596C">
              <w:rPr>
                <w:rFonts w:asciiTheme="minorHAnsi" w:hAnsiTheme="minorHAnsi" w:cstheme="minorHAnsi"/>
                <w:bCs/>
                <w:color w:val="1F497D" w:themeColor="text2"/>
                <w:sz w:val="22"/>
                <w:szCs w:val="22"/>
              </w:rPr>
              <w:t>El presente es un modelo de contrato</w:t>
            </w:r>
            <w:r w:rsidR="00C51D4E" w:rsidRPr="00B7596C">
              <w:rPr>
                <w:rFonts w:asciiTheme="minorHAnsi" w:hAnsiTheme="minorHAnsi" w:cstheme="minorHAnsi"/>
                <w:bCs/>
                <w:color w:val="1F497D" w:themeColor="text2"/>
                <w:sz w:val="22"/>
                <w:szCs w:val="22"/>
              </w:rPr>
              <w:t xml:space="preserve"> u orden de servicio</w:t>
            </w:r>
            <w:r w:rsidRPr="00B7596C">
              <w:rPr>
                <w:rFonts w:asciiTheme="minorHAnsi" w:hAnsiTheme="minorHAnsi" w:cstheme="minorHAnsi"/>
                <w:bCs/>
                <w:color w:val="1F497D" w:themeColor="text2"/>
                <w:sz w:val="22"/>
                <w:szCs w:val="22"/>
              </w:rPr>
              <w:t xml:space="preserve"> referencial el cual puede sufrir modificaciones de acuerdo a las características particulares del presente proceso de contratación.</w:t>
            </w:r>
          </w:p>
        </w:tc>
      </w:tr>
    </w:tbl>
    <w:p w:rsidR="007D4619" w:rsidRPr="00B7596C" w:rsidRDefault="007D4619" w:rsidP="007D4619">
      <w:pPr>
        <w:jc w:val="center"/>
        <w:rPr>
          <w:rFonts w:asciiTheme="minorHAnsi" w:hAnsiTheme="minorHAnsi" w:cstheme="minorHAnsi"/>
          <w:b/>
          <w:bCs/>
          <w:color w:val="1F497D" w:themeColor="text2"/>
          <w:sz w:val="22"/>
          <w:szCs w:val="22"/>
        </w:rPr>
      </w:pPr>
    </w:p>
    <w:p w:rsidR="001E2CC8" w:rsidRPr="00B7596C" w:rsidRDefault="001E2CC8" w:rsidP="001E2CC8">
      <w:pPr>
        <w:spacing w:before="120" w:after="120"/>
        <w:ind w:left="3540" w:firstLine="708"/>
        <w:rPr>
          <w:rFonts w:ascii="Arial" w:hAnsi="Arial" w:cs="Arial"/>
          <w:b/>
          <w:color w:val="1F497D" w:themeColor="text2"/>
          <w:sz w:val="14"/>
          <w:szCs w:val="14"/>
        </w:rPr>
      </w:pPr>
      <w:r w:rsidRPr="00B7596C">
        <w:rPr>
          <w:rFonts w:ascii="Arial" w:hAnsi="Arial" w:cs="Arial"/>
          <w:b/>
          <w:color w:val="1F497D" w:themeColor="text2"/>
          <w:sz w:val="14"/>
          <w:szCs w:val="14"/>
        </w:rPr>
        <w:t>CONTRATO Nº YPFB/DLG</w:t>
      </w:r>
    </w:p>
    <w:p w:rsidR="001E2CC8" w:rsidRPr="00B7596C" w:rsidRDefault="001E2CC8" w:rsidP="001E2CC8">
      <w:pPr>
        <w:spacing w:before="120" w:after="120"/>
        <w:ind w:left="3540" w:firstLine="708"/>
        <w:rPr>
          <w:rFonts w:ascii="Arial" w:hAnsi="Arial" w:cs="Arial"/>
          <w:b/>
          <w:color w:val="1F497D" w:themeColor="text2"/>
          <w:sz w:val="14"/>
          <w:szCs w:val="14"/>
        </w:rPr>
      </w:pPr>
      <w:r w:rsidRPr="00B7596C">
        <w:rPr>
          <w:rFonts w:ascii="Arial" w:hAnsi="Arial" w:cs="Arial"/>
          <w:b/>
          <w:color w:val="1F497D" w:themeColor="text2"/>
          <w:sz w:val="14"/>
          <w:szCs w:val="14"/>
        </w:rPr>
        <w:t xml:space="preserve">                                La Paz, </w:t>
      </w:r>
    </w:p>
    <w:p w:rsidR="001E2CC8" w:rsidRPr="00B7596C" w:rsidRDefault="001E2CC8" w:rsidP="001E2CC8">
      <w:pPr>
        <w:tabs>
          <w:tab w:val="left" w:pos="0"/>
        </w:tabs>
        <w:jc w:val="center"/>
        <w:rPr>
          <w:rFonts w:ascii="Arial" w:hAnsi="Arial" w:cs="Arial"/>
          <w:b/>
          <w:color w:val="1F497D" w:themeColor="text2"/>
          <w:sz w:val="14"/>
          <w:szCs w:val="14"/>
        </w:rPr>
      </w:pPr>
      <w:r w:rsidRPr="00B7596C">
        <w:rPr>
          <w:rFonts w:ascii="Arial" w:hAnsi="Arial" w:cs="Arial"/>
          <w:b/>
          <w:color w:val="1F497D" w:themeColor="text2"/>
          <w:sz w:val="14"/>
          <w:szCs w:val="14"/>
        </w:rPr>
        <w:t>CONTRATO ADMINISTRATIVO DE SERVICIO DE ______________________</w:t>
      </w:r>
    </w:p>
    <w:p w:rsidR="001E2CC8" w:rsidRPr="00B7596C" w:rsidRDefault="001E2CC8" w:rsidP="001E2CC8">
      <w:pPr>
        <w:tabs>
          <w:tab w:val="left" w:pos="0"/>
        </w:tabs>
        <w:jc w:val="center"/>
        <w:rPr>
          <w:rFonts w:ascii="Arial" w:hAnsi="Arial" w:cs="Arial"/>
          <w:b/>
          <w:color w:val="1F497D" w:themeColor="text2"/>
          <w:sz w:val="14"/>
          <w:szCs w:val="14"/>
        </w:rPr>
      </w:pPr>
      <w:r w:rsidRPr="00B7596C">
        <w:rPr>
          <w:rFonts w:ascii="Arial" w:hAnsi="Arial" w:cs="Arial"/>
          <w:b/>
          <w:color w:val="1F497D" w:themeColor="text2"/>
          <w:sz w:val="14"/>
          <w:szCs w:val="14"/>
        </w:rPr>
        <w:t>CÓDIGO: _______________</w:t>
      </w:r>
    </w:p>
    <w:p w:rsidR="001E2CC8" w:rsidRPr="00B7596C" w:rsidRDefault="001E2CC8" w:rsidP="001E2CC8">
      <w:pPr>
        <w:rPr>
          <w:rFonts w:ascii="Arial" w:hAnsi="Arial" w:cs="Arial"/>
          <w:b/>
          <w:color w:val="1F497D" w:themeColor="text2"/>
          <w:sz w:val="14"/>
          <w:szCs w:val="14"/>
        </w:rPr>
      </w:pPr>
    </w:p>
    <w:p w:rsidR="001E2CC8" w:rsidRPr="00B7596C" w:rsidRDefault="001E2CC8" w:rsidP="001E2CC8">
      <w:pPr>
        <w:spacing w:after="120"/>
        <w:jc w:val="both"/>
        <w:rPr>
          <w:rFonts w:ascii="Arial" w:hAnsi="Arial" w:cs="Arial"/>
          <w:b/>
          <w:i/>
          <w:color w:val="1F497D" w:themeColor="text2"/>
          <w:sz w:val="14"/>
          <w:szCs w:val="14"/>
          <w:u w:val="single"/>
        </w:rPr>
      </w:pPr>
      <w:r w:rsidRPr="00B7596C">
        <w:rPr>
          <w:rFonts w:ascii="Arial" w:hAnsi="Arial" w:cs="Arial"/>
          <w:b/>
          <w:i/>
          <w:color w:val="1F497D" w:themeColor="text2"/>
          <w:sz w:val="14"/>
          <w:szCs w:val="14"/>
          <w:u w:val="single"/>
        </w:rPr>
        <w:t>INCLUIR EL SIGUIENTE TEXTO EN CASO DE QUE CORRESPONDA:</w:t>
      </w:r>
    </w:p>
    <w:p w:rsidR="001E2CC8" w:rsidRPr="00B7596C" w:rsidRDefault="001E2CC8" w:rsidP="001E2CC8">
      <w:pPr>
        <w:spacing w:after="120"/>
        <w:jc w:val="both"/>
        <w:rPr>
          <w:rFonts w:ascii="Arial" w:hAnsi="Arial" w:cs="Arial"/>
          <w:b/>
          <w:i/>
          <w:color w:val="1F497D" w:themeColor="text2"/>
          <w:sz w:val="14"/>
          <w:szCs w:val="14"/>
          <w:u w:val="single"/>
        </w:rPr>
      </w:pPr>
      <w:r w:rsidRPr="00B7596C">
        <w:rPr>
          <w:rFonts w:ascii="Arial" w:hAnsi="Arial" w:cs="Arial"/>
          <w:b/>
          <w:i/>
          <w:color w:val="1F497D" w:themeColor="text2"/>
          <w:sz w:val="14"/>
          <w:szCs w:val="14"/>
          <w:u w:val="single"/>
        </w:rPr>
        <w:t>SEÑOR NOTARIO DE GOBIERNO DEL DISTRITO ADMINISTRATIVO DE _______</w:t>
      </w:r>
    </w:p>
    <w:p w:rsidR="001E2CC8" w:rsidRPr="00B7596C" w:rsidRDefault="001E2CC8" w:rsidP="001E2CC8">
      <w:pPr>
        <w:jc w:val="both"/>
        <w:rPr>
          <w:rFonts w:ascii="Arial" w:hAnsi="Arial" w:cs="Arial"/>
          <w:b/>
          <w:i/>
          <w:color w:val="1F497D" w:themeColor="text2"/>
          <w:sz w:val="14"/>
          <w:szCs w:val="14"/>
          <w:u w:val="single"/>
        </w:rPr>
      </w:pPr>
      <w:r w:rsidRPr="00B7596C">
        <w:rPr>
          <w:rFonts w:ascii="Arial" w:hAnsi="Arial" w:cs="Arial"/>
          <w:i/>
          <w:color w:val="1F497D" w:themeColor="text2"/>
          <w:sz w:val="14"/>
          <w:szCs w:val="14"/>
          <w:u w:val="single"/>
        </w:rPr>
        <w:t>En el registro de Escrituras Públicas que corren a su cargo, sírvase usted insertar el presente Contrato para la adquisición de ______________________, sujeto a los siguientes términos y condiciones:</w:t>
      </w:r>
      <w:r w:rsidRPr="00B7596C">
        <w:rPr>
          <w:rFonts w:ascii="Arial" w:hAnsi="Arial" w:cs="Arial"/>
          <w:i/>
          <w:color w:val="1F497D" w:themeColor="text2"/>
          <w:sz w:val="14"/>
          <w:szCs w:val="14"/>
        </w:rPr>
        <w:t> </w:t>
      </w:r>
      <w:r w:rsidRPr="00B7596C">
        <w:rPr>
          <w:rFonts w:ascii="Arial" w:hAnsi="Arial" w:cs="Arial"/>
          <w:bCs/>
          <w:i/>
          <w:color w:val="1F497D" w:themeColor="text2"/>
          <w:sz w:val="14"/>
          <w:szCs w:val="14"/>
        </w:rPr>
        <w:t> </w:t>
      </w:r>
    </w:p>
    <w:p w:rsidR="001E2CC8" w:rsidRPr="00B7596C" w:rsidRDefault="001E2CC8" w:rsidP="001E2CC8">
      <w:pPr>
        <w:spacing w:before="120" w:after="120"/>
        <w:jc w:val="both"/>
        <w:rPr>
          <w:rFonts w:ascii="Arial" w:hAnsi="Arial" w:cs="Arial"/>
          <w:b/>
          <w:color w:val="1F497D" w:themeColor="text2"/>
          <w:sz w:val="14"/>
          <w:szCs w:val="14"/>
          <w:u w:val="single"/>
        </w:rPr>
      </w:pPr>
    </w:p>
    <w:p w:rsidR="001E2CC8" w:rsidRPr="00B7596C" w:rsidRDefault="001E2CC8" w:rsidP="001E2CC8">
      <w:pPr>
        <w:spacing w:before="120" w:after="120"/>
        <w:jc w:val="both"/>
        <w:rPr>
          <w:rFonts w:ascii="Arial" w:hAnsi="Arial" w:cs="Arial"/>
          <w:b/>
          <w:color w:val="1F497D" w:themeColor="text2"/>
          <w:sz w:val="14"/>
          <w:szCs w:val="14"/>
        </w:rPr>
      </w:pPr>
      <w:r w:rsidRPr="00B7596C">
        <w:rPr>
          <w:rFonts w:ascii="Arial" w:hAnsi="Arial" w:cs="Arial"/>
          <w:b/>
          <w:color w:val="1F497D" w:themeColor="text2"/>
          <w:sz w:val="14"/>
          <w:szCs w:val="14"/>
          <w:u w:val="single"/>
        </w:rPr>
        <w:t xml:space="preserve">PRIMERA.- (PARTES </w:t>
      </w:r>
      <w:r w:rsidRPr="00B7596C">
        <w:rPr>
          <w:rFonts w:ascii="Arial" w:hAnsi="Arial" w:cs="Arial"/>
          <w:b/>
          <w:bCs/>
          <w:color w:val="1F497D" w:themeColor="text2"/>
          <w:sz w:val="14"/>
          <w:szCs w:val="14"/>
          <w:u w:val="single"/>
        </w:rPr>
        <w:t>CONTRATANTE</w:t>
      </w:r>
      <w:r w:rsidRPr="00B7596C">
        <w:rPr>
          <w:rFonts w:ascii="Arial" w:hAnsi="Arial" w:cs="Arial"/>
          <w:b/>
          <w:color w:val="1F497D" w:themeColor="text2"/>
          <w:sz w:val="14"/>
          <w:szCs w:val="14"/>
          <w:u w:val="single"/>
        </w:rPr>
        <w:t>S)</w:t>
      </w:r>
      <w:r w:rsidRPr="00B7596C">
        <w:rPr>
          <w:rFonts w:ascii="Arial" w:hAnsi="Arial" w:cs="Arial"/>
          <w:b/>
          <w:color w:val="1F497D" w:themeColor="text2"/>
          <w:sz w:val="14"/>
          <w:szCs w:val="14"/>
        </w:rPr>
        <w:t xml:space="preserve"> </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Dirá usted que las partes </w:t>
      </w:r>
      <w:r w:rsidRPr="00B7596C">
        <w:rPr>
          <w:rFonts w:ascii="Arial" w:hAnsi="Arial" w:cs="Arial"/>
          <w:b/>
          <w:bCs/>
          <w:color w:val="1F497D" w:themeColor="text2"/>
          <w:sz w:val="14"/>
          <w:szCs w:val="14"/>
        </w:rPr>
        <w:t>CONTRATANTES</w:t>
      </w:r>
      <w:r w:rsidRPr="00B7596C">
        <w:rPr>
          <w:rFonts w:ascii="Arial" w:hAnsi="Arial" w:cs="Arial"/>
          <w:color w:val="1F497D" w:themeColor="text2"/>
          <w:sz w:val="14"/>
          <w:szCs w:val="14"/>
        </w:rPr>
        <w:t xml:space="preserve"> son:</w:t>
      </w:r>
    </w:p>
    <w:p w:rsidR="001E2CC8" w:rsidRPr="00B7596C" w:rsidRDefault="001E2CC8" w:rsidP="00614A73">
      <w:pPr>
        <w:pStyle w:val="Prrafodelista"/>
        <w:numPr>
          <w:ilvl w:val="1"/>
          <w:numId w:val="47"/>
        </w:numPr>
        <w:spacing w:before="120" w:after="120"/>
        <w:ind w:left="709" w:hanging="709"/>
        <w:contextualSpacing/>
        <w:jc w:val="both"/>
        <w:rPr>
          <w:rFonts w:ascii="Arial" w:hAnsi="Arial" w:cs="Arial"/>
          <w:color w:val="1F497D" w:themeColor="text2"/>
          <w:sz w:val="14"/>
          <w:szCs w:val="14"/>
        </w:rPr>
      </w:pPr>
      <w:r w:rsidRPr="00B7596C">
        <w:rPr>
          <w:rFonts w:ascii="Arial" w:hAnsi="Arial" w:cs="Arial"/>
          <w:b/>
          <w:color w:val="1F497D" w:themeColor="text2"/>
          <w:sz w:val="14"/>
          <w:szCs w:val="14"/>
        </w:rPr>
        <w:t>YACIMIENTOS PETROLÍFEROS FISCALES BOLIVIANOS</w:t>
      </w:r>
      <w:r w:rsidRPr="00B7596C">
        <w:rPr>
          <w:rFonts w:ascii="Arial" w:hAnsi="Arial" w:cs="Arial"/>
          <w:color w:val="1F497D" w:themeColor="text2"/>
          <w:sz w:val="14"/>
          <w:szCs w:val="14"/>
        </w:rPr>
        <w:t xml:space="preserve">, con Número de Identificación Tributaria (NIT) Nº 1020269020, con domicilio en ___________________, Zona __________ de la ciudad de </w:t>
      </w:r>
      <w:r w:rsidRPr="00B7596C">
        <w:rPr>
          <w:rFonts w:ascii="Arial" w:hAnsi="Arial" w:cs="Arial"/>
          <w:color w:val="1F497D" w:themeColor="text2"/>
          <w:sz w:val="14"/>
          <w:szCs w:val="14"/>
        </w:rPr>
        <w:softHyphen/>
      </w:r>
      <w:r w:rsidRPr="00B7596C">
        <w:rPr>
          <w:rFonts w:ascii="Arial" w:hAnsi="Arial" w:cs="Arial"/>
          <w:color w:val="1F497D" w:themeColor="text2"/>
          <w:sz w:val="14"/>
          <w:szCs w:val="14"/>
        </w:rPr>
        <w:softHyphen/>
      </w:r>
      <w:r w:rsidRPr="00B7596C">
        <w:rPr>
          <w:rFonts w:ascii="Arial" w:hAnsi="Arial" w:cs="Arial"/>
          <w:color w:val="1F497D" w:themeColor="text2"/>
          <w:sz w:val="14"/>
          <w:szCs w:val="14"/>
        </w:rPr>
        <w:softHyphen/>
      </w:r>
      <w:r w:rsidRPr="00B7596C">
        <w:rPr>
          <w:rFonts w:ascii="Arial" w:hAnsi="Arial" w:cs="Arial"/>
          <w:color w:val="1F497D" w:themeColor="text2"/>
          <w:sz w:val="14"/>
          <w:szCs w:val="14"/>
        </w:rPr>
        <w:softHyphen/>
      </w:r>
      <w:r w:rsidRPr="00B7596C">
        <w:rPr>
          <w:rFonts w:ascii="Arial" w:hAnsi="Arial" w:cs="Arial"/>
          <w:color w:val="1F497D" w:themeColor="text2"/>
          <w:sz w:val="14"/>
          <w:szCs w:val="14"/>
        </w:rPr>
        <w:softHyphen/>
      </w:r>
      <w:r w:rsidRPr="00B7596C">
        <w:rPr>
          <w:rFonts w:ascii="Arial" w:hAnsi="Arial" w:cs="Arial"/>
          <w:color w:val="1F497D" w:themeColor="text2"/>
          <w:sz w:val="14"/>
          <w:szCs w:val="14"/>
        </w:rPr>
        <w:softHyphen/>
      </w:r>
      <w:r w:rsidRPr="00B7596C">
        <w:rPr>
          <w:rFonts w:ascii="Arial" w:hAnsi="Arial" w:cs="Arial"/>
          <w:color w:val="1F497D" w:themeColor="text2"/>
          <w:sz w:val="14"/>
          <w:szCs w:val="14"/>
        </w:rPr>
        <w:softHyphen/>
      </w:r>
      <w:r w:rsidRPr="00B7596C">
        <w:rPr>
          <w:rFonts w:ascii="Arial" w:hAnsi="Arial" w:cs="Arial"/>
          <w:color w:val="1F497D" w:themeColor="text2"/>
          <w:sz w:val="14"/>
          <w:szCs w:val="14"/>
        </w:rPr>
        <w:softHyphen/>
        <w:t xml:space="preserve">_________, representada legalmente por __________________, </w:t>
      </w:r>
      <w:r w:rsidRPr="00B7596C">
        <w:rPr>
          <w:rFonts w:ascii="Arial" w:hAnsi="Arial" w:cs="Arial"/>
          <w:color w:val="1F497D" w:themeColor="text2"/>
          <w:sz w:val="14"/>
          <w:szCs w:val="14"/>
          <w:lang w:eastAsia="es-BO"/>
        </w:rPr>
        <w:t xml:space="preserve">con cédula de Identidad N° ____________, designado mediante ____________________ de fecha _________________, que en adelante se denominará </w:t>
      </w:r>
      <w:r w:rsidRPr="00B7596C">
        <w:rPr>
          <w:rFonts w:ascii="Arial" w:hAnsi="Arial" w:cs="Arial"/>
          <w:color w:val="1F497D" w:themeColor="text2"/>
          <w:sz w:val="14"/>
          <w:szCs w:val="14"/>
        </w:rPr>
        <w:t xml:space="preserve">la </w:t>
      </w:r>
      <w:r w:rsidRPr="00B7596C">
        <w:rPr>
          <w:rFonts w:ascii="Arial" w:hAnsi="Arial" w:cs="Arial"/>
          <w:b/>
          <w:color w:val="1F497D" w:themeColor="text2"/>
          <w:sz w:val="14"/>
          <w:szCs w:val="14"/>
        </w:rPr>
        <w:t>ENTIDAD.</w:t>
      </w:r>
    </w:p>
    <w:p w:rsidR="001E2CC8" w:rsidRPr="00B7596C" w:rsidRDefault="001E2CC8" w:rsidP="001E2CC8">
      <w:pPr>
        <w:pStyle w:val="Prrafodelista"/>
        <w:spacing w:before="120" w:after="120"/>
        <w:ind w:left="709"/>
        <w:jc w:val="both"/>
        <w:rPr>
          <w:rFonts w:ascii="Arial" w:hAnsi="Arial" w:cs="Arial"/>
          <w:color w:val="1F497D" w:themeColor="text2"/>
          <w:sz w:val="14"/>
          <w:szCs w:val="14"/>
        </w:rPr>
      </w:pPr>
    </w:p>
    <w:p w:rsidR="001E2CC8" w:rsidRPr="00B7596C" w:rsidRDefault="001E2CC8" w:rsidP="00614A73">
      <w:pPr>
        <w:pStyle w:val="Prrafodelista"/>
        <w:numPr>
          <w:ilvl w:val="1"/>
          <w:numId w:val="40"/>
        </w:numPr>
        <w:spacing w:before="120" w:after="120"/>
        <w:ind w:left="709" w:hanging="709"/>
        <w:contextualSpacing/>
        <w:jc w:val="both"/>
        <w:rPr>
          <w:rFonts w:ascii="Arial" w:hAnsi="Arial" w:cs="Arial"/>
          <w:i/>
          <w:color w:val="1F497D" w:themeColor="text2"/>
          <w:sz w:val="14"/>
          <w:szCs w:val="14"/>
        </w:rPr>
      </w:pPr>
      <w:r w:rsidRPr="00B7596C">
        <w:rPr>
          <w:rFonts w:ascii="Arial" w:hAnsi="Arial" w:cs="Arial"/>
          <w:b/>
          <w:color w:val="1F497D" w:themeColor="text2"/>
          <w:sz w:val="14"/>
          <w:szCs w:val="14"/>
        </w:rPr>
        <w:t>____________________</w:t>
      </w:r>
      <w:r w:rsidRPr="00B7596C">
        <w:rPr>
          <w:rFonts w:ascii="Arial" w:hAnsi="Arial" w:cs="Arial"/>
          <w:color w:val="1F497D" w:themeColor="text2"/>
          <w:sz w:val="14"/>
          <w:szCs w:val="14"/>
        </w:rPr>
        <w:t>,</w:t>
      </w:r>
      <w:r w:rsidRPr="00B7596C">
        <w:rPr>
          <w:rFonts w:ascii="Arial" w:hAnsi="Arial" w:cs="Arial"/>
          <w:b/>
          <w:color w:val="1F497D" w:themeColor="text2"/>
          <w:sz w:val="14"/>
          <w:szCs w:val="14"/>
        </w:rPr>
        <w:t xml:space="preserve"> </w:t>
      </w:r>
      <w:r w:rsidRPr="00B7596C">
        <w:rPr>
          <w:rFonts w:ascii="Arial" w:hAnsi="Arial" w:cs="Arial"/>
          <w:color w:val="1F497D" w:themeColor="text2"/>
          <w:sz w:val="14"/>
          <w:szCs w:val="14"/>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B7596C">
        <w:rPr>
          <w:rFonts w:ascii="Arial" w:hAnsi="Arial" w:cs="Arial"/>
          <w:b/>
          <w:color w:val="1F497D" w:themeColor="text2"/>
          <w:sz w:val="14"/>
          <w:szCs w:val="14"/>
        </w:rPr>
        <w:t>CONTRATISTA</w:t>
      </w:r>
      <w:r w:rsidRPr="00B7596C">
        <w:rPr>
          <w:rFonts w:ascii="Arial" w:hAnsi="Arial" w:cs="Arial"/>
          <w:b/>
          <w:bCs/>
          <w:color w:val="1F497D" w:themeColor="text2"/>
          <w:sz w:val="14"/>
          <w:szCs w:val="14"/>
        </w:rPr>
        <w:t xml:space="preserve">. </w:t>
      </w:r>
    </w:p>
    <w:p w:rsidR="001E2CC8" w:rsidRPr="00B7596C" w:rsidRDefault="001E2CC8" w:rsidP="001E2CC8">
      <w:pPr>
        <w:spacing w:before="120" w:after="12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Tanto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como 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podrán ser denominados individualmente e indistintamente como “Parte” o colectivamente “Partes”</w:t>
      </w:r>
    </w:p>
    <w:p w:rsidR="001E2CC8" w:rsidRPr="00B7596C" w:rsidRDefault="001E2CC8" w:rsidP="001E2CC8">
      <w:pPr>
        <w:tabs>
          <w:tab w:val="left" w:pos="7814"/>
        </w:tabs>
        <w:spacing w:before="120" w:after="12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ab/>
      </w:r>
    </w:p>
    <w:p w:rsidR="001E2CC8" w:rsidRPr="00B7596C" w:rsidRDefault="001E2CC8" w:rsidP="001E2CC8">
      <w:pPr>
        <w:spacing w:before="120" w:after="120"/>
        <w:jc w:val="both"/>
        <w:rPr>
          <w:rFonts w:ascii="Arial" w:hAnsi="Arial" w:cs="Arial"/>
          <w:b/>
          <w:color w:val="1F497D" w:themeColor="text2"/>
          <w:sz w:val="14"/>
          <w:szCs w:val="14"/>
          <w:u w:val="single"/>
        </w:rPr>
      </w:pPr>
      <w:r w:rsidRPr="00B7596C">
        <w:rPr>
          <w:rFonts w:ascii="Arial" w:hAnsi="Arial" w:cs="Arial"/>
          <w:b/>
          <w:color w:val="1F497D" w:themeColor="text2"/>
          <w:sz w:val="14"/>
          <w:szCs w:val="14"/>
          <w:u w:val="single"/>
        </w:rPr>
        <w:t>SEGUNDA.- (ANTECEDENTES)</w:t>
      </w:r>
    </w:p>
    <w:p w:rsidR="001E2CC8" w:rsidRPr="00B7596C" w:rsidRDefault="001E2CC8" w:rsidP="001E2CC8">
      <w:pPr>
        <w:spacing w:before="120" w:after="120"/>
        <w:ind w:left="709" w:hanging="709"/>
        <w:jc w:val="both"/>
        <w:rPr>
          <w:rFonts w:ascii="Arial" w:hAnsi="Arial" w:cs="Arial"/>
          <w:b/>
          <w:color w:val="1F497D" w:themeColor="text2"/>
          <w:sz w:val="14"/>
          <w:szCs w:val="14"/>
        </w:rPr>
      </w:pPr>
      <w:r w:rsidRPr="00B7596C">
        <w:rPr>
          <w:rFonts w:ascii="Arial" w:hAnsi="Arial" w:cs="Arial"/>
          <w:b/>
          <w:color w:val="1F497D" w:themeColor="text2"/>
          <w:sz w:val="14"/>
          <w:szCs w:val="14"/>
        </w:rPr>
        <w:t>2.1.</w:t>
      </w:r>
      <w:r w:rsidRPr="00B7596C">
        <w:rPr>
          <w:rFonts w:ascii="Arial" w:hAnsi="Arial" w:cs="Arial"/>
          <w:color w:val="1F497D" w:themeColor="text2"/>
          <w:sz w:val="14"/>
          <w:szCs w:val="14"/>
        </w:rPr>
        <w:tab/>
      </w:r>
      <w:r w:rsidRPr="00B7596C">
        <w:rPr>
          <w:rFonts w:ascii="Arial" w:eastAsiaTheme="minorHAnsi" w:hAnsi="Arial" w:cs="Arial"/>
          <w:color w:val="1F497D" w:themeColor="text2"/>
          <w:sz w:val="14"/>
          <w:szCs w:val="14"/>
        </w:rPr>
        <w:t xml:space="preserve">La </w:t>
      </w:r>
      <w:r w:rsidRPr="00B7596C">
        <w:rPr>
          <w:rFonts w:ascii="Arial" w:eastAsiaTheme="minorHAnsi" w:hAnsi="Arial" w:cs="Arial"/>
          <w:b/>
          <w:color w:val="1F497D" w:themeColor="text2"/>
          <w:sz w:val="14"/>
          <w:szCs w:val="14"/>
        </w:rPr>
        <w:t>ENTIDAD</w:t>
      </w:r>
      <w:r w:rsidRPr="00B7596C">
        <w:rPr>
          <w:rFonts w:ascii="Arial" w:eastAsiaTheme="minorHAnsi" w:hAnsi="Arial" w:cs="Arial"/>
          <w:color w:val="1F497D" w:themeColor="text2"/>
          <w:sz w:val="14"/>
          <w:szCs w:val="14"/>
        </w:rPr>
        <w:t xml:space="preserve">, mediante la modalidad de contratación ________________ con código </w:t>
      </w:r>
      <w:r w:rsidRPr="00B7596C">
        <w:rPr>
          <w:rFonts w:ascii="Arial" w:hAnsi="Arial" w:cs="Arial"/>
          <w:color w:val="1F497D" w:themeColor="text2"/>
          <w:sz w:val="14"/>
          <w:szCs w:val="14"/>
        </w:rPr>
        <w:t>__________________</w:t>
      </w:r>
      <w:r w:rsidRPr="00B7596C">
        <w:rPr>
          <w:rFonts w:ascii="Arial" w:eastAsiaTheme="minorHAnsi" w:hAnsi="Arial" w:cs="Arial"/>
          <w:color w:val="1F497D" w:themeColor="text2"/>
          <w:sz w:val="14"/>
          <w:szCs w:val="14"/>
        </w:rPr>
        <w:t xml:space="preserve">, llevó adelante el proceso de contratación para el Servicio de ___________________________, realizado bajo las normas y regulaciones de contratación establecidas en el </w:t>
      </w:r>
      <w:r w:rsidRPr="00B7596C">
        <w:rPr>
          <w:rFonts w:ascii="Arial" w:hAnsi="Arial" w:cs="Arial"/>
          <w:color w:val="1F497D" w:themeColor="text2"/>
          <w:sz w:val="14"/>
          <w:szCs w:val="14"/>
        </w:rPr>
        <w:t>Reglamento Específico del ______________________________ aprobado mediante Resolución de Directorio N°___________ de fecha_________ y el documento de contratación directa.</w:t>
      </w:r>
    </w:p>
    <w:p w:rsidR="001E2CC8" w:rsidRPr="00B7596C" w:rsidRDefault="001E2CC8" w:rsidP="001E2CC8">
      <w:pPr>
        <w:spacing w:before="120" w:after="120"/>
        <w:ind w:left="705" w:hanging="705"/>
        <w:jc w:val="both"/>
        <w:rPr>
          <w:rFonts w:ascii="Arial" w:hAnsi="Arial" w:cs="Arial"/>
          <w:color w:val="1F497D" w:themeColor="text2"/>
          <w:sz w:val="14"/>
          <w:szCs w:val="14"/>
        </w:rPr>
      </w:pPr>
      <w:r w:rsidRPr="00B7596C">
        <w:rPr>
          <w:rFonts w:ascii="Arial" w:hAnsi="Arial" w:cs="Arial"/>
          <w:b/>
          <w:color w:val="1F497D" w:themeColor="text2"/>
          <w:sz w:val="14"/>
          <w:szCs w:val="14"/>
        </w:rPr>
        <w:t>2.2.</w:t>
      </w:r>
      <w:r w:rsidRPr="00B7596C">
        <w:rPr>
          <w:rFonts w:ascii="Arial" w:hAnsi="Arial" w:cs="Arial"/>
          <w:color w:val="1F497D" w:themeColor="text2"/>
          <w:sz w:val="14"/>
          <w:szCs w:val="14"/>
        </w:rPr>
        <w:tab/>
        <w:t xml:space="preserve">Por su parte 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reúne las condiciones y experiencia para llevar a cabo la prestación del Servicio detallado en el presente Contrato.</w:t>
      </w:r>
    </w:p>
    <w:p w:rsidR="001E2CC8" w:rsidRPr="00B7596C" w:rsidRDefault="001E2CC8" w:rsidP="001E2CC8">
      <w:pPr>
        <w:spacing w:before="120" w:after="120"/>
        <w:jc w:val="both"/>
        <w:rPr>
          <w:rFonts w:ascii="Arial" w:hAnsi="Arial" w:cs="Arial"/>
          <w:b/>
          <w:color w:val="1F497D" w:themeColor="text2"/>
          <w:sz w:val="14"/>
          <w:szCs w:val="14"/>
          <w:u w:val="single"/>
        </w:rPr>
      </w:pPr>
      <w:r w:rsidRPr="00B7596C">
        <w:rPr>
          <w:rFonts w:ascii="Arial" w:hAnsi="Arial" w:cs="Arial"/>
          <w:b/>
          <w:color w:val="1F497D" w:themeColor="text2"/>
          <w:sz w:val="14"/>
          <w:szCs w:val="14"/>
          <w:u w:val="single"/>
        </w:rPr>
        <w:t>TERCERA.- (DISPOSICIONES GENERALES)</w:t>
      </w:r>
    </w:p>
    <w:p w:rsidR="001E2CC8" w:rsidRPr="00B7596C" w:rsidRDefault="001E2CC8" w:rsidP="001E2CC8">
      <w:pPr>
        <w:spacing w:before="120" w:after="120"/>
        <w:ind w:left="709" w:hanging="709"/>
        <w:jc w:val="both"/>
        <w:rPr>
          <w:rFonts w:ascii="Arial" w:hAnsi="Arial" w:cs="Arial"/>
          <w:color w:val="1F497D" w:themeColor="text2"/>
          <w:sz w:val="14"/>
          <w:szCs w:val="14"/>
        </w:rPr>
      </w:pPr>
      <w:r w:rsidRPr="00B7596C">
        <w:rPr>
          <w:rFonts w:ascii="Arial" w:hAnsi="Arial" w:cs="Arial"/>
          <w:b/>
          <w:color w:val="1F497D" w:themeColor="text2"/>
          <w:sz w:val="14"/>
          <w:szCs w:val="14"/>
        </w:rPr>
        <w:t>3.1.</w:t>
      </w:r>
      <w:r w:rsidRPr="00B7596C">
        <w:rPr>
          <w:rFonts w:ascii="Arial" w:hAnsi="Arial" w:cs="Arial"/>
          <w:b/>
          <w:color w:val="1F497D" w:themeColor="text2"/>
          <w:sz w:val="14"/>
          <w:szCs w:val="14"/>
        </w:rPr>
        <w:tab/>
        <w:t>Definiciones:</w:t>
      </w:r>
      <w:r w:rsidRPr="00B7596C">
        <w:rPr>
          <w:rFonts w:ascii="Arial" w:hAnsi="Arial" w:cs="Arial"/>
          <w:color w:val="1F497D" w:themeColor="text2"/>
          <w:sz w:val="14"/>
          <w:szCs w:val="14"/>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B7596C" w:rsidRPr="00B7596C" w:rsidTr="00FE211D">
        <w:trPr>
          <w:trHeight w:val="556"/>
        </w:trPr>
        <w:tc>
          <w:tcPr>
            <w:tcW w:w="1809" w:type="dxa"/>
          </w:tcPr>
          <w:p w:rsidR="001E2CC8" w:rsidRPr="00B7596C" w:rsidRDefault="001E2CC8" w:rsidP="00FE211D">
            <w:pPr>
              <w:spacing w:before="120" w:after="120"/>
              <w:jc w:val="both"/>
              <w:rPr>
                <w:rFonts w:ascii="Arial" w:hAnsi="Arial" w:cs="Arial"/>
                <w:b/>
                <w:color w:val="1F497D" w:themeColor="text2"/>
                <w:sz w:val="14"/>
                <w:szCs w:val="14"/>
                <w:lang w:val="es-BO"/>
              </w:rPr>
            </w:pPr>
            <w:r w:rsidRPr="00B7596C">
              <w:rPr>
                <w:rFonts w:ascii="Arial" w:hAnsi="Arial" w:cs="Arial"/>
                <w:b/>
                <w:color w:val="1F497D" w:themeColor="text2"/>
                <w:sz w:val="14"/>
                <w:szCs w:val="14"/>
                <w:lang w:val="es-BO"/>
              </w:rPr>
              <w:lastRenderedPageBreak/>
              <w:t>Contrato:</w:t>
            </w:r>
          </w:p>
        </w:tc>
        <w:tc>
          <w:tcPr>
            <w:tcW w:w="6662" w:type="dxa"/>
          </w:tcPr>
          <w:p w:rsidR="001E2CC8" w:rsidRPr="00B7596C" w:rsidRDefault="001E2CC8" w:rsidP="00FE211D">
            <w:pPr>
              <w:spacing w:before="120" w:after="120"/>
              <w:jc w:val="both"/>
              <w:rPr>
                <w:rFonts w:ascii="Arial" w:hAnsi="Arial" w:cs="Arial"/>
                <w:color w:val="1F497D" w:themeColor="text2"/>
                <w:sz w:val="14"/>
                <w:szCs w:val="14"/>
                <w:lang w:val="es-BO"/>
              </w:rPr>
            </w:pPr>
            <w:r w:rsidRPr="00B7596C">
              <w:rPr>
                <w:rFonts w:ascii="Arial" w:hAnsi="Arial" w:cs="Arial"/>
                <w:color w:val="1F497D" w:themeColor="text2"/>
                <w:sz w:val="14"/>
                <w:szCs w:val="14"/>
                <w:lang w:val="es-BO"/>
              </w:rPr>
              <w:t>Es el presente documento celebrado entre las Partes, junto con todos los anexos que forman parte integrante del mismo.</w:t>
            </w:r>
          </w:p>
        </w:tc>
      </w:tr>
      <w:tr w:rsidR="00B7596C" w:rsidRPr="00B7596C" w:rsidTr="00FE211D">
        <w:trPr>
          <w:trHeight w:val="1028"/>
        </w:trPr>
        <w:tc>
          <w:tcPr>
            <w:tcW w:w="1809" w:type="dxa"/>
          </w:tcPr>
          <w:p w:rsidR="001E2CC8" w:rsidRPr="00B7596C" w:rsidRDefault="001E2CC8" w:rsidP="00FE211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color w:val="1F497D" w:themeColor="text2"/>
                <w:sz w:val="14"/>
                <w:szCs w:val="14"/>
                <w:lang w:val="es-BO"/>
              </w:rPr>
            </w:pPr>
            <w:r w:rsidRPr="00B7596C">
              <w:rPr>
                <w:rFonts w:ascii="Arial" w:hAnsi="Arial" w:cs="Arial"/>
                <w:b/>
                <w:color w:val="1F497D" w:themeColor="text2"/>
                <w:sz w:val="14"/>
                <w:szCs w:val="14"/>
                <w:lang w:val="es-BO"/>
              </w:rPr>
              <w:t>Fiscal  del Servicio:</w:t>
            </w:r>
          </w:p>
        </w:tc>
        <w:tc>
          <w:tcPr>
            <w:tcW w:w="6662" w:type="dxa"/>
          </w:tcPr>
          <w:p w:rsidR="001E2CC8" w:rsidRPr="00B7596C" w:rsidRDefault="001E2CC8" w:rsidP="00FE211D">
            <w:pPr>
              <w:spacing w:before="120" w:after="120"/>
              <w:jc w:val="both"/>
              <w:rPr>
                <w:rFonts w:ascii="Arial" w:hAnsi="Arial" w:cs="Arial"/>
                <w:color w:val="1F497D" w:themeColor="text2"/>
                <w:sz w:val="14"/>
                <w:szCs w:val="14"/>
                <w:lang w:val="es-BO"/>
              </w:rPr>
            </w:pPr>
            <w:r w:rsidRPr="00B7596C">
              <w:rPr>
                <w:rFonts w:ascii="Arial" w:hAnsi="Arial" w:cs="Arial"/>
                <w:color w:val="1F497D" w:themeColor="text2"/>
                <w:sz w:val="14"/>
                <w:szCs w:val="14"/>
                <w:lang w:val="es-BO"/>
              </w:rPr>
              <w:t xml:space="preserve">Es una o más personas designadas por la </w:t>
            </w:r>
            <w:r w:rsidRPr="00B7596C">
              <w:rPr>
                <w:rFonts w:ascii="Arial" w:hAnsi="Arial" w:cs="Arial"/>
                <w:b/>
                <w:color w:val="1F497D" w:themeColor="text2"/>
                <w:sz w:val="14"/>
                <w:szCs w:val="14"/>
                <w:lang w:val="es-BO"/>
              </w:rPr>
              <w:t>ENTIDAD</w:t>
            </w:r>
            <w:r w:rsidRPr="00B7596C">
              <w:rPr>
                <w:rFonts w:ascii="Arial" w:hAnsi="Arial" w:cs="Arial"/>
                <w:color w:val="1F497D" w:themeColor="text2"/>
                <w:sz w:val="14"/>
                <w:szCs w:val="14"/>
                <w:lang w:val="es-BO"/>
              </w:rPr>
              <w:t xml:space="preserve">, quien será el interlocutor de éste frente al </w:t>
            </w:r>
            <w:r w:rsidRPr="00B7596C">
              <w:rPr>
                <w:rFonts w:ascii="Arial" w:hAnsi="Arial" w:cs="Arial"/>
                <w:b/>
                <w:color w:val="1F497D" w:themeColor="text2"/>
                <w:sz w:val="14"/>
                <w:szCs w:val="14"/>
                <w:lang w:val="es-BO"/>
              </w:rPr>
              <w:t>CONTRATISTA</w:t>
            </w:r>
            <w:r w:rsidRPr="00B7596C">
              <w:rPr>
                <w:rFonts w:ascii="Arial" w:hAnsi="Arial" w:cs="Arial"/>
                <w:color w:val="1F497D" w:themeColor="text2"/>
                <w:sz w:val="14"/>
                <w:szCs w:val="14"/>
                <w:lang w:val="es-BO"/>
              </w:rPr>
              <w:t xml:space="preserve">, encargado de verificar el cumplimiento de las obligaciones del </w:t>
            </w:r>
            <w:r w:rsidRPr="00B7596C">
              <w:rPr>
                <w:rFonts w:ascii="Arial" w:hAnsi="Arial" w:cs="Arial"/>
                <w:b/>
                <w:color w:val="1F497D" w:themeColor="text2"/>
                <w:sz w:val="14"/>
                <w:szCs w:val="14"/>
                <w:lang w:val="es-BO"/>
              </w:rPr>
              <w:t>CONTRATISTA</w:t>
            </w:r>
            <w:r w:rsidRPr="00B7596C">
              <w:rPr>
                <w:rFonts w:ascii="Arial" w:hAnsi="Arial" w:cs="Arial"/>
                <w:color w:val="1F497D" w:themeColor="text2"/>
                <w:sz w:val="14"/>
                <w:szCs w:val="14"/>
                <w:lang w:val="es-BO"/>
              </w:rPr>
              <w:t xml:space="preserve">, asegurando que el Servicio sea ejecutado conforme lo establecido en el Contrato. </w:t>
            </w:r>
          </w:p>
        </w:tc>
      </w:tr>
      <w:tr w:rsidR="00B7596C" w:rsidRPr="00B7596C" w:rsidTr="00FE211D">
        <w:trPr>
          <w:trHeight w:val="555"/>
        </w:trPr>
        <w:tc>
          <w:tcPr>
            <w:tcW w:w="1809" w:type="dxa"/>
          </w:tcPr>
          <w:p w:rsidR="001E2CC8" w:rsidRPr="00B7596C" w:rsidRDefault="001E2CC8" w:rsidP="00FE211D">
            <w:pPr>
              <w:spacing w:before="120" w:after="120"/>
              <w:jc w:val="both"/>
              <w:rPr>
                <w:rFonts w:ascii="Arial" w:hAnsi="Arial" w:cs="Arial"/>
                <w:b/>
                <w:color w:val="1F497D" w:themeColor="text2"/>
                <w:sz w:val="14"/>
                <w:szCs w:val="14"/>
                <w:lang w:val="es-BO"/>
              </w:rPr>
            </w:pPr>
            <w:r w:rsidRPr="00B7596C">
              <w:rPr>
                <w:rFonts w:ascii="Arial" w:hAnsi="Arial" w:cs="Arial"/>
                <w:b/>
                <w:color w:val="1F497D" w:themeColor="text2"/>
                <w:sz w:val="14"/>
                <w:szCs w:val="14"/>
                <w:lang w:val="es-BO"/>
              </w:rPr>
              <w:t>Ley Aplicable:</w:t>
            </w:r>
          </w:p>
        </w:tc>
        <w:tc>
          <w:tcPr>
            <w:tcW w:w="6662" w:type="dxa"/>
          </w:tcPr>
          <w:p w:rsidR="001E2CC8" w:rsidRPr="00B7596C" w:rsidRDefault="001E2CC8" w:rsidP="00FE211D">
            <w:pPr>
              <w:spacing w:before="120" w:after="120"/>
              <w:jc w:val="both"/>
              <w:rPr>
                <w:rFonts w:ascii="Arial" w:hAnsi="Arial" w:cs="Arial"/>
                <w:color w:val="1F497D" w:themeColor="text2"/>
                <w:sz w:val="14"/>
                <w:szCs w:val="14"/>
                <w:lang w:val="es-BO"/>
              </w:rPr>
            </w:pPr>
            <w:r w:rsidRPr="00B7596C">
              <w:rPr>
                <w:rFonts w:ascii="Arial" w:hAnsi="Arial" w:cs="Arial"/>
                <w:color w:val="1F497D" w:themeColor="text2"/>
                <w:sz w:val="14"/>
                <w:szCs w:val="14"/>
                <w:lang w:val="es-BO"/>
              </w:rPr>
              <w:t>Son las normas constitucionales, leyes, decretos y toda otra disposición  legal vigente y publicada en el Estado Plurinacional de Bolivia.</w:t>
            </w:r>
          </w:p>
        </w:tc>
      </w:tr>
      <w:tr w:rsidR="00B7596C" w:rsidRPr="00B7596C" w:rsidTr="00FE211D">
        <w:trPr>
          <w:trHeight w:val="420"/>
        </w:trPr>
        <w:tc>
          <w:tcPr>
            <w:tcW w:w="1809" w:type="dxa"/>
          </w:tcPr>
          <w:p w:rsidR="001E2CC8" w:rsidRPr="00B7596C" w:rsidRDefault="001E2CC8" w:rsidP="00FE211D">
            <w:pPr>
              <w:spacing w:before="120" w:after="120"/>
              <w:jc w:val="both"/>
              <w:rPr>
                <w:rFonts w:ascii="Arial" w:hAnsi="Arial" w:cs="Arial"/>
                <w:b/>
                <w:color w:val="1F497D" w:themeColor="text2"/>
                <w:sz w:val="14"/>
                <w:szCs w:val="14"/>
                <w:lang w:val="es-BO"/>
              </w:rPr>
            </w:pPr>
            <w:r w:rsidRPr="00B7596C">
              <w:rPr>
                <w:rFonts w:ascii="Arial" w:hAnsi="Arial" w:cs="Arial"/>
                <w:b/>
                <w:color w:val="1F497D" w:themeColor="text2"/>
                <w:sz w:val="14"/>
                <w:szCs w:val="14"/>
                <w:lang w:val="es-BO"/>
              </w:rPr>
              <w:t>Personal:</w:t>
            </w:r>
          </w:p>
        </w:tc>
        <w:tc>
          <w:tcPr>
            <w:tcW w:w="6662" w:type="dxa"/>
          </w:tcPr>
          <w:p w:rsidR="001E2CC8" w:rsidRPr="00B7596C" w:rsidRDefault="001E2CC8" w:rsidP="00FE211D">
            <w:pPr>
              <w:spacing w:before="120" w:after="120"/>
              <w:jc w:val="both"/>
              <w:rPr>
                <w:rFonts w:ascii="Arial" w:hAnsi="Arial" w:cs="Arial"/>
                <w:color w:val="1F497D" w:themeColor="text2"/>
                <w:sz w:val="14"/>
                <w:szCs w:val="14"/>
                <w:lang w:val="es-BO"/>
              </w:rPr>
            </w:pPr>
            <w:r w:rsidRPr="00B7596C">
              <w:rPr>
                <w:rFonts w:ascii="Arial" w:hAnsi="Arial" w:cs="Arial"/>
                <w:color w:val="1F497D" w:themeColor="text2"/>
                <w:sz w:val="14"/>
                <w:szCs w:val="14"/>
                <w:lang w:val="es-BO"/>
              </w:rPr>
              <w:t xml:space="preserve">Significa los empleados del </w:t>
            </w:r>
            <w:r w:rsidRPr="00B7596C">
              <w:rPr>
                <w:rFonts w:ascii="Arial" w:hAnsi="Arial" w:cs="Arial"/>
                <w:b/>
                <w:color w:val="1F497D" w:themeColor="text2"/>
                <w:sz w:val="14"/>
                <w:szCs w:val="14"/>
                <w:lang w:val="es-BO"/>
              </w:rPr>
              <w:t>CONTRATISTA</w:t>
            </w:r>
            <w:r w:rsidRPr="00B7596C">
              <w:rPr>
                <w:rFonts w:ascii="Arial" w:hAnsi="Arial" w:cs="Arial"/>
                <w:color w:val="1F497D" w:themeColor="text2"/>
                <w:sz w:val="14"/>
                <w:szCs w:val="14"/>
                <w:lang w:val="es-BO"/>
              </w:rPr>
              <w:t>.</w:t>
            </w:r>
          </w:p>
        </w:tc>
      </w:tr>
      <w:tr w:rsidR="00B7596C" w:rsidRPr="00B7596C" w:rsidTr="00FE211D">
        <w:tc>
          <w:tcPr>
            <w:tcW w:w="1809" w:type="dxa"/>
          </w:tcPr>
          <w:p w:rsidR="001E2CC8" w:rsidRPr="00B7596C" w:rsidRDefault="001E2CC8" w:rsidP="00FE21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color w:val="1F497D" w:themeColor="text2"/>
                <w:sz w:val="14"/>
                <w:szCs w:val="14"/>
                <w:lang w:val="es-BO"/>
              </w:rPr>
            </w:pPr>
            <w:r w:rsidRPr="00B7596C">
              <w:rPr>
                <w:rFonts w:ascii="Arial" w:hAnsi="Arial" w:cs="Arial"/>
                <w:b/>
                <w:color w:val="1F497D" w:themeColor="text2"/>
                <w:sz w:val="14"/>
                <w:szCs w:val="14"/>
                <w:lang w:val="es-BO"/>
              </w:rPr>
              <w:t>Servicio (s):</w:t>
            </w:r>
          </w:p>
          <w:p w:rsidR="001E2CC8" w:rsidRPr="00B7596C" w:rsidRDefault="001E2CC8" w:rsidP="00FE211D">
            <w:pPr>
              <w:spacing w:before="120" w:after="120"/>
              <w:rPr>
                <w:rFonts w:ascii="Arial" w:hAnsi="Arial" w:cs="Arial"/>
                <w:b/>
                <w:color w:val="1F497D" w:themeColor="text2"/>
                <w:sz w:val="14"/>
                <w:szCs w:val="14"/>
                <w:lang w:val="es-BO"/>
              </w:rPr>
            </w:pPr>
          </w:p>
        </w:tc>
        <w:tc>
          <w:tcPr>
            <w:tcW w:w="6662" w:type="dxa"/>
          </w:tcPr>
          <w:p w:rsidR="001E2CC8" w:rsidRPr="00B7596C" w:rsidRDefault="001E2CC8" w:rsidP="00FE211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color w:val="1F497D" w:themeColor="text2"/>
                <w:sz w:val="14"/>
                <w:szCs w:val="14"/>
                <w:lang w:val="es-BO"/>
              </w:rPr>
            </w:pPr>
            <w:r w:rsidRPr="00B7596C">
              <w:rPr>
                <w:rFonts w:ascii="Arial" w:hAnsi="Arial" w:cs="Arial"/>
                <w:color w:val="1F497D" w:themeColor="text2"/>
                <w:sz w:val="14"/>
                <w:szCs w:val="14"/>
                <w:lang w:val="es-BO"/>
              </w:rPr>
              <w:t xml:space="preserve">Significa el servicio de ________________________,  que debe desarrollar el </w:t>
            </w:r>
            <w:r w:rsidRPr="00B7596C">
              <w:rPr>
                <w:rFonts w:ascii="Arial" w:hAnsi="Arial" w:cs="Arial"/>
                <w:b/>
                <w:color w:val="1F497D" w:themeColor="text2"/>
                <w:sz w:val="14"/>
                <w:szCs w:val="14"/>
                <w:lang w:val="es-BO"/>
              </w:rPr>
              <w:t>CONTRATISTA</w:t>
            </w:r>
            <w:r w:rsidRPr="00B7596C">
              <w:rPr>
                <w:rFonts w:ascii="Arial" w:hAnsi="Arial" w:cs="Arial"/>
                <w:color w:val="1F497D" w:themeColor="text2"/>
                <w:sz w:val="14"/>
                <w:szCs w:val="14"/>
                <w:lang w:val="es-BO"/>
              </w:rPr>
              <w:t xml:space="preserve"> a favor de la </w:t>
            </w:r>
            <w:r w:rsidRPr="00B7596C">
              <w:rPr>
                <w:rFonts w:ascii="Arial" w:hAnsi="Arial" w:cs="Arial"/>
                <w:b/>
                <w:color w:val="1F497D" w:themeColor="text2"/>
                <w:sz w:val="14"/>
                <w:szCs w:val="14"/>
                <w:lang w:val="es-BO"/>
              </w:rPr>
              <w:t>ENTIDAD</w:t>
            </w:r>
            <w:r w:rsidRPr="00B7596C">
              <w:rPr>
                <w:rFonts w:ascii="Arial" w:hAnsi="Arial" w:cs="Arial"/>
                <w:color w:val="1F497D" w:themeColor="text2"/>
                <w:sz w:val="14"/>
                <w:szCs w:val="14"/>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B7596C" w:rsidRPr="00B7596C" w:rsidTr="00FE211D">
        <w:trPr>
          <w:trHeight w:val="783"/>
        </w:trPr>
        <w:tc>
          <w:tcPr>
            <w:tcW w:w="1809" w:type="dxa"/>
          </w:tcPr>
          <w:p w:rsidR="001E2CC8" w:rsidRPr="00B7596C" w:rsidRDefault="001E2CC8" w:rsidP="00FE21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color w:val="1F497D" w:themeColor="text2"/>
                <w:sz w:val="14"/>
                <w:szCs w:val="14"/>
                <w:lang w:val="es-BO"/>
              </w:rPr>
            </w:pPr>
            <w:r w:rsidRPr="00B7596C">
              <w:rPr>
                <w:rFonts w:ascii="Arial" w:hAnsi="Arial" w:cs="Arial"/>
                <w:b/>
                <w:color w:val="1F497D" w:themeColor="text2"/>
                <w:sz w:val="14"/>
                <w:szCs w:val="14"/>
                <w:lang w:val="es-BO"/>
              </w:rPr>
              <w:t>Informe  de Conformidad:</w:t>
            </w:r>
          </w:p>
        </w:tc>
        <w:tc>
          <w:tcPr>
            <w:tcW w:w="6662" w:type="dxa"/>
          </w:tcPr>
          <w:p w:rsidR="001E2CC8" w:rsidRPr="00B7596C" w:rsidRDefault="001E2CC8" w:rsidP="00FE211D">
            <w:pPr>
              <w:spacing w:before="120" w:after="120"/>
              <w:jc w:val="both"/>
              <w:rPr>
                <w:rFonts w:ascii="Arial" w:hAnsi="Arial" w:cs="Arial"/>
                <w:color w:val="1F497D" w:themeColor="text2"/>
                <w:sz w:val="14"/>
                <w:szCs w:val="14"/>
                <w:lang w:val="es-BO"/>
              </w:rPr>
            </w:pPr>
            <w:r w:rsidRPr="00B7596C">
              <w:rPr>
                <w:rFonts w:ascii="Arial" w:hAnsi="Arial" w:cs="Arial"/>
                <w:color w:val="1F497D" w:themeColor="text2"/>
                <w:sz w:val="14"/>
                <w:szCs w:val="14"/>
                <w:lang w:val="es-BO"/>
              </w:rPr>
              <w:t>Informe elaborado por el Fiscal del Servicio, una vez verificado el cumplimiento del Servicio.</w:t>
            </w:r>
          </w:p>
        </w:tc>
      </w:tr>
    </w:tbl>
    <w:p w:rsidR="001E2CC8" w:rsidRPr="00B7596C" w:rsidRDefault="001E2CC8" w:rsidP="001E2C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B7596C">
        <w:rPr>
          <w:rFonts w:ascii="Arial" w:hAnsi="Arial" w:cs="Arial"/>
          <w:b/>
          <w:color w:val="1F497D" w:themeColor="text2"/>
          <w:sz w:val="14"/>
          <w:szCs w:val="14"/>
        </w:rPr>
        <w:t>3.2.</w:t>
      </w:r>
      <w:r w:rsidRPr="00B7596C">
        <w:rPr>
          <w:rFonts w:ascii="Arial" w:hAnsi="Arial" w:cs="Arial"/>
          <w:b/>
          <w:color w:val="1F497D" w:themeColor="text2"/>
          <w:sz w:val="14"/>
          <w:szCs w:val="14"/>
        </w:rPr>
        <w:tab/>
        <w:t xml:space="preserve">Relación entre las Partes: </w:t>
      </w:r>
      <w:r w:rsidRPr="00B7596C">
        <w:rPr>
          <w:rFonts w:ascii="Arial" w:hAnsi="Arial" w:cs="Arial"/>
          <w:color w:val="1F497D" w:themeColor="text2"/>
          <w:sz w:val="14"/>
          <w:szCs w:val="14"/>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quien será plenamente responsable por todos los aspectos relacionados con este Contrato y la Ley Aplicable.</w:t>
      </w:r>
    </w:p>
    <w:p w:rsidR="001E2CC8" w:rsidRPr="00B7596C" w:rsidRDefault="001E2CC8" w:rsidP="001E2C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B7596C">
        <w:rPr>
          <w:rFonts w:ascii="Arial" w:hAnsi="Arial" w:cs="Arial"/>
          <w:b/>
          <w:color w:val="1F497D" w:themeColor="text2"/>
          <w:sz w:val="14"/>
          <w:szCs w:val="14"/>
        </w:rPr>
        <w:t>3.3.</w:t>
      </w:r>
      <w:r w:rsidRPr="00B7596C">
        <w:rPr>
          <w:rFonts w:ascii="Arial" w:hAnsi="Arial" w:cs="Arial"/>
          <w:color w:val="1F497D" w:themeColor="text2"/>
          <w:sz w:val="14"/>
          <w:szCs w:val="14"/>
        </w:rPr>
        <w:tab/>
      </w:r>
      <w:r w:rsidRPr="00B7596C">
        <w:rPr>
          <w:rFonts w:ascii="Arial" w:hAnsi="Arial" w:cs="Arial"/>
          <w:b/>
          <w:color w:val="1F497D" w:themeColor="text2"/>
          <w:sz w:val="14"/>
          <w:szCs w:val="14"/>
        </w:rPr>
        <w:t>Ley que rige el Contrato:</w:t>
      </w:r>
      <w:r w:rsidRPr="00B7596C">
        <w:rPr>
          <w:rFonts w:ascii="Arial" w:hAnsi="Arial" w:cs="Arial"/>
          <w:color w:val="1F497D" w:themeColor="text2"/>
          <w:sz w:val="14"/>
          <w:szCs w:val="14"/>
        </w:rPr>
        <w:t xml:space="preserve"> Este Contrato, su significado e interpretación y la relación que crea entre las Partes se regirá por Ley Aplicable.</w:t>
      </w:r>
    </w:p>
    <w:p w:rsidR="001E2CC8" w:rsidRPr="00B7596C" w:rsidRDefault="001E2CC8" w:rsidP="001E2C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B7596C">
        <w:rPr>
          <w:rFonts w:ascii="Arial" w:hAnsi="Arial" w:cs="Arial"/>
          <w:b/>
          <w:color w:val="1F497D" w:themeColor="text2"/>
          <w:sz w:val="14"/>
          <w:szCs w:val="14"/>
        </w:rPr>
        <w:t>3.4.</w:t>
      </w:r>
      <w:r w:rsidRPr="00B7596C">
        <w:rPr>
          <w:rFonts w:ascii="Arial" w:hAnsi="Arial" w:cs="Arial"/>
          <w:color w:val="1F497D" w:themeColor="text2"/>
          <w:sz w:val="14"/>
          <w:szCs w:val="14"/>
        </w:rPr>
        <w:tab/>
      </w:r>
      <w:r w:rsidRPr="00B7596C">
        <w:rPr>
          <w:rFonts w:ascii="Arial" w:hAnsi="Arial" w:cs="Arial"/>
          <w:b/>
          <w:color w:val="1F497D" w:themeColor="text2"/>
          <w:sz w:val="14"/>
          <w:szCs w:val="14"/>
        </w:rPr>
        <w:t xml:space="preserve">Idioma: </w:t>
      </w:r>
      <w:r w:rsidRPr="00B7596C">
        <w:rPr>
          <w:rFonts w:ascii="Arial" w:hAnsi="Arial" w:cs="Arial"/>
          <w:color w:val="1F497D" w:themeColor="text2"/>
          <w:sz w:val="14"/>
          <w:szCs w:val="14"/>
        </w:rPr>
        <w:t>Este Contrato se ha celebrado en castellano, idioma por el que se regirán obligatoriamente todas las materias relacionadas con el mismo o su interpretación.</w:t>
      </w:r>
    </w:p>
    <w:p w:rsidR="001E2CC8" w:rsidRPr="00B7596C" w:rsidRDefault="001E2CC8" w:rsidP="001E2C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B7596C">
        <w:rPr>
          <w:rFonts w:ascii="Arial" w:hAnsi="Arial" w:cs="Arial"/>
          <w:b/>
          <w:color w:val="1F497D" w:themeColor="text2"/>
          <w:sz w:val="14"/>
          <w:szCs w:val="14"/>
        </w:rPr>
        <w:t>3.5.</w:t>
      </w:r>
      <w:r w:rsidRPr="00B7596C">
        <w:rPr>
          <w:rFonts w:ascii="Arial" w:hAnsi="Arial" w:cs="Arial"/>
          <w:color w:val="1F497D" w:themeColor="text2"/>
          <w:sz w:val="14"/>
          <w:szCs w:val="14"/>
        </w:rPr>
        <w:tab/>
      </w:r>
      <w:r w:rsidRPr="00B7596C">
        <w:rPr>
          <w:rFonts w:ascii="Arial" w:hAnsi="Arial" w:cs="Arial"/>
          <w:b/>
          <w:color w:val="1F497D" w:themeColor="text2"/>
          <w:sz w:val="14"/>
          <w:szCs w:val="14"/>
        </w:rPr>
        <w:t>Encabezamientos:</w:t>
      </w:r>
      <w:r w:rsidRPr="00B7596C">
        <w:rPr>
          <w:rFonts w:ascii="Arial" w:hAnsi="Arial" w:cs="Arial"/>
          <w:color w:val="1F497D" w:themeColor="text2"/>
          <w:sz w:val="14"/>
          <w:szCs w:val="14"/>
        </w:rPr>
        <w:t xml:space="preserve"> El contenido de este Contrato no se verá restringido, modificado o afectado por los encabezamientos.</w:t>
      </w:r>
    </w:p>
    <w:p w:rsidR="001E2CC8" w:rsidRPr="00B7596C" w:rsidRDefault="001E2CC8" w:rsidP="001E2C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B7596C">
        <w:rPr>
          <w:rFonts w:ascii="Arial" w:hAnsi="Arial" w:cs="Arial"/>
          <w:b/>
          <w:color w:val="1F497D" w:themeColor="text2"/>
          <w:sz w:val="14"/>
          <w:szCs w:val="14"/>
        </w:rPr>
        <w:t>3.6.</w:t>
      </w:r>
      <w:r w:rsidRPr="00B7596C">
        <w:rPr>
          <w:rFonts w:ascii="Arial" w:hAnsi="Arial" w:cs="Arial"/>
          <w:color w:val="1F497D" w:themeColor="text2"/>
          <w:sz w:val="14"/>
          <w:szCs w:val="14"/>
        </w:rPr>
        <w:tab/>
      </w:r>
      <w:r w:rsidRPr="00B7596C">
        <w:rPr>
          <w:rFonts w:ascii="Arial" w:hAnsi="Arial" w:cs="Arial"/>
          <w:b/>
          <w:color w:val="1F497D" w:themeColor="text2"/>
          <w:sz w:val="14"/>
          <w:szCs w:val="14"/>
        </w:rPr>
        <w:t>Totalidad del acuerdo:</w:t>
      </w:r>
      <w:r w:rsidRPr="00B7596C">
        <w:rPr>
          <w:rFonts w:ascii="Arial" w:hAnsi="Arial" w:cs="Arial"/>
          <w:color w:val="1F497D" w:themeColor="text2"/>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E2CC8" w:rsidRPr="00B7596C" w:rsidRDefault="001E2CC8" w:rsidP="001E2C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B7596C">
        <w:rPr>
          <w:rFonts w:ascii="Arial" w:hAnsi="Arial" w:cs="Arial"/>
          <w:b/>
          <w:color w:val="1F497D" w:themeColor="text2"/>
          <w:sz w:val="14"/>
          <w:szCs w:val="14"/>
        </w:rPr>
        <w:t>3.7.</w:t>
      </w:r>
      <w:r w:rsidRPr="00B7596C">
        <w:rPr>
          <w:rFonts w:ascii="Arial" w:hAnsi="Arial" w:cs="Arial"/>
          <w:color w:val="1F497D" w:themeColor="text2"/>
          <w:sz w:val="14"/>
          <w:szCs w:val="14"/>
        </w:rPr>
        <w:tab/>
      </w:r>
      <w:r w:rsidRPr="00B7596C">
        <w:rPr>
          <w:rFonts w:ascii="Arial" w:hAnsi="Arial" w:cs="Arial"/>
          <w:b/>
          <w:color w:val="1F497D" w:themeColor="text2"/>
          <w:sz w:val="14"/>
          <w:szCs w:val="14"/>
        </w:rPr>
        <w:t>Plazos:</w:t>
      </w:r>
      <w:r w:rsidRPr="00B7596C">
        <w:rPr>
          <w:rFonts w:ascii="Arial" w:hAnsi="Arial" w:cs="Arial"/>
          <w:color w:val="1F497D" w:themeColor="text2"/>
          <w:sz w:val="14"/>
          <w:szCs w:val="14"/>
        </w:rPr>
        <w:t xml:space="preserve"> Todos los plazos establecidos en este Contrato y sus anexos se entenderán como días calendario, salvo indicación expresa en contrario.</w:t>
      </w:r>
    </w:p>
    <w:p w:rsidR="001E2CC8" w:rsidRPr="00B7596C" w:rsidRDefault="001E2CC8" w:rsidP="001E2C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1F497D" w:themeColor="text2"/>
          <w:sz w:val="14"/>
          <w:szCs w:val="14"/>
        </w:rPr>
      </w:pPr>
      <w:r w:rsidRPr="00B7596C">
        <w:rPr>
          <w:rFonts w:ascii="Arial" w:hAnsi="Arial" w:cs="Arial"/>
          <w:b/>
          <w:color w:val="1F497D" w:themeColor="text2"/>
          <w:sz w:val="14"/>
          <w:szCs w:val="14"/>
        </w:rPr>
        <w:t>3.8.</w:t>
      </w:r>
      <w:r w:rsidRPr="00B7596C">
        <w:rPr>
          <w:rFonts w:ascii="Arial" w:hAnsi="Arial" w:cs="Arial"/>
          <w:color w:val="1F497D" w:themeColor="text2"/>
          <w:sz w:val="14"/>
          <w:szCs w:val="14"/>
        </w:rPr>
        <w:tab/>
      </w:r>
      <w:r w:rsidRPr="00B7596C">
        <w:rPr>
          <w:rFonts w:ascii="Arial" w:hAnsi="Arial" w:cs="Arial"/>
          <w:b/>
          <w:color w:val="1F497D" w:themeColor="text2"/>
          <w:sz w:val="14"/>
          <w:szCs w:val="14"/>
        </w:rPr>
        <w:t>Mayúsculas:</w:t>
      </w:r>
      <w:r w:rsidRPr="00B7596C">
        <w:rPr>
          <w:rFonts w:ascii="Arial" w:hAnsi="Arial" w:cs="Arial"/>
          <w:color w:val="1F497D" w:themeColor="text2"/>
          <w:sz w:val="14"/>
          <w:szCs w:val="14"/>
        </w:rPr>
        <w:t xml:space="preserve"> El uso de las mayúsculas se entenderá conforme a las denominaciones otorgadas en este instrumento, o de acuerdo a su contexto, usando indistintamente en plural o singular.</w:t>
      </w:r>
    </w:p>
    <w:p w:rsidR="001E2CC8" w:rsidRPr="00B7596C" w:rsidRDefault="001E2CC8" w:rsidP="001E2C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color w:val="1F497D" w:themeColor="text2"/>
          <w:sz w:val="14"/>
          <w:szCs w:val="14"/>
          <w:u w:val="single"/>
        </w:rPr>
      </w:pPr>
      <w:r w:rsidRPr="00B7596C">
        <w:rPr>
          <w:rFonts w:ascii="Arial" w:hAnsi="Arial" w:cs="Arial"/>
          <w:b/>
          <w:bCs/>
          <w:color w:val="1F497D" w:themeColor="text2"/>
          <w:sz w:val="14"/>
          <w:szCs w:val="14"/>
        </w:rPr>
        <w:t>3.9.</w:t>
      </w:r>
      <w:r w:rsidRPr="00B7596C">
        <w:rPr>
          <w:rFonts w:ascii="Arial" w:hAnsi="Arial" w:cs="Arial"/>
          <w:bCs/>
          <w:color w:val="1F497D" w:themeColor="text2"/>
          <w:sz w:val="14"/>
          <w:szCs w:val="14"/>
        </w:rPr>
        <w:tab/>
      </w:r>
      <w:r w:rsidRPr="00B7596C">
        <w:rPr>
          <w:rFonts w:ascii="Arial" w:hAnsi="Arial" w:cs="Arial"/>
          <w:b/>
          <w:bCs/>
          <w:color w:val="1F497D" w:themeColor="text2"/>
          <w:sz w:val="14"/>
          <w:szCs w:val="14"/>
        </w:rPr>
        <w:t xml:space="preserve">Discrepancias: </w:t>
      </w:r>
      <w:r w:rsidRPr="00B7596C">
        <w:rPr>
          <w:rFonts w:ascii="Arial" w:hAnsi="Arial" w:cs="Arial"/>
          <w:color w:val="1F497D" w:themeColor="text2"/>
          <w:sz w:val="14"/>
          <w:szCs w:val="14"/>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E2CC8" w:rsidRPr="00B7596C" w:rsidRDefault="001E2CC8" w:rsidP="001E2CC8">
      <w:pPr>
        <w:spacing w:before="120" w:after="120"/>
        <w:jc w:val="both"/>
        <w:rPr>
          <w:rFonts w:ascii="Arial" w:hAnsi="Arial" w:cs="Arial"/>
          <w:b/>
          <w:color w:val="1F497D" w:themeColor="text2"/>
          <w:sz w:val="14"/>
          <w:szCs w:val="14"/>
          <w:u w:val="single"/>
        </w:rPr>
      </w:pPr>
      <w:r w:rsidRPr="00B7596C">
        <w:rPr>
          <w:rFonts w:ascii="Arial" w:hAnsi="Arial" w:cs="Arial"/>
          <w:b/>
          <w:color w:val="1F497D" w:themeColor="text2"/>
          <w:sz w:val="14"/>
          <w:szCs w:val="14"/>
          <w:u w:val="single"/>
        </w:rPr>
        <w:t xml:space="preserve">CUARTA.- (NATURALEZA DEL CONTRATO) </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El presente Contrato es de naturaleza administrativa, por tanto su aplicación e interpretación deberá realizarse en el marco de la normativa legal vigente en el Estado Plurinacional de Bolivia.</w:t>
      </w:r>
    </w:p>
    <w:p w:rsidR="001E2CC8" w:rsidRPr="00B7596C" w:rsidRDefault="001E2CC8" w:rsidP="001E2CC8">
      <w:pPr>
        <w:spacing w:before="120" w:after="120" w:line="195" w:lineRule="exact"/>
        <w:jc w:val="both"/>
        <w:rPr>
          <w:rFonts w:ascii="Arial" w:hAnsi="Arial" w:cs="Arial"/>
          <w:b/>
          <w:color w:val="1F497D" w:themeColor="text2"/>
          <w:sz w:val="14"/>
          <w:szCs w:val="14"/>
          <w:u w:val="single"/>
        </w:rPr>
      </w:pPr>
      <w:r w:rsidRPr="00B7596C">
        <w:rPr>
          <w:rFonts w:ascii="Arial" w:hAnsi="Arial" w:cs="Arial"/>
          <w:b/>
          <w:color w:val="1F497D" w:themeColor="text2"/>
          <w:sz w:val="14"/>
          <w:szCs w:val="14"/>
          <w:u w:val="single"/>
        </w:rPr>
        <w:t xml:space="preserve">QUINTA.- (DOCUMENTOS DEL CONTRATO) </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Forman parte integrante e indivisible del presente Contrato, los anexos que se detallan a continuación y que tienen por finalidad complementarse mutuamente:</w:t>
      </w:r>
    </w:p>
    <w:p w:rsidR="001E2CC8" w:rsidRPr="00B7596C" w:rsidRDefault="001E2CC8" w:rsidP="001E2C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color w:val="1F497D" w:themeColor="text2"/>
          <w:sz w:val="14"/>
          <w:szCs w:val="14"/>
          <w:u w:val="single"/>
        </w:rPr>
      </w:pPr>
      <w:r w:rsidRPr="00B7596C">
        <w:rPr>
          <w:rFonts w:ascii="Arial" w:hAnsi="Arial" w:cs="Arial"/>
          <w:color w:val="1F497D" w:themeColor="text2"/>
          <w:sz w:val="14"/>
          <w:szCs w:val="14"/>
        </w:rPr>
        <w:tab/>
        <w:t xml:space="preserve">Anexo 1: </w:t>
      </w:r>
      <w:r w:rsidRPr="00B7596C">
        <w:rPr>
          <w:rFonts w:ascii="Arial" w:hAnsi="Arial" w:cs="Arial"/>
          <w:b/>
          <w:i/>
          <w:color w:val="1F497D" w:themeColor="text2"/>
          <w:sz w:val="14"/>
          <w:szCs w:val="14"/>
          <w:u w:val="single"/>
        </w:rPr>
        <w:t>Documento de contratación directa o documento base de contratación</w:t>
      </w:r>
    </w:p>
    <w:p w:rsidR="001E2CC8" w:rsidRPr="00B7596C" w:rsidRDefault="001E2CC8" w:rsidP="001E2C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color w:val="1F497D" w:themeColor="text2"/>
          <w:sz w:val="14"/>
          <w:szCs w:val="14"/>
        </w:rPr>
      </w:pPr>
      <w:r w:rsidRPr="00B7596C">
        <w:rPr>
          <w:rFonts w:ascii="Arial" w:hAnsi="Arial" w:cs="Arial"/>
          <w:color w:val="1F497D" w:themeColor="text2"/>
          <w:sz w:val="14"/>
          <w:szCs w:val="14"/>
        </w:rPr>
        <w:tab/>
        <w:t xml:space="preserve">               Aclaraciones y enmiendas</w:t>
      </w:r>
    </w:p>
    <w:p w:rsidR="001E2CC8" w:rsidRPr="00B7596C" w:rsidRDefault="001E2CC8" w:rsidP="001E2C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color w:val="1F497D" w:themeColor="text2"/>
          <w:sz w:val="14"/>
          <w:szCs w:val="14"/>
        </w:rPr>
      </w:pPr>
      <w:r w:rsidRPr="00B7596C">
        <w:rPr>
          <w:rFonts w:ascii="Arial" w:hAnsi="Arial" w:cs="Arial"/>
          <w:color w:val="1F497D" w:themeColor="text2"/>
          <w:sz w:val="14"/>
          <w:szCs w:val="14"/>
        </w:rPr>
        <w:tab/>
        <w:t>Anexo 2: Propuesta adjudicada (oferta técnica y económica).</w:t>
      </w:r>
    </w:p>
    <w:p w:rsidR="001E2CC8" w:rsidRPr="00B7596C" w:rsidRDefault="001E2CC8" w:rsidP="001E2C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color w:val="1F497D" w:themeColor="text2"/>
          <w:sz w:val="14"/>
          <w:szCs w:val="14"/>
        </w:rPr>
      </w:pPr>
      <w:r w:rsidRPr="00B7596C">
        <w:rPr>
          <w:rFonts w:ascii="Arial" w:hAnsi="Arial" w:cs="Arial"/>
          <w:color w:val="1F497D" w:themeColor="text2"/>
          <w:sz w:val="14"/>
          <w:szCs w:val="14"/>
        </w:rPr>
        <w:tab/>
        <w:t>Anexo 3: Acta de concertación (cuando corresponda)</w:t>
      </w:r>
    </w:p>
    <w:p w:rsidR="001E2CC8" w:rsidRPr="00B7596C" w:rsidRDefault="001E2CC8" w:rsidP="001E2C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color w:val="1F497D" w:themeColor="text2"/>
          <w:sz w:val="14"/>
          <w:szCs w:val="14"/>
        </w:rPr>
      </w:pPr>
      <w:r w:rsidRPr="00B7596C">
        <w:rPr>
          <w:rFonts w:ascii="Arial" w:hAnsi="Arial" w:cs="Arial"/>
          <w:color w:val="1F497D" w:themeColor="text2"/>
          <w:sz w:val="14"/>
          <w:szCs w:val="14"/>
        </w:rPr>
        <w:tab/>
        <w:t>Anexo 4: Garantía (cuando corresponda)</w:t>
      </w:r>
    </w:p>
    <w:p w:rsidR="001E2CC8" w:rsidRPr="00B7596C" w:rsidRDefault="001E2CC8" w:rsidP="001E2C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color w:val="1F497D" w:themeColor="text2"/>
          <w:sz w:val="14"/>
          <w:szCs w:val="14"/>
        </w:rPr>
      </w:pPr>
      <w:r w:rsidRPr="00B7596C">
        <w:rPr>
          <w:rFonts w:ascii="Arial" w:hAnsi="Arial" w:cs="Arial"/>
          <w:color w:val="1F497D" w:themeColor="text2"/>
          <w:sz w:val="14"/>
          <w:szCs w:val="14"/>
        </w:rPr>
        <w:tab/>
        <w:t xml:space="preserve">Anexo 5: </w:t>
      </w:r>
      <w:r w:rsidRPr="00B7596C">
        <w:rPr>
          <w:rFonts w:ascii="Arial" w:hAnsi="Arial" w:cs="Arial"/>
          <w:b/>
          <w:i/>
          <w:color w:val="1F497D" w:themeColor="text2"/>
          <w:sz w:val="14"/>
          <w:szCs w:val="14"/>
          <w:u w:val="single"/>
        </w:rPr>
        <w:t>(insertar otro (s) que se puedan considerar importantes)</w:t>
      </w:r>
    </w:p>
    <w:p w:rsidR="001E2CC8" w:rsidRPr="00B7596C" w:rsidRDefault="001E2CC8" w:rsidP="001E2CC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color w:val="1F497D" w:themeColor="text2"/>
          <w:sz w:val="14"/>
          <w:szCs w:val="14"/>
          <w:u w:val="single"/>
        </w:rPr>
      </w:pPr>
      <w:r w:rsidRPr="00B7596C">
        <w:rPr>
          <w:rFonts w:ascii="Arial" w:hAnsi="Arial" w:cs="Arial"/>
          <w:b/>
          <w:color w:val="1F497D" w:themeColor="text2"/>
          <w:sz w:val="14"/>
          <w:szCs w:val="14"/>
          <w:u w:val="single"/>
        </w:rPr>
        <w:t>SEXTA.- (OBJETO DEL CONTRATO)</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El objeto del presente Contrato es la prestación del Servicio consistente en _________________________, realizado por 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con estricta y absoluta sujeción a este Contrato y de conformidad a los anexos que forman parte integrante e indivisible del presente Contrato.</w:t>
      </w:r>
      <w:r w:rsidRPr="00B7596C" w:rsidDel="00320C8A">
        <w:rPr>
          <w:rFonts w:ascii="Arial" w:hAnsi="Arial" w:cs="Arial"/>
          <w:color w:val="1F497D" w:themeColor="text2"/>
          <w:sz w:val="14"/>
          <w:szCs w:val="14"/>
        </w:rPr>
        <w:t xml:space="preserve"> </w:t>
      </w:r>
    </w:p>
    <w:p w:rsidR="001E2CC8" w:rsidRPr="00B7596C" w:rsidRDefault="001E2CC8" w:rsidP="001E2CC8">
      <w:pPr>
        <w:spacing w:before="120" w:after="120"/>
        <w:jc w:val="both"/>
        <w:rPr>
          <w:rFonts w:ascii="Arial" w:hAnsi="Arial" w:cs="Arial"/>
          <w:b/>
          <w:color w:val="1F497D" w:themeColor="text2"/>
          <w:sz w:val="14"/>
          <w:szCs w:val="14"/>
          <w:u w:val="single"/>
        </w:rPr>
      </w:pPr>
      <w:r w:rsidRPr="00B7596C">
        <w:rPr>
          <w:rFonts w:ascii="Arial" w:hAnsi="Arial" w:cs="Arial"/>
          <w:b/>
          <w:color w:val="1F497D" w:themeColor="text2"/>
          <w:sz w:val="14"/>
          <w:szCs w:val="14"/>
          <w:u w:val="single"/>
        </w:rPr>
        <w:t>SÉPTIMA.- (VIGENCIA Y PLAZO DEL CONTRATO)</w:t>
      </w:r>
    </w:p>
    <w:p w:rsidR="001E2CC8" w:rsidRPr="00B7596C" w:rsidRDefault="001E2CC8" w:rsidP="001E2CC8">
      <w:pPr>
        <w:spacing w:before="120" w:after="120"/>
        <w:jc w:val="both"/>
        <w:rPr>
          <w:rFonts w:ascii="Arial" w:hAnsi="Arial" w:cs="Arial"/>
          <w:b/>
          <w:color w:val="1F497D" w:themeColor="text2"/>
          <w:sz w:val="14"/>
          <w:szCs w:val="14"/>
        </w:rPr>
      </w:pPr>
      <w:r w:rsidRPr="00B7596C">
        <w:rPr>
          <w:rFonts w:ascii="Arial" w:hAnsi="Arial" w:cs="Arial"/>
          <w:b/>
          <w:color w:val="1F497D" w:themeColor="text2"/>
          <w:sz w:val="14"/>
          <w:szCs w:val="14"/>
        </w:rPr>
        <w:lastRenderedPageBreak/>
        <w:t>7.1 Vigencia.-</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El presente Contrato entrará en vigencia desde el día de su suscripción por ambas Partes hasta el ________________________, previa emisión del informe de conformidad aspecto que se hará constar mediante el acta de cierre de Contrato.</w:t>
      </w:r>
    </w:p>
    <w:p w:rsidR="001E2CC8" w:rsidRPr="00B7596C" w:rsidRDefault="001E2CC8" w:rsidP="001E2CC8">
      <w:pPr>
        <w:spacing w:before="120" w:after="120"/>
        <w:jc w:val="both"/>
        <w:rPr>
          <w:rFonts w:ascii="Arial" w:hAnsi="Arial" w:cs="Arial"/>
          <w:b/>
          <w:color w:val="1F497D" w:themeColor="text2"/>
          <w:sz w:val="14"/>
          <w:szCs w:val="14"/>
        </w:rPr>
      </w:pPr>
      <w:r w:rsidRPr="00B7596C">
        <w:rPr>
          <w:rFonts w:ascii="Arial" w:hAnsi="Arial" w:cs="Arial"/>
          <w:b/>
          <w:color w:val="1F497D" w:themeColor="text2"/>
          <w:sz w:val="14"/>
          <w:szCs w:val="14"/>
        </w:rPr>
        <w:t>7.2 Plazo de habilitación.-</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El </w:t>
      </w:r>
      <w:r w:rsidRPr="00B7596C">
        <w:rPr>
          <w:rFonts w:ascii="Arial" w:hAnsi="Arial" w:cs="Arial"/>
          <w:b/>
          <w:bCs/>
          <w:color w:val="1F497D" w:themeColor="text2"/>
          <w:sz w:val="14"/>
          <w:szCs w:val="14"/>
        </w:rPr>
        <w:t xml:space="preserve">CONTRATISTA </w:t>
      </w:r>
      <w:r w:rsidRPr="00B7596C">
        <w:rPr>
          <w:rFonts w:ascii="Arial" w:hAnsi="Arial" w:cs="Arial"/>
          <w:bCs/>
          <w:color w:val="1F497D" w:themeColor="text2"/>
          <w:sz w:val="14"/>
          <w:szCs w:val="14"/>
        </w:rPr>
        <w:t>se compromete a ejecutar</w:t>
      </w:r>
      <w:r w:rsidRPr="00B7596C">
        <w:rPr>
          <w:rFonts w:ascii="Arial" w:hAnsi="Arial" w:cs="Arial"/>
          <w:b/>
          <w:bCs/>
          <w:color w:val="1F497D" w:themeColor="text2"/>
          <w:sz w:val="14"/>
          <w:szCs w:val="14"/>
        </w:rPr>
        <w:t xml:space="preserve"> </w:t>
      </w:r>
      <w:r w:rsidRPr="00B7596C">
        <w:rPr>
          <w:rFonts w:ascii="Arial" w:hAnsi="Arial" w:cs="Arial"/>
          <w:color w:val="1F497D" w:themeColor="text2"/>
          <w:sz w:val="14"/>
          <w:szCs w:val="14"/>
        </w:rPr>
        <w:t xml:space="preserve">el Servicio en el plazo máximo de </w:t>
      </w:r>
      <w:r w:rsidRPr="00B7596C">
        <w:rPr>
          <w:rFonts w:ascii="Arial" w:hAnsi="Arial" w:cs="Arial"/>
          <w:i/>
          <w:color w:val="1F497D" w:themeColor="text2"/>
          <w:sz w:val="14"/>
          <w:szCs w:val="14"/>
          <w:u w:val="single"/>
        </w:rPr>
        <w:t>numeral (literal)</w:t>
      </w:r>
      <w:r w:rsidRPr="00B7596C">
        <w:rPr>
          <w:rFonts w:ascii="Arial" w:hAnsi="Arial" w:cs="Arial"/>
          <w:i/>
          <w:color w:val="1F497D" w:themeColor="text2"/>
          <w:sz w:val="14"/>
          <w:szCs w:val="14"/>
        </w:rPr>
        <w:t xml:space="preserve"> </w:t>
      </w:r>
      <w:r w:rsidRPr="00B7596C">
        <w:rPr>
          <w:rFonts w:ascii="Arial" w:hAnsi="Arial" w:cs="Arial"/>
          <w:color w:val="1F497D" w:themeColor="text2"/>
          <w:sz w:val="14"/>
          <w:szCs w:val="14"/>
        </w:rPr>
        <w:t>días calendario, computables a partir de la instrucción de la Unidad Solicitante.</w:t>
      </w:r>
    </w:p>
    <w:p w:rsidR="001E2CC8" w:rsidRPr="00B7596C" w:rsidRDefault="001E2CC8" w:rsidP="001E2CC8">
      <w:pPr>
        <w:spacing w:before="120" w:after="120"/>
        <w:jc w:val="both"/>
        <w:rPr>
          <w:rFonts w:ascii="Arial" w:hAnsi="Arial" w:cs="Arial"/>
          <w:b/>
          <w:color w:val="1F497D" w:themeColor="text2"/>
          <w:sz w:val="14"/>
          <w:szCs w:val="14"/>
          <w:u w:val="single"/>
        </w:rPr>
      </w:pPr>
      <w:r w:rsidRPr="00B7596C">
        <w:rPr>
          <w:rFonts w:ascii="Arial" w:hAnsi="Arial" w:cs="Arial"/>
          <w:b/>
          <w:color w:val="1F497D" w:themeColor="text2"/>
          <w:sz w:val="14"/>
          <w:szCs w:val="14"/>
          <w:u w:val="single"/>
        </w:rPr>
        <w:t>OCTAVA.- (LUGAR DE ENTREGA)</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La entrega de los documentos de validez para el Servicio debe ser realizada en oficinas de ___________________________ </w:t>
      </w:r>
      <w:proofErr w:type="spellStart"/>
      <w:r w:rsidRPr="00B7596C">
        <w:rPr>
          <w:rFonts w:ascii="Arial" w:hAnsi="Arial" w:cs="Arial"/>
          <w:color w:val="1F497D" w:themeColor="text2"/>
          <w:sz w:val="14"/>
          <w:szCs w:val="14"/>
        </w:rPr>
        <w:t>de</w:t>
      </w:r>
      <w:proofErr w:type="spellEnd"/>
      <w:r w:rsidRPr="00B7596C">
        <w:rPr>
          <w:rFonts w:ascii="Arial" w:hAnsi="Arial" w:cs="Arial"/>
          <w:color w:val="1F497D" w:themeColor="text2"/>
          <w:sz w:val="14"/>
          <w:szCs w:val="14"/>
        </w:rPr>
        <w:t xml:space="preserve">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calle _________________ de la ciudad de _____________.</w:t>
      </w:r>
    </w:p>
    <w:p w:rsidR="001E2CC8" w:rsidRPr="00B7596C" w:rsidRDefault="001E2CC8" w:rsidP="001E2CC8">
      <w:pPr>
        <w:spacing w:before="120" w:after="120"/>
        <w:jc w:val="both"/>
        <w:rPr>
          <w:rFonts w:ascii="Arial" w:hAnsi="Arial" w:cs="Arial"/>
          <w:b/>
          <w:color w:val="1F497D" w:themeColor="text2"/>
          <w:sz w:val="14"/>
          <w:szCs w:val="14"/>
          <w:u w:val="single"/>
        </w:rPr>
      </w:pPr>
      <w:r w:rsidRPr="00B7596C">
        <w:rPr>
          <w:rFonts w:ascii="Arial" w:hAnsi="Arial" w:cs="Arial"/>
          <w:b/>
          <w:color w:val="1F497D" w:themeColor="text2"/>
          <w:sz w:val="14"/>
          <w:szCs w:val="14"/>
          <w:u w:val="single"/>
        </w:rPr>
        <w:t>NOVENA.- (MONTO DEL CONTRATO)</w:t>
      </w:r>
    </w:p>
    <w:p w:rsidR="001E2CC8" w:rsidRPr="00B7596C" w:rsidRDefault="001E2CC8" w:rsidP="001E2CC8">
      <w:pPr>
        <w:spacing w:before="120" w:after="120"/>
        <w:jc w:val="both"/>
        <w:rPr>
          <w:rFonts w:ascii="Arial" w:hAnsi="Arial" w:cs="Arial"/>
          <w:b/>
          <w:color w:val="1F497D" w:themeColor="text2"/>
          <w:sz w:val="14"/>
          <w:szCs w:val="14"/>
          <w:u w:val="single"/>
        </w:rPr>
      </w:pPr>
      <w:r w:rsidRPr="00B7596C">
        <w:rPr>
          <w:rFonts w:ascii="Arial" w:hAnsi="Arial" w:cs="Arial"/>
          <w:color w:val="1F497D" w:themeColor="text2"/>
          <w:sz w:val="14"/>
          <w:szCs w:val="14"/>
        </w:rPr>
        <w:t xml:space="preserve">El monto máximo propuesto y aceptado por las Partes para la ejecución del Servicio es de Bs._____________ (__________________________Bolivianos), mismo que será ejecutado a requerimiento de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y de acuerdo a los precios unitarios detallados a continuación:</w:t>
      </w:r>
    </w:p>
    <w:p w:rsidR="001E2CC8" w:rsidRPr="00B7596C" w:rsidRDefault="001E2CC8" w:rsidP="001E2CC8">
      <w:pPr>
        <w:jc w:val="both"/>
        <w:rPr>
          <w:rFonts w:ascii="Arial" w:hAnsi="Arial" w:cs="Arial"/>
          <w:color w:val="1F497D" w:themeColor="text2"/>
          <w:sz w:val="14"/>
          <w:szCs w:val="14"/>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B7596C" w:rsidRPr="00B7596C" w:rsidTr="00FE211D">
        <w:trPr>
          <w:trHeight w:val="562"/>
          <w:jc w:val="center"/>
        </w:trPr>
        <w:tc>
          <w:tcPr>
            <w:tcW w:w="571" w:type="dxa"/>
            <w:shd w:val="clear" w:color="auto" w:fill="D9D9D9"/>
            <w:vAlign w:val="center"/>
            <w:hideMark/>
          </w:tcPr>
          <w:p w:rsidR="001E2CC8" w:rsidRPr="00B7596C" w:rsidRDefault="001E2CC8" w:rsidP="00FE211D">
            <w:pPr>
              <w:jc w:val="center"/>
              <w:rPr>
                <w:rFonts w:ascii="Arial" w:hAnsi="Arial" w:cs="Arial"/>
                <w:b/>
                <w:bCs/>
                <w:color w:val="1F497D" w:themeColor="text2"/>
                <w:sz w:val="14"/>
                <w:szCs w:val="14"/>
                <w:lang w:eastAsia="es-BO"/>
              </w:rPr>
            </w:pPr>
            <w:r w:rsidRPr="00B7596C">
              <w:rPr>
                <w:rFonts w:ascii="Arial" w:hAnsi="Arial" w:cs="Arial"/>
                <w:b/>
                <w:bCs/>
                <w:color w:val="1F497D" w:themeColor="text2"/>
                <w:sz w:val="14"/>
                <w:szCs w:val="14"/>
                <w:lang w:eastAsia="es-BO"/>
              </w:rPr>
              <w:t>Nº</w:t>
            </w:r>
          </w:p>
        </w:tc>
        <w:tc>
          <w:tcPr>
            <w:tcW w:w="1932" w:type="dxa"/>
            <w:shd w:val="clear" w:color="auto" w:fill="D9D9D9"/>
            <w:vAlign w:val="center"/>
            <w:hideMark/>
          </w:tcPr>
          <w:p w:rsidR="001E2CC8" w:rsidRPr="00B7596C" w:rsidRDefault="001E2CC8" w:rsidP="00FE211D">
            <w:pPr>
              <w:jc w:val="center"/>
              <w:rPr>
                <w:rFonts w:ascii="Arial" w:hAnsi="Arial" w:cs="Arial"/>
                <w:b/>
                <w:bCs/>
                <w:color w:val="1F497D" w:themeColor="text2"/>
                <w:sz w:val="14"/>
                <w:szCs w:val="14"/>
                <w:lang w:eastAsia="es-BO"/>
              </w:rPr>
            </w:pPr>
            <w:r w:rsidRPr="00B7596C">
              <w:rPr>
                <w:rFonts w:ascii="Arial" w:hAnsi="Arial" w:cs="Arial"/>
                <w:b/>
                <w:bCs/>
                <w:color w:val="1F497D" w:themeColor="text2"/>
                <w:sz w:val="14"/>
                <w:szCs w:val="14"/>
                <w:lang w:eastAsia="es-BO"/>
              </w:rPr>
              <w:t xml:space="preserve">DESCRIPCIÓN </w:t>
            </w:r>
          </w:p>
        </w:tc>
        <w:tc>
          <w:tcPr>
            <w:tcW w:w="937" w:type="dxa"/>
            <w:shd w:val="clear" w:color="auto" w:fill="D9D9D9"/>
            <w:vAlign w:val="center"/>
          </w:tcPr>
          <w:p w:rsidR="001E2CC8" w:rsidRPr="00B7596C" w:rsidRDefault="001E2CC8" w:rsidP="00FE211D">
            <w:pPr>
              <w:jc w:val="center"/>
              <w:rPr>
                <w:rFonts w:ascii="Arial" w:hAnsi="Arial" w:cs="Arial"/>
                <w:b/>
                <w:bCs/>
                <w:color w:val="1F497D" w:themeColor="text2"/>
                <w:sz w:val="14"/>
                <w:szCs w:val="14"/>
                <w:lang w:eastAsia="es-BO"/>
              </w:rPr>
            </w:pPr>
            <w:r w:rsidRPr="00B7596C">
              <w:rPr>
                <w:rFonts w:ascii="Arial" w:hAnsi="Arial" w:cs="Arial"/>
                <w:b/>
                <w:bCs/>
                <w:color w:val="1F497D" w:themeColor="text2"/>
                <w:sz w:val="14"/>
                <w:szCs w:val="14"/>
                <w:lang w:eastAsia="es-BO"/>
              </w:rPr>
              <w:t>CANTIDAD</w:t>
            </w:r>
          </w:p>
        </w:tc>
        <w:tc>
          <w:tcPr>
            <w:tcW w:w="845" w:type="dxa"/>
            <w:shd w:val="clear" w:color="auto" w:fill="D9D9D9"/>
            <w:vAlign w:val="center"/>
          </w:tcPr>
          <w:p w:rsidR="001E2CC8" w:rsidRPr="00B7596C" w:rsidRDefault="001E2CC8" w:rsidP="00FE211D">
            <w:pPr>
              <w:jc w:val="center"/>
              <w:rPr>
                <w:rFonts w:ascii="Arial" w:hAnsi="Arial" w:cs="Arial"/>
                <w:b/>
                <w:bCs/>
                <w:color w:val="1F497D" w:themeColor="text2"/>
                <w:sz w:val="14"/>
                <w:szCs w:val="14"/>
                <w:lang w:eastAsia="es-BO"/>
              </w:rPr>
            </w:pPr>
            <w:r w:rsidRPr="00B7596C">
              <w:rPr>
                <w:rFonts w:ascii="Arial" w:hAnsi="Arial" w:cs="Arial"/>
                <w:b/>
                <w:bCs/>
                <w:color w:val="1F497D" w:themeColor="text2"/>
                <w:sz w:val="14"/>
                <w:szCs w:val="14"/>
                <w:lang w:eastAsia="es-BO"/>
              </w:rPr>
              <w:t>UNIDAD DE MEDIDA</w:t>
            </w:r>
          </w:p>
        </w:tc>
        <w:tc>
          <w:tcPr>
            <w:tcW w:w="1141" w:type="dxa"/>
            <w:shd w:val="clear" w:color="auto" w:fill="D9D9D9"/>
            <w:vAlign w:val="center"/>
            <w:hideMark/>
          </w:tcPr>
          <w:p w:rsidR="001E2CC8" w:rsidRPr="00B7596C" w:rsidRDefault="001E2CC8" w:rsidP="00FE211D">
            <w:pPr>
              <w:jc w:val="center"/>
              <w:rPr>
                <w:rFonts w:ascii="Arial" w:hAnsi="Arial" w:cs="Arial"/>
                <w:b/>
                <w:bCs/>
                <w:color w:val="1F497D" w:themeColor="text2"/>
                <w:sz w:val="14"/>
                <w:szCs w:val="14"/>
                <w:lang w:eastAsia="es-BO"/>
              </w:rPr>
            </w:pPr>
            <w:r w:rsidRPr="00B7596C">
              <w:rPr>
                <w:rFonts w:ascii="Arial" w:hAnsi="Arial" w:cs="Arial"/>
                <w:b/>
                <w:bCs/>
                <w:color w:val="1F497D" w:themeColor="text2"/>
                <w:sz w:val="14"/>
                <w:szCs w:val="14"/>
                <w:lang w:eastAsia="es-BO"/>
              </w:rPr>
              <w:t>PRECIO UNITARIO (Bs.)</w:t>
            </w:r>
          </w:p>
        </w:tc>
        <w:tc>
          <w:tcPr>
            <w:tcW w:w="1242" w:type="dxa"/>
            <w:shd w:val="clear" w:color="auto" w:fill="D9D9D9"/>
            <w:vAlign w:val="center"/>
          </w:tcPr>
          <w:p w:rsidR="001E2CC8" w:rsidRPr="00B7596C" w:rsidRDefault="001E2CC8" w:rsidP="00FE211D">
            <w:pPr>
              <w:jc w:val="center"/>
              <w:rPr>
                <w:rFonts w:ascii="Arial" w:hAnsi="Arial" w:cs="Arial"/>
                <w:b/>
                <w:bCs/>
                <w:color w:val="1F497D" w:themeColor="text2"/>
                <w:sz w:val="14"/>
                <w:szCs w:val="14"/>
                <w:lang w:eastAsia="es-BO"/>
              </w:rPr>
            </w:pPr>
            <w:r w:rsidRPr="00B7596C">
              <w:rPr>
                <w:rFonts w:ascii="Arial" w:hAnsi="Arial" w:cs="Arial"/>
                <w:b/>
                <w:bCs/>
                <w:color w:val="1F497D" w:themeColor="text2"/>
                <w:sz w:val="14"/>
                <w:szCs w:val="14"/>
                <w:lang w:eastAsia="es-BO"/>
              </w:rPr>
              <w:t>PRECIO TOTAL</w:t>
            </w:r>
          </w:p>
          <w:p w:rsidR="001E2CC8" w:rsidRPr="00B7596C" w:rsidRDefault="001E2CC8" w:rsidP="00FE211D">
            <w:pPr>
              <w:jc w:val="center"/>
              <w:rPr>
                <w:rFonts w:ascii="Arial" w:hAnsi="Arial" w:cs="Arial"/>
                <w:b/>
                <w:bCs/>
                <w:color w:val="1F497D" w:themeColor="text2"/>
                <w:sz w:val="14"/>
                <w:szCs w:val="14"/>
                <w:lang w:eastAsia="es-BO"/>
              </w:rPr>
            </w:pPr>
            <w:r w:rsidRPr="00B7596C">
              <w:rPr>
                <w:rFonts w:ascii="Arial" w:hAnsi="Arial" w:cs="Arial"/>
                <w:b/>
                <w:bCs/>
                <w:color w:val="1F497D" w:themeColor="text2"/>
                <w:sz w:val="14"/>
                <w:szCs w:val="14"/>
                <w:lang w:eastAsia="es-BO"/>
              </w:rPr>
              <w:t>(Bs.)</w:t>
            </w:r>
          </w:p>
        </w:tc>
        <w:tc>
          <w:tcPr>
            <w:tcW w:w="1164" w:type="dxa"/>
            <w:shd w:val="clear" w:color="auto" w:fill="D9D9D9"/>
            <w:vAlign w:val="center"/>
          </w:tcPr>
          <w:p w:rsidR="001E2CC8" w:rsidRPr="00B7596C" w:rsidRDefault="001E2CC8" w:rsidP="00FE211D">
            <w:pPr>
              <w:jc w:val="center"/>
              <w:rPr>
                <w:rFonts w:ascii="Arial" w:hAnsi="Arial" w:cs="Arial"/>
                <w:b/>
                <w:bCs/>
                <w:color w:val="1F497D" w:themeColor="text2"/>
                <w:sz w:val="14"/>
                <w:szCs w:val="14"/>
                <w:lang w:eastAsia="es-BO"/>
              </w:rPr>
            </w:pPr>
            <w:r w:rsidRPr="00B7596C">
              <w:rPr>
                <w:rFonts w:ascii="Arial" w:hAnsi="Arial" w:cs="Arial"/>
                <w:b/>
                <w:bCs/>
                <w:color w:val="1F497D" w:themeColor="text2"/>
                <w:sz w:val="14"/>
                <w:szCs w:val="14"/>
                <w:lang w:eastAsia="es-BO"/>
              </w:rPr>
              <w:t>PLAZO</w:t>
            </w:r>
          </w:p>
        </w:tc>
      </w:tr>
      <w:tr w:rsidR="00B7596C" w:rsidRPr="00B7596C" w:rsidTr="00FE211D">
        <w:trPr>
          <w:trHeight w:hRule="exact" w:val="562"/>
          <w:jc w:val="center"/>
        </w:trPr>
        <w:tc>
          <w:tcPr>
            <w:tcW w:w="571" w:type="dxa"/>
            <w:shd w:val="clear" w:color="auto" w:fill="auto"/>
            <w:vAlign w:val="center"/>
          </w:tcPr>
          <w:p w:rsidR="001E2CC8" w:rsidRPr="00B7596C" w:rsidRDefault="001E2CC8" w:rsidP="00FE211D">
            <w:pPr>
              <w:jc w:val="center"/>
              <w:rPr>
                <w:rFonts w:ascii="Arial" w:hAnsi="Arial" w:cs="Arial"/>
                <w:color w:val="1F497D" w:themeColor="text2"/>
                <w:sz w:val="14"/>
                <w:szCs w:val="14"/>
              </w:rPr>
            </w:pPr>
          </w:p>
        </w:tc>
        <w:tc>
          <w:tcPr>
            <w:tcW w:w="1932" w:type="dxa"/>
            <w:shd w:val="clear" w:color="auto" w:fill="auto"/>
            <w:vAlign w:val="center"/>
          </w:tcPr>
          <w:p w:rsidR="001E2CC8" w:rsidRPr="00B7596C" w:rsidRDefault="001E2CC8" w:rsidP="00FE211D">
            <w:pPr>
              <w:jc w:val="center"/>
              <w:rPr>
                <w:rFonts w:ascii="Arial" w:hAnsi="Arial" w:cs="Arial"/>
                <w:color w:val="1F497D" w:themeColor="text2"/>
                <w:sz w:val="14"/>
                <w:szCs w:val="14"/>
              </w:rPr>
            </w:pPr>
          </w:p>
        </w:tc>
        <w:tc>
          <w:tcPr>
            <w:tcW w:w="937" w:type="dxa"/>
            <w:shd w:val="clear" w:color="auto" w:fill="auto"/>
            <w:vAlign w:val="center"/>
          </w:tcPr>
          <w:p w:rsidR="001E2CC8" w:rsidRPr="00B7596C" w:rsidRDefault="001E2CC8" w:rsidP="00FE211D">
            <w:pPr>
              <w:jc w:val="center"/>
              <w:rPr>
                <w:rFonts w:ascii="Arial" w:hAnsi="Arial" w:cs="Arial"/>
                <w:color w:val="1F497D" w:themeColor="text2"/>
                <w:sz w:val="14"/>
                <w:szCs w:val="14"/>
              </w:rPr>
            </w:pPr>
          </w:p>
        </w:tc>
        <w:tc>
          <w:tcPr>
            <w:tcW w:w="845" w:type="dxa"/>
            <w:vAlign w:val="center"/>
          </w:tcPr>
          <w:p w:rsidR="001E2CC8" w:rsidRPr="00B7596C" w:rsidRDefault="001E2CC8" w:rsidP="00FE211D">
            <w:pPr>
              <w:jc w:val="center"/>
              <w:rPr>
                <w:rFonts w:ascii="Arial" w:hAnsi="Arial" w:cs="Arial"/>
                <w:color w:val="1F497D" w:themeColor="text2"/>
                <w:sz w:val="14"/>
                <w:szCs w:val="14"/>
              </w:rPr>
            </w:pPr>
          </w:p>
        </w:tc>
        <w:tc>
          <w:tcPr>
            <w:tcW w:w="1141" w:type="dxa"/>
            <w:shd w:val="clear" w:color="auto" w:fill="auto"/>
            <w:vAlign w:val="center"/>
          </w:tcPr>
          <w:p w:rsidR="001E2CC8" w:rsidRPr="00B7596C" w:rsidRDefault="001E2CC8" w:rsidP="00FE211D">
            <w:pPr>
              <w:jc w:val="center"/>
              <w:rPr>
                <w:rFonts w:ascii="Arial" w:hAnsi="Arial" w:cs="Arial"/>
                <w:color w:val="1F497D" w:themeColor="text2"/>
                <w:sz w:val="14"/>
                <w:szCs w:val="14"/>
              </w:rPr>
            </w:pPr>
          </w:p>
        </w:tc>
        <w:tc>
          <w:tcPr>
            <w:tcW w:w="1242" w:type="dxa"/>
            <w:vAlign w:val="center"/>
          </w:tcPr>
          <w:p w:rsidR="001E2CC8" w:rsidRPr="00B7596C" w:rsidRDefault="001E2CC8" w:rsidP="00FE211D">
            <w:pPr>
              <w:jc w:val="center"/>
              <w:rPr>
                <w:rFonts w:ascii="Arial" w:hAnsi="Arial" w:cs="Arial"/>
                <w:color w:val="1F497D" w:themeColor="text2"/>
                <w:sz w:val="14"/>
                <w:szCs w:val="14"/>
              </w:rPr>
            </w:pPr>
          </w:p>
        </w:tc>
        <w:tc>
          <w:tcPr>
            <w:tcW w:w="1164" w:type="dxa"/>
            <w:vAlign w:val="center"/>
          </w:tcPr>
          <w:p w:rsidR="001E2CC8" w:rsidRPr="00B7596C" w:rsidRDefault="001E2CC8" w:rsidP="00FE211D">
            <w:pPr>
              <w:jc w:val="center"/>
              <w:rPr>
                <w:rFonts w:ascii="Arial" w:hAnsi="Arial" w:cs="Arial"/>
                <w:color w:val="1F497D" w:themeColor="text2"/>
                <w:sz w:val="14"/>
                <w:szCs w:val="14"/>
              </w:rPr>
            </w:pPr>
          </w:p>
        </w:tc>
      </w:tr>
    </w:tbl>
    <w:p w:rsidR="001E2CC8" w:rsidRPr="00B7596C" w:rsidRDefault="001E2CC8" w:rsidP="001E2CC8">
      <w:pPr>
        <w:widowControl w:val="0"/>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a título de revisión de precio o reembolso, ni cualquier otro similar a la </w:t>
      </w:r>
      <w:r w:rsidRPr="00B7596C">
        <w:rPr>
          <w:rFonts w:ascii="Arial" w:hAnsi="Arial" w:cs="Arial"/>
          <w:b/>
          <w:color w:val="1F497D" w:themeColor="text2"/>
          <w:sz w:val="14"/>
          <w:szCs w:val="14"/>
        </w:rPr>
        <w:t>ENTIDAD.</w:t>
      </w:r>
    </w:p>
    <w:p w:rsidR="001E2CC8" w:rsidRPr="00B7596C" w:rsidRDefault="001E2CC8" w:rsidP="001E2CC8">
      <w:pPr>
        <w:numPr>
          <w:ilvl w:val="1"/>
          <w:numId w:val="0"/>
        </w:numPr>
        <w:tabs>
          <w:tab w:val="num" w:pos="284"/>
        </w:tabs>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El precio por trabajos o servicios adicionales no previstos en el Contrato y que fueran necesarios ejecutar, deberá ser objeto de previo acuerdo escrito entre las Partes. En ningún caso,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reconocerá costos por trabajos adicionales que previamente no tuvieran su expresa aprobación y no se haya cumplido lo establecido en el Contrato.</w:t>
      </w:r>
    </w:p>
    <w:p w:rsidR="001E2CC8" w:rsidRPr="00B7596C" w:rsidRDefault="001E2CC8" w:rsidP="001E2CC8">
      <w:pPr>
        <w:spacing w:before="120" w:after="120"/>
        <w:jc w:val="both"/>
        <w:rPr>
          <w:rFonts w:ascii="Arial" w:hAnsi="Arial" w:cs="Arial"/>
          <w:color w:val="1F497D" w:themeColor="text2"/>
          <w:sz w:val="14"/>
          <w:szCs w:val="14"/>
          <w:u w:val="single"/>
        </w:rPr>
      </w:pPr>
      <w:r w:rsidRPr="00B7596C">
        <w:rPr>
          <w:rFonts w:ascii="Arial" w:hAnsi="Arial" w:cs="Arial"/>
          <w:b/>
          <w:color w:val="1F497D" w:themeColor="text2"/>
          <w:sz w:val="14"/>
          <w:szCs w:val="14"/>
          <w:u w:val="single"/>
        </w:rPr>
        <w:t>DÉCIMA.- (FORMA DE PAGO)</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El monto del presente Contrato será pagado por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a favor del </w:t>
      </w:r>
      <w:r w:rsidRPr="00B7596C">
        <w:rPr>
          <w:rFonts w:ascii="Arial" w:hAnsi="Arial" w:cs="Arial"/>
          <w:b/>
          <w:color w:val="1F497D" w:themeColor="text2"/>
          <w:sz w:val="14"/>
          <w:szCs w:val="14"/>
        </w:rPr>
        <w:t xml:space="preserve">CONTRATISTA </w:t>
      </w:r>
      <w:r w:rsidRPr="00B7596C">
        <w:rPr>
          <w:rFonts w:ascii="Arial" w:hAnsi="Arial" w:cs="Arial"/>
          <w:color w:val="1F497D" w:themeColor="text2"/>
          <w:sz w:val="14"/>
          <w:szCs w:val="14"/>
        </w:rPr>
        <w:t xml:space="preserve">una vez emitido el Informe de Conformidad por el Fiscal de Servicio. El pago se realizará vía sistema integrado de gestión y modernización administrativa (SIGMA) en moneda nacional (bolivianos), debiendo 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presentar la siguiente documentación para pago:</w:t>
      </w:r>
    </w:p>
    <w:p w:rsidR="001E2CC8" w:rsidRPr="00B7596C" w:rsidRDefault="001E2CC8" w:rsidP="00614A73">
      <w:pPr>
        <w:pStyle w:val="Prrafodelista"/>
        <w:numPr>
          <w:ilvl w:val="0"/>
          <w:numId w:val="37"/>
        </w:numPr>
        <w:tabs>
          <w:tab w:val="num" w:pos="993"/>
        </w:tabs>
        <w:spacing w:before="120" w:after="12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Solicitud de pago.</w:t>
      </w:r>
    </w:p>
    <w:p w:rsidR="001E2CC8" w:rsidRPr="00B7596C" w:rsidRDefault="001E2CC8" w:rsidP="00614A73">
      <w:pPr>
        <w:pStyle w:val="Prrafodelista"/>
        <w:numPr>
          <w:ilvl w:val="0"/>
          <w:numId w:val="37"/>
        </w:numPr>
        <w:tabs>
          <w:tab w:val="num" w:pos="993"/>
        </w:tabs>
        <w:spacing w:before="120" w:after="12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Factura original.</w:t>
      </w:r>
    </w:p>
    <w:p w:rsidR="001E2CC8" w:rsidRPr="00B7596C" w:rsidRDefault="001E2CC8" w:rsidP="00614A73">
      <w:pPr>
        <w:pStyle w:val="Prrafodelista"/>
        <w:numPr>
          <w:ilvl w:val="0"/>
          <w:numId w:val="37"/>
        </w:numPr>
        <w:tabs>
          <w:tab w:val="num" w:pos="993"/>
        </w:tabs>
        <w:spacing w:before="120" w:after="12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Fotocopia de registro Sistema Integrado de Gestión y Modernización Administrativa (SIGMA).</w:t>
      </w:r>
    </w:p>
    <w:p w:rsidR="001E2CC8" w:rsidRPr="00B7596C" w:rsidRDefault="001E2CC8" w:rsidP="00614A73">
      <w:pPr>
        <w:pStyle w:val="Prrafodelista"/>
        <w:numPr>
          <w:ilvl w:val="0"/>
          <w:numId w:val="37"/>
        </w:numPr>
        <w:tabs>
          <w:tab w:val="num" w:pos="993"/>
        </w:tabs>
        <w:spacing w:before="120" w:after="12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Cédula de identidad del representante legal.</w:t>
      </w:r>
    </w:p>
    <w:p w:rsidR="001E2CC8" w:rsidRPr="00B7596C" w:rsidRDefault="001E2CC8" w:rsidP="00614A73">
      <w:pPr>
        <w:pStyle w:val="Prrafodelista"/>
        <w:numPr>
          <w:ilvl w:val="0"/>
          <w:numId w:val="37"/>
        </w:numPr>
        <w:tabs>
          <w:tab w:val="num" w:pos="993"/>
        </w:tabs>
        <w:spacing w:before="120" w:after="12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Fotocopia de número de identificación tributaria (NIT).</w:t>
      </w:r>
    </w:p>
    <w:p w:rsidR="001E2CC8" w:rsidRPr="00B7596C" w:rsidRDefault="001E2CC8" w:rsidP="001E2CC8">
      <w:pPr>
        <w:spacing w:before="120" w:after="120"/>
        <w:jc w:val="both"/>
        <w:rPr>
          <w:rFonts w:ascii="Arial" w:hAnsi="Arial" w:cs="Arial"/>
          <w:b/>
          <w:color w:val="1F497D" w:themeColor="text2"/>
          <w:sz w:val="14"/>
          <w:szCs w:val="14"/>
          <w:u w:val="single"/>
        </w:rPr>
      </w:pPr>
      <w:r w:rsidRPr="00B7596C">
        <w:rPr>
          <w:rFonts w:ascii="Arial" w:hAnsi="Arial" w:cs="Arial"/>
          <w:b/>
          <w:color w:val="1F497D" w:themeColor="text2"/>
          <w:sz w:val="14"/>
          <w:szCs w:val="14"/>
          <w:u w:val="single"/>
        </w:rPr>
        <w:t>DÉCIMA PRIMERA.- (FACTURACIÓN)</w:t>
      </w:r>
    </w:p>
    <w:p w:rsidR="001E2CC8" w:rsidRPr="00B7596C" w:rsidRDefault="001E2CC8" w:rsidP="001E2CC8">
      <w:pPr>
        <w:spacing w:before="120" w:after="120"/>
        <w:jc w:val="both"/>
        <w:rPr>
          <w:rFonts w:ascii="Arial" w:hAnsi="Arial" w:cs="Arial"/>
          <w:b/>
          <w:color w:val="1F497D" w:themeColor="text2"/>
          <w:sz w:val="14"/>
          <w:szCs w:val="14"/>
        </w:rPr>
      </w:pPr>
      <w:r w:rsidRPr="00B7596C">
        <w:rPr>
          <w:rFonts w:ascii="Arial" w:hAnsi="Arial" w:cs="Arial"/>
          <w:color w:val="1F497D" w:themeColor="text2"/>
          <w:sz w:val="14"/>
          <w:szCs w:val="14"/>
        </w:rPr>
        <w:t xml:space="preserve">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en la misma fecha en que sea aprobada su solicitud de pago, deberá  enviar su factura a nombre de Yacimientos Petrolíferos Fiscales Bolivianos consignando el Número de Identificación Tributaria (NIT) 1020269020</w:t>
      </w:r>
      <w:r w:rsidRPr="00B7596C">
        <w:rPr>
          <w:rFonts w:ascii="Arial" w:hAnsi="Arial" w:cs="Arial"/>
          <w:b/>
          <w:color w:val="1F497D" w:themeColor="text2"/>
          <w:sz w:val="14"/>
          <w:szCs w:val="14"/>
        </w:rPr>
        <w:t>.</w:t>
      </w:r>
    </w:p>
    <w:p w:rsidR="001E2CC8" w:rsidRPr="00B7596C" w:rsidRDefault="001E2CC8" w:rsidP="001E2CC8">
      <w:pPr>
        <w:spacing w:before="120" w:after="120"/>
        <w:jc w:val="both"/>
        <w:rPr>
          <w:rFonts w:ascii="Arial" w:hAnsi="Arial" w:cs="Arial"/>
          <w:color w:val="1F497D" w:themeColor="text2"/>
          <w:sz w:val="14"/>
          <w:szCs w:val="14"/>
          <w:u w:val="single"/>
        </w:rPr>
      </w:pPr>
      <w:r w:rsidRPr="00B7596C">
        <w:rPr>
          <w:rFonts w:ascii="Arial" w:hAnsi="Arial" w:cs="Arial"/>
          <w:b/>
          <w:color w:val="1F497D" w:themeColor="text2"/>
          <w:sz w:val="14"/>
          <w:szCs w:val="14"/>
          <w:u w:val="single"/>
        </w:rPr>
        <w:t>DECIMA SEGUNDA.- (GARANTÍA DE CUMPLIMIENTO DE CONTRATO)</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garantiza el correcto cumplimiento y fiel ejecución del presente Contrato en todas sus partes con la boleta de garantía N° _____________________ emitida por el Banco____________________, con vigencia hasta el _________________</w:t>
      </w:r>
      <w:r w:rsidRPr="00B7596C">
        <w:rPr>
          <w:rFonts w:ascii="Arial" w:hAnsi="Arial" w:cs="Arial"/>
          <w:b/>
          <w:i/>
          <w:color w:val="1F497D" w:themeColor="text2"/>
          <w:sz w:val="14"/>
          <w:szCs w:val="14"/>
        </w:rPr>
        <w:t xml:space="preserve">, </w:t>
      </w:r>
      <w:r w:rsidRPr="00B7596C">
        <w:rPr>
          <w:rFonts w:ascii="Arial" w:hAnsi="Arial" w:cs="Arial"/>
          <w:color w:val="1F497D" w:themeColor="text2"/>
          <w:sz w:val="14"/>
          <w:szCs w:val="14"/>
        </w:rPr>
        <w:t>a la orden de Yacimientos Petrolíferos Fiscales Bolivianos</w:t>
      </w:r>
      <w:r w:rsidRPr="00B7596C">
        <w:rPr>
          <w:rFonts w:ascii="Arial" w:hAnsi="Arial" w:cs="Arial"/>
          <w:i/>
          <w:color w:val="1F497D" w:themeColor="text2"/>
          <w:sz w:val="14"/>
          <w:szCs w:val="14"/>
        </w:rPr>
        <w:t xml:space="preserve">, </w:t>
      </w:r>
      <w:r w:rsidRPr="00B7596C">
        <w:rPr>
          <w:rFonts w:ascii="Arial" w:hAnsi="Arial" w:cs="Arial"/>
          <w:color w:val="1F497D" w:themeColor="text2"/>
          <w:sz w:val="14"/>
          <w:szCs w:val="14"/>
        </w:rPr>
        <w:t>por Bs.________________</w:t>
      </w:r>
      <w:r w:rsidRPr="00B7596C">
        <w:rPr>
          <w:rFonts w:ascii="Arial" w:hAnsi="Arial" w:cs="Arial"/>
          <w:b/>
          <w:color w:val="1F497D" w:themeColor="text2"/>
          <w:sz w:val="14"/>
          <w:szCs w:val="14"/>
        </w:rPr>
        <w:t xml:space="preserve"> </w:t>
      </w:r>
      <w:r w:rsidRPr="00B7596C">
        <w:rPr>
          <w:rFonts w:ascii="Arial" w:hAnsi="Arial" w:cs="Arial"/>
          <w:color w:val="1F497D" w:themeColor="text2"/>
          <w:sz w:val="14"/>
          <w:szCs w:val="14"/>
        </w:rPr>
        <w:t xml:space="preserve">(______________________ Bolivianos) equivalente al 7% (siete por ciento) del monto total del Contrato, con las características de irrevocable, renovable y de ejecución inmediata. </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El importe de dicha garantía en caso de cualquier incumplimiento contractual incurrido por 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será pagado en favor de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a su sólo requerimiento, sin necesidad de ningún trámite o acción judicial.</w:t>
      </w:r>
    </w:p>
    <w:p w:rsidR="001E2CC8" w:rsidRPr="00B7596C" w:rsidRDefault="001E2CC8" w:rsidP="001E2CC8">
      <w:pPr>
        <w:spacing w:line="276" w:lineRule="auto"/>
        <w:jc w:val="both"/>
        <w:rPr>
          <w:rFonts w:ascii="Arial" w:hAnsi="Arial" w:cs="Arial"/>
          <w:color w:val="1F497D" w:themeColor="text2"/>
          <w:sz w:val="14"/>
          <w:szCs w:val="14"/>
        </w:rPr>
      </w:pPr>
      <w:r w:rsidRPr="00B7596C">
        <w:rPr>
          <w:rFonts w:ascii="Arial" w:hAnsi="Arial" w:cs="Arial"/>
          <w:color w:val="1F497D" w:themeColor="text2"/>
          <w:sz w:val="14"/>
          <w:szCs w:val="14"/>
        </w:rPr>
        <w:t>Si se procediera a la prestación del Servicio dentro del plazo contractual y en forma satisfactoria, hecho que se hará constar mediante informe de conformidad, dicha garantía será devuelta y se emitirá el acta de cierre de Contrato.</w:t>
      </w:r>
    </w:p>
    <w:p w:rsidR="001E2CC8" w:rsidRPr="00B7596C" w:rsidRDefault="001E2CC8" w:rsidP="001E2CC8">
      <w:pPr>
        <w:tabs>
          <w:tab w:val="left" w:pos="1926"/>
        </w:tabs>
        <w:spacing w:before="120" w:after="120" w:line="276" w:lineRule="auto"/>
        <w:jc w:val="both"/>
        <w:rPr>
          <w:rFonts w:ascii="Arial" w:hAnsi="Arial" w:cs="Arial"/>
          <w:color w:val="1F497D" w:themeColor="text2"/>
          <w:sz w:val="14"/>
          <w:szCs w:val="14"/>
        </w:rPr>
      </w:pPr>
      <w:r w:rsidRPr="00B7596C">
        <w:rPr>
          <w:rFonts w:ascii="Arial" w:hAnsi="Arial" w:cs="Arial"/>
          <w:color w:val="1F497D" w:themeColor="text2"/>
          <w:sz w:val="14"/>
          <w:szCs w:val="14"/>
        </w:rPr>
        <w:t xml:space="preserve">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tiene la obligación de mantener actualizada la garantía de cumplimiento de Contrato, cuantas veces lo requiera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por razones justificadas, quien llevará el control directo de vigencia de la misma bajo su responsabilidad, dicha garantía estará vigente hasta sesenta (60) días calendario adicionales a la vigencia del Contrato.</w:t>
      </w:r>
    </w:p>
    <w:p w:rsidR="001E2CC8" w:rsidRPr="00B7596C" w:rsidRDefault="001E2CC8" w:rsidP="001E2CC8">
      <w:pPr>
        <w:spacing w:before="120" w:after="120"/>
        <w:jc w:val="both"/>
        <w:rPr>
          <w:rFonts w:ascii="Arial" w:hAnsi="Arial" w:cs="Arial"/>
          <w:color w:val="1F497D" w:themeColor="text2"/>
          <w:sz w:val="14"/>
          <w:szCs w:val="14"/>
          <w:u w:val="single"/>
        </w:rPr>
      </w:pPr>
      <w:r w:rsidRPr="00B7596C">
        <w:rPr>
          <w:rFonts w:ascii="Arial" w:hAnsi="Arial" w:cs="Arial"/>
          <w:b/>
          <w:color w:val="1F497D" w:themeColor="text2"/>
          <w:sz w:val="14"/>
          <w:szCs w:val="14"/>
          <w:u w:val="single"/>
        </w:rPr>
        <w:t>DÉCIMA TERCERA.- (MOROSIDAD Y SUS PENALIDADES)</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Queda convenido entre las Partes, que el </w:t>
      </w:r>
      <w:r w:rsidRPr="00B7596C">
        <w:rPr>
          <w:rFonts w:ascii="Arial" w:hAnsi="Arial" w:cs="Arial"/>
          <w:b/>
          <w:color w:val="1F497D" w:themeColor="text2"/>
          <w:sz w:val="14"/>
          <w:szCs w:val="14"/>
        </w:rPr>
        <w:t xml:space="preserve">CONTRATISTA </w:t>
      </w:r>
      <w:r w:rsidRPr="00B7596C">
        <w:rPr>
          <w:rFonts w:ascii="Arial" w:hAnsi="Arial" w:cs="Arial"/>
          <w:color w:val="1F497D" w:themeColor="text2"/>
          <w:sz w:val="14"/>
          <w:szCs w:val="14"/>
        </w:rPr>
        <w:t xml:space="preserve">se obliga a cumplir con lo estipulado en las especificaciones técnicas y en la cláusula (Vigencia y Plazo) del Contrato, caso contrario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aplicará una multa equivalente al </w:t>
      </w:r>
      <w:r w:rsidRPr="00B7596C">
        <w:rPr>
          <w:rFonts w:ascii="Arial" w:hAnsi="Arial" w:cs="Arial"/>
          <w:i/>
          <w:color w:val="1F497D" w:themeColor="text2"/>
          <w:sz w:val="14"/>
          <w:szCs w:val="14"/>
          <w:u w:val="single"/>
        </w:rPr>
        <w:t>numeral%</w:t>
      </w:r>
      <w:r w:rsidRPr="00B7596C">
        <w:rPr>
          <w:rFonts w:ascii="Arial" w:hAnsi="Arial" w:cs="Arial"/>
          <w:color w:val="1F497D" w:themeColor="text2"/>
          <w:sz w:val="14"/>
          <w:szCs w:val="14"/>
        </w:rPr>
        <w:t xml:space="preserve"> (</w:t>
      </w:r>
      <w:r w:rsidRPr="00B7596C">
        <w:rPr>
          <w:rFonts w:ascii="Arial" w:hAnsi="Arial" w:cs="Arial"/>
          <w:i/>
          <w:color w:val="1F497D" w:themeColor="text2"/>
          <w:sz w:val="14"/>
          <w:szCs w:val="14"/>
          <w:u w:val="single"/>
        </w:rPr>
        <w:t>literal</w:t>
      </w:r>
      <w:r w:rsidRPr="00B7596C">
        <w:rPr>
          <w:rFonts w:ascii="Arial" w:hAnsi="Arial" w:cs="Arial"/>
          <w:color w:val="1F497D" w:themeColor="text2"/>
          <w:sz w:val="14"/>
          <w:szCs w:val="14"/>
        </w:rPr>
        <w:t xml:space="preserve"> por ciento) sobre el monto total del Contrato, por cada día calendario de retraso.</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De establecer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que por la aplicación de multas por mora se ha llegado al límite del 10% (diez por ciento) del monto total del Contrato,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podrá iniciar el proceso de resolución del Contrato, conforme a lo estipulado en la cláusula (Terminación del Contrato).</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lastRenderedPageBreak/>
        <w:t xml:space="preserve">De establecer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que por la aplicación de multas por mora se ha llegado al límite del 20% (veinte por ciento) del monto total del Contrato,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deberá iniciar el proceso de resolución del Contrato, conforme a lo estipulado en la cláusula (Terminación del Contrato).</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Las multas serán cobradas mediante descuentos establecidos expresamente por la </w:t>
      </w:r>
      <w:r w:rsidRPr="00B7596C">
        <w:rPr>
          <w:rFonts w:ascii="Arial" w:hAnsi="Arial" w:cs="Arial"/>
          <w:b/>
          <w:bCs/>
          <w:color w:val="1F497D" w:themeColor="text2"/>
          <w:sz w:val="14"/>
          <w:szCs w:val="14"/>
        </w:rPr>
        <w:t>ENTIDAD</w:t>
      </w:r>
      <w:r w:rsidRPr="00B7596C">
        <w:rPr>
          <w:rFonts w:ascii="Arial" w:hAnsi="Arial" w:cs="Arial"/>
          <w:color w:val="1F497D" w:themeColor="text2"/>
          <w:sz w:val="14"/>
          <w:szCs w:val="14"/>
        </w:rPr>
        <w:t xml:space="preserve">, con base en el informe específico y documentado de los pagos o liquidación final emitido por el Fiscal del Servicio, sin perjuicio de que la </w:t>
      </w:r>
      <w:r w:rsidRPr="00B7596C">
        <w:rPr>
          <w:rFonts w:ascii="Arial" w:hAnsi="Arial" w:cs="Arial"/>
          <w:b/>
          <w:color w:val="1F497D" w:themeColor="text2"/>
          <w:sz w:val="14"/>
          <w:szCs w:val="14"/>
        </w:rPr>
        <w:t>ENTIDAD</w:t>
      </w:r>
      <w:r w:rsidRPr="00B7596C">
        <w:rPr>
          <w:rFonts w:ascii="Arial" w:hAnsi="Arial" w:cs="Arial"/>
          <w:b/>
          <w:bCs/>
          <w:color w:val="1F497D" w:themeColor="text2"/>
          <w:sz w:val="14"/>
          <w:szCs w:val="14"/>
        </w:rPr>
        <w:t xml:space="preserve"> </w:t>
      </w:r>
      <w:r w:rsidRPr="00B7596C">
        <w:rPr>
          <w:rFonts w:ascii="Arial" w:hAnsi="Arial" w:cs="Arial"/>
          <w:color w:val="1F497D" w:themeColor="text2"/>
          <w:sz w:val="14"/>
          <w:szCs w:val="14"/>
        </w:rPr>
        <w:t>ejecute la garantía de cumplimiento de Contrato y la misma gestione  el resarcimiento de daños y perjuicios por medio de la jurisdicción coactiva fiscal por la naturaleza del Contrato, conforme lo establecido en el Artículo 47 de la Ley 1178.</w:t>
      </w:r>
    </w:p>
    <w:p w:rsidR="001E2CC8" w:rsidRPr="00B7596C" w:rsidRDefault="001E2CC8" w:rsidP="001E2CC8">
      <w:pPr>
        <w:spacing w:before="120" w:after="120" w:line="195" w:lineRule="exact"/>
        <w:jc w:val="both"/>
        <w:rPr>
          <w:rFonts w:ascii="Arial" w:hAnsi="Arial" w:cs="Arial"/>
          <w:b/>
          <w:color w:val="1F497D" w:themeColor="text2"/>
          <w:sz w:val="14"/>
          <w:szCs w:val="14"/>
          <w:u w:val="single"/>
        </w:rPr>
      </w:pPr>
      <w:r w:rsidRPr="00B7596C">
        <w:rPr>
          <w:rFonts w:ascii="Arial" w:hAnsi="Arial" w:cs="Arial"/>
          <w:b/>
          <w:color w:val="1F497D" w:themeColor="text2"/>
          <w:sz w:val="14"/>
          <w:szCs w:val="14"/>
          <w:u w:val="single"/>
        </w:rPr>
        <w:t>DÉCIMA CUARTA.- (NOTIFICACIONES)</w:t>
      </w:r>
    </w:p>
    <w:p w:rsidR="001E2CC8" w:rsidRPr="00B7596C" w:rsidRDefault="001E2CC8" w:rsidP="001E2CC8">
      <w:pPr>
        <w:widowControl w:val="0"/>
        <w:numPr>
          <w:ilvl w:val="1"/>
          <w:numId w:val="0"/>
        </w:numPr>
        <w:tabs>
          <w:tab w:val="num" w:pos="284"/>
        </w:tabs>
        <w:spacing w:before="120" w:after="120"/>
        <w:ind w:left="709" w:hanging="709"/>
        <w:jc w:val="both"/>
        <w:rPr>
          <w:rFonts w:ascii="Arial" w:hAnsi="Arial" w:cs="Arial"/>
          <w:color w:val="1F497D" w:themeColor="text2"/>
          <w:sz w:val="14"/>
          <w:szCs w:val="14"/>
        </w:rPr>
      </w:pPr>
      <w:r w:rsidRPr="00B7596C">
        <w:rPr>
          <w:rFonts w:ascii="Arial" w:hAnsi="Arial" w:cs="Arial"/>
          <w:b/>
          <w:color w:val="1F497D" w:themeColor="text2"/>
          <w:sz w:val="14"/>
          <w:szCs w:val="14"/>
        </w:rPr>
        <w:t>14.1.</w:t>
      </w:r>
      <w:r w:rsidRPr="00B7596C">
        <w:rPr>
          <w:rFonts w:ascii="Arial" w:hAnsi="Arial" w:cs="Arial"/>
          <w:color w:val="1F497D" w:themeColor="text2"/>
          <w:sz w:val="14"/>
          <w:szCs w:val="14"/>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B7596C" w:rsidRPr="00B7596C" w:rsidTr="00FE211D">
        <w:trPr>
          <w:trHeight w:val="237"/>
        </w:trPr>
        <w:tc>
          <w:tcPr>
            <w:tcW w:w="3827" w:type="dxa"/>
            <w:tcBorders>
              <w:top w:val="single" w:sz="4" w:space="0" w:color="auto"/>
              <w:left w:val="single" w:sz="4" w:space="0" w:color="auto"/>
              <w:bottom w:val="single" w:sz="4" w:space="0" w:color="auto"/>
              <w:right w:val="single" w:sz="4" w:space="0" w:color="auto"/>
            </w:tcBorders>
          </w:tcPr>
          <w:p w:rsidR="001E2CC8" w:rsidRPr="00B7596C" w:rsidRDefault="001E2CC8" w:rsidP="00FE211D">
            <w:pPr>
              <w:widowControl w:val="0"/>
              <w:ind w:left="180" w:hanging="180"/>
              <w:jc w:val="center"/>
              <w:rPr>
                <w:rFonts w:ascii="Arial" w:hAnsi="Arial" w:cs="Arial"/>
                <w:b/>
                <w:bCs/>
                <w:color w:val="1F497D" w:themeColor="text2"/>
                <w:sz w:val="14"/>
                <w:szCs w:val="14"/>
              </w:rPr>
            </w:pPr>
            <w:r w:rsidRPr="00B7596C">
              <w:rPr>
                <w:rFonts w:ascii="Arial" w:hAnsi="Arial" w:cs="Arial"/>
                <w:b/>
                <w:bCs/>
                <w:color w:val="1F497D" w:themeColor="text2"/>
                <w:sz w:val="14"/>
                <w:szCs w:val="14"/>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1E2CC8" w:rsidRPr="00B7596C" w:rsidRDefault="001E2CC8" w:rsidP="00FE211D">
            <w:pPr>
              <w:widowControl w:val="0"/>
              <w:ind w:left="180" w:hanging="180"/>
              <w:jc w:val="center"/>
              <w:rPr>
                <w:rFonts w:ascii="Arial" w:hAnsi="Arial" w:cs="Arial"/>
                <w:b/>
                <w:bCs/>
                <w:color w:val="1F497D" w:themeColor="text2"/>
                <w:sz w:val="14"/>
                <w:szCs w:val="14"/>
              </w:rPr>
            </w:pPr>
            <w:r w:rsidRPr="00B7596C">
              <w:rPr>
                <w:rFonts w:ascii="Arial" w:hAnsi="Arial" w:cs="Arial"/>
                <w:b/>
                <w:bCs/>
                <w:color w:val="1F497D" w:themeColor="text2"/>
                <w:sz w:val="14"/>
                <w:szCs w:val="14"/>
              </w:rPr>
              <w:t>CONTRATISTA</w:t>
            </w:r>
          </w:p>
        </w:tc>
      </w:tr>
      <w:tr w:rsidR="00B7596C" w:rsidRPr="00B7596C" w:rsidTr="00FE211D">
        <w:trPr>
          <w:trHeight w:val="1537"/>
        </w:trPr>
        <w:tc>
          <w:tcPr>
            <w:tcW w:w="3827" w:type="dxa"/>
            <w:tcBorders>
              <w:top w:val="single" w:sz="4" w:space="0" w:color="auto"/>
              <w:left w:val="single" w:sz="4" w:space="0" w:color="auto"/>
              <w:bottom w:val="single" w:sz="4" w:space="0" w:color="auto"/>
              <w:right w:val="single" w:sz="4" w:space="0" w:color="auto"/>
            </w:tcBorders>
          </w:tcPr>
          <w:p w:rsidR="001E2CC8" w:rsidRPr="00B7596C" w:rsidRDefault="001E2CC8" w:rsidP="00FE211D">
            <w:pPr>
              <w:widowControl w:val="0"/>
              <w:jc w:val="both"/>
              <w:rPr>
                <w:rFonts w:ascii="Arial" w:hAnsi="Arial" w:cs="Arial"/>
                <w:color w:val="1F497D" w:themeColor="text2"/>
                <w:sz w:val="14"/>
                <w:szCs w:val="14"/>
              </w:rPr>
            </w:pPr>
            <w:r w:rsidRPr="00B7596C">
              <w:rPr>
                <w:rFonts w:ascii="Arial" w:hAnsi="Arial" w:cs="Arial"/>
                <w:b/>
                <w:color w:val="1F497D" w:themeColor="text2"/>
                <w:sz w:val="14"/>
                <w:szCs w:val="14"/>
              </w:rPr>
              <w:t>Domicilio:</w:t>
            </w:r>
            <w:r w:rsidRPr="00B7596C">
              <w:rPr>
                <w:rFonts w:ascii="Arial" w:hAnsi="Arial" w:cs="Arial"/>
                <w:color w:val="1F497D" w:themeColor="text2"/>
                <w:sz w:val="14"/>
                <w:szCs w:val="14"/>
              </w:rPr>
              <w:t xml:space="preserve"> _________________</w:t>
            </w:r>
          </w:p>
          <w:p w:rsidR="001E2CC8" w:rsidRPr="00B7596C" w:rsidRDefault="001E2CC8" w:rsidP="00FE211D">
            <w:pPr>
              <w:widowControl w:val="0"/>
              <w:ind w:left="180" w:hanging="180"/>
              <w:jc w:val="both"/>
              <w:rPr>
                <w:rFonts w:ascii="Arial" w:hAnsi="Arial" w:cs="Arial"/>
                <w:color w:val="1F497D" w:themeColor="text2"/>
                <w:sz w:val="14"/>
                <w:szCs w:val="14"/>
              </w:rPr>
            </w:pPr>
            <w:r w:rsidRPr="00B7596C">
              <w:rPr>
                <w:rFonts w:ascii="Arial" w:hAnsi="Arial" w:cs="Arial"/>
                <w:b/>
                <w:color w:val="1F497D" w:themeColor="text2"/>
                <w:sz w:val="14"/>
                <w:szCs w:val="14"/>
              </w:rPr>
              <w:t>N° Telf.:</w:t>
            </w:r>
            <w:r w:rsidRPr="00B7596C">
              <w:rPr>
                <w:rFonts w:ascii="Arial" w:hAnsi="Arial" w:cs="Arial"/>
                <w:color w:val="1F497D" w:themeColor="text2"/>
                <w:sz w:val="14"/>
                <w:szCs w:val="14"/>
              </w:rPr>
              <w:t xml:space="preserve"> ____________________</w:t>
            </w:r>
          </w:p>
          <w:p w:rsidR="001E2CC8" w:rsidRPr="00B7596C" w:rsidRDefault="001E2CC8" w:rsidP="00FE211D">
            <w:pPr>
              <w:widowControl w:val="0"/>
              <w:ind w:left="180" w:hanging="180"/>
              <w:jc w:val="both"/>
              <w:rPr>
                <w:rFonts w:ascii="Arial" w:hAnsi="Arial" w:cs="Arial"/>
                <w:color w:val="1F497D" w:themeColor="text2"/>
                <w:sz w:val="14"/>
                <w:szCs w:val="14"/>
              </w:rPr>
            </w:pPr>
            <w:r w:rsidRPr="00B7596C">
              <w:rPr>
                <w:rFonts w:ascii="Arial" w:hAnsi="Arial" w:cs="Arial"/>
                <w:b/>
                <w:color w:val="1F497D" w:themeColor="text2"/>
                <w:sz w:val="14"/>
                <w:szCs w:val="14"/>
              </w:rPr>
              <w:t>N° Cel.</w:t>
            </w:r>
            <w:r w:rsidRPr="00B7596C">
              <w:rPr>
                <w:rFonts w:ascii="Arial" w:hAnsi="Arial" w:cs="Arial"/>
                <w:color w:val="1F497D" w:themeColor="text2"/>
                <w:sz w:val="14"/>
                <w:szCs w:val="14"/>
              </w:rPr>
              <w:t xml:space="preserve"> ______________________</w:t>
            </w:r>
          </w:p>
          <w:p w:rsidR="001E2CC8" w:rsidRPr="00B7596C" w:rsidRDefault="001E2CC8" w:rsidP="00FE211D">
            <w:pPr>
              <w:widowControl w:val="0"/>
              <w:ind w:left="180" w:hanging="180"/>
              <w:jc w:val="both"/>
              <w:rPr>
                <w:rFonts w:ascii="Arial" w:hAnsi="Arial" w:cs="Arial"/>
                <w:color w:val="1F497D" w:themeColor="text2"/>
                <w:sz w:val="14"/>
                <w:szCs w:val="14"/>
              </w:rPr>
            </w:pPr>
            <w:r w:rsidRPr="00B7596C">
              <w:rPr>
                <w:rFonts w:ascii="Arial" w:hAnsi="Arial" w:cs="Arial"/>
                <w:b/>
                <w:color w:val="1F497D" w:themeColor="text2"/>
                <w:sz w:val="14"/>
                <w:szCs w:val="14"/>
              </w:rPr>
              <w:t xml:space="preserve">E-mail: </w:t>
            </w:r>
            <w:r w:rsidRPr="00B7596C">
              <w:rPr>
                <w:rFonts w:ascii="Arial" w:hAnsi="Arial" w:cs="Arial"/>
                <w:color w:val="1F497D" w:themeColor="text2"/>
                <w:sz w:val="14"/>
                <w:szCs w:val="14"/>
              </w:rPr>
              <w:t>____________________</w:t>
            </w:r>
          </w:p>
          <w:p w:rsidR="001E2CC8" w:rsidRPr="00B7596C" w:rsidRDefault="001E2CC8" w:rsidP="00FE211D">
            <w:pPr>
              <w:widowControl w:val="0"/>
              <w:ind w:left="180" w:hanging="180"/>
              <w:jc w:val="both"/>
              <w:rPr>
                <w:rFonts w:ascii="Arial" w:hAnsi="Arial" w:cs="Arial"/>
                <w:b/>
                <w:color w:val="1F497D" w:themeColor="text2"/>
                <w:sz w:val="14"/>
                <w:szCs w:val="14"/>
              </w:rPr>
            </w:pPr>
            <w:proofErr w:type="spellStart"/>
            <w:r w:rsidRPr="00B7596C">
              <w:rPr>
                <w:rFonts w:ascii="Arial" w:hAnsi="Arial" w:cs="Arial"/>
                <w:b/>
                <w:color w:val="1F497D" w:themeColor="text2"/>
                <w:sz w:val="14"/>
                <w:szCs w:val="14"/>
              </w:rPr>
              <w:t>Attn</w:t>
            </w:r>
            <w:proofErr w:type="spellEnd"/>
            <w:r w:rsidRPr="00B7596C">
              <w:rPr>
                <w:rFonts w:ascii="Arial" w:hAnsi="Arial" w:cs="Arial"/>
                <w:b/>
                <w:color w:val="1F497D" w:themeColor="text2"/>
                <w:sz w:val="14"/>
                <w:szCs w:val="14"/>
              </w:rPr>
              <w:t xml:space="preserve">.: </w:t>
            </w:r>
            <w:r w:rsidRPr="00B7596C">
              <w:rPr>
                <w:rFonts w:ascii="Arial" w:hAnsi="Arial" w:cs="Arial"/>
                <w:color w:val="1F497D" w:themeColor="text2"/>
                <w:sz w:val="14"/>
                <w:szCs w:val="14"/>
              </w:rPr>
              <w:t>_____________________</w:t>
            </w:r>
          </w:p>
          <w:p w:rsidR="001E2CC8" w:rsidRPr="00B7596C" w:rsidRDefault="001E2CC8" w:rsidP="00FE211D">
            <w:pPr>
              <w:widowControl w:val="0"/>
              <w:ind w:left="180" w:hanging="180"/>
              <w:jc w:val="both"/>
              <w:rPr>
                <w:rFonts w:ascii="Arial" w:hAnsi="Arial" w:cs="Arial"/>
                <w:color w:val="1F497D" w:themeColor="text2"/>
                <w:sz w:val="14"/>
                <w:szCs w:val="14"/>
              </w:rPr>
            </w:pPr>
            <w:r w:rsidRPr="00B7596C">
              <w:rPr>
                <w:rFonts w:ascii="Arial" w:hAnsi="Arial" w:cs="Arial"/>
                <w:color w:val="1F497D" w:themeColor="text2"/>
                <w:sz w:val="14"/>
                <w:szCs w:val="14"/>
              </w:rPr>
              <w:t>_________ - Bolivia</w:t>
            </w:r>
          </w:p>
        </w:tc>
        <w:tc>
          <w:tcPr>
            <w:tcW w:w="4253" w:type="dxa"/>
            <w:tcBorders>
              <w:top w:val="single" w:sz="4" w:space="0" w:color="auto"/>
              <w:left w:val="single" w:sz="4" w:space="0" w:color="auto"/>
              <w:bottom w:val="single" w:sz="4" w:space="0" w:color="auto"/>
              <w:right w:val="single" w:sz="4" w:space="0" w:color="auto"/>
            </w:tcBorders>
          </w:tcPr>
          <w:p w:rsidR="001E2CC8" w:rsidRPr="00B7596C" w:rsidRDefault="001E2CC8" w:rsidP="00FE211D">
            <w:pPr>
              <w:widowControl w:val="0"/>
              <w:ind w:left="-45"/>
              <w:jc w:val="both"/>
              <w:rPr>
                <w:rFonts w:ascii="Arial" w:hAnsi="Arial" w:cs="Arial"/>
                <w:color w:val="1F497D" w:themeColor="text2"/>
                <w:sz w:val="14"/>
                <w:szCs w:val="14"/>
              </w:rPr>
            </w:pPr>
            <w:r w:rsidRPr="00B7596C">
              <w:rPr>
                <w:rFonts w:ascii="Arial" w:hAnsi="Arial" w:cs="Arial"/>
                <w:b/>
                <w:color w:val="1F497D" w:themeColor="text2"/>
                <w:sz w:val="14"/>
                <w:szCs w:val="14"/>
              </w:rPr>
              <w:t>Domicilio:</w:t>
            </w:r>
            <w:r w:rsidRPr="00B7596C">
              <w:rPr>
                <w:rFonts w:ascii="Arial" w:hAnsi="Arial" w:cs="Arial"/>
                <w:color w:val="1F497D" w:themeColor="text2"/>
                <w:sz w:val="14"/>
                <w:szCs w:val="14"/>
              </w:rPr>
              <w:t xml:space="preserve"> ___________________</w:t>
            </w:r>
          </w:p>
          <w:p w:rsidR="001E2CC8" w:rsidRPr="00B7596C" w:rsidRDefault="001E2CC8" w:rsidP="00FE211D">
            <w:pPr>
              <w:widowControl w:val="0"/>
              <w:ind w:hanging="45"/>
              <w:jc w:val="both"/>
              <w:rPr>
                <w:rFonts w:ascii="Arial" w:hAnsi="Arial" w:cs="Arial"/>
                <w:color w:val="1F497D" w:themeColor="text2"/>
                <w:sz w:val="14"/>
                <w:szCs w:val="14"/>
              </w:rPr>
            </w:pPr>
            <w:r w:rsidRPr="00B7596C">
              <w:rPr>
                <w:rFonts w:ascii="Arial" w:hAnsi="Arial" w:cs="Arial"/>
                <w:b/>
                <w:color w:val="1F497D" w:themeColor="text2"/>
                <w:sz w:val="14"/>
                <w:szCs w:val="14"/>
              </w:rPr>
              <w:t xml:space="preserve">N° Telf.: </w:t>
            </w:r>
            <w:r w:rsidRPr="00B7596C">
              <w:rPr>
                <w:rFonts w:ascii="Arial" w:hAnsi="Arial" w:cs="Arial"/>
                <w:color w:val="1F497D" w:themeColor="text2"/>
                <w:sz w:val="14"/>
                <w:szCs w:val="14"/>
              </w:rPr>
              <w:t>_______________________</w:t>
            </w:r>
          </w:p>
          <w:p w:rsidR="001E2CC8" w:rsidRPr="00B7596C" w:rsidRDefault="001E2CC8" w:rsidP="00FE211D">
            <w:pPr>
              <w:tabs>
                <w:tab w:val="left" w:pos="269"/>
              </w:tabs>
              <w:autoSpaceDE w:val="0"/>
              <w:autoSpaceDN w:val="0"/>
              <w:adjustRightInd w:val="0"/>
              <w:rPr>
                <w:rFonts w:ascii="Arial" w:hAnsi="Arial" w:cs="Arial"/>
                <w:color w:val="1F497D" w:themeColor="text2"/>
                <w:sz w:val="14"/>
                <w:szCs w:val="14"/>
              </w:rPr>
            </w:pPr>
            <w:r w:rsidRPr="00B7596C">
              <w:rPr>
                <w:rFonts w:ascii="Arial" w:hAnsi="Arial" w:cs="Arial"/>
                <w:b/>
                <w:color w:val="1F497D" w:themeColor="text2"/>
                <w:sz w:val="14"/>
                <w:szCs w:val="14"/>
              </w:rPr>
              <w:t xml:space="preserve">N° Cel.: </w:t>
            </w:r>
            <w:r w:rsidRPr="00B7596C">
              <w:rPr>
                <w:rFonts w:ascii="Arial" w:hAnsi="Arial" w:cs="Arial"/>
                <w:color w:val="1F497D" w:themeColor="text2"/>
                <w:sz w:val="14"/>
                <w:szCs w:val="14"/>
              </w:rPr>
              <w:t>______________________</w:t>
            </w:r>
          </w:p>
          <w:p w:rsidR="001E2CC8" w:rsidRPr="00B7596C" w:rsidRDefault="001E2CC8" w:rsidP="00FE211D">
            <w:pPr>
              <w:autoSpaceDE w:val="0"/>
              <w:autoSpaceDN w:val="0"/>
              <w:adjustRightInd w:val="0"/>
              <w:rPr>
                <w:rFonts w:ascii="Arial" w:hAnsi="Arial" w:cs="Arial"/>
                <w:b/>
                <w:color w:val="1F497D" w:themeColor="text2"/>
                <w:sz w:val="14"/>
                <w:szCs w:val="14"/>
              </w:rPr>
            </w:pPr>
            <w:r w:rsidRPr="00B7596C">
              <w:rPr>
                <w:rFonts w:ascii="Arial" w:hAnsi="Arial" w:cs="Arial"/>
                <w:b/>
                <w:color w:val="1F497D" w:themeColor="text2"/>
                <w:sz w:val="14"/>
                <w:szCs w:val="14"/>
              </w:rPr>
              <w:t xml:space="preserve">E-mail: </w:t>
            </w:r>
            <w:r w:rsidRPr="00B7596C">
              <w:rPr>
                <w:rFonts w:ascii="Arial" w:hAnsi="Arial" w:cs="Arial"/>
                <w:color w:val="1F497D" w:themeColor="text2"/>
                <w:sz w:val="14"/>
                <w:szCs w:val="14"/>
              </w:rPr>
              <w:t>_______________________</w:t>
            </w:r>
          </w:p>
          <w:p w:rsidR="001E2CC8" w:rsidRPr="00B7596C" w:rsidRDefault="001E2CC8" w:rsidP="00FE211D">
            <w:pPr>
              <w:autoSpaceDE w:val="0"/>
              <w:autoSpaceDN w:val="0"/>
              <w:adjustRightInd w:val="0"/>
              <w:rPr>
                <w:rFonts w:ascii="Arial" w:hAnsi="Arial" w:cs="Arial"/>
                <w:color w:val="1F497D" w:themeColor="text2"/>
                <w:sz w:val="14"/>
                <w:szCs w:val="14"/>
              </w:rPr>
            </w:pPr>
            <w:proofErr w:type="spellStart"/>
            <w:r w:rsidRPr="00B7596C">
              <w:rPr>
                <w:rFonts w:ascii="Arial" w:hAnsi="Arial" w:cs="Arial"/>
                <w:b/>
                <w:color w:val="1F497D" w:themeColor="text2"/>
                <w:sz w:val="14"/>
                <w:szCs w:val="14"/>
              </w:rPr>
              <w:t>Attn</w:t>
            </w:r>
            <w:proofErr w:type="spellEnd"/>
            <w:r w:rsidRPr="00B7596C">
              <w:rPr>
                <w:rFonts w:ascii="Arial" w:hAnsi="Arial" w:cs="Arial"/>
                <w:b/>
                <w:color w:val="1F497D" w:themeColor="text2"/>
                <w:sz w:val="14"/>
                <w:szCs w:val="14"/>
              </w:rPr>
              <w:t xml:space="preserve">.: </w:t>
            </w:r>
            <w:r w:rsidRPr="00B7596C">
              <w:rPr>
                <w:rFonts w:ascii="Arial" w:hAnsi="Arial" w:cs="Arial"/>
                <w:color w:val="1F497D" w:themeColor="text2"/>
                <w:sz w:val="14"/>
                <w:szCs w:val="14"/>
              </w:rPr>
              <w:t>________________________</w:t>
            </w:r>
          </w:p>
          <w:p w:rsidR="001E2CC8" w:rsidRPr="00B7596C" w:rsidRDefault="001E2CC8" w:rsidP="00FE211D">
            <w:pPr>
              <w:autoSpaceDE w:val="0"/>
              <w:autoSpaceDN w:val="0"/>
              <w:adjustRightInd w:val="0"/>
              <w:ind w:left="180" w:hanging="180"/>
              <w:rPr>
                <w:rFonts w:ascii="Arial" w:hAnsi="Arial" w:cs="Arial"/>
                <w:caps/>
                <w:color w:val="1F497D" w:themeColor="text2"/>
                <w:sz w:val="14"/>
                <w:szCs w:val="14"/>
              </w:rPr>
            </w:pPr>
            <w:r w:rsidRPr="00B7596C">
              <w:rPr>
                <w:rFonts w:ascii="Arial" w:hAnsi="Arial" w:cs="Arial"/>
                <w:color w:val="1F497D" w:themeColor="text2"/>
                <w:sz w:val="14"/>
                <w:szCs w:val="14"/>
              </w:rPr>
              <w:t>___________ - Bolivia</w:t>
            </w:r>
          </w:p>
        </w:tc>
      </w:tr>
    </w:tbl>
    <w:p w:rsidR="001E2CC8" w:rsidRPr="00B7596C" w:rsidRDefault="001E2CC8" w:rsidP="001E2CC8">
      <w:pPr>
        <w:widowControl w:val="0"/>
        <w:tabs>
          <w:tab w:val="num" w:pos="720"/>
        </w:tabs>
        <w:spacing w:before="120" w:after="120"/>
        <w:ind w:left="720" w:hanging="720"/>
        <w:jc w:val="both"/>
        <w:rPr>
          <w:rFonts w:ascii="Arial" w:hAnsi="Arial" w:cs="Arial"/>
          <w:bCs/>
          <w:color w:val="1F497D" w:themeColor="text2"/>
          <w:sz w:val="14"/>
          <w:szCs w:val="14"/>
        </w:rPr>
      </w:pPr>
      <w:r w:rsidRPr="00B7596C">
        <w:rPr>
          <w:rFonts w:ascii="Arial" w:hAnsi="Arial" w:cs="Arial"/>
          <w:b/>
          <w:color w:val="1F497D" w:themeColor="text2"/>
          <w:sz w:val="14"/>
          <w:szCs w:val="14"/>
        </w:rPr>
        <w:t>14.2.</w:t>
      </w:r>
      <w:r w:rsidRPr="00B7596C">
        <w:rPr>
          <w:rFonts w:ascii="Arial" w:hAnsi="Arial" w:cs="Arial"/>
          <w:bCs/>
          <w:color w:val="1F497D" w:themeColor="text2"/>
          <w:sz w:val="14"/>
          <w:szCs w:val="14"/>
        </w:rPr>
        <w:tab/>
        <w:t>Se considerará recibida la notificación o comunicación en la fecha y hora en que se haya realizado la entrega.</w:t>
      </w:r>
    </w:p>
    <w:p w:rsidR="001E2CC8" w:rsidRPr="00B7596C" w:rsidRDefault="001E2CC8" w:rsidP="001E2CC8">
      <w:pPr>
        <w:widowControl w:val="0"/>
        <w:tabs>
          <w:tab w:val="num" w:pos="720"/>
        </w:tabs>
        <w:spacing w:before="120" w:after="120"/>
        <w:ind w:left="720" w:hanging="720"/>
        <w:jc w:val="both"/>
        <w:rPr>
          <w:rFonts w:ascii="Arial" w:hAnsi="Arial" w:cs="Arial"/>
          <w:color w:val="1F497D" w:themeColor="text2"/>
          <w:sz w:val="14"/>
          <w:szCs w:val="14"/>
        </w:rPr>
      </w:pPr>
      <w:r w:rsidRPr="00B7596C">
        <w:rPr>
          <w:rFonts w:ascii="Arial" w:hAnsi="Arial" w:cs="Arial"/>
          <w:b/>
          <w:bCs/>
          <w:color w:val="1F497D" w:themeColor="text2"/>
          <w:sz w:val="14"/>
          <w:szCs w:val="14"/>
        </w:rPr>
        <w:t>14.3.</w:t>
      </w:r>
      <w:r w:rsidRPr="00B7596C">
        <w:rPr>
          <w:rFonts w:ascii="Arial" w:hAnsi="Arial" w:cs="Arial"/>
          <w:bCs/>
          <w:color w:val="1F497D" w:themeColor="text2"/>
          <w:sz w:val="14"/>
          <w:szCs w:val="14"/>
        </w:rPr>
        <w:tab/>
      </w:r>
      <w:r w:rsidRPr="00B7596C">
        <w:rPr>
          <w:rFonts w:ascii="Arial" w:hAnsi="Arial" w:cs="Arial"/>
          <w:color w:val="1F497D" w:themeColor="text2"/>
          <w:sz w:val="14"/>
          <w:szCs w:val="14"/>
        </w:rPr>
        <w:t>Cuando cualquiera de las Partes, cambiare de domicilio, dirección postal, número fax, correo electrónico o persona de contacto, deberá notificar a la otra Parte, por escrito, por lo menos con 3 (tres) días de anticipación a la fecha efectiva del cambio.</w:t>
      </w:r>
    </w:p>
    <w:p w:rsidR="001E2CC8" w:rsidRPr="00B7596C" w:rsidRDefault="001E2CC8" w:rsidP="001E2CC8">
      <w:pPr>
        <w:spacing w:before="120" w:after="120"/>
        <w:jc w:val="both"/>
        <w:rPr>
          <w:rFonts w:ascii="Arial" w:hAnsi="Arial" w:cs="Arial"/>
          <w:b/>
          <w:color w:val="1F497D" w:themeColor="text2"/>
          <w:sz w:val="14"/>
          <w:szCs w:val="14"/>
          <w:u w:val="single"/>
        </w:rPr>
      </w:pPr>
      <w:r w:rsidRPr="00B7596C">
        <w:rPr>
          <w:rFonts w:ascii="Arial" w:hAnsi="Arial" w:cs="Arial"/>
          <w:b/>
          <w:color w:val="1F497D" w:themeColor="text2"/>
          <w:sz w:val="14"/>
          <w:szCs w:val="14"/>
          <w:u w:val="single"/>
        </w:rPr>
        <w:t>DÉCIMA QUINTA.- (RESPONSABILIDAD Y OBLIGACIONES DEL CONTRATISTA)</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se compromete a cumplir con las siguientes responsabilidades y obligaciones, que son de carácter enunciativo y no limitativo:</w:t>
      </w:r>
    </w:p>
    <w:p w:rsidR="001E2CC8" w:rsidRPr="00B7596C" w:rsidRDefault="001E2CC8" w:rsidP="00614A73">
      <w:pPr>
        <w:pStyle w:val="Prrafodelista"/>
        <w:numPr>
          <w:ilvl w:val="1"/>
          <w:numId w:val="48"/>
        </w:numPr>
        <w:spacing w:before="120" w:after="120"/>
        <w:contextualSpacing/>
        <w:jc w:val="both"/>
        <w:rPr>
          <w:rFonts w:ascii="Arial" w:hAnsi="Arial" w:cs="Arial"/>
          <w:b/>
          <w:color w:val="1F497D" w:themeColor="text2"/>
          <w:sz w:val="14"/>
          <w:szCs w:val="14"/>
        </w:rPr>
      </w:pPr>
      <w:r w:rsidRPr="00B7596C">
        <w:rPr>
          <w:rFonts w:ascii="Arial" w:hAnsi="Arial" w:cs="Arial"/>
          <w:b/>
          <w:color w:val="1F497D" w:themeColor="text2"/>
          <w:sz w:val="14"/>
          <w:szCs w:val="14"/>
        </w:rPr>
        <w:t xml:space="preserve">  Responsabilidades:</w:t>
      </w:r>
    </w:p>
    <w:p w:rsidR="001E2CC8" w:rsidRPr="00B7596C" w:rsidRDefault="001E2CC8" w:rsidP="00614A73">
      <w:pPr>
        <w:numPr>
          <w:ilvl w:val="0"/>
          <w:numId w:val="46"/>
        </w:numPr>
        <w:spacing w:before="120" w:after="12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1E2CC8" w:rsidRPr="00B7596C" w:rsidRDefault="001E2CC8" w:rsidP="001E2CC8">
      <w:pPr>
        <w:spacing w:before="120" w:after="120"/>
        <w:ind w:left="1065"/>
        <w:contextualSpacing/>
        <w:jc w:val="both"/>
        <w:rPr>
          <w:rFonts w:ascii="Arial" w:hAnsi="Arial" w:cs="Arial"/>
          <w:color w:val="1F497D" w:themeColor="text2"/>
          <w:sz w:val="14"/>
          <w:szCs w:val="14"/>
        </w:rPr>
      </w:pPr>
    </w:p>
    <w:p w:rsidR="001E2CC8" w:rsidRPr="00B7596C" w:rsidRDefault="001E2CC8" w:rsidP="00614A73">
      <w:pPr>
        <w:numPr>
          <w:ilvl w:val="0"/>
          <w:numId w:val="46"/>
        </w:numPr>
        <w:spacing w:before="120" w:after="12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En consecuencia 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1E2CC8">
      <w:pPr>
        <w:spacing w:before="120" w:after="120"/>
        <w:ind w:left="106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En caso de no responder favorablemente al requerimiento, la </w:t>
      </w:r>
      <w:r w:rsidRPr="00B7596C">
        <w:rPr>
          <w:rFonts w:ascii="Arial" w:hAnsi="Arial" w:cs="Arial"/>
          <w:b/>
          <w:color w:val="1F497D" w:themeColor="text2"/>
          <w:sz w:val="14"/>
          <w:szCs w:val="14"/>
        </w:rPr>
        <w:t xml:space="preserve">ENTIDAD </w:t>
      </w:r>
      <w:r w:rsidRPr="00B7596C">
        <w:rPr>
          <w:rFonts w:ascii="Arial" w:hAnsi="Arial" w:cs="Arial"/>
          <w:color w:val="1F497D" w:themeColor="text2"/>
          <w:sz w:val="14"/>
          <w:szCs w:val="14"/>
        </w:rPr>
        <w:t xml:space="preserve">hará conocer a la Contraloría General del Estado, para los efectos legales consiguientes, en razón de que el Servicio ha sido prestado bajo un Contrato administrativo, por lo cual 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es responsable ante el Estado.</w:t>
      </w:r>
    </w:p>
    <w:p w:rsidR="001E2CC8" w:rsidRPr="00B7596C" w:rsidRDefault="001E2CC8" w:rsidP="001E2CC8">
      <w:pPr>
        <w:spacing w:before="120" w:after="120"/>
        <w:ind w:left="1065"/>
        <w:contextualSpacing/>
        <w:jc w:val="both"/>
        <w:rPr>
          <w:rFonts w:ascii="Arial" w:hAnsi="Arial" w:cs="Arial"/>
          <w:color w:val="1F497D" w:themeColor="text2"/>
          <w:sz w:val="14"/>
          <w:szCs w:val="14"/>
        </w:rPr>
      </w:pPr>
    </w:p>
    <w:p w:rsidR="001E2CC8" w:rsidRPr="00B7596C" w:rsidRDefault="001E2CC8" w:rsidP="00614A73">
      <w:pPr>
        <w:numPr>
          <w:ilvl w:val="0"/>
          <w:numId w:val="46"/>
        </w:numPr>
        <w:spacing w:before="120" w:after="120"/>
        <w:ind w:left="1066"/>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Por los efectos resultantes de la inobservancia y/o infracción de las obligaciones del Contrato, leyes, reglamentos y/o cualquier disposición legal.</w:t>
      </w:r>
    </w:p>
    <w:p w:rsidR="001E2CC8" w:rsidRPr="00B7596C" w:rsidRDefault="001E2CC8" w:rsidP="001E2CC8">
      <w:pPr>
        <w:spacing w:before="120" w:after="120"/>
        <w:ind w:left="1066"/>
        <w:contextualSpacing/>
        <w:jc w:val="both"/>
        <w:rPr>
          <w:rFonts w:ascii="Arial" w:hAnsi="Arial" w:cs="Arial"/>
          <w:color w:val="1F497D" w:themeColor="text2"/>
          <w:sz w:val="14"/>
          <w:szCs w:val="14"/>
        </w:rPr>
      </w:pPr>
    </w:p>
    <w:p w:rsidR="001E2CC8" w:rsidRPr="00B7596C" w:rsidRDefault="001E2CC8" w:rsidP="00614A73">
      <w:pPr>
        <w:numPr>
          <w:ilvl w:val="0"/>
          <w:numId w:val="46"/>
        </w:numPr>
        <w:tabs>
          <w:tab w:val="num" w:pos="1418"/>
        </w:tabs>
        <w:spacing w:before="120" w:after="120"/>
        <w:ind w:left="1066"/>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Por todo subcontrato suscrito por 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no obligara o pretenderá obligar a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al cumplimiento de las obligaciones laborales, sociales o patronales de los subcontratista, proveedores y/o fabricantes en este sentido la responsabilidad frente a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por el cumplimiento de las obligaciones laborales, sociales o patronales, que provengan o emanen de la Ley Aplicable son de exclusiva cuenta y riesgo del subcontratista, proveedores, suministradores, vendedores, fabricantes y/o 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w:t>
      </w:r>
    </w:p>
    <w:p w:rsidR="001E2CC8" w:rsidRPr="00B7596C" w:rsidRDefault="001E2CC8" w:rsidP="001E2CC8">
      <w:pPr>
        <w:spacing w:before="120" w:after="120"/>
        <w:ind w:left="1065"/>
        <w:contextualSpacing/>
        <w:jc w:val="both"/>
        <w:rPr>
          <w:rFonts w:ascii="Arial" w:hAnsi="Arial" w:cs="Arial"/>
          <w:color w:val="1F497D" w:themeColor="text2"/>
          <w:sz w:val="14"/>
          <w:szCs w:val="14"/>
        </w:rPr>
      </w:pPr>
    </w:p>
    <w:p w:rsidR="001E2CC8" w:rsidRPr="00B7596C" w:rsidRDefault="001E2CC8" w:rsidP="00614A73">
      <w:pPr>
        <w:numPr>
          <w:ilvl w:val="0"/>
          <w:numId w:val="46"/>
        </w:numPr>
        <w:spacing w:before="120" w:after="12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Por las indemnizaciones o reclamos ocasionados por errores, negligencia y/o impericias practicados en la ejecución de los Servicios.</w:t>
      </w:r>
    </w:p>
    <w:p w:rsidR="001E2CC8" w:rsidRPr="00B7596C" w:rsidRDefault="001E2CC8" w:rsidP="001E2CC8">
      <w:pPr>
        <w:spacing w:before="120" w:after="120"/>
        <w:ind w:left="1065"/>
        <w:contextualSpacing/>
        <w:jc w:val="both"/>
        <w:rPr>
          <w:rFonts w:ascii="Arial" w:hAnsi="Arial" w:cs="Arial"/>
          <w:color w:val="1F497D" w:themeColor="text2"/>
          <w:sz w:val="14"/>
          <w:szCs w:val="14"/>
        </w:rPr>
      </w:pPr>
    </w:p>
    <w:p w:rsidR="001E2CC8" w:rsidRPr="00B7596C" w:rsidRDefault="001E2CC8" w:rsidP="00614A73">
      <w:pPr>
        <w:numPr>
          <w:ilvl w:val="0"/>
          <w:numId w:val="46"/>
        </w:numPr>
        <w:spacing w:before="120" w:after="12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E2CC8" w:rsidRPr="00B7596C" w:rsidRDefault="001E2CC8" w:rsidP="001E2CC8">
      <w:pPr>
        <w:spacing w:before="120" w:after="120"/>
        <w:contextualSpacing/>
        <w:jc w:val="both"/>
        <w:rPr>
          <w:rFonts w:ascii="Arial" w:hAnsi="Arial" w:cs="Arial"/>
          <w:color w:val="1F497D" w:themeColor="text2"/>
          <w:sz w:val="14"/>
          <w:szCs w:val="14"/>
        </w:rPr>
      </w:pPr>
    </w:p>
    <w:p w:rsidR="001E2CC8" w:rsidRPr="00B7596C" w:rsidRDefault="001E2CC8" w:rsidP="00614A73">
      <w:pPr>
        <w:numPr>
          <w:ilvl w:val="0"/>
          <w:numId w:val="46"/>
        </w:numPr>
        <w:spacing w:before="120" w:after="12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Por rehacer o reparar, a su costo y en los plazos estipulados por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toda y/o cualquier parte de los Servicios que hubiese sido considerada inaceptable por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w:t>
      </w:r>
    </w:p>
    <w:p w:rsidR="001E2CC8" w:rsidRPr="00B7596C" w:rsidRDefault="001E2CC8" w:rsidP="001E2CC8">
      <w:pPr>
        <w:spacing w:before="120" w:after="120"/>
        <w:ind w:left="1065"/>
        <w:contextualSpacing/>
        <w:jc w:val="both"/>
        <w:rPr>
          <w:rFonts w:ascii="Arial" w:hAnsi="Arial" w:cs="Arial"/>
          <w:color w:val="1F497D" w:themeColor="text2"/>
          <w:sz w:val="14"/>
          <w:szCs w:val="14"/>
        </w:rPr>
      </w:pPr>
    </w:p>
    <w:p w:rsidR="001E2CC8" w:rsidRPr="00B7596C" w:rsidRDefault="001E2CC8" w:rsidP="00614A73">
      <w:pPr>
        <w:numPr>
          <w:ilvl w:val="0"/>
          <w:numId w:val="46"/>
        </w:numPr>
        <w:spacing w:before="120" w:after="12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será el único responsable por reclamos judiciales y/o extrajudiciales efectuados por terceras personas que resulten de actos u omisiones relacionadas exclusivamente con la prestación del Servicio bajo este Contrato.</w:t>
      </w:r>
    </w:p>
    <w:p w:rsidR="001E2CC8" w:rsidRPr="00B7596C" w:rsidRDefault="001E2CC8" w:rsidP="00614A73">
      <w:pPr>
        <w:pStyle w:val="Prrafodelista"/>
        <w:numPr>
          <w:ilvl w:val="1"/>
          <w:numId w:val="48"/>
        </w:numPr>
        <w:spacing w:before="120" w:after="120"/>
        <w:contextualSpacing/>
        <w:jc w:val="both"/>
        <w:rPr>
          <w:rFonts w:ascii="Arial" w:hAnsi="Arial" w:cs="Arial"/>
          <w:b/>
          <w:color w:val="1F497D" w:themeColor="text2"/>
          <w:sz w:val="14"/>
          <w:szCs w:val="14"/>
        </w:rPr>
      </w:pPr>
      <w:r w:rsidRPr="00B7596C">
        <w:rPr>
          <w:rFonts w:ascii="Arial" w:hAnsi="Arial" w:cs="Arial"/>
          <w:b/>
          <w:color w:val="1F497D" w:themeColor="text2"/>
          <w:sz w:val="14"/>
          <w:szCs w:val="14"/>
        </w:rPr>
        <w:t xml:space="preserve">  Obligaciones: </w:t>
      </w: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Ejecutar el Servicio de acuerdo a lo previsto en este Contrato, sus anexos y la Ley Aplicable, siendo el único responsable ante cualquier inobservancia.</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Asegurar que los contratos suscritos con subcontratistas (cuando corresponda) contengan disposiciones que cumplan con las obligaciones laborales, sociales, ambientales y tributarias, además de la Ley Aplicable.</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Cumplir y acatar por sí, por su Personal y subcontratistas las estipulaciones contenidas en este Contrato y Ley Aplicable, así como cualquier determinación de orden legal emanadas de autoridades competentes, siendo 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responsable por los efectos que se originaren de eventuales inobservancias, mencionando de manera enunciativa y no limitativa, las siguientes: </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9"/>
        </w:numPr>
        <w:spacing w:before="120" w:after="120"/>
        <w:ind w:left="1701" w:hanging="567"/>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Toda norma laboral, social, de pensiones, migratoria y la que sea aplicable para posibilitar el correcto, legal y oportuno desenvolvimiento de su Personal en territorio boliviano. </w:t>
      </w:r>
    </w:p>
    <w:p w:rsidR="001E2CC8" w:rsidRPr="00B7596C" w:rsidRDefault="001E2CC8" w:rsidP="001E2CC8">
      <w:pPr>
        <w:spacing w:before="120" w:after="120"/>
        <w:ind w:left="1701"/>
        <w:contextualSpacing/>
        <w:jc w:val="both"/>
        <w:rPr>
          <w:rFonts w:ascii="Arial" w:hAnsi="Arial" w:cs="Arial"/>
          <w:color w:val="1F497D" w:themeColor="text2"/>
          <w:sz w:val="14"/>
          <w:szCs w:val="14"/>
        </w:rPr>
      </w:pPr>
    </w:p>
    <w:p w:rsidR="001E2CC8" w:rsidRPr="00B7596C" w:rsidRDefault="001E2CC8" w:rsidP="00614A73">
      <w:pPr>
        <w:numPr>
          <w:ilvl w:val="0"/>
          <w:numId w:val="39"/>
        </w:numPr>
        <w:spacing w:before="120" w:after="120"/>
        <w:ind w:left="1701" w:hanging="567"/>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Planear, programar, dirigir y ejecutar los Servicios con calidad y seguridad, a fin de garantizar el pleno cumplimiento del Contrato.</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7596C">
        <w:rPr>
          <w:rFonts w:ascii="Arial" w:hAnsi="Arial" w:cs="Arial"/>
          <w:color w:val="1F497D" w:themeColor="text2"/>
          <w:sz w:val="14"/>
          <w:szCs w:val="14"/>
        </w:rPr>
        <w:tab/>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Responder por la supervisión, dirección técnica y administrativa y mano de obra de su Personal, necesarias para la ejecución de los Servicios, siendo para todos los efectos, 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único y exclusivo responsable.</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Salvaguardar y liberar a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de la responsabilidad de todos los reclamos, representaciones y procesos judiciales de cualquier naturaleza, relacionados con la ejecución de los Servicios. </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Responder por los daños o pérdidas causados a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o a terceros, resultantes de acción u omisión en la ejecución de los Servicios.</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de cualquier reclamo. </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podrá pedir al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en cualquier momento, dentro del término del presente Contrato, una declaración que certifique el cumplimiento de la presente obligación.</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No involucrarse, ni apoyar ningún tipo de discriminación, sea por raza, grupo o clase social, nacionalidad, región, religión, deficiencia, sexo, orientación sexual, asociación sindical, filiación política o edad al contratar.</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Cumplir las leyes vigentes y los padrones de la industria sobre el horario de trabajo. Todo servicio ejecutado en horas extras, debe ser remunerado o compensado, respetando las normas vigentes.</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Los sueldos pagados a los trabajadores deben obedecer como mínimo, a lo establecido en la Ley Aplicable.</w:t>
      </w:r>
    </w:p>
    <w:p w:rsidR="001E2CC8" w:rsidRPr="00B7596C" w:rsidRDefault="001E2CC8" w:rsidP="001E2CC8">
      <w:pPr>
        <w:spacing w:before="120" w:after="120"/>
        <w:ind w:left="72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ab/>
      </w: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Responsabilizarse por obtener a su costo todas las licencias y autorizaciones de conformidad a la Ley Aplicable con relación a este Contrato y los registros que le exija la </w:t>
      </w:r>
      <w:r w:rsidRPr="00B7596C">
        <w:rPr>
          <w:rFonts w:ascii="Arial" w:hAnsi="Arial" w:cs="Arial"/>
          <w:b/>
          <w:color w:val="1F497D" w:themeColor="text2"/>
          <w:sz w:val="14"/>
          <w:szCs w:val="14"/>
        </w:rPr>
        <w:t xml:space="preserve">ENTIDAD </w:t>
      </w:r>
      <w:r w:rsidRPr="00B7596C">
        <w:rPr>
          <w:rFonts w:ascii="Arial" w:hAnsi="Arial" w:cs="Arial"/>
          <w:color w:val="1F497D" w:themeColor="text2"/>
          <w:sz w:val="14"/>
          <w:szCs w:val="14"/>
        </w:rPr>
        <w:t>en conformidad al Contrato.</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Cumplir la legislación laboral y social vigente en el Estado Plurinacional de Bolivia y será también responsable de dicho cumplimiento por parte de sus subcontratistas.</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Mantener a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exonerada contra cualquier multa o penalidad de cualquier tipo o naturaleza que fuera impuesta por causa de incumplimiento o infracción de la legislación laboral o social.</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Asegurar que los contratos suscritos con subcontratistas contengan disposiciones que cumplan con las obligaciones laborales, sociales, ambientales y tributarias, además de la Ley Aplicable.</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Cumplir con las normas laborales respecto al pago de incremento salarial, bonos, doble aguinaldo, primas y cualquier otra obligación laboral, las cuales deben ser asumidas exclusivamente a cuenta y cargo del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614A73">
      <w:pPr>
        <w:numPr>
          <w:ilvl w:val="0"/>
          <w:numId w:val="38"/>
        </w:numPr>
        <w:spacing w:before="120" w:after="120"/>
        <w:ind w:left="1134" w:hanging="425"/>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Realizar el trabajo solicitado conforme a detalle y requerimiento realizado por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w:t>
      </w:r>
    </w:p>
    <w:p w:rsidR="001E2CC8" w:rsidRPr="00B7596C" w:rsidRDefault="001E2CC8" w:rsidP="001E2CC8">
      <w:pPr>
        <w:spacing w:before="120" w:after="120"/>
        <w:ind w:left="720"/>
        <w:contextualSpacing/>
        <w:jc w:val="both"/>
        <w:rPr>
          <w:rFonts w:ascii="Arial" w:hAnsi="Arial" w:cs="Arial"/>
          <w:color w:val="1F497D" w:themeColor="text2"/>
          <w:sz w:val="14"/>
          <w:szCs w:val="14"/>
        </w:rPr>
      </w:pPr>
    </w:p>
    <w:p w:rsidR="001E2CC8" w:rsidRPr="00B7596C" w:rsidRDefault="001E2CC8" w:rsidP="001E2CC8">
      <w:pPr>
        <w:spacing w:after="120"/>
        <w:jc w:val="both"/>
        <w:rPr>
          <w:rFonts w:ascii="Arial" w:hAnsi="Arial" w:cs="Arial"/>
          <w:color w:val="1F497D" w:themeColor="text2"/>
          <w:sz w:val="14"/>
          <w:szCs w:val="14"/>
        </w:rPr>
      </w:pPr>
      <w:r w:rsidRPr="00B7596C">
        <w:rPr>
          <w:rFonts w:ascii="Arial" w:hAnsi="Arial" w:cs="Arial"/>
          <w:color w:val="1F497D" w:themeColor="text2"/>
          <w:sz w:val="14"/>
          <w:szCs w:val="14"/>
        </w:rPr>
        <w:t>Las demás obligaciones y responsabilidades a su cargo que sin estar expresamente mencionadas, emerjan del presente Contrato.</w:t>
      </w:r>
    </w:p>
    <w:p w:rsidR="001E2CC8" w:rsidRPr="00B7596C" w:rsidRDefault="001E2CC8" w:rsidP="001E2CC8">
      <w:pPr>
        <w:spacing w:after="120"/>
        <w:jc w:val="both"/>
        <w:rPr>
          <w:rFonts w:ascii="Arial" w:hAnsi="Arial" w:cs="Arial"/>
          <w:color w:val="1F497D" w:themeColor="text2"/>
          <w:sz w:val="14"/>
          <w:szCs w:val="14"/>
        </w:rPr>
      </w:pPr>
      <w:r w:rsidRPr="00B7596C">
        <w:rPr>
          <w:rFonts w:ascii="Arial" w:hAnsi="Arial" w:cs="Arial"/>
          <w:b/>
          <w:color w:val="1F497D" w:themeColor="text2"/>
          <w:sz w:val="14"/>
          <w:szCs w:val="14"/>
          <w:u w:val="single"/>
        </w:rPr>
        <w:lastRenderedPageBreak/>
        <w:t>DÉCIMA SEXTA.- (OBLIGACIONES DE LA ENTIDAD)</w:t>
      </w:r>
    </w:p>
    <w:p w:rsidR="001E2CC8" w:rsidRPr="00B7596C" w:rsidRDefault="001E2CC8" w:rsidP="001E2CC8">
      <w:pPr>
        <w:spacing w:after="120"/>
        <w:ind w:left="709" w:hanging="708"/>
        <w:jc w:val="both"/>
        <w:rPr>
          <w:rFonts w:ascii="Arial" w:hAnsi="Arial" w:cs="Arial"/>
          <w:color w:val="1F497D" w:themeColor="text2"/>
          <w:sz w:val="14"/>
          <w:szCs w:val="14"/>
        </w:rPr>
      </w:pPr>
      <w:r w:rsidRPr="00B7596C">
        <w:rPr>
          <w:rFonts w:ascii="Arial" w:hAnsi="Arial" w:cs="Arial"/>
          <w:color w:val="1F497D" w:themeColor="text2"/>
          <w:sz w:val="14"/>
          <w:szCs w:val="14"/>
        </w:rPr>
        <w:t xml:space="preserve">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se obliga en su sentido más amplio a cumplir con las siguientes obligaciones:</w:t>
      </w:r>
    </w:p>
    <w:p w:rsidR="001E2CC8" w:rsidRPr="00B7596C" w:rsidRDefault="001E2CC8" w:rsidP="00614A73">
      <w:pPr>
        <w:pStyle w:val="Prrafodelista"/>
        <w:numPr>
          <w:ilvl w:val="0"/>
          <w:numId w:val="44"/>
        </w:numPr>
        <w:spacing w:before="120" w:after="120"/>
        <w:ind w:left="1068"/>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Notificar al </w:t>
      </w:r>
      <w:r w:rsidRPr="00B7596C">
        <w:rPr>
          <w:rFonts w:ascii="Arial" w:hAnsi="Arial" w:cs="Arial"/>
          <w:b/>
          <w:color w:val="1F497D" w:themeColor="text2"/>
          <w:sz w:val="14"/>
          <w:szCs w:val="14"/>
        </w:rPr>
        <w:t xml:space="preserve">CONTRATISTA </w:t>
      </w:r>
      <w:r w:rsidRPr="00B7596C">
        <w:rPr>
          <w:rFonts w:ascii="Arial" w:hAnsi="Arial" w:cs="Arial"/>
          <w:color w:val="1F497D" w:themeColor="text2"/>
          <w:sz w:val="14"/>
          <w:szCs w:val="14"/>
        </w:rPr>
        <w:t>los defectos e irregularidades encontradas en la ejecución del Servicio, fijando plazos para su corrección.</w:t>
      </w:r>
    </w:p>
    <w:p w:rsidR="001E2CC8" w:rsidRPr="00B7596C" w:rsidRDefault="001E2CC8" w:rsidP="001E2CC8">
      <w:pPr>
        <w:pStyle w:val="Prrafodelista"/>
        <w:spacing w:before="120" w:after="120"/>
        <w:ind w:left="1415"/>
        <w:jc w:val="both"/>
        <w:rPr>
          <w:rFonts w:ascii="Arial" w:hAnsi="Arial" w:cs="Arial"/>
          <w:color w:val="1F497D" w:themeColor="text2"/>
          <w:sz w:val="14"/>
          <w:szCs w:val="14"/>
        </w:rPr>
      </w:pPr>
    </w:p>
    <w:p w:rsidR="001E2CC8" w:rsidRPr="00B7596C" w:rsidRDefault="001E2CC8" w:rsidP="00614A73">
      <w:pPr>
        <w:pStyle w:val="Prrafodelista"/>
        <w:numPr>
          <w:ilvl w:val="0"/>
          <w:numId w:val="44"/>
        </w:numPr>
        <w:spacing w:before="120" w:after="120"/>
        <w:ind w:left="1068"/>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Proporcionar información y detalle para la ejecución del Servicio, comunicando al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eventuales cambios de normas y horarios de trabajo.</w:t>
      </w:r>
    </w:p>
    <w:p w:rsidR="001E2CC8" w:rsidRPr="00B7596C" w:rsidRDefault="001E2CC8" w:rsidP="001E2CC8">
      <w:pPr>
        <w:spacing w:before="120" w:after="120"/>
        <w:jc w:val="both"/>
        <w:rPr>
          <w:rFonts w:ascii="Arial" w:hAnsi="Arial" w:cs="Arial"/>
          <w:color w:val="1F497D" w:themeColor="text2"/>
          <w:sz w:val="14"/>
          <w:szCs w:val="14"/>
          <w:u w:val="single"/>
        </w:rPr>
      </w:pPr>
      <w:r w:rsidRPr="00B7596C">
        <w:rPr>
          <w:rFonts w:ascii="Arial" w:hAnsi="Arial" w:cs="Arial"/>
          <w:b/>
          <w:color w:val="1F497D" w:themeColor="text2"/>
          <w:sz w:val="14"/>
          <w:szCs w:val="14"/>
          <w:u w:val="single"/>
        </w:rPr>
        <w:t>DÉCIMA SÉPTIMA.- (FISCALIZACIÓN DEL SERVICIO)</w:t>
      </w:r>
    </w:p>
    <w:p w:rsidR="001E2CC8" w:rsidRPr="00B7596C" w:rsidRDefault="001E2CC8" w:rsidP="001E2CC8">
      <w:pPr>
        <w:spacing w:before="120" w:after="120"/>
        <w:ind w:left="705" w:hanging="705"/>
        <w:jc w:val="both"/>
        <w:rPr>
          <w:rFonts w:ascii="Arial" w:hAnsi="Arial" w:cs="Arial"/>
          <w:color w:val="1F497D" w:themeColor="text2"/>
          <w:sz w:val="14"/>
          <w:szCs w:val="14"/>
        </w:rPr>
      </w:pPr>
      <w:r w:rsidRPr="00B7596C">
        <w:rPr>
          <w:rFonts w:ascii="Arial" w:hAnsi="Arial" w:cs="Arial"/>
          <w:b/>
          <w:color w:val="1F497D" w:themeColor="text2"/>
          <w:sz w:val="14"/>
          <w:szCs w:val="14"/>
        </w:rPr>
        <w:t xml:space="preserve">17.1. </w:t>
      </w:r>
      <w:r w:rsidRPr="00B7596C">
        <w:rPr>
          <w:rFonts w:ascii="Arial" w:hAnsi="Arial" w:cs="Arial"/>
          <w:color w:val="1F497D" w:themeColor="text2"/>
          <w:sz w:val="14"/>
          <w:szCs w:val="14"/>
        </w:rPr>
        <w:tab/>
        <w:t xml:space="preserve">La </w:t>
      </w:r>
      <w:r w:rsidRPr="00B7596C">
        <w:rPr>
          <w:rFonts w:ascii="Arial" w:hAnsi="Arial" w:cs="Arial"/>
          <w:b/>
          <w:color w:val="1F497D" w:themeColor="text2"/>
          <w:sz w:val="14"/>
          <w:szCs w:val="14"/>
        </w:rPr>
        <w:t xml:space="preserve">ENTIDAD </w:t>
      </w:r>
      <w:r w:rsidRPr="00B7596C">
        <w:rPr>
          <w:rFonts w:ascii="Arial" w:hAnsi="Arial" w:cs="Arial"/>
          <w:color w:val="1F497D" w:themeColor="text2"/>
          <w:sz w:val="14"/>
          <w:szCs w:val="14"/>
        </w:rPr>
        <w:t>designará un Fiscal del Servicio</w:t>
      </w:r>
      <w:r w:rsidRPr="00B7596C">
        <w:rPr>
          <w:rFonts w:ascii="Arial" w:hAnsi="Arial" w:cs="Arial"/>
          <w:b/>
          <w:color w:val="1F497D" w:themeColor="text2"/>
          <w:sz w:val="14"/>
          <w:szCs w:val="14"/>
        </w:rPr>
        <w:t xml:space="preserve"> </w:t>
      </w:r>
      <w:r w:rsidRPr="00B7596C">
        <w:rPr>
          <w:rFonts w:ascii="Arial" w:hAnsi="Arial" w:cs="Arial"/>
          <w:color w:val="1F497D" w:themeColor="text2"/>
          <w:sz w:val="14"/>
          <w:szCs w:val="14"/>
        </w:rPr>
        <w:t xml:space="preserve">de seguimiento y control de la ejecución del Contrato, y comunicará oficialmente esta designación al </w:t>
      </w:r>
      <w:r w:rsidRPr="00B7596C">
        <w:rPr>
          <w:rFonts w:ascii="Arial" w:hAnsi="Arial" w:cs="Arial"/>
          <w:b/>
          <w:color w:val="1F497D" w:themeColor="text2"/>
          <w:sz w:val="14"/>
          <w:szCs w:val="14"/>
        </w:rPr>
        <w:t xml:space="preserve">CONTRATISTA </w:t>
      </w:r>
      <w:r w:rsidRPr="00B7596C">
        <w:rPr>
          <w:rFonts w:ascii="Arial" w:hAnsi="Arial" w:cs="Arial"/>
          <w:color w:val="1F497D" w:themeColor="text2"/>
          <w:sz w:val="14"/>
          <w:szCs w:val="14"/>
        </w:rPr>
        <w:t>mediante nota expresa y de conformidad a lo determinado en la cláusula (Notificaciones).</w:t>
      </w:r>
    </w:p>
    <w:p w:rsidR="001E2CC8" w:rsidRPr="00B7596C" w:rsidRDefault="001E2CC8" w:rsidP="001E2CC8">
      <w:pPr>
        <w:tabs>
          <w:tab w:val="left" w:pos="900"/>
        </w:tabs>
        <w:spacing w:before="120" w:after="120"/>
        <w:ind w:left="705" w:hanging="705"/>
        <w:jc w:val="both"/>
        <w:rPr>
          <w:rFonts w:ascii="Arial" w:hAnsi="Arial" w:cs="Arial"/>
          <w:color w:val="1F497D" w:themeColor="text2"/>
          <w:sz w:val="14"/>
          <w:szCs w:val="14"/>
        </w:rPr>
      </w:pPr>
      <w:r w:rsidRPr="00B7596C">
        <w:rPr>
          <w:rFonts w:ascii="Arial" w:hAnsi="Arial" w:cs="Arial"/>
          <w:b/>
          <w:color w:val="1F497D" w:themeColor="text2"/>
          <w:sz w:val="14"/>
          <w:szCs w:val="14"/>
        </w:rPr>
        <w:t>17.2.</w:t>
      </w:r>
      <w:r w:rsidRPr="00B7596C">
        <w:rPr>
          <w:rFonts w:ascii="Arial" w:hAnsi="Arial" w:cs="Arial"/>
          <w:color w:val="1F497D" w:themeColor="text2"/>
          <w:sz w:val="14"/>
          <w:szCs w:val="14"/>
        </w:rPr>
        <w:tab/>
        <w:t xml:space="preserve">El Fiscal del Servicio estará a cargo de realizar las tareas relacionadas con la supervisión, fiscalización, control, evaluación, aplicación de multas y cualquier otra decisión que internamente defina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con relación al Contrato.</w:t>
      </w:r>
    </w:p>
    <w:p w:rsidR="001E2CC8" w:rsidRPr="00B7596C" w:rsidRDefault="001E2CC8" w:rsidP="001E2CC8">
      <w:pPr>
        <w:widowControl w:val="0"/>
        <w:spacing w:before="120" w:after="120"/>
        <w:jc w:val="both"/>
        <w:rPr>
          <w:rFonts w:ascii="Arial" w:hAnsi="Arial" w:cs="Arial"/>
          <w:color w:val="1F497D" w:themeColor="text2"/>
          <w:sz w:val="14"/>
          <w:szCs w:val="14"/>
        </w:rPr>
      </w:pPr>
      <w:r w:rsidRPr="00B7596C">
        <w:rPr>
          <w:rFonts w:ascii="Arial" w:hAnsi="Arial" w:cs="Arial"/>
          <w:b/>
          <w:color w:val="1F497D" w:themeColor="text2"/>
          <w:sz w:val="14"/>
          <w:szCs w:val="14"/>
        </w:rPr>
        <w:t>17.3.</w:t>
      </w:r>
      <w:r w:rsidRPr="00B7596C">
        <w:rPr>
          <w:rFonts w:ascii="Arial" w:hAnsi="Arial" w:cs="Arial"/>
          <w:color w:val="1F497D" w:themeColor="text2"/>
          <w:sz w:val="14"/>
          <w:szCs w:val="14"/>
        </w:rPr>
        <w:tab/>
        <w:t>El Fiscal del Servicio tendrá los más amplios poderes, inclusive para:</w:t>
      </w:r>
    </w:p>
    <w:p w:rsidR="001E2CC8" w:rsidRPr="00B7596C" w:rsidRDefault="001E2CC8" w:rsidP="00614A73">
      <w:pPr>
        <w:widowControl w:val="0"/>
        <w:numPr>
          <w:ilvl w:val="0"/>
          <w:numId w:val="43"/>
        </w:numPr>
        <w:tabs>
          <w:tab w:val="clear" w:pos="1683"/>
          <w:tab w:val="num" w:pos="1134"/>
        </w:tabs>
        <w:spacing w:before="120" w:after="120"/>
        <w:ind w:left="1134" w:hanging="425"/>
        <w:jc w:val="both"/>
        <w:rPr>
          <w:rFonts w:ascii="Arial" w:hAnsi="Arial" w:cs="Arial"/>
          <w:color w:val="1F497D" w:themeColor="text2"/>
          <w:sz w:val="14"/>
          <w:szCs w:val="14"/>
        </w:rPr>
      </w:pPr>
      <w:r w:rsidRPr="00B7596C">
        <w:rPr>
          <w:rFonts w:ascii="Arial" w:hAnsi="Arial" w:cs="Arial"/>
          <w:color w:val="1F497D" w:themeColor="text2"/>
          <w:sz w:val="14"/>
          <w:szCs w:val="14"/>
        </w:rPr>
        <w:t xml:space="preserve">Ordenar la inmediata sustitución de cualquier empleado del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que a exclusivo criterio del Fiscal del Servicio, impida o dificulte la actividad fiscalizadora, que su habilitación y experiencia profesional se considere inadecuada o que su rendimiento o calidad no sean satisfactorios.</w:t>
      </w:r>
    </w:p>
    <w:p w:rsidR="001E2CC8" w:rsidRPr="00B7596C" w:rsidRDefault="001E2CC8" w:rsidP="00614A73">
      <w:pPr>
        <w:widowControl w:val="0"/>
        <w:numPr>
          <w:ilvl w:val="0"/>
          <w:numId w:val="43"/>
        </w:numPr>
        <w:tabs>
          <w:tab w:val="clear" w:pos="1683"/>
          <w:tab w:val="num" w:pos="1134"/>
        </w:tabs>
        <w:spacing w:before="120" w:after="120"/>
        <w:ind w:left="1134" w:hanging="425"/>
        <w:jc w:val="both"/>
        <w:rPr>
          <w:rFonts w:ascii="Arial" w:hAnsi="Arial" w:cs="Arial"/>
          <w:color w:val="1F497D" w:themeColor="text2"/>
          <w:sz w:val="14"/>
          <w:szCs w:val="14"/>
        </w:rPr>
      </w:pPr>
      <w:r w:rsidRPr="00B7596C">
        <w:rPr>
          <w:rFonts w:ascii="Arial" w:hAnsi="Arial" w:cs="Arial"/>
          <w:color w:val="1F497D" w:themeColor="text2"/>
          <w:sz w:val="14"/>
          <w:szCs w:val="14"/>
        </w:rPr>
        <w:t>Interrumpir cualquier parte del Servicio ejecutado en desacuerdo con lo determinado en el Contrato.</w:t>
      </w:r>
    </w:p>
    <w:p w:rsidR="001E2CC8" w:rsidRPr="00B7596C" w:rsidRDefault="001E2CC8" w:rsidP="00614A73">
      <w:pPr>
        <w:widowControl w:val="0"/>
        <w:numPr>
          <w:ilvl w:val="0"/>
          <w:numId w:val="43"/>
        </w:numPr>
        <w:tabs>
          <w:tab w:val="clear" w:pos="1683"/>
          <w:tab w:val="num" w:pos="1134"/>
        </w:tabs>
        <w:spacing w:before="120" w:after="120"/>
        <w:ind w:left="1134" w:hanging="425"/>
        <w:jc w:val="both"/>
        <w:rPr>
          <w:rFonts w:ascii="Arial" w:hAnsi="Arial" w:cs="Arial"/>
          <w:color w:val="1F497D" w:themeColor="text2"/>
          <w:sz w:val="14"/>
          <w:szCs w:val="14"/>
        </w:rPr>
      </w:pPr>
      <w:r w:rsidRPr="00B7596C">
        <w:rPr>
          <w:rFonts w:ascii="Arial" w:hAnsi="Arial" w:cs="Arial"/>
          <w:color w:val="1F497D" w:themeColor="text2"/>
          <w:sz w:val="14"/>
          <w:szCs w:val="14"/>
        </w:rPr>
        <w:t xml:space="preserve">En caso de inobservancia por parte del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a las exigencias de la fiscalización, se tendrá además el derecho de aplicación de multas previstas en el Contrato. </w:t>
      </w:r>
    </w:p>
    <w:p w:rsidR="001E2CC8" w:rsidRPr="00B7596C" w:rsidRDefault="001E2CC8" w:rsidP="001E2CC8">
      <w:pPr>
        <w:widowControl w:val="0"/>
        <w:spacing w:before="120" w:after="120"/>
        <w:ind w:left="709" w:hanging="709"/>
        <w:jc w:val="both"/>
        <w:rPr>
          <w:rFonts w:ascii="Arial" w:hAnsi="Arial" w:cs="Arial"/>
          <w:color w:val="1F497D" w:themeColor="text2"/>
          <w:sz w:val="14"/>
          <w:szCs w:val="14"/>
        </w:rPr>
      </w:pPr>
      <w:r w:rsidRPr="00B7596C">
        <w:rPr>
          <w:rFonts w:ascii="Arial" w:hAnsi="Arial" w:cs="Arial"/>
          <w:b/>
          <w:color w:val="1F497D" w:themeColor="text2"/>
          <w:sz w:val="14"/>
          <w:szCs w:val="14"/>
        </w:rPr>
        <w:t>17.4.</w:t>
      </w:r>
      <w:r w:rsidRPr="00B7596C">
        <w:rPr>
          <w:rFonts w:ascii="Arial" w:hAnsi="Arial" w:cs="Arial"/>
          <w:color w:val="1F497D" w:themeColor="text2"/>
          <w:sz w:val="14"/>
          <w:szCs w:val="14"/>
        </w:rPr>
        <w:t xml:space="preserve"> </w:t>
      </w:r>
      <w:r w:rsidRPr="00B7596C">
        <w:rPr>
          <w:rFonts w:ascii="Arial" w:hAnsi="Arial" w:cs="Arial"/>
          <w:color w:val="1F497D" w:themeColor="text2"/>
          <w:sz w:val="14"/>
          <w:szCs w:val="14"/>
        </w:rPr>
        <w:tab/>
        <w:t xml:space="preserve">El Fiscal del Servicio podrá efectuar cualquier solicitud de rectificación relativa al Servicio ejecutado en desacuerdo con el Contrato, coordinando con 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un plazo máximo para la solución del problema. Luego de dicho aviso, si transcurrido el plazo, 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no procede con dicha solicitud, la misma se constituirá en causal de resolución por incumplimiento de Contrato, reservándose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el derecho de aplicar las multas de acuerdo al Contrato.</w:t>
      </w:r>
    </w:p>
    <w:p w:rsidR="001E2CC8" w:rsidRPr="00B7596C" w:rsidRDefault="001E2CC8" w:rsidP="001E2CC8">
      <w:pPr>
        <w:widowControl w:val="0"/>
        <w:spacing w:before="120" w:after="120"/>
        <w:ind w:left="709" w:hanging="709"/>
        <w:jc w:val="both"/>
        <w:rPr>
          <w:rFonts w:ascii="Arial" w:hAnsi="Arial" w:cs="Arial"/>
          <w:color w:val="1F497D" w:themeColor="text2"/>
          <w:sz w:val="14"/>
          <w:szCs w:val="14"/>
        </w:rPr>
      </w:pPr>
      <w:r w:rsidRPr="00B7596C">
        <w:rPr>
          <w:rFonts w:ascii="Arial" w:hAnsi="Arial" w:cs="Arial"/>
          <w:b/>
          <w:color w:val="1F497D" w:themeColor="text2"/>
          <w:sz w:val="14"/>
          <w:szCs w:val="14"/>
        </w:rPr>
        <w:t>17.5.</w:t>
      </w:r>
      <w:r w:rsidRPr="00B7596C">
        <w:rPr>
          <w:rFonts w:ascii="Arial" w:hAnsi="Arial" w:cs="Arial"/>
          <w:color w:val="1F497D" w:themeColor="text2"/>
          <w:sz w:val="14"/>
          <w:szCs w:val="14"/>
        </w:rPr>
        <w:tab/>
        <w:t xml:space="preserve">La acción u omisión, total o parcial, de la fiscalización no exime al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de su total responsabilidad por la ejecución del Servicio.</w:t>
      </w:r>
    </w:p>
    <w:p w:rsidR="001E2CC8" w:rsidRPr="00B7596C" w:rsidRDefault="001E2CC8" w:rsidP="001E2CC8">
      <w:pPr>
        <w:spacing w:before="120" w:after="120"/>
        <w:jc w:val="both"/>
        <w:rPr>
          <w:rFonts w:ascii="Arial" w:hAnsi="Arial" w:cs="Arial"/>
          <w:b/>
          <w:color w:val="1F497D" w:themeColor="text2"/>
          <w:sz w:val="14"/>
          <w:szCs w:val="14"/>
          <w:u w:val="single"/>
        </w:rPr>
      </w:pPr>
      <w:r w:rsidRPr="00B7596C">
        <w:rPr>
          <w:rFonts w:ascii="Arial" w:hAnsi="Arial" w:cs="Arial"/>
          <w:b/>
          <w:color w:val="1F497D" w:themeColor="text2"/>
          <w:sz w:val="14"/>
          <w:szCs w:val="14"/>
          <w:u w:val="single"/>
        </w:rPr>
        <w:t>DÉCIMA OCTAVA.- (REPRESENTANTE DEL CONTRATISTA)</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designará mediante notificación escrita a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a su representante para la entrega del Servicio, dicho personero será denominado agente del Servicio y será presentado oficialmente por 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antes del inicio del mismo, mediante comunicación escrita dirigida a la </w:t>
      </w:r>
      <w:r w:rsidRPr="00B7596C">
        <w:rPr>
          <w:rFonts w:ascii="Arial" w:hAnsi="Arial" w:cs="Arial"/>
          <w:b/>
          <w:color w:val="1F497D" w:themeColor="text2"/>
          <w:sz w:val="14"/>
          <w:szCs w:val="14"/>
        </w:rPr>
        <w:t xml:space="preserve">ENTIDAD  </w:t>
      </w:r>
      <w:r w:rsidRPr="00B7596C">
        <w:rPr>
          <w:rFonts w:ascii="Arial" w:hAnsi="Arial" w:cs="Arial"/>
          <w:color w:val="1F497D" w:themeColor="text2"/>
          <w:sz w:val="14"/>
          <w:szCs w:val="14"/>
        </w:rPr>
        <w:t>de conformidad a la cláusula (Notificaciones) del presente Contrato.</w:t>
      </w:r>
    </w:p>
    <w:p w:rsidR="001E2CC8" w:rsidRPr="00B7596C" w:rsidRDefault="001E2CC8" w:rsidP="001E2CC8">
      <w:pPr>
        <w:spacing w:before="120" w:after="120"/>
        <w:jc w:val="both"/>
        <w:rPr>
          <w:rFonts w:ascii="Arial" w:hAnsi="Arial" w:cs="Arial"/>
          <w:b/>
          <w:color w:val="1F497D" w:themeColor="text2"/>
          <w:sz w:val="14"/>
          <w:szCs w:val="14"/>
          <w:u w:val="single"/>
        </w:rPr>
      </w:pPr>
      <w:r w:rsidRPr="00B7596C">
        <w:rPr>
          <w:rFonts w:ascii="Arial" w:hAnsi="Arial" w:cs="Arial"/>
          <w:color w:val="1F497D" w:themeColor="text2"/>
          <w:sz w:val="14"/>
          <w:szCs w:val="14"/>
        </w:rPr>
        <w:t xml:space="preserve">El agente del Servicio representará al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durante toda la prestación del Servicio y mantendrá coordinación permanente y efectiva con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a través del Fiscal del Servicio, a objeto de atender satisfactoriamente los requerimientos y dar fiel cumplimiento al Contrato.</w:t>
      </w:r>
    </w:p>
    <w:p w:rsidR="001E2CC8" w:rsidRPr="00B7596C" w:rsidRDefault="001E2CC8" w:rsidP="001E2CC8">
      <w:pPr>
        <w:spacing w:before="120" w:after="120"/>
        <w:jc w:val="both"/>
        <w:rPr>
          <w:rFonts w:ascii="Arial" w:hAnsi="Arial" w:cs="Arial"/>
          <w:b/>
          <w:color w:val="1F497D" w:themeColor="text2"/>
          <w:sz w:val="14"/>
          <w:szCs w:val="14"/>
          <w:u w:val="single"/>
        </w:rPr>
      </w:pPr>
      <w:r w:rsidRPr="00B7596C">
        <w:rPr>
          <w:rFonts w:ascii="Arial" w:hAnsi="Arial" w:cs="Arial"/>
          <w:b/>
          <w:color w:val="1F497D" w:themeColor="text2"/>
          <w:sz w:val="14"/>
          <w:szCs w:val="14"/>
          <w:u w:val="single"/>
        </w:rPr>
        <w:t>DÉCIMA NOVENA.- (INTRANSFERIBILIDAD DEL CONTRATO)</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bajo ningún título podrá ceder, transferir, subrogar, total o parcialmente este Contrato.</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En caso excepcional, emergente de causa de fuerza mayor, caso fortuito o necesidad pública, las Partes podrán acordar la cesión o subrogación del Contrato total o parcialmente, previa aprobación de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bajo los mismos términos y condiciones del presente Contrato.</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E2CC8" w:rsidRPr="00B7596C" w:rsidRDefault="001E2CC8" w:rsidP="001E2CC8">
      <w:pPr>
        <w:spacing w:before="120" w:after="120"/>
        <w:jc w:val="both"/>
        <w:rPr>
          <w:rFonts w:ascii="Arial" w:hAnsi="Arial" w:cs="Arial"/>
          <w:color w:val="1F497D" w:themeColor="text2"/>
          <w:sz w:val="14"/>
          <w:szCs w:val="14"/>
          <w:u w:val="single"/>
        </w:rPr>
      </w:pPr>
      <w:r w:rsidRPr="00B7596C">
        <w:rPr>
          <w:rFonts w:ascii="Arial" w:hAnsi="Arial" w:cs="Arial"/>
          <w:b/>
          <w:color w:val="1F497D" w:themeColor="text2"/>
          <w:sz w:val="14"/>
          <w:szCs w:val="14"/>
          <w:u w:val="single"/>
        </w:rPr>
        <w:t>VIGÉSIMA.- (IMPUESTOS Y TRIBUTOS)</w:t>
      </w:r>
    </w:p>
    <w:p w:rsidR="001E2CC8" w:rsidRPr="00B7596C" w:rsidRDefault="001E2CC8" w:rsidP="001E2CC8">
      <w:pPr>
        <w:widowControl w:val="0"/>
        <w:spacing w:before="120" w:after="120"/>
        <w:ind w:left="720" w:hanging="720"/>
        <w:jc w:val="both"/>
        <w:rPr>
          <w:rFonts w:ascii="Arial" w:hAnsi="Arial" w:cs="Arial"/>
          <w:color w:val="1F497D" w:themeColor="text2"/>
          <w:sz w:val="14"/>
          <w:szCs w:val="14"/>
        </w:rPr>
      </w:pPr>
      <w:r w:rsidRPr="00B7596C">
        <w:rPr>
          <w:rFonts w:ascii="Arial" w:hAnsi="Arial" w:cs="Arial"/>
          <w:b/>
          <w:color w:val="1F497D" w:themeColor="text2"/>
          <w:sz w:val="14"/>
          <w:szCs w:val="14"/>
        </w:rPr>
        <w:t>20.1.</w:t>
      </w:r>
      <w:r w:rsidRPr="00B7596C">
        <w:rPr>
          <w:rFonts w:ascii="Arial" w:hAnsi="Arial" w:cs="Arial"/>
          <w:b/>
          <w:color w:val="1F497D" w:themeColor="text2"/>
          <w:sz w:val="14"/>
          <w:szCs w:val="14"/>
        </w:rPr>
        <w:tab/>
      </w:r>
      <w:r w:rsidRPr="00B7596C">
        <w:rPr>
          <w:rFonts w:ascii="Arial" w:hAnsi="Arial" w:cs="Arial"/>
          <w:color w:val="1F497D" w:themeColor="text2"/>
          <w:sz w:val="14"/>
          <w:szCs w:val="14"/>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conforme a lo previsto en la Ley Aplicable, sin derecho a reembolso.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en caso de actuar en condición de agente de retención, podrá descontar y retener, en los plazos previstos por la Ley Aplicable, de los pagos a ser efectuados cualquier monto necesario para cubrir las obligaciones tributarias y/o impuestos.</w:t>
      </w:r>
    </w:p>
    <w:p w:rsidR="001E2CC8" w:rsidRPr="00B7596C" w:rsidRDefault="001E2CC8" w:rsidP="001E2CC8">
      <w:pPr>
        <w:widowControl w:val="0"/>
        <w:spacing w:before="120" w:after="120"/>
        <w:ind w:left="720" w:hanging="720"/>
        <w:jc w:val="both"/>
        <w:rPr>
          <w:rFonts w:ascii="Arial" w:hAnsi="Arial" w:cs="Arial"/>
          <w:color w:val="1F497D" w:themeColor="text2"/>
          <w:sz w:val="14"/>
          <w:szCs w:val="14"/>
        </w:rPr>
      </w:pPr>
      <w:r w:rsidRPr="00B7596C">
        <w:rPr>
          <w:rFonts w:ascii="Arial" w:hAnsi="Arial" w:cs="Arial"/>
          <w:b/>
          <w:color w:val="1F497D" w:themeColor="text2"/>
          <w:sz w:val="14"/>
          <w:szCs w:val="14"/>
        </w:rPr>
        <w:t>20.2.</w:t>
      </w:r>
      <w:r w:rsidRPr="00B7596C">
        <w:rPr>
          <w:rFonts w:ascii="Arial" w:hAnsi="Arial" w:cs="Arial"/>
          <w:color w:val="1F497D" w:themeColor="text2"/>
          <w:sz w:val="14"/>
          <w:szCs w:val="14"/>
        </w:rPr>
        <w:tab/>
        <w:t xml:space="preserve">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E2CC8" w:rsidRPr="00B7596C" w:rsidRDefault="001E2CC8" w:rsidP="001E2CC8">
      <w:pPr>
        <w:spacing w:before="120" w:after="120" w:line="195" w:lineRule="exact"/>
        <w:jc w:val="both"/>
        <w:rPr>
          <w:rFonts w:ascii="Arial" w:hAnsi="Arial" w:cs="Arial"/>
          <w:b/>
          <w:color w:val="1F497D" w:themeColor="text2"/>
          <w:sz w:val="14"/>
          <w:szCs w:val="14"/>
          <w:u w:val="single"/>
        </w:rPr>
      </w:pPr>
      <w:r w:rsidRPr="00B7596C">
        <w:rPr>
          <w:rFonts w:ascii="Arial" w:hAnsi="Arial" w:cs="Arial"/>
          <w:b/>
          <w:color w:val="1F497D" w:themeColor="text2"/>
          <w:sz w:val="14"/>
          <w:szCs w:val="14"/>
          <w:u w:val="single"/>
        </w:rPr>
        <w:t>VIGÉSIMA PRIMERA.- (CONFIDENCIALIDAD)</w:t>
      </w:r>
    </w:p>
    <w:p w:rsidR="001E2CC8" w:rsidRPr="00B7596C" w:rsidRDefault="001E2CC8" w:rsidP="001E2CC8">
      <w:pPr>
        <w:shd w:val="clear" w:color="auto" w:fill="FFFFFF"/>
        <w:tabs>
          <w:tab w:val="left" w:pos="426"/>
        </w:tabs>
        <w:spacing w:before="120" w:after="120"/>
        <w:ind w:right="-6"/>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El </w:t>
      </w:r>
      <w:r w:rsidRPr="00B7596C">
        <w:rPr>
          <w:rFonts w:ascii="Arial" w:hAnsi="Arial" w:cs="Arial"/>
          <w:b/>
          <w:bCs/>
          <w:color w:val="1F497D" w:themeColor="text2"/>
          <w:sz w:val="14"/>
          <w:szCs w:val="14"/>
        </w:rPr>
        <w:t>CONTRATISTA</w:t>
      </w:r>
      <w:r w:rsidRPr="00B7596C">
        <w:rPr>
          <w:rFonts w:ascii="Arial" w:hAnsi="Arial" w:cs="Arial"/>
          <w:color w:val="1F497D" w:themeColor="text2"/>
          <w:sz w:val="14"/>
          <w:szCs w:val="14"/>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E2CC8" w:rsidRPr="00B7596C" w:rsidRDefault="001E2CC8" w:rsidP="001E2CC8">
      <w:pPr>
        <w:shd w:val="clear" w:color="auto" w:fill="FFFFFF"/>
        <w:tabs>
          <w:tab w:val="left" w:pos="426"/>
        </w:tabs>
        <w:spacing w:before="120" w:after="120"/>
        <w:ind w:right="-6"/>
        <w:contextualSpacing/>
        <w:jc w:val="both"/>
        <w:rPr>
          <w:rFonts w:ascii="Arial" w:hAnsi="Arial" w:cs="Arial"/>
          <w:color w:val="1F497D" w:themeColor="text2"/>
          <w:sz w:val="14"/>
          <w:szCs w:val="14"/>
        </w:rPr>
      </w:pPr>
    </w:p>
    <w:p w:rsidR="001E2CC8" w:rsidRPr="00B7596C" w:rsidRDefault="001E2CC8" w:rsidP="001E2CC8">
      <w:pPr>
        <w:shd w:val="clear" w:color="auto" w:fill="FFFFFF"/>
        <w:tabs>
          <w:tab w:val="left" w:pos="426"/>
        </w:tabs>
        <w:spacing w:before="120" w:after="120"/>
        <w:ind w:right="-6"/>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Las obligaciones que el </w:t>
      </w:r>
      <w:r w:rsidRPr="00B7596C">
        <w:rPr>
          <w:rFonts w:ascii="Arial" w:hAnsi="Arial" w:cs="Arial"/>
          <w:b/>
          <w:color w:val="1F497D" w:themeColor="text2"/>
          <w:sz w:val="14"/>
          <w:szCs w:val="14"/>
        </w:rPr>
        <w:t xml:space="preserve">CONTRATISTA </w:t>
      </w:r>
      <w:r w:rsidRPr="00B7596C">
        <w:rPr>
          <w:rFonts w:ascii="Arial" w:hAnsi="Arial" w:cs="Arial"/>
          <w:color w:val="1F497D" w:themeColor="text2"/>
          <w:sz w:val="14"/>
          <w:szCs w:val="14"/>
        </w:rPr>
        <w:t>asume bajo este Contrato con relación a la confidencialidad, subsistirán una vez finalizado el Contrato.</w:t>
      </w:r>
    </w:p>
    <w:p w:rsidR="001E2CC8" w:rsidRPr="00B7596C" w:rsidRDefault="001E2CC8" w:rsidP="001E2CC8">
      <w:pPr>
        <w:spacing w:before="120" w:after="120"/>
        <w:contextualSpacing/>
        <w:rPr>
          <w:rFonts w:ascii="Arial" w:hAnsi="Arial" w:cs="Arial"/>
          <w:color w:val="1F497D" w:themeColor="text2"/>
          <w:sz w:val="14"/>
          <w:szCs w:val="14"/>
        </w:rPr>
      </w:pPr>
    </w:p>
    <w:p w:rsidR="001E2CC8" w:rsidRPr="00B7596C" w:rsidRDefault="001E2CC8" w:rsidP="001E2CC8">
      <w:pPr>
        <w:shd w:val="clear" w:color="auto" w:fill="FFFFFF"/>
        <w:tabs>
          <w:tab w:val="left" w:pos="426"/>
        </w:tabs>
        <w:spacing w:before="120" w:after="120"/>
        <w:ind w:right="-6"/>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A la terminación del presente Contrato, por resolución o por su cumplimiento, el </w:t>
      </w:r>
      <w:r w:rsidRPr="00B7596C">
        <w:rPr>
          <w:rFonts w:ascii="Arial" w:hAnsi="Arial" w:cs="Arial"/>
          <w:b/>
          <w:color w:val="1F497D" w:themeColor="text2"/>
          <w:sz w:val="14"/>
          <w:szCs w:val="14"/>
        </w:rPr>
        <w:t xml:space="preserve">CONTRATISTA </w:t>
      </w:r>
      <w:r w:rsidRPr="00B7596C">
        <w:rPr>
          <w:rFonts w:ascii="Arial" w:hAnsi="Arial" w:cs="Arial"/>
          <w:color w:val="1F497D" w:themeColor="text2"/>
          <w:sz w:val="14"/>
          <w:szCs w:val="14"/>
        </w:rPr>
        <w:t xml:space="preserve">está en la obligación de entregar de manera inmediata a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todos los documentos, notas, datos, información, y otros que hubiera entrado en posesión del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en virtud a la ejecución del presente Contrato, no pudiendo retener el </w:t>
      </w:r>
      <w:r w:rsidRPr="00B7596C">
        <w:rPr>
          <w:rFonts w:ascii="Arial" w:hAnsi="Arial" w:cs="Arial"/>
          <w:b/>
          <w:color w:val="1F497D" w:themeColor="text2"/>
          <w:sz w:val="14"/>
          <w:szCs w:val="14"/>
        </w:rPr>
        <w:t xml:space="preserve">CONTRATISTA </w:t>
      </w:r>
      <w:r w:rsidRPr="00B7596C">
        <w:rPr>
          <w:rFonts w:ascii="Arial" w:hAnsi="Arial" w:cs="Arial"/>
          <w:color w:val="1F497D" w:themeColor="text2"/>
          <w:sz w:val="14"/>
          <w:szCs w:val="14"/>
        </w:rPr>
        <w:t>ninguna copia de los mismos, ya sean en papel o en formato electrónico o digital.</w:t>
      </w:r>
    </w:p>
    <w:p w:rsidR="001E2CC8" w:rsidRPr="00B7596C" w:rsidRDefault="001E2CC8" w:rsidP="001E2CC8">
      <w:pPr>
        <w:shd w:val="clear" w:color="auto" w:fill="FFFFFF"/>
        <w:tabs>
          <w:tab w:val="left" w:pos="426"/>
        </w:tabs>
        <w:spacing w:before="120" w:after="120"/>
        <w:ind w:right="-6"/>
        <w:contextualSpacing/>
        <w:jc w:val="both"/>
        <w:rPr>
          <w:rFonts w:ascii="Arial" w:hAnsi="Arial" w:cs="Arial"/>
          <w:color w:val="1F497D" w:themeColor="text2"/>
          <w:sz w:val="14"/>
          <w:szCs w:val="14"/>
        </w:rPr>
      </w:pPr>
    </w:p>
    <w:p w:rsidR="001E2CC8" w:rsidRPr="00B7596C" w:rsidRDefault="001E2CC8" w:rsidP="001E2CC8">
      <w:pPr>
        <w:shd w:val="clear" w:color="auto" w:fill="FFFFFF"/>
        <w:tabs>
          <w:tab w:val="left" w:pos="426"/>
        </w:tabs>
        <w:spacing w:before="120" w:after="120"/>
        <w:ind w:right="-6"/>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El incumplimiento de la obligación de confidencialidad importara:</w:t>
      </w:r>
    </w:p>
    <w:p w:rsidR="001E2CC8" w:rsidRPr="00B7596C" w:rsidRDefault="001E2CC8" w:rsidP="00614A73">
      <w:pPr>
        <w:pStyle w:val="Prrafodelista"/>
        <w:numPr>
          <w:ilvl w:val="0"/>
          <w:numId w:val="45"/>
        </w:numPr>
        <w:shd w:val="clear" w:color="auto" w:fill="FFFFFF"/>
        <w:tabs>
          <w:tab w:val="left" w:pos="426"/>
        </w:tabs>
        <w:spacing w:after="120"/>
        <w:ind w:left="993" w:right="-6" w:hanging="284"/>
        <w:contextualSpacing/>
        <w:jc w:val="both"/>
        <w:rPr>
          <w:rFonts w:ascii="Arial" w:hAnsi="Arial" w:cs="Arial"/>
          <w:b/>
          <w:color w:val="1F497D" w:themeColor="text2"/>
          <w:sz w:val="14"/>
          <w:szCs w:val="14"/>
        </w:rPr>
      </w:pPr>
      <w:r w:rsidRPr="00B7596C">
        <w:rPr>
          <w:rFonts w:ascii="Arial" w:hAnsi="Arial" w:cs="Arial"/>
          <w:color w:val="1F497D" w:themeColor="text2"/>
          <w:sz w:val="14"/>
          <w:szCs w:val="14"/>
        </w:rPr>
        <w:t>La adopción de medidas judiciales y sanciones de acuerdo a normas pertinentes.</w:t>
      </w:r>
    </w:p>
    <w:p w:rsidR="001E2CC8" w:rsidRPr="00B7596C" w:rsidRDefault="001E2CC8" w:rsidP="001E2CC8">
      <w:pPr>
        <w:pStyle w:val="Prrafodelista"/>
        <w:shd w:val="clear" w:color="auto" w:fill="FFFFFF"/>
        <w:tabs>
          <w:tab w:val="left" w:pos="426"/>
          <w:tab w:val="left" w:pos="2093"/>
        </w:tabs>
        <w:spacing w:after="120"/>
        <w:ind w:left="993" w:right="-6"/>
        <w:jc w:val="both"/>
        <w:rPr>
          <w:rFonts w:ascii="Arial" w:hAnsi="Arial" w:cs="Arial"/>
          <w:b/>
          <w:color w:val="1F497D" w:themeColor="text2"/>
          <w:sz w:val="14"/>
          <w:szCs w:val="14"/>
        </w:rPr>
      </w:pPr>
      <w:r w:rsidRPr="00B7596C">
        <w:rPr>
          <w:rFonts w:ascii="Arial" w:hAnsi="Arial" w:cs="Arial"/>
          <w:b/>
          <w:color w:val="1F497D" w:themeColor="text2"/>
          <w:sz w:val="14"/>
          <w:szCs w:val="14"/>
        </w:rPr>
        <w:tab/>
      </w:r>
    </w:p>
    <w:p w:rsidR="001E2CC8" w:rsidRPr="00B7596C" w:rsidRDefault="001E2CC8" w:rsidP="00614A73">
      <w:pPr>
        <w:pStyle w:val="Prrafodelista"/>
        <w:numPr>
          <w:ilvl w:val="0"/>
          <w:numId w:val="45"/>
        </w:numPr>
        <w:shd w:val="clear" w:color="auto" w:fill="FFFFFF"/>
        <w:tabs>
          <w:tab w:val="left" w:pos="426"/>
        </w:tabs>
        <w:spacing w:after="120"/>
        <w:ind w:left="993" w:right="-6" w:hanging="284"/>
        <w:contextualSpacing/>
        <w:jc w:val="both"/>
        <w:rPr>
          <w:rFonts w:ascii="Arial" w:hAnsi="Arial" w:cs="Arial"/>
          <w:b/>
          <w:color w:val="1F497D" w:themeColor="text2"/>
          <w:sz w:val="14"/>
          <w:szCs w:val="14"/>
        </w:rPr>
      </w:pPr>
      <w:r w:rsidRPr="00B7596C">
        <w:rPr>
          <w:rFonts w:ascii="Arial" w:hAnsi="Arial" w:cs="Arial"/>
          <w:color w:val="1F497D" w:themeColor="text2"/>
          <w:sz w:val="14"/>
          <w:szCs w:val="14"/>
        </w:rPr>
        <w:t>Responsabilidad por pérdida y daños.</w:t>
      </w:r>
    </w:p>
    <w:p w:rsidR="001E2CC8" w:rsidRPr="00B7596C" w:rsidRDefault="001E2CC8" w:rsidP="001E2CC8">
      <w:pPr>
        <w:spacing w:before="120" w:after="120"/>
        <w:jc w:val="both"/>
        <w:rPr>
          <w:rFonts w:ascii="Arial" w:hAnsi="Arial" w:cs="Arial"/>
          <w:color w:val="1F497D" w:themeColor="text2"/>
          <w:sz w:val="14"/>
          <w:szCs w:val="14"/>
          <w:u w:val="single"/>
        </w:rPr>
      </w:pPr>
      <w:r w:rsidRPr="00B7596C">
        <w:rPr>
          <w:rFonts w:ascii="Arial" w:hAnsi="Arial" w:cs="Arial"/>
          <w:b/>
          <w:color w:val="1F497D" w:themeColor="text2"/>
          <w:sz w:val="14"/>
          <w:szCs w:val="14"/>
          <w:u w:val="single"/>
        </w:rPr>
        <w:t>VIGÉSIMA SEGUNDA.- (CAUSAS DE FUERZA MAYOR Y/O CASO FORTUITO)</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Con el fin de exceptuar al </w:t>
      </w:r>
      <w:r w:rsidRPr="00B7596C">
        <w:rPr>
          <w:rFonts w:ascii="Arial" w:hAnsi="Arial" w:cs="Arial"/>
          <w:b/>
          <w:color w:val="1F497D" w:themeColor="text2"/>
          <w:sz w:val="14"/>
          <w:szCs w:val="14"/>
        </w:rPr>
        <w:t xml:space="preserve">CONTRATISTA </w:t>
      </w:r>
      <w:r w:rsidRPr="00B7596C">
        <w:rPr>
          <w:rFonts w:ascii="Arial" w:hAnsi="Arial" w:cs="Arial"/>
          <w:color w:val="1F497D" w:themeColor="text2"/>
          <w:sz w:val="14"/>
          <w:szCs w:val="14"/>
        </w:rPr>
        <w:t xml:space="preserve">de determinadas responsabilidades por mora durante la vigencia del presente Contrato,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tendrá la facultad de calificar las causas de fuerza mayor y/o caso fortuito que pudieran tener efectiva consecuencia sobre la ejecución del Contrato, previo cumplimiento de lo establecido en la presente cláusula.</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Se entiende por fuerza mayor al obstáculo externo, imprevisto o inevitable que origina una fuerza extraña al hombre y con tal medida impide el cumplimiento de la obligación (ejemplo: incendios, inundaciones y/o desastres naturales, etc.).</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E2CC8" w:rsidRPr="00B7596C" w:rsidRDefault="001E2CC8" w:rsidP="001E2CC8">
      <w:pPr>
        <w:spacing w:before="120" w:after="120"/>
        <w:ind w:left="567" w:hanging="567"/>
        <w:jc w:val="both"/>
        <w:rPr>
          <w:rFonts w:ascii="Arial" w:hAnsi="Arial" w:cs="Arial"/>
          <w:b/>
          <w:color w:val="1F497D" w:themeColor="text2"/>
          <w:sz w:val="14"/>
          <w:szCs w:val="14"/>
        </w:rPr>
      </w:pPr>
      <w:r w:rsidRPr="00B7596C">
        <w:rPr>
          <w:rFonts w:ascii="Arial" w:hAnsi="Arial" w:cs="Arial"/>
          <w:b/>
          <w:color w:val="1F497D" w:themeColor="text2"/>
          <w:sz w:val="14"/>
          <w:szCs w:val="14"/>
        </w:rPr>
        <w:t>22.1   Condiciones de Validez:</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No se considerará que ninguna de las Partes ha incumplido sus obligaciones bajo el Contrato en la medida en que una fuerza mayor o caso fortuito que surja luego de la fecha del Contrato impida el desempeño de dichas obligaciones, siempre y cuando:</w:t>
      </w:r>
    </w:p>
    <w:p w:rsidR="001E2CC8" w:rsidRPr="00B7596C" w:rsidRDefault="001E2CC8" w:rsidP="00614A73">
      <w:pPr>
        <w:numPr>
          <w:ilvl w:val="0"/>
          <w:numId w:val="36"/>
        </w:numPr>
        <w:spacing w:before="120" w:after="120"/>
        <w:ind w:left="1134" w:hanging="283"/>
        <w:jc w:val="both"/>
        <w:rPr>
          <w:rFonts w:ascii="Arial" w:hAnsi="Arial" w:cs="Arial"/>
          <w:color w:val="1F497D" w:themeColor="text2"/>
          <w:sz w:val="14"/>
          <w:szCs w:val="14"/>
        </w:rPr>
      </w:pPr>
      <w:r w:rsidRPr="00B7596C">
        <w:rPr>
          <w:rFonts w:ascii="Arial" w:hAnsi="Arial" w:cs="Arial"/>
          <w:color w:val="1F497D" w:themeColor="text2"/>
          <w:sz w:val="14"/>
          <w:szCs w:val="14"/>
        </w:rPr>
        <w:t xml:space="preserve">Las circunstancias de la fuerza mayor o caso fortuito no hayan surgido por un incumplimiento, omisión o negligencia de la Parte </w:t>
      </w:r>
      <w:proofErr w:type="spellStart"/>
      <w:r w:rsidRPr="00B7596C">
        <w:rPr>
          <w:rFonts w:ascii="Arial" w:hAnsi="Arial" w:cs="Arial"/>
          <w:color w:val="1F497D" w:themeColor="text2"/>
          <w:sz w:val="14"/>
          <w:szCs w:val="14"/>
        </w:rPr>
        <w:t>invocante</w:t>
      </w:r>
      <w:proofErr w:type="spellEnd"/>
      <w:r w:rsidRPr="00B7596C">
        <w:rPr>
          <w:rFonts w:ascii="Arial" w:hAnsi="Arial" w:cs="Arial"/>
          <w:color w:val="1F497D" w:themeColor="text2"/>
          <w:sz w:val="14"/>
          <w:szCs w:val="14"/>
        </w:rPr>
        <w:t xml:space="preserve">, o en el caso del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será aplicable también a cualquier subcontratista.</w:t>
      </w:r>
    </w:p>
    <w:p w:rsidR="001E2CC8" w:rsidRPr="00B7596C" w:rsidRDefault="001E2CC8" w:rsidP="00614A73">
      <w:pPr>
        <w:numPr>
          <w:ilvl w:val="0"/>
          <w:numId w:val="36"/>
        </w:numPr>
        <w:spacing w:before="120" w:after="120"/>
        <w:ind w:left="1134" w:hanging="283"/>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E2CC8" w:rsidRPr="00B7596C" w:rsidRDefault="001E2CC8" w:rsidP="001E2CC8">
      <w:pPr>
        <w:tabs>
          <w:tab w:val="left" w:pos="2820"/>
        </w:tabs>
        <w:spacing w:before="120" w:after="120"/>
        <w:ind w:left="1134" w:hanging="283"/>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ab/>
      </w:r>
      <w:r w:rsidRPr="00B7596C">
        <w:rPr>
          <w:rFonts w:ascii="Arial" w:hAnsi="Arial" w:cs="Arial"/>
          <w:color w:val="1F497D" w:themeColor="text2"/>
          <w:sz w:val="14"/>
          <w:szCs w:val="14"/>
        </w:rPr>
        <w:tab/>
      </w:r>
    </w:p>
    <w:p w:rsidR="001E2CC8" w:rsidRPr="00B7596C" w:rsidRDefault="001E2CC8" w:rsidP="00614A73">
      <w:pPr>
        <w:numPr>
          <w:ilvl w:val="0"/>
          <w:numId w:val="36"/>
        </w:numPr>
        <w:spacing w:before="120" w:after="120"/>
        <w:ind w:left="1134" w:hanging="283"/>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La Parte que invoque la causal de fuerza mayor o caso fortuito haya realizado y continué realizando todos sus esfuerzos para minimizar el efecto de dicha fuerza mayor o caso fortuito, incluido minimizar retrasos en el Servicio</w:t>
      </w:r>
      <w:r w:rsidRPr="00B7596C">
        <w:rPr>
          <w:rFonts w:ascii="Arial" w:hAnsi="Arial" w:cs="Arial"/>
          <w:b/>
          <w:color w:val="1F497D" w:themeColor="text2"/>
          <w:sz w:val="14"/>
          <w:szCs w:val="14"/>
        </w:rPr>
        <w:t xml:space="preserve"> </w:t>
      </w:r>
      <w:r w:rsidRPr="00B7596C">
        <w:rPr>
          <w:rFonts w:ascii="Arial" w:hAnsi="Arial" w:cs="Arial"/>
          <w:color w:val="1F497D" w:themeColor="text2"/>
          <w:sz w:val="14"/>
          <w:szCs w:val="14"/>
        </w:rPr>
        <w:t>y limitar el daño al mismo.</w:t>
      </w:r>
    </w:p>
    <w:p w:rsidR="001E2CC8" w:rsidRPr="00B7596C" w:rsidRDefault="001E2CC8" w:rsidP="001E2CC8">
      <w:pPr>
        <w:spacing w:before="120" w:after="120"/>
        <w:contextualSpacing/>
        <w:jc w:val="both"/>
        <w:rPr>
          <w:rFonts w:ascii="Arial" w:hAnsi="Arial" w:cs="Arial"/>
          <w:color w:val="1F497D" w:themeColor="text2"/>
          <w:sz w:val="14"/>
          <w:szCs w:val="14"/>
        </w:rPr>
      </w:pP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Previo cumplimiento por parte del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de lo establecido precedentemente dentro de los 2 (dos) días hábiles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debe aprobar la existencia del impedimento, sin el cual, de ninguna manera y por ningún motivo podrá solicitar luego a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por escrito la ampliación del plazo del Contrato y/o pago de multas.</w:t>
      </w:r>
    </w:p>
    <w:p w:rsidR="001E2CC8" w:rsidRPr="00B7596C" w:rsidRDefault="001E2CC8" w:rsidP="001E2CC8">
      <w:pPr>
        <w:spacing w:before="120" w:after="120"/>
        <w:ind w:left="567" w:hanging="567"/>
        <w:jc w:val="both"/>
        <w:rPr>
          <w:rFonts w:ascii="Arial" w:hAnsi="Arial" w:cs="Arial"/>
          <w:b/>
          <w:color w:val="1F497D" w:themeColor="text2"/>
          <w:sz w:val="14"/>
          <w:szCs w:val="14"/>
        </w:rPr>
      </w:pPr>
      <w:r w:rsidRPr="00B7596C">
        <w:rPr>
          <w:rFonts w:ascii="Arial" w:hAnsi="Arial" w:cs="Arial"/>
          <w:b/>
          <w:color w:val="1F497D" w:themeColor="text2"/>
          <w:sz w:val="14"/>
          <w:szCs w:val="14"/>
        </w:rPr>
        <w:t>22.2   Cumplimiento ininterrumpido:</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Cuando ocurra una fuerza mayor o caso fortuito, el </w:t>
      </w:r>
      <w:r w:rsidRPr="00B7596C">
        <w:rPr>
          <w:rFonts w:ascii="Arial" w:hAnsi="Arial" w:cs="Arial"/>
          <w:b/>
          <w:color w:val="1F497D" w:themeColor="text2"/>
          <w:sz w:val="14"/>
          <w:szCs w:val="14"/>
        </w:rPr>
        <w:t xml:space="preserve">CONTRATISTA </w:t>
      </w:r>
      <w:r w:rsidRPr="00B7596C">
        <w:rPr>
          <w:rFonts w:ascii="Arial" w:hAnsi="Arial" w:cs="Arial"/>
          <w:color w:val="1F497D" w:themeColor="text2"/>
          <w:sz w:val="14"/>
          <w:szCs w:val="14"/>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w:t>
      </w:r>
    </w:p>
    <w:p w:rsidR="001E2CC8" w:rsidRPr="00B7596C" w:rsidRDefault="001E2CC8" w:rsidP="001E2CC8">
      <w:pPr>
        <w:spacing w:before="120" w:after="120"/>
        <w:ind w:left="567" w:hanging="567"/>
        <w:jc w:val="both"/>
        <w:rPr>
          <w:rFonts w:ascii="Arial" w:hAnsi="Arial" w:cs="Arial"/>
          <w:b/>
          <w:color w:val="1F497D" w:themeColor="text2"/>
          <w:sz w:val="14"/>
          <w:szCs w:val="14"/>
        </w:rPr>
      </w:pPr>
      <w:r w:rsidRPr="00B7596C">
        <w:rPr>
          <w:rFonts w:ascii="Arial" w:hAnsi="Arial" w:cs="Arial"/>
          <w:b/>
          <w:color w:val="1F497D" w:themeColor="text2"/>
          <w:sz w:val="14"/>
          <w:szCs w:val="14"/>
        </w:rPr>
        <w:t>22.3   Prórrogas:</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Si una circunstancia de fuerza mayor o caso fortuito afecta el plazo de entrega o cualquier otra fecha límite de realización, dicha fecha límite se prorrogará de conformidad a lo establecido en el presente Contrato.</w:t>
      </w:r>
    </w:p>
    <w:p w:rsidR="001E2CC8" w:rsidRPr="00B7596C" w:rsidRDefault="001E2CC8" w:rsidP="001E2CC8">
      <w:pPr>
        <w:autoSpaceDE w:val="0"/>
        <w:autoSpaceDN w:val="0"/>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Durante este periodo las Partes soportaran independientemente sus respectivas perdidas por lo cual no podrán oponerse este argumento a reclamo por pagos debidos bajo el presente Contrato.</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Si la razón impeditiva o sus causas perduraren por más de 15 (quince) días </w:t>
      </w:r>
      <w:proofErr w:type="gramStart"/>
      <w:r w:rsidRPr="00B7596C">
        <w:rPr>
          <w:rFonts w:ascii="Arial" w:hAnsi="Arial" w:cs="Arial"/>
          <w:color w:val="1F497D" w:themeColor="text2"/>
          <w:sz w:val="14"/>
          <w:szCs w:val="14"/>
        </w:rPr>
        <w:t>calendario consecutivos</w:t>
      </w:r>
      <w:proofErr w:type="gramEnd"/>
      <w:r w:rsidRPr="00B7596C">
        <w:rPr>
          <w:rFonts w:ascii="Arial" w:hAnsi="Arial" w:cs="Arial"/>
          <w:color w:val="1F497D" w:themeColor="text2"/>
          <w:sz w:val="14"/>
          <w:szCs w:val="14"/>
        </w:rPr>
        <w:t>, cualquiera de las Partes deberá notificar a la otra, por escrito, la resolución del Contrato de conformidad a la cláusula (Terminación del Contrato).</w:t>
      </w:r>
    </w:p>
    <w:p w:rsidR="001E2CC8" w:rsidRPr="00B7596C" w:rsidRDefault="001E2CC8" w:rsidP="001E2CC8">
      <w:pPr>
        <w:spacing w:before="120" w:after="120"/>
        <w:jc w:val="both"/>
        <w:rPr>
          <w:rFonts w:ascii="Arial" w:hAnsi="Arial" w:cs="Arial"/>
          <w:color w:val="1F497D" w:themeColor="text2"/>
          <w:sz w:val="14"/>
          <w:szCs w:val="14"/>
          <w:u w:val="single"/>
        </w:rPr>
      </w:pPr>
      <w:r w:rsidRPr="00B7596C">
        <w:rPr>
          <w:rFonts w:ascii="Arial" w:hAnsi="Arial" w:cs="Arial"/>
          <w:b/>
          <w:color w:val="1F497D" w:themeColor="text2"/>
          <w:sz w:val="14"/>
          <w:szCs w:val="14"/>
          <w:u w:val="single"/>
        </w:rPr>
        <w:t>VIGÉSIMA TERCERA.- (TERMINACIÓN DEL CONTRATO)</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El presente Contrato concluirá por una de las siguientes causas:</w:t>
      </w:r>
    </w:p>
    <w:p w:rsidR="001E2CC8" w:rsidRPr="00B7596C" w:rsidRDefault="001E2CC8" w:rsidP="001E2CC8">
      <w:pPr>
        <w:spacing w:before="120" w:after="120"/>
        <w:ind w:left="705" w:hanging="705"/>
        <w:jc w:val="both"/>
        <w:rPr>
          <w:rFonts w:ascii="Arial" w:hAnsi="Arial" w:cs="Arial"/>
          <w:color w:val="1F497D" w:themeColor="text2"/>
          <w:sz w:val="14"/>
          <w:szCs w:val="14"/>
        </w:rPr>
      </w:pPr>
      <w:r w:rsidRPr="00B7596C">
        <w:rPr>
          <w:rFonts w:ascii="Arial" w:hAnsi="Arial" w:cs="Arial"/>
          <w:b/>
          <w:color w:val="1F497D" w:themeColor="text2"/>
          <w:sz w:val="14"/>
          <w:szCs w:val="14"/>
        </w:rPr>
        <w:t>23.1.</w:t>
      </w:r>
      <w:r w:rsidRPr="00B7596C">
        <w:rPr>
          <w:rFonts w:ascii="Arial" w:hAnsi="Arial" w:cs="Arial"/>
          <w:b/>
          <w:color w:val="1F497D" w:themeColor="text2"/>
          <w:sz w:val="14"/>
          <w:szCs w:val="14"/>
        </w:rPr>
        <w:tab/>
        <w:t>Por Cumplimiento del Contrato:</w:t>
      </w:r>
      <w:r w:rsidRPr="00B7596C">
        <w:rPr>
          <w:rFonts w:ascii="Arial" w:hAnsi="Arial" w:cs="Arial"/>
          <w:color w:val="1F497D" w:themeColor="text2"/>
          <w:sz w:val="14"/>
          <w:szCs w:val="14"/>
        </w:rPr>
        <w:t xml:space="preserve"> </w:t>
      </w:r>
    </w:p>
    <w:p w:rsidR="001E2CC8" w:rsidRPr="00B7596C" w:rsidRDefault="001E2CC8" w:rsidP="001E2CC8">
      <w:pPr>
        <w:spacing w:before="120" w:after="120"/>
        <w:ind w:left="705"/>
        <w:jc w:val="both"/>
        <w:rPr>
          <w:rFonts w:ascii="Arial" w:hAnsi="Arial" w:cs="Arial"/>
          <w:b/>
          <w:color w:val="1F497D" w:themeColor="text2"/>
          <w:sz w:val="14"/>
          <w:szCs w:val="14"/>
        </w:rPr>
      </w:pPr>
      <w:r w:rsidRPr="00B7596C">
        <w:rPr>
          <w:rFonts w:ascii="Arial" w:hAnsi="Arial" w:cs="Arial"/>
          <w:color w:val="1F497D" w:themeColor="text2"/>
          <w:sz w:val="14"/>
          <w:szCs w:val="14"/>
        </w:rPr>
        <w:t xml:space="preserve">De forma normal, tanto la </w:t>
      </w:r>
      <w:r w:rsidRPr="00B7596C">
        <w:rPr>
          <w:rFonts w:ascii="Arial" w:hAnsi="Arial" w:cs="Arial"/>
          <w:b/>
          <w:color w:val="1F497D" w:themeColor="text2"/>
          <w:sz w:val="14"/>
          <w:szCs w:val="14"/>
        </w:rPr>
        <w:t xml:space="preserve">ENTIDAD </w:t>
      </w:r>
      <w:r w:rsidRPr="00B7596C">
        <w:rPr>
          <w:rFonts w:ascii="Arial" w:hAnsi="Arial" w:cs="Arial"/>
          <w:color w:val="1F497D" w:themeColor="text2"/>
          <w:sz w:val="14"/>
          <w:szCs w:val="14"/>
        </w:rPr>
        <w:t xml:space="preserve">como 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7596C">
        <w:rPr>
          <w:rFonts w:ascii="Arial" w:hAnsi="Arial" w:cs="Arial"/>
          <w:b/>
          <w:color w:val="1F497D" w:themeColor="text2"/>
          <w:sz w:val="14"/>
          <w:szCs w:val="14"/>
        </w:rPr>
        <w:t>.</w:t>
      </w:r>
    </w:p>
    <w:p w:rsidR="001E2CC8" w:rsidRPr="00B7596C" w:rsidRDefault="001E2CC8" w:rsidP="001E2CC8">
      <w:pPr>
        <w:spacing w:before="120" w:after="120"/>
        <w:ind w:left="705" w:hanging="705"/>
        <w:jc w:val="both"/>
        <w:rPr>
          <w:rFonts w:ascii="Arial" w:hAnsi="Arial" w:cs="Arial"/>
          <w:color w:val="1F497D" w:themeColor="text2"/>
          <w:sz w:val="14"/>
          <w:szCs w:val="14"/>
        </w:rPr>
      </w:pPr>
      <w:r w:rsidRPr="00B7596C">
        <w:rPr>
          <w:rFonts w:ascii="Arial" w:hAnsi="Arial" w:cs="Arial"/>
          <w:b/>
          <w:color w:val="1F497D" w:themeColor="text2"/>
          <w:sz w:val="14"/>
          <w:szCs w:val="14"/>
        </w:rPr>
        <w:t>23.2.</w:t>
      </w:r>
      <w:r w:rsidRPr="00B7596C">
        <w:rPr>
          <w:rFonts w:ascii="Arial" w:hAnsi="Arial" w:cs="Arial"/>
          <w:b/>
          <w:color w:val="1F497D" w:themeColor="text2"/>
          <w:sz w:val="14"/>
          <w:szCs w:val="14"/>
        </w:rPr>
        <w:tab/>
        <w:t xml:space="preserve">Por Resolución del Contrato: </w:t>
      </w:r>
    </w:p>
    <w:p w:rsidR="001E2CC8" w:rsidRPr="00B7596C" w:rsidRDefault="001E2CC8" w:rsidP="001E2CC8">
      <w:pPr>
        <w:spacing w:before="120" w:after="120"/>
        <w:ind w:left="705"/>
        <w:jc w:val="both"/>
        <w:rPr>
          <w:rFonts w:ascii="Arial" w:hAnsi="Arial" w:cs="Arial"/>
          <w:color w:val="1F497D" w:themeColor="text2"/>
          <w:sz w:val="14"/>
          <w:szCs w:val="14"/>
        </w:rPr>
      </w:pPr>
      <w:r w:rsidRPr="00B7596C">
        <w:rPr>
          <w:rFonts w:ascii="Arial" w:hAnsi="Arial" w:cs="Arial"/>
          <w:color w:val="1F497D" w:themeColor="text2"/>
          <w:sz w:val="14"/>
          <w:szCs w:val="14"/>
        </w:rPr>
        <w:t xml:space="preserve">Si se diera el caso y como una forma excepcional de terminar el Contrato, a los efectos legales correspondientes,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y 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acuerdan las siguientes causales para procesar la resolución del Contrato:</w:t>
      </w:r>
    </w:p>
    <w:p w:rsidR="001E2CC8" w:rsidRPr="00B7596C" w:rsidRDefault="001E2CC8" w:rsidP="001E2CC8">
      <w:pPr>
        <w:spacing w:before="120" w:after="120"/>
        <w:ind w:left="1410" w:hanging="705"/>
        <w:jc w:val="both"/>
        <w:rPr>
          <w:rFonts w:ascii="Arial" w:hAnsi="Arial" w:cs="Arial"/>
          <w:b/>
          <w:color w:val="1F497D" w:themeColor="text2"/>
          <w:sz w:val="14"/>
          <w:szCs w:val="14"/>
        </w:rPr>
      </w:pPr>
      <w:r w:rsidRPr="00B7596C">
        <w:rPr>
          <w:rFonts w:ascii="Arial" w:hAnsi="Arial" w:cs="Arial"/>
          <w:b/>
          <w:color w:val="1F497D" w:themeColor="text2"/>
          <w:sz w:val="14"/>
          <w:szCs w:val="14"/>
        </w:rPr>
        <w:t>23.2.1.</w:t>
      </w:r>
      <w:r w:rsidRPr="00B7596C">
        <w:rPr>
          <w:rFonts w:ascii="Arial" w:hAnsi="Arial" w:cs="Arial"/>
          <w:b/>
          <w:color w:val="1F497D" w:themeColor="text2"/>
          <w:sz w:val="14"/>
          <w:szCs w:val="14"/>
        </w:rPr>
        <w:tab/>
        <w:t>Resolución a requerimiento de la ENTIDAD, por causales atribuibles al CONTRATISTA.</w:t>
      </w:r>
    </w:p>
    <w:p w:rsidR="001E2CC8" w:rsidRPr="00B7596C" w:rsidRDefault="001E2CC8" w:rsidP="001E2CC8">
      <w:pPr>
        <w:spacing w:before="120" w:after="120"/>
        <w:ind w:left="1418" w:hanging="5"/>
        <w:jc w:val="both"/>
        <w:rPr>
          <w:rFonts w:ascii="Arial" w:hAnsi="Arial" w:cs="Arial"/>
          <w:color w:val="1F497D" w:themeColor="text2"/>
          <w:sz w:val="14"/>
          <w:szCs w:val="14"/>
        </w:rPr>
      </w:pPr>
      <w:r w:rsidRPr="00B7596C">
        <w:rPr>
          <w:rFonts w:ascii="Arial" w:hAnsi="Arial" w:cs="Arial"/>
          <w:color w:val="1F497D" w:themeColor="text2"/>
          <w:sz w:val="14"/>
          <w:szCs w:val="14"/>
        </w:rPr>
        <w:t xml:space="preserve">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podrá proceder al trámite de resolución del Contrato, en los siguientes casos:</w:t>
      </w:r>
    </w:p>
    <w:p w:rsidR="001E2CC8" w:rsidRPr="00B7596C" w:rsidRDefault="001E2CC8" w:rsidP="00614A73">
      <w:pPr>
        <w:pStyle w:val="Prrafodelista"/>
        <w:numPr>
          <w:ilvl w:val="0"/>
          <w:numId w:val="41"/>
        </w:numPr>
        <w:spacing w:after="240"/>
        <w:ind w:left="1769" w:hanging="357"/>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Por disolución del </w:t>
      </w:r>
      <w:r w:rsidRPr="00B7596C">
        <w:rPr>
          <w:rFonts w:ascii="Arial" w:hAnsi="Arial" w:cs="Arial"/>
          <w:b/>
          <w:color w:val="1F497D" w:themeColor="text2"/>
          <w:sz w:val="14"/>
          <w:szCs w:val="14"/>
        </w:rPr>
        <w:t>CONTRATISTA.</w:t>
      </w:r>
    </w:p>
    <w:p w:rsidR="001E2CC8" w:rsidRPr="00B7596C" w:rsidRDefault="001E2CC8" w:rsidP="001E2CC8">
      <w:pPr>
        <w:pStyle w:val="Prrafodelista"/>
        <w:spacing w:after="240"/>
        <w:ind w:left="1770"/>
        <w:jc w:val="both"/>
        <w:rPr>
          <w:rFonts w:ascii="Arial" w:hAnsi="Arial" w:cs="Arial"/>
          <w:color w:val="1F497D" w:themeColor="text2"/>
          <w:sz w:val="14"/>
          <w:szCs w:val="14"/>
        </w:rPr>
      </w:pPr>
    </w:p>
    <w:p w:rsidR="001E2CC8" w:rsidRPr="00B7596C" w:rsidRDefault="001E2CC8" w:rsidP="00614A73">
      <w:pPr>
        <w:pStyle w:val="Prrafodelista"/>
        <w:numPr>
          <w:ilvl w:val="0"/>
          <w:numId w:val="41"/>
        </w:numPr>
        <w:spacing w:after="24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Por quiebra declarada del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w:t>
      </w:r>
    </w:p>
    <w:p w:rsidR="001E2CC8" w:rsidRPr="00B7596C" w:rsidRDefault="001E2CC8" w:rsidP="001E2CC8">
      <w:pPr>
        <w:pStyle w:val="Prrafodelista"/>
        <w:spacing w:after="240"/>
        <w:ind w:left="1770"/>
        <w:jc w:val="both"/>
        <w:rPr>
          <w:rFonts w:ascii="Arial" w:hAnsi="Arial" w:cs="Arial"/>
          <w:color w:val="1F497D" w:themeColor="text2"/>
          <w:sz w:val="14"/>
          <w:szCs w:val="14"/>
        </w:rPr>
      </w:pPr>
    </w:p>
    <w:p w:rsidR="001E2CC8" w:rsidRPr="00B7596C" w:rsidRDefault="001E2CC8" w:rsidP="00614A73">
      <w:pPr>
        <w:pStyle w:val="Prrafodelista"/>
        <w:numPr>
          <w:ilvl w:val="0"/>
          <w:numId w:val="41"/>
        </w:numPr>
        <w:spacing w:after="24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Por incumplimiento en la prestación del Servicio, a requerimiento de la </w:t>
      </w:r>
      <w:r w:rsidRPr="00B7596C">
        <w:rPr>
          <w:rFonts w:ascii="Arial" w:hAnsi="Arial" w:cs="Arial"/>
          <w:b/>
          <w:color w:val="1F497D" w:themeColor="text2"/>
          <w:sz w:val="14"/>
          <w:szCs w:val="14"/>
        </w:rPr>
        <w:t xml:space="preserve">ENTIDAD </w:t>
      </w:r>
      <w:r w:rsidRPr="00B7596C">
        <w:rPr>
          <w:rFonts w:ascii="Arial" w:hAnsi="Arial" w:cs="Arial"/>
          <w:color w:val="1F497D" w:themeColor="text2"/>
          <w:sz w:val="14"/>
          <w:szCs w:val="14"/>
        </w:rPr>
        <w:t xml:space="preserve">o el Fiscal del Servicio en asuntos relacionados con el objeto del presente Contrato y lo establecido en las especificaciones técnicas. </w:t>
      </w:r>
    </w:p>
    <w:p w:rsidR="001E2CC8" w:rsidRPr="00B7596C" w:rsidRDefault="001E2CC8" w:rsidP="001E2CC8">
      <w:pPr>
        <w:pStyle w:val="Prrafodelista"/>
        <w:spacing w:after="240"/>
        <w:ind w:left="1770"/>
        <w:jc w:val="both"/>
        <w:rPr>
          <w:rFonts w:ascii="Arial" w:hAnsi="Arial" w:cs="Arial"/>
          <w:color w:val="1F497D" w:themeColor="text2"/>
          <w:sz w:val="14"/>
          <w:szCs w:val="14"/>
        </w:rPr>
      </w:pPr>
    </w:p>
    <w:p w:rsidR="001E2CC8" w:rsidRPr="00B7596C" w:rsidRDefault="001E2CC8" w:rsidP="00614A73">
      <w:pPr>
        <w:pStyle w:val="Prrafodelista"/>
        <w:numPr>
          <w:ilvl w:val="0"/>
          <w:numId w:val="41"/>
        </w:numPr>
        <w:spacing w:after="24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Por paralización del Servicio sin justificación, por el lapso de ____________ días calendario continuos.</w:t>
      </w:r>
    </w:p>
    <w:p w:rsidR="001E2CC8" w:rsidRPr="00B7596C" w:rsidRDefault="001E2CC8" w:rsidP="001E2CC8">
      <w:pPr>
        <w:pStyle w:val="Prrafodelista"/>
        <w:spacing w:after="240"/>
        <w:ind w:left="1770"/>
        <w:jc w:val="both"/>
        <w:rPr>
          <w:rFonts w:ascii="Arial" w:hAnsi="Arial" w:cs="Arial"/>
          <w:color w:val="1F497D" w:themeColor="text2"/>
          <w:sz w:val="14"/>
          <w:szCs w:val="14"/>
        </w:rPr>
      </w:pPr>
    </w:p>
    <w:p w:rsidR="001E2CC8" w:rsidRPr="00B7596C" w:rsidRDefault="001E2CC8" w:rsidP="00614A73">
      <w:pPr>
        <w:pStyle w:val="Prrafodelista"/>
        <w:numPr>
          <w:ilvl w:val="0"/>
          <w:numId w:val="41"/>
        </w:numPr>
        <w:spacing w:after="24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Por negligencia reiterada (2 veces) en el cumplimiento de las especificaciones técnicas, u otras especificaciones, o instrucciones escritas del Fiscal del Servicio</w:t>
      </w:r>
      <w:r w:rsidRPr="00B7596C">
        <w:rPr>
          <w:rFonts w:ascii="Arial" w:hAnsi="Arial" w:cs="Arial"/>
          <w:b/>
          <w:color w:val="1F497D" w:themeColor="text2"/>
          <w:sz w:val="14"/>
          <w:szCs w:val="14"/>
        </w:rPr>
        <w:t>.</w:t>
      </w:r>
    </w:p>
    <w:p w:rsidR="001E2CC8" w:rsidRPr="00B7596C" w:rsidRDefault="001E2CC8" w:rsidP="001E2CC8">
      <w:pPr>
        <w:pStyle w:val="Prrafodelista"/>
        <w:spacing w:after="240"/>
        <w:ind w:left="1770"/>
        <w:jc w:val="both"/>
        <w:rPr>
          <w:rFonts w:ascii="Arial" w:hAnsi="Arial" w:cs="Arial"/>
          <w:color w:val="1F497D" w:themeColor="text2"/>
          <w:sz w:val="14"/>
          <w:szCs w:val="14"/>
        </w:rPr>
      </w:pPr>
    </w:p>
    <w:p w:rsidR="001E2CC8" w:rsidRPr="00B7596C" w:rsidRDefault="001E2CC8" w:rsidP="00614A73">
      <w:pPr>
        <w:pStyle w:val="Prrafodelista"/>
        <w:numPr>
          <w:ilvl w:val="0"/>
          <w:numId w:val="41"/>
        </w:numPr>
        <w:spacing w:after="24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Por falta de pago de salarios a su personal y otras obligaciones contractuales que afecten al Servicio.</w:t>
      </w:r>
    </w:p>
    <w:p w:rsidR="001E2CC8" w:rsidRPr="00B7596C" w:rsidRDefault="001E2CC8" w:rsidP="001E2CC8">
      <w:pPr>
        <w:pStyle w:val="Prrafodelista"/>
        <w:spacing w:after="240"/>
        <w:ind w:left="1770"/>
        <w:jc w:val="both"/>
        <w:rPr>
          <w:rFonts w:ascii="Arial" w:hAnsi="Arial" w:cs="Arial"/>
          <w:color w:val="1F497D" w:themeColor="text2"/>
          <w:sz w:val="14"/>
          <w:szCs w:val="14"/>
        </w:rPr>
      </w:pPr>
    </w:p>
    <w:p w:rsidR="001E2CC8" w:rsidRPr="00B7596C" w:rsidRDefault="001E2CC8" w:rsidP="00614A73">
      <w:pPr>
        <w:pStyle w:val="Prrafodelista"/>
        <w:numPr>
          <w:ilvl w:val="0"/>
          <w:numId w:val="41"/>
        </w:numPr>
        <w:spacing w:after="24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Cuando el monto de la multa por atraso en la prestación del Servicio alcance el 10% (diez por ciento) del monto total del Contrato, decisión optativa, o el 20% (veinte por ciento), de forma obligatoria.</w:t>
      </w:r>
    </w:p>
    <w:p w:rsidR="001E2CC8" w:rsidRPr="00B7596C" w:rsidRDefault="001E2CC8" w:rsidP="001E2CC8">
      <w:pPr>
        <w:pStyle w:val="Prrafodelista"/>
        <w:spacing w:after="240"/>
        <w:rPr>
          <w:rFonts w:ascii="Arial" w:hAnsi="Arial" w:cs="Arial"/>
          <w:color w:val="1F497D" w:themeColor="text2"/>
          <w:sz w:val="14"/>
          <w:szCs w:val="14"/>
        </w:rPr>
      </w:pPr>
    </w:p>
    <w:p w:rsidR="001E2CC8" w:rsidRPr="00B7596C" w:rsidRDefault="001E2CC8" w:rsidP="00614A73">
      <w:pPr>
        <w:pStyle w:val="Prrafodelista"/>
        <w:numPr>
          <w:ilvl w:val="0"/>
          <w:numId w:val="41"/>
        </w:numPr>
        <w:spacing w:after="24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Por fuerza mayor o caso fortuito.</w:t>
      </w:r>
    </w:p>
    <w:p w:rsidR="001E2CC8" w:rsidRPr="00B7596C" w:rsidRDefault="001E2CC8" w:rsidP="001E2CC8">
      <w:pPr>
        <w:pStyle w:val="Prrafodelista"/>
        <w:spacing w:after="240"/>
        <w:ind w:left="1770"/>
        <w:jc w:val="both"/>
        <w:rPr>
          <w:rFonts w:ascii="Arial" w:hAnsi="Arial" w:cs="Arial"/>
          <w:color w:val="1F497D" w:themeColor="text2"/>
          <w:sz w:val="14"/>
          <w:szCs w:val="14"/>
        </w:rPr>
      </w:pPr>
    </w:p>
    <w:p w:rsidR="001E2CC8" w:rsidRPr="00B7596C" w:rsidRDefault="001E2CC8" w:rsidP="00614A73">
      <w:pPr>
        <w:pStyle w:val="Prrafodelista"/>
        <w:numPr>
          <w:ilvl w:val="0"/>
          <w:numId w:val="41"/>
        </w:numPr>
        <w:spacing w:after="24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Por incumplimiento a la cláusula (anticorrupción).</w:t>
      </w:r>
    </w:p>
    <w:p w:rsidR="001E2CC8" w:rsidRPr="00B7596C" w:rsidRDefault="001E2CC8" w:rsidP="001E2CC8">
      <w:pPr>
        <w:spacing w:before="120" w:after="120"/>
        <w:ind w:left="1410" w:hanging="702"/>
        <w:jc w:val="both"/>
        <w:rPr>
          <w:rFonts w:ascii="Arial" w:hAnsi="Arial" w:cs="Arial"/>
          <w:b/>
          <w:color w:val="1F497D" w:themeColor="text2"/>
          <w:sz w:val="14"/>
          <w:szCs w:val="14"/>
        </w:rPr>
      </w:pPr>
      <w:r w:rsidRPr="00B7596C">
        <w:rPr>
          <w:rFonts w:ascii="Arial" w:hAnsi="Arial" w:cs="Arial"/>
          <w:b/>
          <w:color w:val="1F497D" w:themeColor="text2"/>
          <w:sz w:val="14"/>
          <w:szCs w:val="14"/>
        </w:rPr>
        <w:t>23.2.2. Resolución a requerimiento del CONTRATISTA por causales atribuibles a la ENTIDAD.</w:t>
      </w:r>
    </w:p>
    <w:p w:rsidR="001E2CC8" w:rsidRPr="00B7596C" w:rsidRDefault="001E2CC8" w:rsidP="001E2CC8">
      <w:pPr>
        <w:spacing w:before="120" w:after="120"/>
        <w:ind w:left="1410" w:firstLine="6"/>
        <w:jc w:val="both"/>
        <w:rPr>
          <w:rFonts w:ascii="Arial" w:hAnsi="Arial" w:cs="Arial"/>
          <w:color w:val="1F497D" w:themeColor="text2"/>
          <w:sz w:val="14"/>
          <w:szCs w:val="14"/>
        </w:rPr>
      </w:pPr>
      <w:r w:rsidRPr="00B7596C">
        <w:rPr>
          <w:rFonts w:ascii="Arial" w:hAnsi="Arial" w:cs="Arial"/>
          <w:color w:val="1F497D" w:themeColor="text2"/>
          <w:sz w:val="14"/>
          <w:szCs w:val="14"/>
        </w:rPr>
        <w:t xml:space="preserve">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 xml:space="preserve"> podrá proceder al trámite de resolución del Contrato, en los siguientes casos:</w:t>
      </w:r>
    </w:p>
    <w:p w:rsidR="001E2CC8" w:rsidRPr="00B7596C" w:rsidRDefault="001E2CC8" w:rsidP="00614A73">
      <w:pPr>
        <w:pStyle w:val="Prrafodelista"/>
        <w:numPr>
          <w:ilvl w:val="0"/>
          <w:numId w:val="42"/>
        </w:numPr>
        <w:spacing w:before="120" w:after="12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Si apartándose de los términos del Contrato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a través del Fiscal del Servicio</w:t>
      </w:r>
      <w:r w:rsidRPr="00B7596C">
        <w:rPr>
          <w:rFonts w:ascii="Arial" w:hAnsi="Arial" w:cs="Arial"/>
          <w:b/>
          <w:color w:val="1F497D" w:themeColor="text2"/>
          <w:sz w:val="14"/>
          <w:szCs w:val="14"/>
        </w:rPr>
        <w:t>,</w:t>
      </w:r>
      <w:r w:rsidRPr="00B7596C">
        <w:rPr>
          <w:rFonts w:ascii="Arial" w:hAnsi="Arial" w:cs="Arial"/>
          <w:color w:val="1F497D" w:themeColor="text2"/>
          <w:sz w:val="14"/>
          <w:szCs w:val="14"/>
        </w:rPr>
        <w:t xml:space="preserve"> pretende efectuar aumento o disminución en el Servicio, sin cumplir lo establecido por el presente Contrato sin la emisión del Contrato modificatorio correspondiente.</w:t>
      </w:r>
    </w:p>
    <w:p w:rsidR="001E2CC8" w:rsidRPr="00B7596C" w:rsidRDefault="001E2CC8" w:rsidP="001E2CC8">
      <w:pPr>
        <w:pStyle w:val="Prrafodelista"/>
        <w:spacing w:before="120" w:after="120"/>
        <w:ind w:left="1776"/>
        <w:jc w:val="both"/>
        <w:rPr>
          <w:rFonts w:ascii="Arial" w:hAnsi="Arial" w:cs="Arial"/>
          <w:color w:val="1F497D" w:themeColor="text2"/>
          <w:sz w:val="14"/>
          <w:szCs w:val="14"/>
        </w:rPr>
      </w:pPr>
    </w:p>
    <w:p w:rsidR="001E2CC8" w:rsidRPr="00B7596C" w:rsidRDefault="001E2CC8" w:rsidP="00614A73">
      <w:pPr>
        <w:pStyle w:val="Prrafodelista"/>
        <w:numPr>
          <w:ilvl w:val="0"/>
          <w:numId w:val="42"/>
        </w:numPr>
        <w:spacing w:before="120" w:after="12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Por utilizar o requerir aquellos Servicios que son objeto del presente Contrato, en beneficio de terceras personas.</w:t>
      </w:r>
    </w:p>
    <w:p w:rsidR="001E2CC8" w:rsidRPr="00B7596C" w:rsidRDefault="001E2CC8" w:rsidP="001E2CC8">
      <w:pPr>
        <w:pStyle w:val="Prrafodelista"/>
        <w:spacing w:before="120" w:after="120"/>
        <w:rPr>
          <w:rFonts w:ascii="Arial" w:hAnsi="Arial" w:cs="Arial"/>
          <w:color w:val="1F497D" w:themeColor="text2"/>
          <w:sz w:val="14"/>
          <w:szCs w:val="14"/>
        </w:rPr>
      </w:pPr>
    </w:p>
    <w:p w:rsidR="001E2CC8" w:rsidRPr="00B7596C" w:rsidRDefault="001E2CC8" w:rsidP="00614A73">
      <w:pPr>
        <w:pStyle w:val="Prrafodelista"/>
        <w:numPr>
          <w:ilvl w:val="0"/>
          <w:numId w:val="42"/>
        </w:numPr>
        <w:spacing w:before="120" w:after="120"/>
        <w:contextualSpacing/>
        <w:jc w:val="both"/>
        <w:rPr>
          <w:rFonts w:ascii="Arial" w:hAnsi="Arial" w:cs="Arial"/>
          <w:color w:val="1F497D" w:themeColor="text2"/>
          <w:sz w:val="14"/>
          <w:szCs w:val="14"/>
        </w:rPr>
      </w:pPr>
      <w:r w:rsidRPr="00B7596C">
        <w:rPr>
          <w:rFonts w:ascii="Arial" w:hAnsi="Arial" w:cs="Arial"/>
          <w:color w:val="1F497D" w:themeColor="text2"/>
          <w:sz w:val="14"/>
          <w:szCs w:val="14"/>
        </w:rPr>
        <w:t xml:space="preserve">Por suspensión del Servicio por orden escrita de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por un plazo superior a </w:t>
      </w:r>
      <w:r w:rsidRPr="00B7596C">
        <w:rPr>
          <w:rFonts w:ascii="Arial" w:hAnsi="Arial" w:cs="Arial"/>
          <w:i/>
          <w:color w:val="1F497D" w:themeColor="text2"/>
          <w:sz w:val="14"/>
          <w:szCs w:val="14"/>
          <w:u w:val="single"/>
        </w:rPr>
        <w:t>numeral (literal)</w:t>
      </w:r>
      <w:r w:rsidRPr="00B7596C">
        <w:rPr>
          <w:rFonts w:ascii="Arial" w:hAnsi="Arial" w:cs="Arial"/>
          <w:color w:val="1F497D" w:themeColor="text2"/>
          <w:sz w:val="14"/>
          <w:szCs w:val="14"/>
        </w:rPr>
        <w:t xml:space="preserve"> días calendario; salvo casos de fuerza mayor o caso fortuito.</w:t>
      </w:r>
    </w:p>
    <w:p w:rsidR="001E2CC8" w:rsidRPr="00B7596C" w:rsidRDefault="001E2CC8" w:rsidP="001E2CC8">
      <w:pPr>
        <w:spacing w:before="120" w:after="120"/>
        <w:ind w:left="1413" w:hanging="705"/>
        <w:jc w:val="both"/>
        <w:rPr>
          <w:rFonts w:ascii="Arial" w:hAnsi="Arial" w:cs="Arial"/>
          <w:color w:val="1F497D" w:themeColor="text2"/>
          <w:sz w:val="14"/>
          <w:szCs w:val="14"/>
        </w:rPr>
      </w:pPr>
      <w:r w:rsidRPr="00B7596C">
        <w:rPr>
          <w:rFonts w:ascii="Arial" w:hAnsi="Arial" w:cs="Arial"/>
          <w:b/>
          <w:color w:val="1F497D" w:themeColor="text2"/>
          <w:sz w:val="14"/>
          <w:szCs w:val="14"/>
        </w:rPr>
        <w:t xml:space="preserve">23.2.3. </w:t>
      </w:r>
      <w:r w:rsidRPr="00B7596C">
        <w:rPr>
          <w:rFonts w:ascii="Arial" w:hAnsi="Arial" w:cs="Arial"/>
          <w:color w:val="1F497D" w:themeColor="text2"/>
          <w:sz w:val="14"/>
          <w:szCs w:val="14"/>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1E2CC8" w:rsidRPr="00B7596C" w:rsidRDefault="001E2CC8" w:rsidP="001E2CC8">
      <w:pPr>
        <w:pStyle w:val="Prrafodelista"/>
        <w:spacing w:before="120" w:after="120"/>
        <w:ind w:left="1418" w:hanging="709"/>
        <w:jc w:val="both"/>
        <w:rPr>
          <w:rFonts w:ascii="Arial" w:hAnsi="Arial" w:cs="Arial"/>
          <w:color w:val="1F497D" w:themeColor="text2"/>
          <w:sz w:val="14"/>
          <w:szCs w:val="14"/>
        </w:rPr>
      </w:pPr>
      <w:r w:rsidRPr="00B7596C">
        <w:rPr>
          <w:rFonts w:ascii="Arial" w:hAnsi="Arial" w:cs="Arial"/>
          <w:b/>
          <w:color w:val="1F497D" w:themeColor="text2"/>
          <w:sz w:val="14"/>
          <w:szCs w:val="14"/>
        </w:rPr>
        <w:t>23.2.4.</w:t>
      </w:r>
      <w:r w:rsidRPr="00B7596C">
        <w:rPr>
          <w:rFonts w:ascii="Arial" w:hAnsi="Arial" w:cs="Arial"/>
          <w:b/>
          <w:color w:val="1F497D" w:themeColor="text2"/>
          <w:sz w:val="14"/>
          <w:szCs w:val="14"/>
        </w:rPr>
        <w:tab/>
      </w:r>
      <w:r w:rsidRPr="00B7596C">
        <w:rPr>
          <w:rFonts w:ascii="Arial" w:hAnsi="Arial" w:cs="Arial"/>
          <w:color w:val="1F497D" w:themeColor="text2"/>
          <w:sz w:val="14"/>
          <w:szCs w:val="14"/>
        </w:rPr>
        <w:t xml:space="preserve">La </w:t>
      </w:r>
      <w:r w:rsidRPr="00B7596C">
        <w:rPr>
          <w:rFonts w:ascii="Arial" w:hAnsi="Arial" w:cs="Arial"/>
          <w:b/>
          <w:color w:val="1F497D" w:themeColor="text2"/>
          <w:sz w:val="14"/>
          <w:szCs w:val="14"/>
        </w:rPr>
        <w:t xml:space="preserve">ENTIDAD </w:t>
      </w:r>
      <w:r w:rsidRPr="00B7596C">
        <w:rPr>
          <w:rFonts w:ascii="Arial" w:hAnsi="Arial" w:cs="Arial"/>
          <w:color w:val="1F497D" w:themeColor="text2"/>
          <w:sz w:val="14"/>
          <w:szCs w:val="14"/>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B7596C">
        <w:rPr>
          <w:rFonts w:ascii="Arial" w:hAnsi="Arial" w:cs="Arial"/>
          <w:b/>
          <w:color w:val="1F497D" w:themeColor="text2"/>
          <w:sz w:val="14"/>
          <w:szCs w:val="14"/>
        </w:rPr>
        <w:t>PROVEEDOR</w:t>
      </w:r>
      <w:r w:rsidRPr="00B7596C">
        <w:rPr>
          <w:rFonts w:ascii="Arial" w:hAnsi="Arial" w:cs="Arial"/>
          <w:color w:val="1F497D" w:themeColor="text2"/>
          <w:sz w:val="14"/>
          <w:szCs w:val="14"/>
        </w:rPr>
        <w:t>;</w:t>
      </w:r>
      <w:r w:rsidRPr="00B7596C">
        <w:rPr>
          <w:rFonts w:ascii="Arial" w:hAnsi="Arial" w:cs="Arial"/>
          <w:b/>
          <w:color w:val="1F497D" w:themeColor="text2"/>
          <w:sz w:val="14"/>
          <w:szCs w:val="14"/>
        </w:rPr>
        <w:t xml:space="preserve"> </w:t>
      </w:r>
      <w:r w:rsidRPr="00B7596C">
        <w:rPr>
          <w:rFonts w:ascii="Arial" w:hAnsi="Arial" w:cs="Arial"/>
          <w:color w:val="1F497D" w:themeColor="text2"/>
          <w:sz w:val="14"/>
          <w:szCs w:val="14"/>
        </w:rPr>
        <w:t>sin lugar a ningún tipo de resarcimiento por parte de la</w:t>
      </w:r>
      <w:r w:rsidRPr="00B7596C">
        <w:rPr>
          <w:rFonts w:ascii="Arial" w:hAnsi="Arial" w:cs="Arial"/>
          <w:b/>
          <w:color w:val="1F497D" w:themeColor="text2"/>
          <w:sz w:val="14"/>
          <w:szCs w:val="14"/>
        </w:rPr>
        <w:t xml:space="preserve"> ENTIDAD </w:t>
      </w:r>
      <w:r w:rsidRPr="00B7596C">
        <w:rPr>
          <w:rFonts w:ascii="Arial" w:hAnsi="Arial" w:cs="Arial"/>
          <w:color w:val="1F497D" w:themeColor="text2"/>
          <w:sz w:val="14"/>
          <w:szCs w:val="14"/>
        </w:rPr>
        <w:t>a</w:t>
      </w:r>
      <w:r w:rsidRPr="00B7596C">
        <w:rPr>
          <w:rFonts w:ascii="Arial" w:hAnsi="Arial" w:cs="Arial"/>
          <w:b/>
          <w:color w:val="1F497D" w:themeColor="text2"/>
          <w:sz w:val="14"/>
          <w:szCs w:val="14"/>
        </w:rPr>
        <w:t xml:space="preserve"> </w:t>
      </w:r>
      <w:r w:rsidRPr="00B7596C">
        <w:rPr>
          <w:rFonts w:ascii="Arial" w:hAnsi="Arial" w:cs="Arial"/>
          <w:color w:val="1F497D" w:themeColor="text2"/>
          <w:sz w:val="14"/>
          <w:szCs w:val="14"/>
        </w:rPr>
        <w:t>favor del</w:t>
      </w:r>
      <w:r w:rsidRPr="00B7596C">
        <w:rPr>
          <w:rFonts w:ascii="Arial" w:hAnsi="Arial" w:cs="Arial"/>
          <w:b/>
          <w:color w:val="1F497D" w:themeColor="text2"/>
          <w:sz w:val="14"/>
          <w:szCs w:val="14"/>
        </w:rPr>
        <w:t xml:space="preserve"> PROVEEDOR.</w:t>
      </w:r>
    </w:p>
    <w:p w:rsidR="001E2CC8" w:rsidRPr="00B7596C" w:rsidRDefault="001E2CC8" w:rsidP="001E2CC8">
      <w:pPr>
        <w:spacing w:before="120" w:after="120"/>
        <w:ind w:left="1413" w:hanging="705"/>
        <w:jc w:val="both"/>
        <w:rPr>
          <w:rFonts w:ascii="Arial" w:hAnsi="Arial" w:cs="Arial"/>
          <w:color w:val="1F497D" w:themeColor="text2"/>
          <w:sz w:val="14"/>
          <w:szCs w:val="14"/>
        </w:rPr>
      </w:pPr>
      <w:r w:rsidRPr="00B7596C">
        <w:rPr>
          <w:rFonts w:ascii="Arial" w:hAnsi="Arial" w:cs="Arial"/>
          <w:b/>
          <w:color w:val="1F497D" w:themeColor="text2"/>
          <w:sz w:val="14"/>
          <w:szCs w:val="14"/>
        </w:rPr>
        <w:t>23.2.5. Reglas aplicables a la Resolución:</w:t>
      </w:r>
    </w:p>
    <w:p w:rsidR="001E2CC8" w:rsidRPr="00B7596C" w:rsidRDefault="001E2CC8" w:rsidP="001E2CC8">
      <w:pPr>
        <w:spacing w:before="120" w:after="120"/>
        <w:ind w:left="1413"/>
        <w:jc w:val="both"/>
        <w:rPr>
          <w:rFonts w:ascii="Arial" w:hAnsi="Arial" w:cs="Arial"/>
          <w:color w:val="1F497D" w:themeColor="text2"/>
          <w:sz w:val="14"/>
          <w:szCs w:val="14"/>
        </w:rPr>
      </w:pPr>
      <w:r w:rsidRPr="00B7596C">
        <w:rPr>
          <w:rFonts w:ascii="Arial" w:hAnsi="Arial" w:cs="Arial"/>
          <w:color w:val="1F497D" w:themeColor="text2"/>
          <w:sz w:val="14"/>
          <w:szCs w:val="14"/>
        </w:rPr>
        <w:t xml:space="preserve">Para procesar la resolución del Contrato por cualquiera de las causales señaladas en los numerales 23.2.1. </w:t>
      </w:r>
      <w:proofErr w:type="gramStart"/>
      <w:r w:rsidRPr="00B7596C">
        <w:rPr>
          <w:rFonts w:ascii="Arial" w:hAnsi="Arial" w:cs="Arial"/>
          <w:color w:val="1F497D" w:themeColor="text2"/>
          <w:sz w:val="14"/>
          <w:szCs w:val="14"/>
        </w:rPr>
        <w:t>y</w:t>
      </w:r>
      <w:proofErr w:type="gramEnd"/>
      <w:r w:rsidRPr="00B7596C">
        <w:rPr>
          <w:rFonts w:ascii="Arial" w:hAnsi="Arial" w:cs="Arial"/>
          <w:color w:val="1F497D" w:themeColor="text2"/>
          <w:sz w:val="14"/>
          <w:szCs w:val="14"/>
        </w:rPr>
        <w:t xml:space="preserve"> 23.2.2., la Parte afectada dará aviso escrito mediante carta notariada, a la otra Parte, de su intención de resolver el Contrato, estableciendo claramente la causal que se aduce.</w:t>
      </w:r>
    </w:p>
    <w:p w:rsidR="001E2CC8" w:rsidRPr="00B7596C" w:rsidRDefault="001E2CC8" w:rsidP="001E2CC8">
      <w:pPr>
        <w:spacing w:before="120" w:after="120"/>
        <w:ind w:left="1416"/>
        <w:jc w:val="both"/>
        <w:rPr>
          <w:rFonts w:ascii="Arial" w:hAnsi="Arial" w:cs="Arial"/>
          <w:color w:val="1F497D" w:themeColor="text2"/>
          <w:sz w:val="14"/>
          <w:szCs w:val="14"/>
        </w:rPr>
      </w:pPr>
      <w:r w:rsidRPr="00B7596C">
        <w:rPr>
          <w:rFonts w:ascii="Arial" w:hAnsi="Arial" w:cs="Arial"/>
          <w:color w:val="1F497D" w:themeColor="text2"/>
          <w:sz w:val="14"/>
          <w:szCs w:val="14"/>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E2CC8" w:rsidRPr="00B7596C" w:rsidRDefault="001E2CC8" w:rsidP="001E2CC8">
      <w:pPr>
        <w:spacing w:before="120" w:after="120"/>
        <w:ind w:left="1416"/>
        <w:jc w:val="both"/>
        <w:rPr>
          <w:rFonts w:ascii="Arial" w:hAnsi="Arial" w:cs="Arial"/>
          <w:color w:val="1F497D" w:themeColor="text2"/>
          <w:sz w:val="14"/>
          <w:szCs w:val="14"/>
        </w:rPr>
      </w:pPr>
      <w:r w:rsidRPr="00B7596C">
        <w:rPr>
          <w:rFonts w:ascii="Arial" w:hAnsi="Arial" w:cs="Arial"/>
          <w:color w:val="1F497D" w:themeColor="text2"/>
          <w:sz w:val="14"/>
          <w:szCs w:val="14"/>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1E2CC8" w:rsidRPr="00B7596C" w:rsidRDefault="001E2CC8" w:rsidP="001E2CC8">
      <w:pPr>
        <w:spacing w:before="120" w:after="120"/>
        <w:ind w:left="1416"/>
        <w:jc w:val="both"/>
        <w:rPr>
          <w:rFonts w:ascii="Arial" w:hAnsi="Arial" w:cs="Arial"/>
          <w:color w:val="1F497D" w:themeColor="text2"/>
          <w:sz w:val="14"/>
          <w:szCs w:val="14"/>
        </w:rPr>
      </w:pPr>
      <w:r w:rsidRPr="00B7596C">
        <w:rPr>
          <w:rFonts w:ascii="Arial" w:hAnsi="Arial" w:cs="Arial"/>
          <w:color w:val="1F497D" w:themeColor="text2"/>
          <w:sz w:val="14"/>
          <w:szCs w:val="14"/>
        </w:rPr>
        <w:t xml:space="preserve">Cuando el monto de la multa, alcance al 20% (veinte por ciento) del monto total del Contrato,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deberá notificar mediante carta notariada que la resolución de Contrato se ha hecho efectiva. </w:t>
      </w:r>
    </w:p>
    <w:p w:rsidR="001E2CC8" w:rsidRPr="00B7596C" w:rsidRDefault="001E2CC8" w:rsidP="001E2CC8">
      <w:pPr>
        <w:tabs>
          <w:tab w:val="left" w:pos="567"/>
        </w:tabs>
        <w:spacing w:before="120" w:after="120"/>
        <w:ind w:left="1418"/>
        <w:jc w:val="both"/>
        <w:rPr>
          <w:rFonts w:ascii="Arial" w:hAnsi="Arial" w:cs="Arial"/>
          <w:color w:val="1F497D" w:themeColor="text2"/>
          <w:sz w:val="14"/>
          <w:szCs w:val="14"/>
        </w:rPr>
      </w:pPr>
      <w:r w:rsidRPr="00B7596C">
        <w:rPr>
          <w:rFonts w:ascii="Arial" w:hAnsi="Arial" w:cs="Arial"/>
          <w:color w:val="1F497D" w:themeColor="text2"/>
          <w:sz w:val="14"/>
          <w:szCs w:val="14"/>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1E2CC8" w:rsidRPr="00B7596C" w:rsidRDefault="001E2CC8" w:rsidP="001E2CC8">
      <w:pPr>
        <w:tabs>
          <w:tab w:val="left" w:pos="567"/>
        </w:tabs>
        <w:spacing w:before="120" w:after="120"/>
        <w:ind w:left="1418"/>
        <w:jc w:val="both"/>
        <w:rPr>
          <w:rFonts w:ascii="Arial" w:hAnsi="Arial" w:cs="Arial"/>
          <w:b/>
          <w:bCs/>
          <w:color w:val="1F497D" w:themeColor="text2"/>
          <w:sz w:val="14"/>
          <w:szCs w:val="14"/>
        </w:rPr>
      </w:pPr>
      <w:r w:rsidRPr="00B7596C">
        <w:rPr>
          <w:rFonts w:ascii="Arial" w:hAnsi="Arial" w:cs="Arial"/>
          <w:color w:val="1F497D" w:themeColor="text2"/>
          <w:sz w:val="14"/>
          <w:szCs w:val="14"/>
        </w:rPr>
        <w:t xml:space="preserve">En caso que se proceda a la resolución del Contrato, por razones atribuibles al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w:t>
      </w:r>
      <w:r w:rsidRPr="00B7596C">
        <w:rPr>
          <w:rFonts w:ascii="Arial" w:hAnsi="Arial" w:cs="Arial"/>
          <w:b/>
          <w:color w:val="1F497D" w:themeColor="text2"/>
          <w:sz w:val="14"/>
          <w:szCs w:val="14"/>
        </w:rPr>
        <w:t xml:space="preserve"> </w:t>
      </w:r>
      <w:r w:rsidRPr="00B7596C">
        <w:rPr>
          <w:rFonts w:ascii="Arial" w:hAnsi="Arial" w:cs="Arial"/>
          <w:color w:val="1F497D" w:themeColor="text2"/>
          <w:sz w:val="14"/>
          <w:szCs w:val="14"/>
        </w:rPr>
        <w:t xml:space="preserve">se consolidara en favor de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la garantía de cumplimiento de Contrato. Por otro lado también se consolidan a favor de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las multas o penalidades</w:t>
      </w:r>
      <w:r w:rsidRPr="00B7596C">
        <w:rPr>
          <w:rFonts w:ascii="Arial" w:hAnsi="Arial" w:cs="Arial"/>
          <w:b/>
          <w:bCs/>
          <w:color w:val="1F497D" w:themeColor="text2"/>
          <w:sz w:val="14"/>
          <w:szCs w:val="14"/>
        </w:rPr>
        <w:t>.</w:t>
      </w:r>
    </w:p>
    <w:p w:rsidR="001E2CC8" w:rsidRPr="00B7596C" w:rsidRDefault="001E2CC8" w:rsidP="001E2CC8">
      <w:pPr>
        <w:spacing w:before="120" w:after="120"/>
        <w:jc w:val="both"/>
        <w:rPr>
          <w:rFonts w:ascii="Arial" w:hAnsi="Arial" w:cs="Arial"/>
          <w:b/>
          <w:color w:val="1F497D" w:themeColor="text2"/>
          <w:sz w:val="14"/>
          <w:szCs w:val="14"/>
          <w:u w:val="single"/>
        </w:rPr>
      </w:pPr>
      <w:r w:rsidRPr="00B7596C">
        <w:rPr>
          <w:rFonts w:ascii="Arial" w:hAnsi="Arial" w:cs="Arial"/>
          <w:b/>
          <w:color w:val="1F497D" w:themeColor="text2"/>
          <w:sz w:val="14"/>
          <w:szCs w:val="14"/>
          <w:u w:val="single"/>
        </w:rPr>
        <w:t>VIGÉSIMA CUARTA.- (CIERRE DE CONTRATO)</w:t>
      </w:r>
    </w:p>
    <w:p w:rsidR="001E2CC8" w:rsidRPr="00B7596C" w:rsidRDefault="001E2CC8" w:rsidP="001E2CC8">
      <w:pPr>
        <w:widowControl w:val="0"/>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Terminado el Contrato, por su cumplimiento, las Partes firmarán un acta de cierre del Contrato manifestando los términos de recepción o nota de recepción del Servicio efectivamente ejecutado.</w:t>
      </w:r>
    </w:p>
    <w:p w:rsidR="001E2CC8" w:rsidRPr="00B7596C" w:rsidRDefault="001E2CC8" w:rsidP="001E2CC8">
      <w:pPr>
        <w:widowControl w:val="0"/>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lastRenderedPageBreak/>
        <w:t>Terminado el Contrato por resolución, las Partes realizaran la conciliación de cuentas finales a efectos de determinar cualquier saldo pendiente de pago si hubiese o correspondiese, emitiendo un acta de cierre del Contrato.</w:t>
      </w:r>
    </w:p>
    <w:p w:rsidR="001E2CC8" w:rsidRPr="00B7596C" w:rsidRDefault="001E2CC8" w:rsidP="001E2CC8">
      <w:pPr>
        <w:spacing w:before="120" w:after="120"/>
        <w:jc w:val="both"/>
        <w:rPr>
          <w:rFonts w:ascii="Arial" w:hAnsi="Arial" w:cs="Arial"/>
          <w:color w:val="1F497D" w:themeColor="text2"/>
          <w:sz w:val="14"/>
          <w:szCs w:val="14"/>
          <w:u w:val="single"/>
        </w:rPr>
      </w:pPr>
      <w:r w:rsidRPr="00B7596C">
        <w:rPr>
          <w:rFonts w:ascii="Arial" w:hAnsi="Arial" w:cs="Arial"/>
          <w:b/>
          <w:color w:val="1F497D" w:themeColor="text2"/>
          <w:sz w:val="14"/>
          <w:szCs w:val="14"/>
          <w:u w:val="single"/>
        </w:rPr>
        <w:t>VIGÉSIMA QUINTA.- (SOLUCIÓN DE CONTROVERSIAS)</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E2CC8" w:rsidRPr="00B7596C" w:rsidRDefault="001E2CC8" w:rsidP="001E2CC8">
      <w:pPr>
        <w:spacing w:before="120" w:after="120"/>
        <w:jc w:val="both"/>
        <w:rPr>
          <w:rFonts w:ascii="Arial" w:hAnsi="Arial" w:cs="Arial"/>
          <w:b/>
          <w:bCs/>
          <w:color w:val="1F497D" w:themeColor="text2"/>
          <w:sz w:val="14"/>
          <w:szCs w:val="14"/>
          <w:u w:val="single"/>
        </w:rPr>
      </w:pPr>
      <w:r w:rsidRPr="00B7596C">
        <w:rPr>
          <w:rFonts w:ascii="Arial" w:hAnsi="Arial" w:cs="Arial"/>
          <w:b/>
          <w:color w:val="1F497D" w:themeColor="text2"/>
          <w:sz w:val="14"/>
          <w:szCs w:val="14"/>
          <w:u w:val="single"/>
        </w:rPr>
        <w:t>VIGÉSIMA SEXTA.-</w:t>
      </w:r>
      <w:r w:rsidRPr="00B7596C">
        <w:rPr>
          <w:rFonts w:ascii="Arial" w:hAnsi="Arial" w:cs="Arial"/>
          <w:b/>
          <w:bCs/>
          <w:color w:val="1F497D" w:themeColor="text2"/>
          <w:sz w:val="14"/>
          <w:szCs w:val="14"/>
          <w:u w:val="single"/>
        </w:rPr>
        <w:t xml:space="preserve"> (MODIFICACIÓN AL CONTRATO) </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E2CC8" w:rsidRPr="00B7596C" w:rsidRDefault="001E2CC8" w:rsidP="001E2CC8">
      <w:pPr>
        <w:spacing w:after="120"/>
        <w:jc w:val="both"/>
        <w:rPr>
          <w:rFonts w:ascii="Arial" w:hAnsi="Arial" w:cs="Arial"/>
          <w:b/>
          <w:i/>
          <w:color w:val="1F497D" w:themeColor="text2"/>
          <w:sz w:val="14"/>
          <w:szCs w:val="14"/>
          <w:u w:val="single"/>
        </w:rPr>
      </w:pPr>
      <w:r w:rsidRPr="00B7596C">
        <w:rPr>
          <w:rFonts w:ascii="Arial" w:hAnsi="Arial" w:cs="Arial"/>
          <w:b/>
          <w:i/>
          <w:color w:val="1F497D" w:themeColor="text2"/>
          <w:sz w:val="14"/>
          <w:szCs w:val="14"/>
          <w:u w:val="single"/>
        </w:rPr>
        <w:t>INCLUIR LA SIGUIENTE CLÁUSULA EN CASO DE QUE CORRESPONDA:</w:t>
      </w:r>
    </w:p>
    <w:p w:rsidR="001E2CC8" w:rsidRPr="00B7596C" w:rsidRDefault="001E2CC8" w:rsidP="001E2CC8">
      <w:pPr>
        <w:spacing w:after="120"/>
        <w:jc w:val="both"/>
        <w:rPr>
          <w:rFonts w:ascii="Arial" w:hAnsi="Arial" w:cs="Arial"/>
          <w:b/>
          <w:i/>
          <w:color w:val="1F497D" w:themeColor="text2"/>
          <w:sz w:val="14"/>
          <w:szCs w:val="14"/>
          <w:u w:val="single"/>
        </w:rPr>
      </w:pPr>
      <w:r w:rsidRPr="00B7596C">
        <w:rPr>
          <w:rFonts w:ascii="Arial" w:hAnsi="Arial" w:cs="Arial"/>
          <w:b/>
          <w:i/>
          <w:color w:val="1F497D" w:themeColor="text2"/>
          <w:sz w:val="14"/>
          <w:szCs w:val="14"/>
          <w:u w:val="single"/>
        </w:rPr>
        <w:t>(PROTOCOLIZACIÓN DEL CONTRATO)</w:t>
      </w:r>
    </w:p>
    <w:p w:rsidR="001E2CC8" w:rsidRPr="00B7596C" w:rsidRDefault="001E2CC8" w:rsidP="001E2CC8">
      <w:pPr>
        <w:spacing w:after="120"/>
        <w:jc w:val="both"/>
        <w:rPr>
          <w:rFonts w:ascii="Arial" w:hAnsi="Arial" w:cs="Arial"/>
          <w:i/>
          <w:color w:val="1F497D" w:themeColor="text2"/>
          <w:sz w:val="14"/>
          <w:szCs w:val="14"/>
        </w:rPr>
      </w:pPr>
      <w:r w:rsidRPr="00B7596C">
        <w:rPr>
          <w:rFonts w:ascii="Arial" w:hAnsi="Arial" w:cs="Arial"/>
          <w:i/>
          <w:color w:val="1F497D" w:themeColor="text2"/>
          <w:sz w:val="14"/>
          <w:szCs w:val="14"/>
        </w:rPr>
        <w:t xml:space="preserve">El presente Contrato será protocolizado con todas las formalidades de Ley por la </w:t>
      </w:r>
      <w:r w:rsidRPr="00B7596C">
        <w:rPr>
          <w:rFonts w:ascii="Arial" w:hAnsi="Arial" w:cs="Arial"/>
          <w:b/>
          <w:i/>
          <w:color w:val="1F497D" w:themeColor="text2"/>
          <w:sz w:val="14"/>
          <w:szCs w:val="14"/>
        </w:rPr>
        <w:t>Entidad</w:t>
      </w:r>
      <w:r w:rsidRPr="00B7596C">
        <w:rPr>
          <w:rFonts w:ascii="Arial" w:hAnsi="Arial" w:cs="Arial"/>
          <w:i/>
          <w:color w:val="1F497D" w:themeColor="text2"/>
          <w:sz w:val="14"/>
          <w:szCs w:val="14"/>
        </w:rPr>
        <w:t xml:space="preserve"> en el distrito administrativo correspondiente. El importe que por concepto de protocolización debe ser pagado por el </w:t>
      </w:r>
      <w:r w:rsidRPr="00B7596C">
        <w:rPr>
          <w:rFonts w:ascii="Arial" w:hAnsi="Arial" w:cs="Arial"/>
          <w:b/>
          <w:bCs/>
          <w:i/>
          <w:color w:val="1F497D" w:themeColor="text2"/>
          <w:sz w:val="14"/>
          <w:szCs w:val="14"/>
        </w:rPr>
        <w:t>Contratista</w:t>
      </w:r>
      <w:r w:rsidRPr="00B7596C">
        <w:rPr>
          <w:rFonts w:ascii="Arial" w:hAnsi="Arial" w:cs="Arial"/>
          <w:i/>
          <w:color w:val="1F497D" w:themeColor="text2"/>
          <w:sz w:val="14"/>
          <w:szCs w:val="14"/>
        </w:rPr>
        <w:t xml:space="preserve">. En caso que este importe no sea cancelado por el </w:t>
      </w:r>
      <w:r w:rsidRPr="00B7596C">
        <w:rPr>
          <w:rFonts w:ascii="Arial" w:hAnsi="Arial" w:cs="Arial"/>
          <w:b/>
          <w:bCs/>
          <w:i/>
          <w:color w:val="1F497D" w:themeColor="text2"/>
          <w:sz w:val="14"/>
          <w:szCs w:val="14"/>
        </w:rPr>
        <w:t>Contratista</w:t>
      </w:r>
      <w:r w:rsidRPr="00B7596C">
        <w:rPr>
          <w:rFonts w:ascii="Arial" w:hAnsi="Arial" w:cs="Arial"/>
          <w:i/>
          <w:color w:val="1F497D" w:themeColor="text2"/>
          <w:sz w:val="14"/>
          <w:szCs w:val="14"/>
        </w:rPr>
        <w:t xml:space="preserve"> podrá ser descontado por la </w:t>
      </w:r>
      <w:r w:rsidRPr="00B7596C">
        <w:rPr>
          <w:rFonts w:ascii="Arial" w:hAnsi="Arial" w:cs="Arial"/>
          <w:b/>
          <w:i/>
          <w:color w:val="1F497D" w:themeColor="text2"/>
          <w:sz w:val="14"/>
          <w:szCs w:val="14"/>
        </w:rPr>
        <w:t>Entidad</w:t>
      </w:r>
      <w:r w:rsidRPr="00B7596C">
        <w:rPr>
          <w:rFonts w:ascii="Arial" w:hAnsi="Arial" w:cs="Arial"/>
          <w:i/>
          <w:color w:val="1F497D" w:themeColor="text2"/>
          <w:sz w:val="14"/>
          <w:szCs w:val="14"/>
        </w:rPr>
        <w:t xml:space="preserve"> a tiempo de hacer efectivo el pago de las planillas mensuales o en la planilla final del Contrato. </w:t>
      </w:r>
    </w:p>
    <w:p w:rsidR="001E2CC8" w:rsidRPr="00B7596C" w:rsidRDefault="001E2CC8" w:rsidP="001E2CC8">
      <w:pPr>
        <w:spacing w:after="120"/>
        <w:jc w:val="both"/>
        <w:rPr>
          <w:rFonts w:ascii="Arial" w:hAnsi="Arial" w:cs="Arial"/>
          <w:i/>
          <w:color w:val="1F497D" w:themeColor="text2"/>
          <w:sz w:val="14"/>
          <w:szCs w:val="14"/>
        </w:rPr>
      </w:pPr>
      <w:r w:rsidRPr="00B7596C">
        <w:rPr>
          <w:rFonts w:ascii="Arial" w:hAnsi="Arial" w:cs="Arial"/>
          <w:i/>
          <w:color w:val="1F497D" w:themeColor="text2"/>
          <w:sz w:val="14"/>
          <w:szCs w:val="14"/>
        </w:rPr>
        <w:t>Esta protocolización contendrá los siguientes documentos:</w:t>
      </w:r>
    </w:p>
    <w:p w:rsidR="001E2CC8" w:rsidRPr="00B7596C" w:rsidRDefault="001E2CC8" w:rsidP="001E2CC8">
      <w:pPr>
        <w:spacing w:after="120"/>
        <w:jc w:val="both"/>
        <w:rPr>
          <w:rFonts w:ascii="Arial" w:hAnsi="Arial" w:cs="Arial"/>
          <w:i/>
          <w:color w:val="1F497D" w:themeColor="text2"/>
          <w:sz w:val="14"/>
          <w:szCs w:val="14"/>
        </w:rPr>
      </w:pPr>
      <w:r w:rsidRPr="00B7596C">
        <w:rPr>
          <w:rFonts w:ascii="Arial" w:hAnsi="Arial" w:cs="Arial"/>
          <w:i/>
          <w:color w:val="1F497D" w:themeColor="text2"/>
          <w:sz w:val="14"/>
          <w:szCs w:val="14"/>
        </w:rPr>
        <w:t>Originales o fotocopias legalizadas de:</w:t>
      </w:r>
    </w:p>
    <w:p w:rsidR="001E2CC8" w:rsidRPr="00B7596C" w:rsidRDefault="001E2CC8" w:rsidP="00614A73">
      <w:pPr>
        <w:numPr>
          <w:ilvl w:val="0"/>
          <w:numId w:val="49"/>
        </w:numPr>
        <w:ind w:left="1134" w:hanging="283"/>
        <w:jc w:val="both"/>
        <w:rPr>
          <w:rFonts w:ascii="Arial" w:hAnsi="Arial" w:cs="Arial"/>
          <w:i/>
          <w:color w:val="1F497D" w:themeColor="text2"/>
          <w:sz w:val="14"/>
          <w:szCs w:val="14"/>
        </w:rPr>
      </w:pPr>
      <w:r w:rsidRPr="00B7596C">
        <w:rPr>
          <w:rFonts w:ascii="Arial" w:hAnsi="Arial" w:cs="Arial"/>
          <w:i/>
          <w:color w:val="1F497D" w:themeColor="text2"/>
          <w:sz w:val="14"/>
          <w:szCs w:val="14"/>
        </w:rPr>
        <w:t xml:space="preserve">Testimonio del poder del representante legal referido en el Contrato. </w:t>
      </w:r>
    </w:p>
    <w:p w:rsidR="001E2CC8" w:rsidRPr="00B7596C" w:rsidRDefault="001E2CC8" w:rsidP="00614A73">
      <w:pPr>
        <w:numPr>
          <w:ilvl w:val="0"/>
          <w:numId w:val="49"/>
        </w:numPr>
        <w:ind w:left="1134" w:hanging="283"/>
        <w:jc w:val="both"/>
        <w:rPr>
          <w:rFonts w:ascii="Arial" w:hAnsi="Arial" w:cs="Arial"/>
          <w:i/>
          <w:color w:val="1F497D" w:themeColor="text2"/>
          <w:sz w:val="14"/>
          <w:szCs w:val="14"/>
        </w:rPr>
      </w:pPr>
      <w:r w:rsidRPr="00B7596C">
        <w:rPr>
          <w:rFonts w:ascii="Arial" w:hAnsi="Arial" w:cs="Arial"/>
          <w:i/>
          <w:color w:val="1F497D" w:themeColor="text2"/>
          <w:sz w:val="14"/>
          <w:szCs w:val="14"/>
        </w:rPr>
        <w:t>Certificado de  matrícula de inscripción en FUNDEMPRESA.</w:t>
      </w:r>
    </w:p>
    <w:p w:rsidR="001E2CC8" w:rsidRPr="00B7596C" w:rsidRDefault="001E2CC8" w:rsidP="00614A73">
      <w:pPr>
        <w:numPr>
          <w:ilvl w:val="0"/>
          <w:numId w:val="49"/>
        </w:numPr>
        <w:ind w:left="1134" w:hanging="283"/>
        <w:jc w:val="both"/>
        <w:rPr>
          <w:rFonts w:ascii="Arial" w:hAnsi="Arial" w:cs="Arial"/>
          <w:i/>
          <w:color w:val="1F497D" w:themeColor="text2"/>
          <w:sz w:val="14"/>
          <w:szCs w:val="14"/>
        </w:rPr>
      </w:pPr>
      <w:r w:rsidRPr="00B7596C">
        <w:rPr>
          <w:rFonts w:ascii="Arial" w:hAnsi="Arial" w:cs="Arial"/>
          <w:i/>
          <w:color w:val="1F497D" w:themeColor="text2"/>
          <w:sz w:val="14"/>
          <w:szCs w:val="14"/>
        </w:rPr>
        <w:t>Minuta del Contrato</w:t>
      </w:r>
    </w:p>
    <w:p w:rsidR="001E2CC8" w:rsidRPr="00B7596C" w:rsidRDefault="001E2CC8" w:rsidP="001E2CC8">
      <w:pPr>
        <w:jc w:val="both"/>
        <w:rPr>
          <w:rFonts w:ascii="Arial" w:hAnsi="Arial" w:cs="Arial"/>
          <w:i/>
          <w:color w:val="1F497D" w:themeColor="text2"/>
          <w:sz w:val="14"/>
          <w:szCs w:val="14"/>
        </w:rPr>
      </w:pPr>
      <w:r w:rsidRPr="00B7596C">
        <w:rPr>
          <w:rFonts w:ascii="Arial" w:hAnsi="Arial" w:cs="Arial"/>
          <w:i/>
          <w:color w:val="1F497D" w:themeColor="text2"/>
          <w:sz w:val="14"/>
          <w:szCs w:val="14"/>
        </w:rPr>
        <w:t>Fotocopias simples de:</w:t>
      </w:r>
    </w:p>
    <w:p w:rsidR="001E2CC8" w:rsidRPr="00B7596C" w:rsidRDefault="001E2CC8" w:rsidP="00614A73">
      <w:pPr>
        <w:numPr>
          <w:ilvl w:val="0"/>
          <w:numId w:val="49"/>
        </w:numPr>
        <w:ind w:left="1134" w:hanging="283"/>
        <w:jc w:val="both"/>
        <w:rPr>
          <w:rFonts w:ascii="Arial" w:hAnsi="Arial" w:cs="Arial"/>
          <w:i/>
          <w:color w:val="1F497D" w:themeColor="text2"/>
          <w:sz w:val="14"/>
          <w:szCs w:val="14"/>
        </w:rPr>
      </w:pPr>
      <w:r w:rsidRPr="00B7596C">
        <w:rPr>
          <w:rFonts w:ascii="Arial" w:hAnsi="Arial" w:cs="Arial"/>
          <w:i/>
          <w:color w:val="1F497D" w:themeColor="text2"/>
          <w:sz w:val="14"/>
          <w:szCs w:val="14"/>
        </w:rPr>
        <w:t>Cédula de identidad del representante legal.  </w:t>
      </w:r>
    </w:p>
    <w:p w:rsidR="001E2CC8" w:rsidRPr="00B7596C" w:rsidRDefault="001E2CC8" w:rsidP="00614A73">
      <w:pPr>
        <w:numPr>
          <w:ilvl w:val="0"/>
          <w:numId w:val="49"/>
        </w:numPr>
        <w:ind w:left="1134" w:hanging="283"/>
        <w:jc w:val="both"/>
        <w:rPr>
          <w:rFonts w:ascii="Arial" w:hAnsi="Arial" w:cs="Arial"/>
          <w:i/>
          <w:color w:val="1F497D" w:themeColor="text2"/>
          <w:sz w:val="14"/>
          <w:szCs w:val="14"/>
        </w:rPr>
      </w:pPr>
      <w:r w:rsidRPr="00B7596C">
        <w:rPr>
          <w:rFonts w:ascii="Arial" w:hAnsi="Arial" w:cs="Arial"/>
          <w:i/>
          <w:color w:val="1F497D" w:themeColor="text2"/>
          <w:sz w:val="14"/>
          <w:szCs w:val="14"/>
        </w:rPr>
        <w:t xml:space="preserve">Escritura  de constitución de la empresa.  </w:t>
      </w:r>
    </w:p>
    <w:p w:rsidR="001E2CC8" w:rsidRPr="00B7596C" w:rsidRDefault="001E2CC8" w:rsidP="00614A73">
      <w:pPr>
        <w:numPr>
          <w:ilvl w:val="0"/>
          <w:numId w:val="49"/>
        </w:numPr>
        <w:spacing w:after="120"/>
        <w:ind w:left="1134" w:hanging="283"/>
        <w:jc w:val="both"/>
        <w:rPr>
          <w:rFonts w:ascii="Arial" w:hAnsi="Arial" w:cs="Arial"/>
          <w:i/>
          <w:color w:val="1F497D" w:themeColor="text2"/>
          <w:sz w:val="14"/>
          <w:szCs w:val="14"/>
        </w:rPr>
      </w:pPr>
      <w:r w:rsidRPr="00B7596C">
        <w:rPr>
          <w:rFonts w:ascii="Arial" w:hAnsi="Arial" w:cs="Arial"/>
          <w:i/>
          <w:color w:val="1F497D" w:themeColor="text2"/>
          <w:sz w:val="14"/>
          <w:szCs w:val="14"/>
        </w:rPr>
        <w:t xml:space="preserve">Garantía de cumplimiento de contrato </w:t>
      </w:r>
    </w:p>
    <w:p w:rsidR="001E2CC8" w:rsidRPr="00B7596C" w:rsidRDefault="001E2CC8" w:rsidP="001E2CC8">
      <w:pPr>
        <w:spacing w:after="120"/>
        <w:jc w:val="both"/>
        <w:rPr>
          <w:rFonts w:ascii="Arial" w:hAnsi="Arial" w:cs="Arial"/>
          <w:i/>
          <w:color w:val="1F497D" w:themeColor="text2"/>
          <w:sz w:val="14"/>
          <w:szCs w:val="14"/>
        </w:rPr>
      </w:pPr>
      <w:r w:rsidRPr="00B7596C">
        <w:rPr>
          <w:rFonts w:ascii="Arial" w:hAnsi="Arial" w:cs="Arial"/>
          <w:i/>
          <w:color w:val="1F497D" w:themeColor="text2"/>
          <w:sz w:val="14"/>
          <w:szCs w:val="14"/>
        </w:rPr>
        <w:t>En caso de que por cualquier circunstancia, el presente documento no fuese protocolizado, servirá a los efectos de Ley y de su cumplimiento, como documento suficiente a las Partes.</w:t>
      </w:r>
    </w:p>
    <w:p w:rsidR="001E2CC8" w:rsidRPr="00B7596C" w:rsidRDefault="001E2CC8" w:rsidP="001E2CC8">
      <w:pPr>
        <w:spacing w:before="120" w:after="120"/>
        <w:jc w:val="both"/>
        <w:rPr>
          <w:rFonts w:ascii="Arial" w:hAnsi="Arial" w:cs="Arial"/>
          <w:b/>
          <w:color w:val="1F497D" w:themeColor="text2"/>
          <w:sz w:val="14"/>
          <w:szCs w:val="14"/>
          <w:u w:val="single"/>
        </w:rPr>
      </w:pPr>
      <w:r w:rsidRPr="00B7596C">
        <w:rPr>
          <w:rFonts w:ascii="Arial" w:hAnsi="Arial" w:cs="Arial"/>
          <w:b/>
          <w:color w:val="1F497D" w:themeColor="text2"/>
          <w:sz w:val="14"/>
          <w:szCs w:val="14"/>
          <w:u w:val="single"/>
        </w:rPr>
        <w:t xml:space="preserve">VIGÉSIMA SÉPTIMA.- (ANTICORRUPCIÓN) </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resuelva el presente Contrato y se ejecuten las garantías que se encuentren vigentes al momento de la resolución.  </w:t>
      </w:r>
    </w:p>
    <w:p w:rsidR="001E2CC8" w:rsidRPr="00B7596C" w:rsidRDefault="001E2CC8" w:rsidP="001E2CC8">
      <w:pPr>
        <w:spacing w:before="120" w:after="120"/>
        <w:jc w:val="both"/>
        <w:rPr>
          <w:rFonts w:ascii="Arial" w:hAnsi="Arial" w:cs="Arial"/>
          <w:color w:val="1F497D" w:themeColor="text2"/>
          <w:sz w:val="14"/>
          <w:szCs w:val="14"/>
          <w:u w:val="single"/>
        </w:rPr>
      </w:pPr>
      <w:r w:rsidRPr="00B7596C">
        <w:rPr>
          <w:rFonts w:ascii="Arial" w:hAnsi="Arial" w:cs="Arial"/>
          <w:b/>
          <w:color w:val="1F497D" w:themeColor="text2"/>
          <w:sz w:val="14"/>
          <w:szCs w:val="14"/>
          <w:u w:val="single"/>
        </w:rPr>
        <w:t>VIGÉSIMA OCTAVA.- (CONFORMIDAD)</w:t>
      </w:r>
    </w:p>
    <w:p w:rsidR="001E2CC8" w:rsidRPr="00B7596C" w:rsidRDefault="001E2CC8" w:rsidP="001E2CC8">
      <w:pPr>
        <w:spacing w:before="120" w:after="120"/>
        <w:jc w:val="both"/>
        <w:rPr>
          <w:rFonts w:ascii="Arial" w:hAnsi="Arial" w:cs="Arial"/>
          <w:color w:val="1F497D" w:themeColor="text2"/>
          <w:sz w:val="14"/>
          <w:szCs w:val="14"/>
          <w:lang w:eastAsia="es-BO"/>
        </w:rPr>
      </w:pPr>
      <w:r w:rsidRPr="00B7596C">
        <w:rPr>
          <w:rFonts w:ascii="Arial" w:hAnsi="Arial" w:cs="Arial"/>
          <w:color w:val="1F497D" w:themeColor="text2"/>
          <w:sz w:val="14"/>
          <w:szCs w:val="14"/>
        </w:rPr>
        <w:t>En señal de conformidad y para su fiel y estricto cumplimiento, suscribimos el presente Contrato en 4 (cuatro) ejemplares de un mismo tenor y validez, _______________________</w:t>
      </w:r>
      <w:r w:rsidRPr="00B7596C">
        <w:rPr>
          <w:rFonts w:ascii="Arial" w:hAnsi="Arial" w:cs="Arial"/>
          <w:color w:val="1F497D" w:themeColor="text2"/>
          <w:sz w:val="14"/>
          <w:szCs w:val="14"/>
          <w:lang w:eastAsia="es-BO"/>
        </w:rPr>
        <w:t xml:space="preserve">, </w:t>
      </w:r>
      <w:r w:rsidRPr="00B7596C">
        <w:rPr>
          <w:rFonts w:ascii="Arial" w:hAnsi="Arial" w:cs="Arial"/>
          <w:color w:val="1F497D" w:themeColor="text2"/>
          <w:sz w:val="14"/>
          <w:szCs w:val="14"/>
        </w:rPr>
        <w:t xml:space="preserve">en representación legal de la </w:t>
      </w:r>
      <w:r w:rsidRPr="00B7596C">
        <w:rPr>
          <w:rFonts w:ascii="Arial" w:hAnsi="Arial" w:cs="Arial"/>
          <w:b/>
          <w:color w:val="1F497D" w:themeColor="text2"/>
          <w:sz w:val="14"/>
          <w:szCs w:val="14"/>
        </w:rPr>
        <w:t>ENTIDAD</w:t>
      </w:r>
      <w:r w:rsidRPr="00B7596C">
        <w:rPr>
          <w:rFonts w:ascii="Arial" w:hAnsi="Arial" w:cs="Arial"/>
          <w:color w:val="1F497D" w:themeColor="text2"/>
          <w:sz w:val="14"/>
          <w:szCs w:val="14"/>
        </w:rPr>
        <w:t xml:space="preserve">, y ______________________ en representación del </w:t>
      </w:r>
      <w:r w:rsidRPr="00B7596C">
        <w:rPr>
          <w:rFonts w:ascii="Arial" w:hAnsi="Arial" w:cs="Arial"/>
          <w:b/>
          <w:color w:val="1F497D" w:themeColor="text2"/>
          <w:sz w:val="14"/>
          <w:szCs w:val="14"/>
        </w:rPr>
        <w:t>CONTRATISTA</w:t>
      </w:r>
      <w:r w:rsidRPr="00B7596C">
        <w:rPr>
          <w:rFonts w:ascii="Arial" w:hAnsi="Arial" w:cs="Arial"/>
          <w:color w:val="1F497D" w:themeColor="text2"/>
          <w:sz w:val="14"/>
          <w:szCs w:val="14"/>
        </w:rPr>
        <w:t>.</w:t>
      </w:r>
    </w:p>
    <w:p w:rsidR="001E2CC8" w:rsidRPr="00B7596C" w:rsidRDefault="001E2CC8" w:rsidP="001E2CC8">
      <w:pPr>
        <w:spacing w:before="120" w:after="120"/>
        <w:jc w:val="both"/>
        <w:rPr>
          <w:rFonts w:ascii="Arial" w:hAnsi="Arial" w:cs="Arial"/>
          <w:color w:val="1F497D" w:themeColor="text2"/>
          <w:sz w:val="14"/>
          <w:szCs w:val="14"/>
        </w:rPr>
      </w:pPr>
      <w:r w:rsidRPr="00B7596C">
        <w:rPr>
          <w:rFonts w:ascii="Arial" w:hAnsi="Arial" w:cs="Arial"/>
          <w:color w:val="1F497D" w:themeColor="text2"/>
          <w:sz w:val="14"/>
          <w:szCs w:val="14"/>
        </w:rPr>
        <w:t>Este documento, conforme a disposiciones legales de control fiscal vigentes, será registrado ante la Contraloría General del Estado en idioma castellano.</w:t>
      </w:r>
    </w:p>
    <w:p w:rsidR="001E2CC8" w:rsidRPr="00B7596C" w:rsidRDefault="001E2CC8" w:rsidP="001E2CC8">
      <w:pPr>
        <w:spacing w:before="120" w:after="120"/>
        <w:jc w:val="both"/>
        <w:rPr>
          <w:rFonts w:ascii="Arial" w:hAnsi="Arial" w:cs="Arial"/>
          <w:color w:val="1F497D" w:themeColor="text2"/>
          <w:sz w:val="14"/>
          <w:szCs w:val="14"/>
        </w:rPr>
      </w:pPr>
    </w:p>
    <w:p w:rsidR="001E2CC8" w:rsidRPr="00B7596C" w:rsidRDefault="001E2CC8" w:rsidP="001E2CC8">
      <w:pPr>
        <w:spacing w:before="120" w:after="120"/>
        <w:jc w:val="both"/>
        <w:rPr>
          <w:rFonts w:ascii="Arial" w:hAnsi="Arial" w:cs="Arial"/>
          <w:color w:val="1F497D" w:themeColor="text2"/>
          <w:sz w:val="14"/>
          <w:szCs w:val="14"/>
        </w:rPr>
      </w:pPr>
    </w:p>
    <w:p w:rsidR="001E2CC8" w:rsidRPr="00B7596C" w:rsidRDefault="001E2CC8" w:rsidP="001E2CC8">
      <w:pPr>
        <w:spacing w:before="120" w:after="120"/>
        <w:jc w:val="both"/>
        <w:rPr>
          <w:rFonts w:ascii="Arial" w:hAnsi="Arial" w:cs="Arial"/>
          <w:color w:val="1F497D" w:themeColor="text2"/>
          <w:sz w:val="1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688"/>
      </w:tblGrid>
      <w:tr w:rsidR="00B7596C" w:rsidRPr="00B7596C" w:rsidTr="00FE211D">
        <w:tc>
          <w:tcPr>
            <w:tcW w:w="4914" w:type="dxa"/>
          </w:tcPr>
          <w:p w:rsidR="001E2CC8" w:rsidRPr="00B7596C" w:rsidRDefault="001E2CC8" w:rsidP="00FE211D">
            <w:pPr>
              <w:jc w:val="both"/>
              <w:rPr>
                <w:rFonts w:ascii="Arial" w:hAnsi="Arial" w:cs="Arial"/>
                <w:color w:val="1F497D" w:themeColor="text2"/>
                <w:sz w:val="14"/>
                <w:szCs w:val="14"/>
                <w:lang w:val="es-BO"/>
              </w:rPr>
            </w:pPr>
            <w:r w:rsidRPr="00B7596C">
              <w:rPr>
                <w:rFonts w:ascii="Arial" w:hAnsi="Arial" w:cs="Arial"/>
                <w:color w:val="1F497D" w:themeColor="text2"/>
                <w:sz w:val="14"/>
                <w:szCs w:val="14"/>
                <w:lang w:val="es-BO"/>
              </w:rPr>
              <w:t xml:space="preserve">         Lic. __________________</w:t>
            </w:r>
          </w:p>
        </w:tc>
        <w:tc>
          <w:tcPr>
            <w:tcW w:w="4914" w:type="dxa"/>
          </w:tcPr>
          <w:p w:rsidR="001E2CC8" w:rsidRPr="00B7596C" w:rsidRDefault="001E2CC8" w:rsidP="00FE211D">
            <w:pPr>
              <w:jc w:val="both"/>
              <w:rPr>
                <w:rFonts w:ascii="Arial" w:hAnsi="Arial" w:cs="Arial"/>
                <w:color w:val="1F497D" w:themeColor="text2"/>
                <w:sz w:val="14"/>
                <w:szCs w:val="14"/>
                <w:lang w:val="es-BO"/>
              </w:rPr>
            </w:pPr>
            <w:r w:rsidRPr="00B7596C">
              <w:rPr>
                <w:rFonts w:ascii="Arial" w:hAnsi="Arial" w:cs="Arial"/>
                <w:color w:val="1F497D" w:themeColor="text2"/>
                <w:sz w:val="14"/>
                <w:szCs w:val="14"/>
                <w:lang w:val="es-BO"/>
              </w:rPr>
              <w:t xml:space="preserve">          Sr. ________________________</w:t>
            </w:r>
          </w:p>
        </w:tc>
      </w:tr>
      <w:tr w:rsidR="001E2CC8" w:rsidRPr="00B7596C" w:rsidTr="00FE211D">
        <w:tc>
          <w:tcPr>
            <w:tcW w:w="4914" w:type="dxa"/>
          </w:tcPr>
          <w:p w:rsidR="001E2CC8" w:rsidRPr="00B7596C" w:rsidRDefault="001E2CC8" w:rsidP="00FE211D">
            <w:pPr>
              <w:jc w:val="both"/>
              <w:rPr>
                <w:rFonts w:ascii="Arial" w:hAnsi="Arial" w:cs="Arial"/>
                <w:i/>
                <w:color w:val="1F497D" w:themeColor="text2"/>
                <w:sz w:val="14"/>
                <w:szCs w:val="14"/>
                <w:lang w:val="es-BO"/>
              </w:rPr>
            </w:pPr>
            <w:r w:rsidRPr="00B7596C">
              <w:rPr>
                <w:rFonts w:ascii="Arial" w:hAnsi="Arial" w:cs="Arial"/>
                <w:i/>
                <w:color w:val="1F497D" w:themeColor="text2"/>
                <w:sz w:val="14"/>
                <w:szCs w:val="14"/>
                <w:lang w:val="es-BO"/>
              </w:rPr>
              <w:t xml:space="preserve">                       cargo</w:t>
            </w:r>
          </w:p>
          <w:p w:rsidR="001E2CC8" w:rsidRPr="00B7596C" w:rsidRDefault="001E2CC8" w:rsidP="00FE211D">
            <w:pPr>
              <w:jc w:val="both"/>
              <w:rPr>
                <w:rFonts w:ascii="Arial" w:hAnsi="Arial" w:cs="Arial"/>
                <w:b/>
                <w:color w:val="1F497D" w:themeColor="text2"/>
                <w:sz w:val="14"/>
                <w:szCs w:val="14"/>
                <w:lang w:val="es-BO"/>
              </w:rPr>
            </w:pPr>
            <w:r w:rsidRPr="00B7596C">
              <w:rPr>
                <w:rFonts w:ascii="Arial" w:hAnsi="Arial" w:cs="Arial"/>
                <w:i/>
                <w:color w:val="1F497D" w:themeColor="text2"/>
                <w:sz w:val="14"/>
                <w:szCs w:val="14"/>
                <w:lang w:val="es-BO"/>
              </w:rPr>
              <w:t xml:space="preserve">              </w:t>
            </w:r>
            <w:r w:rsidRPr="00B7596C">
              <w:rPr>
                <w:rFonts w:ascii="Arial" w:hAnsi="Arial" w:cs="Arial"/>
                <w:b/>
                <w:color w:val="1F497D" w:themeColor="text2"/>
                <w:sz w:val="14"/>
                <w:szCs w:val="14"/>
                <w:lang w:val="es-BO"/>
              </w:rPr>
              <w:t xml:space="preserve">        YPFB</w:t>
            </w:r>
          </w:p>
          <w:p w:rsidR="001E2CC8" w:rsidRPr="00B7596C" w:rsidRDefault="001E2CC8" w:rsidP="00FE211D">
            <w:pPr>
              <w:jc w:val="both"/>
              <w:rPr>
                <w:rFonts w:ascii="Arial" w:hAnsi="Arial" w:cs="Arial"/>
                <w:b/>
                <w:color w:val="1F497D" w:themeColor="text2"/>
                <w:sz w:val="14"/>
                <w:szCs w:val="14"/>
                <w:lang w:val="es-BO"/>
              </w:rPr>
            </w:pPr>
            <w:r w:rsidRPr="00B7596C">
              <w:rPr>
                <w:rFonts w:ascii="Arial" w:hAnsi="Arial" w:cs="Arial"/>
                <w:b/>
                <w:color w:val="1F497D" w:themeColor="text2"/>
                <w:sz w:val="14"/>
                <w:szCs w:val="14"/>
                <w:lang w:val="es-BO"/>
              </w:rPr>
              <w:t xml:space="preserve">                   ENTIDAD</w:t>
            </w:r>
          </w:p>
        </w:tc>
        <w:tc>
          <w:tcPr>
            <w:tcW w:w="4914" w:type="dxa"/>
          </w:tcPr>
          <w:p w:rsidR="001E2CC8" w:rsidRPr="00B7596C" w:rsidRDefault="001E2CC8" w:rsidP="00FE211D">
            <w:pPr>
              <w:jc w:val="both"/>
              <w:rPr>
                <w:rFonts w:ascii="Arial" w:hAnsi="Arial" w:cs="Arial"/>
                <w:i/>
                <w:color w:val="1F497D" w:themeColor="text2"/>
                <w:sz w:val="14"/>
                <w:szCs w:val="14"/>
                <w:lang w:val="es-BO"/>
              </w:rPr>
            </w:pPr>
            <w:r w:rsidRPr="00B7596C">
              <w:rPr>
                <w:rFonts w:ascii="Arial" w:hAnsi="Arial" w:cs="Arial"/>
                <w:i/>
                <w:color w:val="1F497D" w:themeColor="text2"/>
                <w:sz w:val="14"/>
                <w:szCs w:val="14"/>
                <w:lang w:val="es-BO"/>
              </w:rPr>
              <w:t xml:space="preserve">                         nombre empresa</w:t>
            </w:r>
          </w:p>
          <w:p w:rsidR="001E2CC8" w:rsidRPr="00B7596C" w:rsidRDefault="001E2CC8" w:rsidP="00FE211D">
            <w:pPr>
              <w:jc w:val="both"/>
              <w:rPr>
                <w:rFonts w:ascii="Arial" w:hAnsi="Arial" w:cs="Arial"/>
                <w:b/>
                <w:color w:val="1F497D" w:themeColor="text2"/>
                <w:sz w:val="14"/>
                <w:szCs w:val="14"/>
                <w:lang w:val="es-BO"/>
              </w:rPr>
            </w:pPr>
            <w:r w:rsidRPr="00B7596C">
              <w:rPr>
                <w:rFonts w:ascii="Arial" w:hAnsi="Arial" w:cs="Arial"/>
                <w:b/>
                <w:color w:val="1F497D" w:themeColor="text2"/>
                <w:sz w:val="14"/>
                <w:szCs w:val="14"/>
                <w:lang w:val="es-BO"/>
              </w:rPr>
              <w:t xml:space="preserve">                            PROVEEDOR</w:t>
            </w:r>
          </w:p>
        </w:tc>
      </w:tr>
    </w:tbl>
    <w:p w:rsidR="001E2CC8" w:rsidRPr="00B7596C" w:rsidRDefault="001E2CC8" w:rsidP="001E2CC8">
      <w:pPr>
        <w:spacing w:before="120" w:after="120"/>
        <w:jc w:val="both"/>
        <w:rPr>
          <w:rFonts w:ascii="Arial" w:hAnsi="Arial" w:cs="Arial"/>
          <w:color w:val="1F497D" w:themeColor="text2"/>
          <w:sz w:val="14"/>
          <w:szCs w:val="14"/>
        </w:rPr>
      </w:pPr>
    </w:p>
    <w:p w:rsidR="007D4619" w:rsidRPr="00B7596C" w:rsidRDefault="007D4619" w:rsidP="007D4619">
      <w:pPr>
        <w:jc w:val="center"/>
        <w:rPr>
          <w:rFonts w:asciiTheme="minorHAnsi" w:hAnsiTheme="minorHAnsi" w:cstheme="minorHAnsi"/>
          <w:b/>
          <w:bCs/>
          <w:color w:val="1F497D" w:themeColor="text2"/>
          <w:sz w:val="22"/>
          <w:szCs w:val="22"/>
        </w:rPr>
      </w:pPr>
    </w:p>
    <w:p w:rsidR="007D4619" w:rsidRPr="00B7596C" w:rsidRDefault="007D4619" w:rsidP="007D4619">
      <w:pPr>
        <w:jc w:val="center"/>
        <w:rPr>
          <w:rFonts w:asciiTheme="minorHAnsi" w:hAnsiTheme="minorHAnsi" w:cstheme="minorHAnsi"/>
          <w:b/>
          <w:bCs/>
          <w:color w:val="1F497D" w:themeColor="text2"/>
          <w:sz w:val="22"/>
          <w:szCs w:val="22"/>
          <w:lang w:val="es-ES_tradnl"/>
        </w:rPr>
      </w:pPr>
    </w:p>
    <w:p w:rsidR="007D4619" w:rsidRPr="00B7596C" w:rsidRDefault="007D4619" w:rsidP="007D4619">
      <w:pPr>
        <w:tabs>
          <w:tab w:val="left" w:pos="2581"/>
        </w:tabs>
        <w:rPr>
          <w:rFonts w:asciiTheme="minorHAnsi" w:hAnsiTheme="minorHAnsi" w:cstheme="minorHAnsi"/>
          <w:b/>
          <w:bCs/>
          <w:color w:val="1F497D" w:themeColor="text2"/>
          <w:sz w:val="22"/>
          <w:szCs w:val="22"/>
          <w:lang w:val="es-ES_tradnl"/>
        </w:rPr>
      </w:pPr>
      <w:r w:rsidRPr="00B7596C">
        <w:rPr>
          <w:rFonts w:asciiTheme="minorHAnsi" w:hAnsiTheme="minorHAnsi" w:cstheme="minorHAnsi"/>
          <w:b/>
          <w:bCs/>
          <w:color w:val="1F497D" w:themeColor="text2"/>
          <w:sz w:val="22"/>
          <w:szCs w:val="22"/>
          <w:lang w:val="es-ES_tradnl"/>
        </w:rPr>
        <w:tab/>
      </w:r>
    </w:p>
    <w:p w:rsidR="007D4619" w:rsidRPr="00B7596C" w:rsidRDefault="007D4619" w:rsidP="007D4619">
      <w:pPr>
        <w:jc w:val="center"/>
        <w:rPr>
          <w:rFonts w:asciiTheme="minorHAnsi" w:hAnsiTheme="minorHAnsi" w:cstheme="minorHAnsi"/>
          <w:b/>
          <w:bCs/>
          <w:color w:val="1F497D" w:themeColor="text2"/>
          <w:sz w:val="22"/>
          <w:szCs w:val="22"/>
          <w:lang w:val="es-ES_tradnl"/>
        </w:rPr>
      </w:pPr>
    </w:p>
    <w:p w:rsidR="007D4619" w:rsidRPr="00B7596C" w:rsidRDefault="007D4619" w:rsidP="007D4619">
      <w:pPr>
        <w:jc w:val="center"/>
        <w:rPr>
          <w:rFonts w:asciiTheme="minorHAnsi" w:hAnsiTheme="minorHAnsi" w:cstheme="minorHAnsi"/>
          <w:b/>
          <w:bCs/>
          <w:color w:val="1F497D" w:themeColor="text2"/>
          <w:sz w:val="22"/>
          <w:szCs w:val="22"/>
          <w:lang w:val="es-ES_tradnl"/>
        </w:rPr>
      </w:pPr>
    </w:p>
    <w:p w:rsidR="007D4619" w:rsidRPr="00B7596C" w:rsidRDefault="007D4619" w:rsidP="007D4619">
      <w:pPr>
        <w:jc w:val="center"/>
        <w:rPr>
          <w:rFonts w:asciiTheme="minorHAnsi" w:hAnsiTheme="minorHAnsi" w:cstheme="minorHAnsi"/>
          <w:b/>
          <w:bCs/>
          <w:color w:val="1F497D" w:themeColor="text2"/>
          <w:sz w:val="22"/>
          <w:szCs w:val="22"/>
          <w:lang w:val="es-ES_tradnl"/>
        </w:rPr>
      </w:pPr>
    </w:p>
    <w:p w:rsidR="007D4619" w:rsidRPr="00B7596C" w:rsidRDefault="007D4619" w:rsidP="007D4619">
      <w:pPr>
        <w:jc w:val="center"/>
        <w:rPr>
          <w:rFonts w:asciiTheme="minorHAnsi" w:hAnsiTheme="minorHAnsi" w:cstheme="minorHAnsi"/>
          <w:b/>
          <w:bCs/>
          <w:color w:val="1F497D" w:themeColor="text2"/>
          <w:sz w:val="22"/>
          <w:szCs w:val="22"/>
          <w:lang w:val="es-ES_tradnl"/>
        </w:rPr>
      </w:pPr>
    </w:p>
    <w:p w:rsidR="007D4619" w:rsidRPr="00B7596C" w:rsidRDefault="007D4619" w:rsidP="007D4619">
      <w:pPr>
        <w:jc w:val="center"/>
        <w:rPr>
          <w:rFonts w:asciiTheme="minorHAnsi" w:hAnsiTheme="minorHAnsi" w:cstheme="minorHAnsi"/>
          <w:b/>
          <w:bCs/>
          <w:color w:val="1F497D" w:themeColor="text2"/>
          <w:sz w:val="22"/>
          <w:szCs w:val="22"/>
          <w:lang w:val="es-ES_tradnl"/>
        </w:rPr>
      </w:pPr>
    </w:p>
    <w:sectPr w:rsidR="007D4619" w:rsidRPr="00B7596C" w:rsidSect="00EB55F0">
      <w:pgSz w:w="12242" w:h="15842" w:code="1"/>
      <w:pgMar w:top="1701" w:right="1418" w:bottom="1276"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938" w:rsidRDefault="00A86938">
      <w:r>
        <w:separator/>
      </w:r>
    </w:p>
  </w:endnote>
  <w:endnote w:type="continuationSeparator" w:id="0">
    <w:p w:rsidR="00A86938" w:rsidRDefault="00A86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A80" w:rsidRPr="006B79AF" w:rsidRDefault="00CC3A8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BD6275">
      <w:rPr>
        <w:rFonts w:ascii="Calibri" w:hAnsi="Calibri" w:cs="Calibri"/>
        <w:noProof/>
      </w:rPr>
      <w:t>9</w:t>
    </w:r>
    <w:r w:rsidRPr="006B79AF">
      <w:rPr>
        <w:rFonts w:ascii="Calibri" w:hAnsi="Calibri" w:cs="Calibri"/>
      </w:rPr>
      <w:fldChar w:fldCharType="end"/>
    </w:r>
  </w:p>
  <w:p w:rsidR="00CC3A80" w:rsidRDefault="00CC3A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938" w:rsidRDefault="00A86938">
      <w:r>
        <w:separator/>
      </w:r>
    </w:p>
  </w:footnote>
  <w:footnote w:type="continuationSeparator" w:id="0">
    <w:p w:rsidR="00A86938" w:rsidRDefault="00A869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63050BB2"/>
    <w:multiLevelType w:val="hybridMultilevel"/>
    <w:tmpl w:val="1B46AF5A"/>
    <w:lvl w:ilvl="0" w:tplc="8CF28DCC">
      <w:start w:val="2"/>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9077DAD"/>
    <w:multiLevelType w:val="hybridMultilevel"/>
    <w:tmpl w:val="852C64E4"/>
    <w:lvl w:ilvl="0" w:tplc="D39C9656">
      <w:start w:val="1"/>
      <w:numFmt w:val="lowerLetter"/>
      <w:lvlText w:val="%1."/>
      <w:lvlJc w:val="left"/>
      <w:pPr>
        <w:ind w:left="405" w:hanging="360"/>
      </w:pPr>
      <w:rPr>
        <w:rFonts w:hint="default"/>
        <w:b/>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38">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2">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A27057A"/>
    <w:multiLevelType w:val="hybridMultilevel"/>
    <w:tmpl w:val="0248DF82"/>
    <w:lvl w:ilvl="0" w:tplc="F10CF05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1"/>
  </w:num>
  <w:num w:numId="2">
    <w:abstractNumId w:val="16"/>
  </w:num>
  <w:num w:numId="3">
    <w:abstractNumId w:val="33"/>
  </w:num>
  <w:num w:numId="4">
    <w:abstractNumId w:val="7"/>
  </w:num>
  <w:num w:numId="5">
    <w:abstractNumId w:val="24"/>
  </w:num>
  <w:num w:numId="6">
    <w:abstractNumId w:val="25"/>
  </w:num>
  <w:num w:numId="7">
    <w:abstractNumId w:val="0"/>
  </w:num>
  <w:num w:numId="8">
    <w:abstractNumId w:val="39"/>
  </w:num>
  <w:num w:numId="9">
    <w:abstractNumId w:val="6"/>
  </w:num>
  <w:num w:numId="10">
    <w:abstractNumId w:val="8"/>
  </w:num>
  <w:num w:numId="11">
    <w:abstractNumId w:val="29"/>
  </w:num>
  <w:num w:numId="12">
    <w:abstractNumId w:val="28"/>
  </w:num>
  <w:num w:numId="13">
    <w:abstractNumId w:val="1"/>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0"/>
  </w:num>
  <w:num w:numId="17">
    <w:abstractNumId w:val="22"/>
  </w:num>
  <w:num w:numId="18">
    <w:abstractNumId w:val="3"/>
  </w:num>
  <w:num w:numId="19">
    <w:abstractNumId w:val="44"/>
  </w:num>
  <w:num w:numId="20">
    <w:abstractNumId w:val="42"/>
  </w:num>
  <w:num w:numId="21">
    <w:abstractNumId w:val="34"/>
  </w:num>
  <w:num w:numId="22">
    <w:abstractNumId w:val="26"/>
  </w:num>
  <w:num w:numId="23">
    <w:abstractNumId w:val="19"/>
  </w:num>
  <w:num w:numId="24">
    <w:abstractNumId w:val="46"/>
  </w:num>
  <w:num w:numId="25">
    <w:abstractNumId w:val="47"/>
  </w:num>
  <w:num w:numId="26">
    <w:abstractNumId w:val="10"/>
  </w:num>
  <w:num w:numId="27">
    <w:abstractNumId w:val="17"/>
  </w:num>
  <w:num w:numId="28">
    <w:abstractNumId w:val="40"/>
  </w:num>
  <w:num w:numId="29">
    <w:abstractNumId w:val="12"/>
  </w:num>
  <w:num w:numId="30">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36"/>
  </w:num>
  <w:num w:numId="35">
    <w:abstractNumId w:val="43"/>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31"/>
  </w:num>
  <w:num w:numId="39">
    <w:abstractNumId w:val="35"/>
  </w:num>
  <w:num w:numId="40">
    <w:abstractNumId w:val="27"/>
  </w:num>
  <w:num w:numId="41">
    <w:abstractNumId w:val="45"/>
  </w:num>
  <w:num w:numId="42">
    <w:abstractNumId w:val="18"/>
  </w:num>
  <w:num w:numId="43">
    <w:abstractNumId w:val="13"/>
  </w:num>
  <w:num w:numId="44">
    <w:abstractNumId w:val="41"/>
  </w:num>
  <w:num w:numId="45">
    <w:abstractNumId w:val="9"/>
  </w:num>
  <w:num w:numId="46">
    <w:abstractNumId w:val="15"/>
  </w:num>
  <w:num w:numId="47">
    <w:abstractNumId w:val="38"/>
  </w:num>
  <w:num w:numId="48">
    <w:abstractNumId w:val="4"/>
  </w:num>
  <w:num w:numId="49">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1C"/>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994"/>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2DA4"/>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14"/>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CC8"/>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2E29"/>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45"/>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965"/>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2D30"/>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A73"/>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2E1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7CA"/>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3ED3"/>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7B4"/>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938"/>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1F92"/>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92E"/>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090"/>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6C17"/>
    <w:rsid w:val="00B6765B"/>
    <w:rsid w:val="00B70EF6"/>
    <w:rsid w:val="00B71966"/>
    <w:rsid w:val="00B72290"/>
    <w:rsid w:val="00B7303B"/>
    <w:rsid w:val="00B73CEC"/>
    <w:rsid w:val="00B74553"/>
    <w:rsid w:val="00B75320"/>
    <w:rsid w:val="00B7594B"/>
    <w:rsid w:val="00B7596C"/>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77C"/>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275"/>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579"/>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3705"/>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3A8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0C"/>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4BA"/>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5F0"/>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1E9"/>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3A0"/>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10200-622C-442C-8909-6A8627B4C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43</Pages>
  <Words>16552</Words>
  <Characters>91042</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107380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29</cp:revision>
  <cp:lastPrinted>2015-02-19T14:27:00Z</cp:lastPrinted>
  <dcterms:created xsi:type="dcterms:W3CDTF">2017-08-14T20:16:00Z</dcterms:created>
  <dcterms:modified xsi:type="dcterms:W3CDTF">2017-08-30T12:29:00Z</dcterms:modified>
</cp:coreProperties>
</file>