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9A6" w:rsidRDefault="006C09A6" w:rsidP="006C09A6">
      <w:pPr>
        <w:spacing w:line="220" w:lineRule="atLeast"/>
        <w:jc w:val="center"/>
        <w:rPr>
          <w:rFonts w:ascii="Verdana" w:hAnsi="Verdana" w:cs="Calibri"/>
          <w:b/>
          <w:sz w:val="18"/>
          <w:szCs w:val="16"/>
        </w:rPr>
      </w:pPr>
      <w:bookmarkStart w:id="0" w:name="_GoBack"/>
      <w:bookmarkEnd w:id="0"/>
      <w:r w:rsidRPr="006C09A6">
        <w:rPr>
          <w:rFonts w:ascii="Verdana" w:hAnsi="Verdana" w:cs="Calibri"/>
          <w:b/>
          <w:sz w:val="18"/>
          <w:szCs w:val="16"/>
        </w:rPr>
        <w:t>ELABORACIÓN DE DATA BOOK</w:t>
      </w:r>
    </w:p>
    <w:p w:rsidR="006C09A6" w:rsidRPr="006C09A6" w:rsidRDefault="006C09A6" w:rsidP="006C09A6">
      <w:pPr>
        <w:spacing w:line="220" w:lineRule="atLeast"/>
        <w:jc w:val="center"/>
        <w:rPr>
          <w:rFonts w:ascii="Verdana" w:hAnsi="Verdana" w:cs="Calibri"/>
          <w:b/>
          <w:sz w:val="18"/>
          <w:szCs w:val="16"/>
        </w:rPr>
      </w:pPr>
    </w:p>
    <w:p w:rsidR="006C09A6" w:rsidRPr="00153C1B" w:rsidRDefault="006C09A6" w:rsidP="00153C1B">
      <w:pPr>
        <w:autoSpaceDE w:val="0"/>
        <w:autoSpaceDN w:val="0"/>
        <w:adjustRightInd w:val="0"/>
        <w:spacing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Comprende la elaboración y entrega del Data Book, documento que contiene la información técnica de la obra, registros, planos de la obra y otros que se mencionan en el procedimiento de ejecución.</w:t>
      </w:r>
    </w:p>
    <w:p w:rsidR="006C09A6" w:rsidRPr="00153C1B" w:rsidRDefault="006C09A6" w:rsidP="00153C1B">
      <w:pPr>
        <w:tabs>
          <w:tab w:val="left" w:pos="426"/>
        </w:tabs>
        <w:autoSpaceDE w:val="0"/>
        <w:autoSpaceDN w:val="0"/>
        <w:adjustRightInd w:val="0"/>
        <w:spacing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6C09A6" w:rsidRPr="00153C1B" w:rsidRDefault="006C09A6" w:rsidP="00153C1B">
      <w:pPr>
        <w:pStyle w:val="Textoindependiente"/>
        <w:spacing w:after="0" w:line="220" w:lineRule="atLeast"/>
        <w:jc w:val="both"/>
        <w:rPr>
          <w:rFonts w:ascii="Verdana" w:hAnsi="Verdana" w:cs="Vijaya"/>
          <w:bCs/>
          <w:color w:val="000000"/>
          <w:sz w:val="16"/>
          <w:szCs w:val="18"/>
          <w:lang w:eastAsia="es-BO"/>
        </w:rPr>
      </w:pPr>
    </w:p>
    <w:p w:rsidR="006C09A6" w:rsidRDefault="006C09A6" w:rsidP="00A255A6">
      <w:pPr>
        <w:pStyle w:val="Textoindependiente"/>
        <w:spacing w:after="0"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plazo para la revisión del Data Book por YPFB será de 5 días hábiles, por lo que la empresa deberá prever con antelación la presentación de este documento, requisito para la entrega definitiva.</w:t>
      </w:r>
      <w:r>
        <w:rPr>
          <w:rFonts w:ascii="Verdana" w:hAnsi="Verdana" w:cs="Vijaya"/>
          <w:bCs/>
          <w:color w:val="000000"/>
          <w:sz w:val="16"/>
          <w:szCs w:val="18"/>
          <w:lang w:eastAsia="es-BO"/>
        </w:rPr>
        <w:t xml:space="preserve"> </w:t>
      </w:r>
      <w:r w:rsidRPr="00153C1B">
        <w:rPr>
          <w:rFonts w:ascii="Verdana" w:hAnsi="Verdana" w:cs="Vijaya"/>
          <w:bCs/>
          <w:color w:val="000000"/>
          <w:sz w:val="16"/>
          <w:szCs w:val="18"/>
          <w:lang w:eastAsia="es-BO"/>
        </w:rPr>
        <w:t>El “Data Book” debe ser presentado con sus respectivos respaldos magnéticos (CD), realizados en procesador de texto Microsoft Word en versión actualizada y los formatos de registro de datos en tablas Microsoft Excel versión actualizada.</w:t>
      </w:r>
      <w:r>
        <w:rPr>
          <w:rFonts w:ascii="Verdana" w:hAnsi="Verdana" w:cs="Vijaya"/>
          <w:bCs/>
          <w:color w:val="000000"/>
          <w:sz w:val="16"/>
          <w:szCs w:val="18"/>
          <w:lang w:eastAsia="es-BO"/>
        </w:rPr>
        <w:t xml:space="preserve"> </w:t>
      </w:r>
    </w:p>
    <w:p w:rsidR="006C09A6" w:rsidRDefault="006C09A6" w:rsidP="00A255A6">
      <w:pPr>
        <w:pStyle w:val="Textoindependiente"/>
        <w:spacing w:after="0"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contenido mínimo del documento esta descrito a continuación, debiendo en caso de no haberse realizado la actividad mencionada incluir la separación en la carpeta del proyecto indicando que el punto no corresponde.</w:t>
      </w:r>
    </w:p>
    <w:p w:rsidR="006C09A6" w:rsidRDefault="006C09A6" w:rsidP="006C09A6">
      <w:pPr>
        <w:pStyle w:val="Prrafodelista"/>
        <w:spacing w:line="220" w:lineRule="atLeast"/>
        <w:ind w:left="0"/>
        <w:contextualSpacing/>
        <w:jc w:val="both"/>
        <w:rPr>
          <w:rFonts w:ascii="Verdana" w:hAnsi="Verdana" w:cs="Vijaya"/>
          <w:bCs/>
          <w:color w:val="000000"/>
          <w:sz w:val="16"/>
          <w:szCs w:val="18"/>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4"/>
        <w:gridCol w:w="1812"/>
      </w:tblGrid>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TOMO I - DOCUMENTACIÓN ADMINISTRATIVA</w:t>
            </w:r>
          </w:p>
        </w:tc>
      </w:tr>
      <w:tr w:rsidR="006C09A6" w:rsidRPr="00153C1B" w:rsidTr="006C09A6">
        <w:trPr>
          <w:trHeight w:val="284"/>
        </w:trPr>
        <w:tc>
          <w:tcPr>
            <w:tcW w:w="4036" w:type="pct"/>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DOCUMENTO</w:t>
            </w:r>
          </w:p>
        </w:tc>
        <w:tc>
          <w:tcPr>
            <w:tcW w:w="964" w:type="pct"/>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REQUERIMIENTO</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Registro Vigente de la empresa contratista en la Agencia Nacional de Hidrocarburos en la categoría de Instaladores Industriales o Redes de Gas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Nota de Adjudicación</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Contrato y Protocolización de Contrato</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Autorización de municipio para realizar los trabajos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Cronograma Inicial de Obra</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Cronograma Final de Obra</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Especificaciones Técnicas con firmas de elaborado, revisado  y aprobado</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Memorándum de designación de Fiscal</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Memorándum de designación de Supervisor</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Carta de Orden de Proceder</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Libro de órdenes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Conformidad del  municipio y otras entidades sobre las obras civiles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Orden de Trabajo (Si corresponde)</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Orden de Cambio (Si corresponde)</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Contrato Modificatorio (Si corresponde)</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Garantías de cumplimiento de contrato y todas sus renovaciones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Garantías de correcta inversión de anticipo y todas sus renovaciones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Seguro de obra y todas sus renovaciones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Seguro de responsabilidad civil y todas sus renovaciones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Seguros contra accidentes del personal de obra y todas sus renovaciones</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Memorándum de designación de comisión de recepción</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Acta de entrega provisional </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Acta de entrega definitiva</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Planillas parciales de avance y cierre </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6"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Informes de fiscal y supervisor por solicitudes de pago parcial y final</w:t>
            </w:r>
          </w:p>
        </w:tc>
        <w:tc>
          <w:tcPr>
            <w:tcW w:w="964"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bl>
    <w:p w:rsidR="006C09A6" w:rsidRDefault="006C09A6" w:rsidP="006C09A6">
      <w:pPr>
        <w:autoSpaceDE w:val="0"/>
        <w:autoSpaceDN w:val="0"/>
        <w:adjustRightInd w:val="0"/>
        <w:spacing w:line="220" w:lineRule="atLeast"/>
        <w:jc w:val="both"/>
        <w:rPr>
          <w:rFonts w:ascii="Vijaya" w:hAnsi="Vijaya" w:cs="Vijaya"/>
          <w:iCs/>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7"/>
        <w:gridCol w:w="1819"/>
      </w:tblGrid>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TOMO II - DOCUMENTACIÓN TÉCNICA</w:t>
            </w:r>
          </w:p>
        </w:tc>
      </w:tr>
      <w:tr w:rsidR="006C09A6" w:rsidRPr="00153C1B" w:rsidTr="006C09A6">
        <w:trPr>
          <w:trHeight w:val="284"/>
        </w:trPr>
        <w:tc>
          <w:tcPr>
            <w:tcW w:w="4032" w:type="pct"/>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DOCUMENTO</w:t>
            </w:r>
          </w:p>
        </w:tc>
        <w:tc>
          <w:tcPr>
            <w:tcW w:w="968" w:type="pct"/>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REQUERIMIENTO</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PROCEDIMIENTOS DE LA EMPRESA CONTRATISTA</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Procedimiento de cada uno de los ítems listados en los volúmenes de obra </w:t>
            </w:r>
          </w:p>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(Aprobado por el supervisor)</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 xml:space="preserve">Original </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PERSONAL</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Formulario C de la contratista de todo el personal clave presentado en la propuesta adjunto respaldo de la formación requerida</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Informe de autorización de Cambio de personal clave (Si Corresponde)</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ALMACENES</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Documento de salida de materiales</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Registros de inspección de material provisto por YPFB</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Registro de inspección de accesorios provistos a YPFB</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Documento de devolución de materiales</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MATERIALES Y EQUIPOS</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Certificado de calidad de </w:t>
            </w:r>
            <w:r>
              <w:rPr>
                <w:rFonts w:ascii="Verdana" w:hAnsi="Verdana" w:cs="Vijaya"/>
                <w:iCs/>
                <w:sz w:val="16"/>
                <w:szCs w:val="16"/>
                <w:lang w:val="es-BO"/>
              </w:rPr>
              <w:t>los accesorios provistos a YPFB.</w:t>
            </w:r>
            <w:r w:rsidRPr="00153C1B">
              <w:rPr>
                <w:rFonts w:ascii="Verdana" w:hAnsi="Verdana" w:cs="Vijaya"/>
                <w:iCs/>
                <w:sz w:val="16"/>
                <w:szCs w:val="16"/>
                <w:lang w:val="es-BO"/>
              </w:rPr>
              <w:t xml:space="preserve"> </w:t>
            </w:r>
          </w:p>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(solo para ítems que CONTRATISTA haga provisión)</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Certificado de calibración y c</w:t>
            </w:r>
            <w:r>
              <w:rPr>
                <w:rFonts w:ascii="Verdana" w:hAnsi="Verdana" w:cs="Vijaya"/>
                <w:iCs/>
                <w:sz w:val="16"/>
                <w:szCs w:val="16"/>
                <w:lang w:val="es-BO"/>
              </w:rPr>
              <w:t>alidad de equipos y materiales requeridos para el proyecto.</w:t>
            </w:r>
            <w:r w:rsidRPr="00153C1B">
              <w:rPr>
                <w:rFonts w:ascii="Verdana" w:hAnsi="Verdana" w:cs="Vijaya"/>
                <w:iCs/>
                <w:sz w:val="16"/>
                <w:szCs w:val="16"/>
                <w:lang w:val="es-BO"/>
              </w:rPr>
              <w:t xml:space="preserve"> </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CATÁLOGOS</w:t>
            </w:r>
          </w:p>
        </w:tc>
      </w:tr>
      <w:tr w:rsidR="006C09A6" w:rsidRPr="00153C1B" w:rsidTr="006C09A6">
        <w:trPr>
          <w:trHeight w:val="284"/>
        </w:trPr>
        <w:tc>
          <w:tcPr>
            <w:tcW w:w="4032"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Catálogo y Manual </w:t>
            </w:r>
            <w:r>
              <w:rPr>
                <w:rFonts w:ascii="Verdana" w:hAnsi="Verdana" w:cs="Vijaya"/>
                <w:iCs/>
                <w:sz w:val="16"/>
                <w:szCs w:val="16"/>
                <w:lang w:val="es-BO"/>
              </w:rPr>
              <w:t>los accesorios provistos</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PLANOS</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Agency FB" w:hAnsi="Agency FB"/>
                <w:sz w:val="16"/>
                <w:szCs w:val="16"/>
              </w:rPr>
            </w:pPr>
            <w:r w:rsidRPr="00153C1B">
              <w:rPr>
                <w:rFonts w:ascii="Verdana" w:hAnsi="Verdana" w:cs="Vijaya"/>
                <w:iCs/>
                <w:sz w:val="16"/>
                <w:szCs w:val="16"/>
                <w:lang w:val="es-BO"/>
              </w:rPr>
              <w:t>Plano As Built impreso y en formato digital.</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Plano de Detalles Constructivos.</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OBRA CIVIL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Certificado de ensayos de compactación de suelos</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REGISTROS DE OBRA</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Reportes Diarios de Obra (Registro fotográfico, y avance por ítems %, aprobado por SUPERVISOR)</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Registros de Calidad</w:t>
            </w:r>
            <w:r>
              <w:rPr>
                <w:rFonts w:ascii="Verdana" w:hAnsi="Verdana" w:cs="Vijaya"/>
                <w:iCs/>
                <w:sz w:val="16"/>
                <w:szCs w:val="16"/>
                <w:lang w:val="es-BO"/>
              </w:rPr>
              <w:t xml:space="preserve"> (</w:t>
            </w:r>
            <w:r w:rsidRPr="00153C1B">
              <w:rPr>
                <w:rFonts w:ascii="Verdana" w:hAnsi="Verdana" w:cs="Vijaya"/>
                <w:iCs/>
                <w:sz w:val="16"/>
                <w:szCs w:val="16"/>
                <w:lang w:val="es-BO"/>
              </w:rPr>
              <w:t>Según especificaciones, Procedimientos y solicitud de SUPERVISOR)</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Pr>
                <w:rFonts w:ascii="Verdana" w:hAnsi="Verdana" w:cs="Vijaya"/>
                <w:iCs/>
                <w:sz w:val="16"/>
                <w:szCs w:val="16"/>
                <w:lang w:val="es-BO"/>
              </w:rPr>
              <w:t xml:space="preserve">Informes de los trabajos realizados en la obra </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Pr>
                <w:rFonts w:ascii="Verdana" w:hAnsi="Verdana" w:cs="Vijaya"/>
                <w:iCs/>
                <w:sz w:val="16"/>
                <w:szCs w:val="16"/>
                <w:lang w:val="es-BO"/>
              </w:rPr>
              <w:t>Original</w:t>
            </w:r>
          </w:p>
        </w:tc>
      </w:tr>
      <w:tr w:rsidR="006C09A6" w:rsidRPr="00153C1B" w:rsidTr="006C09A6">
        <w:trPr>
          <w:trHeight w:val="284"/>
        </w:trPr>
        <w:tc>
          <w:tcPr>
            <w:tcW w:w="5000" w:type="pct"/>
            <w:gridSpan w:val="2"/>
            <w:shd w:val="clear" w:color="auto" w:fill="B4C6E7"/>
            <w:vAlign w:val="center"/>
          </w:tcPr>
          <w:p w:rsidR="006C09A6" w:rsidRPr="00153C1B" w:rsidRDefault="006C09A6" w:rsidP="00234E08">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SALUD SEGURIDAD Y MEDIO AMBIENTE</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PHSO (Aprobado por la unidad de seguridad industrial)</w:t>
            </w:r>
          </w:p>
        </w:tc>
        <w:tc>
          <w:tcPr>
            <w:tcW w:w="968" w:type="pct"/>
            <w:shd w:val="clear" w:color="auto" w:fill="auto"/>
            <w:vAlign w:val="center"/>
          </w:tcPr>
          <w:p w:rsidR="006C09A6" w:rsidRPr="00153C1B" w:rsidRDefault="006C09A6" w:rsidP="00234E08">
            <w:pPr>
              <w:jc w:val="center"/>
              <w:rPr>
                <w:sz w:val="16"/>
                <w:szCs w:val="16"/>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Registros de inspecciones a equipos y herramientas (Aprobado por el Supervisor)</w:t>
            </w:r>
          </w:p>
        </w:tc>
        <w:tc>
          <w:tcPr>
            <w:tcW w:w="968" w:type="pct"/>
            <w:shd w:val="clear" w:color="auto" w:fill="auto"/>
            <w:vAlign w:val="center"/>
          </w:tcPr>
          <w:p w:rsidR="006C09A6" w:rsidRPr="00153C1B" w:rsidRDefault="006C09A6" w:rsidP="00234E08">
            <w:pPr>
              <w:jc w:val="center"/>
              <w:rPr>
                <w:sz w:val="16"/>
                <w:szCs w:val="16"/>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Registro de incidentes y acciones correctivas</w:t>
            </w:r>
          </w:p>
        </w:tc>
        <w:tc>
          <w:tcPr>
            <w:tcW w:w="968" w:type="pct"/>
            <w:shd w:val="clear" w:color="auto" w:fill="auto"/>
            <w:vAlign w:val="center"/>
          </w:tcPr>
          <w:p w:rsidR="006C09A6" w:rsidRPr="00153C1B" w:rsidRDefault="006C09A6" w:rsidP="00234E08">
            <w:pPr>
              <w:jc w:val="center"/>
              <w:rPr>
                <w:sz w:val="16"/>
                <w:szCs w:val="16"/>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Plan y registro de capacitaciones y simulacros durante obra (Aprobado por el Supervisor)</w:t>
            </w:r>
          </w:p>
        </w:tc>
        <w:tc>
          <w:tcPr>
            <w:tcW w:w="968" w:type="pct"/>
            <w:shd w:val="clear" w:color="auto" w:fill="auto"/>
            <w:vAlign w:val="center"/>
          </w:tcPr>
          <w:p w:rsidR="006C09A6" w:rsidRPr="00153C1B" w:rsidRDefault="006C09A6" w:rsidP="00234E08">
            <w:pPr>
              <w:jc w:val="center"/>
              <w:rPr>
                <w:sz w:val="16"/>
                <w:szCs w:val="16"/>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Registro de gestión de residuos de obra (Aprobado por la unidad de medio ambiente)</w:t>
            </w:r>
          </w:p>
        </w:tc>
        <w:tc>
          <w:tcPr>
            <w:tcW w:w="968" w:type="pct"/>
            <w:shd w:val="clear" w:color="auto" w:fill="auto"/>
            <w:vAlign w:val="center"/>
          </w:tcPr>
          <w:p w:rsidR="006C09A6" w:rsidRPr="00153C1B" w:rsidRDefault="006C09A6" w:rsidP="00234E08">
            <w:pPr>
              <w:jc w:val="center"/>
              <w:rPr>
                <w:sz w:val="16"/>
                <w:szCs w:val="16"/>
              </w:rPr>
            </w:pPr>
            <w:r w:rsidRPr="00153C1B">
              <w:rPr>
                <w:rFonts w:ascii="Verdana" w:hAnsi="Verdana" w:cs="Vijaya"/>
                <w:iCs/>
                <w:sz w:val="16"/>
                <w:szCs w:val="16"/>
                <w:lang w:val="es-BO"/>
              </w:rPr>
              <w:t>Original</w:t>
            </w:r>
          </w:p>
        </w:tc>
      </w:tr>
      <w:tr w:rsidR="006C09A6" w:rsidRPr="00153C1B" w:rsidTr="006C09A6">
        <w:trPr>
          <w:trHeight w:val="284"/>
        </w:trPr>
        <w:tc>
          <w:tcPr>
            <w:tcW w:w="4032" w:type="pct"/>
            <w:shd w:val="clear" w:color="auto" w:fill="auto"/>
            <w:vAlign w:val="center"/>
          </w:tcPr>
          <w:p w:rsidR="006C09A6" w:rsidRPr="00153C1B" w:rsidRDefault="006C09A6" w:rsidP="00234E08">
            <w:pPr>
              <w:rPr>
                <w:rFonts w:ascii="Verdana" w:hAnsi="Verdana" w:cs="Vijaya"/>
                <w:iCs/>
                <w:sz w:val="16"/>
                <w:szCs w:val="16"/>
                <w:lang w:val="es-BO"/>
              </w:rPr>
            </w:pPr>
            <w:r w:rsidRPr="00153C1B">
              <w:rPr>
                <w:rFonts w:ascii="Verdana" w:hAnsi="Verdana" w:cs="Vijaya"/>
                <w:iCs/>
                <w:sz w:val="16"/>
                <w:szCs w:val="16"/>
                <w:lang w:val="es-BO"/>
              </w:rPr>
              <w:t>Registros de permisos de Trabajo (Según especificaciones, Procedimientos y solicitud de SUPERVISOR)</w:t>
            </w:r>
          </w:p>
        </w:tc>
        <w:tc>
          <w:tcPr>
            <w:tcW w:w="968" w:type="pct"/>
            <w:shd w:val="clear" w:color="auto" w:fill="auto"/>
            <w:vAlign w:val="center"/>
          </w:tcPr>
          <w:p w:rsidR="006C09A6" w:rsidRPr="00153C1B" w:rsidRDefault="006C09A6" w:rsidP="00234E08">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bl>
    <w:p w:rsidR="006C09A6" w:rsidRDefault="006C09A6" w:rsidP="000B1BCE">
      <w:pPr>
        <w:pStyle w:val="Prrafodelista"/>
        <w:spacing w:line="220" w:lineRule="atLeast"/>
        <w:ind w:left="0"/>
        <w:jc w:val="both"/>
        <w:rPr>
          <w:rFonts w:ascii="Verdana" w:hAnsi="Verdana" w:cs="Calibri"/>
          <w:b/>
          <w:bCs/>
          <w:sz w:val="16"/>
          <w:szCs w:val="16"/>
          <w:lang w:eastAsia="es-BO"/>
        </w:rPr>
      </w:pPr>
    </w:p>
    <w:sectPr w:rsidR="006C09A6" w:rsidSect="005A3B41">
      <w:headerReference w:type="default" r:id="rId8"/>
      <w:footerReference w:type="default" r:id="rId9"/>
      <w:pgSz w:w="12242" w:h="15842" w:code="1"/>
      <w:pgMar w:top="1276" w:right="1418" w:bottom="992" w:left="1418"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975" w:rsidRDefault="000E7975">
      <w:r>
        <w:separator/>
      </w:r>
    </w:p>
  </w:endnote>
  <w:endnote w:type="continuationSeparator" w:id="0">
    <w:p w:rsidR="000E7975" w:rsidRDefault="000E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33"/>
      <w:gridCol w:w="3131"/>
    </w:tblGrid>
    <w:tr w:rsidR="002B7A60" w:rsidRPr="009A4B1A" w:rsidTr="006C09A6">
      <w:trPr>
        <w:trHeight w:val="8"/>
        <w:jc w:val="center"/>
      </w:trPr>
      <w:tc>
        <w:tcPr>
          <w:tcW w:w="1667" w:type="pct"/>
        </w:tcPr>
        <w:p w:rsidR="002B7A60" w:rsidRPr="009A4B1A" w:rsidRDefault="002B7A60" w:rsidP="00365F18">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667" w:type="pct"/>
        </w:tcPr>
        <w:p w:rsidR="002B7A60" w:rsidRPr="009A4B1A" w:rsidRDefault="002B7A60" w:rsidP="00365F18">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67" w:type="pct"/>
        </w:tcPr>
        <w:p w:rsidR="002B7A60" w:rsidRPr="009A4B1A" w:rsidRDefault="002B7A60" w:rsidP="00365F18">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2B7A60" w:rsidRPr="009A4B1A" w:rsidTr="006C09A6">
      <w:trPr>
        <w:trHeight w:val="86"/>
        <w:jc w:val="center"/>
      </w:trPr>
      <w:tc>
        <w:tcPr>
          <w:tcW w:w="1667" w:type="pct"/>
        </w:tcPr>
        <w:p w:rsidR="002B7A60" w:rsidRDefault="002B7A60" w:rsidP="00762594">
          <w:pPr>
            <w:spacing w:after="160" w:line="259" w:lineRule="auto"/>
            <w:rPr>
              <w:rFonts w:ascii="Verdana" w:eastAsia="Arial Unicode MS" w:hAnsi="Verdana" w:cs="Vijaya"/>
              <w:sz w:val="14"/>
              <w:lang w:val="es-MX"/>
            </w:rPr>
          </w:pPr>
        </w:p>
        <w:p w:rsidR="006C09A6" w:rsidRPr="009A4B1A" w:rsidRDefault="006C09A6" w:rsidP="00762594">
          <w:pPr>
            <w:spacing w:after="160" w:line="259" w:lineRule="auto"/>
            <w:rPr>
              <w:rFonts w:ascii="Verdana" w:eastAsia="Arial Unicode MS" w:hAnsi="Verdana" w:cs="Vijaya"/>
              <w:sz w:val="14"/>
              <w:lang w:val="es-MX"/>
            </w:rPr>
          </w:pPr>
        </w:p>
        <w:p w:rsidR="002B7A60" w:rsidRPr="009A4B1A" w:rsidRDefault="002B7A60" w:rsidP="00762594">
          <w:pPr>
            <w:jc w:val="right"/>
            <w:rPr>
              <w:rFonts w:ascii="Verdana" w:eastAsia="Arial Unicode MS" w:hAnsi="Verdana" w:cs="Vijaya"/>
              <w:sz w:val="14"/>
              <w:lang w:val="es-MX"/>
            </w:rPr>
          </w:pPr>
        </w:p>
      </w:tc>
      <w:tc>
        <w:tcPr>
          <w:tcW w:w="1667" w:type="pct"/>
        </w:tcPr>
        <w:p w:rsidR="002B7A60" w:rsidRPr="009A4B1A" w:rsidRDefault="002B7A60" w:rsidP="00762594">
          <w:pPr>
            <w:rPr>
              <w:rFonts w:ascii="Verdana" w:eastAsia="Arial Unicode MS" w:hAnsi="Verdana" w:cs="Vijaya"/>
              <w:b/>
              <w:sz w:val="14"/>
              <w:szCs w:val="16"/>
              <w:lang w:val="es-MX"/>
            </w:rPr>
          </w:pPr>
        </w:p>
      </w:tc>
      <w:tc>
        <w:tcPr>
          <w:tcW w:w="1667" w:type="pct"/>
        </w:tcPr>
        <w:p w:rsidR="002B7A60" w:rsidRPr="009A4B1A" w:rsidRDefault="002B7A60" w:rsidP="00762594">
          <w:pPr>
            <w:rPr>
              <w:rFonts w:ascii="Verdana" w:eastAsia="Arial Unicode MS" w:hAnsi="Verdana" w:cs="Vijaya"/>
              <w:b/>
              <w:sz w:val="14"/>
              <w:szCs w:val="16"/>
              <w:lang w:val="es-MX"/>
            </w:rPr>
          </w:pPr>
        </w:p>
      </w:tc>
    </w:tr>
    <w:tr w:rsidR="002B7A60" w:rsidRPr="009A4B1A" w:rsidTr="006C09A6">
      <w:trPr>
        <w:trHeight w:val="86"/>
        <w:jc w:val="center"/>
      </w:trPr>
      <w:tc>
        <w:tcPr>
          <w:tcW w:w="1667" w:type="pct"/>
        </w:tcPr>
        <w:p w:rsidR="00FC115C" w:rsidRDefault="00FC115C" w:rsidP="00FC115C">
          <w:pPr>
            <w:jc w:val="center"/>
            <w:rPr>
              <w:rFonts w:ascii="Verdana" w:eastAsia="Arial Unicode MS" w:hAnsi="Verdana" w:cs="Vijaya"/>
              <w:sz w:val="12"/>
              <w:szCs w:val="16"/>
            </w:rPr>
          </w:pPr>
          <w:r>
            <w:rPr>
              <w:rFonts w:ascii="Verdana" w:eastAsia="Arial Unicode MS" w:hAnsi="Verdana" w:cs="Vijaya"/>
              <w:sz w:val="12"/>
              <w:szCs w:val="16"/>
            </w:rPr>
            <w:t>Ing. Erick Royer Ponce Pozo</w:t>
          </w:r>
        </w:p>
        <w:p w:rsidR="002B7A60" w:rsidRPr="00556B64" w:rsidRDefault="00FC115C" w:rsidP="00FC115C">
          <w:pPr>
            <w:jc w:val="center"/>
            <w:rPr>
              <w:rFonts w:ascii="Verdana" w:eastAsia="Arial Unicode MS" w:hAnsi="Verdana" w:cs="Vijaya"/>
              <w:b/>
              <w:sz w:val="12"/>
              <w:szCs w:val="16"/>
              <w:lang w:val="es-MX"/>
            </w:rPr>
          </w:pPr>
          <w:r>
            <w:rPr>
              <w:rFonts w:ascii="Verdana" w:eastAsia="Arial Unicode MS" w:hAnsi="Verdana" w:cs="Vijaya"/>
              <w:b/>
              <w:sz w:val="12"/>
              <w:szCs w:val="16"/>
            </w:rPr>
            <w:t>TECNICO OPERATIVO DE MANTENIMIENTO DE SISTEMAS DE PROTECCION CATODICA</w:t>
          </w:r>
        </w:p>
      </w:tc>
      <w:tc>
        <w:tcPr>
          <w:tcW w:w="1667" w:type="pct"/>
        </w:tcPr>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2B7A60" w:rsidRPr="009A4B1A" w:rsidRDefault="002B7A60" w:rsidP="00762594">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67" w:type="pct"/>
        </w:tcPr>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w:t>
          </w:r>
          <w:r w:rsidR="00365F18">
            <w:rPr>
              <w:rFonts w:ascii="Verdana" w:eastAsia="Arial Unicode MS" w:hAnsi="Verdana" w:cs="Vijaya"/>
              <w:b/>
              <w:sz w:val="12"/>
              <w:szCs w:val="16"/>
              <w:lang w:val="es-MX"/>
            </w:rPr>
            <w:t xml:space="preserve"> DE</w:t>
          </w:r>
          <w:r w:rsidRPr="009A4B1A">
            <w:rPr>
              <w:rFonts w:ascii="Verdana" w:eastAsia="Arial Unicode MS" w:hAnsi="Verdana" w:cs="Vijaya"/>
              <w:b/>
              <w:sz w:val="12"/>
              <w:szCs w:val="16"/>
              <w:lang w:val="es-MX"/>
            </w:rPr>
            <w:t xml:space="preserve"> OPERACIÓN Y MANTENIMIENTO</w:t>
          </w:r>
        </w:p>
      </w:tc>
    </w:tr>
  </w:tbl>
  <w:p w:rsidR="002B7A60" w:rsidRDefault="002B7A60" w:rsidP="0018189A">
    <w:pPr>
      <w:pStyle w:val="Piedepgina"/>
      <w:jc w:val="right"/>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975" w:rsidRDefault="000E7975">
      <w:r>
        <w:separator/>
      </w:r>
    </w:p>
  </w:footnote>
  <w:footnote w:type="continuationSeparator" w:id="0">
    <w:p w:rsidR="000E7975" w:rsidRDefault="000E7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5237"/>
      <w:gridCol w:w="2054"/>
    </w:tblGrid>
    <w:tr w:rsidR="00A255A6" w:rsidRPr="00AD0053" w:rsidTr="00970D03">
      <w:trPr>
        <w:trHeight w:val="416"/>
        <w:jc w:val="center"/>
      </w:trPr>
      <w:tc>
        <w:tcPr>
          <w:tcW w:w="1120" w:type="pct"/>
          <w:vMerge w:val="restart"/>
          <w:vAlign w:val="center"/>
        </w:tcPr>
        <w:p w:rsidR="00A255A6" w:rsidRPr="00AD0053" w:rsidRDefault="00A255A6" w:rsidP="00A255A6">
          <w:pPr>
            <w:pStyle w:val="Encabezado"/>
            <w:jc w:val="center"/>
            <w:rPr>
              <w:rFonts w:ascii="Verdana" w:eastAsia="Arial Unicode MS" w:hAnsi="Verdana"/>
              <w:sz w:val="18"/>
              <w:szCs w:val="12"/>
              <w:lang w:val="es-MX"/>
            </w:rPr>
          </w:pPr>
          <w:r w:rsidRPr="00AD0053">
            <w:rPr>
              <w:rFonts w:ascii="Verdana" w:eastAsia="Arial Unicode MS" w:hAnsi="Verdana"/>
              <w:noProof/>
              <w:sz w:val="18"/>
              <w:szCs w:val="12"/>
              <w:lang w:val="es-BO" w:eastAsia="es-BO"/>
            </w:rPr>
            <w:drawing>
              <wp:anchor distT="0" distB="0" distL="114300" distR="114300" simplePos="0" relativeHeight="251659776" behindDoc="0" locked="0" layoutInCell="1" allowOverlap="1" wp14:anchorId="39CC8A67" wp14:editId="76E673B9">
                <wp:simplePos x="0" y="0"/>
                <wp:positionH relativeFrom="column">
                  <wp:posOffset>127635</wp:posOffset>
                </wp:positionH>
                <wp:positionV relativeFrom="paragraph">
                  <wp:posOffset>59690</wp:posOffset>
                </wp:positionV>
                <wp:extent cx="860425" cy="423545"/>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4235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87" w:type="pct"/>
          <w:vMerge w:val="restart"/>
          <w:vAlign w:val="center"/>
        </w:tcPr>
        <w:p w:rsidR="00A255A6" w:rsidRDefault="00A255A6" w:rsidP="00A255A6">
          <w:pPr>
            <w:jc w:val="center"/>
            <w:rPr>
              <w:rFonts w:ascii="Verdana" w:hAnsi="Verdana" w:cs="Calibri"/>
              <w:b/>
              <w:sz w:val="18"/>
              <w:szCs w:val="18"/>
            </w:rPr>
          </w:pPr>
          <w:r w:rsidRPr="007E1D97">
            <w:rPr>
              <w:rFonts w:ascii="Verdana" w:hAnsi="Verdana" w:cs="Calibri"/>
              <w:b/>
              <w:sz w:val="18"/>
              <w:szCs w:val="18"/>
            </w:rPr>
            <w:t xml:space="preserve">ESPECIFICACIONES TÉCNICAS </w:t>
          </w:r>
        </w:p>
        <w:p w:rsidR="00A255A6" w:rsidRPr="00EE2245" w:rsidRDefault="00A255A6" w:rsidP="00A255A6">
          <w:pPr>
            <w:jc w:val="center"/>
            <w:rPr>
              <w:rFonts w:ascii="Verdana" w:eastAsia="Arial Unicode MS" w:hAnsi="Verdana" w:cs="Calibri"/>
              <w:b/>
              <w:sz w:val="18"/>
              <w:szCs w:val="18"/>
              <w:lang w:val="es-MX"/>
            </w:rPr>
          </w:pPr>
          <w:r>
            <w:rPr>
              <w:rFonts w:ascii="Verdana" w:eastAsia="Arial Unicode MS" w:hAnsi="Verdana" w:cs="Calibri"/>
              <w:b/>
              <w:sz w:val="18"/>
              <w:szCs w:val="18"/>
              <w:lang w:val="es-MX"/>
            </w:rPr>
            <w:t>DATABOOK</w:t>
          </w:r>
        </w:p>
      </w:tc>
      <w:tc>
        <w:tcPr>
          <w:tcW w:w="1093" w:type="pct"/>
          <w:vAlign w:val="center"/>
        </w:tcPr>
        <w:p w:rsidR="00A255A6" w:rsidRPr="00E76369" w:rsidRDefault="00DA061C" w:rsidP="00A255A6">
          <w:pPr>
            <w:pStyle w:val="Encabezado"/>
            <w:jc w:val="center"/>
            <w:rPr>
              <w:rFonts w:ascii="Verdana" w:eastAsia="Arial Unicode MS" w:hAnsi="Verdana" w:cs="Arial"/>
              <w:b/>
              <w:sz w:val="16"/>
              <w:szCs w:val="20"/>
              <w:lang w:val="es-MX"/>
            </w:rPr>
          </w:pPr>
          <w:r>
            <w:rPr>
              <w:rFonts w:ascii="Verdana" w:eastAsia="Arial Unicode MS" w:hAnsi="Verdana" w:cs="Arial"/>
              <w:b/>
              <w:sz w:val="16"/>
              <w:szCs w:val="20"/>
              <w:lang w:val="es-MX"/>
            </w:rPr>
            <w:t>ANEXO 2</w:t>
          </w:r>
        </w:p>
      </w:tc>
    </w:tr>
    <w:tr w:rsidR="00A255A6" w:rsidRPr="00AD0053" w:rsidTr="00970D03">
      <w:trPr>
        <w:trHeight w:val="523"/>
        <w:jc w:val="center"/>
      </w:trPr>
      <w:tc>
        <w:tcPr>
          <w:tcW w:w="1120" w:type="pct"/>
          <w:vMerge/>
          <w:vAlign w:val="center"/>
        </w:tcPr>
        <w:p w:rsidR="00A255A6" w:rsidRPr="00AD0053" w:rsidRDefault="00A255A6" w:rsidP="00A255A6">
          <w:pPr>
            <w:pStyle w:val="Encabezado"/>
            <w:jc w:val="center"/>
            <w:rPr>
              <w:rFonts w:ascii="Verdana" w:eastAsia="Arial Unicode MS" w:hAnsi="Verdana"/>
              <w:noProof/>
              <w:sz w:val="18"/>
              <w:szCs w:val="12"/>
              <w:lang w:val="es-BO" w:eastAsia="es-BO"/>
            </w:rPr>
          </w:pPr>
        </w:p>
      </w:tc>
      <w:tc>
        <w:tcPr>
          <w:tcW w:w="2787" w:type="pct"/>
          <w:vMerge/>
          <w:vAlign w:val="center"/>
        </w:tcPr>
        <w:p w:rsidR="00A255A6" w:rsidRPr="007E1D97" w:rsidRDefault="00A255A6" w:rsidP="00A255A6">
          <w:pPr>
            <w:jc w:val="center"/>
            <w:rPr>
              <w:rFonts w:ascii="Verdana" w:hAnsi="Verdana" w:cs="Calibri"/>
              <w:b/>
              <w:sz w:val="18"/>
              <w:szCs w:val="18"/>
            </w:rPr>
          </w:pPr>
        </w:p>
      </w:tc>
      <w:tc>
        <w:tcPr>
          <w:tcW w:w="1093" w:type="pct"/>
          <w:vAlign w:val="center"/>
        </w:tcPr>
        <w:p w:rsidR="00A255A6" w:rsidRPr="00E76369" w:rsidRDefault="00A255A6" w:rsidP="00A255A6">
          <w:pPr>
            <w:pStyle w:val="Encabezado"/>
            <w:rPr>
              <w:rFonts w:ascii="Verdana" w:eastAsia="Arial Unicode MS" w:hAnsi="Verdana" w:cs="Vijaya"/>
              <w:b/>
              <w:sz w:val="16"/>
              <w:szCs w:val="22"/>
              <w:lang w:val="es-MX"/>
            </w:rPr>
          </w:pPr>
          <w:r w:rsidRPr="00E76369">
            <w:rPr>
              <w:rFonts w:ascii="Verdana" w:eastAsia="Arial Unicode MS" w:hAnsi="Verdana" w:cs="Vijaya"/>
              <w:b/>
              <w:sz w:val="16"/>
              <w:szCs w:val="22"/>
              <w:lang w:val="es-MX"/>
            </w:rPr>
            <w:t>Hoja:</w:t>
          </w:r>
        </w:p>
        <w:p w:rsidR="00A255A6" w:rsidRPr="00E76369" w:rsidRDefault="00A255A6" w:rsidP="00A255A6">
          <w:pPr>
            <w:pStyle w:val="Encabezado"/>
            <w:jc w:val="center"/>
            <w:rPr>
              <w:rFonts w:ascii="Verdana" w:eastAsia="Arial Unicode MS" w:hAnsi="Verdana" w:cs="Arial"/>
              <w:b/>
              <w:sz w:val="16"/>
              <w:szCs w:val="20"/>
              <w:lang w:val="es-MX"/>
            </w:rPr>
          </w:pP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PAGE </w:instrText>
          </w:r>
          <w:r w:rsidRPr="00E76369">
            <w:rPr>
              <w:rStyle w:val="Nmerodepgina"/>
              <w:rFonts w:ascii="Verdana" w:hAnsi="Verdana" w:cs="Vijaya"/>
              <w:sz w:val="16"/>
              <w:szCs w:val="22"/>
            </w:rPr>
            <w:fldChar w:fldCharType="separate"/>
          </w:r>
          <w:r w:rsidR="00C61948">
            <w:rPr>
              <w:rStyle w:val="Nmerodepgina"/>
              <w:rFonts w:ascii="Verdana" w:hAnsi="Verdana" w:cs="Vijaya"/>
              <w:noProof/>
              <w:sz w:val="16"/>
              <w:szCs w:val="22"/>
            </w:rPr>
            <w:t>1</w:t>
          </w:r>
          <w:r w:rsidRPr="00E76369">
            <w:rPr>
              <w:rStyle w:val="Nmerodepgina"/>
              <w:rFonts w:ascii="Verdana" w:hAnsi="Verdana" w:cs="Vijaya"/>
              <w:sz w:val="16"/>
              <w:szCs w:val="22"/>
            </w:rPr>
            <w:fldChar w:fldCharType="end"/>
          </w:r>
          <w:r w:rsidRPr="00E76369">
            <w:rPr>
              <w:rStyle w:val="Nmerodepgina"/>
              <w:rFonts w:ascii="Verdana" w:hAnsi="Verdana" w:cs="Vijaya"/>
              <w:sz w:val="16"/>
              <w:szCs w:val="22"/>
            </w:rPr>
            <w:t xml:space="preserve"> de </w:t>
          </w: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NUMPAGES </w:instrText>
          </w:r>
          <w:r w:rsidRPr="00E76369">
            <w:rPr>
              <w:rStyle w:val="Nmerodepgina"/>
              <w:rFonts w:ascii="Verdana" w:hAnsi="Verdana" w:cs="Vijaya"/>
              <w:sz w:val="16"/>
              <w:szCs w:val="22"/>
            </w:rPr>
            <w:fldChar w:fldCharType="separate"/>
          </w:r>
          <w:r w:rsidR="00C61948">
            <w:rPr>
              <w:rStyle w:val="Nmerodepgina"/>
              <w:rFonts w:ascii="Verdana" w:hAnsi="Verdana" w:cs="Vijaya"/>
              <w:noProof/>
              <w:sz w:val="16"/>
              <w:szCs w:val="22"/>
            </w:rPr>
            <w:t>2</w:t>
          </w:r>
          <w:r w:rsidRPr="00E76369">
            <w:rPr>
              <w:rStyle w:val="Nmerodepgina"/>
              <w:rFonts w:ascii="Verdana" w:hAnsi="Verdana" w:cs="Vijaya"/>
              <w:sz w:val="16"/>
              <w:szCs w:val="22"/>
            </w:rPr>
            <w:fldChar w:fldCharType="end"/>
          </w:r>
        </w:p>
      </w:tc>
    </w:tr>
  </w:tbl>
  <w:p w:rsidR="00A255A6" w:rsidRDefault="00A255A6" w:rsidP="00F323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5C98"/>
    <w:multiLevelType w:val="hybridMultilevel"/>
    <w:tmpl w:val="08504A5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2E9F57C8"/>
    <w:multiLevelType w:val="hybridMultilevel"/>
    <w:tmpl w:val="CD00140A"/>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2057ED8"/>
    <w:multiLevelType w:val="multilevel"/>
    <w:tmpl w:val="F7E0FD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4884F1A"/>
    <w:multiLevelType w:val="hybridMultilevel"/>
    <w:tmpl w:val="9D8EC624"/>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C92B54"/>
    <w:multiLevelType w:val="hybridMultilevel"/>
    <w:tmpl w:val="FA9CD8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8035994"/>
    <w:multiLevelType w:val="hybridMultilevel"/>
    <w:tmpl w:val="83C6A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4B1F37CF"/>
    <w:multiLevelType w:val="hybridMultilevel"/>
    <w:tmpl w:val="6EFE6EFC"/>
    <w:lvl w:ilvl="0" w:tplc="2E1678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706CC6"/>
    <w:multiLevelType w:val="hybridMultilevel"/>
    <w:tmpl w:val="53F2F5C8"/>
    <w:lvl w:ilvl="0" w:tplc="0C0A000D">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9">
    <w:nsid w:val="5BB44DFC"/>
    <w:multiLevelType w:val="hybridMultilevel"/>
    <w:tmpl w:val="0BF878F6"/>
    <w:lvl w:ilvl="0" w:tplc="40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65175E42"/>
    <w:multiLevelType w:val="hybridMultilevel"/>
    <w:tmpl w:val="AF7256A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nsid w:val="685126B4"/>
    <w:multiLevelType w:val="hybridMultilevel"/>
    <w:tmpl w:val="F2CAEB4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nsid w:val="6BC23055"/>
    <w:multiLevelType w:val="hybridMultilevel"/>
    <w:tmpl w:val="D64C9F12"/>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D">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71A22F31"/>
    <w:multiLevelType w:val="hybridMultilevel"/>
    <w:tmpl w:val="84C2939C"/>
    <w:lvl w:ilvl="0" w:tplc="656429B6">
      <w:start w:val="2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6"/>
  </w:num>
  <w:num w:numId="2">
    <w:abstractNumId w:val="2"/>
  </w:num>
  <w:num w:numId="3">
    <w:abstractNumId w:val="15"/>
  </w:num>
  <w:num w:numId="4">
    <w:abstractNumId w:val="9"/>
  </w:num>
  <w:num w:numId="5">
    <w:abstractNumId w:val="1"/>
  </w:num>
  <w:num w:numId="6">
    <w:abstractNumId w:val="10"/>
  </w:num>
  <w:num w:numId="7">
    <w:abstractNumId w:val="7"/>
  </w:num>
  <w:num w:numId="8">
    <w:abstractNumId w:val="4"/>
  </w:num>
  <w:num w:numId="9">
    <w:abstractNumId w:val="14"/>
  </w:num>
  <w:num w:numId="10">
    <w:abstractNumId w:val="0"/>
  </w:num>
  <w:num w:numId="11">
    <w:abstractNumId w:val="12"/>
  </w:num>
  <w:num w:numId="12">
    <w:abstractNumId w:val="11"/>
  </w:num>
  <w:num w:numId="13">
    <w:abstractNumId w:val="8"/>
  </w:num>
  <w:num w:numId="14">
    <w:abstractNumId w:val="3"/>
  </w:num>
  <w:num w:numId="15">
    <w:abstractNumId w:val="5"/>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37A"/>
    <w:rsid w:val="0001216D"/>
    <w:rsid w:val="000126B2"/>
    <w:rsid w:val="00012C0F"/>
    <w:rsid w:val="00013CE6"/>
    <w:rsid w:val="00013E2F"/>
    <w:rsid w:val="000141E0"/>
    <w:rsid w:val="000144F9"/>
    <w:rsid w:val="00014950"/>
    <w:rsid w:val="00015E39"/>
    <w:rsid w:val="00016031"/>
    <w:rsid w:val="00016B06"/>
    <w:rsid w:val="000274D6"/>
    <w:rsid w:val="000277CD"/>
    <w:rsid w:val="00027D78"/>
    <w:rsid w:val="0003007D"/>
    <w:rsid w:val="000300B0"/>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5EF0"/>
    <w:rsid w:val="00067DFA"/>
    <w:rsid w:val="00071FC5"/>
    <w:rsid w:val="00072D6E"/>
    <w:rsid w:val="000743FD"/>
    <w:rsid w:val="00074748"/>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3887"/>
    <w:rsid w:val="000A4106"/>
    <w:rsid w:val="000A46C5"/>
    <w:rsid w:val="000A53D8"/>
    <w:rsid w:val="000A5B1A"/>
    <w:rsid w:val="000A6215"/>
    <w:rsid w:val="000A6284"/>
    <w:rsid w:val="000A6AAC"/>
    <w:rsid w:val="000A6E92"/>
    <w:rsid w:val="000A7372"/>
    <w:rsid w:val="000B00E1"/>
    <w:rsid w:val="000B0A13"/>
    <w:rsid w:val="000B1BCE"/>
    <w:rsid w:val="000B2E6F"/>
    <w:rsid w:val="000B3F27"/>
    <w:rsid w:val="000B4BDA"/>
    <w:rsid w:val="000B4FE9"/>
    <w:rsid w:val="000B5CC8"/>
    <w:rsid w:val="000C0699"/>
    <w:rsid w:val="000C0782"/>
    <w:rsid w:val="000C0887"/>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975"/>
    <w:rsid w:val="000E7C81"/>
    <w:rsid w:val="000F3BB7"/>
    <w:rsid w:val="000F6127"/>
    <w:rsid w:val="000F6CE3"/>
    <w:rsid w:val="000F74D6"/>
    <w:rsid w:val="001010C5"/>
    <w:rsid w:val="0010168E"/>
    <w:rsid w:val="00105937"/>
    <w:rsid w:val="00107547"/>
    <w:rsid w:val="00110A6B"/>
    <w:rsid w:val="0011105D"/>
    <w:rsid w:val="00111947"/>
    <w:rsid w:val="00113A9C"/>
    <w:rsid w:val="00114EF1"/>
    <w:rsid w:val="001155D6"/>
    <w:rsid w:val="00115B53"/>
    <w:rsid w:val="001161DE"/>
    <w:rsid w:val="001175A4"/>
    <w:rsid w:val="0011791F"/>
    <w:rsid w:val="00120E07"/>
    <w:rsid w:val="00120F82"/>
    <w:rsid w:val="00121663"/>
    <w:rsid w:val="00121986"/>
    <w:rsid w:val="0012451F"/>
    <w:rsid w:val="001245C1"/>
    <w:rsid w:val="00124B61"/>
    <w:rsid w:val="0012506E"/>
    <w:rsid w:val="00125C76"/>
    <w:rsid w:val="00127ACA"/>
    <w:rsid w:val="00130994"/>
    <w:rsid w:val="001310B4"/>
    <w:rsid w:val="0013110F"/>
    <w:rsid w:val="00131D93"/>
    <w:rsid w:val="00132B0E"/>
    <w:rsid w:val="001345D1"/>
    <w:rsid w:val="00134A9C"/>
    <w:rsid w:val="00134E1D"/>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3C1B"/>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7D0"/>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0A48"/>
    <w:rsid w:val="0018189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CFC"/>
    <w:rsid w:val="001E1EDB"/>
    <w:rsid w:val="001E3415"/>
    <w:rsid w:val="001E6CED"/>
    <w:rsid w:val="001E72B5"/>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100F"/>
    <w:rsid w:val="00227D62"/>
    <w:rsid w:val="002324AB"/>
    <w:rsid w:val="0023389E"/>
    <w:rsid w:val="00233B40"/>
    <w:rsid w:val="00235C6D"/>
    <w:rsid w:val="00235DB0"/>
    <w:rsid w:val="00237190"/>
    <w:rsid w:val="00240FEE"/>
    <w:rsid w:val="00241F74"/>
    <w:rsid w:val="002429BD"/>
    <w:rsid w:val="00242B57"/>
    <w:rsid w:val="00242F2A"/>
    <w:rsid w:val="00244177"/>
    <w:rsid w:val="00244A92"/>
    <w:rsid w:val="002458F8"/>
    <w:rsid w:val="00252686"/>
    <w:rsid w:val="00253B1C"/>
    <w:rsid w:val="00253ECB"/>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2CCF"/>
    <w:rsid w:val="002B34F5"/>
    <w:rsid w:val="002B48D1"/>
    <w:rsid w:val="002B6B1A"/>
    <w:rsid w:val="002B6FED"/>
    <w:rsid w:val="002B7701"/>
    <w:rsid w:val="002B7A60"/>
    <w:rsid w:val="002B7AEB"/>
    <w:rsid w:val="002C13AB"/>
    <w:rsid w:val="002C18AA"/>
    <w:rsid w:val="002C19C2"/>
    <w:rsid w:val="002C411B"/>
    <w:rsid w:val="002C5EC7"/>
    <w:rsid w:val="002C6121"/>
    <w:rsid w:val="002C6BCA"/>
    <w:rsid w:val="002C6C94"/>
    <w:rsid w:val="002D05AD"/>
    <w:rsid w:val="002D168D"/>
    <w:rsid w:val="002D559B"/>
    <w:rsid w:val="002D6224"/>
    <w:rsid w:val="002D62F3"/>
    <w:rsid w:val="002E06B4"/>
    <w:rsid w:val="002E2B31"/>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2859"/>
    <w:rsid w:val="003433C0"/>
    <w:rsid w:val="0034494A"/>
    <w:rsid w:val="00346BC2"/>
    <w:rsid w:val="00347A78"/>
    <w:rsid w:val="003500E8"/>
    <w:rsid w:val="0035173D"/>
    <w:rsid w:val="0035324C"/>
    <w:rsid w:val="003534AF"/>
    <w:rsid w:val="003547A9"/>
    <w:rsid w:val="0035666C"/>
    <w:rsid w:val="003614C9"/>
    <w:rsid w:val="00362226"/>
    <w:rsid w:val="00363D35"/>
    <w:rsid w:val="0036453A"/>
    <w:rsid w:val="00365101"/>
    <w:rsid w:val="003656D0"/>
    <w:rsid w:val="00365F18"/>
    <w:rsid w:val="00367413"/>
    <w:rsid w:val="00367C27"/>
    <w:rsid w:val="00367FE4"/>
    <w:rsid w:val="00371B39"/>
    <w:rsid w:val="0037229D"/>
    <w:rsid w:val="00373C91"/>
    <w:rsid w:val="00374E4D"/>
    <w:rsid w:val="00380425"/>
    <w:rsid w:val="0038200D"/>
    <w:rsid w:val="00384917"/>
    <w:rsid w:val="00384C41"/>
    <w:rsid w:val="003851D0"/>
    <w:rsid w:val="003879DB"/>
    <w:rsid w:val="003902D4"/>
    <w:rsid w:val="00391799"/>
    <w:rsid w:val="003919D9"/>
    <w:rsid w:val="00393127"/>
    <w:rsid w:val="00393BFB"/>
    <w:rsid w:val="00394D8B"/>
    <w:rsid w:val="00396B1C"/>
    <w:rsid w:val="003A11B3"/>
    <w:rsid w:val="003A11D4"/>
    <w:rsid w:val="003A3CD3"/>
    <w:rsid w:val="003A57DE"/>
    <w:rsid w:val="003A7676"/>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292"/>
    <w:rsid w:val="003F32E5"/>
    <w:rsid w:val="003F4742"/>
    <w:rsid w:val="003F6342"/>
    <w:rsid w:val="0040077A"/>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2039"/>
    <w:rsid w:val="00433852"/>
    <w:rsid w:val="0043439F"/>
    <w:rsid w:val="00434B6B"/>
    <w:rsid w:val="004350FC"/>
    <w:rsid w:val="00436645"/>
    <w:rsid w:val="004378E2"/>
    <w:rsid w:val="00441743"/>
    <w:rsid w:val="00441F26"/>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A9B"/>
    <w:rsid w:val="00455B5C"/>
    <w:rsid w:val="00455DBE"/>
    <w:rsid w:val="00455FC2"/>
    <w:rsid w:val="00461613"/>
    <w:rsid w:val="00461724"/>
    <w:rsid w:val="00461FA0"/>
    <w:rsid w:val="004620CB"/>
    <w:rsid w:val="004626AC"/>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FD3"/>
    <w:rsid w:val="00483B56"/>
    <w:rsid w:val="00484A4F"/>
    <w:rsid w:val="00485537"/>
    <w:rsid w:val="00487106"/>
    <w:rsid w:val="00490427"/>
    <w:rsid w:val="00490C60"/>
    <w:rsid w:val="00493336"/>
    <w:rsid w:val="00493AE9"/>
    <w:rsid w:val="00494A86"/>
    <w:rsid w:val="004950A8"/>
    <w:rsid w:val="00495667"/>
    <w:rsid w:val="00496663"/>
    <w:rsid w:val="0049666C"/>
    <w:rsid w:val="0049681C"/>
    <w:rsid w:val="004974AA"/>
    <w:rsid w:val="00497ABA"/>
    <w:rsid w:val="00497C43"/>
    <w:rsid w:val="004A0110"/>
    <w:rsid w:val="004A16E1"/>
    <w:rsid w:val="004A1F5C"/>
    <w:rsid w:val="004A236C"/>
    <w:rsid w:val="004A3A00"/>
    <w:rsid w:val="004A57B5"/>
    <w:rsid w:val="004A5DA5"/>
    <w:rsid w:val="004A5FB6"/>
    <w:rsid w:val="004A6447"/>
    <w:rsid w:val="004A6977"/>
    <w:rsid w:val="004A7901"/>
    <w:rsid w:val="004B2766"/>
    <w:rsid w:val="004B5227"/>
    <w:rsid w:val="004B6594"/>
    <w:rsid w:val="004B6D65"/>
    <w:rsid w:val="004B73D4"/>
    <w:rsid w:val="004C0DA5"/>
    <w:rsid w:val="004C17DF"/>
    <w:rsid w:val="004C182C"/>
    <w:rsid w:val="004C1F4B"/>
    <w:rsid w:val="004C22E1"/>
    <w:rsid w:val="004C27E3"/>
    <w:rsid w:val="004C2C95"/>
    <w:rsid w:val="004C42A4"/>
    <w:rsid w:val="004C58FE"/>
    <w:rsid w:val="004C5F9C"/>
    <w:rsid w:val="004C6230"/>
    <w:rsid w:val="004C6815"/>
    <w:rsid w:val="004C686B"/>
    <w:rsid w:val="004D0603"/>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1B70"/>
    <w:rsid w:val="00502141"/>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7E3F"/>
    <w:rsid w:val="005409DF"/>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3B93"/>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3B41"/>
    <w:rsid w:val="005A4473"/>
    <w:rsid w:val="005A4D0E"/>
    <w:rsid w:val="005A5B10"/>
    <w:rsid w:val="005A6DF5"/>
    <w:rsid w:val="005B095D"/>
    <w:rsid w:val="005B12EE"/>
    <w:rsid w:val="005B13FD"/>
    <w:rsid w:val="005B1D1E"/>
    <w:rsid w:val="005B4362"/>
    <w:rsid w:val="005B5067"/>
    <w:rsid w:val="005B6A56"/>
    <w:rsid w:val="005B7A34"/>
    <w:rsid w:val="005B7CB4"/>
    <w:rsid w:val="005C0616"/>
    <w:rsid w:val="005C1EDD"/>
    <w:rsid w:val="005C2072"/>
    <w:rsid w:val="005C30C4"/>
    <w:rsid w:val="005C3A02"/>
    <w:rsid w:val="005C5305"/>
    <w:rsid w:val="005C5EA5"/>
    <w:rsid w:val="005C77DD"/>
    <w:rsid w:val="005D3464"/>
    <w:rsid w:val="005D4162"/>
    <w:rsid w:val="005D639E"/>
    <w:rsid w:val="005D726C"/>
    <w:rsid w:val="005D7822"/>
    <w:rsid w:val="005D7BDF"/>
    <w:rsid w:val="005E0D56"/>
    <w:rsid w:val="005E0EF8"/>
    <w:rsid w:val="005E15D0"/>
    <w:rsid w:val="005E161E"/>
    <w:rsid w:val="005E31D2"/>
    <w:rsid w:val="005E3248"/>
    <w:rsid w:val="005E3408"/>
    <w:rsid w:val="005E3663"/>
    <w:rsid w:val="005E4877"/>
    <w:rsid w:val="005E6CC0"/>
    <w:rsid w:val="005F08EE"/>
    <w:rsid w:val="005F11E9"/>
    <w:rsid w:val="005F1BF7"/>
    <w:rsid w:val="005F3A4A"/>
    <w:rsid w:val="005F4438"/>
    <w:rsid w:val="005F44C1"/>
    <w:rsid w:val="005F486D"/>
    <w:rsid w:val="005F60DD"/>
    <w:rsid w:val="005F72AA"/>
    <w:rsid w:val="005F7640"/>
    <w:rsid w:val="005F7BE1"/>
    <w:rsid w:val="00600806"/>
    <w:rsid w:val="00603A08"/>
    <w:rsid w:val="00604424"/>
    <w:rsid w:val="00604F10"/>
    <w:rsid w:val="00605206"/>
    <w:rsid w:val="00605B2B"/>
    <w:rsid w:val="00607E01"/>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1FAA"/>
    <w:rsid w:val="00632416"/>
    <w:rsid w:val="00632774"/>
    <w:rsid w:val="006329ED"/>
    <w:rsid w:val="00632EE0"/>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4D39"/>
    <w:rsid w:val="00665462"/>
    <w:rsid w:val="00665745"/>
    <w:rsid w:val="006657D1"/>
    <w:rsid w:val="00666BDE"/>
    <w:rsid w:val="00666DDA"/>
    <w:rsid w:val="006728AC"/>
    <w:rsid w:val="00673605"/>
    <w:rsid w:val="00674654"/>
    <w:rsid w:val="00675D45"/>
    <w:rsid w:val="006804CF"/>
    <w:rsid w:val="006815D6"/>
    <w:rsid w:val="006820B1"/>
    <w:rsid w:val="006830C9"/>
    <w:rsid w:val="00684624"/>
    <w:rsid w:val="006868A0"/>
    <w:rsid w:val="00691BC9"/>
    <w:rsid w:val="00691EC4"/>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9A6"/>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7EAC"/>
    <w:rsid w:val="006F0A52"/>
    <w:rsid w:val="006F2F19"/>
    <w:rsid w:val="006F41BB"/>
    <w:rsid w:val="006F46C7"/>
    <w:rsid w:val="006F5767"/>
    <w:rsid w:val="006F7C7D"/>
    <w:rsid w:val="00700743"/>
    <w:rsid w:val="00700CC8"/>
    <w:rsid w:val="00700DDD"/>
    <w:rsid w:val="00702953"/>
    <w:rsid w:val="007032B6"/>
    <w:rsid w:val="007041FC"/>
    <w:rsid w:val="00705994"/>
    <w:rsid w:val="0070605E"/>
    <w:rsid w:val="00707921"/>
    <w:rsid w:val="0071476A"/>
    <w:rsid w:val="00714F0C"/>
    <w:rsid w:val="007153E6"/>
    <w:rsid w:val="0071725C"/>
    <w:rsid w:val="007175AB"/>
    <w:rsid w:val="007208A9"/>
    <w:rsid w:val="00721707"/>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453F"/>
    <w:rsid w:val="007453BD"/>
    <w:rsid w:val="007466B2"/>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594"/>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69"/>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C7906"/>
    <w:rsid w:val="007D16AF"/>
    <w:rsid w:val="007D16B6"/>
    <w:rsid w:val="007D2ABD"/>
    <w:rsid w:val="007D2FA0"/>
    <w:rsid w:val="007D3189"/>
    <w:rsid w:val="007D3465"/>
    <w:rsid w:val="007D38A9"/>
    <w:rsid w:val="007D3AD5"/>
    <w:rsid w:val="007D43F8"/>
    <w:rsid w:val="007D5048"/>
    <w:rsid w:val="007D5373"/>
    <w:rsid w:val="007D66CC"/>
    <w:rsid w:val="007E1D97"/>
    <w:rsid w:val="007E40F4"/>
    <w:rsid w:val="007E6622"/>
    <w:rsid w:val="007F1302"/>
    <w:rsid w:val="007F21EF"/>
    <w:rsid w:val="007F22CA"/>
    <w:rsid w:val="007F2ADC"/>
    <w:rsid w:val="007F2B40"/>
    <w:rsid w:val="007F32ED"/>
    <w:rsid w:val="007F3879"/>
    <w:rsid w:val="007F59F7"/>
    <w:rsid w:val="007F5EAB"/>
    <w:rsid w:val="008005E3"/>
    <w:rsid w:val="008028A9"/>
    <w:rsid w:val="00803060"/>
    <w:rsid w:val="008039D6"/>
    <w:rsid w:val="00803E27"/>
    <w:rsid w:val="00804DAD"/>
    <w:rsid w:val="0080579D"/>
    <w:rsid w:val="00805D79"/>
    <w:rsid w:val="00806902"/>
    <w:rsid w:val="00806AF2"/>
    <w:rsid w:val="00806CF5"/>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2AA9"/>
    <w:rsid w:val="00833159"/>
    <w:rsid w:val="008332BA"/>
    <w:rsid w:val="00835EF2"/>
    <w:rsid w:val="00837A9D"/>
    <w:rsid w:val="00841F5E"/>
    <w:rsid w:val="008455F5"/>
    <w:rsid w:val="00850129"/>
    <w:rsid w:val="00850648"/>
    <w:rsid w:val="00850D06"/>
    <w:rsid w:val="0085117F"/>
    <w:rsid w:val="00852BAD"/>
    <w:rsid w:val="00853142"/>
    <w:rsid w:val="00853DB5"/>
    <w:rsid w:val="00855734"/>
    <w:rsid w:val="008567CC"/>
    <w:rsid w:val="008568D4"/>
    <w:rsid w:val="008576DD"/>
    <w:rsid w:val="0086002B"/>
    <w:rsid w:val="0086008A"/>
    <w:rsid w:val="00860307"/>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821FB"/>
    <w:rsid w:val="008842AA"/>
    <w:rsid w:val="00884406"/>
    <w:rsid w:val="0088442A"/>
    <w:rsid w:val="00884EA7"/>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10DE"/>
    <w:rsid w:val="008A205E"/>
    <w:rsid w:val="008A3667"/>
    <w:rsid w:val="008A482C"/>
    <w:rsid w:val="008A5D54"/>
    <w:rsid w:val="008A65AF"/>
    <w:rsid w:val="008A6DA6"/>
    <w:rsid w:val="008B178B"/>
    <w:rsid w:val="008B2B6C"/>
    <w:rsid w:val="008B3B29"/>
    <w:rsid w:val="008B3F54"/>
    <w:rsid w:val="008B3F61"/>
    <w:rsid w:val="008B4F8E"/>
    <w:rsid w:val="008B54DF"/>
    <w:rsid w:val="008B6686"/>
    <w:rsid w:val="008B7690"/>
    <w:rsid w:val="008C024F"/>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D4C"/>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04"/>
    <w:rsid w:val="00925D18"/>
    <w:rsid w:val="0093093D"/>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3D10"/>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C1739"/>
    <w:rsid w:val="009C1B91"/>
    <w:rsid w:val="009C3FE3"/>
    <w:rsid w:val="009C71D9"/>
    <w:rsid w:val="009C74DE"/>
    <w:rsid w:val="009D00C4"/>
    <w:rsid w:val="009D0619"/>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0E1D"/>
    <w:rsid w:val="009E1D84"/>
    <w:rsid w:val="009E2057"/>
    <w:rsid w:val="009E4614"/>
    <w:rsid w:val="009E4983"/>
    <w:rsid w:val="009E590B"/>
    <w:rsid w:val="009E673C"/>
    <w:rsid w:val="009E68AC"/>
    <w:rsid w:val="009E73AB"/>
    <w:rsid w:val="009F2F33"/>
    <w:rsid w:val="009F30D0"/>
    <w:rsid w:val="009F3733"/>
    <w:rsid w:val="009F414B"/>
    <w:rsid w:val="009F6A8A"/>
    <w:rsid w:val="009F7A83"/>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35C0"/>
    <w:rsid w:val="00A24E54"/>
    <w:rsid w:val="00A252AF"/>
    <w:rsid w:val="00A255A6"/>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45CA4"/>
    <w:rsid w:val="00A521A0"/>
    <w:rsid w:val="00A52AAA"/>
    <w:rsid w:val="00A53709"/>
    <w:rsid w:val="00A541FA"/>
    <w:rsid w:val="00A61AD6"/>
    <w:rsid w:val="00A61FA8"/>
    <w:rsid w:val="00A62552"/>
    <w:rsid w:val="00A62B6D"/>
    <w:rsid w:val="00A63A66"/>
    <w:rsid w:val="00A63EAD"/>
    <w:rsid w:val="00A64C25"/>
    <w:rsid w:val="00A668C2"/>
    <w:rsid w:val="00A712DD"/>
    <w:rsid w:val="00A725E3"/>
    <w:rsid w:val="00A740B5"/>
    <w:rsid w:val="00A741D0"/>
    <w:rsid w:val="00A75164"/>
    <w:rsid w:val="00A77F36"/>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053"/>
    <w:rsid w:val="00AD08F5"/>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4924"/>
    <w:rsid w:val="00B07024"/>
    <w:rsid w:val="00B07C81"/>
    <w:rsid w:val="00B10460"/>
    <w:rsid w:val="00B114D3"/>
    <w:rsid w:val="00B1163A"/>
    <w:rsid w:val="00B12B7A"/>
    <w:rsid w:val="00B12BFB"/>
    <w:rsid w:val="00B131B3"/>
    <w:rsid w:val="00B13C2C"/>
    <w:rsid w:val="00B14449"/>
    <w:rsid w:val="00B14B69"/>
    <w:rsid w:val="00B1569F"/>
    <w:rsid w:val="00B159F0"/>
    <w:rsid w:val="00B168D8"/>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3367"/>
    <w:rsid w:val="00BD3F1A"/>
    <w:rsid w:val="00BD4661"/>
    <w:rsid w:val="00BD48C1"/>
    <w:rsid w:val="00BD6DE0"/>
    <w:rsid w:val="00BE0BC6"/>
    <w:rsid w:val="00BE0FBD"/>
    <w:rsid w:val="00BE4BD3"/>
    <w:rsid w:val="00BE539E"/>
    <w:rsid w:val="00BE6BF3"/>
    <w:rsid w:val="00BF031E"/>
    <w:rsid w:val="00BF0D8B"/>
    <w:rsid w:val="00BF1B12"/>
    <w:rsid w:val="00BF1E83"/>
    <w:rsid w:val="00BF1F7E"/>
    <w:rsid w:val="00BF2C93"/>
    <w:rsid w:val="00BF542E"/>
    <w:rsid w:val="00BF58B5"/>
    <w:rsid w:val="00BF69A5"/>
    <w:rsid w:val="00C01760"/>
    <w:rsid w:val="00C017EB"/>
    <w:rsid w:val="00C02C70"/>
    <w:rsid w:val="00C02DF5"/>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6919"/>
    <w:rsid w:val="00C317E6"/>
    <w:rsid w:val="00C32086"/>
    <w:rsid w:val="00C33708"/>
    <w:rsid w:val="00C33B73"/>
    <w:rsid w:val="00C3420C"/>
    <w:rsid w:val="00C34A95"/>
    <w:rsid w:val="00C36BC3"/>
    <w:rsid w:val="00C3722A"/>
    <w:rsid w:val="00C37C93"/>
    <w:rsid w:val="00C37F58"/>
    <w:rsid w:val="00C37FAB"/>
    <w:rsid w:val="00C41325"/>
    <w:rsid w:val="00C41A77"/>
    <w:rsid w:val="00C43B18"/>
    <w:rsid w:val="00C45900"/>
    <w:rsid w:val="00C46B64"/>
    <w:rsid w:val="00C4736D"/>
    <w:rsid w:val="00C50709"/>
    <w:rsid w:val="00C5260B"/>
    <w:rsid w:val="00C547D6"/>
    <w:rsid w:val="00C56A2E"/>
    <w:rsid w:val="00C571CA"/>
    <w:rsid w:val="00C572E5"/>
    <w:rsid w:val="00C57821"/>
    <w:rsid w:val="00C60A30"/>
    <w:rsid w:val="00C61948"/>
    <w:rsid w:val="00C61FC8"/>
    <w:rsid w:val="00C63E66"/>
    <w:rsid w:val="00C64566"/>
    <w:rsid w:val="00C6548F"/>
    <w:rsid w:val="00C6572F"/>
    <w:rsid w:val="00C663D3"/>
    <w:rsid w:val="00C66C9B"/>
    <w:rsid w:val="00C701DE"/>
    <w:rsid w:val="00C703B3"/>
    <w:rsid w:val="00C74896"/>
    <w:rsid w:val="00C75BF8"/>
    <w:rsid w:val="00C76C84"/>
    <w:rsid w:val="00C81C99"/>
    <w:rsid w:val="00C83A19"/>
    <w:rsid w:val="00C83EC2"/>
    <w:rsid w:val="00C84776"/>
    <w:rsid w:val="00C84F38"/>
    <w:rsid w:val="00C852CA"/>
    <w:rsid w:val="00C86057"/>
    <w:rsid w:val="00C903F0"/>
    <w:rsid w:val="00C9200B"/>
    <w:rsid w:val="00C92AB0"/>
    <w:rsid w:val="00C93427"/>
    <w:rsid w:val="00C93EDB"/>
    <w:rsid w:val="00C95AB0"/>
    <w:rsid w:val="00C95D84"/>
    <w:rsid w:val="00C96431"/>
    <w:rsid w:val="00C96B15"/>
    <w:rsid w:val="00CA06B0"/>
    <w:rsid w:val="00CA1B87"/>
    <w:rsid w:val="00CA3647"/>
    <w:rsid w:val="00CA4C69"/>
    <w:rsid w:val="00CA63C8"/>
    <w:rsid w:val="00CA72C9"/>
    <w:rsid w:val="00CA77D8"/>
    <w:rsid w:val="00CA7D2E"/>
    <w:rsid w:val="00CB15EC"/>
    <w:rsid w:val="00CB1FBA"/>
    <w:rsid w:val="00CB2380"/>
    <w:rsid w:val="00CB75AB"/>
    <w:rsid w:val="00CB77D7"/>
    <w:rsid w:val="00CC0913"/>
    <w:rsid w:val="00CC1C65"/>
    <w:rsid w:val="00CC1F2F"/>
    <w:rsid w:val="00CC22AE"/>
    <w:rsid w:val="00CC27D1"/>
    <w:rsid w:val="00CC284E"/>
    <w:rsid w:val="00CC2E8C"/>
    <w:rsid w:val="00CC3082"/>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164"/>
    <w:rsid w:val="00D024EB"/>
    <w:rsid w:val="00D03B3A"/>
    <w:rsid w:val="00D03F0F"/>
    <w:rsid w:val="00D04877"/>
    <w:rsid w:val="00D04CCB"/>
    <w:rsid w:val="00D05BC0"/>
    <w:rsid w:val="00D065AD"/>
    <w:rsid w:val="00D06809"/>
    <w:rsid w:val="00D06B95"/>
    <w:rsid w:val="00D073E5"/>
    <w:rsid w:val="00D076DF"/>
    <w:rsid w:val="00D077D4"/>
    <w:rsid w:val="00D07F2F"/>
    <w:rsid w:val="00D10D8C"/>
    <w:rsid w:val="00D1201A"/>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399"/>
    <w:rsid w:val="00D36EEE"/>
    <w:rsid w:val="00D37E9D"/>
    <w:rsid w:val="00D37F2C"/>
    <w:rsid w:val="00D40039"/>
    <w:rsid w:val="00D40967"/>
    <w:rsid w:val="00D413D9"/>
    <w:rsid w:val="00D41B53"/>
    <w:rsid w:val="00D439A9"/>
    <w:rsid w:val="00D471AA"/>
    <w:rsid w:val="00D4723A"/>
    <w:rsid w:val="00D47B0C"/>
    <w:rsid w:val="00D47DDF"/>
    <w:rsid w:val="00D50AE9"/>
    <w:rsid w:val="00D50CA9"/>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4D2A"/>
    <w:rsid w:val="00D65C6B"/>
    <w:rsid w:val="00D65C87"/>
    <w:rsid w:val="00D66FB7"/>
    <w:rsid w:val="00D70880"/>
    <w:rsid w:val="00D70BB3"/>
    <w:rsid w:val="00D710BA"/>
    <w:rsid w:val="00D71CD7"/>
    <w:rsid w:val="00D73104"/>
    <w:rsid w:val="00D75B36"/>
    <w:rsid w:val="00D77907"/>
    <w:rsid w:val="00D82198"/>
    <w:rsid w:val="00D83AA4"/>
    <w:rsid w:val="00D842C4"/>
    <w:rsid w:val="00D857EB"/>
    <w:rsid w:val="00D8750E"/>
    <w:rsid w:val="00D87E39"/>
    <w:rsid w:val="00D9018A"/>
    <w:rsid w:val="00D902EB"/>
    <w:rsid w:val="00D9084A"/>
    <w:rsid w:val="00D90C92"/>
    <w:rsid w:val="00D911A6"/>
    <w:rsid w:val="00D96C08"/>
    <w:rsid w:val="00D977FD"/>
    <w:rsid w:val="00DA0334"/>
    <w:rsid w:val="00DA061C"/>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5506"/>
    <w:rsid w:val="00DB7C17"/>
    <w:rsid w:val="00DC0F08"/>
    <w:rsid w:val="00DC14DB"/>
    <w:rsid w:val="00DC1C2E"/>
    <w:rsid w:val="00DC454C"/>
    <w:rsid w:val="00DC5326"/>
    <w:rsid w:val="00DC5748"/>
    <w:rsid w:val="00DC6911"/>
    <w:rsid w:val="00DD0E23"/>
    <w:rsid w:val="00DD272D"/>
    <w:rsid w:val="00DD4AE7"/>
    <w:rsid w:val="00DD4B3D"/>
    <w:rsid w:val="00DD571F"/>
    <w:rsid w:val="00DD5DCA"/>
    <w:rsid w:val="00DD60BA"/>
    <w:rsid w:val="00DD7804"/>
    <w:rsid w:val="00DE0626"/>
    <w:rsid w:val="00DE12ED"/>
    <w:rsid w:val="00DE1D19"/>
    <w:rsid w:val="00DE226A"/>
    <w:rsid w:val="00DE2459"/>
    <w:rsid w:val="00DE4008"/>
    <w:rsid w:val="00DE570C"/>
    <w:rsid w:val="00DE6EB9"/>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581C"/>
    <w:rsid w:val="00E35A24"/>
    <w:rsid w:val="00E35A7C"/>
    <w:rsid w:val="00E365CB"/>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4C26"/>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6C2"/>
    <w:rsid w:val="00E86A6C"/>
    <w:rsid w:val="00E90AE3"/>
    <w:rsid w:val="00E91F36"/>
    <w:rsid w:val="00E92B19"/>
    <w:rsid w:val="00E962F6"/>
    <w:rsid w:val="00E965E7"/>
    <w:rsid w:val="00E96CE1"/>
    <w:rsid w:val="00EA1596"/>
    <w:rsid w:val="00EA22C7"/>
    <w:rsid w:val="00EA2313"/>
    <w:rsid w:val="00EA2F46"/>
    <w:rsid w:val="00EA4951"/>
    <w:rsid w:val="00EA49C1"/>
    <w:rsid w:val="00EA4D1D"/>
    <w:rsid w:val="00EA5700"/>
    <w:rsid w:val="00EB1BC0"/>
    <w:rsid w:val="00EB1CBE"/>
    <w:rsid w:val="00EB369E"/>
    <w:rsid w:val="00EB41A7"/>
    <w:rsid w:val="00EB5E2E"/>
    <w:rsid w:val="00EB5EFA"/>
    <w:rsid w:val="00EC1133"/>
    <w:rsid w:val="00EC2FD0"/>
    <w:rsid w:val="00EC317E"/>
    <w:rsid w:val="00EC3C75"/>
    <w:rsid w:val="00EC475D"/>
    <w:rsid w:val="00EC5A54"/>
    <w:rsid w:val="00EC6EB8"/>
    <w:rsid w:val="00ED135C"/>
    <w:rsid w:val="00ED2426"/>
    <w:rsid w:val="00ED24D7"/>
    <w:rsid w:val="00ED3C26"/>
    <w:rsid w:val="00ED474F"/>
    <w:rsid w:val="00ED5992"/>
    <w:rsid w:val="00ED5AEB"/>
    <w:rsid w:val="00ED7BDF"/>
    <w:rsid w:val="00EE0368"/>
    <w:rsid w:val="00EE04DC"/>
    <w:rsid w:val="00EE32E3"/>
    <w:rsid w:val="00EE38D2"/>
    <w:rsid w:val="00EE3D90"/>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3938"/>
    <w:rsid w:val="00F054B1"/>
    <w:rsid w:val="00F076F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39A"/>
    <w:rsid w:val="00F32829"/>
    <w:rsid w:val="00F355BF"/>
    <w:rsid w:val="00F358CC"/>
    <w:rsid w:val="00F373DC"/>
    <w:rsid w:val="00F40DB2"/>
    <w:rsid w:val="00F4213E"/>
    <w:rsid w:val="00F42B73"/>
    <w:rsid w:val="00F4348B"/>
    <w:rsid w:val="00F4437E"/>
    <w:rsid w:val="00F45031"/>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4459"/>
    <w:rsid w:val="00FA5A7F"/>
    <w:rsid w:val="00FA5C57"/>
    <w:rsid w:val="00FA5F94"/>
    <w:rsid w:val="00FA72A4"/>
    <w:rsid w:val="00FA73A4"/>
    <w:rsid w:val="00FA77AD"/>
    <w:rsid w:val="00FB00E7"/>
    <w:rsid w:val="00FB1342"/>
    <w:rsid w:val="00FB1FB9"/>
    <w:rsid w:val="00FB3311"/>
    <w:rsid w:val="00FB3D2A"/>
    <w:rsid w:val="00FB5BE5"/>
    <w:rsid w:val="00FB663C"/>
    <w:rsid w:val="00FB696F"/>
    <w:rsid w:val="00FB763A"/>
    <w:rsid w:val="00FB7F63"/>
    <w:rsid w:val="00FC115C"/>
    <w:rsid w:val="00FC1B3E"/>
    <w:rsid w:val="00FC22ED"/>
    <w:rsid w:val="00FC23C1"/>
    <w:rsid w:val="00FC26F7"/>
    <w:rsid w:val="00FC2B87"/>
    <w:rsid w:val="00FC44A1"/>
    <w:rsid w:val="00FC4790"/>
    <w:rsid w:val="00FC6647"/>
    <w:rsid w:val="00FC750A"/>
    <w:rsid w:val="00FC7B1D"/>
    <w:rsid w:val="00FC7C54"/>
    <w:rsid w:val="00FC7C9E"/>
    <w:rsid w:val="00FD1006"/>
    <w:rsid w:val="00FD1050"/>
    <w:rsid w:val="00FD2135"/>
    <w:rsid w:val="00FD6CD7"/>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1562BFDC-670F-418B-AB46-6DE991E0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0B1BCE"/>
    <w:pPr>
      <w:tabs>
        <w:tab w:val="left" w:pos="480"/>
        <w:tab w:val="left" w:pos="1200"/>
        <w:tab w:val="right" w:leader="dot" w:pos="9113"/>
      </w:tabs>
      <w:spacing w:before="120"/>
    </w:pPr>
    <w:rPr>
      <w:rFonts w:ascii="Verdana" w:hAnsi="Verdana" w:cs="Vijaya"/>
      <w:bCs/>
      <w:iCs/>
      <w:noProof/>
      <w:sz w:val="18"/>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uiPriority w:val="34"/>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799999809">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45968478">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1769817">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A5EE1-17E7-4824-A15D-6E86FF40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4303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Sandra Boado Quiroga Rojas</cp:lastModifiedBy>
  <cp:revision>2</cp:revision>
  <cp:lastPrinted>2017-04-27T20:30:00Z</cp:lastPrinted>
  <dcterms:created xsi:type="dcterms:W3CDTF">2017-08-31T00:32:00Z</dcterms:created>
  <dcterms:modified xsi:type="dcterms:W3CDTF">2017-08-31T00:32:00Z</dcterms:modified>
</cp:coreProperties>
</file>