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0441" w:rsidRDefault="00A20441" w:rsidP="007B5395">
                            <w:pPr>
                              <w:pStyle w:val="Ttulo1"/>
                              <w:ind w:left="142"/>
                              <w:jc w:val="center"/>
                              <w:rPr>
                                <w:rFonts w:ascii="Century Gothic" w:hAnsi="Century Gothic"/>
                                <w:szCs w:val="28"/>
                              </w:rPr>
                            </w:pPr>
                          </w:p>
                          <w:p w:rsidR="00A20441" w:rsidRDefault="00A2044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0441" w:rsidRDefault="00A20441" w:rsidP="007B5395">
                            <w:pPr>
                              <w:ind w:left="142"/>
                              <w:jc w:val="center"/>
                              <w:rPr>
                                <w:rFonts w:ascii="Verdana" w:hAnsi="Verdana"/>
                                <w:b/>
                              </w:rPr>
                            </w:pPr>
                          </w:p>
                          <w:p w:rsidR="00A20441" w:rsidRDefault="00A2044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0441" w:rsidRPr="00103622" w:rsidRDefault="00A20441" w:rsidP="007B5395">
                            <w:pPr>
                              <w:ind w:left="142"/>
                              <w:jc w:val="center"/>
                              <w:rPr>
                                <w:rFonts w:ascii="Century Gothic" w:hAnsi="Century Gothic" w:cs="Arial"/>
                                <w:b/>
                                <w:sz w:val="32"/>
                                <w:szCs w:val="32"/>
                                <w:lang w:val="es-MX"/>
                              </w:rPr>
                            </w:pPr>
                          </w:p>
                          <w:p w:rsidR="00A20441" w:rsidRDefault="00A2044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20441" w:rsidRDefault="00A20441" w:rsidP="007B5395">
                            <w:pPr>
                              <w:jc w:val="center"/>
                              <w:rPr>
                                <w:rFonts w:ascii="Century Gothic" w:hAnsi="Century Gothic" w:cs="Arial"/>
                                <w:b/>
                                <w:sz w:val="28"/>
                                <w:szCs w:val="32"/>
                              </w:rPr>
                            </w:pPr>
                          </w:p>
                          <w:p w:rsidR="00A20441" w:rsidRDefault="00A20441" w:rsidP="007B5395">
                            <w:pPr>
                              <w:jc w:val="center"/>
                              <w:rPr>
                                <w:rFonts w:ascii="Century Gothic" w:hAnsi="Century Gothic" w:cs="Arial"/>
                                <w:b/>
                                <w:sz w:val="28"/>
                                <w:szCs w:val="32"/>
                              </w:rPr>
                            </w:pPr>
                          </w:p>
                          <w:p w:rsidR="00A20441" w:rsidRPr="00D94CE2" w:rsidRDefault="00A2044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0441" w:rsidRPr="00D94CE2" w:rsidRDefault="00A2044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20441" w:rsidRPr="00F40D69" w:rsidRDefault="00A20441" w:rsidP="007B5395">
                            <w:pPr>
                              <w:ind w:left="142"/>
                              <w:jc w:val="center"/>
                              <w:rPr>
                                <w:rFonts w:ascii="Century Gothic" w:hAnsi="Century Gothic" w:cs="Arial"/>
                                <w:b/>
                                <w:sz w:val="28"/>
                                <w:szCs w:val="28"/>
                              </w:rPr>
                            </w:pPr>
                          </w:p>
                          <w:p w:rsidR="00A20441" w:rsidRPr="003238D0" w:rsidRDefault="00A20441" w:rsidP="007B5395">
                            <w:pPr>
                              <w:ind w:left="142"/>
                              <w:jc w:val="center"/>
                              <w:rPr>
                                <w:rFonts w:ascii="Century Gothic" w:hAnsi="Century Gothic" w:cs="Arial"/>
                                <w:b/>
                                <w:sz w:val="28"/>
                                <w:szCs w:val="28"/>
                              </w:rPr>
                            </w:pPr>
                          </w:p>
                          <w:p w:rsidR="00A20441" w:rsidRPr="00103622" w:rsidRDefault="00A2044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0441" w:rsidRPr="005F6C94" w:rsidRDefault="00A20441" w:rsidP="007B5395">
                            <w:pPr>
                              <w:ind w:left="142"/>
                              <w:rPr>
                                <w:rFonts w:ascii="Century Gothic" w:hAnsi="Century Gothic"/>
                                <w:b/>
                                <w:sz w:val="28"/>
                                <w:szCs w:val="28"/>
                                <w:lang w:val="es-MX"/>
                              </w:rPr>
                            </w:pPr>
                          </w:p>
                          <w:p w:rsidR="00A20441" w:rsidRPr="002A3E7E" w:rsidRDefault="00A20441" w:rsidP="007B5395">
                            <w:pPr>
                              <w:jc w:val="center"/>
                              <w:rPr>
                                <w:rFonts w:ascii="Century Gothic" w:hAnsi="Century Gothic" w:cs="Century Gothic"/>
                                <w:b/>
                                <w:bCs/>
                                <w:color w:val="FF0000"/>
                                <w:sz w:val="28"/>
                                <w:szCs w:val="28"/>
                              </w:rPr>
                            </w:pPr>
                            <w:r w:rsidRPr="002A3E7E">
                              <w:rPr>
                                <w:rFonts w:ascii="Century Gothic" w:hAnsi="Century Gothic" w:cs="Century Gothic"/>
                                <w:b/>
                                <w:bCs/>
                                <w:color w:val="000000"/>
                                <w:sz w:val="28"/>
                                <w:szCs w:val="28"/>
                              </w:rPr>
                              <w:t xml:space="preserve">OBJETO: </w:t>
                            </w:r>
                            <w:r w:rsidR="002A3E7E" w:rsidRPr="002A3E7E">
                              <w:rPr>
                                <w:rFonts w:ascii="Century Gothic" w:hAnsi="Century Gothic"/>
                                <w:b/>
                                <w:color w:val="FF0000"/>
                                <w:sz w:val="28"/>
                                <w:szCs w:val="28"/>
                              </w:rPr>
                              <w:t>ADQUISICION,</w:t>
                            </w:r>
                            <w:r w:rsidR="002A3E7E">
                              <w:rPr>
                                <w:rFonts w:ascii="Century Gothic" w:hAnsi="Century Gothic"/>
                                <w:b/>
                                <w:color w:val="FF0000"/>
                                <w:sz w:val="28"/>
                                <w:szCs w:val="28"/>
                              </w:rPr>
                              <w:t xml:space="preserve"> </w:t>
                            </w:r>
                            <w:r w:rsidR="002A3E7E" w:rsidRPr="002A3E7E">
                              <w:rPr>
                                <w:rFonts w:ascii="Century Gothic" w:hAnsi="Century Gothic"/>
                                <w:b/>
                                <w:color w:val="FF0000"/>
                                <w:sz w:val="28"/>
                                <w:szCs w:val="28"/>
                              </w:rPr>
                              <w:t>INSTALACION Y PUESTA EN MARCHA DE EQUIPOS RFID Y SISTEMAS DE CONTROL DE GOTA PARA LAS ESTACIONES DE SERVICIO DE YPFB</w:t>
                            </w:r>
                          </w:p>
                          <w:p w:rsidR="00A20441" w:rsidRPr="00D94CE2" w:rsidRDefault="00A20441" w:rsidP="007B5395">
                            <w:pPr>
                              <w:jc w:val="center"/>
                              <w:rPr>
                                <w:rFonts w:ascii="Century Gothic" w:hAnsi="Century Gothic" w:cs="Century Gothic"/>
                                <w:b/>
                                <w:bCs/>
                                <w:color w:val="FF0000"/>
                                <w:sz w:val="28"/>
                                <w:szCs w:val="28"/>
                              </w:rPr>
                            </w:pPr>
                          </w:p>
                          <w:p w:rsidR="00A20441" w:rsidRPr="002A3E7E" w:rsidRDefault="00A20441" w:rsidP="007B5395">
                            <w:pPr>
                              <w:jc w:val="center"/>
                              <w:rPr>
                                <w:rFonts w:ascii="Century Gothic" w:hAnsi="Century Gothic" w:cs="Century Gothic"/>
                                <w:b/>
                                <w:bCs/>
                                <w:color w:val="FF0000"/>
                                <w:sz w:val="28"/>
                                <w:szCs w:val="28"/>
                              </w:rPr>
                            </w:pPr>
                            <w:r w:rsidRPr="002A3E7E">
                              <w:rPr>
                                <w:rFonts w:ascii="Century Gothic" w:hAnsi="Century Gothic" w:cs="Century Gothic"/>
                                <w:b/>
                                <w:bCs/>
                                <w:sz w:val="28"/>
                                <w:szCs w:val="28"/>
                              </w:rPr>
                              <w:t>CODIGO:</w:t>
                            </w:r>
                            <w:r w:rsidRPr="002A3E7E">
                              <w:rPr>
                                <w:rFonts w:ascii="Century Gothic" w:hAnsi="Century Gothic" w:cs="Century Gothic"/>
                                <w:b/>
                                <w:bCs/>
                                <w:color w:val="FF0000"/>
                                <w:sz w:val="28"/>
                                <w:szCs w:val="28"/>
                              </w:rPr>
                              <w:t xml:space="preserve"> </w:t>
                            </w:r>
                            <w:r w:rsidR="002A3E7E" w:rsidRPr="002A3E7E">
                              <w:rPr>
                                <w:rFonts w:ascii="Century Gothic" w:hAnsi="Century Gothic"/>
                                <w:b/>
                                <w:bCs/>
                                <w:sz w:val="28"/>
                                <w:szCs w:val="28"/>
                              </w:rPr>
                              <w:t>DCO-CDL-GCIL-226-17</w:t>
                            </w:r>
                          </w:p>
                          <w:p w:rsidR="00A20441" w:rsidRPr="00D94CE2" w:rsidRDefault="00A20441" w:rsidP="007B5395">
                            <w:pPr>
                              <w:jc w:val="center"/>
                              <w:rPr>
                                <w:rFonts w:ascii="Century Gothic" w:hAnsi="Century Gothic" w:cs="Century Gothic"/>
                                <w:b/>
                                <w:bCs/>
                                <w:color w:val="FF0000"/>
                                <w:sz w:val="28"/>
                                <w:szCs w:val="28"/>
                              </w:rPr>
                            </w:pPr>
                          </w:p>
                          <w:p w:rsidR="00A20441" w:rsidRPr="00D94CE2" w:rsidRDefault="00A2044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A20441" w:rsidRPr="00103622" w:rsidRDefault="00A20441" w:rsidP="007B5395">
                            <w:pPr>
                              <w:jc w:val="center"/>
                              <w:rPr>
                                <w:rFonts w:ascii="Century Gothic" w:hAnsi="Century Gothic"/>
                                <w:sz w:val="32"/>
                                <w:szCs w:val="32"/>
                                <w:lang w:val="es-ES_tradnl"/>
                              </w:rPr>
                            </w:pPr>
                          </w:p>
                          <w:p w:rsidR="00A20441" w:rsidRPr="00103622" w:rsidRDefault="00A20441" w:rsidP="007B5395">
                            <w:pPr>
                              <w:ind w:right="930"/>
                              <w:jc w:val="center"/>
                              <w:rPr>
                                <w:rFonts w:ascii="Century Gothic" w:hAnsi="Century Gothic"/>
                                <w:sz w:val="32"/>
                                <w:szCs w:val="32"/>
                                <w:lang w:val="es-ES_tradnl"/>
                              </w:rPr>
                            </w:pPr>
                          </w:p>
                          <w:p w:rsidR="00A20441" w:rsidRPr="00103622" w:rsidRDefault="00A20441" w:rsidP="007B5395">
                            <w:pPr>
                              <w:ind w:right="930"/>
                              <w:jc w:val="center"/>
                              <w:rPr>
                                <w:rFonts w:ascii="Century Gothic" w:hAnsi="Century Gothic"/>
                                <w:sz w:val="32"/>
                                <w:szCs w:val="32"/>
                                <w:lang w:val="es-ES_tradnl"/>
                              </w:rPr>
                            </w:pPr>
                          </w:p>
                          <w:p w:rsidR="00A20441" w:rsidRDefault="00A20441" w:rsidP="007B5395">
                            <w:pPr>
                              <w:ind w:right="930"/>
                              <w:jc w:val="center"/>
                              <w:rPr>
                                <w:rFonts w:ascii="Century Gothic" w:hAnsi="Century Gothic"/>
                                <w:lang w:val="es-ES_tradnl"/>
                              </w:rPr>
                            </w:pPr>
                          </w:p>
                          <w:p w:rsidR="00A20441" w:rsidRPr="009C5A35" w:rsidRDefault="00A2044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A20441" w:rsidRDefault="00A20441" w:rsidP="007B5395">
                      <w:pPr>
                        <w:pStyle w:val="Ttulo1"/>
                        <w:ind w:left="142"/>
                        <w:jc w:val="center"/>
                        <w:rPr>
                          <w:rFonts w:ascii="Century Gothic" w:hAnsi="Century Gothic"/>
                          <w:szCs w:val="28"/>
                        </w:rPr>
                      </w:pPr>
                    </w:p>
                    <w:p w:rsidR="00A20441" w:rsidRDefault="00A2044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0441" w:rsidRDefault="00A20441" w:rsidP="007B5395">
                      <w:pPr>
                        <w:ind w:left="142"/>
                        <w:jc w:val="center"/>
                        <w:rPr>
                          <w:rFonts w:ascii="Verdana" w:hAnsi="Verdana"/>
                          <w:b/>
                        </w:rPr>
                      </w:pPr>
                    </w:p>
                    <w:p w:rsidR="00A20441" w:rsidRDefault="00A2044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0441" w:rsidRPr="00103622" w:rsidRDefault="00A20441" w:rsidP="007B5395">
                      <w:pPr>
                        <w:ind w:left="142"/>
                        <w:jc w:val="center"/>
                        <w:rPr>
                          <w:rFonts w:ascii="Century Gothic" w:hAnsi="Century Gothic" w:cs="Arial"/>
                          <w:b/>
                          <w:sz w:val="32"/>
                          <w:szCs w:val="32"/>
                          <w:lang w:val="es-MX"/>
                        </w:rPr>
                      </w:pPr>
                    </w:p>
                    <w:p w:rsidR="00A20441" w:rsidRDefault="00A2044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20441" w:rsidRDefault="00A20441" w:rsidP="007B5395">
                      <w:pPr>
                        <w:jc w:val="center"/>
                        <w:rPr>
                          <w:rFonts w:ascii="Century Gothic" w:hAnsi="Century Gothic" w:cs="Arial"/>
                          <w:b/>
                          <w:sz w:val="28"/>
                          <w:szCs w:val="32"/>
                        </w:rPr>
                      </w:pPr>
                    </w:p>
                    <w:p w:rsidR="00A20441" w:rsidRDefault="00A20441" w:rsidP="007B5395">
                      <w:pPr>
                        <w:jc w:val="center"/>
                        <w:rPr>
                          <w:rFonts w:ascii="Century Gothic" w:hAnsi="Century Gothic" w:cs="Arial"/>
                          <w:b/>
                          <w:sz w:val="28"/>
                          <w:szCs w:val="32"/>
                        </w:rPr>
                      </w:pPr>
                    </w:p>
                    <w:p w:rsidR="00A20441" w:rsidRPr="00D94CE2" w:rsidRDefault="00A2044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0441" w:rsidRPr="00D94CE2" w:rsidRDefault="00A2044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20441" w:rsidRPr="00F40D69" w:rsidRDefault="00A20441" w:rsidP="007B5395">
                      <w:pPr>
                        <w:ind w:left="142"/>
                        <w:jc w:val="center"/>
                        <w:rPr>
                          <w:rFonts w:ascii="Century Gothic" w:hAnsi="Century Gothic" w:cs="Arial"/>
                          <w:b/>
                          <w:sz w:val="28"/>
                          <w:szCs w:val="28"/>
                        </w:rPr>
                      </w:pPr>
                    </w:p>
                    <w:p w:rsidR="00A20441" w:rsidRPr="003238D0" w:rsidRDefault="00A20441" w:rsidP="007B5395">
                      <w:pPr>
                        <w:ind w:left="142"/>
                        <w:jc w:val="center"/>
                        <w:rPr>
                          <w:rFonts w:ascii="Century Gothic" w:hAnsi="Century Gothic" w:cs="Arial"/>
                          <w:b/>
                          <w:sz w:val="28"/>
                          <w:szCs w:val="28"/>
                        </w:rPr>
                      </w:pPr>
                    </w:p>
                    <w:p w:rsidR="00A20441" w:rsidRPr="00103622" w:rsidRDefault="00A2044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0441" w:rsidRPr="005F6C94" w:rsidRDefault="00A20441" w:rsidP="007B5395">
                      <w:pPr>
                        <w:ind w:left="142"/>
                        <w:rPr>
                          <w:rFonts w:ascii="Century Gothic" w:hAnsi="Century Gothic"/>
                          <w:b/>
                          <w:sz w:val="28"/>
                          <w:szCs w:val="28"/>
                          <w:lang w:val="es-MX"/>
                        </w:rPr>
                      </w:pPr>
                    </w:p>
                    <w:p w:rsidR="00A20441" w:rsidRPr="002A3E7E" w:rsidRDefault="00A20441" w:rsidP="007B5395">
                      <w:pPr>
                        <w:jc w:val="center"/>
                        <w:rPr>
                          <w:rFonts w:ascii="Century Gothic" w:hAnsi="Century Gothic" w:cs="Century Gothic"/>
                          <w:b/>
                          <w:bCs/>
                          <w:color w:val="FF0000"/>
                          <w:sz w:val="28"/>
                          <w:szCs w:val="28"/>
                        </w:rPr>
                      </w:pPr>
                      <w:r w:rsidRPr="002A3E7E">
                        <w:rPr>
                          <w:rFonts w:ascii="Century Gothic" w:hAnsi="Century Gothic" w:cs="Century Gothic"/>
                          <w:b/>
                          <w:bCs/>
                          <w:color w:val="000000"/>
                          <w:sz w:val="28"/>
                          <w:szCs w:val="28"/>
                        </w:rPr>
                        <w:t xml:space="preserve">OBJETO: </w:t>
                      </w:r>
                      <w:r w:rsidR="002A3E7E" w:rsidRPr="002A3E7E">
                        <w:rPr>
                          <w:rFonts w:ascii="Century Gothic" w:hAnsi="Century Gothic"/>
                          <w:b/>
                          <w:color w:val="FF0000"/>
                          <w:sz w:val="28"/>
                          <w:szCs w:val="28"/>
                        </w:rPr>
                        <w:t>ADQUISICION,</w:t>
                      </w:r>
                      <w:r w:rsidR="002A3E7E">
                        <w:rPr>
                          <w:rFonts w:ascii="Century Gothic" w:hAnsi="Century Gothic"/>
                          <w:b/>
                          <w:color w:val="FF0000"/>
                          <w:sz w:val="28"/>
                          <w:szCs w:val="28"/>
                        </w:rPr>
                        <w:t xml:space="preserve"> </w:t>
                      </w:r>
                      <w:r w:rsidR="002A3E7E" w:rsidRPr="002A3E7E">
                        <w:rPr>
                          <w:rFonts w:ascii="Century Gothic" w:hAnsi="Century Gothic"/>
                          <w:b/>
                          <w:color w:val="FF0000"/>
                          <w:sz w:val="28"/>
                          <w:szCs w:val="28"/>
                        </w:rPr>
                        <w:t>INSTALACION Y PUESTA EN MARCHA DE EQUIPOS RFID Y SISTEMAS DE CONTROL DE GOTA PARA LAS ESTACIONES DE SERVICIO DE YPFB</w:t>
                      </w:r>
                    </w:p>
                    <w:p w:rsidR="00A20441" w:rsidRPr="00D94CE2" w:rsidRDefault="00A20441" w:rsidP="007B5395">
                      <w:pPr>
                        <w:jc w:val="center"/>
                        <w:rPr>
                          <w:rFonts w:ascii="Century Gothic" w:hAnsi="Century Gothic" w:cs="Century Gothic"/>
                          <w:b/>
                          <w:bCs/>
                          <w:color w:val="FF0000"/>
                          <w:sz w:val="28"/>
                          <w:szCs w:val="28"/>
                        </w:rPr>
                      </w:pPr>
                    </w:p>
                    <w:p w:rsidR="00A20441" w:rsidRPr="002A3E7E" w:rsidRDefault="00A20441" w:rsidP="007B5395">
                      <w:pPr>
                        <w:jc w:val="center"/>
                        <w:rPr>
                          <w:rFonts w:ascii="Century Gothic" w:hAnsi="Century Gothic" w:cs="Century Gothic"/>
                          <w:b/>
                          <w:bCs/>
                          <w:color w:val="FF0000"/>
                          <w:sz w:val="28"/>
                          <w:szCs w:val="28"/>
                        </w:rPr>
                      </w:pPr>
                      <w:r w:rsidRPr="002A3E7E">
                        <w:rPr>
                          <w:rFonts w:ascii="Century Gothic" w:hAnsi="Century Gothic" w:cs="Century Gothic"/>
                          <w:b/>
                          <w:bCs/>
                          <w:sz w:val="28"/>
                          <w:szCs w:val="28"/>
                        </w:rPr>
                        <w:t>CODIGO:</w:t>
                      </w:r>
                      <w:r w:rsidRPr="002A3E7E">
                        <w:rPr>
                          <w:rFonts w:ascii="Century Gothic" w:hAnsi="Century Gothic" w:cs="Century Gothic"/>
                          <w:b/>
                          <w:bCs/>
                          <w:color w:val="FF0000"/>
                          <w:sz w:val="28"/>
                          <w:szCs w:val="28"/>
                        </w:rPr>
                        <w:t xml:space="preserve"> </w:t>
                      </w:r>
                      <w:r w:rsidR="002A3E7E" w:rsidRPr="002A3E7E">
                        <w:rPr>
                          <w:rFonts w:ascii="Century Gothic" w:hAnsi="Century Gothic"/>
                          <w:b/>
                          <w:bCs/>
                          <w:sz w:val="28"/>
                          <w:szCs w:val="28"/>
                        </w:rPr>
                        <w:t>DCO-</w:t>
                      </w:r>
                      <w:bookmarkStart w:id="1" w:name="_GoBack"/>
                      <w:bookmarkEnd w:id="1"/>
                      <w:r w:rsidR="002A3E7E" w:rsidRPr="002A3E7E">
                        <w:rPr>
                          <w:rFonts w:ascii="Century Gothic" w:hAnsi="Century Gothic"/>
                          <w:b/>
                          <w:bCs/>
                          <w:sz w:val="28"/>
                          <w:szCs w:val="28"/>
                        </w:rPr>
                        <w:t>CDL-GCIL-226-17</w:t>
                      </w:r>
                    </w:p>
                    <w:p w:rsidR="00A20441" w:rsidRPr="00D94CE2" w:rsidRDefault="00A20441" w:rsidP="007B5395">
                      <w:pPr>
                        <w:jc w:val="center"/>
                        <w:rPr>
                          <w:rFonts w:ascii="Century Gothic" w:hAnsi="Century Gothic" w:cs="Century Gothic"/>
                          <w:b/>
                          <w:bCs/>
                          <w:color w:val="FF0000"/>
                          <w:sz w:val="28"/>
                          <w:szCs w:val="28"/>
                        </w:rPr>
                      </w:pPr>
                    </w:p>
                    <w:p w:rsidR="00A20441" w:rsidRPr="00D94CE2" w:rsidRDefault="00A2044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A20441" w:rsidRPr="00103622" w:rsidRDefault="00A20441" w:rsidP="007B5395">
                      <w:pPr>
                        <w:jc w:val="center"/>
                        <w:rPr>
                          <w:rFonts w:ascii="Century Gothic" w:hAnsi="Century Gothic"/>
                          <w:sz w:val="32"/>
                          <w:szCs w:val="32"/>
                          <w:lang w:val="es-ES_tradnl"/>
                        </w:rPr>
                      </w:pPr>
                    </w:p>
                    <w:p w:rsidR="00A20441" w:rsidRPr="00103622" w:rsidRDefault="00A20441" w:rsidP="007B5395">
                      <w:pPr>
                        <w:ind w:right="930"/>
                        <w:jc w:val="center"/>
                        <w:rPr>
                          <w:rFonts w:ascii="Century Gothic" w:hAnsi="Century Gothic"/>
                          <w:sz w:val="32"/>
                          <w:szCs w:val="32"/>
                          <w:lang w:val="es-ES_tradnl"/>
                        </w:rPr>
                      </w:pPr>
                    </w:p>
                    <w:p w:rsidR="00A20441" w:rsidRPr="00103622" w:rsidRDefault="00A20441" w:rsidP="007B5395">
                      <w:pPr>
                        <w:ind w:right="930"/>
                        <w:jc w:val="center"/>
                        <w:rPr>
                          <w:rFonts w:ascii="Century Gothic" w:hAnsi="Century Gothic"/>
                          <w:sz w:val="32"/>
                          <w:szCs w:val="32"/>
                          <w:lang w:val="es-ES_tradnl"/>
                        </w:rPr>
                      </w:pPr>
                    </w:p>
                    <w:p w:rsidR="00A20441" w:rsidRDefault="00A20441" w:rsidP="007B5395">
                      <w:pPr>
                        <w:ind w:right="930"/>
                        <w:jc w:val="center"/>
                        <w:rPr>
                          <w:rFonts w:ascii="Century Gothic" w:hAnsi="Century Gothic"/>
                          <w:lang w:val="es-ES_tradnl"/>
                        </w:rPr>
                      </w:pPr>
                    </w:p>
                    <w:p w:rsidR="00A20441" w:rsidRPr="009C5A35" w:rsidRDefault="00A2044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0441" w:rsidRPr="00AD6AF2" w:rsidRDefault="00A20441" w:rsidP="00795A5A">
                            <w:pPr>
                              <w:ind w:right="930"/>
                              <w:jc w:val="center"/>
                              <w:rPr>
                                <w:rFonts w:ascii="Century Gothic" w:hAnsi="Century Gothic"/>
                                <w:sz w:val="14"/>
                                <w:lang w:val="es-ES_tradnl"/>
                              </w:rPr>
                            </w:pPr>
                          </w:p>
                          <w:p w:rsidR="00A20441" w:rsidRPr="00AD6AF2" w:rsidRDefault="00A2044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20441" w:rsidRPr="00AD6AF2" w:rsidRDefault="00A20441" w:rsidP="00795A5A">
                      <w:pPr>
                        <w:ind w:right="930"/>
                        <w:jc w:val="center"/>
                        <w:rPr>
                          <w:rFonts w:ascii="Century Gothic" w:hAnsi="Century Gothic"/>
                          <w:sz w:val="14"/>
                          <w:lang w:val="es-ES_tradnl"/>
                        </w:rPr>
                      </w:pPr>
                    </w:p>
                    <w:p w:rsidR="00A20441" w:rsidRPr="00AD6AF2" w:rsidRDefault="00A2044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572E1" w:rsidRDefault="001572E1" w:rsidP="00363198">
      <w:pPr>
        <w:pStyle w:val="Norma"/>
        <w:spacing w:line="240" w:lineRule="auto"/>
        <w:jc w:val="center"/>
        <w:rPr>
          <w:rFonts w:asciiTheme="minorHAnsi" w:hAnsiTheme="minorHAnsi" w:cstheme="minorHAnsi"/>
          <w:b/>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55E7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55E7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55E7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055E7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27297B"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055E7F">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055E7F">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055E7F">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855E15" w:rsidRPr="0027297B" w:rsidRDefault="00055E7F" w:rsidP="00855E15">
            <w:pPr>
              <w:jc w:val="both"/>
              <w:rPr>
                <w:rFonts w:asciiTheme="minorHAnsi" w:hAnsiTheme="minorHAnsi" w:cstheme="minorHAnsi"/>
                <w:sz w:val="16"/>
                <w:szCs w:val="16"/>
                <w:lang w:val="es-ES_tradnl"/>
              </w:rPr>
            </w:pPr>
            <w:r w:rsidRPr="0027297B">
              <w:rPr>
                <w:rFonts w:ascii="Calibri" w:hAnsi="Calibri"/>
                <w:sz w:val="16"/>
                <w:szCs w:val="16"/>
              </w:rPr>
              <w:t>No aplica</w:t>
            </w:r>
          </w:p>
        </w:tc>
      </w:tr>
      <w:tr w:rsidR="00855E15" w:rsidRPr="0027297B"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27297B" w:rsidRDefault="00855E15" w:rsidP="00855E15">
            <w:pPr>
              <w:jc w:val="both"/>
              <w:rPr>
                <w:rFonts w:asciiTheme="minorHAnsi" w:hAnsiTheme="minorHAnsi" w:cstheme="minorHAnsi"/>
                <w:sz w:val="16"/>
                <w:szCs w:val="16"/>
              </w:rPr>
            </w:pPr>
          </w:p>
        </w:tc>
      </w:tr>
      <w:tr w:rsidR="00855E15" w:rsidRPr="0027297B"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27297B" w:rsidRDefault="0027297B" w:rsidP="00855E15">
            <w:pPr>
              <w:jc w:val="both"/>
              <w:rPr>
                <w:rFonts w:ascii="Calibri" w:hAnsi="Calibri" w:cs="Arial"/>
                <w:i/>
                <w:sz w:val="16"/>
                <w:szCs w:val="16"/>
              </w:rPr>
            </w:pPr>
            <w:r w:rsidRPr="0027297B">
              <w:rPr>
                <w:rFonts w:ascii="Calibri" w:hAnsi="Calibri"/>
                <w:sz w:val="16"/>
                <w:szCs w:val="16"/>
              </w:rPr>
              <w:t>No aplica</w:t>
            </w:r>
          </w:p>
        </w:tc>
      </w:tr>
      <w:tr w:rsidR="00855E15" w:rsidRPr="0027297B"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27297B" w:rsidRDefault="00855E15" w:rsidP="00855E15">
            <w:pPr>
              <w:jc w:val="both"/>
              <w:rPr>
                <w:rFonts w:ascii="Calibri" w:hAnsi="Calibri"/>
                <w:b/>
                <w:color w:val="FF0000"/>
                <w:sz w:val="16"/>
                <w:szCs w:val="16"/>
              </w:rPr>
            </w:pPr>
          </w:p>
        </w:tc>
      </w:tr>
      <w:tr w:rsidR="00855E15" w:rsidRPr="0027297B"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1F3363" w:rsidRDefault="00855E15" w:rsidP="001F3363">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A20441">
            <w:pPr>
              <w:rPr>
                <w:rFonts w:asciiTheme="minorHAnsi" w:hAnsiTheme="minorHAnsi" w:cstheme="minorHAnsi"/>
                <w:sz w:val="22"/>
                <w:szCs w:val="22"/>
              </w:rPr>
            </w:pPr>
            <w:r w:rsidRPr="00552079">
              <w:rPr>
                <w:rFonts w:asciiTheme="minorHAnsi" w:hAnsiTheme="minorHAnsi" w:cstheme="minorHAnsi"/>
                <w:sz w:val="22"/>
                <w:szCs w:val="22"/>
              </w:rPr>
              <w:t>Fecha:</w:t>
            </w:r>
            <w:r w:rsidR="00B71B22">
              <w:rPr>
                <w:rFonts w:asciiTheme="minorHAnsi" w:hAnsiTheme="minorHAnsi" w:cstheme="minorHAnsi"/>
                <w:sz w:val="22"/>
                <w:szCs w:val="22"/>
              </w:rPr>
              <w:t xml:space="preserve"> </w:t>
            </w:r>
            <w:r w:rsidR="00A20441">
              <w:rPr>
                <w:rFonts w:asciiTheme="minorHAnsi" w:hAnsiTheme="minorHAnsi" w:cstheme="minorHAnsi"/>
                <w:sz w:val="22"/>
                <w:szCs w:val="22"/>
              </w:rPr>
              <w:t>5</w:t>
            </w:r>
            <w:r w:rsidR="00B71B22">
              <w:rPr>
                <w:rFonts w:asciiTheme="minorHAnsi" w:hAnsiTheme="minorHAnsi" w:cstheme="minorHAnsi"/>
                <w:sz w:val="22"/>
                <w:szCs w:val="22"/>
              </w:rPr>
              <w:t>/09/2017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B71B22">
              <w:rPr>
                <w:rFonts w:asciiTheme="minorHAnsi" w:hAnsiTheme="minorHAnsi" w:cstheme="minorHAnsi"/>
                <w:sz w:val="22"/>
                <w:szCs w:val="22"/>
              </w:rPr>
              <w:t xml:space="preserve"> 18:30</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27297B" w:rsidRDefault="00A20441" w:rsidP="0027297B">
            <w:pPr>
              <w:rPr>
                <w:rFonts w:asciiTheme="minorHAnsi" w:hAnsiTheme="minorHAnsi" w:cstheme="minorHAnsi"/>
                <w:color w:val="000000"/>
                <w:sz w:val="16"/>
                <w:szCs w:val="16"/>
              </w:rPr>
            </w:pPr>
            <w:r w:rsidRPr="00A556C9">
              <w:rPr>
                <w:rFonts w:ascii="Calibri" w:hAnsi="Calibri" w:cs="Calibri"/>
              </w:rPr>
              <w:t>Al correo institucional</w:t>
            </w:r>
            <w:r>
              <w:t xml:space="preserve"> </w:t>
            </w:r>
            <w:hyperlink r:id="rId11" w:history="1">
              <w:r w:rsidRPr="00D02D7E">
                <w:rPr>
                  <w:rStyle w:val="Hipervnculo"/>
                </w:rPr>
                <w:t>zquisbert@ypfb.gob.bo</w:t>
              </w:r>
            </w:hyperlink>
          </w:p>
        </w:tc>
      </w:tr>
      <w:tr w:rsidR="00855E15" w:rsidRPr="0027297B"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27297B" w:rsidRDefault="00855E15" w:rsidP="00855E15">
            <w:pPr>
              <w:rPr>
                <w:rFonts w:asciiTheme="minorHAnsi" w:hAnsiTheme="minorHAnsi" w:cstheme="minorHAnsi"/>
                <w:sz w:val="16"/>
                <w:szCs w:val="16"/>
              </w:rPr>
            </w:pPr>
          </w:p>
        </w:tc>
      </w:tr>
      <w:tr w:rsidR="00855E15" w:rsidRPr="0027297B"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1F336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24662F">
            <w:pPr>
              <w:rPr>
                <w:rFonts w:asciiTheme="minorHAnsi" w:hAnsiTheme="minorHAnsi" w:cstheme="minorHAnsi"/>
                <w:sz w:val="22"/>
                <w:szCs w:val="22"/>
              </w:rPr>
            </w:pPr>
            <w:r w:rsidRPr="00552079">
              <w:rPr>
                <w:rFonts w:asciiTheme="minorHAnsi" w:hAnsiTheme="minorHAnsi" w:cstheme="minorHAnsi"/>
                <w:sz w:val="22"/>
                <w:szCs w:val="22"/>
              </w:rPr>
              <w:t>Fecha:</w:t>
            </w:r>
            <w:r w:rsidR="00A20441">
              <w:rPr>
                <w:rFonts w:asciiTheme="minorHAnsi" w:hAnsiTheme="minorHAnsi" w:cstheme="minorHAnsi"/>
                <w:sz w:val="22"/>
                <w:szCs w:val="22"/>
              </w:rPr>
              <w:t xml:space="preserve"> 6</w:t>
            </w:r>
            <w:r w:rsidR="00B71B22">
              <w:rPr>
                <w:rFonts w:asciiTheme="minorHAnsi" w:hAnsiTheme="minorHAnsi" w:cstheme="minorHAnsi"/>
                <w:sz w:val="22"/>
                <w:szCs w:val="22"/>
              </w:rPr>
              <w:t>/09/2017</w:t>
            </w:r>
          </w:p>
        </w:tc>
        <w:tc>
          <w:tcPr>
            <w:tcW w:w="1528" w:type="dxa"/>
            <w:vAlign w:val="center"/>
          </w:tcPr>
          <w:p w:rsidR="00855E15"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24662F" w:rsidP="001F3363">
            <w:pPr>
              <w:jc w:val="cente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27297B" w:rsidRPr="0027297B" w:rsidRDefault="0027297B" w:rsidP="0027297B">
            <w:pPr>
              <w:jc w:val="both"/>
              <w:rPr>
                <w:rFonts w:asciiTheme="minorHAnsi" w:hAnsiTheme="minorHAnsi" w:cstheme="minorHAnsi"/>
                <w:sz w:val="16"/>
                <w:szCs w:val="16"/>
              </w:rPr>
            </w:pPr>
            <w:r w:rsidRPr="0027297B">
              <w:rPr>
                <w:rFonts w:asciiTheme="minorHAnsi" w:hAnsiTheme="minorHAnsi" w:cstheme="minorHAnsi"/>
                <w:b/>
                <w:sz w:val="16"/>
                <w:szCs w:val="16"/>
              </w:rPr>
              <w:t>Lugar:</w:t>
            </w:r>
            <w:r w:rsidRPr="0027297B">
              <w:rPr>
                <w:rFonts w:asciiTheme="minorHAnsi" w:hAnsiTheme="minorHAnsi" w:cstheme="minorHAnsi"/>
                <w:sz w:val="16"/>
                <w:szCs w:val="16"/>
              </w:rPr>
              <w:t xml:space="preserve"> Calle Bueno N° 185 Edificio YPFB Piso 1° Gerencia de Contrataciones Corporativa – GCC.</w:t>
            </w:r>
          </w:p>
          <w:p w:rsidR="0027297B" w:rsidRPr="0027297B" w:rsidRDefault="0027297B" w:rsidP="0027297B">
            <w:pPr>
              <w:jc w:val="both"/>
              <w:rPr>
                <w:rFonts w:asciiTheme="minorHAnsi" w:hAnsiTheme="minorHAnsi" w:cstheme="minorHAnsi"/>
                <w:sz w:val="16"/>
                <w:szCs w:val="16"/>
              </w:rPr>
            </w:pPr>
            <w:r w:rsidRPr="0027297B">
              <w:rPr>
                <w:rFonts w:asciiTheme="minorHAnsi" w:hAnsiTheme="minorHAnsi" w:cstheme="minorHAnsi"/>
                <w:sz w:val="16"/>
                <w:szCs w:val="16"/>
              </w:rPr>
              <w:t>La Paz –Bolivia</w:t>
            </w:r>
          </w:p>
          <w:p w:rsidR="0027297B" w:rsidRPr="0027297B" w:rsidRDefault="0027297B" w:rsidP="0027297B">
            <w:pPr>
              <w:jc w:val="both"/>
              <w:rPr>
                <w:rFonts w:asciiTheme="minorHAnsi" w:hAnsiTheme="minorHAnsi" w:cstheme="minorHAnsi"/>
                <w:b/>
                <w:sz w:val="16"/>
                <w:szCs w:val="16"/>
              </w:rPr>
            </w:pPr>
          </w:p>
          <w:p w:rsidR="00855E15" w:rsidRPr="0027297B" w:rsidRDefault="00855E15" w:rsidP="0027297B">
            <w:pPr>
              <w:jc w:val="both"/>
              <w:rPr>
                <w:rFonts w:asciiTheme="minorHAnsi" w:hAnsiTheme="minorHAnsi" w:cstheme="minorHAnsi"/>
                <w:sz w:val="16"/>
                <w:szCs w:val="16"/>
              </w:rPr>
            </w:pPr>
            <w:r w:rsidRPr="0027297B">
              <w:rPr>
                <w:rFonts w:asciiTheme="minorHAnsi" w:hAnsiTheme="minorHAnsi" w:cstheme="minorHAnsi"/>
                <w:b/>
                <w:sz w:val="16"/>
                <w:szCs w:val="16"/>
              </w:rPr>
              <w:t>Responsable:</w:t>
            </w:r>
            <w:r w:rsidRPr="0027297B">
              <w:rPr>
                <w:rFonts w:asciiTheme="minorHAnsi" w:hAnsiTheme="minorHAnsi" w:cstheme="minorHAnsi"/>
                <w:sz w:val="16"/>
                <w:szCs w:val="16"/>
              </w:rPr>
              <w:t xml:space="preserve"> </w:t>
            </w:r>
            <w:r w:rsidR="0027297B" w:rsidRPr="0027297B">
              <w:rPr>
                <w:rFonts w:asciiTheme="minorHAnsi" w:hAnsiTheme="minorHAnsi" w:cstheme="minorHAnsi"/>
                <w:sz w:val="16"/>
                <w:szCs w:val="16"/>
              </w:rPr>
              <w:t>Zoraida Margott Quisbert Ocampo</w:t>
            </w:r>
          </w:p>
        </w:tc>
      </w:tr>
      <w:tr w:rsidR="00855E15" w:rsidRPr="0027297B"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27297B" w:rsidRDefault="00855E15" w:rsidP="00855E15">
            <w:pPr>
              <w:rPr>
                <w:rFonts w:asciiTheme="minorHAnsi" w:hAnsiTheme="minorHAnsi" w:cstheme="minorHAnsi"/>
                <w:sz w:val="16"/>
                <w:szCs w:val="16"/>
              </w:rPr>
            </w:pPr>
          </w:p>
        </w:tc>
      </w:tr>
      <w:tr w:rsidR="00855E15" w:rsidRPr="0027297B"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24662F"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r w:rsidR="0024662F">
              <w:rPr>
                <w:rFonts w:asciiTheme="minorHAnsi" w:hAnsiTheme="minorHAnsi" w:cstheme="minorHAnsi"/>
                <w:sz w:val="22"/>
                <w:szCs w:val="22"/>
              </w:rPr>
              <w:t xml:space="preserve"> </w:t>
            </w:r>
          </w:p>
          <w:p w:rsidR="00855E15" w:rsidRPr="00552079" w:rsidRDefault="00CE294D" w:rsidP="00855E15">
            <w:pPr>
              <w:rPr>
                <w:rFonts w:asciiTheme="minorHAnsi" w:hAnsiTheme="minorHAnsi" w:cstheme="minorHAnsi"/>
                <w:sz w:val="22"/>
                <w:szCs w:val="22"/>
              </w:rPr>
            </w:pPr>
            <w:r>
              <w:rPr>
                <w:rFonts w:asciiTheme="minorHAnsi" w:hAnsiTheme="minorHAnsi" w:cstheme="minorHAnsi"/>
                <w:sz w:val="22"/>
                <w:szCs w:val="22"/>
              </w:rPr>
              <w:t>14</w:t>
            </w:r>
            <w:r w:rsidR="0024662F">
              <w:rPr>
                <w:rFonts w:asciiTheme="minorHAnsi" w:hAnsiTheme="minorHAnsi" w:cstheme="minorHAnsi"/>
                <w:sz w:val="22"/>
                <w:szCs w:val="22"/>
              </w:rPr>
              <w:t>/09/2017</w:t>
            </w:r>
          </w:p>
        </w:tc>
        <w:tc>
          <w:tcPr>
            <w:tcW w:w="1528" w:type="dxa"/>
            <w:vAlign w:val="center"/>
          </w:tcPr>
          <w:p w:rsidR="00855E15"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24662F" w:rsidP="0024662F">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27297B" w:rsidRPr="0027297B" w:rsidRDefault="0027297B" w:rsidP="0027297B">
            <w:pPr>
              <w:jc w:val="both"/>
              <w:rPr>
                <w:rFonts w:asciiTheme="minorHAnsi" w:hAnsiTheme="minorHAnsi" w:cstheme="minorHAnsi"/>
                <w:sz w:val="16"/>
                <w:szCs w:val="16"/>
              </w:rPr>
            </w:pPr>
            <w:r w:rsidRPr="0027297B">
              <w:rPr>
                <w:rFonts w:asciiTheme="minorHAnsi" w:hAnsiTheme="minorHAnsi" w:cstheme="minorHAnsi"/>
                <w:b/>
                <w:sz w:val="16"/>
                <w:szCs w:val="16"/>
              </w:rPr>
              <w:t>Lugar:</w:t>
            </w:r>
            <w:r w:rsidRPr="0027297B">
              <w:rPr>
                <w:rFonts w:asciiTheme="minorHAnsi" w:hAnsiTheme="minorHAnsi" w:cstheme="minorHAnsi"/>
                <w:sz w:val="16"/>
                <w:szCs w:val="16"/>
              </w:rPr>
              <w:t xml:space="preserve"> Calle Bueno N° 185 Edificio YPFB Piso 1° Gerencia de Contrataciones Corporativa – GCC.</w:t>
            </w:r>
          </w:p>
          <w:p w:rsidR="0027297B" w:rsidRPr="0027297B" w:rsidRDefault="0027297B" w:rsidP="0027297B">
            <w:pPr>
              <w:jc w:val="both"/>
              <w:rPr>
                <w:rFonts w:asciiTheme="minorHAnsi" w:hAnsiTheme="minorHAnsi" w:cstheme="minorHAnsi"/>
                <w:sz w:val="16"/>
                <w:szCs w:val="16"/>
              </w:rPr>
            </w:pPr>
            <w:r w:rsidRPr="0027297B">
              <w:rPr>
                <w:rFonts w:asciiTheme="minorHAnsi" w:hAnsiTheme="minorHAnsi" w:cstheme="minorHAnsi"/>
                <w:sz w:val="16"/>
                <w:szCs w:val="16"/>
              </w:rPr>
              <w:t>La Paz –Bolivia</w:t>
            </w:r>
          </w:p>
          <w:p w:rsidR="0027297B" w:rsidRPr="0027297B" w:rsidRDefault="0027297B" w:rsidP="0027297B">
            <w:pPr>
              <w:jc w:val="both"/>
              <w:rPr>
                <w:rFonts w:asciiTheme="minorHAnsi" w:hAnsiTheme="minorHAnsi" w:cstheme="minorHAnsi"/>
                <w:b/>
                <w:sz w:val="16"/>
                <w:szCs w:val="16"/>
              </w:rPr>
            </w:pPr>
          </w:p>
          <w:p w:rsidR="00855E15" w:rsidRPr="0027297B" w:rsidRDefault="0027297B" w:rsidP="0027297B">
            <w:pPr>
              <w:jc w:val="both"/>
              <w:rPr>
                <w:rFonts w:asciiTheme="minorHAnsi" w:hAnsiTheme="minorHAnsi" w:cstheme="minorHAnsi"/>
                <w:sz w:val="16"/>
                <w:szCs w:val="16"/>
              </w:rPr>
            </w:pPr>
            <w:r w:rsidRPr="0027297B">
              <w:rPr>
                <w:rFonts w:asciiTheme="minorHAnsi" w:hAnsiTheme="minorHAnsi" w:cstheme="minorHAnsi"/>
                <w:b/>
                <w:sz w:val="16"/>
                <w:szCs w:val="16"/>
              </w:rPr>
              <w:t>Responsable:</w:t>
            </w:r>
            <w:r w:rsidRPr="0027297B">
              <w:rPr>
                <w:rFonts w:asciiTheme="minorHAnsi" w:hAnsiTheme="minorHAnsi" w:cstheme="minorHAnsi"/>
                <w:sz w:val="16"/>
                <w:szCs w:val="16"/>
              </w:rPr>
              <w:t xml:space="preserve"> Zoraida Margott Quisbert Ocampo</w:t>
            </w:r>
          </w:p>
        </w:tc>
      </w:tr>
      <w:tr w:rsidR="00855E15" w:rsidRPr="0027297B"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27297B" w:rsidRDefault="00855E15" w:rsidP="00855E15">
            <w:pPr>
              <w:jc w:val="both"/>
              <w:rPr>
                <w:rFonts w:asciiTheme="minorHAnsi" w:hAnsiTheme="minorHAnsi" w:cstheme="minorHAnsi"/>
                <w:sz w:val="16"/>
                <w:szCs w:val="16"/>
              </w:rPr>
            </w:pPr>
          </w:p>
        </w:tc>
      </w:tr>
      <w:tr w:rsidR="00413F49" w:rsidRPr="0027297B"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24662F">
            <w:pPr>
              <w:rPr>
                <w:rFonts w:asciiTheme="minorHAnsi" w:hAnsiTheme="minorHAnsi" w:cstheme="minorHAnsi"/>
                <w:sz w:val="22"/>
                <w:szCs w:val="22"/>
              </w:rPr>
            </w:pPr>
            <w:r w:rsidRPr="00552079">
              <w:rPr>
                <w:rFonts w:asciiTheme="minorHAnsi" w:hAnsiTheme="minorHAnsi" w:cstheme="minorHAnsi"/>
                <w:sz w:val="22"/>
                <w:szCs w:val="22"/>
              </w:rPr>
              <w:t>Fecha:</w:t>
            </w:r>
            <w:r w:rsidR="00CE294D">
              <w:rPr>
                <w:rFonts w:asciiTheme="minorHAnsi" w:hAnsiTheme="minorHAnsi" w:cstheme="minorHAnsi"/>
                <w:sz w:val="22"/>
                <w:szCs w:val="22"/>
              </w:rPr>
              <w:t xml:space="preserve"> 14</w:t>
            </w:r>
            <w:r w:rsidR="0024662F">
              <w:rPr>
                <w:rFonts w:asciiTheme="minorHAnsi" w:hAnsiTheme="minorHAnsi" w:cstheme="minorHAnsi"/>
                <w:sz w:val="22"/>
                <w:szCs w:val="22"/>
              </w:rPr>
              <w:t>/09/2017</w:t>
            </w:r>
          </w:p>
        </w:tc>
        <w:tc>
          <w:tcPr>
            <w:tcW w:w="1576" w:type="dxa"/>
            <w:gridSpan w:val="2"/>
            <w:vAlign w:val="center"/>
          </w:tcPr>
          <w:p w:rsidR="0024662F"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24662F" w:rsidP="0024662F">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27297B" w:rsidRPr="0027297B" w:rsidRDefault="0027297B" w:rsidP="0027297B">
            <w:pPr>
              <w:jc w:val="both"/>
              <w:rPr>
                <w:rFonts w:asciiTheme="minorHAnsi" w:hAnsiTheme="minorHAnsi" w:cstheme="minorHAnsi"/>
                <w:sz w:val="16"/>
                <w:szCs w:val="16"/>
              </w:rPr>
            </w:pPr>
            <w:r w:rsidRPr="0027297B">
              <w:rPr>
                <w:rFonts w:asciiTheme="minorHAnsi" w:hAnsiTheme="minorHAnsi" w:cstheme="minorHAnsi"/>
                <w:b/>
                <w:sz w:val="16"/>
                <w:szCs w:val="16"/>
              </w:rPr>
              <w:t>Lugar:</w:t>
            </w:r>
            <w:r w:rsidRPr="0027297B">
              <w:rPr>
                <w:rFonts w:asciiTheme="minorHAnsi" w:hAnsiTheme="minorHAnsi" w:cstheme="minorHAnsi"/>
                <w:sz w:val="16"/>
                <w:szCs w:val="16"/>
              </w:rPr>
              <w:t xml:space="preserve"> Calle Bueno N° 185 Edificio YPFB Piso 1° Gerencia de Contrataciones Corporativa – GCC.</w:t>
            </w:r>
          </w:p>
          <w:p w:rsidR="0027297B" w:rsidRPr="0027297B" w:rsidRDefault="0027297B" w:rsidP="0027297B">
            <w:pPr>
              <w:jc w:val="both"/>
              <w:rPr>
                <w:rFonts w:asciiTheme="minorHAnsi" w:hAnsiTheme="minorHAnsi" w:cstheme="minorHAnsi"/>
                <w:sz w:val="16"/>
                <w:szCs w:val="16"/>
              </w:rPr>
            </w:pPr>
            <w:r w:rsidRPr="0027297B">
              <w:rPr>
                <w:rFonts w:asciiTheme="minorHAnsi" w:hAnsiTheme="minorHAnsi" w:cstheme="minorHAnsi"/>
                <w:sz w:val="16"/>
                <w:szCs w:val="16"/>
              </w:rPr>
              <w:t>La Paz –Bolivia</w:t>
            </w:r>
          </w:p>
          <w:p w:rsidR="0027297B" w:rsidRPr="0027297B" w:rsidRDefault="0027297B" w:rsidP="0027297B">
            <w:pPr>
              <w:jc w:val="both"/>
              <w:rPr>
                <w:rFonts w:asciiTheme="minorHAnsi" w:hAnsiTheme="minorHAnsi" w:cstheme="minorHAnsi"/>
                <w:b/>
                <w:sz w:val="16"/>
                <w:szCs w:val="16"/>
              </w:rPr>
            </w:pPr>
          </w:p>
          <w:p w:rsidR="00413F49" w:rsidRPr="0027297B" w:rsidRDefault="0027297B" w:rsidP="0027297B">
            <w:pPr>
              <w:jc w:val="both"/>
              <w:rPr>
                <w:rFonts w:asciiTheme="minorHAnsi" w:hAnsiTheme="minorHAnsi" w:cstheme="minorHAnsi"/>
                <w:sz w:val="16"/>
                <w:szCs w:val="16"/>
                <w:lang w:val="es-BO"/>
              </w:rPr>
            </w:pPr>
            <w:r w:rsidRPr="0027297B">
              <w:rPr>
                <w:rFonts w:asciiTheme="minorHAnsi" w:hAnsiTheme="minorHAnsi" w:cstheme="minorHAnsi"/>
                <w:b/>
                <w:sz w:val="16"/>
                <w:szCs w:val="16"/>
              </w:rPr>
              <w:t>Responsable:</w:t>
            </w:r>
            <w:r w:rsidRPr="0027297B">
              <w:rPr>
                <w:rFonts w:asciiTheme="minorHAnsi" w:hAnsiTheme="minorHAnsi" w:cstheme="minorHAnsi"/>
                <w:sz w:val="16"/>
                <w:szCs w:val="16"/>
              </w:rPr>
              <w:t xml:space="preserve"> Zoraida Margott Quisbert Ocampo</w:t>
            </w:r>
          </w:p>
        </w:tc>
      </w:tr>
      <w:tr w:rsidR="00855E15" w:rsidRPr="0027297B"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27297B" w:rsidRDefault="00855E15" w:rsidP="00855E15">
            <w:pPr>
              <w:rPr>
                <w:rFonts w:asciiTheme="minorHAnsi" w:hAnsiTheme="minorHAnsi" w:cstheme="minorHAnsi"/>
                <w:color w:val="000000"/>
                <w:sz w:val="16"/>
                <w:szCs w:val="16"/>
                <w:lang w:val="es-BO"/>
              </w:rPr>
            </w:pPr>
          </w:p>
        </w:tc>
      </w:tr>
      <w:tr w:rsidR="00855E15" w:rsidRPr="0027297B"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24662F" w:rsidRDefault="00855E15" w:rsidP="00A20441">
            <w:pPr>
              <w:jc w:val="both"/>
              <w:rPr>
                <w:rFonts w:asciiTheme="minorHAnsi" w:hAnsiTheme="minorHAnsi" w:cstheme="minorHAnsi"/>
                <w:szCs w:val="22"/>
              </w:rPr>
            </w:pPr>
            <w:r w:rsidRPr="0024662F">
              <w:rPr>
                <w:rFonts w:asciiTheme="minorHAnsi" w:hAnsiTheme="minorHAnsi" w:cstheme="minorHAnsi"/>
                <w:sz w:val="22"/>
                <w:szCs w:val="22"/>
              </w:rPr>
              <w:t xml:space="preserve">Fecha Estimada: </w:t>
            </w:r>
            <w:r w:rsidR="0024662F" w:rsidRPr="0024662F">
              <w:rPr>
                <w:rFonts w:asciiTheme="minorHAnsi" w:hAnsiTheme="minorHAnsi" w:cstheme="minorHAnsi"/>
                <w:sz w:val="22"/>
                <w:szCs w:val="22"/>
              </w:rPr>
              <w:t xml:space="preserve"> 1</w:t>
            </w:r>
            <w:r w:rsidR="00A20441">
              <w:rPr>
                <w:rFonts w:asciiTheme="minorHAnsi" w:hAnsiTheme="minorHAnsi" w:cstheme="minorHAnsi"/>
                <w:sz w:val="22"/>
                <w:szCs w:val="22"/>
              </w:rPr>
              <w:t>3</w:t>
            </w:r>
            <w:r w:rsidR="0024662F" w:rsidRPr="0024662F">
              <w:rPr>
                <w:rFonts w:asciiTheme="minorHAnsi" w:hAnsiTheme="minorHAnsi" w:cstheme="minorHAnsi"/>
                <w:sz w:val="22"/>
                <w:szCs w:val="22"/>
              </w:rPr>
              <w:t>/11/2017</w:t>
            </w:r>
          </w:p>
        </w:tc>
        <w:tc>
          <w:tcPr>
            <w:tcW w:w="3534" w:type="dxa"/>
            <w:vAlign w:val="center"/>
          </w:tcPr>
          <w:p w:rsidR="00855E15" w:rsidRPr="0027297B" w:rsidRDefault="00855E15" w:rsidP="00855E15">
            <w:pPr>
              <w:rPr>
                <w:rFonts w:asciiTheme="minorHAnsi" w:hAnsiTheme="minorHAnsi" w:cstheme="minorHAnsi"/>
                <w:color w:val="000000"/>
                <w:sz w:val="16"/>
                <w:szCs w:val="16"/>
                <w:lang w:val="es-BO"/>
              </w:rPr>
            </w:pPr>
            <w:r w:rsidRPr="0027297B">
              <w:rPr>
                <w:rFonts w:asciiTheme="minorHAnsi" w:hAnsiTheme="minorHAnsi" w:cstheme="minorHAnsi"/>
                <w:color w:val="000000"/>
                <w:sz w:val="16"/>
                <w:szCs w:val="16"/>
                <w:lang w:val="es-BO"/>
              </w:rPr>
              <w:t xml:space="preserve">Página web de YPFB: </w:t>
            </w:r>
            <w:hyperlink r:id="rId12" w:history="1">
              <w:r w:rsidRPr="0027297B">
                <w:rPr>
                  <w:rStyle w:val="Hipervnculo"/>
                  <w:rFonts w:asciiTheme="minorHAnsi" w:hAnsiTheme="minorHAnsi" w:cstheme="minorHAnsi"/>
                  <w:sz w:val="16"/>
                  <w:szCs w:val="16"/>
                  <w:lang w:val="es-BO"/>
                </w:rPr>
                <w:t>www.ypfb.gob.bo</w:t>
              </w:r>
            </w:hyperlink>
            <w:r w:rsidRPr="0027297B">
              <w:rPr>
                <w:rFonts w:asciiTheme="minorHAnsi" w:hAnsiTheme="minorHAnsi" w:cstheme="minorHAnsi"/>
                <w:color w:val="000000"/>
                <w:sz w:val="16"/>
                <w:szCs w:val="16"/>
                <w:lang w:val="es-BO"/>
              </w:rPr>
              <w:t xml:space="preserve">  </w:t>
            </w:r>
          </w:p>
        </w:tc>
      </w:tr>
      <w:tr w:rsidR="00855E15" w:rsidRPr="00552079" w:rsidTr="00A20441">
        <w:trPr>
          <w:trHeight w:val="230"/>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413F4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24662F">
              <w:rPr>
                <w:rFonts w:asciiTheme="minorHAnsi" w:hAnsiTheme="minorHAnsi" w:cstheme="minorHAnsi"/>
                <w:sz w:val="22"/>
                <w:szCs w:val="22"/>
              </w:rPr>
              <w:t>22/12</w:t>
            </w:r>
            <w:r w:rsidR="0024662F" w:rsidRPr="0024662F">
              <w:rPr>
                <w:rFonts w:asciiTheme="minorHAnsi" w:hAnsiTheme="minorHAnsi" w:cstheme="minorHAnsi"/>
                <w:sz w:val="22"/>
                <w:szCs w:val="22"/>
              </w:rPr>
              <w:t>/2017</w:t>
            </w:r>
          </w:p>
        </w:tc>
      </w:tr>
      <w:tr w:rsidR="00855E15" w:rsidRPr="00552079" w:rsidTr="00A20441">
        <w:trPr>
          <w:trHeight w:val="114"/>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tbl>
      <w:tblPr>
        <w:tblW w:w="9996" w:type="dxa"/>
        <w:jc w:val="center"/>
        <w:tblCellMar>
          <w:left w:w="70" w:type="dxa"/>
          <w:right w:w="70" w:type="dxa"/>
        </w:tblCellMar>
        <w:tblLook w:val="04A0" w:firstRow="1" w:lastRow="0" w:firstColumn="1" w:lastColumn="0" w:noHBand="0" w:noVBand="1"/>
      </w:tblPr>
      <w:tblGrid>
        <w:gridCol w:w="622"/>
        <w:gridCol w:w="3440"/>
        <w:gridCol w:w="1310"/>
        <w:gridCol w:w="1225"/>
        <w:gridCol w:w="1446"/>
        <w:gridCol w:w="1953"/>
      </w:tblGrid>
      <w:tr w:rsidR="0024662F" w:rsidRPr="003562A7" w:rsidTr="0024662F">
        <w:trPr>
          <w:trHeight w:val="409"/>
          <w:jc w:val="center"/>
        </w:trPr>
        <w:tc>
          <w:tcPr>
            <w:tcW w:w="999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4662F" w:rsidRDefault="0024662F" w:rsidP="00D12BEE">
            <w:pPr>
              <w:ind w:left="705" w:right="864" w:firstLine="77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24662F" w:rsidRDefault="0024662F" w:rsidP="008D67C0">
            <w:pPr>
              <w:ind w:left="705"/>
              <w:jc w:val="center"/>
              <w:rPr>
                <w:rFonts w:asciiTheme="minorHAnsi" w:hAnsiTheme="minorHAnsi" w:cstheme="minorHAnsi"/>
                <w:b/>
                <w:sz w:val="18"/>
                <w:szCs w:val="22"/>
              </w:rPr>
            </w:pPr>
          </w:p>
          <w:p w:rsidR="00D12BEE" w:rsidRPr="00D12BEE" w:rsidRDefault="00D12BEE" w:rsidP="00D12BEE">
            <w:pPr>
              <w:jc w:val="center"/>
              <w:rPr>
                <w:rFonts w:ascii="Calibri" w:eastAsia="Arial Unicode MS" w:hAnsi="Calibri" w:cs="Calibri"/>
                <w:b/>
                <w:sz w:val="22"/>
                <w:szCs w:val="18"/>
                <w:lang w:val="es-MX"/>
              </w:rPr>
            </w:pPr>
            <w:r w:rsidRPr="00D12BEE">
              <w:rPr>
                <w:rFonts w:ascii="Calibri" w:eastAsia="Arial Unicode MS" w:hAnsi="Calibri" w:cs="Calibri"/>
                <w:b/>
                <w:sz w:val="22"/>
                <w:szCs w:val="18"/>
                <w:lang w:val="es-MX"/>
              </w:rPr>
              <w:t>LOTE 1: ADQUISICIÓN DE EQUIPOS RFID PARA LAS ESTACIONES DE SERVICIO DE YPFB</w:t>
            </w:r>
          </w:p>
          <w:p w:rsidR="0024662F" w:rsidRPr="00D12BEE" w:rsidRDefault="0024662F" w:rsidP="008D67C0">
            <w:pPr>
              <w:ind w:left="705"/>
              <w:jc w:val="center"/>
              <w:rPr>
                <w:rFonts w:asciiTheme="minorHAnsi" w:hAnsiTheme="minorHAnsi" w:cstheme="minorHAnsi"/>
                <w:b/>
                <w:bCs/>
                <w:color w:val="FF0000"/>
                <w:sz w:val="18"/>
                <w:lang w:val="es-MX" w:eastAsia="es-BO"/>
              </w:rPr>
            </w:pPr>
          </w:p>
        </w:tc>
      </w:tr>
      <w:tr w:rsidR="0024662F" w:rsidRPr="003562A7" w:rsidTr="00D12BEE">
        <w:trPr>
          <w:trHeight w:val="484"/>
          <w:jc w:val="center"/>
        </w:trPr>
        <w:tc>
          <w:tcPr>
            <w:tcW w:w="6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4662F" w:rsidRPr="003562A7" w:rsidRDefault="0024662F"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ITEM Nº</w:t>
            </w:r>
          </w:p>
        </w:tc>
        <w:tc>
          <w:tcPr>
            <w:tcW w:w="344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4662F" w:rsidRPr="003562A7" w:rsidRDefault="0024662F"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DESCRIPCION</w:t>
            </w:r>
            <w:r>
              <w:rPr>
                <w:rFonts w:ascii="Calibri" w:hAnsi="Calibri" w:cs="Calibri"/>
                <w:b/>
                <w:bCs/>
                <w:color w:val="000000"/>
                <w:sz w:val="18"/>
                <w:szCs w:val="22"/>
              </w:rPr>
              <w:t xml:space="preserve"> DEL BIEN</w:t>
            </w:r>
          </w:p>
        </w:tc>
        <w:tc>
          <w:tcPr>
            <w:tcW w:w="1310"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24662F" w:rsidRPr="003562A7" w:rsidRDefault="0024662F" w:rsidP="008D67C0">
            <w:pPr>
              <w:jc w:val="center"/>
              <w:rPr>
                <w:rFonts w:asciiTheme="minorHAnsi" w:hAnsiTheme="minorHAnsi" w:cstheme="minorHAnsi"/>
                <w:b/>
                <w:bCs/>
                <w:color w:val="000000"/>
                <w:sz w:val="18"/>
                <w:lang w:val="es-BO" w:eastAsia="es-BO"/>
              </w:rPr>
            </w:pPr>
            <w:r>
              <w:rPr>
                <w:rFonts w:ascii="Calibri" w:hAnsi="Calibri" w:cs="Calibri"/>
                <w:b/>
                <w:bCs/>
                <w:color w:val="000000"/>
                <w:sz w:val="18"/>
                <w:szCs w:val="22"/>
              </w:rPr>
              <w:t>UNIDAD DE MEDIDA</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4662F" w:rsidRPr="003562A7" w:rsidRDefault="0024662F" w:rsidP="008D67C0">
            <w:pPr>
              <w:jc w:val="center"/>
              <w:rPr>
                <w:rFonts w:asciiTheme="minorHAnsi" w:hAnsiTheme="minorHAnsi" w:cstheme="minorHAnsi"/>
                <w:b/>
                <w:bCs/>
                <w:color w:val="000000"/>
                <w:sz w:val="18"/>
                <w:lang w:val="es-BO" w:eastAsia="es-BO"/>
              </w:rPr>
            </w:pPr>
            <w:r>
              <w:rPr>
                <w:rFonts w:ascii="Calibri" w:hAnsi="Calibri" w:cs="Calibri"/>
                <w:b/>
                <w:bCs/>
                <w:color w:val="000000"/>
                <w:sz w:val="18"/>
                <w:szCs w:val="22"/>
              </w:rPr>
              <w:t>CANTIDAD</w:t>
            </w:r>
          </w:p>
        </w:tc>
        <w:tc>
          <w:tcPr>
            <w:tcW w:w="144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24662F" w:rsidRPr="003562A7" w:rsidRDefault="0024662F" w:rsidP="0024662F">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UNITARIO</w:t>
            </w:r>
          </w:p>
        </w:tc>
        <w:tc>
          <w:tcPr>
            <w:tcW w:w="1953"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24662F" w:rsidRPr="003562A7" w:rsidRDefault="0024662F" w:rsidP="0024662F">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TOTAL</w:t>
            </w:r>
          </w:p>
        </w:tc>
      </w:tr>
      <w:tr w:rsidR="00D12BEE" w:rsidRPr="003562A7" w:rsidTr="00D12BEE">
        <w:trPr>
          <w:trHeight w:val="302"/>
          <w:jc w:val="center"/>
        </w:trPr>
        <w:tc>
          <w:tcPr>
            <w:tcW w:w="622" w:type="dxa"/>
            <w:tcBorders>
              <w:top w:val="nil"/>
              <w:left w:val="single" w:sz="8" w:space="0" w:color="auto"/>
              <w:bottom w:val="single" w:sz="8" w:space="0" w:color="auto"/>
              <w:right w:val="single" w:sz="8" w:space="0" w:color="auto"/>
            </w:tcBorders>
            <w:shd w:val="clear" w:color="auto" w:fill="auto"/>
            <w:noWrap/>
            <w:vAlign w:val="center"/>
          </w:tcPr>
          <w:p w:rsidR="00D12BEE" w:rsidRPr="008F55B5"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440" w:type="dxa"/>
            <w:tcBorders>
              <w:top w:val="nil"/>
              <w:left w:val="nil"/>
              <w:bottom w:val="single" w:sz="8" w:space="0" w:color="auto"/>
              <w:right w:val="single" w:sz="8" w:space="0" w:color="auto"/>
            </w:tcBorders>
            <w:shd w:val="clear" w:color="000000" w:fill="FFFFFF"/>
            <w:vAlign w:val="center"/>
          </w:tcPr>
          <w:p w:rsidR="00D12BEE" w:rsidRPr="008F55B5" w:rsidRDefault="00D12BEE" w:rsidP="00D12BEE">
            <w:pPr>
              <w:jc w:val="both"/>
              <w:rPr>
                <w:rFonts w:ascii="Calibri" w:hAnsi="Calibri" w:cs="Calibri"/>
                <w:color w:val="000000"/>
                <w:sz w:val="16"/>
                <w:szCs w:val="16"/>
                <w:lang w:eastAsia="es-BO"/>
              </w:rPr>
            </w:pPr>
            <w:r>
              <w:rPr>
                <w:rFonts w:ascii="Calibri" w:hAnsi="Calibri" w:cs="Calibri"/>
                <w:color w:val="000000"/>
                <w:sz w:val="16"/>
                <w:szCs w:val="16"/>
                <w:lang w:eastAsia="es-BO"/>
              </w:rPr>
              <w:t>LECTOR</w:t>
            </w:r>
            <w:r w:rsidRPr="00791FF4">
              <w:rPr>
                <w:rFonts w:ascii="Calibri" w:hAnsi="Calibri" w:cs="Calibri"/>
                <w:color w:val="000000"/>
                <w:sz w:val="16"/>
                <w:szCs w:val="16"/>
                <w:lang w:eastAsia="es-BO"/>
              </w:rPr>
              <w:t xml:space="preserve"> RFID</w:t>
            </w:r>
          </w:p>
        </w:tc>
        <w:tc>
          <w:tcPr>
            <w:tcW w:w="1310" w:type="dxa"/>
            <w:tcBorders>
              <w:top w:val="nil"/>
              <w:left w:val="nil"/>
              <w:bottom w:val="single" w:sz="8" w:space="0" w:color="auto"/>
              <w:right w:val="single" w:sz="4" w:space="0" w:color="auto"/>
            </w:tcBorders>
            <w:shd w:val="clear" w:color="auto" w:fill="auto"/>
            <w:noWrap/>
            <w:vAlign w:val="center"/>
          </w:tcPr>
          <w:p w:rsidR="00D12BEE" w:rsidRPr="008F55B5"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12BEE" w:rsidRPr="008F55B5"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18</w:t>
            </w:r>
          </w:p>
        </w:tc>
        <w:tc>
          <w:tcPr>
            <w:tcW w:w="1446" w:type="dxa"/>
            <w:tcBorders>
              <w:top w:val="nil"/>
              <w:left w:val="nil"/>
              <w:bottom w:val="single" w:sz="8" w:space="0" w:color="auto"/>
              <w:right w:val="single" w:sz="8" w:space="0" w:color="auto"/>
            </w:tcBorders>
            <w:shd w:val="clear" w:color="auto" w:fill="auto"/>
            <w:vAlign w:val="center"/>
          </w:tcPr>
          <w:p w:rsidR="00D12BEE" w:rsidRPr="00DD7003" w:rsidRDefault="00D12BEE" w:rsidP="00D12BEE">
            <w:pPr>
              <w:jc w:val="right"/>
            </w:pPr>
            <w:r w:rsidRPr="00E479EC">
              <w:rPr>
                <w:rFonts w:ascii="Calibri" w:hAnsi="Calibri" w:cs="Calibri"/>
                <w:color w:val="000000"/>
                <w:sz w:val="16"/>
                <w:szCs w:val="16"/>
                <w:lang w:eastAsia="es-BO"/>
              </w:rPr>
              <w:t>22.880,00</w:t>
            </w:r>
          </w:p>
        </w:tc>
        <w:tc>
          <w:tcPr>
            <w:tcW w:w="1953" w:type="dxa"/>
            <w:tcBorders>
              <w:top w:val="nil"/>
              <w:left w:val="nil"/>
              <w:bottom w:val="single" w:sz="8" w:space="0" w:color="auto"/>
              <w:right w:val="single" w:sz="8" w:space="0" w:color="auto"/>
            </w:tcBorders>
            <w:shd w:val="clear" w:color="auto" w:fill="auto"/>
            <w:noWrap/>
            <w:vAlign w:val="center"/>
          </w:tcPr>
          <w:p w:rsidR="00D12BEE" w:rsidRPr="008F55B5" w:rsidRDefault="00D12BEE" w:rsidP="00D12BEE">
            <w:pPr>
              <w:jc w:val="right"/>
              <w:rPr>
                <w:rFonts w:ascii="Calibri" w:hAnsi="Calibri" w:cs="Calibri"/>
                <w:color w:val="000000"/>
                <w:sz w:val="16"/>
                <w:szCs w:val="16"/>
                <w:lang w:eastAsia="es-BO"/>
              </w:rPr>
            </w:pPr>
            <w:r>
              <w:rPr>
                <w:rFonts w:ascii="Calibri" w:hAnsi="Calibri" w:cs="Calibri"/>
                <w:color w:val="000000"/>
                <w:sz w:val="16"/>
                <w:szCs w:val="16"/>
                <w:lang w:eastAsia="es-BO"/>
              </w:rPr>
              <w:t>411.840,</w:t>
            </w:r>
            <w:r w:rsidRPr="00E479EC">
              <w:rPr>
                <w:rFonts w:ascii="Calibri" w:hAnsi="Calibri" w:cs="Calibri"/>
                <w:color w:val="000000"/>
                <w:sz w:val="16"/>
                <w:szCs w:val="16"/>
                <w:lang w:eastAsia="es-BO"/>
              </w:rPr>
              <w:t>00</w:t>
            </w:r>
          </w:p>
        </w:tc>
      </w:tr>
      <w:tr w:rsidR="00D12BEE" w:rsidRPr="003562A7" w:rsidTr="00D12BEE">
        <w:trPr>
          <w:trHeight w:val="302"/>
          <w:jc w:val="center"/>
        </w:trPr>
        <w:tc>
          <w:tcPr>
            <w:tcW w:w="622" w:type="dxa"/>
            <w:tcBorders>
              <w:top w:val="nil"/>
              <w:left w:val="single" w:sz="8" w:space="0" w:color="auto"/>
              <w:bottom w:val="single" w:sz="8" w:space="0" w:color="auto"/>
              <w:right w:val="single" w:sz="8" w:space="0" w:color="auto"/>
            </w:tcBorders>
            <w:shd w:val="clear" w:color="auto" w:fill="auto"/>
            <w:noWrap/>
            <w:vAlign w:val="center"/>
          </w:tcPr>
          <w:p w:rsidR="00D12BEE"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3440" w:type="dxa"/>
            <w:tcBorders>
              <w:top w:val="nil"/>
              <w:left w:val="nil"/>
              <w:bottom w:val="single" w:sz="8" w:space="0" w:color="auto"/>
              <w:right w:val="single" w:sz="8" w:space="0" w:color="auto"/>
            </w:tcBorders>
            <w:shd w:val="clear" w:color="000000" w:fill="FFFFFF"/>
            <w:vAlign w:val="center"/>
          </w:tcPr>
          <w:p w:rsidR="00D12BEE" w:rsidRPr="008F55B5" w:rsidRDefault="00D12BEE" w:rsidP="00D12BEE">
            <w:pPr>
              <w:jc w:val="both"/>
              <w:rPr>
                <w:rFonts w:ascii="Calibri" w:hAnsi="Calibri" w:cs="Calibri"/>
                <w:color w:val="000000"/>
                <w:sz w:val="16"/>
                <w:szCs w:val="16"/>
                <w:lang w:eastAsia="es-BO"/>
              </w:rPr>
            </w:pPr>
            <w:r w:rsidRPr="002B263C">
              <w:rPr>
                <w:rFonts w:ascii="Calibri" w:hAnsi="Calibri" w:cs="Calibri"/>
                <w:color w:val="000000"/>
                <w:sz w:val="16"/>
                <w:szCs w:val="16"/>
                <w:lang w:eastAsia="es-BO"/>
              </w:rPr>
              <w:t>ANTENAS RFID.</w:t>
            </w:r>
          </w:p>
        </w:tc>
        <w:tc>
          <w:tcPr>
            <w:tcW w:w="1310" w:type="dxa"/>
            <w:tcBorders>
              <w:top w:val="nil"/>
              <w:left w:val="nil"/>
              <w:bottom w:val="single" w:sz="8" w:space="0" w:color="auto"/>
              <w:right w:val="single" w:sz="4" w:space="0" w:color="auto"/>
            </w:tcBorders>
            <w:shd w:val="clear" w:color="auto" w:fill="auto"/>
            <w:noWrap/>
            <w:vAlign w:val="center"/>
          </w:tcPr>
          <w:p w:rsidR="00D12BEE" w:rsidRPr="008F55B5"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12BEE" w:rsidRPr="008F55B5"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36</w:t>
            </w:r>
          </w:p>
        </w:tc>
        <w:tc>
          <w:tcPr>
            <w:tcW w:w="1446" w:type="dxa"/>
            <w:tcBorders>
              <w:top w:val="nil"/>
              <w:left w:val="nil"/>
              <w:bottom w:val="single" w:sz="8" w:space="0" w:color="auto"/>
              <w:right w:val="single" w:sz="8" w:space="0" w:color="auto"/>
            </w:tcBorders>
            <w:shd w:val="clear" w:color="auto" w:fill="auto"/>
            <w:vAlign w:val="center"/>
          </w:tcPr>
          <w:p w:rsidR="00D12BEE" w:rsidRDefault="00D12BEE" w:rsidP="00D12BEE">
            <w:pPr>
              <w:jc w:val="right"/>
            </w:pPr>
            <w:r w:rsidRPr="00E479EC">
              <w:rPr>
                <w:rFonts w:ascii="Calibri" w:hAnsi="Calibri" w:cs="Calibri"/>
                <w:color w:val="000000"/>
                <w:sz w:val="16"/>
                <w:szCs w:val="16"/>
                <w:lang w:eastAsia="es-BO"/>
              </w:rPr>
              <w:t>5.935,00</w:t>
            </w:r>
          </w:p>
        </w:tc>
        <w:tc>
          <w:tcPr>
            <w:tcW w:w="1953" w:type="dxa"/>
            <w:tcBorders>
              <w:top w:val="nil"/>
              <w:left w:val="nil"/>
              <w:bottom w:val="single" w:sz="8" w:space="0" w:color="auto"/>
              <w:right w:val="single" w:sz="8" w:space="0" w:color="auto"/>
            </w:tcBorders>
            <w:shd w:val="clear" w:color="auto" w:fill="auto"/>
            <w:noWrap/>
            <w:vAlign w:val="center"/>
          </w:tcPr>
          <w:p w:rsidR="00D12BEE" w:rsidRPr="008F55B5" w:rsidRDefault="00D12BEE" w:rsidP="00D12BEE">
            <w:pPr>
              <w:jc w:val="right"/>
              <w:rPr>
                <w:rFonts w:ascii="Calibri" w:hAnsi="Calibri" w:cs="Calibri"/>
                <w:color w:val="000000"/>
                <w:sz w:val="16"/>
                <w:szCs w:val="16"/>
                <w:lang w:eastAsia="es-BO"/>
              </w:rPr>
            </w:pPr>
            <w:r>
              <w:rPr>
                <w:rFonts w:ascii="Calibri" w:hAnsi="Calibri" w:cs="Calibri"/>
                <w:color w:val="000000"/>
                <w:sz w:val="16"/>
                <w:szCs w:val="16"/>
                <w:lang w:eastAsia="es-BO"/>
              </w:rPr>
              <w:t>213.660,</w:t>
            </w:r>
            <w:r w:rsidRPr="00E479EC">
              <w:rPr>
                <w:rFonts w:ascii="Calibri" w:hAnsi="Calibri" w:cs="Calibri"/>
                <w:color w:val="000000"/>
                <w:sz w:val="16"/>
                <w:szCs w:val="16"/>
                <w:lang w:eastAsia="es-BO"/>
              </w:rPr>
              <w:t>00</w:t>
            </w:r>
          </w:p>
        </w:tc>
      </w:tr>
      <w:tr w:rsidR="0024662F" w:rsidRPr="003562A7" w:rsidTr="00D12BEE">
        <w:trPr>
          <w:trHeight w:val="200"/>
          <w:jc w:val="center"/>
        </w:trPr>
        <w:tc>
          <w:tcPr>
            <w:tcW w:w="804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662F" w:rsidRPr="003562A7" w:rsidRDefault="0024662F" w:rsidP="008D67C0">
            <w:pPr>
              <w:jc w:val="right"/>
              <w:rPr>
                <w:rFonts w:asciiTheme="minorHAnsi" w:hAnsiTheme="minorHAnsi" w:cstheme="minorHAnsi"/>
                <w:b/>
                <w:bCs/>
                <w:color w:val="000000"/>
                <w:sz w:val="18"/>
                <w:lang w:val="es-BO" w:eastAsia="es-BO"/>
              </w:rPr>
            </w:pPr>
            <w:r w:rsidRPr="003562A7">
              <w:rPr>
                <w:rFonts w:asciiTheme="minorHAnsi" w:hAnsiTheme="minorHAnsi" w:cstheme="minorHAnsi"/>
                <w:b/>
                <w:bCs/>
                <w:color w:val="000000"/>
                <w:sz w:val="18"/>
                <w:lang w:val="es-BO" w:eastAsia="es-BO"/>
              </w:rPr>
              <w:t>TOTAL</w:t>
            </w:r>
          </w:p>
        </w:tc>
        <w:tc>
          <w:tcPr>
            <w:tcW w:w="1953" w:type="dxa"/>
            <w:tcBorders>
              <w:top w:val="nil"/>
              <w:left w:val="nil"/>
              <w:bottom w:val="single" w:sz="8" w:space="0" w:color="auto"/>
              <w:right w:val="single" w:sz="8" w:space="0" w:color="auto"/>
            </w:tcBorders>
            <w:shd w:val="clear" w:color="auto" w:fill="auto"/>
            <w:noWrap/>
            <w:vAlign w:val="center"/>
            <w:hideMark/>
          </w:tcPr>
          <w:p w:rsidR="0024662F" w:rsidRPr="003562A7" w:rsidRDefault="00D12BEE" w:rsidP="008D67C0">
            <w:pPr>
              <w:jc w:val="right"/>
              <w:rPr>
                <w:rFonts w:asciiTheme="minorHAnsi" w:hAnsiTheme="minorHAnsi" w:cstheme="minorHAnsi"/>
                <w:color w:val="000000"/>
                <w:sz w:val="18"/>
                <w:lang w:val="es-BO" w:eastAsia="es-BO"/>
              </w:rPr>
            </w:pPr>
            <w:r>
              <w:rPr>
                <w:rFonts w:ascii="Calibri" w:hAnsi="Calibri" w:cs="Calibri"/>
                <w:b/>
                <w:color w:val="000000"/>
                <w:sz w:val="16"/>
                <w:szCs w:val="16"/>
                <w:lang w:eastAsia="es-BO"/>
              </w:rPr>
              <w:t>625.500,</w:t>
            </w:r>
            <w:r w:rsidRPr="00E479EC">
              <w:rPr>
                <w:rFonts w:ascii="Calibri" w:hAnsi="Calibri" w:cs="Calibri"/>
                <w:b/>
                <w:color w:val="000000"/>
                <w:sz w:val="16"/>
                <w:szCs w:val="16"/>
                <w:lang w:eastAsia="es-BO"/>
              </w:rPr>
              <w:t>00</w:t>
            </w:r>
          </w:p>
        </w:tc>
      </w:tr>
    </w:tbl>
    <w:p w:rsidR="00435ECD" w:rsidRPr="006F470A" w:rsidRDefault="00435ECD" w:rsidP="00B37050">
      <w:pPr>
        <w:jc w:val="center"/>
        <w:rPr>
          <w:rFonts w:asciiTheme="minorHAnsi" w:hAnsiTheme="minorHAnsi" w:cstheme="minorHAnsi"/>
          <w:b/>
          <w:sz w:val="22"/>
          <w:szCs w:val="22"/>
        </w:rPr>
      </w:pPr>
    </w:p>
    <w:tbl>
      <w:tblPr>
        <w:tblW w:w="9996" w:type="dxa"/>
        <w:jc w:val="center"/>
        <w:tblCellMar>
          <w:left w:w="70" w:type="dxa"/>
          <w:right w:w="70" w:type="dxa"/>
        </w:tblCellMar>
        <w:tblLook w:val="04A0" w:firstRow="1" w:lastRow="0" w:firstColumn="1" w:lastColumn="0" w:noHBand="0" w:noVBand="1"/>
      </w:tblPr>
      <w:tblGrid>
        <w:gridCol w:w="622"/>
        <w:gridCol w:w="3440"/>
        <w:gridCol w:w="1310"/>
        <w:gridCol w:w="1225"/>
        <w:gridCol w:w="1446"/>
        <w:gridCol w:w="1953"/>
      </w:tblGrid>
      <w:tr w:rsidR="00D12BEE" w:rsidRPr="003562A7" w:rsidTr="008D67C0">
        <w:trPr>
          <w:trHeight w:val="409"/>
          <w:jc w:val="center"/>
        </w:trPr>
        <w:tc>
          <w:tcPr>
            <w:tcW w:w="999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12BEE" w:rsidRDefault="00D12BEE" w:rsidP="008D67C0">
            <w:pPr>
              <w:ind w:left="705" w:right="864" w:firstLine="77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D12BEE" w:rsidRDefault="00D12BEE" w:rsidP="008D67C0">
            <w:pPr>
              <w:ind w:left="705"/>
              <w:jc w:val="center"/>
              <w:rPr>
                <w:rFonts w:asciiTheme="minorHAnsi" w:hAnsiTheme="minorHAnsi" w:cstheme="minorHAnsi"/>
                <w:b/>
                <w:sz w:val="18"/>
                <w:szCs w:val="22"/>
              </w:rPr>
            </w:pPr>
          </w:p>
          <w:p w:rsidR="00D12BEE" w:rsidRDefault="00D12BEE" w:rsidP="00D12BEE">
            <w:pPr>
              <w:jc w:val="center"/>
              <w:rPr>
                <w:rFonts w:ascii="Calibri" w:hAnsi="Calibri" w:cs="Arial"/>
                <w:sz w:val="22"/>
                <w:szCs w:val="22"/>
              </w:rPr>
            </w:pPr>
            <w:r w:rsidRPr="00D12BEE">
              <w:rPr>
                <w:rFonts w:ascii="Calibri" w:eastAsia="Arial Unicode MS" w:hAnsi="Calibri" w:cs="Calibri"/>
                <w:b/>
                <w:sz w:val="22"/>
                <w:szCs w:val="18"/>
                <w:lang w:val="es-MX"/>
              </w:rPr>
              <w:t>LOTE 2: ADQUISICIÓN DE EQUIPOS CONTROL DE GOTA PARA LAS ESTACIONES DE SERVICIO DE YPFB</w:t>
            </w:r>
          </w:p>
          <w:p w:rsidR="00D12BEE" w:rsidRPr="00D12BEE" w:rsidRDefault="00D12BEE" w:rsidP="008D67C0">
            <w:pPr>
              <w:ind w:left="705"/>
              <w:jc w:val="center"/>
              <w:rPr>
                <w:rFonts w:asciiTheme="minorHAnsi" w:hAnsiTheme="minorHAnsi" w:cstheme="minorHAnsi"/>
                <w:b/>
                <w:bCs/>
                <w:color w:val="FF0000"/>
                <w:sz w:val="18"/>
                <w:lang w:eastAsia="es-BO"/>
              </w:rPr>
            </w:pPr>
          </w:p>
        </w:tc>
      </w:tr>
      <w:tr w:rsidR="00D12BEE" w:rsidRPr="003562A7" w:rsidTr="008D67C0">
        <w:trPr>
          <w:trHeight w:val="484"/>
          <w:jc w:val="center"/>
        </w:trPr>
        <w:tc>
          <w:tcPr>
            <w:tcW w:w="6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12BEE" w:rsidRPr="003562A7" w:rsidRDefault="00D12BEE"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ITEM Nº</w:t>
            </w:r>
          </w:p>
        </w:tc>
        <w:tc>
          <w:tcPr>
            <w:tcW w:w="344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12BEE" w:rsidRPr="003562A7" w:rsidRDefault="00D12BEE"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DESCRIPCION</w:t>
            </w:r>
            <w:r>
              <w:rPr>
                <w:rFonts w:ascii="Calibri" w:hAnsi="Calibri" w:cs="Calibri"/>
                <w:b/>
                <w:bCs/>
                <w:color w:val="000000"/>
                <w:sz w:val="18"/>
                <w:szCs w:val="22"/>
              </w:rPr>
              <w:t xml:space="preserve"> DEL BIEN</w:t>
            </w:r>
          </w:p>
        </w:tc>
        <w:tc>
          <w:tcPr>
            <w:tcW w:w="1310"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D12BEE" w:rsidRPr="003562A7" w:rsidRDefault="00D12BEE" w:rsidP="008D67C0">
            <w:pPr>
              <w:jc w:val="center"/>
              <w:rPr>
                <w:rFonts w:asciiTheme="minorHAnsi" w:hAnsiTheme="minorHAnsi" w:cstheme="minorHAnsi"/>
                <w:b/>
                <w:bCs/>
                <w:color w:val="000000"/>
                <w:sz w:val="18"/>
                <w:lang w:val="es-BO" w:eastAsia="es-BO"/>
              </w:rPr>
            </w:pPr>
            <w:r>
              <w:rPr>
                <w:rFonts w:ascii="Calibri" w:hAnsi="Calibri" w:cs="Calibri"/>
                <w:b/>
                <w:bCs/>
                <w:color w:val="000000"/>
                <w:sz w:val="18"/>
                <w:szCs w:val="22"/>
              </w:rPr>
              <w:t>UNIDAD DE MEDIDA</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D12BEE" w:rsidRPr="003562A7" w:rsidRDefault="00D12BEE" w:rsidP="008D67C0">
            <w:pPr>
              <w:jc w:val="center"/>
              <w:rPr>
                <w:rFonts w:asciiTheme="minorHAnsi" w:hAnsiTheme="minorHAnsi" w:cstheme="minorHAnsi"/>
                <w:b/>
                <w:bCs/>
                <w:color w:val="000000"/>
                <w:sz w:val="18"/>
                <w:lang w:val="es-BO" w:eastAsia="es-BO"/>
              </w:rPr>
            </w:pPr>
            <w:r>
              <w:rPr>
                <w:rFonts w:ascii="Calibri" w:hAnsi="Calibri" w:cs="Calibri"/>
                <w:b/>
                <w:bCs/>
                <w:color w:val="000000"/>
                <w:sz w:val="18"/>
                <w:szCs w:val="22"/>
              </w:rPr>
              <w:t>CANTIDAD</w:t>
            </w:r>
          </w:p>
        </w:tc>
        <w:tc>
          <w:tcPr>
            <w:tcW w:w="144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D12BEE" w:rsidRPr="003562A7" w:rsidRDefault="00D12BEE"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UNITARIO</w:t>
            </w:r>
          </w:p>
        </w:tc>
        <w:tc>
          <w:tcPr>
            <w:tcW w:w="1953"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D12BEE" w:rsidRPr="003562A7" w:rsidRDefault="00D12BEE"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TOTAL</w:t>
            </w:r>
          </w:p>
        </w:tc>
      </w:tr>
      <w:tr w:rsidR="00D12BEE" w:rsidRPr="003562A7" w:rsidTr="008D67C0">
        <w:trPr>
          <w:trHeight w:val="302"/>
          <w:jc w:val="center"/>
        </w:trPr>
        <w:tc>
          <w:tcPr>
            <w:tcW w:w="622" w:type="dxa"/>
            <w:tcBorders>
              <w:top w:val="nil"/>
              <w:left w:val="single" w:sz="8" w:space="0" w:color="auto"/>
              <w:bottom w:val="single" w:sz="8" w:space="0" w:color="auto"/>
              <w:right w:val="single" w:sz="8" w:space="0" w:color="auto"/>
            </w:tcBorders>
            <w:shd w:val="clear" w:color="auto" w:fill="auto"/>
            <w:noWrap/>
            <w:vAlign w:val="center"/>
          </w:tcPr>
          <w:p w:rsidR="00D12BEE" w:rsidRPr="008F55B5"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440" w:type="dxa"/>
            <w:tcBorders>
              <w:top w:val="nil"/>
              <w:left w:val="nil"/>
              <w:bottom w:val="single" w:sz="8" w:space="0" w:color="auto"/>
              <w:right w:val="single" w:sz="8" w:space="0" w:color="auto"/>
            </w:tcBorders>
            <w:shd w:val="clear" w:color="000000" w:fill="FFFFFF"/>
            <w:vAlign w:val="center"/>
          </w:tcPr>
          <w:p w:rsidR="00D12BEE" w:rsidRPr="008F55B5" w:rsidRDefault="00D12BEE" w:rsidP="00D12BEE">
            <w:pPr>
              <w:jc w:val="both"/>
              <w:rPr>
                <w:rFonts w:ascii="Calibri" w:hAnsi="Calibri" w:cs="Calibri"/>
                <w:color w:val="000000"/>
                <w:sz w:val="16"/>
                <w:szCs w:val="16"/>
                <w:lang w:eastAsia="es-BO"/>
              </w:rPr>
            </w:pPr>
            <w:r w:rsidRPr="008D19E9">
              <w:rPr>
                <w:rFonts w:ascii="Calibri" w:hAnsi="Calibri" w:cs="Calibri"/>
                <w:color w:val="000000"/>
                <w:sz w:val="16"/>
                <w:szCs w:val="16"/>
                <w:lang w:eastAsia="es-BO"/>
              </w:rPr>
              <w:t>CONTROLADOR DE PLAYA</w:t>
            </w:r>
          </w:p>
        </w:tc>
        <w:tc>
          <w:tcPr>
            <w:tcW w:w="1310" w:type="dxa"/>
            <w:tcBorders>
              <w:top w:val="nil"/>
              <w:left w:val="nil"/>
              <w:bottom w:val="single" w:sz="8" w:space="0" w:color="auto"/>
              <w:right w:val="single" w:sz="4" w:space="0" w:color="auto"/>
            </w:tcBorders>
            <w:shd w:val="clear" w:color="auto" w:fill="auto"/>
            <w:noWrap/>
            <w:vAlign w:val="center"/>
          </w:tcPr>
          <w:p w:rsidR="00D12BEE" w:rsidRPr="008F55B5"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12BEE" w:rsidRPr="008F55B5"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18</w:t>
            </w:r>
          </w:p>
        </w:tc>
        <w:tc>
          <w:tcPr>
            <w:tcW w:w="1446" w:type="dxa"/>
            <w:tcBorders>
              <w:top w:val="nil"/>
              <w:left w:val="nil"/>
              <w:bottom w:val="single" w:sz="8" w:space="0" w:color="auto"/>
              <w:right w:val="single" w:sz="8" w:space="0" w:color="auto"/>
            </w:tcBorders>
            <w:shd w:val="clear" w:color="auto" w:fill="auto"/>
            <w:vAlign w:val="center"/>
          </w:tcPr>
          <w:p w:rsidR="00D12BEE" w:rsidRPr="00E479EC" w:rsidRDefault="00D12BEE" w:rsidP="00D12BEE">
            <w:pPr>
              <w:jc w:val="right"/>
              <w:rPr>
                <w:rFonts w:ascii="Calibri" w:hAnsi="Calibri" w:cs="Calibri"/>
                <w:color w:val="000000"/>
                <w:sz w:val="16"/>
                <w:szCs w:val="16"/>
                <w:lang w:eastAsia="es-BO"/>
              </w:rPr>
            </w:pPr>
            <w:r>
              <w:rPr>
                <w:rFonts w:ascii="Calibri" w:hAnsi="Calibri" w:cs="Calibri"/>
                <w:color w:val="000000"/>
                <w:sz w:val="16"/>
                <w:szCs w:val="16"/>
                <w:lang w:eastAsia="es-BO"/>
              </w:rPr>
              <w:t>32.955,</w:t>
            </w:r>
            <w:r w:rsidRPr="00E479EC">
              <w:rPr>
                <w:rFonts w:ascii="Calibri" w:hAnsi="Calibri" w:cs="Calibri"/>
                <w:color w:val="000000"/>
                <w:sz w:val="16"/>
                <w:szCs w:val="16"/>
                <w:lang w:eastAsia="es-BO"/>
              </w:rPr>
              <w:t>00</w:t>
            </w:r>
          </w:p>
        </w:tc>
        <w:tc>
          <w:tcPr>
            <w:tcW w:w="1953" w:type="dxa"/>
            <w:tcBorders>
              <w:top w:val="nil"/>
              <w:left w:val="nil"/>
              <w:bottom w:val="single" w:sz="8" w:space="0" w:color="auto"/>
              <w:right w:val="single" w:sz="8" w:space="0" w:color="auto"/>
            </w:tcBorders>
            <w:shd w:val="clear" w:color="auto" w:fill="auto"/>
            <w:noWrap/>
            <w:vAlign w:val="center"/>
          </w:tcPr>
          <w:p w:rsidR="00D12BEE" w:rsidRPr="008F55B5" w:rsidRDefault="00D12BEE" w:rsidP="00D12BEE">
            <w:pPr>
              <w:jc w:val="right"/>
              <w:rPr>
                <w:rFonts w:ascii="Calibri" w:hAnsi="Calibri" w:cs="Calibri"/>
                <w:color w:val="000000"/>
                <w:sz w:val="16"/>
                <w:szCs w:val="16"/>
                <w:lang w:eastAsia="es-BO"/>
              </w:rPr>
            </w:pPr>
            <w:r>
              <w:rPr>
                <w:rFonts w:ascii="Calibri" w:hAnsi="Calibri" w:cs="Calibri"/>
                <w:color w:val="000000"/>
                <w:sz w:val="16"/>
                <w:szCs w:val="16"/>
                <w:lang w:eastAsia="es-BO"/>
              </w:rPr>
              <w:t>593.190,</w:t>
            </w:r>
            <w:r w:rsidRPr="00E479EC">
              <w:rPr>
                <w:rFonts w:ascii="Calibri" w:hAnsi="Calibri" w:cs="Calibri"/>
                <w:color w:val="000000"/>
                <w:sz w:val="16"/>
                <w:szCs w:val="16"/>
                <w:lang w:eastAsia="es-BO"/>
              </w:rPr>
              <w:t>00</w:t>
            </w:r>
          </w:p>
        </w:tc>
      </w:tr>
      <w:tr w:rsidR="00D12BEE" w:rsidRPr="003562A7" w:rsidTr="008D67C0">
        <w:trPr>
          <w:trHeight w:val="302"/>
          <w:jc w:val="center"/>
        </w:trPr>
        <w:tc>
          <w:tcPr>
            <w:tcW w:w="622" w:type="dxa"/>
            <w:tcBorders>
              <w:top w:val="nil"/>
              <w:left w:val="single" w:sz="8" w:space="0" w:color="auto"/>
              <w:bottom w:val="single" w:sz="8" w:space="0" w:color="auto"/>
              <w:right w:val="single" w:sz="8" w:space="0" w:color="auto"/>
            </w:tcBorders>
            <w:shd w:val="clear" w:color="auto" w:fill="auto"/>
            <w:noWrap/>
            <w:vAlign w:val="center"/>
          </w:tcPr>
          <w:p w:rsidR="00D12BEE"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3440" w:type="dxa"/>
            <w:tcBorders>
              <w:top w:val="nil"/>
              <w:left w:val="nil"/>
              <w:bottom w:val="single" w:sz="8" w:space="0" w:color="auto"/>
              <w:right w:val="single" w:sz="8" w:space="0" w:color="auto"/>
            </w:tcBorders>
            <w:shd w:val="clear" w:color="000000" w:fill="FFFFFF"/>
            <w:vAlign w:val="center"/>
          </w:tcPr>
          <w:p w:rsidR="00D12BEE" w:rsidRPr="008F55B5" w:rsidRDefault="00D12BEE" w:rsidP="00D12BEE">
            <w:pPr>
              <w:jc w:val="both"/>
              <w:rPr>
                <w:rFonts w:ascii="Calibri" w:hAnsi="Calibri" w:cs="Calibri"/>
                <w:color w:val="000000"/>
                <w:sz w:val="16"/>
                <w:szCs w:val="16"/>
                <w:lang w:eastAsia="es-BO"/>
              </w:rPr>
            </w:pPr>
            <w:r w:rsidRPr="008D19E9">
              <w:rPr>
                <w:rFonts w:ascii="Calibri" w:hAnsi="Calibri" w:cs="Calibri"/>
                <w:color w:val="000000"/>
                <w:sz w:val="16"/>
                <w:szCs w:val="16"/>
                <w:lang w:eastAsia="es-BO"/>
              </w:rPr>
              <w:t>DISPOSITIVO REMOTO PARA CONTROL DE PLAYA</w:t>
            </w:r>
          </w:p>
        </w:tc>
        <w:tc>
          <w:tcPr>
            <w:tcW w:w="1310" w:type="dxa"/>
            <w:tcBorders>
              <w:top w:val="nil"/>
              <w:left w:val="nil"/>
              <w:bottom w:val="single" w:sz="8" w:space="0" w:color="auto"/>
              <w:right w:val="single" w:sz="4" w:space="0" w:color="auto"/>
            </w:tcBorders>
            <w:shd w:val="clear" w:color="auto" w:fill="auto"/>
            <w:noWrap/>
            <w:vAlign w:val="center"/>
          </w:tcPr>
          <w:p w:rsidR="00D12BEE" w:rsidRPr="008F55B5"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12BEE" w:rsidRPr="008F55B5" w:rsidRDefault="00D12BEE" w:rsidP="00D12BEE">
            <w:pPr>
              <w:jc w:val="center"/>
              <w:rPr>
                <w:rFonts w:ascii="Calibri" w:hAnsi="Calibri" w:cs="Calibri"/>
                <w:color w:val="000000"/>
                <w:sz w:val="16"/>
                <w:szCs w:val="16"/>
                <w:lang w:eastAsia="es-BO"/>
              </w:rPr>
            </w:pPr>
            <w:r>
              <w:rPr>
                <w:rFonts w:ascii="Calibri" w:hAnsi="Calibri" w:cs="Calibri"/>
                <w:color w:val="000000"/>
                <w:sz w:val="16"/>
                <w:szCs w:val="16"/>
                <w:lang w:eastAsia="es-BO"/>
              </w:rPr>
              <w:t>66</w:t>
            </w:r>
          </w:p>
        </w:tc>
        <w:tc>
          <w:tcPr>
            <w:tcW w:w="1446" w:type="dxa"/>
            <w:tcBorders>
              <w:top w:val="nil"/>
              <w:left w:val="nil"/>
              <w:bottom w:val="single" w:sz="8" w:space="0" w:color="auto"/>
              <w:right w:val="single" w:sz="8" w:space="0" w:color="auto"/>
            </w:tcBorders>
            <w:shd w:val="clear" w:color="auto" w:fill="auto"/>
            <w:vAlign w:val="center"/>
          </w:tcPr>
          <w:p w:rsidR="00D12BEE" w:rsidRPr="00E479EC" w:rsidRDefault="00D12BEE" w:rsidP="00D12BEE">
            <w:pPr>
              <w:jc w:val="right"/>
              <w:rPr>
                <w:rFonts w:ascii="Calibri" w:hAnsi="Calibri" w:cs="Calibri"/>
                <w:color w:val="000000"/>
                <w:sz w:val="16"/>
                <w:szCs w:val="16"/>
                <w:lang w:eastAsia="es-BO"/>
              </w:rPr>
            </w:pPr>
            <w:r>
              <w:rPr>
                <w:rFonts w:ascii="Calibri" w:hAnsi="Calibri" w:cs="Calibri"/>
                <w:color w:val="000000"/>
                <w:sz w:val="16"/>
                <w:szCs w:val="16"/>
                <w:lang w:eastAsia="es-BO"/>
              </w:rPr>
              <w:t>7.630,</w:t>
            </w:r>
            <w:r w:rsidRPr="00E479EC">
              <w:rPr>
                <w:rFonts w:ascii="Calibri" w:hAnsi="Calibri" w:cs="Calibri"/>
                <w:color w:val="000000"/>
                <w:sz w:val="16"/>
                <w:szCs w:val="16"/>
                <w:lang w:eastAsia="es-BO"/>
              </w:rPr>
              <w:t>00</w:t>
            </w:r>
          </w:p>
        </w:tc>
        <w:tc>
          <w:tcPr>
            <w:tcW w:w="1953" w:type="dxa"/>
            <w:tcBorders>
              <w:top w:val="nil"/>
              <w:left w:val="nil"/>
              <w:bottom w:val="single" w:sz="8" w:space="0" w:color="auto"/>
              <w:right w:val="single" w:sz="8" w:space="0" w:color="auto"/>
            </w:tcBorders>
            <w:shd w:val="clear" w:color="auto" w:fill="auto"/>
            <w:noWrap/>
            <w:vAlign w:val="center"/>
          </w:tcPr>
          <w:p w:rsidR="00D12BEE" w:rsidRPr="008F55B5" w:rsidRDefault="00D12BEE" w:rsidP="00D12BEE">
            <w:pPr>
              <w:jc w:val="right"/>
              <w:rPr>
                <w:rFonts w:ascii="Calibri" w:hAnsi="Calibri" w:cs="Calibri"/>
                <w:color w:val="000000"/>
                <w:sz w:val="16"/>
                <w:szCs w:val="16"/>
                <w:lang w:eastAsia="es-BO"/>
              </w:rPr>
            </w:pPr>
            <w:r>
              <w:rPr>
                <w:rFonts w:ascii="Calibri" w:hAnsi="Calibri" w:cs="Calibri"/>
                <w:color w:val="000000"/>
                <w:sz w:val="16"/>
                <w:szCs w:val="16"/>
                <w:lang w:eastAsia="es-BO"/>
              </w:rPr>
              <w:t>503.580,</w:t>
            </w:r>
            <w:r w:rsidRPr="00E479EC">
              <w:rPr>
                <w:rFonts w:ascii="Calibri" w:hAnsi="Calibri" w:cs="Calibri"/>
                <w:color w:val="000000"/>
                <w:sz w:val="16"/>
                <w:szCs w:val="16"/>
                <w:lang w:eastAsia="es-BO"/>
              </w:rPr>
              <w:t>00</w:t>
            </w:r>
          </w:p>
        </w:tc>
      </w:tr>
      <w:tr w:rsidR="00D12BEE" w:rsidRPr="003562A7" w:rsidTr="008D67C0">
        <w:trPr>
          <w:trHeight w:val="200"/>
          <w:jc w:val="center"/>
        </w:trPr>
        <w:tc>
          <w:tcPr>
            <w:tcW w:w="804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12BEE" w:rsidRPr="003562A7" w:rsidRDefault="00D12BEE" w:rsidP="008D67C0">
            <w:pPr>
              <w:jc w:val="right"/>
              <w:rPr>
                <w:rFonts w:asciiTheme="minorHAnsi" w:hAnsiTheme="minorHAnsi" w:cstheme="minorHAnsi"/>
                <w:b/>
                <w:bCs/>
                <w:color w:val="000000"/>
                <w:sz w:val="18"/>
                <w:lang w:val="es-BO" w:eastAsia="es-BO"/>
              </w:rPr>
            </w:pPr>
            <w:r w:rsidRPr="003562A7">
              <w:rPr>
                <w:rFonts w:asciiTheme="minorHAnsi" w:hAnsiTheme="minorHAnsi" w:cstheme="minorHAnsi"/>
                <w:b/>
                <w:bCs/>
                <w:color w:val="000000"/>
                <w:sz w:val="18"/>
                <w:lang w:val="es-BO" w:eastAsia="es-BO"/>
              </w:rPr>
              <w:t>TOTAL</w:t>
            </w:r>
          </w:p>
        </w:tc>
        <w:tc>
          <w:tcPr>
            <w:tcW w:w="1953" w:type="dxa"/>
            <w:tcBorders>
              <w:top w:val="nil"/>
              <w:left w:val="nil"/>
              <w:bottom w:val="single" w:sz="8" w:space="0" w:color="auto"/>
              <w:right w:val="single" w:sz="8" w:space="0" w:color="auto"/>
            </w:tcBorders>
            <w:shd w:val="clear" w:color="auto" w:fill="auto"/>
            <w:noWrap/>
            <w:vAlign w:val="center"/>
            <w:hideMark/>
          </w:tcPr>
          <w:p w:rsidR="00D12BEE" w:rsidRPr="003562A7" w:rsidRDefault="00D12BEE" w:rsidP="008D67C0">
            <w:pPr>
              <w:jc w:val="right"/>
              <w:rPr>
                <w:rFonts w:asciiTheme="minorHAnsi" w:hAnsiTheme="minorHAnsi" w:cstheme="minorHAnsi"/>
                <w:color w:val="000000"/>
                <w:sz w:val="18"/>
                <w:lang w:val="es-BO" w:eastAsia="es-BO"/>
              </w:rPr>
            </w:pPr>
            <w:r>
              <w:rPr>
                <w:rFonts w:ascii="Calibri" w:hAnsi="Calibri" w:cs="Calibri"/>
                <w:b/>
                <w:color w:val="000000"/>
                <w:sz w:val="16"/>
                <w:szCs w:val="16"/>
                <w:lang w:eastAsia="es-BO"/>
              </w:rPr>
              <w:t>1.096.770,</w:t>
            </w:r>
            <w:r w:rsidRPr="00E479EC">
              <w:rPr>
                <w:rFonts w:ascii="Calibri" w:hAnsi="Calibri" w:cs="Calibri"/>
                <w:b/>
                <w:color w:val="000000"/>
                <w:sz w:val="16"/>
                <w:szCs w:val="16"/>
                <w:lang w:eastAsia="es-BO"/>
              </w:rPr>
              <w:t>00</w:t>
            </w:r>
          </w:p>
        </w:tc>
      </w:tr>
    </w:tbl>
    <w:p w:rsidR="00890901" w:rsidRDefault="00890901" w:rsidP="00B37050">
      <w:pPr>
        <w:jc w:val="center"/>
        <w:rPr>
          <w:rFonts w:asciiTheme="minorHAnsi" w:hAnsiTheme="minorHAnsi" w:cstheme="minorHAnsi"/>
          <w:b/>
          <w:sz w:val="22"/>
          <w:szCs w:val="22"/>
        </w:rPr>
      </w:pPr>
    </w:p>
    <w:p w:rsidR="00D12BEE" w:rsidRPr="006F470A" w:rsidRDefault="00D12BEE"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1F3363" w:rsidRDefault="001F3363" w:rsidP="00B37050">
      <w:pPr>
        <w:jc w:val="center"/>
        <w:rPr>
          <w:rFonts w:asciiTheme="minorHAnsi" w:hAnsiTheme="minorHAnsi" w:cstheme="minorHAnsi"/>
          <w:b/>
          <w:sz w:val="22"/>
          <w:szCs w:val="22"/>
        </w:rPr>
      </w:pPr>
    </w:p>
    <w:p w:rsidR="001F3363" w:rsidRDefault="001F3363" w:rsidP="00B37050">
      <w:pPr>
        <w:jc w:val="center"/>
        <w:rPr>
          <w:rFonts w:asciiTheme="minorHAnsi" w:hAnsiTheme="minorHAnsi" w:cstheme="minorHAnsi"/>
          <w:b/>
          <w:sz w:val="22"/>
          <w:szCs w:val="22"/>
        </w:rPr>
      </w:pPr>
    </w:p>
    <w:p w:rsidR="001F3363" w:rsidRDefault="001F3363" w:rsidP="00B37050">
      <w:pPr>
        <w:jc w:val="center"/>
        <w:rPr>
          <w:rFonts w:asciiTheme="minorHAnsi" w:hAnsiTheme="minorHAnsi" w:cstheme="minorHAnsi"/>
          <w:b/>
          <w:sz w:val="22"/>
          <w:szCs w:val="22"/>
        </w:rPr>
      </w:pPr>
    </w:p>
    <w:p w:rsidR="001F3363" w:rsidRDefault="001F3363" w:rsidP="00B37050">
      <w:pPr>
        <w:jc w:val="center"/>
        <w:rPr>
          <w:rFonts w:asciiTheme="minorHAnsi" w:hAnsiTheme="minorHAnsi" w:cstheme="minorHAnsi"/>
          <w:b/>
          <w:sz w:val="22"/>
          <w:szCs w:val="22"/>
        </w:rPr>
      </w:pPr>
    </w:p>
    <w:p w:rsidR="001F3363" w:rsidRDefault="001F3363" w:rsidP="00B37050">
      <w:pPr>
        <w:jc w:val="center"/>
        <w:rPr>
          <w:rFonts w:asciiTheme="minorHAnsi" w:hAnsiTheme="minorHAnsi" w:cstheme="minorHAnsi"/>
          <w:b/>
          <w:sz w:val="22"/>
          <w:szCs w:val="22"/>
        </w:rPr>
      </w:pPr>
    </w:p>
    <w:p w:rsidR="001572E1" w:rsidRDefault="001572E1">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4233C1">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33C1">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33C1">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33C1">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33C1">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33C1">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33C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33C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33C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33C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33C1">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33C1">
      <w:pPr>
        <w:pStyle w:val="Sinespaciado4"/>
        <w:numPr>
          <w:ilvl w:val="0"/>
          <w:numId w:val="28"/>
        </w:numPr>
        <w:ind w:left="851"/>
        <w:jc w:val="both"/>
      </w:pPr>
      <w:r w:rsidRPr="006F470A">
        <w:t>Que tengan sentencia ejecutoriada, con impedimento para ejercer el comercio.</w:t>
      </w:r>
    </w:p>
    <w:p w:rsidR="006A773C" w:rsidRPr="006F470A" w:rsidRDefault="006A773C" w:rsidP="004233C1">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33C1">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33C1">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33C1">
      <w:pPr>
        <w:pStyle w:val="Sinespaciado4"/>
        <w:numPr>
          <w:ilvl w:val="0"/>
          <w:numId w:val="28"/>
        </w:numPr>
        <w:ind w:left="851"/>
        <w:jc w:val="both"/>
      </w:pPr>
      <w:r w:rsidRPr="006F470A">
        <w:t>Que hubiesen declarado su disolución o quiebra.</w:t>
      </w:r>
    </w:p>
    <w:p w:rsidR="006A773C" w:rsidRPr="006F470A" w:rsidRDefault="006A773C" w:rsidP="004233C1">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33C1">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233C1">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33C1">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33C1">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y la propuesta económica deberán expre</w:t>
      </w:r>
      <w:r w:rsidRPr="00E2148B">
        <w:rPr>
          <w:rFonts w:asciiTheme="minorHAnsi" w:hAnsiTheme="minorHAnsi" w:cstheme="minorHAnsi"/>
          <w:sz w:val="22"/>
          <w:szCs w:val="22"/>
        </w:rPr>
        <w:t>sarse en bolivianos</w:t>
      </w:r>
      <w:r w:rsidR="00867CDF" w:rsidRPr="00E2148B">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33C1">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33C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33C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33C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33C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33C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33C1">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33C1">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33C1">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33C1">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33C1">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33C1">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33C1">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233C1">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33C1">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233C1">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4233C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33C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33C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233C1">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233C1">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4233C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233C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233C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6E294A" w:rsidRPr="006E294A">
        <w:rPr>
          <w:rFonts w:asciiTheme="minorHAnsi" w:hAnsiTheme="minorHAnsi" w:cstheme="minorHAnsi"/>
          <w:b/>
          <w:bCs/>
          <w:i/>
          <w:iCs/>
          <w:color w:val="FF0000"/>
          <w:lang w:eastAsia="es-BO"/>
        </w:rPr>
        <w:t xml:space="preserve"> </w:t>
      </w:r>
      <w:r w:rsidR="006E294A" w:rsidRPr="00365997">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6E294A">
        <w:rPr>
          <w:rFonts w:asciiTheme="minorHAnsi" w:hAnsiTheme="minorHAnsi" w:cstheme="minorHAnsi"/>
          <w:b/>
          <w:sz w:val="22"/>
          <w:szCs w:val="22"/>
        </w:rPr>
        <w:t xml:space="preserve"> </w:t>
      </w:r>
      <w:r w:rsidR="006E294A"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6E294A" w:rsidRDefault="006E294A"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BC402D" w:rsidRDefault="00BC402D"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4233C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233C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233C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33C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33C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33C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33C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33C1">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33C1">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BC402D">
      <w:pPr>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33C1">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33C1">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33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33C1">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33C1">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33C1">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33C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33C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33C1">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33C1">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33C1">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33C1">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33C1">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896A8F">
        <w:rPr>
          <w:rFonts w:asciiTheme="minorHAnsi" w:hAnsiTheme="minorHAnsi" w:cstheme="minorHAnsi"/>
          <w:sz w:val="22"/>
          <w:szCs w:val="22"/>
        </w:rPr>
        <w:t>ropuesta Económica (Lote N°1)</w:t>
      </w:r>
    </w:p>
    <w:p w:rsidR="00896A8F" w:rsidRDefault="00896A8F" w:rsidP="00896A8F">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P</w:t>
      </w:r>
      <w:r>
        <w:rPr>
          <w:rFonts w:asciiTheme="minorHAnsi" w:hAnsiTheme="minorHAnsi" w:cstheme="minorHAnsi"/>
          <w:sz w:val="22"/>
          <w:szCs w:val="22"/>
        </w:rPr>
        <w:t>ropuesta Económica (Lote N°2)</w:t>
      </w:r>
    </w:p>
    <w:p w:rsidR="00896A8F" w:rsidRPr="006F470A" w:rsidRDefault="00896A8F" w:rsidP="000221D3">
      <w:pPr>
        <w:ind w:left="2835" w:hanging="2126"/>
        <w:jc w:val="both"/>
        <w:rPr>
          <w:rFonts w:asciiTheme="minorHAnsi" w:hAnsiTheme="minorHAnsi" w:cstheme="minorHAnsi"/>
          <w:sz w:val="22"/>
          <w:szCs w:val="22"/>
        </w:rPr>
      </w:pP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33C1">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896A8F">
        <w:rPr>
          <w:rFonts w:asciiTheme="minorHAnsi" w:hAnsiTheme="minorHAnsi" w:cstheme="minorHAnsi"/>
          <w:sz w:val="22"/>
          <w:szCs w:val="22"/>
          <w:lang w:val="es-BO"/>
        </w:rPr>
        <w:t xml:space="preserve"> (Lote N°1)</w:t>
      </w:r>
    </w:p>
    <w:p w:rsidR="00896A8F" w:rsidRPr="006F470A" w:rsidRDefault="00896A8F" w:rsidP="00896A8F">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(Lote N°2)</w:t>
      </w:r>
    </w:p>
    <w:p w:rsidR="00506235" w:rsidRPr="006F470A" w:rsidRDefault="00506235" w:rsidP="009D49EA">
      <w:pPr>
        <w:ind w:left="2268" w:hanging="1560"/>
        <w:jc w:val="both"/>
        <w:rPr>
          <w:rFonts w:asciiTheme="minorHAnsi" w:hAnsiTheme="minorHAnsi" w:cstheme="minorHAnsi"/>
          <w:sz w:val="18"/>
          <w:szCs w:val="22"/>
          <w:lang w:val="es-BO"/>
        </w:rPr>
      </w:pPr>
    </w:p>
    <w:p w:rsidR="000D51F1"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r w:rsidR="001B5C1B" w:rsidRPr="001B5C1B">
        <w:rPr>
          <w:rFonts w:asciiTheme="minorHAnsi" w:hAnsiTheme="minorHAnsi" w:cstheme="minorHAnsi"/>
          <w:sz w:val="22"/>
          <w:szCs w:val="22"/>
          <w:lang w:val="es-BO"/>
        </w:rPr>
        <w:t xml:space="preserve"> </w:t>
      </w:r>
      <w:r w:rsidR="001B5C1B">
        <w:rPr>
          <w:rFonts w:asciiTheme="minorHAnsi" w:hAnsiTheme="minorHAnsi" w:cstheme="minorHAnsi"/>
          <w:sz w:val="22"/>
          <w:szCs w:val="22"/>
          <w:lang w:val="es-BO"/>
        </w:rPr>
        <w:t>(Lote N°1)</w:t>
      </w:r>
    </w:p>
    <w:p w:rsidR="00DE7302" w:rsidRDefault="00DE7302" w:rsidP="00F7579B">
      <w:pPr>
        <w:ind w:left="2832" w:hanging="2124"/>
        <w:jc w:val="both"/>
        <w:rPr>
          <w:rFonts w:asciiTheme="minorHAnsi" w:hAnsiTheme="minorHAnsi" w:cstheme="minorHAnsi"/>
          <w:sz w:val="22"/>
          <w:szCs w:val="22"/>
          <w:lang w:val="es-BO"/>
        </w:rPr>
      </w:pPr>
    </w:p>
    <w:p w:rsidR="001B5C1B" w:rsidRDefault="001B5C1B" w:rsidP="001B5C1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sidRPr="001B5C1B">
        <w:rPr>
          <w:rFonts w:asciiTheme="minorHAnsi" w:hAnsiTheme="minorHAnsi" w:cstheme="minorHAnsi"/>
          <w:sz w:val="22"/>
          <w:szCs w:val="22"/>
          <w:lang w:val="es-BO"/>
        </w:rPr>
        <w:t xml:space="preserve"> </w:t>
      </w:r>
      <w:r>
        <w:rPr>
          <w:rFonts w:asciiTheme="minorHAnsi" w:hAnsiTheme="minorHAnsi" w:cstheme="minorHAnsi"/>
          <w:sz w:val="22"/>
          <w:szCs w:val="22"/>
          <w:lang w:val="es-BO"/>
        </w:rPr>
        <w:t>(Lote N°2)</w:t>
      </w:r>
    </w:p>
    <w:p w:rsidR="001B5C1B" w:rsidRDefault="001B5C1B" w:rsidP="00F7579B">
      <w:pPr>
        <w:ind w:left="2832" w:hanging="2124"/>
        <w:jc w:val="both"/>
        <w:rPr>
          <w:rFonts w:asciiTheme="minorHAnsi" w:hAnsiTheme="minorHAnsi" w:cstheme="minorHAnsi"/>
          <w:sz w:val="22"/>
          <w:szCs w:val="22"/>
          <w:lang w:val="es-BO"/>
        </w:rPr>
      </w:pPr>
    </w:p>
    <w:p w:rsidR="00DE7302" w:rsidRPr="006F470A" w:rsidRDefault="00DE7302" w:rsidP="00DE730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 xml:space="preserve">Experiencia General y Específica del Proponente </w:t>
      </w:r>
      <w:r w:rsidRPr="006F470A">
        <w:rPr>
          <w:rFonts w:asciiTheme="minorHAnsi" w:hAnsiTheme="minorHAnsi" w:cstheme="minorHAnsi"/>
          <w:b/>
          <w:i/>
          <w:color w:val="FF0000"/>
          <w:sz w:val="22"/>
          <w:szCs w:val="22"/>
        </w:rPr>
        <w:t>(En caso de no ser requerido por la Unidad Solicitante suprimir el formulario).</w:t>
      </w:r>
    </w:p>
    <w:p w:rsidR="00DE7302" w:rsidRPr="006F470A" w:rsidRDefault="00DE7302" w:rsidP="00DE7302">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Default="00F7579B" w:rsidP="001653E0">
      <w:pPr>
        <w:tabs>
          <w:tab w:val="left" w:pos="5025"/>
        </w:tabs>
        <w:ind w:left="709"/>
        <w:rPr>
          <w:rFonts w:asciiTheme="minorHAnsi" w:hAnsiTheme="minorHAnsi" w:cstheme="minorHAnsi"/>
          <w:color w:val="FF0000"/>
          <w:sz w:val="22"/>
          <w:szCs w:val="22"/>
          <w:lang w:val="es-BO"/>
        </w:rPr>
      </w:pPr>
    </w:p>
    <w:p w:rsidR="00377D19" w:rsidRPr="006F470A" w:rsidRDefault="00377D19"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33C1">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33C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33C1">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33C1">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33C1">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33C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33C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33C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33C1">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9A2EF5" w:rsidRDefault="00467EA1" w:rsidP="004233C1">
      <w:pPr>
        <w:pStyle w:val="Prrafodelista"/>
        <w:numPr>
          <w:ilvl w:val="0"/>
          <w:numId w:val="22"/>
        </w:numPr>
        <w:ind w:left="851" w:hanging="425"/>
        <w:contextualSpacing/>
        <w:jc w:val="both"/>
      </w:pPr>
      <w:r w:rsidRPr="009A2EF5">
        <w:rPr>
          <w:rFonts w:asciiTheme="minorHAnsi" w:hAnsiTheme="minorHAnsi" w:cstheme="minorHAnsi"/>
          <w:sz w:val="22"/>
          <w:szCs w:val="22"/>
        </w:rPr>
        <w:t>Certificado de no Adeudo por contribuciones al Seguro Social Obligatorio de largo Plazo y al Sistema Integral de Pensiones</w:t>
      </w:r>
      <w:r w:rsidR="002A2460" w:rsidRPr="009A2EF5">
        <w:rPr>
          <w:rFonts w:asciiTheme="minorHAnsi" w:hAnsiTheme="minorHAnsi" w:cstheme="minorHAnsi"/>
          <w:sz w:val="22"/>
          <w:szCs w:val="22"/>
        </w:rPr>
        <w:t xml:space="preserve"> vigente</w:t>
      </w:r>
      <w:r w:rsidRPr="009A2EF5">
        <w:rPr>
          <w:rFonts w:asciiTheme="minorHAnsi" w:hAnsiTheme="minorHAnsi" w:cstheme="minorHAnsi"/>
          <w:sz w:val="22"/>
          <w:szCs w:val="22"/>
        </w:rPr>
        <w:t xml:space="preserve"> (excepto </w:t>
      </w:r>
      <w:r w:rsidR="002A2460" w:rsidRPr="009A2EF5">
        <w:rPr>
          <w:rFonts w:asciiTheme="minorHAnsi" w:hAnsiTheme="minorHAnsi" w:cstheme="minorHAnsi"/>
          <w:sz w:val="22"/>
          <w:szCs w:val="22"/>
        </w:rPr>
        <w:t xml:space="preserve">personas naturales y </w:t>
      </w:r>
      <w:r w:rsidRPr="009A2EF5">
        <w:rPr>
          <w:rFonts w:asciiTheme="minorHAnsi" w:hAnsiTheme="minorHAnsi" w:cstheme="minorHAnsi"/>
          <w:sz w:val="22"/>
          <w:szCs w:val="22"/>
        </w:rPr>
        <w:t>empresas extranjeras)</w:t>
      </w:r>
      <w:r w:rsidR="00B3121C" w:rsidRPr="009A2EF5">
        <w:rPr>
          <w:rFonts w:asciiTheme="minorHAnsi" w:hAnsiTheme="minorHAnsi" w:cstheme="minorHAnsi"/>
          <w:sz w:val="22"/>
          <w:szCs w:val="22"/>
        </w:rPr>
        <w:t>.</w:t>
      </w:r>
    </w:p>
    <w:p w:rsidR="004C6D6E" w:rsidRDefault="00467EA1" w:rsidP="004233C1">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4233C1">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especifica de la empresa, </w:t>
      </w:r>
      <w:r w:rsidR="00467EA1"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00467EA1"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003D5CDD" w:rsidRPr="00D92DC4">
        <w:rPr>
          <w:rFonts w:asciiTheme="minorHAnsi" w:eastAsia="Calibri" w:hAnsiTheme="minorHAnsi" w:cstheme="minorHAnsi"/>
          <w:color w:val="FF0000"/>
          <w:sz w:val="22"/>
          <w:szCs w:val="22"/>
          <w:lang w:val="es-BO"/>
        </w:rPr>
        <w:t>.</w:t>
      </w:r>
    </w:p>
    <w:p w:rsidR="000440BF" w:rsidRPr="000E1D5D" w:rsidRDefault="003F4611" w:rsidP="004233C1">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33C1">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33C1">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33C1">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233C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4233C1">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4233C1">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4233C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233C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4233C1">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EF1265" w:rsidRPr="00D92DC4" w:rsidRDefault="00EF1265" w:rsidP="004233C1">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233C1">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233C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4233C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4233C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4233C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233C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233C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4233C1">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4233C1">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2A148A" w:rsidRDefault="002A148A" w:rsidP="001C043B">
      <w:pPr>
        <w:jc w:val="center"/>
        <w:rPr>
          <w:rFonts w:ascii="Segoe UI" w:hAnsi="Segoe UI" w:cs="Segoe UI"/>
          <w:b/>
          <w:bCs/>
        </w:rPr>
      </w:pPr>
      <w:r w:rsidRPr="002A148A">
        <w:rPr>
          <w:rFonts w:ascii="Segoe UI" w:hAnsi="Segoe UI" w:cs="Segoe UI"/>
          <w:b/>
          <w:bCs/>
        </w:rPr>
        <w:t xml:space="preserve">(En </w:t>
      </w:r>
      <w:r w:rsidR="001C043B" w:rsidRPr="002A148A">
        <w:rPr>
          <w:rFonts w:ascii="Segoe UI" w:hAnsi="Segoe UI" w:cs="Segoe UI"/>
          <w:b/>
          <w:bCs/>
        </w:rPr>
        <w:t>Bolivianos</w:t>
      </w:r>
      <w:r w:rsidRPr="002A148A">
        <w:rPr>
          <w:rFonts w:ascii="Segoe UI" w:hAnsi="Segoe UI" w:cs="Segoe UI"/>
          <w:b/>
          <w:bCs/>
        </w:rPr>
        <w:t>)</w:t>
      </w:r>
    </w:p>
    <w:p w:rsidR="002A148A" w:rsidRDefault="002A148A" w:rsidP="001C043B">
      <w:pPr>
        <w:jc w:val="center"/>
        <w:rPr>
          <w:rFonts w:ascii="Segoe UI" w:hAnsi="Segoe UI" w:cs="Segoe UI"/>
          <w:b/>
          <w:bCs/>
          <w:color w:val="FF0000"/>
        </w:rPr>
      </w:pPr>
    </w:p>
    <w:p w:rsidR="002A148A" w:rsidRPr="00D12BEE" w:rsidRDefault="002A148A" w:rsidP="002A148A">
      <w:pPr>
        <w:jc w:val="center"/>
        <w:rPr>
          <w:rFonts w:ascii="Calibri" w:eastAsia="Arial Unicode MS" w:hAnsi="Calibri" w:cs="Calibri"/>
          <w:b/>
          <w:sz w:val="22"/>
          <w:szCs w:val="18"/>
          <w:lang w:val="es-MX"/>
        </w:rPr>
      </w:pPr>
      <w:r w:rsidRPr="00D12BEE">
        <w:rPr>
          <w:rFonts w:ascii="Calibri" w:eastAsia="Arial Unicode MS" w:hAnsi="Calibri" w:cs="Calibri"/>
          <w:b/>
          <w:sz w:val="22"/>
          <w:szCs w:val="18"/>
          <w:lang w:val="es-MX"/>
        </w:rPr>
        <w:t>LOTE 1: ADQUISICIÓN DE EQUIPOS RFID PARA LAS ESTACIONES DE SERVICIO DE YPFB</w:t>
      </w:r>
    </w:p>
    <w:p w:rsidR="002A148A" w:rsidRDefault="002A148A" w:rsidP="001C043B">
      <w:pPr>
        <w:jc w:val="center"/>
        <w:rPr>
          <w:rFonts w:ascii="Segoe UI" w:hAnsi="Segoe UI" w:cs="Segoe UI"/>
          <w:b/>
          <w:bCs/>
          <w:color w:val="FF0000"/>
          <w:lang w:val="es-MX"/>
        </w:rPr>
      </w:pPr>
    </w:p>
    <w:tbl>
      <w:tblPr>
        <w:tblW w:w="9087" w:type="dxa"/>
        <w:jc w:val="center"/>
        <w:tblCellMar>
          <w:left w:w="70" w:type="dxa"/>
          <w:right w:w="70" w:type="dxa"/>
        </w:tblCellMar>
        <w:tblLook w:val="04A0" w:firstRow="1" w:lastRow="0" w:firstColumn="1" w:lastColumn="0" w:noHBand="0" w:noVBand="1"/>
      </w:tblPr>
      <w:tblGrid>
        <w:gridCol w:w="565"/>
        <w:gridCol w:w="1874"/>
        <w:gridCol w:w="1253"/>
        <w:gridCol w:w="1190"/>
        <w:gridCol w:w="1113"/>
        <w:gridCol w:w="1317"/>
        <w:gridCol w:w="1775"/>
      </w:tblGrid>
      <w:tr w:rsidR="001C1297" w:rsidRPr="003562A7" w:rsidTr="001C1297">
        <w:trPr>
          <w:trHeight w:val="633"/>
          <w:jc w:val="center"/>
        </w:trPr>
        <w:tc>
          <w:tcPr>
            <w:tcW w:w="565" w:type="dxa"/>
            <w:tcBorders>
              <w:top w:val="single" w:sz="12" w:space="0" w:color="auto"/>
              <w:left w:val="single" w:sz="12" w:space="0" w:color="auto"/>
              <w:bottom w:val="single" w:sz="12" w:space="0" w:color="auto"/>
              <w:right w:val="single" w:sz="8" w:space="0" w:color="auto"/>
            </w:tcBorders>
            <w:shd w:val="clear" w:color="auto" w:fill="D9D9D9" w:themeFill="background1" w:themeFillShade="D9"/>
            <w:vAlign w:val="center"/>
            <w:hideMark/>
          </w:tcPr>
          <w:p w:rsidR="001C1297" w:rsidRPr="003562A7" w:rsidRDefault="001C1297"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ITEM Nº</w:t>
            </w:r>
          </w:p>
        </w:tc>
        <w:tc>
          <w:tcPr>
            <w:tcW w:w="3127" w:type="dxa"/>
            <w:gridSpan w:val="2"/>
            <w:tcBorders>
              <w:top w:val="single" w:sz="12" w:space="0" w:color="auto"/>
              <w:left w:val="single" w:sz="8" w:space="0" w:color="auto"/>
              <w:bottom w:val="single" w:sz="12" w:space="0" w:color="auto"/>
              <w:right w:val="single" w:sz="8" w:space="0" w:color="auto"/>
            </w:tcBorders>
            <w:shd w:val="clear" w:color="auto" w:fill="D9D9D9" w:themeFill="background1" w:themeFillShade="D9"/>
            <w:vAlign w:val="center"/>
          </w:tcPr>
          <w:p w:rsidR="001C1297" w:rsidRPr="003562A7" w:rsidRDefault="001C1297" w:rsidP="001C1297">
            <w:pPr>
              <w:jc w:val="center"/>
              <w:rPr>
                <w:rFonts w:asciiTheme="minorHAnsi" w:hAnsiTheme="minorHAnsi" w:cstheme="minorHAnsi"/>
                <w:b/>
                <w:bCs/>
                <w:color w:val="000000"/>
                <w:sz w:val="18"/>
                <w:lang w:val="es-BO" w:eastAsia="es-BO"/>
              </w:rPr>
            </w:pPr>
            <w:r>
              <w:rPr>
                <w:rFonts w:ascii="Calibri" w:hAnsi="Calibri" w:cs="Calibri"/>
                <w:b/>
                <w:bCs/>
                <w:color w:val="000000"/>
                <w:sz w:val="18"/>
                <w:szCs w:val="22"/>
              </w:rPr>
              <w:t>DETALLE</w:t>
            </w:r>
          </w:p>
        </w:tc>
        <w:tc>
          <w:tcPr>
            <w:tcW w:w="1190" w:type="dxa"/>
            <w:tcBorders>
              <w:top w:val="single" w:sz="12" w:space="0" w:color="auto"/>
              <w:left w:val="nil"/>
              <w:bottom w:val="single" w:sz="12" w:space="0" w:color="auto"/>
              <w:right w:val="single" w:sz="4" w:space="0" w:color="auto"/>
            </w:tcBorders>
            <w:shd w:val="clear" w:color="auto" w:fill="D9D9D9" w:themeFill="background1" w:themeFillShade="D9"/>
            <w:vAlign w:val="center"/>
          </w:tcPr>
          <w:p w:rsidR="001C1297" w:rsidRPr="003562A7" w:rsidRDefault="001C1297" w:rsidP="008D67C0">
            <w:pPr>
              <w:jc w:val="center"/>
              <w:rPr>
                <w:rFonts w:asciiTheme="minorHAnsi" w:hAnsiTheme="minorHAnsi" w:cstheme="minorHAnsi"/>
                <w:b/>
                <w:bCs/>
                <w:color w:val="000000"/>
                <w:sz w:val="18"/>
                <w:lang w:val="es-BO" w:eastAsia="es-BO"/>
              </w:rPr>
            </w:pPr>
            <w:r>
              <w:rPr>
                <w:rFonts w:ascii="Calibri" w:hAnsi="Calibri" w:cs="Calibri"/>
                <w:b/>
                <w:bCs/>
                <w:color w:val="000000"/>
                <w:sz w:val="18"/>
                <w:szCs w:val="22"/>
              </w:rPr>
              <w:t>UNIDAD DE MEDIDA</w:t>
            </w:r>
          </w:p>
        </w:tc>
        <w:tc>
          <w:tcPr>
            <w:tcW w:w="1113" w:type="dxa"/>
            <w:tcBorders>
              <w:top w:val="single" w:sz="12" w:space="0" w:color="auto"/>
              <w:left w:val="single" w:sz="4" w:space="0" w:color="auto"/>
              <w:bottom w:val="single" w:sz="12" w:space="0" w:color="auto"/>
              <w:right w:val="single" w:sz="8" w:space="0" w:color="auto"/>
            </w:tcBorders>
            <w:shd w:val="clear" w:color="auto" w:fill="D9D9D9" w:themeFill="background1" w:themeFillShade="D9"/>
            <w:vAlign w:val="center"/>
          </w:tcPr>
          <w:p w:rsidR="001C1297" w:rsidRPr="003562A7" w:rsidRDefault="001C1297" w:rsidP="008D67C0">
            <w:pPr>
              <w:jc w:val="center"/>
              <w:rPr>
                <w:rFonts w:asciiTheme="minorHAnsi" w:hAnsiTheme="minorHAnsi" w:cstheme="minorHAnsi"/>
                <w:b/>
                <w:bCs/>
                <w:color w:val="000000"/>
                <w:sz w:val="18"/>
                <w:lang w:val="es-BO" w:eastAsia="es-BO"/>
              </w:rPr>
            </w:pPr>
            <w:r>
              <w:rPr>
                <w:rFonts w:ascii="Calibri" w:hAnsi="Calibri" w:cs="Calibri"/>
                <w:b/>
                <w:bCs/>
                <w:color w:val="000000"/>
                <w:sz w:val="18"/>
                <w:szCs w:val="22"/>
              </w:rPr>
              <w:t>CANTIDAD</w:t>
            </w:r>
          </w:p>
        </w:tc>
        <w:tc>
          <w:tcPr>
            <w:tcW w:w="1316" w:type="dxa"/>
            <w:tcBorders>
              <w:top w:val="single" w:sz="12" w:space="0" w:color="auto"/>
              <w:left w:val="nil"/>
              <w:bottom w:val="single" w:sz="12" w:space="0" w:color="auto"/>
              <w:right w:val="single" w:sz="8" w:space="0" w:color="auto"/>
            </w:tcBorders>
            <w:shd w:val="clear" w:color="auto" w:fill="D9D9D9" w:themeFill="background1" w:themeFillShade="D9"/>
            <w:vAlign w:val="center"/>
          </w:tcPr>
          <w:p w:rsidR="001C1297" w:rsidRPr="003562A7" w:rsidRDefault="001C1297"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UNITARIO</w:t>
            </w:r>
            <w:r>
              <w:rPr>
                <w:rFonts w:ascii="Calibri" w:hAnsi="Calibri" w:cs="Calibri"/>
                <w:b/>
                <w:bCs/>
                <w:color w:val="000000"/>
                <w:sz w:val="18"/>
                <w:szCs w:val="22"/>
              </w:rPr>
              <w:t xml:space="preserve"> (Numeral)</w:t>
            </w:r>
          </w:p>
        </w:tc>
        <w:tc>
          <w:tcPr>
            <w:tcW w:w="1775" w:type="dxa"/>
            <w:tcBorders>
              <w:top w:val="single" w:sz="12" w:space="0" w:color="auto"/>
              <w:left w:val="nil"/>
              <w:bottom w:val="single" w:sz="12" w:space="0" w:color="auto"/>
              <w:right w:val="single" w:sz="12" w:space="0" w:color="auto"/>
            </w:tcBorders>
            <w:shd w:val="clear" w:color="auto" w:fill="D9D9D9" w:themeFill="background1" w:themeFillShade="D9"/>
            <w:vAlign w:val="center"/>
          </w:tcPr>
          <w:p w:rsidR="001C1297" w:rsidRPr="003562A7" w:rsidRDefault="001C1297"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TOTAL</w:t>
            </w:r>
            <w:r>
              <w:rPr>
                <w:rFonts w:ascii="Calibri" w:hAnsi="Calibri" w:cs="Calibri"/>
                <w:b/>
                <w:bCs/>
                <w:color w:val="000000"/>
                <w:sz w:val="18"/>
                <w:szCs w:val="22"/>
              </w:rPr>
              <w:t xml:space="preserve"> (Numeral)</w:t>
            </w:r>
          </w:p>
        </w:tc>
      </w:tr>
      <w:tr w:rsidR="001C1297" w:rsidRPr="003562A7" w:rsidTr="001C1297">
        <w:trPr>
          <w:trHeight w:val="394"/>
          <w:jc w:val="center"/>
        </w:trPr>
        <w:tc>
          <w:tcPr>
            <w:tcW w:w="565" w:type="dxa"/>
            <w:tcBorders>
              <w:top w:val="single" w:sz="12" w:space="0" w:color="auto"/>
              <w:left w:val="single" w:sz="12" w:space="0" w:color="auto"/>
              <w:bottom w:val="single" w:sz="8" w:space="0" w:color="auto"/>
              <w:right w:val="single" w:sz="8" w:space="0" w:color="auto"/>
            </w:tcBorders>
            <w:shd w:val="clear" w:color="auto" w:fill="auto"/>
            <w:noWrap/>
            <w:vAlign w:val="center"/>
          </w:tcPr>
          <w:p w:rsidR="001C1297" w:rsidRPr="008F55B5" w:rsidRDefault="001C1297" w:rsidP="001C1297">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127" w:type="dxa"/>
            <w:gridSpan w:val="2"/>
            <w:tcBorders>
              <w:top w:val="single" w:sz="12" w:space="0" w:color="auto"/>
              <w:left w:val="nil"/>
              <w:bottom w:val="single" w:sz="8" w:space="0" w:color="auto"/>
              <w:right w:val="single" w:sz="8" w:space="0" w:color="auto"/>
            </w:tcBorders>
            <w:shd w:val="clear" w:color="000000" w:fill="FFFFFF"/>
            <w:vAlign w:val="center"/>
          </w:tcPr>
          <w:p w:rsidR="001C1297" w:rsidRPr="008F55B5" w:rsidRDefault="001C1297" w:rsidP="001C1297">
            <w:pPr>
              <w:jc w:val="both"/>
              <w:rPr>
                <w:rFonts w:ascii="Calibri" w:hAnsi="Calibri" w:cs="Calibri"/>
                <w:color w:val="000000"/>
                <w:sz w:val="16"/>
                <w:szCs w:val="16"/>
                <w:lang w:eastAsia="es-BO"/>
              </w:rPr>
            </w:pPr>
            <w:r>
              <w:rPr>
                <w:rFonts w:ascii="Calibri" w:hAnsi="Calibri" w:cs="Calibri"/>
                <w:color w:val="000000"/>
                <w:sz w:val="16"/>
                <w:szCs w:val="16"/>
                <w:lang w:eastAsia="es-BO"/>
              </w:rPr>
              <w:t>LECTOR</w:t>
            </w:r>
            <w:r w:rsidRPr="00791FF4">
              <w:rPr>
                <w:rFonts w:ascii="Calibri" w:hAnsi="Calibri" w:cs="Calibri"/>
                <w:color w:val="000000"/>
                <w:sz w:val="16"/>
                <w:szCs w:val="16"/>
                <w:lang w:eastAsia="es-BO"/>
              </w:rPr>
              <w:t xml:space="preserve"> RFID</w:t>
            </w:r>
          </w:p>
        </w:tc>
        <w:tc>
          <w:tcPr>
            <w:tcW w:w="1190" w:type="dxa"/>
            <w:tcBorders>
              <w:top w:val="single" w:sz="12" w:space="0" w:color="auto"/>
              <w:left w:val="nil"/>
              <w:bottom w:val="single" w:sz="8" w:space="0" w:color="auto"/>
              <w:right w:val="single" w:sz="4" w:space="0" w:color="auto"/>
            </w:tcBorders>
            <w:shd w:val="clear" w:color="auto" w:fill="auto"/>
            <w:noWrap/>
            <w:vAlign w:val="center"/>
          </w:tcPr>
          <w:p w:rsidR="001C1297" w:rsidRPr="008F55B5" w:rsidRDefault="001C1297" w:rsidP="001C1297">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113" w:type="dxa"/>
            <w:tcBorders>
              <w:top w:val="single" w:sz="12" w:space="0" w:color="auto"/>
              <w:left w:val="single" w:sz="4" w:space="0" w:color="auto"/>
              <w:bottom w:val="single" w:sz="8" w:space="0" w:color="auto"/>
              <w:right w:val="single" w:sz="8" w:space="0" w:color="auto"/>
            </w:tcBorders>
            <w:shd w:val="clear" w:color="auto" w:fill="auto"/>
            <w:vAlign w:val="center"/>
          </w:tcPr>
          <w:p w:rsidR="001C1297" w:rsidRPr="008F55B5" w:rsidRDefault="001C1297" w:rsidP="001C1297">
            <w:pPr>
              <w:jc w:val="center"/>
              <w:rPr>
                <w:rFonts w:ascii="Calibri" w:hAnsi="Calibri" w:cs="Calibri"/>
                <w:color w:val="000000"/>
                <w:sz w:val="16"/>
                <w:szCs w:val="16"/>
                <w:lang w:eastAsia="es-BO"/>
              </w:rPr>
            </w:pPr>
            <w:r>
              <w:rPr>
                <w:rFonts w:ascii="Calibri" w:hAnsi="Calibri" w:cs="Calibri"/>
                <w:color w:val="000000"/>
                <w:sz w:val="16"/>
                <w:szCs w:val="16"/>
                <w:lang w:eastAsia="es-BO"/>
              </w:rPr>
              <w:t>18</w:t>
            </w:r>
          </w:p>
        </w:tc>
        <w:tc>
          <w:tcPr>
            <w:tcW w:w="1316" w:type="dxa"/>
            <w:tcBorders>
              <w:top w:val="single" w:sz="12" w:space="0" w:color="auto"/>
              <w:left w:val="nil"/>
              <w:bottom w:val="single" w:sz="8" w:space="0" w:color="auto"/>
              <w:right w:val="single" w:sz="8" w:space="0" w:color="auto"/>
            </w:tcBorders>
            <w:shd w:val="clear" w:color="auto" w:fill="auto"/>
            <w:vAlign w:val="center"/>
          </w:tcPr>
          <w:p w:rsidR="001C1297" w:rsidRPr="00E479EC" w:rsidRDefault="001C1297" w:rsidP="001C1297">
            <w:pPr>
              <w:jc w:val="right"/>
              <w:rPr>
                <w:rFonts w:ascii="Calibri" w:hAnsi="Calibri" w:cs="Calibri"/>
                <w:color w:val="000000"/>
                <w:sz w:val="16"/>
                <w:szCs w:val="16"/>
                <w:lang w:eastAsia="es-BO"/>
              </w:rPr>
            </w:pPr>
          </w:p>
        </w:tc>
        <w:tc>
          <w:tcPr>
            <w:tcW w:w="1775" w:type="dxa"/>
            <w:tcBorders>
              <w:top w:val="single" w:sz="12" w:space="0" w:color="auto"/>
              <w:left w:val="nil"/>
              <w:bottom w:val="single" w:sz="8" w:space="0" w:color="auto"/>
              <w:right w:val="single" w:sz="12" w:space="0" w:color="auto"/>
            </w:tcBorders>
            <w:shd w:val="clear" w:color="auto" w:fill="auto"/>
            <w:noWrap/>
            <w:vAlign w:val="center"/>
          </w:tcPr>
          <w:p w:rsidR="001C1297" w:rsidRPr="008F55B5" w:rsidRDefault="001C1297" w:rsidP="001C1297">
            <w:pPr>
              <w:jc w:val="right"/>
              <w:rPr>
                <w:rFonts w:ascii="Calibri" w:hAnsi="Calibri" w:cs="Calibri"/>
                <w:color w:val="000000"/>
                <w:sz w:val="16"/>
                <w:szCs w:val="16"/>
                <w:lang w:eastAsia="es-BO"/>
              </w:rPr>
            </w:pPr>
          </w:p>
        </w:tc>
      </w:tr>
      <w:tr w:rsidR="001C1297" w:rsidRPr="003562A7" w:rsidTr="001C1297">
        <w:trPr>
          <w:trHeight w:val="394"/>
          <w:jc w:val="center"/>
        </w:trPr>
        <w:tc>
          <w:tcPr>
            <w:tcW w:w="565" w:type="dxa"/>
            <w:tcBorders>
              <w:top w:val="nil"/>
              <w:left w:val="single" w:sz="12" w:space="0" w:color="auto"/>
              <w:bottom w:val="single" w:sz="8" w:space="0" w:color="auto"/>
              <w:right w:val="single" w:sz="8" w:space="0" w:color="auto"/>
            </w:tcBorders>
            <w:shd w:val="clear" w:color="auto" w:fill="auto"/>
            <w:noWrap/>
            <w:vAlign w:val="center"/>
          </w:tcPr>
          <w:p w:rsidR="001C1297" w:rsidRDefault="001C1297" w:rsidP="001C1297">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3127" w:type="dxa"/>
            <w:gridSpan w:val="2"/>
            <w:tcBorders>
              <w:top w:val="nil"/>
              <w:left w:val="nil"/>
              <w:bottom w:val="single" w:sz="8" w:space="0" w:color="auto"/>
              <w:right w:val="single" w:sz="8" w:space="0" w:color="auto"/>
            </w:tcBorders>
            <w:shd w:val="clear" w:color="000000" w:fill="FFFFFF"/>
            <w:vAlign w:val="center"/>
          </w:tcPr>
          <w:p w:rsidR="001C1297" w:rsidRPr="008F55B5" w:rsidRDefault="001C1297" w:rsidP="001C1297">
            <w:pPr>
              <w:jc w:val="both"/>
              <w:rPr>
                <w:rFonts w:ascii="Calibri" w:hAnsi="Calibri" w:cs="Calibri"/>
                <w:color w:val="000000"/>
                <w:sz w:val="16"/>
                <w:szCs w:val="16"/>
                <w:lang w:eastAsia="es-BO"/>
              </w:rPr>
            </w:pPr>
            <w:r w:rsidRPr="002B263C">
              <w:rPr>
                <w:rFonts w:ascii="Calibri" w:hAnsi="Calibri" w:cs="Calibri"/>
                <w:color w:val="000000"/>
                <w:sz w:val="16"/>
                <w:szCs w:val="16"/>
                <w:lang w:eastAsia="es-BO"/>
              </w:rPr>
              <w:t>ANTENAS RFID.</w:t>
            </w:r>
          </w:p>
        </w:tc>
        <w:tc>
          <w:tcPr>
            <w:tcW w:w="1190" w:type="dxa"/>
            <w:tcBorders>
              <w:top w:val="nil"/>
              <w:left w:val="nil"/>
              <w:bottom w:val="single" w:sz="8" w:space="0" w:color="auto"/>
              <w:right w:val="single" w:sz="4" w:space="0" w:color="auto"/>
            </w:tcBorders>
            <w:shd w:val="clear" w:color="auto" w:fill="auto"/>
            <w:noWrap/>
            <w:vAlign w:val="center"/>
          </w:tcPr>
          <w:p w:rsidR="001C1297" w:rsidRPr="008F55B5" w:rsidRDefault="001C1297" w:rsidP="001C1297">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C1297" w:rsidRPr="008F55B5" w:rsidRDefault="001C1297" w:rsidP="001C1297">
            <w:pPr>
              <w:jc w:val="center"/>
              <w:rPr>
                <w:rFonts w:ascii="Calibri" w:hAnsi="Calibri" w:cs="Calibri"/>
                <w:color w:val="000000"/>
                <w:sz w:val="16"/>
                <w:szCs w:val="16"/>
                <w:lang w:eastAsia="es-BO"/>
              </w:rPr>
            </w:pPr>
            <w:r>
              <w:rPr>
                <w:rFonts w:ascii="Calibri" w:hAnsi="Calibri" w:cs="Calibri"/>
                <w:color w:val="000000"/>
                <w:sz w:val="16"/>
                <w:szCs w:val="16"/>
                <w:lang w:eastAsia="es-BO"/>
              </w:rPr>
              <w:t>36</w:t>
            </w:r>
          </w:p>
        </w:tc>
        <w:tc>
          <w:tcPr>
            <w:tcW w:w="1316" w:type="dxa"/>
            <w:tcBorders>
              <w:top w:val="nil"/>
              <w:left w:val="nil"/>
              <w:bottom w:val="single" w:sz="8" w:space="0" w:color="auto"/>
              <w:right w:val="single" w:sz="8" w:space="0" w:color="auto"/>
            </w:tcBorders>
            <w:shd w:val="clear" w:color="auto" w:fill="auto"/>
            <w:vAlign w:val="center"/>
          </w:tcPr>
          <w:p w:rsidR="001C1297" w:rsidRPr="00E479EC" w:rsidRDefault="001C1297" w:rsidP="001C1297">
            <w:pPr>
              <w:jc w:val="right"/>
              <w:rPr>
                <w:rFonts w:ascii="Calibri" w:hAnsi="Calibri" w:cs="Calibri"/>
                <w:color w:val="000000"/>
                <w:sz w:val="16"/>
                <w:szCs w:val="16"/>
                <w:lang w:eastAsia="es-BO"/>
              </w:rPr>
            </w:pPr>
          </w:p>
        </w:tc>
        <w:tc>
          <w:tcPr>
            <w:tcW w:w="1775" w:type="dxa"/>
            <w:tcBorders>
              <w:top w:val="nil"/>
              <w:left w:val="nil"/>
              <w:bottom w:val="single" w:sz="8" w:space="0" w:color="auto"/>
              <w:right w:val="single" w:sz="12" w:space="0" w:color="auto"/>
            </w:tcBorders>
            <w:shd w:val="clear" w:color="auto" w:fill="auto"/>
            <w:noWrap/>
            <w:vAlign w:val="center"/>
          </w:tcPr>
          <w:p w:rsidR="001C1297" w:rsidRPr="008F55B5" w:rsidRDefault="001C1297" w:rsidP="001C1297">
            <w:pPr>
              <w:jc w:val="right"/>
              <w:rPr>
                <w:rFonts w:ascii="Calibri" w:hAnsi="Calibri" w:cs="Calibri"/>
                <w:color w:val="000000"/>
                <w:sz w:val="16"/>
                <w:szCs w:val="16"/>
                <w:lang w:eastAsia="es-BO"/>
              </w:rPr>
            </w:pPr>
          </w:p>
        </w:tc>
      </w:tr>
      <w:tr w:rsidR="001C1297" w:rsidRPr="003562A7" w:rsidTr="001C1297">
        <w:trPr>
          <w:trHeight w:val="261"/>
          <w:jc w:val="center"/>
        </w:trPr>
        <w:tc>
          <w:tcPr>
            <w:tcW w:w="7312" w:type="dxa"/>
            <w:gridSpan w:val="6"/>
            <w:tcBorders>
              <w:top w:val="single" w:sz="8" w:space="0" w:color="auto"/>
              <w:left w:val="single" w:sz="12" w:space="0" w:color="auto"/>
              <w:bottom w:val="single" w:sz="12" w:space="0" w:color="auto"/>
              <w:right w:val="single" w:sz="8" w:space="0" w:color="000000"/>
            </w:tcBorders>
            <w:shd w:val="clear" w:color="auto" w:fill="auto"/>
            <w:noWrap/>
            <w:vAlign w:val="center"/>
            <w:hideMark/>
          </w:tcPr>
          <w:p w:rsidR="001C1297" w:rsidRPr="003562A7" w:rsidRDefault="001C1297" w:rsidP="008D67C0">
            <w:pPr>
              <w:jc w:val="right"/>
              <w:rPr>
                <w:rFonts w:asciiTheme="minorHAnsi" w:hAnsiTheme="minorHAnsi" w:cstheme="minorHAnsi"/>
                <w:b/>
                <w:bCs/>
                <w:color w:val="000000"/>
                <w:sz w:val="18"/>
                <w:lang w:val="es-BO" w:eastAsia="es-BO"/>
              </w:rPr>
            </w:pPr>
            <w:r>
              <w:rPr>
                <w:rFonts w:asciiTheme="minorHAnsi" w:hAnsiTheme="minorHAnsi" w:cstheme="minorHAnsi"/>
                <w:b/>
                <w:bCs/>
                <w:color w:val="000000"/>
                <w:sz w:val="18"/>
                <w:lang w:val="es-BO" w:eastAsia="es-BO"/>
              </w:rPr>
              <w:t>PRECIO TOTAL (Numeral)</w:t>
            </w:r>
          </w:p>
        </w:tc>
        <w:tc>
          <w:tcPr>
            <w:tcW w:w="1775" w:type="dxa"/>
            <w:tcBorders>
              <w:top w:val="nil"/>
              <w:left w:val="nil"/>
              <w:bottom w:val="single" w:sz="12" w:space="0" w:color="auto"/>
              <w:right w:val="single" w:sz="12" w:space="0" w:color="auto"/>
            </w:tcBorders>
            <w:shd w:val="clear" w:color="auto" w:fill="auto"/>
            <w:noWrap/>
            <w:vAlign w:val="center"/>
            <w:hideMark/>
          </w:tcPr>
          <w:p w:rsidR="001C1297" w:rsidRPr="003562A7" w:rsidRDefault="001C1297" w:rsidP="008D67C0">
            <w:pPr>
              <w:jc w:val="right"/>
              <w:rPr>
                <w:rFonts w:asciiTheme="minorHAnsi" w:hAnsiTheme="minorHAnsi" w:cstheme="minorHAnsi"/>
                <w:color w:val="000000"/>
                <w:sz w:val="18"/>
                <w:lang w:val="es-BO" w:eastAsia="es-BO"/>
              </w:rPr>
            </w:pPr>
          </w:p>
        </w:tc>
      </w:tr>
      <w:tr w:rsidR="001C1297" w:rsidRPr="003562A7" w:rsidTr="001C1297">
        <w:trPr>
          <w:trHeight w:val="261"/>
          <w:jc w:val="center"/>
        </w:trPr>
        <w:tc>
          <w:tcPr>
            <w:tcW w:w="2439" w:type="dxa"/>
            <w:gridSpan w:val="2"/>
            <w:tcBorders>
              <w:top w:val="single" w:sz="12" w:space="0" w:color="auto"/>
              <w:left w:val="single" w:sz="12" w:space="0" w:color="auto"/>
              <w:bottom w:val="single" w:sz="12" w:space="0" w:color="auto"/>
              <w:right w:val="single" w:sz="8" w:space="0" w:color="auto"/>
            </w:tcBorders>
            <w:shd w:val="clear" w:color="auto" w:fill="auto"/>
            <w:noWrap/>
            <w:vAlign w:val="center"/>
          </w:tcPr>
          <w:p w:rsidR="001C1297" w:rsidRDefault="001C1297" w:rsidP="008D67C0">
            <w:pPr>
              <w:jc w:val="right"/>
              <w:rPr>
                <w:rFonts w:ascii="Calibri" w:hAnsi="Calibri" w:cs="Calibri"/>
                <w:b/>
                <w:color w:val="000000"/>
                <w:sz w:val="16"/>
                <w:szCs w:val="16"/>
                <w:lang w:eastAsia="es-BO"/>
              </w:rPr>
            </w:pPr>
            <w:r w:rsidRPr="002A148A">
              <w:rPr>
                <w:rFonts w:ascii="Calibri" w:hAnsi="Calibri" w:cs="Calibri"/>
                <w:b/>
                <w:color w:val="000000"/>
                <w:szCs w:val="16"/>
                <w:lang w:eastAsia="es-BO"/>
              </w:rPr>
              <w:t>PRECIO TOTAL (Literal)</w:t>
            </w:r>
          </w:p>
        </w:tc>
        <w:tc>
          <w:tcPr>
            <w:tcW w:w="6648" w:type="dxa"/>
            <w:gridSpan w:val="5"/>
            <w:tcBorders>
              <w:top w:val="single" w:sz="12" w:space="0" w:color="auto"/>
              <w:left w:val="single" w:sz="8" w:space="0" w:color="auto"/>
              <w:bottom w:val="single" w:sz="12" w:space="0" w:color="auto"/>
              <w:right w:val="single" w:sz="12" w:space="0" w:color="auto"/>
            </w:tcBorders>
            <w:shd w:val="clear" w:color="auto" w:fill="auto"/>
            <w:vAlign w:val="center"/>
          </w:tcPr>
          <w:p w:rsidR="001C1297" w:rsidRDefault="001C1297" w:rsidP="008D67C0">
            <w:pPr>
              <w:jc w:val="right"/>
              <w:rPr>
                <w:rFonts w:ascii="Calibri" w:hAnsi="Calibri" w:cs="Calibri"/>
                <w:b/>
                <w:color w:val="000000"/>
                <w:sz w:val="16"/>
                <w:szCs w:val="16"/>
                <w:lang w:eastAsia="es-BO"/>
              </w:rPr>
            </w:pPr>
          </w:p>
        </w:tc>
      </w:tr>
    </w:tbl>
    <w:p w:rsidR="001C1297" w:rsidRPr="006F470A" w:rsidRDefault="001C1297" w:rsidP="001C1297">
      <w:pPr>
        <w:ind w:left="-567"/>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C1297" w:rsidRPr="001C1297" w:rsidRDefault="001C1297" w:rsidP="001C043B">
      <w:pPr>
        <w:jc w:val="center"/>
        <w:rPr>
          <w:rFonts w:ascii="Segoe UI" w:hAnsi="Segoe UI" w:cs="Segoe UI"/>
          <w:b/>
          <w:bCs/>
          <w:color w:val="FF0000"/>
        </w:rPr>
      </w:pPr>
    </w:p>
    <w:p w:rsidR="001C1297" w:rsidRDefault="001C1297">
      <w:pPr>
        <w:rPr>
          <w:rFonts w:asciiTheme="minorHAnsi" w:hAnsiTheme="minorHAnsi" w:cstheme="minorHAnsi"/>
          <w:b/>
          <w:sz w:val="22"/>
          <w:szCs w:val="22"/>
        </w:rPr>
      </w:pPr>
      <w:r>
        <w:rPr>
          <w:rFonts w:asciiTheme="minorHAnsi" w:hAnsiTheme="minorHAnsi" w:cstheme="minorHAnsi"/>
          <w:b/>
          <w:sz w:val="22"/>
          <w:szCs w:val="22"/>
        </w:rPr>
        <w:br w:type="page"/>
      </w:r>
    </w:p>
    <w:p w:rsidR="001C1297" w:rsidRPr="006F470A" w:rsidRDefault="001C1297" w:rsidP="001C1297">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1C1297" w:rsidRPr="006F470A" w:rsidRDefault="001C1297" w:rsidP="001C129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1C1297" w:rsidRPr="002A148A" w:rsidRDefault="001C1297" w:rsidP="001C1297">
      <w:pPr>
        <w:jc w:val="center"/>
        <w:rPr>
          <w:rFonts w:ascii="Segoe UI" w:hAnsi="Segoe UI" w:cs="Segoe UI"/>
          <w:b/>
          <w:bCs/>
        </w:rPr>
      </w:pPr>
      <w:r w:rsidRPr="002A148A">
        <w:rPr>
          <w:rFonts w:ascii="Segoe UI" w:hAnsi="Segoe UI" w:cs="Segoe UI"/>
          <w:b/>
          <w:bCs/>
        </w:rPr>
        <w:t>(En Bolivianos)</w:t>
      </w:r>
    </w:p>
    <w:p w:rsidR="001C1297" w:rsidRDefault="001C1297" w:rsidP="001C1297">
      <w:pPr>
        <w:jc w:val="center"/>
        <w:rPr>
          <w:rFonts w:ascii="Segoe UI" w:hAnsi="Segoe UI" w:cs="Segoe UI"/>
          <w:b/>
          <w:bCs/>
          <w:color w:val="FF0000"/>
        </w:rPr>
      </w:pPr>
    </w:p>
    <w:p w:rsidR="001C1297" w:rsidRDefault="001C1297" w:rsidP="001C1297">
      <w:pPr>
        <w:jc w:val="center"/>
        <w:rPr>
          <w:rFonts w:ascii="Calibri" w:hAnsi="Calibri" w:cs="Arial"/>
          <w:sz w:val="22"/>
          <w:szCs w:val="22"/>
        </w:rPr>
      </w:pPr>
      <w:r w:rsidRPr="00D12BEE">
        <w:rPr>
          <w:rFonts w:ascii="Calibri" w:eastAsia="Arial Unicode MS" w:hAnsi="Calibri" w:cs="Calibri"/>
          <w:b/>
          <w:sz w:val="22"/>
          <w:szCs w:val="18"/>
          <w:lang w:val="es-MX"/>
        </w:rPr>
        <w:t>LOTE 2: ADQUISICIÓN DE EQUIPOS CONTROL DE GOTA PARA LAS ESTACIONES DE SERVICIO DE YPFB</w:t>
      </w:r>
    </w:p>
    <w:p w:rsidR="001C1297" w:rsidRPr="002A148A" w:rsidRDefault="001C1297" w:rsidP="001C043B">
      <w:pPr>
        <w:jc w:val="center"/>
        <w:rPr>
          <w:rFonts w:ascii="Segoe UI" w:hAnsi="Segoe UI" w:cs="Segoe UI"/>
          <w:b/>
          <w:bCs/>
          <w:color w:val="FF0000"/>
          <w:lang w:val="es-MX"/>
        </w:rPr>
      </w:pPr>
    </w:p>
    <w:tbl>
      <w:tblPr>
        <w:tblW w:w="9300" w:type="dxa"/>
        <w:jc w:val="center"/>
        <w:tblCellMar>
          <w:left w:w="70" w:type="dxa"/>
          <w:right w:w="70" w:type="dxa"/>
        </w:tblCellMar>
        <w:tblLook w:val="04A0" w:firstRow="1" w:lastRow="0" w:firstColumn="1" w:lastColumn="0" w:noHBand="0" w:noVBand="1"/>
      </w:tblPr>
      <w:tblGrid>
        <w:gridCol w:w="578"/>
        <w:gridCol w:w="1919"/>
        <w:gridCol w:w="1282"/>
        <w:gridCol w:w="1218"/>
        <w:gridCol w:w="1139"/>
        <w:gridCol w:w="1348"/>
        <w:gridCol w:w="1816"/>
      </w:tblGrid>
      <w:tr w:rsidR="001C1297" w:rsidRPr="003562A7" w:rsidTr="001C1297">
        <w:trPr>
          <w:trHeight w:val="727"/>
          <w:jc w:val="center"/>
        </w:trPr>
        <w:tc>
          <w:tcPr>
            <w:tcW w:w="578" w:type="dxa"/>
            <w:tcBorders>
              <w:top w:val="single" w:sz="12" w:space="0" w:color="auto"/>
              <w:left w:val="single" w:sz="12" w:space="0" w:color="auto"/>
              <w:bottom w:val="single" w:sz="12" w:space="0" w:color="auto"/>
              <w:right w:val="single" w:sz="8" w:space="0" w:color="auto"/>
            </w:tcBorders>
            <w:shd w:val="clear" w:color="auto" w:fill="D9D9D9" w:themeFill="background1" w:themeFillShade="D9"/>
            <w:vAlign w:val="center"/>
            <w:hideMark/>
          </w:tcPr>
          <w:p w:rsidR="002A148A" w:rsidRPr="003562A7" w:rsidRDefault="002A148A"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ITEM Nº</w:t>
            </w:r>
          </w:p>
        </w:tc>
        <w:tc>
          <w:tcPr>
            <w:tcW w:w="3201" w:type="dxa"/>
            <w:gridSpan w:val="2"/>
            <w:tcBorders>
              <w:top w:val="single" w:sz="12" w:space="0" w:color="auto"/>
              <w:left w:val="single" w:sz="8" w:space="0" w:color="auto"/>
              <w:bottom w:val="single" w:sz="12" w:space="0" w:color="auto"/>
              <w:right w:val="single" w:sz="8" w:space="0" w:color="auto"/>
            </w:tcBorders>
            <w:shd w:val="clear" w:color="auto" w:fill="D9D9D9" w:themeFill="background1" w:themeFillShade="D9"/>
            <w:vAlign w:val="center"/>
          </w:tcPr>
          <w:p w:rsidR="002A148A" w:rsidRPr="003562A7" w:rsidRDefault="002A148A" w:rsidP="008D67C0">
            <w:pPr>
              <w:jc w:val="center"/>
              <w:rPr>
                <w:rFonts w:asciiTheme="minorHAnsi" w:hAnsiTheme="minorHAnsi" w:cstheme="minorHAnsi"/>
                <w:b/>
                <w:bCs/>
                <w:color w:val="000000"/>
                <w:sz w:val="18"/>
                <w:lang w:val="es-BO" w:eastAsia="es-BO"/>
              </w:rPr>
            </w:pPr>
            <w:r>
              <w:rPr>
                <w:rFonts w:ascii="Calibri" w:hAnsi="Calibri" w:cs="Calibri"/>
                <w:b/>
                <w:bCs/>
                <w:color w:val="000000"/>
                <w:sz w:val="18"/>
                <w:szCs w:val="22"/>
              </w:rPr>
              <w:t>DETALLE</w:t>
            </w:r>
          </w:p>
        </w:tc>
        <w:tc>
          <w:tcPr>
            <w:tcW w:w="1218" w:type="dxa"/>
            <w:tcBorders>
              <w:top w:val="single" w:sz="12" w:space="0" w:color="auto"/>
              <w:left w:val="nil"/>
              <w:bottom w:val="single" w:sz="12" w:space="0" w:color="auto"/>
              <w:right w:val="single" w:sz="4" w:space="0" w:color="auto"/>
            </w:tcBorders>
            <w:shd w:val="clear" w:color="auto" w:fill="D9D9D9" w:themeFill="background1" w:themeFillShade="D9"/>
            <w:vAlign w:val="center"/>
          </w:tcPr>
          <w:p w:rsidR="002A148A" w:rsidRPr="003562A7" w:rsidRDefault="002A148A" w:rsidP="008D67C0">
            <w:pPr>
              <w:jc w:val="center"/>
              <w:rPr>
                <w:rFonts w:asciiTheme="minorHAnsi" w:hAnsiTheme="minorHAnsi" w:cstheme="minorHAnsi"/>
                <w:b/>
                <w:bCs/>
                <w:color w:val="000000"/>
                <w:sz w:val="18"/>
                <w:lang w:val="es-BO" w:eastAsia="es-BO"/>
              </w:rPr>
            </w:pPr>
            <w:r>
              <w:rPr>
                <w:rFonts w:ascii="Calibri" w:hAnsi="Calibri" w:cs="Calibri"/>
                <w:b/>
                <w:bCs/>
                <w:color w:val="000000"/>
                <w:sz w:val="18"/>
                <w:szCs w:val="22"/>
              </w:rPr>
              <w:t>UNIDAD DE MEDIDA</w:t>
            </w:r>
          </w:p>
        </w:tc>
        <w:tc>
          <w:tcPr>
            <w:tcW w:w="1139" w:type="dxa"/>
            <w:tcBorders>
              <w:top w:val="single" w:sz="12" w:space="0" w:color="auto"/>
              <w:left w:val="single" w:sz="4" w:space="0" w:color="auto"/>
              <w:bottom w:val="single" w:sz="12" w:space="0" w:color="auto"/>
              <w:right w:val="single" w:sz="8" w:space="0" w:color="auto"/>
            </w:tcBorders>
            <w:shd w:val="clear" w:color="auto" w:fill="D9D9D9" w:themeFill="background1" w:themeFillShade="D9"/>
            <w:vAlign w:val="center"/>
          </w:tcPr>
          <w:p w:rsidR="002A148A" w:rsidRPr="003562A7" w:rsidRDefault="002A148A" w:rsidP="008D67C0">
            <w:pPr>
              <w:jc w:val="center"/>
              <w:rPr>
                <w:rFonts w:asciiTheme="minorHAnsi" w:hAnsiTheme="minorHAnsi" w:cstheme="minorHAnsi"/>
                <w:b/>
                <w:bCs/>
                <w:color w:val="000000"/>
                <w:sz w:val="18"/>
                <w:lang w:val="es-BO" w:eastAsia="es-BO"/>
              </w:rPr>
            </w:pPr>
            <w:r>
              <w:rPr>
                <w:rFonts w:ascii="Calibri" w:hAnsi="Calibri" w:cs="Calibri"/>
                <w:b/>
                <w:bCs/>
                <w:color w:val="000000"/>
                <w:sz w:val="18"/>
                <w:szCs w:val="22"/>
              </w:rPr>
              <w:t>CANTIDAD</w:t>
            </w:r>
          </w:p>
        </w:tc>
        <w:tc>
          <w:tcPr>
            <w:tcW w:w="1346" w:type="dxa"/>
            <w:tcBorders>
              <w:top w:val="single" w:sz="12" w:space="0" w:color="auto"/>
              <w:left w:val="nil"/>
              <w:bottom w:val="single" w:sz="12" w:space="0" w:color="auto"/>
              <w:right w:val="single" w:sz="8" w:space="0" w:color="auto"/>
            </w:tcBorders>
            <w:shd w:val="clear" w:color="auto" w:fill="D9D9D9" w:themeFill="background1" w:themeFillShade="D9"/>
            <w:vAlign w:val="center"/>
          </w:tcPr>
          <w:p w:rsidR="002A148A" w:rsidRPr="003562A7" w:rsidRDefault="002A148A"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UNITARIO</w:t>
            </w:r>
            <w:r>
              <w:rPr>
                <w:rFonts w:ascii="Calibri" w:hAnsi="Calibri" w:cs="Calibri"/>
                <w:b/>
                <w:bCs/>
                <w:color w:val="000000"/>
                <w:sz w:val="18"/>
                <w:szCs w:val="22"/>
              </w:rPr>
              <w:t xml:space="preserve"> (Numeral)</w:t>
            </w:r>
          </w:p>
        </w:tc>
        <w:tc>
          <w:tcPr>
            <w:tcW w:w="1816" w:type="dxa"/>
            <w:tcBorders>
              <w:top w:val="single" w:sz="12" w:space="0" w:color="auto"/>
              <w:left w:val="nil"/>
              <w:bottom w:val="single" w:sz="12" w:space="0" w:color="auto"/>
              <w:right w:val="single" w:sz="12" w:space="0" w:color="auto"/>
            </w:tcBorders>
            <w:shd w:val="clear" w:color="auto" w:fill="D9D9D9" w:themeFill="background1" w:themeFillShade="D9"/>
            <w:vAlign w:val="center"/>
          </w:tcPr>
          <w:p w:rsidR="002A148A" w:rsidRPr="003562A7" w:rsidRDefault="002A148A" w:rsidP="008D67C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TOTAL</w:t>
            </w:r>
            <w:r>
              <w:rPr>
                <w:rFonts w:ascii="Calibri" w:hAnsi="Calibri" w:cs="Calibri"/>
                <w:b/>
                <w:bCs/>
                <w:color w:val="000000"/>
                <w:sz w:val="18"/>
                <w:szCs w:val="22"/>
              </w:rPr>
              <w:t xml:space="preserve"> (Numeral)</w:t>
            </w:r>
          </w:p>
        </w:tc>
      </w:tr>
      <w:tr w:rsidR="001C1297" w:rsidRPr="003562A7" w:rsidTr="001C1297">
        <w:trPr>
          <w:trHeight w:val="453"/>
          <w:jc w:val="center"/>
        </w:trPr>
        <w:tc>
          <w:tcPr>
            <w:tcW w:w="578" w:type="dxa"/>
            <w:tcBorders>
              <w:top w:val="single" w:sz="12" w:space="0" w:color="auto"/>
              <w:left w:val="single" w:sz="12" w:space="0" w:color="auto"/>
              <w:bottom w:val="single" w:sz="8" w:space="0" w:color="auto"/>
              <w:right w:val="single" w:sz="8" w:space="0" w:color="auto"/>
            </w:tcBorders>
            <w:shd w:val="clear" w:color="auto" w:fill="auto"/>
            <w:noWrap/>
            <w:vAlign w:val="center"/>
          </w:tcPr>
          <w:p w:rsidR="002A148A" w:rsidRPr="008F55B5" w:rsidRDefault="002A148A" w:rsidP="008D67C0">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201" w:type="dxa"/>
            <w:gridSpan w:val="2"/>
            <w:tcBorders>
              <w:top w:val="single" w:sz="12" w:space="0" w:color="auto"/>
              <w:left w:val="nil"/>
              <w:bottom w:val="single" w:sz="8" w:space="0" w:color="auto"/>
              <w:right w:val="single" w:sz="8" w:space="0" w:color="auto"/>
            </w:tcBorders>
            <w:shd w:val="clear" w:color="000000" w:fill="FFFFFF"/>
            <w:vAlign w:val="center"/>
          </w:tcPr>
          <w:p w:rsidR="002A148A" w:rsidRPr="008F55B5" w:rsidRDefault="002A148A" w:rsidP="008D67C0">
            <w:pPr>
              <w:jc w:val="both"/>
              <w:rPr>
                <w:rFonts w:ascii="Calibri" w:hAnsi="Calibri" w:cs="Calibri"/>
                <w:color w:val="000000"/>
                <w:sz w:val="16"/>
                <w:szCs w:val="16"/>
                <w:lang w:eastAsia="es-BO"/>
              </w:rPr>
            </w:pPr>
            <w:r w:rsidRPr="008D19E9">
              <w:rPr>
                <w:rFonts w:ascii="Calibri" w:hAnsi="Calibri" w:cs="Calibri"/>
                <w:color w:val="000000"/>
                <w:sz w:val="16"/>
                <w:szCs w:val="16"/>
                <w:lang w:eastAsia="es-BO"/>
              </w:rPr>
              <w:t>CONTROLADOR DE PLAYA</w:t>
            </w:r>
          </w:p>
        </w:tc>
        <w:tc>
          <w:tcPr>
            <w:tcW w:w="1218" w:type="dxa"/>
            <w:tcBorders>
              <w:top w:val="single" w:sz="12" w:space="0" w:color="auto"/>
              <w:left w:val="nil"/>
              <w:bottom w:val="single" w:sz="8" w:space="0" w:color="auto"/>
              <w:right w:val="single" w:sz="4" w:space="0" w:color="auto"/>
            </w:tcBorders>
            <w:shd w:val="clear" w:color="auto" w:fill="auto"/>
            <w:noWrap/>
            <w:vAlign w:val="center"/>
          </w:tcPr>
          <w:p w:rsidR="002A148A" w:rsidRPr="008F55B5" w:rsidRDefault="002A148A" w:rsidP="008D67C0">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139" w:type="dxa"/>
            <w:tcBorders>
              <w:top w:val="single" w:sz="12" w:space="0" w:color="auto"/>
              <w:left w:val="single" w:sz="4" w:space="0" w:color="auto"/>
              <w:bottom w:val="single" w:sz="8" w:space="0" w:color="auto"/>
              <w:right w:val="single" w:sz="8" w:space="0" w:color="auto"/>
            </w:tcBorders>
            <w:shd w:val="clear" w:color="auto" w:fill="auto"/>
            <w:vAlign w:val="center"/>
          </w:tcPr>
          <w:p w:rsidR="002A148A" w:rsidRPr="008F55B5" w:rsidRDefault="002A148A" w:rsidP="008D67C0">
            <w:pPr>
              <w:jc w:val="center"/>
              <w:rPr>
                <w:rFonts w:ascii="Calibri" w:hAnsi="Calibri" w:cs="Calibri"/>
                <w:color w:val="000000"/>
                <w:sz w:val="16"/>
                <w:szCs w:val="16"/>
                <w:lang w:eastAsia="es-BO"/>
              </w:rPr>
            </w:pPr>
            <w:r>
              <w:rPr>
                <w:rFonts w:ascii="Calibri" w:hAnsi="Calibri" w:cs="Calibri"/>
                <w:color w:val="000000"/>
                <w:sz w:val="16"/>
                <w:szCs w:val="16"/>
                <w:lang w:eastAsia="es-BO"/>
              </w:rPr>
              <w:t>18</w:t>
            </w:r>
          </w:p>
        </w:tc>
        <w:tc>
          <w:tcPr>
            <w:tcW w:w="1346" w:type="dxa"/>
            <w:tcBorders>
              <w:top w:val="single" w:sz="12" w:space="0" w:color="auto"/>
              <w:left w:val="nil"/>
              <w:bottom w:val="single" w:sz="8" w:space="0" w:color="auto"/>
              <w:right w:val="single" w:sz="8" w:space="0" w:color="auto"/>
            </w:tcBorders>
            <w:shd w:val="clear" w:color="auto" w:fill="auto"/>
            <w:vAlign w:val="center"/>
          </w:tcPr>
          <w:p w:rsidR="002A148A" w:rsidRPr="00E479EC" w:rsidRDefault="002A148A" w:rsidP="008D67C0">
            <w:pPr>
              <w:jc w:val="right"/>
              <w:rPr>
                <w:rFonts w:ascii="Calibri" w:hAnsi="Calibri" w:cs="Calibri"/>
                <w:color w:val="000000"/>
                <w:sz w:val="16"/>
                <w:szCs w:val="16"/>
                <w:lang w:eastAsia="es-BO"/>
              </w:rPr>
            </w:pPr>
          </w:p>
        </w:tc>
        <w:tc>
          <w:tcPr>
            <w:tcW w:w="1816" w:type="dxa"/>
            <w:tcBorders>
              <w:top w:val="single" w:sz="12" w:space="0" w:color="auto"/>
              <w:left w:val="nil"/>
              <w:bottom w:val="single" w:sz="8" w:space="0" w:color="auto"/>
              <w:right w:val="single" w:sz="12" w:space="0" w:color="auto"/>
            </w:tcBorders>
            <w:shd w:val="clear" w:color="auto" w:fill="auto"/>
            <w:noWrap/>
            <w:vAlign w:val="center"/>
          </w:tcPr>
          <w:p w:rsidR="002A148A" w:rsidRPr="008F55B5" w:rsidRDefault="002A148A" w:rsidP="008D67C0">
            <w:pPr>
              <w:jc w:val="right"/>
              <w:rPr>
                <w:rFonts w:ascii="Calibri" w:hAnsi="Calibri" w:cs="Calibri"/>
                <w:color w:val="000000"/>
                <w:sz w:val="16"/>
                <w:szCs w:val="16"/>
                <w:lang w:eastAsia="es-BO"/>
              </w:rPr>
            </w:pPr>
          </w:p>
        </w:tc>
      </w:tr>
      <w:tr w:rsidR="001C1297" w:rsidRPr="003562A7" w:rsidTr="001C1297">
        <w:trPr>
          <w:trHeight w:val="453"/>
          <w:jc w:val="center"/>
        </w:trPr>
        <w:tc>
          <w:tcPr>
            <w:tcW w:w="578" w:type="dxa"/>
            <w:tcBorders>
              <w:top w:val="nil"/>
              <w:left w:val="single" w:sz="12" w:space="0" w:color="auto"/>
              <w:bottom w:val="single" w:sz="8" w:space="0" w:color="auto"/>
              <w:right w:val="single" w:sz="8" w:space="0" w:color="auto"/>
            </w:tcBorders>
            <w:shd w:val="clear" w:color="auto" w:fill="auto"/>
            <w:noWrap/>
            <w:vAlign w:val="center"/>
          </w:tcPr>
          <w:p w:rsidR="002A148A" w:rsidRDefault="002A148A" w:rsidP="008D67C0">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3201" w:type="dxa"/>
            <w:gridSpan w:val="2"/>
            <w:tcBorders>
              <w:top w:val="nil"/>
              <w:left w:val="nil"/>
              <w:bottom w:val="single" w:sz="8" w:space="0" w:color="auto"/>
              <w:right w:val="single" w:sz="8" w:space="0" w:color="auto"/>
            </w:tcBorders>
            <w:shd w:val="clear" w:color="000000" w:fill="FFFFFF"/>
            <w:vAlign w:val="center"/>
          </w:tcPr>
          <w:p w:rsidR="002A148A" w:rsidRPr="008F55B5" w:rsidRDefault="002A148A" w:rsidP="008D67C0">
            <w:pPr>
              <w:jc w:val="both"/>
              <w:rPr>
                <w:rFonts w:ascii="Calibri" w:hAnsi="Calibri" w:cs="Calibri"/>
                <w:color w:val="000000"/>
                <w:sz w:val="16"/>
                <w:szCs w:val="16"/>
                <w:lang w:eastAsia="es-BO"/>
              </w:rPr>
            </w:pPr>
            <w:r w:rsidRPr="008D19E9">
              <w:rPr>
                <w:rFonts w:ascii="Calibri" w:hAnsi="Calibri" w:cs="Calibri"/>
                <w:color w:val="000000"/>
                <w:sz w:val="16"/>
                <w:szCs w:val="16"/>
                <w:lang w:eastAsia="es-BO"/>
              </w:rPr>
              <w:t>DISPOSITIVO REMOTO PARA CONTROL DE PLAYA</w:t>
            </w:r>
          </w:p>
        </w:tc>
        <w:tc>
          <w:tcPr>
            <w:tcW w:w="1218" w:type="dxa"/>
            <w:tcBorders>
              <w:top w:val="nil"/>
              <w:left w:val="nil"/>
              <w:bottom w:val="single" w:sz="8" w:space="0" w:color="auto"/>
              <w:right w:val="single" w:sz="4" w:space="0" w:color="auto"/>
            </w:tcBorders>
            <w:shd w:val="clear" w:color="auto" w:fill="auto"/>
            <w:noWrap/>
            <w:vAlign w:val="center"/>
          </w:tcPr>
          <w:p w:rsidR="002A148A" w:rsidRPr="008F55B5" w:rsidRDefault="002A148A" w:rsidP="008D67C0">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139" w:type="dxa"/>
            <w:tcBorders>
              <w:top w:val="nil"/>
              <w:left w:val="single" w:sz="4" w:space="0" w:color="auto"/>
              <w:bottom w:val="single" w:sz="8" w:space="0" w:color="auto"/>
              <w:right w:val="single" w:sz="8" w:space="0" w:color="auto"/>
            </w:tcBorders>
            <w:shd w:val="clear" w:color="auto" w:fill="auto"/>
            <w:vAlign w:val="center"/>
          </w:tcPr>
          <w:p w:rsidR="002A148A" w:rsidRPr="008F55B5" w:rsidRDefault="002A148A" w:rsidP="008D67C0">
            <w:pPr>
              <w:jc w:val="center"/>
              <w:rPr>
                <w:rFonts w:ascii="Calibri" w:hAnsi="Calibri" w:cs="Calibri"/>
                <w:color w:val="000000"/>
                <w:sz w:val="16"/>
                <w:szCs w:val="16"/>
                <w:lang w:eastAsia="es-BO"/>
              </w:rPr>
            </w:pPr>
            <w:r>
              <w:rPr>
                <w:rFonts w:ascii="Calibri" w:hAnsi="Calibri" w:cs="Calibri"/>
                <w:color w:val="000000"/>
                <w:sz w:val="16"/>
                <w:szCs w:val="16"/>
                <w:lang w:eastAsia="es-BO"/>
              </w:rPr>
              <w:t>66</w:t>
            </w:r>
          </w:p>
        </w:tc>
        <w:tc>
          <w:tcPr>
            <w:tcW w:w="1346" w:type="dxa"/>
            <w:tcBorders>
              <w:top w:val="nil"/>
              <w:left w:val="nil"/>
              <w:bottom w:val="single" w:sz="8" w:space="0" w:color="auto"/>
              <w:right w:val="single" w:sz="8" w:space="0" w:color="auto"/>
            </w:tcBorders>
            <w:shd w:val="clear" w:color="auto" w:fill="auto"/>
            <w:vAlign w:val="center"/>
          </w:tcPr>
          <w:p w:rsidR="002A148A" w:rsidRPr="00E479EC" w:rsidRDefault="002A148A" w:rsidP="008D67C0">
            <w:pPr>
              <w:jc w:val="right"/>
              <w:rPr>
                <w:rFonts w:ascii="Calibri" w:hAnsi="Calibri" w:cs="Calibri"/>
                <w:color w:val="000000"/>
                <w:sz w:val="16"/>
                <w:szCs w:val="16"/>
                <w:lang w:eastAsia="es-BO"/>
              </w:rPr>
            </w:pPr>
          </w:p>
        </w:tc>
        <w:tc>
          <w:tcPr>
            <w:tcW w:w="1816" w:type="dxa"/>
            <w:tcBorders>
              <w:top w:val="nil"/>
              <w:left w:val="nil"/>
              <w:bottom w:val="single" w:sz="8" w:space="0" w:color="auto"/>
              <w:right w:val="single" w:sz="12" w:space="0" w:color="auto"/>
            </w:tcBorders>
            <w:shd w:val="clear" w:color="auto" w:fill="auto"/>
            <w:noWrap/>
            <w:vAlign w:val="center"/>
          </w:tcPr>
          <w:p w:rsidR="002A148A" w:rsidRPr="008F55B5" w:rsidRDefault="002A148A" w:rsidP="008D67C0">
            <w:pPr>
              <w:jc w:val="right"/>
              <w:rPr>
                <w:rFonts w:ascii="Calibri" w:hAnsi="Calibri" w:cs="Calibri"/>
                <w:color w:val="000000"/>
                <w:sz w:val="16"/>
                <w:szCs w:val="16"/>
                <w:lang w:eastAsia="es-BO"/>
              </w:rPr>
            </w:pPr>
          </w:p>
        </w:tc>
      </w:tr>
      <w:tr w:rsidR="002A148A" w:rsidRPr="003562A7" w:rsidTr="001C1297">
        <w:trPr>
          <w:trHeight w:val="300"/>
          <w:jc w:val="center"/>
        </w:trPr>
        <w:tc>
          <w:tcPr>
            <w:tcW w:w="7484" w:type="dxa"/>
            <w:gridSpan w:val="6"/>
            <w:tcBorders>
              <w:top w:val="single" w:sz="8" w:space="0" w:color="auto"/>
              <w:left w:val="single" w:sz="12" w:space="0" w:color="auto"/>
              <w:bottom w:val="single" w:sz="12" w:space="0" w:color="auto"/>
              <w:right w:val="single" w:sz="8" w:space="0" w:color="000000"/>
            </w:tcBorders>
            <w:shd w:val="clear" w:color="auto" w:fill="auto"/>
            <w:noWrap/>
            <w:vAlign w:val="center"/>
            <w:hideMark/>
          </w:tcPr>
          <w:p w:rsidR="002A148A" w:rsidRPr="003562A7" w:rsidRDefault="002A148A" w:rsidP="008D67C0">
            <w:pPr>
              <w:jc w:val="right"/>
              <w:rPr>
                <w:rFonts w:asciiTheme="minorHAnsi" w:hAnsiTheme="minorHAnsi" w:cstheme="minorHAnsi"/>
                <w:b/>
                <w:bCs/>
                <w:color w:val="000000"/>
                <w:sz w:val="18"/>
                <w:lang w:val="es-BO" w:eastAsia="es-BO"/>
              </w:rPr>
            </w:pPr>
            <w:r>
              <w:rPr>
                <w:rFonts w:asciiTheme="minorHAnsi" w:hAnsiTheme="minorHAnsi" w:cstheme="minorHAnsi"/>
                <w:b/>
                <w:bCs/>
                <w:color w:val="000000"/>
                <w:sz w:val="18"/>
                <w:lang w:val="es-BO" w:eastAsia="es-BO"/>
              </w:rPr>
              <w:t>PRECIO TOTAL (Numeral)</w:t>
            </w:r>
          </w:p>
        </w:tc>
        <w:tc>
          <w:tcPr>
            <w:tcW w:w="1816" w:type="dxa"/>
            <w:tcBorders>
              <w:top w:val="nil"/>
              <w:left w:val="nil"/>
              <w:bottom w:val="single" w:sz="12" w:space="0" w:color="auto"/>
              <w:right w:val="single" w:sz="12" w:space="0" w:color="auto"/>
            </w:tcBorders>
            <w:shd w:val="clear" w:color="auto" w:fill="auto"/>
            <w:noWrap/>
            <w:vAlign w:val="center"/>
            <w:hideMark/>
          </w:tcPr>
          <w:p w:rsidR="002A148A" w:rsidRPr="003562A7" w:rsidRDefault="002A148A" w:rsidP="008D67C0">
            <w:pPr>
              <w:jc w:val="right"/>
              <w:rPr>
                <w:rFonts w:asciiTheme="minorHAnsi" w:hAnsiTheme="minorHAnsi" w:cstheme="minorHAnsi"/>
                <w:color w:val="000000"/>
                <w:sz w:val="18"/>
                <w:lang w:val="es-BO" w:eastAsia="es-BO"/>
              </w:rPr>
            </w:pPr>
          </w:p>
        </w:tc>
      </w:tr>
      <w:tr w:rsidR="002A148A" w:rsidRPr="003562A7" w:rsidTr="001C1297">
        <w:trPr>
          <w:trHeight w:val="300"/>
          <w:jc w:val="center"/>
        </w:trPr>
        <w:tc>
          <w:tcPr>
            <w:tcW w:w="2497" w:type="dxa"/>
            <w:gridSpan w:val="2"/>
            <w:tcBorders>
              <w:top w:val="single" w:sz="12" w:space="0" w:color="auto"/>
              <w:left w:val="single" w:sz="12" w:space="0" w:color="auto"/>
              <w:bottom w:val="single" w:sz="12" w:space="0" w:color="auto"/>
              <w:right w:val="single" w:sz="8" w:space="0" w:color="auto"/>
            </w:tcBorders>
            <w:shd w:val="clear" w:color="auto" w:fill="auto"/>
            <w:noWrap/>
            <w:vAlign w:val="center"/>
          </w:tcPr>
          <w:p w:rsidR="002A148A" w:rsidRDefault="002A148A" w:rsidP="008D67C0">
            <w:pPr>
              <w:jc w:val="right"/>
              <w:rPr>
                <w:rFonts w:ascii="Calibri" w:hAnsi="Calibri" w:cs="Calibri"/>
                <w:b/>
                <w:color w:val="000000"/>
                <w:sz w:val="16"/>
                <w:szCs w:val="16"/>
                <w:lang w:eastAsia="es-BO"/>
              </w:rPr>
            </w:pPr>
            <w:r w:rsidRPr="002A148A">
              <w:rPr>
                <w:rFonts w:ascii="Calibri" w:hAnsi="Calibri" w:cs="Calibri"/>
                <w:b/>
                <w:color w:val="000000"/>
                <w:szCs w:val="16"/>
                <w:lang w:eastAsia="es-BO"/>
              </w:rPr>
              <w:t>PRECIO TOTAL (Literal)</w:t>
            </w:r>
          </w:p>
        </w:tc>
        <w:tc>
          <w:tcPr>
            <w:tcW w:w="6803" w:type="dxa"/>
            <w:gridSpan w:val="5"/>
            <w:tcBorders>
              <w:top w:val="single" w:sz="12" w:space="0" w:color="auto"/>
              <w:left w:val="single" w:sz="8" w:space="0" w:color="auto"/>
              <w:bottom w:val="single" w:sz="12" w:space="0" w:color="auto"/>
              <w:right w:val="single" w:sz="12" w:space="0" w:color="auto"/>
            </w:tcBorders>
            <w:shd w:val="clear" w:color="auto" w:fill="auto"/>
            <w:vAlign w:val="center"/>
          </w:tcPr>
          <w:p w:rsidR="002A148A" w:rsidRDefault="002A148A" w:rsidP="008D67C0">
            <w:pPr>
              <w:jc w:val="right"/>
              <w:rPr>
                <w:rFonts w:ascii="Calibri" w:hAnsi="Calibri" w:cs="Calibri"/>
                <w:b/>
                <w:color w:val="000000"/>
                <w:sz w:val="16"/>
                <w:szCs w:val="16"/>
                <w:lang w:eastAsia="es-BO"/>
              </w:rPr>
            </w:pPr>
          </w:p>
        </w:tc>
      </w:tr>
    </w:tbl>
    <w:p w:rsidR="002A148A" w:rsidRPr="006F470A" w:rsidRDefault="002A148A" w:rsidP="001C1297">
      <w:pPr>
        <w:ind w:left="-567"/>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2A148A" w:rsidRPr="002A148A" w:rsidRDefault="002A148A" w:rsidP="001C043B">
      <w:pPr>
        <w:jc w:val="center"/>
        <w:rPr>
          <w:lang w:eastAsia="es-BO"/>
        </w:rPr>
      </w:pP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1C1297" w:rsidRDefault="001C1297" w:rsidP="0013510E">
      <w:pPr>
        <w:jc w:val="center"/>
        <w:rPr>
          <w:rFonts w:asciiTheme="minorHAnsi" w:hAnsiTheme="minorHAnsi" w:cstheme="minorHAnsi"/>
          <w:b/>
          <w:sz w:val="22"/>
          <w:szCs w:val="22"/>
          <w:lang w:val="es-BO"/>
        </w:rPr>
      </w:pPr>
    </w:p>
    <w:p w:rsidR="001C1297" w:rsidRPr="00D12BEE" w:rsidRDefault="001C1297" w:rsidP="001C1297">
      <w:pPr>
        <w:jc w:val="center"/>
        <w:rPr>
          <w:rFonts w:ascii="Calibri" w:eastAsia="Arial Unicode MS" w:hAnsi="Calibri" w:cs="Calibri"/>
          <w:b/>
          <w:sz w:val="22"/>
          <w:szCs w:val="18"/>
          <w:lang w:val="es-MX"/>
        </w:rPr>
      </w:pPr>
      <w:r w:rsidRPr="00D12BEE">
        <w:rPr>
          <w:rFonts w:ascii="Calibri" w:eastAsia="Arial Unicode MS" w:hAnsi="Calibri" w:cs="Calibri"/>
          <w:b/>
          <w:sz w:val="22"/>
          <w:szCs w:val="18"/>
          <w:lang w:val="es-MX"/>
        </w:rPr>
        <w:t>LOTE 1: ADQUISICIÓN DE EQUIPOS RFID PARA LAS ESTACIONES DE SERVICIO DE YPFB</w:t>
      </w:r>
    </w:p>
    <w:p w:rsidR="001C1297" w:rsidRPr="001C1297" w:rsidRDefault="001C1297" w:rsidP="0013510E">
      <w:pPr>
        <w:jc w:val="center"/>
        <w:rPr>
          <w:rFonts w:asciiTheme="minorHAnsi" w:hAnsiTheme="minorHAnsi" w:cstheme="minorHAnsi"/>
          <w:b/>
          <w:sz w:val="22"/>
          <w:szCs w:val="22"/>
          <w:lang w:val="es-MX"/>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1C1297" w:rsidRDefault="001C1297" w:rsidP="001C1297">
            <w:pPr>
              <w:pStyle w:val="Prrafodelista"/>
              <w:ind w:left="0"/>
              <w:contextualSpacing/>
              <w:jc w:val="both"/>
              <w:rPr>
                <w:rFonts w:ascii="Calibri" w:hAnsi="Calibri" w:cs="Calibri"/>
                <w:b/>
                <w:bCs/>
                <w:sz w:val="22"/>
                <w:szCs w:val="22"/>
                <w:lang w:eastAsia="es-BO"/>
              </w:rPr>
            </w:pPr>
          </w:p>
          <w:p w:rsidR="001C1297" w:rsidRDefault="001C1297" w:rsidP="00543659">
            <w:pPr>
              <w:pStyle w:val="Prrafodelista"/>
              <w:autoSpaceDE w:val="0"/>
              <w:autoSpaceDN w:val="0"/>
              <w:adjustRightInd w:val="0"/>
              <w:ind w:left="99"/>
              <w:contextualSpacing/>
              <w:jc w:val="both"/>
              <w:rPr>
                <w:rFonts w:ascii="Calibri" w:hAnsi="Calibri" w:cs="Calibri"/>
                <w:b/>
                <w:sz w:val="22"/>
                <w:szCs w:val="22"/>
                <w:u w:val="single"/>
                <w:lang w:eastAsia="es-BO"/>
              </w:rPr>
            </w:pPr>
            <w:r>
              <w:rPr>
                <w:rFonts w:ascii="Calibri" w:hAnsi="Calibri" w:cs="Calibri"/>
                <w:b/>
                <w:sz w:val="22"/>
                <w:szCs w:val="22"/>
                <w:u w:val="single"/>
                <w:lang w:eastAsia="es-BO"/>
              </w:rPr>
              <w:t>ITEM 1: LECTOR RFID</w:t>
            </w:r>
          </w:p>
          <w:p w:rsidR="001C1297" w:rsidRDefault="001C1297" w:rsidP="001C1297">
            <w:pPr>
              <w:pStyle w:val="Prrafodelista"/>
              <w:autoSpaceDE w:val="0"/>
              <w:autoSpaceDN w:val="0"/>
              <w:adjustRightInd w:val="0"/>
              <w:ind w:left="567"/>
              <w:contextualSpacing/>
              <w:jc w:val="both"/>
              <w:rPr>
                <w:rFonts w:ascii="Calibri" w:hAnsi="Calibri" w:cs="Calibri"/>
                <w:b/>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2093"/>
            </w:tblGrid>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Marca</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Pr="001C1297" w:rsidRDefault="001C1297" w:rsidP="001C1297">
                  <w:pPr>
                    <w:pStyle w:val="Prrafodelista"/>
                    <w:autoSpaceDE w:val="0"/>
                    <w:autoSpaceDN w:val="0"/>
                    <w:adjustRightInd w:val="0"/>
                    <w:ind w:left="0"/>
                    <w:contextualSpacing/>
                    <w:jc w:val="both"/>
                    <w:rPr>
                      <w:rFonts w:ascii="Calibri" w:hAnsi="Calibri" w:cs="Calibri"/>
                      <w:i/>
                      <w:sz w:val="22"/>
                      <w:szCs w:val="22"/>
                      <w:lang w:eastAsia="es-BO"/>
                    </w:rPr>
                  </w:pPr>
                  <w:r w:rsidRPr="001C1297">
                    <w:rPr>
                      <w:rFonts w:ascii="Calibri" w:hAnsi="Calibri" w:cs="Calibri"/>
                      <w:i/>
                      <w:sz w:val="22"/>
                      <w:szCs w:val="22"/>
                      <w:lang w:eastAsia="es-BO"/>
                    </w:rPr>
                    <w:t>Especificar</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Modelo</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Pr="001C1297" w:rsidRDefault="001C1297" w:rsidP="001C1297">
                  <w:pPr>
                    <w:pStyle w:val="Prrafodelista"/>
                    <w:autoSpaceDE w:val="0"/>
                    <w:autoSpaceDN w:val="0"/>
                    <w:adjustRightInd w:val="0"/>
                    <w:ind w:left="0"/>
                    <w:contextualSpacing/>
                    <w:jc w:val="both"/>
                    <w:rPr>
                      <w:rFonts w:ascii="Calibri" w:hAnsi="Calibri" w:cs="Calibri"/>
                      <w:i/>
                      <w:sz w:val="22"/>
                      <w:szCs w:val="22"/>
                      <w:lang w:eastAsia="es-BO"/>
                    </w:rPr>
                  </w:pPr>
                  <w:r w:rsidRPr="001C1297">
                    <w:rPr>
                      <w:rFonts w:ascii="Calibri" w:hAnsi="Calibri" w:cs="Calibri"/>
                      <w:i/>
                      <w:sz w:val="22"/>
                      <w:szCs w:val="22"/>
                      <w:lang w:eastAsia="es-BO"/>
                    </w:rPr>
                    <w:t>Especificar</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Cantidad</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18</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Arquitectura</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sz w:val="22"/>
                      <w:szCs w:val="22"/>
                      <w:lang w:eastAsia="es-BO"/>
                    </w:rPr>
                    <w:t xml:space="preserve">Procesador ARM9 de 677 </w:t>
                  </w:r>
                  <w:proofErr w:type="spellStart"/>
                  <w:r>
                    <w:rPr>
                      <w:rFonts w:ascii="Calibri" w:hAnsi="Calibri" w:cs="Calibri"/>
                      <w:sz w:val="22"/>
                      <w:szCs w:val="22"/>
                      <w:lang w:eastAsia="es-BO"/>
                    </w:rPr>
                    <w:t>Mhz</w:t>
                  </w:r>
                  <w:proofErr w:type="spellEnd"/>
                  <w:r>
                    <w:rPr>
                      <w:rFonts w:ascii="Calibri" w:hAnsi="Calibri" w:cs="Calibri"/>
                      <w:sz w:val="22"/>
                      <w:szCs w:val="22"/>
                      <w:lang w:eastAsia="es-BO"/>
                    </w:rPr>
                    <w:t xml:space="preserve"> o superior</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Memoria RAM</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sz w:val="22"/>
                      <w:szCs w:val="22"/>
                      <w:lang w:eastAsia="es-BO"/>
                    </w:rPr>
                    <w:t>512 MB o superior</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Memoria Flash</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sz w:val="22"/>
                      <w:szCs w:val="22"/>
                      <w:lang w:eastAsia="es-BO"/>
                    </w:rPr>
                    <w:t>2 GB o superior</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Frecuencia de Operación</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sz w:val="22"/>
                      <w:szCs w:val="22"/>
                      <w:lang w:eastAsia="es-BO"/>
                    </w:rPr>
                    <w:t>902 a 928 MHz</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Canales de transmisión</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50</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Separación entre canales</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500 KHz</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Potencias de Radio Frecuencia</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4W EIRP</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Soporte de Protocolo</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EPC Gen 2; ISO 18000-6c</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Países  de Operación</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Bolivia, USA, Canadá, Colombia México y otras</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 xml:space="preserve">Potencia del Lector con </w:t>
                  </w:r>
                  <w:proofErr w:type="spellStart"/>
                  <w:r>
                    <w:rPr>
                      <w:rFonts w:ascii="Calibri" w:hAnsi="Calibri" w:cs="Calibri"/>
                      <w:b/>
                      <w:sz w:val="22"/>
                      <w:szCs w:val="22"/>
                      <w:lang w:eastAsia="es-BO"/>
                    </w:rPr>
                    <w:t>PoE</w:t>
                  </w:r>
                  <w:proofErr w:type="spellEnd"/>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&gt;= 31.5</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Protección Ambiental</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IP53</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Rango de temperatura de operación</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Desde -20°C a 50°C</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Conectores para antena</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Mínimo 4 puertos </w:t>
                  </w:r>
                  <w:proofErr w:type="spellStart"/>
                  <w:r>
                    <w:rPr>
                      <w:rFonts w:ascii="Calibri" w:hAnsi="Calibri" w:cs="Calibri"/>
                      <w:sz w:val="22"/>
                      <w:szCs w:val="22"/>
                      <w:lang w:eastAsia="es-BO"/>
                    </w:rPr>
                    <w:t>monoestaticos</w:t>
                  </w:r>
                  <w:proofErr w:type="spellEnd"/>
                  <w:r>
                    <w:rPr>
                      <w:rFonts w:ascii="Calibri" w:hAnsi="Calibri" w:cs="Calibri"/>
                      <w:sz w:val="22"/>
                      <w:szCs w:val="22"/>
                      <w:lang w:eastAsia="es-BO"/>
                    </w:rPr>
                    <w:t xml:space="preserve"> TNC de polaridad inversa.</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Conectividad de comunicaciones</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LAN TCP/IP (RJ-45), RS-232 (DB-9F), otros</w:t>
                  </w:r>
                </w:p>
              </w:tc>
            </w:tr>
            <w:tr w:rsidR="001C1297" w:rsidRPr="00587100"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Protocolos Soportados</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val="en-US" w:eastAsia="es-BO"/>
                    </w:rPr>
                  </w:pPr>
                  <w:r>
                    <w:rPr>
                      <w:rFonts w:ascii="Calibri" w:hAnsi="Calibri" w:cs="Calibri"/>
                      <w:sz w:val="22"/>
                      <w:szCs w:val="22"/>
                      <w:lang w:val="en-US" w:eastAsia="es-BO"/>
                    </w:rPr>
                    <w:t>LAN TCP/IP, NTP, DNS, DHCP, SNMP</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Alimentación</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El equipo deberá conectarse a la red eléctrica 100-240 V. </w:t>
                  </w:r>
                  <w:r>
                    <w:rPr>
                      <w:rFonts w:ascii="Calibri" w:hAnsi="Calibri" w:cs="Calibri"/>
                      <w:sz w:val="22"/>
                      <w:szCs w:val="22"/>
                      <w:lang w:eastAsia="es-BO"/>
                    </w:rPr>
                    <w:lastRenderedPageBreak/>
                    <w:t>AC 50/60 Hz. (independiente del voltaje DC con el cual funciona el lector RFID)</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lastRenderedPageBreak/>
                    <w:t>Administración y configuración del lector</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Deberá ser accesible por software (Software de administración del Lector RFID)</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Software SDK</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El software del equipo deberá soportar mínimo: Java, NET, Ruby </w:t>
                  </w:r>
                  <w:proofErr w:type="spellStart"/>
                  <w:r>
                    <w:rPr>
                      <w:rFonts w:ascii="Calibri" w:hAnsi="Calibri" w:cs="Calibri"/>
                      <w:sz w:val="22"/>
                      <w:szCs w:val="22"/>
                      <w:lang w:eastAsia="es-BO"/>
                    </w:rPr>
                    <w:t>APls</w:t>
                  </w:r>
                  <w:proofErr w:type="spellEnd"/>
                  <w:r>
                    <w:rPr>
                      <w:rFonts w:ascii="Calibri" w:hAnsi="Calibri" w:cs="Calibri"/>
                      <w:sz w:val="22"/>
                      <w:szCs w:val="22"/>
                      <w:lang w:eastAsia="es-BO"/>
                    </w:rPr>
                    <w:t>.</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Compatibilidad</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Los lectores deben ser 100% compatibles con los actualmente instalados por la Agencia Nacional de Hidrocarburos (ANH) en las Estaciones de Servicio.</w:t>
                  </w:r>
                </w:p>
              </w:tc>
            </w:tr>
            <w:tr w:rsidR="001C1297" w:rsidTr="00543659">
              <w:trPr>
                <w:trHeight w:val="312"/>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Instalación</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La propuesta debe incluir la instalación, configuración y puesta en marcha, incluyendo material (Cables, conectores y otros). </w:t>
                  </w:r>
                </w:p>
              </w:tc>
            </w:tr>
          </w:tbl>
          <w:p w:rsidR="001C1297" w:rsidRDefault="001C1297" w:rsidP="001C1297">
            <w:pPr>
              <w:pStyle w:val="Prrafodelista"/>
              <w:jc w:val="both"/>
              <w:rPr>
                <w:rFonts w:ascii="Calibri" w:hAnsi="Calibri" w:cs="Calibri"/>
                <w:b/>
                <w:bCs/>
                <w:szCs w:val="22"/>
                <w:lang w:eastAsia="es-BO"/>
              </w:rPr>
            </w:pPr>
          </w:p>
          <w:p w:rsidR="001C1297" w:rsidRDefault="001C1297" w:rsidP="00543659">
            <w:pPr>
              <w:pStyle w:val="Prrafodelista"/>
              <w:autoSpaceDE w:val="0"/>
              <w:autoSpaceDN w:val="0"/>
              <w:adjustRightInd w:val="0"/>
              <w:ind w:left="99"/>
              <w:contextualSpacing/>
              <w:jc w:val="both"/>
              <w:rPr>
                <w:rFonts w:ascii="Calibri" w:hAnsi="Calibri" w:cs="Calibri"/>
                <w:b/>
                <w:sz w:val="22"/>
                <w:szCs w:val="22"/>
                <w:u w:val="single"/>
                <w:lang w:eastAsia="es-BO"/>
              </w:rPr>
            </w:pPr>
            <w:r>
              <w:rPr>
                <w:rFonts w:ascii="Calibri" w:hAnsi="Calibri" w:cs="Calibri"/>
                <w:b/>
                <w:sz w:val="22"/>
                <w:szCs w:val="22"/>
                <w:u w:val="single"/>
                <w:lang w:eastAsia="es-BO"/>
              </w:rPr>
              <w:t>ITEM 2: ANTENAS RFID</w:t>
            </w:r>
          </w:p>
          <w:p w:rsidR="001C1297" w:rsidRDefault="001C1297" w:rsidP="001C1297">
            <w:pPr>
              <w:pStyle w:val="Prrafodelista"/>
              <w:jc w:val="both"/>
              <w:rPr>
                <w:rFonts w:ascii="Calibri" w:hAnsi="Calibri" w:cs="Calibri"/>
                <w:b/>
                <w:bCs/>
                <w:vanish/>
                <w:sz w:val="22"/>
                <w:szCs w:val="22"/>
                <w:lang w:eastAsia="es-BO"/>
                <w:specVanish/>
              </w:rPr>
            </w:pPr>
          </w:p>
          <w:p w:rsidR="001C1297" w:rsidRDefault="001C1297" w:rsidP="001C1297">
            <w:pPr>
              <w:pStyle w:val="Prrafodelista"/>
              <w:jc w:val="both"/>
              <w:rPr>
                <w:rFonts w:ascii="Calibri" w:hAnsi="Calibri" w:cs="Calibri"/>
                <w:b/>
                <w:bCs/>
                <w:szCs w:val="22"/>
                <w:lang w:eastAsia="es-BO"/>
              </w:rPr>
            </w:pPr>
            <w:r>
              <w:rPr>
                <w:rFonts w:ascii="Calibri" w:hAnsi="Calibri" w:cs="Calibri"/>
                <w:b/>
                <w:bCs/>
                <w:sz w:val="22"/>
                <w:szCs w:val="22"/>
                <w:lang w:eastAsia="es-BO"/>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2093"/>
            </w:tblGrid>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Marca</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Especificar</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Modelo</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Especificar</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Cantidad</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36</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Frecuencia de Operación</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865 – 960 MHz</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Ganancia</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8.5 </w:t>
                  </w:r>
                  <w:proofErr w:type="spellStart"/>
                  <w:r>
                    <w:rPr>
                      <w:rFonts w:ascii="Calibri" w:hAnsi="Calibri" w:cs="Calibri"/>
                      <w:bCs/>
                      <w:sz w:val="22"/>
                      <w:szCs w:val="22"/>
                      <w:lang w:eastAsia="es-BO"/>
                    </w:rPr>
                    <w:t>dBic</w:t>
                  </w:r>
                  <w:proofErr w:type="spellEnd"/>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Pérdida de Cable</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2.2 dB (20 pies)</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Máximo VSWR</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1.4:1</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lastRenderedPageBreak/>
                    <w:t>3 dB ancho de rayo/</w:t>
                  </w:r>
                  <w:proofErr w:type="spellStart"/>
                  <w:r>
                    <w:rPr>
                      <w:rFonts w:ascii="Calibri" w:hAnsi="Calibri" w:cs="Calibri"/>
                      <w:b/>
                      <w:bCs/>
                      <w:sz w:val="22"/>
                      <w:szCs w:val="22"/>
                      <w:lang w:eastAsia="es-BO"/>
                    </w:rPr>
                    <w:t>Azimuth</w:t>
                  </w:r>
                  <w:proofErr w:type="spellEnd"/>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65°</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Relación Frontal/Trasera</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20 dB</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Polarización</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Circular mano derecha</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Entrada máxima de potencia</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2 Watts</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Impedancia de entrada</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50 </w:t>
                  </w:r>
                  <w:proofErr w:type="spellStart"/>
                  <w:r>
                    <w:rPr>
                      <w:rFonts w:ascii="Calibri" w:hAnsi="Calibri" w:cs="Calibri"/>
                      <w:bCs/>
                      <w:sz w:val="22"/>
                      <w:szCs w:val="22"/>
                      <w:lang w:eastAsia="es-BO"/>
                    </w:rPr>
                    <w:t>ohms</w:t>
                  </w:r>
                  <w:proofErr w:type="spellEnd"/>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Relación Axial</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1.2 dB</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Peso Aproximado</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2.5 </w:t>
                  </w:r>
                  <w:proofErr w:type="spellStart"/>
                  <w:r>
                    <w:rPr>
                      <w:rFonts w:ascii="Calibri" w:hAnsi="Calibri" w:cs="Calibri"/>
                      <w:bCs/>
                      <w:sz w:val="22"/>
                      <w:szCs w:val="22"/>
                      <w:lang w:eastAsia="es-BO"/>
                    </w:rPr>
                    <w:t>Lbs</w:t>
                  </w:r>
                  <w:proofErr w:type="spellEnd"/>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Dimensiones</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10.2”x10.2”x1.32”</w:t>
                  </w:r>
                </w:p>
              </w:tc>
            </w:tr>
            <w:tr w:rsidR="001C1297" w:rsidRPr="00587100"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Conexión de antena</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val="en-US" w:eastAsia="es-BO"/>
                    </w:rPr>
                  </w:pPr>
                  <w:r>
                    <w:rPr>
                      <w:rFonts w:ascii="Calibri" w:hAnsi="Calibri" w:cs="Calibri"/>
                      <w:bCs/>
                      <w:sz w:val="22"/>
                      <w:szCs w:val="22"/>
                      <w:lang w:val="en-US" w:eastAsia="es-BO"/>
                    </w:rPr>
                    <w:t xml:space="preserve">Coaxial Pigtail, Rev </w:t>
                  </w:r>
                  <w:proofErr w:type="spellStart"/>
                  <w:r>
                    <w:rPr>
                      <w:rFonts w:ascii="Calibri" w:hAnsi="Calibri" w:cs="Calibri"/>
                      <w:bCs/>
                      <w:sz w:val="22"/>
                      <w:szCs w:val="22"/>
                      <w:lang w:val="en-US" w:eastAsia="es-BO"/>
                    </w:rPr>
                    <w:t>TnC</w:t>
                  </w:r>
                  <w:proofErr w:type="spellEnd"/>
                  <w:r>
                    <w:rPr>
                      <w:rFonts w:ascii="Calibri" w:hAnsi="Calibri" w:cs="Calibri"/>
                      <w:bCs/>
                      <w:sz w:val="22"/>
                      <w:szCs w:val="22"/>
                      <w:lang w:val="en-US" w:eastAsia="es-BO"/>
                    </w:rPr>
                    <w:t xml:space="preserve"> macho</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proofErr w:type="spellStart"/>
                  <w:r>
                    <w:rPr>
                      <w:rFonts w:ascii="Calibri" w:hAnsi="Calibri" w:cs="Calibri"/>
                      <w:b/>
                      <w:bCs/>
                      <w:sz w:val="22"/>
                      <w:szCs w:val="22"/>
                      <w:lang w:eastAsia="es-BO"/>
                    </w:rPr>
                    <w:t>Radome</w:t>
                  </w:r>
                  <w:proofErr w:type="spellEnd"/>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Alta resistencia PC</w:t>
                  </w:r>
                </w:p>
              </w:tc>
            </w:tr>
            <w:tr w:rsidR="001C1297" w:rsidRPr="00587100"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Estilo de montaje</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val="en-US" w:eastAsia="es-BO"/>
                    </w:rPr>
                  </w:pPr>
                  <w:r>
                    <w:rPr>
                      <w:rFonts w:ascii="Calibri" w:hAnsi="Calibri" w:cs="Calibri"/>
                      <w:bCs/>
                      <w:sz w:val="22"/>
                      <w:szCs w:val="22"/>
                      <w:lang w:val="en-US" w:eastAsia="es-BO"/>
                    </w:rPr>
                    <w:t xml:space="preserve">Coaxial Pigtail, Rev </w:t>
                  </w:r>
                  <w:proofErr w:type="spellStart"/>
                  <w:r>
                    <w:rPr>
                      <w:rFonts w:ascii="Calibri" w:hAnsi="Calibri" w:cs="Calibri"/>
                      <w:bCs/>
                      <w:sz w:val="22"/>
                      <w:szCs w:val="22"/>
                      <w:lang w:val="en-US" w:eastAsia="es-BO"/>
                    </w:rPr>
                    <w:t>TnC</w:t>
                  </w:r>
                  <w:proofErr w:type="spellEnd"/>
                  <w:r>
                    <w:rPr>
                      <w:rFonts w:ascii="Calibri" w:hAnsi="Calibri" w:cs="Calibri"/>
                      <w:bCs/>
                      <w:sz w:val="22"/>
                      <w:szCs w:val="22"/>
                      <w:lang w:val="en-US" w:eastAsia="es-BO"/>
                    </w:rPr>
                    <w:t xml:space="preserve"> macho</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Temperatura de operación</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-25°C a +70°C</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Humedad</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MIL-STD-810G, método 507.5 </w:t>
                  </w:r>
                  <w:proofErr w:type="spellStart"/>
                  <w:r>
                    <w:rPr>
                      <w:rFonts w:ascii="Calibri" w:hAnsi="Calibri" w:cs="Calibri"/>
                      <w:bCs/>
                      <w:sz w:val="22"/>
                      <w:szCs w:val="22"/>
                      <w:lang w:eastAsia="es-BO"/>
                    </w:rPr>
                    <w:t>Procedomiento</w:t>
                  </w:r>
                  <w:proofErr w:type="spellEnd"/>
                  <w:r>
                    <w:rPr>
                      <w:rFonts w:ascii="Calibri" w:hAnsi="Calibri" w:cs="Calibri"/>
                      <w:bCs/>
                      <w:sz w:val="22"/>
                      <w:szCs w:val="22"/>
                      <w:lang w:eastAsia="es-BO"/>
                    </w:rPr>
                    <w:t xml:space="preserve"> II agravado</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Protección contra rayos</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DC aterrado</w:t>
                  </w:r>
                </w:p>
              </w:tc>
            </w:tr>
            <w:tr w:rsidR="001C1297"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Relación ambiental</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IP 54</w:t>
                  </w:r>
                </w:p>
              </w:tc>
            </w:tr>
            <w:tr w:rsidR="001C1297" w:rsidTr="00543659">
              <w:trPr>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Compatibilidad</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Las antenas ofertadas deben ser 100% compatibles con las actualmente instaladas por la Agencia Nacional de Hidrocarburos (ANH) en las Estaciones de Servicio y los lectores del Ítem 1</w:t>
                  </w:r>
                </w:p>
              </w:tc>
            </w:tr>
            <w:tr w:rsidR="001C1297" w:rsidTr="00543659">
              <w:trPr>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Instalación</w:t>
                  </w:r>
                </w:p>
              </w:tc>
              <w:tc>
                <w:tcPr>
                  <w:tcW w:w="2093" w:type="dxa"/>
                  <w:tcBorders>
                    <w:top w:val="single" w:sz="4" w:space="0" w:color="auto"/>
                    <w:left w:val="single" w:sz="4" w:space="0" w:color="auto"/>
                    <w:bottom w:val="single" w:sz="4" w:space="0" w:color="auto"/>
                    <w:right w:val="single" w:sz="4" w:space="0" w:color="auto"/>
                  </w:tcBorders>
                  <w:vAlign w:val="center"/>
                  <w:hideMark/>
                </w:tcPr>
                <w:p w:rsidR="001C1297" w:rsidRDefault="001C1297" w:rsidP="001C129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La propuesta debe incluir la instalación, configuración y puesta en marcha, incluyendo material (Cables, conectores y otros). </w:t>
                  </w:r>
                </w:p>
              </w:tc>
            </w:tr>
          </w:tbl>
          <w:p w:rsidR="000221D3" w:rsidRPr="001C1297" w:rsidRDefault="000221D3" w:rsidP="00126BEB">
            <w:pPr>
              <w:rPr>
                <w:rFonts w:asciiTheme="minorHAnsi" w:hAnsiTheme="minorHAnsi" w:cstheme="minorHAnsi"/>
                <w:b/>
                <w:sz w:val="18"/>
                <w:szCs w:val="18"/>
                <w:lang w:val="es-BO"/>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43659">
        <w:trPr>
          <w:trHeight w:val="224"/>
          <w:jc w:val="center"/>
        </w:trPr>
        <w:tc>
          <w:tcPr>
            <w:tcW w:w="4663" w:type="dxa"/>
            <w:shd w:val="clear" w:color="auto" w:fill="B8CCE4" w:themeFill="accent1" w:themeFillTint="66"/>
            <w:vAlign w:val="center"/>
          </w:tcPr>
          <w:p w:rsidR="000221D3" w:rsidRPr="006F470A" w:rsidRDefault="00543659" w:rsidP="00126BEB">
            <w:pPr>
              <w:autoSpaceDE w:val="0"/>
              <w:autoSpaceDN w:val="0"/>
              <w:adjustRightInd w:val="0"/>
              <w:rPr>
                <w:rFonts w:asciiTheme="minorHAnsi" w:hAnsiTheme="minorHAnsi" w:cstheme="minorHAnsi"/>
                <w:sz w:val="18"/>
                <w:szCs w:val="18"/>
              </w:rPr>
            </w:pPr>
            <w:r>
              <w:rPr>
                <w:rFonts w:ascii="Calibri" w:hAnsi="Calibri" w:cs="Calibri"/>
                <w:b/>
                <w:bCs/>
                <w:sz w:val="22"/>
                <w:szCs w:val="22"/>
              </w:rPr>
              <w:lastRenderedPageBreak/>
              <w:t>PLAZO DE ENTREGA</w:t>
            </w:r>
          </w:p>
        </w:tc>
        <w:tc>
          <w:tcPr>
            <w:tcW w:w="4799" w:type="dxa"/>
            <w:shd w:val="clear" w:color="auto" w:fill="B8CCE4" w:themeFill="accent1"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543659" w:rsidP="00543659">
            <w:pPr>
              <w:jc w:val="both"/>
              <w:rPr>
                <w:rFonts w:asciiTheme="minorHAnsi" w:hAnsiTheme="minorHAnsi" w:cstheme="minorHAnsi"/>
                <w:b/>
                <w:sz w:val="18"/>
                <w:szCs w:val="18"/>
              </w:rPr>
            </w:pPr>
            <w:r>
              <w:rPr>
                <w:rFonts w:ascii="Calibri" w:hAnsi="Calibri" w:cs="Calibri"/>
                <w:sz w:val="22"/>
                <w:szCs w:val="22"/>
              </w:rPr>
              <w:t>El proponente elegido tendrá un tiempo máximo de 60 días calendario, computables a partir de la orden de inicio, que será emitido por la unidad solicitante, el proponente deberá entregar, instalar y configurar los equipos en el lugar especificado en el punto lugar de entrega de los bienes.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43659">
        <w:trPr>
          <w:trHeight w:val="224"/>
          <w:jc w:val="center"/>
        </w:trPr>
        <w:tc>
          <w:tcPr>
            <w:tcW w:w="4663" w:type="dxa"/>
            <w:shd w:val="clear" w:color="auto" w:fill="B8CCE4" w:themeFill="accent1" w:themeFillTint="66"/>
            <w:vAlign w:val="center"/>
          </w:tcPr>
          <w:p w:rsidR="000221D3" w:rsidRPr="006F470A" w:rsidRDefault="00543659" w:rsidP="00126BEB">
            <w:pPr>
              <w:ind w:right="141"/>
              <w:jc w:val="both"/>
              <w:rPr>
                <w:rFonts w:asciiTheme="minorHAnsi" w:hAnsiTheme="minorHAnsi" w:cstheme="minorHAnsi"/>
                <w:sz w:val="18"/>
                <w:szCs w:val="18"/>
              </w:rPr>
            </w:pPr>
            <w:r>
              <w:rPr>
                <w:rFonts w:ascii="Calibri" w:hAnsi="Calibri" w:cs="Calibri"/>
                <w:b/>
                <w:bCs/>
                <w:sz w:val="22"/>
                <w:szCs w:val="22"/>
              </w:rPr>
              <w:t>EXPERIENCIA</w:t>
            </w:r>
          </w:p>
        </w:tc>
        <w:tc>
          <w:tcPr>
            <w:tcW w:w="4799" w:type="dxa"/>
            <w:shd w:val="clear" w:color="auto" w:fill="B8CCE4" w:themeFill="accent1"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543659" w:rsidP="00543659">
            <w:pPr>
              <w:jc w:val="both"/>
              <w:rPr>
                <w:rFonts w:asciiTheme="minorHAnsi" w:hAnsiTheme="minorHAnsi" w:cstheme="minorHAnsi"/>
                <w:b/>
                <w:sz w:val="18"/>
                <w:szCs w:val="18"/>
              </w:rPr>
            </w:pPr>
            <w:r>
              <w:rPr>
                <w:rFonts w:ascii="Calibri" w:hAnsi="Calibri" w:cs="Calibri"/>
                <w:sz w:val="22"/>
                <w:szCs w:val="22"/>
              </w:rPr>
              <w:t xml:space="preserve">El Proponente deberá contar con al menos </w:t>
            </w:r>
            <w:r>
              <w:rPr>
                <w:rFonts w:ascii="Calibri" w:hAnsi="Calibri" w:cs="Calibri"/>
                <w:b/>
                <w:sz w:val="22"/>
                <w:szCs w:val="22"/>
                <w:u w:val="single"/>
              </w:rPr>
              <w:t>UN (1) CONTRATO</w:t>
            </w:r>
            <w:r>
              <w:rPr>
                <w:rFonts w:ascii="Calibri" w:hAnsi="Calibri" w:cs="Calibri"/>
                <w:sz w:val="22"/>
                <w:szCs w:val="22"/>
              </w:rPr>
              <w:t xml:space="preserve"> u otro documento</w:t>
            </w:r>
            <w:r>
              <w:rPr>
                <w:rFonts w:ascii="Calibri" w:hAnsi="Calibri" w:cs="Calibri"/>
                <w:color w:val="FF0000"/>
                <w:sz w:val="22"/>
                <w:szCs w:val="22"/>
              </w:rPr>
              <w:t xml:space="preserve"> </w:t>
            </w:r>
            <w:r>
              <w:rPr>
                <w:rFonts w:ascii="Calibri" w:hAnsi="Calibri" w:cs="Calibri"/>
                <w:sz w:val="22"/>
                <w:szCs w:val="22"/>
              </w:rPr>
              <w:t>que demuestre su experiencia en la provisión o instalación de sistemas eléctricos o de control en estaciones de servicio.</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543659" w:rsidRDefault="00543659">
      <w:pPr>
        <w:rPr>
          <w:rFonts w:asciiTheme="minorHAnsi" w:hAnsiTheme="minorHAnsi" w:cstheme="minorHAnsi"/>
          <w:b/>
          <w:sz w:val="22"/>
          <w:szCs w:val="22"/>
        </w:rPr>
      </w:pPr>
      <w:r>
        <w:rPr>
          <w:rFonts w:asciiTheme="minorHAnsi" w:hAnsiTheme="minorHAnsi" w:cstheme="minorHAnsi"/>
          <w:b/>
          <w:sz w:val="22"/>
          <w:szCs w:val="22"/>
        </w:rPr>
        <w:br w:type="page"/>
      </w:r>
    </w:p>
    <w:p w:rsidR="00543659" w:rsidRPr="006F470A" w:rsidRDefault="00543659" w:rsidP="0054365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543659" w:rsidRDefault="00543659" w:rsidP="00543659">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43659" w:rsidRDefault="00543659" w:rsidP="00543659">
      <w:pPr>
        <w:jc w:val="center"/>
        <w:rPr>
          <w:rFonts w:asciiTheme="minorHAnsi" w:hAnsiTheme="minorHAnsi" w:cstheme="minorHAnsi"/>
          <w:b/>
          <w:sz w:val="22"/>
          <w:szCs w:val="22"/>
          <w:lang w:val="es-BO"/>
        </w:rPr>
      </w:pPr>
    </w:p>
    <w:p w:rsidR="00543659" w:rsidRDefault="00543659" w:rsidP="00543659">
      <w:pPr>
        <w:jc w:val="center"/>
        <w:rPr>
          <w:rFonts w:ascii="Calibri" w:hAnsi="Calibri" w:cs="Arial"/>
          <w:sz w:val="22"/>
          <w:szCs w:val="22"/>
        </w:rPr>
      </w:pPr>
      <w:r w:rsidRPr="00D12BEE">
        <w:rPr>
          <w:rFonts w:ascii="Calibri" w:eastAsia="Arial Unicode MS" w:hAnsi="Calibri" w:cs="Calibri"/>
          <w:b/>
          <w:sz w:val="22"/>
          <w:szCs w:val="18"/>
          <w:lang w:val="es-MX"/>
        </w:rPr>
        <w:t>LOTE 2: ADQUISICIÓN DE EQUIPOS CONTROL DE GOTA PARA LAS ESTACIONES DE SERVICIO DE YPFB</w:t>
      </w:r>
    </w:p>
    <w:p w:rsidR="00543659" w:rsidRPr="00543659" w:rsidRDefault="00543659" w:rsidP="00543659">
      <w:pPr>
        <w:jc w:val="center"/>
        <w:rPr>
          <w:rFonts w:asciiTheme="minorHAnsi" w:hAnsiTheme="minorHAnsi" w:cstheme="minorHAnsi"/>
          <w:b/>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38"/>
        <w:gridCol w:w="4624"/>
      </w:tblGrid>
      <w:tr w:rsidR="00543659" w:rsidRPr="006F470A" w:rsidTr="00553D33">
        <w:trPr>
          <w:trHeight w:val="226"/>
          <w:tblHeader/>
          <w:jc w:val="center"/>
        </w:trPr>
        <w:tc>
          <w:tcPr>
            <w:tcW w:w="4838" w:type="dxa"/>
            <w:vMerge w:val="restart"/>
            <w:shd w:val="clear" w:color="auto" w:fill="D9D9D9" w:themeFill="background1" w:themeFillShade="D9"/>
            <w:vAlign w:val="center"/>
          </w:tcPr>
          <w:p w:rsidR="00543659" w:rsidRPr="006F470A" w:rsidRDefault="00543659" w:rsidP="008D67C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24" w:type="dxa"/>
            <w:vMerge w:val="restart"/>
            <w:shd w:val="clear" w:color="auto" w:fill="D9D9D9" w:themeFill="background1" w:themeFillShade="D9"/>
            <w:vAlign w:val="center"/>
          </w:tcPr>
          <w:p w:rsidR="00543659" w:rsidRPr="006F470A" w:rsidRDefault="00543659" w:rsidP="008D67C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43659" w:rsidRPr="006F470A" w:rsidRDefault="00543659" w:rsidP="008D67C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43659" w:rsidRPr="006F470A" w:rsidTr="00553D33">
        <w:trPr>
          <w:cantSplit/>
          <w:trHeight w:val="681"/>
          <w:jc w:val="center"/>
        </w:trPr>
        <w:tc>
          <w:tcPr>
            <w:tcW w:w="4838" w:type="dxa"/>
            <w:vMerge/>
            <w:shd w:val="clear" w:color="auto" w:fill="D9D9D9" w:themeFill="background1" w:themeFillShade="D9"/>
            <w:vAlign w:val="center"/>
          </w:tcPr>
          <w:p w:rsidR="00543659" w:rsidRPr="006F470A" w:rsidRDefault="00543659" w:rsidP="008D67C0">
            <w:pPr>
              <w:jc w:val="center"/>
              <w:rPr>
                <w:rFonts w:asciiTheme="minorHAnsi" w:hAnsiTheme="minorHAnsi" w:cstheme="minorHAnsi"/>
                <w:b/>
                <w:sz w:val="18"/>
                <w:szCs w:val="18"/>
              </w:rPr>
            </w:pPr>
          </w:p>
        </w:tc>
        <w:tc>
          <w:tcPr>
            <w:tcW w:w="4624" w:type="dxa"/>
            <w:vMerge/>
            <w:shd w:val="clear" w:color="auto" w:fill="D9D9D9" w:themeFill="background1" w:themeFillShade="D9"/>
            <w:vAlign w:val="center"/>
          </w:tcPr>
          <w:p w:rsidR="00543659" w:rsidRPr="006F470A" w:rsidRDefault="00543659" w:rsidP="008D67C0">
            <w:pPr>
              <w:jc w:val="center"/>
              <w:rPr>
                <w:rFonts w:asciiTheme="minorHAnsi" w:hAnsiTheme="minorHAnsi" w:cstheme="minorHAnsi"/>
                <w:b/>
                <w:sz w:val="18"/>
                <w:szCs w:val="18"/>
              </w:rPr>
            </w:pPr>
          </w:p>
        </w:tc>
      </w:tr>
      <w:tr w:rsidR="00543659" w:rsidRPr="006F470A" w:rsidTr="00553D33">
        <w:trPr>
          <w:trHeight w:val="207"/>
          <w:jc w:val="center"/>
        </w:trPr>
        <w:tc>
          <w:tcPr>
            <w:tcW w:w="4838" w:type="dxa"/>
            <w:vAlign w:val="center"/>
          </w:tcPr>
          <w:p w:rsidR="00243363" w:rsidRDefault="00243363" w:rsidP="00543659">
            <w:pPr>
              <w:pStyle w:val="Prrafodelista"/>
              <w:autoSpaceDE w:val="0"/>
              <w:autoSpaceDN w:val="0"/>
              <w:adjustRightInd w:val="0"/>
              <w:ind w:left="99"/>
              <w:contextualSpacing/>
              <w:jc w:val="both"/>
              <w:rPr>
                <w:rFonts w:ascii="Calibri" w:hAnsi="Calibri" w:cs="Calibri"/>
                <w:b/>
                <w:sz w:val="22"/>
                <w:szCs w:val="22"/>
                <w:u w:val="single"/>
                <w:lang w:eastAsia="es-BO"/>
              </w:rPr>
            </w:pPr>
          </w:p>
          <w:p w:rsidR="00543659" w:rsidRDefault="00543659" w:rsidP="00543659">
            <w:pPr>
              <w:pStyle w:val="Prrafodelista"/>
              <w:autoSpaceDE w:val="0"/>
              <w:autoSpaceDN w:val="0"/>
              <w:adjustRightInd w:val="0"/>
              <w:ind w:left="99"/>
              <w:contextualSpacing/>
              <w:jc w:val="both"/>
              <w:rPr>
                <w:rFonts w:ascii="Calibri" w:hAnsi="Calibri" w:cs="Calibri"/>
                <w:b/>
                <w:sz w:val="22"/>
                <w:szCs w:val="22"/>
                <w:u w:val="single"/>
                <w:lang w:eastAsia="es-BO"/>
              </w:rPr>
            </w:pPr>
            <w:r>
              <w:rPr>
                <w:rFonts w:ascii="Calibri" w:hAnsi="Calibri" w:cs="Calibri"/>
                <w:b/>
                <w:sz w:val="22"/>
                <w:szCs w:val="22"/>
                <w:u w:val="single"/>
                <w:lang w:eastAsia="es-BO"/>
              </w:rPr>
              <w:t>ITEM 1: CONTROLADOR DE PLAYA</w:t>
            </w:r>
          </w:p>
          <w:p w:rsidR="00543659" w:rsidRDefault="00543659" w:rsidP="00543659">
            <w:pPr>
              <w:pStyle w:val="Prrafodelista"/>
              <w:jc w:val="both"/>
              <w:rPr>
                <w:rFonts w:ascii="Calibri" w:hAnsi="Calibri" w:cs="Calibri"/>
                <w:b/>
                <w:bCs/>
                <w:sz w:val="18"/>
                <w:szCs w:val="22"/>
                <w:lang w:eastAsia="es-BO"/>
              </w:rPr>
            </w:pPr>
          </w:p>
          <w:tbl>
            <w:tblPr>
              <w:tblW w:w="47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2268"/>
            </w:tblGrid>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Marca</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Pr="00543659" w:rsidRDefault="00543659" w:rsidP="00543659">
                  <w:pPr>
                    <w:pStyle w:val="Prrafodelista"/>
                    <w:ind w:left="0"/>
                    <w:contextualSpacing/>
                    <w:jc w:val="both"/>
                    <w:rPr>
                      <w:rFonts w:ascii="Calibri" w:hAnsi="Calibri" w:cs="Calibri"/>
                      <w:bCs/>
                      <w:i/>
                      <w:sz w:val="22"/>
                      <w:szCs w:val="22"/>
                      <w:lang w:eastAsia="es-BO"/>
                    </w:rPr>
                  </w:pPr>
                  <w:r w:rsidRPr="00543659">
                    <w:rPr>
                      <w:rFonts w:ascii="Calibri" w:hAnsi="Calibri" w:cs="Calibri"/>
                      <w:bCs/>
                      <w:i/>
                      <w:sz w:val="22"/>
                      <w:szCs w:val="22"/>
                      <w:lang w:eastAsia="es-BO"/>
                    </w:rPr>
                    <w:t>Especificar</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Modelo</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Pr="00543659" w:rsidRDefault="00543659" w:rsidP="00543659">
                  <w:pPr>
                    <w:pStyle w:val="Prrafodelista"/>
                    <w:ind w:left="0"/>
                    <w:contextualSpacing/>
                    <w:jc w:val="both"/>
                    <w:rPr>
                      <w:rFonts w:ascii="Calibri" w:hAnsi="Calibri" w:cs="Calibri"/>
                      <w:bCs/>
                      <w:i/>
                      <w:sz w:val="22"/>
                      <w:szCs w:val="22"/>
                      <w:lang w:eastAsia="es-BO"/>
                    </w:rPr>
                  </w:pPr>
                  <w:r w:rsidRPr="00543659">
                    <w:rPr>
                      <w:rFonts w:ascii="Calibri" w:hAnsi="Calibri" w:cs="Calibri"/>
                      <w:bCs/>
                      <w:i/>
                      <w:sz w:val="22"/>
                      <w:szCs w:val="22"/>
                      <w:lang w:eastAsia="es-BO"/>
                    </w:rPr>
                    <w:t>Especificar</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Cantidad</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Pr="00543659" w:rsidRDefault="00543659" w:rsidP="00543659">
                  <w:pPr>
                    <w:pStyle w:val="Prrafodelista"/>
                    <w:ind w:left="0"/>
                    <w:contextualSpacing/>
                    <w:jc w:val="both"/>
                    <w:rPr>
                      <w:rFonts w:ascii="Calibri" w:hAnsi="Calibri" w:cs="Calibri"/>
                      <w:bCs/>
                      <w:sz w:val="22"/>
                      <w:szCs w:val="22"/>
                      <w:lang w:eastAsia="es-BO"/>
                    </w:rPr>
                  </w:pPr>
                  <w:r w:rsidRPr="00543659">
                    <w:rPr>
                      <w:rFonts w:ascii="Calibri" w:hAnsi="Calibri" w:cs="Calibri"/>
                      <w:bCs/>
                      <w:sz w:val="22"/>
                      <w:szCs w:val="22"/>
                      <w:lang w:eastAsia="es-BO"/>
                    </w:rPr>
                    <w:t>18</w:t>
                  </w:r>
                </w:p>
              </w:tc>
            </w:tr>
            <w:tr w:rsidR="00543659" w:rsidRPr="00587100"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Conexión con las bombas</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val="en-US" w:eastAsia="es-BO"/>
                    </w:rPr>
                  </w:pPr>
                  <w:proofErr w:type="spellStart"/>
                  <w:r>
                    <w:rPr>
                      <w:rFonts w:ascii="Calibri" w:hAnsi="Calibri" w:cs="Calibri"/>
                      <w:bCs/>
                      <w:sz w:val="22"/>
                      <w:szCs w:val="22"/>
                      <w:lang w:val="en-US" w:eastAsia="es-BO"/>
                    </w:rPr>
                    <w:t>Placas</w:t>
                  </w:r>
                  <w:proofErr w:type="spellEnd"/>
                  <w:r>
                    <w:rPr>
                      <w:rFonts w:ascii="Calibri" w:hAnsi="Calibri" w:cs="Calibri"/>
                      <w:bCs/>
                      <w:sz w:val="22"/>
                      <w:szCs w:val="22"/>
                      <w:lang w:val="en-US" w:eastAsia="es-BO"/>
                    </w:rPr>
                    <w:t xml:space="preserve"> Loop RS485,Tokheim o </w:t>
                  </w:r>
                  <w:proofErr w:type="spellStart"/>
                  <w:r>
                    <w:rPr>
                      <w:rFonts w:ascii="Calibri" w:hAnsi="Calibri" w:cs="Calibri"/>
                      <w:bCs/>
                      <w:sz w:val="22"/>
                      <w:szCs w:val="22"/>
                      <w:lang w:val="en-US" w:eastAsia="es-BO"/>
                    </w:rPr>
                    <w:t>Slumberger</w:t>
                  </w:r>
                  <w:proofErr w:type="spellEnd"/>
                  <w:r>
                    <w:rPr>
                      <w:rFonts w:ascii="Calibri" w:hAnsi="Calibri" w:cs="Calibri"/>
                      <w:bCs/>
                      <w:sz w:val="22"/>
                      <w:szCs w:val="22"/>
                      <w:lang w:val="en-US" w:eastAsia="es-BO"/>
                    </w:rPr>
                    <w:t xml:space="preserve"> </w:t>
                  </w:r>
                  <w:proofErr w:type="spellStart"/>
                  <w:r>
                    <w:rPr>
                      <w:rFonts w:ascii="Calibri" w:hAnsi="Calibri" w:cs="Calibri"/>
                      <w:bCs/>
                      <w:sz w:val="22"/>
                      <w:szCs w:val="22"/>
                      <w:lang w:val="en-US" w:eastAsia="es-BO"/>
                    </w:rPr>
                    <w:t>opto</w:t>
                  </w:r>
                  <w:proofErr w:type="spellEnd"/>
                  <w:r>
                    <w:rPr>
                      <w:rFonts w:ascii="Calibri" w:hAnsi="Calibri" w:cs="Calibri"/>
                      <w:bCs/>
                      <w:sz w:val="22"/>
                      <w:szCs w:val="22"/>
                      <w:lang w:val="en-US" w:eastAsia="es-BO"/>
                    </w:rPr>
                    <w:t xml:space="preserve"> </w:t>
                  </w:r>
                  <w:proofErr w:type="spellStart"/>
                  <w:r>
                    <w:rPr>
                      <w:rFonts w:ascii="Calibri" w:hAnsi="Calibri" w:cs="Calibri"/>
                      <w:bCs/>
                      <w:sz w:val="22"/>
                      <w:szCs w:val="22"/>
                      <w:lang w:val="en-US" w:eastAsia="es-BO"/>
                    </w:rPr>
                    <w:t>aisladas</w:t>
                  </w:r>
                  <w:proofErr w:type="spellEnd"/>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Capacidad del Concentrador</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Hasta 4 placas</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Abastecimiento Off-Line</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Hasta 100.000 abastecimientos independientes con hora y fecha</w:t>
                  </w:r>
                </w:p>
              </w:tc>
            </w:tr>
            <w:tr w:rsidR="00543659" w:rsidRPr="00587100"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Requisitos de Sistema Operativo</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val="en-US" w:eastAsia="es-BO"/>
                    </w:rPr>
                  </w:pPr>
                  <w:r>
                    <w:rPr>
                      <w:rFonts w:ascii="Calibri" w:hAnsi="Calibri" w:cs="Calibri"/>
                      <w:bCs/>
                      <w:sz w:val="22"/>
                      <w:szCs w:val="22"/>
                      <w:lang w:val="en-US" w:eastAsia="es-BO"/>
                    </w:rPr>
                    <w:t xml:space="preserve">Window 32 bits </w:t>
                  </w:r>
                  <w:proofErr w:type="spellStart"/>
                  <w:r>
                    <w:rPr>
                      <w:rFonts w:ascii="Calibri" w:hAnsi="Calibri" w:cs="Calibri"/>
                      <w:bCs/>
                      <w:sz w:val="22"/>
                      <w:szCs w:val="22"/>
                      <w:lang w:val="en-US" w:eastAsia="es-BO"/>
                    </w:rPr>
                    <w:t>o</w:t>
                  </w:r>
                  <w:proofErr w:type="spellEnd"/>
                  <w:r>
                    <w:rPr>
                      <w:rFonts w:ascii="Calibri" w:hAnsi="Calibri" w:cs="Calibri"/>
                      <w:bCs/>
                      <w:sz w:val="22"/>
                      <w:szCs w:val="22"/>
                      <w:lang w:val="en-US" w:eastAsia="es-BO"/>
                    </w:rPr>
                    <w:t xml:space="preserve"> 64 bits, Linux </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Topología de Red</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Debe soportar cualquier topología</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Procesador</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Mínimo ARM9 RISC 200 MHz</w:t>
                  </w:r>
                </w:p>
              </w:tc>
            </w:tr>
            <w:tr w:rsidR="00543659" w:rsidRPr="00587100"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Memoria</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val="en-US" w:eastAsia="es-BO"/>
                    </w:rPr>
                  </w:pPr>
                  <w:r>
                    <w:rPr>
                      <w:rFonts w:ascii="Calibri" w:hAnsi="Calibri" w:cs="Calibri"/>
                      <w:bCs/>
                      <w:sz w:val="22"/>
                      <w:szCs w:val="22"/>
                      <w:lang w:val="en-US" w:eastAsia="es-BO"/>
                    </w:rPr>
                    <w:t>64 MB RAM, 1 GB de Flash</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 xml:space="preserve">Cables: </w:t>
                  </w:r>
                </w:p>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Sistema de Gestión</w:t>
                  </w:r>
                </w:p>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Automación:</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Cable de red con polaridad automática</w:t>
                  </w:r>
                </w:p>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Cable AF o AFT con vitola AWG. Hasta 50m AWG22, mayor a 50m AWG18</w:t>
                  </w:r>
                </w:p>
              </w:tc>
            </w:tr>
            <w:tr w:rsidR="00543659" w:rsidRPr="00587100"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Puertos</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val="en-US" w:eastAsia="es-BO"/>
                    </w:rPr>
                  </w:pPr>
                  <w:r>
                    <w:rPr>
                      <w:rFonts w:ascii="Calibri" w:hAnsi="Calibri" w:cs="Calibri"/>
                      <w:bCs/>
                      <w:sz w:val="22"/>
                      <w:szCs w:val="22"/>
                      <w:lang w:val="en-US" w:eastAsia="es-BO"/>
                    </w:rPr>
                    <w:t>Serial Boot; Com1; Com2; USB; LAN</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Energía</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Fuente externa de 12V</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Temperatura de Operación</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De 0°c a 85°C</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Humedad Relativa</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De 5% a 95% sin condensación</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lastRenderedPageBreak/>
                    <w:t>Compatibilidad</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Los controladores de playa ofertados deben ser 100% compatibles con los actualmente instalados por la Agencia Nacional de Hidrocarburos (ANH) en las Estaciones de Servicio.</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autoSpaceDE w:val="0"/>
                    <w:autoSpaceDN w:val="0"/>
                    <w:adjustRightInd w:val="0"/>
                    <w:ind w:left="0"/>
                    <w:contextualSpacing/>
                    <w:rPr>
                      <w:rFonts w:ascii="Calibri" w:hAnsi="Calibri" w:cs="Calibri"/>
                      <w:b/>
                      <w:sz w:val="22"/>
                      <w:szCs w:val="22"/>
                      <w:lang w:eastAsia="es-BO"/>
                    </w:rPr>
                  </w:pPr>
                  <w:r>
                    <w:rPr>
                      <w:rFonts w:ascii="Calibri" w:hAnsi="Calibri" w:cs="Calibri"/>
                      <w:b/>
                      <w:sz w:val="22"/>
                      <w:szCs w:val="22"/>
                      <w:lang w:eastAsia="es-BO"/>
                    </w:rPr>
                    <w:t>Instalación</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La propuesta debe incluir la instalación, configuración y puesta en marcha, incluyendo material (Cables, conectores y otros). </w:t>
                  </w:r>
                </w:p>
              </w:tc>
            </w:tr>
          </w:tbl>
          <w:p w:rsidR="00543659" w:rsidRDefault="00543659" w:rsidP="00543659">
            <w:pPr>
              <w:pStyle w:val="Prrafodelista"/>
              <w:jc w:val="both"/>
              <w:rPr>
                <w:rFonts w:ascii="Calibri" w:hAnsi="Calibri" w:cs="Calibri"/>
                <w:b/>
                <w:bCs/>
                <w:sz w:val="18"/>
                <w:szCs w:val="22"/>
                <w:lang w:eastAsia="es-BO"/>
              </w:rPr>
            </w:pPr>
          </w:p>
          <w:p w:rsidR="00543659" w:rsidRDefault="00543659" w:rsidP="00543659">
            <w:pPr>
              <w:pStyle w:val="Prrafodelista"/>
              <w:autoSpaceDE w:val="0"/>
              <w:autoSpaceDN w:val="0"/>
              <w:adjustRightInd w:val="0"/>
              <w:ind w:left="99"/>
              <w:contextualSpacing/>
              <w:jc w:val="both"/>
              <w:rPr>
                <w:rFonts w:ascii="Calibri" w:hAnsi="Calibri" w:cs="Calibri"/>
                <w:b/>
                <w:sz w:val="22"/>
                <w:szCs w:val="22"/>
                <w:u w:val="single"/>
                <w:lang w:eastAsia="es-BO"/>
              </w:rPr>
            </w:pPr>
            <w:r>
              <w:rPr>
                <w:rFonts w:ascii="Calibri" w:hAnsi="Calibri" w:cs="Calibri"/>
                <w:b/>
                <w:sz w:val="22"/>
                <w:szCs w:val="22"/>
                <w:u w:val="single"/>
                <w:lang w:eastAsia="es-BO"/>
              </w:rPr>
              <w:t>ITEM 2: DISPOSITIVO REMOTO PARA CONTOL DE PLAYA</w:t>
            </w:r>
          </w:p>
          <w:p w:rsidR="00543659" w:rsidRDefault="00543659" w:rsidP="00543659">
            <w:pPr>
              <w:pStyle w:val="Prrafodelista"/>
              <w:jc w:val="both"/>
              <w:rPr>
                <w:rFonts w:ascii="Calibri" w:hAnsi="Calibri" w:cs="Calibri"/>
                <w:b/>
                <w:bCs/>
                <w:sz w:val="18"/>
                <w:szCs w:val="22"/>
                <w:lang w:eastAsia="es-BO"/>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2268"/>
            </w:tblGrid>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Marca</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Pr="00543659" w:rsidRDefault="00543659" w:rsidP="00543659">
                  <w:pPr>
                    <w:pStyle w:val="Prrafodelista"/>
                    <w:ind w:left="0"/>
                    <w:contextualSpacing/>
                    <w:jc w:val="both"/>
                    <w:rPr>
                      <w:rFonts w:ascii="Calibri" w:hAnsi="Calibri" w:cs="Calibri"/>
                      <w:bCs/>
                      <w:i/>
                      <w:sz w:val="22"/>
                      <w:szCs w:val="22"/>
                      <w:lang w:eastAsia="es-BO"/>
                    </w:rPr>
                  </w:pPr>
                  <w:r w:rsidRPr="00543659">
                    <w:rPr>
                      <w:rFonts w:ascii="Calibri" w:hAnsi="Calibri" w:cs="Calibri"/>
                      <w:bCs/>
                      <w:i/>
                      <w:sz w:val="22"/>
                      <w:szCs w:val="22"/>
                      <w:lang w:eastAsia="es-BO"/>
                    </w:rPr>
                    <w:t>Especificar</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Modelo</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Pr="00543659" w:rsidRDefault="00543659" w:rsidP="00543659">
                  <w:pPr>
                    <w:pStyle w:val="Prrafodelista"/>
                    <w:ind w:left="0"/>
                    <w:contextualSpacing/>
                    <w:jc w:val="both"/>
                    <w:rPr>
                      <w:rFonts w:ascii="Calibri" w:hAnsi="Calibri" w:cs="Calibri"/>
                      <w:bCs/>
                      <w:i/>
                      <w:sz w:val="22"/>
                      <w:szCs w:val="22"/>
                      <w:lang w:eastAsia="es-BO"/>
                    </w:rPr>
                  </w:pPr>
                  <w:r w:rsidRPr="00543659">
                    <w:rPr>
                      <w:rFonts w:ascii="Calibri" w:hAnsi="Calibri" w:cs="Calibri"/>
                      <w:bCs/>
                      <w:i/>
                      <w:sz w:val="22"/>
                      <w:szCs w:val="22"/>
                      <w:lang w:eastAsia="es-BO"/>
                    </w:rPr>
                    <w:t>Especificar</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Cantidad</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66</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 xml:space="preserve">Procesador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ARM </w:t>
                  </w:r>
                  <w:proofErr w:type="spellStart"/>
                  <w:r>
                    <w:rPr>
                      <w:rFonts w:ascii="Calibri" w:hAnsi="Calibri" w:cs="Calibri"/>
                      <w:bCs/>
                      <w:sz w:val="22"/>
                      <w:szCs w:val="22"/>
                      <w:lang w:eastAsia="es-BO"/>
                    </w:rPr>
                    <w:t>Cortex</w:t>
                  </w:r>
                  <w:proofErr w:type="spellEnd"/>
                  <w:r>
                    <w:rPr>
                      <w:rFonts w:ascii="Calibri" w:hAnsi="Calibri" w:cs="Calibri"/>
                      <w:bCs/>
                      <w:sz w:val="22"/>
                      <w:szCs w:val="22"/>
                      <w:lang w:eastAsia="es-BO"/>
                    </w:rPr>
                    <w:t xml:space="preserve"> M3 de 32 MHz</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Conexión con EL Controlador de Playa</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Mediante RF</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Protocolo de Comunicación</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proofErr w:type="spellStart"/>
                  <w:r>
                    <w:rPr>
                      <w:rFonts w:ascii="Calibri" w:hAnsi="Calibri" w:cs="Calibri"/>
                      <w:bCs/>
                      <w:sz w:val="22"/>
                      <w:szCs w:val="22"/>
                      <w:lang w:eastAsia="es-BO"/>
                    </w:rPr>
                    <w:t>ZigBee</w:t>
                  </w:r>
                  <w:proofErr w:type="spellEnd"/>
                  <w:r>
                    <w:rPr>
                      <w:rFonts w:ascii="Calibri" w:hAnsi="Calibri" w:cs="Calibri"/>
                      <w:bCs/>
                      <w:sz w:val="22"/>
                      <w:szCs w:val="22"/>
                      <w:lang w:eastAsia="es-BO"/>
                    </w:rPr>
                    <w:t xml:space="preserve"> Pro 2012</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Rango de Frecuencia</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2.45 GHz a 2.50 GHz </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 xml:space="preserve">Velocidad de Transferencia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250 Kbps</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Temperatura de Funcionamiento</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De 0°C a 85°C</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Humedad Relativa</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De 5% a 95% sin condensación</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Entrada de alimentación Externa</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90 a 240 V</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Salida</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12V 1.5 </w:t>
                  </w:r>
                  <w:proofErr w:type="spellStart"/>
                  <w:r>
                    <w:rPr>
                      <w:rFonts w:ascii="Calibri" w:hAnsi="Calibri" w:cs="Calibri"/>
                      <w:bCs/>
                      <w:sz w:val="22"/>
                      <w:szCs w:val="22"/>
                      <w:lang w:eastAsia="es-BO"/>
                    </w:rPr>
                    <w:t>Amp</w:t>
                  </w:r>
                  <w:proofErr w:type="spellEnd"/>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Compatibilidad</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Los dispositivos remotos ofertados deben ser 100% compatibles con los </w:t>
                  </w:r>
                  <w:r>
                    <w:rPr>
                      <w:rFonts w:ascii="Calibri" w:hAnsi="Calibri" w:cs="Calibri"/>
                      <w:sz w:val="22"/>
                      <w:szCs w:val="22"/>
                      <w:lang w:eastAsia="es-BO"/>
                    </w:rPr>
                    <w:lastRenderedPageBreak/>
                    <w:t>actualmente instalados por la Agencia Nacional de Hidrocarburos (ANH) en las Estaciones de Servicio y con los controladores de playa del Ítem 1.</w:t>
                  </w:r>
                </w:p>
              </w:tc>
            </w:tr>
            <w:tr w:rsidR="00543659" w:rsidTr="00543659">
              <w:trPr>
                <w:trHeight w:val="340"/>
                <w:jc w:val="right"/>
              </w:trPr>
              <w:tc>
                <w:tcPr>
                  <w:tcW w:w="2504"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lastRenderedPageBreak/>
                    <w:t>Instalación</w:t>
                  </w:r>
                </w:p>
              </w:tc>
              <w:tc>
                <w:tcPr>
                  <w:tcW w:w="2268" w:type="dxa"/>
                  <w:tcBorders>
                    <w:top w:val="single" w:sz="4" w:space="0" w:color="auto"/>
                    <w:left w:val="single" w:sz="4" w:space="0" w:color="auto"/>
                    <w:bottom w:val="single" w:sz="4" w:space="0" w:color="auto"/>
                    <w:right w:val="single" w:sz="4" w:space="0" w:color="auto"/>
                  </w:tcBorders>
                  <w:vAlign w:val="center"/>
                  <w:hideMark/>
                </w:tcPr>
                <w:p w:rsidR="00543659" w:rsidRDefault="00543659" w:rsidP="00543659">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La propuesta debe incluir la instalación, configuración y puesta en marcha, incluyendo material (Cables, conectores y otros). </w:t>
                  </w:r>
                </w:p>
              </w:tc>
            </w:tr>
          </w:tbl>
          <w:p w:rsidR="00543659" w:rsidRPr="00543659" w:rsidRDefault="00543659" w:rsidP="008D67C0">
            <w:pPr>
              <w:pStyle w:val="Prrafodelista"/>
              <w:ind w:left="0"/>
              <w:contextualSpacing/>
              <w:jc w:val="both"/>
              <w:rPr>
                <w:rFonts w:ascii="Calibri" w:hAnsi="Calibri" w:cs="Calibri"/>
                <w:b/>
                <w:bCs/>
                <w:sz w:val="22"/>
                <w:szCs w:val="22"/>
                <w:lang w:val="es-BO" w:eastAsia="es-BO"/>
              </w:rPr>
            </w:pPr>
          </w:p>
          <w:p w:rsidR="00543659" w:rsidRPr="001C1297" w:rsidRDefault="00543659" w:rsidP="00543659">
            <w:pPr>
              <w:pStyle w:val="Prrafodelista"/>
              <w:jc w:val="both"/>
              <w:rPr>
                <w:rFonts w:asciiTheme="minorHAnsi" w:hAnsiTheme="minorHAnsi" w:cstheme="minorHAnsi"/>
                <w:b/>
                <w:sz w:val="18"/>
                <w:szCs w:val="18"/>
                <w:lang w:val="es-BO"/>
              </w:rPr>
            </w:pPr>
          </w:p>
        </w:tc>
        <w:tc>
          <w:tcPr>
            <w:tcW w:w="4624" w:type="dxa"/>
            <w:vAlign w:val="center"/>
          </w:tcPr>
          <w:p w:rsidR="00543659" w:rsidRPr="006F470A" w:rsidRDefault="00543659" w:rsidP="008D67C0">
            <w:pPr>
              <w:rPr>
                <w:rFonts w:asciiTheme="minorHAnsi" w:hAnsiTheme="minorHAnsi" w:cstheme="minorHAnsi"/>
                <w:b/>
                <w:sz w:val="18"/>
                <w:szCs w:val="18"/>
              </w:rPr>
            </w:pPr>
          </w:p>
        </w:tc>
      </w:tr>
      <w:tr w:rsidR="00543659" w:rsidRPr="006F470A" w:rsidTr="00553D33">
        <w:trPr>
          <w:trHeight w:val="224"/>
          <w:jc w:val="center"/>
        </w:trPr>
        <w:tc>
          <w:tcPr>
            <w:tcW w:w="4838" w:type="dxa"/>
            <w:shd w:val="clear" w:color="auto" w:fill="B8CCE4" w:themeFill="accent1" w:themeFillTint="66"/>
            <w:vAlign w:val="center"/>
          </w:tcPr>
          <w:p w:rsidR="00543659" w:rsidRPr="006F470A" w:rsidRDefault="00543659" w:rsidP="008D67C0">
            <w:pPr>
              <w:autoSpaceDE w:val="0"/>
              <w:autoSpaceDN w:val="0"/>
              <w:adjustRightInd w:val="0"/>
              <w:rPr>
                <w:rFonts w:asciiTheme="minorHAnsi" w:hAnsiTheme="minorHAnsi" w:cstheme="minorHAnsi"/>
                <w:sz w:val="18"/>
                <w:szCs w:val="18"/>
              </w:rPr>
            </w:pPr>
            <w:r>
              <w:rPr>
                <w:rFonts w:ascii="Calibri" w:hAnsi="Calibri" w:cs="Calibri"/>
                <w:b/>
                <w:bCs/>
                <w:sz w:val="22"/>
                <w:szCs w:val="22"/>
              </w:rPr>
              <w:lastRenderedPageBreak/>
              <w:t>PLAZO DE ENTREGA</w:t>
            </w:r>
          </w:p>
        </w:tc>
        <w:tc>
          <w:tcPr>
            <w:tcW w:w="4624" w:type="dxa"/>
            <w:shd w:val="clear" w:color="auto" w:fill="B8CCE4" w:themeFill="accent1" w:themeFillTint="66"/>
            <w:vAlign w:val="center"/>
          </w:tcPr>
          <w:p w:rsidR="00543659" w:rsidRPr="006F470A" w:rsidRDefault="00543659" w:rsidP="008D67C0">
            <w:pPr>
              <w:rPr>
                <w:rFonts w:asciiTheme="minorHAnsi" w:hAnsiTheme="minorHAnsi" w:cstheme="minorHAnsi"/>
                <w:b/>
                <w:sz w:val="18"/>
                <w:szCs w:val="18"/>
              </w:rPr>
            </w:pPr>
          </w:p>
        </w:tc>
      </w:tr>
      <w:tr w:rsidR="00543659" w:rsidRPr="006F470A" w:rsidTr="00553D33">
        <w:trPr>
          <w:trHeight w:val="207"/>
          <w:jc w:val="center"/>
        </w:trPr>
        <w:tc>
          <w:tcPr>
            <w:tcW w:w="4838" w:type="dxa"/>
            <w:vAlign w:val="center"/>
          </w:tcPr>
          <w:p w:rsidR="00543659" w:rsidRPr="006F470A" w:rsidRDefault="00543659" w:rsidP="008D67C0">
            <w:pPr>
              <w:jc w:val="both"/>
              <w:rPr>
                <w:rFonts w:asciiTheme="minorHAnsi" w:hAnsiTheme="minorHAnsi" w:cstheme="minorHAnsi"/>
                <w:b/>
                <w:sz w:val="18"/>
                <w:szCs w:val="18"/>
              </w:rPr>
            </w:pPr>
            <w:r>
              <w:rPr>
                <w:rFonts w:ascii="Calibri" w:hAnsi="Calibri" w:cs="Calibri"/>
                <w:sz w:val="22"/>
                <w:szCs w:val="22"/>
              </w:rPr>
              <w:t>El proponente elegido tendrá un tiempo máximo de 60 días calendario, computables a partir de la orden de inicio, que será emitido por la unidad solicitante, el proponente deberá entregar, instalar y configurar los equipos en el lugar especificado en el punto lugar de entrega de los bienes.</w:t>
            </w:r>
          </w:p>
        </w:tc>
        <w:tc>
          <w:tcPr>
            <w:tcW w:w="4624" w:type="dxa"/>
            <w:vAlign w:val="center"/>
          </w:tcPr>
          <w:p w:rsidR="00543659" w:rsidRPr="006F470A" w:rsidRDefault="00543659" w:rsidP="008D67C0">
            <w:pPr>
              <w:rPr>
                <w:rFonts w:asciiTheme="minorHAnsi" w:hAnsiTheme="minorHAnsi" w:cstheme="minorHAnsi"/>
                <w:b/>
                <w:sz w:val="18"/>
                <w:szCs w:val="18"/>
              </w:rPr>
            </w:pPr>
          </w:p>
        </w:tc>
      </w:tr>
      <w:tr w:rsidR="00543659" w:rsidRPr="006F470A" w:rsidTr="00553D33">
        <w:trPr>
          <w:trHeight w:val="224"/>
          <w:jc w:val="center"/>
        </w:trPr>
        <w:tc>
          <w:tcPr>
            <w:tcW w:w="4838" w:type="dxa"/>
            <w:shd w:val="clear" w:color="auto" w:fill="B8CCE4" w:themeFill="accent1" w:themeFillTint="66"/>
            <w:vAlign w:val="center"/>
          </w:tcPr>
          <w:p w:rsidR="00543659" w:rsidRPr="006F470A" w:rsidRDefault="00543659" w:rsidP="008D67C0">
            <w:pPr>
              <w:ind w:right="141"/>
              <w:jc w:val="both"/>
              <w:rPr>
                <w:rFonts w:asciiTheme="minorHAnsi" w:hAnsiTheme="minorHAnsi" w:cstheme="minorHAnsi"/>
                <w:sz w:val="18"/>
                <w:szCs w:val="18"/>
              </w:rPr>
            </w:pPr>
            <w:r>
              <w:rPr>
                <w:rFonts w:ascii="Calibri" w:hAnsi="Calibri" w:cs="Calibri"/>
                <w:b/>
                <w:bCs/>
                <w:sz w:val="22"/>
                <w:szCs w:val="22"/>
              </w:rPr>
              <w:t>EXPERIENCIA</w:t>
            </w:r>
          </w:p>
        </w:tc>
        <w:tc>
          <w:tcPr>
            <w:tcW w:w="4624" w:type="dxa"/>
            <w:shd w:val="clear" w:color="auto" w:fill="B8CCE4" w:themeFill="accent1" w:themeFillTint="66"/>
            <w:vAlign w:val="center"/>
          </w:tcPr>
          <w:p w:rsidR="00543659" w:rsidRPr="006F470A" w:rsidRDefault="00543659" w:rsidP="008D67C0">
            <w:pPr>
              <w:rPr>
                <w:rFonts w:asciiTheme="minorHAnsi" w:hAnsiTheme="minorHAnsi" w:cstheme="minorHAnsi"/>
                <w:b/>
                <w:sz w:val="18"/>
                <w:szCs w:val="18"/>
              </w:rPr>
            </w:pPr>
          </w:p>
        </w:tc>
      </w:tr>
      <w:tr w:rsidR="00543659" w:rsidRPr="006F470A" w:rsidTr="00553D33">
        <w:trPr>
          <w:trHeight w:val="207"/>
          <w:jc w:val="center"/>
        </w:trPr>
        <w:tc>
          <w:tcPr>
            <w:tcW w:w="4838" w:type="dxa"/>
            <w:vAlign w:val="center"/>
          </w:tcPr>
          <w:p w:rsidR="00543659" w:rsidRPr="006F470A" w:rsidRDefault="00543659" w:rsidP="008D67C0">
            <w:pPr>
              <w:jc w:val="both"/>
              <w:rPr>
                <w:rFonts w:asciiTheme="minorHAnsi" w:hAnsiTheme="minorHAnsi" w:cstheme="minorHAnsi"/>
                <w:b/>
                <w:sz w:val="18"/>
                <w:szCs w:val="18"/>
              </w:rPr>
            </w:pPr>
            <w:r>
              <w:rPr>
                <w:rFonts w:ascii="Calibri" w:hAnsi="Calibri" w:cs="Calibri"/>
                <w:sz w:val="22"/>
                <w:szCs w:val="22"/>
              </w:rPr>
              <w:t xml:space="preserve">El Proponente deberá contar con al menos </w:t>
            </w:r>
            <w:r>
              <w:rPr>
                <w:rFonts w:ascii="Calibri" w:hAnsi="Calibri" w:cs="Calibri"/>
                <w:b/>
                <w:sz w:val="22"/>
                <w:szCs w:val="22"/>
                <w:u w:val="single"/>
              </w:rPr>
              <w:t>UN (1) CONTRATO</w:t>
            </w:r>
            <w:r>
              <w:rPr>
                <w:rFonts w:ascii="Calibri" w:hAnsi="Calibri" w:cs="Calibri"/>
                <w:sz w:val="22"/>
                <w:szCs w:val="22"/>
              </w:rPr>
              <w:t xml:space="preserve"> u otro documento que demuestre su experiencia en la provisión o instalación de sistemas eléctricos o de control en estaciones de servicio.</w:t>
            </w:r>
          </w:p>
        </w:tc>
        <w:tc>
          <w:tcPr>
            <w:tcW w:w="4624" w:type="dxa"/>
            <w:vAlign w:val="center"/>
          </w:tcPr>
          <w:p w:rsidR="00543659" w:rsidRPr="006F470A" w:rsidRDefault="00543659" w:rsidP="008D67C0">
            <w:pPr>
              <w:rPr>
                <w:rFonts w:asciiTheme="minorHAnsi" w:hAnsiTheme="minorHAnsi" w:cstheme="minorHAnsi"/>
                <w:b/>
                <w:sz w:val="18"/>
                <w:szCs w:val="18"/>
              </w:rPr>
            </w:pPr>
          </w:p>
        </w:tc>
      </w:tr>
    </w:tbl>
    <w:p w:rsidR="00543659" w:rsidRPr="006F470A" w:rsidRDefault="00543659" w:rsidP="00543659">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553D33" w:rsidRDefault="00553D33">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B5C1B" w:rsidRPr="00D12BEE" w:rsidRDefault="001B5C1B" w:rsidP="001B5C1B">
      <w:pPr>
        <w:jc w:val="center"/>
        <w:rPr>
          <w:rFonts w:ascii="Calibri" w:eastAsia="Arial Unicode MS" w:hAnsi="Calibri" w:cs="Calibri"/>
          <w:b/>
          <w:sz w:val="22"/>
          <w:szCs w:val="18"/>
          <w:lang w:val="es-MX"/>
        </w:rPr>
      </w:pPr>
      <w:r w:rsidRPr="00D12BEE">
        <w:rPr>
          <w:rFonts w:ascii="Calibri" w:eastAsia="Arial Unicode MS" w:hAnsi="Calibri" w:cs="Calibri"/>
          <w:b/>
          <w:sz w:val="22"/>
          <w:szCs w:val="18"/>
          <w:lang w:val="es-MX"/>
        </w:rPr>
        <w:t>LOTE 1: ADQUISICIÓN DE EQUIPOS RFID PARA LAS ESTACIONES DE SERVICIO DE YPFB</w:t>
      </w:r>
    </w:p>
    <w:p w:rsidR="001B5C1B" w:rsidRPr="001C1297" w:rsidRDefault="001B5C1B" w:rsidP="001B5C1B">
      <w:pPr>
        <w:jc w:val="center"/>
        <w:rPr>
          <w:rFonts w:asciiTheme="minorHAnsi" w:hAnsiTheme="minorHAnsi" w:cstheme="minorHAnsi"/>
          <w:b/>
          <w:sz w:val="22"/>
          <w:szCs w:val="22"/>
          <w:lang w:val="es-MX"/>
        </w:rPr>
      </w:pPr>
    </w:p>
    <w:p w:rsidR="00F15D91" w:rsidRPr="001B5C1B" w:rsidRDefault="00F15D91" w:rsidP="00F15D91">
      <w:pPr>
        <w:jc w:val="center"/>
        <w:rPr>
          <w:rFonts w:asciiTheme="minorHAnsi" w:hAnsiTheme="minorHAnsi" w:cstheme="minorHAnsi"/>
          <w:b/>
          <w:sz w:val="22"/>
          <w:szCs w:val="22"/>
          <w:lang w:val="es-MX"/>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Default="005D0DB6"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Default="001B5C1B" w:rsidP="00FA78A9">
      <w:pPr>
        <w:jc w:val="center"/>
        <w:rPr>
          <w:rFonts w:asciiTheme="minorHAnsi" w:hAnsiTheme="minorHAnsi" w:cstheme="minorHAnsi"/>
          <w:b/>
          <w:sz w:val="22"/>
          <w:szCs w:val="22"/>
        </w:rPr>
      </w:pPr>
    </w:p>
    <w:p w:rsidR="001B5C1B" w:rsidRPr="006F470A" w:rsidRDefault="001B5C1B"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1B5C1B" w:rsidRPr="006F470A" w:rsidRDefault="001B5C1B" w:rsidP="001B5C1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1B5C1B" w:rsidRPr="006F470A" w:rsidRDefault="001B5C1B" w:rsidP="001B5C1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5D0DB6" w:rsidRPr="006F470A" w:rsidRDefault="005D0DB6" w:rsidP="00FA78A9">
      <w:pPr>
        <w:jc w:val="center"/>
        <w:rPr>
          <w:rFonts w:asciiTheme="minorHAnsi" w:hAnsiTheme="minorHAnsi" w:cstheme="minorHAnsi"/>
          <w:b/>
          <w:sz w:val="22"/>
          <w:szCs w:val="22"/>
        </w:rPr>
      </w:pPr>
    </w:p>
    <w:p w:rsidR="001B5C1B" w:rsidRDefault="001B5C1B" w:rsidP="001B5C1B">
      <w:pPr>
        <w:jc w:val="center"/>
        <w:rPr>
          <w:rFonts w:ascii="Calibri" w:hAnsi="Calibri" w:cs="Arial"/>
          <w:sz w:val="22"/>
          <w:szCs w:val="22"/>
        </w:rPr>
      </w:pPr>
      <w:r w:rsidRPr="00D12BEE">
        <w:rPr>
          <w:rFonts w:ascii="Calibri" w:eastAsia="Arial Unicode MS" w:hAnsi="Calibri" w:cs="Calibri"/>
          <w:b/>
          <w:sz w:val="22"/>
          <w:szCs w:val="18"/>
          <w:lang w:val="es-MX"/>
        </w:rPr>
        <w:t>LOTE 2: ADQUISICIÓN DE EQUIPOS CONTROL DE GOTA PARA LAS ESTACIONES DE SERVICIO DE YPFB</w:t>
      </w: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1B5C1B" w:rsidRPr="001B5C1B" w:rsidRDefault="001B5C1B" w:rsidP="001B5C1B">
      <w:pPr>
        <w:jc w:val="center"/>
        <w:rPr>
          <w:rFonts w:asciiTheme="minorHAnsi" w:hAnsiTheme="minorHAnsi" w:cstheme="minorHAnsi"/>
          <w:b/>
          <w:sz w:val="22"/>
          <w:szCs w:val="22"/>
          <w:lang w:val="es-MX"/>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B5C1B" w:rsidRPr="006F470A" w:rsidTr="00A20441">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B5C1B" w:rsidRPr="006F470A" w:rsidRDefault="001B5C1B" w:rsidP="00A2044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B5C1B" w:rsidRPr="006F470A" w:rsidRDefault="001B5C1B" w:rsidP="00A2044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B5C1B" w:rsidRPr="006F470A" w:rsidRDefault="001B5C1B" w:rsidP="00A20441">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B5C1B" w:rsidRPr="006F470A" w:rsidRDefault="001B5C1B" w:rsidP="00A20441">
            <w:pPr>
              <w:rPr>
                <w:rFonts w:asciiTheme="minorHAnsi" w:hAnsiTheme="minorHAnsi" w:cstheme="minorHAnsi"/>
                <w:sz w:val="22"/>
                <w:szCs w:val="22"/>
              </w:rPr>
            </w:pPr>
          </w:p>
        </w:tc>
      </w:tr>
      <w:tr w:rsidR="001B5C1B" w:rsidRPr="006F470A" w:rsidTr="00A2044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B5C1B" w:rsidRPr="006F470A" w:rsidRDefault="001B5C1B" w:rsidP="00A20441">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B5C1B" w:rsidRPr="006F470A" w:rsidRDefault="001B5C1B" w:rsidP="00A20441">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B5C1B" w:rsidRPr="006F470A" w:rsidRDefault="001B5C1B" w:rsidP="00A2044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B5C1B" w:rsidRPr="006F470A" w:rsidRDefault="001B5C1B" w:rsidP="00A20441">
            <w:pPr>
              <w:jc w:val="center"/>
              <w:rPr>
                <w:rFonts w:asciiTheme="minorHAnsi" w:hAnsiTheme="minorHAnsi" w:cstheme="minorHAnsi"/>
                <w:sz w:val="22"/>
                <w:szCs w:val="22"/>
              </w:rPr>
            </w:pPr>
          </w:p>
          <w:p w:rsidR="001B5C1B" w:rsidRPr="006F470A" w:rsidRDefault="001B5C1B" w:rsidP="00A20441">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B5C1B" w:rsidRPr="006F470A" w:rsidRDefault="001B5C1B" w:rsidP="00A20441">
            <w:pPr>
              <w:rPr>
                <w:rFonts w:asciiTheme="minorHAnsi" w:hAnsiTheme="minorHAnsi" w:cstheme="minorHAnsi"/>
                <w:sz w:val="22"/>
                <w:szCs w:val="22"/>
              </w:rPr>
            </w:pPr>
          </w:p>
        </w:tc>
      </w:tr>
      <w:tr w:rsidR="001B5C1B" w:rsidRPr="006F470A" w:rsidTr="00A2044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B5C1B" w:rsidRPr="006F470A" w:rsidRDefault="001B5C1B" w:rsidP="00A2044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B5C1B" w:rsidRPr="006F470A" w:rsidRDefault="001B5C1B" w:rsidP="00A2044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B5C1B" w:rsidRPr="006F470A" w:rsidRDefault="001B5C1B" w:rsidP="00A20441">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B5C1B" w:rsidRPr="006F470A" w:rsidRDefault="001B5C1B" w:rsidP="00A20441">
            <w:pPr>
              <w:rPr>
                <w:rFonts w:asciiTheme="minorHAnsi" w:hAnsiTheme="minorHAnsi" w:cstheme="minorHAnsi"/>
                <w:sz w:val="22"/>
                <w:szCs w:val="22"/>
              </w:rPr>
            </w:pPr>
          </w:p>
        </w:tc>
      </w:tr>
      <w:tr w:rsidR="001B5C1B" w:rsidRPr="006F470A" w:rsidTr="00A20441">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B5C1B" w:rsidRPr="006F470A" w:rsidRDefault="001B5C1B" w:rsidP="00A20441">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B5C1B" w:rsidRPr="006F470A" w:rsidRDefault="001B5C1B" w:rsidP="00A20441">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B5C1B" w:rsidRPr="006F470A" w:rsidRDefault="001B5C1B" w:rsidP="00A2044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B5C1B" w:rsidRPr="006F470A" w:rsidRDefault="001B5C1B" w:rsidP="00A20441">
            <w:pPr>
              <w:rPr>
                <w:rFonts w:asciiTheme="minorHAnsi" w:hAnsiTheme="minorHAnsi" w:cstheme="minorHAnsi"/>
                <w:sz w:val="22"/>
                <w:szCs w:val="22"/>
              </w:rPr>
            </w:pPr>
          </w:p>
          <w:p w:rsidR="001B5C1B" w:rsidRPr="006F470A" w:rsidRDefault="001B5C1B" w:rsidP="00A20441">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B5C1B" w:rsidRPr="006F470A" w:rsidRDefault="001B5C1B" w:rsidP="00A20441">
            <w:pPr>
              <w:rPr>
                <w:rFonts w:asciiTheme="minorHAnsi" w:hAnsiTheme="minorHAnsi" w:cstheme="minorHAnsi"/>
                <w:sz w:val="22"/>
                <w:szCs w:val="22"/>
              </w:rPr>
            </w:pPr>
          </w:p>
        </w:tc>
      </w:tr>
      <w:tr w:rsidR="001B5C1B" w:rsidRPr="006F470A" w:rsidTr="00A2044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B5C1B" w:rsidRPr="006F470A" w:rsidRDefault="001B5C1B" w:rsidP="00A2044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B5C1B" w:rsidRPr="006F470A" w:rsidRDefault="001B5C1B" w:rsidP="00A2044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B5C1B" w:rsidRPr="006F470A" w:rsidRDefault="001B5C1B" w:rsidP="00A20441">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B5C1B" w:rsidRPr="006F470A" w:rsidRDefault="001B5C1B" w:rsidP="00A20441">
            <w:pPr>
              <w:rPr>
                <w:rFonts w:asciiTheme="minorHAnsi" w:hAnsiTheme="minorHAnsi" w:cstheme="minorHAnsi"/>
                <w:sz w:val="22"/>
                <w:szCs w:val="22"/>
              </w:rPr>
            </w:pPr>
          </w:p>
        </w:tc>
      </w:tr>
      <w:tr w:rsidR="001B5C1B" w:rsidRPr="006F470A" w:rsidTr="00A20441">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B5C1B" w:rsidRPr="006F470A" w:rsidRDefault="001B5C1B" w:rsidP="00A2044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B5C1B" w:rsidRPr="006F470A" w:rsidRDefault="001B5C1B" w:rsidP="00A2044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B5C1B" w:rsidRPr="006F470A" w:rsidRDefault="001B5C1B" w:rsidP="00A20441">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B5C1B" w:rsidRPr="006F470A" w:rsidRDefault="001B5C1B" w:rsidP="00A20441">
            <w:pPr>
              <w:rPr>
                <w:rFonts w:asciiTheme="minorHAnsi" w:hAnsiTheme="minorHAnsi" w:cstheme="minorHAnsi"/>
                <w:sz w:val="22"/>
                <w:szCs w:val="22"/>
              </w:rPr>
            </w:pPr>
          </w:p>
        </w:tc>
      </w:tr>
    </w:tbl>
    <w:p w:rsidR="001B5C1B" w:rsidRPr="006F470A" w:rsidRDefault="001B5C1B" w:rsidP="001B5C1B">
      <w:pPr>
        <w:jc w:val="center"/>
        <w:rPr>
          <w:rFonts w:asciiTheme="minorHAnsi" w:hAnsiTheme="minorHAnsi" w:cstheme="minorHAnsi"/>
          <w:sz w:val="22"/>
          <w:szCs w:val="22"/>
        </w:rPr>
      </w:pPr>
    </w:p>
    <w:p w:rsidR="001B5C1B" w:rsidRPr="006F470A" w:rsidRDefault="001B5C1B" w:rsidP="001B5C1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1B5C1B" w:rsidRPr="006F470A" w:rsidRDefault="001B5C1B" w:rsidP="001B5C1B">
      <w:pPr>
        <w:ind w:left="360"/>
        <w:jc w:val="both"/>
        <w:rPr>
          <w:rFonts w:asciiTheme="minorHAnsi" w:hAnsiTheme="minorHAnsi" w:cstheme="minorHAnsi"/>
          <w:szCs w:val="18"/>
        </w:rPr>
      </w:pPr>
    </w:p>
    <w:p w:rsidR="001B5C1B" w:rsidRPr="006F470A" w:rsidRDefault="001B5C1B" w:rsidP="001B5C1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B5C1B" w:rsidRPr="006F470A" w:rsidRDefault="001B5C1B" w:rsidP="001B5C1B">
      <w:pPr>
        <w:jc w:val="both"/>
        <w:rPr>
          <w:rFonts w:asciiTheme="minorHAnsi" w:hAnsiTheme="minorHAnsi" w:cstheme="minorHAnsi"/>
          <w:sz w:val="18"/>
          <w:szCs w:val="18"/>
        </w:rPr>
      </w:pPr>
    </w:p>
    <w:p w:rsidR="001B5C1B" w:rsidRPr="006F470A" w:rsidRDefault="001B5C1B" w:rsidP="001B5C1B">
      <w:pPr>
        <w:jc w:val="both"/>
        <w:rPr>
          <w:rFonts w:asciiTheme="minorHAnsi" w:hAnsiTheme="minorHAnsi" w:cstheme="minorHAnsi"/>
          <w:sz w:val="18"/>
          <w:szCs w:val="18"/>
        </w:rPr>
      </w:pPr>
    </w:p>
    <w:p w:rsidR="001B5C1B" w:rsidRPr="006F470A" w:rsidRDefault="001B5C1B" w:rsidP="001B5C1B">
      <w:pPr>
        <w:jc w:val="center"/>
        <w:rPr>
          <w:rFonts w:asciiTheme="minorHAnsi" w:hAnsiTheme="minorHAnsi" w:cstheme="minorHAnsi"/>
          <w:sz w:val="16"/>
          <w:szCs w:val="16"/>
          <w:lang w:val="es-BO"/>
        </w:rPr>
      </w:pPr>
    </w:p>
    <w:p w:rsidR="001B5C1B" w:rsidRPr="006F470A" w:rsidRDefault="001B5C1B" w:rsidP="001B5C1B">
      <w:pPr>
        <w:jc w:val="center"/>
        <w:rPr>
          <w:rFonts w:asciiTheme="minorHAnsi" w:hAnsiTheme="minorHAnsi" w:cstheme="minorHAnsi"/>
          <w:sz w:val="16"/>
          <w:szCs w:val="16"/>
          <w:lang w:val="es-BO"/>
        </w:rPr>
      </w:pPr>
    </w:p>
    <w:p w:rsidR="001B5C1B" w:rsidRPr="006F470A" w:rsidRDefault="001B5C1B" w:rsidP="001B5C1B">
      <w:pPr>
        <w:jc w:val="center"/>
        <w:rPr>
          <w:rFonts w:asciiTheme="minorHAnsi" w:hAnsiTheme="minorHAnsi" w:cstheme="minorHAnsi"/>
          <w:sz w:val="16"/>
          <w:szCs w:val="16"/>
          <w:lang w:val="es-BO"/>
        </w:rPr>
      </w:pPr>
    </w:p>
    <w:p w:rsidR="001B5C1B" w:rsidRPr="006F470A" w:rsidRDefault="001B5C1B" w:rsidP="001B5C1B">
      <w:pPr>
        <w:jc w:val="center"/>
        <w:rPr>
          <w:rFonts w:asciiTheme="minorHAnsi" w:hAnsiTheme="minorHAnsi" w:cstheme="minorHAnsi"/>
          <w:sz w:val="16"/>
          <w:szCs w:val="16"/>
          <w:lang w:val="es-BO"/>
        </w:rPr>
      </w:pPr>
    </w:p>
    <w:p w:rsidR="001B5C1B" w:rsidRPr="00F57197" w:rsidRDefault="001B5C1B" w:rsidP="001B5C1B">
      <w:pPr>
        <w:jc w:val="center"/>
        <w:rPr>
          <w:rFonts w:asciiTheme="minorHAnsi" w:hAnsiTheme="minorHAnsi" w:cstheme="minorHAnsi"/>
          <w:b/>
        </w:rPr>
      </w:pPr>
      <w:r w:rsidRPr="00F57197">
        <w:rPr>
          <w:rFonts w:asciiTheme="minorHAnsi" w:hAnsiTheme="minorHAnsi" w:cstheme="minorHAnsi"/>
          <w:b/>
        </w:rPr>
        <w:t>-----------------------------------------------------------------------------------</w:t>
      </w:r>
    </w:p>
    <w:p w:rsidR="001B5C1B" w:rsidRPr="00F57197" w:rsidRDefault="001B5C1B" w:rsidP="001B5C1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1B5C1B" w:rsidRPr="00F57197" w:rsidRDefault="001B5C1B" w:rsidP="001B5C1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603EB" w:rsidRPr="001B5C1B" w:rsidRDefault="002603EB" w:rsidP="00FA78A9">
      <w:pPr>
        <w:jc w:val="center"/>
        <w:rPr>
          <w:rFonts w:asciiTheme="minorHAnsi" w:hAnsiTheme="minorHAnsi" w:cstheme="minorHAnsi"/>
          <w:b/>
          <w:sz w:val="22"/>
          <w:szCs w:val="22"/>
          <w:lang w:val="es-BO"/>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DE7302" w:rsidRPr="006F470A" w:rsidRDefault="00DE7302" w:rsidP="00DE7302">
      <w:pPr>
        <w:jc w:val="center"/>
        <w:rPr>
          <w:rFonts w:asciiTheme="minorHAnsi" w:hAnsiTheme="minorHAnsi" w:cstheme="minorHAnsi"/>
          <w:b/>
          <w:sz w:val="22"/>
          <w:szCs w:val="22"/>
        </w:rPr>
      </w:pPr>
      <w:r>
        <w:rPr>
          <w:rFonts w:asciiTheme="minorHAnsi" w:hAnsiTheme="minorHAnsi" w:cstheme="minorHAnsi"/>
          <w:b/>
          <w:sz w:val="22"/>
          <w:szCs w:val="22"/>
        </w:rPr>
        <w:br w:type="page"/>
      </w:r>
      <w:r w:rsidRPr="006F470A">
        <w:rPr>
          <w:rFonts w:asciiTheme="minorHAnsi" w:hAnsiTheme="minorHAnsi" w:cstheme="minorHAnsi"/>
          <w:b/>
          <w:sz w:val="22"/>
          <w:szCs w:val="22"/>
        </w:rPr>
        <w:lastRenderedPageBreak/>
        <w:t>FORMULARIO C-3</w:t>
      </w:r>
    </w:p>
    <w:p w:rsidR="00DE7302" w:rsidRPr="006F470A" w:rsidRDefault="00DE7302" w:rsidP="00DE7302">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DE7302" w:rsidRPr="006F470A" w:rsidRDefault="00DE7302" w:rsidP="00DE7302">
      <w:pPr>
        <w:jc w:val="center"/>
        <w:rPr>
          <w:rFonts w:asciiTheme="minorHAnsi" w:hAnsiTheme="minorHAnsi" w:cstheme="minorHAnsi"/>
          <w:b/>
          <w:bCs/>
          <w:sz w:val="22"/>
          <w:szCs w:val="22"/>
          <w:lang w:eastAsia="es-BO"/>
        </w:rPr>
      </w:pPr>
    </w:p>
    <w:p w:rsidR="00DE7302" w:rsidRPr="006F470A" w:rsidRDefault="00DE7302" w:rsidP="00DE7302">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DE7302" w:rsidRPr="006F470A" w:rsidRDefault="00DE7302" w:rsidP="00DE730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DE7302" w:rsidRPr="006F470A" w:rsidTr="00A20441">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7302" w:rsidRPr="006F470A" w:rsidRDefault="00DE7302" w:rsidP="00A204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7302" w:rsidRPr="006F470A" w:rsidRDefault="00DE7302" w:rsidP="00A204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E7302" w:rsidRPr="006F470A" w:rsidRDefault="00DE7302" w:rsidP="00A204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DE7302" w:rsidRPr="006F470A" w:rsidRDefault="00DE7302" w:rsidP="00A204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E7302" w:rsidRDefault="00DE7302" w:rsidP="00A204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DE7302" w:rsidRPr="001C043B" w:rsidRDefault="00DE7302" w:rsidP="00A20441">
            <w:pPr>
              <w:jc w:val="center"/>
              <w:rPr>
                <w:sz w:val="16"/>
                <w:szCs w:val="16"/>
                <w:lang w:val="es-BO" w:eastAsia="es-BO"/>
              </w:rPr>
            </w:pPr>
            <w:r>
              <w:rPr>
                <w:rFonts w:ascii="Segoe UI" w:hAnsi="Segoe UI" w:cs="Segoe UI"/>
                <w:b/>
                <w:bCs/>
                <w:color w:val="FF0000"/>
                <w:sz w:val="16"/>
                <w:szCs w:val="16"/>
              </w:rPr>
              <w:t>(En Bolivianos)*</w:t>
            </w:r>
          </w:p>
          <w:p w:rsidR="00DE7302" w:rsidRPr="001C043B" w:rsidRDefault="00DE7302" w:rsidP="00A20441">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E7302" w:rsidRPr="006F470A" w:rsidRDefault="00DE7302" w:rsidP="00A204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DE7302" w:rsidRPr="006F470A" w:rsidTr="00A20441">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E7302" w:rsidRPr="006F470A" w:rsidRDefault="00DE7302" w:rsidP="00A20441">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E7302" w:rsidRPr="006F470A" w:rsidRDefault="00DE7302" w:rsidP="00A20441">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E7302" w:rsidRPr="006F470A" w:rsidRDefault="00DE7302" w:rsidP="00A20441">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E7302" w:rsidRPr="006F470A" w:rsidRDefault="00DE7302" w:rsidP="00A20441">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E7302" w:rsidRPr="006F470A" w:rsidRDefault="00DE7302" w:rsidP="00A20441">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E7302" w:rsidRPr="006F470A" w:rsidRDefault="00DE7302" w:rsidP="00A20441">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E7302" w:rsidRPr="006F470A" w:rsidRDefault="00DE7302" w:rsidP="00A204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DE7302" w:rsidRPr="006F470A" w:rsidRDefault="00DE7302" w:rsidP="00A204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E7302" w:rsidRPr="006F470A" w:rsidRDefault="00DE7302" w:rsidP="00A204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DE7302" w:rsidRPr="006F470A" w:rsidRDefault="00DE7302" w:rsidP="00A204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DE7302" w:rsidRPr="006F470A" w:rsidTr="00A20441">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E7302" w:rsidRPr="006F470A" w:rsidTr="00A20441">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E7302" w:rsidRPr="006F470A" w:rsidTr="00A2044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E7302" w:rsidRPr="006F470A" w:rsidTr="00A2044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E7302" w:rsidRPr="006F470A" w:rsidTr="00A2044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E7302" w:rsidRPr="006F470A" w:rsidTr="00A20441">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DE7302" w:rsidRPr="006F470A" w:rsidRDefault="00DE7302" w:rsidP="00A20441">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E7302" w:rsidRPr="006F470A" w:rsidRDefault="00DE7302" w:rsidP="00A2044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E7302" w:rsidRPr="006F470A" w:rsidTr="00A20441">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E7302" w:rsidRPr="006F470A" w:rsidRDefault="00DE7302" w:rsidP="00A20441">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DE7302" w:rsidRPr="006F470A" w:rsidTr="00A20441">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DE7302" w:rsidRPr="006F470A" w:rsidRDefault="00DE7302" w:rsidP="00A20441">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DE7302" w:rsidRPr="006F470A" w:rsidRDefault="00DE7302" w:rsidP="00DE7302">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DE7302" w:rsidRPr="006F470A" w:rsidRDefault="00DE7302" w:rsidP="00A20441">
            <w:pPr>
              <w:pStyle w:val="Prrafodelista"/>
              <w:ind w:left="610"/>
              <w:rPr>
                <w:rFonts w:asciiTheme="minorHAnsi" w:hAnsiTheme="minorHAnsi" w:cstheme="minorHAnsi"/>
                <w:b/>
                <w:color w:val="000000"/>
                <w:lang w:eastAsia="es-BO"/>
              </w:rPr>
            </w:pPr>
          </w:p>
          <w:p w:rsidR="00DE7302" w:rsidRPr="006F470A" w:rsidRDefault="00DE7302" w:rsidP="00DE7302">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E7302" w:rsidRPr="006F470A" w:rsidRDefault="00DE7302" w:rsidP="00DE7302">
      <w:pPr>
        <w:rPr>
          <w:rFonts w:asciiTheme="minorHAnsi" w:hAnsiTheme="minorHAnsi" w:cstheme="minorHAnsi"/>
          <w:b/>
          <w:sz w:val="22"/>
          <w:szCs w:val="22"/>
        </w:rPr>
      </w:pPr>
    </w:p>
    <w:p w:rsidR="00DE7302" w:rsidRDefault="00DE7302">
      <w:pPr>
        <w:rPr>
          <w:rFonts w:asciiTheme="minorHAnsi" w:hAnsiTheme="minorHAnsi" w:cstheme="minorHAnsi"/>
          <w:b/>
          <w:sz w:val="22"/>
          <w:szCs w:val="22"/>
        </w:rPr>
      </w:pPr>
    </w:p>
    <w:p w:rsidR="00DE7302" w:rsidRDefault="00DE7302">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33C1">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33C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33C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33C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33C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33C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33C1">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33C1">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E156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1pt;height:18.4pt" o:ole="">
            <v:imagedata r:id="rId23" o:title=""/>
          </v:shape>
          <o:OLEObject Type="Embed" ProgID="Equation.3" ShapeID="_x0000_i1025" DrawAspect="Content" ObjectID="_1565773246"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05pt;height:12.55pt" o:ole="">
            <v:imagedata r:id="rId25" o:title=""/>
          </v:shape>
          <o:OLEObject Type="Embed" ProgID="Equation.3" ShapeID="_x0000_i1026" DrawAspect="Content" ObjectID="_1565773247"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7pt;height:12.55pt" o:ole="">
            <v:imagedata r:id="rId27" o:title=""/>
          </v:shape>
          <o:OLEObject Type="Embed" ProgID="Equation.3" ShapeID="_x0000_i1027" DrawAspect="Content" ObjectID="_1565773248"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4pt;height:18.4pt" o:ole="">
            <v:imagedata r:id="rId29" o:title=""/>
          </v:shape>
          <o:OLEObject Type="Embed" ProgID="Equation.3" ShapeID="_x0000_i1028" DrawAspect="Content" ObjectID="_1565773249"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33C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33C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p>
    <w:p w:rsidR="00AF04EE" w:rsidRDefault="00AF04EE" w:rsidP="00432E57">
      <w:pPr>
        <w:pStyle w:val="Sinespaciado"/>
        <w:ind w:left="284"/>
        <w:jc w:val="both"/>
        <w:rPr>
          <w:rFonts w:asciiTheme="minorHAnsi" w:hAnsiTheme="minorHAnsi" w:cstheme="minorHAnsi"/>
        </w:rPr>
      </w:pPr>
    </w:p>
    <w:p w:rsidR="00AF04EE" w:rsidRPr="00365997" w:rsidRDefault="00AF04EE" w:rsidP="00432E57">
      <w:pPr>
        <w:pStyle w:val="Sinespaciado"/>
        <w:ind w:left="284"/>
        <w:jc w:val="both"/>
        <w:rPr>
          <w:rFonts w:asciiTheme="minorHAnsi" w:hAnsiTheme="minorHAnsi" w:cstheme="minorHAnsi"/>
        </w:rPr>
      </w:pPr>
    </w:p>
    <w:p w:rsidR="00432E57" w:rsidRPr="00365997" w:rsidRDefault="00432E57" w:rsidP="004233C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33C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C124AC" w:rsidRDefault="00C124AC" w:rsidP="00432E57">
      <w:pPr>
        <w:pStyle w:val="Sinespaciado"/>
        <w:ind w:left="426"/>
        <w:jc w:val="both"/>
        <w:rPr>
          <w:rFonts w:asciiTheme="minorHAnsi" w:hAnsiTheme="minorHAnsi" w:cstheme="minorHAnsi"/>
        </w:rPr>
      </w:pPr>
    </w:p>
    <w:p w:rsidR="00C124AC" w:rsidRDefault="00C124AC"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C124AC" w:rsidRDefault="00C124AC"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D67C0" w:rsidRDefault="008D67C0" w:rsidP="008D67C0">
      <w:pPr>
        <w:jc w:val="center"/>
        <w:rPr>
          <w:rFonts w:ascii="Calibri" w:eastAsia="Arial Unicode MS" w:hAnsi="Calibri" w:cs="Calibri"/>
          <w:b/>
          <w:sz w:val="22"/>
          <w:szCs w:val="22"/>
          <w:u w:val="single"/>
          <w:lang w:val="es-MX" w:eastAsia="es-ES"/>
        </w:rPr>
      </w:pPr>
      <w:r>
        <w:rPr>
          <w:rFonts w:ascii="Calibri" w:eastAsia="Arial Unicode MS" w:hAnsi="Calibri" w:cs="Calibri"/>
          <w:b/>
          <w:sz w:val="22"/>
          <w:szCs w:val="22"/>
          <w:u w:val="single"/>
          <w:lang w:val="es-MX"/>
        </w:rPr>
        <w:t>ADQUISICIÓN, INSTALACION Y PUESTA EN MARCHA DE EQUIPOS RFID Y SISTEMAS DE CONTROL DE GOTA PARA LAS ESTACIONES DE SERVICIO DE YPFB</w:t>
      </w:r>
    </w:p>
    <w:p w:rsidR="008D67C0" w:rsidRDefault="008D67C0" w:rsidP="008D67C0">
      <w:pPr>
        <w:pStyle w:val="Prrafodelista"/>
        <w:ind w:left="0"/>
        <w:contextualSpacing/>
        <w:rPr>
          <w:rFonts w:ascii="Calibri" w:eastAsia="Arial Unicode MS" w:hAnsi="Calibri" w:cs="Calibri"/>
          <w:b/>
          <w:szCs w:val="22"/>
          <w:u w:val="single"/>
          <w:lang w:val="es-MX"/>
        </w:rPr>
      </w:pPr>
    </w:p>
    <w:p w:rsidR="008D67C0" w:rsidRPr="007C2C38" w:rsidRDefault="008D67C0" w:rsidP="00230B6C">
      <w:pPr>
        <w:pStyle w:val="Prrafodelista"/>
        <w:ind w:left="993" w:right="1043"/>
        <w:contextualSpacing/>
        <w:rPr>
          <w:rFonts w:ascii="Calibri" w:hAnsi="Calibri" w:cs="Calibri"/>
          <w:b/>
          <w:bCs/>
          <w:szCs w:val="22"/>
          <w:lang w:eastAsia="es-BO"/>
        </w:rPr>
      </w:pPr>
      <w:r w:rsidRPr="007C2C38">
        <w:rPr>
          <w:rFonts w:ascii="Calibri" w:eastAsia="Arial Unicode MS" w:hAnsi="Calibri" w:cs="Calibri"/>
          <w:b/>
          <w:szCs w:val="22"/>
          <w:u w:val="single"/>
          <w:lang w:val="es-MX"/>
        </w:rPr>
        <w:t>LOTE 1: ADQUISICIÓN</w:t>
      </w:r>
      <w:r w:rsidRPr="007C2C38">
        <w:rPr>
          <w:b/>
          <w:sz w:val="18"/>
          <w:u w:val="single"/>
          <w:lang w:val="es-MX"/>
        </w:rPr>
        <w:t>,</w:t>
      </w:r>
      <w:r w:rsidRPr="007C2C38">
        <w:rPr>
          <w:sz w:val="18"/>
          <w:u w:val="single"/>
          <w:lang w:val="es-MX"/>
        </w:rPr>
        <w:t xml:space="preserve"> </w:t>
      </w:r>
      <w:r w:rsidRPr="007C2C38">
        <w:rPr>
          <w:rFonts w:ascii="Calibri" w:eastAsia="Arial Unicode MS" w:hAnsi="Calibri" w:cs="Calibri"/>
          <w:b/>
          <w:szCs w:val="22"/>
          <w:u w:val="single"/>
          <w:lang w:val="es-MX"/>
        </w:rPr>
        <w:t>INSTALACION Y PUESTA EN MARCHA DE EQUIPOS RFID PARA LAS ESTACIONES DE SERVICIO DE YPFB</w:t>
      </w:r>
    </w:p>
    <w:tbl>
      <w:tblPr>
        <w:tblW w:w="7218" w:type="dxa"/>
        <w:jc w:val="center"/>
        <w:tblCellMar>
          <w:left w:w="70" w:type="dxa"/>
          <w:right w:w="70" w:type="dxa"/>
        </w:tblCellMar>
        <w:tblLook w:val="04A0" w:firstRow="1" w:lastRow="0" w:firstColumn="1" w:lastColumn="0" w:noHBand="0" w:noVBand="1"/>
      </w:tblPr>
      <w:tblGrid>
        <w:gridCol w:w="608"/>
        <w:gridCol w:w="3933"/>
        <w:gridCol w:w="1271"/>
        <w:gridCol w:w="1406"/>
      </w:tblGrid>
      <w:tr w:rsidR="008D67C0" w:rsidRPr="007C2C38" w:rsidTr="008D67C0">
        <w:trPr>
          <w:trHeight w:val="360"/>
          <w:jc w:val="center"/>
        </w:trPr>
        <w:tc>
          <w:tcPr>
            <w:tcW w:w="608"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8D67C0" w:rsidRPr="007C2C38" w:rsidRDefault="008D67C0">
            <w:pPr>
              <w:spacing w:before="60" w:after="60"/>
              <w:jc w:val="center"/>
              <w:rPr>
                <w:rFonts w:ascii="Calibri" w:hAnsi="Calibri" w:cs="Calibri"/>
                <w:b/>
                <w:bCs/>
                <w:szCs w:val="22"/>
                <w:lang w:val="es-BO" w:eastAsia="es-ES"/>
              </w:rPr>
            </w:pPr>
            <w:r w:rsidRPr="007C2C38">
              <w:rPr>
                <w:rFonts w:ascii="Calibri" w:hAnsi="Calibri" w:cs="Calibri"/>
                <w:b/>
                <w:bCs/>
                <w:szCs w:val="22"/>
                <w:lang w:val="es-BO"/>
              </w:rPr>
              <w:t>ÍTEM</w:t>
            </w:r>
          </w:p>
        </w:tc>
        <w:tc>
          <w:tcPr>
            <w:tcW w:w="393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D67C0" w:rsidRPr="007C2C38" w:rsidRDefault="008D67C0">
            <w:pPr>
              <w:spacing w:before="60" w:after="60"/>
              <w:jc w:val="center"/>
              <w:rPr>
                <w:rFonts w:ascii="Calibri" w:hAnsi="Calibri" w:cs="Calibri"/>
                <w:b/>
                <w:bCs/>
                <w:szCs w:val="22"/>
                <w:lang w:val="es-BO"/>
              </w:rPr>
            </w:pPr>
            <w:r w:rsidRPr="007C2C38">
              <w:rPr>
                <w:rFonts w:ascii="Calibri" w:hAnsi="Calibri" w:cs="Calibri"/>
                <w:b/>
                <w:bCs/>
                <w:szCs w:val="22"/>
                <w:lang w:val="es-BO"/>
              </w:rPr>
              <w:t xml:space="preserve">DESCRIPCIÓN DETALLADA DEL BIEN </w:t>
            </w:r>
          </w:p>
        </w:tc>
        <w:tc>
          <w:tcPr>
            <w:tcW w:w="127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8D67C0" w:rsidRPr="007C2C38" w:rsidRDefault="008D67C0">
            <w:pPr>
              <w:spacing w:before="60" w:after="60"/>
              <w:jc w:val="center"/>
              <w:rPr>
                <w:rFonts w:ascii="Calibri" w:hAnsi="Calibri" w:cs="Calibri"/>
                <w:b/>
                <w:bCs/>
                <w:szCs w:val="22"/>
                <w:lang w:val="es-BO"/>
              </w:rPr>
            </w:pPr>
            <w:r w:rsidRPr="007C2C38">
              <w:rPr>
                <w:rFonts w:ascii="Calibri" w:hAnsi="Calibri" w:cs="Calibri"/>
                <w:b/>
                <w:bCs/>
                <w:szCs w:val="22"/>
                <w:lang w:val="es-BO"/>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D67C0" w:rsidRPr="007C2C38" w:rsidRDefault="008D67C0">
            <w:pPr>
              <w:spacing w:before="60" w:after="60"/>
              <w:jc w:val="center"/>
              <w:rPr>
                <w:rFonts w:ascii="Calibri" w:hAnsi="Calibri" w:cs="Calibri"/>
                <w:b/>
                <w:bCs/>
                <w:szCs w:val="22"/>
                <w:lang w:val="es-BO"/>
              </w:rPr>
            </w:pPr>
            <w:r w:rsidRPr="007C2C38">
              <w:rPr>
                <w:rFonts w:ascii="Calibri" w:hAnsi="Calibri" w:cs="Calibri"/>
                <w:b/>
                <w:bCs/>
                <w:szCs w:val="22"/>
                <w:lang w:val="es-BO"/>
              </w:rPr>
              <w:t xml:space="preserve">CANTIDAD </w:t>
            </w:r>
          </w:p>
        </w:tc>
      </w:tr>
      <w:tr w:rsidR="008D67C0" w:rsidRPr="007C2C38" w:rsidTr="008D67C0">
        <w:trPr>
          <w:trHeight w:val="126"/>
          <w:jc w:val="center"/>
        </w:trPr>
        <w:tc>
          <w:tcPr>
            <w:tcW w:w="608" w:type="dxa"/>
            <w:tcBorders>
              <w:top w:val="single" w:sz="4" w:space="0" w:color="auto"/>
              <w:left w:val="single" w:sz="4" w:space="0" w:color="auto"/>
              <w:bottom w:val="single" w:sz="4" w:space="0" w:color="auto"/>
              <w:right w:val="single" w:sz="4" w:space="0" w:color="000000"/>
            </w:tcBorders>
            <w:vAlign w:val="center"/>
            <w:hideMark/>
          </w:tcPr>
          <w:p w:rsidR="008D67C0" w:rsidRPr="007C2C38" w:rsidRDefault="008D67C0">
            <w:pPr>
              <w:spacing w:before="60" w:after="60"/>
              <w:jc w:val="center"/>
              <w:rPr>
                <w:rFonts w:ascii="Calibri" w:hAnsi="Calibri" w:cs="Calibri"/>
                <w:b/>
                <w:bCs/>
                <w:szCs w:val="22"/>
                <w:lang w:val="es-BO"/>
              </w:rPr>
            </w:pPr>
            <w:r w:rsidRPr="007C2C38">
              <w:rPr>
                <w:rFonts w:ascii="Calibri" w:hAnsi="Calibri" w:cs="Calibri"/>
                <w:b/>
                <w:bCs/>
                <w:szCs w:val="22"/>
                <w:lang w:val="es-BO"/>
              </w:rPr>
              <w:t>1</w:t>
            </w:r>
          </w:p>
        </w:tc>
        <w:tc>
          <w:tcPr>
            <w:tcW w:w="3933" w:type="dxa"/>
            <w:tcBorders>
              <w:top w:val="single" w:sz="4" w:space="0" w:color="auto"/>
              <w:left w:val="single" w:sz="4" w:space="0" w:color="auto"/>
              <w:bottom w:val="single" w:sz="4" w:space="0" w:color="auto"/>
              <w:right w:val="single" w:sz="4" w:space="0" w:color="000000"/>
            </w:tcBorders>
            <w:noWrap/>
            <w:vAlign w:val="center"/>
            <w:hideMark/>
          </w:tcPr>
          <w:p w:rsidR="008D67C0" w:rsidRPr="007C2C38" w:rsidRDefault="008D67C0">
            <w:pPr>
              <w:rPr>
                <w:rFonts w:ascii="Calibri" w:hAnsi="Calibri" w:cs="Calibri"/>
                <w:szCs w:val="22"/>
              </w:rPr>
            </w:pPr>
            <w:r w:rsidRPr="007C2C38">
              <w:rPr>
                <w:rFonts w:ascii="Calibri" w:hAnsi="Calibri" w:cs="Calibri"/>
                <w:szCs w:val="22"/>
              </w:rPr>
              <w:t>Lector RFID</w:t>
            </w:r>
          </w:p>
        </w:tc>
        <w:tc>
          <w:tcPr>
            <w:tcW w:w="1271" w:type="dxa"/>
            <w:tcBorders>
              <w:top w:val="single" w:sz="4" w:space="0" w:color="auto"/>
              <w:left w:val="single" w:sz="4" w:space="0" w:color="auto"/>
              <w:bottom w:val="single" w:sz="4" w:space="0" w:color="auto"/>
              <w:right w:val="single" w:sz="4" w:space="0" w:color="auto"/>
            </w:tcBorders>
            <w:vAlign w:val="center"/>
            <w:hideMark/>
          </w:tcPr>
          <w:p w:rsidR="008D67C0" w:rsidRPr="007C2C38" w:rsidRDefault="008D67C0">
            <w:pPr>
              <w:spacing w:before="60" w:after="60"/>
              <w:jc w:val="center"/>
              <w:rPr>
                <w:rFonts w:ascii="Calibri" w:hAnsi="Calibri" w:cs="Calibri"/>
                <w:bCs/>
                <w:szCs w:val="22"/>
                <w:lang w:val="es-BO"/>
              </w:rPr>
            </w:pPr>
            <w:r w:rsidRPr="007C2C38">
              <w:rPr>
                <w:rFonts w:ascii="Calibri" w:hAnsi="Calibri" w:cs="Calibri"/>
                <w:bCs/>
                <w:szCs w:val="22"/>
                <w:lang w:val="es-BO"/>
              </w:rPr>
              <w:t>Pza.</w:t>
            </w:r>
          </w:p>
        </w:tc>
        <w:tc>
          <w:tcPr>
            <w:tcW w:w="1406" w:type="dxa"/>
            <w:tcBorders>
              <w:top w:val="single" w:sz="4" w:space="0" w:color="auto"/>
              <w:left w:val="single" w:sz="4" w:space="0" w:color="auto"/>
              <w:bottom w:val="single" w:sz="4" w:space="0" w:color="auto"/>
              <w:right w:val="single" w:sz="4" w:space="0" w:color="auto"/>
            </w:tcBorders>
            <w:noWrap/>
            <w:vAlign w:val="center"/>
            <w:hideMark/>
          </w:tcPr>
          <w:p w:rsidR="008D67C0" w:rsidRPr="007C2C38" w:rsidRDefault="008D67C0">
            <w:pPr>
              <w:spacing w:before="60" w:after="60"/>
              <w:jc w:val="center"/>
              <w:rPr>
                <w:rFonts w:ascii="Calibri" w:hAnsi="Calibri" w:cs="Calibri"/>
                <w:bCs/>
                <w:szCs w:val="22"/>
                <w:lang w:val="es-BO"/>
              </w:rPr>
            </w:pPr>
            <w:r w:rsidRPr="007C2C38">
              <w:rPr>
                <w:rFonts w:ascii="Calibri" w:hAnsi="Calibri" w:cs="Calibri"/>
                <w:bCs/>
                <w:szCs w:val="22"/>
                <w:lang w:val="es-BO"/>
              </w:rPr>
              <w:t>18</w:t>
            </w:r>
          </w:p>
        </w:tc>
      </w:tr>
      <w:tr w:rsidR="008D67C0" w:rsidRPr="007C2C38" w:rsidTr="008D67C0">
        <w:trPr>
          <w:trHeight w:val="70"/>
          <w:jc w:val="center"/>
        </w:trPr>
        <w:tc>
          <w:tcPr>
            <w:tcW w:w="608" w:type="dxa"/>
            <w:tcBorders>
              <w:top w:val="single" w:sz="4" w:space="0" w:color="auto"/>
              <w:left w:val="single" w:sz="4" w:space="0" w:color="auto"/>
              <w:bottom w:val="single" w:sz="4" w:space="0" w:color="auto"/>
              <w:right w:val="single" w:sz="4" w:space="0" w:color="000000"/>
            </w:tcBorders>
            <w:vAlign w:val="center"/>
            <w:hideMark/>
          </w:tcPr>
          <w:p w:rsidR="008D67C0" w:rsidRPr="007C2C38" w:rsidRDefault="008D67C0">
            <w:pPr>
              <w:spacing w:before="60" w:after="60"/>
              <w:jc w:val="center"/>
              <w:rPr>
                <w:rFonts w:ascii="Calibri" w:hAnsi="Calibri" w:cs="Calibri"/>
                <w:b/>
                <w:bCs/>
                <w:szCs w:val="22"/>
                <w:lang w:val="es-BO"/>
              </w:rPr>
            </w:pPr>
            <w:r w:rsidRPr="007C2C38">
              <w:rPr>
                <w:rFonts w:ascii="Calibri" w:hAnsi="Calibri" w:cs="Calibri"/>
                <w:b/>
                <w:bCs/>
                <w:szCs w:val="22"/>
                <w:lang w:val="es-BO"/>
              </w:rPr>
              <w:t>2</w:t>
            </w:r>
          </w:p>
        </w:tc>
        <w:tc>
          <w:tcPr>
            <w:tcW w:w="3933" w:type="dxa"/>
            <w:tcBorders>
              <w:top w:val="single" w:sz="4" w:space="0" w:color="auto"/>
              <w:left w:val="single" w:sz="4" w:space="0" w:color="auto"/>
              <w:bottom w:val="single" w:sz="4" w:space="0" w:color="auto"/>
              <w:right w:val="single" w:sz="4" w:space="0" w:color="000000"/>
            </w:tcBorders>
            <w:noWrap/>
            <w:vAlign w:val="center"/>
            <w:hideMark/>
          </w:tcPr>
          <w:p w:rsidR="008D67C0" w:rsidRPr="007C2C38" w:rsidRDefault="008D67C0">
            <w:pPr>
              <w:rPr>
                <w:rFonts w:ascii="Calibri" w:hAnsi="Calibri" w:cs="Calibri"/>
                <w:szCs w:val="22"/>
              </w:rPr>
            </w:pPr>
            <w:r w:rsidRPr="007C2C38">
              <w:rPr>
                <w:rFonts w:ascii="Calibri" w:hAnsi="Calibri" w:cs="Calibri"/>
                <w:szCs w:val="22"/>
              </w:rPr>
              <w:t>Antenas RFID</w:t>
            </w:r>
          </w:p>
        </w:tc>
        <w:tc>
          <w:tcPr>
            <w:tcW w:w="1271" w:type="dxa"/>
            <w:tcBorders>
              <w:top w:val="single" w:sz="4" w:space="0" w:color="auto"/>
              <w:left w:val="single" w:sz="4" w:space="0" w:color="auto"/>
              <w:bottom w:val="single" w:sz="4" w:space="0" w:color="auto"/>
              <w:right w:val="single" w:sz="4" w:space="0" w:color="auto"/>
            </w:tcBorders>
            <w:vAlign w:val="center"/>
            <w:hideMark/>
          </w:tcPr>
          <w:p w:rsidR="008D67C0" w:rsidRPr="007C2C38" w:rsidRDefault="008D67C0">
            <w:pPr>
              <w:spacing w:before="60" w:after="60"/>
              <w:jc w:val="center"/>
              <w:rPr>
                <w:rFonts w:ascii="Calibri" w:hAnsi="Calibri" w:cs="Calibri"/>
                <w:bCs/>
                <w:szCs w:val="22"/>
                <w:lang w:val="es-BO"/>
              </w:rPr>
            </w:pPr>
            <w:r w:rsidRPr="007C2C38">
              <w:rPr>
                <w:rFonts w:ascii="Calibri" w:hAnsi="Calibri" w:cs="Calibri"/>
                <w:bCs/>
                <w:szCs w:val="22"/>
                <w:lang w:val="es-BO"/>
              </w:rPr>
              <w:t>Pza.</w:t>
            </w:r>
          </w:p>
        </w:tc>
        <w:tc>
          <w:tcPr>
            <w:tcW w:w="1406" w:type="dxa"/>
            <w:tcBorders>
              <w:top w:val="single" w:sz="4" w:space="0" w:color="auto"/>
              <w:left w:val="single" w:sz="4" w:space="0" w:color="auto"/>
              <w:bottom w:val="single" w:sz="4" w:space="0" w:color="auto"/>
              <w:right w:val="single" w:sz="4" w:space="0" w:color="auto"/>
            </w:tcBorders>
            <w:noWrap/>
            <w:vAlign w:val="center"/>
            <w:hideMark/>
          </w:tcPr>
          <w:p w:rsidR="008D67C0" w:rsidRPr="007C2C38" w:rsidRDefault="008D67C0">
            <w:pPr>
              <w:spacing w:before="60" w:after="60"/>
              <w:jc w:val="center"/>
              <w:rPr>
                <w:rFonts w:ascii="Calibri" w:hAnsi="Calibri" w:cs="Calibri"/>
                <w:bCs/>
                <w:szCs w:val="22"/>
                <w:lang w:val="es-BO"/>
              </w:rPr>
            </w:pPr>
            <w:r w:rsidRPr="007C2C38">
              <w:rPr>
                <w:rFonts w:ascii="Calibri" w:hAnsi="Calibri" w:cs="Calibri"/>
                <w:bCs/>
                <w:szCs w:val="22"/>
                <w:lang w:val="es-BO"/>
              </w:rPr>
              <w:t>36</w:t>
            </w:r>
          </w:p>
        </w:tc>
      </w:tr>
    </w:tbl>
    <w:p w:rsidR="008D67C0" w:rsidRPr="007C2C38" w:rsidRDefault="008D67C0" w:rsidP="008D67C0">
      <w:pPr>
        <w:jc w:val="both"/>
        <w:rPr>
          <w:rFonts w:ascii="Calibri" w:hAnsi="Calibri" w:cs="Calibri"/>
          <w:b/>
          <w:bCs/>
          <w:szCs w:val="22"/>
          <w:lang w:eastAsia="es-BO"/>
        </w:rPr>
      </w:pPr>
    </w:p>
    <w:p w:rsidR="008D67C0" w:rsidRPr="007C2C38" w:rsidRDefault="008D67C0" w:rsidP="00230B6C">
      <w:pPr>
        <w:ind w:left="851" w:right="1043"/>
        <w:rPr>
          <w:rFonts w:ascii="Calibri" w:hAnsi="Calibri" w:cs="Calibri"/>
          <w:b/>
          <w:bCs/>
          <w:szCs w:val="22"/>
          <w:lang w:eastAsia="es-BO"/>
        </w:rPr>
      </w:pPr>
      <w:r w:rsidRPr="007C2C38">
        <w:rPr>
          <w:rFonts w:ascii="Calibri" w:eastAsia="Arial Unicode MS" w:hAnsi="Calibri" w:cs="Calibri"/>
          <w:b/>
          <w:szCs w:val="22"/>
          <w:u w:val="single"/>
          <w:lang w:val="es-MX"/>
        </w:rPr>
        <w:t>LOTE 2: ADQUISICIÓN, INSTALACION Y PUESTA EN MARCHA DE SISTEMAS DE CONTROL DE GOTA PARA LAS ESTACIONES DE SERVICIO DE YPFB</w:t>
      </w:r>
    </w:p>
    <w:tbl>
      <w:tblPr>
        <w:tblW w:w="7319" w:type="dxa"/>
        <w:jc w:val="center"/>
        <w:tblCellMar>
          <w:left w:w="70" w:type="dxa"/>
          <w:right w:w="70" w:type="dxa"/>
        </w:tblCellMar>
        <w:tblLook w:val="04A0" w:firstRow="1" w:lastRow="0" w:firstColumn="1" w:lastColumn="0" w:noHBand="0" w:noVBand="1"/>
      </w:tblPr>
      <w:tblGrid>
        <w:gridCol w:w="704"/>
        <w:gridCol w:w="3933"/>
        <w:gridCol w:w="1276"/>
        <w:gridCol w:w="1406"/>
      </w:tblGrid>
      <w:tr w:rsidR="008D67C0" w:rsidRPr="007C2C38" w:rsidTr="008D67C0">
        <w:trPr>
          <w:trHeight w:val="360"/>
          <w:jc w:val="center"/>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8D67C0" w:rsidRPr="007C2C38" w:rsidRDefault="008D67C0">
            <w:pPr>
              <w:spacing w:before="60" w:after="60"/>
              <w:jc w:val="center"/>
              <w:rPr>
                <w:rFonts w:ascii="Calibri" w:hAnsi="Calibri" w:cs="Calibri"/>
                <w:b/>
                <w:bCs/>
                <w:szCs w:val="22"/>
                <w:lang w:val="es-BO" w:eastAsia="es-ES"/>
              </w:rPr>
            </w:pPr>
            <w:r w:rsidRPr="007C2C38">
              <w:rPr>
                <w:rFonts w:ascii="Calibri" w:hAnsi="Calibri" w:cs="Calibri"/>
                <w:b/>
                <w:bCs/>
                <w:szCs w:val="22"/>
                <w:lang w:val="es-BO"/>
              </w:rPr>
              <w:t>ITEM</w:t>
            </w:r>
          </w:p>
        </w:tc>
        <w:tc>
          <w:tcPr>
            <w:tcW w:w="393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D67C0" w:rsidRPr="007C2C38" w:rsidRDefault="008D67C0">
            <w:pPr>
              <w:spacing w:before="60" w:after="60"/>
              <w:jc w:val="center"/>
              <w:rPr>
                <w:rFonts w:ascii="Calibri" w:hAnsi="Calibri" w:cs="Calibri"/>
                <w:b/>
                <w:bCs/>
                <w:szCs w:val="22"/>
                <w:lang w:val="es-BO"/>
              </w:rPr>
            </w:pPr>
            <w:r w:rsidRPr="007C2C38">
              <w:rPr>
                <w:rFonts w:ascii="Calibri" w:hAnsi="Calibri" w:cs="Calibri"/>
                <w:b/>
                <w:bCs/>
                <w:szCs w:val="22"/>
                <w:lang w:val="es-BO"/>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8D67C0" w:rsidRPr="007C2C38" w:rsidRDefault="008D67C0">
            <w:pPr>
              <w:spacing w:before="60" w:after="60"/>
              <w:jc w:val="center"/>
              <w:rPr>
                <w:rFonts w:ascii="Calibri" w:hAnsi="Calibri" w:cs="Calibri"/>
                <w:b/>
                <w:bCs/>
                <w:szCs w:val="22"/>
                <w:lang w:val="es-BO"/>
              </w:rPr>
            </w:pPr>
            <w:r w:rsidRPr="007C2C38">
              <w:rPr>
                <w:rFonts w:ascii="Calibri" w:hAnsi="Calibri" w:cs="Calibri"/>
                <w:b/>
                <w:bCs/>
                <w:szCs w:val="22"/>
                <w:lang w:val="es-BO"/>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D67C0" w:rsidRPr="007C2C38" w:rsidRDefault="008D67C0">
            <w:pPr>
              <w:spacing w:before="60" w:after="60"/>
              <w:jc w:val="center"/>
              <w:rPr>
                <w:rFonts w:ascii="Calibri" w:hAnsi="Calibri" w:cs="Calibri"/>
                <w:b/>
                <w:bCs/>
                <w:szCs w:val="22"/>
                <w:lang w:val="es-BO"/>
              </w:rPr>
            </w:pPr>
            <w:r w:rsidRPr="007C2C38">
              <w:rPr>
                <w:rFonts w:ascii="Calibri" w:hAnsi="Calibri" w:cs="Calibri"/>
                <w:b/>
                <w:bCs/>
                <w:szCs w:val="22"/>
                <w:lang w:val="es-BO"/>
              </w:rPr>
              <w:t xml:space="preserve">CANTIDAD </w:t>
            </w:r>
          </w:p>
        </w:tc>
      </w:tr>
      <w:tr w:rsidR="008D67C0" w:rsidRPr="007C2C38" w:rsidTr="008D67C0">
        <w:trPr>
          <w:trHeight w:val="126"/>
          <w:jc w:val="center"/>
        </w:trPr>
        <w:tc>
          <w:tcPr>
            <w:tcW w:w="704" w:type="dxa"/>
            <w:tcBorders>
              <w:top w:val="single" w:sz="4" w:space="0" w:color="auto"/>
              <w:left w:val="single" w:sz="4" w:space="0" w:color="auto"/>
              <w:bottom w:val="single" w:sz="4" w:space="0" w:color="auto"/>
              <w:right w:val="single" w:sz="4" w:space="0" w:color="000000"/>
            </w:tcBorders>
            <w:vAlign w:val="center"/>
            <w:hideMark/>
          </w:tcPr>
          <w:p w:rsidR="008D67C0" w:rsidRPr="007C2C38" w:rsidRDefault="008D67C0">
            <w:pPr>
              <w:spacing w:before="60" w:after="60"/>
              <w:jc w:val="center"/>
              <w:rPr>
                <w:rFonts w:ascii="Calibri" w:hAnsi="Calibri" w:cs="Calibri"/>
                <w:b/>
                <w:bCs/>
                <w:szCs w:val="22"/>
                <w:lang w:val="es-BO"/>
              </w:rPr>
            </w:pPr>
            <w:r w:rsidRPr="007C2C38">
              <w:rPr>
                <w:rFonts w:ascii="Calibri" w:hAnsi="Calibri" w:cs="Calibri"/>
                <w:b/>
                <w:bCs/>
                <w:szCs w:val="22"/>
                <w:lang w:val="es-BO"/>
              </w:rPr>
              <w:t>1</w:t>
            </w:r>
          </w:p>
        </w:tc>
        <w:tc>
          <w:tcPr>
            <w:tcW w:w="3933" w:type="dxa"/>
            <w:tcBorders>
              <w:top w:val="single" w:sz="4" w:space="0" w:color="auto"/>
              <w:left w:val="single" w:sz="4" w:space="0" w:color="auto"/>
              <w:bottom w:val="single" w:sz="4" w:space="0" w:color="auto"/>
              <w:right w:val="single" w:sz="4" w:space="0" w:color="000000"/>
            </w:tcBorders>
            <w:noWrap/>
            <w:vAlign w:val="center"/>
            <w:hideMark/>
          </w:tcPr>
          <w:p w:rsidR="008D67C0" w:rsidRPr="007C2C38" w:rsidRDefault="008D67C0">
            <w:pPr>
              <w:rPr>
                <w:rFonts w:ascii="Calibri" w:hAnsi="Calibri" w:cs="Calibri"/>
                <w:szCs w:val="22"/>
              </w:rPr>
            </w:pPr>
            <w:r w:rsidRPr="007C2C38">
              <w:rPr>
                <w:rFonts w:ascii="Calibri" w:hAnsi="Calibri" w:cs="Calibri"/>
                <w:szCs w:val="22"/>
              </w:rPr>
              <w:t>Controlador de Playa</w:t>
            </w:r>
          </w:p>
        </w:tc>
        <w:tc>
          <w:tcPr>
            <w:tcW w:w="1276" w:type="dxa"/>
            <w:tcBorders>
              <w:top w:val="single" w:sz="4" w:space="0" w:color="auto"/>
              <w:left w:val="single" w:sz="4" w:space="0" w:color="auto"/>
              <w:bottom w:val="single" w:sz="4" w:space="0" w:color="auto"/>
              <w:right w:val="single" w:sz="4" w:space="0" w:color="auto"/>
            </w:tcBorders>
            <w:vAlign w:val="center"/>
            <w:hideMark/>
          </w:tcPr>
          <w:p w:rsidR="008D67C0" w:rsidRPr="007C2C38" w:rsidRDefault="008D67C0">
            <w:pPr>
              <w:spacing w:before="60" w:after="60"/>
              <w:jc w:val="center"/>
              <w:rPr>
                <w:rFonts w:ascii="Calibri" w:hAnsi="Calibri" w:cs="Calibri"/>
                <w:bCs/>
                <w:szCs w:val="22"/>
                <w:lang w:val="es-BO"/>
              </w:rPr>
            </w:pPr>
            <w:r w:rsidRPr="007C2C38">
              <w:rPr>
                <w:rFonts w:ascii="Calibri" w:hAnsi="Calibri" w:cs="Calibri"/>
                <w:bCs/>
                <w:szCs w:val="22"/>
                <w:lang w:val="es-BO"/>
              </w:rPr>
              <w:t>Pza.</w:t>
            </w:r>
          </w:p>
        </w:tc>
        <w:tc>
          <w:tcPr>
            <w:tcW w:w="1406" w:type="dxa"/>
            <w:tcBorders>
              <w:top w:val="single" w:sz="4" w:space="0" w:color="auto"/>
              <w:left w:val="single" w:sz="4" w:space="0" w:color="auto"/>
              <w:bottom w:val="single" w:sz="4" w:space="0" w:color="auto"/>
              <w:right w:val="single" w:sz="4" w:space="0" w:color="auto"/>
            </w:tcBorders>
            <w:noWrap/>
            <w:vAlign w:val="center"/>
            <w:hideMark/>
          </w:tcPr>
          <w:p w:rsidR="008D67C0" w:rsidRPr="007C2C38" w:rsidRDefault="008D67C0">
            <w:pPr>
              <w:spacing w:before="60" w:after="60"/>
              <w:jc w:val="center"/>
              <w:rPr>
                <w:rFonts w:ascii="Calibri" w:hAnsi="Calibri" w:cs="Calibri"/>
                <w:bCs/>
                <w:szCs w:val="22"/>
                <w:lang w:val="es-BO"/>
              </w:rPr>
            </w:pPr>
            <w:r w:rsidRPr="007C2C38">
              <w:rPr>
                <w:rFonts w:ascii="Calibri" w:hAnsi="Calibri" w:cs="Calibri"/>
                <w:bCs/>
                <w:szCs w:val="22"/>
                <w:lang w:val="es-BO"/>
              </w:rPr>
              <w:t>18</w:t>
            </w:r>
          </w:p>
        </w:tc>
      </w:tr>
      <w:tr w:rsidR="008D67C0" w:rsidRPr="007C2C38" w:rsidTr="008D67C0">
        <w:trPr>
          <w:trHeight w:val="70"/>
          <w:jc w:val="center"/>
        </w:trPr>
        <w:tc>
          <w:tcPr>
            <w:tcW w:w="704" w:type="dxa"/>
            <w:tcBorders>
              <w:top w:val="single" w:sz="4" w:space="0" w:color="auto"/>
              <w:left w:val="single" w:sz="4" w:space="0" w:color="auto"/>
              <w:bottom w:val="single" w:sz="4" w:space="0" w:color="auto"/>
              <w:right w:val="single" w:sz="4" w:space="0" w:color="000000"/>
            </w:tcBorders>
            <w:vAlign w:val="center"/>
            <w:hideMark/>
          </w:tcPr>
          <w:p w:rsidR="008D67C0" w:rsidRPr="007C2C38" w:rsidRDefault="008D67C0">
            <w:pPr>
              <w:spacing w:before="60" w:after="60"/>
              <w:jc w:val="center"/>
              <w:rPr>
                <w:rFonts w:ascii="Calibri" w:hAnsi="Calibri" w:cs="Calibri"/>
                <w:b/>
                <w:bCs/>
                <w:szCs w:val="22"/>
                <w:lang w:val="es-BO"/>
              </w:rPr>
            </w:pPr>
            <w:r w:rsidRPr="007C2C38">
              <w:rPr>
                <w:rFonts w:ascii="Calibri" w:hAnsi="Calibri" w:cs="Calibri"/>
                <w:b/>
                <w:bCs/>
                <w:szCs w:val="22"/>
                <w:lang w:val="es-BO"/>
              </w:rPr>
              <w:t>2</w:t>
            </w:r>
          </w:p>
        </w:tc>
        <w:tc>
          <w:tcPr>
            <w:tcW w:w="3933" w:type="dxa"/>
            <w:tcBorders>
              <w:top w:val="single" w:sz="4" w:space="0" w:color="auto"/>
              <w:left w:val="single" w:sz="4" w:space="0" w:color="auto"/>
              <w:bottom w:val="single" w:sz="4" w:space="0" w:color="auto"/>
              <w:right w:val="single" w:sz="4" w:space="0" w:color="000000"/>
            </w:tcBorders>
            <w:noWrap/>
            <w:vAlign w:val="center"/>
            <w:hideMark/>
          </w:tcPr>
          <w:p w:rsidR="008D67C0" w:rsidRPr="007C2C38" w:rsidRDefault="008D67C0">
            <w:pPr>
              <w:rPr>
                <w:rFonts w:ascii="Calibri" w:hAnsi="Calibri" w:cs="Calibri"/>
                <w:szCs w:val="22"/>
              </w:rPr>
            </w:pPr>
            <w:r w:rsidRPr="007C2C38">
              <w:rPr>
                <w:rFonts w:ascii="Calibri" w:hAnsi="Calibri" w:cs="Calibri"/>
                <w:szCs w:val="22"/>
              </w:rPr>
              <w:t>Dispositivo Remoto para Control de Playa</w:t>
            </w:r>
          </w:p>
        </w:tc>
        <w:tc>
          <w:tcPr>
            <w:tcW w:w="1276" w:type="dxa"/>
            <w:tcBorders>
              <w:top w:val="single" w:sz="4" w:space="0" w:color="auto"/>
              <w:left w:val="single" w:sz="4" w:space="0" w:color="auto"/>
              <w:bottom w:val="single" w:sz="4" w:space="0" w:color="auto"/>
              <w:right w:val="single" w:sz="4" w:space="0" w:color="auto"/>
            </w:tcBorders>
            <w:vAlign w:val="center"/>
            <w:hideMark/>
          </w:tcPr>
          <w:p w:rsidR="008D67C0" w:rsidRPr="007C2C38" w:rsidRDefault="008D67C0">
            <w:pPr>
              <w:spacing w:before="60" w:after="60"/>
              <w:jc w:val="center"/>
              <w:rPr>
                <w:rFonts w:ascii="Calibri" w:hAnsi="Calibri" w:cs="Calibri"/>
                <w:bCs/>
                <w:szCs w:val="22"/>
                <w:lang w:val="es-BO"/>
              </w:rPr>
            </w:pPr>
            <w:r w:rsidRPr="007C2C38">
              <w:rPr>
                <w:rFonts w:ascii="Calibri" w:hAnsi="Calibri" w:cs="Calibri"/>
                <w:bCs/>
                <w:szCs w:val="22"/>
                <w:lang w:val="es-BO"/>
              </w:rPr>
              <w:t>Pza.</w:t>
            </w:r>
          </w:p>
        </w:tc>
        <w:tc>
          <w:tcPr>
            <w:tcW w:w="1406" w:type="dxa"/>
            <w:tcBorders>
              <w:top w:val="single" w:sz="4" w:space="0" w:color="auto"/>
              <w:left w:val="single" w:sz="4" w:space="0" w:color="auto"/>
              <w:bottom w:val="single" w:sz="4" w:space="0" w:color="auto"/>
              <w:right w:val="single" w:sz="4" w:space="0" w:color="auto"/>
            </w:tcBorders>
            <w:noWrap/>
            <w:vAlign w:val="center"/>
            <w:hideMark/>
          </w:tcPr>
          <w:p w:rsidR="008D67C0" w:rsidRPr="007C2C38" w:rsidRDefault="008D67C0">
            <w:pPr>
              <w:spacing w:before="60" w:after="60"/>
              <w:jc w:val="center"/>
              <w:rPr>
                <w:rFonts w:ascii="Calibri" w:hAnsi="Calibri" w:cs="Calibri"/>
                <w:bCs/>
                <w:szCs w:val="22"/>
                <w:lang w:val="es-BO"/>
              </w:rPr>
            </w:pPr>
            <w:r w:rsidRPr="007C2C38">
              <w:rPr>
                <w:rFonts w:ascii="Calibri" w:hAnsi="Calibri" w:cs="Calibri"/>
                <w:bCs/>
                <w:szCs w:val="22"/>
                <w:lang w:val="es-BO"/>
              </w:rPr>
              <w:t>66</w:t>
            </w:r>
          </w:p>
        </w:tc>
      </w:tr>
    </w:tbl>
    <w:p w:rsidR="008D67C0" w:rsidRDefault="008D67C0" w:rsidP="008D67C0">
      <w:pPr>
        <w:pStyle w:val="Prrafodelista"/>
        <w:ind w:left="0"/>
        <w:contextualSpacing/>
        <w:jc w:val="both"/>
        <w:rPr>
          <w:rFonts w:ascii="Calibri" w:hAnsi="Calibri" w:cs="Calibri"/>
          <w:b/>
          <w:bCs/>
          <w:sz w:val="22"/>
          <w:szCs w:val="22"/>
          <w:lang w:eastAsia="es-BO"/>
        </w:rPr>
      </w:pPr>
    </w:p>
    <w:p w:rsidR="008D67C0" w:rsidRDefault="008D67C0" w:rsidP="00230B6C">
      <w:pPr>
        <w:pStyle w:val="Prrafodelista"/>
        <w:ind w:left="0"/>
        <w:contextualSpacing/>
        <w:jc w:val="both"/>
        <w:rPr>
          <w:rFonts w:ascii="Calibri" w:eastAsia="Arial Unicode MS" w:hAnsi="Calibri" w:cs="Calibri"/>
          <w:b/>
          <w:sz w:val="22"/>
          <w:szCs w:val="22"/>
          <w:u w:val="single"/>
          <w:lang w:val="es-MX"/>
        </w:rPr>
      </w:pPr>
      <w:r>
        <w:rPr>
          <w:rFonts w:ascii="Calibri" w:eastAsia="Arial Unicode MS" w:hAnsi="Calibri" w:cs="Calibri"/>
          <w:b/>
          <w:sz w:val="22"/>
          <w:szCs w:val="22"/>
          <w:u w:val="single"/>
          <w:lang w:val="es-MX"/>
        </w:rPr>
        <w:t>LOTE 1: ADQUISICIÓN, INSTALACION Y PUESTA EN MARCHA DE EQUIPOS RFID PARA LAS ESTACIONES DE SERVICIO DE YPFB</w:t>
      </w:r>
    </w:p>
    <w:p w:rsidR="00230B6C" w:rsidRDefault="00230B6C" w:rsidP="00230B6C">
      <w:pPr>
        <w:ind w:left="284"/>
        <w:contextualSpacing/>
        <w:jc w:val="both"/>
        <w:rPr>
          <w:rFonts w:ascii="Calibri" w:hAnsi="Calibri" w:cs="Calibri"/>
          <w:b/>
          <w:bCs/>
          <w:sz w:val="22"/>
          <w:szCs w:val="22"/>
          <w:lang w:eastAsia="es-BO"/>
        </w:rPr>
      </w:pPr>
    </w:p>
    <w:p w:rsidR="00230B6C" w:rsidRPr="00230B6C" w:rsidRDefault="00230B6C" w:rsidP="004233C1">
      <w:pPr>
        <w:pStyle w:val="Prrafodelista"/>
        <w:numPr>
          <w:ilvl w:val="3"/>
          <w:numId w:val="33"/>
        </w:numPr>
        <w:tabs>
          <w:tab w:val="clear" w:pos="3240"/>
        </w:tabs>
        <w:ind w:left="284" w:hanging="295"/>
        <w:contextualSpacing/>
        <w:jc w:val="both"/>
        <w:rPr>
          <w:rFonts w:ascii="Verdana" w:hAnsi="Verdana" w:cs="Calibri"/>
          <w:b/>
          <w:bCs/>
          <w:sz w:val="18"/>
          <w:szCs w:val="18"/>
          <w:lang w:eastAsia="es-BO"/>
        </w:rPr>
      </w:pPr>
      <w:r w:rsidRPr="00230B6C">
        <w:rPr>
          <w:rFonts w:ascii="Verdana" w:hAnsi="Verdana" w:cs="Calibri"/>
          <w:b/>
          <w:bCs/>
          <w:sz w:val="18"/>
          <w:szCs w:val="18"/>
          <w:lang w:eastAsia="es-BO"/>
        </w:rPr>
        <w:t>CARACTERÍSTICAS DEL REQUERIMIENTO</w:t>
      </w:r>
    </w:p>
    <w:p w:rsidR="00230B6C" w:rsidRPr="00230B6C" w:rsidRDefault="00230B6C" w:rsidP="00230B6C">
      <w:pPr>
        <w:contextualSpacing/>
        <w:jc w:val="both"/>
        <w:rPr>
          <w:rFonts w:ascii="Calibri" w:hAnsi="Calibri" w:cs="Calibri"/>
          <w:b/>
          <w:bCs/>
          <w:sz w:val="22"/>
          <w:szCs w:val="22"/>
          <w:lang w:eastAsia="es-BO"/>
        </w:rPr>
      </w:pPr>
    </w:p>
    <w:tbl>
      <w:tblPr>
        <w:tblStyle w:val="Tablaconcuadrcula"/>
        <w:tblW w:w="9592" w:type="dxa"/>
        <w:tblLook w:val="04A0" w:firstRow="1" w:lastRow="0" w:firstColumn="1" w:lastColumn="0" w:noHBand="0" w:noVBand="1"/>
      </w:tblPr>
      <w:tblGrid>
        <w:gridCol w:w="9592"/>
      </w:tblGrid>
      <w:tr w:rsidR="00230B6C" w:rsidTr="007C2C38">
        <w:trPr>
          <w:trHeight w:val="1980"/>
        </w:trPr>
        <w:tc>
          <w:tcPr>
            <w:tcW w:w="9592" w:type="dxa"/>
          </w:tcPr>
          <w:p w:rsidR="00230B6C" w:rsidRDefault="00230B6C" w:rsidP="00230B6C">
            <w:pPr>
              <w:pStyle w:val="Prrafodelista"/>
              <w:autoSpaceDE w:val="0"/>
              <w:autoSpaceDN w:val="0"/>
              <w:adjustRightInd w:val="0"/>
              <w:ind w:left="313"/>
              <w:contextualSpacing/>
              <w:jc w:val="both"/>
              <w:rPr>
                <w:rFonts w:ascii="Calibri" w:hAnsi="Calibri" w:cs="Calibri"/>
                <w:b/>
                <w:sz w:val="22"/>
                <w:szCs w:val="22"/>
                <w:u w:val="single"/>
                <w:lang w:eastAsia="es-BO"/>
              </w:rPr>
            </w:pPr>
            <w:r>
              <w:rPr>
                <w:rFonts w:ascii="Calibri" w:hAnsi="Calibri" w:cs="Calibri"/>
                <w:b/>
                <w:sz w:val="22"/>
                <w:szCs w:val="22"/>
                <w:u w:val="single"/>
                <w:lang w:eastAsia="es-BO"/>
              </w:rPr>
              <w:t>ITEM 1: LECTOR RFID</w:t>
            </w:r>
          </w:p>
          <w:p w:rsidR="00230B6C" w:rsidRDefault="00230B6C" w:rsidP="00230B6C">
            <w:pPr>
              <w:pStyle w:val="Prrafodelista"/>
              <w:autoSpaceDE w:val="0"/>
              <w:autoSpaceDN w:val="0"/>
              <w:adjustRightInd w:val="0"/>
              <w:ind w:left="567"/>
              <w:contextualSpacing/>
              <w:jc w:val="both"/>
              <w:rPr>
                <w:rFonts w:ascii="Calibri" w:hAnsi="Calibri" w:cs="Calibri"/>
                <w:b/>
                <w:sz w:val="22"/>
                <w:szCs w:val="22"/>
                <w:u w:val="single"/>
                <w:lang w:eastAsia="es-BO"/>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792"/>
            </w:tblGrid>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Marca</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Especificar</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Modelo</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Especificar</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Cantidad</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18</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Arquitectura</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sz w:val="22"/>
                      <w:szCs w:val="22"/>
                      <w:lang w:eastAsia="es-BO"/>
                    </w:rPr>
                    <w:t xml:space="preserve">Procesador ARM9 de 677 </w:t>
                  </w:r>
                  <w:proofErr w:type="spellStart"/>
                  <w:r>
                    <w:rPr>
                      <w:rFonts w:ascii="Calibri" w:hAnsi="Calibri" w:cs="Calibri"/>
                      <w:sz w:val="22"/>
                      <w:szCs w:val="22"/>
                      <w:lang w:eastAsia="es-BO"/>
                    </w:rPr>
                    <w:t>Mhz</w:t>
                  </w:r>
                  <w:proofErr w:type="spellEnd"/>
                  <w:r>
                    <w:rPr>
                      <w:rFonts w:ascii="Calibri" w:hAnsi="Calibri" w:cs="Calibri"/>
                      <w:sz w:val="22"/>
                      <w:szCs w:val="22"/>
                      <w:lang w:eastAsia="es-BO"/>
                    </w:rPr>
                    <w:t xml:space="preserve"> o superior</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Memoria RAM</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sz w:val="22"/>
                      <w:szCs w:val="22"/>
                      <w:lang w:eastAsia="es-BO"/>
                    </w:rPr>
                    <w:t>512 MB o superior</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Memoria Flash</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sz w:val="22"/>
                      <w:szCs w:val="22"/>
                      <w:lang w:eastAsia="es-BO"/>
                    </w:rPr>
                    <w:t>2 GB o superior</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Frecuencia de Operación</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sz w:val="22"/>
                      <w:szCs w:val="22"/>
                      <w:lang w:eastAsia="es-BO"/>
                    </w:rPr>
                    <w:t>902 a 928 MHz</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Canales de transmisión</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50</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Separación entre canales</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500 KHz</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Potencias de Radio Frecuencia</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4W EIRP</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Soporte de Protocolo</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EPC Gen 2; ISO 18000-6c</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Países  de Operación</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Bolivia, USA, Canadá, Colombia México y otras</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 xml:space="preserve">Potencia del Lector con </w:t>
                  </w:r>
                  <w:proofErr w:type="spellStart"/>
                  <w:r>
                    <w:rPr>
                      <w:rFonts w:ascii="Calibri" w:hAnsi="Calibri" w:cs="Calibri"/>
                      <w:b/>
                      <w:sz w:val="22"/>
                      <w:szCs w:val="22"/>
                      <w:lang w:eastAsia="es-BO"/>
                    </w:rPr>
                    <w:t>PoE</w:t>
                  </w:r>
                  <w:proofErr w:type="spellEnd"/>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&gt;= 31.5</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lastRenderedPageBreak/>
                    <w:t>Protección Ambiental</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IP53</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Rango de temperatura de operación</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Desde -20°C a 50°C</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Conectores para antena</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Mínimo 4 puertos </w:t>
                  </w:r>
                  <w:proofErr w:type="spellStart"/>
                  <w:r>
                    <w:rPr>
                      <w:rFonts w:ascii="Calibri" w:hAnsi="Calibri" w:cs="Calibri"/>
                      <w:sz w:val="22"/>
                      <w:szCs w:val="22"/>
                      <w:lang w:eastAsia="es-BO"/>
                    </w:rPr>
                    <w:t>monoestaticos</w:t>
                  </w:r>
                  <w:proofErr w:type="spellEnd"/>
                  <w:r>
                    <w:rPr>
                      <w:rFonts w:ascii="Calibri" w:hAnsi="Calibri" w:cs="Calibri"/>
                      <w:sz w:val="22"/>
                      <w:szCs w:val="22"/>
                      <w:lang w:eastAsia="es-BO"/>
                    </w:rPr>
                    <w:t xml:space="preserve"> TNC de polaridad inversa.</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Conectividad de comunicaciones</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LAN TCP/IP (RJ-45), RS-232 (DB-9F), otros</w:t>
                  </w:r>
                </w:p>
              </w:tc>
            </w:tr>
            <w:tr w:rsidR="00230B6C" w:rsidRPr="00587100"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Protocolos Soportados</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val="en-US" w:eastAsia="es-BO"/>
                    </w:rPr>
                  </w:pPr>
                  <w:r>
                    <w:rPr>
                      <w:rFonts w:ascii="Calibri" w:hAnsi="Calibri" w:cs="Calibri"/>
                      <w:sz w:val="22"/>
                      <w:szCs w:val="22"/>
                      <w:lang w:val="en-US" w:eastAsia="es-BO"/>
                    </w:rPr>
                    <w:t>LAN TCP/IP, NTP, DNS, DHCP, SNMP</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Alimentación</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El equipo deberá conectarse a la red eléctrica 100-240 V. AC 50/60 Hz. (independiente del voltaje DC con el cual funciona el lector RFID)</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Administración y configuración del lector</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Deberá ser accesible por software (Software de administración del Lector RFID)</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u w:val="single"/>
                      <w:lang w:eastAsia="es-BO"/>
                    </w:rPr>
                  </w:pPr>
                  <w:r>
                    <w:rPr>
                      <w:rFonts w:ascii="Calibri" w:hAnsi="Calibri" w:cs="Calibri"/>
                      <w:b/>
                      <w:sz w:val="22"/>
                      <w:szCs w:val="22"/>
                      <w:lang w:eastAsia="es-BO"/>
                    </w:rPr>
                    <w:t>Software SDK</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El software del equipo deberá soportar mínimo: Java, NET, Ruby </w:t>
                  </w:r>
                  <w:proofErr w:type="spellStart"/>
                  <w:r>
                    <w:rPr>
                      <w:rFonts w:ascii="Calibri" w:hAnsi="Calibri" w:cs="Calibri"/>
                      <w:sz w:val="22"/>
                      <w:szCs w:val="22"/>
                      <w:lang w:eastAsia="es-BO"/>
                    </w:rPr>
                    <w:t>APls</w:t>
                  </w:r>
                  <w:proofErr w:type="spellEnd"/>
                  <w:r>
                    <w:rPr>
                      <w:rFonts w:ascii="Calibri" w:hAnsi="Calibri" w:cs="Calibri"/>
                      <w:sz w:val="22"/>
                      <w:szCs w:val="22"/>
                      <w:lang w:eastAsia="es-BO"/>
                    </w:rPr>
                    <w:t>.</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Compatibilidad</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Los lectores deben ser 100% compatibles con los actualmente instalados por la Agencia Nacional de Hidrocarburos (ANH) en las Estaciones de Servicio.</w:t>
                  </w:r>
                </w:p>
              </w:tc>
            </w:tr>
            <w:tr w:rsidR="00230B6C" w:rsidTr="00230B6C">
              <w:trPr>
                <w:trHeight w:val="313"/>
              </w:trPr>
              <w:tc>
                <w:tcPr>
                  <w:tcW w:w="354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Instalación</w:t>
                  </w:r>
                </w:p>
              </w:tc>
              <w:tc>
                <w:tcPr>
                  <w:tcW w:w="579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La propuesta debe incluir la instalación, configuración y puesta en marcha, incluyendo material (Cables, conectores y otros). </w:t>
                  </w:r>
                </w:p>
              </w:tc>
            </w:tr>
          </w:tbl>
          <w:p w:rsidR="00230B6C" w:rsidRDefault="00230B6C" w:rsidP="00230B6C">
            <w:pPr>
              <w:pStyle w:val="Prrafodelista"/>
              <w:jc w:val="both"/>
              <w:rPr>
                <w:rFonts w:ascii="Calibri" w:hAnsi="Calibri" w:cs="Calibri"/>
                <w:b/>
                <w:bCs/>
                <w:szCs w:val="22"/>
                <w:lang w:eastAsia="es-BO"/>
              </w:rPr>
            </w:pPr>
          </w:p>
          <w:p w:rsidR="00230B6C" w:rsidRDefault="00230B6C" w:rsidP="00230B6C">
            <w:pPr>
              <w:pStyle w:val="Prrafodelista"/>
              <w:autoSpaceDE w:val="0"/>
              <w:autoSpaceDN w:val="0"/>
              <w:adjustRightInd w:val="0"/>
              <w:ind w:left="360"/>
              <w:contextualSpacing/>
              <w:jc w:val="both"/>
              <w:rPr>
                <w:rFonts w:ascii="Calibri" w:hAnsi="Calibri" w:cs="Calibri"/>
                <w:b/>
                <w:sz w:val="22"/>
                <w:szCs w:val="22"/>
                <w:u w:val="single"/>
                <w:lang w:eastAsia="es-BO"/>
              </w:rPr>
            </w:pPr>
            <w:r>
              <w:rPr>
                <w:rFonts w:ascii="Calibri" w:hAnsi="Calibri" w:cs="Calibri"/>
                <w:b/>
                <w:sz w:val="22"/>
                <w:szCs w:val="22"/>
                <w:u w:val="single"/>
                <w:lang w:eastAsia="es-BO"/>
              </w:rPr>
              <w:t>ITEM 2: ANTENAS RFID</w:t>
            </w:r>
          </w:p>
          <w:p w:rsidR="00230B6C" w:rsidRDefault="00230B6C" w:rsidP="00230B6C">
            <w:pPr>
              <w:pStyle w:val="Prrafodelista"/>
              <w:jc w:val="both"/>
              <w:rPr>
                <w:rFonts w:ascii="Calibri" w:hAnsi="Calibri" w:cs="Calibri"/>
                <w:b/>
                <w:bCs/>
                <w:vanish/>
                <w:sz w:val="22"/>
                <w:szCs w:val="22"/>
                <w:lang w:eastAsia="es-BO"/>
                <w:specVanish/>
              </w:rPr>
            </w:pPr>
          </w:p>
          <w:p w:rsidR="00230B6C" w:rsidRDefault="00230B6C" w:rsidP="00230B6C">
            <w:pPr>
              <w:pStyle w:val="Prrafodelista"/>
              <w:jc w:val="both"/>
              <w:rPr>
                <w:rFonts w:ascii="Calibri" w:hAnsi="Calibri" w:cs="Calibri"/>
                <w:b/>
                <w:bCs/>
                <w:szCs w:val="22"/>
                <w:lang w:eastAsia="es-BO"/>
              </w:rPr>
            </w:pPr>
            <w:r>
              <w:rPr>
                <w:rFonts w:ascii="Calibri" w:hAnsi="Calibri" w:cs="Calibri"/>
                <w:b/>
                <w:bCs/>
                <w:sz w:val="22"/>
                <w:szCs w:val="22"/>
                <w:lang w:eastAsia="es-BO"/>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5839"/>
            </w:tblGrid>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Marca</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Especificar</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Modelo</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Especificar</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Cantidad</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36</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Frecuencia de Operación</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865 – 960 MHz</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Ganancia</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8.5 </w:t>
                  </w:r>
                  <w:proofErr w:type="spellStart"/>
                  <w:r>
                    <w:rPr>
                      <w:rFonts w:ascii="Calibri" w:hAnsi="Calibri" w:cs="Calibri"/>
                      <w:bCs/>
                      <w:sz w:val="22"/>
                      <w:szCs w:val="22"/>
                      <w:lang w:eastAsia="es-BO"/>
                    </w:rPr>
                    <w:t>dBic</w:t>
                  </w:r>
                  <w:proofErr w:type="spellEnd"/>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Pérdida de Cable</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2.2 dB (20 pies)</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Máximo VSWR</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1.4:1</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3 dB ancho de rayo/</w:t>
                  </w:r>
                  <w:proofErr w:type="spellStart"/>
                  <w:r>
                    <w:rPr>
                      <w:rFonts w:ascii="Calibri" w:hAnsi="Calibri" w:cs="Calibri"/>
                      <w:b/>
                      <w:bCs/>
                      <w:sz w:val="22"/>
                      <w:szCs w:val="22"/>
                      <w:lang w:eastAsia="es-BO"/>
                    </w:rPr>
                    <w:t>Azimuth</w:t>
                  </w:r>
                  <w:proofErr w:type="spellEnd"/>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65°</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Relación Frontal/Trasera</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20 dB</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Polarización</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Circular mano derecha</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Entrada máxima de potencia</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2 Watts</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Impedancia de entrada</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50 </w:t>
                  </w:r>
                  <w:proofErr w:type="spellStart"/>
                  <w:r>
                    <w:rPr>
                      <w:rFonts w:ascii="Calibri" w:hAnsi="Calibri" w:cs="Calibri"/>
                      <w:bCs/>
                      <w:sz w:val="22"/>
                      <w:szCs w:val="22"/>
                      <w:lang w:eastAsia="es-BO"/>
                    </w:rPr>
                    <w:t>ohms</w:t>
                  </w:r>
                  <w:proofErr w:type="spellEnd"/>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Relación Axial</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1.2 dB</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Peso Aproximado</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2.5 </w:t>
                  </w:r>
                  <w:proofErr w:type="spellStart"/>
                  <w:r>
                    <w:rPr>
                      <w:rFonts w:ascii="Calibri" w:hAnsi="Calibri" w:cs="Calibri"/>
                      <w:bCs/>
                      <w:sz w:val="22"/>
                      <w:szCs w:val="22"/>
                      <w:lang w:eastAsia="es-BO"/>
                    </w:rPr>
                    <w:t>Lbs</w:t>
                  </w:r>
                  <w:proofErr w:type="spellEnd"/>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Dimensiones</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10.2”x10.2”x1.32”</w:t>
                  </w:r>
                </w:p>
              </w:tc>
            </w:tr>
            <w:tr w:rsidR="00230B6C" w:rsidRPr="00587100"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Conexión de antena</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val="en-US" w:eastAsia="es-BO"/>
                    </w:rPr>
                  </w:pPr>
                  <w:r>
                    <w:rPr>
                      <w:rFonts w:ascii="Calibri" w:hAnsi="Calibri" w:cs="Calibri"/>
                      <w:bCs/>
                      <w:sz w:val="22"/>
                      <w:szCs w:val="22"/>
                      <w:lang w:val="en-US" w:eastAsia="es-BO"/>
                    </w:rPr>
                    <w:t xml:space="preserve">Coaxial Pigtail, Rev </w:t>
                  </w:r>
                  <w:proofErr w:type="spellStart"/>
                  <w:r>
                    <w:rPr>
                      <w:rFonts w:ascii="Calibri" w:hAnsi="Calibri" w:cs="Calibri"/>
                      <w:bCs/>
                      <w:sz w:val="22"/>
                      <w:szCs w:val="22"/>
                      <w:lang w:val="en-US" w:eastAsia="es-BO"/>
                    </w:rPr>
                    <w:t>TnC</w:t>
                  </w:r>
                  <w:proofErr w:type="spellEnd"/>
                  <w:r>
                    <w:rPr>
                      <w:rFonts w:ascii="Calibri" w:hAnsi="Calibri" w:cs="Calibri"/>
                      <w:bCs/>
                      <w:sz w:val="22"/>
                      <w:szCs w:val="22"/>
                      <w:lang w:val="en-US" w:eastAsia="es-BO"/>
                    </w:rPr>
                    <w:t xml:space="preserve"> macho</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proofErr w:type="spellStart"/>
                  <w:r>
                    <w:rPr>
                      <w:rFonts w:ascii="Calibri" w:hAnsi="Calibri" w:cs="Calibri"/>
                      <w:b/>
                      <w:bCs/>
                      <w:sz w:val="22"/>
                      <w:szCs w:val="22"/>
                      <w:lang w:eastAsia="es-BO"/>
                    </w:rPr>
                    <w:t>Radome</w:t>
                  </w:r>
                  <w:proofErr w:type="spellEnd"/>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Alta resistencia PC</w:t>
                  </w:r>
                </w:p>
              </w:tc>
            </w:tr>
            <w:tr w:rsidR="00230B6C" w:rsidRPr="00587100"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Estilo de montaje</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val="en-US" w:eastAsia="es-BO"/>
                    </w:rPr>
                  </w:pPr>
                  <w:r>
                    <w:rPr>
                      <w:rFonts w:ascii="Calibri" w:hAnsi="Calibri" w:cs="Calibri"/>
                      <w:bCs/>
                      <w:sz w:val="22"/>
                      <w:szCs w:val="22"/>
                      <w:lang w:val="en-US" w:eastAsia="es-BO"/>
                    </w:rPr>
                    <w:t xml:space="preserve">Coaxial Pigtail, Rev </w:t>
                  </w:r>
                  <w:proofErr w:type="spellStart"/>
                  <w:r>
                    <w:rPr>
                      <w:rFonts w:ascii="Calibri" w:hAnsi="Calibri" w:cs="Calibri"/>
                      <w:bCs/>
                      <w:sz w:val="22"/>
                      <w:szCs w:val="22"/>
                      <w:lang w:val="en-US" w:eastAsia="es-BO"/>
                    </w:rPr>
                    <w:t>TnC</w:t>
                  </w:r>
                  <w:proofErr w:type="spellEnd"/>
                  <w:r>
                    <w:rPr>
                      <w:rFonts w:ascii="Calibri" w:hAnsi="Calibri" w:cs="Calibri"/>
                      <w:bCs/>
                      <w:sz w:val="22"/>
                      <w:szCs w:val="22"/>
                      <w:lang w:val="en-US" w:eastAsia="es-BO"/>
                    </w:rPr>
                    <w:t xml:space="preserve"> macho</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Temperatura de operación</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-25°C a +70°C</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Humedad</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MIL-STD-810G, método 507.5 </w:t>
                  </w:r>
                  <w:proofErr w:type="spellStart"/>
                  <w:r>
                    <w:rPr>
                      <w:rFonts w:ascii="Calibri" w:hAnsi="Calibri" w:cs="Calibri"/>
                      <w:bCs/>
                      <w:sz w:val="22"/>
                      <w:szCs w:val="22"/>
                      <w:lang w:eastAsia="es-BO"/>
                    </w:rPr>
                    <w:t>Procedomiento</w:t>
                  </w:r>
                  <w:proofErr w:type="spellEnd"/>
                  <w:r>
                    <w:rPr>
                      <w:rFonts w:ascii="Calibri" w:hAnsi="Calibri" w:cs="Calibri"/>
                      <w:bCs/>
                      <w:sz w:val="22"/>
                      <w:szCs w:val="22"/>
                      <w:lang w:eastAsia="es-BO"/>
                    </w:rPr>
                    <w:t xml:space="preserve"> II agravado</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lastRenderedPageBreak/>
                    <w:t>Protección contra rayos</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DC aterrado</w:t>
                  </w:r>
                </w:p>
              </w:tc>
            </w:tr>
            <w:tr w:rsidR="00230B6C" w:rsidTr="00230B6C">
              <w:trPr>
                <w:trHeight w:val="34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Relación ambiental</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IP 54</w:t>
                  </w:r>
                </w:p>
              </w:tc>
            </w:tr>
            <w:tr w:rsidR="00230B6C" w:rsidTr="00230B6C">
              <w:trPr>
                <w:trHeight w:val="1081"/>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Compatibilidad</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Las antenas ofertadas deben ser 100% compatibles con las actualmente instaladas por la Agencia Nacional de Hidrocarburos (ANH) en las Estaciones de Servicio y los lectores del Ítem 1</w:t>
                  </w:r>
                </w:p>
              </w:tc>
            </w:tr>
            <w:tr w:rsidR="00230B6C" w:rsidTr="00230B6C">
              <w:trPr>
                <w:trHeight w:val="794"/>
                <w:jc w:val="right"/>
              </w:trPr>
              <w:tc>
                <w:tcPr>
                  <w:tcW w:w="3514"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Instalación</w:t>
                  </w:r>
                </w:p>
              </w:tc>
              <w:tc>
                <w:tcPr>
                  <w:tcW w:w="5839"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La propuesta debe incluir la instalación, configuración y puesta en marcha, incluyendo material (Cables, conectores y otros). </w:t>
                  </w:r>
                </w:p>
              </w:tc>
            </w:tr>
          </w:tbl>
          <w:p w:rsidR="00230B6C" w:rsidRDefault="00230B6C" w:rsidP="008D67C0">
            <w:pPr>
              <w:pStyle w:val="Prrafodelista"/>
              <w:ind w:left="0"/>
              <w:contextualSpacing/>
              <w:jc w:val="both"/>
              <w:rPr>
                <w:rFonts w:ascii="Calibri" w:hAnsi="Calibri" w:cs="Calibri"/>
                <w:b/>
                <w:bCs/>
                <w:sz w:val="22"/>
                <w:szCs w:val="22"/>
                <w:lang w:eastAsia="es-BO"/>
              </w:rPr>
            </w:pPr>
          </w:p>
        </w:tc>
      </w:tr>
      <w:tr w:rsidR="00230B6C" w:rsidTr="00230B6C">
        <w:trPr>
          <w:trHeight w:val="273"/>
        </w:trPr>
        <w:tc>
          <w:tcPr>
            <w:tcW w:w="9592" w:type="dxa"/>
            <w:shd w:val="clear" w:color="auto" w:fill="B8CCE4" w:themeFill="accent1" w:themeFillTint="66"/>
          </w:tcPr>
          <w:p w:rsidR="00230B6C" w:rsidRDefault="00230B6C" w:rsidP="008D67C0">
            <w:pPr>
              <w:pStyle w:val="Prrafodelista"/>
              <w:ind w:left="0"/>
              <w:contextualSpacing/>
              <w:jc w:val="both"/>
              <w:rPr>
                <w:rFonts w:ascii="Calibri" w:hAnsi="Calibri" w:cs="Calibri"/>
                <w:b/>
                <w:bCs/>
                <w:sz w:val="22"/>
                <w:szCs w:val="22"/>
                <w:lang w:eastAsia="es-BO"/>
              </w:rPr>
            </w:pPr>
            <w:r>
              <w:rPr>
                <w:rFonts w:ascii="Calibri" w:hAnsi="Calibri" w:cs="Calibri"/>
                <w:b/>
                <w:bCs/>
                <w:sz w:val="22"/>
                <w:szCs w:val="22"/>
              </w:rPr>
              <w:lastRenderedPageBreak/>
              <w:t>PLAZO DE ENTREGA</w:t>
            </w:r>
          </w:p>
        </w:tc>
      </w:tr>
      <w:tr w:rsidR="00230B6C" w:rsidTr="00230B6C">
        <w:trPr>
          <w:trHeight w:val="807"/>
        </w:trPr>
        <w:tc>
          <w:tcPr>
            <w:tcW w:w="9592" w:type="dxa"/>
          </w:tcPr>
          <w:p w:rsidR="00230B6C" w:rsidRDefault="00230B6C" w:rsidP="008D67C0">
            <w:pPr>
              <w:pStyle w:val="Prrafodelista"/>
              <w:ind w:left="0"/>
              <w:contextualSpacing/>
              <w:jc w:val="both"/>
              <w:rPr>
                <w:rFonts w:ascii="Calibri" w:hAnsi="Calibri" w:cs="Calibri"/>
                <w:b/>
                <w:bCs/>
                <w:sz w:val="22"/>
                <w:szCs w:val="22"/>
                <w:lang w:eastAsia="es-BO"/>
              </w:rPr>
            </w:pPr>
            <w:r>
              <w:rPr>
                <w:rFonts w:ascii="Calibri" w:hAnsi="Calibri" w:cs="Calibri"/>
                <w:sz w:val="22"/>
                <w:szCs w:val="22"/>
              </w:rPr>
              <w:t>El proponente elegido tendrá un tiempo máximo de 60 días calendario, computables a partir de la orden de inicio, que será emitido por la unidad solicitante, el proponente deberá entregar, instalar y configurar los equipos en el lugar especificado en el punto lugar de entrega de los bienes.</w:t>
            </w:r>
          </w:p>
        </w:tc>
      </w:tr>
      <w:tr w:rsidR="00230B6C" w:rsidTr="00230B6C">
        <w:trPr>
          <w:trHeight w:val="260"/>
        </w:trPr>
        <w:tc>
          <w:tcPr>
            <w:tcW w:w="9592" w:type="dxa"/>
            <w:shd w:val="clear" w:color="auto" w:fill="B8CCE4" w:themeFill="accent1" w:themeFillTint="66"/>
          </w:tcPr>
          <w:p w:rsidR="00230B6C" w:rsidRDefault="00230B6C" w:rsidP="008D67C0">
            <w:pPr>
              <w:pStyle w:val="Prrafodelista"/>
              <w:ind w:left="0"/>
              <w:contextualSpacing/>
              <w:jc w:val="both"/>
              <w:rPr>
                <w:rFonts w:ascii="Calibri" w:hAnsi="Calibri" w:cs="Calibri"/>
                <w:b/>
                <w:bCs/>
                <w:sz w:val="22"/>
                <w:szCs w:val="22"/>
                <w:lang w:eastAsia="es-BO"/>
              </w:rPr>
            </w:pPr>
            <w:r>
              <w:rPr>
                <w:rFonts w:ascii="Calibri" w:hAnsi="Calibri" w:cs="Calibri"/>
                <w:b/>
                <w:bCs/>
                <w:sz w:val="22"/>
                <w:szCs w:val="22"/>
              </w:rPr>
              <w:t>EXPERIENCIA</w:t>
            </w:r>
          </w:p>
        </w:tc>
      </w:tr>
      <w:tr w:rsidR="00230B6C" w:rsidTr="00230B6C">
        <w:trPr>
          <w:trHeight w:val="534"/>
        </w:trPr>
        <w:tc>
          <w:tcPr>
            <w:tcW w:w="9592" w:type="dxa"/>
            <w:vAlign w:val="center"/>
          </w:tcPr>
          <w:p w:rsidR="00230B6C" w:rsidRDefault="00230B6C" w:rsidP="00230B6C">
            <w:pPr>
              <w:autoSpaceDE w:val="0"/>
              <w:autoSpaceDN w:val="0"/>
              <w:adjustRightInd w:val="0"/>
              <w:jc w:val="both"/>
              <w:rPr>
                <w:rFonts w:ascii="Calibri" w:hAnsi="Calibri" w:cs="Calibri"/>
                <w:sz w:val="22"/>
                <w:szCs w:val="22"/>
                <w:lang w:eastAsia="es-ES"/>
              </w:rPr>
            </w:pPr>
            <w:r>
              <w:rPr>
                <w:rFonts w:ascii="Calibri" w:hAnsi="Calibri" w:cs="Calibri"/>
                <w:sz w:val="22"/>
                <w:szCs w:val="22"/>
              </w:rPr>
              <w:t xml:space="preserve">El Proponente deberá contar con al menos </w:t>
            </w:r>
            <w:r>
              <w:rPr>
                <w:rFonts w:ascii="Calibri" w:hAnsi="Calibri" w:cs="Calibri"/>
                <w:b/>
                <w:sz w:val="22"/>
                <w:szCs w:val="22"/>
                <w:u w:val="single"/>
              </w:rPr>
              <w:t>UN (1) CONTRATO</w:t>
            </w:r>
            <w:r>
              <w:rPr>
                <w:rFonts w:ascii="Calibri" w:hAnsi="Calibri" w:cs="Calibri"/>
                <w:sz w:val="22"/>
                <w:szCs w:val="22"/>
              </w:rPr>
              <w:t xml:space="preserve"> u otro documento</w:t>
            </w:r>
            <w:r>
              <w:rPr>
                <w:rFonts w:ascii="Calibri" w:hAnsi="Calibri" w:cs="Calibri"/>
                <w:color w:val="FF0000"/>
                <w:sz w:val="22"/>
                <w:szCs w:val="22"/>
              </w:rPr>
              <w:t xml:space="preserve"> </w:t>
            </w:r>
            <w:r>
              <w:rPr>
                <w:rFonts w:ascii="Calibri" w:hAnsi="Calibri" w:cs="Calibri"/>
                <w:sz w:val="22"/>
                <w:szCs w:val="22"/>
              </w:rPr>
              <w:t>que demuestre su experiencia en la provisión o instalación de sistemas eléctricos o de control en estaciones de servicio.</w:t>
            </w:r>
          </w:p>
        </w:tc>
      </w:tr>
    </w:tbl>
    <w:p w:rsidR="008D67C0" w:rsidRDefault="008D67C0" w:rsidP="008D67C0">
      <w:pPr>
        <w:pStyle w:val="Prrafodelista"/>
        <w:ind w:left="0"/>
        <w:contextualSpacing/>
        <w:jc w:val="both"/>
        <w:rPr>
          <w:rFonts w:ascii="Calibri" w:hAnsi="Calibri" w:cs="Calibri"/>
          <w:b/>
          <w:bCs/>
          <w:sz w:val="22"/>
          <w:szCs w:val="22"/>
          <w:lang w:eastAsia="es-BO"/>
        </w:rPr>
      </w:pPr>
    </w:p>
    <w:p w:rsidR="008D67C0" w:rsidRPr="00230B6C" w:rsidRDefault="008D67C0" w:rsidP="004233C1">
      <w:pPr>
        <w:pStyle w:val="Prrafodelista"/>
        <w:numPr>
          <w:ilvl w:val="3"/>
          <w:numId w:val="33"/>
        </w:numPr>
        <w:tabs>
          <w:tab w:val="clear" w:pos="3240"/>
        </w:tabs>
        <w:ind w:left="426" w:hanging="437"/>
        <w:contextualSpacing/>
        <w:jc w:val="both"/>
        <w:rPr>
          <w:rFonts w:ascii="Verdana" w:hAnsi="Verdana" w:cs="Calibri"/>
          <w:b/>
          <w:bCs/>
          <w:sz w:val="18"/>
          <w:szCs w:val="18"/>
          <w:lang w:eastAsia="es-BO"/>
        </w:rPr>
      </w:pPr>
      <w:r w:rsidRPr="00230B6C">
        <w:rPr>
          <w:rFonts w:ascii="Verdana" w:hAnsi="Verdana" w:cs="Calibri"/>
          <w:b/>
          <w:bCs/>
          <w:sz w:val="18"/>
          <w:szCs w:val="18"/>
          <w:lang w:eastAsia="es-BO"/>
        </w:rPr>
        <w:t>CONDICIONES</w:t>
      </w:r>
      <w:r w:rsidR="00230B6C" w:rsidRPr="00230B6C">
        <w:rPr>
          <w:rFonts w:ascii="Verdana" w:hAnsi="Verdana" w:cs="Calibri"/>
          <w:b/>
          <w:bCs/>
          <w:sz w:val="18"/>
          <w:szCs w:val="18"/>
          <w:lang w:eastAsia="es-BO"/>
        </w:rPr>
        <w:t xml:space="preserve"> REQUERIDAS PARA EL BIEN</w:t>
      </w:r>
    </w:p>
    <w:p w:rsidR="008D67C0" w:rsidRDefault="008D67C0" w:rsidP="008D67C0">
      <w:pPr>
        <w:pStyle w:val="Prrafodelista"/>
        <w:jc w:val="both"/>
        <w:rPr>
          <w:rFonts w:ascii="Verdana" w:hAnsi="Verdana"/>
          <w:sz w:val="22"/>
          <w:szCs w:val="18"/>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8D67C0" w:rsidTr="009835D4">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8D67C0" w:rsidRDefault="008D67C0">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LUGAR DE ENTREGA DE LOS BIENES </w:t>
            </w:r>
          </w:p>
        </w:tc>
      </w:tr>
      <w:tr w:rsidR="008D67C0" w:rsidTr="009835D4">
        <w:trPr>
          <w:trHeight w:val="1157"/>
        </w:trPr>
        <w:tc>
          <w:tcPr>
            <w:tcW w:w="9645" w:type="dxa"/>
            <w:tcBorders>
              <w:top w:val="single" w:sz="4" w:space="0" w:color="auto"/>
              <w:left w:val="single" w:sz="4" w:space="0" w:color="auto"/>
              <w:bottom w:val="single" w:sz="4" w:space="0" w:color="auto"/>
              <w:right w:val="single" w:sz="4" w:space="0" w:color="auto"/>
            </w:tcBorders>
            <w:vAlign w:val="center"/>
          </w:tcPr>
          <w:p w:rsidR="008D67C0" w:rsidRDefault="008D67C0">
            <w:pPr>
              <w:autoSpaceDE w:val="0"/>
              <w:autoSpaceDN w:val="0"/>
              <w:adjustRightInd w:val="0"/>
              <w:jc w:val="both"/>
              <w:rPr>
                <w:rFonts w:ascii="Verdana" w:hAnsi="Verdana" w:cs="Calibri"/>
                <w:sz w:val="18"/>
                <w:szCs w:val="18"/>
                <w:lang w:eastAsia="es-ES"/>
              </w:rPr>
            </w:pPr>
          </w:p>
          <w:p w:rsidR="008D67C0" w:rsidRDefault="008D67C0">
            <w:pPr>
              <w:autoSpaceDE w:val="0"/>
              <w:autoSpaceDN w:val="0"/>
              <w:adjustRightInd w:val="0"/>
              <w:jc w:val="both"/>
              <w:rPr>
                <w:rFonts w:ascii="Verdana" w:hAnsi="Verdana" w:cs="Calibri"/>
                <w:sz w:val="18"/>
                <w:szCs w:val="18"/>
              </w:rPr>
            </w:pPr>
            <w:r>
              <w:rPr>
                <w:rFonts w:ascii="Verdana" w:hAnsi="Verdana" w:cs="Calibri"/>
                <w:sz w:val="18"/>
                <w:szCs w:val="18"/>
              </w:rPr>
              <w:t>Los equipos serán entregados, instalados y configurados en las Estaciones de Servicio detalladas a continuación:</w:t>
            </w:r>
          </w:p>
          <w:p w:rsidR="008D67C0" w:rsidRDefault="008D67C0">
            <w:pPr>
              <w:autoSpaceDE w:val="0"/>
              <w:autoSpaceDN w:val="0"/>
              <w:adjustRightInd w:val="0"/>
              <w:jc w:val="both"/>
              <w:rPr>
                <w:rFonts w:ascii="Verdana" w:hAnsi="Verdana" w:cs="Calibri"/>
                <w:sz w:val="18"/>
                <w:szCs w:val="18"/>
              </w:rPr>
            </w:pPr>
          </w:p>
          <w:tbl>
            <w:tblPr>
              <w:tblW w:w="7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5"/>
              <w:gridCol w:w="2065"/>
              <w:gridCol w:w="1335"/>
              <w:gridCol w:w="2165"/>
              <w:gridCol w:w="851"/>
              <w:gridCol w:w="1094"/>
            </w:tblGrid>
            <w:tr w:rsidR="008D67C0">
              <w:trPr>
                <w:trHeight w:val="540"/>
                <w:jc w:val="center"/>
              </w:trPr>
              <w:tc>
                <w:tcPr>
                  <w:tcW w:w="485"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N°</w:t>
                  </w:r>
                </w:p>
              </w:tc>
              <w:tc>
                <w:tcPr>
                  <w:tcW w:w="2066"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ESTACION DE SERVICIO</w:t>
                  </w:r>
                </w:p>
              </w:tc>
              <w:tc>
                <w:tcPr>
                  <w:tcW w:w="1336"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DEPART.</w:t>
                  </w:r>
                </w:p>
              </w:tc>
              <w:tc>
                <w:tcPr>
                  <w:tcW w:w="2166"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CIUDAD</w:t>
                  </w:r>
                </w:p>
              </w:tc>
              <w:tc>
                <w:tcPr>
                  <w:tcW w:w="851"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LECTOR RFID</w:t>
                  </w:r>
                </w:p>
              </w:tc>
              <w:tc>
                <w:tcPr>
                  <w:tcW w:w="1094"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 xml:space="preserve">ANTENAS RFID </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Camargo</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Chuquisaca</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Camargo</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Cobija</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Pando</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Cobija</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3</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Huanuni</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Oruro</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Huanuni</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Julián</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Julián</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5</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Cabezas</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Cabezas</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6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6</w:t>
                  </w:r>
                </w:p>
              </w:tc>
              <w:tc>
                <w:tcPr>
                  <w:tcW w:w="2066"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Héroes del Chaco</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Beni</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Riberalta</w:t>
                  </w:r>
                  <w:proofErr w:type="spellEnd"/>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6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7</w:t>
                  </w:r>
                </w:p>
              </w:tc>
              <w:tc>
                <w:tcPr>
                  <w:tcW w:w="2066"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Desaguadero</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Desaguadero</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8</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Pompeya</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Beni</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Trinidad</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6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9</w:t>
                  </w:r>
                </w:p>
              </w:tc>
              <w:tc>
                <w:tcPr>
                  <w:tcW w:w="2066"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Jose de Chiquitos</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166"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Jose de Chiquitos</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6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10</w:t>
                  </w:r>
                </w:p>
              </w:tc>
              <w:tc>
                <w:tcPr>
                  <w:tcW w:w="2066"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 xml:space="preserve">Ascensión de </w:t>
                  </w:r>
                  <w:proofErr w:type="spellStart"/>
                  <w:r>
                    <w:rPr>
                      <w:rFonts w:ascii="Verdana" w:hAnsi="Verdana" w:cs="Calibri"/>
                      <w:color w:val="000000"/>
                      <w:sz w:val="16"/>
                      <w:szCs w:val="16"/>
                    </w:rPr>
                    <w:t>Guarayos</w:t>
                  </w:r>
                  <w:proofErr w:type="spellEnd"/>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166"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 xml:space="preserve">Ascensión de </w:t>
                  </w:r>
                  <w:proofErr w:type="spellStart"/>
                  <w:r>
                    <w:rPr>
                      <w:rFonts w:ascii="Verdana" w:hAnsi="Verdana" w:cs="Calibri"/>
                      <w:color w:val="000000"/>
                      <w:sz w:val="16"/>
                      <w:szCs w:val="16"/>
                    </w:rPr>
                    <w:t>Guarayos</w:t>
                  </w:r>
                  <w:proofErr w:type="spellEnd"/>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11</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Achacachi</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Achacachi</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12</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Lucas</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Chuquisaca</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Lucas</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13</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Samaipata</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Samaipata</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14</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Copacabana</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Copacabana</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15</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Caranavi</w:t>
                  </w:r>
                  <w:proofErr w:type="spellEnd"/>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Caranavi</w:t>
                  </w:r>
                  <w:proofErr w:type="spellEnd"/>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16</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Llallagua</w:t>
                  </w:r>
                  <w:proofErr w:type="spellEnd"/>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Potosí</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Llallagua</w:t>
                  </w:r>
                  <w:proofErr w:type="spellEnd"/>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17</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Mora</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Mora</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48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lastRenderedPageBreak/>
                    <w:t>18</w:t>
                  </w:r>
                </w:p>
              </w:tc>
              <w:tc>
                <w:tcPr>
                  <w:tcW w:w="20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Challapata</w:t>
                  </w:r>
                </w:p>
              </w:tc>
              <w:tc>
                <w:tcPr>
                  <w:tcW w:w="133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Oruro</w:t>
                  </w:r>
                </w:p>
              </w:tc>
              <w:tc>
                <w:tcPr>
                  <w:tcW w:w="2166"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Challapata</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r>
            <w:tr w:rsidR="008D67C0">
              <w:trPr>
                <w:trHeight w:val="300"/>
                <w:jc w:val="center"/>
              </w:trPr>
              <w:tc>
                <w:tcPr>
                  <w:tcW w:w="485" w:type="dxa"/>
                  <w:tcBorders>
                    <w:top w:val="single" w:sz="4" w:space="0" w:color="auto"/>
                    <w:left w:val="nil"/>
                    <w:bottom w:val="nil"/>
                    <w:right w:val="nil"/>
                  </w:tcBorders>
                  <w:noWrap/>
                  <w:vAlign w:val="bottom"/>
                  <w:hideMark/>
                </w:tcPr>
                <w:p w:rsidR="008D67C0" w:rsidRDefault="008D67C0">
                  <w:pPr>
                    <w:rPr>
                      <w:rFonts w:ascii="Verdana" w:hAnsi="Verdana" w:cs="Calibri"/>
                      <w:color w:val="000000"/>
                      <w:sz w:val="16"/>
                      <w:szCs w:val="16"/>
                    </w:rPr>
                  </w:pPr>
                </w:p>
              </w:tc>
              <w:tc>
                <w:tcPr>
                  <w:tcW w:w="2066" w:type="dxa"/>
                  <w:tcBorders>
                    <w:top w:val="single" w:sz="4" w:space="0" w:color="auto"/>
                    <w:left w:val="nil"/>
                    <w:bottom w:val="nil"/>
                    <w:right w:val="nil"/>
                  </w:tcBorders>
                  <w:noWrap/>
                  <w:vAlign w:val="bottom"/>
                  <w:hideMark/>
                </w:tcPr>
                <w:p w:rsidR="008D67C0" w:rsidRDefault="008D67C0">
                  <w:pPr>
                    <w:rPr>
                      <w:lang w:val="es-BO" w:eastAsia="es-BO"/>
                    </w:rPr>
                  </w:pPr>
                </w:p>
              </w:tc>
              <w:tc>
                <w:tcPr>
                  <w:tcW w:w="1336" w:type="dxa"/>
                  <w:tcBorders>
                    <w:top w:val="single" w:sz="4" w:space="0" w:color="auto"/>
                    <w:left w:val="nil"/>
                    <w:bottom w:val="nil"/>
                    <w:right w:val="nil"/>
                  </w:tcBorders>
                  <w:noWrap/>
                  <w:vAlign w:val="bottom"/>
                  <w:hideMark/>
                </w:tcPr>
                <w:p w:rsidR="008D67C0" w:rsidRDefault="008D67C0">
                  <w:pPr>
                    <w:rPr>
                      <w:lang w:val="es-BO" w:eastAsia="es-BO"/>
                    </w:rPr>
                  </w:pPr>
                </w:p>
              </w:tc>
              <w:tc>
                <w:tcPr>
                  <w:tcW w:w="2166" w:type="dxa"/>
                  <w:tcBorders>
                    <w:top w:val="single" w:sz="4" w:space="0" w:color="auto"/>
                    <w:left w:val="nil"/>
                    <w:bottom w:val="nil"/>
                    <w:right w:val="single" w:sz="4" w:space="0" w:color="auto"/>
                  </w:tcBorders>
                  <w:noWrap/>
                  <w:vAlign w:val="bottom"/>
                  <w:hideMark/>
                </w:tcPr>
                <w:p w:rsidR="008D67C0" w:rsidRDefault="008D67C0">
                  <w:pPr>
                    <w:rPr>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8D67C0" w:rsidRDefault="008D67C0">
                  <w:pPr>
                    <w:jc w:val="center"/>
                    <w:rPr>
                      <w:rFonts w:ascii="Verdana" w:hAnsi="Verdana" w:cs="Calibri"/>
                      <w:b/>
                      <w:bCs/>
                      <w:color w:val="000000"/>
                      <w:sz w:val="16"/>
                      <w:szCs w:val="16"/>
                      <w:lang w:eastAsia="es-ES"/>
                    </w:rPr>
                  </w:pPr>
                  <w:r>
                    <w:rPr>
                      <w:rFonts w:ascii="Verdana" w:hAnsi="Verdana" w:cs="Calibri"/>
                      <w:b/>
                      <w:bCs/>
                      <w:color w:val="000000"/>
                      <w:sz w:val="16"/>
                      <w:szCs w:val="16"/>
                    </w:rPr>
                    <w:t>18</w:t>
                  </w:r>
                </w:p>
              </w:tc>
              <w:tc>
                <w:tcPr>
                  <w:tcW w:w="1094"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36</w:t>
                  </w:r>
                </w:p>
              </w:tc>
            </w:tr>
          </w:tbl>
          <w:p w:rsidR="008D67C0" w:rsidRDefault="008D67C0">
            <w:pPr>
              <w:autoSpaceDE w:val="0"/>
              <w:autoSpaceDN w:val="0"/>
              <w:adjustRightInd w:val="0"/>
              <w:jc w:val="both"/>
              <w:rPr>
                <w:rFonts w:ascii="Verdana" w:hAnsi="Verdana" w:cs="Calibri"/>
                <w:sz w:val="18"/>
                <w:szCs w:val="18"/>
                <w:lang w:eastAsia="es-ES"/>
              </w:rPr>
            </w:pPr>
          </w:p>
        </w:tc>
      </w:tr>
      <w:tr w:rsidR="008D67C0" w:rsidTr="009835D4">
        <w:trPr>
          <w:trHeight w:val="392"/>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8D67C0" w:rsidRDefault="008D67C0">
            <w:pPr>
              <w:autoSpaceDE w:val="0"/>
              <w:autoSpaceDN w:val="0"/>
              <w:adjustRightInd w:val="0"/>
              <w:rPr>
                <w:rFonts w:ascii="Verdana" w:hAnsi="Verdana" w:cs="Calibri"/>
                <w:sz w:val="18"/>
                <w:szCs w:val="18"/>
                <w:lang w:eastAsia="es-BO"/>
              </w:rPr>
            </w:pPr>
            <w:r>
              <w:rPr>
                <w:rFonts w:ascii="Verdana" w:hAnsi="Verdana" w:cs="Calibri"/>
                <w:b/>
                <w:bCs/>
                <w:sz w:val="18"/>
                <w:szCs w:val="18"/>
              </w:rPr>
              <w:lastRenderedPageBreak/>
              <w:t xml:space="preserve">FORMA DE PAGO </w:t>
            </w:r>
          </w:p>
        </w:tc>
      </w:tr>
      <w:tr w:rsidR="008D67C0" w:rsidTr="009835D4">
        <w:trPr>
          <w:trHeight w:val="8367"/>
        </w:trPr>
        <w:tc>
          <w:tcPr>
            <w:tcW w:w="9645" w:type="dxa"/>
            <w:tcBorders>
              <w:top w:val="single" w:sz="4" w:space="0" w:color="auto"/>
              <w:left w:val="single" w:sz="4" w:space="0" w:color="auto"/>
              <w:bottom w:val="single" w:sz="4" w:space="0" w:color="auto"/>
              <w:right w:val="single" w:sz="4" w:space="0" w:color="auto"/>
            </w:tcBorders>
            <w:vAlign w:val="center"/>
          </w:tcPr>
          <w:p w:rsidR="008D67C0" w:rsidRDefault="008D67C0">
            <w:pPr>
              <w:autoSpaceDE w:val="0"/>
              <w:autoSpaceDN w:val="0"/>
              <w:adjustRightInd w:val="0"/>
              <w:jc w:val="both"/>
              <w:rPr>
                <w:rFonts w:ascii="Verdana" w:hAnsi="Verdana" w:cs="Calibri"/>
                <w:sz w:val="18"/>
                <w:szCs w:val="18"/>
                <w:lang w:eastAsia="es-ES"/>
              </w:rPr>
            </w:pPr>
            <w:r>
              <w:rPr>
                <w:rFonts w:ascii="Verdana" w:hAnsi="Verdana" w:cs="Calibri"/>
                <w:sz w:val="18"/>
                <w:szCs w:val="18"/>
              </w:rPr>
              <w:t xml:space="preserve">Se realizaran pagos parciales, para lo cual la Empresa Adjudicada deberá comunicar la culminación de la etapa de instalación correspondiente a cada estación de servicio, de acuerdo </w:t>
            </w:r>
            <w:proofErr w:type="spellStart"/>
            <w:r>
              <w:rPr>
                <w:rFonts w:ascii="Verdana" w:hAnsi="Verdana" w:cs="Calibri"/>
                <w:sz w:val="18"/>
                <w:szCs w:val="18"/>
              </w:rPr>
              <w:t>a</w:t>
            </w:r>
            <w:proofErr w:type="spellEnd"/>
            <w:r>
              <w:rPr>
                <w:rFonts w:ascii="Verdana" w:hAnsi="Verdana" w:cs="Calibri"/>
                <w:sz w:val="18"/>
                <w:szCs w:val="18"/>
              </w:rPr>
              <w:t xml:space="preserve"> cronograma presentado, para la verificación y la respectiva emisión de un acta por parte del comité de recepción designado que respalde el pago solicitado.</w:t>
            </w:r>
          </w:p>
          <w:p w:rsidR="008D67C0" w:rsidRDefault="008D67C0">
            <w:pPr>
              <w:autoSpaceDE w:val="0"/>
              <w:autoSpaceDN w:val="0"/>
              <w:adjustRightInd w:val="0"/>
              <w:jc w:val="both"/>
              <w:rPr>
                <w:rFonts w:ascii="Verdana" w:hAnsi="Verdana" w:cs="Calibri"/>
                <w:sz w:val="18"/>
                <w:szCs w:val="18"/>
              </w:rPr>
            </w:pPr>
          </w:p>
          <w:p w:rsidR="008D67C0" w:rsidRDefault="008D67C0">
            <w:pPr>
              <w:autoSpaceDE w:val="0"/>
              <w:autoSpaceDN w:val="0"/>
              <w:adjustRightInd w:val="0"/>
              <w:jc w:val="both"/>
              <w:rPr>
                <w:rFonts w:ascii="Verdana" w:hAnsi="Verdana" w:cs="Calibri"/>
                <w:sz w:val="18"/>
                <w:szCs w:val="18"/>
              </w:rPr>
            </w:pPr>
            <w:r>
              <w:rPr>
                <w:rFonts w:ascii="Verdana" w:hAnsi="Verdana" w:cs="Calibri"/>
                <w:sz w:val="18"/>
                <w:szCs w:val="18"/>
              </w:rPr>
              <w:t>Los pagos parciales se realizaran a la entrega, instalación, configuración y puesta en marcha de cada uno de los grupos descritos a continuación:</w:t>
            </w:r>
          </w:p>
          <w:p w:rsidR="008D67C0" w:rsidRDefault="008D67C0">
            <w:pPr>
              <w:autoSpaceDE w:val="0"/>
              <w:autoSpaceDN w:val="0"/>
              <w:adjustRightInd w:val="0"/>
              <w:jc w:val="both"/>
              <w:rPr>
                <w:rFonts w:ascii="Verdana" w:hAnsi="Verdana" w:cs="Calibri"/>
                <w:sz w:val="18"/>
                <w:szCs w:val="18"/>
              </w:rPr>
            </w:pPr>
          </w:p>
          <w:tbl>
            <w:tblPr>
              <w:tblW w:w="6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7"/>
              <w:gridCol w:w="2202"/>
              <w:gridCol w:w="1829"/>
              <w:gridCol w:w="1482"/>
            </w:tblGrid>
            <w:tr w:rsidR="008D67C0">
              <w:trPr>
                <w:trHeight w:val="457"/>
                <w:jc w:val="center"/>
              </w:trPr>
              <w:tc>
                <w:tcPr>
                  <w:tcW w:w="1117"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tabs>
                      <w:tab w:val="left" w:pos="1330"/>
                    </w:tabs>
                    <w:jc w:val="center"/>
                    <w:rPr>
                      <w:rFonts w:ascii="Verdana" w:hAnsi="Verdana" w:cs="Calibri"/>
                      <w:b/>
                      <w:bCs/>
                      <w:color w:val="000000"/>
                      <w:sz w:val="16"/>
                      <w:szCs w:val="16"/>
                    </w:rPr>
                  </w:pPr>
                  <w:r>
                    <w:rPr>
                      <w:rFonts w:ascii="Verdana" w:hAnsi="Verdana" w:cs="Calibri"/>
                      <w:b/>
                      <w:bCs/>
                      <w:color w:val="000000"/>
                      <w:sz w:val="16"/>
                      <w:szCs w:val="16"/>
                    </w:rPr>
                    <w:t>GRUPO N°</w:t>
                  </w:r>
                </w:p>
              </w:tc>
              <w:tc>
                <w:tcPr>
                  <w:tcW w:w="2202"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ESTACION DE SERVICIO</w:t>
                  </w:r>
                </w:p>
              </w:tc>
              <w:tc>
                <w:tcPr>
                  <w:tcW w:w="1829"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DEPARTAMENTO</w:t>
                  </w:r>
                </w:p>
              </w:tc>
              <w:tc>
                <w:tcPr>
                  <w:tcW w:w="1482"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DISTRITO COMERCIAL</w:t>
                  </w:r>
                </w:p>
              </w:tc>
            </w:tr>
            <w:tr w:rsidR="008D67C0">
              <w:trPr>
                <w:trHeight w:val="300"/>
                <w:jc w:val="center"/>
              </w:trPr>
              <w:tc>
                <w:tcPr>
                  <w:tcW w:w="1117"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Huanuni</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Oruro</w:t>
                  </w:r>
                </w:p>
              </w:tc>
              <w:tc>
                <w:tcPr>
                  <w:tcW w:w="1482"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Oruro</w:t>
                  </w:r>
                </w:p>
              </w:tc>
            </w:tr>
            <w:tr w:rsidR="008D67C0">
              <w:trPr>
                <w:trHeight w:val="30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Llallagua</w:t>
                  </w:r>
                  <w:proofErr w:type="spellEnd"/>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Potosí</w:t>
                  </w: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Challapata</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Oruro</w:t>
                  </w: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1117"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Achacachi</w:t>
                  </w:r>
                </w:p>
              </w:tc>
              <w:tc>
                <w:tcPr>
                  <w:tcW w:w="1829"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c>
                <w:tcPr>
                  <w:tcW w:w="1482"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r>
            <w:tr w:rsidR="008D67C0">
              <w:trPr>
                <w:trHeight w:val="30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Desaguadero</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Copacabana</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Caranavi</w:t>
                  </w:r>
                  <w:proofErr w:type="spellEnd"/>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111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3</w:t>
                  </w: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Pompeya</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Beni</w:t>
                  </w:r>
                </w:p>
              </w:tc>
              <w:tc>
                <w:tcPr>
                  <w:tcW w:w="148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Centro</w:t>
                  </w:r>
                </w:p>
              </w:tc>
            </w:tr>
            <w:tr w:rsidR="008D67C0">
              <w:trPr>
                <w:trHeight w:val="300"/>
                <w:jc w:val="center"/>
              </w:trPr>
              <w:tc>
                <w:tcPr>
                  <w:tcW w:w="1117"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Camargo</w:t>
                  </w:r>
                </w:p>
              </w:tc>
              <w:tc>
                <w:tcPr>
                  <w:tcW w:w="1829"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Chuquisaca</w:t>
                  </w:r>
                </w:p>
              </w:tc>
              <w:tc>
                <w:tcPr>
                  <w:tcW w:w="1482"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Chuquisaca</w:t>
                  </w:r>
                </w:p>
              </w:tc>
            </w:tr>
            <w:tr w:rsidR="008D67C0">
              <w:trPr>
                <w:trHeight w:val="30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Lucas</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1117"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5</w:t>
                  </w: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Julián</w:t>
                  </w:r>
                </w:p>
              </w:tc>
              <w:tc>
                <w:tcPr>
                  <w:tcW w:w="1829"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1482"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r>
            <w:tr w:rsidR="008D67C0">
              <w:trPr>
                <w:trHeight w:val="30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Cabezas</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6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Jose de Chiquitos</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6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 xml:space="preserve">Ascensión de </w:t>
                  </w:r>
                  <w:proofErr w:type="spellStart"/>
                  <w:r>
                    <w:rPr>
                      <w:rFonts w:ascii="Verdana" w:hAnsi="Verdana" w:cs="Calibri"/>
                      <w:color w:val="000000"/>
                      <w:sz w:val="16"/>
                      <w:szCs w:val="16"/>
                    </w:rPr>
                    <w:t>Guarayos</w:t>
                  </w:r>
                  <w:proofErr w:type="spellEnd"/>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Samaipata</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Mora</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1117"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6</w:t>
                  </w: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Cobija</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Pando</w:t>
                  </w:r>
                </w:p>
              </w:tc>
              <w:tc>
                <w:tcPr>
                  <w:tcW w:w="1482"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Amazónico</w:t>
                  </w:r>
                </w:p>
              </w:tc>
            </w:tr>
            <w:tr w:rsidR="008D67C0">
              <w:trPr>
                <w:trHeight w:val="300"/>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20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Héroes del Chaco</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Beni</w:t>
                  </w: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bl>
          <w:p w:rsidR="008D67C0" w:rsidRDefault="008D67C0">
            <w:pPr>
              <w:autoSpaceDE w:val="0"/>
              <w:autoSpaceDN w:val="0"/>
              <w:adjustRightInd w:val="0"/>
              <w:jc w:val="both"/>
              <w:rPr>
                <w:rFonts w:ascii="Verdana" w:hAnsi="Verdana" w:cs="Calibri"/>
                <w:sz w:val="18"/>
                <w:szCs w:val="18"/>
                <w:lang w:eastAsia="es-ES"/>
              </w:rPr>
            </w:pPr>
          </w:p>
        </w:tc>
      </w:tr>
      <w:tr w:rsidR="008D67C0" w:rsidTr="009835D4">
        <w:trPr>
          <w:trHeight w:val="422"/>
        </w:trPr>
        <w:tc>
          <w:tcPr>
            <w:tcW w:w="9645"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8D67C0" w:rsidRDefault="008D67C0">
            <w:pPr>
              <w:autoSpaceDE w:val="0"/>
              <w:autoSpaceDN w:val="0"/>
              <w:adjustRightInd w:val="0"/>
              <w:jc w:val="both"/>
              <w:rPr>
                <w:rFonts w:ascii="Verdana" w:hAnsi="Verdana" w:cs="Calibri"/>
                <w:b/>
                <w:sz w:val="18"/>
                <w:szCs w:val="18"/>
              </w:rPr>
            </w:pPr>
            <w:r>
              <w:rPr>
                <w:rFonts w:ascii="Verdana" w:hAnsi="Verdana" w:cs="Calibri"/>
                <w:b/>
                <w:sz w:val="18"/>
                <w:szCs w:val="18"/>
              </w:rPr>
              <w:t>MULTAS</w:t>
            </w:r>
          </w:p>
        </w:tc>
      </w:tr>
      <w:tr w:rsidR="008D67C0" w:rsidTr="009835D4">
        <w:trPr>
          <w:trHeight w:val="692"/>
        </w:trPr>
        <w:tc>
          <w:tcPr>
            <w:tcW w:w="9645" w:type="dxa"/>
            <w:tcBorders>
              <w:top w:val="single" w:sz="4" w:space="0" w:color="auto"/>
              <w:left w:val="single" w:sz="4" w:space="0" w:color="auto"/>
              <w:bottom w:val="single" w:sz="4" w:space="0" w:color="auto"/>
              <w:right w:val="single" w:sz="4" w:space="0" w:color="auto"/>
            </w:tcBorders>
            <w:vAlign w:val="center"/>
            <w:hideMark/>
          </w:tcPr>
          <w:p w:rsidR="008D67C0" w:rsidRDefault="008D67C0">
            <w:pPr>
              <w:autoSpaceDE w:val="0"/>
              <w:autoSpaceDN w:val="0"/>
              <w:adjustRightInd w:val="0"/>
              <w:jc w:val="both"/>
              <w:rPr>
                <w:rFonts w:ascii="Verdana" w:hAnsi="Verdana" w:cs="Calibri"/>
                <w:sz w:val="18"/>
                <w:szCs w:val="18"/>
              </w:rPr>
            </w:pPr>
            <w:r>
              <w:rPr>
                <w:rFonts w:ascii="Verdana" w:hAnsi="Verdana" w:cs="Calibri"/>
                <w:sz w:val="18"/>
                <w:szCs w:val="18"/>
              </w:rPr>
              <w:t>Por cada periodo de retraso se aplicara una multa equivalente al 1%(uno por ciento) sobre el monto total del Contrato, por cada día calendario de retraso.</w:t>
            </w:r>
          </w:p>
        </w:tc>
      </w:tr>
      <w:tr w:rsidR="008D67C0" w:rsidTr="009835D4">
        <w:trPr>
          <w:trHeight w:val="406"/>
        </w:trPr>
        <w:tc>
          <w:tcPr>
            <w:tcW w:w="9645"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8D67C0" w:rsidRDefault="008D67C0">
            <w:pPr>
              <w:autoSpaceDE w:val="0"/>
              <w:autoSpaceDN w:val="0"/>
              <w:adjustRightInd w:val="0"/>
              <w:jc w:val="both"/>
              <w:rPr>
                <w:rFonts w:ascii="Verdana" w:hAnsi="Verdana" w:cs="Calibri"/>
                <w:b/>
                <w:sz w:val="18"/>
                <w:szCs w:val="18"/>
              </w:rPr>
            </w:pPr>
            <w:r>
              <w:rPr>
                <w:rFonts w:ascii="Verdana" w:hAnsi="Verdana" w:cs="Calibri"/>
                <w:b/>
                <w:sz w:val="18"/>
                <w:szCs w:val="18"/>
              </w:rPr>
              <w:t>GARANTÍA TÉCNICA</w:t>
            </w:r>
          </w:p>
        </w:tc>
      </w:tr>
      <w:tr w:rsidR="008D67C0" w:rsidTr="009835D4">
        <w:trPr>
          <w:trHeight w:val="732"/>
        </w:trPr>
        <w:tc>
          <w:tcPr>
            <w:tcW w:w="9645" w:type="dxa"/>
            <w:tcBorders>
              <w:top w:val="single" w:sz="4" w:space="0" w:color="auto"/>
              <w:left w:val="single" w:sz="4" w:space="0" w:color="auto"/>
              <w:bottom w:val="single" w:sz="4" w:space="0" w:color="auto"/>
              <w:right w:val="single" w:sz="4" w:space="0" w:color="auto"/>
            </w:tcBorders>
            <w:vAlign w:val="center"/>
          </w:tcPr>
          <w:p w:rsidR="008D67C0" w:rsidRDefault="008D67C0">
            <w:pPr>
              <w:autoSpaceDE w:val="0"/>
              <w:autoSpaceDN w:val="0"/>
              <w:adjustRightInd w:val="0"/>
              <w:jc w:val="both"/>
              <w:rPr>
                <w:rFonts w:ascii="Verdana" w:hAnsi="Verdana" w:cs="Calibri"/>
                <w:sz w:val="18"/>
                <w:szCs w:val="18"/>
              </w:rPr>
            </w:pPr>
            <w:r>
              <w:rPr>
                <w:rFonts w:ascii="Verdana" w:hAnsi="Verdana" w:cs="Calibri"/>
                <w:b/>
                <w:sz w:val="18"/>
                <w:szCs w:val="18"/>
              </w:rPr>
              <w:t>Alcance de la garantía:</w:t>
            </w:r>
            <w:r>
              <w:rPr>
                <w:rFonts w:ascii="Verdana" w:hAnsi="Verdana" w:cs="Calibri"/>
                <w:sz w:val="18"/>
                <w:szCs w:val="18"/>
              </w:rPr>
              <w:t xml:space="preserve"> Contra defectos de fabricación, falla técnica, mal funcionamiento de los bienes,  desperfectos o fallas ajenas al uso normal o habitual del bien, no detectables al momento que se otorgó la conformidad, el proveedor debe reemplazar los bienes por otro de acuerdo a las especificaciones técnicas solicitadas, asimismo debe contemplar el reemplazo de accesorios, piezas, partes defectuosos, corriendo por parte del ofertante los costos necesarios para el cumplimiento del reemplazo del bien, en un plazo de 30 (Treinta) días calendario. </w:t>
            </w:r>
          </w:p>
          <w:p w:rsidR="008D67C0" w:rsidRDefault="008D67C0">
            <w:pPr>
              <w:autoSpaceDE w:val="0"/>
              <w:autoSpaceDN w:val="0"/>
              <w:adjustRightInd w:val="0"/>
              <w:jc w:val="both"/>
              <w:rPr>
                <w:rFonts w:ascii="Verdana" w:hAnsi="Verdana" w:cs="Calibri"/>
                <w:sz w:val="18"/>
                <w:szCs w:val="18"/>
              </w:rPr>
            </w:pPr>
          </w:p>
          <w:p w:rsidR="008D67C0" w:rsidRDefault="008D67C0">
            <w:pPr>
              <w:autoSpaceDE w:val="0"/>
              <w:autoSpaceDN w:val="0"/>
              <w:adjustRightInd w:val="0"/>
              <w:jc w:val="both"/>
              <w:rPr>
                <w:rFonts w:ascii="Verdana" w:hAnsi="Verdana" w:cs="Calibri"/>
                <w:sz w:val="18"/>
                <w:szCs w:val="18"/>
              </w:rPr>
            </w:pPr>
            <w:r>
              <w:rPr>
                <w:rFonts w:ascii="Verdana" w:hAnsi="Verdana" w:cs="Calibri"/>
                <w:b/>
                <w:sz w:val="18"/>
                <w:szCs w:val="18"/>
              </w:rPr>
              <w:t>Período de garantía:</w:t>
            </w:r>
            <w:r>
              <w:rPr>
                <w:rFonts w:ascii="Verdana" w:hAnsi="Verdana" w:cs="Calibri"/>
                <w:sz w:val="18"/>
                <w:szCs w:val="18"/>
              </w:rPr>
              <w:t xml:space="preserve"> La empresa adjudicada deberá presentar por escrito certificado de garantía por el lapso de 12 meses.</w:t>
            </w:r>
          </w:p>
          <w:p w:rsidR="008D67C0" w:rsidRDefault="008D67C0">
            <w:pPr>
              <w:autoSpaceDE w:val="0"/>
              <w:autoSpaceDN w:val="0"/>
              <w:adjustRightInd w:val="0"/>
              <w:jc w:val="both"/>
              <w:rPr>
                <w:rFonts w:ascii="Verdana" w:hAnsi="Verdana" w:cs="Calibri"/>
                <w:sz w:val="18"/>
                <w:szCs w:val="18"/>
              </w:rPr>
            </w:pPr>
          </w:p>
          <w:p w:rsidR="008D67C0" w:rsidRDefault="008D67C0">
            <w:pPr>
              <w:autoSpaceDE w:val="0"/>
              <w:autoSpaceDN w:val="0"/>
              <w:adjustRightInd w:val="0"/>
              <w:jc w:val="both"/>
              <w:rPr>
                <w:rFonts w:ascii="Verdana" w:hAnsi="Verdana" w:cs="Calibri"/>
                <w:sz w:val="18"/>
                <w:szCs w:val="18"/>
              </w:rPr>
            </w:pPr>
            <w:r>
              <w:rPr>
                <w:rFonts w:ascii="Verdana" w:hAnsi="Verdana" w:cs="Calibri"/>
                <w:b/>
                <w:sz w:val="18"/>
                <w:szCs w:val="18"/>
              </w:rPr>
              <w:t>Inicio del cómputo del período de garantía:</w:t>
            </w:r>
            <w:r>
              <w:rPr>
                <w:rFonts w:ascii="Verdana" w:hAnsi="Verdana" w:cs="Calibri"/>
                <w:sz w:val="18"/>
                <w:szCs w:val="18"/>
              </w:rPr>
              <w:t xml:space="preserve"> A partir de la fecha de puesta en marcha de los equipos consistente en asistencia técnica, mismas que deben ser llevadas en las Estaciones de Servicio mencionadas líneas arriba. </w:t>
            </w:r>
          </w:p>
        </w:tc>
      </w:tr>
      <w:tr w:rsidR="009835D4" w:rsidTr="00230B6C">
        <w:trPr>
          <w:trHeight w:val="428"/>
        </w:trPr>
        <w:tc>
          <w:tcPr>
            <w:tcW w:w="9645"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9835D4" w:rsidRDefault="009835D4" w:rsidP="009835D4">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SEGUROS</w:t>
            </w:r>
          </w:p>
        </w:tc>
      </w:tr>
      <w:tr w:rsidR="009835D4" w:rsidTr="009835D4">
        <w:trPr>
          <w:trHeight w:val="1020"/>
        </w:trPr>
        <w:tc>
          <w:tcPr>
            <w:tcW w:w="9645" w:type="dxa"/>
            <w:tcBorders>
              <w:top w:val="single" w:sz="4" w:space="0" w:color="auto"/>
              <w:left w:val="single" w:sz="4" w:space="0" w:color="auto"/>
              <w:bottom w:val="single" w:sz="4" w:space="0" w:color="auto"/>
              <w:right w:val="single" w:sz="4" w:space="0" w:color="auto"/>
            </w:tcBorders>
            <w:vAlign w:val="center"/>
            <w:hideMark/>
          </w:tcPr>
          <w:p w:rsidR="009835D4" w:rsidRDefault="009835D4" w:rsidP="004233C1">
            <w:pPr>
              <w:numPr>
                <w:ilvl w:val="0"/>
                <w:numId w:val="39"/>
              </w:numPr>
              <w:autoSpaceDE w:val="0"/>
              <w:autoSpaceDN w:val="0"/>
              <w:adjustRightInd w:val="0"/>
              <w:jc w:val="both"/>
              <w:rPr>
                <w:rFonts w:ascii="Verdana" w:hAnsi="Verdana" w:cs="Calibri"/>
                <w:b/>
                <w:sz w:val="18"/>
                <w:szCs w:val="18"/>
              </w:rPr>
            </w:pPr>
            <w:r>
              <w:rPr>
                <w:rFonts w:ascii="Verdana" w:hAnsi="Verdana" w:cs="Calibri"/>
                <w:b/>
                <w:sz w:val="18"/>
                <w:szCs w:val="18"/>
              </w:rPr>
              <w:t xml:space="preserve">CLAUSULA DE SEGUROS </w:t>
            </w:r>
          </w:p>
          <w:p w:rsidR="009835D4" w:rsidRDefault="009835D4" w:rsidP="009835D4">
            <w:pPr>
              <w:autoSpaceDE w:val="0"/>
              <w:autoSpaceDN w:val="0"/>
              <w:adjustRightInd w:val="0"/>
              <w:ind w:left="1065"/>
              <w:jc w:val="both"/>
              <w:rPr>
                <w:rFonts w:ascii="Verdana" w:hAnsi="Verdana" w:cs="Calibri"/>
                <w:sz w:val="18"/>
                <w:szCs w:val="18"/>
              </w:rPr>
            </w:pPr>
          </w:p>
          <w:p w:rsidR="009835D4" w:rsidRDefault="009835D4" w:rsidP="009835D4">
            <w:pPr>
              <w:autoSpaceDE w:val="0"/>
              <w:autoSpaceDN w:val="0"/>
              <w:adjustRightInd w:val="0"/>
              <w:jc w:val="both"/>
              <w:rPr>
                <w:rFonts w:ascii="Verdana" w:hAnsi="Verdana" w:cs="Calibri"/>
                <w:sz w:val="18"/>
                <w:szCs w:val="18"/>
              </w:rPr>
            </w:pPr>
            <w:r>
              <w:rPr>
                <w:rFonts w:ascii="Verdana" w:hAnsi="Verdana" w:cs="Calibri"/>
                <w:sz w:val="18"/>
                <w:szCs w:val="18"/>
              </w:rPr>
              <w:t>El (los) adjudicado (s), deberá (n) presentar y mantener vigente de forma ininterrumpida durante todo el periodo del contrato, la  Póliza de Seguros especificada a continuación:</w:t>
            </w:r>
          </w:p>
          <w:p w:rsidR="009835D4" w:rsidRDefault="009835D4" w:rsidP="009835D4">
            <w:pPr>
              <w:autoSpaceDE w:val="0"/>
              <w:autoSpaceDN w:val="0"/>
              <w:adjustRightInd w:val="0"/>
              <w:jc w:val="both"/>
              <w:rPr>
                <w:rFonts w:ascii="Verdana" w:hAnsi="Verdana" w:cs="Calibri"/>
                <w:sz w:val="18"/>
                <w:szCs w:val="18"/>
              </w:rPr>
            </w:pPr>
          </w:p>
          <w:p w:rsidR="009835D4" w:rsidRDefault="009835D4" w:rsidP="004233C1">
            <w:pPr>
              <w:numPr>
                <w:ilvl w:val="0"/>
                <w:numId w:val="40"/>
              </w:numPr>
              <w:autoSpaceDE w:val="0"/>
              <w:autoSpaceDN w:val="0"/>
              <w:adjustRightInd w:val="0"/>
              <w:jc w:val="both"/>
              <w:rPr>
                <w:rFonts w:ascii="Verdana" w:hAnsi="Verdana" w:cs="Calibri"/>
                <w:sz w:val="18"/>
                <w:szCs w:val="18"/>
              </w:rPr>
            </w:pPr>
            <w:r>
              <w:rPr>
                <w:rFonts w:ascii="Verdana" w:hAnsi="Verdana" w:cs="Calibri"/>
                <w:b/>
                <w:sz w:val="18"/>
                <w:szCs w:val="18"/>
              </w:rPr>
              <w:t>PÓLIZA DE ACCIDENTES PERSONALES.</w:t>
            </w:r>
            <w:r>
              <w:rPr>
                <w:rFonts w:ascii="Verdana" w:hAnsi="Verdana" w:cs="Calibri"/>
                <w:sz w:val="18"/>
                <w:szCs w:val="18"/>
              </w:rPr>
              <w:t xml:space="preserve"> </w:t>
            </w:r>
          </w:p>
          <w:p w:rsidR="009835D4" w:rsidRDefault="009835D4" w:rsidP="009835D4">
            <w:pPr>
              <w:autoSpaceDE w:val="0"/>
              <w:autoSpaceDN w:val="0"/>
              <w:adjustRightInd w:val="0"/>
              <w:ind w:left="1065"/>
              <w:jc w:val="both"/>
              <w:rPr>
                <w:rFonts w:ascii="Verdana" w:hAnsi="Verdana" w:cs="Calibri"/>
                <w:sz w:val="18"/>
                <w:szCs w:val="18"/>
              </w:rPr>
            </w:pPr>
          </w:p>
          <w:p w:rsidR="009835D4" w:rsidRDefault="009835D4" w:rsidP="009835D4">
            <w:pPr>
              <w:autoSpaceDE w:val="0"/>
              <w:autoSpaceDN w:val="0"/>
              <w:adjustRightInd w:val="0"/>
              <w:jc w:val="both"/>
              <w:rPr>
                <w:rFonts w:ascii="Verdana" w:hAnsi="Verdana" w:cs="Calibri"/>
                <w:sz w:val="18"/>
                <w:szCs w:val="18"/>
              </w:rPr>
            </w:pPr>
            <w:r>
              <w:rPr>
                <w:rFonts w:ascii="Verdana" w:hAnsi="Verdana" w:cs="Calibri"/>
                <w:sz w:val="18"/>
                <w:szCs w:val="18"/>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9835D4" w:rsidRDefault="009835D4" w:rsidP="009835D4">
            <w:pPr>
              <w:autoSpaceDE w:val="0"/>
              <w:autoSpaceDN w:val="0"/>
              <w:adjustRightInd w:val="0"/>
              <w:jc w:val="both"/>
              <w:rPr>
                <w:rFonts w:ascii="Verdana" w:hAnsi="Verdana" w:cs="Calibri"/>
                <w:sz w:val="18"/>
                <w:szCs w:val="18"/>
              </w:rPr>
            </w:pPr>
          </w:p>
          <w:p w:rsidR="009835D4" w:rsidRDefault="009835D4" w:rsidP="004233C1">
            <w:pPr>
              <w:numPr>
                <w:ilvl w:val="0"/>
                <w:numId w:val="39"/>
              </w:numPr>
              <w:autoSpaceDE w:val="0"/>
              <w:autoSpaceDN w:val="0"/>
              <w:adjustRightInd w:val="0"/>
              <w:jc w:val="both"/>
              <w:rPr>
                <w:rFonts w:ascii="Verdana" w:hAnsi="Verdana" w:cs="Calibri"/>
                <w:b/>
                <w:sz w:val="18"/>
                <w:szCs w:val="18"/>
              </w:rPr>
            </w:pPr>
            <w:r>
              <w:rPr>
                <w:rFonts w:ascii="Verdana" w:hAnsi="Verdana" w:cs="Calibri"/>
                <w:b/>
                <w:sz w:val="18"/>
                <w:szCs w:val="18"/>
              </w:rPr>
              <w:t>CONDICIONES ADICIONALES</w:t>
            </w:r>
          </w:p>
          <w:p w:rsidR="009835D4" w:rsidRDefault="009835D4" w:rsidP="009835D4">
            <w:pPr>
              <w:autoSpaceDE w:val="0"/>
              <w:autoSpaceDN w:val="0"/>
              <w:adjustRightInd w:val="0"/>
              <w:jc w:val="both"/>
              <w:rPr>
                <w:rFonts w:ascii="Verdana" w:hAnsi="Verdana" w:cs="Calibri"/>
                <w:sz w:val="18"/>
                <w:szCs w:val="18"/>
              </w:rPr>
            </w:pPr>
          </w:p>
          <w:p w:rsidR="009835D4" w:rsidRDefault="009835D4" w:rsidP="004233C1">
            <w:pPr>
              <w:numPr>
                <w:ilvl w:val="0"/>
                <w:numId w:val="41"/>
              </w:numPr>
              <w:autoSpaceDE w:val="0"/>
              <w:autoSpaceDN w:val="0"/>
              <w:adjustRightInd w:val="0"/>
              <w:jc w:val="both"/>
              <w:rPr>
                <w:rFonts w:ascii="Verdana" w:hAnsi="Verdana" w:cs="Calibri"/>
                <w:sz w:val="18"/>
                <w:szCs w:val="18"/>
              </w:rPr>
            </w:pPr>
            <w:r>
              <w:rPr>
                <w:rFonts w:ascii="Verdana" w:hAnsi="Verdana" w:cs="Calibri"/>
                <w:sz w:val="18"/>
                <w:szCs w:val="18"/>
              </w:rPr>
              <w:t>De suspenderse por cualquier razón la vigencia o cobertura de la Póliza nominada precedentemente, o bien se presente la existencias de eventos no cubiertos por la misma; el contratado se hace enteramente responsable frente a YPFB por todos los accidentes que pueda sufrir y/</w:t>
            </w:r>
            <w:proofErr w:type="spellStart"/>
            <w:r>
              <w:rPr>
                <w:rFonts w:ascii="Verdana" w:hAnsi="Verdana" w:cs="Calibri"/>
                <w:sz w:val="18"/>
                <w:szCs w:val="18"/>
              </w:rPr>
              <w:t>o</w:t>
            </w:r>
            <w:proofErr w:type="spellEnd"/>
            <w:r>
              <w:rPr>
                <w:rFonts w:ascii="Verdana" w:hAnsi="Verdana" w:cs="Calibri"/>
                <w:sz w:val="18"/>
                <w:szCs w:val="18"/>
              </w:rPr>
              <w:t xml:space="preserve"> ocasionar en el desempeño de sus funciones.  </w:t>
            </w:r>
          </w:p>
          <w:p w:rsidR="009835D4" w:rsidRPr="008D67C0" w:rsidRDefault="009835D4" w:rsidP="004233C1">
            <w:pPr>
              <w:numPr>
                <w:ilvl w:val="0"/>
                <w:numId w:val="41"/>
              </w:numPr>
              <w:autoSpaceDE w:val="0"/>
              <w:autoSpaceDN w:val="0"/>
              <w:adjustRightInd w:val="0"/>
              <w:jc w:val="both"/>
              <w:rPr>
                <w:rFonts w:ascii="Verdana" w:hAnsi="Verdana" w:cs="Calibri"/>
                <w:sz w:val="18"/>
                <w:szCs w:val="18"/>
              </w:rPr>
            </w:pPr>
            <w:r w:rsidRPr="008D67C0">
              <w:rPr>
                <w:rFonts w:ascii="Verdana" w:hAnsi="Verdana" w:cs="Calibri"/>
                <w:sz w:val="18"/>
                <w:szCs w:val="18"/>
              </w:rPr>
              <w:t>El adjudicado, deberá entregar copia de la citada póliza a YPFB antes de la suscripción del contrato.</w:t>
            </w:r>
          </w:p>
        </w:tc>
      </w:tr>
      <w:tr w:rsidR="009835D4" w:rsidTr="009835D4">
        <w:trPr>
          <w:trHeight w:val="445"/>
        </w:trPr>
        <w:tc>
          <w:tcPr>
            <w:tcW w:w="96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9835D4" w:rsidRDefault="009835D4" w:rsidP="009835D4">
            <w:pPr>
              <w:autoSpaceDE w:val="0"/>
              <w:autoSpaceDN w:val="0"/>
              <w:adjustRightInd w:val="0"/>
              <w:jc w:val="both"/>
              <w:rPr>
                <w:rFonts w:ascii="Verdana" w:hAnsi="Verdana" w:cs="Calibri"/>
                <w:sz w:val="18"/>
                <w:szCs w:val="18"/>
              </w:rPr>
            </w:pPr>
            <w:r>
              <w:rPr>
                <w:rFonts w:ascii="Verdana" w:hAnsi="Verdana" w:cs="Calibri"/>
                <w:b/>
                <w:sz w:val="18"/>
                <w:szCs w:val="18"/>
              </w:rPr>
              <w:t>FACTURACION</w:t>
            </w:r>
          </w:p>
        </w:tc>
      </w:tr>
      <w:tr w:rsidR="009835D4" w:rsidTr="009835D4">
        <w:trPr>
          <w:trHeight w:val="1020"/>
        </w:trPr>
        <w:tc>
          <w:tcPr>
            <w:tcW w:w="9645" w:type="dxa"/>
            <w:tcBorders>
              <w:top w:val="single" w:sz="4" w:space="0" w:color="auto"/>
              <w:left w:val="single" w:sz="4" w:space="0" w:color="auto"/>
              <w:bottom w:val="single" w:sz="4" w:space="0" w:color="auto"/>
              <w:right w:val="single" w:sz="4" w:space="0" w:color="auto"/>
            </w:tcBorders>
            <w:vAlign w:val="center"/>
          </w:tcPr>
          <w:p w:rsidR="009835D4" w:rsidRDefault="009835D4" w:rsidP="009835D4">
            <w:pPr>
              <w:autoSpaceDE w:val="0"/>
              <w:autoSpaceDN w:val="0"/>
              <w:adjustRightInd w:val="0"/>
              <w:jc w:val="both"/>
              <w:rPr>
                <w:rFonts w:ascii="Verdana" w:hAnsi="Verdana" w:cs="Calibri"/>
                <w:sz w:val="18"/>
                <w:szCs w:val="18"/>
              </w:rPr>
            </w:pPr>
            <w:r>
              <w:rPr>
                <w:rFonts w:ascii="Verdana" w:hAnsi="Verdana" w:cs="Calibri"/>
                <w:sz w:val="18"/>
                <w:szCs w:val="18"/>
              </w:rPr>
              <w:t>La facturación debe ser emitida de acuerdo a normativa vigente a nombre de Yacimientos Petrolíferos Fiscales Bolivianos consignando el Número de Identificación Tributaria (NIT) 1020269020.</w:t>
            </w:r>
          </w:p>
          <w:p w:rsidR="009835D4" w:rsidRDefault="009835D4" w:rsidP="009835D4">
            <w:pPr>
              <w:autoSpaceDE w:val="0"/>
              <w:autoSpaceDN w:val="0"/>
              <w:adjustRightInd w:val="0"/>
              <w:jc w:val="both"/>
              <w:rPr>
                <w:rFonts w:ascii="Verdana" w:hAnsi="Verdana" w:cs="Calibri"/>
                <w:sz w:val="18"/>
                <w:szCs w:val="18"/>
              </w:rPr>
            </w:pPr>
          </w:p>
          <w:p w:rsidR="009835D4" w:rsidRDefault="009835D4" w:rsidP="009835D4">
            <w:pPr>
              <w:autoSpaceDE w:val="0"/>
              <w:autoSpaceDN w:val="0"/>
              <w:adjustRightInd w:val="0"/>
              <w:jc w:val="both"/>
              <w:rPr>
                <w:rFonts w:ascii="Verdana" w:hAnsi="Verdana" w:cs="Calibri"/>
                <w:sz w:val="18"/>
                <w:szCs w:val="18"/>
              </w:rPr>
            </w:pPr>
            <w:r>
              <w:rPr>
                <w:rFonts w:ascii="Verdana" w:hAnsi="Verdana" w:cs="Calibri"/>
                <w:sz w:val="18"/>
                <w:szCs w:val="18"/>
              </w:rPr>
              <w:t xml:space="preserve">La factura deberá emitirse por el precio contratado, sin deducir las multas ni otros cargos, </w:t>
            </w:r>
            <w:proofErr w:type="spellStart"/>
            <w:r>
              <w:rPr>
                <w:rFonts w:ascii="Verdana" w:hAnsi="Verdana" w:cs="Calibri"/>
                <w:sz w:val="18"/>
                <w:szCs w:val="18"/>
              </w:rPr>
              <w:t>a</w:t>
            </w:r>
            <w:proofErr w:type="spellEnd"/>
            <w:r>
              <w:rPr>
                <w:rFonts w:ascii="Verdana" w:hAnsi="Verdana" w:cs="Calibri"/>
                <w:sz w:val="18"/>
                <w:szCs w:val="18"/>
              </w:rPr>
              <w:t xml:space="preserve"> momento de la entrega de la totalidad de los bienes conforme lo establecido contractualmente.</w:t>
            </w:r>
          </w:p>
          <w:p w:rsidR="009835D4" w:rsidRDefault="009835D4" w:rsidP="009835D4">
            <w:pPr>
              <w:autoSpaceDE w:val="0"/>
              <w:autoSpaceDN w:val="0"/>
              <w:adjustRightInd w:val="0"/>
              <w:jc w:val="both"/>
              <w:rPr>
                <w:rFonts w:ascii="Verdana" w:hAnsi="Verdana" w:cs="Calibri"/>
                <w:sz w:val="18"/>
                <w:szCs w:val="18"/>
                <w:lang w:val="es-BO"/>
              </w:rPr>
            </w:pPr>
          </w:p>
          <w:p w:rsidR="009835D4" w:rsidRDefault="009835D4" w:rsidP="009835D4">
            <w:pPr>
              <w:autoSpaceDE w:val="0"/>
              <w:autoSpaceDN w:val="0"/>
              <w:adjustRightInd w:val="0"/>
              <w:jc w:val="both"/>
              <w:rPr>
                <w:rFonts w:ascii="Verdana" w:hAnsi="Verdana" w:cs="Calibri"/>
                <w:sz w:val="18"/>
                <w:szCs w:val="18"/>
              </w:rPr>
            </w:pPr>
            <w:r>
              <w:rPr>
                <w:rFonts w:ascii="Verdana" w:hAnsi="Verdana" w:cs="Calibri"/>
                <w:sz w:val="18"/>
                <w:szCs w:val="18"/>
              </w:rPr>
              <w:t>El proponente contratado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835D4" w:rsidTr="009835D4">
        <w:trPr>
          <w:trHeight w:val="483"/>
        </w:trPr>
        <w:tc>
          <w:tcPr>
            <w:tcW w:w="96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9835D4" w:rsidRPr="008D67C0" w:rsidRDefault="009835D4" w:rsidP="009835D4">
            <w:pPr>
              <w:autoSpaceDE w:val="0"/>
              <w:autoSpaceDN w:val="0"/>
              <w:adjustRightInd w:val="0"/>
              <w:jc w:val="both"/>
              <w:rPr>
                <w:rFonts w:ascii="Verdana" w:hAnsi="Verdana" w:cs="Calibri"/>
                <w:b/>
                <w:sz w:val="18"/>
                <w:szCs w:val="18"/>
              </w:rPr>
            </w:pPr>
            <w:r w:rsidRPr="008D67C0">
              <w:rPr>
                <w:rFonts w:ascii="Verdana" w:hAnsi="Verdana" w:cs="Calibri"/>
                <w:b/>
                <w:sz w:val="18"/>
                <w:szCs w:val="18"/>
              </w:rPr>
              <w:t>TRIBUTOS</w:t>
            </w:r>
          </w:p>
        </w:tc>
      </w:tr>
      <w:tr w:rsidR="009835D4" w:rsidTr="009835D4">
        <w:trPr>
          <w:trHeight w:val="1020"/>
        </w:trPr>
        <w:tc>
          <w:tcPr>
            <w:tcW w:w="9645" w:type="dxa"/>
            <w:tcBorders>
              <w:top w:val="single" w:sz="4" w:space="0" w:color="auto"/>
              <w:left w:val="single" w:sz="4" w:space="0" w:color="auto"/>
              <w:bottom w:val="single" w:sz="4" w:space="0" w:color="auto"/>
              <w:right w:val="single" w:sz="4" w:space="0" w:color="auto"/>
            </w:tcBorders>
            <w:vAlign w:val="center"/>
          </w:tcPr>
          <w:p w:rsidR="009835D4" w:rsidRDefault="009835D4" w:rsidP="009835D4">
            <w:pPr>
              <w:autoSpaceDE w:val="0"/>
              <w:autoSpaceDN w:val="0"/>
              <w:adjustRightInd w:val="0"/>
              <w:jc w:val="both"/>
              <w:rPr>
                <w:rFonts w:ascii="Verdana" w:hAnsi="Verdana" w:cs="Calibri"/>
                <w:sz w:val="18"/>
                <w:szCs w:val="18"/>
              </w:rPr>
            </w:pPr>
            <w:r>
              <w:rPr>
                <w:rFonts w:ascii="Verdana" w:hAnsi="Verdana" w:cs="Calibri"/>
                <w:sz w:val="18"/>
                <w:szCs w:val="18"/>
              </w:rPr>
              <w:t>El contratado declara que todos los tributos vigentes a la fecha y que puedan originarse directa o indirectamente en aplicación del contrato, son de su responsabilidad, no correspondiendo ningún reclamo posterior.</w:t>
            </w:r>
          </w:p>
        </w:tc>
      </w:tr>
    </w:tbl>
    <w:p w:rsidR="008D67C0" w:rsidRDefault="008D67C0" w:rsidP="008D67C0">
      <w:pPr>
        <w:pStyle w:val="Prrafodelista"/>
        <w:ind w:left="0"/>
        <w:contextualSpacing/>
        <w:jc w:val="both"/>
        <w:rPr>
          <w:rFonts w:ascii="Calibri" w:hAnsi="Calibri" w:cs="Calibri"/>
          <w:b/>
          <w:bCs/>
          <w:sz w:val="22"/>
          <w:szCs w:val="22"/>
          <w:lang w:val="es-BO" w:eastAsia="es-BO"/>
        </w:rPr>
      </w:pPr>
    </w:p>
    <w:p w:rsidR="00AF04EE" w:rsidRDefault="00AF04EE" w:rsidP="008D67C0">
      <w:pPr>
        <w:pStyle w:val="Prrafodelista"/>
        <w:ind w:left="0"/>
        <w:contextualSpacing/>
        <w:jc w:val="both"/>
        <w:rPr>
          <w:rFonts w:ascii="Calibri" w:hAnsi="Calibri" w:cs="Calibri"/>
          <w:b/>
          <w:bCs/>
          <w:sz w:val="22"/>
          <w:szCs w:val="22"/>
          <w:lang w:val="es-BO" w:eastAsia="es-BO"/>
        </w:rPr>
      </w:pPr>
    </w:p>
    <w:p w:rsidR="00AF04EE" w:rsidRDefault="00AF04EE" w:rsidP="008D67C0">
      <w:pPr>
        <w:pStyle w:val="Prrafodelista"/>
        <w:ind w:left="0"/>
        <w:contextualSpacing/>
        <w:jc w:val="both"/>
        <w:rPr>
          <w:rFonts w:ascii="Calibri" w:hAnsi="Calibri" w:cs="Calibri"/>
          <w:b/>
          <w:bCs/>
          <w:sz w:val="22"/>
          <w:szCs w:val="22"/>
          <w:lang w:val="es-BO" w:eastAsia="es-BO"/>
        </w:rPr>
      </w:pPr>
    </w:p>
    <w:p w:rsidR="00AF04EE" w:rsidRDefault="00AF04EE" w:rsidP="008D67C0">
      <w:pPr>
        <w:pStyle w:val="Prrafodelista"/>
        <w:ind w:left="0"/>
        <w:contextualSpacing/>
        <w:jc w:val="both"/>
        <w:rPr>
          <w:rFonts w:ascii="Calibri" w:hAnsi="Calibri" w:cs="Calibri"/>
          <w:b/>
          <w:bCs/>
          <w:sz w:val="22"/>
          <w:szCs w:val="22"/>
          <w:lang w:val="es-BO" w:eastAsia="es-BO"/>
        </w:rPr>
      </w:pPr>
    </w:p>
    <w:p w:rsidR="00AF04EE" w:rsidRDefault="00AF04EE" w:rsidP="008D67C0">
      <w:pPr>
        <w:pStyle w:val="Prrafodelista"/>
        <w:ind w:left="0"/>
        <w:contextualSpacing/>
        <w:jc w:val="both"/>
        <w:rPr>
          <w:rFonts w:ascii="Calibri" w:hAnsi="Calibri" w:cs="Calibri"/>
          <w:b/>
          <w:bCs/>
          <w:sz w:val="22"/>
          <w:szCs w:val="22"/>
          <w:lang w:val="es-BO" w:eastAsia="es-BO"/>
        </w:rPr>
      </w:pPr>
    </w:p>
    <w:p w:rsidR="00AF04EE" w:rsidRDefault="00AF04EE" w:rsidP="008D67C0">
      <w:pPr>
        <w:pStyle w:val="Prrafodelista"/>
        <w:ind w:left="0"/>
        <w:contextualSpacing/>
        <w:jc w:val="both"/>
        <w:rPr>
          <w:rFonts w:ascii="Calibri" w:hAnsi="Calibri" w:cs="Calibri"/>
          <w:b/>
          <w:bCs/>
          <w:sz w:val="22"/>
          <w:szCs w:val="22"/>
          <w:lang w:val="es-BO" w:eastAsia="es-BO"/>
        </w:rPr>
      </w:pPr>
    </w:p>
    <w:p w:rsidR="00AF04EE" w:rsidRDefault="00AF04EE" w:rsidP="008D67C0">
      <w:pPr>
        <w:pStyle w:val="Prrafodelista"/>
        <w:ind w:left="0"/>
        <w:contextualSpacing/>
        <w:jc w:val="both"/>
        <w:rPr>
          <w:rFonts w:ascii="Calibri" w:hAnsi="Calibri" w:cs="Calibri"/>
          <w:b/>
          <w:bCs/>
          <w:sz w:val="22"/>
          <w:szCs w:val="22"/>
          <w:lang w:val="es-BO" w:eastAsia="es-BO"/>
        </w:rPr>
      </w:pPr>
    </w:p>
    <w:p w:rsidR="008D67C0" w:rsidRPr="00230B6C" w:rsidRDefault="008D67C0" w:rsidP="007C2C38">
      <w:pPr>
        <w:ind w:right="-516"/>
        <w:contextualSpacing/>
        <w:jc w:val="both"/>
        <w:rPr>
          <w:rFonts w:ascii="Calibri" w:eastAsia="Arial Unicode MS" w:hAnsi="Calibri" w:cs="Calibri"/>
          <w:b/>
          <w:sz w:val="22"/>
          <w:szCs w:val="22"/>
          <w:u w:val="single"/>
          <w:lang w:val="es-MX" w:eastAsia="es-ES"/>
        </w:rPr>
      </w:pPr>
      <w:r w:rsidRPr="00230B6C">
        <w:rPr>
          <w:rFonts w:ascii="Calibri" w:eastAsia="Arial Unicode MS" w:hAnsi="Calibri" w:cs="Calibri"/>
          <w:b/>
          <w:sz w:val="22"/>
          <w:szCs w:val="22"/>
          <w:u w:val="single"/>
          <w:lang w:val="es-MX"/>
        </w:rPr>
        <w:lastRenderedPageBreak/>
        <w:t>LOTE 2: ADQUISICIÓN, INSTALACION Y PUESTA EN MARCHA DE SISTEMAS DE CONTROL DE GOTA PARA LAS ESTACIONES DE SERVICIO DE YPFB</w:t>
      </w:r>
    </w:p>
    <w:p w:rsidR="008D67C0" w:rsidRPr="00230B6C" w:rsidRDefault="008D67C0" w:rsidP="008D67C0">
      <w:pPr>
        <w:pStyle w:val="Prrafodelista"/>
        <w:ind w:left="426"/>
        <w:contextualSpacing/>
        <w:jc w:val="both"/>
        <w:rPr>
          <w:rFonts w:ascii="Calibri" w:hAnsi="Calibri" w:cs="Calibri"/>
          <w:b/>
          <w:sz w:val="12"/>
          <w:szCs w:val="22"/>
          <w:u w:val="single"/>
          <w:lang w:val="es-MX" w:eastAsia="es-BO"/>
        </w:rPr>
      </w:pPr>
    </w:p>
    <w:p w:rsidR="00230B6C" w:rsidRDefault="00230B6C" w:rsidP="004233C1">
      <w:pPr>
        <w:pStyle w:val="Prrafodelista"/>
        <w:numPr>
          <w:ilvl w:val="0"/>
          <w:numId w:val="42"/>
        </w:numPr>
        <w:ind w:left="284" w:hanging="295"/>
        <w:contextualSpacing/>
        <w:jc w:val="both"/>
        <w:rPr>
          <w:rFonts w:ascii="Verdana" w:hAnsi="Verdana" w:cs="Calibri"/>
          <w:b/>
          <w:bCs/>
          <w:sz w:val="18"/>
          <w:szCs w:val="18"/>
          <w:lang w:eastAsia="es-BO"/>
        </w:rPr>
      </w:pPr>
      <w:r w:rsidRPr="00230B6C">
        <w:rPr>
          <w:rFonts w:ascii="Verdana" w:hAnsi="Verdana" w:cs="Calibri"/>
          <w:b/>
          <w:bCs/>
          <w:sz w:val="18"/>
          <w:szCs w:val="18"/>
          <w:lang w:eastAsia="es-BO"/>
        </w:rPr>
        <w:t>CARACTERÍSTICAS DEL REQUERIMIENTO</w:t>
      </w:r>
    </w:p>
    <w:p w:rsidR="00230B6C" w:rsidRDefault="00230B6C" w:rsidP="00230B6C">
      <w:pPr>
        <w:ind w:left="-11"/>
        <w:contextualSpacing/>
        <w:jc w:val="both"/>
        <w:rPr>
          <w:rFonts w:ascii="Verdana" w:hAnsi="Verdana" w:cs="Calibri"/>
          <w:b/>
          <w:bCs/>
          <w:sz w:val="18"/>
          <w:szCs w:val="18"/>
          <w:lang w:eastAsia="es-BO"/>
        </w:rPr>
      </w:pPr>
    </w:p>
    <w:tbl>
      <w:tblPr>
        <w:tblStyle w:val="Tablaconcuadrcula"/>
        <w:tblW w:w="9723" w:type="dxa"/>
        <w:tblInd w:w="-11" w:type="dxa"/>
        <w:tblLook w:val="04A0" w:firstRow="1" w:lastRow="0" w:firstColumn="1" w:lastColumn="0" w:noHBand="0" w:noVBand="1"/>
      </w:tblPr>
      <w:tblGrid>
        <w:gridCol w:w="9723"/>
      </w:tblGrid>
      <w:tr w:rsidR="00230B6C" w:rsidTr="007C2C38">
        <w:trPr>
          <w:trHeight w:val="1129"/>
        </w:trPr>
        <w:tc>
          <w:tcPr>
            <w:tcW w:w="9723" w:type="dxa"/>
          </w:tcPr>
          <w:p w:rsidR="00230B6C" w:rsidRDefault="00230B6C" w:rsidP="00230B6C">
            <w:pPr>
              <w:pStyle w:val="Prrafodelista"/>
              <w:autoSpaceDE w:val="0"/>
              <w:autoSpaceDN w:val="0"/>
              <w:adjustRightInd w:val="0"/>
              <w:ind w:left="360"/>
              <w:contextualSpacing/>
              <w:jc w:val="both"/>
              <w:rPr>
                <w:rFonts w:ascii="Calibri" w:hAnsi="Calibri" w:cs="Calibri"/>
                <w:b/>
                <w:sz w:val="22"/>
                <w:szCs w:val="22"/>
                <w:u w:val="single"/>
                <w:lang w:eastAsia="es-BO"/>
              </w:rPr>
            </w:pPr>
            <w:r>
              <w:rPr>
                <w:rFonts w:ascii="Calibri" w:hAnsi="Calibri" w:cs="Calibri"/>
                <w:b/>
                <w:sz w:val="22"/>
                <w:szCs w:val="22"/>
                <w:u w:val="single"/>
                <w:lang w:eastAsia="es-BO"/>
              </w:rPr>
              <w:t>ITEM 1: CONTROLADOR DE PLAYA</w:t>
            </w:r>
          </w:p>
          <w:p w:rsidR="00230B6C" w:rsidRDefault="00230B6C" w:rsidP="00230B6C">
            <w:pPr>
              <w:pStyle w:val="Prrafodelista"/>
              <w:jc w:val="both"/>
              <w:rPr>
                <w:rFonts w:ascii="Calibri" w:hAnsi="Calibri" w:cs="Calibri"/>
                <w:b/>
                <w:bCs/>
                <w:sz w:val="18"/>
                <w:szCs w:val="22"/>
                <w:lang w:eastAsia="es-BO"/>
              </w:rPr>
            </w:pPr>
          </w:p>
          <w:tbl>
            <w:tblPr>
              <w:tblW w:w="94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5635"/>
            </w:tblGrid>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Marca</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Especificar</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Modelo</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Especificar</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Cantidad</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18</w:t>
                  </w:r>
                </w:p>
              </w:tc>
            </w:tr>
            <w:tr w:rsidR="00230B6C" w:rsidRPr="00587100"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Conexión con las bombas</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val="en-US" w:eastAsia="es-BO"/>
                    </w:rPr>
                  </w:pPr>
                  <w:proofErr w:type="spellStart"/>
                  <w:r>
                    <w:rPr>
                      <w:rFonts w:ascii="Calibri" w:hAnsi="Calibri" w:cs="Calibri"/>
                      <w:bCs/>
                      <w:sz w:val="22"/>
                      <w:szCs w:val="22"/>
                      <w:lang w:val="en-US" w:eastAsia="es-BO"/>
                    </w:rPr>
                    <w:t>Placas</w:t>
                  </w:r>
                  <w:proofErr w:type="spellEnd"/>
                  <w:r>
                    <w:rPr>
                      <w:rFonts w:ascii="Calibri" w:hAnsi="Calibri" w:cs="Calibri"/>
                      <w:bCs/>
                      <w:sz w:val="22"/>
                      <w:szCs w:val="22"/>
                      <w:lang w:val="en-US" w:eastAsia="es-BO"/>
                    </w:rPr>
                    <w:t xml:space="preserve"> Loop RS485,Tokheim o </w:t>
                  </w:r>
                  <w:proofErr w:type="spellStart"/>
                  <w:r>
                    <w:rPr>
                      <w:rFonts w:ascii="Calibri" w:hAnsi="Calibri" w:cs="Calibri"/>
                      <w:bCs/>
                      <w:sz w:val="22"/>
                      <w:szCs w:val="22"/>
                      <w:lang w:val="en-US" w:eastAsia="es-BO"/>
                    </w:rPr>
                    <w:t>Slumberger</w:t>
                  </w:r>
                  <w:proofErr w:type="spellEnd"/>
                  <w:r>
                    <w:rPr>
                      <w:rFonts w:ascii="Calibri" w:hAnsi="Calibri" w:cs="Calibri"/>
                      <w:bCs/>
                      <w:sz w:val="22"/>
                      <w:szCs w:val="22"/>
                      <w:lang w:val="en-US" w:eastAsia="es-BO"/>
                    </w:rPr>
                    <w:t xml:space="preserve"> </w:t>
                  </w:r>
                  <w:proofErr w:type="spellStart"/>
                  <w:r>
                    <w:rPr>
                      <w:rFonts w:ascii="Calibri" w:hAnsi="Calibri" w:cs="Calibri"/>
                      <w:bCs/>
                      <w:sz w:val="22"/>
                      <w:szCs w:val="22"/>
                      <w:lang w:val="en-US" w:eastAsia="es-BO"/>
                    </w:rPr>
                    <w:t>opto</w:t>
                  </w:r>
                  <w:proofErr w:type="spellEnd"/>
                  <w:r>
                    <w:rPr>
                      <w:rFonts w:ascii="Calibri" w:hAnsi="Calibri" w:cs="Calibri"/>
                      <w:bCs/>
                      <w:sz w:val="22"/>
                      <w:szCs w:val="22"/>
                      <w:lang w:val="en-US" w:eastAsia="es-BO"/>
                    </w:rPr>
                    <w:t xml:space="preserve"> </w:t>
                  </w:r>
                  <w:proofErr w:type="spellStart"/>
                  <w:r>
                    <w:rPr>
                      <w:rFonts w:ascii="Calibri" w:hAnsi="Calibri" w:cs="Calibri"/>
                      <w:bCs/>
                      <w:sz w:val="22"/>
                      <w:szCs w:val="22"/>
                      <w:lang w:val="en-US" w:eastAsia="es-BO"/>
                    </w:rPr>
                    <w:t>aisladas</w:t>
                  </w:r>
                  <w:proofErr w:type="spellEnd"/>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Capacidad del Concentrador</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Hasta 4 placas</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Abastecimiento Off-Line</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Hasta 100.000 abastecimientos independientes con hora y fecha</w:t>
                  </w:r>
                </w:p>
              </w:tc>
            </w:tr>
            <w:tr w:rsidR="00230B6C" w:rsidRPr="00587100"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Requisitos de Sistema Operativo</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val="en-US" w:eastAsia="es-BO"/>
                    </w:rPr>
                  </w:pPr>
                  <w:r>
                    <w:rPr>
                      <w:rFonts w:ascii="Calibri" w:hAnsi="Calibri" w:cs="Calibri"/>
                      <w:bCs/>
                      <w:sz w:val="22"/>
                      <w:szCs w:val="22"/>
                      <w:lang w:val="en-US" w:eastAsia="es-BO"/>
                    </w:rPr>
                    <w:t xml:space="preserve">Window 32 bits </w:t>
                  </w:r>
                  <w:proofErr w:type="spellStart"/>
                  <w:r>
                    <w:rPr>
                      <w:rFonts w:ascii="Calibri" w:hAnsi="Calibri" w:cs="Calibri"/>
                      <w:bCs/>
                      <w:sz w:val="22"/>
                      <w:szCs w:val="22"/>
                      <w:lang w:val="en-US" w:eastAsia="es-BO"/>
                    </w:rPr>
                    <w:t>o</w:t>
                  </w:r>
                  <w:proofErr w:type="spellEnd"/>
                  <w:r>
                    <w:rPr>
                      <w:rFonts w:ascii="Calibri" w:hAnsi="Calibri" w:cs="Calibri"/>
                      <w:bCs/>
                      <w:sz w:val="22"/>
                      <w:szCs w:val="22"/>
                      <w:lang w:val="en-US" w:eastAsia="es-BO"/>
                    </w:rPr>
                    <w:t xml:space="preserve"> 64 bits, Linux </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Topología de Red</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Debe soportar cualquier topología</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Procesador</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Mínimo ARM9 RISC 200 MHz</w:t>
                  </w:r>
                </w:p>
              </w:tc>
            </w:tr>
            <w:tr w:rsidR="00230B6C" w:rsidRPr="00587100"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Memoria</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val="en-US" w:eastAsia="es-BO"/>
                    </w:rPr>
                  </w:pPr>
                  <w:r>
                    <w:rPr>
                      <w:rFonts w:ascii="Calibri" w:hAnsi="Calibri" w:cs="Calibri"/>
                      <w:bCs/>
                      <w:sz w:val="22"/>
                      <w:szCs w:val="22"/>
                      <w:lang w:val="en-US" w:eastAsia="es-BO"/>
                    </w:rPr>
                    <w:t>64 MB RAM, 1 GB de Flash</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 xml:space="preserve">Cables: </w:t>
                  </w:r>
                </w:p>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Sistema de Gestión</w:t>
                  </w:r>
                </w:p>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Automación:</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Cable de red con polaridad automática</w:t>
                  </w:r>
                </w:p>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Cable AF o AFT con vitola AWG. Hasta 50m AWG22, mayor a 50m AWG18</w:t>
                  </w:r>
                </w:p>
              </w:tc>
            </w:tr>
            <w:tr w:rsidR="00230B6C" w:rsidRPr="00587100"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Puertos</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val="en-US" w:eastAsia="es-BO"/>
                    </w:rPr>
                  </w:pPr>
                  <w:r>
                    <w:rPr>
                      <w:rFonts w:ascii="Calibri" w:hAnsi="Calibri" w:cs="Calibri"/>
                      <w:bCs/>
                      <w:sz w:val="22"/>
                      <w:szCs w:val="22"/>
                      <w:lang w:val="en-US" w:eastAsia="es-BO"/>
                    </w:rPr>
                    <w:t>Serial Boot; Com1; Com2; USB; LAN</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Energía</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Fuente externa de 12V</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Temperatura de Operación</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De 0°c a 85°C</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rPr>
                      <w:rFonts w:ascii="Calibri" w:hAnsi="Calibri" w:cs="Calibri"/>
                      <w:b/>
                      <w:bCs/>
                      <w:sz w:val="22"/>
                      <w:szCs w:val="22"/>
                      <w:lang w:eastAsia="es-BO"/>
                    </w:rPr>
                  </w:pPr>
                  <w:r>
                    <w:rPr>
                      <w:rFonts w:ascii="Calibri" w:hAnsi="Calibri" w:cs="Calibri"/>
                      <w:b/>
                      <w:bCs/>
                      <w:sz w:val="22"/>
                      <w:szCs w:val="22"/>
                      <w:lang w:eastAsia="es-BO"/>
                    </w:rPr>
                    <w:t>Humedad Relativa</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De 5% a 95% sin condensación</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Compatibilidad</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Los controladores de playa ofertados deben ser 100% compatibles con los actualmente instalados por la Agencia Nacional de Hidrocarburos (ANH) en las Estaciones de Servicio.</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rPr>
                      <w:rFonts w:ascii="Calibri" w:hAnsi="Calibri" w:cs="Calibri"/>
                      <w:b/>
                      <w:sz w:val="22"/>
                      <w:szCs w:val="22"/>
                      <w:lang w:eastAsia="es-BO"/>
                    </w:rPr>
                  </w:pPr>
                  <w:r>
                    <w:rPr>
                      <w:rFonts w:ascii="Calibri" w:hAnsi="Calibri" w:cs="Calibri"/>
                      <w:b/>
                      <w:sz w:val="22"/>
                      <w:szCs w:val="22"/>
                      <w:lang w:eastAsia="es-BO"/>
                    </w:rPr>
                    <w:t>Instalación</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La propuesta debe incluir la instalación, configuración y puesta en marcha, incluyendo material (Cables, conectores y otros). </w:t>
                  </w:r>
                </w:p>
              </w:tc>
            </w:tr>
          </w:tbl>
          <w:p w:rsidR="00230B6C" w:rsidRDefault="00230B6C" w:rsidP="00230B6C">
            <w:pPr>
              <w:pStyle w:val="Prrafodelista"/>
              <w:jc w:val="both"/>
              <w:rPr>
                <w:rFonts w:ascii="Calibri" w:hAnsi="Calibri" w:cs="Calibri"/>
                <w:b/>
                <w:bCs/>
                <w:sz w:val="18"/>
                <w:szCs w:val="22"/>
                <w:lang w:eastAsia="es-BO"/>
              </w:rPr>
            </w:pPr>
          </w:p>
          <w:p w:rsidR="00230B6C" w:rsidRDefault="00230B6C" w:rsidP="00230B6C">
            <w:pPr>
              <w:pStyle w:val="Prrafodelista"/>
              <w:autoSpaceDE w:val="0"/>
              <w:autoSpaceDN w:val="0"/>
              <w:adjustRightInd w:val="0"/>
              <w:ind w:left="360"/>
              <w:contextualSpacing/>
              <w:jc w:val="both"/>
              <w:rPr>
                <w:rFonts w:ascii="Calibri" w:hAnsi="Calibri" w:cs="Calibri"/>
                <w:b/>
                <w:sz w:val="22"/>
                <w:szCs w:val="22"/>
                <w:u w:val="single"/>
                <w:lang w:eastAsia="es-BO"/>
              </w:rPr>
            </w:pPr>
            <w:r>
              <w:rPr>
                <w:rFonts w:ascii="Calibri" w:hAnsi="Calibri" w:cs="Calibri"/>
                <w:b/>
                <w:sz w:val="22"/>
                <w:szCs w:val="22"/>
                <w:u w:val="single"/>
                <w:lang w:eastAsia="es-BO"/>
              </w:rPr>
              <w:t>ITEM 2: DISPOSITIVO REMOTO PARA CONTOL DE PLAYA</w:t>
            </w:r>
          </w:p>
          <w:p w:rsidR="00230B6C" w:rsidRDefault="00230B6C" w:rsidP="00230B6C">
            <w:pPr>
              <w:pStyle w:val="Prrafodelista"/>
              <w:jc w:val="both"/>
              <w:rPr>
                <w:rFonts w:ascii="Calibri" w:hAnsi="Calibri" w:cs="Calibri"/>
                <w:b/>
                <w:bCs/>
                <w:sz w:val="18"/>
                <w:szCs w:val="22"/>
                <w:lang w:eastAsia="es-BO"/>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5635"/>
            </w:tblGrid>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Marca</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Especificar</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Modelo</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Especificar</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Cantidad</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66</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 xml:space="preserve">Procesador </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ARM </w:t>
                  </w:r>
                  <w:proofErr w:type="spellStart"/>
                  <w:r>
                    <w:rPr>
                      <w:rFonts w:ascii="Calibri" w:hAnsi="Calibri" w:cs="Calibri"/>
                      <w:bCs/>
                      <w:sz w:val="22"/>
                      <w:szCs w:val="22"/>
                      <w:lang w:eastAsia="es-BO"/>
                    </w:rPr>
                    <w:t>Cortex</w:t>
                  </w:r>
                  <w:proofErr w:type="spellEnd"/>
                  <w:r>
                    <w:rPr>
                      <w:rFonts w:ascii="Calibri" w:hAnsi="Calibri" w:cs="Calibri"/>
                      <w:bCs/>
                      <w:sz w:val="22"/>
                      <w:szCs w:val="22"/>
                      <w:lang w:eastAsia="es-BO"/>
                    </w:rPr>
                    <w:t xml:space="preserve"> M3 de 32 MHz</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Conexión con EL Controlador de Playa</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Mediante RF</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Protocolo de Comunicación</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proofErr w:type="spellStart"/>
                  <w:r>
                    <w:rPr>
                      <w:rFonts w:ascii="Calibri" w:hAnsi="Calibri" w:cs="Calibri"/>
                      <w:bCs/>
                      <w:sz w:val="22"/>
                      <w:szCs w:val="22"/>
                      <w:lang w:eastAsia="es-BO"/>
                    </w:rPr>
                    <w:t>ZigBee</w:t>
                  </w:r>
                  <w:proofErr w:type="spellEnd"/>
                  <w:r>
                    <w:rPr>
                      <w:rFonts w:ascii="Calibri" w:hAnsi="Calibri" w:cs="Calibri"/>
                      <w:bCs/>
                      <w:sz w:val="22"/>
                      <w:szCs w:val="22"/>
                      <w:lang w:eastAsia="es-BO"/>
                    </w:rPr>
                    <w:t xml:space="preserve"> Pro 2012</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Rango de Frecuencia</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2.45 GHz a 2.50 GHz </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lastRenderedPageBreak/>
                    <w:t xml:space="preserve">Velocidad de Transferencia </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250 Kbps</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Temperatura de Funcionamiento</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De 0°C a 85°C</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Humedad Relativa</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De 5% a 95% sin condensación</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Entrada de alimentación Externa</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90 a 240 V</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Salida</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 xml:space="preserve">12V 1.5 </w:t>
                  </w:r>
                  <w:proofErr w:type="spellStart"/>
                  <w:r>
                    <w:rPr>
                      <w:rFonts w:ascii="Calibri" w:hAnsi="Calibri" w:cs="Calibri"/>
                      <w:bCs/>
                      <w:sz w:val="22"/>
                      <w:szCs w:val="22"/>
                      <w:lang w:eastAsia="es-BO"/>
                    </w:rPr>
                    <w:t>Amp</w:t>
                  </w:r>
                  <w:proofErr w:type="spellEnd"/>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Compatibilidad</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Los dispositivos remotos ofertados deben ser 100% compatibles con los actualmente instalados por la Agencia Nacional de Hidrocarburos (ANH) en las Estaciones de Servicio y con los controladores de playa del Ítem 1.</w:t>
                  </w:r>
                </w:p>
              </w:tc>
            </w:tr>
            <w:tr w:rsidR="00230B6C" w:rsidTr="00230B6C">
              <w:trPr>
                <w:trHeight w:val="340"/>
                <w:jc w:val="right"/>
              </w:trPr>
              <w:tc>
                <w:tcPr>
                  <w:tcW w:w="3862"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sz w:val="22"/>
                      <w:szCs w:val="22"/>
                      <w:lang w:eastAsia="es-BO"/>
                    </w:rPr>
                    <w:t>Instalación</w:t>
                  </w:r>
                </w:p>
              </w:tc>
              <w:tc>
                <w:tcPr>
                  <w:tcW w:w="5635" w:type="dxa"/>
                  <w:tcBorders>
                    <w:top w:val="single" w:sz="4" w:space="0" w:color="auto"/>
                    <w:left w:val="single" w:sz="4" w:space="0" w:color="auto"/>
                    <w:bottom w:val="single" w:sz="4" w:space="0" w:color="auto"/>
                    <w:right w:val="single" w:sz="4" w:space="0" w:color="auto"/>
                  </w:tcBorders>
                  <w:vAlign w:val="center"/>
                  <w:hideMark/>
                </w:tcPr>
                <w:p w:rsidR="00230B6C" w:rsidRDefault="00230B6C" w:rsidP="00230B6C">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La propuesta debe incluir la instalación, configuración y puesta en marcha, incluyendo material (Cables, conectores y otros). </w:t>
                  </w:r>
                </w:p>
              </w:tc>
            </w:tr>
          </w:tbl>
          <w:p w:rsidR="00230B6C" w:rsidRPr="00230B6C" w:rsidRDefault="00230B6C" w:rsidP="00230B6C">
            <w:pPr>
              <w:contextualSpacing/>
              <w:jc w:val="both"/>
              <w:rPr>
                <w:rFonts w:ascii="Verdana" w:hAnsi="Verdana" w:cs="Calibri"/>
                <w:b/>
                <w:bCs/>
                <w:sz w:val="18"/>
                <w:szCs w:val="18"/>
                <w:lang w:val="es-BO" w:eastAsia="es-BO"/>
              </w:rPr>
            </w:pPr>
          </w:p>
        </w:tc>
      </w:tr>
      <w:tr w:rsidR="00230B6C" w:rsidTr="00230B6C">
        <w:trPr>
          <w:trHeight w:val="343"/>
        </w:trPr>
        <w:tc>
          <w:tcPr>
            <w:tcW w:w="9723" w:type="dxa"/>
            <w:shd w:val="clear" w:color="auto" w:fill="B8CCE4" w:themeFill="accent1" w:themeFillTint="66"/>
          </w:tcPr>
          <w:p w:rsidR="00230B6C" w:rsidRDefault="00230B6C" w:rsidP="00230B6C">
            <w:pPr>
              <w:contextualSpacing/>
              <w:jc w:val="both"/>
              <w:rPr>
                <w:rFonts w:ascii="Verdana" w:hAnsi="Verdana" w:cs="Calibri"/>
                <w:b/>
                <w:bCs/>
                <w:sz w:val="18"/>
                <w:szCs w:val="18"/>
                <w:lang w:eastAsia="es-BO"/>
              </w:rPr>
            </w:pPr>
            <w:r>
              <w:rPr>
                <w:rFonts w:ascii="Calibri" w:hAnsi="Calibri" w:cs="Calibri"/>
                <w:b/>
                <w:bCs/>
                <w:sz w:val="22"/>
                <w:szCs w:val="22"/>
              </w:rPr>
              <w:lastRenderedPageBreak/>
              <w:t>PLAZO DE ENTREGA</w:t>
            </w:r>
          </w:p>
        </w:tc>
      </w:tr>
      <w:tr w:rsidR="00230B6C" w:rsidTr="00230B6C">
        <w:trPr>
          <w:trHeight w:val="710"/>
        </w:trPr>
        <w:tc>
          <w:tcPr>
            <w:tcW w:w="9723" w:type="dxa"/>
          </w:tcPr>
          <w:p w:rsidR="00230B6C" w:rsidRDefault="00230B6C" w:rsidP="00230B6C">
            <w:pPr>
              <w:contextualSpacing/>
              <w:jc w:val="both"/>
              <w:rPr>
                <w:rFonts w:ascii="Calibri" w:hAnsi="Calibri" w:cs="Calibri"/>
                <w:sz w:val="22"/>
                <w:szCs w:val="22"/>
              </w:rPr>
            </w:pPr>
            <w:r>
              <w:rPr>
                <w:rFonts w:ascii="Calibri" w:hAnsi="Calibri" w:cs="Calibri"/>
                <w:sz w:val="22"/>
                <w:szCs w:val="22"/>
              </w:rPr>
              <w:t>El proponente elegido tendrá un tiempo máximo de 60 días calendario, computables a partir de la orden de inicio, que será emitido por la unidad solicitante, el proponente deberá entregar, instalar y configurar los equipos en el lugar especificado en el punto lugar de entrega de los bienes.</w:t>
            </w:r>
          </w:p>
          <w:p w:rsidR="00230B6C" w:rsidRDefault="00230B6C" w:rsidP="00230B6C">
            <w:pPr>
              <w:contextualSpacing/>
              <w:jc w:val="both"/>
              <w:rPr>
                <w:rFonts w:ascii="Verdana" w:hAnsi="Verdana" w:cs="Calibri"/>
                <w:b/>
                <w:bCs/>
                <w:sz w:val="18"/>
                <w:szCs w:val="18"/>
                <w:lang w:eastAsia="es-BO"/>
              </w:rPr>
            </w:pPr>
          </w:p>
        </w:tc>
      </w:tr>
      <w:tr w:rsidR="00230B6C" w:rsidTr="00230B6C">
        <w:trPr>
          <w:trHeight w:val="317"/>
        </w:trPr>
        <w:tc>
          <w:tcPr>
            <w:tcW w:w="9723" w:type="dxa"/>
            <w:shd w:val="clear" w:color="auto" w:fill="B8CCE4" w:themeFill="accent1" w:themeFillTint="66"/>
          </w:tcPr>
          <w:p w:rsidR="00230B6C" w:rsidRDefault="00230B6C" w:rsidP="00230B6C">
            <w:pPr>
              <w:contextualSpacing/>
              <w:jc w:val="both"/>
              <w:rPr>
                <w:rFonts w:ascii="Verdana" w:hAnsi="Verdana" w:cs="Calibri"/>
                <w:b/>
                <w:bCs/>
                <w:sz w:val="18"/>
                <w:szCs w:val="18"/>
                <w:lang w:eastAsia="es-BO"/>
              </w:rPr>
            </w:pPr>
            <w:r>
              <w:rPr>
                <w:rFonts w:ascii="Calibri" w:hAnsi="Calibri" w:cs="Calibri"/>
                <w:b/>
                <w:bCs/>
                <w:sz w:val="22"/>
                <w:szCs w:val="22"/>
              </w:rPr>
              <w:t>EXPERIENCIA</w:t>
            </w:r>
          </w:p>
        </w:tc>
      </w:tr>
      <w:tr w:rsidR="00230B6C" w:rsidTr="00230B6C">
        <w:trPr>
          <w:trHeight w:val="754"/>
        </w:trPr>
        <w:tc>
          <w:tcPr>
            <w:tcW w:w="9723" w:type="dxa"/>
          </w:tcPr>
          <w:p w:rsidR="00230B6C" w:rsidRDefault="00230B6C" w:rsidP="00230B6C">
            <w:pPr>
              <w:contextualSpacing/>
              <w:jc w:val="both"/>
              <w:rPr>
                <w:rFonts w:ascii="Verdana" w:hAnsi="Verdana" w:cs="Calibri"/>
                <w:b/>
                <w:bCs/>
                <w:sz w:val="18"/>
                <w:szCs w:val="18"/>
                <w:lang w:eastAsia="es-BO"/>
              </w:rPr>
            </w:pPr>
            <w:r>
              <w:rPr>
                <w:rFonts w:ascii="Calibri" w:hAnsi="Calibri" w:cs="Calibri"/>
                <w:sz w:val="22"/>
                <w:szCs w:val="22"/>
              </w:rPr>
              <w:t xml:space="preserve">El Proponente deberá contar con al menos </w:t>
            </w:r>
            <w:r>
              <w:rPr>
                <w:rFonts w:ascii="Calibri" w:hAnsi="Calibri" w:cs="Calibri"/>
                <w:b/>
                <w:sz w:val="22"/>
                <w:szCs w:val="22"/>
                <w:u w:val="single"/>
              </w:rPr>
              <w:t>UN (1) CONTRATO</w:t>
            </w:r>
            <w:r>
              <w:rPr>
                <w:rFonts w:ascii="Calibri" w:hAnsi="Calibri" w:cs="Calibri"/>
                <w:sz w:val="22"/>
                <w:szCs w:val="22"/>
              </w:rPr>
              <w:t xml:space="preserve"> u otro documento que demuestre su experiencia en la provisión o instalación de sistemas eléctricos o de control en estaciones de servicio.</w:t>
            </w:r>
          </w:p>
        </w:tc>
      </w:tr>
    </w:tbl>
    <w:p w:rsidR="00230B6C" w:rsidRPr="00230B6C" w:rsidRDefault="00230B6C" w:rsidP="00230B6C">
      <w:pPr>
        <w:ind w:left="-11"/>
        <w:contextualSpacing/>
        <w:jc w:val="both"/>
        <w:rPr>
          <w:rFonts w:ascii="Verdana" w:hAnsi="Verdana" w:cs="Calibri"/>
          <w:b/>
          <w:bCs/>
          <w:sz w:val="18"/>
          <w:szCs w:val="18"/>
          <w:lang w:eastAsia="es-BO"/>
        </w:rPr>
      </w:pPr>
    </w:p>
    <w:p w:rsidR="008D67C0" w:rsidRDefault="008D67C0" w:rsidP="008D67C0">
      <w:pPr>
        <w:pStyle w:val="Prrafodelista"/>
        <w:autoSpaceDE w:val="0"/>
        <w:autoSpaceDN w:val="0"/>
        <w:adjustRightInd w:val="0"/>
        <w:ind w:left="360"/>
        <w:contextualSpacing/>
        <w:jc w:val="both"/>
        <w:rPr>
          <w:rFonts w:ascii="Calibri" w:hAnsi="Calibri" w:cs="Calibri"/>
          <w:b/>
          <w:sz w:val="12"/>
          <w:szCs w:val="22"/>
          <w:u w:val="single"/>
          <w:lang w:eastAsia="es-BO"/>
        </w:rPr>
      </w:pPr>
    </w:p>
    <w:p w:rsidR="008D67C0" w:rsidRPr="00230B6C" w:rsidRDefault="008D67C0" w:rsidP="004233C1">
      <w:pPr>
        <w:pStyle w:val="Prrafodelista"/>
        <w:numPr>
          <w:ilvl w:val="0"/>
          <w:numId w:val="38"/>
        </w:numPr>
        <w:ind w:left="426" w:hanging="437"/>
        <w:contextualSpacing/>
        <w:jc w:val="both"/>
        <w:rPr>
          <w:rFonts w:ascii="Verdana" w:hAnsi="Verdana" w:cs="Calibri"/>
          <w:b/>
          <w:bCs/>
          <w:sz w:val="18"/>
          <w:szCs w:val="18"/>
          <w:lang w:eastAsia="es-BO"/>
        </w:rPr>
      </w:pPr>
      <w:r w:rsidRPr="00230B6C">
        <w:rPr>
          <w:rFonts w:ascii="Verdana" w:hAnsi="Verdana" w:cs="Calibri"/>
          <w:b/>
          <w:bCs/>
          <w:sz w:val="18"/>
          <w:szCs w:val="18"/>
          <w:lang w:eastAsia="es-BO"/>
        </w:rPr>
        <w:t>CONDICIONES</w:t>
      </w:r>
      <w:r w:rsidR="00230B6C" w:rsidRPr="00230B6C">
        <w:rPr>
          <w:rFonts w:ascii="Verdana" w:hAnsi="Verdana" w:cs="Calibri"/>
          <w:b/>
          <w:bCs/>
          <w:sz w:val="18"/>
          <w:szCs w:val="18"/>
          <w:lang w:eastAsia="es-BO"/>
        </w:rPr>
        <w:t xml:space="preserve"> REQUERIDAS PARA EL BIEN</w:t>
      </w:r>
    </w:p>
    <w:p w:rsidR="008D67C0" w:rsidRDefault="008D67C0" w:rsidP="008D67C0">
      <w:pPr>
        <w:pStyle w:val="Prrafodelista"/>
        <w:jc w:val="both"/>
        <w:rPr>
          <w:rFonts w:ascii="Verdana" w:hAnsi="Verdana"/>
          <w:sz w:val="18"/>
          <w:szCs w:val="18"/>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8D67C0" w:rsidTr="00587100">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8D67C0" w:rsidRDefault="008D67C0">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LUGAR DE ENTREGA DE LOS BIENES </w:t>
            </w:r>
          </w:p>
        </w:tc>
      </w:tr>
      <w:tr w:rsidR="008D67C0" w:rsidTr="00587100">
        <w:trPr>
          <w:trHeight w:val="1866"/>
        </w:trPr>
        <w:tc>
          <w:tcPr>
            <w:tcW w:w="9645" w:type="dxa"/>
            <w:tcBorders>
              <w:top w:val="single" w:sz="4" w:space="0" w:color="auto"/>
              <w:left w:val="single" w:sz="4" w:space="0" w:color="auto"/>
              <w:bottom w:val="single" w:sz="4" w:space="0" w:color="auto"/>
              <w:right w:val="single" w:sz="4" w:space="0" w:color="auto"/>
            </w:tcBorders>
            <w:vAlign w:val="center"/>
          </w:tcPr>
          <w:p w:rsidR="008D67C0" w:rsidRDefault="008D67C0">
            <w:pPr>
              <w:autoSpaceDE w:val="0"/>
              <w:autoSpaceDN w:val="0"/>
              <w:adjustRightInd w:val="0"/>
              <w:jc w:val="both"/>
              <w:rPr>
                <w:rFonts w:ascii="Verdana" w:hAnsi="Verdana" w:cs="Calibri"/>
                <w:sz w:val="18"/>
                <w:szCs w:val="18"/>
                <w:lang w:eastAsia="es-ES"/>
              </w:rPr>
            </w:pPr>
            <w:r>
              <w:rPr>
                <w:rFonts w:ascii="Verdana" w:hAnsi="Verdana" w:cs="Calibri"/>
                <w:sz w:val="18"/>
                <w:szCs w:val="18"/>
              </w:rPr>
              <w:t>Los equipos serán entregados, instalados y configurados en las Estaciones de Servicio detalladas a continuación:</w:t>
            </w:r>
          </w:p>
          <w:p w:rsidR="008D67C0" w:rsidRDefault="008D67C0">
            <w:pPr>
              <w:autoSpaceDE w:val="0"/>
              <w:autoSpaceDN w:val="0"/>
              <w:adjustRightInd w:val="0"/>
              <w:jc w:val="both"/>
              <w:rPr>
                <w:rFonts w:ascii="Verdana" w:hAnsi="Verdana" w:cs="Calibri"/>
                <w:sz w:val="18"/>
                <w:szCs w:val="18"/>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4"/>
              <w:gridCol w:w="2126"/>
              <w:gridCol w:w="1309"/>
              <w:gridCol w:w="2065"/>
              <w:gridCol w:w="1560"/>
              <w:gridCol w:w="1521"/>
            </w:tblGrid>
            <w:tr w:rsidR="008D67C0">
              <w:trPr>
                <w:trHeight w:val="540"/>
                <w:jc w:val="center"/>
              </w:trPr>
              <w:tc>
                <w:tcPr>
                  <w:tcW w:w="555"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N°</w:t>
                  </w:r>
                </w:p>
              </w:tc>
              <w:tc>
                <w:tcPr>
                  <w:tcW w:w="2127"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ESTACION DE SERVICIO</w:t>
                  </w:r>
                </w:p>
              </w:tc>
              <w:tc>
                <w:tcPr>
                  <w:tcW w:w="1309"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DEPART.</w:t>
                  </w:r>
                </w:p>
              </w:tc>
              <w:tc>
                <w:tcPr>
                  <w:tcW w:w="2065"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CIUDAD</w:t>
                  </w:r>
                </w:p>
              </w:tc>
              <w:tc>
                <w:tcPr>
                  <w:tcW w:w="1560"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CONTROLADOR DE PLAYA</w:t>
                  </w:r>
                </w:p>
              </w:tc>
              <w:tc>
                <w:tcPr>
                  <w:tcW w:w="1521"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DISPOSITIVO REMOTO PARA CONTROL DE PLAYA</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Camargo</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Chuquisaca</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Camargo</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Cobija</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Pando</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Cobija</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3</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Huanuni</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Oruro</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Huanuni</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Julián</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Julián</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5</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Cabezas</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Cabezas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6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6</w:t>
                  </w:r>
                </w:p>
              </w:tc>
              <w:tc>
                <w:tcPr>
                  <w:tcW w:w="2127"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Héroes del Chaco</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Beni</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Riberalta</w:t>
                  </w:r>
                  <w:proofErr w:type="spellEnd"/>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6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7</w:t>
                  </w:r>
                </w:p>
              </w:tc>
              <w:tc>
                <w:tcPr>
                  <w:tcW w:w="2127"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Desaguadero</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Desaguadero</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8</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Pompeya</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Beni</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Trinidad</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6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9</w:t>
                  </w:r>
                </w:p>
              </w:tc>
              <w:tc>
                <w:tcPr>
                  <w:tcW w:w="2127"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Jose de Chiquitos</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065"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Jose de Chiquitos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6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10</w:t>
                  </w:r>
                </w:p>
              </w:tc>
              <w:tc>
                <w:tcPr>
                  <w:tcW w:w="2127"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 xml:space="preserve">Ascensión de </w:t>
                  </w:r>
                  <w:proofErr w:type="spellStart"/>
                  <w:r>
                    <w:rPr>
                      <w:rFonts w:ascii="Verdana" w:hAnsi="Verdana" w:cs="Calibri"/>
                      <w:color w:val="000000"/>
                      <w:sz w:val="16"/>
                      <w:szCs w:val="16"/>
                    </w:rPr>
                    <w:t>Guarayos</w:t>
                  </w:r>
                  <w:proofErr w:type="spellEnd"/>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065"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 xml:space="preserve">Ascensión de </w:t>
                  </w:r>
                  <w:proofErr w:type="spellStart"/>
                  <w:r>
                    <w:rPr>
                      <w:rFonts w:ascii="Verdana" w:hAnsi="Verdana" w:cs="Calibri"/>
                      <w:color w:val="000000"/>
                      <w:sz w:val="16"/>
                      <w:szCs w:val="16"/>
                    </w:rPr>
                    <w:t>Guarayos</w:t>
                  </w:r>
                  <w:proofErr w:type="spellEnd"/>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11</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Achacachi</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Achacachi</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12</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Lucas</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Chuquisaca</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Lucas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lastRenderedPageBreak/>
                    <w:t>13</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Samaipata</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Samaipata</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14</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Copacabana</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Copacabana</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15</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Caranavi</w:t>
                  </w:r>
                  <w:proofErr w:type="spellEnd"/>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Caranavi</w:t>
                  </w:r>
                  <w:proofErr w:type="spellEnd"/>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16</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Llallagua</w:t>
                  </w:r>
                  <w:proofErr w:type="spellEnd"/>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Potosí</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Llallagua</w:t>
                  </w:r>
                  <w:proofErr w:type="spellEnd"/>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17</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Mora</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Mora</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55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18</w:t>
                  </w:r>
                </w:p>
              </w:tc>
              <w:tc>
                <w:tcPr>
                  <w:tcW w:w="2127"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Challapata</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Oruro</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Challapata</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152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r>
            <w:tr w:rsidR="008D67C0">
              <w:trPr>
                <w:trHeight w:val="300"/>
                <w:jc w:val="center"/>
              </w:trPr>
              <w:tc>
                <w:tcPr>
                  <w:tcW w:w="555" w:type="dxa"/>
                  <w:tcBorders>
                    <w:top w:val="single" w:sz="4" w:space="0" w:color="auto"/>
                    <w:left w:val="nil"/>
                    <w:bottom w:val="nil"/>
                    <w:right w:val="nil"/>
                  </w:tcBorders>
                  <w:noWrap/>
                  <w:vAlign w:val="bottom"/>
                  <w:hideMark/>
                </w:tcPr>
                <w:p w:rsidR="008D67C0" w:rsidRDefault="008D67C0">
                  <w:pPr>
                    <w:rPr>
                      <w:rFonts w:ascii="Verdana" w:hAnsi="Verdana" w:cs="Calibri"/>
                      <w:color w:val="000000"/>
                      <w:sz w:val="16"/>
                      <w:szCs w:val="16"/>
                    </w:rPr>
                  </w:pPr>
                </w:p>
              </w:tc>
              <w:tc>
                <w:tcPr>
                  <w:tcW w:w="2127" w:type="dxa"/>
                  <w:tcBorders>
                    <w:top w:val="single" w:sz="4" w:space="0" w:color="auto"/>
                    <w:left w:val="nil"/>
                    <w:bottom w:val="nil"/>
                    <w:right w:val="nil"/>
                  </w:tcBorders>
                  <w:noWrap/>
                  <w:vAlign w:val="bottom"/>
                  <w:hideMark/>
                </w:tcPr>
                <w:p w:rsidR="008D67C0" w:rsidRDefault="008D67C0">
                  <w:pPr>
                    <w:rPr>
                      <w:lang w:val="es-BO" w:eastAsia="es-BO"/>
                    </w:rPr>
                  </w:pPr>
                </w:p>
              </w:tc>
              <w:tc>
                <w:tcPr>
                  <w:tcW w:w="1309" w:type="dxa"/>
                  <w:tcBorders>
                    <w:top w:val="single" w:sz="4" w:space="0" w:color="auto"/>
                    <w:left w:val="nil"/>
                    <w:bottom w:val="nil"/>
                    <w:right w:val="nil"/>
                  </w:tcBorders>
                  <w:noWrap/>
                  <w:vAlign w:val="bottom"/>
                  <w:hideMark/>
                </w:tcPr>
                <w:p w:rsidR="008D67C0" w:rsidRDefault="008D67C0">
                  <w:pPr>
                    <w:rPr>
                      <w:lang w:val="es-BO" w:eastAsia="es-BO"/>
                    </w:rPr>
                  </w:pPr>
                </w:p>
              </w:tc>
              <w:tc>
                <w:tcPr>
                  <w:tcW w:w="2065" w:type="dxa"/>
                  <w:tcBorders>
                    <w:top w:val="single" w:sz="4" w:space="0" w:color="auto"/>
                    <w:left w:val="nil"/>
                    <w:bottom w:val="nil"/>
                    <w:right w:val="single" w:sz="4" w:space="0" w:color="auto"/>
                  </w:tcBorders>
                  <w:noWrap/>
                  <w:vAlign w:val="bottom"/>
                  <w:hideMark/>
                </w:tcPr>
                <w:p w:rsidR="008D67C0" w:rsidRDefault="008D67C0">
                  <w:pPr>
                    <w:rPr>
                      <w:lang w:val="es-BO" w:eastAsia="es-BO"/>
                    </w:rPr>
                  </w:pPr>
                </w:p>
              </w:tc>
              <w:tc>
                <w:tcPr>
                  <w:tcW w:w="1560"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8D67C0" w:rsidRDefault="008D67C0">
                  <w:pPr>
                    <w:jc w:val="center"/>
                    <w:rPr>
                      <w:rFonts w:ascii="Verdana" w:hAnsi="Verdana" w:cs="Calibri"/>
                      <w:b/>
                      <w:bCs/>
                      <w:color w:val="000000"/>
                      <w:sz w:val="16"/>
                      <w:szCs w:val="16"/>
                      <w:lang w:eastAsia="es-ES"/>
                    </w:rPr>
                  </w:pPr>
                  <w:r>
                    <w:rPr>
                      <w:rFonts w:ascii="Verdana" w:hAnsi="Verdana" w:cs="Calibri"/>
                      <w:b/>
                      <w:bCs/>
                      <w:color w:val="000000"/>
                      <w:sz w:val="16"/>
                      <w:szCs w:val="16"/>
                    </w:rPr>
                    <w:t>18</w:t>
                  </w:r>
                </w:p>
              </w:tc>
              <w:tc>
                <w:tcPr>
                  <w:tcW w:w="1521"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66</w:t>
                  </w:r>
                </w:p>
              </w:tc>
            </w:tr>
          </w:tbl>
          <w:p w:rsidR="008D67C0" w:rsidRDefault="008D67C0">
            <w:pPr>
              <w:autoSpaceDE w:val="0"/>
              <w:autoSpaceDN w:val="0"/>
              <w:adjustRightInd w:val="0"/>
              <w:jc w:val="both"/>
              <w:rPr>
                <w:rFonts w:ascii="Verdana" w:hAnsi="Verdana" w:cs="Calibri"/>
                <w:sz w:val="18"/>
                <w:szCs w:val="18"/>
                <w:lang w:eastAsia="es-ES"/>
              </w:rPr>
            </w:pPr>
          </w:p>
        </w:tc>
      </w:tr>
      <w:tr w:rsidR="008D67C0" w:rsidTr="00587100">
        <w:trPr>
          <w:trHeight w:val="392"/>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8D67C0" w:rsidRDefault="008D67C0">
            <w:pPr>
              <w:autoSpaceDE w:val="0"/>
              <w:autoSpaceDN w:val="0"/>
              <w:adjustRightInd w:val="0"/>
              <w:rPr>
                <w:rFonts w:ascii="Verdana" w:hAnsi="Verdana" w:cs="Calibri"/>
                <w:sz w:val="18"/>
                <w:szCs w:val="18"/>
                <w:lang w:eastAsia="es-BO"/>
              </w:rPr>
            </w:pPr>
            <w:r>
              <w:rPr>
                <w:rFonts w:ascii="Verdana" w:hAnsi="Verdana" w:cs="Calibri"/>
                <w:b/>
                <w:bCs/>
                <w:sz w:val="18"/>
                <w:szCs w:val="18"/>
              </w:rPr>
              <w:lastRenderedPageBreak/>
              <w:t xml:space="preserve">FORMA DE PAGO </w:t>
            </w:r>
          </w:p>
        </w:tc>
      </w:tr>
      <w:tr w:rsidR="008D67C0" w:rsidTr="00587100">
        <w:trPr>
          <w:trHeight w:val="8235"/>
        </w:trPr>
        <w:tc>
          <w:tcPr>
            <w:tcW w:w="9645" w:type="dxa"/>
            <w:tcBorders>
              <w:top w:val="single" w:sz="4" w:space="0" w:color="auto"/>
              <w:left w:val="single" w:sz="4" w:space="0" w:color="auto"/>
              <w:bottom w:val="single" w:sz="4" w:space="0" w:color="auto"/>
              <w:right w:val="single" w:sz="4" w:space="0" w:color="auto"/>
            </w:tcBorders>
            <w:vAlign w:val="center"/>
          </w:tcPr>
          <w:p w:rsidR="008D67C0" w:rsidRDefault="008D67C0">
            <w:pPr>
              <w:autoSpaceDE w:val="0"/>
              <w:autoSpaceDN w:val="0"/>
              <w:adjustRightInd w:val="0"/>
              <w:jc w:val="both"/>
              <w:rPr>
                <w:rFonts w:ascii="Verdana" w:hAnsi="Verdana" w:cs="Calibri"/>
                <w:sz w:val="18"/>
                <w:szCs w:val="18"/>
                <w:lang w:eastAsia="es-ES"/>
              </w:rPr>
            </w:pPr>
            <w:r>
              <w:rPr>
                <w:rFonts w:ascii="Verdana" w:hAnsi="Verdana" w:cs="Calibri"/>
                <w:sz w:val="18"/>
                <w:szCs w:val="18"/>
              </w:rPr>
              <w:t xml:space="preserve">Se realizaran pagos parciales, para lo cual la Empresa Adjudicada deberá comunicar la culminación de la etapa de instalación correspondiente a cada estación de servicio, de acuerdo </w:t>
            </w:r>
            <w:proofErr w:type="spellStart"/>
            <w:r>
              <w:rPr>
                <w:rFonts w:ascii="Verdana" w:hAnsi="Verdana" w:cs="Calibri"/>
                <w:sz w:val="18"/>
                <w:szCs w:val="18"/>
              </w:rPr>
              <w:t>a</w:t>
            </w:r>
            <w:proofErr w:type="spellEnd"/>
            <w:r>
              <w:rPr>
                <w:rFonts w:ascii="Verdana" w:hAnsi="Verdana" w:cs="Calibri"/>
                <w:sz w:val="18"/>
                <w:szCs w:val="18"/>
              </w:rPr>
              <w:t xml:space="preserve"> cronograma presentado, para la verificación y la respectiva emisión de un acta por parte del comité de recepción designado que respalde el pago solicitado.</w:t>
            </w:r>
          </w:p>
          <w:p w:rsidR="008D67C0" w:rsidRDefault="008D67C0">
            <w:pPr>
              <w:autoSpaceDE w:val="0"/>
              <w:autoSpaceDN w:val="0"/>
              <w:adjustRightInd w:val="0"/>
              <w:jc w:val="both"/>
              <w:rPr>
                <w:rFonts w:ascii="Verdana" w:hAnsi="Verdana" w:cs="Calibri"/>
                <w:sz w:val="18"/>
                <w:szCs w:val="18"/>
              </w:rPr>
            </w:pPr>
          </w:p>
          <w:p w:rsidR="008D67C0" w:rsidRDefault="008D67C0">
            <w:pPr>
              <w:autoSpaceDE w:val="0"/>
              <w:autoSpaceDN w:val="0"/>
              <w:adjustRightInd w:val="0"/>
              <w:jc w:val="both"/>
              <w:rPr>
                <w:rFonts w:ascii="Verdana" w:hAnsi="Verdana" w:cs="Calibri"/>
                <w:sz w:val="18"/>
                <w:szCs w:val="18"/>
              </w:rPr>
            </w:pPr>
            <w:r>
              <w:rPr>
                <w:rFonts w:ascii="Verdana" w:hAnsi="Verdana" w:cs="Calibri"/>
                <w:sz w:val="18"/>
                <w:szCs w:val="18"/>
              </w:rPr>
              <w:t>Los pagos parciales se realizaran a la entrega, instalación, configuración y puesta en marcha de cada uno de los grupos descritos a continuación:</w:t>
            </w:r>
          </w:p>
          <w:p w:rsidR="008D67C0" w:rsidRDefault="008D67C0">
            <w:pPr>
              <w:autoSpaceDE w:val="0"/>
              <w:autoSpaceDN w:val="0"/>
              <w:adjustRightInd w:val="0"/>
              <w:jc w:val="both"/>
              <w:rPr>
                <w:rFonts w:ascii="Verdana" w:hAnsi="Verdana" w:cs="Calibri"/>
                <w:sz w:val="18"/>
                <w:szCs w:val="18"/>
              </w:rPr>
            </w:pPr>
          </w:p>
          <w:tbl>
            <w:tblPr>
              <w:tblW w:w="6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9"/>
              <w:gridCol w:w="2129"/>
              <w:gridCol w:w="1827"/>
              <w:gridCol w:w="1480"/>
            </w:tblGrid>
            <w:tr w:rsidR="008D67C0">
              <w:trPr>
                <w:trHeight w:val="457"/>
                <w:jc w:val="center"/>
              </w:trPr>
              <w:tc>
                <w:tcPr>
                  <w:tcW w:w="850"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GRUPO N°</w:t>
                  </w:r>
                </w:p>
              </w:tc>
              <w:tc>
                <w:tcPr>
                  <w:tcW w:w="2131"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ESTACION DE SERVICIO</w:t>
                  </w:r>
                </w:p>
              </w:tc>
              <w:tc>
                <w:tcPr>
                  <w:tcW w:w="1829"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DEPARTAMENTO</w:t>
                  </w:r>
                </w:p>
              </w:tc>
              <w:tc>
                <w:tcPr>
                  <w:tcW w:w="1482" w:type="dxa"/>
                  <w:tcBorders>
                    <w:top w:val="single" w:sz="4" w:space="0" w:color="auto"/>
                    <w:left w:val="single" w:sz="4" w:space="0" w:color="auto"/>
                    <w:bottom w:val="single" w:sz="4" w:space="0" w:color="auto"/>
                    <w:right w:val="single" w:sz="4" w:space="0" w:color="auto"/>
                  </w:tcBorders>
                  <w:shd w:val="clear" w:color="auto" w:fill="BDD7EE"/>
                  <w:vAlign w:val="center"/>
                  <w:hideMark/>
                </w:tcPr>
                <w:p w:rsidR="008D67C0" w:rsidRDefault="008D67C0">
                  <w:pPr>
                    <w:jc w:val="center"/>
                    <w:rPr>
                      <w:rFonts w:ascii="Verdana" w:hAnsi="Verdana" w:cs="Calibri"/>
                      <w:b/>
                      <w:bCs/>
                      <w:color w:val="000000"/>
                      <w:sz w:val="16"/>
                      <w:szCs w:val="16"/>
                    </w:rPr>
                  </w:pPr>
                  <w:r>
                    <w:rPr>
                      <w:rFonts w:ascii="Verdana" w:hAnsi="Verdana" w:cs="Calibri"/>
                      <w:b/>
                      <w:bCs/>
                      <w:color w:val="000000"/>
                      <w:sz w:val="16"/>
                      <w:szCs w:val="16"/>
                    </w:rPr>
                    <w:t>DISTRITO COMERCIAL</w:t>
                  </w:r>
                </w:p>
              </w:tc>
            </w:tr>
            <w:tr w:rsidR="008D67C0">
              <w:trPr>
                <w:trHeight w:val="300"/>
                <w:jc w:val="center"/>
              </w:trPr>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1</w:t>
                  </w: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Huanuni</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Oruro</w:t>
                  </w:r>
                </w:p>
              </w:tc>
              <w:tc>
                <w:tcPr>
                  <w:tcW w:w="1482"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Oruro</w:t>
                  </w:r>
                </w:p>
              </w:tc>
            </w:tr>
            <w:tr w:rsidR="008D67C0">
              <w:trPr>
                <w:trHeight w:val="30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Llallagua</w:t>
                  </w:r>
                  <w:proofErr w:type="spellEnd"/>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Potosí</w:t>
                  </w: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Challapata</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Oruro</w:t>
                  </w: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2</w:t>
                  </w: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Achacachi</w:t>
                  </w:r>
                </w:p>
              </w:tc>
              <w:tc>
                <w:tcPr>
                  <w:tcW w:w="1829"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c>
                <w:tcPr>
                  <w:tcW w:w="1482"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La Paz</w:t>
                  </w:r>
                </w:p>
              </w:tc>
            </w:tr>
            <w:tr w:rsidR="008D67C0">
              <w:trPr>
                <w:trHeight w:val="30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Desaguadero</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Copacabana</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proofErr w:type="spellStart"/>
                  <w:r>
                    <w:rPr>
                      <w:rFonts w:ascii="Verdana" w:hAnsi="Verdana" w:cs="Calibri"/>
                      <w:color w:val="000000"/>
                      <w:sz w:val="16"/>
                      <w:szCs w:val="16"/>
                    </w:rPr>
                    <w:t>Caranavi</w:t>
                  </w:r>
                  <w:proofErr w:type="spellEnd"/>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850"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3</w:t>
                  </w: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Pompeya</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Beni</w:t>
                  </w:r>
                </w:p>
              </w:tc>
              <w:tc>
                <w:tcPr>
                  <w:tcW w:w="1482"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Centro</w:t>
                  </w:r>
                </w:p>
              </w:tc>
            </w:tr>
            <w:tr w:rsidR="008D67C0">
              <w:trPr>
                <w:trHeight w:val="300"/>
                <w:jc w:val="center"/>
              </w:trPr>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4</w:t>
                  </w: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Camargo</w:t>
                  </w:r>
                </w:p>
              </w:tc>
              <w:tc>
                <w:tcPr>
                  <w:tcW w:w="1829"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Chuquisaca</w:t>
                  </w:r>
                </w:p>
              </w:tc>
              <w:tc>
                <w:tcPr>
                  <w:tcW w:w="1482"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Chuquisaca</w:t>
                  </w:r>
                </w:p>
              </w:tc>
            </w:tr>
            <w:tr w:rsidR="008D67C0">
              <w:trPr>
                <w:trHeight w:val="30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Lucas</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5</w:t>
                  </w: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Julián</w:t>
                  </w:r>
                </w:p>
              </w:tc>
              <w:tc>
                <w:tcPr>
                  <w:tcW w:w="1829"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c>
                <w:tcPr>
                  <w:tcW w:w="1482"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Santa Cruz</w:t>
                  </w:r>
                </w:p>
              </w:tc>
            </w:tr>
            <w:tr w:rsidR="008D67C0">
              <w:trPr>
                <w:trHeight w:val="30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Cabezas</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6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San Jose de Chiquitos</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6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 xml:space="preserve">Ascensión de </w:t>
                  </w:r>
                  <w:proofErr w:type="spellStart"/>
                  <w:r>
                    <w:rPr>
                      <w:rFonts w:ascii="Verdana" w:hAnsi="Verdana" w:cs="Calibri"/>
                      <w:color w:val="000000"/>
                      <w:sz w:val="16"/>
                      <w:szCs w:val="16"/>
                    </w:rPr>
                    <w:t>Guarayos</w:t>
                  </w:r>
                  <w:proofErr w:type="spellEnd"/>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Samaipata</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Mora</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r w:rsidR="008D67C0">
              <w:trPr>
                <w:trHeight w:val="300"/>
                <w:jc w:val="center"/>
              </w:trPr>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6</w:t>
                  </w: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Cobija</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Pando</w:t>
                  </w:r>
                </w:p>
              </w:tc>
              <w:tc>
                <w:tcPr>
                  <w:tcW w:w="1482" w:type="dxa"/>
                  <w:vMerge w:val="restart"/>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Amazónico</w:t>
                  </w:r>
                </w:p>
              </w:tc>
            </w:tr>
            <w:tr w:rsidR="008D67C0">
              <w:trPr>
                <w:trHeight w:val="300"/>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c>
                <w:tcPr>
                  <w:tcW w:w="2131"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Héroes del Chaco</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8D67C0" w:rsidRDefault="008D67C0">
                  <w:pPr>
                    <w:jc w:val="center"/>
                    <w:rPr>
                      <w:rFonts w:ascii="Verdana" w:hAnsi="Verdana" w:cs="Calibri"/>
                      <w:color w:val="000000"/>
                      <w:sz w:val="16"/>
                      <w:szCs w:val="16"/>
                    </w:rPr>
                  </w:pPr>
                  <w:r>
                    <w:rPr>
                      <w:rFonts w:ascii="Verdana" w:hAnsi="Verdana" w:cs="Calibri"/>
                      <w:color w:val="000000"/>
                      <w:sz w:val="16"/>
                      <w:szCs w:val="16"/>
                    </w:rPr>
                    <w:t>Beni</w:t>
                  </w:r>
                </w:p>
              </w:tc>
              <w:tc>
                <w:tcPr>
                  <w:tcW w:w="1482" w:type="dxa"/>
                  <w:vMerge/>
                  <w:tcBorders>
                    <w:top w:val="single" w:sz="4" w:space="0" w:color="auto"/>
                    <w:left w:val="single" w:sz="4" w:space="0" w:color="auto"/>
                    <w:bottom w:val="single" w:sz="4" w:space="0" w:color="auto"/>
                    <w:right w:val="single" w:sz="4" w:space="0" w:color="auto"/>
                  </w:tcBorders>
                  <w:vAlign w:val="center"/>
                  <w:hideMark/>
                </w:tcPr>
                <w:p w:rsidR="008D67C0" w:rsidRDefault="008D67C0">
                  <w:pPr>
                    <w:rPr>
                      <w:rFonts w:ascii="Verdana" w:hAnsi="Verdana" w:cs="Calibri"/>
                      <w:color w:val="000000"/>
                      <w:sz w:val="16"/>
                      <w:szCs w:val="16"/>
                      <w:lang w:eastAsia="es-ES"/>
                    </w:rPr>
                  </w:pPr>
                </w:p>
              </w:tc>
            </w:tr>
          </w:tbl>
          <w:p w:rsidR="008D67C0" w:rsidRDefault="008D67C0">
            <w:pPr>
              <w:autoSpaceDE w:val="0"/>
              <w:autoSpaceDN w:val="0"/>
              <w:adjustRightInd w:val="0"/>
              <w:jc w:val="both"/>
              <w:rPr>
                <w:rFonts w:ascii="Verdana" w:hAnsi="Verdana" w:cs="Calibri"/>
                <w:sz w:val="18"/>
                <w:szCs w:val="18"/>
                <w:lang w:eastAsia="es-ES"/>
              </w:rPr>
            </w:pPr>
          </w:p>
        </w:tc>
      </w:tr>
      <w:tr w:rsidR="008D67C0" w:rsidTr="00587100">
        <w:trPr>
          <w:trHeight w:val="422"/>
        </w:trPr>
        <w:tc>
          <w:tcPr>
            <w:tcW w:w="9645"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8D67C0" w:rsidRDefault="008D67C0">
            <w:pPr>
              <w:autoSpaceDE w:val="0"/>
              <w:autoSpaceDN w:val="0"/>
              <w:adjustRightInd w:val="0"/>
              <w:jc w:val="both"/>
              <w:rPr>
                <w:rFonts w:ascii="Verdana" w:hAnsi="Verdana" w:cs="Calibri"/>
                <w:b/>
                <w:sz w:val="18"/>
                <w:szCs w:val="18"/>
              </w:rPr>
            </w:pPr>
            <w:r>
              <w:rPr>
                <w:rFonts w:ascii="Verdana" w:hAnsi="Verdana" w:cs="Calibri"/>
                <w:b/>
                <w:sz w:val="18"/>
                <w:szCs w:val="18"/>
              </w:rPr>
              <w:t>MULTAS</w:t>
            </w:r>
          </w:p>
        </w:tc>
      </w:tr>
      <w:tr w:rsidR="008D67C0" w:rsidTr="00587100">
        <w:trPr>
          <w:trHeight w:val="833"/>
        </w:trPr>
        <w:tc>
          <w:tcPr>
            <w:tcW w:w="9645" w:type="dxa"/>
            <w:tcBorders>
              <w:top w:val="single" w:sz="4" w:space="0" w:color="auto"/>
              <w:left w:val="single" w:sz="4" w:space="0" w:color="auto"/>
              <w:bottom w:val="single" w:sz="4" w:space="0" w:color="auto"/>
              <w:right w:val="single" w:sz="4" w:space="0" w:color="auto"/>
            </w:tcBorders>
            <w:vAlign w:val="center"/>
            <w:hideMark/>
          </w:tcPr>
          <w:p w:rsidR="008D67C0" w:rsidRDefault="008D67C0">
            <w:pPr>
              <w:autoSpaceDE w:val="0"/>
              <w:autoSpaceDN w:val="0"/>
              <w:adjustRightInd w:val="0"/>
              <w:jc w:val="both"/>
              <w:rPr>
                <w:rFonts w:ascii="Verdana" w:hAnsi="Verdana" w:cs="Calibri"/>
                <w:sz w:val="18"/>
                <w:szCs w:val="18"/>
              </w:rPr>
            </w:pPr>
            <w:r>
              <w:rPr>
                <w:rFonts w:ascii="Verdana" w:hAnsi="Verdana" w:cs="Calibri"/>
                <w:sz w:val="18"/>
                <w:szCs w:val="18"/>
              </w:rPr>
              <w:t>Por cada periodo de retraso se aplicara una multa equivalente al 1%(uno por ciento) sobre el monto total del Contrato, por cada día calendario de retraso.</w:t>
            </w:r>
          </w:p>
        </w:tc>
      </w:tr>
      <w:tr w:rsidR="008D67C0" w:rsidTr="00587100">
        <w:trPr>
          <w:trHeight w:val="406"/>
        </w:trPr>
        <w:tc>
          <w:tcPr>
            <w:tcW w:w="9645"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8D67C0" w:rsidRDefault="008D67C0">
            <w:pPr>
              <w:autoSpaceDE w:val="0"/>
              <w:autoSpaceDN w:val="0"/>
              <w:adjustRightInd w:val="0"/>
              <w:jc w:val="both"/>
              <w:rPr>
                <w:rFonts w:ascii="Verdana" w:hAnsi="Verdana" w:cs="Calibri"/>
                <w:b/>
                <w:sz w:val="18"/>
                <w:szCs w:val="18"/>
              </w:rPr>
            </w:pPr>
            <w:r>
              <w:rPr>
                <w:rFonts w:ascii="Verdana" w:hAnsi="Verdana" w:cs="Calibri"/>
                <w:b/>
                <w:sz w:val="18"/>
                <w:szCs w:val="18"/>
              </w:rPr>
              <w:t>GARANTÍA TÉCNICA</w:t>
            </w:r>
          </w:p>
        </w:tc>
      </w:tr>
      <w:tr w:rsidR="008D67C0" w:rsidTr="00587100">
        <w:trPr>
          <w:trHeight w:val="832"/>
        </w:trPr>
        <w:tc>
          <w:tcPr>
            <w:tcW w:w="9645" w:type="dxa"/>
            <w:tcBorders>
              <w:top w:val="single" w:sz="4" w:space="0" w:color="auto"/>
              <w:left w:val="single" w:sz="4" w:space="0" w:color="auto"/>
              <w:bottom w:val="single" w:sz="4" w:space="0" w:color="auto"/>
              <w:right w:val="single" w:sz="4" w:space="0" w:color="auto"/>
            </w:tcBorders>
            <w:vAlign w:val="center"/>
          </w:tcPr>
          <w:p w:rsidR="008D67C0" w:rsidRDefault="008D67C0">
            <w:pPr>
              <w:autoSpaceDE w:val="0"/>
              <w:autoSpaceDN w:val="0"/>
              <w:adjustRightInd w:val="0"/>
              <w:jc w:val="both"/>
              <w:rPr>
                <w:rFonts w:ascii="Verdana" w:hAnsi="Verdana" w:cs="Calibri"/>
                <w:sz w:val="18"/>
                <w:szCs w:val="18"/>
              </w:rPr>
            </w:pPr>
            <w:r>
              <w:rPr>
                <w:rFonts w:ascii="Verdana" w:hAnsi="Verdana" w:cs="Calibri"/>
                <w:b/>
                <w:sz w:val="18"/>
                <w:szCs w:val="18"/>
              </w:rPr>
              <w:lastRenderedPageBreak/>
              <w:t>Alcance de la garantía:</w:t>
            </w:r>
            <w:r>
              <w:rPr>
                <w:rFonts w:ascii="Verdana" w:hAnsi="Verdana" w:cs="Calibri"/>
                <w:sz w:val="18"/>
                <w:szCs w:val="18"/>
              </w:rPr>
              <w:t xml:space="preserve"> Contra defectos de fabricación, falla técnica, mal funcionamiento de los bienes,  desperfectos o fallas ajenas al uso normal o habitual del bien, no detectables al momento que se otorgó la conformidad, el proveedor debe reemplazar los bienes por otro de acuerdo a las especificaciones técnicas solicitadas, asimismo debe contemplar el reemplazo de accesorios, piezas, partes defectuosos, corriendo por parte del ofertante los costos necesarios para el cumplimiento del reemplazo del bien, en un plazo de 30 (Treinta) días calendario. </w:t>
            </w:r>
          </w:p>
          <w:p w:rsidR="008D67C0" w:rsidRDefault="008D67C0">
            <w:pPr>
              <w:autoSpaceDE w:val="0"/>
              <w:autoSpaceDN w:val="0"/>
              <w:adjustRightInd w:val="0"/>
              <w:jc w:val="both"/>
              <w:rPr>
                <w:rFonts w:ascii="Verdana" w:hAnsi="Verdana" w:cs="Calibri"/>
                <w:sz w:val="18"/>
                <w:szCs w:val="18"/>
              </w:rPr>
            </w:pPr>
          </w:p>
          <w:p w:rsidR="008D67C0" w:rsidRDefault="008D67C0">
            <w:pPr>
              <w:autoSpaceDE w:val="0"/>
              <w:autoSpaceDN w:val="0"/>
              <w:adjustRightInd w:val="0"/>
              <w:jc w:val="both"/>
              <w:rPr>
                <w:rFonts w:ascii="Verdana" w:hAnsi="Verdana" w:cs="Calibri"/>
                <w:sz w:val="18"/>
                <w:szCs w:val="18"/>
              </w:rPr>
            </w:pPr>
            <w:r>
              <w:rPr>
                <w:rFonts w:ascii="Verdana" w:hAnsi="Verdana" w:cs="Calibri"/>
                <w:b/>
                <w:sz w:val="18"/>
                <w:szCs w:val="18"/>
              </w:rPr>
              <w:t>Período de garantía:</w:t>
            </w:r>
            <w:r>
              <w:rPr>
                <w:rFonts w:ascii="Verdana" w:hAnsi="Verdana" w:cs="Calibri"/>
                <w:sz w:val="18"/>
                <w:szCs w:val="18"/>
              </w:rPr>
              <w:t xml:space="preserve"> La empresa adjudicada deberá presentar por escrito certificado de garantía por el lapso de 12 meses.</w:t>
            </w:r>
          </w:p>
          <w:p w:rsidR="008D67C0" w:rsidRDefault="008D67C0">
            <w:pPr>
              <w:autoSpaceDE w:val="0"/>
              <w:autoSpaceDN w:val="0"/>
              <w:adjustRightInd w:val="0"/>
              <w:jc w:val="both"/>
              <w:rPr>
                <w:rFonts w:ascii="Verdana" w:hAnsi="Verdana" w:cs="Calibri"/>
                <w:sz w:val="18"/>
                <w:szCs w:val="18"/>
              </w:rPr>
            </w:pPr>
          </w:p>
          <w:p w:rsidR="008D67C0" w:rsidRDefault="008D67C0">
            <w:pPr>
              <w:autoSpaceDE w:val="0"/>
              <w:autoSpaceDN w:val="0"/>
              <w:adjustRightInd w:val="0"/>
              <w:jc w:val="both"/>
              <w:rPr>
                <w:rFonts w:ascii="Verdana" w:hAnsi="Verdana" w:cs="Calibri"/>
                <w:sz w:val="18"/>
                <w:szCs w:val="18"/>
              </w:rPr>
            </w:pPr>
            <w:r>
              <w:rPr>
                <w:rFonts w:ascii="Verdana" w:hAnsi="Verdana" w:cs="Calibri"/>
                <w:b/>
                <w:sz w:val="18"/>
                <w:szCs w:val="18"/>
              </w:rPr>
              <w:t>Inicio del cómputo del período de garantía:</w:t>
            </w:r>
            <w:r>
              <w:rPr>
                <w:rFonts w:ascii="Verdana" w:hAnsi="Verdana" w:cs="Calibri"/>
                <w:sz w:val="18"/>
                <w:szCs w:val="18"/>
              </w:rPr>
              <w:t xml:space="preserve"> A partir de la fecha de puesta en marcha de los equipos consistente en asistencia técnica, mismas que deben ser llevadas en las Estaciones de Servicio mencionadas líneas arriba. </w:t>
            </w:r>
          </w:p>
        </w:tc>
      </w:tr>
      <w:tr w:rsidR="008D67C0" w:rsidTr="00587100">
        <w:trPr>
          <w:trHeight w:val="395"/>
        </w:trPr>
        <w:tc>
          <w:tcPr>
            <w:tcW w:w="9645"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8D67C0" w:rsidRDefault="00587100">
            <w:pPr>
              <w:autoSpaceDE w:val="0"/>
              <w:autoSpaceDN w:val="0"/>
              <w:adjustRightInd w:val="0"/>
              <w:jc w:val="both"/>
              <w:rPr>
                <w:rFonts w:ascii="Verdana" w:hAnsi="Verdana" w:cs="Calibri"/>
                <w:b/>
                <w:sz w:val="18"/>
                <w:szCs w:val="18"/>
              </w:rPr>
            </w:pPr>
            <w:r>
              <w:rPr>
                <w:rFonts w:ascii="Verdana" w:hAnsi="Verdana" w:cs="Calibri"/>
                <w:b/>
                <w:sz w:val="18"/>
                <w:szCs w:val="18"/>
              </w:rPr>
              <w:t xml:space="preserve">VALIDACIONES </w:t>
            </w:r>
          </w:p>
        </w:tc>
      </w:tr>
      <w:tr w:rsidR="00587100" w:rsidTr="00587100">
        <w:trPr>
          <w:trHeight w:val="395"/>
        </w:trPr>
        <w:tc>
          <w:tcPr>
            <w:tcW w:w="9645" w:type="dxa"/>
            <w:tcBorders>
              <w:top w:val="single" w:sz="4" w:space="0" w:color="auto"/>
              <w:left w:val="single" w:sz="4" w:space="0" w:color="auto"/>
              <w:bottom w:val="single" w:sz="4" w:space="0" w:color="auto"/>
              <w:right w:val="single" w:sz="4" w:space="0" w:color="auto"/>
            </w:tcBorders>
            <w:shd w:val="clear" w:color="auto" w:fill="B4C6E7"/>
            <w:vAlign w:val="center"/>
          </w:tcPr>
          <w:p w:rsidR="00587100" w:rsidRDefault="00587100">
            <w:pPr>
              <w:autoSpaceDE w:val="0"/>
              <w:autoSpaceDN w:val="0"/>
              <w:adjustRightInd w:val="0"/>
              <w:jc w:val="both"/>
              <w:rPr>
                <w:rFonts w:ascii="Verdana" w:hAnsi="Verdana" w:cs="Calibri"/>
                <w:b/>
                <w:sz w:val="18"/>
                <w:szCs w:val="18"/>
              </w:rPr>
            </w:pPr>
            <w:r>
              <w:rPr>
                <w:rFonts w:ascii="Verdana" w:hAnsi="Verdana" w:cs="Calibri"/>
                <w:b/>
                <w:sz w:val="18"/>
                <w:szCs w:val="18"/>
              </w:rPr>
              <w:t>SEGUROS</w:t>
            </w:r>
          </w:p>
        </w:tc>
      </w:tr>
      <w:tr w:rsidR="008D67C0" w:rsidTr="00587100">
        <w:trPr>
          <w:trHeight w:val="816"/>
        </w:trPr>
        <w:tc>
          <w:tcPr>
            <w:tcW w:w="9645" w:type="dxa"/>
            <w:tcBorders>
              <w:top w:val="single" w:sz="4" w:space="0" w:color="auto"/>
              <w:left w:val="single" w:sz="4" w:space="0" w:color="auto"/>
              <w:bottom w:val="single" w:sz="4" w:space="0" w:color="auto"/>
              <w:right w:val="single" w:sz="4" w:space="0" w:color="auto"/>
            </w:tcBorders>
            <w:vAlign w:val="center"/>
            <w:hideMark/>
          </w:tcPr>
          <w:p w:rsidR="008D67C0" w:rsidRPr="007C2C38" w:rsidRDefault="008D67C0" w:rsidP="004233C1">
            <w:pPr>
              <w:pStyle w:val="Prrafodelista"/>
              <w:numPr>
                <w:ilvl w:val="3"/>
                <w:numId w:val="39"/>
              </w:numPr>
              <w:autoSpaceDE w:val="0"/>
              <w:autoSpaceDN w:val="0"/>
              <w:adjustRightInd w:val="0"/>
              <w:ind w:left="1059" w:hanging="643"/>
              <w:jc w:val="both"/>
              <w:rPr>
                <w:rFonts w:ascii="Verdana" w:hAnsi="Verdana" w:cs="Calibri"/>
                <w:b/>
                <w:sz w:val="18"/>
                <w:szCs w:val="18"/>
              </w:rPr>
            </w:pPr>
            <w:r w:rsidRPr="007C2C38">
              <w:rPr>
                <w:rFonts w:ascii="Verdana" w:hAnsi="Verdana" w:cs="Calibri"/>
                <w:b/>
                <w:sz w:val="18"/>
                <w:szCs w:val="18"/>
              </w:rPr>
              <w:t xml:space="preserve">CLAUSULA DE SEGUROS </w:t>
            </w:r>
          </w:p>
          <w:p w:rsidR="008D67C0" w:rsidRDefault="008D67C0" w:rsidP="008D67C0">
            <w:pPr>
              <w:autoSpaceDE w:val="0"/>
              <w:autoSpaceDN w:val="0"/>
              <w:adjustRightInd w:val="0"/>
              <w:ind w:left="1065"/>
              <w:jc w:val="both"/>
              <w:rPr>
                <w:rFonts w:ascii="Verdana" w:hAnsi="Verdana" w:cs="Calibri"/>
                <w:sz w:val="18"/>
                <w:szCs w:val="18"/>
              </w:rPr>
            </w:pPr>
          </w:p>
          <w:p w:rsidR="008D67C0" w:rsidRDefault="008D67C0" w:rsidP="008D67C0">
            <w:pPr>
              <w:autoSpaceDE w:val="0"/>
              <w:autoSpaceDN w:val="0"/>
              <w:adjustRightInd w:val="0"/>
              <w:jc w:val="both"/>
              <w:rPr>
                <w:rFonts w:ascii="Verdana" w:hAnsi="Verdana" w:cs="Calibri"/>
                <w:sz w:val="18"/>
                <w:szCs w:val="18"/>
              </w:rPr>
            </w:pPr>
            <w:r>
              <w:rPr>
                <w:rFonts w:ascii="Verdana" w:hAnsi="Verdana" w:cs="Calibri"/>
                <w:sz w:val="18"/>
                <w:szCs w:val="18"/>
              </w:rPr>
              <w:t>El (los) adjudicado (s), deberá (n) presentar y mantener vigente de forma ininterrumpida durante todo el periodo del contrato, la  Póliza de Seguros especificada a continuación:</w:t>
            </w:r>
          </w:p>
          <w:p w:rsidR="008D67C0" w:rsidRDefault="008D67C0" w:rsidP="008D67C0">
            <w:pPr>
              <w:autoSpaceDE w:val="0"/>
              <w:autoSpaceDN w:val="0"/>
              <w:adjustRightInd w:val="0"/>
              <w:jc w:val="both"/>
              <w:rPr>
                <w:rFonts w:ascii="Verdana" w:hAnsi="Verdana" w:cs="Calibri"/>
                <w:sz w:val="18"/>
                <w:szCs w:val="18"/>
              </w:rPr>
            </w:pPr>
          </w:p>
          <w:p w:rsidR="008D67C0" w:rsidRPr="007C2C38" w:rsidRDefault="008D67C0" w:rsidP="004233C1">
            <w:pPr>
              <w:pStyle w:val="Prrafodelista"/>
              <w:numPr>
                <w:ilvl w:val="0"/>
                <w:numId w:val="43"/>
              </w:numPr>
              <w:autoSpaceDE w:val="0"/>
              <w:autoSpaceDN w:val="0"/>
              <w:adjustRightInd w:val="0"/>
              <w:ind w:left="776"/>
              <w:jc w:val="both"/>
              <w:rPr>
                <w:rFonts w:ascii="Verdana" w:hAnsi="Verdana" w:cs="Calibri"/>
                <w:sz w:val="18"/>
                <w:szCs w:val="18"/>
              </w:rPr>
            </w:pPr>
            <w:r w:rsidRPr="007C2C38">
              <w:rPr>
                <w:rFonts w:ascii="Verdana" w:hAnsi="Verdana" w:cs="Calibri"/>
                <w:b/>
                <w:sz w:val="18"/>
                <w:szCs w:val="18"/>
              </w:rPr>
              <w:t>PÓLIZA DE ACCIDENTES PERSONALES.</w:t>
            </w:r>
            <w:r w:rsidRPr="007C2C38">
              <w:rPr>
                <w:rFonts w:ascii="Verdana" w:hAnsi="Verdana" w:cs="Calibri"/>
                <w:sz w:val="18"/>
                <w:szCs w:val="18"/>
              </w:rPr>
              <w:t xml:space="preserve"> </w:t>
            </w:r>
          </w:p>
          <w:p w:rsidR="008D67C0" w:rsidRDefault="008D67C0" w:rsidP="008D67C0">
            <w:pPr>
              <w:autoSpaceDE w:val="0"/>
              <w:autoSpaceDN w:val="0"/>
              <w:adjustRightInd w:val="0"/>
              <w:ind w:left="1065"/>
              <w:jc w:val="both"/>
              <w:rPr>
                <w:rFonts w:ascii="Verdana" w:hAnsi="Verdana" w:cs="Calibri"/>
                <w:sz w:val="18"/>
                <w:szCs w:val="18"/>
              </w:rPr>
            </w:pPr>
          </w:p>
          <w:p w:rsidR="008D67C0" w:rsidRDefault="008D67C0" w:rsidP="008D67C0">
            <w:pPr>
              <w:autoSpaceDE w:val="0"/>
              <w:autoSpaceDN w:val="0"/>
              <w:adjustRightInd w:val="0"/>
              <w:jc w:val="both"/>
              <w:rPr>
                <w:rFonts w:ascii="Verdana" w:hAnsi="Verdana" w:cs="Calibri"/>
                <w:sz w:val="18"/>
                <w:szCs w:val="18"/>
              </w:rPr>
            </w:pPr>
            <w:r>
              <w:rPr>
                <w:rFonts w:ascii="Verdana" w:hAnsi="Verdana" w:cs="Calibri"/>
                <w:sz w:val="18"/>
                <w:szCs w:val="18"/>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8D67C0" w:rsidRDefault="008D67C0" w:rsidP="008D67C0">
            <w:pPr>
              <w:autoSpaceDE w:val="0"/>
              <w:autoSpaceDN w:val="0"/>
              <w:adjustRightInd w:val="0"/>
              <w:jc w:val="both"/>
              <w:rPr>
                <w:rFonts w:ascii="Verdana" w:hAnsi="Verdana" w:cs="Calibri"/>
                <w:sz w:val="18"/>
                <w:szCs w:val="18"/>
              </w:rPr>
            </w:pPr>
          </w:p>
          <w:p w:rsidR="008D67C0" w:rsidRPr="007C2C38" w:rsidRDefault="008D67C0" w:rsidP="004233C1">
            <w:pPr>
              <w:pStyle w:val="Prrafodelista"/>
              <w:numPr>
                <w:ilvl w:val="3"/>
                <w:numId w:val="39"/>
              </w:numPr>
              <w:autoSpaceDE w:val="0"/>
              <w:autoSpaceDN w:val="0"/>
              <w:adjustRightInd w:val="0"/>
              <w:ind w:left="1059" w:hanging="643"/>
              <w:jc w:val="both"/>
              <w:rPr>
                <w:rFonts w:ascii="Verdana" w:hAnsi="Verdana" w:cs="Calibri"/>
                <w:b/>
                <w:sz w:val="18"/>
                <w:szCs w:val="18"/>
              </w:rPr>
            </w:pPr>
            <w:r w:rsidRPr="007C2C38">
              <w:rPr>
                <w:rFonts w:ascii="Verdana" w:hAnsi="Verdana" w:cs="Calibri"/>
                <w:b/>
                <w:sz w:val="18"/>
                <w:szCs w:val="18"/>
              </w:rPr>
              <w:t>CONDICIONES ADICIONALES</w:t>
            </w:r>
          </w:p>
          <w:p w:rsidR="008D67C0" w:rsidRPr="007C2C38" w:rsidRDefault="008D67C0" w:rsidP="004233C1">
            <w:pPr>
              <w:pStyle w:val="Prrafodelista"/>
              <w:numPr>
                <w:ilvl w:val="2"/>
                <w:numId w:val="27"/>
              </w:numPr>
              <w:autoSpaceDE w:val="0"/>
              <w:autoSpaceDN w:val="0"/>
              <w:adjustRightInd w:val="0"/>
              <w:ind w:left="1059" w:hanging="578"/>
              <w:jc w:val="both"/>
              <w:rPr>
                <w:rFonts w:ascii="Verdana" w:hAnsi="Verdana" w:cs="Calibri"/>
                <w:sz w:val="18"/>
                <w:szCs w:val="18"/>
              </w:rPr>
            </w:pPr>
            <w:r w:rsidRPr="007C2C38">
              <w:rPr>
                <w:rFonts w:ascii="Verdana" w:hAnsi="Verdana" w:cs="Calibri"/>
                <w:sz w:val="18"/>
                <w:szCs w:val="18"/>
              </w:rPr>
              <w:t>De suspenderse por cualquier razón la vigencia o cobertura de la Póliza nominada precedentemente, o bien se presente la existencias de eventos no cubiertos por la misma; el contratado se hace enteramente responsable frente a YPFB por todos los accidentes que pueda sufrir y/</w:t>
            </w:r>
            <w:proofErr w:type="spellStart"/>
            <w:r w:rsidRPr="007C2C38">
              <w:rPr>
                <w:rFonts w:ascii="Verdana" w:hAnsi="Verdana" w:cs="Calibri"/>
                <w:sz w:val="18"/>
                <w:szCs w:val="18"/>
              </w:rPr>
              <w:t>o</w:t>
            </w:r>
            <w:proofErr w:type="spellEnd"/>
            <w:r w:rsidRPr="007C2C38">
              <w:rPr>
                <w:rFonts w:ascii="Verdana" w:hAnsi="Verdana" w:cs="Calibri"/>
                <w:sz w:val="18"/>
                <w:szCs w:val="18"/>
              </w:rPr>
              <w:t xml:space="preserve"> ocasionar en el desempeño de sus funciones.  </w:t>
            </w:r>
          </w:p>
          <w:p w:rsidR="008D67C0" w:rsidRPr="007C2C38" w:rsidRDefault="008D67C0" w:rsidP="004233C1">
            <w:pPr>
              <w:pStyle w:val="Prrafodelista"/>
              <w:numPr>
                <w:ilvl w:val="2"/>
                <w:numId w:val="27"/>
              </w:numPr>
              <w:autoSpaceDE w:val="0"/>
              <w:autoSpaceDN w:val="0"/>
              <w:adjustRightInd w:val="0"/>
              <w:ind w:left="1059" w:hanging="578"/>
              <w:jc w:val="both"/>
              <w:rPr>
                <w:rFonts w:ascii="Verdana" w:hAnsi="Verdana" w:cs="Calibri"/>
                <w:sz w:val="18"/>
                <w:szCs w:val="18"/>
              </w:rPr>
            </w:pPr>
            <w:r w:rsidRPr="007C2C38">
              <w:rPr>
                <w:rFonts w:ascii="Verdana" w:hAnsi="Verdana" w:cs="Calibri"/>
                <w:sz w:val="18"/>
                <w:szCs w:val="18"/>
              </w:rPr>
              <w:t>El adjudicado, deberá entregar copia de la citada póliza a YPFB antes de la suscripción del contrato.</w:t>
            </w:r>
          </w:p>
        </w:tc>
      </w:tr>
      <w:tr w:rsidR="00587100" w:rsidTr="00587100">
        <w:trPr>
          <w:trHeight w:val="457"/>
        </w:trPr>
        <w:tc>
          <w:tcPr>
            <w:tcW w:w="96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587100" w:rsidRDefault="00587100" w:rsidP="00205F6B">
            <w:pPr>
              <w:autoSpaceDE w:val="0"/>
              <w:autoSpaceDN w:val="0"/>
              <w:adjustRightInd w:val="0"/>
              <w:jc w:val="both"/>
              <w:rPr>
                <w:rFonts w:ascii="Verdana" w:hAnsi="Verdana" w:cs="Calibri"/>
                <w:sz w:val="18"/>
                <w:szCs w:val="18"/>
              </w:rPr>
            </w:pPr>
            <w:r>
              <w:rPr>
                <w:rFonts w:ascii="Verdana" w:hAnsi="Verdana" w:cs="Calibri"/>
                <w:b/>
                <w:sz w:val="18"/>
                <w:szCs w:val="18"/>
              </w:rPr>
              <w:t>GARANTIAS FINANCIERAS</w:t>
            </w:r>
          </w:p>
        </w:tc>
      </w:tr>
      <w:tr w:rsidR="00587100" w:rsidTr="00587100">
        <w:trPr>
          <w:trHeight w:val="353"/>
        </w:trPr>
        <w:tc>
          <w:tcPr>
            <w:tcW w:w="9645" w:type="dxa"/>
            <w:tcBorders>
              <w:top w:val="single" w:sz="4" w:space="0" w:color="auto"/>
              <w:left w:val="single" w:sz="4" w:space="0" w:color="auto"/>
              <w:bottom w:val="single" w:sz="4" w:space="0" w:color="auto"/>
              <w:right w:val="single" w:sz="4" w:space="0" w:color="auto"/>
            </w:tcBorders>
            <w:vAlign w:val="center"/>
          </w:tcPr>
          <w:p w:rsidR="00587100" w:rsidRPr="00587100" w:rsidRDefault="00587100" w:rsidP="00587100">
            <w:pPr>
              <w:autoSpaceDE w:val="0"/>
              <w:autoSpaceDN w:val="0"/>
              <w:adjustRightInd w:val="0"/>
              <w:jc w:val="both"/>
              <w:rPr>
                <w:rFonts w:ascii="Verdana" w:hAnsi="Verdana" w:cs="Calibri"/>
                <w:b/>
                <w:sz w:val="18"/>
                <w:szCs w:val="18"/>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w:t>
            </w:r>
            <w:r>
              <w:rPr>
                <w:rFonts w:ascii="Calibri" w:hAnsi="Calibri" w:cs="Calibri"/>
                <w:sz w:val="22"/>
                <w:szCs w:val="22"/>
                <w:lang w:val="es-ES_tradnl"/>
              </w:rPr>
              <w:t>en el anexo 2</w:t>
            </w:r>
            <w:r>
              <w:rPr>
                <w:rFonts w:ascii="Calibri" w:hAnsi="Calibri" w:cs="Calibri"/>
                <w:sz w:val="22"/>
                <w:szCs w:val="22"/>
                <w:lang w:val="es-ES_tradnl"/>
              </w:rPr>
              <w:t xml:space="preserve"> del DBC (Ver documento)</w:t>
            </w:r>
          </w:p>
        </w:tc>
      </w:tr>
      <w:tr w:rsidR="008D67C0" w:rsidTr="00587100">
        <w:trPr>
          <w:trHeight w:val="457"/>
        </w:trPr>
        <w:tc>
          <w:tcPr>
            <w:tcW w:w="96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67C0" w:rsidRDefault="008D67C0">
            <w:pPr>
              <w:autoSpaceDE w:val="0"/>
              <w:autoSpaceDN w:val="0"/>
              <w:adjustRightInd w:val="0"/>
              <w:jc w:val="both"/>
              <w:rPr>
                <w:rFonts w:ascii="Verdana" w:hAnsi="Verdana" w:cs="Calibri"/>
                <w:sz w:val="18"/>
                <w:szCs w:val="18"/>
              </w:rPr>
            </w:pPr>
            <w:r>
              <w:rPr>
                <w:rFonts w:ascii="Verdana" w:hAnsi="Verdana" w:cs="Calibri"/>
                <w:b/>
                <w:sz w:val="18"/>
                <w:szCs w:val="18"/>
              </w:rPr>
              <w:t>FACTURACION</w:t>
            </w:r>
          </w:p>
        </w:tc>
      </w:tr>
      <w:tr w:rsidR="008D67C0" w:rsidTr="00587100">
        <w:trPr>
          <w:trHeight w:val="816"/>
        </w:trPr>
        <w:tc>
          <w:tcPr>
            <w:tcW w:w="9645" w:type="dxa"/>
            <w:tcBorders>
              <w:top w:val="single" w:sz="4" w:space="0" w:color="auto"/>
              <w:left w:val="single" w:sz="4" w:space="0" w:color="auto"/>
              <w:bottom w:val="single" w:sz="4" w:space="0" w:color="auto"/>
              <w:right w:val="single" w:sz="4" w:space="0" w:color="auto"/>
            </w:tcBorders>
            <w:shd w:val="clear" w:color="auto" w:fill="auto"/>
            <w:vAlign w:val="center"/>
          </w:tcPr>
          <w:p w:rsidR="008D67C0" w:rsidRDefault="008D67C0" w:rsidP="008D67C0">
            <w:pPr>
              <w:autoSpaceDE w:val="0"/>
              <w:autoSpaceDN w:val="0"/>
              <w:adjustRightInd w:val="0"/>
              <w:jc w:val="both"/>
              <w:rPr>
                <w:rFonts w:ascii="Verdana" w:hAnsi="Verdana" w:cs="Calibri"/>
                <w:sz w:val="18"/>
                <w:szCs w:val="18"/>
              </w:rPr>
            </w:pPr>
            <w:r>
              <w:rPr>
                <w:rFonts w:ascii="Verdana" w:hAnsi="Verdana" w:cs="Calibri"/>
                <w:sz w:val="18"/>
                <w:szCs w:val="18"/>
              </w:rPr>
              <w:t>La facturación debe ser emitida de acuerdo a normativa vigente a nombre de Yacimientos Petrolíferos Fiscales Bolivianos consignando el Número de Identificación Tributaria (NIT) 1020269020.</w:t>
            </w:r>
          </w:p>
          <w:p w:rsidR="008D67C0" w:rsidRDefault="008D67C0" w:rsidP="008D67C0">
            <w:pPr>
              <w:autoSpaceDE w:val="0"/>
              <w:autoSpaceDN w:val="0"/>
              <w:adjustRightInd w:val="0"/>
              <w:jc w:val="both"/>
              <w:rPr>
                <w:rFonts w:ascii="Verdana" w:hAnsi="Verdana" w:cs="Calibri"/>
                <w:sz w:val="18"/>
                <w:szCs w:val="18"/>
              </w:rPr>
            </w:pPr>
          </w:p>
          <w:p w:rsidR="008D67C0" w:rsidRDefault="008D67C0" w:rsidP="008D67C0">
            <w:pPr>
              <w:autoSpaceDE w:val="0"/>
              <w:autoSpaceDN w:val="0"/>
              <w:adjustRightInd w:val="0"/>
              <w:jc w:val="both"/>
              <w:rPr>
                <w:rFonts w:ascii="Verdana" w:hAnsi="Verdana" w:cs="Calibri"/>
                <w:sz w:val="18"/>
                <w:szCs w:val="18"/>
              </w:rPr>
            </w:pPr>
            <w:r>
              <w:rPr>
                <w:rFonts w:ascii="Verdana" w:hAnsi="Verdana" w:cs="Calibri"/>
                <w:sz w:val="18"/>
                <w:szCs w:val="18"/>
              </w:rPr>
              <w:t xml:space="preserve">La factura deberá emitirse por el precio contratado, sin deducir las multas ni otros cargos, </w:t>
            </w:r>
            <w:proofErr w:type="spellStart"/>
            <w:r>
              <w:rPr>
                <w:rFonts w:ascii="Verdana" w:hAnsi="Verdana" w:cs="Calibri"/>
                <w:sz w:val="18"/>
                <w:szCs w:val="18"/>
              </w:rPr>
              <w:t>a</w:t>
            </w:r>
            <w:proofErr w:type="spellEnd"/>
            <w:r>
              <w:rPr>
                <w:rFonts w:ascii="Verdana" w:hAnsi="Verdana" w:cs="Calibri"/>
                <w:sz w:val="18"/>
                <w:szCs w:val="18"/>
              </w:rPr>
              <w:t xml:space="preserve"> momento de la entrega de la totalidad de los bienes conforme lo establecido contractualmente.</w:t>
            </w:r>
          </w:p>
          <w:p w:rsidR="008D67C0" w:rsidRDefault="008D67C0" w:rsidP="008D67C0">
            <w:pPr>
              <w:autoSpaceDE w:val="0"/>
              <w:autoSpaceDN w:val="0"/>
              <w:adjustRightInd w:val="0"/>
              <w:jc w:val="both"/>
              <w:rPr>
                <w:rFonts w:ascii="Verdana" w:hAnsi="Verdana" w:cs="Calibri"/>
                <w:sz w:val="18"/>
                <w:szCs w:val="18"/>
                <w:lang w:val="es-BO"/>
              </w:rPr>
            </w:pPr>
          </w:p>
          <w:p w:rsidR="007C2C38" w:rsidRDefault="008D67C0" w:rsidP="00587100">
            <w:pPr>
              <w:autoSpaceDE w:val="0"/>
              <w:autoSpaceDN w:val="0"/>
              <w:adjustRightInd w:val="0"/>
              <w:jc w:val="both"/>
              <w:rPr>
                <w:rFonts w:ascii="Verdana" w:hAnsi="Verdana" w:cs="Calibri"/>
                <w:sz w:val="18"/>
                <w:szCs w:val="18"/>
              </w:rPr>
            </w:pPr>
            <w:r>
              <w:rPr>
                <w:rFonts w:ascii="Verdana" w:hAnsi="Verdana" w:cs="Calibri"/>
                <w:sz w:val="18"/>
                <w:szCs w:val="18"/>
              </w:rPr>
              <w:t>El proponente contratado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D67C0" w:rsidTr="00587100">
        <w:trPr>
          <w:trHeight w:val="411"/>
        </w:trPr>
        <w:tc>
          <w:tcPr>
            <w:tcW w:w="96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67C0" w:rsidRPr="008D67C0" w:rsidRDefault="008D67C0" w:rsidP="008D67C0">
            <w:pPr>
              <w:autoSpaceDE w:val="0"/>
              <w:autoSpaceDN w:val="0"/>
              <w:adjustRightInd w:val="0"/>
              <w:jc w:val="both"/>
              <w:rPr>
                <w:rFonts w:ascii="Verdana" w:hAnsi="Verdana" w:cs="Calibri"/>
                <w:b/>
                <w:sz w:val="18"/>
                <w:szCs w:val="18"/>
              </w:rPr>
            </w:pPr>
            <w:r w:rsidRPr="008D67C0">
              <w:rPr>
                <w:rFonts w:ascii="Verdana" w:hAnsi="Verdana" w:cs="Calibri"/>
                <w:b/>
                <w:sz w:val="18"/>
                <w:szCs w:val="18"/>
              </w:rPr>
              <w:t>TRIBUTOS</w:t>
            </w:r>
          </w:p>
        </w:tc>
      </w:tr>
      <w:tr w:rsidR="008D67C0" w:rsidTr="00587100">
        <w:trPr>
          <w:trHeight w:val="816"/>
        </w:trPr>
        <w:tc>
          <w:tcPr>
            <w:tcW w:w="9645" w:type="dxa"/>
            <w:tcBorders>
              <w:top w:val="single" w:sz="4" w:space="0" w:color="auto"/>
              <w:left w:val="single" w:sz="4" w:space="0" w:color="auto"/>
              <w:bottom w:val="single" w:sz="4" w:space="0" w:color="auto"/>
              <w:right w:val="single" w:sz="4" w:space="0" w:color="auto"/>
            </w:tcBorders>
            <w:shd w:val="clear" w:color="auto" w:fill="auto"/>
            <w:vAlign w:val="center"/>
          </w:tcPr>
          <w:p w:rsidR="008D67C0" w:rsidRDefault="008D67C0" w:rsidP="008D67C0">
            <w:pPr>
              <w:autoSpaceDE w:val="0"/>
              <w:autoSpaceDN w:val="0"/>
              <w:adjustRightInd w:val="0"/>
              <w:jc w:val="both"/>
              <w:rPr>
                <w:rFonts w:ascii="Verdana" w:hAnsi="Verdana" w:cs="Calibri"/>
                <w:sz w:val="18"/>
                <w:szCs w:val="18"/>
              </w:rPr>
            </w:pPr>
            <w:r>
              <w:rPr>
                <w:rFonts w:ascii="Verdana" w:hAnsi="Verdana" w:cs="Calibri"/>
                <w:sz w:val="18"/>
                <w:szCs w:val="18"/>
              </w:rPr>
              <w:t>El contratado declara que todos los tributos vigentes a la fecha y que puedan originarse directa o indirectamente en aplicación del contrato, son de su responsabilidad, no correspondiendo ningún reclamo posterior.</w:t>
            </w:r>
          </w:p>
        </w:tc>
      </w:tr>
    </w:tbl>
    <w:p w:rsidR="003A382A" w:rsidRPr="006F470A" w:rsidRDefault="003A382A" w:rsidP="003A382A">
      <w:pPr>
        <w:jc w:val="center"/>
        <w:rPr>
          <w:rFonts w:asciiTheme="minorHAnsi" w:hAnsiTheme="minorHAnsi" w:cstheme="minorHAnsi"/>
          <w:b/>
          <w:sz w:val="22"/>
          <w:szCs w:val="22"/>
        </w:rPr>
      </w:pPr>
      <w:bookmarkStart w:id="2" w:name="_GoBack"/>
      <w:bookmarkEnd w:id="2"/>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9835D4" w:rsidTr="009835D4">
        <w:trPr>
          <w:trHeight w:val="603"/>
        </w:trPr>
        <w:tc>
          <w:tcPr>
            <w:tcW w:w="9645" w:type="dxa"/>
            <w:tcBorders>
              <w:top w:val="single" w:sz="4" w:space="0" w:color="auto"/>
              <w:left w:val="single" w:sz="4" w:space="0" w:color="auto"/>
              <w:bottom w:val="single" w:sz="4" w:space="0" w:color="auto"/>
              <w:right w:val="single" w:sz="4" w:space="0" w:color="auto"/>
            </w:tcBorders>
            <w:vAlign w:val="center"/>
          </w:tcPr>
          <w:p w:rsidR="007C2C38" w:rsidRPr="007C2C38" w:rsidRDefault="007C2C38" w:rsidP="007C2C38">
            <w:pPr>
              <w:autoSpaceDE w:val="0"/>
              <w:autoSpaceDN w:val="0"/>
              <w:adjustRightInd w:val="0"/>
              <w:jc w:val="both"/>
              <w:rPr>
                <w:rFonts w:ascii="Verdana" w:hAnsi="Verdana" w:cs="Calibri"/>
                <w:b/>
                <w:sz w:val="18"/>
                <w:szCs w:val="18"/>
                <w:u w:val="single"/>
                <w:lang w:eastAsia="es-ES"/>
              </w:rPr>
            </w:pPr>
            <w:r w:rsidRPr="007C2C38">
              <w:rPr>
                <w:rFonts w:ascii="Verdana" w:hAnsi="Verdana" w:cs="Calibri"/>
                <w:b/>
                <w:sz w:val="18"/>
                <w:szCs w:val="18"/>
                <w:u w:val="single"/>
              </w:rPr>
              <w:t>GA</w:t>
            </w:r>
            <w:r>
              <w:rPr>
                <w:rFonts w:ascii="Verdana" w:hAnsi="Verdana" w:cs="Calibri"/>
                <w:b/>
                <w:sz w:val="18"/>
                <w:szCs w:val="18"/>
                <w:u w:val="single"/>
              </w:rPr>
              <w:t>RANTÍA DE SERIEDAD DE PROPUESTA</w:t>
            </w:r>
          </w:p>
          <w:p w:rsidR="007C2C38" w:rsidRDefault="007C2C38" w:rsidP="007C2C38">
            <w:pPr>
              <w:autoSpaceDE w:val="0"/>
              <w:autoSpaceDN w:val="0"/>
              <w:adjustRightInd w:val="0"/>
              <w:jc w:val="both"/>
              <w:rPr>
                <w:rFonts w:ascii="Verdana" w:hAnsi="Verdana" w:cs="Calibri"/>
                <w:b/>
                <w:sz w:val="18"/>
                <w:szCs w:val="18"/>
              </w:rPr>
            </w:pPr>
          </w:p>
          <w:p w:rsidR="007C2C38" w:rsidRDefault="007C2C38" w:rsidP="007C2C38">
            <w:pPr>
              <w:autoSpaceDE w:val="0"/>
              <w:autoSpaceDN w:val="0"/>
              <w:adjustRightInd w:val="0"/>
              <w:jc w:val="both"/>
              <w:rPr>
                <w:rFonts w:ascii="Verdana" w:hAnsi="Verdana" w:cs="Calibri"/>
                <w:sz w:val="18"/>
                <w:szCs w:val="18"/>
              </w:rPr>
            </w:pPr>
            <w:r>
              <w:rPr>
                <w:rFonts w:ascii="Verdana" w:hAnsi="Verdana" w:cs="Calibri"/>
                <w:sz w:val="18"/>
                <w:szCs w:val="18"/>
              </w:rPr>
              <w:t xml:space="preserve">A elección de la empresa proponente, ésta podrá optar por uno de los siguientes instrumentos financieros: </w:t>
            </w:r>
          </w:p>
          <w:p w:rsidR="007C2C38" w:rsidRDefault="007C2C38" w:rsidP="007C2C38">
            <w:pPr>
              <w:autoSpaceDE w:val="0"/>
              <w:autoSpaceDN w:val="0"/>
              <w:adjustRightInd w:val="0"/>
              <w:jc w:val="both"/>
              <w:rPr>
                <w:rFonts w:ascii="Verdana" w:hAnsi="Verdana" w:cs="Calibri"/>
                <w:sz w:val="18"/>
                <w:szCs w:val="18"/>
              </w:rPr>
            </w:pPr>
          </w:p>
          <w:p w:rsidR="007C2C38" w:rsidRDefault="007C2C38" w:rsidP="007C2C38">
            <w:pPr>
              <w:autoSpaceDE w:val="0"/>
              <w:autoSpaceDN w:val="0"/>
              <w:adjustRightInd w:val="0"/>
              <w:jc w:val="both"/>
              <w:rPr>
                <w:rFonts w:ascii="Verdana" w:hAnsi="Verdana" w:cs="Calibri"/>
                <w:sz w:val="18"/>
                <w:szCs w:val="18"/>
              </w:rPr>
            </w:pPr>
            <w:r>
              <w:rPr>
                <w:rFonts w:ascii="Verdana" w:hAnsi="Verdana" w:cs="Calibri"/>
                <w:b/>
                <w:sz w:val="18"/>
                <w:szCs w:val="18"/>
              </w:rPr>
              <w:t>Boleta de Garantía</w:t>
            </w:r>
            <w:r>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7C2C38" w:rsidRDefault="007C2C38" w:rsidP="007C2C38">
            <w:pPr>
              <w:autoSpaceDE w:val="0"/>
              <w:autoSpaceDN w:val="0"/>
              <w:adjustRightInd w:val="0"/>
              <w:jc w:val="both"/>
              <w:rPr>
                <w:rFonts w:ascii="Verdana" w:hAnsi="Verdana" w:cs="Calibri"/>
                <w:sz w:val="18"/>
                <w:szCs w:val="18"/>
              </w:rPr>
            </w:pPr>
          </w:p>
          <w:p w:rsidR="007C2C38" w:rsidRDefault="007C2C38" w:rsidP="007C2C38">
            <w:pPr>
              <w:autoSpaceDE w:val="0"/>
              <w:autoSpaceDN w:val="0"/>
              <w:adjustRightInd w:val="0"/>
              <w:jc w:val="both"/>
              <w:rPr>
                <w:rFonts w:ascii="Verdana" w:hAnsi="Verdana" w:cs="Calibri"/>
                <w:sz w:val="18"/>
                <w:szCs w:val="18"/>
              </w:rPr>
            </w:pPr>
            <w:r>
              <w:rPr>
                <w:rFonts w:ascii="Verdana" w:hAnsi="Verdana" w:cs="Calibri"/>
                <w:b/>
                <w:sz w:val="18"/>
                <w:szCs w:val="18"/>
              </w:rPr>
              <w:t>Garantía a Primer Requerimiento</w:t>
            </w:r>
            <w:r>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C2C38" w:rsidRDefault="007C2C38" w:rsidP="007C2C38">
            <w:pPr>
              <w:autoSpaceDE w:val="0"/>
              <w:autoSpaceDN w:val="0"/>
              <w:adjustRightInd w:val="0"/>
              <w:jc w:val="both"/>
              <w:rPr>
                <w:rFonts w:ascii="Verdana" w:hAnsi="Verdana" w:cs="Calibri"/>
                <w:sz w:val="18"/>
                <w:szCs w:val="18"/>
              </w:rPr>
            </w:pPr>
          </w:p>
          <w:p w:rsidR="007C2C38" w:rsidRDefault="007C2C38" w:rsidP="007C2C38">
            <w:pPr>
              <w:autoSpaceDE w:val="0"/>
              <w:autoSpaceDN w:val="0"/>
              <w:adjustRightInd w:val="0"/>
              <w:jc w:val="both"/>
              <w:rPr>
                <w:rFonts w:ascii="Verdana" w:hAnsi="Verdana" w:cs="Calibri"/>
                <w:sz w:val="18"/>
                <w:szCs w:val="18"/>
              </w:rPr>
            </w:pPr>
            <w:r>
              <w:rPr>
                <w:rFonts w:ascii="Verdana" w:hAnsi="Verdana" w:cs="Calibri"/>
                <w:b/>
                <w:sz w:val="18"/>
                <w:szCs w:val="18"/>
              </w:rPr>
              <w:t>Póliza de caución a Primer requerimiento para Entidades Públicas</w:t>
            </w:r>
            <w:r>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7C2C38" w:rsidRDefault="007C2C38" w:rsidP="007C2C38">
            <w:pPr>
              <w:autoSpaceDE w:val="0"/>
              <w:autoSpaceDN w:val="0"/>
              <w:adjustRightInd w:val="0"/>
              <w:jc w:val="both"/>
              <w:rPr>
                <w:rFonts w:ascii="Verdana" w:hAnsi="Verdana" w:cs="Calibri"/>
                <w:sz w:val="18"/>
                <w:szCs w:val="18"/>
              </w:rPr>
            </w:pPr>
          </w:p>
          <w:p w:rsidR="007C2C38" w:rsidRPr="007C2C38" w:rsidRDefault="007C2C38" w:rsidP="007C2C38">
            <w:pPr>
              <w:autoSpaceDE w:val="0"/>
              <w:autoSpaceDN w:val="0"/>
              <w:adjustRightInd w:val="0"/>
              <w:jc w:val="both"/>
              <w:rPr>
                <w:rFonts w:ascii="Verdana" w:hAnsi="Verdana" w:cs="Calibri"/>
                <w:b/>
                <w:sz w:val="18"/>
                <w:szCs w:val="18"/>
                <w:u w:val="single"/>
              </w:rPr>
            </w:pPr>
            <w:r w:rsidRPr="007C2C38">
              <w:rPr>
                <w:rFonts w:ascii="Verdana" w:hAnsi="Verdana" w:cs="Calibri"/>
                <w:b/>
                <w:sz w:val="18"/>
                <w:szCs w:val="18"/>
                <w:u w:val="single"/>
              </w:rPr>
              <w:t>GARANTÍA DE CUMPLIMIENTO DE CONTRATO</w:t>
            </w:r>
          </w:p>
          <w:p w:rsidR="007C2C38" w:rsidRDefault="007C2C38" w:rsidP="007C2C38">
            <w:pPr>
              <w:autoSpaceDE w:val="0"/>
              <w:autoSpaceDN w:val="0"/>
              <w:adjustRightInd w:val="0"/>
              <w:jc w:val="both"/>
              <w:rPr>
                <w:rFonts w:ascii="Verdana" w:hAnsi="Verdana" w:cs="Calibri"/>
                <w:b/>
                <w:sz w:val="18"/>
                <w:szCs w:val="18"/>
              </w:rPr>
            </w:pPr>
          </w:p>
          <w:p w:rsidR="007C2C38" w:rsidRDefault="007C2C38" w:rsidP="007C2C38">
            <w:pPr>
              <w:autoSpaceDE w:val="0"/>
              <w:autoSpaceDN w:val="0"/>
              <w:adjustRightInd w:val="0"/>
              <w:jc w:val="both"/>
              <w:rPr>
                <w:rFonts w:ascii="Verdana" w:hAnsi="Verdana" w:cs="Calibri"/>
                <w:sz w:val="18"/>
                <w:szCs w:val="18"/>
              </w:rPr>
            </w:pPr>
            <w:r>
              <w:rPr>
                <w:rFonts w:ascii="Verdana" w:hAnsi="Verdana" w:cs="Calibri"/>
                <w:sz w:val="18"/>
                <w:szCs w:val="18"/>
              </w:rPr>
              <w:t xml:space="preserve">A elección de la empresa adjudicada, ésta podrá optar por uno de los siguientes instrumentos financieros: </w:t>
            </w:r>
          </w:p>
          <w:p w:rsidR="007C2C38" w:rsidRDefault="007C2C38" w:rsidP="007C2C38">
            <w:pPr>
              <w:autoSpaceDE w:val="0"/>
              <w:autoSpaceDN w:val="0"/>
              <w:adjustRightInd w:val="0"/>
              <w:jc w:val="both"/>
              <w:rPr>
                <w:rFonts w:ascii="Verdana" w:hAnsi="Verdana" w:cs="Calibri"/>
                <w:sz w:val="18"/>
                <w:szCs w:val="18"/>
              </w:rPr>
            </w:pPr>
          </w:p>
          <w:p w:rsidR="007C2C38" w:rsidRDefault="007C2C38" w:rsidP="007C2C38">
            <w:pPr>
              <w:autoSpaceDE w:val="0"/>
              <w:autoSpaceDN w:val="0"/>
              <w:adjustRightInd w:val="0"/>
              <w:jc w:val="both"/>
              <w:rPr>
                <w:rFonts w:ascii="Verdana" w:hAnsi="Verdana" w:cs="Calibri"/>
                <w:sz w:val="18"/>
                <w:szCs w:val="18"/>
              </w:rPr>
            </w:pPr>
            <w:r>
              <w:rPr>
                <w:rFonts w:ascii="Verdana" w:hAnsi="Verdana" w:cs="Calibri"/>
                <w:b/>
                <w:sz w:val="18"/>
                <w:szCs w:val="18"/>
              </w:rPr>
              <w:t>Boleta de Garantía</w:t>
            </w:r>
            <w:r>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C2C38" w:rsidRDefault="007C2C38" w:rsidP="007C2C38">
            <w:pPr>
              <w:autoSpaceDE w:val="0"/>
              <w:autoSpaceDN w:val="0"/>
              <w:adjustRightInd w:val="0"/>
              <w:jc w:val="both"/>
              <w:rPr>
                <w:rFonts w:ascii="Verdana" w:hAnsi="Verdana" w:cs="Calibri"/>
                <w:sz w:val="18"/>
                <w:szCs w:val="18"/>
              </w:rPr>
            </w:pPr>
          </w:p>
          <w:p w:rsidR="007C2C38" w:rsidRDefault="007C2C38" w:rsidP="007C2C38">
            <w:pPr>
              <w:autoSpaceDE w:val="0"/>
              <w:autoSpaceDN w:val="0"/>
              <w:adjustRightInd w:val="0"/>
              <w:jc w:val="both"/>
              <w:rPr>
                <w:rFonts w:ascii="Verdana" w:hAnsi="Verdana" w:cs="Calibri"/>
                <w:sz w:val="18"/>
                <w:szCs w:val="18"/>
              </w:rPr>
            </w:pPr>
            <w:r>
              <w:rPr>
                <w:rFonts w:ascii="Verdana" w:hAnsi="Verdana" w:cs="Calibri"/>
                <w:b/>
                <w:sz w:val="18"/>
                <w:szCs w:val="18"/>
              </w:rPr>
              <w:t>Garantía a Primer Requerimiento</w:t>
            </w:r>
            <w:r>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C2C38" w:rsidRDefault="007C2C38" w:rsidP="007C2C38">
            <w:pPr>
              <w:autoSpaceDE w:val="0"/>
              <w:autoSpaceDN w:val="0"/>
              <w:adjustRightInd w:val="0"/>
              <w:jc w:val="both"/>
              <w:rPr>
                <w:rFonts w:ascii="Verdana" w:hAnsi="Verdana" w:cs="Calibri"/>
                <w:sz w:val="18"/>
                <w:szCs w:val="18"/>
              </w:rPr>
            </w:pPr>
          </w:p>
          <w:p w:rsidR="009835D4" w:rsidRDefault="007C2C38" w:rsidP="007C2C38">
            <w:pPr>
              <w:autoSpaceDE w:val="0"/>
              <w:autoSpaceDN w:val="0"/>
              <w:adjustRightInd w:val="0"/>
              <w:jc w:val="both"/>
              <w:rPr>
                <w:rFonts w:ascii="Verdana" w:hAnsi="Verdana" w:cs="Calibri"/>
                <w:sz w:val="18"/>
                <w:szCs w:val="18"/>
              </w:rPr>
            </w:pPr>
            <w:r>
              <w:rPr>
                <w:rFonts w:ascii="Verdana" w:hAnsi="Verdana" w:cs="Calibri"/>
                <w:b/>
                <w:sz w:val="18"/>
                <w:szCs w:val="18"/>
              </w:rPr>
              <w:t>Póliza de caución a Primer requerimiento para Entidades Públicas</w:t>
            </w:r>
            <w:r>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9835D4" w:rsidRDefault="003A382A" w:rsidP="003A382A">
      <w:pPr>
        <w:jc w:val="center"/>
        <w:rPr>
          <w:rFonts w:asciiTheme="minorHAnsi" w:hAnsiTheme="minorHAnsi" w:cstheme="minorHAnsi"/>
          <w:b/>
          <w:sz w:val="22"/>
          <w:szCs w:val="22"/>
          <w:lang w:val="es-BO"/>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AF04EE" w:rsidRDefault="00AF04EE" w:rsidP="00BD420D">
      <w:pPr>
        <w:jc w:val="center"/>
        <w:rPr>
          <w:rFonts w:asciiTheme="minorHAnsi" w:hAnsiTheme="minorHAnsi" w:cstheme="minorHAnsi"/>
          <w:b/>
          <w:bCs/>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F04EE" w:rsidRPr="00401E6D" w:rsidTr="00205F6B">
        <w:trPr>
          <w:trHeight w:val="422"/>
        </w:trPr>
        <w:tc>
          <w:tcPr>
            <w:tcW w:w="9640" w:type="dxa"/>
            <w:shd w:val="clear" w:color="auto" w:fill="B4C6E7"/>
            <w:vAlign w:val="center"/>
          </w:tcPr>
          <w:p w:rsidR="00AF04EE" w:rsidRPr="00401E6D" w:rsidRDefault="00AF04EE" w:rsidP="00205F6B">
            <w:pPr>
              <w:autoSpaceDE w:val="0"/>
              <w:autoSpaceDN w:val="0"/>
              <w:adjustRightInd w:val="0"/>
              <w:jc w:val="center"/>
              <w:rPr>
                <w:rFonts w:ascii="Calibri" w:hAnsi="Calibri" w:cs="Calibri"/>
                <w:b/>
                <w:sz w:val="22"/>
                <w:szCs w:val="22"/>
              </w:rPr>
            </w:pPr>
            <w:r w:rsidRPr="006B7BC2">
              <w:rPr>
                <w:rFonts w:ascii="Calibri" w:hAnsi="Calibri" w:cs="Calibri"/>
                <w:b/>
                <w:sz w:val="22"/>
                <w:szCs w:val="22"/>
              </w:rPr>
              <w:t>INSTRUCCIONES PARA LA EMISION DE INSTRUMENTOS FINANCIEROS</w:t>
            </w:r>
          </w:p>
        </w:tc>
      </w:tr>
      <w:tr w:rsidR="00AF04EE" w:rsidRPr="005B6857" w:rsidTr="00205F6B">
        <w:trPr>
          <w:trHeight w:val="2258"/>
        </w:trPr>
        <w:tc>
          <w:tcPr>
            <w:tcW w:w="9640" w:type="dxa"/>
            <w:shd w:val="clear" w:color="auto" w:fill="auto"/>
            <w:vAlign w:val="center"/>
          </w:tcPr>
          <w:p w:rsidR="00AF04EE" w:rsidRDefault="00AF04EE" w:rsidP="00205F6B">
            <w:pPr>
              <w:autoSpaceDE w:val="0"/>
              <w:autoSpaceDN w:val="0"/>
              <w:adjustRightInd w:val="0"/>
              <w:jc w:val="both"/>
              <w:rPr>
                <w:rFonts w:ascii="Verdana" w:hAnsi="Verdana" w:cs="Calibri"/>
                <w:sz w:val="18"/>
                <w:szCs w:val="18"/>
              </w:rPr>
            </w:pPr>
            <w:r w:rsidRPr="006B7BC2">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AF04EE" w:rsidRDefault="00AF04EE" w:rsidP="00205F6B">
            <w:pPr>
              <w:autoSpaceDE w:val="0"/>
              <w:autoSpaceDN w:val="0"/>
              <w:adjustRightInd w:val="0"/>
              <w:jc w:val="both"/>
              <w:rPr>
                <w:rFonts w:ascii="Verdana" w:hAnsi="Verdana" w:cs="Calibri"/>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AF04EE" w:rsidRPr="006B7BC2" w:rsidTr="00205F6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F04EE" w:rsidRPr="006B7BC2" w:rsidRDefault="00AF04EE" w:rsidP="00205F6B">
                  <w:pPr>
                    <w:pStyle w:val="Prrafodelista"/>
                    <w:ind w:left="0"/>
                    <w:jc w:val="center"/>
                    <w:rPr>
                      <w:rFonts w:ascii="Verdana" w:hAnsi="Verdana"/>
                      <w:b/>
                      <w:bCs/>
                      <w:sz w:val="18"/>
                      <w:szCs w:val="18"/>
                    </w:rPr>
                  </w:pPr>
                  <w:r w:rsidRPr="006B7BC2">
                    <w:rPr>
                      <w:rFonts w:ascii="Verdana" w:hAnsi="Verdana"/>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F04EE" w:rsidRPr="006B7BC2" w:rsidRDefault="00AF04EE" w:rsidP="00205F6B">
                  <w:pPr>
                    <w:pStyle w:val="Prrafodelista"/>
                    <w:ind w:left="0"/>
                    <w:jc w:val="center"/>
                    <w:rPr>
                      <w:rFonts w:ascii="Verdana" w:hAnsi="Verdana"/>
                      <w:b/>
                      <w:bCs/>
                      <w:sz w:val="18"/>
                      <w:szCs w:val="18"/>
                    </w:rPr>
                  </w:pPr>
                  <w:r w:rsidRPr="006B7BC2">
                    <w:rPr>
                      <w:rFonts w:ascii="Verdana" w:hAnsi="Verdana"/>
                      <w:b/>
                      <w:bCs/>
                      <w:sz w:val="18"/>
                      <w:szCs w:val="18"/>
                    </w:rPr>
                    <w:t>INSTRUCCIÓN</w:t>
                  </w:r>
                </w:p>
              </w:tc>
            </w:tr>
            <w:tr w:rsidR="00AF04EE" w:rsidRPr="006B7BC2" w:rsidTr="00205F6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04EE" w:rsidRPr="006B7BC2" w:rsidRDefault="00AF04EE" w:rsidP="00205F6B">
                  <w:pPr>
                    <w:pStyle w:val="Prrafodelista"/>
                    <w:ind w:left="0"/>
                    <w:rPr>
                      <w:rFonts w:ascii="Verdana" w:hAnsi="Verdana"/>
                      <w:b/>
                      <w:bCs/>
                      <w:sz w:val="18"/>
                      <w:szCs w:val="18"/>
                    </w:rPr>
                  </w:pPr>
                  <w:r w:rsidRPr="006B7BC2">
                    <w:rPr>
                      <w:rFonts w:ascii="Verdana" w:hAnsi="Verdana"/>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F04EE" w:rsidRPr="006B7BC2" w:rsidRDefault="00AF04EE" w:rsidP="00205F6B">
                  <w:pPr>
                    <w:jc w:val="both"/>
                    <w:rPr>
                      <w:rStyle w:val="nfasis"/>
                      <w:rFonts w:ascii="Verdana" w:hAnsi="Verdana"/>
                      <w:sz w:val="18"/>
                      <w:szCs w:val="18"/>
                    </w:rPr>
                  </w:pPr>
                  <w:r w:rsidRPr="006B7BC2">
                    <w:rPr>
                      <w:rFonts w:ascii="Verdana" w:hAnsi="Verdana" w:cs="Arial"/>
                      <w:sz w:val="18"/>
                      <w:szCs w:val="18"/>
                    </w:rPr>
                    <w:t xml:space="preserve">Se aceptará </w:t>
                  </w:r>
                  <w:r w:rsidRPr="006B7BC2">
                    <w:rPr>
                      <w:rFonts w:ascii="Verdana" w:hAnsi="Verdana" w:cs="Arial"/>
                      <w:sz w:val="18"/>
                      <w:szCs w:val="18"/>
                      <w:u w:val="single"/>
                    </w:rPr>
                    <w:t>únicamente</w:t>
                  </w:r>
                  <w:r w:rsidRPr="006B7BC2">
                    <w:rPr>
                      <w:rFonts w:ascii="Verdana" w:hAnsi="Verdana" w:cs="Arial"/>
                      <w:sz w:val="18"/>
                      <w:szCs w:val="18"/>
                    </w:rPr>
                    <w:t xml:space="preserve"> los instrumentos detallados en el presente anexo.</w:t>
                  </w:r>
                </w:p>
              </w:tc>
            </w:tr>
            <w:tr w:rsidR="00AF04EE" w:rsidRPr="006B7BC2" w:rsidTr="00205F6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04EE" w:rsidRPr="006B7BC2" w:rsidRDefault="00AF04EE" w:rsidP="00205F6B">
                  <w:pPr>
                    <w:pStyle w:val="Prrafodelista"/>
                    <w:ind w:left="0"/>
                    <w:rPr>
                      <w:rFonts w:ascii="Verdana" w:hAnsi="Verdana"/>
                      <w:b/>
                      <w:bCs/>
                      <w:sz w:val="18"/>
                      <w:szCs w:val="18"/>
                    </w:rPr>
                  </w:pPr>
                  <w:r w:rsidRPr="006B7BC2">
                    <w:rPr>
                      <w:rFonts w:ascii="Verdana" w:hAnsi="Verdana"/>
                      <w:b/>
                      <w:bCs/>
                      <w:sz w:val="18"/>
                      <w:szCs w:val="18"/>
                    </w:rPr>
                    <w:t>OBJETO DE LA GARANTÍA</w:t>
                  </w:r>
                </w:p>
                <w:p w:rsidR="00AF04EE" w:rsidRPr="006B7BC2" w:rsidRDefault="00AF04EE" w:rsidP="00205F6B">
                  <w:pPr>
                    <w:pStyle w:val="Prrafodelista"/>
                    <w:ind w:left="0"/>
                    <w:rPr>
                      <w:rFonts w:ascii="Verdana" w:hAnsi="Verdana"/>
                      <w:i/>
                      <w:sz w:val="18"/>
                      <w:szCs w:val="18"/>
                    </w:rPr>
                  </w:pPr>
                  <w:r w:rsidRPr="006B7BC2">
                    <w:rPr>
                      <w:rFonts w:ascii="Verdana" w:hAnsi="Verdana"/>
                      <w:b/>
                      <w:bCs/>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F04EE" w:rsidRPr="006B7BC2" w:rsidRDefault="00AF04EE" w:rsidP="00205F6B">
                  <w:pPr>
                    <w:jc w:val="both"/>
                    <w:rPr>
                      <w:rFonts w:ascii="Verdana" w:hAnsi="Verdana" w:cs="Arial"/>
                      <w:sz w:val="18"/>
                      <w:szCs w:val="18"/>
                    </w:rPr>
                  </w:pPr>
                  <w:r w:rsidRPr="006B7BC2">
                    <w:rPr>
                      <w:rFonts w:ascii="Verdana" w:hAnsi="Verdana" w:cs="Arial"/>
                      <w:sz w:val="18"/>
                      <w:szCs w:val="18"/>
                    </w:rPr>
                    <w:t xml:space="preserve">Debe consignar correctamente y de manera explícita, textual y completa: </w:t>
                  </w:r>
                </w:p>
                <w:p w:rsidR="00AF04EE" w:rsidRPr="006B7BC2" w:rsidRDefault="00AF04EE" w:rsidP="00AF04EE">
                  <w:pPr>
                    <w:numPr>
                      <w:ilvl w:val="0"/>
                      <w:numId w:val="54"/>
                    </w:numPr>
                    <w:jc w:val="both"/>
                    <w:rPr>
                      <w:rFonts w:ascii="Verdana" w:hAnsi="Verdana" w:cs="Arial"/>
                      <w:sz w:val="18"/>
                      <w:szCs w:val="18"/>
                    </w:rPr>
                  </w:pPr>
                  <w:r w:rsidRPr="006B7BC2">
                    <w:rPr>
                      <w:rFonts w:ascii="Verdana" w:hAnsi="Verdana" w:cs="Arial"/>
                      <w:sz w:val="18"/>
                      <w:szCs w:val="18"/>
                    </w:rPr>
                    <w:t>Objeto a garantizar conforme lo requerido en el presente anexo.</w:t>
                  </w:r>
                </w:p>
                <w:p w:rsidR="00AF04EE" w:rsidRPr="006B7BC2" w:rsidRDefault="00AF04EE" w:rsidP="00AF04EE">
                  <w:pPr>
                    <w:numPr>
                      <w:ilvl w:val="0"/>
                      <w:numId w:val="54"/>
                    </w:numPr>
                    <w:jc w:val="both"/>
                    <w:rPr>
                      <w:rFonts w:ascii="Verdana" w:hAnsi="Verdana" w:cs="Arial"/>
                      <w:sz w:val="18"/>
                      <w:szCs w:val="18"/>
                    </w:rPr>
                  </w:pPr>
                  <w:r w:rsidRPr="006B7BC2">
                    <w:rPr>
                      <w:rFonts w:ascii="Verdana" w:hAnsi="Verdana" w:cs="Arial"/>
                      <w:sz w:val="18"/>
                      <w:szCs w:val="18"/>
                    </w:rPr>
                    <w:t>Nombre del proceso de contratación, conforme al registrado en la carátula del DBC.</w:t>
                  </w:r>
                </w:p>
                <w:p w:rsidR="00AF04EE" w:rsidRPr="006B7BC2" w:rsidRDefault="00AF04EE" w:rsidP="00AF04EE">
                  <w:pPr>
                    <w:numPr>
                      <w:ilvl w:val="0"/>
                      <w:numId w:val="54"/>
                    </w:numPr>
                    <w:jc w:val="both"/>
                    <w:rPr>
                      <w:rFonts w:ascii="Verdana" w:hAnsi="Verdana" w:cs="Arial"/>
                      <w:sz w:val="18"/>
                      <w:szCs w:val="18"/>
                    </w:rPr>
                  </w:pPr>
                  <w:r w:rsidRPr="006B7BC2">
                    <w:rPr>
                      <w:rFonts w:ascii="Verdana" w:hAnsi="Verdana" w:cs="Arial"/>
                      <w:sz w:val="18"/>
                      <w:szCs w:val="18"/>
                    </w:rPr>
                    <w:t>Código del Proceso de contratación: conforme al registrado en la carátula del DBC.</w:t>
                  </w:r>
                </w:p>
              </w:tc>
            </w:tr>
            <w:tr w:rsidR="00AF04EE" w:rsidRPr="006B7BC2" w:rsidTr="00205F6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04EE" w:rsidRPr="006B7BC2" w:rsidRDefault="00AF04EE" w:rsidP="00205F6B">
                  <w:pPr>
                    <w:pStyle w:val="Prrafodelista"/>
                    <w:ind w:left="0"/>
                    <w:rPr>
                      <w:rFonts w:ascii="Verdana" w:hAnsi="Verdana"/>
                      <w:b/>
                      <w:bCs/>
                      <w:sz w:val="18"/>
                      <w:szCs w:val="18"/>
                    </w:rPr>
                  </w:pPr>
                  <w:r w:rsidRPr="006B7BC2">
                    <w:rPr>
                      <w:rFonts w:ascii="Verdana" w:hAnsi="Verdana"/>
                      <w:b/>
                      <w:bCs/>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F04EE" w:rsidRPr="006B7BC2" w:rsidRDefault="00AF04EE" w:rsidP="00205F6B">
                  <w:pPr>
                    <w:jc w:val="both"/>
                    <w:rPr>
                      <w:rFonts w:ascii="Verdana" w:hAnsi="Verdana" w:cs="Arial"/>
                      <w:sz w:val="18"/>
                      <w:szCs w:val="18"/>
                    </w:rPr>
                  </w:pPr>
                  <w:r w:rsidRPr="006B7BC2">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AF04EE" w:rsidRPr="006B7BC2" w:rsidRDefault="00AF04EE" w:rsidP="00AF04EE">
                  <w:pPr>
                    <w:numPr>
                      <w:ilvl w:val="0"/>
                      <w:numId w:val="55"/>
                    </w:numPr>
                    <w:jc w:val="both"/>
                    <w:rPr>
                      <w:rFonts w:ascii="Verdana" w:hAnsi="Verdana" w:cs="Arial"/>
                      <w:sz w:val="18"/>
                      <w:szCs w:val="18"/>
                    </w:rPr>
                  </w:pPr>
                  <w:r w:rsidRPr="006B7BC2">
                    <w:rPr>
                      <w:rFonts w:ascii="Verdana" w:hAnsi="Verdana" w:cs="Arial"/>
                      <w:sz w:val="18"/>
                      <w:szCs w:val="18"/>
                    </w:rPr>
                    <w:t>Matrícula de Comercio FUNDEMPRESA, priori (o equivalente en el país de origen); o</w:t>
                  </w:r>
                </w:p>
                <w:p w:rsidR="00AF04EE" w:rsidRPr="006B7BC2" w:rsidRDefault="00AF04EE" w:rsidP="00AF04EE">
                  <w:pPr>
                    <w:numPr>
                      <w:ilvl w:val="0"/>
                      <w:numId w:val="55"/>
                    </w:numPr>
                    <w:jc w:val="both"/>
                    <w:rPr>
                      <w:rFonts w:ascii="Verdana" w:hAnsi="Verdana" w:cs="Arial"/>
                      <w:sz w:val="18"/>
                      <w:szCs w:val="18"/>
                    </w:rPr>
                  </w:pPr>
                  <w:r w:rsidRPr="006B7BC2">
                    <w:rPr>
                      <w:rFonts w:ascii="Verdana" w:hAnsi="Verdana" w:cs="Arial"/>
                      <w:sz w:val="18"/>
                      <w:szCs w:val="18"/>
                    </w:rPr>
                    <w:t>Número de Identificación Tributaria – NIT (o equivalente en el país de origen); o</w:t>
                  </w:r>
                </w:p>
                <w:p w:rsidR="00AF04EE" w:rsidRPr="006B7BC2" w:rsidRDefault="00AF04EE" w:rsidP="00AF04EE">
                  <w:pPr>
                    <w:numPr>
                      <w:ilvl w:val="0"/>
                      <w:numId w:val="55"/>
                    </w:numPr>
                    <w:jc w:val="both"/>
                    <w:rPr>
                      <w:rFonts w:ascii="Verdana" w:hAnsi="Verdana" w:cs="Arial"/>
                      <w:sz w:val="18"/>
                      <w:szCs w:val="18"/>
                    </w:rPr>
                  </w:pPr>
                  <w:r w:rsidRPr="006B7BC2">
                    <w:rPr>
                      <w:rFonts w:ascii="Verdana" w:hAnsi="Verdana" w:cs="Arial"/>
                      <w:sz w:val="18"/>
                      <w:szCs w:val="18"/>
                    </w:rPr>
                    <w:t xml:space="preserve">Documento de Acta de Constitución. </w:t>
                  </w:r>
                </w:p>
              </w:tc>
            </w:tr>
            <w:tr w:rsidR="00AF04EE" w:rsidRPr="006B7BC2" w:rsidTr="00205F6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04EE" w:rsidRPr="006B7BC2" w:rsidRDefault="00AF04EE" w:rsidP="00205F6B">
                  <w:pPr>
                    <w:pStyle w:val="Prrafodelista"/>
                    <w:ind w:left="0"/>
                    <w:rPr>
                      <w:rFonts w:ascii="Verdana" w:hAnsi="Verdana"/>
                      <w:b/>
                      <w:bCs/>
                      <w:sz w:val="18"/>
                      <w:szCs w:val="18"/>
                    </w:rPr>
                  </w:pPr>
                  <w:r w:rsidRPr="006B7BC2">
                    <w:rPr>
                      <w:rFonts w:ascii="Verdana" w:hAnsi="Verdana"/>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F04EE" w:rsidRPr="006B7BC2" w:rsidRDefault="00AF04EE" w:rsidP="00205F6B">
                  <w:pPr>
                    <w:jc w:val="both"/>
                    <w:rPr>
                      <w:rFonts w:ascii="Verdana" w:hAnsi="Verdana" w:cs="Arial"/>
                      <w:sz w:val="18"/>
                      <w:szCs w:val="18"/>
                    </w:rPr>
                  </w:pPr>
                  <w:r w:rsidRPr="006B7BC2">
                    <w:rPr>
                      <w:rFonts w:ascii="Verdana" w:hAnsi="Verdana" w:cs="Arial"/>
                      <w:sz w:val="18"/>
                      <w:szCs w:val="18"/>
                    </w:rPr>
                    <w:t>Debe consignar:</w:t>
                  </w:r>
                </w:p>
                <w:p w:rsidR="00AF04EE" w:rsidRPr="006B7BC2" w:rsidRDefault="00AF04EE" w:rsidP="00AF04EE">
                  <w:pPr>
                    <w:pStyle w:val="Prrafodelista"/>
                    <w:numPr>
                      <w:ilvl w:val="0"/>
                      <w:numId w:val="56"/>
                    </w:numPr>
                    <w:spacing w:line="276" w:lineRule="auto"/>
                    <w:ind w:left="357" w:hanging="357"/>
                    <w:jc w:val="both"/>
                    <w:rPr>
                      <w:rFonts w:ascii="Verdana" w:hAnsi="Verdana" w:cs="Arial"/>
                      <w:sz w:val="18"/>
                      <w:szCs w:val="18"/>
                    </w:rPr>
                  </w:pPr>
                  <w:r w:rsidRPr="006B7BC2">
                    <w:rPr>
                      <w:rFonts w:ascii="Verdana" w:hAnsi="Verdana" w:cs="Arial"/>
                      <w:sz w:val="18"/>
                      <w:szCs w:val="18"/>
                    </w:rPr>
                    <w:t>YACIMIENTOS PETROLIFEROS FISCALES BOLIVIANOS;</w:t>
                  </w:r>
                </w:p>
                <w:p w:rsidR="00AF04EE" w:rsidRPr="006B7BC2" w:rsidRDefault="00AF04EE" w:rsidP="00AF04EE">
                  <w:pPr>
                    <w:pStyle w:val="Prrafodelista"/>
                    <w:numPr>
                      <w:ilvl w:val="0"/>
                      <w:numId w:val="56"/>
                    </w:numPr>
                    <w:spacing w:line="276" w:lineRule="auto"/>
                    <w:ind w:left="357" w:hanging="357"/>
                    <w:jc w:val="both"/>
                    <w:rPr>
                      <w:rFonts w:ascii="Verdana" w:hAnsi="Verdana"/>
                      <w:i/>
                      <w:sz w:val="18"/>
                      <w:szCs w:val="18"/>
                    </w:rPr>
                  </w:pPr>
                  <w:r w:rsidRPr="006B7BC2">
                    <w:rPr>
                      <w:rFonts w:ascii="Verdana" w:hAnsi="Verdana"/>
                      <w:i/>
                      <w:sz w:val="18"/>
                      <w:szCs w:val="18"/>
                    </w:rPr>
                    <w:t>YPFB;</w:t>
                  </w:r>
                </w:p>
                <w:p w:rsidR="00AF04EE" w:rsidRPr="006B7BC2" w:rsidRDefault="00AF04EE" w:rsidP="00AF04EE">
                  <w:pPr>
                    <w:pStyle w:val="Prrafodelista"/>
                    <w:numPr>
                      <w:ilvl w:val="0"/>
                      <w:numId w:val="56"/>
                    </w:numPr>
                    <w:spacing w:line="276" w:lineRule="auto"/>
                    <w:ind w:left="357" w:hanging="357"/>
                    <w:jc w:val="both"/>
                    <w:rPr>
                      <w:rFonts w:ascii="Verdana" w:hAnsi="Verdana"/>
                      <w:i/>
                      <w:sz w:val="18"/>
                      <w:szCs w:val="18"/>
                    </w:rPr>
                  </w:pPr>
                  <w:r w:rsidRPr="006B7BC2">
                    <w:rPr>
                      <w:rFonts w:ascii="Verdana" w:hAnsi="Verdana"/>
                      <w:i/>
                      <w:sz w:val="18"/>
                      <w:szCs w:val="18"/>
                    </w:rPr>
                    <w:t>o ambos.</w:t>
                  </w:r>
                </w:p>
              </w:tc>
            </w:tr>
            <w:tr w:rsidR="00AF04EE" w:rsidRPr="006B7BC2" w:rsidTr="00205F6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04EE" w:rsidRPr="006B7BC2" w:rsidRDefault="00AF04EE" w:rsidP="00205F6B">
                  <w:pPr>
                    <w:pStyle w:val="Prrafodelista"/>
                    <w:ind w:left="0"/>
                    <w:rPr>
                      <w:rFonts w:ascii="Verdana" w:hAnsi="Verdana"/>
                      <w:sz w:val="18"/>
                      <w:szCs w:val="18"/>
                    </w:rPr>
                  </w:pPr>
                  <w:r w:rsidRPr="006B7BC2">
                    <w:rPr>
                      <w:rFonts w:ascii="Verdana" w:hAnsi="Verdana"/>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F04EE" w:rsidRPr="006B7BC2" w:rsidRDefault="00AF04EE" w:rsidP="00205F6B">
                  <w:pPr>
                    <w:jc w:val="both"/>
                    <w:rPr>
                      <w:rFonts w:ascii="Verdana" w:hAnsi="Verdana" w:cs="Arial"/>
                      <w:sz w:val="18"/>
                      <w:szCs w:val="18"/>
                    </w:rPr>
                  </w:pPr>
                  <w:r w:rsidRPr="006B7BC2">
                    <w:rPr>
                      <w:rFonts w:ascii="Verdana" w:hAnsi="Verdana" w:cs="Arial"/>
                      <w:sz w:val="18"/>
                      <w:szCs w:val="18"/>
                    </w:rPr>
                    <w:t xml:space="preserve">Debe consignar el valor/importe/monto correctamente calculado, conforme el presente anexo y la “Garantía según el objeto” requerida, considerando el </w:t>
                  </w:r>
                  <w:proofErr w:type="spellStart"/>
                  <w:r w:rsidRPr="006B7BC2">
                    <w:rPr>
                      <w:rFonts w:ascii="Verdana" w:hAnsi="Verdana" w:cs="Arial"/>
                      <w:sz w:val="18"/>
                      <w:szCs w:val="18"/>
                    </w:rPr>
                    <w:t>inc</w:t>
                  </w:r>
                  <w:proofErr w:type="spellEnd"/>
                  <w:r w:rsidRPr="006B7BC2">
                    <w:rPr>
                      <w:rFonts w:ascii="Verdana" w:hAnsi="Verdana" w:cs="Arial"/>
                      <w:sz w:val="18"/>
                      <w:szCs w:val="18"/>
                    </w:rPr>
                    <w:t xml:space="preserve"> c) de los Aspectos Subsanables del DBC.</w:t>
                  </w:r>
                </w:p>
              </w:tc>
            </w:tr>
            <w:tr w:rsidR="00AF04EE" w:rsidRPr="006B7BC2" w:rsidTr="00205F6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04EE" w:rsidRPr="006B7BC2" w:rsidRDefault="00AF04EE" w:rsidP="00205F6B">
                  <w:pPr>
                    <w:pStyle w:val="Prrafodelista"/>
                    <w:ind w:left="0"/>
                    <w:rPr>
                      <w:rFonts w:ascii="Verdana" w:hAnsi="Verdana"/>
                      <w:sz w:val="18"/>
                      <w:szCs w:val="18"/>
                    </w:rPr>
                  </w:pPr>
                  <w:r w:rsidRPr="006B7BC2">
                    <w:rPr>
                      <w:rFonts w:ascii="Verdana" w:hAnsi="Verdana"/>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F04EE" w:rsidRPr="006B7BC2" w:rsidRDefault="00AF04EE" w:rsidP="00205F6B">
                  <w:pPr>
                    <w:jc w:val="both"/>
                    <w:rPr>
                      <w:rFonts w:ascii="Verdana" w:hAnsi="Verdana" w:cs="Arial"/>
                      <w:sz w:val="18"/>
                      <w:szCs w:val="18"/>
                    </w:rPr>
                  </w:pPr>
                  <w:r w:rsidRPr="006B7BC2">
                    <w:rPr>
                      <w:rFonts w:ascii="Verdana" w:hAnsi="Verdana" w:cs="Arial"/>
                      <w:sz w:val="18"/>
                      <w:szCs w:val="18"/>
                    </w:rPr>
                    <w:t xml:space="preserve">Debe consignar una vigencia igual o mayor al requerido en el presente Anexo, </w:t>
                  </w:r>
                </w:p>
                <w:p w:rsidR="00AF04EE" w:rsidRPr="006B7BC2" w:rsidRDefault="00AF04EE" w:rsidP="00AF04EE">
                  <w:pPr>
                    <w:numPr>
                      <w:ilvl w:val="0"/>
                      <w:numId w:val="57"/>
                    </w:numPr>
                    <w:jc w:val="both"/>
                    <w:rPr>
                      <w:rFonts w:ascii="Verdana" w:hAnsi="Verdana" w:cs="Arial"/>
                      <w:sz w:val="18"/>
                      <w:szCs w:val="18"/>
                    </w:rPr>
                  </w:pPr>
                  <w:r w:rsidRPr="006B7BC2">
                    <w:rPr>
                      <w:rFonts w:ascii="Verdana" w:hAnsi="Verdana" w:cs="Arial"/>
                      <w:sz w:val="18"/>
                      <w:szCs w:val="18"/>
                      <w:u w:val="single"/>
                    </w:rPr>
                    <w:t>Para Garantía de Seriedad de Propuesta:</w:t>
                  </w:r>
                  <w:r w:rsidRPr="006B7BC2">
                    <w:rPr>
                      <w:rFonts w:ascii="Verdana" w:hAnsi="Verdana" w:cs="Arial"/>
                      <w:sz w:val="18"/>
                      <w:szCs w:val="18"/>
                    </w:rPr>
                    <w:t xml:space="preserve"> (120 días) computable a partir de la “Fecha de presentación de propuesta”, establecido en el Cronograma de Plazos del DBC.</w:t>
                  </w:r>
                </w:p>
                <w:p w:rsidR="00AF04EE" w:rsidRPr="006B7BC2" w:rsidRDefault="00AF04EE" w:rsidP="00AF04EE">
                  <w:pPr>
                    <w:numPr>
                      <w:ilvl w:val="0"/>
                      <w:numId w:val="57"/>
                    </w:numPr>
                    <w:jc w:val="both"/>
                    <w:rPr>
                      <w:rFonts w:ascii="Verdana" w:hAnsi="Verdana" w:cs="Arial"/>
                      <w:sz w:val="18"/>
                      <w:szCs w:val="18"/>
                    </w:rPr>
                  </w:pPr>
                  <w:r w:rsidRPr="006B7BC2">
                    <w:rPr>
                      <w:rFonts w:ascii="Verdana" w:hAnsi="Verdana" w:cs="Arial"/>
                      <w:sz w:val="18"/>
                      <w:szCs w:val="18"/>
                      <w:u w:val="single"/>
                    </w:rPr>
                    <w:t>Otras garantías:</w:t>
                  </w:r>
                  <w:r w:rsidRPr="006B7BC2">
                    <w:rPr>
                      <w:rFonts w:ascii="Verdana" w:hAnsi="Verdana" w:cs="Arial"/>
                      <w:sz w:val="18"/>
                      <w:szCs w:val="18"/>
                    </w:rPr>
                    <w:t xml:space="preserve"> conforme lo requerido en el presente anexo.</w:t>
                  </w:r>
                </w:p>
                <w:p w:rsidR="00AF04EE" w:rsidRPr="006B7BC2" w:rsidRDefault="00AF04EE" w:rsidP="00205F6B">
                  <w:pPr>
                    <w:jc w:val="both"/>
                    <w:rPr>
                      <w:rFonts w:ascii="Verdana" w:hAnsi="Verdana" w:cs="Arial"/>
                      <w:sz w:val="18"/>
                      <w:szCs w:val="18"/>
                    </w:rPr>
                  </w:pPr>
                  <w:r w:rsidRPr="006B7BC2">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F04EE" w:rsidRPr="006B7BC2" w:rsidTr="00205F6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04EE" w:rsidRPr="006B7BC2" w:rsidRDefault="00AF04EE" w:rsidP="00205F6B">
                  <w:pPr>
                    <w:pStyle w:val="Prrafodelista"/>
                    <w:ind w:left="0"/>
                    <w:rPr>
                      <w:rFonts w:ascii="Verdana" w:hAnsi="Verdana"/>
                      <w:b/>
                      <w:bCs/>
                      <w:sz w:val="18"/>
                      <w:szCs w:val="18"/>
                    </w:rPr>
                  </w:pPr>
                  <w:r w:rsidRPr="006B7BC2">
                    <w:rPr>
                      <w:rFonts w:ascii="Verdana" w:hAnsi="Verdana"/>
                      <w:b/>
                      <w:bCs/>
                      <w:sz w:val="18"/>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F04EE" w:rsidRPr="006B7BC2" w:rsidRDefault="00AF04EE" w:rsidP="00205F6B">
                  <w:pPr>
                    <w:jc w:val="both"/>
                    <w:rPr>
                      <w:rFonts w:ascii="Verdana" w:hAnsi="Verdana" w:cs="Arial"/>
                      <w:sz w:val="18"/>
                      <w:szCs w:val="18"/>
                    </w:rPr>
                  </w:pPr>
                  <w:r w:rsidRPr="006B7BC2">
                    <w:rPr>
                      <w:rFonts w:ascii="Verdana" w:hAnsi="Verdana" w:cs="Arial"/>
                      <w:sz w:val="18"/>
                      <w:szCs w:val="18"/>
                    </w:rPr>
                    <w:t>Debe incluir las cláusulas de:</w:t>
                  </w:r>
                </w:p>
                <w:p w:rsidR="00AF04EE" w:rsidRPr="006B7BC2" w:rsidRDefault="00AF04EE" w:rsidP="00AF04EE">
                  <w:pPr>
                    <w:pStyle w:val="Prrafodelista"/>
                    <w:numPr>
                      <w:ilvl w:val="0"/>
                      <w:numId w:val="58"/>
                    </w:numPr>
                    <w:jc w:val="both"/>
                    <w:rPr>
                      <w:rFonts w:ascii="Verdana" w:hAnsi="Verdana" w:cs="Arial"/>
                      <w:sz w:val="18"/>
                      <w:szCs w:val="18"/>
                    </w:rPr>
                  </w:pPr>
                  <w:r w:rsidRPr="006B7BC2">
                    <w:rPr>
                      <w:rFonts w:ascii="Verdana" w:hAnsi="Verdana" w:cs="Arial"/>
                      <w:sz w:val="18"/>
                      <w:szCs w:val="18"/>
                    </w:rPr>
                    <w:t xml:space="preserve">Para Boletas de Garantía: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INMEDIATA</w:t>
                  </w:r>
                </w:p>
                <w:p w:rsidR="00AF04EE" w:rsidRPr="006B7BC2" w:rsidRDefault="00AF04EE" w:rsidP="00AF04EE">
                  <w:pPr>
                    <w:pStyle w:val="Prrafodelista"/>
                    <w:numPr>
                      <w:ilvl w:val="0"/>
                      <w:numId w:val="58"/>
                    </w:numPr>
                    <w:jc w:val="both"/>
                    <w:rPr>
                      <w:rFonts w:ascii="Verdana" w:hAnsi="Verdana" w:cs="Arial"/>
                      <w:sz w:val="18"/>
                      <w:szCs w:val="18"/>
                    </w:rPr>
                  </w:pPr>
                  <w:r w:rsidRPr="006B7BC2">
                    <w:rPr>
                      <w:rFonts w:ascii="Verdana" w:hAnsi="Verdana" w:cs="Arial"/>
                      <w:sz w:val="18"/>
                      <w:szCs w:val="18"/>
                    </w:rPr>
                    <w:t xml:space="preserve">Para Garantías a Primer Requerimiento: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A PRIMER REQUERIMIENTO</w:t>
                  </w:r>
                </w:p>
              </w:tc>
            </w:tr>
          </w:tbl>
          <w:p w:rsidR="00AF04EE" w:rsidRDefault="00AF04EE" w:rsidP="00205F6B">
            <w:pPr>
              <w:autoSpaceDE w:val="0"/>
              <w:autoSpaceDN w:val="0"/>
              <w:adjustRightInd w:val="0"/>
              <w:jc w:val="both"/>
              <w:rPr>
                <w:rFonts w:ascii="Verdana" w:hAnsi="Verdana" w:cs="Calibri"/>
                <w:sz w:val="18"/>
                <w:szCs w:val="18"/>
              </w:rPr>
            </w:pPr>
          </w:p>
          <w:p w:rsidR="00AF04EE" w:rsidRPr="006B7BC2" w:rsidRDefault="00AF04EE" w:rsidP="00205F6B">
            <w:pPr>
              <w:autoSpaceDE w:val="0"/>
              <w:autoSpaceDN w:val="0"/>
              <w:adjustRightInd w:val="0"/>
              <w:jc w:val="both"/>
              <w:rPr>
                <w:rFonts w:ascii="Verdana" w:hAnsi="Verdana" w:cs="Calibri"/>
                <w:b/>
                <w:sz w:val="18"/>
                <w:szCs w:val="18"/>
              </w:rPr>
            </w:pPr>
            <w:r w:rsidRPr="006B7BC2">
              <w:rPr>
                <w:rFonts w:ascii="Verdana" w:hAnsi="Verdana" w:cs="Calibri"/>
                <w:b/>
                <w:sz w:val="18"/>
                <w:szCs w:val="18"/>
              </w:rPr>
              <w:t>NOTA: EL INCUMPLIMIENTO DE LOS PARAMETROS</w:t>
            </w:r>
            <w:r>
              <w:rPr>
                <w:rFonts w:ascii="Verdana" w:hAnsi="Verdana" w:cs="Calibri"/>
                <w:b/>
                <w:sz w:val="18"/>
                <w:szCs w:val="18"/>
              </w:rPr>
              <w:t xml:space="preserve"> ESTABLECIDOS PRECEDENTEMENTE, </w:t>
            </w:r>
            <w:r w:rsidRPr="006B7BC2">
              <w:rPr>
                <w:rFonts w:ascii="Verdana" w:hAnsi="Verdana" w:cs="Calibri"/>
                <w:b/>
                <w:sz w:val="18"/>
                <w:szCs w:val="18"/>
              </w:rPr>
              <w:t>NO DARÁ LUGAR A SUBSANACION ALGUNA</w:t>
            </w:r>
          </w:p>
          <w:p w:rsidR="00AF04EE" w:rsidRPr="00D33EDF" w:rsidRDefault="00AF04EE" w:rsidP="00205F6B">
            <w:pPr>
              <w:autoSpaceDE w:val="0"/>
              <w:autoSpaceDN w:val="0"/>
              <w:adjustRightInd w:val="0"/>
              <w:jc w:val="both"/>
              <w:rPr>
                <w:rFonts w:ascii="Verdana" w:hAnsi="Verdana" w:cs="Calibri"/>
                <w:sz w:val="18"/>
                <w:szCs w:val="18"/>
              </w:rPr>
            </w:pPr>
          </w:p>
        </w:tc>
      </w:tr>
    </w:tbl>
    <w:p w:rsidR="00AF04EE" w:rsidRDefault="00AF04EE" w:rsidP="00BD420D">
      <w:pPr>
        <w:jc w:val="center"/>
        <w:rPr>
          <w:rFonts w:asciiTheme="minorHAnsi" w:hAnsiTheme="minorHAnsi" w:cstheme="minorHAnsi"/>
          <w:b/>
          <w:bCs/>
          <w:sz w:val="22"/>
          <w:szCs w:val="22"/>
        </w:rPr>
      </w:pPr>
    </w:p>
    <w:p w:rsidR="00AF04EE" w:rsidRDefault="00AF04EE"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7C2C38" w:rsidRPr="005626DC" w:rsidRDefault="007C2C38" w:rsidP="007C2C38">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7C2C38" w:rsidRPr="005626DC" w:rsidRDefault="007C2C38" w:rsidP="007C2C38">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7C2C38" w:rsidRPr="005626DC" w:rsidRDefault="007C2C38" w:rsidP="007C2C38">
      <w:pPr>
        <w:tabs>
          <w:tab w:val="left" w:pos="5103"/>
        </w:tabs>
        <w:spacing w:before="120" w:after="120"/>
        <w:jc w:val="center"/>
        <w:rPr>
          <w:rFonts w:ascii="Arial" w:hAnsi="Arial" w:cs="Arial"/>
          <w:b/>
        </w:rPr>
      </w:pPr>
    </w:p>
    <w:p w:rsidR="007C2C38" w:rsidRPr="005626DC" w:rsidRDefault="007C2C38" w:rsidP="007C2C38">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7C2C38" w:rsidRPr="005626DC" w:rsidRDefault="007C2C38" w:rsidP="007C2C38">
      <w:pPr>
        <w:tabs>
          <w:tab w:val="left" w:pos="0"/>
        </w:tabs>
        <w:jc w:val="center"/>
        <w:rPr>
          <w:rFonts w:ascii="Arial" w:hAnsi="Arial" w:cs="Arial"/>
          <w:b/>
        </w:rPr>
      </w:pPr>
      <w:r w:rsidRPr="005626DC">
        <w:rPr>
          <w:rFonts w:ascii="Arial" w:hAnsi="Arial" w:cs="Arial"/>
          <w:b/>
        </w:rPr>
        <w:t>CÓDIGO: _______________</w:t>
      </w:r>
    </w:p>
    <w:p w:rsidR="007C2C38" w:rsidRDefault="007C2C38" w:rsidP="007C2C38">
      <w:pPr>
        <w:spacing w:after="120"/>
        <w:jc w:val="both"/>
        <w:rPr>
          <w:rFonts w:ascii="Arial" w:hAnsi="Arial" w:cs="Arial"/>
          <w:b/>
          <w:sz w:val="21"/>
          <w:szCs w:val="21"/>
          <w:lang w:val="es-BO"/>
        </w:rPr>
      </w:pPr>
    </w:p>
    <w:p w:rsidR="007C2C38" w:rsidRPr="00012AE1" w:rsidRDefault="007C2C38" w:rsidP="007C2C38">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7C2C38" w:rsidRPr="00012AE1" w:rsidRDefault="007C2C38" w:rsidP="007C2C38">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7C2C38" w:rsidRPr="00012AE1" w:rsidRDefault="007C2C38" w:rsidP="007C2C38">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7C2C38" w:rsidRDefault="007C2C38" w:rsidP="007C2C38">
      <w:pPr>
        <w:autoSpaceDE w:val="0"/>
        <w:autoSpaceDN w:val="0"/>
        <w:adjustRightInd w:val="0"/>
        <w:spacing w:before="120" w:after="120"/>
        <w:jc w:val="both"/>
        <w:rPr>
          <w:rFonts w:ascii="Arial" w:hAnsi="Arial" w:cs="Arial"/>
          <w:b/>
          <w:u w:val="single"/>
        </w:rPr>
      </w:pPr>
    </w:p>
    <w:p w:rsidR="007C2C38" w:rsidRPr="00012AE1" w:rsidRDefault="007C2C38" w:rsidP="007C2C38">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7C2C38" w:rsidRPr="005626DC" w:rsidRDefault="007C2C38" w:rsidP="004233C1">
      <w:pPr>
        <w:pStyle w:val="Prrafodelista"/>
        <w:numPr>
          <w:ilvl w:val="1"/>
          <w:numId w:val="51"/>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7C2C38" w:rsidRPr="005626DC" w:rsidRDefault="007C2C38" w:rsidP="007C2C38">
      <w:pPr>
        <w:pStyle w:val="Prrafodelista"/>
        <w:spacing w:before="120" w:after="120"/>
        <w:ind w:left="709"/>
        <w:jc w:val="both"/>
        <w:rPr>
          <w:rFonts w:ascii="Arial" w:hAnsi="Arial" w:cs="Arial"/>
          <w:i/>
        </w:rPr>
      </w:pPr>
    </w:p>
    <w:p w:rsidR="007C2C38" w:rsidRPr="005626DC" w:rsidRDefault="007C2C38" w:rsidP="004233C1">
      <w:pPr>
        <w:pStyle w:val="Prrafodelista"/>
        <w:numPr>
          <w:ilvl w:val="1"/>
          <w:numId w:val="51"/>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7C2C38" w:rsidRPr="005626DC" w:rsidRDefault="007C2C38" w:rsidP="007C2C38">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7C2C38" w:rsidRPr="005626DC" w:rsidRDefault="007C2C38" w:rsidP="007C2C38">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7C2C38" w:rsidRPr="005626DC" w:rsidRDefault="007C2C38" w:rsidP="007C2C38">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C2C38" w:rsidRPr="005626DC" w:rsidRDefault="007C2C38" w:rsidP="007C2C38">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7C2C38" w:rsidRPr="005626DC" w:rsidRDefault="007C2C38" w:rsidP="007C2C38">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7C2C38" w:rsidRPr="005626DC" w:rsidTr="00E2148B">
        <w:tc>
          <w:tcPr>
            <w:tcW w:w="2522" w:type="dxa"/>
          </w:tcPr>
          <w:p w:rsidR="007C2C38" w:rsidRPr="005626DC" w:rsidRDefault="007C2C38" w:rsidP="00E2148B">
            <w:pPr>
              <w:spacing w:before="120" w:after="120"/>
              <w:rPr>
                <w:rFonts w:ascii="Arial" w:hAnsi="Arial" w:cs="Arial"/>
                <w:b/>
              </w:rPr>
            </w:pPr>
            <w:r w:rsidRPr="005626DC">
              <w:rPr>
                <w:rFonts w:ascii="Arial" w:hAnsi="Arial" w:cs="Arial"/>
                <w:b/>
              </w:rPr>
              <w:t>Adquisición:</w:t>
            </w:r>
          </w:p>
          <w:p w:rsidR="007C2C38" w:rsidRPr="005626DC" w:rsidRDefault="007C2C38" w:rsidP="00E2148B">
            <w:pPr>
              <w:spacing w:before="120" w:after="120"/>
              <w:jc w:val="both"/>
              <w:rPr>
                <w:rFonts w:ascii="Arial" w:hAnsi="Arial" w:cs="Arial"/>
              </w:rPr>
            </w:pPr>
          </w:p>
        </w:tc>
        <w:tc>
          <w:tcPr>
            <w:tcW w:w="6237" w:type="dxa"/>
          </w:tcPr>
          <w:p w:rsidR="007C2C38" w:rsidRPr="005626DC" w:rsidRDefault="007C2C38" w:rsidP="00E2148B">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7C2C38" w:rsidRPr="005626DC" w:rsidTr="00E2148B">
        <w:tc>
          <w:tcPr>
            <w:tcW w:w="2522" w:type="dxa"/>
          </w:tcPr>
          <w:p w:rsidR="007C2C38" w:rsidRPr="005626DC" w:rsidRDefault="007C2C38" w:rsidP="00E2148B">
            <w:pPr>
              <w:spacing w:before="120" w:after="120"/>
              <w:jc w:val="both"/>
              <w:rPr>
                <w:rFonts w:ascii="Arial" w:hAnsi="Arial" w:cs="Arial"/>
                <w:b/>
              </w:rPr>
            </w:pPr>
            <w:r w:rsidRPr="005626DC">
              <w:rPr>
                <w:rFonts w:ascii="Arial" w:hAnsi="Arial" w:cs="Arial"/>
                <w:b/>
              </w:rPr>
              <w:t>Contrato:</w:t>
            </w:r>
          </w:p>
        </w:tc>
        <w:tc>
          <w:tcPr>
            <w:tcW w:w="6237" w:type="dxa"/>
          </w:tcPr>
          <w:p w:rsidR="007C2C38" w:rsidRPr="005626DC" w:rsidRDefault="007C2C38" w:rsidP="00E2148B">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7C2C38" w:rsidRPr="005626DC" w:rsidTr="00E2148B">
        <w:tc>
          <w:tcPr>
            <w:tcW w:w="2522" w:type="dxa"/>
          </w:tcPr>
          <w:p w:rsidR="007C2C38" w:rsidRPr="005626DC" w:rsidRDefault="007C2C38" w:rsidP="00E2148B">
            <w:pPr>
              <w:spacing w:before="120" w:after="120"/>
              <w:rPr>
                <w:rFonts w:ascii="Arial" w:hAnsi="Arial" w:cs="Arial"/>
                <w:b/>
              </w:rPr>
            </w:pPr>
            <w:r w:rsidRPr="005626DC">
              <w:rPr>
                <w:rFonts w:ascii="Arial" w:hAnsi="Arial" w:cs="Arial"/>
                <w:b/>
              </w:rPr>
              <w:t>Responsable o Comité de Recepción:</w:t>
            </w:r>
          </w:p>
        </w:tc>
        <w:tc>
          <w:tcPr>
            <w:tcW w:w="6237" w:type="dxa"/>
          </w:tcPr>
          <w:p w:rsidR="007C2C38" w:rsidRPr="005626DC" w:rsidRDefault="007C2C38" w:rsidP="00E2148B">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7C2C38" w:rsidRPr="005626DC" w:rsidTr="00E2148B">
        <w:tc>
          <w:tcPr>
            <w:tcW w:w="2522" w:type="dxa"/>
          </w:tcPr>
          <w:p w:rsidR="007C2C38" w:rsidRPr="005626DC" w:rsidRDefault="007C2C38" w:rsidP="00E2148B">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7C2C38" w:rsidRPr="005626DC" w:rsidRDefault="007C2C38" w:rsidP="00E2148B">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7C2C38" w:rsidRPr="005626DC" w:rsidTr="00E2148B">
        <w:tc>
          <w:tcPr>
            <w:tcW w:w="2522" w:type="dxa"/>
          </w:tcPr>
          <w:p w:rsidR="007C2C38" w:rsidRPr="005626DC" w:rsidRDefault="007C2C38" w:rsidP="00E2148B">
            <w:pPr>
              <w:spacing w:before="120" w:after="120"/>
              <w:rPr>
                <w:rFonts w:ascii="Arial" w:hAnsi="Arial" w:cs="Arial"/>
                <w:b/>
              </w:rPr>
            </w:pPr>
            <w:r w:rsidRPr="005626DC">
              <w:rPr>
                <w:rFonts w:ascii="Arial" w:hAnsi="Arial" w:cs="Arial"/>
                <w:b/>
              </w:rPr>
              <w:t>Unidad Solicitante:</w:t>
            </w:r>
          </w:p>
        </w:tc>
        <w:tc>
          <w:tcPr>
            <w:tcW w:w="6237" w:type="dxa"/>
          </w:tcPr>
          <w:p w:rsidR="007C2C38" w:rsidRPr="005626DC" w:rsidRDefault="007C2C38" w:rsidP="00E2148B">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7C2C38" w:rsidRPr="005626DC" w:rsidRDefault="007C2C38" w:rsidP="007C2C38">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7C2C38" w:rsidRPr="005626DC" w:rsidRDefault="007C2C38" w:rsidP="007C2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7C2C38" w:rsidRPr="005626DC" w:rsidRDefault="007C2C38" w:rsidP="007C2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7C2C38" w:rsidRPr="005626DC" w:rsidRDefault="007C2C38" w:rsidP="007C2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7C2C38" w:rsidRPr="005626DC" w:rsidRDefault="007C2C38" w:rsidP="007C2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C2C38" w:rsidRPr="005626DC" w:rsidRDefault="007C2C38" w:rsidP="007C2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7C2C38" w:rsidRPr="005626DC" w:rsidRDefault="007C2C38" w:rsidP="007C2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7C2C38" w:rsidRPr="005626DC" w:rsidRDefault="007C2C38" w:rsidP="007C2C38">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C2C38" w:rsidRPr="005626DC" w:rsidRDefault="007C2C38" w:rsidP="007C2C38">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7C2C38" w:rsidRPr="005626DC" w:rsidRDefault="007C2C38" w:rsidP="007C2C38">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7C2C38" w:rsidRPr="005626DC" w:rsidRDefault="007C2C38" w:rsidP="007C2C38">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7C2C38" w:rsidRPr="005626DC" w:rsidRDefault="007C2C38" w:rsidP="007C2C38">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7C2C38" w:rsidRPr="005626DC" w:rsidRDefault="007C2C38" w:rsidP="007C2C38">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7C2C38" w:rsidRPr="005626DC" w:rsidRDefault="007C2C38" w:rsidP="007C2C38">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7C2C38" w:rsidRPr="005626DC" w:rsidRDefault="007C2C38" w:rsidP="007C2C38">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7C2C38" w:rsidRPr="005626DC" w:rsidRDefault="007C2C38" w:rsidP="007C2C38">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7C2C38" w:rsidRPr="005626DC" w:rsidRDefault="007C2C38" w:rsidP="007C2C38">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7C2C38" w:rsidRPr="005626DC" w:rsidRDefault="007C2C38" w:rsidP="007C2C38">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7C2C38" w:rsidRPr="005626DC" w:rsidRDefault="007C2C38" w:rsidP="007C2C38">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7C2C38" w:rsidRPr="005626DC" w:rsidRDefault="007C2C38" w:rsidP="007C2C38">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7C2C38" w:rsidRPr="005626DC" w:rsidRDefault="007C2C38" w:rsidP="007C2C38">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7C2C38" w:rsidRPr="005626DC" w:rsidRDefault="007C2C38" w:rsidP="007C2C38">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7C2C38" w:rsidRPr="005626DC" w:rsidRDefault="007C2C38" w:rsidP="007C2C38">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7C2C38" w:rsidRPr="005626DC" w:rsidRDefault="007C2C38" w:rsidP="007C2C38">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C2C38" w:rsidRPr="005626DC" w:rsidTr="00E2148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C2C38" w:rsidRPr="005626DC" w:rsidRDefault="007C2C38" w:rsidP="00E2148B">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C2C38" w:rsidRPr="005626DC" w:rsidRDefault="007C2C38" w:rsidP="00E2148B">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C2C38" w:rsidRPr="005626DC" w:rsidRDefault="007C2C38" w:rsidP="00E2148B">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C2C38" w:rsidRPr="005626DC" w:rsidRDefault="007C2C38" w:rsidP="00E2148B">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C2C38" w:rsidRPr="005626DC" w:rsidRDefault="007C2C38" w:rsidP="00E2148B">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7C2C38" w:rsidRPr="005626DC" w:rsidRDefault="007C2C38" w:rsidP="00E2148B">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C2C38" w:rsidRPr="005626DC" w:rsidRDefault="007C2C38" w:rsidP="00E2148B">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7C2C38" w:rsidRPr="005626DC" w:rsidRDefault="007C2C38" w:rsidP="00E2148B">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7C2C38" w:rsidRPr="005626DC" w:rsidRDefault="007C2C38" w:rsidP="00E2148B">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7C2C38" w:rsidRPr="005626DC" w:rsidTr="00E2148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C2C38" w:rsidRPr="005626DC" w:rsidRDefault="007C2C38" w:rsidP="00E2148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C2C38" w:rsidRPr="005626DC" w:rsidRDefault="007C2C38" w:rsidP="00E2148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C2C38" w:rsidRPr="005626DC" w:rsidRDefault="007C2C38" w:rsidP="00E2148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C2C38" w:rsidRPr="005626DC" w:rsidRDefault="007C2C38" w:rsidP="00E2148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C2C38" w:rsidRPr="005626DC" w:rsidRDefault="007C2C38" w:rsidP="00E2148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C2C38" w:rsidRPr="005626DC" w:rsidRDefault="007C2C38" w:rsidP="00E2148B">
            <w:pPr>
              <w:jc w:val="right"/>
              <w:rPr>
                <w:rFonts w:ascii="Arial" w:hAnsi="Arial" w:cs="Arial"/>
                <w:color w:val="000000"/>
                <w:lang w:val="es-BO" w:eastAsia="es-BO"/>
              </w:rPr>
            </w:pPr>
          </w:p>
        </w:tc>
      </w:tr>
      <w:tr w:rsidR="007C2C38" w:rsidRPr="005626DC" w:rsidTr="00E2148B">
        <w:trPr>
          <w:trHeight w:val="557"/>
        </w:trPr>
        <w:tc>
          <w:tcPr>
            <w:tcW w:w="640" w:type="dxa"/>
            <w:tcBorders>
              <w:top w:val="single" w:sz="4" w:space="0" w:color="auto"/>
            </w:tcBorders>
            <w:shd w:val="clear" w:color="auto" w:fill="auto"/>
            <w:noWrap/>
            <w:vAlign w:val="center"/>
            <w:hideMark/>
          </w:tcPr>
          <w:p w:rsidR="007C2C38" w:rsidRPr="005626DC" w:rsidRDefault="007C2C38" w:rsidP="00E2148B">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7C2C38" w:rsidRPr="005626DC" w:rsidRDefault="007C2C38" w:rsidP="00E2148B">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7C2C38" w:rsidRPr="005626DC" w:rsidRDefault="007C2C38" w:rsidP="00E2148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C2C38" w:rsidRPr="005626DC" w:rsidRDefault="007C2C38" w:rsidP="00E2148B">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C38" w:rsidRPr="005626DC" w:rsidRDefault="007C2C38" w:rsidP="00E2148B">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C2C38" w:rsidRPr="005626DC" w:rsidRDefault="007C2C38" w:rsidP="00E2148B">
            <w:pPr>
              <w:jc w:val="right"/>
              <w:rPr>
                <w:rFonts w:ascii="Arial" w:hAnsi="Arial" w:cs="Arial"/>
                <w:b/>
                <w:bCs/>
                <w:color w:val="000000"/>
                <w:lang w:val="es-BO" w:eastAsia="es-BO"/>
              </w:rPr>
            </w:pPr>
          </w:p>
        </w:tc>
      </w:tr>
    </w:tbl>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7C2C38" w:rsidRPr="005626DC" w:rsidRDefault="007C2C38" w:rsidP="007C2C38">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w:t>
      </w:r>
      <w:r w:rsidRPr="005626DC">
        <w:rPr>
          <w:rFonts w:ascii="Arial" w:hAnsi="Arial" w:cs="Arial"/>
          <w:lang w:val="es-ES_tradnl"/>
        </w:rPr>
        <w:lastRenderedPageBreak/>
        <w:t xml:space="preserve">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7C2C38" w:rsidRPr="005626DC" w:rsidRDefault="007C2C38" w:rsidP="007C2C38">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7C2C38" w:rsidRPr="005626DC" w:rsidRDefault="007C2C38" w:rsidP="007C2C38">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7C2C38" w:rsidRPr="005626DC" w:rsidRDefault="007C2C38" w:rsidP="007C2C38">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7C2C38" w:rsidRPr="00FC11DC" w:rsidRDefault="007C2C38" w:rsidP="004233C1">
      <w:pPr>
        <w:pStyle w:val="Prrafodelista"/>
        <w:numPr>
          <w:ilvl w:val="0"/>
          <w:numId w:val="46"/>
        </w:numPr>
        <w:tabs>
          <w:tab w:val="num" w:pos="993"/>
        </w:tabs>
        <w:spacing w:before="120" w:after="120"/>
        <w:contextualSpacing/>
        <w:jc w:val="both"/>
        <w:rPr>
          <w:rFonts w:ascii="Arial" w:hAnsi="Arial" w:cs="Arial"/>
          <w:lang w:val="es-ES_tradnl"/>
        </w:rPr>
      </w:pPr>
      <w:r w:rsidRPr="00FC11DC">
        <w:rPr>
          <w:rFonts w:ascii="Arial" w:hAnsi="Arial" w:cs="Arial"/>
          <w:lang w:val="es-ES_tradnl"/>
        </w:rPr>
        <w:t>Solicitud de pago.</w:t>
      </w:r>
    </w:p>
    <w:p w:rsidR="007C2C38" w:rsidRPr="00FC11DC" w:rsidRDefault="007C2C38" w:rsidP="004233C1">
      <w:pPr>
        <w:pStyle w:val="Prrafodelista"/>
        <w:numPr>
          <w:ilvl w:val="0"/>
          <w:numId w:val="46"/>
        </w:numPr>
        <w:tabs>
          <w:tab w:val="num" w:pos="993"/>
        </w:tabs>
        <w:spacing w:before="120" w:after="120"/>
        <w:contextualSpacing/>
        <w:jc w:val="both"/>
        <w:rPr>
          <w:rFonts w:ascii="Arial" w:hAnsi="Arial" w:cs="Arial"/>
          <w:lang w:val="es-ES_tradnl"/>
        </w:rPr>
      </w:pPr>
      <w:r w:rsidRPr="00FC11DC">
        <w:rPr>
          <w:rFonts w:ascii="Arial" w:hAnsi="Arial" w:cs="Arial"/>
          <w:lang w:val="es-ES_tradnl"/>
        </w:rPr>
        <w:t>Factura original.</w:t>
      </w:r>
    </w:p>
    <w:p w:rsidR="007C2C38" w:rsidRPr="00FC11DC" w:rsidRDefault="007C2C38" w:rsidP="004233C1">
      <w:pPr>
        <w:pStyle w:val="Prrafodelista"/>
        <w:numPr>
          <w:ilvl w:val="0"/>
          <w:numId w:val="46"/>
        </w:numPr>
        <w:tabs>
          <w:tab w:val="num" w:pos="993"/>
        </w:tabs>
        <w:spacing w:before="120" w:after="120"/>
        <w:contextualSpacing/>
        <w:jc w:val="both"/>
        <w:rPr>
          <w:rFonts w:ascii="Arial" w:hAnsi="Arial" w:cs="Arial"/>
          <w:lang w:val="es-ES_tradnl"/>
        </w:rPr>
      </w:pPr>
      <w:r w:rsidRPr="00FC11DC">
        <w:rPr>
          <w:rFonts w:ascii="Arial" w:hAnsi="Arial" w:cs="Arial"/>
          <w:lang w:val="es-ES_tradnl"/>
        </w:rPr>
        <w:t>Fotocopia de SIGEP.</w:t>
      </w:r>
    </w:p>
    <w:p w:rsidR="007C2C38" w:rsidRPr="00FC11DC" w:rsidRDefault="007C2C38" w:rsidP="004233C1">
      <w:pPr>
        <w:pStyle w:val="Prrafodelista"/>
        <w:numPr>
          <w:ilvl w:val="0"/>
          <w:numId w:val="46"/>
        </w:numPr>
        <w:tabs>
          <w:tab w:val="num" w:pos="993"/>
        </w:tabs>
        <w:spacing w:before="120" w:after="120"/>
        <w:contextualSpacing/>
        <w:jc w:val="both"/>
        <w:rPr>
          <w:rFonts w:ascii="Arial" w:hAnsi="Arial" w:cs="Arial"/>
          <w:lang w:val="es-ES_tradnl"/>
        </w:rPr>
      </w:pPr>
      <w:r w:rsidRPr="00FC11DC">
        <w:rPr>
          <w:rFonts w:ascii="Arial" w:hAnsi="Arial" w:cs="Arial"/>
          <w:lang w:val="es-ES_tradnl"/>
        </w:rPr>
        <w:t>Cédula de identidad del representante legal.</w:t>
      </w:r>
    </w:p>
    <w:p w:rsidR="007C2C38" w:rsidRPr="005626DC" w:rsidRDefault="007C2C38" w:rsidP="004233C1">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7C2C38" w:rsidRPr="005626DC" w:rsidRDefault="007C2C38" w:rsidP="007C2C38">
      <w:pPr>
        <w:spacing w:before="120" w:after="120"/>
        <w:jc w:val="both"/>
        <w:rPr>
          <w:rFonts w:ascii="Arial" w:hAnsi="Arial" w:cs="Arial"/>
          <w:b/>
          <w:iCs/>
          <w:u w:val="single"/>
        </w:rPr>
      </w:pPr>
      <w:r w:rsidRPr="005626DC">
        <w:rPr>
          <w:rFonts w:ascii="Arial" w:hAnsi="Arial" w:cs="Arial"/>
          <w:b/>
          <w:iCs/>
          <w:u w:val="single"/>
        </w:rPr>
        <w:t>DÉCIMA PRIMERA.- (FACTURACIÓN)</w:t>
      </w:r>
    </w:p>
    <w:p w:rsidR="007C2C38" w:rsidRPr="005626DC" w:rsidRDefault="007C2C38" w:rsidP="007C2C38">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7C2C38" w:rsidRPr="005626DC" w:rsidRDefault="007C2C38" w:rsidP="007C2C38">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C2C38" w:rsidRPr="005626DC" w:rsidRDefault="007C2C38" w:rsidP="007C2C38">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C2C38" w:rsidRPr="005626DC" w:rsidRDefault="007C2C38" w:rsidP="007C2C38">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7C2C38" w:rsidRPr="005626DC" w:rsidRDefault="007C2C38" w:rsidP="007C2C38">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7C2C38" w:rsidRPr="005626DC" w:rsidRDefault="007C2C38" w:rsidP="007C2C38">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7C2C38" w:rsidRPr="005626DC" w:rsidRDefault="007C2C38" w:rsidP="007C2C38">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C2C38" w:rsidRPr="005626DC" w:rsidTr="00E2148B">
        <w:trPr>
          <w:trHeight w:val="237"/>
        </w:trPr>
        <w:tc>
          <w:tcPr>
            <w:tcW w:w="4511" w:type="dxa"/>
            <w:tcBorders>
              <w:top w:val="single" w:sz="4" w:space="0" w:color="auto"/>
              <w:left w:val="single" w:sz="4" w:space="0" w:color="auto"/>
              <w:bottom w:val="single" w:sz="4" w:space="0" w:color="auto"/>
              <w:right w:val="single" w:sz="4" w:space="0" w:color="auto"/>
            </w:tcBorders>
          </w:tcPr>
          <w:p w:rsidR="007C2C38" w:rsidRPr="005626DC" w:rsidRDefault="007C2C38" w:rsidP="00E2148B">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C2C38" w:rsidRPr="005626DC" w:rsidRDefault="007C2C38" w:rsidP="00E2148B">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C2C38" w:rsidRPr="005626DC" w:rsidTr="00E2148B">
        <w:trPr>
          <w:trHeight w:val="1505"/>
        </w:trPr>
        <w:tc>
          <w:tcPr>
            <w:tcW w:w="4511" w:type="dxa"/>
            <w:tcBorders>
              <w:top w:val="single" w:sz="4" w:space="0" w:color="auto"/>
              <w:left w:val="single" w:sz="4" w:space="0" w:color="auto"/>
              <w:bottom w:val="single" w:sz="4" w:space="0" w:color="auto"/>
              <w:right w:val="single" w:sz="4" w:space="0" w:color="auto"/>
            </w:tcBorders>
          </w:tcPr>
          <w:p w:rsidR="007C2C38" w:rsidRPr="005626DC" w:rsidRDefault="007C2C38" w:rsidP="00E2148B">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7C2C38" w:rsidRDefault="007C2C38" w:rsidP="00E2148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C2C38" w:rsidRPr="00E07048" w:rsidRDefault="007C2C38" w:rsidP="00E2148B">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C2C38" w:rsidRPr="005626DC" w:rsidRDefault="007C2C38" w:rsidP="00E2148B">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7C2C38" w:rsidRPr="005626DC" w:rsidRDefault="007C2C38" w:rsidP="00E2148B">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7C2C38" w:rsidRPr="005626DC" w:rsidRDefault="007C2C38" w:rsidP="00E2148B">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C2C38" w:rsidRPr="005626DC" w:rsidRDefault="007C2C38" w:rsidP="00E2148B">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7C2C38" w:rsidRDefault="007C2C38" w:rsidP="00E2148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C2C38" w:rsidRDefault="007C2C38" w:rsidP="00E2148B">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C2C38" w:rsidRPr="005626DC" w:rsidRDefault="007C2C38" w:rsidP="00E2148B">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7C2C38" w:rsidRPr="005626DC" w:rsidRDefault="007C2C38" w:rsidP="00E2148B">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7C2C38" w:rsidRPr="005626DC" w:rsidRDefault="007C2C38" w:rsidP="00E2148B">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7C2C38" w:rsidRPr="005626DC" w:rsidRDefault="007C2C38" w:rsidP="007C2C38">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7C2C38" w:rsidRPr="005626DC" w:rsidRDefault="007C2C38" w:rsidP="007C2C38">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7C2C38" w:rsidRPr="005626DC" w:rsidRDefault="007C2C38" w:rsidP="007C2C38">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7C2C38" w:rsidRPr="005626DC" w:rsidRDefault="007C2C38" w:rsidP="007C2C38">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7C2C38" w:rsidRPr="005626DC" w:rsidRDefault="007C2C38" w:rsidP="007C2C3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7C2C38" w:rsidRPr="005626DC" w:rsidRDefault="007C2C38" w:rsidP="007C2C3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7C2C38" w:rsidRPr="005626DC" w:rsidRDefault="007C2C38" w:rsidP="007C2C38">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7C2C38" w:rsidRPr="005626DC" w:rsidRDefault="007C2C38" w:rsidP="007C2C3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rsidR="007C2C38" w:rsidRPr="005626DC" w:rsidRDefault="007C2C38" w:rsidP="007C2C3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7C2C38" w:rsidRPr="005626DC" w:rsidRDefault="007C2C38" w:rsidP="007C2C3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7C2C38" w:rsidRPr="005626DC" w:rsidRDefault="007C2C38" w:rsidP="007C2C38">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C2C38" w:rsidRPr="005626DC" w:rsidRDefault="007C2C38" w:rsidP="007C2C38">
      <w:pPr>
        <w:spacing w:before="120" w:after="120"/>
        <w:ind w:left="1134"/>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7C2C38" w:rsidRPr="005626DC" w:rsidRDefault="007C2C38" w:rsidP="007C2C38">
      <w:pPr>
        <w:spacing w:before="120" w:after="1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7C2C38" w:rsidRPr="005626DC" w:rsidRDefault="007C2C38" w:rsidP="004233C1">
      <w:pPr>
        <w:numPr>
          <w:ilvl w:val="0"/>
          <w:numId w:val="48"/>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7C2C38" w:rsidRPr="005626DC" w:rsidRDefault="007C2C38" w:rsidP="007C2C38">
      <w:pPr>
        <w:spacing w:before="120" w:after="1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7C2C38" w:rsidRPr="005626DC" w:rsidRDefault="007C2C38" w:rsidP="007C2C38">
      <w:pPr>
        <w:spacing w:before="120" w:after="1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7C2C38" w:rsidRPr="005626DC" w:rsidRDefault="007C2C38" w:rsidP="007C2C38">
      <w:pPr>
        <w:spacing w:before="120" w:after="120"/>
        <w:ind w:left="720"/>
        <w:contextualSpacing/>
        <w:jc w:val="both"/>
        <w:rPr>
          <w:rFonts w:ascii="Arial" w:hAnsi="Arial" w:cs="Arial"/>
        </w:rPr>
      </w:pPr>
      <w:r w:rsidRPr="005626DC">
        <w:rPr>
          <w:rFonts w:ascii="Arial" w:hAnsi="Arial" w:cs="Arial"/>
        </w:rPr>
        <w:tab/>
      </w:r>
    </w:p>
    <w:p w:rsidR="007C2C38" w:rsidRPr="005626DC" w:rsidRDefault="007C2C38" w:rsidP="004233C1">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7C2C38" w:rsidRPr="005626DC" w:rsidRDefault="007C2C38" w:rsidP="007C2C38">
      <w:pPr>
        <w:spacing w:before="120" w:after="120"/>
        <w:ind w:left="720"/>
        <w:contextualSpacing/>
        <w:jc w:val="both"/>
        <w:rPr>
          <w:rFonts w:ascii="Arial" w:hAnsi="Arial" w:cs="Arial"/>
        </w:rPr>
      </w:pPr>
    </w:p>
    <w:p w:rsidR="007C2C38" w:rsidRPr="005626DC" w:rsidRDefault="007C2C38" w:rsidP="007C2C38">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7C2C38" w:rsidRPr="005626DC" w:rsidRDefault="007C2C38" w:rsidP="007C2C38">
      <w:pPr>
        <w:spacing w:before="120" w:after="120"/>
        <w:contextualSpacing/>
        <w:jc w:val="both"/>
        <w:rPr>
          <w:rFonts w:ascii="Arial" w:hAnsi="Arial" w:cs="Arial"/>
        </w:rPr>
      </w:pP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7C2C38" w:rsidRPr="005626DC" w:rsidRDefault="007C2C38" w:rsidP="007C2C38">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C2C38" w:rsidRPr="005626DC" w:rsidRDefault="007C2C38" w:rsidP="007C2C38">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7C2C38" w:rsidRPr="005626DC" w:rsidRDefault="007C2C38" w:rsidP="007C2C38">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7C2C38" w:rsidRPr="005626DC" w:rsidRDefault="007C2C38" w:rsidP="007C2C38">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7C2C38" w:rsidRPr="005626DC" w:rsidRDefault="007C2C38" w:rsidP="007C2C38">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C2C38" w:rsidRPr="005626DC" w:rsidRDefault="007C2C38" w:rsidP="007C2C38">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7C2C38" w:rsidRPr="005626DC" w:rsidRDefault="007C2C38" w:rsidP="007C2C38">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7C2C38" w:rsidRPr="005626DC" w:rsidRDefault="007C2C38" w:rsidP="007C2C3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C2C38" w:rsidRPr="005626DC" w:rsidRDefault="007C2C38" w:rsidP="007C2C38">
      <w:pPr>
        <w:shd w:val="clear" w:color="auto" w:fill="FFFFFF"/>
        <w:tabs>
          <w:tab w:val="left" w:pos="426"/>
        </w:tabs>
        <w:spacing w:before="120" w:after="120"/>
        <w:ind w:right="-6"/>
        <w:contextualSpacing/>
        <w:jc w:val="both"/>
        <w:rPr>
          <w:rFonts w:ascii="Arial" w:hAnsi="Arial" w:cs="Arial"/>
          <w:lang w:val="es-BO"/>
        </w:rPr>
      </w:pPr>
    </w:p>
    <w:p w:rsidR="007C2C38" w:rsidRPr="005626DC" w:rsidRDefault="007C2C38" w:rsidP="007C2C3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C2C38" w:rsidRPr="005626DC" w:rsidRDefault="007C2C38" w:rsidP="007C2C38">
      <w:pPr>
        <w:spacing w:before="120" w:after="120"/>
        <w:contextualSpacing/>
        <w:jc w:val="both"/>
        <w:rPr>
          <w:rFonts w:ascii="Arial" w:hAnsi="Arial" w:cs="Arial"/>
          <w:lang w:val="es-BO"/>
        </w:rPr>
      </w:pPr>
    </w:p>
    <w:p w:rsidR="007C2C38" w:rsidRPr="005626DC" w:rsidRDefault="007C2C38" w:rsidP="007C2C3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C2C38" w:rsidRPr="005626DC" w:rsidRDefault="007C2C38" w:rsidP="007C2C38">
      <w:pPr>
        <w:shd w:val="clear" w:color="auto" w:fill="FFFFFF"/>
        <w:tabs>
          <w:tab w:val="left" w:pos="426"/>
        </w:tabs>
        <w:spacing w:before="120" w:after="120"/>
        <w:ind w:right="-6"/>
        <w:contextualSpacing/>
        <w:jc w:val="both"/>
        <w:rPr>
          <w:rFonts w:ascii="Arial" w:hAnsi="Arial" w:cs="Arial"/>
          <w:lang w:val="es-BO"/>
        </w:rPr>
      </w:pPr>
    </w:p>
    <w:p w:rsidR="007C2C38" w:rsidRPr="005626DC" w:rsidRDefault="007C2C38" w:rsidP="007C2C3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7C2C38" w:rsidRPr="005626DC" w:rsidRDefault="007C2C38" w:rsidP="004233C1">
      <w:pPr>
        <w:pStyle w:val="Prrafodelista"/>
        <w:numPr>
          <w:ilvl w:val="0"/>
          <w:numId w:val="49"/>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7C2C38" w:rsidRPr="005626DC" w:rsidRDefault="007C2C38" w:rsidP="004233C1">
      <w:pPr>
        <w:numPr>
          <w:ilvl w:val="0"/>
          <w:numId w:val="49"/>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7C2C38" w:rsidRPr="005626DC" w:rsidRDefault="007C2C38" w:rsidP="007C2C38">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C2C38" w:rsidRPr="005626DC" w:rsidRDefault="007C2C38" w:rsidP="007C2C38">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C2C38" w:rsidRPr="005626DC" w:rsidRDefault="007C2C38" w:rsidP="004233C1">
      <w:pPr>
        <w:numPr>
          <w:ilvl w:val="0"/>
          <w:numId w:val="45"/>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C2C38" w:rsidRPr="005626DC" w:rsidRDefault="007C2C38" w:rsidP="004233C1">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7C2C38" w:rsidRPr="005626DC" w:rsidRDefault="007C2C38" w:rsidP="007C2C38">
      <w:pPr>
        <w:spacing w:before="120" w:after="120"/>
        <w:ind w:left="851"/>
        <w:contextualSpacing/>
        <w:jc w:val="both"/>
        <w:rPr>
          <w:rFonts w:ascii="Arial" w:hAnsi="Arial" w:cs="Arial"/>
          <w:lang w:val="es-ES_tradnl"/>
        </w:rPr>
      </w:pPr>
    </w:p>
    <w:p w:rsidR="007C2C38" w:rsidRPr="005626DC" w:rsidRDefault="007C2C38" w:rsidP="004233C1">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7C2C38" w:rsidRPr="005626DC" w:rsidRDefault="007C2C38" w:rsidP="007C2C38">
      <w:pPr>
        <w:spacing w:before="120" w:after="120"/>
        <w:contextualSpacing/>
        <w:jc w:val="both"/>
        <w:rPr>
          <w:rFonts w:ascii="Arial" w:hAnsi="Arial" w:cs="Arial"/>
          <w:lang w:val="es-ES_tradnl"/>
        </w:rPr>
      </w:pP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7C2C38" w:rsidRPr="005626DC" w:rsidRDefault="007C2C38" w:rsidP="007C2C38">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C2C38" w:rsidRPr="005626DC" w:rsidRDefault="007C2C38" w:rsidP="007C2C38">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C2C38" w:rsidRPr="005626DC" w:rsidRDefault="007C2C38" w:rsidP="007C2C38">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7C2C38" w:rsidRPr="005626DC" w:rsidRDefault="007C2C38" w:rsidP="007C2C38">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C2C38" w:rsidRPr="005626DC" w:rsidRDefault="007C2C38" w:rsidP="007C2C38">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7C2C38" w:rsidRPr="005626DC" w:rsidRDefault="007C2C38" w:rsidP="007C2C38">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C2C38" w:rsidRPr="005626DC" w:rsidRDefault="007C2C38" w:rsidP="007C2C38">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7C2C38" w:rsidRPr="005626DC" w:rsidRDefault="007C2C38" w:rsidP="007C2C38">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C2C38" w:rsidRPr="005626DC" w:rsidRDefault="007C2C38" w:rsidP="007C2C38">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7C2C38" w:rsidRPr="005626DC" w:rsidRDefault="007C2C38" w:rsidP="007C2C38">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7C2C38" w:rsidRPr="005626DC" w:rsidRDefault="007C2C38" w:rsidP="004233C1">
      <w:pPr>
        <w:numPr>
          <w:ilvl w:val="0"/>
          <w:numId w:val="44"/>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7C2C38" w:rsidRPr="005626DC" w:rsidRDefault="007C2C38" w:rsidP="004233C1">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7C2C38" w:rsidRPr="005626DC" w:rsidRDefault="007C2C38" w:rsidP="004233C1">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7C2C38" w:rsidRPr="005626DC" w:rsidRDefault="007C2C38" w:rsidP="004233C1">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C2C38" w:rsidRPr="005626DC" w:rsidRDefault="007C2C38" w:rsidP="004233C1">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7C2C38" w:rsidRPr="005626DC" w:rsidRDefault="007C2C38" w:rsidP="004233C1">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7C2C38" w:rsidRPr="005626DC" w:rsidRDefault="007C2C38" w:rsidP="004233C1">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7C2C38" w:rsidRPr="005626DC" w:rsidRDefault="007C2C38" w:rsidP="007C2C38">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7C2C38" w:rsidRPr="005626DC" w:rsidRDefault="007C2C38" w:rsidP="007C2C38">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C2C38" w:rsidRPr="005626DC" w:rsidRDefault="007C2C38" w:rsidP="004233C1">
      <w:pPr>
        <w:pStyle w:val="Prrafodelista"/>
        <w:numPr>
          <w:ilvl w:val="0"/>
          <w:numId w:val="50"/>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7C2C38" w:rsidRPr="005626DC" w:rsidRDefault="007C2C38" w:rsidP="007C2C38">
      <w:pPr>
        <w:pStyle w:val="Prrafodelista"/>
        <w:spacing w:before="120" w:after="120"/>
        <w:ind w:left="2484"/>
        <w:jc w:val="both"/>
        <w:rPr>
          <w:rFonts w:ascii="Arial" w:hAnsi="Arial" w:cs="Arial"/>
          <w:lang w:val="es-ES_tradnl"/>
        </w:rPr>
      </w:pPr>
    </w:p>
    <w:p w:rsidR="007C2C38" w:rsidRPr="005626DC" w:rsidRDefault="007C2C38" w:rsidP="004233C1">
      <w:pPr>
        <w:pStyle w:val="Prrafodelista"/>
        <w:numPr>
          <w:ilvl w:val="0"/>
          <w:numId w:val="50"/>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7C2C38" w:rsidRPr="005626DC" w:rsidRDefault="007C2C38" w:rsidP="007C2C38">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C2C38" w:rsidRPr="005626DC" w:rsidRDefault="007C2C38" w:rsidP="007C2C38">
      <w:pPr>
        <w:pStyle w:val="Prrafodelista"/>
        <w:spacing w:before="120" w:after="120"/>
        <w:ind w:left="1996" w:hanging="1145"/>
        <w:jc w:val="both"/>
        <w:rPr>
          <w:rFonts w:ascii="Arial" w:hAnsi="Arial" w:cs="Arial"/>
          <w:color w:val="000000"/>
        </w:rPr>
      </w:pPr>
    </w:p>
    <w:p w:rsidR="007C2C38" w:rsidRPr="005626DC" w:rsidRDefault="007C2C38" w:rsidP="007C2C38">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7C2C38" w:rsidRPr="005626DC" w:rsidRDefault="007C2C38" w:rsidP="007C2C38">
      <w:pPr>
        <w:pStyle w:val="Prrafodelista"/>
        <w:spacing w:before="120" w:after="120"/>
        <w:ind w:left="1996" w:hanging="1145"/>
        <w:jc w:val="both"/>
        <w:rPr>
          <w:rFonts w:ascii="Arial" w:hAnsi="Arial" w:cs="Arial"/>
        </w:rPr>
      </w:pPr>
    </w:p>
    <w:p w:rsidR="007C2C38" w:rsidRPr="005626DC" w:rsidRDefault="007C2C38" w:rsidP="004233C1">
      <w:pPr>
        <w:pStyle w:val="Prrafodelista"/>
        <w:numPr>
          <w:ilvl w:val="2"/>
          <w:numId w:val="52"/>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7C2C38" w:rsidRPr="005626DC" w:rsidRDefault="007C2C38" w:rsidP="007C2C38">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C2C38" w:rsidRPr="005626DC" w:rsidRDefault="007C2C38" w:rsidP="007C2C38">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C2C38" w:rsidRPr="005626DC" w:rsidRDefault="007C2C38" w:rsidP="007C2C38">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C2C38" w:rsidRPr="005626DC" w:rsidRDefault="007C2C38" w:rsidP="007C2C38">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7C2C38" w:rsidRPr="005626DC" w:rsidRDefault="007C2C38" w:rsidP="007C2C38">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7C2C38" w:rsidRPr="005626DC" w:rsidRDefault="007C2C38" w:rsidP="007C2C38">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7C2C38" w:rsidRPr="005626DC" w:rsidRDefault="007C2C38" w:rsidP="007C2C38">
      <w:pPr>
        <w:spacing w:before="120" w:after="120"/>
        <w:jc w:val="both"/>
        <w:rPr>
          <w:rFonts w:ascii="Arial" w:hAnsi="Arial" w:cs="Arial"/>
          <w:b/>
          <w:u w:val="single"/>
        </w:rPr>
      </w:pPr>
      <w:r w:rsidRPr="005626DC">
        <w:rPr>
          <w:rFonts w:ascii="Arial" w:hAnsi="Arial" w:cs="Arial"/>
          <w:b/>
          <w:u w:val="single"/>
        </w:rPr>
        <w:t>VIGÉSIMA CUARTA.- (CIERRE DE CONTRATO)</w:t>
      </w:r>
    </w:p>
    <w:p w:rsidR="007C2C38" w:rsidRPr="005626DC" w:rsidRDefault="007C2C38" w:rsidP="007C2C38">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7C2C38" w:rsidRPr="005626DC" w:rsidRDefault="007C2C38" w:rsidP="007C2C38">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C2C38" w:rsidRPr="005626DC" w:rsidRDefault="007C2C38" w:rsidP="007C2C38">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7C2C38" w:rsidRPr="005626DC" w:rsidRDefault="007C2C38" w:rsidP="007C2C38">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7C2C38" w:rsidRDefault="007C2C38" w:rsidP="007C2C38">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7C2C38" w:rsidRDefault="007C2C38" w:rsidP="007C2C38">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7C2C38" w:rsidRPr="00243183" w:rsidRDefault="007C2C38" w:rsidP="007C2C38">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7C2C38" w:rsidRPr="00243183" w:rsidRDefault="007C2C38" w:rsidP="007C2C38">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7C2C38" w:rsidRPr="00243183" w:rsidRDefault="007C2C38" w:rsidP="007C2C38">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7C2C38" w:rsidRPr="00243183" w:rsidRDefault="007C2C38" w:rsidP="007C2C38">
      <w:pPr>
        <w:spacing w:after="120"/>
        <w:jc w:val="both"/>
        <w:rPr>
          <w:rFonts w:ascii="Arial" w:hAnsi="Arial" w:cs="Arial"/>
          <w:i/>
        </w:rPr>
      </w:pPr>
      <w:r w:rsidRPr="00243183">
        <w:rPr>
          <w:rFonts w:ascii="Arial" w:hAnsi="Arial" w:cs="Arial"/>
          <w:i/>
        </w:rPr>
        <w:t>Originales o fotocopias legalizadas de:</w:t>
      </w:r>
    </w:p>
    <w:p w:rsidR="007C2C38" w:rsidRPr="00243183" w:rsidRDefault="007C2C38" w:rsidP="004233C1">
      <w:pPr>
        <w:numPr>
          <w:ilvl w:val="0"/>
          <w:numId w:val="53"/>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7C2C38" w:rsidRPr="00243183" w:rsidRDefault="007C2C38" w:rsidP="004233C1">
      <w:pPr>
        <w:numPr>
          <w:ilvl w:val="0"/>
          <w:numId w:val="53"/>
        </w:numPr>
        <w:ind w:left="1134" w:hanging="283"/>
        <w:jc w:val="both"/>
        <w:rPr>
          <w:rFonts w:ascii="Arial" w:hAnsi="Arial" w:cs="Arial"/>
          <w:i/>
        </w:rPr>
      </w:pPr>
      <w:r w:rsidRPr="00243183">
        <w:rPr>
          <w:rFonts w:ascii="Arial" w:hAnsi="Arial" w:cs="Arial"/>
          <w:i/>
        </w:rPr>
        <w:t>Certificado de  matrícula de inscripción en FUNDEMPRESA.</w:t>
      </w:r>
    </w:p>
    <w:p w:rsidR="007C2C38" w:rsidRPr="00243183" w:rsidRDefault="007C2C38" w:rsidP="004233C1">
      <w:pPr>
        <w:numPr>
          <w:ilvl w:val="0"/>
          <w:numId w:val="53"/>
        </w:numPr>
        <w:ind w:left="1134" w:hanging="283"/>
        <w:jc w:val="both"/>
        <w:rPr>
          <w:rFonts w:ascii="Arial" w:hAnsi="Arial" w:cs="Arial"/>
          <w:i/>
        </w:rPr>
      </w:pPr>
      <w:r w:rsidRPr="00243183">
        <w:rPr>
          <w:rFonts w:ascii="Arial" w:hAnsi="Arial" w:cs="Arial"/>
          <w:i/>
        </w:rPr>
        <w:t>Minuta del Contrato</w:t>
      </w:r>
    </w:p>
    <w:p w:rsidR="007C2C38" w:rsidRPr="00243183" w:rsidRDefault="007C2C38" w:rsidP="007C2C38">
      <w:pPr>
        <w:jc w:val="both"/>
        <w:rPr>
          <w:rFonts w:ascii="Arial" w:hAnsi="Arial" w:cs="Arial"/>
          <w:i/>
        </w:rPr>
      </w:pPr>
      <w:r w:rsidRPr="00243183">
        <w:rPr>
          <w:rFonts w:ascii="Arial" w:hAnsi="Arial" w:cs="Arial"/>
          <w:i/>
        </w:rPr>
        <w:t>Fotocopias simples de:</w:t>
      </w:r>
    </w:p>
    <w:p w:rsidR="007C2C38" w:rsidRPr="00243183" w:rsidRDefault="007C2C38" w:rsidP="004233C1">
      <w:pPr>
        <w:numPr>
          <w:ilvl w:val="0"/>
          <w:numId w:val="53"/>
        </w:numPr>
        <w:ind w:left="1134" w:hanging="283"/>
        <w:jc w:val="both"/>
        <w:rPr>
          <w:rFonts w:ascii="Arial" w:hAnsi="Arial" w:cs="Arial"/>
          <w:i/>
        </w:rPr>
      </w:pPr>
      <w:r w:rsidRPr="00243183">
        <w:rPr>
          <w:rFonts w:ascii="Arial" w:hAnsi="Arial" w:cs="Arial"/>
          <w:i/>
        </w:rPr>
        <w:t>Cédula de identidad del representante legal.  </w:t>
      </w:r>
    </w:p>
    <w:p w:rsidR="007C2C38" w:rsidRPr="00243183" w:rsidRDefault="007C2C38" w:rsidP="004233C1">
      <w:pPr>
        <w:numPr>
          <w:ilvl w:val="0"/>
          <w:numId w:val="53"/>
        </w:numPr>
        <w:ind w:left="1134" w:hanging="283"/>
        <w:jc w:val="both"/>
        <w:rPr>
          <w:rFonts w:ascii="Arial" w:hAnsi="Arial" w:cs="Arial"/>
          <w:i/>
        </w:rPr>
      </w:pPr>
      <w:r w:rsidRPr="00243183">
        <w:rPr>
          <w:rFonts w:ascii="Arial" w:hAnsi="Arial" w:cs="Arial"/>
          <w:i/>
        </w:rPr>
        <w:t xml:space="preserve">Escritura  de constitución de la empresa.  </w:t>
      </w:r>
    </w:p>
    <w:p w:rsidR="007C2C38" w:rsidRPr="00243183" w:rsidRDefault="007C2C38" w:rsidP="004233C1">
      <w:pPr>
        <w:numPr>
          <w:ilvl w:val="0"/>
          <w:numId w:val="53"/>
        </w:numPr>
        <w:spacing w:after="120"/>
        <w:ind w:left="1134" w:hanging="283"/>
        <w:jc w:val="both"/>
        <w:rPr>
          <w:rFonts w:ascii="Arial" w:hAnsi="Arial" w:cs="Arial"/>
          <w:i/>
        </w:rPr>
      </w:pPr>
      <w:r w:rsidRPr="00243183">
        <w:rPr>
          <w:rFonts w:ascii="Arial" w:hAnsi="Arial" w:cs="Arial"/>
          <w:i/>
        </w:rPr>
        <w:t xml:space="preserve">Garantía de cumplimiento de contrato </w:t>
      </w:r>
    </w:p>
    <w:p w:rsidR="007C2C38" w:rsidRPr="00243183" w:rsidRDefault="007C2C38" w:rsidP="007C2C38">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7C2C38" w:rsidRPr="005626DC" w:rsidRDefault="007C2C38" w:rsidP="007C2C38">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7C2C38" w:rsidRPr="005626DC" w:rsidRDefault="007C2C38" w:rsidP="007C2C38">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7C2C38" w:rsidRPr="005626DC" w:rsidRDefault="007C2C38" w:rsidP="007C2C38">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7C2C38" w:rsidRPr="005626DC" w:rsidRDefault="007C2C38" w:rsidP="007C2C38">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7C2C38" w:rsidRDefault="007C2C38" w:rsidP="007C2C38">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7C2C38" w:rsidRDefault="007C2C38" w:rsidP="007C2C38">
      <w:pPr>
        <w:spacing w:before="120" w:after="120"/>
        <w:jc w:val="both"/>
        <w:rPr>
          <w:rFonts w:ascii="Arial" w:hAnsi="Arial" w:cs="Arial"/>
          <w:lang w:val="es-ES_tradnl"/>
        </w:rPr>
      </w:pPr>
    </w:p>
    <w:p w:rsidR="007C2C38" w:rsidRPr="005626DC" w:rsidRDefault="007C2C38" w:rsidP="007C2C38">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7C2C38" w:rsidTr="00E2148B">
        <w:tc>
          <w:tcPr>
            <w:tcW w:w="4914" w:type="dxa"/>
          </w:tcPr>
          <w:p w:rsidR="007C2C38" w:rsidRDefault="007C2C38" w:rsidP="00E2148B">
            <w:pPr>
              <w:jc w:val="both"/>
              <w:rPr>
                <w:rFonts w:ascii="Arial" w:hAnsi="Arial" w:cs="Arial"/>
              </w:rPr>
            </w:pPr>
            <w:r>
              <w:rPr>
                <w:rFonts w:ascii="Arial" w:hAnsi="Arial" w:cs="Arial"/>
              </w:rPr>
              <w:t xml:space="preserve">         Lic. __________________</w:t>
            </w:r>
          </w:p>
        </w:tc>
        <w:tc>
          <w:tcPr>
            <w:tcW w:w="4914" w:type="dxa"/>
          </w:tcPr>
          <w:p w:rsidR="007C2C38" w:rsidRDefault="007C2C38" w:rsidP="00E2148B">
            <w:pPr>
              <w:jc w:val="both"/>
              <w:rPr>
                <w:rFonts w:ascii="Arial" w:hAnsi="Arial" w:cs="Arial"/>
              </w:rPr>
            </w:pPr>
            <w:r>
              <w:rPr>
                <w:rFonts w:ascii="Arial" w:hAnsi="Arial" w:cs="Arial"/>
              </w:rPr>
              <w:t xml:space="preserve">          Sr. ____________________________</w:t>
            </w:r>
          </w:p>
        </w:tc>
      </w:tr>
      <w:tr w:rsidR="007C2C38" w:rsidTr="00E2148B">
        <w:tc>
          <w:tcPr>
            <w:tcW w:w="4914" w:type="dxa"/>
          </w:tcPr>
          <w:p w:rsidR="007C2C38" w:rsidRDefault="007C2C38" w:rsidP="00E2148B">
            <w:pPr>
              <w:jc w:val="both"/>
              <w:rPr>
                <w:rFonts w:ascii="Arial" w:hAnsi="Arial" w:cs="Arial"/>
                <w:i/>
              </w:rPr>
            </w:pPr>
            <w:r>
              <w:rPr>
                <w:rFonts w:ascii="Arial" w:hAnsi="Arial" w:cs="Arial"/>
                <w:i/>
              </w:rPr>
              <w:t xml:space="preserve">                       cargo</w:t>
            </w:r>
          </w:p>
          <w:p w:rsidR="007C2C38" w:rsidRDefault="007C2C38" w:rsidP="00E2148B">
            <w:pPr>
              <w:jc w:val="both"/>
              <w:rPr>
                <w:rFonts w:ascii="Arial" w:hAnsi="Arial" w:cs="Arial"/>
                <w:b/>
              </w:rPr>
            </w:pPr>
            <w:r>
              <w:rPr>
                <w:rFonts w:ascii="Arial" w:hAnsi="Arial" w:cs="Arial"/>
                <w:b/>
              </w:rPr>
              <w:t>YPFB</w:t>
            </w:r>
          </w:p>
          <w:p w:rsidR="007C2C38" w:rsidRPr="00F310DD" w:rsidRDefault="007C2C38" w:rsidP="00E2148B">
            <w:pPr>
              <w:rPr>
                <w:rFonts w:ascii="Arial" w:hAnsi="Arial" w:cs="Arial"/>
                <w:b/>
              </w:rPr>
            </w:pPr>
            <w:r w:rsidRPr="00F310DD">
              <w:rPr>
                <w:rFonts w:ascii="Arial" w:hAnsi="Arial" w:cs="Arial"/>
                <w:b/>
              </w:rPr>
              <w:t>ENTIDAD</w:t>
            </w:r>
          </w:p>
        </w:tc>
        <w:tc>
          <w:tcPr>
            <w:tcW w:w="4914" w:type="dxa"/>
          </w:tcPr>
          <w:p w:rsidR="007C2C38" w:rsidRDefault="007C2C38" w:rsidP="00E2148B">
            <w:pPr>
              <w:jc w:val="both"/>
              <w:rPr>
                <w:rFonts w:ascii="Arial" w:hAnsi="Arial" w:cs="Arial"/>
                <w:i/>
              </w:rPr>
            </w:pPr>
            <w:r>
              <w:rPr>
                <w:rFonts w:ascii="Arial" w:hAnsi="Arial" w:cs="Arial"/>
                <w:i/>
              </w:rPr>
              <w:t xml:space="preserve">                         Nombre empresa</w:t>
            </w:r>
          </w:p>
          <w:p w:rsidR="007C2C38" w:rsidRPr="00F310DD" w:rsidRDefault="007C2C38" w:rsidP="00E2148B">
            <w:pPr>
              <w:jc w:val="both"/>
              <w:rPr>
                <w:rFonts w:ascii="Arial" w:hAnsi="Arial" w:cs="Arial"/>
                <w:b/>
              </w:rPr>
            </w:pPr>
            <w:r w:rsidRPr="00F310DD">
              <w:rPr>
                <w:rFonts w:ascii="Arial" w:hAnsi="Arial" w:cs="Arial"/>
                <w:b/>
              </w:rPr>
              <w:t>PROVEEDOR</w:t>
            </w:r>
          </w:p>
        </w:tc>
      </w:tr>
    </w:tbl>
    <w:p w:rsidR="00FF4409" w:rsidRPr="006F470A" w:rsidRDefault="00FF4409" w:rsidP="00C57B93">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565" w:rsidRDefault="003E1565">
      <w:r>
        <w:separator/>
      </w:r>
    </w:p>
  </w:endnote>
  <w:endnote w:type="continuationSeparator" w:id="0">
    <w:p w:rsidR="003E1565" w:rsidRDefault="003E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20441" w:rsidRDefault="00A20441">
        <w:pPr>
          <w:pStyle w:val="Piedepgina"/>
          <w:jc w:val="right"/>
        </w:pPr>
        <w:r>
          <w:fldChar w:fldCharType="begin"/>
        </w:r>
        <w:r>
          <w:instrText>PAGE   \* MERGEFORMAT</w:instrText>
        </w:r>
        <w:r>
          <w:fldChar w:fldCharType="separate"/>
        </w:r>
        <w:r w:rsidR="00587100">
          <w:rPr>
            <w:noProof/>
          </w:rPr>
          <w:t>59</w:t>
        </w:r>
        <w:r>
          <w:fldChar w:fldCharType="end"/>
        </w:r>
      </w:p>
    </w:sdtContent>
  </w:sdt>
  <w:p w:rsidR="00A20441" w:rsidRDefault="00A2044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20441" w:rsidRDefault="00A20441" w:rsidP="00AC3212">
        <w:pPr>
          <w:pStyle w:val="Piedepgina"/>
          <w:jc w:val="right"/>
        </w:pPr>
        <w:r>
          <w:fldChar w:fldCharType="begin"/>
        </w:r>
        <w:r>
          <w:instrText>PAGE   \* MERGEFORMAT</w:instrText>
        </w:r>
        <w:r>
          <w:fldChar w:fldCharType="separate"/>
        </w:r>
        <w:r w:rsidR="00587100">
          <w:rPr>
            <w:noProof/>
          </w:rPr>
          <w:t>24</w:t>
        </w:r>
        <w:r>
          <w:fldChar w:fldCharType="end"/>
        </w:r>
      </w:p>
    </w:sdtContent>
  </w:sdt>
  <w:p w:rsidR="00A20441" w:rsidRDefault="00A204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565" w:rsidRDefault="003E1565">
      <w:r>
        <w:separator/>
      </w:r>
    </w:p>
  </w:footnote>
  <w:footnote w:type="continuationSeparator" w:id="0">
    <w:p w:rsidR="003E1565" w:rsidRDefault="003E15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BB42EE1"/>
    <w:multiLevelType w:val="hybridMultilevel"/>
    <w:tmpl w:val="E1120816"/>
    <w:lvl w:ilvl="0" w:tplc="B2923120">
      <w:start w:val="1"/>
      <w:numFmt w:val="lowerLetter"/>
      <w:lvlText w:val="%1)"/>
      <w:lvlJc w:val="left"/>
      <w:pPr>
        <w:ind w:left="1425" w:hanging="360"/>
      </w:pPr>
      <w:rPr>
        <w:rFonts w:hint="default"/>
        <w:b/>
      </w:rPr>
    </w:lvl>
    <w:lvl w:ilvl="1" w:tplc="400A0019" w:tentative="1">
      <w:start w:val="1"/>
      <w:numFmt w:val="lowerLetter"/>
      <w:lvlText w:val="%2."/>
      <w:lvlJc w:val="left"/>
      <w:pPr>
        <w:ind w:left="2145" w:hanging="360"/>
      </w:pPr>
    </w:lvl>
    <w:lvl w:ilvl="2" w:tplc="400A001B" w:tentative="1">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4C32D9"/>
    <w:multiLevelType w:val="hybridMultilevel"/>
    <w:tmpl w:val="E3FE21C4"/>
    <w:lvl w:ilvl="0" w:tplc="FACCED46">
      <w:start w:val="2"/>
      <w:numFmt w:val="upperRoman"/>
      <w:lvlText w:val="%1."/>
      <w:lvlJc w:val="left"/>
      <w:pPr>
        <w:ind w:left="1287"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8D4162"/>
    <w:multiLevelType w:val="hybridMultilevel"/>
    <w:tmpl w:val="631244BE"/>
    <w:lvl w:ilvl="0" w:tplc="B552A358">
      <w:start w:val="1"/>
      <w:numFmt w:val="lowerLetter"/>
      <w:lvlText w:val="%1)"/>
      <w:lvlJc w:val="left"/>
      <w:pPr>
        <w:ind w:left="1065" w:hanging="705"/>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7534B0DC"/>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7D48BD90">
      <w:start w:val="1"/>
      <w:numFmt w:val="upperRoman"/>
      <w:lvlText w:val="%3."/>
      <w:lvlJc w:val="left"/>
      <w:pPr>
        <w:ind w:left="3045" w:hanging="720"/>
      </w:pPr>
      <w:rPr>
        <w:rFonts w:hint="default"/>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74A3E38"/>
    <w:multiLevelType w:val="hybridMultilevel"/>
    <w:tmpl w:val="5DB41496"/>
    <w:lvl w:ilvl="0" w:tplc="04A20FC6">
      <w:start w:val="1"/>
      <w:numFmt w:val="decimal"/>
      <w:lvlText w:val="%1."/>
      <w:lvlJc w:val="left"/>
      <w:pPr>
        <w:ind w:left="1065" w:hanging="705"/>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27061B6"/>
    <w:multiLevelType w:val="hybridMultilevel"/>
    <w:tmpl w:val="C0BEE20C"/>
    <w:lvl w:ilvl="0" w:tplc="B6BA9F7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52517D1"/>
    <w:multiLevelType w:val="hybridMultilevel"/>
    <w:tmpl w:val="1B54C296"/>
    <w:lvl w:ilvl="0" w:tplc="F1002E5E">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6847F8C"/>
    <w:multiLevelType w:val="hybridMultilevel"/>
    <w:tmpl w:val="05EEEAB6"/>
    <w:lvl w:ilvl="0" w:tplc="D818A558">
      <w:numFmt w:val="bullet"/>
      <w:lvlText w:val="-"/>
      <w:lvlJc w:val="left"/>
      <w:pPr>
        <w:ind w:left="1429" w:hanging="360"/>
      </w:pPr>
      <w:rPr>
        <w:rFonts w:ascii="Calibri" w:eastAsia="Times New Roman" w:hAnsi="Calibri" w:cs="Verdana"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6"/>
  </w:num>
  <w:num w:numId="4">
    <w:abstractNumId w:val="11"/>
  </w:num>
  <w:num w:numId="5">
    <w:abstractNumId w:val="28"/>
  </w:num>
  <w:num w:numId="6">
    <w:abstractNumId w:val="30"/>
  </w:num>
  <w:num w:numId="7">
    <w:abstractNumId w:val="0"/>
  </w:num>
  <w:num w:numId="8">
    <w:abstractNumId w:val="52"/>
  </w:num>
  <w:num w:numId="9">
    <w:abstractNumId w:val="56"/>
  </w:num>
  <w:num w:numId="10">
    <w:abstractNumId w:val="12"/>
  </w:num>
  <w:num w:numId="11">
    <w:abstractNumId w:val="37"/>
  </w:num>
  <w:num w:numId="12">
    <w:abstractNumId w:val="40"/>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1"/>
  </w:num>
  <w:num w:numId="19">
    <w:abstractNumId w:val="33"/>
  </w:num>
  <w:num w:numId="20">
    <w:abstractNumId w:val="48"/>
  </w:num>
  <w:num w:numId="21">
    <w:abstractNumId w:val="45"/>
  </w:num>
  <w:num w:numId="22">
    <w:abstractNumId w:val="27"/>
  </w:num>
  <w:num w:numId="23">
    <w:abstractNumId w:val="26"/>
  </w:num>
  <w:num w:numId="24">
    <w:abstractNumId w:val="38"/>
  </w:num>
  <w:num w:numId="25">
    <w:abstractNumId w:val="34"/>
  </w:num>
  <w:num w:numId="26">
    <w:abstractNumId w:val="6"/>
  </w:num>
  <w:num w:numId="27">
    <w:abstractNumId w:val="23"/>
  </w:num>
  <w:num w:numId="28">
    <w:abstractNumId w:val="14"/>
  </w:num>
  <w:num w:numId="29">
    <w:abstractNumId w:val="32"/>
  </w:num>
  <w:num w:numId="30">
    <w:abstractNumId w:val="57"/>
  </w:num>
  <w:num w:numId="31">
    <w:abstractNumId w:val="1"/>
  </w:num>
  <w:num w:numId="32">
    <w:abstractNumId w:val="13"/>
  </w:num>
  <w:num w:numId="33">
    <w:abstractNumId w:val="44"/>
  </w:num>
  <w:num w:numId="34">
    <w:abstractNumId w:val="53"/>
  </w:num>
  <w:num w:numId="35">
    <w:abstractNumId w:val="18"/>
  </w:num>
  <w:num w:numId="36">
    <w:abstractNumId w:val="25"/>
  </w:num>
  <w:num w:numId="37">
    <w:abstractNumId w:val="55"/>
  </w:num>
  <w:num w:numId="3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8"/>
  </w:num>
  <w:num w:numId="44">
    <w:abstractNumId w:val="2"/>
    <w:lvlOverride w:ilvl="0">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42"/>
  </w:num>
  <w:num w:numId="48">
    <w:abstractNumId w:val="47"/>
  </w:num>
  <w:num w:numId="49">
    <w:abstractNumId w:val="54"/>
  </w:num>
  <w:num w:numId="50">
    <w:abstractNumId w:val="7"/>
  </w:num>
  <w:num w:numId="51">
    <w:abstractNumId w:val="35"/>
  </w:num>
  <w:num w:numId="52">
    <w:abstractNumId w:val="22"/>
  </w:num>
  <w:num w:numId="53">
    <w:abstractNumId w:val="43"/>
  </w:num>
  <w:num w:numId="54">
    <w:abstractNumId w:val="36"/>
  </w:num>
  <w:num w:numId="55">
    <w:abstractNumId w:val="51"/>
  </w:num>
  <w:num w:numId="56">
    <w:abstractNumId w:val="50"/>
  </w:num>
  <w:num w:numId="57">
    <w:abstractNumId w:val="15"/>
  </w:num>
  <w:num w:numId="58">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5E7F"/>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2E1"/>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BF0"/>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5C1B"/>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297"/>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363"/>
    <w:rsid w:val="001F34E8"/>
    <w:rsid w:val="001F4099"/>
    <w:rsid w:val="001F420A"/>
    <w:rsid w:val="001F4CAD"/>
    <w:rsid w:val="001F4D0A"/>
    <w:rsid w:val="001F4F94"/>
    <w:rsid w:val="001F513B"/>
    <w:rsid w:val="001F57CA"/>
    <w:rsid w:val="001F5F72"/>
    <w:rsid w:val="001F62CB"/>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BEE"/>
    <w:rsid w:val="00225D4A"/>
    <w:rsid w:val="00226731"/>
    <w:rsid w:val="00226D23"/>
    <w:rsid w:val="0022723C"/>
    <w:rsid w:val="00227322"/>
    <w:rsid w:val="00227951"/>
    <w:rsid w:val="002304EA"/>
    <w:rsid w:val="00230B6C"/>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3"/>
    <w:rsid w:val="0024336F"/>
    <w:rsid w:val="00243C86"/>
    <w:rsid w:val="00243ECA"/>
    <w:rsid w:val="00244051"/>
    <w:rsid w:val="00244788"/>
    <w:rsid w:val="002449A3"/>
    <w:rsid w:val="002451C7"/>
    <w:rsid w:val="0024530E"/>
    <w:rsid w:val="00245489"/>
    <w:rsid w:val="0024576D"/>
    <w:rsid w:val="0024662F"/>
    <w:rsid w:val="00246F88"/>
    <w:rsid w:val="00247791"/>
    <w:rsid w:val="0024787E"/>
    <w:rsid w:val="002501DF"/>
    <w:rsid w:val="0025084E"/>
    <w:rsid w:val="002512D8"/>
    <w:rsid w:val="00251744"/>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7B"/>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48A"/>
    <w:rsid w:val="002A187E"/>
    <w:rsid w:val="002A1A69"/>
    <w:rsid w:val="002A1D06"/>
    <w:rsid w:val="002A2460"/>
    <w:rsid w:val="002A25E7"/>
    <w:rsid w:val="002A2A10"/>
    <w:rsid w:val="002A2BC5"/>
    <w:rsid w:val="002A2F10"/>
    <w:rsid w:val="002A3476"/>
    <w:rsid w:val="002A35A5"/>
    <w:rsid w:val="002A3682"/>
    <w:rsid w:val="002A3E7E"/>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78F"/>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19"/>
    <w:rsid w:val="00377D34"/>
    <w:rsid w:val="00380206"/>
    <w:rsid w:val="0038067E"/>
    <w:rsid w:val="00380DB6"/>
    <w:rsid w:val="00380E64"/>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565"/>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3C1"/>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365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3D33"/>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00"/>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1D66"/>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367"/>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94A"/>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57DD2"/>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2C38"/>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8F"/>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7C0"/>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5D4"/>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EF5"/>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441"/>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4EE"/>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5F4"/>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1B22"/>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02D"/>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4AC"/>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B93"/>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94D"/>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BEE"/>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302"/>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48B"/>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94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A9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09052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55194514">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50554000">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3671383">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7428777">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quisbert@ypfb.gob.bo" TargetMode="External"/><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7D48A-B908-49C1-B8A1-85EA6740F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18871</Words>
  <Characters>103792</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122419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cp:revision>
  <cp:lastPrinted>2017-08-15T15:14:00Z</cp:lastPrinted>
  <dcterms:created xsi:type="dcterms:W3CDTF">2017-09-01T16:14:00Z</dcterms:created>
  <dcterms:modified xsi:type="dcterms:W3CDTF">2017-09-01T16:14:00Z</dcterms:modified>
</cp:coreProperties>
</file>