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1058A" w:rsidRDefault="00B1058A" w:rsidP="007B5395">
                            <w:pPr>
                              <w:pStyle w:val="Ttulo1"/>
                              <w:ind w:left="142"/>
                              <w:jc w:val="center"/>
                              <w:rPr>
                                <w:rFonts w:ascii="Century Gothic" w:hAnsi="Century Gothic"/>
                                <w:szCs w:val="28"/>
                              </w:rPr>
                            </w:pPr>
                          </w:p>
                          <w:p w:rsidR="00B1058A" w:rsidRDefault="00B1058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1058A" w:rsidRDefault="00B1058A" w:rsidP="007B5395">
                            <w:pPr>
                              <w:ind w:left="142"/>
                              <w:jc w:val="center"/>
                              <w:rPr>
                                <w:rFonts w:ascii="Verdana" w:hAnsi="Verdana"/>
                                <w:b/>
                              </w:rPr>
                            </w:pPr>
                          </w:p>
                          <w:p w:rsidR="00B1058A" w:rsidRDefault="00B1058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1058A" w:rsidRPr="00103622" w:rsidRDefault="00B1058A" w:rsidP="007B5395">
                            <w:pPr>
                              <w:ind w:left="142"/>
                              <w:jc w:val="center"/>
                              <w:rPr>
                                <w:rFonts w:ascii="Century Gothic" w:hAnsi="Century Gothic" w:cs="Arial"/>
                                <w:b/>
                                <w:sz w:val="32"/>
                                <w:szCs w:val="32"/>
                                <w:lang w:val="es-MX"/>
                              </w:rPr>
                            </w:pPr>
                          </w:p>
                          <w:p w:rsidR="00B1058A" w:rsidRDefault="00B1058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1058A" w:rsidRDefault="00B1058A" w:rsidP="007B5395">
                            <w:pPr>
                              <w:jc w:val="center"/>
                              <w:rPr>
                                <w:rFonts w:ascii="Century Gothic" w:hAnsi="Century Gothic" w:cs="Arial"/>
                                <w:b/>
                                <w:sz w:val="28"/>
                                <w:szCs w:val="32"/>
                              </w:rPr>
                            </w:pPr>
                          </w:p>
                          <w:p w:rsidR="00B1058A" w:rsidRDefault="00B1058A" w:rsidP="007B5395">
                            <w:pPr>
                              <w:jc w:val="center"/>
                              <w:rPr>
                                <w:rFonts w:ascii="Century Gothic" w:hAnsi="Century Gothic" w:cs="Arial"/>
                                <w:b/>
                                <w:sz w:val="28"/>
                                <w:szCs w:val="32"/>
                              </w:rPr>
                            </w:pPr>
                          </w:p>
                          <w:p w:rsidR="00B1058A" w:rsidRPr="00D94CE2" w:rsidRDefault="00B1058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1058A" w:rsidRPr="00D94CE2" w:rsidRDefault="00B1058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1058A" w:rsidRPr="00F40D69" w:rsidRDefault="00B1058A" w:rsidP="007B5395">
                            <w:pPr>
                              <w:ind w:left="142"/>
                              <w:jc w:val="center"/>
                              <w:rPr>
                                <w:rFonts w:ascii="Century Gothic" w:hAnsi="Century Gothic" w:cs="Arial"/>
                                <w:b/>
                                <w:sz w:val="28"/>
                                <w:szCs w:val="28"/>
                              </w:rPr>
                            </w:pPr>
                          </w:p>
                          <w:p w:rsidR="00B1058A" w:rsidRPr="003238D0" w:rsidRDefault="00B1058A" w:rsidP="007B5395">
                            <w:pPr>
                              <w:ind w:left="142"/>
                              <w:jc w:val="center"/>
                              <w:rPr>
                                <w:rFonts w:ascii="Century Gothic" w:hAnsi="Century Gothic" w:cs="Arial"/>
                                <w:b/>
                                <w:sz w:val="28"/>
                                <w:szCs w:val="28"/>
                              </w:rPr>
                            </w:pPr>
                          </w:p>
                          <w:p w:rsidR="00B1058A" w:rsidRPr="00103622" w:rsidRDefault="00B1058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1058A" w:rsidRPr="005F6C94" w:rsidRDefault="00B1058A" w:rsidP="007B5395">
                            <w:pPr>
                              <w:ind w:left="142"/>
                              <w:rPr>
                                <w:rFonts w:ascii="Century Gothic" w:hAnsi="Century Gothic"/>
                                <w:b/>
                                <w:sz w:val="28"/>
                                <w:szCs w:val="28"/>
                                <w:lang w:val="es-MX"/>
                              </w:rPr>
                            </w:pPr>
                          </w:p>
                          <w:p w:rsidR="00B1058A" w:rsidRPr="00D94CE2" w:rsidRDefault="00B1058A"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0216A">
                              <w:rPr>
                                <w:rFonts w:ascii="Century Gothic" w:hAnsi="Century Gothic" w:cs="Century Gothic"/>
                                <w:b/>
                                <w:bCs/>
                                <w:color w:val="FF0000"/>
                                <w:sz w:val="28"/>
                                <w:szCs w:val="28"/>
                              </w:rPr>
                              <w:t xml:space="preserve">ADQUISICIÓN DE </w:t>
                            </w:r>
                            <w:r>
                              <w:rPr>
                                <w:rFonts w:ascii="Century Gothic" w:hAnsi="Century Gothic" w:cs="Century Gothic"/>
                                <w:b/>
                                <w:bCs/>
                                <w:color w:val="FF0000"/>
                                <w:sz w:val="28"/>
                                <w:szCs w:val="28"/>
                              </w:rPr>
                              <w:t>BALANZAS DE CONTROL DE PESO PARA PLANTAS DEL DCAM</w:t>
                            </w:r>
                          </w:p>
                          <w:p w:rsidR="00B1058A" w:rsidRPr="009E6206" w:rsidRDefault="00B1058A" w:rsidP="007B5395">
                            <w:pPr>
                              <w:jc w:val="center"/>
                              <w:rPr>
                                <w:rFonts w:ascii="Century Gothic" w:hAnsi="Century Gothic" w:cs="Century Gothic"/>
                                <w:b/>
                                <w:bCs/>
                                <w:color w:val="FF0000"/>
                                <w:sz w:val="32"/>
                                <w:szCs w:val="28"/>
                              </w:rPr>
                            </w:pPr>
                          </w:p>
                          <w:p w:rsidR="00B1058A" w:rsidRPr="00D94CE2" w:rsidRDefault="00B1058A"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GCC-CDL-DCAM-36-17</w:t>
                            </w:r>
                          </w:p>
                          <w:p w:rsidR="00B1058A" w:rsidRPr="009E6206" w:rsidRDefault="00B1058A" w:rsidP="007B5395">
                            <w:pPr>
                              <w:jc w:val="center"/>
                              <w:rPr>
                                <w:rFonts w:ascii="Century Gothic" w:hAnsi="Century Gothic" w:cs="Century Gothic"/>
                                <w:bCs/>
                                <w:color w:val="FF0000"/>
                                <w:sz w:val="32"/>
                                <w:szCs w:val="28"/>
                              </w:rPr>
                            </w:pPr>
                          </w:p>
                          <w:p w:rsidR="00B1058A" w:rsidRPr="007021B0" w:rsidRDefault="00B1058A" w:rsidP="007B5395">
                            <w:pPr>
                              <w:jc w:val="center"/>
                              <w:rPr>
                                <w:rFonts w:ascii="Century Gothic" w:hAnsi="Century Gothic"/>
                                <w:b/>
                                <w:color w:val="FF0000"/>
                                <w:sz w:val="28"/>
                                <w:szCs w:val="28"/>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B1058A" w:rsidRPr="00103622" w:rsidRDefault="00B1058A" w:rsidP="007B5395">
                            <w:pPr>
                              <w:jc w:val="center"/>
                              <w:rPr>
                                <w:rFonts w:ascii="Century Gothic" w:hAnsi="Century Gothic"/>
                                <w:sz w:val="32"/>
                                <w:szCs w:val="32"/>
                                <w:lang w:val="es-ES_tradnl"/>
                              </w:rPr>
                            </w:pPr>
                          </w:p>
                          <w:p w:rsidR="00B1058A" w:rsidRPr="00103622" w:rsidRDefault="00B1058A" w:rsidP="007B5395">
                            <w:pPr>
                              <w:ind w:right="930"/>
                              <w:jc w:val="center"/>
                              <w:rPr>
                                <w:rFonts w:ascii="Century Gothic" w:hAnsi="Century Gothic"/>
                                <w:sz w:val="32"/>
                                <w:szCs w:val="32"/>
                                <w:lang w:val="es-ES_tradnl"/>
                              </w:rPr>
                            </w:pPr>
                          </w:p>
                          <w:p w:rsidR="00B1058A" w:rsidRPr="00103622" w:rsidRDefault="00B1058A" w:rsidP="007B5395">
                            <w:pPr>
                              <w:ind w:right="930"/>
                              <w:jc w:val="center"/>
                              <w:rPr>
                                <w:rFonts w:ascii="Century Gothic" w:hAnsi="Century Gothic"/>
                                <w:sz w:val="32"/>
                                <w:szCs w:val="32"/>
                                <w:lang w:val="es-ES_tradnl"/>
                              </w:rPr>
                            </w:pPr>
                          </w:p>
                          <w:p w:rsidR="00B1058A" w:rsidRDefault="00B1058A" w:rsidP="007B5395">
                            <w:pPr>
                              <w:ind w:right="930"/>
                              <w:jc w:val="center"/>
                              <w:rPr>
                                <w:rFonts w:ascii="Century Gothic" w:hAnsi="Century Gothic"/>
                                <w:lang w:val="es-ES_tradnl"/>
                              </w:rPr>
                            </w:pPr>
                          </w:p>
                          <w:p w:rsidR="00B1058A" w:rsidRPr="009C5A35" w:rsidRDefault="00B1058A"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B1058A" w:rsidRDefault="00B1058A" w:rsidP="007B5395">
                      <w:pPr>
                        <w:pStyle w:val="Ttulo1"/>
                        <w:ind w:left="142"/>
                        <w:jc w:val="center"/>
                        <w:rPr>
                          <w:rFonts w:ascii="Century Gothic" w:hAnsi="Century Gothic"/>
                          <w:szCs w:val="28"/>
                        </w:rPr>
                      </w:pPr>
                    </w:p>
                    <w:p w:rsidR="00B1058A" w:rsidRDefault="00B1058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1058A" w:rsidRDefault="00B1058A" w:rsidP="007B5395">
                      <w:pPr>
                        <w:ind w:left="142"/>
                        <w:jc w:val="center"/>
                        <w:rPr>
                          <w:rFonts w:ascii="Verdana" w:hAnsi="Verdana"/>
                          <w:b/>
                        </w:rPr>
                      </w:pPr>
                    </w:p>
                    <w:p w:rsidR="00B1058A" w:rsidRDefault="00B1058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1058A" w:rsidRPr="00103622" w:rsidRDefault="00B1058A" w:rsidP="007B5395">
                      <w:pPr>
                        <w:ind w:left="142"/>
                        <w:jc w:val="center"/>
                        <w:rPr>
                          <w:rFonts w:ascii="Century Gothic" w:hAnsi="Century Gothic" w:cs="Arial"/>
                          <w:b/>
                          <w:sz w:val="32"/>
                          <w:szCs w:val="32"/>
                          <w:lang w:val="es-MX"/>
                        </w:rPr>
                      </w:pPr>
                    </w:p>
                    <w:p w:rsidR="00B1058A" w:rsidRDefault="00B1058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1058A" w:rsidRDefault="00B1058A" w:rsidP="007B5395">
                      <w:pPr>
                        <w:jc w:val="center"/>
                        <w:rPr>
                          <w:rFonts w:ascii="Century Gothic" w:hAnsi="Century Gothic" w:cs="Arial"/>
                          <w:b/>
                          <w:sz w:val="28"/>
                          <w:szCs w:val="32"/>
                        </w:rPr>
                      </w:pPr>
                    </w:p>
                    <w:p w:rsidR="00B1058A" w:rsidRDefault="00B1058A" w:rsidP="007B5395">
                      <w:pPr>
                        <w:jc w:val="center"/>
                        <w:rPr>
                          <w:rFonts w:ascii="Century Gothic" w:hAnsi="Century Gothic" w:cs="Arial"/>
                          <w:b/>
                          <w:sz w:val="28"/>
                          <w:szCs w:val="32"/>
                        </w:rPr>
                      </w:pPr>
                    </w:p>
                    <w:p w:rsidR="00B1058A" w:rsidRPr="00D94CE2" w:rsidRDefault="00B1058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1058A" w:rsidRPr="00D94CE2" w:rsidRDefault="00B1058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1058A" w:rsidRPr="00F40D69" w:rsidRDefault="00B1058A" w:rsidP="007B5395">
                      <w:pPr>
                        <w:ind w:left="142"/>
                        <w:jc w:val="center"/>
                        <w:rPr>
                          <w:rFonts w:ascii="Century Gothic" w:hAnsi="Century Gothic" w:cs="Arial"/>
                          <w:b/>
                          <w:sz w:val="28"/>
                          <w:szCs w:val="28"/>
                        </w:rPr>
                      </w:pPr>
                    </w:p>
                    <w:p w:rsidR="00B1058A" w:rsidRPr="003238D0" w:rsidRDefault="00B1058A" w:rsidP="007B5395">
                      <w:pPr>
                        <w:ind w:left="142"/>
                        <w:jc w:val="center"/>
                        <w:rPr>
                          <w:rFonts w:ascii="Century Gothic" w:hAnsi="Century Gothic" w:cs="Arial"/>
                          <w:b/>
                          <w:sz w:val="28"/>
                          <w:szCs w:val="28"/>
                        </w:rPr>
                      </w:pPr>
                    </w:p>
                    <w:p w:rsidR="00B1058A" w:rsidRPr="00103622" w:rsidRDefault="00B1058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1058A" w:rsidRPr="005F6C94" w:rsidRDefault="00B1058A" w:rsidP="007B5395">
                      <w:pPr>
                        <w:ind w:left="142"/>
                        <w:rPr>
                          <w:rFonts w:ascii="Century Gothic" w:hAnsi="Century Gothic"/>
                          <w:b/>
                          <w:sz w:val="28"/>
                          <w:szCs w:val="28"/>
                          <w:lang w:val="es-MX"/>
                        </w:rPr>
                      </w:pPr>
                    </w:p>
                    <w:p w:rsidR="00B1058A" w:rsidRPr="00D94CE2" w:rsidRDefault="00B1058A"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0216A">
                        <w:rPr>
                          <w:rFonts w:ascii="Century Gothic" w:hAnsi="Century Gothic" w:cs="Century Gothic"/>
                          <w:b/>
                          <w:bCs/>
                          <w:color w:val="FF0000"/>
                          <w:sz w:val="28"/>
                          <w:szCs w:val="28"/>
                        </w:rPr>
                        <w:t xml:space="preserve">ADQUISICIÓN DE </w:t>
                      </w:r>
                      <w:r>
                        <w:rPr>
                          <w:rFonts w:ascii="Century Gothic" w:hAnsi="Century Gothic" w:cs="Century Gothic"/>
                          <w:b/>
                          <w:bCs/>
                          <w:color w:val="FF0000"/>
                          <w:sz w:val="28"/>
                          <w:szCs w:val="28"/>
                        </w:rPr>
                        <w:t>BALANZAS DE CONTROL DE PESO PARA PLANTAS DEL DCAM</w:t>
                      </w:r>
                    </w:p>
                    <w:p w:rsidR="00B1058A" w:rsidRPr="009E6206" w:rsidRDefault="00B1058A" w:rsidP="007B5395">
                      <w:pPr>
                        <w:jc w:val="center"/>
                        <w:rPr>
                          <w:rFonts w:ascii="Century Gothic" w:hAnsi="Century Gothic" w:cs="Century Gothic"/>
                          <w:b/>
                          <w:bCs/>
                          <w:color w:val="FF0000"/>
                          <w:sz w:val="32"/>
                          <w:szCs w:val="28"/>
                        </w:rPr>
                      </w:pPr>
                    </w:p>
                    <w:p w:rsidR="00B1058A" w:rsidRPr="00D94CE2" w:rsidRDefault="00B1058A"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GCC-CDL-DCAM-36-17</w:t>
                      </w:r>
                    </w:p>
                    <w:p w:rsidR="00B1058A" w:rsidRPr="009E6206" w:rsidRDefault="00B1058A" w:rsidP="007B5395">
                      <w:pPr>
                        <w:jc w:val="center"/>
                        <w:rPr>
                          <w:rFonts w:ascii="Century Gothic" w:hAnsi="Century Gothic" w:cs="Century Gothic"/>
                          <w:bCs/>
                          <w:color w:val="FF0000"/>
                          <w:sz w:val="32"/>
                          <w:szCs w:val="28"/>
                        </w:rPr>
                      </w:pPr>
                    </w:p>
                    <w:p w:rsidR="00B1058A" w:rsidRPr="007021B0" w:rsidRDefault="00B1058A" w:rsidP="007B5395">
                      <w:pPr>
                        <w:jc w:val="center"/>
                        <w:rPr>
                          <w:rFonts w:ascii="Century Gothic" w:hAnsi="Century Gothic"/>
                          <w:b/>
                          <w:color w:val="FF0000"/>
                          <w:sz w:val="28"/>
                          <w:szCs w:val="28"/>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B1058A" w:rsidRPr="00103622" w:rsidRDefault="00B1058A" w:rsidP="007B5395">
                      <w:pPr>
                        <w:jc w:val="center"/>
                        <w:rPr>
                          <w:rFonts w:ascii="Century Gothic" w:hAnsi="Century Gothic"/>
                          <w:sz w:val="32"/>
                          <w:szCs w:val="32"/>
                          <w:lang w:val="es-ES_tradnl"/>
                        </w:rPr>
                      </w:pPr>
                    </w:p>
                    <w:p w:rsidR="00B1058A" w:rsidRPr="00103622" w:rsidRDefault="00B1058A" w:rsidP="007B5395">
                      <w:pPr>
                        <w:ind w:right="930"/>
                        <w:jc w:val="center"/>
                        <w:rPr>
                          <w:rFonts w:ascii="Century Gothic" w:hAnsi="Century Gothic"/>
                          <w:sz w:val="32"/>
                          <w:szCs w:val="32"/>
                          <w:lang w:val="es-ES_tradnl"/>
                        </w:rPr>
                      </w:pPr>
                    </w:p>
                    <w:p w:rsidR="00B1058A" w:rsidRPr="00103622" w:rsidRDefault="00B1058A" w:rsidP="007B5395">
                      <w:pPr>
                        <w:ind w:right="930"/>
                        <w:jc w:val="center"/>
                        <w:rPr>
                          <w:rFonts w:ascii="Century Gothic" w:hAnsi="Century Gothic"/>
                          <w:sz w:val="32"/>
                          <w:szCs w:val="32"/>
                          <w:lang w:val="es-ES_tradnl"/>
                        </w:rPr>
                      </w:pPr>
                    </w:p>
                    <w:p w:rsidR="00B1058A" w:rsidRDefault="00B1058A" w:rsidP="007B5395">
                      <w:pPr>
                        <w:ind w:right="930"/>
                        <w:jc w:val="center"/>
                        <w:rPr>
                          <w:rFonts w:ascii="Century Gothic" w:hAnsi="Century Gothic"/>
                          <w:lang w:val="es-ES_tradnl"/>
                        </w:rPr>
                      </w:pPr>
                    </w:p>
                    <w:p w:rsidR="00B1058A" w:rsidRPr="009C5A35" w:rsidRDefault="00B1058A"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1058A" w:rsidRPr="00AD6AF2" w:rsidRDefault="00B1058A" w:rsidP="00795A5A">
                            <w:pPr>
                              <w:ind w:right="930"/>
                              <w:jc w:val="center"/>
                              <w:rPr>
                                <w:rFonts w:ascii="Century Gothic" w:hAnsi="Century Gothic"/>
                                <w:sz w:val="14"/>
                                <w:lang w:val="es-ES_tradnl"/>
                              </w:rPr>
                            </w:pPr>
                          </w:p>
                          <w:p w:rsidR="00B1058A" w:rsidRPr="00AD6AF2" w:rsidRDefault="00B1058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B1058A" w:rsidRPr="00AD6AF2" w:rsidRDefault="00B1058A" w:rsidP="00795A5A">
                      <w:pPr>
                        <w:ind w:right="930"/>
                        <w:jc w:val="center"/>
                        <w:rPr>
                          <w:rFonts w:ascii="Century Gothic" w:hAnsi="Century Gothic"/>
                          <w:sz w:val="14"/>
                          <w:lang w:val="es-ES_tradnl"/>
                        </w:rPr>
                      </w:pPr>
                    </w:p>
                    <w:p w:rsidR="00B1058A" w:rsidRPr="00AD6AF2" w:rsidRDefault="00B1058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E62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E62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E62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9E6206"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442"/>
        <w:gridCol w:w="3620"/>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A2130F">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835"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620"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A2130F">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835" w:type="dxa"/>
            <w:gridSpan w:val="3"/>
          </w:tcPr>
          <w:p w:rsidR="00855E15" w:rsidRPr="00552079" w:rsidRDefault="00855E15" w:rsidP="00855E15">
            <w:pPr>
              <w:rPr>
                <w:rFonts w:asciiTheme="minorHAnsi" w:hAnsiTheme="minorHAnsi" w:cstheme="minorHAnsi"/>
                <w:sz w:val="22"/>
                <w:szCs w:val="22"/>
                <w:highlight w:val="yellow"/>
              </w:rPr>
            </w:pPr>
          </w:p>
        </w:tc>
        <w:tc>
          <w:tcPr>
            <w:tcW w:w="3620" w:type="dxa"/>
          </w:tcPr>
          <w:p w:rsidR="00855E15" w:rsidRPr="00552079" w:rsidRDefault="00855E15" w:rsidP="00855E15">
            <w:pPr>
              <w:rPr>
                <w:rFonts w:asciiTheme="minorHAnsi" w:hAnsiTheme="minorHAnsi" w:cstheme="minorHAnsi"/>
                <w:sz w:val="22"/>
                <w:szCs w:val="22"/>
              </w:rPr>
            </w:pPr>
          </w:p>
        </w:tc>
      </w:tr>
      <w:tr w:rsidR="009E6206" w:rsidRPr="00552079" w:rsidTr="009E6206">
        <w:trPr>
          <w:trHeight w:val="300"/>
        </w:trPr>
        <w:tc>
          <w:tcPr>
            <w:tcW w:w="433" w:type="dxa"/>
            <w:vAlign w:val="center"/>
          </w:tcPr>
          <w:p w:rsidR="009E6206" w:rsidRPr="00552079" w:rsidRDefault="009E6206"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9E6206" w:rsidRPr="00552079" w:rsidRDefault="009E6206"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6455" w:type="dxa"/>
            <w:gridSpan w:val="4"/>
            <w:vAlign w:val="center"/>
          </w:tcPr>
          <w:p w:rsidR="009E6206" w:rsidRPr="001C15EE" w:rsidRDefault="009E6206" w:rsidP="009E6206">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855E15" w:rsidRPr="00552079" w:rsidTr="00A2130F">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835" w:type="dxa"/>
            <w:gridSpan w:val="3"/>
          </w:tcPr>
          <w:p w:rsidR="00855E15" w:rsidRPr="00552079" w:rsidRDefault="00855E15" w:rsidP="00855E15">
            <w:pPr>
              <w:jc w:val="center"/>
              <w:rPr>
                <w:rFonts w:asciiTheme="minorHAnsi" w:hAnsiTheme="minorHAnsi" w:cstheme="minorHAnsi"/>
                <w:sz w:val="22"/>
                <w:szCs w:val="22"/>
              </w:rPr>
            </w:pPr>
          </w:p>
        </w:tc>
        <w:tc>
          <w:tcPr>
            <w:tcW w:w="3620" w:type="dxa"/>
          </w:tcPr>
          <w:p w:rsidR="00855E15" w:rsidRPr="00552079" w:rsidRDefault="00855E15" w:rsidP="00855E15">
            <w:pPr>
              <w:jc w:val="both"/>
              <w:rPr>
                <w:rFonts w:asciiTheme="minorHAnsi" w:hAnsiTheme="minorHAnsi" w:cstheme="minorHAnsi"/>
                <w:sz w:val="22"/>
                <w:szCs w:val="22"/>
              </w:rPr>
            </w:pPr>
          </w:p>
        </w:tc>
      </w:tr>
      <w:tr w:rsidR="009E6206" w:rsidRPr="00552079" w:rsidTr="009E6206">
        <w:trPr>
          <w:trHeight w:val="433"/>
        </w:trPr>
        <w:tc>
          <w:tcPr>
            <w:tcW w:w="433" w:type="dxa"/>
            <w:shd w:val="clear" w:color="auto" w:fill="auto"/>
            <w:vAlign w:val="center"/>
          </w:tcPr>
          <w:p w:rsidR="009E6206" w:rsidRPr="00552079" w:rsidRDefault="009E6206"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9E6206" w:rsidRPr="00552079" w:rsidRDefault="009E6206" w:rsidP="00BE30D4">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6455" w:type="dxa"/>
            <w:gridSpan w:val="4"/>
            <w:vAlign w:val="center"/>
          </w:tcPr>
          <w:p w:rsidR="009E6206" w:rsidRPr="00CF713F" w:rsidRDefault="009E6206" w:rsidP="009E6206">
            <w:pPr>
              <w:jc w:val="center"/>
              <w:rPr>
                <w:rFonts w:ascii="Calibri" w:hAnsi="Calibri" w:cs="Arial"/>
                <w:i/>
                <w:color w:val="FF0000"/>
                <w:sz w:val="16"/>
                <w:szCs w:val="16"/>
              </w:rPr>
            </w:pPr>
            <w:r w:rsidRPr="009E6206">
              <w:rPr>
                <w:rFonts w:asciiTheme="minorHAnsi" w:hAnsiTheme="minorHAnsi" w:cstheme="minorHAnsi"/>
                <w:color w:val="000000"/>
                <w:sz w:val="22"/>
                <w:szCs w:val="22"/>
                <w:lang w:val="es-ES_tradnl"/>
              </w:rPr>
              <w:t>NO APLICA</w:t>
            </w:r>
          </w:p>
        </w:tc>
      </w:tr>
      <w:tr w:rsidR="00BE30D4" w:rsidRPr="00552079" w:rsidTr="00A2130F">
        <w:trPr>
          <w:trHeight w:val="263"/>
        </w:trPr>
        <w:tc>
          <w:tcPr>
            <w:tcW w:w="433" w:type="dxa"/>
            <w:shd w:val="clear" w:color="auto" w:fill="auto"/>
            <w:vAlign w:val="center"/>
          </w:tcPr>
          <w:p w:rsidR="00BE30D4" w:rsidRDefault="00BE30D4" w:rsidP="00855E15">
            <w:pPr>
              <w:jc w:val="center"/>
              <w:rPr>
                <w:rFonts w:asciiTheme="minorHAnsi" w:hAnsiTheme="minorHAnsi" w:cstheme="minorHAnsi"/>
                <w:sz w:val="22"/>
                <w:szCs w:val="22"/>
              </w:rPr>
            </w:pPr>
          </w:p>
        </w:tc>
        <w:tc>
          <w:tcPr>
            <w:tcW w:w="3106" w:type="dxa"/>
            <w:vAlign w:val="center"/>
          </w:tcPr>
          <w:p w:rsidR="00BE30D4" w:rsidRDefault="00BE30D4" w:rsidP="00855E15">
            <w:pPr>
              <w:rPr>
                <w:rFonts w:asciiTheme="minorHAnsi" w:hAnsiTheme="minorHAnsi" w:cstheme="minorHAnsi"/>
                <w:sz w:val="22"/>
                <w:szCs w:val="22"/>
              </w:rPr>
            </w:pPr>
          </w:p>
        </w:tc>
        <w:tc>
          <w:tcPr>
            <w:tcW w:w="2835" w:type="dxa"/>
            <w:gridSpan w:val="3"/>
            <w:vAlign w:val="center"/>
          </w:tcPr>
          <w:p w:rsidR="00BE30D4" w:rsidRDefault="00BE30D4" w:rsidP="00855E15">
            <w:pPr>
              <w:jc w:val="center"/>
              <w:rPr>
                <w:rFonts w:asciiTheme="minorHAnsi" w:hAnsiTheme="minorHAnsi" w:cstheme="minorHAnsi"/>
                <w:sz w:val="22"/>
                <w:szCs w:val="22"/>
              </w:rPr>
            </w:pPr>
          </w:p>
        </w:tc>
        <w:tc>
          <w:tcPr>
            <w:tcW w:w="3620" w:type="dxa"/>
            <w:vAlign w:val="center"/>
          </w:tcPr>
          <w:p w:rsidR="00BE30D4" w:rsidRPr="001B5615" w:rsidRDefault="00BE30D4" w:rsidP="00855E15">
            <w:pPr>
              <w:jc w:val="both"/>
              <w:rPr>
                <w:rFonts w:ascii="Calibri" w:hAnsi="Calibri"/>
                <w:b/>
                <w:color w:val="FF0000"/>
                <w:sz w:val="16"/>
                <w:szCs w:val="16"/>
              </w:rPr>
            </w:pPr>
          </w:p>
        </w:tc>
      </w:tr>
      <w:tr w:rsidR="009E6206" w:rsidRPr="00552079" w:rsidTr="009E6206">
        <w:trPr>
          <w:trHeight w:val="433"/>
        </w:trPr>
        <w:tc>
          <w:tcPr>
            <w:tcW w:w="433" w:type="dxa"/>
            <w:shd w:val="clear" w:color="auto" w:fill="auto"/>
            <w:vAlign w:val="center"/>
          </w:tcPr>
          <w:p w:rsidR="009E6206" w:rsidRPr="00552079" w:rsidRDefault="009E6206"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9E6206" w:rsidRPr="009E6206" w:rsidRDefault="009E6206" w:rsidP="009E6206">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6455" w:type="dxa"/>
            <w:gridSpan w:val="4"/>
            <w:vAlign w:val="center"/>
          </w:tcPr>
          <w:p w:rsidR="009E6206" w:rsidRPr="00CC2381" w:rsidRDefault="009E6206" w:rsidP="009E6206">
            <w:pPr>
              <w:jc w:val="center"/>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855E15" w:rsidRPr="00552079" w:rsidTr="00A2130F">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835" w:type="dxa"/>
            <w:gridSpan w:val="3"/>
          </w:tcPr>
          <w:p w:rsidR="00855E15" w:rsidRPr="00552079" w:rsidRDefault="00855E15" w:rsidP="00855E15">
            <w:pPr>
              <w:rPr>
                <w:rFonts w:asciiTheme="minorHAnsi" w:hAnsiTheme="minorHAnsi" w:cstheme="minorHAnsi"/>
                <w:sz w:val="22"/>
                <w:szCs w:val="22"/>
              </w:rPr>
            </w:pPr>
          </w:p>
        </w:tc>
        <w:tc>
          <w:tcPr>
            <w:tcW w:w="3620" w:type="dxa"/>
          </w:tcPr>
          <w:p w:rsidR="00855E15" w:rsidRPr="00552079" w:rsidRDefault="00855E15" w:rsidP="00855E15">
            <w:pPr>
              <w:rPr>
                <w:rFonts w:asciiTheme="minorHAnsi" w:hAnsiTheme="minorHAnsi" w:cstheme="minorHAnsi"/>
                <w:sz w:val="22"/>
                <w:szCs w:val="22"/>
              </w:rPr>
            </w:pPr>
          </w:p>
        </w:tc>
      </w:tr>
      <w:tr w:rsidR="009E6206" w:rsidRPr="00552079" w:rsidTr="009E6206">
        <w:trPr>
          <w:trHeight w:val="370"/>
        </w:trPr>
        <w:tc>
          <w:tcPr>
            <w:tcW w:w="433" w:type="dxa"/>
            <w:vAlign w:val="center"/>
          </w:tcPr>
          <w:p w:rsidR="009E6206" w:rsidRPr="00552079" w:rsidRDefault="009E6206"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9E6206" w:rsidRPr="00552079" w:rsidRDefault="009E6206"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6455" w:type="dxa"/>
            <w:gridSpan w:val="4"/>
            <w:vAlign w:val="center"/>
          </w:tcPr>
          <w:p w:rsidR="009E6206" w:rsidRPr="009E6206" w:rsidRDefault="009E6206" w:rsidP="009E6206">
            <w:pPr>
              <w:jc w:val="center"/>
              <w:rPr>
                <w:rFonts w:asciiTheme="minorHAnsi" w:hAnsiTheme="minorHAnsi" w:cstheme="minorHAnsi"/>
                <w:color w:val="000000"/>
                <w:sz w:val="22"/>
                <w:szCs w:val="22"/>
              </w:rPr>
            </w:pPr>
            <w:r w:rsidRPr="009E6206">
              <w:rPr>
                <w:rFonts w:asciiTheme="minorHAnsi" w:hAnsiTheme="minorHAnsi" w:cstheme="minorHAnsi"/>
                <w:color w:val="000000"/>
                <w:sz w:val="22"/>
                <w:szCs w:val="22"/>
              </w:rPr>
              <w:t>NO APLICA</w:t>
            </w:r>
          </w:p>
        </w:tc>
      </w:tr>
      <w:tr w:rsidR="00855E15" w:rsidRPr="00552079" w:rsidTr="00A2130F">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835" w:type="dxa"/>
            <w:gridSpan w:val="3"/>
            <w:vAlign w:val="center"/>
          </w:tcPr>
          <w:p w:rsidR="00855E15" w:rsidRPr="00552079" w:rsidRDefault="00855E15" w:rsidP="00855E15">
            <w:pPr>
              <w:jc w:val="center"/>
              <w:rPr>
                <w:rFonts w:asciiTheme="minorHAnsi" w:hAnsiTheme="minorHAnsi" w:cstheme="minorHAnsi"/>
                <w:sz w:val="22"/>
                <w:szCs w:val="22"/>
              </w:rPr>
            </w:pPr>
          </w:p>
        </w:tc>
        <w:tc>
          <w:tcPr>
            <w:tcW w:w="3620" w:type="dxa"/>
            <w:vAlign w:val="center"/>
          </w:tcPr>
          <w:p w:rsidR="00855E15" w:rsidRPr="001B5615" w:rsidRDefault="00855E15" w:rsidP="00855E15">
            <w:pPr>
              <w:rPr>
                <w:rFonts w:asciiTheme="minorHAnsi" w:hAnsiTheme="minorHAnsi" w:cstheme="minorHAnsi"/>
                <w:color w:val="FF0000"/>
                <w:sz w:val="22"/>
                <w:szCs w:val="22"/>
              </w:rPr>
            </w:pPr>
          </w:p>
        </w:tc>
      </w:tr>
      <w:tr w:rsidR="00855E15" w:rsidRPr="00552079" w:rsidTr="00A2130F">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552079" w:rsidRDefault="00855E15" w:rsidP="009E620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F472F" w:rsidP="009E6206">
            <w:pPr>
              <w:jc w:val="center"/>
              <w:rPr>
                <w:rFonts w:asciiTheme="minorHAnsi" w:hAnsiTheme="minorHAnsi" w:cstheme="minorHAnsi"/>
                <w:sz w:val="22"/>
                <w:szCs w:val="22"/>
              </w:rPr>
            </w:pPr>
            <w:r>
              <w:rPr>
                <w:rFonts w:asciiTheme="minorHAnsi" w:hAnsiTheme="minorHAnsi" w:cstheme="minorHAnsi"/>
                <w:sz w:val="22"/>
                <w:szCs w:val="22"/>
              </w:rPr>
              <w:t>21/09</w:t>
            </w:r>
            <w:r w:rsidR="009E6206">
              <w:rPr>
                <w:rFonts w:asciiTheme="minorHAnsi" w:hAnsiTheme="minorHAnsi" w:cstheme="minorHAnsi"/>
                <w:sz w:val="22"/>
                <w:szCs w:val="22"/>
              </w:rPr>
              <w:t>/2017</w:t>
            </w:r>
          </w:p>
        </w:tc>
        <w:tc>
          <w:tcPr>
            <w:tcW w:w="1442" w:type="dxa"/>
            <w:vAlign w:val="center"/>
          </w:tcPr>
          <w:p w:rsidR="00855E15" w:rsidRPr="00552079" w:rsidRDefault="00855E15" w:rsidP="009E620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60216A" w:rsidP="0060216A">
            <w:pPr>
              <w:jc w:val="center"/>
              <w:rPr>
                <w:rFonts w:asciiTheme="minorHAnsi" w:hAnsiTheme="minorHAnsi" w:cstheme="minorHAnsi"/>
                <w:sz w:val="22"/>
                <w:szCs w:val="22"/>
              </w:rPr>
            </w:pPr>
            <w:r>
              <w:rPr>
                <w:rFonts w:asciiTheme="minorHAnsi" w:hAnsiTheme="minorHAnsi" w:cstheme="minorHAnsi"/>
                <w:sz w:val="22"/>
                <w:szCs w:val="22"/>
              </w:rPr>
              <w:t>14</w:t>
            </w:r>
            <w:r w:rsidR="009E6206">
              <w:rPr>
                <w:rFonts w:asciiTheme="minorHAnsi" w:hAnsiTheme="minorHAnsi" w:cstheme="minorHAnsi"/>
                <w:sz w:val="22"/>
                <w:szCs w:val="22"/>
              </w:rPr>
              <w:t>:</w:t>
            </w:r>
            <w:r>
              <w:rPr>
                <w:rFonts w:asciiTheme="minorHAnsi" w:hAnsiTheme="minorHAnsi" w:cstheme="minorHAnsi"/>
                <w:sz w:val="22"/>
                <w:szCs w:val="22"/>
              </w:rPr>
              <w:t>3</w:t>
            </w:r>
            <w:r w:rsidR="009E6206">
              <w:rPr>
                <w:rFonts w:asciiTheme="minorHAnsi" w:hAnsiTheme="minorHAnsi" w:cstheme="minorHAnsi"/>
                <w:sz w:val="22"/>
                <w:szCs w:val="22"/>
              </w:rPr>
              <w:t>0</w:t>
            </w:r>
          </w:p>
        </w:tc>
        <w:tc>
          <w:tcPr>
            <w:tcW w:w="3620" w:type="dxa"/>
          </w:tcPr>
          <w:p w:rsidR="009E6206" w:rsidRDefault="00855E15" w:rsidP="009E6206">
            <w:pPr>
              <w:jc w:val="both"/>
              <w:rPr>
                <w:rFonts w:ascii="Calibri" w:hAnsi="Calibri"/>
                <w:b/>
                <w:color w:val="FF0000"/>
                <w:sz w:val="16"/>
                <w:szCs w:val="16"/>
              </w:rPr>
            </w:pPr>
            <w:r w:rsidRPr="00D5656B">
              <w:rPr>
                <w:rFonts w:ascii="Calibri" w:hAnsi="Calibri" w:cs="Arial"/>
                <w:b/>
                <w:color w:val="FF0000"/>
                <w:sz w:val="16"/>
                <w:szCs w:val="16"/>
              </w:rPr>
              <w:t xml:space="preserve">Lugar: </w:t>
            </w:r>
            <w:r w:rsidR="009E6206" w:rsidRPr="002539A2">
              <w:rPr>
                <w:rFonts w:ascii="Calibri" w:hAnsi="Calibri" w:cs="Calibri"/>
                <w:sz w:val="16"/>
                <w:szCs w:val="16"/>
              </w:rPr>
              <w:t xml:space="preserve"> </w:t>
            </w:r>
            <w:r w:rsidR="009E6206">
              <w:rPr>
                <w:rFonts w:ascii="Calibri" w:hAnsi="Calibri" w:cs="Calibri"/>
                <w:sz w:val="16"/>
                <w:szCs w:val="16"/>
              </w:rPr>
              <w:t>OFICINA</w:t>
            </w:r>
            <w:r w:rsidR="009E6206" w:rsidRPr="002539A2">
              <w:rPr>
                <w:rFonts w:ascii="Calibri" w:hAnsi="Calibri" w:cs="Calibri"/>
                <w:sz w:val="16"/>
                <w:szCs w:val="16"/>
              </w:rPr>
              <w:t xml:space="preserve"> DE </w:t>
            </w:r>
            <w:r w:rsidR="009E6206">
              <w:rPr>
                <w:rFonts w:ascii="Calibri" w:hAnsi="Calibri" w:cs="Calibri"/>
                <w:sz w:val="16"/>
                <w:szCs w:val="16"/>
              </w:rPr>
              <w:t>CONTRATACIONES</w:t>
            </w:r>
            <w:r w:rsidR="009E6206" w:rsidRPr="002539A2">
              <w:rPr>
                <w:rFonts w:ascii="Calibri" w:hAnsi="Calibri" w:cs="Calibri"/>
                <w:sz w:val="16"/>
                <w:szCs w:val="16"/>
              </w:rPr>
              <w:t xml:space="preserve"> YPFB </w:t>
            </w:r>
            <w:r w:rsidR="009E6206">
              <w:rPr>
                <w:rFonts w:ascii="Calibri" w:hAnsi="Calibri" w:cs="Calibri"/>
                <w:sz w:val="16"/>
                <w:szCs w:val="16"/>
              </w:rPr>
              <w:t xml:space="preserve">DISTRITO COMERCIAL AMAZONICO - </w:t>
            </w:r>
            <w:r w:rsidR="009E6206" w:rsidRPr="002539A2">
              <w:rPr>
                <w:rFonts w:ascii="Calibri" w:hAnsi="Calibri" w:cs="Calibri"/>
                <w:sz w:val="16"/>
                <w:szCs w:val="16"/>
              </w:rPr>
              <w:t>DCAM, AV. HEROES DEL CHACO FINAL S/N, BARRIO LOS ALMENDROS, RIBERALTA - BENI</w:t>
            </w:r>
            <w:r w:rsidR="009E6206" w:rsidRPr="001B5615">
              <w:rPr>
                <w:rFonts w:ascii="Calibri" w:hAnsi="Calibri"/>
                <w:b/>
                <w:color w:val="FF0000"/>
                <w:sz w:val="16"/>
                <w:szCs w:val="16"/>
              </w:rPr>
              <w:t xml:space="preserve"> </w:t>
            </w:r>
          </w:p>
          <w:p w:rsidR="00855E15" w:rsidRPr="001B5615" w:rsidRDefault="00855E15" w:rsidP="009E6206">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9E6206" w:rsidRPr="00E1549C">
              <w:rPr>
                <w:rFonts w:ascii="Calibri" w:hAnsi="Calibri" w:cs="Arial"/>
                <w:sz w:val="16"/>
                <w:szCs w:val="16"/>
              </w:rPr>
              <w:t>EDWIN FLORES CASAS – ANALISTA DE CONTRATACIONES</w:t>
            </w:r>
          </w:p>
        </w:tc>
      </w:tr>
      <w:tr w:rsidR="00855E15" w:rsidRPr="00552079" w:rsidTr="00A2130F">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835" w:type="dxa"/>
            <w:gridSpan w:val="3"/>
            <w:vAlign w:val="center"/>
          </w:tcPr>
          <w:p w:rsidR="00855E15" w:rsidRPr="00552079" w:rsidRDefault="00855E15" w:rsidP="009E6206">
            <w:pPr>
              <w:jc w:val="center"/>
              <w:rPr>
                <w:rFonts w:asciiTheme="minorHAnsi" w:hAnsiTheme="minorHAnsi" w:cstheme="minorHAnsi"/>
                <w:sz w:val="22"/>
                <w:szCs w:val="22"/>
              </w:rPr>
            </w:pPr>
          </w:p>
        </w:tc>
        <w:tc>
          <w:tcPr>
            <w:tcW w:w="3620" w:type="dxa"/>
          </w:tcPr>
          <w:p w:rsidR="00855E15" w:rsidRPr="001B5615" w:rsidRDefault="00855E15" w:rsidP="00855E15">
            <w:pPr>
              <w:jc w:val="both"/>
              <w:rPr>
                <w:rFonts w:asciiTheme="minorHAnsi" w:hAnsiTheme="minorHAnsi" w:cstheme="minorHAnsi"/>
                <w:color w:val="FF0000"/>
                <w:sz w:val="22"/>
                <w:szCs w:val="22"/>
              </w:rPr>
            </w:pPr>
          </w:p>
        </w:tc>
      </w:tr>
      <w:tr w:rsidR="00413F49" w:rsidRPr="00552079" w:rsidTr="00A2130F">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552079" w:rsidRDefault="00413F49" w:rsidP="009E620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413F49" w:rsidRPr="00552079" w:rsidRDefault="008F472F" w:rsidP="009E6206">
            <w:pPr>
              <w:jc w:val="center"/>
              <w:rPr>
                <w:rFonts w:asciiTheme="minorHAnsi" w:hAnsiTheme="minorHAnsi" w:cstheme="minorHAnsi"/>
                <w:sz w:val="22"/>
                <w:szCs w:val="22"/>
              </w:rPr>
            </w:pPr>
            <w:r>
              <w:rPr>
                <w:rFonts w:asciiTheme="minorHAnsi" w:hAnsiTheme="minorHAnsi" w:cstheme="minorHAnsi"/>
                <w:sz w:val="22"/>
                <w:szCs w:val="22"/>
              </w:rPr>
              <w:t>21/09</w:t>
            </w:r>
            <w:r w:rsidR="009E6206">
              <w:rPr>
                <w:rFonts w:asciiTheme="minorHAnsi" w:hAnsiTheme="minorHAnsi" w:cstheme="minorHAnsi"/>
                <w:sz w:val="22"/>
                <w:szCs w:val="22"/>
              </w:rPr>
              <w:t>/2017</w:t>
            </w:r>
          </w:p>
        </w:tc>
        <w:tc>
          <w:tcPr>
            <w:tcW w:w="1490" w:type="dxa"/>
            <w:gridSpan w:val="2"/>
            <w:vAlign w:val="center"/>
          </w:tcPr>
          <w:p w:rsidR="00413F49" w:rsidRPr="00552079" w:rsidRDefault="00413F49" w:rsidP="009E620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60216A" w:rsidP="0060216A">
            <w:pPr>
              <w:jc w:val="center"/>
              <w:rPr>
                <w:rFonts w:asciiTheme="minorHAnsi" w:hAnsiTheme="minorHAnsi" w:cstheme="minorHAnsi"/>
                <w:sz w:val="22"/>
                <w:szCs w:val="22"/>
              </w:rPr>
            </w:pPr>
            <w:r>
              <w:rPr>
                <w:rFonts w:asciiTheme="minorHAnsi" w:hAnsiTheme="minorHAnsi" w:cstheme="minorHAnsi"/>
                <w:sz w:val="22"/>
                <w:szCs w:val="22"/>
              </w:rPr>
              <w:t>15</w:t>
            </w:r>
            <w:r w:rsidR="009E6206">
              <w:rPr>
                <w:rFonts w:asciiTheme="minorHAnsi" w:hAnsiTheme="minorHAnsi" w:cstheme="minorHAnsi"/>
                <w:sz w:val="22"/>
                <w:szCs w:val="22"/>
              </w:rPr>
              <w:t>:</w:t>
            </w:r>
            <w:r>
              <w:rPr>
                <w:rFonts w:asciiTheme="minorHAnsi" w:hAnsiTheme="minorHAnsi" w:cstheme="minorHAnsi"/>
                <w:sz w:val="22"/>
                <w:szCs w:val="22"/>
              </w:rPr>
              <w:t>0</w:t>
            </w:r>
            <w:r w:rsidR="00DD4256">
              <w:rPr>
                <w:rFonts w:asciiTheme="minorHAnsi" w:hAnsiTheme="minorHAnsi" w:cstheme="minorHAnsi"/>
                <w:sz w:val="22"/>
                <w:szCs w:val="22"/>
              </w:rPr>
              <w:t>0</w:t>
            </w:r>
          </w:p>
        </w:tc>
        <w:tc>
          <w:tcPr>
            <w:tcW w:w="3620" w:type="dxa"/>
            <w:vAlign w:val="center"/>
          </w:tcPr>
          <w:p w:rsidR="009E6206" w:rsidRDefault="009E6206" w:rsidP="009E6206">
            <w:pPr>
              <w:jc w:val="both"/>
              <w:rPr>
                <w:rFonts w:ascii="Calibri" w:hAnsi="Calibri"/>
                <w:b/>
                <w:color w:val="FF0000"/>
                <w:sz w:val="16"/>
                <w:szCs w:val="16"/>
              </w:rPr>
            </w:pPr>
            <w:r w:rsidRPr="00D5656B">
              <w:rPr>
                <w:rFonts w:ascii="Calibri" w:hAnsi="Calibri" w:cs="Arial"/>
                <w:b/>
                <w:color w:val="FF0000"/>
                <w:sz w:val="16"/>
                <w:szCs w:val="16"/>
              </w:rPr>
              <w:t xml:space="preserve">Lugar: </w:t>
            </w:r>
            <w:r w:rsidRPr="002539A2">
              <w:rPr>
                <w:rFonts w:ascii="Calibri" w:hAnsi="Calibri" w:cs="Calibri"/>
                <w:sz w:val="16"/>
                <w:szCs w:val="16"/>
              </w:rPr>
              <w:t xml:space="preserve"> </w:t>
            </w:r>
            <w:r>
              <w:rPr>
                <w:rFonts w:ascii="Calibri" w:hAnsi="Calibri" w:cs="Calibri"/>
                <w:sz w:val="16"/>
                <w:szCs w:val="16"/>
              </w:rPr>
              <w:t>OFICINA</w:t>
            </w:r>
            <w:r w:rsidRPr="002539A2">
              <w:rPr>
                <w:rFonts w:ascii="Calibri" w:hAnsi="Calibri" w:cs="Calibri"/>
                <w:sz w:val="16"/>
                <w:szCs w:val="16"/>
              </w:rPr>
              <w:t xml:space="preserve"> DE </w:t>
            </w:r>
            <w:r>
              <w:rPr>
                <w:rFonts w:ascii="Calibri" w:hAnsi="Calibri" w:cs="Calibri"/>
                <w:sz w:val="16"/>
                <w:szCs w:val="16"/>
              </w:rPr>
              <w:t>CONTRATACIONES</w:t>
            </w:r>
            <w:r w:rsidRPr="002539A2">
              <w:rPr>
                <w:rFonts w:ascii="Calibri" w:hAnsi="Calibri" w:cs="Calibri"/>
                <w:sz w:val="16"/>
                <w:szCs w:val="16"/>
              </w:rPr>
              <w:t xml:space="preserve"> YPFB </w:t>
            </w:r>
            <w:r>
              <w:rPr>
                <w:rFonts w:ascii="Calibri" w:hAnsi="Calibri" w:cs="Calibri"/>
                <w:sz w:val="16"/>
                <w:szCs w:val="16"/>
              </w:rPr>
              <w:t xml:space="preserve">DISTRITO COMERCIAL AMAZONICO - </w:t>
            </w:r>
            <w:r w:rsidRPr="002539A2">
              <w:rPr>
                <w:rFonts w:ascii="Calibri" w:hAnsi="Calibri" w:cs="Calibri"/>
                <w:sz w:val="16"/>
                <w:szCs w:val="16"/>
              </w:rPr>
              <w:t>DCAM, AV. HEROES DEL CHACO FINAL S/N, BARRIO LOS ALMENDROS, RIBERALTA - BENI</w:t>
            </w:r>
            <w:r w:rsidRPr="001B5615">
              <w:rPr>
                <w:rFonts w:ascii="Calibri" w:hAnsi="Calibri"/>
                <w:b/>
                <w:color w:val="FF0000"/>
                <w:sz w:val="16"/>
                <w:szCs w:val="16"/>
              </w:rPr>
              <w:t xml:space="preserve"> </w:t>
            </w:r>
          </w:p>
          <w:p w:rsidR="00413F49" w:rsidRPr="001B5615" w:rsidRDefault="009E6206" w:rsidP="009E6206">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Pr="00E1549C">
              <w:rPr>
                <w:rFonts w:ascii="Calibri" w:hAnsi="Calibri" w:cs="Arial"/>
                <w:sz w:val="16"/>
                <w:szCs w:val="16"/>
              </w:rPr>
              <w:t>EDWIN FLORES CASAS – ANALISTA DE CONTRATACIONES</w:t>
            </w:r>
          </w:p>
        </w:tc>
      </w:tr>
      <w:tr w:rsidR="00855E15" w:rsidRPr="00552079" w:rsidTr="00A2130F">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835" w:type="dxa"/>
            <w:gridSpan w:val="3"/>
            <w:vAlign w:val="center"/>
          </w:tcPr>
          <w:p w:rsidR="00855E15" w:rsidRPr="00552079" w:rsidRDefault="00855E15" w:rsidP="00855E15">
            <w:pPr>
              <w:jc w:val="center"/>
              <w:rPr>
                <w:rFonts w:asciiTheme="minorHAnsi" w:hAnsiTheme="minorHAnsi" w:cstheme="minorHAnsi"/>
                <w:sz w:val="22"/>
                <w:szCs w:val="22"/>
              </w:rPr>
            </w:pPr>
          </w:p>
        </w:tc>
        <w:tc>
          <w:tcPr>
            <w:tcW w:w="3620" w:type="dxa"/>
            <w:vAlign w:val="center"/>
          </w:tcPr>
          <w:p w:rsidR="00855E15" w:rsidRPr="00552079" w:rsidRDefault="00855E15" w:rsidP="00855E15">
            <w:pPr>
              <w:rPr>
                <w:rFonts w:asciiTheme="minorHAnsi" w:hAnsiTheme="minorHAnsi" w:cstheme="minorHAnsi"/>
                <w:color w:val="000000"/>
                <w:sz w:val="22"/>
                <w:szCs w:val="22"/>
                <w:lang w:val="es-BO"/>
              </w:rPr>
            </w:pPr>
          </w:p>
        </w:tc>
      </w:tr>
      <w:tr w:rsidR="00855E15" w:rsidRPr="00552079" w:rsidTr="00A2130F">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835" w:type="dxa"/>
            <w:gridSpan w:val="3"/>
            <w:vAlign w:val="center"/>
          </w:tcPr>
          <w:p w:rsidR="00855E15" w:rsidRPr="00A970F6" w:rsidRDefault="00855E15" w:rsidP="00A970F6">
            <w:pPr>
              <w:jc w:val="center"/>
              <w:rPr>
                <w:rFonts w:asciiTheme="minorHAnsi" w:hAnsiTheme="minorHAnsi" w:cstheme="minorHAnsi"/>
                <w:sz w:val="22"/>
                <w:szCs w:val="22"/>
              </w:rPr>
            </w:pPr>
            <w:r w:rsidRPr="00A970F6">
              <w:rPr>
                <w:rFonts w:asciiTheme="minorHAnsi" w:hAnsiTheme="minorHAnsi" w:cstheme="minorHAnsi"/>
                <w:sz w:val="22"/>
                <w:szCs w:val="22"/>
              </w:rPr>
              <w:t>Fecha Estimada:</w:t>
            </w:r>
          </w:p>
          <w:p w:rsidR="00855E15" w:rsidRPr="00A970F6" w:rsidRDefault="008F472F" w:rsidP="00A970F6">
            <w:pPr>
              <w:jc w:val="center"/>
              <w:rPr>
                <w:rFonts w:asciiTheme="minorHAnsi" w:hAnsiTheme="minorHAnsi" w:cstheme="minorHAnsi"/>
                <w:szCs w:val="22"/>
              </w:rPr>
            </w:pPr>
            <w:r>
              <w:rPr>
                <w:rFonts w:asciiTheme="minorHAnsi" w:hAnsiTheme="minorHAnsi" w:cstheme="minorHAnsi"/>
                <w:color w:val="FF0000"/>
                <w:sz w:val="22"/>
                <w:szCs w:val="22"/>
              </w:rPr>
              <w:t>20/11</w:t>
            </w:r>
            <w:r w:rsidR="00A970F6" w:rsidRPr="00A970F6">
              <w:rPr>
                <w:rFonts w:asciiTheme="minorHAnsi" w:hAnsiTheme="minorHAnsi" w:cstheme="minorHAnsi"/>
                <w:color w:val="FF0000"/>
                <w:sz w:val="22"/>
                <w:szCs w:val="22"/>
              </w:rPr>
              <w:t>/2017</w:t>
            </w:r>
          </w:p>
        </w:tc>
        <w:tc>
          <w:tcPr>
            <w:tcW w:w="3620" w:type="dxa"/>
            <w:vAlign w:val="center"/>
          </w:tcPr>
          <w:p w:rsidR="00855E15" w:rsidRPr="0019246E" w:rsidRDefault="00855E15" w:rsidP="00855E1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855E15" w:rsidRPr="00552079" w:rsidTr="00A2130F">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835" w:type="dxa"/>
            <w:gridSpan w:val="3"/>
            <w:vAlign w:val="center"/>
          </w:tcPr>
          <w:p w:rsidR="00855E15" w:rsidRPr="00D62DD9" w:rsidRDefault="00855E15" w:rsidP="00855E15">
            <w:pPr>
              <w:jc w:val="center"/>
              <w:rPr>
                <w:rFonts w:asciiTheme="minorHAnsi" w:hAnsiTheme="minorHAnsi" w:cstheme="minorHAnsi"/>
                <w:sz w:val="22"/>
                <w:szCs w:val="22"/>
              </w:rPr>
            </w:pPr>
          </w:p>
        </w:tc>
        <w:tc>
          <w:tcPr>
            <w:tcW w:w="3620" w:type="dxa"/>
            <w:vAlign w:val="center"/>
          </w:tcPr>
          <w:p w:rsidR="00855E15" w:rsidRPr="00D62DD9"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A970F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6455" w:type="dxa"/>
            <w:gridSpan w:val="4"/>
            <w:vAlign w:val="center"/>
          </w:tcPr>
          <w:p w:rsidR="00855E15" w:rsidRPr="00D62DD9" w:rsidRDefault="00855E15" w:rsidP="0060216A">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4C5B10">
              <w:rPr>
                <w:rFonts w:asciiTheme="minorHAnsi" w:hAnsiTheme="minorHAnsi" w:cstheme="minorHAnsi"/>
                <w:sz w:val="22"/>
                <w:szCs w:val="22"/>
              </w:rPr>
              <w:t xml:space="preserve"> </w:t>
            </w:r>
            <w:bookmarkStart w:id="0" w:name="_GoBack"/>
            <w:bookmarkEnd w:id="0"/>
            <w:r w:rsidR="008F472F">
              <w:rPr>
                <w:rFonts w:asciiTheme="minorHAnsi" w:hAnsiTheme="minorHAnsi" w:cstheme="minorHAnsi"/>
                <w:color w:val="FF0000"/>
                <w:sz w:val="22"/>
                <w:szCs w:val="22"/>
              </w:rPr>
              <w:t>30</w:t>
            </w:r>
            <w:r w:rsidR="00A970F6" w:rsidRPr="00A970F6">
              <w:rPr>
                <w:rFonts w:asciiTheme="minorHAnsi" w:hAnsiTheme="minorHAnsi" w:cstheme="minorHAnsi"/>
                <w:color w:val="FF0000"/>
                <w:sz w:val="22"/>
                <w:szCs w:val="22"/>
              </w:rPr>
              <w:t>/12/2017</w:t>
            </w:r>
          </w:p>
        </w:tc>
      </w:tr>
    </w:tbl>
    <w:p w:rsidR="00C6589E" w:rsidRDefault="00C6589E" w:rsidP="00D62DD9">
      <w:pPr>
        <w:rPr>
          <w:rFonts w:asciiTheme="minorHAnsi" w:hAnsiTheme="minorHAnsi" w:cstheme="minorHAnsi"/>
          <w:sz w:val="28"/>
          <w:szCs w:val="22"/>
        </w:rPr>
      </w:pPr>
    </w:p>
    <w:p w:rsidR="008C46C3" w:rsidRPr="00A2130F" w:rsidRDefault="008C46C3" w:rsidP="00D62DD9">
      <w:pPr>
        <w:rPr>
          <w:rFonts w:asciiTheme="minorHAnsi" w:hAnsiTheme="minorHAnsi" w:cstheme="minorHAnsi"/>
          <w:sz w:val="28"/>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633"/>
        <w:gridCol w:w="1775"/>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BE30D4" w:rsidRDefault="00D279A7" w:rsidP="00E1549C">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w:t>
            </w:r>
            <w:r w:rsidR="00BE30D4">
              <w:rPr>
                <w:rFonts w:asciiTheme="minorHAnsi" w:hAnsiTheme="minorHAnsi" w:cstheme="minorHAnsi"/>
                <w:b/>
                <w:sz w:val="22"/>
                <w:szCs w:val="22"/>
              </w:rPr>
              <w:t>EN BOLIVIANOS</w:t>
            </w:r>
          </w:p>
        </w:tc>
      </w:tr>
      <w:tr w:rsidR="002E3633" w:rsidRPr="006F470A" w:rsidTr="00BE30D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633"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r w:rsidR="00BE30D4">
              <w:rPr>
                <w:rFonts w:asciiTheme="minorHAnsi" w:hAnsiTheme="minorHAnsi" w:cstheme="minorHAnsi"/>
                <w:b/>
                <w:bCs/>
                <w:color w:val="000000"/>
                <w:lang w:val="es-BO" w:eastAsia="es-BO"/>
              </w:rPr>
              <w:t xml:space="preserve"> EN Bs.</w:t>
            </w:r>
          </w:p>
        </w:tc>
        <w:tc>
          <w:tcPr>
            <w:tcW w:w="177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r w:rsidR="00BE30D4">
              <w:rPr>
                <w:rFonts w:asciiTheme="minorHAnsi" w:hAnsiTheme="minorHAnsi" w:cstheme="minorHAnsi"/>
                <w:b/>
                <w:bCs/>
                <w:color w:val="000000"/>
                <w:lang w:val="es-BO" w:eastAsia="es-BO"/>
              </w:rPr>
              <w:t xml:space="preserve"> EN Bs.</w:t>
            </w:r>
          </w:p>
        </w:tc>
      </w:tr>
      <w:tr w:rsidR="002E3633" w:rsidRPr="006F470A" w:rsidTr="00F062F0">
        <w:trPr>
          <w:trHeight w:val="642"/>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BE30D4"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6225F1" w:rsidRDefault="000C2B48" w:rsidP="00BE30D4">
            <w:pPr>
              <w:jc w:val="both"/>
              <w:rPr>
                <w:rFonts w:ascii="Calibri" w:hAnsi="Calibri" w:cs="Calibri"/>
                <w:color w:val="000000"/>
                <w:lang w:val="es-BO" w:eastAsia="es-BO"/>
              </w:rPr>
            </w:pPr>
            <w:r w:rsidRPr="000C2B48">
              <w:rPr>
                <w:rFonts w:ascii="Calibri" w:hAnsi="Calibri" w:cs="Calibri"/>
                <w:szCs w:val="18"/>
              </w:rPr>
              <w:t>BALANZAS DE CONTROL DE PESO PARA PLANTAS DEL DCAM</w:t>
            </w:r>
          </w:p>
        </w:tc>
        <w:tc>
          <w:tcPr>
            <w:tcW w:w="1309" w:type="dxa"/>
            <w:tcBorders>
              <w:top w:val="nil"/>
              <w:left w:val="nil"/>
              <w:bottom w:val="single" w:sz="8" w:space="0" w:color="auto"/>
              <w:right w:val="single" w:sz="4" w:space="0" w:color="auto"/>
            </w:tcBorders>
            <w:shd w:val="clear" w:color="auto" w:fill="auto"/>
            <w:noWrap/>
            <w:vAlign w:val="center"/>
          </w:tcPr>
          <w:p w:rsidR="002E3633" w:rsidRPr="006F470A" w:rsidRDefault="000C2B48"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6225F1"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1633" w:type="dxa"/>
            <w:tcBorders>
              <w:top w:val="nil"/>
              <w:left w:val="nil"/>
              <w:bottom w:val="single" w:sz="8" w:space="0" w:color="auto"/>
              <w:right w:val="single" w:sz="8" w:space="0" w:color="auto"/>
            </w:tcBorders>
            <w:shd w:val="clear" w:color="auto" w:fill="auto"/>
            <w:vAlign w:val="center"/>
          </w:tcPr>
          <w:p w:rsidR="002E3633" w:rsidRPr="006F470A" w:rsidRDefault="000C2B48" w:rsidP="000C2B48">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57</w:t>
            </w:r>
            <w:r w:rsidR="00BE30D4">
              <w:rPr>
                <w:rFonts w:asciiTheme="minorHAnsi" w:hAnsiTheme="minorHAnsi" w:cstheme="minorHAnsi"/>
                <w:color w:val="000000"/>
                <w:lang w:val="es-BO" w:eastAsia="es-BO"/>
              </w:rPr>
              <w:t>.</w:t>
            </w:r>
            <w:r>
              <w:rPr>
                <w:rFonts w:asciiTheme="minorHAnsi" w:hAnsiTheme="minorHAnsi" w:cstheme="minorHAnsi"/>
                <w:color w:val="000000"/>
                <w:lang w:val="es-BO" w:eastAsia="es-BO"/>
              </w:rPr>
              <w:t>939</w:t>
            </w:r>
            <w:r w:rsidR="006225F1">
              <w:rPr>
                <w:rFonts w:asciiTheme="minorHAnsi" w:hAnsiTheme="minorHAnsi" w:cstheme="minorHAnsi"/>
                <w:color w:val="000000"/>
                <w:lang w:val="es-BO" w:eastAsia="es-BO"/>
              </w:rPr>
              <w:t>,00</w:t>
            </w:r>
          </w:p>
        </w:tc>
        <w:tc>
          <w:tcPr>
            <w:tcW w:w="1775" w:type="dxa"/>
            <w:tcBorders>
              <w:top w:val="nil"/>
              <w:left w:val="nil"/>
              <w:bottom w:val="single" w:sz="8" w:space="0" w:color="auto"/>
              <w:right w:val="single" w:sz="8" w:space="0" w:color="auto"/>
            </w:tcBorders>
            <w:shd w:val="clear" w:color="auto" w:fill="auto"/>
            <w:noWrap/>
            <w:vAlign w:val="center"/>
          </w:tcPr>
          <w:p w:rsidR="002E3633" w:rsidRPr="006F470A" w:rsidRDefault="000C2B48" w:rsidP="000C2B48">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115</w:t>
            </w:r>
            <w:r w:rsidR="00BE30D4">
              <w:rPr>
                <w:rFonts w:asciiTheme="minorHAnsi" w:hAnsiTheme="minorHAnsi" w:cstheme="minorHAnsi"/>
                <w:color w:val="000000"/>
                <w:lang w:val="es-BO" w:eastAsia="es-BO"/>
              </w:rPr>
              <w:t>.</w:t>
            </w:r>
            <w:r>
              <w:rPr>
                <w:rFonts w:asciiTheme="minorHAnsi" w:hAnsiTheme="minorHAnsi" w:cstheme="minorHAnsi"/>
                <w:color w:val="000000"/>
                <w:lang w:val="es-BO" w:eastAsia="es-BO"/>
              </w:rPr>
              <w:t>878</w:t>
            </w:r>
            <w:r w:rsidR="00BE30D4">
              <w:rPr>
                <w:rFonts w:asciiTheme="minorHAnsi" w:hAnsiTheme="minorHAnsi" w:cstheme="minorHAnsi"/>
                <w:color w:val="000000"/>
                <w:lang w:val="es-BO" w:eastAsia="es-BO"/>
              </w:rPr>
              <w:t>,</w:t>
            </w:r>
            <w:r w:rsidR="006225F1">
              <w:rPr>
                <w:rFonts w:asciiTheme="minorHAnsi" w:hAnsiTheme="minorHAnsi" w:cstheme="minorHAnsi"/>
                <w:color w:val="000000"/>
                <w:lang w:val="es-BO" w:eastAsia="es-BO"/>
              </w:rPr>
              <w:t>00</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4C0724">
      <w:pPr>
        <w:ind w:left="426"/>
        <w:jc w:val="both"/>
        <w:rPr>
          <w:rFonts w:asciiTheme="minorHAnsi" w:hAnsiTheme="minorHAnsi" w:cstheme="minorHAnsi"/>
          <w:b/>
          <w:sz w:val="22"/>
          <w:szCs w:val="22"/>
        </w:rPr>
      </w:pPr>
    </w:p>
    <w:p w:rsidR="00855E15" w:rsidRPr="009C1729" w:rsidRDefault="00855E15" w:rsidP="004C0724">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4C0724">
      <w:pPr>
        <w:pStyle w:val="Prrafodelista"/>
        <w:ind w:left="426"/>
        <w:jc w:val="both"/>
        <w:rPr>
          <w:rFonts w:asciiTheme="minorHAnsi" w:hAnsiTheme="minorHAnsi" w:cstheme="minorHAnsi"/>
          <w:sz w:val="22"/>
          <w:szCs w:val="22"/>
        </w:rPr>
      </w:pPr>
    </w:p>
    <w:p w:rsidR="00936100" w:rsidRPr="00B936CD" w:rsidRDefault="00A14F42" w:rsidP="00420234">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420234">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420234">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420234">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420234">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420234">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4C0724">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420234">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420234">
      <w:pPr>
        <w:pStyle w:val="Sinespaciado4"/>
        <w:numPr>
          <w:ilvl w:val="0"/>
          <w:numId w:val="28"/>
        </w:numPr>
        <w:ind w:left="851"/>
        <w:jc w:val="both"/>
      </w:pPr>
      <w:r w:rsidRPr="006F470A">
        <w:t>Que tengan sentencia ejecutoriada, con impedimento para ejercer el comercio.</w:t>
      </w:r>
    </w:p>
    <w:p w:rsidR="006A773C" w:rsidRPr="006F470A" w:rsidRDefault="006A773C" w:rsidP="00420234">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420234">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420234">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420234">
      <w:pPr>
        <w:pStyle w:val="Sinespaciado4"/>
        <w:numPr>
          <w:ilvl w:val="0"/>
          <w:numId w:val="28"/>
        </w:numPr>
        <w:ind w:left="851"/>
        <w:jc w:val="both"/>
      </w:pPr>
      <w:r w:rsidRPr="006F470A">
        <w:t>Que hubiesen declarado su disolución o quiebra.</w:t>
      </w:r>
    </w:p>
    <w:p w:rsidR="006A773C" w:rsidRPr="006F470A" w:rsidRDefault="006A773C" w:rsidP="00420234">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420234">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420234">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420234">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420234">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BE30D4">
        <w:rPr>
          <w:rFonts w:asciiTheme="minorHAnsi" w:hAnsiTheme="minorHAnsi" w:cstheme="minorHAnsi"/>
          <w:sz w:val="22"/>
          <w:szCs w:val="22"/>
        </w:rPr>
        <w:t>bolivianos</w:t>
      </w:r>
      <w:r w:rsidR="00BE30D4" w:rsidRPr="00BE30D4">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w:t>
      </w:r>
      <w:r w:rsidR="004C0724">
        <w:rPr>
          <w:rFonts w:asciiTheme="minorHAnsi" w:hAnsiTheme="minorHAnsi" w:cstheme="minorHAnsi"/>
          <w:sz w:val="22"/>
          <w:szCs w:val="22"/>
        </w:rPr>
        <w:t>larado por el proponente en el F</w:t>
      </w:r>
      <w:r>
        <w:rPr>
          <w:rFonts w:asciiTheme="minorHAnsi" w:hAnsiTheme="minorHAnsi" w:cstheme="minorHAnsi"/>
          <w:sz w:val="22"/>
          <w:szCs w:val="22"/>
        </w:rPr>
        <w:t>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420234">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420234">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420234">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420234">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420234">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420234">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420234">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420234">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420234">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420234">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C0724">
      <w:pPr>
        <w:ind w:left="426"/>
        <w:jc w:val="both"/>
        <w:rPr>
          <w:rFonts w:asciiTheme="minorHAnsi" w:hAnsiTheme="minorHAnsi" w:cstheme="minorHAnsi"/>
          <w:sz w:val="22"/>
          <w:szCs w:val="22"/>
        </w:rPr>
      </w:pPr>
    </w:p>
    <w:p w:rsidR="00452B99" w:rsidRDefault="00452B99" w:rsidP="00420234">
      <w:pPr>
        <w:pStyle w:val="Prrafodelista"/>
        <w:numPr>
          <w:ilvl w:val="1"/>
          <w:numId w:val="25"/>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C0724" w:rsidRPr="006F470A" w:rsidRDefault="004C0724" w:rsidP="004C0724">
      <w:pPr>
        <w:pStyle w:val="Prrafodelista"/>
        <w:ind w:left="993"/>
        <w:jc w:val="both"/>
        <w:rPr>
          <w:rFonts w:asciiTheme="minorHAnsi" w:hAnsiTheme="minorHAnsi" w:cstheme="minorHAnsi"/>
          <w:b/>
          <w:sz w:val="22"/>
          <w:szCs w:val="22"/>
        </w:rPr>
      </w:pPr>
    </w:p>
    <w:p w:rsidR="00452B99" w:rsidRPr="006F470A" w:rsidRDefault="00452B99" w:rsidP="00420234">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420234">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420234">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C0724">
      <w:pPr>
        <w:ind w:left="720"/>
        <w:contextualSpacing/>
        <w:jc w:val="both"/>
        <w:rPr>
          <w:rFonts w:asciiTheme="minorHAnsi" w:hAnsiTheme="minorHAnsi" w:cstheme="minorHAnsi"/>
          <w:sz w:val="22"/>
          <w:szCs w:val="22"/>
        </w:rPr>
      </w:pPr>
    </w:p>
    <w:p w:rsidR="00452B99" w:rsidRPr="006F470A" w:rsidRDefault="00452B99" w:rsidP="004C0724">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216524" w:rsidRDefault="00216524" w:rsidP="004C0724">
      <w:pPr>
        <w:ind w:left="993"/>
        <w:jc w:val="both"/>
        <w:rPr>
          <w:rFonts w:asciiTheme="minorHAnsi" w:eastAsiaTheme="minorHAnsi" w:hAnsiTheme="minorHAnsi" w:cstheme="minorHAnsi"/>
          <w:sz w:val="22"/>
          <w:szCs w:val="22"/>
          <w:lang w:val="es-BO"/>
        </w:rPr>
      </w:pPr>
    </w:p>
    <w:p w:rsidR="00452B99" w:rsidRPr="006F470A" w:rsidRDefault="00452B99" w:rsidP="004C0724">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16524" w:rsidRDefault="00216524" w:rsidP="004C0724">
      <w:pPr>
        <w:ind w:left="993"/>
        <w:jc w:val="both"/>
        <w:rPr>
          <w:rFonts w:asciiTheme="minorHAnsi" w:eastAsiaTheme="minorHAnsi" w:hAnsiTheme="minorHAnsi" w:cstheme="minorHAnsi"/>
          <w:sz w:val="22"/>
          <w:szCs w:val="22"/>
          <w:lang w:val="es-BO"/>
        </w:rPr>
      </w:pPr>
    </w:p>
    <w:p w:rsidR="00452B99" w:rsidRDefault="00452B99" w:rsidP="004C0724">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216524" w:rsidRPr="006F470A" w:rsidRDefault="00216524" w:rsidP="004C0724">
      <w:pPr>
        <w:ind w:left="993"/>
        <w:jc w:val="both"/>
        <w:rPr>
          <w:rFonts w:asciiTheme="minorHAnsi" w:eastAsiaTheme="minorHAnsi" w:hAnsiTheme="minorHAnsi" w:cstheme="minorHAnsi"/>
          <w:sz w:val="22"/>
          <w:szCs w:val="22"/>
          <w:lang w:val="es-BO"/>
        </w:rPr>
      </w:pPr>
    </w:p>
    <w:p w:rsidR="00452B99" w:rsidRDefault="00452B99" w:rsidP="00420234">
      <w:pPr>
        <w:pStyle w:val="Prrafodelista"/>
        <w:numPr>
          <w:ilvl w:val="1"/>
          <w:numId w:val="25"/>
        </w:numPr>
        <w:ind w:left="992"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754AA3" w:rsidRPr="006F470A" w:rsidRDefault="00754AA3" w:rsidP="00754AA3">
      <w:pPr>
        <w:pStyle w:val="Prrafodelista"/>
        <w:ind w:left="992"/>
        <w:jc w:val="both"/>
        <w:rPr>
          <w:rFonts w:asciiTheme="minorHAnsi" w:hAnsiTheme="minorHAnsi" w:cstheme="minorHAnsi"/>
          <w:b/>
          <w:sz w:val="22"/>
          <w:szCs w:val="22"/>
        </w:rPr>
      </w:pPr>
    </w:p>
    <w:p w:rsidR="00452B99" w:rsidRPr="006F470A" w:rsidRDefault="00452B99" w:rsidP="00754AA3">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54AA3" w:rsidRDefault="00754AA3" w:rsidP="00754AA3">
      <w:pPr>
        <w:ind w:left="992"/>
        <w:jc w:val="both"/>
        <w:rPr>
          <w:rFonts w:asciiTheme="minorHAnsi" w:eastAsiaTheme="minorHAnsi" w:hAnsiTheme="minorHAnsi" w:cstheme="minorHAnsi"/>
          <w:sz w:val="22"/>
          <w:szCs w:val="22"/>
          <w:lang w:val="es-BO"/>
        </w:rPr>
      </w:pPr>
    </w:p>
    <w:p w:rsidR="00452B99" w:rsidRPr="006F470A" w:rsidRDefault="00452B99" w:rsidP="00754AA3">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754AA3" w:rsidRDefault="00754AA3" w:rsidP="00754AA3">
      <w:pPr>
        <w:ind w:left="992"/>
        <w:jc w:val="both"/>
        <w:rPr>
          <w:rFonts w:asciiTheme="minorHAnsi" w:eastAsiaTheme="minorHAnsi" w:hAnsiTheme="minorHAnsi" w:cstheme="minorHAnsi"/>
          <w:sz w:val="22"/>
          <w:szCs w:val="22"/>
          <w:lang w:val="es-BO"/>
        </w:rPr>
      </w:pPr>
    </w:p>
    <w:p w:rsidR="004B0CFC" w:rsidRDefault="00452B99" w:rsidP="00754AA3">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754AA3" w:rsidRPr="006F470A" w:rsidRDefault="00754AA3" w:rsidP="00754AA3">
      <w:pPr>
        <w:ind w:left="992"/>
        <w:jc w:val="both"/>
        <w:rPr>
          <w:rFonts w:asciiTheme="minorHAnsi" w:eastAsiaTheme="minorHAnsi" w:hAnsiTheme="minorHAnsi" w:cstheme="minorHAnsi"/>
          <w:sz w:val="22"/>
          <w:szCs w:val="22"/>
          <w:lang w:val="es-BO"/>
        </w:rPr>
      </w:pPr>
    </w:p>
    <w:p w:rsidR="00452B99" w:rsidRPr="00E06BE6" w:rsidRDefault="00452B99" w:rsidP="00420234">
      <w:pPr>
        <w:pStyle w:val="Prrafodelista"/>
        <w:numPr>
          <w:ilvl w:val="1"/>
          <w:numId w:val="25"/>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E06BE6" w:rsidRPr="006F470A" w:rsidRDefault="00E06BE6" w:rsidP="00E06BE6">
      <w:pPr>
        <w:pStyle w:val="Prrafodelista"/>
        <w:ind w:left="993"/>
        <w:jc w:val="both"/>
        <w:rPr>
          <w:rFonts w:asciiTheme="minorHAnsi" w:eastAsiaTheme="minorHAnsi" w:hAnsiTheme="minorHAnsi" w:cstheme="minorHAnsi"/>
          <w:sz w:val="22"/>
          <w:szCs w:val="22"/>
          <w:lang w:val="es-BO"/>
        </w:rPr>
      </w:pPr>
    </w:p>
    <w:p w:rsidR="00452B99" w:rsidRDefault="00452B99" w:rsidP="00E06BE6">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E06BE6" w:rsidRPr="006F470A" w:rsidRDefault="00E06BE6" w:rsidP="00E06BE6">
      <w:pPr>
        <w:ind w:left="708" w:firstLine="285"/>
        <w:jc w:val="both"/>
        <w:rPr>
          <w:rFonts w:asciiTheme="minorHAnsi" w:eastAsiaTheme="minorHAnsi" w:hAnsiTheme="minorHAnsi" w:cstheme="minorHAnsi"/>
          <w:sz w:val="22"/>
          <w:szCs w:val="22"/>
          <w:lang w:val="es-BO"/>
        </w:rPr>
      </w:pPr>
    </w:p>
    <w:p w:rsidR="00452B99" w:rsidRPr="006F470A" w:rsidRDefault="00452B99" w:rsidP="0042023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42023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42023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E06BE6">
      <w:pPr>
        <w:rPr>
          <w:rFonts w:asciiTheme="minorHAnsi" w:hAnsiTheme="minorHAnsi" w:cstheme="minorHAnsi"/>
          <w:sz w:val="22"/>
          <w:szCs w:val="22"/>
        </w:rPr>
      </w:pPr>
    </w:p>
    <w:p w:rsidR="00452B99" w:rsidRPr="006F470A" w:rsidRDefault="00452B99" w:rsidP="00E06BE6">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E06BE6" w:rsidRDefault="00E06BE6" w:rsidP="00E06BE6">
      <w:pPr>
        <w:ind w:left="993"/>
        <w:jc w:val="both"/>
        <w:rPr>
          <w:rFonts w:asciiTheme="minorHAnsi" w:eastAsiaTheme="minorHAnsi" w:hAnsiTheme="minorHAnsi" w:cstheme="minorHAnsi"/>
          <w:sz w:val="22"/>
          <w:szCs w:val="22"/>
          <w:lang w:val="es-BO"/>
        </w:rPr>
      </w:pPr>
    </w:p>
    <w:p w:rsidR="002E733A" w:rsidRDefault="002E733A" w:rsidP="00E06BE6">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E06BE6" w:rsidRDefault="00E06BE6" w:rsidP="00E06BE6">
      <w:pPr>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DA044E" w:rsidRDefault="00900663" w:rsidP="002750AD">
      <w:pPr>
        <w:pStyle w:val="Prrafodelista"/>
        <w:numPr>
          <w:ilvl w:val="0"/>
          <w:numId w:val="3"/>
        </w:numPr>
        <w:ind w:left="426" w:hanging="426"/>
        <w:jc w:val="both"/>
        <w:rPr>
          <w:rFonts w:asciiTheme="minorHAnsi" w:hAnsiTheme="minorHAnsi" w:cstheme="minorHAnsi"/>
          <w:b/>
          <w:color w:val="FF0000"/>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A107A2" w:rsidRPr="00365997" w:rsidRDefault="00A107A2"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F062F0" w:rsidRDefault="00564E6A" w:rsidP="00564E6A">
      <w:pPr>
        <w:jc w:val="both"/>
        <w:rPr>
          <w:rFonts w:asciiTheme="minorHAnsi" w:hAnsiTheme="minorHAnsi" w:cstheme="minorHAnsi"/>
          <w:sz w:val="18"/>
          <w:szCs w:val="22"/>
        </w:rPr>
      </w:pPr>
    </w:p>
    <w:p w:rsidR="00564E6A" w:rsidRPr="00365997" w:rsidRDefault="00564E6A" w:rsidP="00420234">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420234">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420234">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420234">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42023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42023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420234">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FD2F90">
      <w:pPr>
        <w:ind w:left="567"/>
        <w:jc w:val="both"/>
        <w:rPr>
          <w:rFonts w:asciiTheme="minorHAnsi" w:hAnsiTheme="minorHAnsi" w:cstheme="minorHAnsi"/>
          <w:color w:val="000000"/>
          <w:sz w:val="22"/>
          <w:szCs w:val="22"/>
        </w:rPr>
      </w:pPr>
    </w:p>
    <w:p w:rsidR="00AD6D1A" w:rsidRPr="00AD6D1A" w:rsidRDefault="00AD6D1A" w:rsidP="00FD2F90">
      <w:pPr>
        <w:pStyle w:val="NormalWeb"/>
        <w:spacing w:before="0" w:after="0"/>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FD2F90" w:rsidRDefault="00FD2F90" w:rsidP="00FD2F90">
      <w:pPr>
        <w:pStyle w:val="NormalWeb"/>
        <w:spacing w:before="0" w:after="0"/>
        <w:ind w:left="426"/>
        <w:jc w:val="both"/>
        <w:rPr>
          <w:rFonts w:asciiTheme="minorHAnsi" w:hAnsiTheme="minorHAnsi" w:cstheme="minorHAnsi"/>
          <w:color w:val="000000"/>
          <w:sz w:val="22"/>
          <w:szCs w:val="22"/>
          <w:lang w:val="es-ES"/>
        </w:rPr>
      </w:pPr>
    </w:p>
    <w:p w:rsidR="00AD6D1A" w:rsidRPr="00AD6D1A" w:rsidRDefault="00AD6D1A" w:rsidP="00FD2F90">
      <w:pPr>
        <w:pStyle w:val="NormalWeb"/>
        <w:spacing w:before="0" w:after="0"/>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B41404" w:rsidRPr="006F470A" w:rsidRDefault="00B41404"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lastRenderedPageBreak/>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420234">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420234">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Default="006E23E4" w:rsidP="006E23E4">
      <w:pPr>
        <w:pStyle w:val="Prrafodelista"/>
        <w:ind w:left="360"/>
        <w:jc w:val="both"/>
        <w:rPr>
          <w:rFonts w:asciiTheme="minorHAnsi" w:hAnsiTheme="minorHAnsi" w:cstheme="minorHAnsi"/>
          <w:sz w:val="22"/>
          <w:szCs w:val="22"/>
          <w:u w:val="single"/>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420234">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420234">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420234">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420234">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Original de la Garantía de Seriedad de Propuesta</w:t>
      </w:r>
      <w:r w:rsidR="00722FFE">
        <w:rPr>
          <w:rFonts w:asciiTheme="minorHAnsi" w:hAnsiTheme="minorHAnsi" w:cstheme="minorHAnsi"/>
          <w:sz w:val="22"/>
          <w:szCs w:val="22"/>
        </w:rPr>
        <w:t>.</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420234">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420234">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42023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42023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420234">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420234">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420234">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420234">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420234">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420234">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9C5DC9" w:rsidRDefault="00506235" w:rsidP="009D49EA">
      <w:pPr>
        <w:ind w:left="2268" w:hanging="1560"/>
        <w:jc w:val="both"/>
        <w:rPr>
          <w:rFonts w:asciiTheme="minorHAnsi" w:hAnsiTheme="minorHAnsi" w:cstheme="minorHAnsi"/>
          <w:sz w:val="22"/>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C0045E" w:rsidRPr="009C5DC9" w:rsidRDefault="00C0045E" w:rsidP="000D51F1">
      <w:pPr>
        <w:pStyle w:val="Prrafodelista"/>
        <w:ind w:left="709"/>
        <w:jc w:val="both"/>
        <w:rPr>
          <w:rFonts w:asciiTheme="minorHAnsi" w:hAnsiTheme="minorHAnsi" w:cstheme="minorHAnsi"/>
          <w:color w:val="000000"/>
          <w:sz w:val="22"/>
          <w:szCs w:val="22"/>
        </w:rPr>
      </w:pPr>
    </w:p>
    <w:p w:rsidR="00F9669E" w:rsidRDefault="00F9669E" w:rsidP="00775867">
      <w:pPr>
        <w:jc w:val="center"/>
        <w:rPr>
          <w:rFonts w:asciiTheme="minorHAnsi" w:hAnsiTheme="minorHAnsi" w:cstheme="minorHAnsi"/>
          <w:b/>
          <w:sz w:val="22"/>
          <w:szCs w:val="22"/>
        </w:rPr>
      </w:pPr>
    </w:p>
    <w:p w:rsidR="000B2FD5" w:rsidRDefault="000B2FD5" w:rsidP="00775867">
      <w:pPr>
        <w:jc w:val="center"/>
        <w:rPr>
          <w:rFonts w:asciiTheme="minorHAnsi" w:hAnsiTheme="minorHAnsi" w:cstheme="minorHAnsi"/>
          <w:b/>
          <w:sz w:val="22"/>
          <w:szCs w:val="22"/>
        </w:rPr>
      </w:pPr>
    </w:p>
    <w:p w:rsidR="000B2FD5" w:rsidRDefault="000B2FD5" w:rsidP="00775867">
      <w:pPr>
        <w:jc w:val="center"/>
        <w:rPr>
          <w:rFonts w:asciiTheme="minorHAnsi" w:hAnsiTheme="minorHAnsi" w:cstheme="minorHAnsi"/>
          <w:b/>
          <w:sz w:val="22"/>
          <w:szCs w:val="22"/>
        </w:rPr>
      </w:pPr>
    </w:p>
    <w:p w:rsidR="000B2FD5" w:rsidRPr="006F470A" w:rsidRDefault="000B2FD5"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420234">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420234">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420234">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0B2FD5">
        <w:rPr>
          <w:rFonts w:asciiTheme="minorHAnsi" w:hAnsiTheme="minorHAnsi" w:cstheme="minorHAnsi"/>
          <w:sz w:val="22"/>
          <w:szCs w:val="22"/>
        </w:rPr>
        <w:t xml:space="preserve"> excepto el F</w:t>
      </w:r>
      <w:r w:rsidR="00AD7B2C" w:rsidRPr="006F470A">
        <w:rPr>
          <w:rFonts w:asciiTheme="minorHAnsi" w:hAnsiTheme="minorHAnsi" w:cstheme="minorHAnsi"/>
          <w:sz w:val="22"/>
          <w:szCs w:val="22"/>
        </w:rPr>
        <w:t>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420234">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420234">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234C73">
        <w:rPr>
          <w:rFonts w:asciiTheme="minorHAnsi" w:hAnsiTheme="minorHAnsi" w:cstheme="minorHAnsi"/>
          <w:sz w:val="22"/>
          <w:szCs w:val="22"/>
        </w:rPr>
        <w:t xml:space="preserve"> v</w:t>
      </w:r>
      <w:r w:rsidR="000500F7" w:rsidRPr="00D92DC4">
        <w:rPr>
          <w:rFonts w:asciiTheme="minorHAnsi" w:hAnsiTheme="minorHAnsi" w:cstheme="minorHAnsi"/>
          <w:sz w:val="22"/>
          <w:szCs w:val="22"/>
        </w:rPr>
        <w:t>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420234">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0,00 (</w:t>
      </w:r>
      <w:r w:rsidR="000B2FD5">
        <w:rPr>
          <w:rFonts w:asciiTheme="minorHAnsi" w:hAnsiTheme="minorHAnsi" w:cstheme="minorHAnsi"/>
          <w:sz w:val="22"/>
          <w:szCs w:val="22"/>
        </w:rPr>
        <w:t>Un millón 00/100 de Bolivianos)</w:t>
      </w:r>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420234">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420234">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0E1D5D" w:rsidRDefault="003F4611"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420234">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420234">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420234">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420234">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420234">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420234">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420234">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420234">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420234">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42023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42023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42023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42023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42023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42023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420234">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420234">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BC03FD" w:rsidRDefault="00BC03FD" w:rsidP="00B37050">
      <w:pPr>
        <w:ind w:left="720"/>
        <w:jc w:val="both"/>
        <w:rPr>
          <w:rFonts w:asciiTheme="minorHAnsi" w:hAnsiTheme="minorHAnsi" w:cstheme="minorHAnsi"/>
          <w:sz w:val="22"/>
          <w:szCs w:val="22"/>
        </w:rPr>
      </w:pPr>
    </w:p>
    <w:p w:rsidR="00BC03FD" w:rsidRDefault="00BC03FD" w:rsidP="00B37050">
      <w:pPr>
        <w:ind w:left="720"/>
        <w:jc w:val="both"/>
        <w:rPr>
          <w:rFonts w:asciiTheme="minorHAnsi" w:hAnsiTheme="minorHAnsi" w:cstheme="minorHAnsi"/>
          <w:sz w:val="22"/>
          <w:szCs w:val="22"/>
        </w:rPr>
      </w:pPr>
    </w:p>
    <w:p w:rsidR="00BC03FD" w:rsidRDefault="00BC03FD"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BC03FD" w:rsidRDefault="00087D81" w:rsidP="00B37050">
      <w:pPr>
        <w:jc w:val="center"/>
        <w:rPr>
          <w:rFonts w:asciiTheme="minorHAnsi" w:hAnsiTheme="minorHAnsi" w:cstheme="minorHAnsi"/>
          <w:b/>
          <w:sz w:val="22"/>
        </w:rPr>
      </w:pPr>
      <w:r w:rsidRPr="00BC03FD">
        <w:rPr>
          <w:rFonts w:asciiTheme="minorHAnsi" w:hAnsiTheme="minorHAnsi" w:cstheme="minorHAnsi"/>
          <w:b/>
          <w:sz w:val="22"/>
        </w:rPr>
        <w:t xml:space="preserve">Firma del </w:t>
      </w:r>
      <w:r w:rsidR="00DB48D6" w:rsidRPr="00BC03FD">
        <w:rPr>
          <w:rFonts w:asciiTheme="minorHAnsi" w:hAnsiTheme="minorHAnsi" w:cstheme="minorHAnsi"/>
          <w:b/>
          <w:sz w:val="22"/>
        </w:rPr>
        <w:t xml:space="preserve">Propietario o </w:t>
      </w:r>
      <w:r w:rsidR="007165E6" w:rsidRPr="00BC03FD">
        <w:rPr>
          <w:rFonts w:asciiTheme="minorHAnsi" w:hAnsiTheme="minorHAnsi" w:cstheme="minorHAnsi"/>
          <w:b/>
          <w:sz w:val="22"/>
        </w:rPr>
        <w:t xml:space="preserve">Representante Legal </w:t>
      </w:r>
    </w:p>
    <w:p w:rsidR="007165E6" w:rsidRPr="00BC03FD" w:rsidRDefault="007165E6" w:rsidP="00B37050">
      <w:pPr>
        <w:keepNext/>
        <w:jc w:val="center"/>
        <w:outlineLvl w:val="2"/>
        <w:rPr>
          <w:rFonts w:asciiTheme="minorHAnsi" w:hAnsiTheme="minorHAnsi" w:cstheme="minorHAnsi"/>
          <w:b/>
          <w:sz w:val="22"/>
          <w:lang w:val="es-BO" w:eastAsia="es-ES"/>
        </w:rPr>
      </w:pPr>
      <w:r w:rsidRPr="00BC03FD">
        <w:rPr>
          <w:rFonts w:asciiTheme="minorHAnsi" w:hAnsiTheme="minorHAnsi" w:cstheme="minorHAnsi"/>
          <w:b/>
          <w:sz w:val="22"/>
        </w:rPr>
        <w:t xml:space="preserve">Nombre completo del </w:t>
      </w:r>
      <w:r w:rsidR="0018149E" w:rsidRPr="00BC03FD">
        <w:rPr>
          <w:rFonts w:asciiTheme="minorHAnsi" w:hAnsiTheme="minorHAnsi" w:cstheme="minorHAnsi"/>
          <w:b/>
          <w:sz w:val="22"/>
        </w:rPr>
        <w:t xml:space="preserve">Propietario o </w:t>
      </w:r>
      <w:r w:rsidRPr="00BC03FD">
        <w:rPr>
          <w:rFonts w:asciiTheme="minorHAnsi" w:hAnsiTheme="minorHAnsi" w:cstheme="minorHAnsi"/>
          <w:b/>
          <w:sz w:val="22"/>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BC03FD" w:rsidP="001C043B">
      <w:pPr>
        <w:jc w:val="center"/>
        <w:rPr>
          <w:lang w:val="es-BO" w:eastAsia="es-BO"/>
        </w:rPr>
      </w:pPr>
      <w:r>
        <w:rPr>
          <w:rFonts w:ascii="Segoe UI" w:hAnsi="Segoe UI" w:cs="Segoe UI"/>
          <w:b/>
          <w:bCs/>
          <w:color w:val="FF0000"/>
        </w:rPr>
        <w:t xml:space="preserve">En </w:t>
      </w:r>
      <w:r w:rsidR="001C043B">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4"/>
        <w:gridCol w:w="1646"/>
        <w:gridCol w:w="1150"/>
        <w:gridCol w:w="1417"/>
        <w:gridCol w:w="1559"/>
        <w:gridCol w:w="1701"/>
        <w:gridCol w:w="1553"/>
      </w:tblGrid>
      <w:tr w:rsidR="00FA78A9" w:rsidRPr="006F470A" w:rsidTr="00BC03FD">
        <w:trPr>
          <w:trHeight w:val="404"/>
          <w:jc w:val="center"/>
        </w:trPr>
        <w:tc>
          <w:tcPr>
            <w:tcW w:w="69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062F0"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279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BC03FD">
        <w:trPr>
          <w:trHeight w:val="401"/>
          <w:jc w:val="center"/>
        </w:trPr>
        <w:tc>
          <w:tcPr>
            <w:tcW w:w="69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p>
        </w:tc>
        <w:tc>
          <w:tcPr>
            <w:tcW w:w="279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E80355" w:rsidRDefault="00FA78A9" w:rsidP="00537960">
      <w:pPr>
        <w:ind w:left="-851"/>
        <w:jc w:val="center"/>
        <w:rPr>
          <w:rFonts w:asciiTheme="minorHAnsi" w:hAnsiTheme="minorHAnsi" w:cstheme="minorHAnsi"/>
          <w:sz w:val="22"/>
          <w:szCs w:val="22"/>
        </w:rPr>
        <w:sectPr w:rsidR="00E80355" w:rsidSect="00B857A6">
          <w:footerReference w:type="default" r:id="rId15"/>
          <w:footerReference w:type="first" r:id="rId16"/>
          <w:pgSz w:w="12242" w:h="15842" w:code="1"/>
          <w:pgMar w:top="1418" w:right="1418" w:bottom="426" w:left="1701" w:header="624" w:footer="851" w:gutter="0"/>
          <w:cols w:space="708"/>
          <w:titlePg/>
          <w:docGrid w:linePitch="360"/>
        </w:sect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13510E" w:rsidRPr="006F470A" w:rsidRDefault="0013510E" w:rsidP="00BC6D7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3750" w:type="dxa"/>
        <w:tblInd w:w="552"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688"/>
        <w:gridCol w:w="6062"/>
      </w:tblGrid>
      <w:tr w:rsidR="000221D3" w:rsidRPr="006F470A" w:rsidTr="00E34BAC">
        <w:trPr>
          <w:trHeight w:val="226"/>
          <w:tblHeader/>
        </w:trPr>
        <w:tc>
          <w:tcPr>
            <w:tcW w:w="7688"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6062"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E34BAC">
        <w:trPr>
          <w:cantSplit/>
          <w:trHeight w:val="681"/>
        </w:trPr>
        <w:tc>
          <w:tcPr>
            <w:tcW w:w="7688"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6062"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0E2F61">
        <w:trPr>
          <w:trHeight w:val="4531"/>
        </w:trPr>
        <w:tc>
          <w:tcPr>
            <w:tcW w:w="7688" w:type="dxa"/>
            <w:vAlign w:val="center"/>
          </w:tcPr>
          <w:p w:rsidR="00E80355" w:rsidRDefault="00E80355" w:rsidP="00126BEB">
            <w:pPr>
              <w:rPr>
                <w:rFonts w:asciiTheme="minorHAnsi" w:hAnsiTheme="minorHAnsi" w:cstheme="minorHAnsi"/>
                <w:b/>
                <w:sz w:val="18"/>
                <w:szCs w:val="18"/>
              </w:rPr>
            </w:pPr>
          </w:p>
          <w:tbl>
            <w:tblPr>
              <w:tblW w:w="7622" w:type="dxa"/>
              <w:jc w:val="center"/>
              <w:tblCellMar>
                <w:left w:w="70" w:type="dxa"/>
                <w:right w:w="70" w:type="dxa"/>
              </w:tblCellMar>
              <w:tblLook w:val="04A0" w:firstRow="1" w:lastRow="0" w:firstColumn="1" w:lastColumn="0" w:noHBand="0" w:noVBand="1"/>
            </w:tblPr>
            <w:tblGrid>
              <w:gridCol w:w="573"/>
              <w:gridCol w:w="4989"/>
              <w:gridCol w:w="958"/>
              <w:gridCol w:w="1102"/>
            </w:tblGrid>
            <w:tr w:rsidR="00AC5038" w:rsidRPr="00D2416A" w:rsidTr="00AC5038">
              <w:trPr>
                <w:trHeight w:val="502"/>
                <w:jc w:val="center"/>
              </w:trPr>
              <w:tc>
                <w:tcPr>
                  <w:tcW w:w="655" w:type="dxa"/>
                  <w:tcBorders>
                    <w:top w:val="single" w:sz="4" w:space="0" w:color="auto"/>
                    <w:left w:val="single" w:sz="4" w:space="0" w:color="auto"/>
                    <w:bottom w:val="single" w:sz="4" w:space="0" w:color="auto"/>
                    <w:right w:val="single" w:sz="4" w:space="0" w:color="000000"/>
                  </w:tcBorders>
                  <w:shd w:val="clear" w:color="auto" w:fill="9CC2E5"/>
                  <w:vAlign w:val="center"/>
                </w:tcPr>
                <w:p w:rsidR="00AC5038" w:rsidRPr="00AC5038" w:rsidRDefault="00AC5038" w:rsidP="00AC5038">
                  <w:pPr>
                    <w:spacing w:before="60" w:after="60" w:line="276" w:lineRule="auto"/>
                    <w:jc w:val="center"/>
                    <w:rPr>
                      <w:rFonts w:ascii="Verdana" w:hAnsi="Verdana" w:cs="Calibri"/>
                      <w:b/>
                      <w:bCs/>
                      <w:sz w:val="16"/>
                      <w:szCs w:val="16"/>
                      <w:lang w:val="es-BO"/>
                    </w:rPr>
                  </w:pPr>
                  <w:r w:rsidRPr="00AC5038">
                    <w:rPr>
                      <w:rFonts w:ascii="Verdana" w:hAnsi="Verdana" w:cs="Calibri"/>
                      <w:b/>
                      <w:bCs/>
                      <w:sz w:val="16"/>
                      <w:szCs w:val="16"/>
                      <w:lang w:val="es-BO"/>
                    </w:rPr>
                    <w:t>N°</w:t>
                  </w:r>
                </w:p>
              </w:tc>
              <w:tc>
                <w:tcPr>
                  <w:tcW w:w="4989"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AC5038" w:rsidRPr="00AC5038" w:rsidRDefault="00AC5038" w:rsidP="00AC5038">
                  <w:pPr>
                    <w:spacing w:before="60" w:after="60" w:line="276" w:lineRule="auto"/>
                    <w:jc w:val="center"/>
                    <w:rPr>
                      <w:rFonts w:ascii="Verdana" w:hAnsi="Verdana" w:cs="Calibri"/>
                      <w:b/>
                      <w:bCs/>
                      <w:sz w:val="16"/>
                      <w:szCs w:val="16"/>
                      <w:lang w:val="es-BO"/>
                    </w:rPr>
                  </w:pPr>
                  <w:r w:rsidRPr="00AC5038">
                    <w:rPr>
                      <w:rFonts w:ascii="Verdana" w:hAnsi="Verdana" w:cs="Calibri"/>
                      <w:b/>
                      <w:bCs/>
                      <w:sz w:val="16"/>
                      <w:szCs w:val="16"/>
                      <w:lang w:val="es-BO"/>
                    </w:rPr>
                    <w:t>DESCRIPCIÓN DETALLADA DEL BIEN</w:t>
                  </w:r>
                </w:p>
              </w:tc>
              <w:tc>
                <w:tcPr>
                  <w:tcW w:w="989" w:type="dxa"/>
                  <w:tcBorders>
                    <w:top w:val="single" w:sz="4" w:space="0" w:color="auto"/>
                    <w:left w:val="single" w:sz="4" w:space="0" w:color="auto"/>
                    <w:bottom w:val="single" w:sz="4" w:space="0" w:color="auto"/>
                    <w:right w:val="single" w:sz="4" w:space="0" w:color="auto"/>
                  </w:tcBorders>
                  <w:shd w:val="clear" w:color="auto" w:fill="9CC2E5"/>
                  <w:vAlign w:val="center"/>
                </w:tcPr>
                <w:p w:rsidR="00AC5038" w:rsidRPr="00AC5038" w:rsidRDefault="00AC5038" w:rsidP="00AC5038">
                  <w:pPr>
                    <w:spacing w:before="60" w:after="60" w:line="276" w:lineRule="auto"/>
                    <w:jc w:val="center"/>
                    <w:rPr>
                      <w:rFonts w:ascii="Verdana" w:hAnsi="Verdana" w:cs="Calibri"/>
                      <w:b/>
                      <w:bCs/>
                      <w:sz w:val="16"/>
                      <w:szCs w:val="16"/>
                      <w:lang w:val="es-BO"/>
                    </w:rPr>
                  </w:pPr>
                  <w:r w:rsidRPr="00AC5038">
                    <w:rPr>
                      <w:rFonts w:ascii="Verdana" w:hAnsi="Verdana" w:cs="Calibri"/>
                      <w:b/>
                      <w:bCs/>
                      <w:sz w:val="16"/>
                      <w:szCs w:val="16"/>
                      <w:lang w:val="es-BO"/>
                    </w:rPr>
                    <w:t>UNIDAD DE MEDIDA</w:t>
                  </w:r>
                </w:p>
              </w:tc>
              <w:tc>
                <w:tcPr>
                  <w:tcW w:w="989"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AC5038" w:rsidRPr="00AC5038" w:rsidRDefault="00AC5038" w:rsidP="00AC5038">
                  <w:pPr>
                    <w:spacing w:before="60" w:after="60" w:line="276" w:lineRule="auto"/>
                    <w:jc w:val="center"/>
                    <w:rPr>
                      <w:rFonts w:ascii="Verdana" w:hAnsi="Verdana" w:cs="Calibri"/>
                      <w:b/>
                      <w:bCs/>
                      <w:sz w:val="16"/>
                      <w:szCs w:val="16"/>
                      <w:lang w:val="es-BO"/>
                    </w:rPr>
                  </w:pPr>
                  <w:r w:rsidRPr="00AC5038">
                    <w:rPr>
                      <w:rFonts w:ascii="Verdana" w:hAnsi="Verdana" w:cs="Calibri"/>
                      <w:b/>
                      <w:bCs/>
                      <w:sz w:val="16"/>
                      <w:szCs w:val="16"/>
                      <w:lang w:val="es-BO"/>
                    </w:rPr>
                    <w:t>CANTIDAD</w:t>
                  </w:r>
                </w:p>
              </w:tc>
            </w:tr>
            <w:tr w:rsidR="00AC5038" w:rsidRPr="00D2416A" w:rsidTr="00AC5038">
              <w:trPr>
                <w:trHeight w:val="799"/>
                <w:jc w:val="center"/>
              </w:trPr>
              <w:tc>
                <w:tcPr>
                  <w:tcW w:w="655" w:type="dxa"/>
                  <w:tcBorders>
                    <w:top w:val="single" w:sz="4" w:space="0" w:color="auto"/>
                    <w:left w:val="single" w:sz="4" w:space="0" w:color="auto"/>
                    <w:bottom w:val="single" w:sz="4" w:space="0" w:color="auto"/>
                    <w:right w:val="single" w:sz="4" w:space="0" w:color="000000"/>
                  </w:tcBorders>
                  <w:vAlign w:val="center"/>
                </w:tcPr>
                <w:p w:rsidR="00AC5038" w:rsidRPr="00B1058A" w:rsidRDefault="00AC5038" w:rsidP="00AC5038">
                  <w:pPr>
                    <w:spacing w:before="60" w:after="60" w:line="276" w:lineRule="auto"/>
                    <w:jc w:val="center"/>
                    <w:rPr>
                      <w:rFonts w:ascii="Verdana" w:hAnsi="Verdana" w:cs="Calibri"/>
                      <w:bCs/>
                      <w:sz w:val="18"/>
                      <w:szCs w:val="16"/>
                      <w:lang w:val="es-BO"/>
                    </w:rPr>
                  </w:pPr>
                  <w:r w:rsidRPr="00B1058A">
                    <w:rPr>
                      <w:rFonts w:ascii="Verdana" w:hAnsi="Verdana" w:cs="Calibri"/>
                      <w:bCs/>
                      <w:sz w:val="18"/>
                      <w:szCs w:val="16"/>
                      <w:lang w:val="es-BO"/>
                    </w:rPr>
                    <w:t>1</w:t>
                  </w:r>
                </w:p>
              </w:tc>
              <w:tc>
                <w:tcPr>
                  <w:tcW w:w="49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5038" w:rsidRPr="00B1058A" w:rsidRDefault="00AC5038" w:rsidP="00AC5038">
                  <w:pPr>
                    <w:spacing w:before="60" w:after="60" w:line="276" w:lineRule="auto"/>
                    <w:jc w:val="both"/>
                    <w:rPr>
                      <w:rFonts w:ascii="Verdana" w:hAnsi="Verdana" w:cs="Calibri"/>
                      <w:sz w:val="18"/>
                      <w:szCs w:val="16"/>
                    </w:rPr>
                  </w:pPr>
                  <w:r w:rsidRPr="00B1058A">
                    <w:rPr>
                      <w:rFonts w:ascii="Verdana" w:hAnsi="Verdana" w:cs="Calibri"/>
                      <w:sz w:val="18"/>
                      <w:szCs w:val="16"/>
                    </w:rPr>
                    <w:t xml:space="preserve">Balanza electrónica con seguridad intrínseca. </w:t>
                  </w:r>
                </w:p>
                <w:p w:rsidR="00AC5038" w:rsidRPr="00B1058A" w:rsidRDefault="00AC5038" w:rsidP="00AC5038">
                  <w:pPr>
                    <w:spacing w:before="60" w:after="60" w:line="276" w:lineRule="auto"/>
                    <w:jc w:val="both"/>
                    <w:rPr>
                      <w:rFonts w:ascii="Verdana" w:hAnsi="Verdana" w:cs="Calibri"/>
                      <w:sz w:val="18"/>
                      <w:szCs w:val="16"/>
                    </w:rPr>
                  </w:pPr>
                  <w:r w:rsidRPr="00B1058A">
                    <w:rPr>
                      <w:rFonts w:ascii="Verdana" w:hAnsi="Verdana" w:cs="Calibri"/>
                      <w:sz w:val="18"/>
                      <w:szCs w:val="16"/>
                    </w:rPr>
                    <w:t>La balanza debe estar compuesto por:</w:t>
                  </w:r>
                </w:p>
                <w:p w:rsidR="00AC5038" w:rsidRPr="00B1058A" w:rsidRDefault="00AC5038" w:rsidP="00802C5F">
                  <w:pPr>
                    <w:numPr>
                      <w:ilvl w:val="0"/>
                      <w:numId w:val="51"/>
                    </w:numPr>
                    <w:spacing w:before="60" w:after="60" w:line="276" w:lineRule="auto"/>
                    <w:jc w:val="both"/>
                    <w:rPr>
                      <w:rFonts w:ascii="Verdana" w:hAnsi="Verdana" w:cs="Calibri"/>
                      <w:sz w:val="18"/>
                      <w:szCs w:val="16"/>
                    </w:rPr>
                  </w:pPr>
                  <w:r w:rsidRPr="00B1058A">
                    <w:rPr>
                      <w:rFonts w:ascii="Verdana" w:hAnsi="Verdana" w:cs="Calibri"/>
                      <w:sz w:val="18"/>
                      <w:szCs w:val="16"/>
                    </w:rPr>
                    <w:t>Panel indicador digital (Intrínsecamente seguro)</w:t>
                  </w:r>
                </w:p>
                <w:p w:rsidR="00AC5038" w:rsidRPr="00B1058A" w:rsidRDefault="00AC5038" w:rsidP="00802C5F">
                  <w:pPr>
                    <w:numPr>
                      <w:ilvl w:val="0"/>
                      <w:numId w:val="51"/>
                    </w:numPr>
                    <w:spacing w:before="60" w:after="60" w:line="276" w:lineRule="auto"/>
                    <w:jc w:val="both"/>
                    <w:rPr>
                      <w:rFonts w:ascii="Verdana" w:hAnsi="Verdana" w:cs="Calibri"/>
                      <w:sz w:val="18"/>
                      <w:szCs w:val="16"/>
                    </w:rPr>
                  </w:pPr>
                  <w:r w:rsidRPr="00B1058A">
                    <w:rPr>
                      <w:rFonts w:ascii="Verdana" w:hAnsi="Verdana" w:cs="Calibri"/>
                      <w:sz w:val="18"/>
                      <w:szCs w:val="16"/>
                    </w:rPr>
                    <w:t>Plataforma de acero inoxidable</w:t>
                  </w:r>
                </w:p>
                <w:p w:rsidR="00AC5038" w:rsidRPr="00B1058A" w:rsidRDefault="00AC5038" w:rsidP="00802C5F">
                  <w:pPr>
                    <w:numPr>
                      <w:ilvl w:val="0"/>
                      <w:numId w:val="51"/>
                    </w:numPr>
                    <w:spacing w:before="60" w:after="60" w:line="276" w:lineRule="auto"/>
                    <w:jc w:val="both"/>
                    <w:rPr>
                      <w:rFonts w:ascii="Verdana" w:hAnsi="Verdana" w:cs="Calibri"/>
                      <w:sz w:val="18"/>
                      <w:szCs w:val="16"/>
                    </w:rPr>
                  </w:pPr>
                  <w:r w:rsidRPr="00B1058A">
                    <w:rPr>
                      <w:rFonts w:ascii="Verdana" w:hAnsi="Verdana" w:cs="Calibri"/>
                      <w:sz w:val="18"/>
                      <w:szCs w:val="16"/>
                    </w:rPr>
                    <w:t>Célula de carga</w:t>
                  </w:r>
                </w:p>
                <w:p w:rsidR="00AC5038" w:rsidRPr="00B1058A" w:rsidRDefault="00AC5038" w:rsidP="00802C5F">
                  <w:pPr>
                    <w:numPr>
                      <w:ilvl w:val="0"/>
                      <w:numId w:val="51"/>
                    </w:numPr>
                    <w:spacing w:before="60" w:after="60" w:line="276" w:lineRule="auto"/>
                    <w:jc w:val="both"/>
                    <w:rPr>
                      <w:rFonts w:ascii="Verdana" w:hAnsi="Verdana" w:cs="Calibri"/>
                      <w:bCs/>
                      <w:sz w:val="18"/>
                      <w:szCs w:val="16"/>
                      <w:lang w:val="es-BO"/>
                    </w:rPr>
                  </w:pPr>
                  <w:r w:rsidRPr="00B1058A">
                    <w:rPr>
                      <w:rFonts w:ascii="Verdana" w:hAnsi="Verdana" w:cs="Calibri"/>
                      <w:sz w:val="18"/>
                      <w:szCs w:val="16"/>
                    </w:rPr>
                    <w:t>Pilar de acero inoxidable para montar el panel indicador</w:t>
                  </w:r>
                </w:p>
                <w:p w:rsidR="00AC5038" w:rsidRPr="00B1058A" w:rsidRDefault="00AC5038" w:rsidP="00802C5F">
                  <w:pPr>
                    <w:numPr>
                      <w:ilvl w:val="0"/>
                      <w:numId w:val="51"/>
                    </w:numPr>
                    <w:spacing w:before="60" w:after="60" w:line="276" w:lineRule="auto"/>
                    <w:jc w:val="both"/>
                    <w:rPr>
                      <w:rFonts w:ascii="Verdana" w:hAnsi="Verdana" w:cs="Calibri"/>
                      <w:bCs/>
                      <w:sz w:val="18"/>
                      <w:szCs w:val="16"/>
                      <w:lang w:val="es-BO"/>
                    </w:rPr>
                  </w:pPr>
                  <w:r w:rsidRPr="00B1058A">
                    <w:rPr>
                      <w:rFonts w:ascii="Verdana" w:hAnsi="Verdana" w:cs="Calibri"/>
                      <w:sz w:val="18"/>
                      <w:szCs w:val="16"/>
                    </w:rPr>
                    <w:t xml:space="preserve">2 Baterías recargables de </w:t>
                  </w:r>
                  <w:proofErr w:type="spellStart"/>
                  <w:r w:rsidRPr="00B1058A">
                    <w:rPr>
                      <w:rFonts w:ascii="Verdana" w:hAnsi="Verdana" w:cs="Calibri"/>
                      <w:sz w:val="18"/>
                      <w:szCs w:val="16"/>
                    </w:rPr>
                    <w:t>NiCad</w:t>
                  </w:r>
                  <w:proofErr w:type="spellEnd"/>
                  <w:r w:rsidRPr="00B1058A">
                    <w:rPr>
                      <w:rFonts w:ascii="Verdana" w:hAnsi="Verdana" w:cs="Calibri"/>
                      <w:sz w:val="18"/>
                      <w:szCs w:val="16"/>
                    </w:rPr>
                    <w:t xml:space="preserve"> extraíble, opcional para alimentación directa.</w:t>
                  </w:r>
                </w:p>
                <w:p w:rsidR="00AC5038" w:rsidRPr="00B1058A" w:rsidRDefault="00AC5038" w:rsidP="00802C5F">
                  <w:pPr>
                    <w:numPr>
                      <w:ilvl w:val="0"/>
                      <w:numId w:val="51"/>
                    </w:numPr>
                    <w:spacing w:before="60" w:after="60" w:line="276" w:lineRule="auto"/>
                    <w:jc w:val="both"/>
                    <w:rPr>
                      <w:rFonts w:ascii="Verdana" w:hAnsi="Verdana" w:cs="Calibri"/>
                      <w:bCs/>
                      <w:sz w:val="18"/>
                      <w:szCs w:val="16"/>
                      <w:lang w:val="es-BO"/>
                    </w:rPr>
                  </w:pPr>
                  <w:r w:rsidRPr="00B1058A">
                    <w:rPr>
                      <w:rFonts w:ascii="Verdana" w:hAnsi="Verdana" w:cs="Calibri"/>
                      <w:sz w:val="18"/>
                      <w:szCs w:val="16"/>
                    </w:rPr>
                    <w:t>Cargador de baterías</w:t>
                  </w:r>
                </w:p>
              </w:tc>
              <w:tc>
                <w:tcPr>
                  <w:tcW w:w="989" w:type="dxa"/>
                  <w:tcBorders>
                    <w:top w:val="single" w:sz="4" w:space="0" w:color="auto"/>
                    <w:left w:val="single" w:sz="4" w:space="0" w:color="auto"/>
                    <w:bottom w:val="single" w:sz="4" w:space="0" w:color="auto"/>
                    <w:right w:val="single" w:sz="4" w:space="0" w:color="auto"/>
                  </w:tcBorders>
                  <w:vAlign w:val="center"/>
                </w:tcPr>
                <w:p w:rsidR="00AC5038" w:rsidRPr="00B1058A" w:rsidRDefault="00AC5038" w:rsidP="00AC5038">
                  <w:pPr>
                    <w:spacing w:before="60" w:after="60" w:line="276" w:lineRule="auto"/>
                    <w:jc w:val="center"/>
                    <w:rPr>
                      <w:rFonts w:ascii="Verdana" w:hAnsi="Verdana" w:cs="Calibri"/>
                      <w:bCs/>
                      <w:sz w:val="18"/>
                      <w:szCs w:val="16"/>
                      <w:lang w:val="es-BO"/>
                    </w:rPr>
                  </w:pPr>
                  <w:r w:rsidRPr="00B1058A">
                    <w:rPr>
                      <w:rFonts w:ascii="Verdana" w:hAnsi="Verdana" w:cs="Calibri"/>
                      <w:bCs/>
                      <w:sz w:val="18"/>
                      <w:szCs w:val="16"/>
                      <w:lang w:val="es-BO"/>
                    </w:rPr>
                    <w:t>E</w:t>
                  </w:r>
                  <w:r w:rsidR="00B1058A" w:rsidRPr="00B1058A">
                    <w:rPr>
                      <w:rFonts w:ascii="Verdana" w:hAnsi="Verdana" w:cs="Calibri"/>
                      <w:bCs/>
                      <w:sz w:val="18"/>
                      <w:szCs w:val="16"/>
                      <w:lang w:val="es-BO"/>
                    </w:rPr>
                    <w:t>quipo</w:t>
                  </w:r>
                </w:p>
              </w:tc>
              <w:tc>
                <w:tcPr>
                  <w:tcW w:w="9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5038" w:rsidRPr="00B1058A" w:rsidRDefault="00AC5038" w:rsidP="00AC5038">
                  <w:pPr>
                    <w:spacing w:before="60" w:after="60" w:line="276" w:lineRule="auto"/>
                    <w:jc w:val="center"/>
                    <w:rPr>
                      <w:rFonts w:ascii="Verdana" w:hAnsi="Verdana" w:cs="Calibri"/>
                      <w:bCs/>
                      <w:sz w:val="18"/>
                      <w:szCs w:val="16"/>
                      <w:lang w:val="es-BO"/>
                    </w:rPr>
                  </w:pPr>
                  <w:r w:rsidRPr="00B1058A">
                    <w:rPr>
                      <w:rFonts w:ascii="Verdana" w:hAnsi="Verdana" w:cs="Calibri"/>
                      <w:bCs/>
                      <w:sz w:val="18"/>
                      <w:szCs w:val="16"/>
                      <w:lang w:val="es-BO"/>
                    </w:rPr>
                    <w:t>2</w:t>
                  </w:r>
                </w:p>
              </w:tc>
            </w:tr>
          </w:tbl>
          <w:p w:rsidR="00AC5038" w:rsidRPr="006F470A" w:rsidRDefault="00AC5038" w:rsidP="00126BEB">
            <w:pPr>
              <w:rPr>
                <w:rFonts w:asciiTheme="minorHAnsi" w:hAnsiTheme="minorHAnsi" w:cstheme="minorHAnsi"/>
                <w:b/>
                <w:sz w:val="18"/>
                <w:szCs w:val="18"/>
              </w:rPr>
            </w:pPr>
          </w:p>
        </w:tc>
        <w:tc>
          <w:tcPr>
            <w:tcW w:w="6062"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E34BAC">
        <w:trPr>
          <w:trHeight w:val="207"/>
        </w:trPr>
        <w:tc>
          <w:tcPr>
            <w:tcW w:w="7688" w:type="dxa"/>
            <w:vAlign w:val="center"/>
          </w:tcPr>
          <w:p w:rsidR="006219A4" w:rsidRPr="00B1058A" w:rsidRDefault="00AC5038" w:rsidP="00D8631F">
            <w:pPr>
              <w:jc w:val="both"/>
              <w:rPr>
                <w:rFonts w:asciiTheme="minorHAnsi" w:hAnsiTheme="minorHAnsi" w:cstheme="minorHAnsi"/>
                <w:b/>
                <w:sz w:val="18"/>
                <w:szCs w:val="18"/>
              </w:rPr>
            </w:pPr>
            <w:r w:rsidRPr="00B1058A">
              <w:rPr>
                <w:rFonts w:ascii="Verdana" w:hAnsi="Verdana" w:cs="Calibri"/>
                <w:b/>
                <w:bCs/>
                <w:sz w:val="18"/>
                <w:szCs w:val="18"/>
              </w:rPr>
              <w:t>CARACTERÍSTICAS TÉCNICAS DEL BIEN</w:t>
            </w:r>
            <w:r w:rsidRPr="00B1058A">
              <w:rPr>
                <w:rFonts w:asciiTheme="minorHAnsi" w:hAnsiTheme="minorHAnsi" w:cstheme="minorHAnsi"/>
                <w:b/>
                <w:sz w:val="18"/>
                <w:szCs w:val="18"/>
              </w:rPr>
              <w:t xml:space="preserve"> </w:t>
            </w:r>
          </w:p>
          <w:p w:rsidR="00AC5038" w:rsidRPr="00B1058A" w:rsidRDefault="00AC5038" w:rsidP="00D8631F">
            <w:pPr>
              <w:jc w:val="both"/>
              <w:rPr>
                <w:rFonts w:asciiTheme="minorHAnsi" w:hAnsiTheme="minorHAnsi" w:cstheme="minorHAnsi"/>
                <w:b/>
                <w:sz w:val="18"/>
                <w:szCs w:val="18"/>
              </w:rPr>
            </w:pPr>
          </w:p>
          <w:p w:rsidR="00AC5038" w:rsidRPr="00B1058A" w:rsidRDefault="00AC5038" w:rsidP="00AC5038">
            <w:pPr>
              <w:pStyle w:val="Prrafodelista"/>
              <w:spacing w:line="276" w:lineRule="auto"/>
              <w:ind w:left="0"/>
              <w:jc w:val="both"/>
              <w:rPr>
                <w:rFonts w:ascii="Verdana" w:hAnsi="Verdana" w:cs="Calibri"/>
                <w:sz w:val="18"/>
                <w:szCs w:val="18"/>
              </w:rPr>
            </w:pPr>
            <w:r w:rsidRPr="00B1058A">
              <w:rPr>
                <w:rFonts w:ascii="Verdana" w:hAnsi="Verdana" w:cs="Calibri"/>
                <w:sz w:val="18"/>
                <w:szCs w:val="18"/>
              </w:rPr>
              <w:t>La balanza electrónica con seguridad intrínseca debe contener las siguientes características como mínimo:</w:t>
            </w:r>
          </w:p>
          <w:p w:rsidR="00AC5038" w:rsidRPr="00B1058A" w:rsidRDefault="00AC5038" w:rsidP="00AC5038">
            <w:pPr>
              <w:pStyle w:val="Prrafodelista"/>
              <w:spacing w:line="276" w:lineRule="auto"/>
              <w:ind w:left="0"/>
              <w:jc w:val="both"/>
              <w:rPr>
                <w:rFonts w:ascii="Verdana" w:hAnsi="Verdana" w:cs="Calibri"/>
                <w:sz w:val="18"/>
                <w:szCs w:val="18"/>
              </w:rPr>
            </w:pPr>
          </w:p>
          <w:p w:rsidR="00AC5038" w:rsidRPr="00B1058A" w:rsidRDefault="00AC5038" w:rsidP="00AC5038">
            <w:pPr>
              <w:pStyle w:val="Prrafodelista"/>
              <w:spacing w:line="276" w:lineRule="auto"/>
              <w:ind w:left="0"/>
              <w:jc w:val="both"/>
              <w:rPr>
                <w:rFonts w:ascii="Verdana" w:hAnsi="Verdana" w:cs="Calibri"/>
                <w:b/>
                <w:sz w:val="18"/>
                <w:szCs w:val="18"/>
              </w:rPr>
            </w:pPr>
            <w:r w:rsidRPr="00B1058A">
              <w:rPr>
                <w:rFonts w:ascii="Verdana" w:hAnsi="Verdana" w:cs="Calibri"/>
                <w:b/>
                <w:sz w:val="18"/>
                <w:szCs w:val="18"/>
              </w:rPr>
              <w:t>PANEL INDICADOR DIGITAL (Intrínsecamente seguro)</w:t>
            </w:r>
          </w:p>
          <w:p w:rsidR="00AC5038" w:rsidRPr="00B1058A" w:rsidRDefault="00AC5038" w:rsidP="00802C5F">
            <w:pPr>
              <w:pStyle w:val="Prrafodelista"/>
              <w:numPr>
                <w:ilvl w:val="0"/>
                <w:numId w:val="52"/>
              </w:numPr>
              <w:spacing w:line="276" w:lineRule="auto"/>
              <w:jc w:val="both"/>
              <w:rPr>
                <w:rFonts w:ascii="Verdana" w:hAnsi="Verdana" w:cs="Calibri"/>
                <w:sz w:val="18"/>
                <w:szCs w:val="18"/>
              </w:rPr>
            </w:pPr>
            <w:proofErr w:type="spellStart"/>
            <w:r w:rsidRPr="00B1058A">
              <w:rPr>
                <w:rFonts w:ascii="Verdana" w:hAnsi="Verdana" w:cs="Calibri"/>
                <w:sz w:val="18"/>
                <w:szCs w:val="18"/>
              </w:rPr>
              <w:t>Display</w:t>
            </w:r>
            <w:proofErr w:type="spellEnd"/>
            <w:r w:rsidRPr="00B1058A">
              <w:rPr>
                <w:rFonts w:ascii="Verdana" w:hAnsi="Verdana" w:cs="Calibri"/>
                <w:sz w:val="18"/>
                <w:szCs w:val="18"/>
              </w:rPr>
              <w:t>: 0.75”, 6 dígitos, pantalla de cristal líquido (LCD) o pantalla LED y visualizador de 7 segmentos</w:t>
            </w:r>
          </w:p>
          <w:p w:rsidR="00AC5038" w:rsidRPr="00B1058A" w:rsidRDefault="00AC5038" w:rsidP="00802C5F">
            <w:pPr>
              <w:pStyle w:val="Prrafodelista"/>
              <w:numPr>
                <w:ilvl w:val="0"/>
                <w:numId w:val="52"/>
              </w:numPr>
              <w:spacing w:line="276" w:lineRule="auto"/>
              <w:jc w:val="both"/>
              <w:rPr>
                <w:rFonts w:ascii="Verdana" w:hAnsi="Verdana" w:cs="Calibri"/>
                <w:sz w:val="18"/>
                <w:szCs w:val="18"/>
              </w:rPr>
            </w:pPr>
            <w:r w:rsidRPr="00B1058A">
              <w:rPr>
                <w:rFonts w:ascii="Verdana" w:hAnsi="Verdana" w:cs="Calibri"/>
                <w:sz w:val="18"/>
                <w:szCs w:val="18"/>
              </w:rPr>
              <w:t xml:space="preserve">Resolución en </w:t>
            </w:r>
            <w:proofErr w:type="spellStart"/>
            <w:r w:rsidRPr="00B1058A">
              <w:rPr>
                <w:rFonts w:ascii="Verdana" w:hAnsi="Verdana" w:cs="Calibri"/>
                <w:sz w:val="18"/>
                <w:szCs w:val="18"/>
              </w:rPr>
              <w:t>display</w:t>
            </w:r>
            <w:proofErr w:type="spellEnd"/>
            <w:r w:rsidRPr="00B1058A">
              <w:rPr>
                <w:rFonts w:ascii="Verdana" w:hAnsi="Verdana" w:cs="Calibri"/>
                <w:sz w:val="18"/>
                <w:szCs w:val="18"/>
              </w:rPr>
              <w:t>: 5000 divisiones</w:t>
            </w:r>
          </w:p>
          <w:p w:rsidR="00AC5038" w:rsidRPr="00B1058A" w:rsidRDefault="00AC5038" w:rsidP="00802C5F">
            <w:pPr>
              <w:pStyle w:val="Prrafodelista"/>
              <w:numPr>
                <w:ilvl w:val="0"/>
                <w:numId w:val="52"/>
              </w:numPr>
              <w:spacing w:line="276" w:lineRule="auto"/>
              <w:jc w:val="both"/>
              <w:rPr>
                <w:rFonts w:ascii="Verdana" w:hAnsi="Verdana" w:cs="Calibri"/>
                <w:sz w:val="18"/>
                <w:szCs w:val="18"/>
              </w:rPr>
            </w:pPr>
            <w:r w:rsidRPr="00B1058A">
              <w:rPr>
                <w:rFonts w:ascii="Verdana" w:hAnsi="Verdana" w:cs="Calibri"/>
                <w:sz w:val="18"/>
                <w:szCs w:val="18"/>
              </w:rPr>
              <w:t xml:space="preserve">Teclado: Teclado táctil </w:t>
            </w:r>
          </w:p>
          <w:p w:rsidR="00AC5038" w:rsidRPr="00B1058A" w:rsidRDefault="00AC5038" w:rsidP="00802C5F">
            <w:pPr>
              <w:pStyle w:val="HTMLconformatoprevio"/>
              <w:numPr>
                <w:ilvl w:val="0"/>
                <w:numId w:val="52"/>
              </w:numPr>
              <w:shd w:val="clear" w:color="auto" w:fill="FFFFFF"/>
              <w:tabs>
                <w:tab w:val="clear" w:pos="916"/>
                <w:tab w:val="left" w:pos="709"/>
              </w:tabs>
              <w:spacing w:line="276" w:lineRule="auto"/>
              <w:jc w:val="both"/>
              <w:rPr>
                <w:rFonts w:ascii="Verdana" w:hAnsi="Verdana" w:cs="Calibri"/>
                <w:sz w:val="18"/>
                <w:szCs w:val="18"/>
                <w:lang w:val="es-ES" w:eastAsia="es-ES"/>
              </w:rPr>
            </w:pPr>
            <w:r w:rsidRPr="00B1058A">
              <w:rPr>
                <w:rFonts w:ascii="Verdana" w:hAnsi="Verdana" w:cs="Calibri"/>
                <w:sz w:val="18"/>
                <w:szCs w:val="18"/>
                <w:lang w:val="es-ES" w:eastAsia="es-ES"/>
              </w:rPr>
              <w:lastRenderedPageBreak/>
              <w:t>Controles: Auto Tare; B/G/NET (</w:t>
            </w:r>
            <w:proofErr w:type="spellStart"/>
            <w:r w:rsidRPr="00B1058A">
              <w:rPr>
                <w:rFonts w:ascii="Verdana" w:hAnsi="Verdana" w:cs="Calibri"/>
                <w:sz w:val="18"/>
                <w:szCs w:val="18"/>
                <w:lang w:val="es-ES" w:eastAsia="es-ES"/>
              </w:rPr>
              <w:t>Gross</w:t>
            </w:r>
            <w:proofErr w:type="spellEnd"/>
            <w:r w:rsidRPr="00B1058A">
              <w:rPr>
                <w:rFonts w:ascii="Verdana" w:hAnsi="Verdana" w:cs="Calibri"/>
                <w:sz w:val="18"/>
                <w:szCs w:val="18"/>
                <w:lang w:val="es-ES" w:eastAsia="es-ES"/>
              </w:rPr>
              <w:t xml:space="preserve">/Net); </w:t>
            </w:r>
            <w:proofErr w:type="spellStart"/>
            <w:r w:rsidRPr="00B1058A">
              <w:rPr>
                <w:rFonts w:ascii="Verdana" w:hAnsi="Verdana" w:cs="Calibri"/>
                <w:sz w:val="18"/>
                <w:szCs w:val="18"/>
                <w:lang w:val="es-ES" w:eastAsia="es-ES"/>
              </w:rPr>
              <w:t>Units</w:t>
            </w:r>
            <w:proofErr w:type="spellEnd"/>
            <w:r w:rsidRPr="00B1058A">
              <w:rPr>
                <w:rFonts w:ascii="Verdana" w:hAnsi="Verdana" w:cs="Calibri"/>
                <w:sz w:val="18"/>
                <w:szCs w:val="18"/>
                <w:lang w:val="es-ES" w:eastAsia="es-ES"/>
              </w:rPr>
              <w:t xml:space="preserve">; Zero; </w:t>
            </w:r>
            <w:proofErr w:type="spellStart"/>
            <w:r w:rsidRPr="00B1058A">
              <w:rPr>
                <w:rFonts w:ascii="Verdana" w:hAnsi="Verdana" w:cs="Calibri"/>
                <w:sz w:val="18"/>
                <w:szCs w:val="18"/>
                <w:lang w:val="es-ES" w:eastAsia="es-ES"/>
              </w:rPr>
              <w:t>On</w:t>
            </w:r>
            <w:proofErr w:type="spellEnd"/>
            <w:r w:rsidRPr="00B1058A">
              <w:rPr>
                <w:rFonts w:ascii="Verdana" w:hAnsi="Verdana" w:cs="Calibri"/>
                <w:sz w:val="18"/>
                <w:szCs w:val="18"/>
                <w:lang w:val="es-ES" w:eastAsia="es-ES"/>
              </w:rPr>
              <w:t>; Off; arriba/abajo con 4 rangos de revisión de peso preestablecidos</w:t>
            </w:r>
          </w:p>
          <w:p w:rsidR="00AC5038" w:rsidRPr="00B1058A" w:rsidRDefault="00AC5038" w:rsidP="00802C5F">
            <w:pPr>
              <w:pStyle w:val="Prrafodelista"/>
              <w:numPr>
                <w:ilvl w:val="0"/>
                <w:numId w:val="52"/>
              </w:numPr>
              <w:spacing w:line="276" w:lineRule="auto"/>
              <w:jc w:val="both"/>
              <w:rPr>
                <w:rFonts w:ascii="Verdana" w:hAnsi="Verdana" w:cs="Calibri"/>
                <w:sz w:val="18"/>
                <w:szCs w:val="18"/>
              </w:rPr>
            </w:pPr>
            <w:r w:rsidRPr="00B1058A">
              <w:rPr>
                <w:rFonts w:ascii="Verdana" w:hAnsi="Verdana" w:cs="Calibri"/>
                <w:sz w:val="18"/>
                <w:szCs w:val="18"/>
              </w:rPr>
              <w:t>Capacidad: 2 a 1000 lb</w:t>
            </w:r>
          </w:p>
          <w:p w:rsidR="00AC5038" w:rsidRPr="00B1058A" w:rsidRDefault="00AC5038" w:rsidP="00802C5F">
            <w:pPr>
              <w:pStyle w:val="Prrafodelista"/>
              <w:numPr>
                <w:ilvl w:val="0"/>
                <w:numId w:val="52"/>
              </w:numPr>
              <w:spacing w:line="276" w:lineRule="auto"/>
              <w:jc w:val="both"/>
              <w:rPr>
                <w:rFonts w:ascii="Verdana" w:hAnsi="Verdana" w:cs="Calibri"/>
                <w:sz w:val="18"/>
                <w:szCs w:val="18"/>
              </w:rPr>
            </w:pPr>
            <w:r w:rsidRPr="00B1058A">
              <w:rPr>
                <w:rFonts w:ascii="Verdana" w:hAnsi="Verdana" w:cs="Calibri"/>
                <w:sz w:val="18"/>
                <w:szCs w:val="18"/>
              </w:rPr>
              <w:t>Unidades de medición: lb, kg, oz y gr</w:t>
            </w:r>
          </w:p>
          <w:p w:rsidR="00AC5038" w:rsidRPr="00B1058A" w:rsidRDefault="00AC5038" w:rsidP="00802C5F">
            <w:pPr>
              <w:pStyle w:val="Prrafodelista"/>
              <w:numPr>
                <w:ilvl w:val="0"/>
                <w:numId w:val="52"/>
              </w:numPr>
              <w:spacing w:line="276" w:lineRule="auto"/>
              <w:jc w:val="both"/>
              <w:rPr>
                <w:rFonts w:ascii="Verdana" w:hAnsi="Verdana" w:cs="Calibri"/>
                <w:sz w:val="18"/>
                <w:szCs w:val="18"/>
              </w:rPr>
            </w:pPr>
            <w:r w:rsidRPr="00B1058A">
              <w:rPr>
                <w:rFonts w:ascii="Verdana" w:hAnsi="Verdana" w:cs="Calibri"/>
                <w:sz w:val="18"/>
                <w:szCs w:val="18"/>
              </w:rPr>
              <w:t>Botón de Rango de toma de cero: 2% a 100% seleccionable</w:t>
            </w:r>
          </w:p>
          <w:p w:rsidR="00AC5038" w:rsidRPr="00B1058A" w:rsidRDefault="00AC5038" w:rsidP="00802C5F">
            <w:pPr>
              <w:pStyle w:val="Prrafodelista"/>
              <w:numPr>
                <w:ilvl w:val="0"/>
                <w:numId w:val="52"/>
              </w:numPr>
              <w:spacing w:line="276" w:lineRule="auto"/>
              <w:jc w:val="both"/>
              <w:rPr>
                <w:rFonts w:ascii="Verdana" w:hAnsi="Verdana" w:cs="Calibri"/>
                <w:sz w:val="18"/>
                <w:szCs w:val="18"/>
              </w:rPr>
            </w:pPr>
            <w:r w:rsidRPr="00B1058A">
              <w:rPr>
                <w:rFonts w:ascii="Verdana" w:hAnsi="Verdana" w:cs="Calibri"/>
                <w:sz w:val="18"/>
                <w:szCs w:val="18"/>
              </w:rPr>
              <w:t>División en pantalla: 0.002 a 5</w:t>
            </w:r>
          </w:p>
          <w:p w:rsidR="00AC5038" w:rsidRPr="00B1058A" w:rsidRDefault="00AC5038" w:rsidP="00802C5F">
            <w:pPr>
              <w:pStyle w:val="Prrafodelista"/>
              <w:numPr>
                <w:ilvl w:val="0"/>
                <w:numId w:val="52"/>
              </w:numPr>
              <w:spacing w:line="276" w:lineRule="auto"/>
              <w:jc w:val="both"/>
              <w:rPr>
                <w:rFonts w:ascii="Verdana" w:hAnsi="Verdana" w:cs="Calibri"/>
                <w:sz w:val="18"/>
                <w:szCs w:val="18"/>
              </w:rPr>
            </w:pPr>
            <w:r w:rsidRPr="00B1058A">
              <w:rPr>
                <w:rFonts w:ascii="Verdana" w:hAnsi="Verdana" w:cs="Calibri"/>
                <w:sz w:val="18"/>
                <w:szCs w:val="18"/>
              </w:rPr>
              <w:t>Gabinete: Acero inoxidable</w:t>
            </w:r>
          </w:p>
          <w:p w:rsidR="00AC5038" w:rsidRPr="00B1058A" w:rsidRDefault="00AC5038" w:rsidP="00802C5F">
            <w:pPr>
              <w:pStyle w:val="Prrafodelista"/>
              <w:numPr>
                <w:ilvl w:val="0"/>
                <w:numId w:val="52"/>
              </w:numPr>
              <w:spacing w:line="276" w:lineRule="auto"/>
              <w:jc w:val="both"/>
              <w:rPr>
                <w:rFonts w:ascii="Verdana" w:hAnsi="Verdana" w:cs="Calibri"/>
                <w:sz w:val="18"/>
                <w:szCs w:val="18"/>
              </w:rPr>
            </w:pPr>
            <w:r w:rsidRPr="00B1058A">
              <w:rPr>
                <w:rFonts w:ascii="Verdana" w:hAnsi="Verdana" w:cs="Calibri"/>
                <w:sz w:val="18"/>
                <w:szCs w:val="18"/>
              </w:rPr>
              <w:t>Protección: NEMA 4</w:t>
            </w:r>
          </w:p>
          <w:p w:rsidR="00AC5038" w:rsidRPr="00B1058A" w:rsidRDefault="00AC5038" w:rsidP="00802C5F">
            <w:pPr>
              <w:pStyle w:val="Prrafodelista"/>
              <w:numPr>
                <w:ilvl w:val="0"/>
                <w:numId w:val="52"/>
              </w:numPr>
              <w:spacing w:line="276" w:lineRule="auto"/>
              <w:jc w:val="both"/>
              <w:rPr>
                <w:rFonts w:ascii="Verdana" w:hAnsi="Verdana" w:cs="Calibri"/>
                <w:sz w:val="18"/>
                <w:szCs w:val="18"/>
              </w:rPr>
            </w:pPr>
            <w:r w:rsidRPr="00B1058A">
              <w:rPr>
                <w:rFonts w:ascii="Verdana" w:hAnsi="Verdana" w:cs="Calibri"/>
                <w:sz w:val="18"/>
                <w:szCs w:val="18"/>
              </w:rPr>
              <w:t xml:space="preserve">Alimentación: 7 V, con baterías recargables y con opción de alimentación directa </w:t>
            </w:r>
          </w:p>
          <w:p w:rsidR="00AC5038" w:rsidRPr="00B1058A" w:rsidRDefault="00AC5038" w:rsidP="00802C5F">
            <w:pPr>
              <w:pStyle w:val="Prrafodelista"/>
              <w:numPr>
                <w:ilvl w:val="0"/>
                <w:numId w:val="52"/>
              </w:numPr>
              <w:spacing w:line="276" w:lineRule="auto"/>
              <w:jc w:val="both"/>
              <w:rPr>
                <w:rFonts w:ascii="Verdana" w:hAnsi="Verdana" w:cs="Calibri"/>
                <w:sz w:val="18"/>
                <w:szCs w:val="18"/>
              </w:rPr>
            </w:pPr>
            <w:r w:rsidRPr="00B1058A">
              <w:rPr>
                <w:rFonts w:ascii="Verdana" w:hAnsi="Verdana" w:cs="Calibri"/>
                <w:sz w:val="18"/>
                <w:szCs w:val="18"/>
              </w:rPr>
              <w:t>Rango de temperatura: Operación de -10C a 40C</w:t>
            </w:r>
          </w:p>
          <w:p w:rsidR="00AC5038" w:rsidRPr="00B1058A" w:rsidRDefault="00AC5038" w:rsidP="00802C5F">
            <w:pPr>
              <w:pStyle w:val="Prrafodelista"/>
              <w:numPr>
                <w:ilvl w:val="0"/>
                <w:numId w:val="52"/>
              </w:numPr>
              <w:spacing w:line="276" w:lineRule="auto"/>
              <w:jc w:val="both"/>
              <w:rPr>
                <w:rFonts w:ascii="Verdana" w:hAnsi="Verdana" w:cs="Calibri"/>
                <w:sz w:val="18"/>
                <w:szCs w:val="18"/>
              </w:rPr>
            </w:pPr>
            <w:r w:rsidRPr="00B1058A">
              <w:rPr>
                <w:rFonts w:ascii="Verdana" w:hAnsi="Verdana" w:cs="Calibri"/>
                <w:sz w:val="18"/>
                <w:szCs w:val="18"/>
              </w:rPr>
              <w:t xml:space="preserve">Seguridad intrínseca: </w:t>
            </w:r>
            <w:proofErr w:type="spellStart"/>
            <w:r w:rsidRPr="00B1058A">
              <w:rPr>
                <w:rFonts w:ascii="Verdana" w:hAnsi="Verdana" w:cs="Calibri"/>
                <w:sz w:val="18"/>
                <w:szCs w:val="18"/>
              </w:rPr>
              <w:t>EEx</w:t>
            </w:r>
            <w:proofErr w:type="spellEnd"/>
            <w:r w:rsidRPr="00B1058A">
              <w:rPr>
                <w:rFonts w:ascii="Verdana" w:hAnsi="Verdana" w:cs="Calibri"/>
                <w:sz w:val="18"/>
                <w:szCs w:val="18"/>
              </w:rPr>
              <w:t xml:space="preserve"> </w:t>
            </w:r>
            <w:proofErr w:type="spellStart"/>
            <w:r w:rsidRPr="00B1058A">
              <w:rPr>
                <w:rFonts w:ascii="Verdana" w:hAnsi="Verdana" w:cs="Calibri"/>
                <w:sz w:val="18"/>
                <w:szCs w:val="18"/>
              </w:rPr>
              <w:t>ia</w:t>
            </w:r>
            <w:proofErr w:type="spellEnd"/>
            <w:r w:rsidRPr="00B1058A">
              <w:rPr>
                <w:rFonts w:ascii="Verdana" w:hAnsi="Verdana" w:cs="Calibri"/>
                <w:sz w:val="18"/>
                <w:szCs w:val="18"/>
              </w:rPr>
              <w:t xml:space="preserve"> IIB T4 o CL I DIV I GP A, B, C  D - CL II  GP E, F y G – CL III</w:t>
            </w:r>
          </w:p>
          <w:p w:rsidR="00AC5038" w:rsidRPr="00B1058A" w:rsidRDefault="00AC5038" w:rsidP="00802C5F">
            <w:pPr>
              <w:pStyle w:val="Prrafodelista"/>
              <w:numPr>
                <w:ilvl w:val="0"/>
                <w:numId w:val="52"/>
              </w:numPr>
              <w:spacing w:line="276" w:lineRule="auto"/>
              <w:jc w:val="both"/>
              <w:rPr>
                <w:rFonts w:ascii="Verdana" w:hAnsi="Verdana" w:cs="Calibri"/>
                <w:sz w:val="18"/>
                <w:szCs w:val="18"/>
              </w:rPr>
            </w:pPr>
            <w:r w:rsidRPr="00B1058A">
              <w:rPr>
                <w:rFonts w:ascii="Verdana" w:hAnsi="Verdana" w:cs="Calibri"/>
                <w:sz w:val="18"/>
                <w:szCs w:val="18"/>
              </w:rPr>
              <w:t>Dimensiones: Largo 8.75”, Ancho 3.25” y Alto 6.5” Aproximadamente</w:t>
            </w:r>
          </w:p>
          <w:p w:rsidR="00AC5038" w:rsidRPr="00B1058A" w:rsidRDefault="00AC5038" w:rsidP="00802C5F">
            <w:pPr>
              <w:pStyle w:val="Prrafodelista"/>
              <w:numPr>
                <w:ilvl w:val="0"/>
                <w:numId w:val="52"/>
              </w:numPr>
              <w:spacing w:line="276" w:lineRule="auto"/>
              <w:jc w:val="both"/>
              <w:rPr>
                <w:rFonts w:ascii="Verdana" w:hAnsi="Verdana" w:cs="Calibri"/>
                <w:sz w:val="18"/>
                <w:szCs w:val="18"/>
              </w:rPr>
            </w:pPr>
            <w:r w:rsidRPr="00B1058A">
              <w:rPr>
                <w:rFonts w:ascii="Verdana" w:hAnsi="Verdana" w:cs="Calibri"/>
                <w:sz w:val="18"/>
                <w:szCs w:val="18"/>
              </w:rPr>
              <w:t xml:space="preserve">Accesorios: Pack de baterías, toma de alimentación directa, cables de alimentación, cargadores. </w:t>
            </w:r>
          </w:p>
          <w:p w:rsidR="00AC5038" w:rsidRPr="00B1058A" w:rsidRDefault="00AC5038" w:rsidP="00802C5F">
            <w:pPr>
              <w:pStyle w:val="Prrafodelista"/>
              <w:numPr>
                <w:ilvl w:val="0"/>
                <w:numId w:val="52"/>
              </w:numPr>
              <w:spacing w:line="276" w:lineRule="auto"/>
              <w:jc w:val="both"/>
              <w:rPr>
                <w:rFonts w:ascii="Verdana" w:hAnsi="Verdana" w:cs="Calibri"/>
                <w:sz w:val="18"/>
                <w:szCs w:val="18"/>
              </w:rPr>
            </w:pPr>
            <w:r w:rsidRPr="00B1058A">
              <w:rPr>
                <w:rFonts w:ascii="Verdana" w:hAnsi="Verdana" w:cs="Calibri"/>
                <w:sz w:val="18"/>
                <w:szCs w:val="18"/>
              </w:rPr>
              <w:t>Aprobación: FM. NTEP</w:t>
            </w:r>
          </w:p>
          <w:p w:rsidR="00AC5038" w:rsidRPr="000E2F61" w:rsidRDefault="00AC5038" w:rsidP="00802C5F">
            <w:pPr>
              <w:pStyle w:val="Prrafodelista"/>
              <w:numPr>
                <w:ilvl w:val="0"/>
                <w:numId w:val="52"/>
              </w:numPr>
              <w:spacing w:line="276" w:lineRule="auto"/>
              <w:jc w:val="both"/>
              <w:rPr>
                <w:rFonts w:ascii="Verdana" w:hAnsi="Verdana" w:cs="Calibri"/>
                <w:i/>
                <w:sz w:val="18"/>
                <w:szCs w:val="18"/>
                <w:highlight w:val="yellow"/>
              </w:rPr>
            </w:pPr>
            <w:r w:rsidRPr="000E2F61">
              <w:rPr>
                <w:rFonts w:ascii="Verdana" w:hAnsi="Verdana" w:cs="Calibri"/>
                <w:i/>
                <w:sz w:val="18"/>
                <w:szCs w:val="18"/>
                <w:highlight w:val="yellow"/>
              </w:rPr>
              <w:t>Marca: A especificar por el proponente</w:t>
            </w:r>
          </w:p>
          <w:p w:rsidR="00AC5038" w:rsidRPr="000E2F61" w:rsidRDefault="00AC5038" w:rsidP="00802C5F">
            <w:pPr>
              <w:pStyle w:val="Prrafodelista"/>
              <w:numPr>
                <w:ilvl w:val="0"/>
                <w:numId w:val="52"/>
              </w:numPr>
              <w:spacing w:line="276" w:lineRule="auto"/>
              <w:jc w:val="both"/>
              <w:rPr>
                <w:rFonts w:ascii="Verdana" w:hAnsi="Verdana" w:cs="Calibri"/>
                <w:i/>
                <w:sz w:val="18"/>
                <w:szCs w:val="18"/>
                <w:highlight w:val="yellow"/>
              </w:rPr>
            </w:pPr>
            <w:r w:rsidRPr="000E2F61">
              <w:rPr>
                <w:rFonts w:ascii="Verdana" w:hAnsi="Verdana" w:cs="Calibri"/>
                <w:i/>
                <w:sz w:val="18"/>
                <w:szCs w:val="18"/>
                <w:highlight w:val="yellow"/>
              </w:rPr>
              <w:t>Modelo: A especificar por el proponente</w:t>
            </w:r>
          </w:p>
          <w:p w:rsidR="00AC5038" w:rsidRPr="000E2F61" w:rsidRDefault="00AC5038" w:rsidP="00AC5038">
            <w:pPr>
              <w:pStyle w:val="Prrafodelista"/>
              <w:spacing w:line="276" w:lineRule="auto"/>
              <w:jc w:val="both"/>
              <w:rPr>
                <w:rFonts w:ascii="Verdana" w:hAnsi="Verdana" w:cs="Calibri"/>
                <w:i/>
                <w:sz w:val="18"/>
                <w:szCs w:val="18"/>
              </w:rPr>
            </w:pPr>
          </w:p>
          <w:p w:rsidR="00AC5038" w:rsidRPr="00B1058A" w:rsidRDefault="00AC5038" w:rsidP="00AC5038">
            <w:pPr>
              <w:pStyle w:val="Prrafodelista"/>
              <w:spacing w:line="276" w:lineRule="auto"/>
              <w:ind w:left="0"/>
              <w:jc w:val="both"/>
              <w:rPr>
                <w:rFonts w:ascii="Verdana" w:hAnsi="Verdana" w:cs="Calibri"/>
                <w:b/>
                <w:sz w:val="18"/>
                <w:szCs w:val="18"/>
              </w:rPr>
            </w:pPr>
            <w:r w:rsidRPr="00B1058A">
              <w:rPr>
                <w:rFonts w:ascii="Verdana" w:hAnsi="Verdana" w:cs="Calibri"/>
                <w:b/>
                <w:sz w:val="18"/>
                <w:szCs w:val="18"/>
              </w:rPr>
              <w:t>PLATAFORMA</w:t>
            </w:r>
          </w:p>
          <w:p w:rsidR="00AC5038" w:rsidRPr="00B1058A" w:rsidRDefault="00AC5038" w:rsidP="00802C5F">
            <w:pPr>
              <w:pStyle w:val="Prrafodelista"/>
              <w:numPr>
                <w:ilvl w:val="0"/>
                <w:numId w:val="52"/>
              </w:numPr>
              <w:spacing w:line="276" w:lineRule="auto"/>
              <w:jc w:val="both"/>
              <w:rPr>
                <w:rFonts w:ascii="Verdana" w:hAnsi="Verdana" w:cs="Calibri"/>
                <w:sz w:val="18"/>
                <w:szCs w:val="18"/>
              </w:rPr>
            </w:pPr>
            <w:r w:rsidRPr="00B1058A">
              <w:rPr>
                <w:rFonts w:ascii="Verdana" w:hAnsi="Verdana" w:cs="Calibri"/>
                <w:sz w:val="18"/>
                <w:szCs w:val="18"/>
              </w:rPr>
              <w:t>Material: Base tubular de acero con soldadura o armazón de aluminio y cubierta de acero inoxidable</w:t>
            </w:r>
          </w:p>
          <w:p w:rsidR="00AC5038" w:rsidRPr="00B1058A" w:rsidRDefault="00AC5038" w:rsidP="00802C5F">
            <w:pPr>
              <w:pStyle w:val="Prrafodelista"/>
              <w:numPr>
                <w:ilvl w:val="0"/>
                <w:numId w:val="52"/>
              </w:numPr>
              <w:spacing w:line="276" w:lineRule="auto"/>
              <w:jc w:val="both"/>
              <w:rPr>
                <w:rFonts w:ascii="Verdana" w:hAnsi="Verdana" w:cs="Calibri"/>
                <w:sz w:val="18"/>
                <w:szCs w:val="18"/>
              </w:rPr>
            </w:pPr>
            <w:r w:rsidRPr="00B1058A">
              <w:rPr>
                <w:rFonts w:ascii="Verdana" w:hAnsi="Verdana" w:cs="Calibri"/>
                <w:sz w:val="18"/>
                <w:szCs w:val="18"/>
              </w:rPr>
              <w:t xml:space="preserve">Tamaño:  24” x 24” </w:t>
            </w:r>
          </w:p>
          <w:p w:rsidR="00AC5038" w:rsidRPr="00B1058A" w:rsidRDefault="00AC5038" w:rsidP="00802C5F">
            <w:pPr>
              <w:pStyle w:val="Prrafodelista"/>
              <w:numPr>
                <w:ilvl w:val="0"/>
                <w:numId w:val="52"/>
              </w:numPr>
              <w:spacing w:line="276" w:lineRule="auto"/>
              <w:jc w:val="both"/>
              <w:rPr>
                <w:rFonts w:ascii="Verdana" w:hAnsi="Verdana" w:cs="Calibri"/>
                <w:sz w:val="18"/>
                <w:szCs w:val="18"/>
              </w:rPr>
            </w:pPr>
            <w:r w:rsidRPr="00B1058A">
              <w:rPr>
                <w:rFonts w:ascii="Verdana" w:hAnsi="Verdana" w:cs="Calibri"/>
                <w:sz w:val="18"/>
                <w:szCs w:val="18"/>
              </w:rPr>
              <w:t>Capacidad: 2 a 1000 lb</w:t>
            </w:r>
          </w:p>
          <w:p w:rsidR="00AC5038" w:rsidRPr="00B1058A" w:rsidRDefault="00AC5038" w:rsidP="00802C5F">
            <w:pPr>
              <w:pStyle w:val="Prrafodelista"/>
              <w:numPr>
                <w:ilvl w:val="0"/>
                <w:numId w:val="52"/>
              </w:numPr>
              <w:spacing w:line="276" w:lineRule="auto"/>
              <w:jc w:val="both"/>
              <w:rPr>
                <w:rFonts w:ascii="Verdana" w:hAnsi="Verdana" w:cs="Calibri"/>
                <w:sz w:val="18"/>
                <w:szCs w:val="18"/>
              </w:rPr>
            </w:pPr>
            <w:r w:rsidRPr="00B1058A">
              <w:rPr>
                <w:rFonts w:ascii="Verdana" w:hAnsi="Verdana" w:cs="Calibri"/>
                <w:sz w:val="18"/>
                <w:szCs w:val="18"/>
              </w:rPr>
              <w:t>Voltaje de excitación: 5 -10 VDC</w:t>
            </w:r>
          </w:p>
          <w:p w:rsidR="00AC5038" w:rsidRPr="00B1058A" w:rsidRDefault="00AC5038" w:rsidP="00802C5F">
            <w:pPr>
              <w:pStyle w:val="Prrafodelista"/>
              <w:numPr>
                <w:ilvl w:val="0"/>
                <w:numId w:val="52"/>
              </w:numPr>
              <w:spacing w:line="276" w:lineRule="auto"/>
              <w:jc w:val="both"/>
              <w:rPr>
                <w:rFonts w:ascii="Verdana" w:hAnsi="Verdana" w:cs="Calibri"/>
                <w:sz w:val="18"/>
                <w:szCs w:val="18"/>
              </w:rPr>
            </w:pPr>
            <w:r w:rsidRPr="00B1058A">
              <w:rPr>
                <w:rFonts w:ascii="Verdana" w:hAnsi="Verdana" w:cs="Calibri"/>
                <w:sz w:val="18"/>
                <w:szCs w:val="18"/>
              </w:rPr>
              <w:t>Sobrecarga:  200% FS</w:t>
            </w:r>
          </w:p>
          <w:p w:rsidR="00AC5038" w:rsidRPr="00B1058A" w:rsidRDefault="00AC5038" w:rsidP="00802C5F">
            <w:pPr>
              <w:pStyle w:val="Prrafodelista"/>
              <w:numPr>
                <w:ilvl w:val="0"/>
                <w:numId w:val="52"/>
              </w:numPr>
              <w:spacing w:line="276" w:lineRule="auto"/>
              <w:jc w:val="both"/>
              <w:rPr>
                <w:rFonts w:ascii="Verdana" w:hAnsi="Verdana" w:cs="Calibri"/>
                <w:sz w:val="18"/>
                <w:szCs w:val="18"/>
              </w:rPr>
            </w:pPr>
            <w:r w:rsidRPr="00B1058A">
              <w:rPr>
                <w:rFonts w:ascii="Verdana" w:hAnsi="Verdana" w:cs="Calibri"/>
                <w:sz w:val="18"/>
                <w:szCs w:val="18"/>
              </w:rPr>
              <w:t>Temperatura de operación: -10 a 40C</w:t>
            </w:r>
          </w:p>
          <w:p w:rsidR="00AC5038" w:rsidRPr="00B1058A" w:rsidRDefault="00AC5038" w:rsidP="00802C5F">
            <w:pPr>
              <w:pStyle w:val="Prrafodelista"/>
              <w:numPr>
                <w:ilvl w:val="0"/>
                <w:numId w:val="52"/>
              </w:numPr>
              <w:spacing w:line="276" w:lineRule="auto"/>
              <w:jc w:val="both"/>
              <w:rPr>
                <w:rFonts w:ascii="Verdana" w:hAnsi="Verdana" w:cs="Calibri"/>
                <w:sz w:val="18"/>
                <w:szCs w:val="18"/>
              </w:rPr>
            </w:pPr>
            <w:r w:rsidRPr="00B1058A">
              <w:rPr>
                <w:rFonts w:ascii="Verdana" w:hAnsi="Verdana" w:cs="Calibri"/>
                <w:sz w:val="18"/>
                <w:szCs w:val="18"/>
              </w:rPr>
              <w:t>Aprobación: NTEP</w:t>
            </w:r>
          </w:p>
          <w:p w:rsidR="00AC5038" w:rsidRPr="00B1058A" w:rsidRDefault="00AC5038" w:rsidP="00802C5F">
            <w:pPr>
              <w:pStyle w:val="Prrafodelista"/>
              <w:numPr>
                <w:ilvl w:val="0"/>
                <w:numId w:val="52"/>
              </w:numPr>
              <w:spacing w:line="276" w:lineRule="auto"/>
              <w:jc w:val="both"/>
              <w:rPr>
                <w:rFonts w:ascii="Verdana" w:hAnsi="Verdana" w:cs="Calibri"/>
                <w:sz w:val="18"/>
                <w:szCs w:val="18"/>
              </w:rPr>
            </w:pPr>
            <w:r w:rsidRPr="00B1058A">
              <w:rPr>
                <w:rFonts w:ascii="Verdana" w:hAnsi="Verdana" w:cs="Calibri"/>
                <w:sz w:val="18"/>
                <w:szCs w:val="18"/>
              </w:rPr>
              <w:t>Patas de nivelación para superficies irregulares.</w:t>
            </w:r>
          </w:p>
          <w:p w:rsidR="00AC5038" w:rsidRPr="00B1058A" w:rsidRDefault="00AC5038" w:rsidP="00802C5F">
            <w:pPr>
              <w:pStyle w:val="Prrafodelista"/>
              <w:numPr>
                <w:ilvl w:val="0"/>
                <w:numId w:val="52"/>
              </w:numPr>
              <w:spacing w:line="276" w:lineRule="auto"/>
              <w:jc w:val="both"/>
              <w:rPr>
                <w:rFonts w:ascii="Verdana" w:hAnsi="Verdana" w:cs="Calibri"/>
                <w:sz w:val="18"/>
                <w:szCs w:val="18"/>
              </w:rPr>
            </w:pPr>
            <w:r w:rsidRPr="00B1058A">
              <w:rPr>
                <w:rFonts w:ascii="Verdana" w:hAnsi="Verdana" w:cs="Calibri"/>
                <w:sz w:val="18"/>
                <w:szCs w:val="18"/>
              </w:rPr>
              <w:t>Marca: A especificar por el proponente</w:t>
            </w:r>
          </w:p>
          <w:p w:rsidR="00AC5038" w:rsidRPr="00B1058A" w:rsidRDefault="00AC5038" w:rsidP="00802C5F">
            <w:pPr>
              <w:pStyle w:val="Prrafodelista"/>
              <w:numPr>
                <w:ilvl w:val="0"/>
                <w:numId w:val="52"/>
              </w:numPr>
              <w:spacing w:line="276" w:lineRule="auto"/>
              <w:jc w:val="both"/>
              <w:rPr>
                <w:rFonts w:ascii="Verdana" w:hAnsi="Verdana" w:cs="Calibri"/>
                <w:sz w:val="18"/>
                <w:szCs w:val="18"/>
              </w:rPr>
            </w:pPr>
            <w:r w:rsidRPr="00B1058A">
              <w:rPr>
                <w:rFonts w:ascii="Verdana" w:hAnsi="Verdana" w:cs="Calibri"/>
                <w:sz w:val="18"/>
                <w:szCs w:val="18"/>
              </w:rPr>
              <w:t>Modelo: A especificar por el proponente</w:t>
            </w:r>
          </w:p>
          <w:p w:rsidR="00AC5038" w:rsidRPr="00B1058A" w:rsidRDefault="00AC5038" w:rsidP="00AC5038">
            <w:pPr>
              <w:pStyle w:val="Prrafodelista"/>
              <w:spacing w:line="276" w:lineRule="auto"/>
              <w:jc w:val="both"/>
              <w:rPr>
                <w:rFonts w:ascii="Verdana" w:hAnsi="Verdana" w:cs="Calibri"/>
                <w:sz w:val="18"/>
                <w:szCs w:val="18"/>
              </w:rPr>
            </w:pPr>
          </w:p>
          <w:p w:rsidR="00AC5038" w:rsidRPr="00B1058A" w:rsidRDefault="00AC5038" w:rsidP="00AC5038">
            <w:pPr>
              <w:pStyle w:val="Prrafodelista"/>
              <w:spacing w:line="276" w:lineRule="auto"/>
              <w:ind w:left="0"/>
              <w:jc w:val="both"/>
              <w:rPr>
                <w:rFonts w:ascii="Verdana" w:hAnsi="Verdana" w:cs="Calibri"/>
                <w:b/>
                <w:sz w:val="18"/>
                <w:szCs w:val="18"/>
              </w:rPr>
            </w:pPr>
            <w:r w:rsidRPr="00B1058A">
              <w:rPr>
                <w:rFonts w:ascii="Verdana" w:hAnsi="Verdana" w:cs="Calibri"/>
                <w:b/>
                <w:sz w:val="18"/>
                <w:szCs w:val="18"/>
              </w:rPr>
              <w:t>CÉLULA DE CARGA</w:t>
            </w:r>
          </w:p>
          <w:p w:rsidR="00AC5038" w:rsidRPr="00B1058A" w:rsidRDefault="00AC5038" w:rsidP="00802C5F">
            <w:pPr>
              <w:pStyle w:val="Prrafodelista"/>
              <w:numPr>
                <w:ilvl w:val="0"/>
                <w:numId w:val="52"/>
              </w:numPr>
              <w:spacing w:line="276" w:lineRule="auto"/>
              <w:jc w:val="both"/>
              <w:rPr>
                <w:rFonts w:ascii="Verdana" w:hAnsi="Verdana" w:cs="Calibri"/>
                <w:sz w:val="18"/>
                <w:szCs w:val="18"/>
              </w:rPr>
            </w:pPr>
            <w:r w:rsidRPr="00B1058A">
              <w:rPr>
                <w:rFonts w:ascii="Verdana" w:hAnsi="Verdana" w:cs="Calibri"/>
                <w:sz w:val="18"/>
                <w:szCs w:val="18"/>
              </w:rPr>
              <w:t>Capacidad: 2 a 1000 lb</w:t>
            </w:r>
          </w:p>
          <w:p w:rsidR="00AC5038" w:rsidRPr="00B1058A" w:rsidRDefault="00AC5038" w:rsidP="00802C5F">
            <w:pPr>
              <w:pStyle w:val="Prrafodelista"/>
              <w:numPr>
                <w:ilvl w:val="0"/>
                <w:numId w:val="52"/>
              </w:numPr>
              <w:spacing w:line="276" w:lineRule="auto"/>
              <w:jc w:val="both"/>
              <w:rPr>
                <w:rFonts w:ascii="Verdana" w:hAnsi="Verdana" w:cs="Calibri"/>
                <w:sz w:val="18"/>
                <w:szCs w:val="18"/>
              </w:rPr>
            </w:pPr>
            <w:r w:rsidRPr="00B1058A">
              <w:rPr>
                <w:rFonts w:ascii="Verdana" w:hAnsi="Verdana" w:cs="Calibri"/>
                <w:sz w:val="18"/>
                <w:szCs w:val="18"/>
              </w:rPr>
              <w:t>Construcción: Aluminio</w:t>
            </w:r>
          </w:p>
          <w:p w:rsidR="00AC5038" w:rsidRPr="00B1058A" w:rsidRDefault="00AC5038" w:rsidP="00802C5F">
            <w:pPr>
              <w:pStyle w:val="Prrafodelista"/>
              <w:numPr>
                <w:ilvl w:val="0"/>
                <w:numId w:val="52"/>
              </w:numPr>
              <w:spacing w:line="276" w:lineRule="auto"/>
              <w:jc w:val="both"/>
              <w:rPr>
                <w:rFonts w:ascii="Verdana" w:hAnsi="Verdana" w:cs="Calibri"/>
                <w:sz w:val="18"/>
                <w:szCs w:val="18"/>
              </w:rPr>
            </w:pPr>
            <w:r w:rsidRPr="00B1058A">
              <w:rPr>
                <w:rFonts w:ascii="Verdana" w:hAnsi="Verdana" w:cs="Calibri"/>
                <w:sz w:val="18"/>
                <w:szCs w:val="18"/>
              </w:rPr>
              <w:t xml:space="preserve">Resistencia de puente: 350 </w:t>
            </w:r>
            <w:proofErr w:type="spellStart"/>
            <w:r w:rsidRPr="00B1058A">
              <w:rPr>
                <w:rFonts w:ascii="Verdana" w:hAnsi="Verdana" w:cs="Calibri"/>
                <w:sz w:val="18"/>
                <w:szCs w:val="18"/>
              </w:rPr>
              <w:t>homs</w:t>
            </w:r>
            <w:proofErr w:type="spellEnd"/>
          </w:p>
          <w:p w:rsidR="00AC5038" w:rsidRPr="00B1058A" w:rsidRDefault="00AC5038" w:rsidP="00802C5F">
            <w:pPr>
              <w:pStyle w:val="Prrafodelista"/>
              <w:numPr>
                <w:ilvl w:val="0"/>
                <w:numId w:val="52"/>
              </w:numPr>
              <w:spacing w:line="276" w:lineRule="auto"/>
              <w:jc w:val="both"/>
              <w:rPr>
                <w:rFonts w:ascii="Verdana" w:hAnsi="Verdana" w:cs="Calibri"/>
                <w:sz w:val="18"/>
                <w:szCs w:val="18"/>
              </w:rPr>
            </w:pPr>
            <w:r w:rsidRPr="00B1058A">
              <w:rPr>
                <w:rFonts w:ascii="Verdana" w:hAnsi="Verdana" w:cs="Calibri"/>
                <w:sz w:val="18"/>
                <w:szCs w:val="18"/>
              </w:rPr>
              <w:t>Longitud del cable: 3 metros aproximadamente</w:t>
            </w:r>
          </w:p>
          <w:p w:rsidR="00AC5038" w:rsidRPr="00B1058A" w:rsidRDefault="00AC5038" w:rsidP="00802C5F">
            <w:pPr>
              <w:pStyle w:val="Prrafodelista"/>
              <w:numPr>
                <w:ilvl w:val="0"/>
                <w:numId w:val="52"/>
              </w:numPr>
              <w:spacing w:line="276" w:lineRule="auto"/>
              <w:jc w:val="both"/>
              <w:rPr>
                <w:rFonts w:ascii="Verdana" w:hAnsi="Verdana" w:cs="Calibri"/>
                <w:sz w:val="18"/>
                <w:szCs w:val="18"/>
              </w:rPr>
            </w:pPr>
            <w:r w:rsidRPr="00B1058A">
              <w:rPr>
                <w:rFonts w:ascii="Verdana" w:hAnsi="Verdana" w:cs="Calibri"/>
                <w:sz w:val="18"/>
                <w:szCs w:val="18"/>
              </w:rPr>
              <w:t>Marca: A especificar por el proponente</w:t>
            </w:r>
          </w:p>
          <w:p w:rsidR="00AC5038" w:rsidRPr="00B1058A" w:rsidRDefault="00AC5038" w:rsidP="00802C5F">
            <w:pPr>
              <w:pStyle w:val="Prrafodelista"/>
              <w:numPr>
                <w:ilvl w:val="0"/>
                <w:numId w:val="52"/>
              </w:numPr>
              <w:spacing w:line="276" w:lineRule="auto"/>
              <w:jc w:val="both"/>
              <w:rPr>
                <w:rFonts w:ascii="Verdana" w:hAnsi="Verdana" w:cs="Calibri"/>
                <w:sz w:val="18"/>
                <w:szCs w:val="18"/>
              </w:rPr>
            </w:pPr>
            <w:r w:rsidRPr="00B1058A">
              <w:rPr>
                <w:rFonts w:ascii="Verdana" w:hAnsi="Verdana" w:cs="Calibri"/>
                <w:sz w:val="18"/>
                <w:szCs w:val="18"/>
              </w:rPr>
              <w:t>Modelo: A especificar por el proponente</w:t>
            </w:r>
          </w:p>
          <w:p w:rsidR="00AC5038" w:rsidRPr="00B1058A" w:rsidRDefault="00AC5038" w:rsidP="00AC5038">
            <w:pPr>
              <w:pStyle w:val="Prrafodelista"/>
              <w:spacing w:line="276" w:lineRule="auto"/>
              <w:ind w:left="0"/>
              <w:jc w:val="both"/>
              <w:rPr>
                <w:rFonts w:ascii="Verdana" w:hAnsi="Verdana" w:cs="Calibri"/>
                <w:sz w:val="18"/>
                <w:szCs w:val="18"/>
              </w:rPr>
            </w:pPr>
          </w:p>
          <w:p w:rsidR="00AC5038" w:rsidRPr="00B1058A" w:rsidRDefault="00AC5038" w:rsidP="00AC5038">
            <w:pPr>
              <w:pStyle w:val="Prrafodelista"/>
              <w:spacing w:line="276" w:lineRule="auto"/>
              <w:ind w:left="0"/>
              <w:jc w:val="both"/>
              <w:rPr>
                <w:rFonts w:ascii="Verdana" w:hAnsi="Verdana" w:cs="Arial"/>
                <w:b/>
                <w:sz w:val="18"/>
                <w:szCs w:val="18"/>
              </w:rPr>
            </w:pPr>
            <w:r w:rsidRPr="00B1058A">
              <w:rPr>
                <w:rFonts w:ascii="Verdana" w:hAnsi="Verdana" w:cs="Arial"/>
                <w:b/>
                <w:sz w:val="18"/>
                <w:szCs w:val="18"/>
              </w:rPr>
              <w:t>PILAR PARA EL MONTAJE DEL INDICADOR</w:t>
            </w:r>
          </w:p>
          <w:p w:rsidR="00AC5038" w:rsidRPr="00B1058A" w:rsidRDefault="00AC5038" w:rsidP="00802C5F">
            <w:pPr>
              <w:pStyle w:val="Prrafodelista"/>
              <w:numPr>
                <w:ilvl w:val="0"/>
                <w:numId w:val="52"/>
              </w:numPr>
              <w:spacing w:line="276" w:lineRule="auto"/>
              <w:jc w:val="both"/>
              <w:rPr>
                <w:rFonts w:ascii="Verdana" w:hAnsi="Verdana" w:cs="Arial"/>
                <w:sz w:val="18"/>
                <w:szCs w:val="18"/>
              </w:rPr>
            </w:pPr>
            <w:r w:rsidRPr="00B1058A">
              <w:rPr>
                <w:rFonts w:ascii="Verdana" w:hAnsi="Verdana" w:cs="Arial"/>
                <w:sz w:val="18"/>
                <w:szCs w:val="18"/>
              </w:rPr>
              <w:t>Material: Acero inoxidable</w:t>
            </w:r>
          </w:p>
          <w:p w:rsidR="00AC5038" w:rsidRPr="00B1058A" w:rsidRDefault="00AC5038" w:rsidP="00802C5F">
            <w:pPr>
              <w:pStyle w:val="Prrafodelista"/>
              <w:numPr>
                <w:ilvl w:val="0"/>
                <w:numId w:val="52"/>
              </w:numPr>
              <w:spacing w:line="276" w:lineRule="auto"/>
              <w:jc w:val="both"/>
              <w:rPr>
                <w:rFonts w:ascii="Verdana" w:hAnsi="Verdana" w:cs="Arial"/>
                <w:sz w:val="18"/>
                <w:szCs w:val="18"/>
              </w:rPr>
            </w:pPr>
            <w:r w:rsidRPr="00B1058A">
              <w:rPr>
                <w:rFonts w:ascii="Verdana" w:hAnsi="Verdana" w:cs="Arial"/>
                <w:sz w:val="18"/>
                <w:szCs w:val="18"/>
              </w:rPr>
              <w:t>Longitud: 30” o superior</w:t>
            </w:r>
          </w:p>
          <w:p w:rsidR="00AC5038" w:rsidRPr="00B1058A" w:rsidRDefault="00AC5038" w:rsidP="00AC5038">
            <w:pPr>
              <w:pStyle w:val="Prrafodelista"/>
              <w:spacing w:line="276" w:lineRule="auto"/>
              <w:ind w:left="0"/>
              <w:jc w:val="both"/>
              <w:rPr>
                <w:rFonts w:ascii="Verdana" w:hAnsi="Verdana" w:cs="Arial"/>
                <w:sz w:val="18"/>
                <w:szCs w:val="18"/>
              </w:rPr>
            </w:pPr>
          </w:p>
          <w:p w:rsidR="00AC5038" w:rsidRPr="00B1058A" w:rsidRDefault="00AC5038" w:rsidP="00AC5038">
            <w:pPr>
              <w:pStyle w:val="Prrafodelista"/>
              <w:spacing w:line="276" w:lineRule="auto"/>
              <w:ind w:left="0"/>
              <w:contextualSpacing/>
              <w:jc w:val="both"/>
              <w:rPr>
                <w:rFonts w:ascii="Verdana" w:hAnsi="Verdana" w:cs="Arial"/>
                <w:sz w:val="18"/>
                <w:szCs w:val="18"/>
              </w:rPr>
            </w:pPr>
            <w:r w:rsidRPr="00B1058A">
              <w:rPr>
                <w:rFonts w:ascii="Verdana" w:hAnsi="Verdana" w:cs="Arial"/>
                <w:sz w:val="18"/>
                <w:szCs w:val="18"/>
              </w:rPr>
              <w:t xml:space="preserve">Nota: </w:t>
            </w:r>
          </w:p>
          <w:p w:rsidR="00AC5038" w:rsidRPr="00B1058A" w:rsidRDefault="00AC5038" w:rsidP="00AC5038">
            <w:pPr>
              <w:pStyle w:val="Prrafodelista"/>
              <w:spacing w:line="276" w:lineRule="auto"/>
              <w:ind w:left="0"/>
              <w:contextualSpacing/>
              <w:jc w:val="both"/>
              <w:rPr>
                <w:rFonts w:ascii="Verdana" w:hAnsi="Verdana" w:cs="Arial"/>
                <w:sz w:val="18"/>
                <w:szCs w:val="18"/>
              </w:rPr>
            </w:pPr>
            <w:r w:rsidRPr="00B1058A">
              <w:rPr>
                <w:rFonts w:ascii="Verdana" w:hAnsi="Verdana" w:cs="Arial"/>
                <w:sz w:val="18"/>
                <w:szCs w:val="18"/>
              </w:rPr>
              <w:t>Todas las partes y accesorio deben ser de un mismo fabricante.</w:t>
            </w:r>
          </w:p>
          <w:p w:rsidR="00AC5038" w:rsidRPr="00B1058A" w:rsidRDefault="00AC5038" w:rsidP="00AC5038">
            <w:pPr>
              <w:pStyle w:val="Prrafodelista"/>
              <w:spacing w:line="276" w:lineRule="auto"/>
              <w:ind w:left="0"/>
              <w:contextualSpacing/>
              <w:jc w:val="both"/>
              <w:rPr>
                <w:rFonts w:ascii="Verdana" w:hAnsi="Verdana"/>
                <w:color w:val="000000"/>
                <w:sz w:val="18"/>
                <w:szCs w:val="18"/>
                <w:lang w:eastAsia="es-MX"/>
              </w:rPr>
            </w:pPr>
            <w:r w:rsidRPr="00B1058A">
              <w:rPr>
                <w:rFonts w:ascii="Verdana" w:hAnsi="Verdana"/>
                <w:color w:val="000000"/>
                <w:sz w:val="18"/>
                <w:szCs w:val="18"/>
                <w:lang w:eastAsia="es-MX"/>
              </w:rPr>
              <w:t>El proponente debe ser representante exclusivo en el País del equipo que oferta.</w:t>
            </w:r>
          </w:p>
          <w:p w:rsidR="00AC5038" w:rsidRPr="00B1058A" w:rsidRDefault="00AC5038" w:rsidP="00AC5038">
            <w:pPr>
              <w:pStyle w:val="Prrafodelista"/>
              <w:spacing w:line="276" w:lineRule="auto"/>
              <w:ind w:left="0"/>
              <w:contextualSpacing/>
              <w:jc w:val="both"/>
              <w:rPr>
                <w:rFonts w:ascii="Verdana" w:hAnsi="Verdana"/>
                <w:color w:val="000000"/>
                <w:sz w:val="18"/>
                <w:szCs w:val="18"/>
                <w:lang w:eastAsia="es-MX"/>
              </w:rPr>
            </w:pPr>
          </w:p>
          <w:p w:rsidR="00AC5038" w:rsidRPr="00B1058A" w:rsidRDefault="00AC5038" w:rsidP="00AC5038">
            <w:pPr>
              <w:pStyle w:val="Prrafodelista"/>
              <w:spacing w:line="276" w:lineRule="auto"/>
              <w:ind w:left="0"/>
              <w:contextualSpacing/>
              <w:jc w:val="both"/>
              <w:rPr>
                <w:rFonts w:ascii="Verdana" w:hAnsi="Verdana"/>
                <w:b/>
                <w:color w:val="000000"/>
                <w:sz w:val="18"/>
                <w:szCs w:val="18"/>
                <w:lang w:eastAsia="es-MX"/>
              </w:rPr>
            </w:pPr>
            <w:r w:rsidRPr="00B1058A">
              <w:rPr>
                <w:rFonts w:ascii="Verdana" w:hAnsi="Verdana"/>
                <w:b/>
                <w:color w:val="000000"/>
                <w:sz w:val="18"/>
                <w:szCs w:val="18"/>
                <w:lang w:eastAsia="es-MX"/>
              </w:rPr>
              <w:t>CERTIFICADO DE VERIFICACIÓN EMITIDO POR IBMETRO</w:t>
            </w:r>
          </w:p>
          <w:p w:rsidR="00AC5038" w:rsidRPr="00B1058A" w:rsidRDefault="00AC5038" w:rsidP="00AC5038">
            <w:pPr>
              <w:pStyle w:val="Prrafodelista"/>
              <w:spacing w:line="276" w:lineRule="auto"/>
              <w:ind w:left="0"/>
              <w:contextualSpacing/>
              <w:jc w:val="both"/>
              <w:rPr>
                <w:rFonts w:ascii="Verdana" w:hAnsi="Verdana"/>
                <w:color w:val="000000"/>
                <w:sz w:val="18"/>
                <w:szCs w:val="18"/>
                <w:lang w:eastAsia="es-MX"/>
              </w:rPr>
            </w:pPr>
            <w:r w:rsidRPr="00B1058A">
              <w:rPr>
                <w:rFonts w:ascii="Verdana" w:hAnsi="Verdana"/>
                <w:color w:val="000000"/>
                <w:sz w:val="18"/>
                <w:szCs w:val="18"/>
                <w:lang w:eastAsia="es-MX"/>
              </w:rPr>
              <w:t xml:space="preserve">La calibración de las balanzas, deberá hacérselas en situ, es decir en las mismas plantas de Riberalta y </w:t>
            </w:r>
            <w:proofErr w:type="spellStart"/>
            <w:r w:rsidRPr="00B1058A">
              <w:rPr>
                <w:rFonts w:ascii="Verdana" w:hAnsi="Verdana"/>
                <w:color w:val="000000"/>
                <w:sz w:val="18"/>
                <w:szCs w:val="18"/>
                <w:lang w:eastAsia="es-MX"/>
              </w:rPr>
              <w:t>Guayaramerín</w:t>
            </w:r>
            <w:proofErr w:type="spellEnd"/>
            <w:r w:rsidRPr="00B1058A">
              <w:rPr>
                <w:rFonts w:ascii="Verdana" w:hAnsi="Verdana"/>
                <w:color w:val="000000"/>
                <w:sz w:val="18"/>
                <w:szCs w:val="18"/>
                <w:lang w:eastAsia="es-MX"/>
              </w:rPr>
              <w:t xml:space="preserve"> al momento de entregar las balanzas.</w:t>
            </w:r>
          </w:p>
          <w:p w:rsidR="00AC5038" w:rsidRPr="006F470A" w:rsidRDefault="00AC5038" w:rsidP="00D8631F">
            <w:pPr>
              <w:jc w:val="both"/>
              <w:rPr>
                <w:rFonts w:asciiTheme="minorHAnsi" w:hAnsiTheme="minorHAnsi" w:cstheme="minorHAnsi"/>
                <w:b/>
                <w:sz w:val="18"/>
                <w:szCs w:val="18"/>
              </w:rPr>
            </w:pPr>
          </w:p>
        </w:tc>
        <w:tc>
          <w:tcPr>
            <w:tcW w:w="6062"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E34BAC">
        <w:trPr>
          <w:trHeight w:val="224"/>
        </w:trPr>
        <w:tc>
          <w:tcPr>
            <w:tcW w:w="7688" w:type="dxa"/>
            <w:vAlign w:val="center"/>
          </w:tcPr>
          <w:p w:rsidR="006219A4" w:rsidRDefault="00E34BAC" w:rsidP="00D8631F">
            <w:pPr>
              <w:jc w:val="both"/>
              <w:rPr>
                <w:rFonts w:asciiTheme="minorHAnsi" w:hAnsiTheme="minorHAnsi" w:cstheme="minorHAnsi"/>
                <w:b/>
                <w:bCs/>
                <w:sz w:val="18"/>
                <w:szCs w:val="18"/>
              </w:rPr>
            </w:pPr>
            <w:r w:rsidRPr="00D2416A">
              <w:rPr>
                <w:rFonts w:ascii="Verdana" w:hAnsi="Verdana" w:cs="Calibri"/>
                <w:b/>
                <w:bCs/>
                <w:sz w:val="18"/>
                <w:szCs w:val="18"/>
              </w:rPr>
              <w:lastRenderedPageBreak/>
              <w:t>PLAZO DE ENTREGA</w:t>
            </w:r>
            <w:r w:rsidRPr="00D8631F">
              <w:rPr>
                <w:rFonts w:asciiTheme="minorHAnsi" w:hAnsiTheme="minorHAnsi" w:cstheme="minorHAnsi"/>
                <w:b/>
                <w:bCs/>
                <w:sz w:val="18"/>
                <w:szCs w:val="18"/>
              </w:rPr>
              <w:t xml:space="preserve"> </w:t>
            </w:r>
          </w:p>
          <w:p w:rsidR="00E34BAC" w:rsidRDefault="00E34BAC" w:rsidP="00D8631F">
            <w:pPr>
              <w:jc w:val="both"/>
              <w:rPr>
                <w:rFonts w:asciiTheme="minorHAnsi" w:hAnsiTheme="minorHAnsi" w:cstheme="minorHAnsi"/>
                <w:b/>
                <w:bCs/>
                <w:sz w:val="18"/>
                <w:szCs w:val="18"/>
              </w:rPr>
            </w:pPr>
          </w:p>
          <w:p w:rsidR="00E34BAC" w:rsidRDefault="00E34BAC" w:rsidP="00D8631F">
            <w:pPr>
              <w:jc w:val="both"/>
              <w:rPr>
                <w:rFonts w:ascii="Verdana" w:hAnsi="Verdana" w:cs="Calibri"/>
                <w:sz w:val="18"/>
                <w:szCs w:val="18"/>
              </w:rPr>
            </w:pPr>
            <w:r w:rsidRPr="00D2416A">
              <w:rPr>
                <w:rFonts w:ascii="Verdana" w:hAnsi="Verdana" w:cs="Calibri"/>
                <w:sz w:val="18"/>
                <w:szCs w:val="18"/>
              </w:rPr>
              <w:t>El bien debe ser entregado en un plazo</w:t>
            </w:r>
            <w:r>
              <w:rPr>
                <w:rFonts w:ascii="Verdana" w:hAnsi="Verdana" w:cs="Calibri"/>
                <w:sz w:val="18"/>
                <w:szCs w:val="18"/>
              </w:rPr>
              <w:t xml:space="preserve"> de </w:t>
            </w:r>
            <w:r w:rsidRPr="00D87A02">
              <w:rPr>
                <w:rFonts w:ascii="Verdana" w:hAnsi="Verdana" w:cs="Calibri"/>
                <w:sz w:val="18"/>
                <w:szCs w:val="18"/>
              </w:rPr>
              <w:t>65</w:t>
            </w:r>
            <w:r w:rsidRPr="00D2416A">
              <w:rPr>
                <w:rFonts w:ascii="Verdana" w:hAnsi="Verdana" w:cs="Calibri"/>
                <w:sz w:val="18"/>
                <w:szCs w:val="18"/>
              </w:rPr>
              <w:t xml:space="preserve"> días calendario, computable a partir de la ORDEN DE PROCEDER de la Unidad Solicitante, la misma será emitida posterior a la firma del Contrato.</w:t>
            </w:r>
          </w:p>
          <w:p w:rsidR="000E2F61" w:rsidRPr="00D8631F" w:rsidRDefault="000E2F61" w:rsidP="00D8631F">
            <w:pPr>
              <w:jc w:val="both"/>
              <w:rPr>
                <w:rFonts w:asciiTheme="minorHAnsi" w:hAnsiTheme="minorHAnsi" w:cstheme="minorHAnsi"/>
                <w:b/>
                <w:bCs/>
                <w:sz w:val="18"/>
                <w:szCs w:val="18"/>
              </w:rPr>
            </w:pPr>
          </w:p>
        </w:tc>
        <w:tc>
          <w:tcPr>
            <w:tcW w:w="6062" w:type="dxa"/>
            <w:vAlign w:val="center"/>
          </w:tcPr>
          <w:p w:rsidR="000221D3" w:rsidRPr="006F470A" w:rsidRDefault="000221D3" w:rsidP="00126BEB">
            <w:pPr>
              <w:rPr>
                <w:rFonts w:asciiTheme="minorHAnsi" w:hAnsiTheme="minorHAnsi" w:cstheme="minorHAnsi"/>
                <w:b/>
                <w:sz w:val="18"/>
                <w:szCs w:val="18"/>
              </w:rPr>
            </w:pPr>
          </w:p>
        </w:tc>
      </w:tr>
      <w:tr w:rsidR="00E34BAC" w:rsidRPr="006F470A" w:rsidTr="00E34BAC">
        <w:trPr>
          <w:trHeight w:val="224"/>
        </w:trPr>
        <w:tc>
          <w:tcPr>
            <w:tcW w:w="7688" w:type="dxa"/>
            <w:vAlign w:val="center"/>
          </w:tcPr>
          <w:p w:rsidR="00E34BAC" w:rsidRDefault="00E34BAC" w:rsidP="00126BEB">
            <w:pPr>
              <w:rPr>
                <w:rFonts w:ascii="Verdana" w:hAnsi="Verdana" w:cs="Calibri"/>
                <w:b/>
                <w:bCs/>
                <w:sz w:val="18"/>
                <w:szCs w:val="18"/>
              </w:rPr>
            </w:pPr>
            <w:r w:rsidRPr="00D2416A">
              <w:rPr>
                <w:rFonts w:ascii="Verdana" w:hAnsi="Verdana" w:cs="Calibri"/>
                <w:b/>
                <w:bCs/>
                <w:sz w:val="18"/>
                <w:szCs w:val="18"/>
              </w:rPr>
              <w:t>SERVICIOS CONEXOS</w:t>
            </w:r>
          </w:p>
          <w:p w:rsidR="00E34BAC" w:rsidRDefault="00E34BAC" w:rsidP="00E34BAC">
            <w:pPr>
              <w:pStyle w:val="Prrafodelista"/>
              <w:spacing w:line="276" w:lineRule="auto"/>
              <w:ind w:left="0"/>
              <w:jc w:val="both"/>
              <w:rPr>
                <w:rFonts w:ascii="Verdana" w:hAnsi="Verdana" w:cs="Arial"/>
                <w:sz w:val="18"/>
                <w:szCs w:val="18"/>
              </w:rPr>
            </w:pPr>
          </w:p>
          <w:p w:rsidR="00E34BAC" w:rsidRDefault="00E34BAC" w:rsidP="00E34BAC">
            <w:pPr>
              <w:pStyle w:val="Prrafodelista"/>
              <w:spacing w:line="276" w:lineRule="auto"/>
              <w:ind w:left="0"/>
              <w:jc w:val="both"/>
              <w:rPr>
                <w:rFonts w:ascii="Verdana" w:hAnsi="Verdana" w:cs="Arial"/>
                <w:sz w:val="18"/>
                <w:szCs w:val="18"/>
              </w:rPr>
            </w:pPr>
            <w:r>
              <w:rPr>
                <w:rFonts w:ascii="Verdana" w:hAnsi="Verdana" w:cs="Arial"/>
                <w:sz w:val="18"/>
                <w:szCs w:val="18"/>
              </w:rPr>
              <w:t>Al momento de la entrega, e</w:t>
            </w:r>
            <w:r w:rsidRPr="00D2416A">
              <w:rPr>
                <w:rFonts w:ascii="Verdana" w:hAnsi="Verdana" w:cs="Arial"/>
                <w:sz w:val="18"/>
                <w:szCs w:val="18"/>
              </w:rPr>
              <w:t xml:space="preserve">l proveedor </w:t>
            </w:r>
            <w:r>
              <w:rPr>
                <w:rFonts w:ascii="Verdana" w:hAnsi="Verdana" w:cs="Arial"/>
                <w:sz w:val="18"/>
                <w:szCs w:val="18"/>
              </w:rPr>
              <w:t>deberá brindar</w:t>
            </w:r>
            <w:r w:rsidRPr="00D2416A">
              <w:rPr>
                <w:rFonts w:ascii="Verdana" w:hAnsi="Verdana" w:cs="Arial"/>
                <w:sz w:val="18"/>
                <w:szCs w:val="18"/>
              </w:rPr>
              <w:t xml:space="preserve"> la capacitación al personal de operaciones y personal de mantenimiento, sobre el uso, calibración y mantenimiento </w:t>
            </w:r>
            <w:r>
              <w:rPr>
                <w:rFonts w:ascii="Verdana" w:hAnsi="Verdana" w:cs="Arial"/>
                <w:sz w:val="18"/>
                <w:szCs w:val="18"/>
              </w:rPr>
              <w:t>a las balanzas.</w:t>
            </w:r>
          </w:p>
          <w:p w:rsidR="000E2F61" w:rsidRPr="00E34BAC" w:rsidRDefault="000E2F61" w:rsidP="00E34BAC">
            <w:pPr>
              <w:pStyle w:val="Prrafodelista"/>
              <w:spacing w:line="276" w:lineRule="auto"/>
              <w:ind w:left="0"/>
              <w:jc w:val="both"/>
              <w:rPr>
                <w:rFonts w:ascii="Verdana" w:hAnsi="Verdana" w:cs="Arial"/>
                <w:sz w:val="18"/>
                <w:szCs w:val="18"/>
              </w:rPr>
            </w:pPr>
          </w:p>
        </w:tc>
        <w:tc>
          <w:tcPr>
            <w:tcW w:w="6062" w:type="dxa"/>
            <w:vAlign w:val="center"/>
          </w:tcPr>
          <w:p w:rsidR="00E34BAC" w:rsidRPr="006F470A" w:rsidRDefault="00E34BAC" w:rsidP="00126BEB">
            <w:pPr>
              <w:rPr>
                <w:rFonts w:asciiTheme="minorHAnsi" w:hAnsiTheme="minorHAnsi" w:cstheme="minorHAnsi"/>
                <w:b/>
                <w:sz w:val="18"/>
                <w:szCs w:val="18"/>
              </w:rPr>
            </w:pPr>
          </w:p>
        </w:tc>
      </w:tr>
      <w:tr w:rsidR="00E34BAC" w:rsidRPr="006F470A" w:rsidTr="00E34BAC">
        <w:trPr>
          <w:trHeight w:val="224"/>
        </w:trPr>
        <w:tc>
          <w:tcPr>
            <w:tcW w:w="7688" w:type="dxa"/>
            <w:vAlign w:val="center"/>
          </w:tcPr>
          <w:p w:rsidR="00E34BAC" w:rsidRDefault="00E34BAC" w:rsidP="00126BEB">
            <w:pPr>
              <w:rPr>
                <w:rFonts w:ascii="Verdana" w:hAnsi="Verdana" w:cs="Calibri"/>
                <w:b/>
                <w:bCs/>
                <w:sz w:val="18"/>
                <w:szCs w:val="18"/>
              </w:rPr>
            </w:pPr>
            <w:r w:rsidRPr="00D2416A">
              <w:rPr>
                <w:rFonts w:ascii="Verdana" w:hAnsi="Verdana" w:cs="Calibri"/>
                <w:b/>
                <w:bCs/>
                <w:sz w:val="18"/>
                <w:szCs w:val="18"/>
              </w:rPr>
              <w:lastRenderedPageBreak/>
              <w:t xml:space="preserve">DISPONIBILIDAD DE SERVICIOS </w:t>
            </w:r>
            <w:r w:rsidRPr="00EB27A3">
              <w:rPr>
                <w:rFonts w:ascii="Verdana" w:hAnsi="Verdana" w:cs="Calibri"/>
                <w:b/>
                <w:sz w:val="18"/>
                <w:szCs w:val="18"/>
              </w:rPr>
              <w:t>Y</w:t>
            </w:r>
            <w:r w:rsidRPr="00D2416A">
              <w:rPr>
                <w:rFonts w:ascii="Verdana" w:hAnsi="Verdana" w:cs="Calibri"/>
                <w:b/>
                <w:bCs/>
                <w:sz w:val="18"/>
                <w:szCs w:val="18"/>
              </w:rPr>
              <w:t xml:space="preserve"> PROVISIÓN DE REPUESTOS</w:t>
            </w:r>
          </w:p>
          <w:p w:rsidR="00E34BAC" w:rsidRDefault="00E34BAC" w:rsidP="00126BEB">
            <w:pPr>
              <w:rPr>
                <w:rFonts w:ascii="Verdana" w:hAnsi="Verdana" w:cs="Calibri"/>
                <w:b/>
                <w:bCs/>
                <w:sz w:val="18"/>
                <w:szCs w:val="18"/>
              </w:rPr>
            </w:pPr>
          </w:p>
          <w:p w:rsidR="00E34BAC" w:rsidRDefault="00E34BAC" w:rsidP="00E34BAC">
            <w:p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 xml:space="preserve">El proveedor deberá contar con una unidad de servicio técnico especializado (post-venta) </w:t>
            </w:r>
            <w:r>
              <w:rPr>
                <w:rFonts w:ascii="Verdana" w:hAnsi="Verdana" w:cs="Calibri"/>
                <w:sz w:val="18"/>
                <w:szCs w:val="18"/>
              </w:rPr>
              <w:t>para el territorio</w:t>
            </w:r>
            <w:r w:rsidRPr="00D2416A">
              <w:rPr>
                <w:rFonts w:ascii="Verdana" w:hAnsi="Verdana" w:cs="Calibri"/>
                <w:sz w:val="18"/>
                <w:szCs w:val="18"/>
              </w:rPr>
              <w:t xml:space="preserve"> nacional, por un periodo mínimo de 24 meses, así mismo contar con la disponibilidad de diferentes repuestos y/o accesorios de todos los dispositivos del equipo adquirido.</w:t>
            </w:r>
          </w:p>
          <w:p w:rsidR="000E2F61" w:rsidRPr="00E34BAC" w:rsidRDefault="000E2F61" w:rsidP="00E34BAC">
            <w:pPr>
              <w:autoSpaceDE w:val="0"/>
              <w:autoSpaceDN w:val="0"/>
              <w:adjustRightInd w:val="0"/>
              <w:spacing w:line="276" w:lineRule="auto"/>
              <w:jc w:val="both"/>
              <w:rPr>
                <w:rFonts w:ascii="Verdana" w:hAnsi="Verdana" w:cs="Calibri"/>
                <w:sz w:val="18"/>
                <w:szCs w:val="18"/>
              </w:rPr>
            </w:pPr>
          </w:p>
        </w:tc>
        <w:tc>
          <w:tcPr>
            <w:tcW w:w="6062" w:type="dxa"/>
            <w:vAlign w:val="center"/>
          </w:tcPr>
          <w:p w:rsidR="00E34BAC" w:rsidRPr="006F470A" w:rsidRDefault="00E34BAC" w:rsidP="00126BEB">
            <w:pPr>
              <w:rPr>
                <w:rFonts w:asciiTheme="minorHAnsi" w:hAnsiTheme="minorHAnsi" w:cstheme="minorHAnsi"/>
                <w:b/>
                <w:sz w:val="18"/>
                <w:szCs w:val="18"/>
              </w:rPr>
            </w:pPr>
          </w:p>
        </w:tc>
      </w:tr>
      <w:tr w:rsidR="00E34BAC" w:rsidRPr="006F470A" w:rsidTr="00E34BAC">
        <w:trPr>
          <w:trHeight w:val="224"/>
        </w:trPr>
        <w:tc>
          <w:tcPr>
            <w:tcW w:w="7688" w:type="dxa"/>
            <w:vAlign w:val="center"/>
          </w:tcPr>
          <w:p w:rsidR="00E34BAC" w:rsidRDefault="00E34BAC" w:rsidP="00126BEB">
            <w:pPr>
              <w:rPr>
                <w:rFonts w:ascii="Verdana" w:hAnsi="Verdana" w:cs="Calibri"/>
                <w:b/>
                <w:bCs/>
                <w:sz w:val="18"/>
                <w:szCs w:val="18"/>
              </w:rPr>
            </w:pPr>
            <w:r w:rsidRPr="00D2416A">
              <w:rPr>
                <w:rFonts w:ascii="Verdana" w:hAnsi="Verdana" w:cs="Calibri"/>
                <w:b/>
                <w:bCs/>
                <w:sz w:val="18"/>
                <w:szCs w:val="18"/>
              </w:rPr>
              <w:t>MANUALES</w:t>
            </w:r>
          </w:p>
          <w:p w:rsidR="00E34BAC" w:rsidRDefault="00E34BAC" w:rsidP="00126BEB">
            <w:pPr>
              <w:rPr>
                <w:rFonts w:ascii="Verdana" w:hAnsi="Verdana" w:cs="Calibri"/>
                <w:b/>
                <w:bCs/>
                <w:sz w:val="18"/>
                <w:szCs w:val="18"/>
              </w:rPr>
            </w:pPr>
          </w:p>
          <w:p w:rsidR="00E34BAC" w:rsidRDefault="00E34BAC" w:rsidP="00E34BAC">
            <w:pPr>
              <w:spacing w:line="276" w:lineRule="auto"/>
              <w:jc w:val="both"/>
              <w:rPr>
                <w:rFonts w:ascii="Verdana" w:hAnsi="Verdana" w:cs="Calibri"/>
                <w:sz w:val="18"/>
                <w:szCs w:val="18"/>
              </w:rPr>
            </w:pPr>
            <w:r w:rsidRPr="00D2416A">
              <w:rPr>
                <w:rFonts w:ascii="Verdana" w:hAnsi="Verdana" w:cs="Calibri"/>
                <w:sz w:val="18"/>
                <w:szCs w:val="18"/>
              </w:rPr>
              <w:t>La empresa adjudicada, deberá entregar los manuales al momento de la entrega del bien, los mismos deberán estar en idioma español, los documentos a ser entregados deberán ser:</w:t>
            </w:r>
          </w:p>
          <w:p w:rsidR="00E34BAC" w:rsidRPr="00D2416A" w:rsidRDefault="00E34BAC" w:rsidP="00E34BAC">
            <w:pPr>
              <w:spacing w:line="276" w:lineRule="auto"/>
              <w:jc w:val="both"/>
              <w:rPr>
                <w:rFonts w:ascii="Verdana" w:hAnsi="Verdana" w:cs="Arial"/>
                <w:sz w:val="18"/>
                <w:szCs w:val="18"/>
              </w:rPr>
            </w:pPr>
          </w:p>
          <w:p w:rsidR="00E34BAC" w:rsidRPr="00D2416A" w:rsidRDefault="00E34BAC" w:rsidP="00E34BAC">
            <w:pPr>
              <w:pStyle w:val="Prrafodelista"/>
              <w:numPr>
                <w:ilvl w:val="0"/>
                <w:numId w:val="50"/>
              </w:numPr>
              <w:spacing w:line="276" w:lineRule="auto"/>
              <w:jc w:val="both"/>
              <w:rPr>
                <w:rFonts w:ascii="Verdana" w:hAnsi="Verdana" w:cs="Arial"/>
                <w:sz w:val="18"/>
                <w:szCs w:val="18"/>
              </w:rPr>
            </w:pPr>
            <w:r w:rsidRPr="00D2416A">
              <w:rPr>
                <w:rFonts w:ascii="Verdana" w:hAnsi="Verdana" w:cs="Arial"/>
                <w:sz w:val="18"/>
                <w:szCs w:val="18"/>
              </w:rPr>
              <w:t>Manuales Técnicos de las balanzas e instrumentos (lista de partes, mantenimiento, operación y servicio)</w:t>
            </w:r>
          </w:p>
          <w:p w:rsidR="00E34BAC" w:rsidRPr="00D2416A" w:rsidRDefault="00E34BAC" w:rsidP="00E34BAC">
            <w:pPr>
              <w:pStyle w:val="Prrafodelista"/>
              <w:numPr>
                <w:ilvl w:val="0"/>
                <w:numId w:val="50"/>
              </w:numPr>
              <w:spacing w:line="276" w:lineRule="auto"/>
              <w:jc w:val="both"/>
              <w:rPr>
                <w:rFonts w:ascii="Verdana" w:hAnsi="Verdana" w:cs="Arial"/>
                <w:sz w:val="18"/>
                <w:szCs w:val="18"/>
              </w:rPr>
            </w:pPr>
            <w:r w:rsidRPr="00D2416A">
              <w:rPr>
                <w:rFonts w:ascii="Verdana" w:hAnsi="Verdana" w:cs="Arial"/>
                <w:sz w:val="18"/>
                <w:szCs w:val="18"/>
              </w:rPr>
              <w:t>Manual operativo para uso.</w:t>
            </w:r>
          </w:p>
          <w:p w:rsidR="00E34BAC" w:rsidRPr="00D2416A" w:rsidRDefault="00E34BAC" w:rsidP="00E34BAC">
            <w:pPr>
              <w:pStyle w:val="Prrafodelista"/>
              <w:numPr>
                <w:ilvl w:val="0"/>
                <w:numId w:val="50"/>
              </w:numPr>
              <w:spacing w:line="276" w:lineRule="auto"/>
              <w:jc w:val="both"/>
              <w:rPr>
                <w:rFonts w:ascii="Verdana" w:hAnsi="Verdana" w:cs="Arial"/>
                <w:sz w:val="18"/>
                <w:szCs w:val="18"/>
              </w:rPr>
            </w:pPr>
            <w:r w:rsidRPr="00D2416A">
              <w:rPr>
                <w:rFonts w:ascii="Verdana" w:hAnsi="Verdana" w:cs="Arial"/>
                <w:sz w:val="18"/>
                <w:szCs w:val="18"/>
              </w:rPr>
              <w:t>Certificaciones y registros de pruebas.</w:t>
            </w:r>
          </w:p>
          <w:p w:rsidR="00E34BAC" w:rsidRDefault="00E34BAC" w:rsidP="00126BEB">
            <w:pPr>
              <w:pStyle w:val="Prrafodelista"/>
              <w:numPr>
                <w:ilvl w:val="0"/>
                <w:numId w:val="50"/>
              </w:numPr>
              <w:spacing w:line="276" w:lineRule="auto"/>
              <w:jc w:val="both"/>
              <w:rPr>
                <w:rFonts w:ascii="Verdana" w:hAnsi="Verdana" w:cs="Arial"/>
                <w:sz w:val="18"/>
                <w:szCs w:val="18"/>
              </w:rPr>
            </w:pPr>
            <w:r w:rsidRPr="00D2416A">
              <w:rPr>
                <w:rFonts w:ascii="Verdana" w:hAnsi="Verdana" w:cs="Arial"/>
                <w:sz w:val="18"/>
                <w:szCs w:val="18"/>
              </w:rPr>
              <w:t xml:space="preserve">Garantía de las balanzas </w:t>
            </w:r>
          </w:p>
          <w:p w:rsidR="000E2F61" w:rsidRPr="00E34BAC" w:rsidRDefault="000E2F61" w:rsidP="000E2F61">
            <w:pPr>
              <w:pStyle w:val="Prrafodelista"/>
              <w:spacing w:line="276" w:lineRule="auto"/>
              <w:jc w:val="both"/>
              <w:rPr>
                <w:rFonts w:ascii="Verdana" w:hAnsi="Verdana" w:cs="Arial"/>
                <w:sz w:val="18"/>
                <w:szCs w:val="18"/>
              </w:rPr>
            </w:pPr>
          </w:p>
        </w:tc>
        <w:tc>
          <w:tcPr>
            <w:tcW w:w="6062" w:type="dxa"/>
            <w:vAlign w:val="center"/>
          </w:tcPr>
          <w:p w:rsidR="00E34BAC" w:rsidRPr="006F470A" w:rsidRDefault="00E34BAC" w:rsidP="00126BEB">
            <w:pPr>
              <w:rPr>
                <w:rFonts w:asciiTheme="minorHAnsi" w:hAnsiTheme="minorHAnsi" w:cstheme="minorHAnsi"/>
                <w:b/>
                <w:sz w:val="18"/>
                <w:szCs w:val="18"/>
              </w:rPr>
            </w:pPr>
          </w:p>
        </w:tc>
      </w:tr>
      <w:tr w:rsidR="00E34BAC" w:rsidRPr="006F470A" w:rsidTr="00E34BAC">
        <w:trPr>
          <w:trHeight w:val="224"/>
        </w:trPr>
        <w:tc>
          <w:tcPr>
            <w:tcW w:w="7688" w:type="dxa"/>
            <w:vAlign w:val="center"/>
          </w:tcPr>
          <w:p w:rsidR="00E34BAC" w:rsidRDefault="00E34BAC" w:rsidP="00E34BAC">
            <w:pPr>
              <w:rPr>
                <w:rFonts w:ascii="Verdana" w:hAnsi="Verdana" w:cs="Arial"/>
                <w:b/>
                <w:sz w:val="18"/>
                <w:szCs w:val="18"/>
              </w:rPr>
            </w:pPr>
            <w:r w:rsidRPr="00D2416A">
              <w:rPr>
                <w:rFonts w:ascii="Verdana" w:hAnsi="Verdana" w:cs="Arial"/>
                <w:b/>
                <w:sz w:val="18"/>
                <w:szCs w:val="18"/>
              </w:rPr>
              <w:t>MEDIOS DE TRANSPORTE</w:t>
            </w:r>
          </w:p>
          <w:p w:rsidR="00E34BAC" w:rsidRDefault="00E34BAC" w:rsidP="00E34BAC">
            <w:pPr>
              <w:rPr>
                <w:rFonts w:ascii="Verdana" w:hAnsi="Verdana" w:cs="Arial"/>
                <w:b/>
                <w:sz w:val="18"/>
                <w:szCs w:val="18"/>
              </w:rPr>
            </w:pPr>
          </w:p>
          <w:p w:rsidR="00E34BAC" w:rsidRDefault="00E34BAC" w:rsidP="00E34BAC">
            <w:pPr>
              <w:rPr>
                <w:rFonts w:ascii="Verdana" w:hAnsi="Verdana" w:cs="Arial"/>
                <w:sz w:val="18"/>
                <w:szCs w:val="18"/>
              </w:rPr>
            </w:pPr>
            <w:r w:rsidRPr="00D2416A">
              <w:rPr>
                <w:rFonts w:ascii="Verdana" w:hAnsi="Verdana" w:cs="Arial"/>
                <w:sz w:val="18"/>
                <w:szCs w:val="18"/>
              </w:rPr>
              <w:t>La empresa adjudicada, es la única responsable del transporte de los bienes, por lo tanto se le exige que tome las medidas necesarias, tales como contratar seguros, servicios de carga y descarga, si es que fuesen necesarios, para que aseguren la entrega de los bienes en las condiciones requeridas.</w:t>
            </w:r>
          </w:p>
          <w:p w:rsidR="000E2F61" w:rsidRPr="006219A4" w:rsidRDefault="000E2F61" w:rsidP="00E34BAC">
            <w:pPr>
              <w:rPr>
                <w:rFonts w:asciiTheme="minorHAnsi" w:hAnsiTheme="minorHAnsi" w:cstheme="minorHAnsi"/>
                <w:b/>
                <w:bCs/>
                <w:szCs w:val="18"/>
              </w:rPr>
            </w:pPr>
          </w:p>
        </w:tc>
        <w:tc>
          <w:tcPr>
            <w:tcW w:w="6062" w:type="dxa"/>
            <w:vAlign w:val="center"/>
          </w:tcPr>
          <w:p w:rsidR="00E34BAC" w:rsidRPr="006F470A" w:rsidRDefault="00E34BAC"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6219A4">
      <w:pPr>
        <w:rPr>
          <w:rFonts w:asciiTheme="minorHAnsi" w:hAnsiTheme="minorHAnsi" w:cstheme="minorHAnsi"/>
          <w:b/>
          <w:sz w:val="22"/>
          <w:szCs w:val="22"/>
        </w:rPr>
      </w:pPr>
    </w:p>
    <w:p w:rsidR="00E80355" w:rsidRDefault="00E80355" w:rsidP="00FA78A9">
      <w:pPr>
        <w:jc w:val="center"/>
        <w:rPr>
          <w:rFonts w:asciiTheme="minorHAnsi" w:hAnsiTheme="minorHAnsi" w:cstheme="minorHAnsi"/>
          <w:b/>
          <w:sz w:val="22"/>
          <w:szCs w:val="22"/>
        </w:rPr>
        <w:sectPr w:rsidR="00E80355" w:rsidSect="00E80355">
          <w:pgSz w:w="15842" w:h="12242" w:orient="landscape" w:code="1"/>
          <w:pgMar w:top="1701" w:right="1418" w:bottom="1418" w:left="425" w:header="624" w:footer="851" w:gutter="0"/>
          <w:cols w:space="708"/>
          <w:titlePg/>
          <w:docGrid w:linePitch="360"/>
        </w:sect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F542B5" w:rsidRDefault="00F15D91" w:rsidP="00033445">
      <w:pPr>
        <w:jc w:val="both"/>
        <w:rPr>
          <w:rFonts w:asciiTheme="minorHAnsi" w:hAnsiTheme="minorHAnsi" w:cstheme="minorHAnsi"/>
          <w:sz w:val="22"/>
          <w:szCs w:val="18"/>
        </w:rPr>
      </w:pPr>
      <w:r w:rsidRPr="00F542B5">
        <w:rPr>
          <w:rFonts w:asciiTheme="minorHAnsi" w:hAnsiTheme="minorHAnsi" w:cstheme="minorHAnsi"/>
          <w:sz w:val="22"/>
          <w:szCs w:val="18"/>
        </w:rPr>
        <w:t xml:space="preserve">A nombre de </w:t>
      </w:r>
      <w:r w:rsidRPr="00F542B5">
        <w:rPr>
          <w:rFonts w:asciiTheme="minorHAnsi" w:hAnsiTheme="minorHAnsi" w:cstheme="minorHAnsi"/>
          <w:b/>
          <w:sz w:val="22"/>
          <w:szCs w:val="18"/>
        </w:rPr>
        <w:t>(…………………..N</w:t>
      </w:r>
      <w:r w:rsidRPr="00F542B5">
        <w:rPr>
          <w:rFonts w:asciiTheme="minorHAnsi" w:hAnsiTheme="minorHAnsi" w:cstheme="minorHAnsi"/>
          <w:b/>
          <w:i/>
          <w:sz w:val="22"/>
          <w:szCs w:val="18"/>
        </w:rPr>
        <w:t xml:space="preserve">ombre de la Empresa o Asociación Accidental según corresponda) </w:t>
      </w:r>
      <w:r w:rsidRPr="00F542B5">
        <w:rPr>
          <w:rFonts w:asciiTheme="minorHAnsi" w:hAnsiTheme="minorHAnsi" w:cstheme="minorHAnsi"/>
          <w:sz w:val="22"/>
          <w:szCs w:val="18"/>
        </w:rPr>
        <w:t>a la cual represento, declaro expresamente mi conformidad</w:t>
      </w:r>
      <w:r w:rsidR="008C5A28" w:rsidRPr="00F542B5">
        <w:rPr>
          <w:rFonts w:asciiTheme="minorHAnsi" w:hAnsiTheme="minorHAnsi" w:cstheme="minorHAnsi"/>
          <w:sz w:val="22"/>
          <w:szCs w:val="18"/>
          <w:lang w:val="es-ES_tradnl"/>
        </w:rPr>
        <w:t xml:space="preserve"> y</w:t>
      </w:r>
      <w:r w:rsidRPr="00F542B5">
        <w:rPr>
          <w:rFonts w:asciiTheme="minorHAnsi" w:hAnsiTheme="minorHAnsi" w:cstheme="minorHAnsi"/>
          <w:sz w:val="22"/>
          <w:szCs w:val="18"/>
          <w:lang w:val="es-ES_tradnl"/>
        </w:rPr>
        <w:t xml:space="preserve"> compromiso de cumplimiento </w:t>
      </w:r>
      <w:r w:rsidR="008C5A28" w:rsidRPr="00F542B5">
        <w:rPr>
          <w:rFonts w:asciiTheme="minorHAnsi" w:hAnsiTheme="minorHAnsi" w:cstheme="minorHAnsi"/>
          <w:sz w:val="22"/>
          <w:szCs w:val="18"/>
          <w:lang w:val="es-ES_tradnl"/>
        </w:rPr>
        <w:t>a</w:t>
      </w:r>
      <w:r w:rsidRPr="00F542B5">
        <w:rPr>
          <w:rFonts w:asciiTheme="minorHAnsi" w:hAnsiTheme="minorHAnsi" w:cstheme="minorHAnsi"/>
          <w:sz w:val="22"/>
          <w:szCs w:val="18"/>
        </w:rPr>
        <w:t xml:space="preserve"> las </w:t>
      </w:r>
      <w:r w:rsidRPr="00F542B5">
        <w:rPr>
          <w:rFonts w:asciiTheme="minorHAnsi" w:hAnsiTheme="minorHAnsi" w:cstheme="minorHAnsi"/>
          <w:b/>
          <w:sz w:val="22"/>
          <w:szCs w:val="18"/>
        </w:rPr>
        <w:t xml:space="preserve">condiciones </w:t>
      </w:r>
      <w:r w:rsidR="008C5A28" w:rsidRPr="00F542B5">
        <w:rPr>
          <w:rFonts w:asciiTheme="minorHAnsi" w:hAnsiTheme="minorHAnsi" w:cstheme="minorHAnsi"/>
          <w:b/>
          <w:sz w:val="22"/>
          <w:szCs w:val="18"/>
        </w:rPr>
        <w:t>técnicas requeridas para el bien y otras condiciones de cumplimiento obligatorio,</w:t>
      </w:r>
      <w:r w:rsidR="00D11B28" w:rsidRPr="00F542B5">
        <w:rPr>
          <w:rFonts w:asciiTheme="minorHAnsi" w:hAnsiTheme="minorHAnsi" w:cstheme="minorHAnsi"/>
          <w:b/>
          <w:sz w:val="22"/>
          <w:szCs w:val="18"/>
        </w:rPr>
        <w:t xml:space="preserve"> descritas en el numeral </w:t>
      </w:r>
      <w:r w:rsidRPr="00F542B5">
        <w:rPr>
          <w:rFonts w:asciiTheme="minorHAnsi" w:hAnsiTheme="minorHAnsi" w:cstheme="minorHAnsi"/>
          <w:b/>
          <w:sz w:val="22"/>
          <w:szCs w:val="18"/>
        </w:rPr>
        <w:t>II</w:t>
      </w:r>
      <w:r w:rsidRPr="00F542B5">
        <w:rPr>
          <w:rFonts w:asciiTheme="minorHAnsi" w:hAnsiTheme="minorHAnsi" w:cstheme="minorHAnsi"/>
          <w:sz w:val="22"/>
          <w:szCs w:val="18"/>
        </w:rPr>
        <w:t xml:space="preserve"> </w:t>
      </w:r>
      <w:r w:rsidR="008C5A28" w:rsidRPr="00F542B5">
        <w:rPr>
          <w:rFonts w:asciiTheme="minorHAnsi" w:hAnsiTheme="minorHAnsi" w:cstheme="minorHAnsi"/>
          <w:sz w:val="22"/>
          <w:szCs w:val="18"/>
        </w:rPr>
        <w:t>de las especificaciones técnicas (Anexo 1 del presente DBC).</w:t>
      </w:r>
    </w:p>
    <w:p w:rsidR="00F15D91" w:rsidRPr="00F542B5" w:rsidRDefault="00F15D91" w:rsidP="00F15D91">
      <w:pPr>
        <w:ind w:left="360"/>
        <w:jc w:val="both"/>
        <w:rPr>
          <w:rFonts w:asciiTheme="minorHAnsi" w:hAnsiTheme="minorHAnsi" w:cstheme="minorHAnsi"/>
          <w:sz w:val="22"/>
          <w:szCs w:val="18"/>
        </w:rPr>
      </w:pPr>
    </w:p>
    <w:p w:rsidR="00F15D91" w:rsidRPr="00F542B5" w:rsidRDefault="00F15D91" w:rsidP="00F15D91">
      <w:pPr>
        <w:jc w:val="both"/>
        <w:rPr>
          <w:rFonts w:asciiTheme="minorHAnsi" w:hAnsiTheme="minorHAnsi" w:cstheme="minorHAnsi"/>
          <w:sz w:val="22"/>
          <w:szCs w:val="18"/>
        </w:rPr>
      </w:pPr>
      <w:r w:rsidRPr="00F542B5">
        <w:rPr>
          <w:rFonts w:asciiTheme="minorHAnsi" w:hAnsiTheme="minorHAnsi" w:cstheme="minorHAnsi"/>
          <w:sz w:val="22"/>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Default="00F15D91" w:rsidP="00F15D91">
      <w:pPr>
        <w:jc w:val="both"/>
        <w:rPr>
          <w:rFonts w:asciiTheme="minorHAnsi" w:hAnsiTheme="minorHAnsi" w:cstheme="minorHAnsi"/>
          <w:sz w:val="18"/>
          <w:szCs w:val="18"/>
        </w:rPr>
      </w:pPr>
    </w:p>
    <w:p w:rsidR="001A165B" w:rsidRDefault="001A165B" w:rsidP="00F15D91">
      <w:pPr>
        <w:jc w:val="both"/>
        <w:rPr>
          <w:rFonts w:asciiTheme="minorHAnsi" w:hAnsiTheme="minorHAnsi" w:cstheme="minorHAnsi"/>
          <w:sz w:val="18"/>
          <w:szCs w:val="18"/>
        </w:rPr>
      </w:pPr>
    </w:p>
    <w:p w:rsidR="001A165B" w:rsidRPr="006F470A" w:rsidRDefault="001A165B"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670508" w:rsidRDefault="00F57197" w:rsidP="00F57197">
      <w:pPr>
        <w:jc w:val="center"/>
        <w:rPr>
          <w:rFonts w:asciiTheme="minorHAnsi" w:hAnsiTheme="minorHAnsi" w:cstheme="minorHAnsi"/>
          <w:b/>
          <w:sz w:val="22"/>
        </w:rPr>
      </w:pPr>
      <w:r w:rsidRPr="00670508">
        <w:rPr>
          <w:rFonts w:asciiTheme="minorHAnsi" w:hAnsiTheme="minorHAnsi" w:cstheme="minorHAnsi"/>
          <w:b/>
          <w:sz w:val="22"/>
        </w:rPr>
        <w:t>---------------------------------------------------</w:t>
      </w:r>
      <w:r w:rsidR="00A2130F">
        <w:rPr>
          <w:rFonts w:asciiTheme="minorHAnsi" w:hAnsiTheme="minorHAnsi" w:cstheme="minorHAnsi"/>
          <w:b/>
          <w:sz w:val="22"/>
        </w:rPr>
        <w:t>--------------------------</w:t>
      </w:r>
    </w:p>
    <w:p w:rsidR="00F57197" w:rsidRPr="00670508" w:rsidRDefault="00F57197" w:rsidP="00F57197">
      <w:pPr>
        <w:jc w:val="center"/>
        <w:rPr>
          <w:rFonts w:asciiTheme="minorHAnsi" w:hAnsiTheme="minorHAnsi" w:cstheme="minorHAnsi"/>
          <w:b/>
          <w:sz w:val="22"/>
        </w:rPr>
      </w:pPr>
      <w:r w:rsidRPr="00670508">
        <w:rPr>
          <w:rFonts w:asciiTheme="minorHAnsi" w:hAnsiTheme="minorHAnsi" w:cstheme="minorHAnsi"/>
          <w:b/>
          <w:sz w:val="22"/>
        </w:rPr>
        <w:t>Firma del Propietario o Representante Legal</w:t>
      </w:r>
    </w:p>
    <w:p w:rsidR="00F57197" w:rsidRPr="00670508" w:rsidRDefault="00F57197" w:rsidP="00F57197">
      <w:pPr>
        <w:jc w:val="center"/>
        <w:rPr>
          <w:rFonts w:asciiTheme="minorHAnsi" w:hAnsiTheme="minorHAnsi" w:cstheme="minorHAnsi"/>
          <w:b/>
          <w:sz w:val="22"/>
          <w:lang w:val="es-BO" w:eastAsia="es-ES"/>
        </w:rPr>
      </w:pPr>
      <w:r w:rsidRPr="00670508">
        <w:rPr>
          <w:rFonts w:asciiTheme="minorHAnsi" w:hAnsiTheme="minorHAnsi" w:cstheme="minorHAnsi"/>
          <w:b/>
          <w:sz w:val="22"/>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A2130F">
      <w:pPr>
        <w:spacing w:line="276" w:lineRule="auto"/>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A2130F">
      <w:pPr>
        <w:keepNext/>
        <w:keepLines/>
        <w:spacing w:line="276" w:lineRule="auto"/>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A2130F">
      <w:pPr>
        <w:keepNext/>
        <w:keepLines/>
        <w:spacing w:line="276" w:lineRule="auto"/>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420234">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lastRenderedPageBreak/>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420234">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420234">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B1058A"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7" o:title=""/>
          </v:shape>
          <o:OLEObject Type="Embed" ProgID="Equation.3" ShapeID="_x0000_i1025" DrawAspect="Content" ObjectID="_1566928763" r:id="rId1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19" o:title=""/>
          </v:shape>
          <o:OLEObject Type="Embed" ProgID="Equation.3" ShapeID="_x0000_i1026" DrawAspect="Content" ObjectID="_1566928764"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1" o:title=""/>
          </v:shape>
          <o:OLEObject Type="Embed" ProgID="Equation.3" ShapeID="_x0000_i1027" DrawAspect="Content" ObjectID="_1566928765"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3" o:title=""/>
          </v:shape>
          <o:OLEObject Type="Embed" ProgID="Equation.3" ShapeID="_x0000_i1028" DrawAspect="Content" ObjectID="_1566928766"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284A6F" w:rsidRDefault="00284A6F" w:rsidP="00D9185F">
      <w:pPr>
        <w:jc w:val="center"/>
        <w:rPr>
          <w:rFonts w:asciiTheme="minorHAnsi" w:hAnsiTheme="minorHAnsi" w:cstheme="minorHAnsi"/>
          <w:b/>
          <w:sz w:val="22"/>
          <w:szCs w:val="22"/>
          <w:lang w:val="es-ES_tradnl"/>
        </w:rPr>
      </w:pPr>
    </w:p>
    <w:p w:rsidR="00284A6F" w:rsidRDefault="00284A6F" w:rsidP="00D9185F">
      <w:pPr>
        <w:jc w:val="center"/>
        <w:rPr>
          <w:rFonts w:asciiTheme="minorHAnsi" w:hAnsiTheme="minorHAnsi" w:cstheme="minorHAnsi"/>
          <w:b/>
          <w:sz w:val="22"/>
          <w:szCs w:val="22"/>
          <w:lang w:val="es-ES_tradnl"/>
        </w:rPr>
      </w:pPr>
    </w:p>
    <w:p w:rsidR="00284A6F" w:rsidRDefault="00284A6F" w:rsidP="00D9185F">
      <w:pPr>
        <w:jc w:val="center"/>
        <w:rPr>
          <w:rFonts w:asciiTheme="minorHAnsi" w:hAnsiTheme="minorHAnsi" w:cstheme="minorHAnsi"/>
          <w:b/>
          <w:sz w:val="22"/>
          <w:szCs w:val="22"/>
          <w:lang w:val="es-ES_tradnl"/>
        </w:rPr>
      </w:pPr>
    </w:p>
    <w:p w:rsidR="004425EF" w:rsidRDefault="004425EF" w:rsidP="00D9185F">
      <w:pPr>
        <w:jc w:val="center"/>
        <w:rPr>
          <w:rFonts w:asciiTheme="minorHAnsi" w:hAnsiTheme="minorHAnsi" w:cstheme="minorHAnsi"/>
          <w:b/>
          <w:sz w:val="22"/>
          <w:szCs w:val="22"/>
          <w:lang w:val="es-ES_tradnl"/>
        </w:rPr>
      </w:pPr>
    </w:p>
    <w:p w:rsidR="004425EF" w:rsidRDefault="004425EF"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4425EF" w:rsidRDefault="004425EF" w:rsidP="00D9185F">
      <w:pPr>
        <w:jc w:val="center"/>
        <w:rPr>
          <w:rFonts w:asciiTheme="minorHAnsi" w:hAnsiTheme="minorHAnsi" w:cstheme="minorHAnsi"/>
          <w:b/>
          <w:sz w:val="22"/>
          <w:szCs w:val="22"/>
          <w:lang w:val="es-ES_tradnl"/>
        </w:rPr>
      </w:pPr>
    </w:p>
    <w:p w:rsidR="00D51789" w:rsidRDefault="00D51789" w:rsidP="00D9185F">
      <w:pPr>
        <w:jc w:val="center"/>
        <w:rPr>
          <w:rFonts w:asciiTheme="minorHAnsi" w:hAnsiTheme="minorHAnsi" w:cstheme="minorHAnsi"/>
          <w:b/>
          <w:sz w:val="22"/>
          <w:szCs w:val="22"/>
          <w:lang w:val="es-ES_tradnl"/>
        </w:rPr>
      </w:pPr>
    </w:p>
    <w:p w:rsidR="003A382A" w:rsidRDefault="003A382A" w:rsidP="00A8101B">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A8101B" w:rsidRPr="006F470A" w:rsidRDefault="00A8101B" w:rsidP="00A8101B">
      <w:pPr>
        <w:jc w:val="center"/>
        <w:rPr>
          <w:rFonts w:asciiTheme="minorHAnsi" w:hAnsiTheme="minorHAnsi" w:cstheme="minorHAnsi"/>
          <w:b/>
          <w:sz w:val="22"/>
          <w:szCs w:val="22"/>
          <w:lang w:val="es-ES_tradnl"/>
        </w:rPr>
      </w:pPr>
    </w:p>
    <w:p w:rsidR="00D854FD" w:rsidRPr="00D2416A" w:rsidRDefault="00D854FD" w:rsidP="00D854FD">
      <w:pPr>
        <w:spacing w:line="276" w:lineRule="auto"/>
        <w:jc w:val="center"/>
        <w:rPr>
          <w:rFonts w:ascii="Verdana" w:hAnsi="Verdana" w:cs="Calibri"/>
          <w:b/>
          <w:bCs/>
          <w:sz w:val="18"/>
          <w:szCs w:val="18"/>
          <w:lang w:eastAsia="es-BO"/>
        </w:rPr>
      </w:pPr>
      <w:r w:rsidRPr="00D2416A">
        <w:rPr>
          <w:rFonts w:ascii="Verdana" w:hAnsi="Verdana" w:cs="Calibri"/>
          <w:b/>
          <w:bCs/>
          <w:sz w:val="18"/>
          <w:szCs w:val="18"/>
          <w:lang w:eastAsia="es-BO"/>
        </w:rPr>
        <w:t>ADQUISICIÓN DE BALANZAS DE CONTROL DE PESO PARA PLANTAS DEL DCAM</w:t>
      </w:r>
    </w:p>
    <w:p w:rsidR="00D854FD" w:rsidRPr="00D2416A" w:rsidRDefault="00D854FD" w:rsidP="00D854FD">
      <w:pPr>
        <w:spacing w:line="276" w:lineRule="auto"/>
        <w:jc w:val="both"/>
        <w:rPr>
          <w:rFonts w:ascii="Verdana" w:hAnsi="Verdana" w:cs="Calibri"/>
          <w:b/>
          <w:bCs/>
          <w:sz w:val="18"/>
          <w:szCs w:val="18"/>
          <w:lang w:val="es-BO"/>
        </w:rPr>
      </w:pPr>
    </w:p>
    <w:tbl>
      <w:tblPr>
        <w:tblW w:w="9351" w:type="dxa"/>
        <w:jc w:val="center"/>
        <w:tblCellMar>
          <w:left w:w="70" w:type="dxa"/>
          <w:right w:w="70" w:type="dxa"/>
        </w:tblCellMar>
        <w:tblLook w:val="04A0" w:firstRow="1" w:lastRow="0" w:firstColumn="1" w:lastColumn="0" w:noHBand="0" w:noVBand="1"/>
      </w:tblPr>
      <w:tblGrid>
        <w:gridCol w:w="699"/>
        <w:gridCol w:w="5654"/>
        <w:gridCol w:w="1776"/>
        <w:gridCol w:w="1222"/>
      </w:tblGrid>
      <w:tr w:rsidR="00D854FD" w:rsidRPr="00D2416A" w:rsidTr="00D854FD">
        <w:trPr>
          <w:trHeight w:val="502"/>
          <w:jc w:val="center"/>
        </w:trPr>
        <w:tc>
          <w:tcPr>
            <w:tcW w:w="704" w:type="dxa"/>
            <w:tcBorders>
              <w:top w:val="single" w:sz="4" w:space="0" w:color="auto"/>
              <w:left w:val="single" w:sz="4" w:space="0" w:color="auto"/>
              <w:bottom w:val="single" w:sz="4" w:space="0" w:color="auto"/>
              <w:right w:val="single" w:sz="4" w:space="0" w:color="000000"/>
            </w:tcBorders>
            <w:shd w:val="clear" w:color="auto" w:fill="9CC2E5"/>
            <w:vAlign w:val="center"/>
          </w:tcPr>
          <w:p w:rsidR="00D854FD" w:rsidRPr="00D2416A" w:rsidRDefault="00D854FD" w:rsidP="00A2130F">
            <w:pPr>
              <w:spacing w:before="60" w:after="60" w:line="276" w:lineRule="auto"/>
              <w:jc w:val="center"/>
              <w:rPr>
                <w:rFonts w:ascii="Verdana" w:hAnsi="Verdana" w:cs="Calibri"/>
                <w:b/>
                <w:bCs/>
                <w:sz w:val="18"/>
                <w:szCs w:val="18"/>
                <w:lang w:val="es-BO"/>
              </w:rPr>
            </w:pPr>
            <w:r w:rsidRPr="00D2416A">
              <w:rPr>
                <w:rFonts w:ascii="Verdana" w:hAnsi="Verdana" w:cs="Calibri"/>
                <w:b/>
                <w:bCs/>
                <w:sz w:val="18"/>
                <w:szCs w:val="18"/>
                <w:lang w:val="es-BO"/>
              </w:rPr>
              <w:t>N°</w:t>
            </w:r>
          </w:p>
        </w:tc>
        <w:tc>
          <w:tcPr>
            <w:tcW w:w="5654"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D854FD" w:rsidRPr="00D2416A" w:rsidRDefault="00D854FD" w:rsidP="003900AE">
            <w:pPr>
              <w:spacing w:before="60" w:after="60" w:line="276" w:lineRule="auto"/>
              <w:jc w:val="center"/>
              <w:rPr>
                <w:rFonts w:ascii="Verdana" w:hAnsi="Verdana" w:cs="Calibri"/>
                <w:b/>
                <w:bCs/>
                <w:sz w:val="18"/>
                <w:szCs w:val="18"/>
                <w:lang w:val="es-BO"/>
              </w:rPr>
            </w:pPr>
            <w:r w:rsidRPr="00D2416A">
              <w:rPr>
                <w:rFonts w:ascii="Verdana" w:hAnsi="Verdana" w:cs="Calibri"/>
                <w:b/>
                <w:bCs/>
                <w:sz w:val="18"/>
                <w:szCs w:val="18"/>
                <w:lang w:val="es-BO"/>
              </w:rPr>
              <w:t>DESCRIPCIÓN DETALLADA DEL BIEN</w:t>
            </w:r>
          </w:p>
        </w:tc>
        <w:tc>
          <w:tcPr>
            <w:tcW w:w="1859" w:type="dxa"/>
            <w:tcBorders>
              <w:top w:val="single" w:sz="4" w:space="0" w:color="auto"/>
              <w:left w:val="single" w:sz="4" w:space="0" w:color="auto"/>
              <w:bottom w:val="single" w:sz="4" w:space="0" w:color="auto"/>
              <w:right w:val="single" w:sz="4" w:space="0" w:color="auto"/>
            </w:tcBorders>
            <w:shd w:val="clear" w:color="auto" w:fill="9CC2E5"/>
            <w:vAlign w:val="center"/>
          </w:tcPr>
          <w:p w:rsidR="00D854FD" w:rsidRPr="00D2416A" w:rsidRDefault="00D854FD" w:rsidP="003900AE">
            <w:pPr>
              <w:spacing w:before="60" w:after="60" w:line="276" w:lineRule="auto"/>
              <w:jc w:val="center"/>
              <w:rPr>
                <w:rFonts w:ascii="Verdana" w:hAnsi="Verdana" w:cs="Calibri"/>
                <w:b/>
                <w:bCs/>
                <w:sz w:val="18"/>
                <w:szCs w:val="18"/>
                <w:lang w:val="es-BO"/>
              </w:rPr>
            </w:pPr>
            <w:r w:rsidRPr="00D2416A">
              <w:rPr>
                <w:rFonts w:ascii="Verdana" w:hAnsi="Verdana" w:cs="Calibri"/>
                <w:b/>
                <w:bCs/>
                <w:sz w:val="18"/>
                <w:szCs w:val="18"/>
                <w:lang w:val="es-BO"/>
              </w:rPr>
              <w:t>UNIDAD DE MEDIDA</w:t>
            </w:r>
          </w:p>
        </w:tc>
        <w:tc>
          <w:tcPr>
            <w:tcW w:w="1134"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D854FD" w:rsidRPr="00D2416A" w:rsidRDefault="00D854FD" w:rsidP="003900AE">
            <w:pPr>
              <w:spacing w:before="60" w:after="60" w:line="276" w:lineRule="auto"/>
              <w:jc w:val="center"/>
              <w:rPr>
                <w:rFonts w:ascii="Verdana" w:hAnsi="Verdana" w:cs="Calibri"/>
                <w:b/>
                <w:bCs/>
                <w:sz w:val="18"/>
                <w:szCs w:val="18"/>
                <w:lang w:val="es-BO"/>
              </w:rPr>
            </w:pPr>
            <w:r w:rsidRPr="00D2416A">
              <w:rPr>
                <w:rFonts w:ascii="Verdana" w:hAnsi="Verdana" w:cs="Calibri"/>
                <w:b/>
                <w:bCs/>
                <w:sz w:val="18"/>
                <w:szCs w:val="18"/>
                <w:lang w:val="es-BO"/>
              </w:rPr>
              <w:t>CANTIDAD</w:t>
            </w:r>
          </w:p>
        </w:tc>
      </w:tr>
      <w:tr w:rsidR="00D854FD" w:rsidRPr="00D2416A" w:rsidTr="00D854FD">
        <w:trPr>
          <w:trHeight w:val="799"/>
          <w:jc w:val="center"/>
        </w:trPr>
        <w:tc>
          <w:tcPr>
            <w:tcW w:w="704" w:type="dxa"/>
            <w:tcBorders>
              <w:top w:val="single" w:sz="4" w:space="0" w:color="auto"/>
              <w:left w:val="single" w:sz="4" w:space="0" w:color="auto"/>
              <w:bottom w:val="single" w:sz="4" w:space="0" w:color="auto"/>
              <w:right w:val="single" w:sz="4" w:space="0" w:color="000000"/>
            </w:tcBorders>
            <w:vAlign w:val="center"/>
          </w:tcPr>
          <w:p w:rsidR="00D854FD" w:rsidRPr="00D854FD" w:rsidRDefault="00D854FD" w:rsidP="003900AE">
            <w:pPr>
              <w:spacing w:before="60" w:after="60" w:line="276" w:lineRule="auto"/>
              <w:jc w:val="center"/>
              <w:rPr>
                <w:rFonts w:ascii="Verdana" w:hAnsi="Verdana" w:cs="Calibri"/>
                <w:bCs/>
                <w:sz w:val="18"/>
                <w:szCs w:val="18"/>
                <w:lang w:val="es-BO"/>
              </w:rPr>
            </w:pPr>
            <w:r w:rsidRPr="00D854FD">
              <w:rPr>
                <w:rFonts w:ascii="Verdana" w:hAnsi="Verdana" w:cs="Calibri"/>
                <w:bCs/>
                <w:sz w:val="18"/>
                <w:szCs w:val="18"/>
                <w:lang w:val="es-BO"/>
              </w:rPr>
              <w:t>1</w:t>
            </w:r>
          </w:p>
        </w:tc>
        <w:tc>
          <w:tcPr>
            <w:tcW w:w="56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854FD" w:rsidRPr="00D2416A" w:rsidRDefault="00D854FD" w:rsidP="00D854FD">
            <w:pPr>
              <w:spacing w:before="60" w:after="60"/>
              <w:jc w:val="both"/>
              <w:rPr>
                <w:rFonts w:ascii="Verdana" w:hAnsi="Verdana" w:cs="Calibri"/>
                <w:sz w:val="18"/>
                <w:szCs w:val="18"/>
              </w:rPr>
            </w:pPr>
            <w:r w:rsidRPr="00D2416A">
              <w:rPr>
                <w:rFonts w:ascii="Verdana" w:hAnsi="Verdana" w:cs="Calibri"/>
                <w:sz w:val="18"/>
                <w:szCs w:val="18"/>
              </w:rPr>
              <w:t xml:space="preserve">Balanza electrónica con seguridad intrínseca. </w:t>
            </w:r>
          </w:p>
          <w:p w:rsidR="00D854FD" w:rsidRPr="00D2416A" w:rsidRDefault="00D854FD" w:rsidP="00D854FD">
            <w:pPr>
              <w:spacing w:before="60" w:after="60"/>
              <w:jc w:val="both"/>
              <w:rPr>
                <w:rFonts w:ascii="Verdana" w:hAnsi="Verdana" w:cs="Calibri"/>
                <w:sz w:val="18"/>
                <w:szCs w:val="18"/>
              </w:rPr>
            </w:pPr>
            <w:r w:rsidRPr="00D2416A">
              <w:rPr>
                <w:rFonts w:ascii="Verdana" w:hAnsi="Verdana" w:cs="Calibri"/>
                <w:sz w:val="18"/>
                <w:szCs w:val="18"/>
              </w:rPr>
              <w:t>La balanza debe estar compuesto por:</w:t>
            </w:r>
          </w:p>
          <w:p w:rsidR="00D854FD" w:rsidRPr="00D2416A" w:rsidRDefault="00D854FD" w:rsidP="00802C5F">
            <w:pPr>
              <w:numPr>
                <w:ilvl w:val="0"/>
                <w:numId w:val="51"/>
              </w:numPr>
              <w:spacing w:before="60" w:after="60"/>
              <w:jc w:val="both"/>
              <w:rPr>
                <w:rFonts w:ascii="Verdana" w:hAnsi="Verdana" w:cs="Calibri"/>
                <w:sz w:val="18"/>
                <w:szCs w:val="18"/>
              </w:rPr>
            </w:pPr>
            <w:r w:rsidRPr="00D2416A">
              <w:rPr>
                <w:rFonts w:ascii="Verdana" w:hAnsi="Verdana" w:cs="Calibri"/>
                <w:sz w:val="18"/>
                <w:szCs w:val="18"/>
              </w:rPr>
              <w:t>Panel indicador digital (Intrínsecamente seguro)</w:t>
            </w:r>
          </w:p>
          <w:p w:rsidR="00D854FD" w:rsidRPr="00D2416A" w:rsidRDefault="00D854FD" w:rsidP="00802C5F">
            <w:pPr>
              <w:numPr>
                <w:ilvl w:val="0"/>
                <w:numId w:val="51"/>
              </w:numPr>
              <w:spacing w:before="60" w:after="60"/>
              <w:jc w:val="both"/>
              <w:rPr>
                <w:rFonts w:ascii="Verdana" w:hAnsi="Verdana" w:cs="Calibri"/>
                <w:sz w:val="18"/>
                <w:szCs w:val="18"/>
              </w:rPr>
            </w:pPr>
            <w:r w:rsidRPr="00D2416A">
              <w:rPr>
                <w:rFonts w:ascii="Verdana" w:hAnsi="Verdana" w:cs="Calibri"/>
                <w:sz w:val="18"/>
                <w:szCs w:val="18"/>
              </w:rPr>
              <w:t>Plataforma de acero inoxidable</w:t>
            </w:r>
          </w:p>
          <w:p w:rsidR="00D854FD" w:rsidRPr="00D2416A" w:rsidRDefault="00D854FD" w:rsidP="00802C5F">
            <w:pPr>
              <w:numPr>
                <w:ilvl w:val="0"/>
                <w:numId w:val="51"/>
              </w:numPr>
              <w:spacing w:before="60" w:after="60"/>
              <w:jc w:val="both"/>
              <w:rPr>
                <w:rFonts w:ascii="Verdana" w:hAnsi="Verdana" w:cs="Calibri"/>
                <w:sz w:val="18"/>
                <w:szCs w:val="18"/>
              </w:rPr>
            </w:pPr>
            <w:r w:rsidRPr="00D2416A">
              <w:rPr>
                <w:rFonts w:ascii="Verdana" w:hAnsi="Verdana" w:cs="Calibri"/>
                <w:sz w:val="18"/>
                <w:szCs w:val="18"/>
              </w:rPr>
              <w:t>Célula de carga</w:t>
            </w:r>
          </w:p>
          <w:p w:rsidR="00D854FD" w:rsidRPr="00D2416A" w:rsidRDefault="00D854FD" w:rsidP="00802C5F">
            <w:pPr>
              <w:numPr>
                <w:ilvl w:val="0"/>
                <w:numId w:val="51"/>
              </w:numPr>
              <w:spacing w:before="60" w:after="60"/>
              <w:jc w:val="both"/>
              <w:rPr>
                <w:rFonts w:ascii="Verdana" w:hAnsi="Verdana" w:cs="Calibri"/>
                <w:bCs/>
                <w:sz w:val="18"/>
                <w:szCs w:val="18"/>
                <w:lang w:val="es-BO"/>
              </w:rPr>
            </w:pPr>
            <w:r w:rsidRPr="00D2416A">
              <w:rPr>
                <w:rFonts w:ascii="Verdana" w:hAnsi="Verdana" w:cs="Calibri"/>
                <w:sz w:val="18"/>
                <w:szCs w:val="18"/>
              </w:rPr>
              <w:t>Pilar de acero inoxidable para montar el panel indicador</w:t>
            </w:r>
          </w:p>
          <w:p w:rsidR="00D854FD" w:rsidRPr="00D2416A" w:rsidRDefault="00D854FD" w:rsidP="00802C5F">
            <w:pPr>
              <w:numPr>
                <w:ilvl w:val="0"/>
                <w:numId w:val="51"/>
              </w:numPr>
              <w:spacing w:before="60" w:after="60"/>
              <w:jc w:val="both"/>
              <w:rPr>
                <w:rFonts w:ascii="Verdana" w:hAnsi="Verdana" w:cs="Calibri"/>
                <w:bCs/>
                <w:sz w:val="18"/>
                <w:szCs w:val="18"/>
                <w:lang w:val="es-BO"/>
              </w:rPr>
            </w:pPr>
            <w:r w:rsidRPr="00D2416A">
              <w:rPr>
                <w:rFonts w:ascii="Verdana" w:hAnsi="Verdana" w:cs="Calibri"/>
                <w:sz w:val="18"/>
                <w:szCs w:val="18"/>
              </w:rPr>
              <w:t xml:space="preserve">2 Baterías recargables de </w:t>
            </w:r>
            <w:proofErr w:type="spellStart"/>
            <w:r w:rsidRPr="00D2416A">
              <w:rPr>
                <w:rFonts w:ascii="Verdana" w:hAnsi="Verdana" w:cs="Calibri"/>
                <w:sz w:val="18"/>
                <w:szCs w:val="18"/>
              </w:rPr>
              <w:t>NiCad</w:t>
            </w:r>
            <w:proofErr w:type="spellEnd"/>
            <w:r w:rsidRPr="00D2416A">
              <w:rPr>
                <w:rFonts w:ascii="Verdana" w:hAnsi="Verdana" w:cs="Calibri"/>
                <w:sz w:val="18"/>
                <w:szCs w:val="18"/>
              </w:rPr>
              <w:t xml:space="preserve"> extraíble, opcional para alimentación directa.</w:t>
            </w:r>
          </w:p>
          <w:p w:rsidR="00D854FD" w:rsidRPr="00D2416A" w:rsidRDefault="00D854FD" w:rsidP="00802C5F">
            <w:pPr>
              <w:numPr>
                <w:ilvl w:val="0"/>
                <w:numId w:val="51"/>
              </w:numPr>
              <w:spacing w:before="60" w:after="60"/>
              <w:jc w:val="both"/>
              <w:rPr>
                <w:rFonts w:ascii="Verdana" w:hAnsi="Verdana" w:cs="Calibri"/>
                <w:bCs/>
                <w:sz w:val="18"/>
                <w:szCs w:val="18"/>
                <w:lang w:val="es-BO"/>
              </w:rPr>
            </w:pPr>
            <w:r w:rsidRPr="00D2416A">
              <w:rPr>
                <w:rFonts w:ascii="Verdana" w:hAnsi="Verdana" w:cs="Calibri"/>
                <w:sz w:val="18"/>
                <w:szCs w:val="18"/>
              </w:rPr>
              <w:t>Cargador de baterías</w:t>
            </w:r>
          </w:p>
        </w:tc>
        <w:tc>
          <w:tcPr>
            <w:tcW w:w="1859" w:type="dxa"/>
            <w:tcBorders>
              <w:top w:val="single" w:sz="4" w:space="0" w:color="auto"/>
              <w:left w:val="single" w:sz="4" w:space="0" w:color="auto"/>
              <w:bottom w:val="single" w:sz="4" w:space="0" w:color="auto"/>
              <w:right w:val="single" w:sz="4" w:space="0" w:color="auto"/>
            </w:tcBorders>
            <w:vAlign w:val="center"/>
          </w:tcPr>
          <w:p w:rsidR="00D854FD" w:rsidRPr="00D854FD" w:rsidRDefault="00D854FD" w:rsidP="003900AE">
            <w:pPr>
              <w:spacing w:before="60" w:after="60" w:line="276" w:lineRule="auto"/>
              <w:jc w:val="center"/>
              <w:rPr>
                <w:rFonts w:ascii="Verdana" w:hAnsi="Verdana" w:cs="Calibri"/>
                <w:bCs/>
                <w:sz w:val="18"/>
                <w:szCs w:val="18"/>
                <w:lang w:val="es-BO"/>
              </w:rPr>
            </w:pPr>
            <w:r w:rsidRPr="00D854FD">
              <w:rPr>
                <w:rFonts w:ascii="Verdana" w:hAnsi="Verdana" w:cs="Calibri"/>
                <w:bCs/>
                <w:sz w:val="18"/>
                <w:szCs w:val="18"/>
                <w:lang w:val="es-BO"/>
              </w:rPr>
              <w:t>EQUIPO</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854FD" w:rsidRPr="00D854FD" w:rsidRDefault="00D854FD" w:rsidP="003900AE">
            <w:pPr>
              <w:spacing w:before="60" w:after="60" w:line="276" w:lineRule="auto"/>
              <w:jc w:val="center"/>
              <w:rPr>
                <w:rFonts w:ascii="Verdana" w:hAnsi="Verdana" w:cs="Calibri"/>
                <w:bCs/>
                <w:sz w:val="18"/>
                <w:szCs w:val="18"/>
                <w:lang w:val="es-BO"/>
              </w:rPr>
            </w:pPr>
            <w:r w:rsidRPr="00D854FD">
              <w:rPr>
                <w:rFonts w:ascii="Verdana" w:hAnsi="Verdana" w:cs="Calibri"/>
                <w:bCs/>
                <w:sz w:val="18"/>
                <w:szCs w:val="18"/>
                <w:lang w:val="es-BO"/>
              </w:rPr>
              <w:t>2</w:t>
            </w:r>
          </w:p>
        </w:tc>
      </w:tr>
    </w:tbl>
    <w:p w:rsidR="00D854FD" w:rsidRPr="00D2416A" w:rsidRDefault="00D854FD" w:rsidP="00D854FD">
      <w:pPr>
        <w:spacing w:line="276" w:lineRule="auto"/>
        <w:jc w:val="both"/>
        <w:rPr>
          <w:rFonts w:ascii="Verdana" w:hAnsi="Verdana" w:cs="Verdana"/>
          <w:bCs/>
          <w:color w:val="000000"/>
          <w:sz w:val="18"/>
          <w:szCs w:val="18"/>
        </w:rPr>
      </w:pPr>
    </w:p>
    <w:p w:rsidR="00D854FD" w:rsidRPr="00D2416A" w:rsidRDefault="00D854FD" w:rsidP="00D854FD">
      <w:pPr>
        <w:pStyle w:val="Prrafodelista"/>
        <w:numPr>
          <w:ilvl w:val="0"/>
          <w:numId w:val="49"/>
        </w:numPr>
        <w:spacing w:line="276" w:lineRule="auto"/>
        <w:ind w:left="567" w:hanging="567"/>
        <w:contextualSpacing/>
        <w:jc w:val="both"/>
        <w:rPr>
          <w:rFonts w:ascii="Verdana" w:hAnsi="Verdana" w:cs="Calibri"/>
          <w:b/>
          <w:bCs/>
          <w:sz w:val="18"/>
          <w:szCs w:val="18"/>
          <w:lang w:eastAsia="es-BO"/>
        </w:rPr>
      </w:pPr>
      <w:r w:rsidRPr="00D2416A">
        <w:rPr>
          <w:rFonts w:ascii="Verdana" w:hAnsi="Verdana" w:cs="Calibri"/>
          <w:b/>
          <w:bCs/>
          <w:sz w:val="18"/>
          <w:szCs w:val="18"/>
          <w:lang w:eastAsia="es-BO"/>
        </w:rPr>
        <w:t>CARACTERÍSTICAS DEL REQUERIMIENTO (SUJETO A EVALUACIÓN)</w:t>
      </w:r>
    </w:p>
    <w:p w:rsidR="00D854FD" w:rsidRPr="00D2416A" w:rsidRDefault="00D854FD" w:rsidP="00D854FD">
      <w:pPr>
        <w:pStyle w:val="Prrafodelista"/>
        <w:spacing w:line="276" w:lineRule="auto"/>
        <w:ind w:left="0"/>
        <w:contextualSpacing/>
        <w:jc w:val="both"/>
        <w:rPr>
          <w:rFonts w:ascii="Verdana" w:hAnsi="Verdana" w:cs="Calibri"/>
          <w:b/>
          <w:bCs/>
          <w:sz w:val="18"/>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D854FD" w:rsidRPr="00D2416A" w:rsidTr="003900AE">
        <w:trPr>
          <w:trHeight w:val="318"/>
        </w:trPr>
        <w:tc>
          <w:tcPr>
            <w:tcW w:w="9603" w:type="dxa"/>
            <w:shd w:val="clear" w:color="auto" w:fill="9CC2E5"/>
            <w:vAlign w:val="center"/>
          </w:tcPr>
          <w:p w:rsidR="00D854FD" w:rsidRPr="00D2416A" w:rsidRDefault="00D854FD" w:rsidP="003900AE">
            <w:pPr>
              <w:autoSpaceDE w:val="0"/>
              <w:autoSpaceDN w:val="0"/>
              <w:adjustRightInd w:val="0"/>
              <w:spacing w:line="276" w:lineRule="auto"/>
              <w:jc w:val="both"/>
              <w:rPr>
                <w:rFonts w:ascii="Verdana" w:hAnsi="Verdana" w:cs="Calibri"/>
                <w:b/>
                <w:bCs/>
                <w:sz w:val="18"/>
                <w:szCs w:val="18"/>
                <w:lang w:eastAsia="es-BO"/>
              </w:rPr>
            </w:pPr>
            <w:r w:rsidRPr="00D2416A">
              <w:rPr>
                <w:rFonts w:ascii="Verdana" w:hAnsi="Verdana" w:cs="Calibri"/>
                <w:b/>
                <w:bCs/>
                <w:sz w:val="18"/>
                <w:szCs w:val="18"/>
              </w:rPr>
              <w:t>CARACTERÍSTICAS TÉCNICAS DEL BIEN</w:t>
            </w:r>
          </w:p>
        </w:tc>
      </w:tr>
      <w:tr w:rsidR="00D854FD" w:rsidRPr="00D2416A" w:rsidTr="003900AE">
        <w:trPr>
          <w:trHeight w:val="1957"/>
        </w:trPr>
        <w:tc>
          <w:tcPr>
            <w:tcW w:w="9603" w:type="dxa"/>
            <w:shd w:val="clear" w:color="auto" w:fill="auto"/>
            <w:vAlign w:val="center"/>
          </w:tcPr>
          <w:p w:rsidR="00D854FD" w:rsidRPr="00D2416A" w:rsidRDefault="00D854FD" w:rsidP="003900AE">
            <w:pPr>
              <w:pStyle w:val="Prrafodelista"/>
              <w:spacing w:line="276" w:lineRule="auto"/>
              <w:ind w:left="0"/>
              <w:jc w:val="both"/>
              <w:rPr>
                <w:rFonts w:ascii="Verdana" w:hAnsi="Verdana" w:cs="Calibri"/>
                <w:sz w:val="18"/>
                <w:szCs w:val="18"/>
              </w:rPr>
            </w:pPr>
          </w:p>
          <w:p w:rsidR="00D854FD" w:rsidRDefault="00D854FD" w:rsidP="003900AE">
            <w:pPr>
              <w:pStyle w:val="Prrafodelista"/>
              <w:spacing w:line="276" w:lineRule="auto"/>
              <w:ind w:left="0"/>
              <w:jc w:val="both"/>
              <w:rPr>
                <w:rFonts w:ascii="Verdana" w:hAnsi="Verdana" w:cs="Calibri"/>
                <w:sz w:val="18"/>
                <w:szCs w:val="18"/>
              </w:rPr>
            </w:pPr>
            <w:r w:rsidRPr="00D2416A">
              <w:rPr>
                <w:rFonts w:ascii="Verdana" w:hAnsi="Verdana" w:cs="Calibri"/>
                <w:sz w:val="18"/>
                <w:szCs w:val="18"/>
              </w:rPr>
              <w:t>La balanza electrónica con seguridad intrínseca debe contener las siguientes características como mínimo:</w:t>
            </w:r>
          </w:p>
          <w:p w:rsidR="00D854FD" w:rsidRPr="00D2416A" w:rsidRDefault="00D854FD" w:rsidP="003900AE">
            <w:pPr>
              <w:pStyle w:val="Prrafodelista"/>
              <w:spacing w:line="276" w:lineRule="auto"/>
              <w:ind w:left="0"/>
              <w:jc w:val="both"/>
              <w:rPr>
                <w:rFonts w:ascii="Verdana" w:hAnsi="Verdana" w:cs="Calibri"/>
                <w:sz w:val="18"/>
                <w:szCs w:val="18"/>
              </w:rPr>
            </w:pPr>
          </w:p>
          <w:p w:rsidR="00D854FD" w:rsidRPr="00D2416A" w:rsidRDefault="00D854FD" w:rsidP="003900AE">
            <w:pPr>
              <w:pStyle w:val="Prrafodelista"/>
              <w:spacing w:line="276" w:lineRule="auto"/>
              <w:ind w:left="0"/>
              <w:jc w:val="both"/>
              <w:rPr>
                <w:rFonts w:ascii="Verdana" w:hAnsi="Verdana" w:cs="Calibri"/>
                <w:b/>
                <w:sz w:val="18"/>
                <w:szCs w:val="18"/>
              </w:rPr>
            </w:pPr>
            <w:r w:rsidRPr="00D2416A">
              <w:rPr>
                <w:rFonts w:ascii="Verdana" w:hAnsi="Verdana" w:cs="Calibri"/>
                <w:b/>
                <w:sz w:val="18"/>
                <w:szCs w:val="18"/>
              </w:rPr>
              <w:t>PANEL INDICADOR DIGITAL (Intrínsecamente seguro)</w:t>
            </w:r>
          </w:p>
          <w:p w:rsidR="00D854FD" w:rsidRPr="00D2416A" w:rsidRDefault="00D854FD" w:rsidP="00802C5F">
            <w:pPr>
              <w:pStyle w:val="Prrafodelista"/>
              <w:numPr>
                <w:ilvl w:val="0"/>
                <w:numId w:val="52"/>
              </w:numPr>
              <w:spacing w:line="276" w:lineRule="auto"/>
              <w:jc w:val="both"/>
              <w:rPr>
                <w:rFonts w:ascii="Verdana" w:hAnsi="Verdana" w:cs="Calibri"/>
                <w:sz w:val="18"/>
                <w:szCs w:val="18"/>
              </w:rPr>
            </w:pPr>
            <w:proofErr w:type="spellStart"/>
            <w:r w:rsidRPr="00D2416A">
              <w:rPr>
                <w:rFonts w:ascii="Verdana" w:hAnsi="Verdana" w:cs="Calibri"/>
                <w:sz w:val="18"/>
                <w:szCs w:val="18"/>
              </w:rPr>
              <w:t>Display</w:t>
            </w:r>
            <w:proofErr w:type="spellEnd"/>
            <w:r w:rsidRPr="00D2416A">
              <w:rPr>
                <w:rFonts w:ascii="Verdana" w:hAnsi="Verdana" w:cs="Calibri"/>
                <w:sz w:val="18"/>
                <w:szCs w:val="18"/>
              </w:rPr>
              <w:t>: 0.75”, 6 dígitos, pantalla de cristal líquido (LCD) o pantalla LED y visualizador de 7 segmentos</w:t>
            </w:r>
          </w:p>
          <w:p w:rsidR="00D854FD" w:rsidRPr="00D2416A" w:rsidRDefault="00D854FD" w:rsidP="00802C5F">
            <w:pPr>
              <w:pStyle w:val="Prrafodelista"/>
              <w:numPr>
                <w:ilvl w:val="0"/>
                <w:numId w:val="52"/>
              </w:numPr>
              <w:spacing w:line="276" w:lineRule="auto"/>
              <w:jc w:val="both"/>
              <w:rPr>
                <w:rFonts w:ascii="Verdana" w:hAnsi="Verdana" w:cs="Calibri"/>
                <w:sz w:val="18"/>
                <w:szCs w:val="18"/>
              </w:rPr>
            </w:pPr>
            <w:r w:rsidRPr="00D2416A">
              <w:rPr>
                <w:rFonts w:ascii="Verdana" w:hAnsi="Verdana" w:cs="Calibri"/>
                <w:sz w:val="18"/>
                <w:szCs w:val="18"/>
              </w:rPr>
              <w:t xml:space="preserve">Resolución en </w:t>
            </w:r>
            <w:proofErr w:type="spellStart"/>
            <w:r w:rsidRPr="00D2416A">
              <w:rPr>
                <w:rFonts w:ascii="Verdana" w:hAnsi="Verdana" w:cs="Calibri"/>
                <w:sz w:val="18"/>
                <w:szCs w:val="18"/>
              </w:rPr>
              <w:t>display</w:t>
            </w:r>
            <w:proofErr w:type="spellEnd"/>
            <w:r w:rsidRPr="00D2416A">
              <w:rPr>
                <w:rFonts w:ascii="Verdana" w:hAnsi="Verdana" w:cs="Calibri"/>
                <w:sz w:val="18"/>
                <w:szCs w:val="18"/>
              </w:rPr>
              <w:t>: 5000 divisiones</w:t>
            </w:r>
          </w:p>
          <w:p w:rsidR="00D854FD" w:rsidRPr="00D2416A" w:rsidRDefault="00D854FD" w:rsidP="00802C5F">
            <w:pPr>
              <w:pStyle w:val="Prrafodelista"/>
              <w:numPr>
                <w:ilvl w:val="0"/>
                <w:numId w:val="52"/>
              </w:numPr>
              <w:spacing w:line="276" w:lineRule="auto"/>
              <w:jc w:val="both"/>
              <w:rPr>
                <w:rFonts w:ascii="Verdana" w:hAnsi="Verdana" w:cs="Calibri"/>
                <w:sz w:val="18"/>
                <w:szCs w:val="18"/>
              </w:rPr>
            </w:pPr>
            <w:r w:rsidRPr="00D2416A">
              <w:rPr>
                <w:rFonts w:ascii="Verdana" w:hAnsi="Verdana" w:cs="Calibri"/>
                <w:sz w:val="18"/>
                <w:szCs w:val="18"/>
              </w:rPr>
              <w:t xml:space="preserve">Teclado: Teclado táctil </w:t>
            </w:r>
          </w:p>
          <w:p w:rsidR="00D854FD" w:rsidRPr="00D2416A" w:rsidRDefault="00D854FD" w:rsidP="00802C5F">
            <w:pPr>
              <w:pStyle w:val="HTMLconformatoprevio"/>
              <w:numPr>
                <w:ilvl w:val="0"/>
                <w:numId w:val="52"/>
              </w:numPr>
              <w:shd w:val="clear" w:color="auto" w:fill="FFFFFF"/>
              <w:tabs>
                <w:tab w:val="clear" w:pos="916"/>
                <w:tab w:val="left" w:pos="709"/>
              </w:tabs>
              <w:spacing w:line="276" w:lineRule="auto"/>
              <w:jc w:val="both"/>
              <w:rPr>
                <w:rFonts w:ascii="Verdana" w:hAnsi="Verdana" w:cs="Calibri"/>
                <w:sz w:val="18"/>
                <w:szCs w:val="18"/>
                <w:lang w:val="es-ES" w:eastAsia="es-ES"/>
              </w:rPr>
            </w:pPr>
            <w:r w:rsidRPr="00D2416A">
              <w:rPr>
                <w:rFonts w:ascii="Verdana" w:hAnsi="Verdana" w:cs="Calibri"/>
                <w:sz w:val="18"/>
                <w:szCs w:val="18"/>
                <w:lang w:val="es-ES" w:eastAsia="es-ES"/>
              </w:rPr>
              <w:t>Controles: Auto Tare; B/G/NET (</w:t>
            </w:r>
            <w:proofErr w:type="spellStart"/>
            <w:r w:rsidRPr="00D2416A">
              <w:rPr>
                <w:rFonts w:ascii="Verdana" w:hAnsi="Verdana" w:cs="Calibri"/>
                <w:sz w:val="18"/>
                <w:szCs w:val="18"/>
                <w:lang w:val="es-ES" w:eastAsia="es-ES"/>
              </w:rPr>
              <w:t>Gross</w:t>
            </w:r>
            <w:proofErr w:type="spellEnd"/>
            <w:r w:rsidRPr="00D2416A">
              <w:rPr>
                <w:rFonts w:ascii="Verdana" w:hAnsi="Verdana" w:cs="Calibri"/>
                <w:sz w:val="18"/>
                <w:szCs w:val="18"/>
                <w:lang w:val="es-ES" w:eastAsia="es-ES"/>
              </w:rPr>
              <w:t xml:space="preserve">/Net); </w:t>
            </w:r>
            <w:proofErr w:type="spellStart"/>
            <w:r w:rsidRPr="00D2416A">
              <w:rPr>
                <w:rFonts w:ascii="Verdana" w:hAnsi="Verdana" w:cs="Calibri"/>
                <w:sz w:val="18"/>
                <w:szCs w:val="18"/>
                <w:lang w:val="es-ES" w:eastAsia="es-ES"/>
              </w:rPr>
              <w:t>Units</w:t>
            </w:r>
            <w:proofErr w:type="spellEnd"/>
            <w:r w:rsidRPr="00D2416A">
              <w:rPr>
                <w:rFonts w:ascii="Verdana" w:hAnsi="Verdana" w:cs="Calibri"/>
                <w:sz w:val="18"/>
                <w:szCs w:val="18"/>
                <w:lang w:val="es-ES" w:eastAsia="es-ES"/>
              </w:rPr>
              <w:t xml:space="preserve">; Zero; </w:t>
            </w:r>
            <w:proofErr w:type="spellStart"/>
            <w:r w:rsidRPr="00D2416A">
              <w:rPr>
                <w:rFonts w:ascii="Verdana" w:hAnsi="Verdana" w:cs="Calibri"/>
                <w:sz w:val="18"/>
                <w:szCs w:val="18"/>
                <w:lang w:val="es-ES" w:eastAsia="es-ES"/>
              </w:rPr>
              <w:t>On</w:t>
            </w:r>
            <w:proofErr w:type="spellEnd"/>
            <w:r w:rsidRPr="00D2416A">
              <w:rPr>
                <w:rFonts w:ascii="Verdana" w:hAnsi="Verdana" w:cs="Calibri"/>
                <w:sz w:val="18"/>
                <w:szCs w:val="18"/>
                <w:lang w:val="es-ES" w:eastAsia="es-ES"/>
              </w:rPr>
              <w:t>; Off; arriba/abajo con 4 rangos de revisión de peso preestablecidos</w:t>
            </w:r>
          </w:p>
          <w:p w:rsidR="00D854FD" w:rsidRPr="00D2416A" w:rsidRDefault="00D854FD" w:rsidP="00802C5F">
            <w:pPr>
              <w:pStyle w:val="Prrafodelista"/>
              <w:numPr>
                <w:ilvl w:val="0"/>
                <w:numId w:val="52"/>
              </w:numPr>
              <w:spacing w:line="276" w:lineRule="auto"/>
              <w:jc w:val="both"/>
              <w:rPr>
                <w:rFonts w:ascii="Verdana" w:hAnsi="Verdana" w:cs="Calibri"/>
                <w:sz w:val="18"/>
                <w:szCs w:val="18"/>
              </w:rPr>
            </w:pPr>
            <w:r w:rsidRPr="00D2416A">
              <w:rPr>
                <w:rFonts w:ascii="Verdana" w:hAnsi="Verdana" w:cs="Calibri"/>
                <w:sz w:val="18"/>
                <w:szCs w:val="18"/>
              </w:rPr>
              <w:t>Capacidad: 2 a 1000 lb</w:t>
            </w:r>
          </w:p>
          <w:p w:rsidR="00D854FD" w:rsidRPr="00D2416A" w:rsidRDefault="00D854FD" w:rsidP="00802C5F">
            <w:pPr>
              <w:pStyle w:val="Prrafodelista"/>
              <w:numPr>
                <w:ilvl w:val="0"/>
                <w:numId w:val="52"/>
              </w:numPr>
              <w:spacing w:line="276" w:lineRule="auto"/>
              <w:jc w:val="both"/>
              <w:rPr>
                <w:rFonts w:ascii="Verdana" w:hAnsi="Verdana" w:cs="Calibri"/>
                <w:sz w:val="18"/>
                <w:szCs w:val="18"/>
              </w:rPr>
            </w:pPr>
            <w:r w:rsidRPr="00D2416A">
              <w:rPr>
                <w:rFonts w:ascii="Verdana" w:hAnsi="Verdana" w:cs="Calibri"/>
                <w:sz w:val="18"/>
                <w:szCs w:val="18"/>
              </w:rPr>
              <w:t>Unidades de medición: lb, kg, oz y gr</w:t>
            </w:r>
          </w:p>
          <w:p w:rsidR="00D854FD" w:rsidRPr="00D2416A" w:rsidRDefault="00D854FD" w:rsidP="00802C5F">
            <w:pPr>
              <w:pStyle w:val="Prrafodelista"/>
              <w:numPr>
                <w:ilvl w:val="0"/>
                <w:numId w:val="52"/>
              </w:numPr>
              <w:spacing w:line="276" w:lineRule="auto"/>
              <w:jc w:val="both"/>
              <w:rPr>
                <w:rFonts w:ascii="Verdana" w:hAnsi="Verdana" w:cs="Calibri"/>
                <w:sz w:val="18"/>
                <w:szCs w:val="18"/>
              </w:rPr>
            </w:pPr>
            <w:r w:rsidRPr="00D2416A">
              <w:rPr>
                <w:rFonts w:ascii="Verdana" w:hAnsi="Verdana" w:cs="Calibri"/>
                <w:sz w:val="18"/>
                <w:szCs w:val="18"/>
              </w:rPr>
              <w:t>Botón de Rango de toma de cero: 2% a 100% seleccionable</w:t>
            </w:r>
          </w:p>
          <w:p w:rsidR="00D854FD" w:rsidRPr="00D2416A" w:rsidRDefault="00D854FD" w:rsidP="00802C5F">
            <w:pPr>
              <w:pStyle w:val="Prrafodelista"/>
              <w:numPr>
                <w:ilvl w:val="0"/>
                <w:numId w:val="52"/>
              </w:numPr>
              <w:spacing w:line="276" w:lineRule="auto"/>
              <w:jc w:val="both"/>
              <w:rPr>
                <w:rFonts w:ascii="Verdana" w:hAnsi="Verdana" w:cs="Calibri"/>
                <w:sz w:val="18"/>
                <w:szCs w:val="18"/>
              </w:rPr>
            </w:pPr>
            <w:r w:rsidRPr="00D2416A">
              <w:rPr>
                <w:rFonts w:ascii="Verdana" w:hAnsi="Verdana" w:cs="Calibri"/>
                <w:sz w:val="18"/>
                <w:szCs w:val="18"/>
              </w:rPr>
              <w:t>División en pantalla: 0.002 a 5</w:t>
            </w:r>
          </w:p>
          <w:p w:rsidR="00D854FD" w:rsidRPr="00D2416A" w:rsidRDefault="00D854FD" w:rsidP="00802C5F">
            <w:pPr>
              <w:pStyle w:val="Prrafodelista"/>
              <w:numPr>
                <w:ilvl w:val="0"/>
                <w:numId w:val="52"/>
              </w:numPr>
              <w:spacing w:line="276" w:lineRule="auto"/>
              <w:jc w:val="both"/>
              <w:rPr>
                <w:rFonts w:ascii="Verdana" w:hAnsi="Verdana" w:cs="Calibri"/>
                <w:sz w:val="18"/>
                <w:szCs w:val="18"/>
              </w:rPr>
            </w:pPr>
            <w:r w:rsidRPr="00D2416A">
              <w:rPr>
                <w:rFonts w:ascii="Verdana" w:hAnsi="Verdana" w:cs="Calibri"/>
                <w:sz w:val="18"/>
                <w:szCs w:val="18"/>
              </w:rPr>
              <w:t>Gabinete: Acero inoxidable</w:t>
            </w:r>
          </w:p>
          <w:p w:rsidR="00D854FD" w:rsidRPr="00D2416A" w:rsidRDefault="00D854FD" w:rsidP="00802C5F">
            <w:pPr>
              <w:pStyle w:val="Prrafodelista"/>
              <w:numPr>
                <w:ilvl w:val="0"/>
                <w:numId w:val="52"/>
              </w:numPr>
              <w:spacing w:line="276" w:lineRule="auto"/>
              <w:jc w:val="both"/>
              <w:rPr>
                <w:rFonts w:ascii="Verdana" w:hAnsi="Verdana" w:cs="Calibri"/>
                <w:sz w:val="18"/>
                <w:szCs w:val="18"/>
              </w:rPr>
            </w:pPr>
            <w:r w:rsidRPr="00D2416A">
              <w:rPr>
                <w:rFonts w:ascii="Verdana" w:hAnsi="Verdana" w:cs="Calibri"/>
                <w:sz w:val="18"/>
                <w:szCs w:val="18"/>
              </w:rPr>
              <w:t>Protección: NEMA 4</w:t>
            </w:r>
          </w:p>
          <w:p w:rsidR="00D854FD" w:rsidRPr="00D2416A" w:rsidRDefault="00D854FD" w:rsidP="00802C5F">
            <w:pPr>
              <w:pStyle w:val="Prrafodelista"/>
              <w:numPr>
                <w:ilvl w:val="0"/>
                <w:numId w:val="52"/>
              </w:numPr>
              <w:spacing w:line="276" w:lineRule="auto"/>
              <w:jc w:val="both"/>
              <w:rPr>
                <w:rFonts w:ascii="Verdana" w:hAnsi="Verdana" w:cs="Calibri"/>
                <w:sz w:val="18"/>
                <w:szCs w:val="18"/>
              </w:rPr>
            </w:pPr>
            <w:r w:rsidRPr="00D2416A">
              <w:rPr>
                <w:rFonts w:ascii="Verdana" w:hAnsi="Verdana" w:cs="Calibri"/>
                <w:sz w:val="18"/>
                <w:szCs w:val="18"/>
              </w:rPr>
              <w:t xml:space="preserve">Alimentación: 7 V, con baterías recargables y con opción de alimentación directa </w:t>
            </w:r>
          </w:p>
          <w:p w:rsidR="00D854FD" w:rsidRPr="00D2416A" w:rsidRDefault="00D854FD" w:rsidP="00802C5F">
            <w:pPr>
              <w:pStyle w:val="Prrafodelista"/>
              <w:numPr>
                <w:ilvl w:val="0"/>
                <w:numId w:val="52"/>
              </w:numPr>
              <w:spacing w:line="276" w:lineRule="auto"/>
              <w:jc w:val="both"/>
              <w:rPr>
                <w:rFonts w:ascii="Verdana" w:hAnsi="Verdana" w:cs="Calibri"/>
                <w:sz w:val="18"/>
                <w:szCs w:val="18"/>
              </w:rPr>
            </w:pPr>
            <w:r w:rsidRPr="00D2416A">
              <w:rPr>
                <w:rFonts w:ascii="Verdana" w:hAnsi="Verdana" w:cs="Calibri"/>
                <w:sz w:val="18"/>
                <w:szCs w:val="18"/>
              </w:rPr>
              <w:t>Rango de temperatura: Operación de -10C a 40C</w:t>
            </w:r>
          </w:p>
          <w:p w:rsidR="00D854FD" w:rsidRPr="00D2416A" w:rsidRDefault="00D854FD" w:rsidP="00802C5F">
            <w:pPr>
              <w:pStyle w:val="Prrafodelista"/>
              <w:numPr>
                <w:ilvl w:val="0"/>
                <w:numId w:val="52"/>
              </w:numPr>
              <w:spacing w:line="276" w:lineRule="auto"/>
              <w:jc w:val="both"/>
              <w:rPr>
                <w:rFonts w:ascii="Verdana" w:hAnsi="Verdana" w:cs="Calibri"/>
                <w:sz w:val="18"/>
                <w:szCs w:val="18"/>
              </w:rPr>
            </w:pPr>
            <w:r w:rsidRPr="00D2416A">
              <w:rPr>
                <w:rFonts w:ascii="Verdana" w:hAnsi="Verdana" w:cs="Calibri"/>
                <w:sz w:val="18"/>
                <w:szCs w:val="18"/>
              </w:rPr>
              <w:t xml:space="preserve">Seguridad intrínseca: </w:t>
            </w:r>
            <w:proofErr w:type="spellStart"/>
            <w:r w:rsidRPr="00D2416A">
              <w:rPr>
                <w:rFonts w:ascii="Verdana" w:hAnsi="Verdana" w:cs="Calibri"/>
                <w:sz w:val="18"/>
                <w:szCs w:val="18"/>
              </w:rPr>
              <w:t>EEx</w:t>
            </w:r>
            <w:proofErr w:type="spellEnd"/>
            <w:r w:rsidRPr="00D2416A">
              <w:rPr>
                <w:rFonts w:ascii="Verdana" w:hAnsi="Verdana" w:cs="Calibri"/>
                <w:sz w:val="18"/>
                <w:szCs w:val="18"/>
              </w:rPr>
              <w:t xml:space="preserve"> </w:t>
            </w:r>
            <w:proofErr w:type="spellStart"/>
            <w:r w:rsidRPr="00D2416A">
              <w:rPr>
                <w:rFonts w:ascii="Verdana" w:hAnsi="Verdana" w:cs="Calibri"/>
                <w:sz w:val="18"/>
                <w:szCs w:val="18"/>
              </w:rPr>
              <w:t>ia</w:t>
            </w:r>
            <w:proofErr w:type="spellEnd"/>
            <w:r w:rsidRPr="00D2416A">
              <w:rPr>
                <w:rFonts w:ascii="Verdana" w:hAnsi="Verdana" w:cs="Calibri"/>
                <w:sz w:val="18"/>
                <w:szCs w:val="18"/>
              </w:rPr>
              <w:t xml:space="preserve"> IIB T4 o CL I DIV I GP A, B, C  D - CL II  GP E, F y G – CL III</w:t>
            </w:r>
          </w:p>
          <w:p w:rsidR="00D854FD" w:rsidRPr="00D2416A" w:rsidRDefault="00D854FD" w:rsidP="00802C5F">
            <w:pPr>
              <w:pStyle w:val="Prrafodelista"/>
              <w:numPr>
                <w:ilvl w:val="0"/>
                <w:numId w:val="52"/>
              </w:numPr>
              <w:spacing w:line="276" w:lineRule="auto"/>
              <w:jc w:val="both"/>
              <w:rPr>
                <w:rFonts w:ascii="Verdana" w:hAnsi="Verdana" w:cs="Calibri"/>
                <w:sz w:val="18"/>
                <w:szCs w:val="18"/>
              </w:rPr>
            </w:pPr>
            <w:r w:rsidRPr="00D2416A">
              <w:rPr>
                <w:rFonts w:ascii="Verdana" w:hAnsi="Verdana" w:cs="Calibri"/>
                <w:sz w:val="18"/>
                <w:szCs w:val="18"/>
              </w:rPr>
              <w:t>Dimensiones: Largo 8.75”, Ancho 3.25” y Alto 6.5” Aproximadamente</w:t>
            </w:r>
          </w:p>
          <w:p w:rsidR="00D854FD" w:rsidRPr="00D2416A" w:rsidRDefault="00D854FD" w:rsidP="00802C5F">
            <w:pPr>
              <w:pStyle w:val="Prrafodelista"/>
              <w:numPr>
                <w:ilvl w:val="0"/>
                <w:numId w:val="52"/>
              </w:numPr>
              <w:spacing w:line="276" w:lineRule="auto"/>
              <w:jc w:val="both"/>
              <w:rPr>
                <w:rFonts w:ascii="Verdana" w:hAnsi="Verdana" w:cs="Calibri"/>
                <w:sz w:val="18"/>
                <w:szCs w:val="18"/>
              </w:rPr>
            </w:pPr>
            <w:r w:rsidRPr="00D2416A">
              <w:rPr>
                <w:rFonts w:ascii="Verdana" w:hAnsi="Verdana" w:cs="Calibri"/>
                <w:sz w:val="18"/>
                <w:szCs w:val="18"/>
              </w:rPr>
              <w:t xml:space="preserve">Accesorios: Pack de baterías, toma de alimentación directa, cables de alimentación, cargadores. </w:t>
            </w:r>
          </w:p>
          <w:p w:rsidR="00D854FD" w:rsidRPr="00D2416A" w:rsidRDefault="00D854FD" w:rsidP="00802C5F">
            <w:pPr>
              <w:pStyle w:val="Prrafodelista"/>
              <w:numPr>
                <w:ilvl w:val="0"/>
                <w:numId w:val="52"/>
              </w:numPr>
              <w:spacing w:line="276" w:lineRule="auto"/>
              <w:jc w:val="both"/>
              <w:rPr>
                <w:rFonts w:ascii="Verdana" w:hAnsi="Verdana" w:cs="Calibri"/>
                <w:sz w:val="18"/>
                <w:szCs w:val="18"/>
              </w:rPr>
            </w:pPr>
            <w:r w:rsidRPr="00D2416A">
              <w:rPr>
                <w:rFonts w:ascii="Verdana" w:hAnsi="Verdana" w:cs="Calibri"/>
                <w:sz w:val="18"/>
                <w:szCs w:val="18"/>
              </w:rPr>
              <w:t>Aprobación: FM. NTEP</w:t>
            </w:r>
          </w:p>
          <w:p w:rsidR="00D854FD" w:rsidRPr="00D2416A" w:rsidRDefault="00D854FD" w:rsidP="00802C5F">
            <w:pPr>
              <w:pStyle w:val="Prrafodelista"/>
              <w:numPr>
                <w:ilvl w:val="0"/>
                <w:numId w:val="52"/>
              </w:numPr>
              <w:spacing w:line="276" w:lineRule="auto"/>
              <w:jc w:val="both"/>
              <w:rPr>
                <w:rFonts w:ascii="Verdana" w:hAnsi="Verdana" w:cs="Calibri"/>
                <w:sz w:val="18"/>
                <w:szCs w:val="18"/>
              </w:rPr>
            </w:pPr>
            <w:r w:rsidRPr="00D2416A">
              <w:rPr>
                <w:rFonts w:ascii="Verdana" w:hAnsi="Verdana" w:cs="Calibri"/>
                <w:sz w:val="18"/>
                <w:szCs w:val="18"/>
              </w:rPr>
              <w:t>Marca: A especificar por el proponente</w:t>
            </w:r>
          </w:p>
          <w:p w:rsidR="00D854FD" w:rsidRPr="00D2416A" w:rsidRDefault="00D854FD" w:rsidP="00802C5F">
            <w:pPr>
              <w:pStyle w:val="Prrafodelista"/>
              <w:numPr>
                <w:ilvl w:val="0"/>
                <w:numId w:val="52"/>
              </w:numPr>
              <w:spacing w:line="276" w:lineRule="auto"/>
              <w:jc w:val="both"/>
              <w:rPr>
                <w:rFonts w:ascii="Verdana" w:hAnsi="Verdana" w:cs="Calibri"/>
                <w:sz w:val="18"/>
                <w:szCs w:val="18"/>
              </w:rPr>
            </w:pPr>
            <w:r w:rsidRPr="00D2416A">
              <w:rPr>
                <w:rFonts w:ascii="Verdana" w:hAnsi="Verdana" w:cs="Calibri"/>
                <w:sz w:val="18"/>
                <w:szCs w:val="18"/>
              </w:rPr>
              <w:t>Modelo: A especificar por el proponente</w:t>
            </w:r>
          </w:p>
          <w:p w:rsidR="00D854FD" w:rsidRPr="00D2416A" w:rsidRDefault="00D854FD" w:rsidP="003900AE">
            <w:pPr>
              <w:pStyle w:val="Prrafodelista"/>
              <w:spacing w:line="276" w:lineRule="auto"/>
              <w:jc w:val="both"/>
              <w:rPr>
                <w:rFonts w:ascii="Verdana" w:hAnsi="Verdana" w:cs="Calibri"/>
                <w:sz w:val="18"/>
                <w:szCs w:val="18"/>
              </w:rPr>
            </w:pPr>
          </w:p>
          <w:p w:rsidR="00D854FD" w:rsidRPr="00D2416A" w:rsidRDefault="00D854FD" w:rsidP="003900AE">
            <w:pPr>
              <w:pStyle w:val="Prrafodelista"/>
              <w:spacing w:line="276" w:lineRule="auto"/>
              <w:ind w:left="0"/>
              <w:jc w:val="both"/>
              <w:rPr>
                <w:rFonts w:ascii="Verdana" w:hAnsi="Verdana" w:cs="Calibri"/>
                <w:b/>
                <w:sz w:val="18"/>
                <w:szCs w:val="18"/>
              </w:rPr>
            </w:pPr>
            <w:r w:rsidRPr="00D2416A">
              <w:rPr>
                <w:rFonts w:ascii="Verdana" w:hAnsi="Verdana" w:cs="Calibri"/>
                <w:b/>
                <w:sz w:val="18"/>
                <w:szCs w:val="18"/>
              </w:rPr>
              <w:t>PLATAFORMA</w:t>
            </w:r>
          </w:p>
          <w:p w:rsidR="00D854FD" w:rsidRPr="00D2416A" w:rsidRDefault="00D854FD" w:rsidP="00802C5F">
            <w:pPr>
              <w:pStyle w:val="Prrafodelista"/>
              <w:numPr>
                <w:ilvl w:val="0"/>
                <w:numId w:val="52"/>
              </w:numPr>
              <w:spacing w:line="276" w:lineRule="auto"/>
              <w:jc w:val="both"/>
              <w:rPr>
                <w:rFonts w:ascii="Verdana" w:hAnsi="Verdana" w:cs="Calibri"/>
                <w:sz w:val="18"/>
                <w:szCs w:val="18"/>
              </w:rPr>
            </w:pPr>
            <w:r w:rsidRPr="00D2416A">
              <w:rPr>
                <w:rFonts w:ascii="Verdana" w:hAnsi="Verdana" w:cs="Calibri"/>
                <w:sz w:val="18"/>
                <w:szCs w:val="18"/>
              </w:rPr>
              <w:t>Material: Base tubular de acero con soldadura o armazón de aluminio y cubierta de acero inoxidable</w:t>
            </w:r>
          </w:p>
          <w:p w:rsidR="00D854FD" w:rsidRPr="00D2416A" w:rsidRDefault="00D854FD" w:rsidP="00802C5F">
            <w:pPr>
              <w:pStyle w:val="Prrafodelista"/>
              <w:numPr>
                <w:ilvl w:val="0"/>
                <w:numId w:val="52"/>
              </w:numPr>
              <w:spacing w:line="276" w:lineRule="auto"/>
              <w:jc w:val="both"/>
              <w:rPr>
                <w:rFonts w:ascii="Verdana" w:hAnsi="Verdana" w:cs="Calibri"/>
                <w:sz w:val="18"/>
                <w:szCs w:val="18"/>
              </w:rPr>
            </w:pPr>
            <w:r w:rsidRPr="00D2416A">
              <w:rPr>
                <w:rFonts w:ascii="Verdana" w:hAnsi="Verdana" w:cs="Calibri"/>
                <w:sz w:val="18"/>
                <w:szCs w:val="18"/>
              </w:rPr>
              <w:t xml:space="preserve">Tamaño:  24” x 24” </w:t>
            </w:r>
          </w:p>
          <w:p w:rsidR="00D854FD" w:rsidRPr="00D2416A" w:rsidRDefault="00D854FD" w:rsidP="00802C5F">
            <w:pPr>
              <w:pStyle w:val="Prrafodelista"/>
              <w:numPr>
                <w:ilvl w:val="0"/>
                <w:numId w:val="52"/>
              </w:numPr>
              <w:spacing w:line="276" w:lineRule="auto"/>
              <w:jc w:val="both"/>
              <w:rPr>
                <w:rFonts w:ascii="Verdana" w:hAnsi="Verdana" w:cs="Calibri"/>
                <w:sz w:val="18"/>
                <w:szCs w:val="18"/>
              </w:rPr>
            </w:pPr>
            <w:r w:rsidRPr="00D2416A">
              <w:rPr>
                <w:rFonts w:ascii="Verdana" w:hAnsi="Verdana" w:cs="Calibri"/>
                <w:sz w:val="18"/>
                <w:szCs w:val="18"/>
              </w:rPr>
              <w:t>Capacidad: 2 a 1000 lb</w:t>
            </w:r>
          </w:p>
          <w:p w:rsidR="00D854FD" w:rsidRPr="00D2416A" w:rsidRDefault="00D854FD" w:rsidP="00802C5F">
            <w:pPr>
              <w:pStyle w:val="Prrafodelista"/>
              <w:numPr>
                <w:ilvl w:val="0"/>
                <w:numId w:val="52"/>
              </w:numPr>
              <w:spacing w:line="276" w:lineRule="auto"/>
              <w:jc w:val="both"/>
              <w:rPr>
                <w:rFonts w:ascii="Verdana" w:hAnsi="Verdana" w:cs="Calibri"/>
                <w:sz w:val="18"/>
                <w:szCs w:val="18"/>
              </w:rPr>
            </w:pPr>
            <w:r w:rsidRPr="00D2416A">
              <w:rPr>
                <w:rFonts w:ascii="Verdana" w:hAnsi="Verdana" w:cs="Calibri"/>
                <w:sz w:val="18"/>
                <w:szCs w:val="18"/>
              </w:rPr>
              <w:lastRenderedPageBreak/>
              <w:t>Voltaje de excitación: 5 -10 VDC</w:t>
            </w:r>
          </w:p>
          <w:p w:rsidR="00D854FD" w:rsidRPr="00D2416A" w:rsidRDefault="00D854FD" w:rsidP="00802C5F">
            <w:pPr>
              <w:pStyle w:val="Prrafodelista"/>
              <w:numPr>
                <w:ilvl w:val="0"/>
                <w:numId w:val="52"/>
              </w:numPr>
              <w:spacing w:line="276" w:lineRule="auto"/>
              <w:jc w:val="both"/>
              <w:rPr>
                <w:rFonts w:ascii="Verdana" w:hAnsi="Verdana" w:cs="Calibri"/>
                <w:sz w:val="18"/>
                <w:szCs w:val="18"/>
              </w:rPr>
            </w:pPr>
            <w:r w:rsidRPr="00D2416A">
              <w:rPr>
                <w:rFonts w:ascii="Verdana" w:hAnsi="Verdana" w:cs="Calibri"/>
                <w:sz w:val="18"/>
                <w:szCs w:val="18"/>
              </w:rPr>
              <w:t>Sobrecarga:  200% FS</w:t>
            </w:r>
          </w:p>
          <w:p w:rsidR="00D854FD" w:rsidRPr="00D2416A" w:rsidRDefault="00D854FD" w:rsidP="00802C5F">
            <w:pPr>
              <w:pStyle w:val="Prrafodelista"/>
              <w:numPr>
                <w:ilvl w:val="0"/>
                <w:numId w:val="52"/>
              </w:numPr>
              <w:spacing w:line="276" w:lineRule="auto"/>
              <w:jc w:val="both"/>
              <w:rPr>
                <w:rFonts w:ascii="Verdana" w:hAnsi="Verdana" w:cs="Calibri"/>
                <w:sz w:val="18"/>
                <w:szCs w:val="18"/>
              </w:rPr>
            </w:pPr>
            <w:r w:rsidRPr="00D2416A">
              <w:rPr>
                <w:rFonts w:ascii="Verdana" w:hAnsi="Verdana" w:cs="Calibri"/>
                <w:sz w:val="18"/>
                <w:szCs w:val="18"/>
              </w:rPr>
              <w:t>Temperatura de operación: -10 a 40C</w:t>
            </w:r>
          </w:p>
          <w:p w:rsidR="00D854FD" w:rsidRPr="00D2416A" w:rsidRDefault="00D854FD" w:rsidP="00802C5F">
            <w:pPr>
              <w:pStyle w:val="Prrafodelista"/>
              <w:numPr>
                <w:ilvl w:val="0"/>
                <w:numId w:val="52"/>
              </w:numPr>
              <w:spacing w:line="276" w:lineRule="auto"/>
              <w:jc w:val="both"/>
              <w:rPr>
                <w:rFonts w:ascii="Verdana" w:hAnsi="Verdana" w:cs="Calibri"/>
                <w:sz w:val="18"/>
                <w:szCs w:val="18"/>
              </w:rPr>
            </w:pPr>
            <w:r w:rsidRPr="00D2416A">
              <w:rPr>
                <w:rFonts w:ascii="Verdana" w:hAnsi="Verdana" w:cs="Calibri"/>
                <w:sz w:val="18"/>
                <w:szCs w:val="18"/>
              </w:rPr>
              <w:t>Aprobación: NTEP</w:t>
            </w:r>
          </w:p>
          <w:p w:rsidR="00D854FD" w:rsidRPr="00D2416A" w:rsidRDefault="00D854FD" w:rsidP="00802C5F">
            <w:pPr>
              <w:pStyle w:val="Prrafodelista"/>
              <w:numPr>
                <w:ilvl w:val="0"/>
                <w:numId w:val="52"/>
              </w:numPr>
              <w:spacing w:line="276" w:lineRule="auto"/>
              <w:jc w:val="both"/>
              <w:rPr>
                <w:rFonts w:ascii="Verdana" w:hAnsi="Verdana" w:cs="Calibri"/>
                <w:sz w:val="18"/>
                <w:szCs w:val="18"/>
              </w:rPr>
            </w:pPr>
            <w:r w:rsidRPr="00D2416A">
              <w:rPr>
                <w:rFonts w:ascii="Verdana" w:hAnsi="Verdana" w:cs="Calibri"/>
                <w:sz w:val="18"/>
                <w:szCs w:val="18"/>
              </w:rPr>
              <w:t>Patas de nivelación para superficies irregulares.</w:t>
            </w:r>
          </w:p>
          <w:p w:rsidR="00D854FD" w:rsidRPr="00D2416A" w:rsidRDefault="00D854FD" w:rsidP="00802C5F">
            <w:pPr>
              <w:pStyle w:val="Prrafodelista"/>
              <w:numPr>
                <w:ilvl w:val="0"/>
                <w:numId w:val="52"/>
              </w:numPr>
              <w:spacing w:line="276" w:lineRule="auto"/>
              <w:jc w:val="both"/>
              <w:rPr>
                <w:rFonts w:ascii="Verdana" w:hAnsi="Verdana" w:cs="Calibri"/>
                <w:sz w:val="18"/>
                <w:szCs w:val="18"/>
              </w:rPr>
            </w:pPr>
            <w:r w:rsidRPr="00D2416A">
              <w:rPr>
                <w:rFonts w:ascii="Verdana" w:hAnsi="Verdana" w:cs="Calibri"/>
                <w:sz w:val="18"/>
                <w:szCs w:val="18"/>
              </w:rPr>
              <w:t>Marca: A especificar por el proponente</w:t>
            </w:r>
          </w:p>
          <w:p w:rsidR="00D854FD" w:rsidRPr="00D2416A" w:rsidRDefault="00D854FD" w:rsidP="00802C5F">
            <w:pPr>
              <w:pStyle w:val="Prrafodelista"/>
              <w:numPr>
                <w:ilvl w:val="0"/>
                <w:numId w:val="52"/>
              </w:numPr>
              <w:spacing w:line="276" w:lineRule="auto"/>
              <w:jc w:val="both"/>
              <w:rPr>
                <w:rFonts w:ascii="Verdana" w:hAnsi="Verdana" w:cs="Calibri"/>
                <w:sz w:val="18"/>
                <w:szCs w:val="18"/>
              </w:rPr>
            </w:pPr>
            <w:r w:rsidRPr="00D2416A">
              <w:rPr>
                <w:rFonts w:ascii="Verdana" w:hAnsi="Verdana" w:cs="Calibri"/>
                <w:sz w:val="18"/>
                <w:szCs w:val="18"/>
              </w:rPr>
              <w:t>Modelo: A especificar por el proponente</w:t>
            </w:r>
          </w:p>
          <w:p w:rsidR="00D854FD" w:rsidRPr="00D2416A" w:rsidRDefault="00D854FD" w:rsidP="003900AE">
            <w:pPr>
              <w:pStyle w:val="Prrafodelista"/>
              <w:spacing w:line="276" w:lineRule="auto"/>
              <w:jc w:val="both"/>
              <w:rPr>
                <w:rFonts w:ascii="Verdana" w:hAnsi="Verdana" w:cs="Calibri"/>
                <w:sz w:val="18"/>
                <w:szCs w:val="18"/>
              </w:rPr>
            </w:pPr>
          </w:p>
          <w:p w:rsidR="00D854FD" w:rsidRPr="00D2416A" w:rsidRDefault="00D854FD" w:rsidP="003900AE">
            <w:pPr>
              <w:pStyle w:val="Prrafodelista"/>
              <w:spacing w:line="276" w:lineRule="auto"/>
              <w:ind w:left="0"/>
              <w:jc w:val="both"/>
              <w:rPr>
                <w:rFonts w:ascii="Verdana" w:hAnsi="Verdana" w:cs="Calibri"/>
                <w:b/>
                <w:sz w:val="18"/>
                <w:szCs w:val="18"/>
              </w:rPr>
            </w:pPr>
            <w:r w:rsidRPr="00D2416A">
              <w:rPr>
                <w:rFonts w:ascii="Verdana" w:hAnsi="Verdana" w:cs="Calibri"/>
                <w:b/>
                <w:sz w:val="18"/>
                <w:szCs w:val="18"/>
              </w:rPr>
              <w:t>CÉLULA DE CARGA</w:t>
            </w:r>
          </w:p>
          <w:p w:rsidR="00D854FD" w:rsidRPr="00D2416A" w:rsidRDefault="00D854FD" w:rsidP="00802C5F">
            <w:pPr>
              <w:pStyle w:val="Prrafodelista"/>
              <w:numPr>
                <w:ilvl w:val="0"/>
                <w:numId w:val="52"/>
              </w:numPr>
              <w:spacing w:line="276" w:lineRule="auto"/>
              <w:jc w:val="both"/>
              <w:rPr>
                <w:rFonts w:ascii="Verdana" w:hAnsi="Verdana" w:cs="Calibri"/>
                <w:sz w:val="18"/>
                <w:szCs w:val="18"/>
              </w:rPr>
            </w:pPr>
            <w:r w:rsidRPr="00D2416A">
              <w:rPr>
                <w:rFonts w:ascii="Verdana" w:hAnsi="Verdana" w:cs="Calibri"/>
                <w:sz w:val="18"/>
                <w:szCs w:val="18"/>
              </w:rPr>
              <w:t>Capacidad: 2 a 1000 lb</w:t>
            </w:r>
          </w:p>
          <w:p w:rsidR="00D854FD" w:rsidRPr="00D2416A" w:rsidRDefault="00D854FD" w:rsidP="00802C5F">
            <w:pPr>
              <w:pStyle w:val="Prrafodelista"/>
              <w:numPr>
                <w:ilvl w:val="0"/>
                <w:numId w:val="52"/>
              </w:numPr>
              <w:spacing w:line="276" w:lineRule="auto"/>
              <w:jc w:val="both"/>
              <w:rPr>
                <w:rFonts w:ascii="Verdana" w:hAnsi="Verdana" w:cs="Calibri"/>
                <w:sz w:val="18"/>
                <w:szCs w:val="18"/>
              </w:rPr>
            </w:pPr>
            <w:r w:rsidRPr="00D2416A">
              <w:rPr>
                <w:rFonts w:ascii="Verdana" w:hAnsi="Verdana" w:cs="Calibri"/>
                <w:sz w:val="18"/>
                <w:szCs w:val="18"/>
              </w:rPr>
              <w:t>Construcción: Aluminio</w:t>
            </w:r>
          </w:p>
          <w:p w:rsidR="00D854FD" w:rsidRPr="00D2416A" w:rsidRDefault="00D854FD" w:rsidP="00802C5F">
            <w:pPr>
              <w:pStyle w:val="Prrafodelista"/>
              <w:numPr>
                <w:ilvl w:val="0"/>
                <w:numId w:val="52"/>
              </w:numPr>
              <w:spacing w:line="276" w:lineRule="auto"/>
              <w:jc w:val="both"/>
              <w:rPr>
                <w:rFonts w:ascii="Verdana" w:hAnsi="Verdana" w:cs="Calibri"/>
                <w:sz w:val="18"/>
                <w:szCs w:val="18"/>
              </w:rPr>
            </w:pPr>
            <w:r w:rsidRPr="00D2416A">
              <w:rPr>
                <w:rFonts w:ascii="Verdana" w:hAnsi="Verdana" w:cs="Calibri"/>
                <w:sz w:val="18"/>
                <w:szCs w:val="18"/>
              </w:rPr>
              <w:t xml:space="preserve">Resistencia de puente: 350 </w:t>
            </w:r>
            <w:proofErr w:type="spellStart"/>
            <w:r w:rsidRPr="00D2416A">
              <w:rPr>
                <w:rFonts w:ascii="Verdana" w:hAnsi="Verdana" w:cs="Calibri"/>
                <w:sz w:val="18"/>
                <w:szCs w:val="18"/>
              </w:rPr>
              <w:t>homs</w:t>
            </w:r>
            <w:proofErr w:type="spellEnd"/>
          </w:p>
          <w:p w:rsidR="00D854FD" w:rsidRPr="00D2416A" w:rsidRDefault="00D854FD" w:rsidP="00802C5F">
            <w:pPr>
              <w:pStyle w:val="Prrafodelista"/>
              <w:numPr>
                <w:ilvl w:val="0"/>
                <w:numId w:val="52"/>
              </w:numPr>
              <w:spacing w:line="276" w:lineRule="auto"/>
              <w:jc w:val="both"/>
              <w:rPr>
                <w:rFonts w:ascii="Verdana" w:hAnsi="Verdana" w:cs="Calibri"/>
                <w:sz w:val="18"/>
                <w:szCs w:val="18"/>
              </w:rPr>
            </w:pPr>
            <w:r w:rsidRPr="00D2416A">
              <w:rPr>
                <w:rFonts w:ascii="Verdana" w:hAnsi="Verdana" w:cs="Calibri"/>
                <w:sz w:val="18"/>
                <w:szCs w:val="18"/>
              </w:rPr>
              <w:t>Longitud del cable: 3 metros aproximadamente</w:t>
            </w:r>
          </w:p>
          <w:p w:rsidR="00D854FD" w:rsidRPr="00D2416A" w:rsidRDefault="00D854FD" w:rsidP="00802C5F">
            <w:pPr>
              <w:pStyle w:val="Prrafodelista"/>
              <w:numPr>
                <w:ilvl w:val="0"/>
                <w:numId w:val="52"/>
              </w:numPr>
              <w:spacing w:line="276" w:lineRule="auto"/>
              <w:jc w:val="both"/>
              <w:rPr>
                <w:rFonts w:ascii="Verdana" w:hAnsi="Verdana" w:cs="Calibri"/>
                <w:sz w:val="18"/>
                <w:szCs w:val="18"/>
              </w:rPr>
            </w:pPr>
            <w:r w:rsidRPr="00D2416A">
              <w:rPr>
                <w:rFonts w:ascii="Verdana" w:hAnsi="Verdana" w:cs="Calibri"/>
                <w:sz w:val="18"/>
                <w:szCs w:val="18"/>
              </w:rPr>
              <w:t>Marca: A especificar por el proponente</w:t>
            </w:r>
          </w:p>
          <w:p w:rsidR="00D854FD" w:rsidRPr="00D2416A" w:rsidRDefault="00D854FD" w:rsidP="00802C5F">
            <w:pPr>
              <w:pStyle w:val="Prrafodelista"/>
              <w:numPr>
                <w:ilvl w:val="0"/>
                <w:numId w:val="52"/>
              </w:numPr>
              <w:spacing w:line="276" w:lineRule="auto"/>
              <w:jc w:val="both"/>
              <w:rPr>
                <w:rFonts w:ascii="Verdana" w:hAnsi="Verdana" w:cs="Calibri"/>
                <w:sz w:val="18"/>
                <w:szCs w:val="18"/>
              </w:rPr>
            </w:pPr>
            <w:r w:rsidRPr="00D2416A">
              <w:rPr>
                <w:rFonts w:ascii="Verdana" w:hAnsi="Verdana" w:cs="Calibri"/>
                <w:sz w:val="18"/>
                <w:szCs w:val="18"/>
              </w:rPr>
              <w:t>Modelo: A especificar por el proponente</w:t>
            </w:r>
          </w:p>
          <w:p w:rsidR="00D854FD" w:rsidRPr="00D2416A" w:rsidRDefault="00D854FD" w:rsidP="003900AE">
            <w:pPr>
              <w:pStyle w:val="Prrafodelista"/>
              <w:spacing w:line="276" w:lineRule="auto"/>
              <w:ind w:left="0"/>
              <w:jc w:val="both"/>
              <w:rPr>
                <w:rFonts w:ascii="Verdana" w:hAnsi="Verdana" w:cs="Calibri"/>
                <w:sz w:val="18"/>
                <w:szCs w:val="18"/>
              </w:rPr>
            </w:pPr>
          </w:p>
          <w:p w:rsidR="00D854FD" w:rsidRPr="00D2416A" w:rsidRDefault="00D854FD" w:rsidP="003900AE">
            <w:pPr>
              <w:pStyle w:val="Prrafodelista"/>
              <w:spacing w:line="276" w:lineRule="auto"/>
              <w:ind w:left="0"/>
              <w:jc w:val="both"/>
              <w:rPr>
                <w:rFonts w:ascii="Verdana" w:hAnsi="Verdana" w:cs="Arial"/>
                <w:b/>
                <w:sz w:val="18"/>
                <w:szCs w:val="18"/>
              </w:rPr>
            </w:pPr>
            <w:r w:rsidRPr="00D2416A">
              <w:rPr>
                <w:rFonts w:ascii="Verdana" w:hAnsi="Verdana" w:cs="Arial"/>
                <w:b/>
                <w:sz w:val="18"/>
                <w:szCs w:val="18"/>
              </w:rPr>
              <w:t>PILAR PARA EL MONTAJE DEL INDICADOR</w:t>
            </w:r>
          </w:p>
          <w:p w:rsidR="00D854FD" w:rsidRPr="00D2416A" w:rsidRDefault="00D854FD" w:rsidP="00802C5F">
            <w:pPr>
              <w:pStyle w:val="Prrafodelista"/>
              <w:numPr>
                <w:ilvl w:val="0"/>
                <w:numId w:val="52"/>
              </w:numPr>
              <w:spacing w:line="276" w:lineRule="auto"/>
              <w:jc w:val="both"/>
              <w:rPr>
                <w:rFonts w:ascii="Verdana" w:hAnsi="Verdana" w:cs="Arial"/>
                <w:sz w:val="18"/>
                <w:szCs w:val="18"/>
              </w:rPr>
            </w:pPr>
            <w:r w:rsidRPr="00D2416A">
              <w:rPr>
                <w:rFonts w:ascii="Verdana" w:hAnsi="Verdana" w:cs="Arial"/>
                <w:sz w:val="18"/>
                <w:szCs w:val="18"/>
              </w:rPr>
              <w:t>Material: Acero inoxidable</w:t>
            </w:r>
          </w:p>
          <w:p w:rsidR="00D854FD" w:rsidRPr="00D2416A" w:rsidRDefault="00D854FD" w:rsidP="00802C5F">
            <w:pPr>
              <w:pStyle w:val="Prrafodelista"/>
              <w:numPr>
                <w:ilvl w:val="0"/>
                <w:numId w:val="52"/>
              </w:numPr>
              <w:spacing w:line="276" w:lineRule="auto"/>
              <w:jc w:val="both"/>
              <w:rPr>
                <w:rFonts w:ascii="Verdana" w:hAnsi="Verdana" w:cs="Arial"/>
                <w:sz w:val="18"/>
                <w:szCs w:val="18"/>
              </w:rPr>
            </w:pPr>
            <w:r w:rsidRPr="00D2416A">
              <w:rPr>
                <w:rFonts w:ascii="Verdana" w:hAnsi="Verdana" w:cs="Arial"/>
                <w:sz w:val="18"/>
                <w:szCs w:val="18"/>
              </w:rPr>
              <w:t>Longitud: 30” o superior</w:t>
            </w:r>
          </w:p>
          <w:p w:rsidR="00D854FD" w:rsidRPr="00D2416A" w:rsidRDefault="00D854FD" w:rsidP="003900AE">
            <w:pPr>
              <w:pStyle w:val="Prrafodelista"/>
              <w:spacing w:line="276" w:lineRule="auto"/>
              <w:ind w:left="0"/>
              <w:jc w:val="both"/>
              <w:rPr>
                <w:rFonts w:ascii="Verdana" w:hAnsi="Verdana" w:cs="Arial"/>
                <w:sz w:val="18"/>
                <w:szCs w:val="18"/>
              </w:rPr>
            </w:pPr>
          </w:p>
          <w:p w:rsidR="00D854FD" w:rsidRPr="00D2416A" w:rsidRDefault="00D854FD" w:rsidP="003900AE">
            <w:pPr>
              <w:pStyle w:val="Prrafodelista"/>
              <w:spacing w:line="276" w:lineRule="auto"/>
              <w:ind w:left="0"/>
              <w:contextualSpacing/>
              <w:jc w:val="both"/>
              <w:rPr>
                <w:rFonts w:ascii="Verdana" w:hAnsi="Verdana" w:cs="Arial"/>
                <w:sz w:val="18"/>
                <w:szCs w:val="18"/>
              </w:rPr>
            </w:pPr>
            <w:r w:rsidRPr="00D2416A">
              <w:rPr>
                <w:rFonts w:ascii="Verdana" w:hAnsi="Verdana" w:cs="Arial"/>
                <w:sz w:val="18"/>
                <w:szCs w:val="18"/>
              </w:rPr>
              <w:t xml:space="preserve">Nota: </w:t>
            </w:r>
          </w:p>
          <w:p w:rsidR="00D854FD" w:rsidRPr="00D2416A" w:rsidRDefault="00D854FD" w:rsidP="003900AE">
            <w:pPr>
              <w:pStyle w:val="Prrafodelista"/>
              <w:spacing w:line="276" w:lineRule="auto"/>
              <w:ind w:left="0"/>
              <w:contextualSpacing/>
              <w:jc w:val="both"/>
              <w:rPr>
                <w:rFonts w:ascii="Verdana" w:hAnsi="Verdana" w:cs="Arial"/>
                <w:sz w:val="18"/>
                <w:szCs w:val="18"/>
              </w:rPr>
            </w:pPr>
            <w:r w:rsidRPr="00D2416A">
              <w:rPr>
                <w:rFonts w:ascii="Verdana" w:hAnsi="Verdana" w:cs="Arial"/>
                <w:sz w:val="18"/>
                <w:szCs w:val="18"/>
              </w:rPr>
              <w:t>Todas las partes y accesorio deben ser de un mismo fabricante.</w:t>
            </w:r>
          </w:p>
          <w:p w:rsidR="00D854FD" w:rsidRPr="00D2416A" w:rsidRDefault="00D854FD" w:rsidP="003900AE">
            <w:pPr>
              <w:pStyle w:val="Prrafodelista"/>
              <w:spacing w:line="276" w:lineRule="auto"/>
              <w:ind w:left="0"/>
              <w:contextualSpacing/>
              <w:jc w:val="both"/>
              <w:rPr>
                <w:rFonts w:ascii="Verdana" w:hAnsi="Verdana"/>
                <w:color w:val="000000"/>
                <w:sz w:val="18"/>
                <w:szCs w:val="18"/>
                <w:lang w:eastAsia="es-MX"/>
              </w:rPr>
            </w:pPr>
            <w:r w:rsidRPr="00D2416A">
              <w:rPr>
                <w:rFonts w:ascii="Verdana" w:hAnsi="Verdana"/>
                <w:color w:val="000000"/>
                <w:sz w:val="18"/>
                <w:szCs w:val="18"/>
                <w:lang w:eastAsia="es-MX"/>
              </w:rPr>
              <w:t>El proponente debe ser representante exclusivo en el País del equipo que oferta.</w:t>
            </w:r>
          </w:p>
          <w:p w:rsidR="00D854FD" w:rsidRPr="00D2416A" w:rsidRDefault="00D854FD" w:rsidP="003900AE">
            <w:pPr>
              <w:pStyle w:val="Prrafodelista"/>
              <w:spacing w:line="276" w:lineRule="auto"/>
              <w:ind w:left="0"/>
              <w:contextualSpacing/>
              <w:jc w:val="both"/>
              <w:rPr>
                <w:rFonts w:ascii="Verdana" w:hAnsi="Verdana"/>
                <w:color w:val="000000"/>
                <w:sz w:val="18"/>
                <w:szCs w:val="18"/>
                <w:lang w:eastAsia="es-MX"/>
              </w:rPr>
            </w:pPr>
          </w:p>
          <w:p w:rsidR="00D854FD" w:rsidRPr="00D2416A" w:rsidRDefault="00D854FD" w:rsidP="003900AE">
            <w:pPr>
              <w:pStyle w:val="Prrafodelista"/>
              <w:spacing w:line="276" w:lineRule="auto"/>
              <w:ind w:left="0"/>
              <w:contextualSpacing/>
              <w:jc w:val="both"/>
              <w:rPr>
                <w:rFonts w:ascii="Verdana" w:hAnsi="Verdana"/>
                <w:b/>
                <w:color w:val="000000"/>
                <w:sz w:val="18"/>
                <w:szCs w:val="18"/>
                <w:lang w:eastAsia="es-MX"/>
              </w:rPr>
            </w:pPr>
            <w:r w:rsidRPr="00D2416A">
              <w:rPr>
                <w:rFonts w:ascii="Verdana" w:hAnsi="Verdana"/>
                <w:b/>
                <w:color w:val="000000"/>
                <w:sz w:val="18"/>
                <w:szCs w:val="18"/>
                <w:lang w:eastAsia="es-MX"/>
              </w:rPr>
              <w:t>CERTIFICADO DE VERIFICACIÓN EMITIDO POR IBMETRO</w:t>
            </w:r>
          </w:p>
          <w:p w:rsidR="00D854FD" w:rsidRPr="00D2416A" w:rsidRDefault="00D854FD" w:rsidP="003900AE">
            <w:pPr>
              <w:pStyle w:val="Prrafodelista"/>
              <w:spacing w:line="276" w:lineRule="auto"/>
              <w:ind w:left="0"/>
              <w:contextualSpacing/>
              <w:jc w:val="both"/>
              <w:rPr>
                <w:rFonts w:ascii="Verdana" w:hAnsi="Verdana"/>
                <w:color w:val="000000"/>
                <w:sz w:val="18"/>
                <w:szCs w:val="18"/>
                <w:lang w:eastAsia="es-MX"/>
              </w:rPr>
            </w:pPr>
            <w:r w:rsidRPr="00D2416A">
              <w:rPr>
                <w:rFonts w:ascii="Verdana" w:hAnsi="Verdana"/>
                <w:color w:val="000000"/>
                <w:sz w:val="18"/>
                <w:szCs w:val="18"/>
                <w:lang w:eastAsia="es-MX"/>
              </w:rPr>
              <w:t xml:space="preserve">La calibración de las balanzas, deberá hacérselas en situ, es decir en las mismas plantas de Riberalta y </w:t>
            </w:r>
            <w:proofErr w:type="spellStart"/>
            <w:r w:rsidRPr="00D2416A">
              <w:rPr>
                <w:rFonts w:ascii="Verdana" w:hAnsi="Verdana"/>
                <w:color w:val="000000"/>
                <w:sz w:val="18"/>
                <w:szCs w:val="18"/>
                <w:lang w:eastAsia="es-MX"/>
              </w:rPr>
              <w:t>Guayaramerín</w:t>
            </w:r>
            <w:proofErr w:type="spellEnd"/>
            <w:r w:rsidRPr="00D2416A">
              <w:rPr>
                <w:rFonts w:ascii="Verdana" w:hAnsi="Verdana"/>
                <w:color w:val="000000"/>
                <w:sz w:val="18"/>
                <w:szCs w:val="18"/>
                <w:lang w:eastAsia="es-MX"/>
              </w:rPr>
              <w:t xml:space="preserve"> al momento de entregar las balanzas.</w:t>
            </w:r>
          </w:p>
          <w:p w:rsidR="00D854FD" w:rsidRPr="00D2416A" w:rsidRDefault="00D854FD" w:rsidP="003900AE">
            <w:pPr>
              <w:pStyle w:val="Prrafodelista"/>
              <w:spacing w:line="276" w:lineRule="auto"/>
              <w:ind w:left="0"/>
              <w:jc w:val="both"/>
              <w:rPr>
                <w:rFonts w:ascii="Verdana" w:hAnsi="Verdana" w:cs="Arial"/>
                <w:sz w:val="18"/>
                <w:szCs w:val="18"/>
              </w:rPr>
            </w:pPr>
          </w:p>
        </w:tc>
      </w:tr>
      <w:tr w:rsidR="00D854FD" w:rsidRPr="00D2416A" w:rsidTr="003900AE">
        <w:trPr>
          <w:trHeight w:val="390"/>
        </w:trPr>
        <w:tc>
          <w:tcPr>
            <w:tcW w:w="9603" w:type="dxa"/>
            <w:shd w:val="clear" w:color="auto" w:fill="9CC2E5"/>
            <w:vAlign w:val="center"/>
          </w:tcPr>
          <w:p w:rsidR="00D854FD" w:rsidRPr="00D2416A" w:rsidRDefault="00D854FD" w:rsidP="003900AE">
            <w:pPr>
              <w:spacing w:line="276" w:lineRule="auto"/>
              <w:jc w:val="both"/>
              <w:rPr>
                <w:rFonts w:ascii="Verdana" w:hAnsi="Verdana" w:cs="Calibri"/>
                <w:b/>
                <w:bCs/>
                <w:color w:val="FF0000"/>
                <w:sz w:val="18"/>
                <w:szCs w:val="18"/>
              </w:rPr>
            </w:pPr>
            <w:r w:rsidRPr="00D2416A">
              <w:rPr>
                <w:rFonts w:ascii="Verdana" w:hAnsi="Verdana" w:cs="Calibri"/>
                <w:b/>
                <w:bCs/>
                <w:sz w:val="18"/>
                <w:szCs w:val="18"/>
              </w:rPr>
              <w:lastRenderedPageBreak/>
              <w:t>PLAZO DE ENTREGA</w:t>
            </w:r>
          </w:p>
        </w:tc>
      </w:tr>
      <w:tr w:rsidR="00D854FD" w:rsidRPr="00D2416A" w:rsidTr="003900AE">
        <w:trPr>
          <w:trHeight w:val="730"/>
        </w:trPr>
        <w:tc>
          <w:tcPr>
            <w:tcW w:w="9603" w:type="dxa"/>
            <w:shd w:val="clear" w:color="auto" w:fill="auto"/>
            <w:vAlign w:val="center"/>
          </w:tcPr>
          <w:p w:rsidR="00D854FD" w:rsidRPr="00D2416A" w:rsidRDefault="00D854FD" w:rsidP="003900AE">
            <w:pPr>
              <w:autoSpaceDE w:val="0"/>
              <w:autoSpaceDN w:val="0"/>
              <w:adjustRightInd w:val="0"/>
              <w:spacing w:line="276" w:lineRule="auto"/>
              <w:jc w:val="both"/>
              <w:rPr>
                <w:rFonts w:ascii="Verdana" w:hAnsi="Verdana" w:cs="Calibri"/>
                <w:b/>
                <w:bCs/>
                <w:sz w:val="18"/>
                <w:szCs w:val="18"/>
                <w:lang w:val="es-ES_tradnl" w:eastAsia="es-BO"/>
              </w:rPr>
            </w:pPr>
            <w:r w:rsidRPr="00D2416A">
              <w:rPr>
                <w:rFonts w:ascii="Verdana" w:hAnsi="Verdana" w:cs="Calibri"/>
                <w:sz w:val="18"/>
                <w:szCs w:val="18"/>
              </w:rPr>
              <w:t>El bien debe ser entregado en un plazo</w:t>
            </w:r>
            <w:r>
              <w:rPr>
                <w:rFonts w:ascii="Verdana" w:hAnsi="Verdana" w:cs="Calibri"/>
                <w:sz w:val="18"/>
                <w:szCs w:val="18"/>
              </w:rPr>
              <w:t xml:space="preserve"> de </w:t>
            </w:r>
            <w:r w:rsidRPr="00D87A02">
              <w:rPr>
                <w:rFonts w:ascii="Verdana" w:hAnsi="Verdana" w:cs="Calibri"/>
                <w:sz w:val="18"/>
                <w:szCs w:val="18"/>
              </w:rPr>
              <w:t>65</w:t>
            </w:r>
            <w:r w:rsidRPr="00D2416A">
              <w:rPr>
                <w:rFonts w:ascii="Verdana" w:hAnsi="Verdana" w:cs="Calibri"/>
                <w:sz w:val="18"/>
                <w:szCs w:val="18"/>
              </w:rPr>
              <w:t xml:space="preserve"> días calendario, computable a partir de la ORDEN DE PROCEDER de la Unidad Solicitante, la misma será emitida posterior a la firma del Contrato.</w:t>
            </w:r>
          </w:p>
        </w:tc>
      </w:tr>
      <w:tr w:rsidR="00D854FD" w:rsidRPr="00D2416A" w:rsidTr="003900AE">
        <w:trPr>
          <w:trHeight w:val="370"/>
        </w:trPr>
        <w:tc>
          <w:tcPr>
            <w:tcW w:w="9603" w:type="dxa"/>
            <w:shd w:val="clear" w:color="auto" w:fill="9CC2E5"/>
            <w:vAlign w:val="center"/>
          </w:tcPr>
          <w:p w:rsidR="00D854FD" w:rsidRPr="00D2416A" w:rsidRDefault="00D854FD" w:rsidP="003900AE">
            <w:pPr>
              <w:spacing w:line="276" w:lineRule="auto"/>
              <w:jc w:val="both"/>
              <w:rPr>
                <w:rFonts w:ascii="Verdana" w:hAnsi="Verdana" w:cs="Calibri"/>
                <w:b/>
                <w:bCs/>
                <w:sz w:val="18"/>
                <w:szCs w:val="18"/>
                <w:lang w:eastAsia="es-BO"/>
              </w:rPr>
            </w:pPr>
            <w:r w:rsidRPr="00D2416A">
              <w:rPr>
                <w:rFonts w:ascii="Verdana" w:hAnsi="Verdana" w:cs="Calibri"/>
                <w:b/>
                <w:bCs/>
                <w:sz w:val="18"/>
                <w:szCs w:val="18"/>
              </w:rPr>
              <w:t>SERVICIOS CONEXOS</w:t>
            </w:r>
          </w:p>
        </w:tc>
      </w:tr>
      <w:tr w:rsidR="00D854FD" w:rsidRPr="00D2416A" w:rsidTr="003900AE">
        <w:trPr>
          <w:trHeight w:val="1081"/>
        </w:trPr>
        <w:tc>
          <w:tcPr>
            <w:tcW w:w="9603" w:type="dxa"/>
            <w:shd w:val="clear" w:color="auto" w:fill="auto"/>
            <w:vAlign w:val="center"/>
          </w:tcPr>
          <w:p w:rsidR="00D854FD" w:rsidRPr="00D2416A" w:rsidRDefault="00D854FD" w:rsidP="003900AE">
            <w:pPr>
              <w:pStyle w:val="Prrafodelista"/>
              <w:spacing w:line="276" w:lineRule="auto"/>
              <w:ind w:left="0"/>
              <w:jc w:val="both"/>
              <w:rPr>
                <w:rFonts w:ascii="Verdana" w:hAnsi="Verdana" w:cs="Arial"/>
                <w:sz w:val="18"/>
                <w:szCs w:val="18"/>
              </w:rPr>
            </w:pPr>
          </w:p>
          <w:p w:rsidR="00D854FD" w:rsidRPr="00D854FD" w:rsidRDefault="00D854FD" w:rsidP="00D854FD">
            <w:pPr>
              <w:pStyle w:val="Prrafodelista"/>
              <w:spacing w:line="276" w:lineRule="auto"/>
              <w:ind w:left="0"/>
              <w:jc w:val="both"/>
              <w:rPr>
                <w:rFonts w:ascii="Verdana" w:hAnsi="Verdana" w:cs="Arial"/>
                <w:sz w:val="18"/>
                <w:szCs w:val="18"/>
              </w:rPr>
            </w:pPr>
            <w:r>
              <w:rPr>
                <w:rFonts w:ascii="Verdana" w:hAnsi="Verdana" w:cs="Arial"/>
                <w:sz w:val="18"/>
                <w:szCs w:val="18"/>
              </w:rPr>
              <w:t>Al momento de la entrega, e</w:t>
            </w:r>
            <w:r w:rsidRPr="00D2416A">
              <w:rPr>
                <w:rFonts w:ascii="Verdana" w:hAnsi="Verdana" w:cs="Arial"/>
                <w:sz w:val="18"/>
                <w:szCs w:val="18"/>
              </w:rPr>
              <w:t xml:space="preserve">l proveedor </w:t>
            </w:r>
            <w:r>
              <w:rPr>
                <w:rFonts w:ascii="Verdana" w:hAnsi="Verdana" w:cs="Arial"/>
                <w:sz w:val="18"/>
                <w:szCs w:val="18"/>
              </w:rPr>
              <w:t>deberá brindar</w:t>
            </w:r>
            <w:r w:rsidRPr="00D2416A">
              <w:rPr>
                <w:rFonts w:ascii="Verdana" w:hAnsi="Verdana" w:cs="Arial"/>
                <w:sz w:val="18"/>
                <w:szCs w:val="18"/>
              </w:rPr>
              <w:t xml:space="preserve"> la capacitación al personal de operaciones y personal de mantenimiento, sobre el uso, calibración y mantenimiento </w:t>
            </w:r>
            <w:r>
              <w:rPr>
                <w:rFonts w:ascii="Verdana" w:hAnsi="Verdana" w:cs="Arial"/>
                <w:sz w:val="18"/>
                <w:szCs w:val="18"/>
              </w:rPr>
              <w:t>a las balanzas.</w:t>
            </w:r>
          </w:p>
          <w:p w:rsidR="00D854FD" w:rsidRPr="00D2416A" w:rsidRDefault="00D854FD" w:rsidP="003900AE">
            <w:pPr>
              <w:autoSpaceDE w:val="0"/>
              <w:autoSpaceDN w:val="0"/>
              <w:adjustRightInd w:val="0"/>
              <w:spacing w:line="276" w:lineRule="auto"/>
              <w:jc w:val="both"/>
              <w:rPr>
                <w:rFonts w:ascii="Verdana" w:hAnsi="Verdana" w:cs="Calibri"/>
                <w:b/>
                <w:bCs/>
                <w:sz w:val="18"/>
                <w:szCs w:val="18"/>
                <w:lang w:eastAsia="es-BO"/>
              </w:rPr>
            </w:pPr>
          </w:p>
        </w:tc>
      </w:tr>
      <w:tr w:rsidR="00D854FD" w:rsidRPr="00D2416A" w:rsidTr="003900AE">
        <w:trPr>
          <w:trHeight w:val="380"/>
        </w:trPr>
        <w:tc>
          <w:tcPr>
            <w:tcW w:w="9603" w:type="dxa"/>
            <w:shd w:val="clear" w:color="auto" w:fill="9CC2E5"/>
            <w:vAlign w:val="center"/>
          </w:tcPr>
          <w:p w:rsidR="00D854FD" w:rsidRPr="00D2416A" w:rsidRDefault="00D854FD" w:rsidP="003900AE">
            <w:pPr>
              <w:autoSpaceDE w:val="0"/>
              <w:autoSpaceDN w:val="0"/>
              <w:adjustRightInd w:val="0"/>
              <w:spacing w:line="276" w:lineRule="auto"/>
              <w:jc w:val="both"/>
              <w:rPr>
                <w:rFonts w:ascii="Verdana" w:hAnsi="Verdana" w:cs="Calibri"/>
                <w:b/>
                <w:bCs/>
                <w:sz w:val="18"/>
                <w:szCs w:val="18"/>
                <w:lang w:eastAsia="es-BO"/>
              </w:rPr>
            </w:pPr>
            <w:r w:rsidRPr="00D2416A">
              <w:rPr>
                <w:rFonts w:ascii="Verdana" w:hAnsi="Verdana" w:cs="Calibri"/>
                <w:b/>
                <w:bCs/>
                <w:sz w:val="18"/>
                <w:szCs w:val="18"/>
              </w:rPr>
              <w:t xml:space="preserve">DISPONIBILIDAD DE SERVICIOS </w:t>
            </w:r>
            <w:r w:rsidRPr="00EB27A3">
              <w:rPr>
                <w:rFonts w:ascii="Verdana" w:hAnsi="Verdana" w:cs="Calibri"/>
                <w:b/>
                <w:sz w:val="18"/>
                <w:szCs w:val="18"/>
              </w:rPr>
              <w:t>Y</w:t>
            </w:r>
            <w:r w:rsidRPr="00D2416A">
              <w:rPr>
                <w:rFonts w:ascii="Verdana" w:hAnsi="Verdana" w:cs="Calibri"/>
                <w:b/>
                <w:bCs/>
                <w:sz w:val="18"/>
                <w:szCs w:val="18"/>
              </w:rPr>
              <w:t xml:space="preserve"> PROVISIÓN DE REPUESTOS</w:t>
            </w:r>
          </w:p>
        </w:tc>
      </w:tr>
      <w:tr w:rsidR="00D854FD" w:rsidRPr="00D2416A" w:rsidTr="003900AE">
        <w:trPr>
          <w:trHeight w:val="973"/>
        </w:trPr>
        <w:tc>
          <w:tcPr>
            <w:tcW w:w="9603" w:type="dxa"/>
            <w:shd w:val="clear" w:color="auto" w:fill="auto"/>
            <w:vAlign w:val="center"/>
          </w:tcPr>
          <w:p w:rsidR="00D854FD" w:rsidRDefault="00D854FD" w:rsidP="003900AE">
            <w:pPr>
              <w:autoSpaceDE w:val="0"/>
              <w:autoSpaceDN w:val="0"/>
              <w:adjustRightInd w:val="0"/>
              <w:spacing w:line="276" w:lineRule="auto"/>
              <w:jc w:val="both"/>
              <w:rPr>
                <w:rFonts w:ascii="Verdana" w:hAnsi="Verdana" w:cs="Calibri"/>
                <w:sz w:val="18"/>
                <w:szCs w:val="18"/>
              </w:rPr>
            </w:pPr>
          </w:p>
          <w:p w:rsidR="00D854FD" w:rsidRDefault="00D854FD" w:rsidP="003900AE">
            <w:p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 xml:space="preserve">El proveedor deberá contar con una unidad de servicio técnico especializado (post-venta) </w:t>
            </w:r>
            <w:r>
              <w:rPr>
                <w:rFonts w:ascii="Verdana" w:hAnsi="Verdana" w:cs="Calibri"/>
                <w:sz w:val="18"/>
                <w:szCs w:val="18"/>
              </w:rPr>
              <w:t>para el territorio</w:t>
            </w:r>
            <w:r w:rsidRPr="00D2416A">
              <w:rPr>
                <w:rFonts w:ascii="Verdana" w:hAnsi="Verdana" w:cs="Calibri"/>
                <w:sz w:val="18"/>
                <w:szCs w:val="18"/>
              </w:rPr>
              <w:t xml:space="preserve"> nacional, por un periodo mínimo de 24 meses, así mismo contar con la disponibilidad de diferentes repuestos y/o accesorios de todos los dispositivos del equipo adquirido.</w:t>
            </w:r>
          </w:p>
          <w:p w:rsidR="00D854FD" w:rsidRPr="00D2416A" w:rsidRDefault="00D854FD" w:rsidP="003900AE">
            <w:pPr>
              <w:autoSpaceDE w:val="0"/>
              <w:autoSpaceDN w:val="0"/>
              <w:adjustRightInd w:val="0"/>
              <w:spacing w:line="276" w:lineRule="auto"/>
              <w:jc w:val="both"/>
              <w:rPr>
                <w:rFonts w:ascii="Verdana" w:hAnsi="Verdana" w:cs="Calibri"/>
                <w:b/>
                <w:bCs/>
                <w:sz w:val="18"/>
                <w:szCs w:val="18"/>
                <w:lang w:eastAsia="es-BO"/>
              </w:rPr>
            </w:pPr>
          </w:p>
        </w:tc>
      </w:tr>
      <w:tr w:rsidR="00D854FD" w:rsidRPr="00D2416A" w:rsidTr="003900AE">
        <w:trPr>
          <w:trHeight w:val="382"/>
        </w:trPr>
        <w:tc>
          <w:tcPr>
            <w:tcW w:w="9603" w:type="dxa"/>
            <w:shd w:val="clear" w:color="auto" w:fill="9CC2E5"/>
            <w:vAlign w:val="center"/>
          </w:tcPr>
          <w:p w:rsidR="00D854FD" w:rsidRPr="00D2416A" w:rsidRDefault="00D854FD" w:rsidP="003900AE">
            <w:pPr>
              <w:spacing w:line="276" w:lineRule="auto"/>
              <w:jc w:val="both"/>
              <w:rPr>
                <w:rFonts w:ascii="Verdana" w:hAnsi="Verdana" w:cs="Calibri"/>
                <w:b/>
                <w:bCs/>
                <w:sz w:val="18"/>
                <w:szCs w:val="18"/>
                <w:lang w:eastAsia="es-BO"/>
              </w:rPr>
            </w:pPr>
            <w:r w:rsidRPr="00D2416A">
              <w:rPr>
                <w:rFonts w:ascii="Verdana" w:hAnsi="Verdana" w:cs="Calibri"/>
                <w:b/>
                <w:bCs/>
                <w:sz w:val="18"/>
                <w:szCs w:val="18"/>
              </w:rPr>
              <w:t>MANUALES</w:t>
            </w:r>
          </w:p>
        </w:tc>
      </w:tr>
      <w:tr w:rsidR="00D854FD" w:rsidRPr="00D2416A" w:rsidTr="003900AE">
        <w:trPr>
          <w:trHeight w:val="730"/>
        </w:trPr>
        <w:tc>
          <w:tcPr>
            <w:tcW w:w="9603" w:type="dxa"/>
            <w:shd w:val="clear" w:color="auto" w:fill="auto"/>
            <w:vAlign w:val="center"/>
          </w:tcPr>
          <w:p w:rsidR="00D854FD" w:rsidRDefault="00D854FD" w:rsidP="003900AE">
            <w:pPr>
              <w:spacing w:line="276" w:lineRule="auto"/>
              <w:jc w:val="both"/>
              <w:rPr>
                <w:rFonts w:ascii="Verdana" w:hAnsi="Verdana" w:cs="Calibri"/>
                <w:sz w:val="18"/>
                <w:szCs w:val="18"/>
              </w:rPr>
            </w:pPr>
          </w:p>
          <w:p w:rsidR="00D854FD" w:rsidRDefault="00D854FD" w:rsidP="003900AE">
            <w:pPr>
              <w:spacing w:line="276" w:lineRule="auto"/>
              <w:jc w:val="both"/>
              <w:rPr>
                <w:rFonts w:ascii="Verdana" w:hAnsi="Verdana" w:cs="Calibri"/>
                <w:sz w:val="18"/>
                <w:szCs w:val="18"/>
              </w:rPr>
            </w:pPr>
            <w:r w:rsidRPr="00D2416A">
              <w:rPr>
                <w:rFonts w:ascii="Verdana" w:hAnsi="Verdana" w:cs="Calibri"/>
                <w:sz w:val="18"/>
                <w:szCs w:val="18"/>
              </w:rPr>
              <w:t>La empresa adjudicada, deberá entregar los manuales al momento de la entrega del bien, los mismos deberán estar en idioma español, los documentos a ser entregados deberán ser:</w:t>
            </w:r>
          </w:p>
          <w:p w:rsidR="00D854FD" w:rsidRPr="00D2416A" w:rsidRDefault="00D854FD" w:rsidP="003900AE">
            <w:pPr>
              <w:spacing w:line="276" w:lineRule="auto"/>
              <w:jc w:val="both"/>
              <w:rPr>
                <w:rFonts w:ascii="Verdana" w:hAnsi="Verdana" w:cs="Arial"/>
                <w:sz w:val="18"/>
                <w:szCs w:val="18"/>
              </w:rPr>
            </w:pPr>
          </w:p>
          <w:p w:rsidR="00D854FD" w:rsidRPr="00D2416A" w:rsidRDefault="00D854FD" w:rsidP="00802C5F">
            <w:pPr>
              <w:pStyle w:val="Prrafodelista"/>
              <w:numPr>
                <w:ilvl w:val="0"/>
                <w:numId w:val="58"/>
              </w:numPr>
              <w:spacing w:line="276" w:lineRule="auto"/>
              <w:jc w:val="both"/>
              <w:rPr>
                <w:rFonts w:ascii="Verdana" w:hAnsi="Verdana" w:cs="Arial"/>
                <w:sz w:val="18"/>
                <w:szCs w:val="18"/>
              </w:rPr>
            </w:pPr>
            <w:r w:rsidRPr="00D2416A">
              <w:rPr>
                <w:rFonts w:ascii="Verdana" w:hAnsi="Verdana" w:cs="Arial"/>
                <w:sz w:val="18"/>
                <w:szCs w:val="18"/>
              </w:rPr>
              <w:lastRenderedPageBreak/>
              <w:t>Manuales Técnicos de las balanzas e instrumentos (lista de partes, mantenimiento, operación y servicio)</w:t>
            </w:r>
          </w:p>
          <w:p w:rsidR="00D854FD" w:rsidRPr="00D2416A" w:rsidRDefault="00D854FD" w:rsidP="00802C5F">
            <w:pPr>
              <w:pStyle w:val="Prrafodelista"/>
              <w:numPr>
                <w:ilvl w:val="0"/>
                <w:numId w:val="58"/>
              </w:numPr>
              <w:spacing w:line="276" w:lineRule="auto"/>
              <w:jc w:val="both"/>
              <w:rPr>
                <w:rFonts w:ascii="Verdana" w:hAnsi="Verdana" w:cs="Arial"/>
                <w:sz w:val="18"/>
                <w:szCs w:val="18"/>
              </w:rPr>
            </w:pPr>
            <w:r w:rsidRPr="00D2416A">
              <w:rPr>
                <w:rFonts w:ascii="Verdana" w:hAnsi="Verdana" w:cs="Arial"/>
                <w:sz w:val="18"/>
                <w:szCs w:val="18"/>
              </w:rPr>
              <w:t>Manual operativo para uso.</w:t>
            </w:r>
          </w:p>
          <w:p w:rsidR="00D854FD" w:rsidRPr="00D2416A" w:rsidRDefault="00D854FD" w:rsidP="00802C5F">
            <w:pPr>
              <w:pStyle w:val="Prrafodelista"/>
              <w:numPr>
                <w:ilvl w:val="0"/>
                <w:numId w:val="58"/>
              </w:numPr>
              <w:spacing w:line="276" w:lineRule="auto"/>
              <w:jc w:val="both"/>
              <w:rPr>
                <w:rFonts w:ascii="Verdana" w:hAnsi="Verdana" w:cs="Arial"/>
                <w:sz w:val="18"/>
                <w:szCs w:val="18"/>
              </w:rPr>
            </w:pPr>
            <w:r w:rsidRPr="00D2416A">
              <w:rPr>
                <w:rFonts w:ascii="Verdana" w:hAnsi="Verdana" w:cs="Arial"/>
                <w:sz w:val="18"/>
                <w:szCs w:val="18"/>
              </w:rPr>
              <w:t>Certificaciones y registros de pruebas.</w:t>
            </w:r>
          </w:p>
          <w:p w:rsidR="00D854FD" w:rsidRDefault="00D854FD" w:rsidP="00802C5F">
            <w:pPr>
              <w:pStyle w:val="Prrafodelista"/>
              <w:numPr>
                <w:ilvl w:val="0"/>
                <w:numId w:val="58"/>
              </w:numPr>
              <w:spacing w:line="276" w:lineRule="auto"/>
              <w:jc w:val="both"/>
              <w:rPr>
                <w:rFonts w:ascii="Verdana" w:hAnsi="Verdana" w:cs="Arial"/>
                <w:sz w:val="18"/>
                <w:szCs w:val="18"/>
              </w:rPr>
            </w:pPr>
            <w:r w:rsidRPr="00D2416A">
              <w:rPr>
                <w:rFonts w:ascii="Verdana" w:hAnsi="Verdana" w:cs="Arial"/>
                <w:sz w:val="18"/>
                <w:szCs w:val="18"/>
              </w:rPr>
              <w:t xml:space="preserve">Garantía de las balanzas </w:t>
            </w:r>
          </w:p>
          <w:p w:rsidR="00D854FD" w:rsidRPr="00D2416A" w:rsidRDefault="00D854FD" w:rsidP="003900AE">
            <w:pPr>
              <w:pStyle w:val="Prrafodelista"/>
              <w:spacing w:line="276" w:lineRule="auto"/>
              <w:jc w:val="both"/>
              <w:rPr>
                <w:rFonts w:ascii="Verdana" w:hAnsi="Verdana" w:cs="Arial"/>
                <w:sz w:val="18"/>
                <w:szCs w:val="18"/>
              </w:rPr>
            </w:pPr>
          </w:p>
        </w:tc>
      </w:tr>
      <w:tr w:rsidR="00D854FD" w:rsidRPr="00D2416A" w:rsidTr="00A2130F">
        <w:trPr>
          <w:trHeight w:val="286"/>
        </w:trPr>
        <w:tc>
          <w:tcPr>
            <w:tcW w:w="9603" w:type="dxa"/>
            <w:tcBorders>
              <w:top w:val="single" w:sz="4" w:space="0" w:color="auto"/>
              <w:left w:val="single" w:sz="4" w:space="0" w:color="auto"/>
              <w:bottom w:val="single" w:sz="4" w:space="0" w:color="auto"/>
              <w:right w:val="single" w:sz="4" w:space="0" w:color="auto"/>
            </w:tcBorders>
            <w:shd w:val="clear" w:color="auto" w:fill="9CC2E5"/>
            <w:vAlign w:val="center"/>
          </w:tcPr>
          <w:p w:rsidR="00D854FD" w:rsidRPr="00D2416A" w:rsidRDefault="00D854FD" w:rsidP="00A2130F">
            <w:pPr>
              <w:spacing w:line="276" w:lineRule="auto"/>
              <w:rPr>
                <w:rFonts w:ascii="Verdana" w:hAnsi="Verdana" w:cs="Arial"/>
                <w:b/>
                <w:sz w:val="18"/>
                <w:szCs w:val="18"/>
              </w:rPr>
            </w:pPr>
            <w:r w:rsidRPr="00D2416A">
              <w:rPr>
                <w:rFonts w:ascii="Verdana" w:hAnsi="Verdana" w:cs="Arial"/>
                <w:b/>
                <w:sz w:val="18"/>
                <w:szCs w:val="18"/>
              </w:rPr>
              <w:lastRenderedPageBreak/>
              <w:t>MEDIOS DE TRANSPORTE</w:t>
            </w:r>
          </w:p>
        </w:tc>
      </w:tr>
      <w:tr w:rsidR="00D854FD" w:rsidRPr="00D2416A" w:rsidTr="003900AE">
        <w:trPr>
          <w:trHeight w:val="730"/>
        </w:trPr>
        <w:tc>
          <w:tcPr>
            <w:tcW w:w="9603" w:type="dxa"/>
            <w:tcBorders>
              <w:top w:val="single" w:sz="4" w:space="0" w:color="auto"/>
              <w:left w:val="single" w:sz="4" w:space="0" w:color="auto"/>
              <w:bottom w:val="single" w:sz="4" w:space="0" w:color="auto"/>
              <w:right w:val="single" w:sz="4" w:space="0" w:color="auto"/>
            </w:tcBorders>
            <w:shd w:val="clear" w:color="auto" w:fill="auto"/>
            <w:vAlign w:val="center"/>
          </w:tcPr>
          <w:p w:rsidR="00D854FD" w:rsidRPr="00D2416A" w:rsidRDefault="00D854FD" w:rsidP="003900AE">
            <w:pPr>
              <w:spacing w:line="276" w:lineRule="auto"/>
              <w:jc w:val="both"/>
              <w:rPr>
                <w:rFonts w:ascii="Verdana" w:hAnsi="Verdana" w:cs="Arial"/>
                <w:sz w:val="18"/>
                <w:szCs w:val="18"/>
              </w:rPr>
            </w:pPr>
          </w:p>
          <w:p w:rsidR="00D854FD" w:rsidRDefault="00D854FD" w:rsidP="003900AE">
            <w:pPr>
              <w:spacing w:line="276" w:lineRule="auto"/>
              <w:jc w:val="both"/>
              <w:rPr>
                <w:rFonts w:ascii="Verdana" w:hAnsi="Verdana" w:cs="Arial"/>
                <w:sz w:val="18"/>
                <w:szCs w:val="18"/>
              </w:rPr>
            </w:pPr>
            <w:r w:rsidRPr="00D2416A">
              <w:rPr>
                <w:rFonts w:ascii="Verdana" w:hAnsi="Verdana" w:cs="Arial"/>
                <w:sz w:val="18"/>
                <w:szCs w:val="18"/>
              </w:rPr>
              <w:t>La empresa adjudicada, es la única responsable del transporte de los bienes, por lo tanto se le exige que tome las medidas necesarias, tales como contratar seguros, servicios de carga y descarga, si es que fuesen necesarios, para que aseguren la entrega de los bienes en las condiciones requeridas.</w:t>
            </w:r>
          </w:p>
          <w:p w:rsidR="00D854FD" w:rsidRPr="00D2416A" w:rsidRDefault="00D854FD" w:rsidP="003900AE">
            <w:pPr>
              <w:spacing w:line="276" w:lineRule="auto"/>
              <w:jc w:val="both"/>
              <w:rPr>
                <w:rFonts w:ascii="Verdana" w:hAnsi="Verdana" w:cs="Arial"/>
                <w:sz w:val="18"/>
                <w:szCs w:val="18"/>
              </w:rPr>
            </w:pPr>
          </w:p>
        </w:tc>
      </w:tr>
    </w:tbl>
    <w:p w:rsidR="00D854FD" w:rsidRDefault="00D854FD" w:rsidP="00D854FD">
      <w:pPr>
        <w:pStyle w:val="Prrafodelista"/>
        <w:spacing w:line="276" w:lineRule="auto"/>
        <w:ind w:left="0"/>
        <w:contextualSpacing/>
        <w:jc w:val="both"/>
        <w:rPr>
          <w:rFonts w:ascii="Verdana" w:hAnsi="Verdana" w:cs="Calibri"/>
          <w:b/>
          <w:bCs/>
          <w:sz w:val="18"/>
          <w:szCs w:val="18"/>
          <w:lang w:eastAsia="es-BO"/>
        </w:rPr>
      </w:pPr>
    </w:p>
    <w:p w:rsidR="00D854FD" w:rsidRPr="00D2416A" w:rsidRDefault="00D854FD" w:rsidP="00D854FD">
      <w:pPr>
        <w:pStyle w:val="Prrafodelista"/>
        <w:spacing w:line="276" w:lineRule="auto"/>
        <w:ind w:left="0"/>
        <w:contextualSpacing/>
        <w:jc w:val="both"/>
        <w:rPr>
          <w:rFonts w:ascii="Verdana" w:hAnsi="Verdana" w:cs="Calibri"/>
          <w:b/>
          <w:bCs/>
          <w:sz w:val="18"/>
          <w:szCs w:val="18"/>
          <w:lang w:eastAsia="es-BO"/>
        </w:rPr>
      </w:pPr>
    </w:p>
    <w:p w:rsidR="00D854FD" w:rsidRPr="00D2416A" w:rsidRDefault="00D854FD" w:rsidP="00D854FD">
      <w:pPr>
        <w:pStyle w:val="Prrafodelista"/>
        <w:spacing w:line="276" w:lineRule="auto"/>
        <w:ind w:left="0"/>
        <w:contextualSpacing/>
        <w:jc w:val="both"/>
        <w:rPr>
          <w:rFonts w:ascii="Verdana" w:hAnsi="Verdana" w:cs="Calibri"/>
          <w:b/>
          <w:bCs/>
          <w:sz w:val="18"/>
          <w:szCs w:val="18"/>
          <w:lang w:eastAsia="es-BO"/>
        </w:rPr>
      </w:pPr>
      <w:r w:rsidRPr="00D2416A">
        <w:rPr>
          <w:rFonts w:ascii="Verdana" w:hAnsi="Verdana" w:cs="Calibri"/>
          <w:b/>
          <w:bCs/>
          <w:sz w:val="18"/>
          <w:szCs w:val="18"/>
          <w:lang w:eastAsia="es-BO"/>
        </w:rPr>
        <w:t>2. CONDICIONES REQUERIDAS PARA EL BIEN (DE CUMPLIMIENTO OBLIGATORIO POR EL PROPONENTE)</w:t>
      </w:r>
    </w:p>
    <w:p w:rsidR="00D854FD" w:rsidRPr="00D2416A" w:rsidRDefault="00D854FD" w:rsidP="00D854FD">
      <w:pPr>
        <w:pStyle w:val="Prrafodelista"/>
        <w:spacing w:line="276" w:lineRule="auto"/>
        <w:ind w:left="0"/>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854FD" w:rsidRPr="00D2416A" w:rsidTr="003900AE">
        <w:trPr>
          <w:trHeight w:val="397"/>
        </w:trPr>
        <w:tc>
          <w:tcPr>
            <w:tcW w:w="9640" w:type="dxa"/>
            <w:shd w:val="clear" w:color="auto" w:fill="9CC2E5"/>
            <w:vAlign w:val="center"/>
          </w:tcPr>
          <w:p w:rsidR="00D854FD" w:rsidRPr="00D2416A" w:rsidRDefault="00D854FD" w:rsidP="003900AE">
            <w:pPr>
              <w:autoSpaceDE w:val="0"/>
              <w:autoSpaceDN w:val="0"/>
              <w:adjustRightInd w:val="0"/>
              <w:spacing w:line="276" w:lineRule="auto"/>
              <w:jc w:val="both"/>
              <w:rPr>
                <w:rFonts w:ascii="Verdana" w:hAnsi="Verdana" w:cs="Calibri"/>
                <w:b/>
                <w:bCs/>
                <w:sz w:val="18"/>
                <w:szCs w:val="18"/>
                <w:lang w:eastAsia="es-BO"/>
              </w:rPr>
            </w:pPr>
            <w:r w:rsidRPr="00D2416A">
              <w:rPr>
                <w:rFonts w:ascii="Verdana" w:hAnsi="Verdana" w:cs="Calibri"/>
                <w:b/>
                <w:bCs/>
                <w:sz w:val="18"/>
                <w:szCs w:val="18"/>
              </w:rPr>
              <w:t>LUGAR DE ENTREGA DE LOS BIENES</w:t>
            </w:r>
          </w:p>
        </w:tc>
      </w:tr>
      <w:tr w:rsidR="00D854FD" w:rsidRPr="00D2416A" w:rsidTr="003900AE">
        <w:trPr>
          <w:trHeight w:val="931"/>
        </w:trPr>
        <w:tc>
          <w:tcPr>
            <w:tcW w:w="9640" w:type="dxa"/>
            <w:shd w:val="clear" w:color="auto" w:fill="auto"/>
            <w:vAlign w:val="center"/>
          </w:tcPr>
          <w:p w:rsidR="00D854FD" w:rsidRPr="00D2416A" w:rsidRDefault="00D854FD" w:rsidP="003900AE">
            <w:pPr>
              <w:autoSpaceDE w:val="0"/>
              <w:autoSpaceDN w:val="0"/>
              <w:adjustRightInd w:val="0"/>
              <w:spacing w:line="276" w:lineRule="auto"/>
              <w:jc w:val="both"/>
              <w:rPr>
                <w:rFonts w:ascii="Verdana" w:hAnsi="Verdana" w:cs="Calibri"/>
                <w:sz w:val="18"/>
                <w:szCs w:val="18"/>
              </w:rPr>
            </w:pPr>
          </w:p>
          <w:p w:rsidR="00D854FD" w:rsidRPr="00D2416A" w:rsidRDefault="00D854FD" w:rsidP="003900AE">
            <w:p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 xml:space="preserve">El proveedor adjudicado del proceso de </w:t>
            </w:r>
            <w:r w:rsidRPr="00D2416A">
              <w:rPr>
                <w:rFonts w:ascii="Verdana" w:eastAsia="Arial Unicode MS" w:hAnsi="Verdana" w:cs="Calibri"/>
                <w:b/>
                <w:color w:val="000000"/>
                <w:sz w:val="18"/>
                <w:szCs w:val="18"/>
                <w:lang w:val="es-MX"/>
              </w:rPr>
              <w:t>ADQUISICIÓN DE BALANZAS DE CONTROL DE PESO PARA PLANTAS DEL DCAM</w:t>
            </w:r>
            <w:r w:rsidRPr="00D2416A">
              <w:rPr>
                <w:rFonts w:ascii="Verdana" w:hAnsi="Verdana" w:cs="Calibri"/>
                <w:sz w:val="18"/>
                <w:szCs w:val="18"/>
              </w:rPr>
              <w:t>, deberá entregar</w:t>
            </w:r>
            <w:r>
              <w:rPr>
                <w:rFonts w:ascii="Verdana" w:hAnsi="Verdana" w:cs="Calibri"/>
                <w:sz w:val="18"/>
                <w:szCs w:val="18"/>
              </w:rPr>
              <w:t xml:space="preserve"> 1 balanza en almacenes de Zona Comercial </w:t>
            </w:r>
            <w:proofErr w:type="spellStart"/>
            <w:r>
              <w:rPr>
                <w:rFonts w:ascii="Verdana" w:hAnsi="Verdana" w:cs="Calibri"/>
                <w:sz w:val="18"/>
                <w:szCs w:val="18"/>
              </w:rPr>
              <w:t>Guayaramerín</w:t>
            </w:r>
            <w:proofErr w:type="spellEnd"/>
            <w:r>
              <w:rPr>
                <w:rFonts w:ascii="Verdana" w:hAnsi="Verdana" w:cs="Calibri"/>
                <w:sz w:val="18"/>
                <w:szCs w:val="18"/>
              </w:rPr>
              <w:t xml:space="preserve"> y 1 balanza en almacenes del Distrito Comercial Amazónico - Riberalta, en las siguientes direcciones</w:t>
            </w:r>
            <w:r w:rsidRPr="00D2416A">
              <w:rPr>
                <w:rFonts w:ascii="Verdana" w:hAnsi="Verdana" w:cs="Calibri"/>
                <w:sz w:val="18"/>
                <w:szCs w:val="18"/>
              </w:rPr>
              <w:t>:</w:t>
            </w:r>
          </w:p>
          <w:p w:rsidR="00D854FD" w:rsidRPr="00D2416A" w:rsidRDefault="00D854FD" w:rsidP="003900AE">
            <w:pPr>
              <w:autoSpaceDE w:val="0"/>
              <w:autoSpaceDN w:val="0"/>
              <w:adjustRightInd w:val="0"/>
              <w:spacing w:line="276" w:lineRule="auto"/>
              <w:jc w:val="both"/>
              <w:rPr>
                <w:rFonts w:ascii="Verdana" w:hAnsi="Verdana" w:cs="Calibri"/>
                <w:sz w:val="18"/>
                <w:szCs w:val="18"/>
              </w:rPr>
            </w:pPr>
          </w:p>
          <w:p w:rsidR="00D854FD" w:rsidRPr="00D2416A" w:rsidRDefault="00D854FD" w:rsidP="00802C5F">
            <w:pPr>
              <w:numPr>
                <w:ilvl w:val="0"/>
                <w:numId w:val="53"/>
              </w:num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Planta del Distrito Comercial Amazónico – Riberalta (Av. Héroes del Chaco Final s/n de la ciudad de Riberalta).</w:t>
            </w:r>
          </w:p>
          <w:p w:rsidR="00D854FD" w:rsidRDefault="00D854FD" w:rsidP="00802C5F">
            <w:pPr>
              <w:numPr>
                <w:ilvl w:val="0"/>
                <w:numId w:val="53"/>
              </w:num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 xml:space="preserve">Planta de la Zona Comercial </w:t>
            </w:r>
            <w:proofErr w:type="spellStart"/>
            <w:r w:rsidRPr="00D2416A">
              <w:rPr>
                <w:rFonts w:ascii="Verdana" w:hAnsi="Verdana" w:cs="Calibri"/>
                <w:sz w:val="18"/>
                <w:szCs w:val="18"/>
              </w:rPr>
              <w:t>Guayaramerín</w:t>
            </w:r>
            <w:proofErr w:type="spellEnd"/>
            <w:r w:rsidRPr="00D2416A">
              <w:rPr>
                <w:rFonts w:ascii="Verdana" w:hAnsi="Verdana" w:cs="Calibri"/>
                <w:sz w:val="18"/>
                <w:szCs w:val="18"/>
              </w:rPr>
              <w:t xml:space="preserve"> (Av. Oscar </w:t>
            </w:r>
            <w:proofErr w:type="spellStart"/>
            <w:r w:rsidRPr="00D2416A">
              <w:rPr>
                <w:rFonts w:ascii="Verdana" w:hAnsi="Verdana" w:cs="Calibri"/>
                <w:sz w:val="18"/>
                <w:szCs w:val="18"/>
              </w:rPr>
              <w:t>Unzaga</w:t>
            </w:r>
            <w:proofErr w:type="spellEnd"/>
            <w:r w:rsidRPr="00D2416A">
              <w:rPr>
                <w:rFonts w:ascii="Verdana" w:hAnsi="Verdana" w:cs="Calibri"/>
                <w:sz w:val="18"/>
                <w:szCs w:val="18"/>
              </w:rPr>
              <w:t xml:space="preserve"> de la Vega Esq. 6 de Agosto de la ciudad de </w:t>
            </w:r>
            <w:proofErr w:type="spellStart"/>
            <w:r w:rsidRPr="00D2416A">
              <w:rPr>
                <w:rFonts w:ascii="Verdana" w:hAnsi="Verdana" w:cs="Calibri"/>
                <w:sz w:val="18"/>
                <w:szCs w:val="18"/>
              </w:rPr>
              <w:t>Guayaramerín</w:t>
            </w:r>
            <w:proofErr w:type="spellEnd"/>
            <w:r w:rsidRPr="00D2416A">
              <w:rPr>
                <w:rFonts w:ascii="Verdana" w:hAnsi="Verdana" w:cs="Calibri"/>
                <w:sz w:val="18"/>
                <w:szCs w:val="18"/>
              </w:rPr>
              <w:t>).</w:t>
            </w:r>
          </w:p>
          <w:p w:rsidR="00D854FD" w:rsidRPr="00C31A4F" w:rsidRDefault="00D854FD" w:rsidP="003900AE">
            <w:pPr>
              <w:autoSpaceDE w:val="0"/>
              <w:autoSpaceDN w:val="0"/>
              <w:adjustRightInd w:val="0"/>
              <w:spacing w:line="276" w:lineRule="auto"/>
              <w:ind w:left="720"/>
              <w:jc w:val="both"/>
              <w:rPr>
                <w:rFonts w:ascii="Verdana" w:hAnsi="Verdana" w:cs="Calibri"/>
                <w:sz w:val="18"/>
                <w:szCs w:val="18"/>
              </w:rPr>
            </w:pPr>
          </w:p>
        </w:tc>
      </w:tr>
      <w:tr w:rsidR="00D854FD" w:rsidRPr="00D2416A" w:rsidTr="003900AE">
        <w:trPr>
          <w:trHeight w:val="392"/>
        </w:trPr>
        <w:tc>
          <w:tcPr>
            <w:tcW w:w="9640" w:type="dxa"/>
            <w:shd w:val="clear" w:color="auto" w:fill="9CC2E5"/>
            <w:vAlign w:val="center"/>
          </w:tcPr>
          <w:p w:rsidR="00D854FD" w:rsidRPr="00D2416A" w:rsidRDefault="00D854FD" w:rsidP="003900AE">
            <w:pPr>
              <w:autoSpaceDE w:val="0"/>
              <w:autoSpaceDN w:val="0"/>
              <w:adjustRightInd w:val="0"/>
              <w:spacing w:line="276" w:lineRule="auto"/>
              <w:jc w:val="both"/>
              <w:rPr>
                <w:rFonts w:ascii="Verdana" w:hAnsi="Verdana" w:cs="Calibri"/>
                <w:sz w:val="18"/>
                <w:szCs w:val="18"/>
                <w:lang w:eastAsia="es-BO"/>
              </w:rPr>
            </w:pPr>
            <w:r w:rsidRPr="00D2416A">
              <w:rPr>
                <w:rFonts w:ascii="Verdana" w:hAnsi="Verdana" w:cs="Calibri"/>
                <w:b/>
                <w:bCs/>
                <w:sz w:val="18"/>
                <w:szCs w:val="18"/>
              </w:rPr>
              <w:t>FORMA DE PAGO</w:t>
            </w:r>
          </w:p>
        </w:tc>
      </w:tr>
      <w:tr w:rsidR="00D854FD" w:rsidRPr="00D2416A" w:rsidTr="003900AE">
        <w:trPr>
          <w:trHeight w:val="115"/>
        </w:trPr>
        <w:tc>
          <w:tcPr>
            <w:tcW w:w="9640" w:type="dxa"/>
            <w:tcBorders>
              <w:bottom w:val="single" w:sz="4" w:space="0" w:color="auto"/>
            </w:tcBorders>
            <w:shd w:val="clear" w:color="auto" w:fill="auto"/>
            <w:vAlign w:val="center"/>
          </w:tcPr>
          <w:p w:rsidR="00D854FD" w:rsidRDefault="00D854FD" w:rsidP="003900AE">
            <w:pPr>
              <w:autoSpaceDE w:val="0"/>
              <w:autoSpaceDN w:val="0"/>
              <w:adjustRightInd w:val="0"/>
              <w:spacing w:line="276" w:lineRule="auto"/>
              <w:jc w:val="both"/>
              <w:rPr>
                <w:rFonts w:ascii="Verdana" w:hAnsi="Verdana" w:cs="Calibri"/>
                <w:sz w:val="18"/>
                <w:szCs w:val="18"/>
              </w:rPr>
            </w:pPr>
          </w:p>
          <w:p w:rsidR="00D854FD" w:rsidRDefault="00D854FD" w:rsidP="003900AE">
            <w:p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El pago se realizará posterior a la entrega de los bienes, y la modalidad de pago será vía SIGEP previa conformidad del comité de recepción, la empresa contratada deberá emitir factura a nombre de Yacimientos Petrolíferos Fiscales Bolivianos NIT. 1020269020 y presentar la siguiente documentación:</w:t>
            </w:r>
          </w:p>
          <w:p w:rsidR="00D854FD" w:rsidRPr="00D2416A" w:rsidRDefault="00D854FD" w:rsidP="003900AE">
            <w:pPr>
              <w:autoSpaceDE w:val="0"/>
              <w:autoSpaceDN w:val="0"/>
              <w:adjustRightInd w:val="0"/>
              <w:spacing w:line="276" w:lineRule="auto"/>
              <w:jc w:val="both"/>
              <w:rPr>
                <w:rFonts w:ascii="Verdana" w:hAnsi="Verdana" w:cs="Calibri"/>
                <w:sz w:val="18"/>
                <w:szCs w:val="18"/>
              </w:rPr>
            </w:pPr>
          </w:p>
          <w:p w:rsidR="00D854FD" w:rsidRPr="00D2416A" w:rsidRDefault="00D854FD" w:rsidP="00802C5F">
            <w:pPr>
              <w:numPr>
                <w:ilvl w:val="0"/>
                <w:numId w:val="54"/>
              </w:num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Carta de solicitud de Pago</w:t>
            </w:r>
          </w:p>
          <w:p w:rsidR="00D854FD" w:rsidRPr="00D2416A" w:rsidRDefault="00D854FD" w:rsidP="00802C5F">
            <w:pPr>
              <w:numPr>
                <w:ilvl w:val="0"/>
                <w:numId w:val="54"/>
              </w:num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Factura Original</w:t>
            </w:r>
          </w:p>
          <w:p w:rsidR="00D854FD" w:rsidRPr="00D2416A" w:rsidRDefault="00D854FD" w:rsidP="00802C5F">
            <w:pPr>
              <w:numPr>
                <w:ilvl w:val="0"/>
                <w:numId w:val="54"/>
              </w:num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Fotocopia de NIT</w:t>
            </w:r>
          </w:p>
          <w:p w:rsidR="00D854FD" w:rsidRPr="00D2416A" w:rsidRDefault="00D854FD" w:rsidP="00802C5F">
            <w:pPr>
              <w:numPr>
                <w:ilvl w:val="0"/>
                <w:numId w:val="54"/>
              </w:num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Fotocopia de SIGEP</w:t>
            </w:r>
          </w:p>
          <w:p w:rsidR="00D854FD" w:rsidRPr="00D2416A" w:rsidRDefault="00D854FD" w:rsidP="00802C5F">
            <w:pPr>
              <w:numPr>
                <w:ilvl w:val="0"/>
                <w:numId w:val="54"/>
              </w:num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 xml:space="preserve">Fotocopia simple del Contrato </w:t>
            </w:r>
          </w:p>
          <w:p w:rsidR="00D854FD" w:rsidRPr="00D2416A" w:rsidRDefault="00D854FD" w:rsidP="00802C5F">
            <w:pPr>
              <w:numPr>
                <w:ilvl w:val="0"/>
                <w:numId w:val="54"/>
              </w:num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Fotocopia de C.I. Rep. Legal</w:t>
            </w:r>
          </w:p>
          <w:p w:rsidR="00D854FD" w:rsidRPr="00D2416A" w:rsidRDefault="00D854FD" w:rsidP="003900AE">
            <w:pPr>
              <w:autoSpaceDE w:val="0"/>
              <w:autoSpaceDN w:val="0"/>
              <w:adjustRightInd w:val="0"/>
              <w:spacing w:line="276" w:lineRule="auto"/>
              <w:ind w:left="1065"/>
              <w:jc w:val="both"/>
              <w:rPr>
                <w:rFonts w:ascii="Verdana" w:hAnsi="Verdana" w:cs="Calibri"/>
                <w:sz w:val="18"/>
                <w:szCs w:val="18"/>
              </w:rPr>
            </w:pPr>
          </w:p>
          <w:p w:rsidR="00D854FD" w:rsidRPr="00D2416A" w:rsidRDefault="00D854FD" w:rsidP="003900AE">
            <w:p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Cabe hacer notar que Y.P.F.B no otorgará ningún anticipo.</w:t>
            </w:r>
          </w:p>
        </w:tc>
      </w:tr>
      <w:tr w:rsidR="00D854FD" w:rsidRPr="00D2416A" w:rsidTr="003900AE">
        <w:trPr>
          <w:trHeight w:val="422"/>
        </w:trPr>
        <w:tc>
          <w:tcPr>
            <w:tcW w:w="9640" w:type="dxa"/>
            <w:shd w:val="clear" w:color="auto" w:fill="9CC2E5"/>
            <w:vAlign w:val="center"/>
          </w:tcPr>
          <w:p w:rsidR="00D854FD" w:rsidRPr="00D2416A" w:rsidRDefault="00D854FD" w:rsidP="003900AE">
            <w:pPr>
              <w:autoSpaceDE w:val="0"/>
              <w:autoSpaceDN w:val="0"/>
              <w:adjustRightInd w:val="0"/>
              <w:spacing w:line="276" w:lineRule="auto"/>
              <w:jc w:val="both"/>
              <w:rPr>
                <w:rFonts w:ascii="Verdana" w:hAnsi="Verdana" w:cs="Calibri"/>
                <w:b/>
                <w:sz w:val="18"/>
                <w:szCs w:val="18"/>
              </w:rPr>
            </w:pPr>
            <w:r w:rsidRPr="00D2416A">
              <w:rPr>
                <w:rFonts w:ascii="Verdana" w:hAnsi="Verdana" w:cs="Calibri"/>
                <w:b/>
                <w:sz w:val="18"/>
                <w:szCs w:val="18"/>
              </w:rPr>
              <w:t>MULTAS</w:t>
            </w:r>
          </w:p>
        </w:tc>
      </w:tr>
      <w:tr w:rsidR="00D854FD" w:rsidRPr="00D2416A" w:rsidTr="003900AE">
        <w:trPr>
          <w:trHeight w:val="1135"/>
        </w:trPr>
        <w:tc>
          <w:tcPr>
            <w:tcW w:w="9640" w:type="dxa"/>
            <w:shd w:val="clear" w:color="auto" w:fill="auto"/>
            <w:vAlign w:val="bottom"/>
          </w:tcPr>
          <w:p w:rsidR="00D854FD" w:rsidRPr="00D2416A" w:rsidRDefault="00D854FD" w:rsidP="003900AE">
            <w:pPr>
              <w:autoSpaceDE w:val="0"/>
              <w:autoSpaceDN w:val="0"/>
              <w:adjustRightInd w:val="0"/>
              <w:spacing w:line="276" w:lineRule="auto"/>
              <w:jc w:val="both"/>
              <w:rPr>
                <w:rFonts w:ascii="Verdana" w:hAnsi="Verdana" w:cs="Calibri"/>
                <w:sz w:val="18"/>
                <w:szCs w:val="18"/>
              </w:rPr>
            </w:pPr>
          </w:p>
          <w:p w:rsidR="00D854FD" w:rsidRPr="00D2416A" w:rsidRDefault="00D854FD" w:rsidP="003900AE">
            <w:p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 xml:space="preserve">En caso de incumplimiento al plazo </w:t>
            </w:r>
            <w:r>
              <w:rPr>
                <w:rFonts w:ascii="Verdana" w:hAnsi="Verdana" w:cs="Calibri"/>
                <w:sz w:val="18"/>
                <w:szCs w:val="18"/>
              </w:rPr>
              <w:t>de la entrega del bien</w:t>
            </w:r>
            <w:r w:rsidRPr="00D2416A">
              <w:rPr>
                <w:rFonts w:ascii="Verdana" w:hAnsi="Verdana" w:cs="Calibri"/>
                <w:sz w:val="18"/>
                <w:szCs w:val="18"/>
              </w:rPr>
              <w:t>, se aplicará una multa de 1% sobre el importe total de la adjudicación por cada día calendario de retraso. En caso de llegar al 20% de multas, la adjudicación queda sin efecto, y la Empresa YPFB se reserva el derecho de realizar las gestiones legales y administrativas que correspondan.</w:t>
            </w:r>
          </w:p>
          <w:p w:rsidR="00D854FD" w:rsidRPr="00D2416A" w:rsidRDefault="00D854FD" w:rsidP="003900AE">
            <w:pPr>
              <w:autoSpaceDE w:val="0"/>
              <w:autoSpaceDN w:val="0"/>
              <w:adjustRightInd w:val="0"/>
              <w:spacing w:line="276" w:lineRule="auto"/>
              <w:jc w:val="both"/>
              <w:rPr>
                <w:rFonts w:ascii="Verdana" w:hAnsi="Verdana" w:cs="Calibri"/>
                <w:sz w:val="18"/>
                <w:szCs w:val="18"/>
              </w:rPr>
            </w:pPr>
          </w:p>
        </w:tc>
      </w:tr>
      <w:tr w:rsidR="00D854FD" w:rsidRPr="00D2416A" w:rsidTr="003900AE">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D854FD" w:rsidRPr="00D2416A" w:rsidRDefault="00D854FD" w:rsidP="003900AE">
            <w:pPr>
              <w:autoSpaceDE w:val="0"/>
              <w:autoSpaceDN w:val="0"/>
              <w:adjustRightInd w:val="0"/>
              <w:spacing w:line="276" w:lineRule="auto"/>
              <w:jc w:val="both"/>
              <w:rPr>
                <w:rFonts w:ascii="Verdana" w:hAnsi="Verdana" w:cs="Calibri"/>
                <w:b/>
                <w:sz w:val="18"/>
                <w:szCs w:val="18"/>
              </w:rPr>
            </w:pPr>
            <w:r w:rsidRPr="00D2416A">
              <w:rPr>
                <w:rFonts w:ascii="Verdana" w:hAnsi="Verdana" w:cs="Calibri"/>
                <w:b/>
                <w:sz w:val="18"/>
                <w:szCs w:val="18"/>
              </w:rPr>
              <w:lastRenderedPageBreak/>
              <w:t>GARANTÍA TÉCNICA</w:t>
            </w:r>
          </w:p>
        </w:tc>
      </w:tr>
      <w:tr w:rsidR="00D854FD" w:rsidRPr="00D2416A" w:rsidTr="003900AE">
        <w:trPr>
          <w:trHeight w:val="19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854FD" w:rsidRPr="00D2416A" w:rsidRDefault="00D854FD" w:rsidP="003900AE">
            <w:pPr>
              <w:autoSpaceDE w:val="0"/>
              <w:autoSpaceDN w:val="0"/>
              <w:adjustRightInd w:val="0"/>
              <w:spacing w:line="276" w:lineRule="auto"/>
              <w:jc w:val="both"/>
              <w:rPr>
                <w:rFonts w:ascii="Verdana" w:hAnsi="Verdana" w:cs="Calibri"/>
                <w:sz w:val="18"/>
                <w:szCs w:val="18"/>
              </w:rPr>
            </w:pPr>
          </w:p>
          <w:p w:rsidR="00D854FD" w:rsidRPr="00D2416A" w:rsidRDefault="00D854FD" w:rsidP="00802C5F">
            <w:pPr>
              <w:numPr>
                <w:ilvl w:val="0"/>
                <w:numId w:val="55"/>
              </w:numPr>
              <w:autoSpaceDE w:val="0"/>
              <w:autoSpaceDN w:val="0"/>
              <w:adjustRightInd w:val="0"/>
              <w:spacing w:line="276" w:lineRule="auto"/>
              <w:jc w:val="both"/>
              <w:rPr>
                <w:rFonts w:ascii="Verdana" w:hAnsi="Verdana" w:cs="Calibri"/>
                <w:sz w:val="18"/>
                <w:szCs w:val="18"/>
              </w:rPr>
            </w:pPr>
            <w:r w:rsidRPr="00D2416A">
              <w:rPr>
                <w:rFonts w:ascii="Verdana" w:hAnsi="Verdana" w:cs="Calibri"/>
                <w:b/>
                <w:bCs/>
                <w:sz w:val="18"/>
                <w:szCs w:val="18"/>
              </w:rPr>
              <w:t>Alcance de la garantía:</w:t>
            </w:r>
            <w:r w:rsidRPr="00D2416A">
              <w:rPr>
                <w:rFonts w:ascii="Verdana" w:hAnsi="Verdana" w:cs="Calibri"/>
                <w:sz w:val="18"/>
                <w:szCs w:val="18"/>
              </w:rPr>
              <w:t xml:space="preserve"> </w:t>
            </w:r>
            <w:r w:rsidRPr="00D2416A">
              <w:rPr>
                <w:rFonts w:ascii="Verdana" w:hAnsi="Verdana" w:cs="Calibri"/>
                <w:bCs/>
                <w:sz w:val="18"/>
                <w:szCs w:val="18"/>
              </w:rPr>
              <w:t>La empresa adjudicada deberá garantizar:</w:t>
            </w:r>
          </w:p>
          <w:p w:rsidR="00D854FD" w:rsidRPr="00D2416A" w:rsidRDefault="00D854FD" w:rsidP="003900AE">
            <w:pPr>
              <w:autoSpaceDE w:val="0"/>
              <w:autoSpaceDN w:val="0"/>
              <w:adjustRightInd w:val="0"/>
              <w:spacing w:line="276" w:lineRule="auto"/>
              <w:ind w:left="720"/>
              <w:jc w:val="both"/>
              <w:rPr>
                <w:rFonts w:ascii="Verdana" w:hAnsi="Verdana" w:cs="Calibri"/>
                <w:sz w:val="18"/>
                <w:szCs w:val="18"/>
              </w:rPr>
            </w:pPr>
          </w:p>
          <w:p w:rsidR="00D854FD" w:rsidRPr="00D2416A" w:rsidRDefault="00D854FD" w:rsidP="00802C5F">
            <w:pPr>
              <w:numPr>
                <w:ilvl w:val="0"/>
                <w:numId w:val="56"/>
              </w:num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Que los bienes provistos son nuevos y no reparados ni reacondicionados, de lo contrario YPFB podrá iniciar acciones legales para la recuperación del monto pagado y por daños y perjuicios provocados a YPFB.</w:t>
            </w:r>
          </w:p>
          <w:p w:rsidR="00D854FD" w:rsidRPr="00D2416A" w:rsidRDefault="00D854FD" w:rsidP="00802C5F">
            <w:pPr>
              <w:numPr>
                <w:ilvl w:val="0"/>
                <w:numId w:val="56"/>
              </w:numPr>
              <w:autoSpaceDE w:val="0"/>
              <w:autoSpaceDN w:val="0"/>
              <w:adjustRightInd w:val="0"/>
              <w:spacing w:line="276" w:lineRule="auto"/>
              <w:jc w:val="both"/>
              <w:rPr>
                <w:rFonts w:ascii="Verdana" w:hAnsi="Verdana" w:cs="Calibri"/>
                <w:sz w:val="18"/>
                <w:szCs w:val="18"/>
              </w:rPr>
            </w:pPr>
            <w:r w:rsidRPr="00D2416A">
              <w:rPr>
                <w:rFonts w:ascii="Verdana" w:hAnsi="Verdana" w:cs="Calibri"/>
                <w:bCs/>
                <w:sz w:val="18"/>
                <w:szCs w:val="18"/>
              </w:rPr>
              <w:t>La provisión de repuestos y kit de reparo con la pre disponibilidad de efectuar servicios de asistencia técnica según requerimiento.</w:t>
            </w:r>
          </w:p>
          <w:p w:rsidR="00D854FD" w:rsidRPr="00D2416A" w:rsidRDefault="00D854FD" w:rsidP="00802C5F">
            <w:pPr>
              <w:numPr>
                <w:ilvl w:val="0"/>
                <w:numId w:val="56"/>
              </w:numPr>
              <w:autoSpaceDE w:val="0"/>
              <w:autoSpaceDN w:val="0"/>
              <w:adjustRightInd w:val="0"/>
              <w:spacing w:line="276" w:lineRule="auto"/>
              <w:jc w:val="both"/>
              <w:rPr>
                <w:rFonts w:ascii="Verdana" w:hAnsi="Verdana" w:cs="Calibri"/>
                <w:sz w:val="18"/>
                <w:szCs w:val="18"/>
              </w:rPr>
            </w:pPr>
            <w:r w:rsidRPr="00D2416A">
              <w:rPr>
                <w:rFonts w:ascii="Verdana" w:hAnsi="Verdana" w:cs="Calibri"/>
                <w:bCs/>
                <w:sz w:val="18"/>
                <w:szCs w:val="18"/>
              </w:rPr>
              <w:t xml:space="preserve">El perfecto funcionamiento operativo de los bienes, en caso de presentar fallas o defectos de fabricación, deberá </w:t>
            </w:r>
            <w:r w:rsidRPr="00D2416A">
              <w:rPr>
                <w:rFonts w:ascii="Verdana" w:hAnsi="Verdana" w:cs="Calibri"/>
                <w:sz w:val="18"/>
                <w:szCs w:val="18"/>
              </w:rPr>
              <w:t>remplazar el equipo defectuoso por uno nuevo y de las características indicadas en las especificaciones técnicas</w:t>
            </w:r>
            <w:r w:rsidRPr="00D2416A">
              <w:rPr>
                <w:rFonts w:ascii="Verdana" w:hAnsi="Verdana" w:cs="Calibri"/>
                <w:bCs/>
                <w:sz w:val="18"/>
                <w:szCs w:val="18"/>
              </w:rPr>
              <w:t xml:space="preserve"> y sin costo alguno para YPFB.</w:t>
            </w:r>
          </w:p>
          <w:p w:rsidR="00D854FD" w:rsidRPr="00D2416A" w:rsidRDefault="00D854FD" w:rsidP="00802C5F">
            <w:pPr>
              <w:numPr>
                <w:ilvl w:val="0"/>
                <w:numId w:val="56"/>
              </w:num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El proveedor deberá presentar una garantía real de fábrica contra defectos de diseño y/o fabricación, mal funcionamiento, daños por transporte u otros desperfectos o fallas ajenas al uso normal del bien adjudicado, que no se detectaron al momento que se emitió la conformidad.</w:t>
            </w:r>
          </w:p>
          <w:p w:rsidR="00D854FD" w:rsidRPr="00D2416A" w:rsidRDefault="00D854FD" w:rsidP="003900AE">
            <w:pPr>
              <w:autoSpaceDE w:val="0"/>
              <w:autoSpaceDN w:val="0"/>
              <w:adjustRightInd w:val="0"/>
              <w:spacing w:line="276" w:lineRule="auto"/>
              <w:jc w:val="both"/>
              <w:rPr>
                <w:rFonts w:ascii="Verdana" w:hAnsi="Verdana" w:cs="Calibri"/>
                <w:sz w:val="18"/>
                <w:szCs w:val="18"/>
              </w:rPr>
            </w:pPr>
          </w:p>
          <w:p w:rsidR="00D854FD" w:rsidRPr="00D2416A" w:rsidRDefault="00D854FD" w:rsidP="00802C5F">
            <w:pPr>
              <w:numPr>
                <w:ilvl w:val="0"/>
                <w:numId w:val="55"/>
              </w:numPr>
              <w:autoSpaceDE w:val="0"/>
              <w:autoSpaceDN w:val="0"/>
              <w:adjustRightInd w:val="0"/>
              <w:spacing w:line="276" w:lineRule="auto"/>
              <w:jc w:val="both"/>
              <w:rPr>
                <w:rFonts w:ascii="Verdana" w:hAnsi="Verdana" w:cs="Calibri"/>
                <w:sz w:val="18"/>
                <w:szCs w:val="18"/>
              </w:rPr>
            </w:pPr>
            <w:r w:rsidRPr="00D2416A">
              <w:rPr>
                <w:rFonts w:ascii="Verdana" w:hAnsi="Verdana" w:cs="Calibri"/>
                <w:b/>
                <w:bCs/>
                <w:sz w:val="18"/>
                <w:szCs w:val="18"/>
              </w:rPr>
              <w:t>Período de garantía:</w:t>
            </w:r>
            <w:r w:rsidRPr="00D2416A">
              <w:rPr>
                <w:rFonts w:ascii="Verdana" w:hAnsi="Verdana" w:cs="Calibri"/>
                <w:sz w:val="18"/>
                <w:szCs w:val="18"/>
              </w:rPr>
              <w:t xml:space="preserve"> Por tiempo mínimo de 24 meses.</w:t>
            </w:r>
          </w:p>
          <w:p w:rsidR="00D854FD" w:rsidRPr="00D2416A" w:rsidRDefault="00D854FD" w:rsidP="003900AE">
            <w:pPr>
              <w:autoSpaceDE w:val="0"/>
              <w:autoSpaceDN w:val="0"/>
              <w:adjustRightInd w:val="0"/>
              <w:spacing w:line="276" w:lineRule="auto"/>
              <w:jc w:val="both"/>
              <w:rPr>
                <w:rFonts w:ascii="Verdana" w:hAnsi="Verdana" w:cs="Calibri"/>
                <w:sz w:val="18"/>
                <w:szCs w:val="18"/>
              </w:rPr>
            </w:pPr>
          </w:p>
          <w:p w:rsidR="00D854FD" w:rsidRPr="00D854FD" w:rsidRDefault="00D854FD" w:rsidP="00802C5F">
            <w:pPr>
              <w:numPr>
                <w:ilvl w:val="0"/>
                <w:numId w:val="55"/>
              </w:numPr>
              <w:autoSpaceDE w:val="0"/>
              <w:autoSpaceDN w:val="0"/>
              <w:adjustRightInd w:val="0"/>
              <w:spacing w:line="276" w:lineRule="auto"/>
              <w:jc w:val="both"/>
              <w:rPr>
                <w:rFonts w:ascii="Verdana" w:hAnsi="Verdana" w:cs="Calibri"/>
                <w:sz w:val="18"/>
                <w:szCs w:val="18"/>
              </w:rPr>
            </w:pPr>
            <w:r w:rsidRPr="00D2416A">
              <w:rPr>
                <w:rFonts w:ascii="Verdana" w:hAnsi="Verdana" w:cs="Calibri"/>
                <w:b/>
                <w:bCs/>
                <w:sz w:val="18"/>
                <w:szCs w:val="18"/>
              </w:rPr>
              <w:t>Inicio del cómputo del período de garantía:</w:t>
            </w:r>
            <w:r w:rsidRPr="00D2416A">
              <w:rPr>
                <w:rFonts w:ascii="Verdana" w:hAnsi="Verdana" w:cs="Calibri"/>
                <w:sz w:val="18"/>
                <w:szCs w:val="18"/>
              </w:rPr>
              <w:t xml:space="preserve"> A partir de la fecha de entrega del bien por parte de la empresa adjudicada.</w:t>
            </w:r>
          </w:p>
          <w:p w:rsidR="00D854FD" w:rsidRPr="00D2416A" w:rsidRDefault="00D854FD" w:rsidP="003900AE">
            <w:pPr>
              <w:autoSpaceDE w:val="0"/>
              <w:autoSpaceDN w:val="0"/>
              <w:adjustRightInd w:val="0"/>
              <w:spacing w:line="276" w:lineRule="auto"/>
              <w:jc w:val="both"/>
              <w:rPr>
                <w:rFonts w:ascii="Verdana" w:hAnsi="Verdana" w:cs="Calibri"/>
                <w:sz w:val="18"/>
                <w:szCs w:val="18"/>
              </w:rPr>
            </w:pPr>
          </w:p>
        </w:tc>
      </w:tr>
      <w:tr w:rsidR="00D854FD" w:rsidRPr="00D2416A" w:rsidTr="003900AE">
        <w:trPr>
          <w:trHeight w:val="398"/>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D854FD" w:rsidRPr="00D2416A" w:rsidRDefault="00D854FD" w:rsidP="003900AE">
            <w:pPr>
              <w:autoSpaceDE w:val="0"/>
              <w:autoSpaceDN w:val="0"/>
              <w:adjustRightInd w:val="0"/>
              <w:spacing w:line="276" w:lineRule="auto"/>
              <w:jc w:val="center"/>
              <w:rPr>
                <w:rFonts w:ascii="Verdana" w:hAnsi="Verdana" w:cs="Calibri"/>
                <w:b/>
                <w:sz w:val="18"/>
                <w:szCs w:val="18"/>
              </w:rPr>
            </w:pPr>
            <w:r w:rsidRPr="00D2416A">
              <w:rPr>
                <w:rFonts w:ascii="Verdana" w:hAnsi="Verdana" w:cs="Calibri"/>
                <w:b/>
                <w:sz w:val="18"/>
                <w:szCs w:val="18"/>
              </w:rPr>
              <w:t>VALIDACIONES</w:t>
            </w:r>
          </w:p>
        </w:tc>
      </w:tr>
      <w:tr w:rsidR="00D854FD" w:rsidRPr="00D2416A" w:rsidTr="003900AE">
        <w:trPr>
          <w:trHeight w:val="348"/>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D854FD" w:rsidRPr="00D2416A" w:rsidRDefault="00D854FD" w:rsidP="003900AE">
            <w:pPr>
              <w:autoSpaceDE w:val="0"/>
              <w:autoSpaceDN w:val="0"/>
              <w:adjustRightInd w:val="0"/>
              <w:spacing w:line="276" w:lineRule="auto"/>
              <w:jc w:val="both"/>
              <w:rPr>
                <w:rFonts w:ascii="Verdana" w:hAnsi="Verdana" w:cs="Calibri"/>
                <w:b/>
                <w:sz w:val="18"/>
                <w:szCs w:val="18"/>
              </w:rPr>
            </w:pPr>
            <w:r w:rsidRPr="00D2416A">
              <w:rPr>
                <w:rFonts w:ascii="Verdana" w:hAnsi="Verdana" w:cs="Calibri"/>
                <w:b/>
                <w:sz w:val="18"/>
                <w:szCs w:val="18"/>
              </w:rPr>
              <w:t>GARANTIAS FINANCIERAS</w:t>
            </w:r>
          </w:p>
        </w:tc>
      </w:tr>
      <w:tr w:rsidR="00D854FD" w:rsidRPr="00D2416A" w:rsidTr="003900AE">
        <w:trPr>
          <w:trHeight w:val="362"/>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D854FD" w:rsidRPr="00D2416A" w:rsidRDefault="00D854FD" w:rsidP="003900AE">
            <w:pPr>
              <w:autoSpaceDE w:val="0"/>
              <w:autoSpaceDN w:val="0"/>
              <w:adjustRightInd w:val="0"/>
              <w:spacing w:line="276" w:lineRule="auto"/>
              <w:jc w:val="both"/>
              <w:rPr>
                <w:rFonts w:ascii="Verdana" w:hAnsi="Verdana" w:cs="Calibri"/>
                <w:b/>
                <w:sz w:val="18"/>
                <w:szCs w:val="18"/>
              </w:rPr>
            </w:pPr>
            <w:r w:rsidRPr="00D2416A">
              <w:rPr>
                <w:rFonts w:ascii="Verdana" w:hAnsi="Verdana" w:cs="Calibri"/>
                <w:b/>
                <w:sz w:val="18"/>
                <w:szCs w:val="18"/>
              </w:rPr>
              <w:t>GARANTÍA DE SERIEDAD DE PROPUESTA</w:t>
            </w:r>
          </w:p>
        </w:tc>
      </w:tr>
      <w:tr w:rsidR="00D854FD" w:rsidRPr="00D2416A" w:rsidTr="003900AE">
        <w:trPr>
          <w:trHeight w:val="80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854FD" w:rsidRDefault="00D854FD" w:rsidP="003900AE">
            <w:pPr>
              <w:autoSpaceDE w:val="0"/>
              <w:autoSpaceDN w:val="0"/>
              <w:adjustRightInd w:val="0"/>
              <w:spacing w:line="276" w:lineRule="auto"/>
              <w:jc w:val="both"/>
              <w:rPr>
                <w:rFonts w:ascii="Verdana" w:hAnsi="Verdana" w:cs="Calibri"/>
                <w:sz w:val="18"/>
                <w:szCs w:val="18"/>
              </w:rPr>
            </w:pPr>
          </w:p>
          <w:p w:rsidR="00D854FD" w:rsidRPr="00D2416A" w:rsidRDefault="00D854FD" w:rsidP="003900AE">
            <w:p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 xml:space="preserve">A elección de la empresa (proponente) ésta podrá optar por uno de los siguientes instrumentos financieros: </w:t>
            </w:r>
          </w:p>
          <w:p w:rsidR="00D854FD" w:rsidRPr="00D2416A" w:rsidRDefault="00D854FD" w:rsidP="003900AE">
            <w:pPr>
              <w:autoSpaceDE w:val="0"/>
              <w:autoSpaceDN w:val="0"/>
              <w:adjustRightInd w:val="0"/>
              <w:spacing w:line="276" w:lineRule="auto"/>
              <w:jc w:val="both"/>
              <w:rPr>
                <w:rFonts w:ascii="Verdana" w:hAnsi="Verdana" w:cs="Calibri"/>
                <w:sz w:val="18"/>
                <w:szCs w:val="18"/>
              </w:rPr>
            </w:pPr>
          </w:p>
          <w:p w:rsidR="00D854FD" w:rsidRPr="00D2416A" w:rsidRDefault="00D854FD" w:rsidP="003900AE">
            <w:p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w:t>
            </w:r>
            <w:r>
              <w:rPr>
                <w:rFonts w:ascii="Verdana" w:hAnsi="Verdana" w:cs="Calibri"/>
                <w:sz w:val="18"/>
                <w:szCs w:val="18"/>
              </w:rPr>
              <w:t>inmediata con vigencia de</w:t>
            </w:r>
            <w:r w:rsidRPr="00D2416A">
              <w:rPr>
                <w:rFonts w:ascii="Verdana" w:hAnsi="Verdana" w:cs="Calibri"/>
                <w:sz w:val="18"/>
                <w:szCs w:val="18"/>
              </w:rPr>
              <w:t> </w:t>
            </w:r>
            <w:r>
              <w:rPr>
                <w:rFonts w:ascii="Verdana" w:hAnsi="Verdana" w:cs="Calibri"/>
                <w:sz w:val="18"/>
                <w:szCs w:val="18"/>
              </w:rPr>
              <w:t>120</w:t>
            </w:r>
            <w:r w:rsidRPr="00D2416A">
              <w:rPr>
                <w:rFonts w:ascii="Verdana" w:hAnsi="Verdana" w:cs="Calibri"/>
                <w:sz w:val="18"/>
                <w:szCs w:val="18"/>
              </w:rPr>
              <w:t xml:space="preserve"> días calendario computables a partir de la fecha de Presentación de Propuestas, por un monto equivalente de  al menos 1 % del valor total de la propuesta económica.</w:t>
            </w:r>
          </w:p>
          <w:p w:rsidR="00D854FD" w:rsidRDefault="00D854FD" w:rsidP="003900AE">
            <w:pPr>
              <w:autoSpaceDE w:val="0"/>
              <w:autoSpaceDN w:val="0"/>
              <w:adjustRightInd w:val="0"/>
              <w:spacing w:line="276" w:lineRule="auto"/>
              <w:jc w:val="both"/>
              <w:rPr>
                <w:rFonts w:ascii="Verdana" w:hAnsi="Verdana" w:cs="Calibri"/>
                <w:sz w:val="18"/>
                <w:szCs w:val="18"/>
              </w:rPr>
            </w:pPr>
          </w:p>
          <w:p w:rsidR="00D854FD" w:rsidRPr="00D2416A" w:rsidRDefault="00D854FD" w:rsidP="003900AE">
            <w:p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w:t>
            </w:r>
            <w:r>
              <w:rPr>
                <w:rFonts w:ascii="Verdana" w:hAnsi="Verdana" w:cs="Calibri"/>
                <w:sz w:val="18"/>
                <w:szCs w:val="18"/>
              </w:rPr>
              <w:t>uerimiento con vigencia de</w:t>
            </w:r>
            <w:r w:rsidRPr="00D2416A">
              <w:rPr>
                <w:rFonts w:ascii="Verdana" w:hAnsi="Verdana" w:cs="Calibri"/>
                <w:sz w:val="18"/>
                <w:szCs w:val="18"/>
              </w:rPr>
              <w:t> </w:t>
            </w:r>
            <w:r>
              <w:rPr>
                <w:rFonts w:ascii="Verdana" w:hAnsi="Verdana" w:cs="Calibri"/>
                <w:sz w:val="18"/>
                <w:szCs w:val="18"/>
              </w:rPr>
              <w:t>120</w:t>
            </w:r>
            <w:r w:rsidRPr="00D2416A">
              <w:rPr>
                <w:rFonts w:ascii="Verdana" w:hAnsi="Verdana" w:cs="Calibri"/>
                <w:sz w:val="18"/>
                <w:szCs w:val="18"/>
              </w:rPr>
              <w:t xml:space="preserve"> días calendario computables a partir de la fecha de Presentación de Propuestas, por un monto equivalente de  al menos 1 % del valor total la propuesta económica.</w:t>
            </w:r>
          </w:p>
          <w:p w:rsidR="00D854FD" w:rsidRPr="00D2416A" w:rsidRDefault="00D854FD" w:rsidP="003900AE">
            <w:pPr>
              <w:autoSpaceDE w:val="0"/>
              <w:autoSpaceDN w:val="0"/>
              <w:adjustRightInd w:val="0"/>
              <w:spacing w:line="276" w:lineRule="auto"/>
              <w:jc w:val="both"/>
              <w:rPr>
                <w:rFonts w:ascii="Verdana" w:hAnsi="Verdana" w:cs="Calibri"/>
                <w:sz w:val="18"/>
                <w:szCs w:val="18"/>
              </w:rPr>
            </w:pPr>
          </w:p>
          <w:p w:rsidR="00D854FD" w:rsidRDefault="00D854FD" w:rsidP="003900AE">
            <w:p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Verdana" w:hAnsi="Verdana" w:cs="Calibri"/>
                <w:sz w:val="18"/>
                <w:szCs w:val="18"/>
              </w:rPr>
              <w:t>miento con vigencia de 120</w:t>
            </w:r>
            <w:r w:rsidRPr="00D2416A">
              <w:rPr>
                <w:rFonts w:ascii="Verdana" w:hAnsi="Verdana" w:cs="Calibri"/>
                <w:sz w:val="18"/>
                <w:szCs w:val="18"/>
              </w:rPr>
              <w:t xml:space="preserve"> días calendario computables a </w:t>
            </w:r>
            <w:r w:rsidRPr="00D2416A">
              <w:rPr>
                <w:rFonts w:ascii="Verdana" w:hAnsi="Verdana" w:cs="Calibri"/>
                <w:sz w:val="18"/>
                <w:szCs w:val="18"/>
              </w:rPr>
              <w:lastRenderedPageBreak/>
              <w:t>partir de la fecha de Presentación de Propuestas, por un monto equivalente de  al menos  1 % del valor total de la propuesta económica.</w:t>
            </w:r>
          </w:p>
          <w:p w:rsidR="00D854FD" w:rsidRPr="00D2416A" w:rsidRDefault="00D854FD" w:rsidP="003900AE">
            <w:pPr>
              <w:autoSpaceDE w:val="0"/>
              <w:autoSpaceDN w:val="0"/>
              <w:adjustRightInd w:val="0"/>
              <w:spacing w:line="276" w:lineRule="auto"/>
              <w:jc w:val="both"/>
              <w:rPr>
                <w:rFonts w:ascii="Verdana" w:hAnsi="Verdana" w:cs="Calibri"/>
                <w:sz w:val="18"/>
                <w:szCs w:val="18"/>
              </w:rPr>
            </w:pPr>
          </w:p>
        </w:tc>
      </w:tr>
      <w:tr w:rsidR="00D854FD" w:rsidRPr="00D2416A" w:rsidTr="003900AE">
        <w:trPr>
          <w:trHeight w:val="398"/>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D854FD" w:rsidRPr="00D2416A" w:rsidRDefault="00D854FD" w:rsidP="003900AE">
            <w:pPr>
              <w:autoSpaceDE w:val="0"/>
              <w:autoSpaceDN w:val="0"/>
              <w:adjustRightInd w:val="0"/>
              <w:spacing w:line="276" w:lineRule="auto"/>
              <w:jc w:val="both"/>
              <w:rPr>
                <w:rFonts w:ascii="Verdana" w:hAnsi="Verdana" w:cs="Calibri"/>
                <w:sz w:val="18"/>
                <w:szCs w:val="18"/>
              </w:rPr>
            </w:pPr>
            <w:r w:rsidRPr="00D2416A">
              <w:rPr>
                <w:rFonts w:ascii="Verdana" w:hAnsi="Verdana" w:cs="Calibri"/>
                <w:b/>
                <w:sz w:val="18"/>
                <w:szCs w:val="18"/>
              </w:rPr>
              <w:lastRenderedPageBreak/>
              <w:t>GARANTÍA DE CUMPLIMIENTO DE CONTRATO</w:t>
            </w:r>
          </w:p>
        </w:tc>
      </w:tr>
      <w:tr w:rsidR="00D854FD" w:rsidRPr="00D2416A" w:rsidTr="003900AE">
        <w:trPr>
          <w:trHeight w:val="80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854FD" w:rsidRDefault="00D854FD" w:rsidP="003900AE">
            <w:pPr>
              <w:autoSpaceDE w:val="0"/>
              <w:autoSpaceDN w:val="0"/>
              <w:adjustRightInd w:val="0"/>
              <w:spacing w:line="276" w:lineRule="auto"/>
              <w:jc w:val="both"/>
              <w:rPr>
                <w:rFonts w:ascii="Verdana" w:hAnsi="Verdana" w:cs="Calibri"/>
                <w:sz w:val="18"/>
                <w:szCs w:val="18"/>
              </w:rPr>
            </w:pPr>
          </w:p>
          <w:p w:rsidR="00D854FD" w:rsidRPr="00D2416A" w:rsidRDefault="00D854FD" w:rsidP="003900AE">
            <w:p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A elección de la empresa (adjudicada) ésta podrá optar por uno de los siguientes instrumentos financieros:</w:t>
            </w:r>
          </w:p>
          <w:p w:rsidR="00D854FD" w:rsidRPr="00D2416A" w:rsidRDefault="00D854FD" w:rsidP="003900AE">
            <w:pPr>
              <w:autoSpaceDE w:val="0"/>
              <w:autoSpaceDN w:val="0"/>
              <w:adjustRightInd w:val="0"/>
              <w:spacing w:line="276" w:lineRule="auto"/>
              <w:jc w:val="both"/>
              <w:rPr>
                <w:rFonts w:ascii="Verdana" w:hAnsi="Verdana" w:cs="Calibri"/>
                <w:sz w:val="18"/>
                <w:szCs w:val="18"/>
              </w:rPr>
            </w:pPr>
          </w:p>
          <w:p w:rsidR="00D854FD" w:rsidRPr="00D2416A" w:rsidRDefault="00D854FD" w:rsidP="003900AE">
            <w:p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D854FD" w:rsidRPr="00D2416A" w:rsidRDefault="00D854FD" w:rsidP="003900AE">
            <w:pPr>
              <w:autoSpaceDE w:val="0"/>
              <w:autoSpaceDN w:val="0"/>
              <w:adjustRightInd w:val="0"/>
              <w:spacing w:line="276" w:lineRule="auto"/>
              <w:jc w:val="both"/>
              <w:rPr>
                <w:rFonts w:ascii="Verdana" w:hAnsi="Verdana" w:cs="Calibri"/>
                <w:sz w:val="18"/>
                <w:szCs w:val="18"/>
              </w:rPr>
            </w:pPr>
          </w:p>
          <w:p w:rsidR="00D854FD" w:rsidRPr="00D2416A" w:rsidRDefault="00D854FD" w:rsidP="003900AE">
            <w:p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854FD" w:rsidRPr="00D2416A" w:rsidRDefault="00D854FD" w:rsidP="003900AE">
            <w:pPr>
              <w:autoSpaceDE w:val="0"/>
              <w:autoSpaceDN w:val="0"/>
              <w:adjustRightInd w:val="0"/>
              <w:spacing w:line="276" w:lineRule="auto"/>
              <w:jc w:val="both"/>
              <w:rPr>
                <w:rFonts w:ascii="Verdana" w:hAnsi="Verdana" w:cs="Calibri"/>
                <w:sz w:val="18"/>
                <w:szCs w:val="18"/>
              </w:rPr>
            </w:pPr>
          </w:p>
          <w:p w:rsidR="00D854FD" w:rsidRDefault="00D854FD" w:rsidP="003900AE">
            <w:p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D854FD" w:rsidRPr="00D2416A" w:rsidRDefault="00D854FD" w:rsidP="003900AE">
            <w:pPr>
              <w:autoSpaceDE w:val="0"/>
              <w:autoSpaceDN w:val="0"/>
              <w:adjustRightInd w:val="0"/>
              <w:spacing w:line="276" w:lineRule="auto"/>
              <w:jc w:val="both"/>
              <w:rPr>
                <w:rFonts w:ascii="Verdana" w:hAnsi="Verdana" w:cs="Calibri"/>
                <w:sz w:val="18"/>
                <w:szCs w:val="18"/>
              </w:rPr>
            </w:pPr>
          </w:p>
        </w:tc>
      </w:tr>
      <w:tr w:rsidR="00D854FD" w:rsidRPr="00D2416A" w:rsidTr="003900AE">
        <w:trPr>
          <w:trHeight w:val="448"/>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D854FD" w:rsidRPr="00D2416A" w:rsidRDefault="00D854FD" w:rsidP="003900AE">
            <w:pPr>
              <w:autoSpaceDE w:val="0"/>
              <w:autoSpaceDN w:val="0"/>
              <w:adjustRightInd w:val="0"/>
              <w:spacing w:line="276" w:lineRule="auto"/>
              <w:jc w:val="both"/>
              <w:rPr>
                <w:rFonts w:ascii="Verdana" w:hAnsi="Verdana" w:cs="Calibri"/>
                <w:sz w:val="18"/>
                <w:szCs w:val="18"/>
              </w:rPr>
            </w:pPr>
            <w:r w:rsidRPr="00D2416A">
              <w:rPr>
                <w:rFonts w:ascii="Verdana" w:hAnsi="Verdana" w:cs="Calibri"/>
                <w:b/>
                <w:sz w:val="18"/>
                <w:szCs w:val="18"/>
              </w:rPr>
              <w:t>TRIBUTOS</w:t>
            </w:r>
          </w:p>
        </w:tc>
      </w:tr>
      <w:tr w:rsidR="00D854FD" w:rsidRPr="00D2416A" w:rsidTr="00D854FD">
        <w:trPr>
          <w:trHeight w:val="93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854FD" w:rsidRDefault="00D854FD" w:rsidP="003900AE">
            <w:pPr>
              <w:autoSpaceDE w:val="0"/>
              <w:autoSpaceDN w:val="0"/>
              <w:adjustRightInd w:val="0"/>
              <w:spacing w:line="276" w:lineRule="auto"/>
              <w:jc w:val="both"/>
              <w:rPr>
                <w:rFonts w:ascii="Verdana" w:hAnsi="Verdana" w:cs="Calibri"/>
                <w:color w:val="000000"/>
                <w:sz w:val="18"/>
                <w:szCs w:val="18"/>
              </w:rPr>
            </w:pPr>
          </w:p>
          <w:p w:rsidR="00D854FD" w:rsidRDefault="00D854FD" w:rsidP="003900AE">
            <w:pPr>
              <w:autoSpaceDE w:val="0"/>
              <w:autoSpaceDN w:val="0"/>
              <w:adjustRightInd w:val="0"/>
              <w:spacing w:line="276" w:lineRule="auto"/>
              <w:jc w:val="both"/>
              <w:rPr>
                <w:rFonts w:ascii="Verdana" w:hAnsi="Verdana" w:cs="Calibri"/>
                <w:color w:val="000000"/>
                <w:sz w:val="18"/>
                <w:szCs w:val="18"/>
              </w:rPr>
            </w:pPr>
            <w:r w:rsidRPr="00D2416A">
              <w:rPr>
                <w:rFonts w:ascii="Verdana" w:hAnsi="Verdana" w:cs="Calibri"/>
                <w:color w:val="000000"/>
                <w:sz w:val="18"/>
                <w:szCs w:val="18"/>
              </w:rPr>
              <w:t>El adjudicado declara que todos los tributos vigentes a la fecha y que puedan originarse directa o indirectamente en aplicación del contrato, son de su responsabilidad, no correspondiendo ningún reclamo posterior.</w:t>
            </w:r>
          </w:p>
          <w:p w:rsidR="00D854FD" w:rsidRPr="00717AEA" w:rsidRDefault="00D854FD" w:rsidP="003900AE">
            <w:pPr>
              <w:autoSpaceDE w:val="0"/>
              <w:autoSpaceDN w:val="0"/>
              <w:adjustRightInd w:val="0"/>
              <w:spacing w:line="276" w:lineRule="auto"/>
              <w:jc w:val="both"/>
              <w:rPr>
                <w:rFonts w:ascii="Verdana" w:hAnsi="Verdana" w:cs="Calibri"/>
                <w:color w:val="000000"/>
                <w:sz w:val="18"/>
                <w:szCs w:val="18"/>
              </w:rPr>
            </w:pPr>
          </w:p>
        </w:tc>
      </w:tr>
      <w:tr w:rsidR="00D854FD" w:rsidRPr="00D2416A" w:rsidTr="003900AE">
        <w:trPr>
          <w:trHeight w:val="374"/>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D854FD" w:rsidRPr="00D2416A" w:rsidRDefault="00D854FD" w:rsidP="003900AE">
            <w:pPr>
              <w:autoSpaceDE w:val="0"/>
              <w:autoSpaceDN w:val="0"/>
              <w:adjustRightInd w:val="0"/>
              <w:spacing w:line="276" w:lineRule="auto"/>
              <w:jc w:val="both"/>
              <w:rPr>
                <w:rFonts w:ascii="Verdana" w:hAnsi="Verdana" w:cs="Calibri"/>
                <w:sz w:val="18"/>
                <w:szCs w:val="18"/>
              </w:rPr>
            </w:pPr>
            <w:r w:rsidRPr="00D2416A">
              <w:rPr>
                <w:rFonts w:ascii="Verdana" w:hAnsi="Verdana" w:cs="Calibri"/>
                <w:b/>
                <w:sz w:val="18"/>
                <w:szCs w:val="18"/>
              </w:rPr>
              <w:t>FACTURACIÓN</w:t>
            </w:r>
          </w:p>
        </w:tc>
      </w:tr>
      <w:tr w:rsidR="00D854FD" w:rsidRPr="00D2416A" w:rsidTr="003900AE">
        <w:trPr>
          <w:trHeight w:val="80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854FD" w:rsidRDefault="00D854FD" w:rsidP="003900AE">
            <w:pPr>
              <w:spacing w:line="276" w:lineRule="auto"/>
              <w:jc w:val="both"/>
              <w:rPr>
                <w:rFonts w:ascii="Verdana" w:hAnsi="Verdana" w:cs="Calibri"/>
                <w:color w:val="000000"/>
                <w:sz w:val="18"/>
                <w:szCs w:val="18"/>
              </w:rPr>
            </w:pPr>
          </w:p>
          <w:p w:rsidR="00D854FD" w:rsidRPr="00D2416A" w:rsidRDefault="00D854FD" w:rsidP="003900AE">
            <w:pPr>
              <w:spacing w:line="276" w:lineRule="auto"/>
              <w:jc w:val="both"/>
              <w:rPr>
                <w:rFonts w:ascii="Verdana" w:hAnsi="Verdana" w:cs="Calibri"/>
                <w:color w:val="000000"/>
                <w:sz w:val="18"/>
                <w:szCs w:val="18"/>
              </w:rPr>
            </w:pPr>
            <w:r w:rsidRPr="00D2416A">
              <w:rPr>
                <w:rFonts w:ascii="Verdana" w:hAnsi="Verdana" w:cs="Calibri"/>
                <w:color w:val="000000"/>
                <w:sz w:val="18"/>
                <w:szCs w:val="18"/>
              </w:rPr>
              <w:t xml:space="preserve">La factura debe ser emitida de acuerdo a normativa vigente a nombre de Yacimientos Petrolíferos Fiscales Bolivianos consignando el Número de Identificación Tributaria (NIT) 1020269020. </w:t>
            </w:r>
          </w:p>
          <w:p w:rsidR="00D854FD" w:rsidRPr="00D2416A" w:rsidRDefault="00D854FD" w:rsidP="003900AE">
            <w:pPr>
              <w:spacing w:line="276" w:lineRule="auto"/>
              <w:jc w:val="both"/>
              <w:rPr>
                <w:rFonts w:ascii="Verdana" w:hAnsi="Verdana" w:cs="Calibri"/>
                <w:color w:val="000000"/>
                <w:sz w:val="18"/>
                <w:szCs w:val="18"/>
                <w:lang w:val="es-BO" w:eastAsia="es-BO"/>
              </w:rPr>
            </w:pPr>
            <w:r w:rsidRPr="00D2416A">
              <w:rPr>
                <w:rFonts w:ascii="Verdana" w:hAnsi="Verdana" w:cs="Calibri"/>
                <w:color w:val="000000"/>
                <w:sz w:val="18"/>
                <w:szCs w:val="18"/>
              </w:rPr>
              <w:t xml:space="preserve">La factura deberá emitirse por el precio contratado, sin deducir las multas ni otros cargos, </w:t>
            </w:r>
            <w:proofErr w:type="spellStart"/>
            <w:r w:rsidRPr="00D2416A">
              <w:rPr>
                <w:rFonts w:ascii="Verdana" w:hAnsi="Verdana" w:cs="Calibri"/>
                <w:color w:val="000000"/>
                <w:sz w:val="18"/>
                <w:szCs w:val="18"/>
              </w:rPr>
              <w:t>a</w:t>
            </w:r>
            <w:proofErr w:type="spellEnd"/>
            <w:r w:rsidRPr="00D2416A">
              <w:rPr>
                <w:rFonts w:ascii="Verdana" w:hAnsi="Verdana" w:cs="Calibri"/>
                <w:color w:val="000000"/>
                <w:sz w:val="18"/>
                <w:szCs w:val="18"/>
              </w:rPr>
              <w:t xml:space="preserve"> momento de la entrega de la totalidad de los bienes conforme lo establecido contractualmente.</w:t>
            </w:r>
          </w:p>
          <w:p w:rsidR="00D854FD" w:rsidRDefault="00D854FD" w:rsidP="003900AE">
            <w:pPr>
              <w:autoSpaceDE w:val="0"/>
              <w:autoSpaceDN w:val="0"/>
              <w:adjustRightInd w:val="0"/>
              <w:spacing w:line="276" w:lineRule="auto"/>
              <w:jc w:val="both"/>
              <w:rPr>
                <w:rFonts w:ascii="Verdana" w:hAnsi="Verdana" w:cs="Calibri"/>
                <w:color w:val="000000"/>
                <w:sz w:val="18"/>
                <w:szCs w:val="18"/>
              </w:rPr>
            </w:pPr>
            <w:r w:rsidRPr="00D2416A">
              <w:rPr>
                <w:rFonts w:ascii="Verdana" w:hAnsi="Verdana" w:cs="Calibri"/>
                <w:color w:val="000000"/>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D854FD" w:rsidRDefault="00D854FD" w:rsidP="003900AE">
            <w:pPr>
              <w:autoSpaceDE w:val="0"/>
              <w:autoSpaceDN w:val="0"/>
              <w:adjustRightInd w:val="0"/>
              <w:spacing w:line="276" w:lineRule="auto"/>
              <w:jc w:val="both"/>
              <w:rPr>
                <w:rFonts w:ascii="Verdana" w:hAnsi="Verdana" w:cs="Calibri"/>
                <w:sz w:val="18"/>
                <w:szCs w:val="18"/>
              </w:rPr>
            </w:pPr>
          </w:p>
          <w:p w:rsidR="00D854FD" w:rsidRDefault="00D854FD" w:rsidP="003900AE">
            <w:pPr>
              <w:autoSpaceDE w:val="0"/>
              <w:autoSpaceDN w:val="0"/>
              <w:adjustRightInd w:val="0"/>
              <w:spacing w:line="276" w:lineRule="auto"/>
              <w:jc w:val="both"/>
              <w:rPr>
                <w:rFonts w:ascii="Verdana" w:hAnsi="Verdana" w:cs="Calibri"/>
                <w:sz w:val="18"/>
                <w:szCs w:val="18"/>
              </w:rPr>
            </w:pPr>
          </w:p>
          <w:p w:rsidR="00D854FD" w:rsidRPr="00D2416A" w:rsidRDefault="00D854FD" w:rsidP="003900AE">
            <w:pPr>
              <w:autoSpaceDE w:val="0"/>
              <w:autoSpaceDN w:val="0"/>
              <w:adjustRightInd w:val="0"/>
              <w:spacing w:line="276" w:lineRule="auto"/>
              <w:jc w:val="both"/>
              <w:rPr>
                <w:rFonts w:ascii="Verdana" w:hAnsi="Verdana" w:cs="Calibri"/>
                <w:sz w:val="18"/>
                <w:szCs w:val="18"/>
              </w:rPr>
            </w:pPr>
          </w:p>
        </w:tc>
      </w:tr>
      <w:tr w:rsidR="00D854FD" w:rsidRPr="00D2416A" w:rsidTr="003900AE">
        <w:trPr>
          <w:trHeight w:val="422"/>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D854FD" w:rsidRPr="00D2416A" w:rsidRDefault="00D854FD" w:rsidP="003900AE">
            <w:pPr>
              <w:autoSpaceDE w:val="0"/>
              <w:autoSpaceDN w:val="0"/>
              <w:adjustRightInd w:val="0"/>
              <w:spacing w:line="276" w:lineRule="auto"/>
              <w:jc w:val="both"/>
              <w:rPr>
                <w:rFonts w:ascii="Verdana" w:hAnsi="Verdana" w:cs="Calibri"/>
                <w:sz w:val="18"/>
                <w:szCs w:val="18"/>
              </w:rPr>
            </w:pPr>
            <w:r w:rsidRPr="00D2416A">
              <w:rPr>
                <w:rFonts w:ascii="Verdana" w:hAnsi="Verdana" w:cs="Calibri"/>
                <w:b/>
                <w:sz w:val="18"/>
                <w:szCs w:val="18"/>
              </w:rPr>
              <w:lastRenderedPageBreak/>
              <w:t>ASPECTOS NORMATIVOS DE SEGURIDAD INDUSTRIAL Y SALUD OCUPACIONAL   PARA EMPRESAS CONTRATISTAS  DE  YPFB</w:t>
            </w:r>
          </w:p>
        </w:tc>
      </w:tr>
      <w:tr w:rsidR="00D854FD" w:rsidRPr="00D2416A" w:rsidTr="003900AE">
        <w:trPr>
          <w:trHeight w:val="80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854FD" w:rsidRDefault="00D854FD" w:rsidP="003900AE">
            <w:pPr>
              <w:spacing w:line="276" w:lineRule="auto"/>
              <w:jc w:val="both"/>
              <w:rPr>
                <w:rFonts w:ascii="Verdana" w:hAnsi="Verdana" w:cs="Calibri"/>
                <w:sz w:val="18"/>
                <w:szCs w:val="18"/>
              </w:rPr>
            </w:pPr>
          </w:p>
          <w:p w:rsidR="00D854FD" w:rsidRPr="00D2416A" w:rsidRDefault="00D854FD" w:rsidP="003900AE">
            <w:pPr>
              <w:spacing w:line="276" w:lineRule="auto"/>
              <w:jc w:val="both"/>
              <w:rPr>
                <w:rFonts w:ascii="Verdana" w:hAnsi="Verdana" w:cs="Calibri"/>
                <w:sz w:val="18"/>
                <w:szCs w:val="18"/>
              </w:rPr>
            </w:pPr>
            <w:r w:rsidRPr="00D2416A">
              <w:rPr>
                <w:rFonts w:ascii="Verdana" w:hAnsi="Verdana" w:cs="Calibri"/>
                <w:sz w:val="18"/>
                <w:szCs w:val="18"/>
              </w:rPr>
              <w:t xml:space="preserve">La Empresa adjudicada de la provisión de </w:t>
            </w:r>
            <w:r w:rsidRPr="00D2416A">
              <w:rPr>
                <w:rFonts w:ascii="Verdana" w:hAnsi="Verdana" w:cs="Calibri"/>
                <w:b/>
                <w:sz w:val="18"/>
                <w:szCs w:val="18"/>
              </w:rPr>
              <w:t>“BIENES”</w:t>
            </w:r>
            <w:r w:rsidRPr="00D2416A">
              <w:rPr>
                <w:rFonts w:ascii="Verdana" w:hAnsi="Verdana" w:cs="Calibri"/>
                <w:sz w:val="18"/>
                <w:szCs w:val="18"/>
              </w:rPr>
              <w:t xml:space="preserve"> deberá cumplir con los estándares de Seguridad Industrial y Salud Ocupacional de YPFB. </w:t>
            </w:r>
          </w:p>
          <w:p w:rsidR="00D854FD" w:rsidRPr="00D2416A" w:rsidRDefault="00D854FD" w:rsidP="003900AE">
            <w:pPr>
              <w:spacing w:line="276" w:lineRule="auto"/>
              <w:jc w:val="both"/>
              <w:rPr>
                <w:rFonts w:ascii="Verdana" w:hAnsi="Verdana" w:cs="Calibri"/>
                <w:b/>
                <w:sz w:val="18"/>
                <w:szCs w:val="18"/>
                <w:u w:val="single"/>
              </w:rPr>
            </w:pPr>
          </w:p>
          <w:p w:rsidR="00D854FD" w:rsidRDefault="00D854FD" w:rsidP="00802C5F">
            <w:pPr>
              <w:pStyle w:val="Prrafodelista"/>
              <w:numPr>
                <w:ilvl w:val="0"/>
                <w:numId w:val="57"/>
              </w:numPr>
              <w:spacing w:after="160" w:line="276" w:lineRule="auto"/>
              <w:contextualSpacing/>
              <w:jc w:val="both"/>
              <w:rPr>
                <w:rFonts w:ascii="Verdana" w:hAnsi="Verdana" w:cs="Calibri"/>
                <w:b/>
                <w:sz w:val="18"/>
                <w:szCs w:val="18"/>
              </w:rPr>
            </w:pPr>
            <w:r w:rsidRPr="00D2416A">
              <w:rPr>
                <w:rFonts w:ascii="Verdana" w:hAnsi="Verdana" w:cs="Calibri"/>
                <w:b/>
                <w:sz w:val="18"/>
                <w:szCs w:val="18"/>
                <w:u w:val="single"/>
              </w:rPr>
              <w:t>ASPECTOS GENERALES</w:t>
            </w:r>
            <w:r w:rsidRPr="00D2416A">
              <w:rPr>
                <w:rFonts w:ascii="Verdana" w:hAnsi="Verdana" w:cs="Calibri"/>
                <w:b/>
                <w:sz w:val="18"/>
                <w:szCs w:val="18"/>
              </w:rPr>
              <w:t xml:space="preserve">: </w:t>
            </w:r>
          </w:p>
          <w:p w:rsidR="00D854FD" w:rsidRDefault="00D854FD" w:rsidP="003900AE">
            <w:pPr>
              <w:pStyle w:val="Prrafodelista"/>
              <w:spacing w:after="160" w:line="276" w:lineRule="auto"/>
              <w:contextualSpacing/>
              <w:jc w:val="both"/>
              <w:rPr>
                <w:rFonts w:ascii="Verdana" w:hAnsi="Verdana"/>
                <w:sz w:val="18"/>
                <w:szCs w:val="18"/>
              </w:rPr>
            </w:pPr>
            <w:r w:rsidRPr="004A6B93">
              <w:rPr>
                <w:rFonts w:ascii="Verdana" w:hAnsi="Verdana"/>
                <w:sz w:val="18"/>
                <w:szCs w:val="18"/>
              </w:rPr>
              <w:t>Para los procesos de contratación de bienes; en caso de que los mismos sean recibidos directamente en los almacenes de YPFB; no aplica una cláusula específica de SMS.</w:t>
            </w:r>
          </w:p>
          <w:p w:rsidR="00D854FD" w:rsidRPr="004A6B93" w:rsidRDefault="00D854FD" w:rsidP="003900AE">
            <w:pPr>
              <w:pStyle w:val="Prrafodelista"/>
              <w:spacing w:after="160" w:line="276" w:lineRule="auto"/>
              <w:contextualSpacing/>
              <w:jc w:val="both"/>
              <w:rPr>
                <w:rFonts w:ascii="Verdana" w:hAnsi="Verdana" w:cs="Calibri"/>
                <w:b/>
                <w:sz w:val="18"/>
                <w:szCs w:val="18"/>
              </w:rPr>
            </w:pPr>
            <w:r w:rsidRPr="00D2416A">
              <w:rPr>
                <w:rFonts w:ascii="Verdana" w:hAnsi="Verdana"/>
                <w:bCs/>
                <w:sz w:val="18"/>
                <w:szCs w:val="18"/>
              </w:rPr>
              <w:t>Excepto lo establecido en adelante:</w:t>
            </w:r>
          </w:p>
          <w:p w:rsidR="00D854FD" w:rsidRPr="00D2416A" w:rsidRDefault="00D854FD" w:rsidP="003900AE">
            <w:pPr>
              <w:spacing w:line="276" w:lineRule="auto"/>
              <w:jc w:val="both"/>
              <w:rPr>
                <w:rFonts w:ascii="Verdana" w:hAnsi="Verdana"/>
                <w:bCs/>
                <w:sz w:val="18"/>
                <w:szCs w:val="18"/>
              </w:rPr>
            </w:pPr>
            <w:r w:rsidRPr="00D2416A">
              <w:rPr>
                <w:rFonts w:ascii="Verdana" w:hAnsi="Verdana"/>
                <w:bCs/>
                <w:sz w:val="18"/>
                <w:szCs w:val="18"/>
              </w:rPr>
              <w:t xml:space="preserve"> </w:t>
            </w:r>
          </w:p>
          <w:p w:rsidR="00D854FD" w:rsidRDefault="00D854FD" w:rsidP="00802C5F">
            <w:pPr>
              <w:pStyle w:val="Prrafodelista"/>
              <w:numPr>
                <w:ilvl w:val="0"/>
                <w:numId w:val="57"/>
              </w:numPr>
              <w:spacing w:after="160" w:line="276" w:lineRule="auto"/>
              <w:contextualSpacing/>
              <w:jc w:val="both"/>
              <w:rPr>
                <w:rFonts w:ascii="Verdana" w:hAnsi="Verdana"/>
                <w:b/>
                <w:sz w:val="18"/>
                <w:szCs w:val="18"/>
              </w:rPr>
            </w:pPr>
            <w:r w:rsidRPr="00D2416A">
              <w:rPr>
                <w:rFonts w:ascii="Verdana" w:hAnsi="Verdana"/>
                <w:b/>
                <w:bCs/>
                <w:sz w:val="18"/>
                <w:szCs w:val="18"/>
                <w:u w:val="single"/>
              </w:rPr>
              <w:t>RECOMENDACIONES</w:t>
            </w:r>
            <w:r w:rsidRPr="00D2416A">
              <w:rPr>
                <w:rFonts w:ascii="Verdana" w:hAnsi="Verdana"/>
                <w:b/>
                <w:sz w:val="18"/>
                <w:szCs w:val="18"/>
              </w:rPr>
              <w:t xml:space="preserve">: </w:t>
            </w:r>
          </w:p>
          <w:p w:rsidR="00D854FD" w:rsidRDefault="00D854FD" w:rsidP="003900AE">
            <w:pPr>
              <w:pStyle w:val="Prrafodelista"/>
              <w:spacing w:after="160" w:line="276" w:lineRule="auto"/>
              <w:contextualSpacing/>
              <w:jc w:val="both"/>
              <w:rPr>
                <w:rFonts w:ascii="Verdana" w:hAnsi="Verdana"/>
                <w:sz w:val="18"/>
                <w:szCs w:val="18"/>
              </w:rPr>
            </w:pPr>
            <w:r w:rsidRPr="004A6B93">
              <w:rPr>
                <w:rFonts w:ascii="Verdana" w:hAnsi="Verdana"/>
                <w:sz w:val="18"/>
                <w:szCs w:val="18"/>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D854FD" w:rsidRPr="004A6B93" w:rsidRDefault="00D854FD" w:rsidP="003900AE">
            <w:pPr>
              <w:pStyle w:val="Prrafodelista"/>
              <w:spacing w:after="160" w:line="276" w:lineRule="auto"/>
              <w:contextualSpacing/>
              <w:jc w:val="both"/>
              <w:rPr>
                <w:rFonts w:ascii="Verdana" w:hAnsi="Verdana"/>
                <w:b/>
                <w:sz w:val="18"/>
                <w:szCs w:val="18"/>
              </w:rPr>
            </w:pPr>
          </w:p>
          <w:p w:rsidR="00D854FD" w:rsidRPr="00D2416A" w:rsidRDefault="00D854FD" w:rsidP="00802C5F">
            <w:pPr>
              <w:pStyle w:val="Prrafodelista"/>
              <w:numPr>
                <w:ilvl w:val="1"/>
                <w:numId w:val="57"/>
              </w:numPr>
              <w:spacing w:after="160" w:line="276" w:lineRule="auto"/>
              <w:contextualSpacing/>
              <w:jc w:val="both"/>
              <w:rPr>
                <w:rFonts w:ascii="Verdana" w:hAnsi="Verdana"/>
                <w:sz w:val="18"/>
                <w:szCs w:val="18"/>
              </w:rPr>
            </w:pPr>
            <w:r w:rsidRPr="00D2416A">
              <w:rPr>
                <w:rFonts w:ascii="Verdana" w:hAnsi="Verdana"/>
                <w:sz w:val="18"/>
                <w:szCs w:val="18"/>
              </w:rPr>
              <w:t xml:space="preserve">En caso de manipulación de bienes y materiales dentro de las instalaciones de YPFB; se deberán verificar las condiciones del sistema de </w:t>
            </w:r>
            <w:proofErr w:type="spellStart"/>
            <w:r w:rsidRPr="00D2416A">
              <w:rPr>
                <w:rFonts w:ascii="Verdana" w:hAnsi="Verdana"/>
                <w:sz w:val="18"/>
                <w:szCs w:val="18"/>
              </w:rPr>
              <w:t>izaje</w:t>
            </w:r>
            <w:proofErr w:type="spellEnd"/>
            <w:r w:rsidRPr="00D2416A">
              <w:rPr>
                <w:rFonts w:ascii="Verdana" w:hAnsi="Verdana"/>
                <w:sz w:val="18"/>
                <w:szCs w:val="18"/>
              </w:rPr>
              <w:t xml:space="preserve"> de cargas (cables, eslingas, estrobos, y otros elementos necesarios para este fin).</w:t>
            </w:r>
          </w:p>
          <w:p w:rsidR="00D854FD" w:rsidRPr="00D2416A" w:rsidRDefault="00D854FD" w:rsidP="003900AE">
            <w:pPr>
              <w:pStyle w:val="Prrafodelista"/>
              <w:spacing w:line="276" w:lineRule="auto"/>
              <w:jc w:val="both"/>
              <w:rPr>
                <w:rFonts w:ascii="Verdana" w:hAnsi="Verdana"/>
                <w:sz w:val="18"/>
                <w:szCs w:val="18"/>
              </w:rPr>
            </w:pPr>
          </w:p>
          <w:p w:rsidR="00D854FD" w:rsidRDefault="00D854FD" w:rsidP="00802C5F">
            <w:pPr>
              <w:pStyle w:val="Prrafodelista"/>
              <w:numPr>
                <w:ilvl w:val="1"/>
                <w:numId w:val="57"/>
              </w:numPr>
              <w:spacing w:after="160" w:line="276" w:lineRule="auto"/>
              <w:contextualSpacing/>
              <w:jc w:val="both"/>
              <w:rPr>
                <w:rFonts w:ascii="Verdana" w:hAnsi="Verdana"/>
                <w:sz w:val="18"/>
                <w:szCs w:val="18"/>
              </w:rPr>
            </w:pPr>
            <w:r w:rsidRPr="00D2416A">
              <w:rPr>
                <w:rFonts w:ascii="Verdana" w:hAnsi="Verdana"/>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D854FD" w:rsidRDefault="00D854FD" w:rsidP="003900AE">
            <w:pPr>
              <w:pStyle w:val="Prrafodelista"/>
              <w:rPr>
                <w:rFonts w:ascii="Verdana" w:hAnsi="Verdana"/>
                <w:sz w:val="18"/>
                <w:szCs w:val="18"/>
              </w:rPr>
            </w:pPr>
          </w:p>
          <w:p w:rsidR="00D854FD" w:rsidRPr="00717AEA" w:rsidRDefault="00D854FD" w:rsidP="003900AE">
            <w:pPr>
              <w:pStyle w:val="Prrafodelista"/>
              <w:spacing w:after="160" w:line="276" w:lineRule="auto"/>
              <w:contextualSpacing/>
              <w:jc w:val="both"/>
              <w:rPr>
                <w:rFonts w:ascii="Verdana" w:hAnsi="Verdana"/>
                <w:sz w:val="18"/>
                <w:szCs w:val="18"/>
              </w:rPr>
            </w:pPr>
            <w:r w:rsidRPr="004A6B93">
              <w:rPr>
                <w:rFonts w:ascii="Verdana" w:hAnsi="Verdana"/>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CF7D8C" w:rsidRPr="006F470A" w:rsidRDefault="00CF7D8C"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1A165B" w:rsidRDefault="001A165B"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4425EF"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425EF" w:rsidRPr="00386B45" w:rsidTr="00F062F0">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4425EF" w:rsidRPr="00386B45" w:rsidRDefault="004425EF" w:rsidP="004425EF">
            <w:pPr>
              <w:pStyle w:val="Prrafodelista"/>
              <w:ind w:left="0"/>
              <w:jc w:val="center"/>
              <w:rPr>
                <w:rFonts w:ascii="Calibri" w:hAnsi="Calibri" w:cs="Calibri"/>
                <w:b/>
                <w:sz w:val="22"/>
                <w:szCs w:val="22"/>
                <w:lang w:val="es-ES_tradnl"/>
              </w:rPr>
            </w:pPr>
            <w:r w:rsidRPr="004425EF">
              <w:rPr>
                <w:rFonts w:ascii="Calibri" w:hAnsi="Calibri" w:cs="Calibri"/>
                <w:b/>
                <w:sz w:val="22"/>
                <w:lang w:val="es-ES_tradnl"/>
              </w:rPr>
              <w:t>VALIDACIÓN DE GARANTIAS FINANCIERAS</w:t>
            </w:r>
          </w:p>
        </w:tc>
      </w:tr>
      <w:tr w:rsidR="004425EF" w:rsidRPr="00386B45" w:rsidTr="00F062F0">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5060D6" w:rsidRPr="00A8101B" w:rsidRDefault="005060D6" w:rsidP="005060D6">
            <w:pPr>
              <w:pStyle w:val="NormalWeb"/>
              <w:spacing w:before="0" w:after="0"/>
              <w:jc w:val="both"/>
              <w:rPr>
                <w:rFonts w:ascii="Calibri" w:hAnsi="Calibri" w:cs="Calibri"/>
                <w:color w:val="000000"/>
                <w:sz w:val="22"/>
                <w:szCs w:val="22"/>
                <w:lang w:val="es-BO"/>
              </w:rPr>
            </w:pPr>
            <w:r w:rsidRPr="00A8101B">
              <w:rPr>
                <w:rStyle w:val="Textoennegrita"/>
                <w:rFonts w:ascii="Calibri" w:hAnsi="Calibri" w:cs="Calibri"/>
                <w:color w:val="000000"/>
                <w:sz w:val="22"/>
                <w:szCs w:val="22"/>
                <w:u w:val="single"/>
                <w:lang w:val="es-ES"/>
              </w:rPr>
              <w:t>GARANTIA DE SERIEDAD DE PROPUESTA</w:t>
            </w:r>
          </w:p>
          <w:p w:rsidR="005060D6" w:rsidRPr="00A8101B" w:rsidRDefault="005060D6" w:rsidP="005060D6">
            <w:pPr>
              <w:pStyle w:val="NormalWeb"/>
              <w:spacing w:before="0" w:after="0"/>
              <w:jc w:val="both"/>
              <w:rPr>
                <w:rFonts w:ascii="Calibri" w:hAnsi="Calibri" w:cs="Calibri"/>
                <w:color w:val="000000"/>
                <w:sz w:val="22"/>
                <w:szCs w:val="22"/>
                <w:lang w:val="es-BO"/>
              </w:rPr>
            </w:pPr>
            <w:r w:rsidRPr="00A8101B">
              <w:rPr>
                <w:rFonts w:ascii="Calibri" w:hAnsi="Calibri" w:cs="Calibri"/>
                <w:color w:val="000000"/>
                <w:sz w:val="22"/>
                <w:szCs w:val="22"/>
                <w:lang w:val="es-BO"/>
              </w:rPr>
              <w:t> </w:t>
            </w:r>
          </w:p>
          <w:p w:rsidR="00D854FD" w:rsidRPr="00D2416A" w:rsidRDefault="00D854FD" w:rsidP="00D854FD">
            <w:p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 xml:space="preserve">A elección de la empresa (proponente) ésta podrá optar por uno de los siguientes instrumentos financieros: </w:t>
            </w:r>
          </w:p>
          <w:p w:rsidR="00D854FD" w:rsidRPr="00D2416A" w:rsidRDefault="00D854FD" w:rsidP="00D854FD">
            <w:pPr>
              <w:autoSpaceDE w:val="0"/>
              <w:autoSpaceDN w:val="0"/>
              <w:adjustRightInd w:val="0"/>
              <w:spacing w:line="276" w:lineRule="auto"/>
              <w:jc w:val="both"/>
              <w:rPr>
                <w:rFonts w:ascii="Verdana" w:hAnsi="Verdana" w:cs="Calibri"/>
                <w:sz w:val="18"/>
                <w:szCs w:val="18"/>
              </w:rPr>
            </w:pPr>
          </w:p>
          <w:p w:rsidR="00D854FD" w:rsidRPr="00D2416A" w:rsidRDefault="00D854FD" w:rsidP="00D854FD">
            <w:p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w:t>
            </w:r>
            <w:r>
              <w:rPr>
                <w:rFonts w:ascii="Verdana" w:hAnsi="Verdana" w:cs="Calibri"/>
                <w:sz w:val="18"/>
                <w:szCs w:val="18"/>
              </w:rPr>
              <w:t>inmediata con vigencia de</w:t>
            </w:r>
            <w:r w:rsidRPr="00D2416A">
              <w:rPr>
                <w:rFonts w:ascii="Verdana" w:hAnsi="Verdana" w:cs="Calibri"/>
                <w:sz w:val="18"/>
                <w:szCs w:val="18"/>
              </w:rPr>
              <w:t> </w:t>
            </w:r>
            <w:r>
              <w:rPr>
                <w:rFonts w:ascii="Verdana" w:hAnsi="Verdana" w:cs="Calibri"/>
                <w:sz w:val="18"/>
                <w:szCs w:val="18"/>
              </w:rPr>
              <w:t>120</w:t>
            </w:r>
            <w:r w:rsidRPr="00D2416A">
              <w:rPr>
                <w:rFonts w:ascii="Verdana" w:hAnsi="Verdana" w:cs="Calibri"/>
                <w:sz w:val="18"/>
                <w:szCs w:val="18"/>
              </w:rPr>
              <w:t xml:space="preserve"> días calendario computables a partir de la fecha de Presentación de Propuestas, por un monto equivalente de  al menos 1 % del valor total de la propuesta económica.</w:t>
            </w:r>
          </w:p>
          <w:p w:rsidR="00D854FD" w:rsidRDefault="00D854FD" w:rsidP="00D854FD">
            <w:pPr>
              <w:autoSpaceDE w:val="0"/>
              <w:autoSpaceDN w:val="0"/>
              <w:adjustRightInd w:val="0"/>
              <w:spacing w:line="276" w:lineRule="auto"/>
              <w:jc w:val="both"/>
              <w:rPr>
                <w:rFonts w:ascii="Verdana" w:hAnsi="Verdana" w:cs="Calibri"/>
                <w:sz w:val="18"/>
                <w:szCs w:val="18"/>
              </w:rPr>
            </w:pPr>
          </w:p>
          <w:p w:rsidR="00D854FD" w:rsidRPr="00D2416A" w:rsidRDefault="00D854FD" w:rsidP="00D854FD">
            <w:p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w:t>
            </w:r>
            <w:r>
              <w:rPr>
                <w:rFonts w:ascii="Verdana" w:hAnsi="Verdana" w:cs="Calibri"/>
                <w:sz w:val="18"/>
                <w:szCs w:val="18"/>
              </w:rPr>
              <w:t>uerimiento con vigencia de</w:t>
            </w:r>
            <w:r w:rsidRPr="00D2416A">
              <w:rPr>
                <w:rFonts w:ascii="Verdana" w:hAnsi="Verdana" w:cs="Calibri"/>
                <w:sz w:val="18"/>
                <w:szCs w:val="18"/>
              </w:rPr>
              <w:t> </w:t>
            </w:r>
            <w:r>
              <w:rPr>
                <w:rFonts w:ascii="Verdana" w:hAnsi="Verdana" w:cs="Calibri"/>
                <w:sz w:val="18"/>
                <w:szCs w:val="18"/>
              </w:rPr>
              <w:t>120</w:t>
            </w:r>
            <w:r w:rsidRPr="00D2416A">
              <w:rPr>
                <w:rFonts w:ascii="Verdana" w:hAnsi="Verdana" w:cs="Calibri"/>
                <w:sz w:val="18"/>
                <w:szCs w:val="18"/>
              </w:rPr>
              <w:t xml:space="preserve"> días calendario computables a partir de la fecha de Presentación de Propuestas, por un monto equivalente de  al menos 1 % del valor total la propuesta económica.</w:t>
            </w:r>
          </w:p>
          <w:p w:rsidR="00D854FD" w:rsidRPr="00D2416A" w:rsidRDefault="00D854FD" w:rsidP="00D854FD">
            <w:pPr>
              <w:autoSpaceDE w:val="0"/>
              <w:autoSpaceDN w:val="0"/>
              <w:adjustRightInd w:val="0"/>
              <w:spacing w:line="276" w:lineRule="auto"/>
              <w:jc w:val="both"/>
              <w:rPr>
                <w:rFonts w:ascii="Verdana" w:hAnsi="Verdana" w:cs="Calibri"/>
                <w:sz w:val="18"/>
                <w:szCs w:val="18"/>
              </w:rPr>
            </w:pPr>
          </w:p>
          <w:p w:rsidR="00D854FD" w:rsidRDefault="00D854FD" w:rsidP="00D854FD">
            <w:p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Verdana" w:hAnsi="Verdana" w:cs="Calibri"/>
                <w:sz w:val="18"/>
                <w:szCs w:val="18"/>
              </w:rPr>
              <w:t>miento con vigencia de 120</w:t>
            </w:r>
            <w:r w:rsidRPr="00D2416A">
              <w:rPr>
                <w:rFonts w:ascii="Verdana" w:hAnsi="Verdana" w:cs="Calibri"/>
                <w:sz w:val="18"/>
                <w:szCs w:val="18"/>
              </w:rPr>
              <w:t xml:space="preserve"> días calendario computables a partir de la fecha de Presentación de Propuestas, por un monto equivalente de  al menos  1 % del valor total de la propuesta económica.</w:t>
            </w:r>
          </w:p>
          <w:p w:rsidR="005060D6" w:rsidRPr="00A8101B" w:rsidRDefault="005060D6" w:rsidP="005060D6">
            <w:pPr>
              <w:pStyle w:val="NormalWeb"/>
              <w:spacing w:before="0" w:after="0"/>
              <w:jc w:val="both"/>
              <w:rPr>
                <w:rFonts w:ascii="Calibri" w:hAnsi="Calibri" w:cs="Calibri"/>
                <w:color w:val="000000"/>
                <w:sz w:val="22"/>
                <w:szCs w:val="22"/>
                <w:lang w:val="es-BO"/>
              </w:rPr>
            </w:pPr>
            <w:r w:rsidRPr="00A8101B">
              <w:rPr>
                <w:rFonts w:ascii="Calibri" w:hAnsi="Calibri" w:cs="Calibri"/>
                <w:color w:val="000000"/>
                <w:sz w:val="22"/>
                <w:szCs w:val="22"/>
                <w:lang w:val="es-BO"/>
              </w:rPr>
              <w:t> </w:t>
            </w:r>
          </w:p>
          <w:p w:rsidR="005060D6" w:rsidRPr="00A8101B" w:rsidRDefault="005060D6" w:rsidP="005060D6">
            <w:pPr>
              <w:pStyle w:val="NormalWeb"/>
              <w:spacing w:before="0" w:after="0"/>
              <w:jc w:val="both"/>
              <w:rPr>
                <w:rFonts w:ascii="Calibri" w:hAnsi="Calibri" w:cs="Calibri"/>
                <w:color w:val="000000"/>
                <w:sz w:val="22"/>
                <w:szCs w:val="22"/>
                <w:lang w:val="es-BO"/>
              </w:rPr>
            </w:pPr>
            <w:r w:rsidRPr="00A8101B">
              <w:rPr>
                <w:rStyle w:val="Textoennegrita"/>
                <w:rFonts w:ascii="Calibri" w:hAnsi="Calibri" w:cs="Calibri"/>
                <w:color w:val="000000"/>
                <w:sz w:val="22"/>
                <w:szCs w:val="22"/>
                <w:u w:val="single"/>
                <w:lang w:val="es-ES"/>
              </w:rPr>
              <w:t>GARANTIA DE CUMPLIMIENTO DE CONTRATO</w:t>
            </w:r>
          </w:p>
          <w:p w:rsidR="005060D6" w:rsidRPr="00A8101B" w:rsidRDefault="005060D6" w:rsidP="005060D6">
            <w:pPr>
              <w:pStyle w:val="NormalWeb"/>
              <w:spacing w:before="0" w:after="0"/>
              <w:jc w:val="both"/>
              <w:rPr>
                <w:rFonts w:ascii="Calibri" w:hAnsi="Calibri" w:cs="Calibri"/>
                <w:color w:val="000000"/>
                <w:sz w:val="22"/>
                <w:szCs w:val="22"/>
                <w:lang w:val="es-BO"/>
              </w:rPr>
            </w:pPr>
          </w:p>
          <w:p w:rsidR="00D854FD" w:rsidRPr="00D2416A" w:rsidRDefault="00D854FD" w:rsidP="00D854FD">
            <w:p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A elección de la empresa (adjudicada) ésta podrá optar por uno de los siguientes instrumentos financieros:</w:t>
            </w:r>
          </w:p>
          <w:p w:rsidR="00D854FD" w:rsidRPr="00D2416A" w:rsidRDefault="00D854FD" w:rsidP="00D854FD">
            <w:pPr>
              <w:autoSpaceDE w:val="0"/>
              <w:autoSpaceDN w:val="0"/>
              <w:adjustRightInd w:val="0"/>
              <w:spacing w:line="276" w:lineRule="auto"/>
              <w:jc w:val="both"/>
              <w:rPr>
                <w:rFonts w:ascii="Verdana" w:hAnsi="Verdana" w:cs="Calibri"/>
                <w:sz w:val="18"/>
                <w:szCs w:val="18"/>
              </w:rPr>
            </w:pPr>
          </w:p>
          <w:p w:rsidR="00D854FD" w:rsidRPr="00D2416A" w:rsidRDefault="00D854FD" w:rsidP="00D854FD">
            <w:p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D854FD" w:rsidRPr="00D2416A" w:rsidRDefault="00D854FD" w:rsidP="00D854FD">
            <w:pPr>
              <w:autoSpaceDE w:val="0"/>
              <w:autoSpaceDN w:val="0"/>
              <w:adjustRightInd w:val="0"/>
              <w:spacing w:line="276" w:lineRule="auto"/>
              <w:jc w:val="both"/>
              <w:rPr>
                <w:rFonts w:ascii="Verdana" w:hAnsi="Verdana" w:cs="Calibri"/>
                <w:sz w:val="18"/>
                <w:szCs w:val="18"/>
              </w:rPr>
            </w:pPr>
          </w:p>
          <w:p w:rsidR="00D854FD" w:rsidRPr="00D2416A" w:rsidRDefault="00D854FD" w:rsidP="00D854FD">
            <w:p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 xml:space="preserve">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w:t>
            </w:r>
            <w:r w:rsidRPr="00D2416A">
              <w:rPr>
                <w:rFonts w:ascii="Verdana" w:hAnsi="Verdana" w:cs="Calibri"/>
                <w:sz w:val="18"/>
                <w:szCs w:val="18"/>
              </w:rPr>
              <w:lastRenderedPageBreak/>
              <w:t>irrevocable y de ejecución a primer requerimiento con vigencia de 60 días calendario adicionales a la vigencia del contrato, por un monto equivalente al 7% del valor total del contrato.</w:t>
            </w:r>
          </w:p>
          <w:p w:rsidR="00D854FD" w:rsidRPr="00D2416A" w:rsidRDefault="00D854FD" w:rsidP="00D854FD">
            <w:pPr>
              <w:autoSpaceDE w:val="0"/>
              <w:autoSpaceDN w:val="0"/>
              <w:adjustRightInd w:val="0"/>
              <w:spacing w:line="276" w:lineRule="auto"/>
              <w:jc w:val="both"/>
              <w:rPr>
                <w:rFonts w:ascii="Verdana" w:hAnsi="Verdana" w:cs="Calibri"/>
                <w:sz w:val="18"/>
                <w:szCs w:val="18"/>
              </w:rPr>
            </w:pPr>
          </w:p>
          <w:p w:rsidR="004425EF" w:rsidRPr="00D854FD" w:rsidRDefault="00D854FD" w:rsidP="00D854FD">
            <w:pPr>
              <w:autoSpaceDE w:val="0"/>
              <w:autoSpaceDN w:val="0"/>
              <w:adjustRightInd w:val="0"/>
              <w:spacing w:line="276" w:lineRule="auto"/>
              <w:jc w:val="both"/>
              <w:rPr>
                <w:rFonts w:ascii="Verdana" w:hAnsi="Verdana" w:cs="Calibri"/>
                <w:sz w:val="18"/>
                <w:szCs w:val="18"/>
              </w:rPr>
            </w:pPr>
            <w:r w:rsidRPr="00D2416A">
              <w:rPr>
                <w:rFonts w:ascii="Verdana" w:hAnsi="Verdana" w:cs="Calibri"/>
                <w:sz w:val="18"/>
                <w:szCs w:val="18"/>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3A382A" w:rsidRDefault="003A382A" w:rsidP="004425EF">
      <w:pPr>
        <w:rPr>
          <w:rFonts w:asciiTheme="minorHAnsi" w:hAnsiTheme="minorHAnsi" w:cstheme="minorHAnsi"/>
          <w:b/>
          <w:bCs/>
          <w:sz w:val="22"/>
          <w:szCs w:val="22"/>
        </w:rPr>
      </w:pPr>
    </w:p>
    <w:p w:rsidR="00284A6F" w:rsidRDefault="00284A6F" w:rsidP="00BD420D">
      <w:pPr>
        <w:jc w:val="center"/>
        <w:rPr>
          <w:rFonts w:asciiTheme="minorHAnsi" w:hAnsiTheme="minorHAnsi" w:cstheme="minorHAnsi"/>
          <w:b/>
          <w:bCs/>
          <w:sz w:val="22"/>
          <w:szCs w:val="22"/>
        </w:rPr>
      </w:pPr>
    </w:p>
    <w:p w:rsidR="001A165B" w:rsidRDefault="001A165B" w:rsidP="00BD420D">
      <w:pPr>
        <w:jc w:val="center"/>
        <w:rPr>
          <w:rFonts w:asciiTheme="minorHAnsi" w:hAnsiTheme="minorHAnsi" w:cstheme="minorHAnsi"/>
          <w:b/>
          <w:bCs/>
          <w:sz w:val="22"/>
          <w:szCs w:val="22"/>
        </w:rPr>
      </w:pPr>
    </w:p>
    <w:p w:rsidR="00D854FD" w:rsidRPr="00C229A6" w:rsidRDefault="00D854FD" w:rsidP="00D854FD">
      <w:pPr>
        <w:spacing w:line="360" w:lineRule="auto"/>
        <w:jc w:val="center"/>
        <w:rPr>
          <w:rFonts w:ascii="Calibri" w:hAnsi="Calibri" w:cs="Calibri"/>
          <w:b/>
          <w:bCs/>
          <w:sz w:val="22"/>
          <w:szCs w:val="22"/>
          <w:lang w:eastAsia="es-ES"/>
        </w:rPr>
      </w:pPr>
      <w:r w:rsidRPr="00C229A6">
        <w:rPr>
          <w:rFonts w:ascii="Calibri" w:hAnsi="Calibri" w:cs="Calibri"/>
          <w:b/>
          <w:bCs/>
          <w:sz w:val="22"/>
          <w:szCs w:val="22"/>
          <w:lang w:eastAsia="es-ES"/>
        </w:rPr>
        <w:t>INSTRUCCIONES PARA LA EMISION DE INSTRUMENTOS FINANCIEROS</w:t>
      </w:r>
    </w:p>
    <w:p w:rsidR="00D854FD" w:rsidRPr="00C229A6" w:rsidRDefault="00D854FD" w:rsidP="00D854FD">
      <w:pPr>
        <w:jc w:val="both"/>
        <w:rPr>
          <w:rFonts w:ascii="Calibri" w:hAnsi="Calibri" w:cs="Calibri"/>
          <w:sz w:val="22"/>
          <w:szCs w:val="22"/>
          <w:lang w:eastAsia="es-ES"/>
        </w:rPr>
      </w:pPr>
      <w:r w:rsidRPr="00C229A6">
        <w:rPr>
          <w:rFonts w:ascii="Calibri" w:hAnsi="Calibri" w:cs="Calibri"/>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C229A6">
        <w:rPr>
          <w:rFonts w:ascii="Calibri" w:hAnsi="Calibri" w:cs="Calibri"/>
          <w:sz w:val="22"/>
          <w:szCs w:val="22"/>
          <w:u w:val="single"/>
          <w:lang w:eastAsia="es-ES"/>
        </w:rPr>
        <w:t>cumpliendo obligatoriamente</w:t>
      </w:r>
      <w:r w:rsidRPr="00C229A6">
        <w:rPr>
          <w:rFonts w:ascii="Calibri" w:hAnsi="Calibri" w:cs="Calibri"/>
          <w:sz w:val="22"/>
          <w:szCs w:val="22"/>
          <w:lang w:eastAsia="es-ES"/>
        </w:rPr>
        <w:t xml:space="preserve"> con las siguientes condiciones: </w:t>
      </w:r>
    </w:p>
    <w:p w:rsidR="00D854FD" w:rsidRPr="00C229A6" w:rsidRDefault="00D854FD" w:rsidP="00D854FD">
      <w:pPr>
        <w:jc w:val="both"/>
        <w:rPr>
          <w:rFonts w:ascii="Calibri" w:hAnsi="Calibri" w:cs="Calibri"/>
          <w:sz w:val="22"/>
          <w:szCs w:val="22"/>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D854FD" w:rsidRPr="00C229A6" w:rsidTr="003900AE">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854FD" w:rsidRPr="00C229A6" w:rsidRDefault="00D854FD" w:rsidP="003900AE">
            <w:pPr>
              <w:pStyle w:val="Prrafodelista"/>
              <w:ind w:left="0"/>
              <w:jc w:val="center"/>
              <w:rPr>
                <w:rFonts w:ascii="Calibri" w:hAnsi="Calibri" w:cs="Calibri"/>
                <w:b/>
                <w:bCs/>
                <w:sz w:val="22"/>
                <w:szCs w:val="22"/>
              </w:rPr>
            </w:pPr>
            <w:r w:rsidRPr="00C229A6">
              <w:rPr>
                <w:rFonts w:ascii="Calibri" w:hAnsi="Calibri" w:cs="Calibri"/>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854FD" w:rsidRPr="00C229A6" w:rsidRDefault="00D854FD" w:rsidP="003900AE">
            <w:pPr>
              <w:pStyle w:val="Prrafodelista"/>
              <w:ind w:left="0"/>
              <w:jc w:val="center"/>
              <w:rPr>
                <w:rFonts w:ascii="Calibri" w:hAnsi="Calibri" w:cs="Calibri"/>
                <w:b/>
                <w:bCs/>
                <w:sz w:val="22"/>
                <w:szCs w:val="22"/>
              </w:rPr>
            </w:pPr>
            <w:r w:rsidRPr="00C229A6">
              <w:rPr>
                <w:rFonts w:ascii="Calibri" w:hAnsi="Calibri" w:cs="Calibri"/>
                <w:b/>
                <w:bCs/>
                <w:sz w:val="22"/>
                <w:szCs w:val="22"/>
              </w:rPr>
              <w:t>INSTRUCCIÓN</w:t>
            </w:r>
          </w:p>
        </w:tc>
      </w:tr>
      <w:tr w:rsidR="00D854FD" w:rsidRPr="00C229A6" w:rsidTr="003900A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54FD" w:rsidRPr="00C229A6" w:rsidRDefault="00D854FD" w:rsidP="003900AE">
            <w:pPr>
              <w:pStyle w:val="Prrafodelista"/>
              <w:ind w:left="0"/>
              <w:rPr>
                <w:rFonts w:ascii="Calibri" w:hAnsi="Calibri" w:cs="Calibri"/>
                <w:b/>
                <w:bCs/>
                <w:sz w:val="22"/>
                <w:szCs w:val="22"/>
              </w:rPr>
            </w:pPr>
            <w:r w:rsidRPr="00C229A6">
              <w:rPr>
                <w:rFonts w:ascii="Calibri" w:hAnsi="Calibri" w:cs="Calibri"/>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54FD" w:rsidRPr="00C229A6" w:rsidRDefault="00D854FD" w:rsidP="003900AE">
            <w:pPr>
              <w:jc w:val="both"/>
              <w:rPr>
                <w:rStyle w:val="nfasis"/>
                <w:rFonts w:ascii="Calibri" w:hAnsi="Calibri" w:cs="Calibri"/>
                <w:sz w:val="22"/>
                <w:szCs w:val="22"/>
              </w:rPr>
            </w:pPr>
            <w:r w:rsidRPr="00C229A6">
              <w:rPr>
                <w:rFonts w:ascii="Calibri" w:hAnsi="Calibri" w:cs="Calibri"/>
                <w:sz w:val="22"/>
                <w:szCs w:val="22"/>
                <w:lang w:eastAsia="es-ES"/>
              </w:rPr>
              <w:t xml:space="preserve">Se aceptará </w:t>
            </w:r>
            <w:r w:rsidRPr="00C229A6">
              <w:rPr>
                <w:rFonts w:ascii="Calibri" w:hAnsi="Calibri" w:cs="Calibri"/>
                <w:sz w:val="22"/>
                <w:szCs w:val="22"/>
                <w:u w:val="single"/>
                <w:lang w:eastAsia="es-ES"/>
              </w:rPr>
              <w:t>únicamente</w:t>
            </w:r>
            <w:r w:rsidRPr="00C229A6">
              <w:rPr>
                <w:rFonts w:ascii="Calibri" w:hAnsi="Calibri" w:cs="Calibri"/>
                <w:sz w:val="22"/>
                <w:szCs w:val="22"/>
                <w:lang w:eastAsia="es-ES"/>
              </w:rPr>
              <w:t xml:space="preserve"> los instrumentos detallados en el presente anexo.</w:t>
            </w:r>
          </w:p>
        </w:tc>
      </w:tr>
      <w:tr w:rsidR="00D854FD" w:rsidRPr="00C229A6" w:rsidTr="003900A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54FD" w:rsidRPr="00C229A6" w:rsidRDefault="00D854FD" w:rsidP="003900AE">
            <w:pPr>
              <w:pStyle w:val="Prrafodelista"/>
              <w:ind w:left="0"/>
              <w:rPr>
                <w:rFonts w:ascii="Calibri" w:hAnsi="Calibri" w:cs="Calibri"/>
                <w:b/>
                <w:bCs/>
                <w:sz w:val="22"/>
                <w:szCs w:val="22"/>
              </w:rPr>
            </w:pPr>
            <w:r w:rsidRPr="00C229A6">
              <w:rPr>
                <w:rFonts w:ascii="Calibri" w:hAnsi="Calibri" w:cs="Calibri"/>
                <w:b/>
                <w:bCs/>
                <w:sz w:val="22"/>
                <w:szCs w:val="22"/>
              </w:rPr>
              <w:t>OBJETO DE LA GARANTÍA</w:t>
            </w:r>
          </w:p>
          <w:p w:rsidR="00D854FD" w:rsidRPr="00C229A6" w:rsidRDefault="00D854FD" w:rsidP="003900AE">
            <w:pPr>
              <w:pStyle w:val="Prrafodelista"/>
              <w:ind w:left="0"/>
              <w:rPr>
                <w:rFonts w:ascii="Calibri" w:hAnsi="Calibri" w:cs="Calibri"/>
                <w:i/>
                <w:sz w:val="22"/>
                <w:szCs w:val="22"/>
              </w:rPr>
            </w:pPr>
            <w:r w:rsidRPr="00C229A6">
              <w:rPr>
                <w:rFonts w:ascii="Calibri" w:hAnsi="Calibri" w:cs="Calibri"/>
                <w:b/>
                <w:bCs/>
                <w:sz w:val="22"/>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54FD" w:rsidRPr="00C229A6" w:rsidRDefault="00D854FD" w:rsidP="003900AE">
            <w:pPr>
              <w:jc w:val="both"/>
              <w:rPr>
                <w:rFonts w:ascii="Calibri" w:hAnsi="Calibri" w:cs="Calibri"/>
                <w:sz w:val="22"/>
                <w:szCs w:val="22"/>
                <w:lang w:eastAsia="es-ES"/>
              </w:rPr>
            </w:pPr>
            <w:r w:rsidRPr="00C229A6">
              <w:rPr>
                <w:rFonts w:ascii="Calibri" w:hAnsi="Calibri" w:cs="Calibri"/>
                <w:sz w:val="22"/>
                <w:szCs w:val="22"/>
                <w:lang w:eastAsia="es-ES"/>
              </w:rPr>
              <w:t xml:space="preserve">Debe consignar correctamente y de manera explícita, textual y completa: </w:t>
            </w:r>
          </w:p>
          <w:p w:rsidR="00D854FD" w:rsidRPr="00C229A6" w:rsidRDefault="00D854FD" w:rsidP="00802C5F">
            <w:pPr>
              <w:numPr>
                <w:ilvl w:val="0"/>
                <w:numId w:val="59"/>
              </w:numPr>
              <w:jc w:val="both"/>
              <w:rPr>
                <w:rFonts w:ascii="Calibri" w:hAnsi="Calibri" w:cs="Calibri"/>
                <w:sz w:val="22"/>
                <w:szCs w:val="22"/>
                <w:lang w:eastAsia="es-ES"/>
              </w:rPr>
            </w:pPr>
            <w:r w:rsidRPr="00C229A6">
              <w:rPr>
                <w:rFonts w:ascii="Calibri" w:hAnsi="Calibri" w:cs="Calibri"/>
                <w:sz w:val="22"/>
                <w:szCs w:val="22"/>
                <w:lang w:eastAsia="es-ES"/>
              </w:rPr>
              <w:t>Objeto a garantizar conforme lo requerido en el presente anexo.</w:t>
            </w:r>
          </w:p>
          <w:p w:rsidR="00D854FD" w:rsidRPr="00C229A6" w:rsidRDefault="00D854FD" w:rsidP="00802C5F">
            <w:pPr>
              <w:numPr>
                <w:ilvl w:val="0"/>
                <w:numId w:val="59"/>
              </w:numPr>
              <w:jc w:val="both"/>
              <w:rPr>
                <w:rFonts w:ascii="Calibri" w:hAnsi="Calibri" w:cs="Calibri"/>
                <w:sz w:val="22"/>
                <w:szCs w:val="22"/>
                <w:lang w:eastAsia="es-ES"/>
              </w:rPr>
            </w:pPr>
            <w:r w:rsidRPr="00C229A6">
              <w:rPr>
                <w:rFonts w:ascii="Calibri" w:hAnsi="Calibri" w:cs="Calibri"/>
                <w:sz w:val="22"/>
                <w:szCs w:val="22"/>
                <w:lang w:eastAsia="es-ES"/>
              </w:rPr>
              <w:t>Nombre del proceso de contratación, conforme al registrado en la carátula del DBC.</w:t>
            </w:r>
          </w:p>
          <w:p w:rsidR="00D854FD" w:rsidRPr="00C229A6" w:rsidRDefault="00D854FD" w:rsidP="00802C5F">
            <w:pPr>
              <w:numPr>
                <w:ilvl w:val="0"/>
                <w:numId w:val="59"/>
              </w:numPr>
              <w:jc w:val="both"/>
              <w:rPr>
                <w:rFonts w:ascii="Calibri" w:hAnsi="Calibri" w:cs="Calibri"/>
                <w:sz w:val="22"/>
                <w:szCs w:val="22"/>
                <w:lang w:eastAsia="es-ES"/>
              </w:rPr>
            </w:pPr>
            <w:r w:rsidRPr="00C229A6">
              <w:rPr>
                <w:rFonts w:ascii="Calibri" w:hAnsi="Calibri" w:cs="Calibri"/>
                <w:sz w:val="22"/>
                <w:szCs w:val="22"/>
                <w:lang w:eastAsia="es-ES"/>
              </w:rPr>
              <w:t>Código del Proceso de contratación: conforme al registrado en la carátula del DBC.</w:t>
            </w:r>
          </w:p>
        </w:tc>
      </w:tr>
      <w:tr w:rsidR="00D854FD" w:rsidRPr="00C229A6" w:rsidTr="003900A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54FD" w:rsidRPr="00C229A6" w:rsidRDefault="00D854FD" w:rsidP="003900AE">
            <w:pPr>
              <w:pStyle w:val="Prrafodelista"/>
              <w:ind w:left="0"/>
              <w:rPr>
                <w:rFonts w:ascii="Calibri" w:hAnsi="Calibri" w:cs="Calibri"/>
                <w:b/>
                <w:bCs/>
                <w:sz w:val="22"/>
                <w:szCs w:val="22"/>
              </w:rPr>
            </w:pPr>
            <w:r w:rsidRPr="00C229A6">
              <w:rPr>
                <w:rFonts w:ascii="Calibri" w:hAnsi="Calibri" w:cs="Calibri"/>
                <w:b/>
                <w:bCs/>
                <w:sz w:val="22"/>
                <w:szCs w:val="22"/>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54FD" w:rsidRPr="00C229A6" w:rsidRDefault="00D854FD" w:rsidP="003900AE">
            <w:pPr>
              <w:jc w:val="both"/>
              <w:rPr>
                <w:rFonts w:ascii="Calibri" w:hAnsi="Calibri" w:cs="Calibri"/>
                <w:sz w:val="22"/>
                <w:szCs w:val="22"/>
                <w:lang w:eastAsia="es-ES"/>
              </w:rPr>
            </w:pPr>
            <w:r w:rsidRPr="00C229A6">
              <w:rPr>
                <w:rFonts w:ascii="Calibri" w:hAnsi="Calibri" w:cs="Calibri"/>
                <w:sz w:val="22"/>
                <w:szCs w:val="22"/>
                <w:lang w:eastAsia="es-ES"/>
              </w:rPr>
              <w:t xml:space="preserve">Debe consignar el nombre plenamente concordante con el registrado en los siguientes documentos en orden de prelación, según corresponda al documento requerido en el DBC: </w:t>
            </w:r>
          </w:p>
          <w:p w:rsidR="00D854FD" w:rsidRPr="00C229A6" w:rsidRDefault="00D854FD" w:rsidP="00802C5F">
            <w:pPr>
              <w:numPr>
                <w:ilvl w:val="0"/>
                <w:numId w:val="60"/>
              </w:numPr>
              <w:jc w:val="both"/>
              <w:rPr>
                <w:rFonts w:ascii="Calibri" w:hAnsi="Calibri" w:cs="Calibri"/>
                <w:sz w:val="22"/>
                <w:szCs w:val="22"/>
                <w:lang w:eastAsia="es-ES"/>
              </w:rPr>
            </w:pPr>
            <w:r w:rsidRPr="00C229A6">
              <w:rPr>
                <w:rFonts w:ascii="Calibri" w:hAnsi="Calibri" w:cs="Calibri"/>
                <w:sz w:val="22"/>
                <w:szCs w:val="22"/>
                <w:lang w:eastAsia="es-ES"/>
              </w:rPr>
              <w:t>Matrícula de Comercio FUNDEMPRESA, priori (o equivalente en el país de origen); o</w:t>
            </w:r>
          </w:p>
          <w:p w:rsidR="00D854FD" w:rsidRPr="00C229A6" w:rsidRDefault="00D854FD" w:rsidP="00802C5F">
            <w:pPr>
              <w:numPr>
                <w:ilvl w:val="0"/>
                <w:numId w:val="60"/>
              </w:numPr>
              <w:jc w:val="both"/>
              <w:rPr>
                <w:rFonts w:ascii="Calibri" w:hAnsi="Calibri" w:cs="Calibri"/>
                <w:sz w:val="22"/>
                <w:szCs w:val="22"/>
                <w:lang w:eastAsia="es-ES"/>
              </w:rPr>
            </w:pPr>
            <w:r w:rsidRPr="00C229A6">
              <w:rPr>
                <w:rFonts w:ascii="Calibri" w:hAnsi="Calibri" w:cs="Calibri"/>
                <w:sz w:val="22"/>
                <w:szCs w:val="22"/>
                <w:lang w:eastAsia="es-ES"/>
              </w:rPr>
              <w:t>Número de Identificación Tributaria – NIT (o equivalente en el país de origen); o</w:t>
            </w:r>
          </w:p>
          <w:p w:rsidR="00D854FD" w:rsidRPr="00C229A6" w:rsidRDefault="00D854FD" w:rsidP="00802C5F">
            <w:pPr>
              <w:numPr>
                <w:ilvl w:val="0"/>
                <w:numId w:val="60"/>
              </w:numPr>
              <w:jc w:val="both"/>
              <w:rPr>
                <w:rFonts w:ascii="Calibri" w:hAnsi="Calibri" w:cs="Calibri"/>
                <w:sz w:val="22"/>
                <w:szCs w:val="22"/>
                <w:lang w:eastAsia="es-ES"/>
              </w:rPr>
            </w:pPr>
            <w:r w:rsidRPr="00C229A6">
              <w:rPr>
                <w:rFonts w:ascii="Calibri" w:hAnsi="Calibri" w:cs="Calibri"/>
                <w:sz w:val="22"/>
                <w:szCs w:val="22"/>
                <w:lang w:eastAsia="es-ES"/>
              </w:rPr>
              <w:t xml:space="preserve">Documento de Acta de Constitución. </w:t>
            </w:r>
          </w:p>
        </w:tc>
      </w:tr>
      <w:tr w:rsidR="00D854FD" w:rsidRPr="00C229A6" w:rsidTr="003900A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54FD" w:rsidRPr="00C229A6" w:rsidRDefault="00D854FD" w:rsidP="003900AE">
            <w:pPr>
              <w:pStyle w:val="Prrafodelista"/>
              <w:ind w:left="0"/>
              <w:rPr>
                <w:rFonts w:ascii="Calibri" w:hAnsi="Calibri" w:cs="Calibri"/>
                <w:b/>
                <w:bCs/>
                <w:sz w:val="22"/>
                <w:szCs w:val="22"/>
              </w:rPr>
            </w:pPr>
            <w:r w:rsidRPr="00C229A6">
              <w:rPr>
                <w:rFonts w:ascii="Calibri" w:hAnsi="Calibri" w:cs="Calibri"/>
                <w:b/>
                <w:bCs/>
                <w:sz w:val="22"/>
                <w:szCs w:val="22"/>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54FD" w:rsidRPr="00C229A6" w:rsidRDefault="00D854FD" w:rsidP="003900AE">
            <w:pPr>
              <w:jc w:val="both"/>
              <w:rPr>
                <w:rFonts w:ascii="Calibri" w:hAnsi="Calibri" w:cs="Calibri"/>
                <w:sz w:val="22"/>
                <w:szCs w:val="22"/>
                <w:lang w:eastAsia="es-ES"/>
              </w:rPr>
            </w:pPr>
            <w:r w:rsidRPr="00C229A6">
              <w:rPr>
                <w:rFonts w:ascii="Calibri" w:hAnsi="Calibri" w:cs="Calibri"/>
                <w:sz w:val="22"/>
                <w:szCs w:val="22"/>
                <w:lang w:eastAsia="es-ES"/>
              </w:rPr>
              <w:t>Debe consignar:</w:t>
            </w:r>
          </w:p>
          <w:p w:rsidR="00D854FD" w:rsidRPr="00C229A6" w:rsidRDefault="00D854FD" w:rsidP="00802C5F">
            <w:pPr>
              <w:pStyle w:val="Prrafodelista"/>
              <w:numPr>
                <w:ilvl w:val="0"/>
                <w:numId w:val="61"/>
              </w:numPr>
              <w:spacing w:line="276" w:lineRule="auto"/>
              <w:ind w:left="357" w:hanging="357"/>
              <w:jc w:val="both"/>
              <w:rPr>
                <w:rFonts w:ascii="Calibri" w:hAnsi="Calibri" w:cs="Calibri"/>
                <w:sz w:val="22"/>
                <w:szCs w:val="22"/>
                <w:lang w:eastAsia="es-ES"/>
              </w:rPr>
            </w:pPr>
            <w:r w:rsidRPr="00C229A6">
              <w:rPr>
                <w:rFonts w:ascii="Calibri" w:hAnsi="Calibri" w:cs="Calibri"/>
                <w:sz w:val="22"/>
                <w:szCs w:val="22"/>
                <w:lang w:eastAsia="es-ES"/>
              </w:rPr>
              <w:t>YACIMIENTOS PETROLIFEROS FISCALES BOLIVIANOS;</w:t>
            </w:r>
          </w:p>
          <w:p w:rsidR="00D854FD" w:rsidRPr="00C229A6" w:rsidRDefault="00D854FD" w:rsidP="00802C5F">
            <w:pPr>
              <w:pStyle w:val="Prrafodelista"/>
              <w:numPr>
                <w:ilvl w:val="0"/>
                <w:numId w:val="61"/>
              </w:numPr>
              <w:spacing w:line="276" w:lineRule="auto"/>
              <w:ind w:left="357" w:hanging="357"/>
              <w:jc w:val="both"/>
              <w:rPr>
                <w:rFonts w:ascii="Calibri" w:hAnsi="Calibri" w:cs="Calibri"/>
                <w:i/>
                <w:sz w:val="22"/>
                <w:szCs w:val="22"/>
                <w:lang w:eastAsia="es-ES"/>
              </w:rPr>
            </w:pPr>
            <w:r w:rsidRPr="00C229A6">
              <w:rPr>
                <w:rFonts w:ascii="Calibri" w:hAnsi="Calibri" w:cs="Calibri"/>
                <w:i/>
                <w:sz w:val="22"/>
                <w:szCs w:val="22"/>
                <w:lang w:eastAsia="es-ES"/>
              </w:rPr>
              <w:t>YPFB;</w:t>
            </w:r>
          </w:p>
          <w:p w:rsidR="00D854FD" w:rsidRPr="00C229A6" w:rsidRDefault="00D854FD" w:rsidP="00802C5F">
            <w:pPr>
              <w:pStyle w:val="Prrafodelista"/>
              <w:numPr>
                <w:ilvl w:val="0"/>
                <w:numId w:val="61"/>
              </w:numPr>
              <w:spacing w:line="276" w:lineRule="auto"/>
              <w:ind w:left="357" w:hanging="357"/>
              <w:jc w:val="both"/>
              <w:rPr>
                <w:rFonts w:ascii="Calibri" w:hAnsi="Calibri" w:cs="Calibri"/>
                <w:i/>
                <w:sz w:val="22"/>
                <w:szCs w:val="22"/>
                <w:lang w:eastAsia="es-ES"/>
              </w:rPr>
            </w:pPr>
            <w:r w:rsidRPr="00C229A6">
              <w:rPr>
                <w:rFonts w:ascii="Calibri" w:hAnsi="Calibri" w:cs="Calibri"/>
                <w:i/>
                <w:sz w:val="22"/>
                <w:szCs w:val="22"/>
                <w:lang w:eastAsia="es-ES"/>
              </w:rPr>
              <w:t>o ambos.</w:t>
            </w:r>
          </w:p>
        </w:tc>
      </w:tr>
      <w:tr w:rsidR="00D854FD" w:rsidRPr="00C229A6" w:rsidTr="003900AE">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854FD" w:rsidRPr="00C229A6" w:rsidRDefault="00D854FD" w:rsidP="003900AE">
            <w:pPr>
              <w:pStyle w:val="Prrafodelista"/>
              <w:ind w:left="0"/>
              <w:rPr>
                <w:rFonts w:ascii="Calibri" w:hAnsi="Calibri" w:cs="Calibri"/>
                <w:sz w:val="22"/>
                <w:szCs w:val="22"/>
              </w:rPr>
            </w:pPr>
            <w:r w:rsidRPr="00C229A6">
              <w:rPr>
                <w:rFonts w:ascii="Calibri" w:hAnsi="Calibri" w:cs="Calibri"/>
                <w:b/>
                <w:bCs/>
                <w:sz w:val="22"/>
                <w:szCs w:val="22"/>
              </w:rPr>
              <w:t>MONTO GARANTIZADO</w:t>
            </w:r>
          </w:p>
        </w:tc>
        <w:tc>
          <w:tcPr>
            <w:tcW w:w="6197" w:type="dxa"/>
            <w:tcBorders>
              <w:top w:val="nil"/>
              <w:left w:val="nil"/>
              <w:bottom w:val="single" w:sz="4" w:space="0" w:color="auto"/>
              <w:right w:val="single" w:sz="8" w:space="0" w:color="auto"/>
            </w:tcBorders>
            <w:tcMar>
              <w:top w:w="0" w:type="dxa"/>
              <w:left w:w="108" w:type="dxa"/>
              <w:bottom w:w="0" w:type="dxa"/>
              <w:right w:w="108" w:type="dxa"/>
            </w:tcMar>
            <w:hideMark/>
          </w:tcPr>
          <w:p w:rsidR="00D854FD" w:rsidRPr="00C229A6" w:rsidRDefault="00D854FD" w:rsidP="003900AE">
            <w:pPr>
              <w:jc w:val="both"/>
              <w:rPr>
                <w:rFonts w:ascii="Calibri" w:hAnsi="Calibri" w:cs="Calibri"/>
                <w:sz w:val="22"/>
                <w:szCs w:val="22"/>
                <w:lang w:eastAsia="es-ES"/>
              </w:rPr>
            </w:pPr>
            <w:r w:rsidRPr="00C229A6">
              <w:rPr>
                <w:rFonts w:ascii="Calibri" w:hAnsi="Calibri" w:cs="Calibri"/>
                <w:sz w:val="22"/>
                <w:szCs w:val="22"/>
                <w:lang w:eastAsia="es-ES"/>
              </w:rPr>
              <w:t xml:space="preserve">Debe consignar el valor/importe/monto correctamente calculado, conforme el presente anexo y la “Garantía según el objeto” requerida, considerando el </w:t>
            </w:r>
            <w:proofErr w:type="spellStart"/>
            <w:r w:rsidRPr="00C229A6">
              <w:rPr>
                <w:rFonts w:ascii="Calibri" w:hAnsi="Calibri" w:cs="Calibri"/>
                <w:sz w:val="22"/>
                <w:szCs w:val="22"/>
                <w:lang w:eastAsia="es-ES"/>
              </w:rPr>
              <w:t>inc</w:t>
            </w:r>
            <w:proofErr w:type="spellEnd"/>
            <w:r w:rsidRPr="00C229A6">
              <w:rPr>
                <w:rFonts w:ascii="Calibri" w:hAnsi="Calibri" w:cs="Calibri"/>
                <w:sz w:val="22"/>
                <w:szCs w:val="22"/>
                <w:lang w:eastAsia="es-ES"/>
              </w:rPr>
              <w:t xml:space="preserve"> c) de los Aspectos Subsanables del DBC.</w:t>
            </w:r>
          </w:p>
        </w:tc>
      </w:tr>
      <w:tr w:rsidR="00D854FD" w:rsidRPr="00C229A6" w:rsidTr="003900AE">
        <w:tc>
          <w:tcPr>
            <w:tcW w:w="28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54FD" w:rsidRPr="00C229A6" w:rsidRDefault="00D854FD" w:rsidP="003900AE">
            <w:pPr>
              <w:pStyle w:val="Prrafodelista"/>
              <w:ind w:left="0"/>
              <w:rPr>
                <w:rFonts w:ascii="Calibri" w:hAnsi="Calibri" w:cs="Calibri"/>
                <w:sz w:val="22"/>
                <w:szCs w:val="22"/>
              </w:rPr>
            </w:pPr>
            <w:r w:rsidRPr="00C229A6">
              <w:rPr>
                <w:rFonts w:ascii="Calibri" w:hAnsi="Calibri" w:cs="Calibri"/>
                <w:b/>
                <w:bCs/>
                <w:sz w:val="22"/>
                <w:szCs w:val="22"/>
              </w:rPr>
              <w:t>VIGENCIA</w:t>
            </w:r>
          </w:p>
        </w:tc>
        <w:tc>
          <w:tcPr>
            <w:tcW w:w="619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54FD" w:rsidRPr="00C229A6" w:rsidRDefault="00D854FD" w:rsidP="003900AE">
            <w:pPr>
              <w:jc w:val="both"/>
              <w:rPr>
                <w:rFonts w:ascii="Calibri" w:hAnsi="Calibri" w:cs="Calibri"/>
                <w:sz w:val="22"/>
                <w:szCs w:val="22"/>
                <w:lang w:eastAsia="es-ES"/>
              </w:rPr>
            </w:pPr>
            <w:r w:rsidRPr="00C229A6">
              <w:rPr>
                <w:rFonts w:ascii="Calibri" w:hAnsi="Calibri" w:cs="Calibri"/>
                <w:sz w:val="22"/>
                <w:szCs w:val="22"/>
                <w:lang w:eastAsia="es-ES"/>
              </w:rPr>
              <w:t xml:space="preserve">Debe consignar una vigencia igual o mayor al requerido en el presente Anexo, </w:t>
            </w:r>
          </w:p>
          <w:p w:rsidR="00D854FD" w:rsidRPr="00C229A6" w:rsidRDefault="00D854FD" w:rsidP="00802C5F">
            <w:pPr>
              <w:numPr>
                <w:ilvl w:val="0"/>
                <w:numId w:val="62"/>
              </w:numPr>
              <w:jc w:val="both"/>
              <w:rPr>
                <w:rFonts w:ascii="Calibri" w:hAnsi="Calibri" w:cs="Calibri"/>
                <w:sz w:val="22"/>
                <w:szCs w:val="22"/>
                <w:lang w:eastAsia="es-ES"/>
              </w:rPr>
            </w:pPr>
            <w:r w:rsidRPr="00C229A6">
              <w:rPr>
                <w:rFonts w:ascii="Calibri" w:hAnsi="Calibri" w:cs="Calibri"/>
                <w:sz w:val="22"/>
                <w:szCs w:val="22"/>
                <w:u w:val="single"/>
                <w:lang w:eastAsia="es-ES"/>
              </w:rPr>
              <w:lastRenderedPageBreak/>
              <w:t>Para Garantía de Seriedad de Propuesta:</w:t>
            </w:r>
            <w:r w:rsidRPr="00C229A6">
              <w:rPr>
                <w:rFonts w:ascii="Calibri" w:hAnsi="Calibri" w:cs="Calibri"/>
                <w:sz w:val="22"/>
                <w:szCs w:val="22"/>
                <w:lang w:eastAsia="es-ES"/>
              </w:rPr>
              <w:t xml:space="preserve"> (120 días) computable a partir de la “Fecha de presentación de propuesta”, establecido en el Cronograma de Plazos del DBC.</w:t>
            </w:r>
          </w:p>
          <w:p w:rsidR="00D854FD" w:rsidRPr="00C229A6" w:rsidRDefault="00D854FD" w:rsidP="00802C5F">
            <w:pPr>
              <w:numPr>
                <w:ilvl w:val="0"/>
                <w:numId w:val="62"/>
              </w:numPr>
              <w:jc w:val="both"/>
              <w:rPr>
                <w:rFonts w:ascii="Calibri" w:hAnsi="Calibri" w:cs="Calibri"/>
                <w:sz w:val="22"/>
                <w:szCs w:val="22"/>
                <w:lang w:eastAsia="es-ES"/>
              </w:rPr>
            </w:pPr>
            <w:r w:rsidRPr="00C229A6">
              <w:rPr>
                <w:rFonts w:ascii="Calibri" w:hAnsi="Calibri" w:cs="Calibri"/>
                <w:sz w:val="22"/>
                <w:szCs w:val="22"/>
                <w:u w:val="single"/>
                <w:lang w:eastAsia="es-ES"/>
              </w:rPr>
              <w:t>Otras garantías:</w:t>
            </w:r>
            <w:r w:rsidRPr="00C229A6">
              <w:rPr>
                <w:rFonts w:ascii="Calibri" w:hAnsi="Calibri" w:cs="Calibri"/>
                <w:sz w:val="22"/>
                <w:szCs w:val="22"/>
                <w:lang w:eastAsia="es-ES"/>
              </w:rPr>
              <w:t xml:space="preserve"> conforme lo requerido en el presente anexo.</w:t>
            </w:r>
          </w:p>
          <w:p w:rsidR="00D854FD" w:rsidRPr="00C229A6" w:rsidRDefault="00D854FD" w:rsidP="003900AE">
            <w:pPr>
              <w:jc w:val="both"/>
              <w:rPr>
                <w:rFonts w:ascii="Calibri" w:hAnsi="Calibri" w:cs="Calibri"/>
                <w:sz w:val="22"/>
                <w:szCs w:val="22"/>
                <w:lang w:eastAsia="es-ES"/>
              </w:rPr>
            </w:pPr>
            <w:r w:rsidRPr="00C229A6">
              <w:rPr>
                <w:rFonts w:ascii="Calibri" w:hAnsi="Calibri" w:cs="Calibri"/>
                <w:sz w:val="22"/>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D854FD" w:rsidRPr="00C229A6" w:rsidTr="003900A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54FD" w:rsidRPr="00C229A6" w:rsidRDefault="00D854FD" w:rsidP="003900AE">
            <w:pPr>
              <w:pStyle w:val="Prrafodelista"/>
              <w:ind w:left="0"/>
              <w:jc w:val="both"/>
              <w:rPr>
                <w:rFonts w:ascii="Calibri" w:hAnsi="Calibri" w:cs="Calibri"/>
                <w:b/>
                <w:bCs/>
                <w:sz w:val="22"/>
                <w:szCs w:val="22"/>
              </w:rPr>
            </w:pPr>
            <w:r w:rsidRPr="00C229A6">
              <w:rPr>
                <w:rFonts w:ascii="Calibri" w:hAnsi="Calibri" w:cs="Calibri"/>
                <w:b/>
                <w:bCs/>
                <w:sz w:val="22"/>
                <w:szCs w:val="22"/>
              </w:rPr>
              <w:lastRenderedPageBreak/>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54FD" w:rsidRPr="00C229A6" w:rsidRDefault="00D854FD" w:rsidP="003900AE">
            <w:pPr>
              <w:jc w:val="both"/>
              <w:rPr>
                <w:rFonts w:ascii="Calibri" w:hAnsi="Calibri" w:cs="Calibri"/>
                <w:sz w:val="22"/>
                <w:szCs w:val="22"/>
                <w:lang w:eastAsia="es-ES"/>
              </w:rPr>
            </w:pPr>
            <w:r w:rsidRPr="00C229A6">
              <w:rPr>
                <w:rFonts w:ascii="Calibri" w:hAnsi="Calibri" w:cs="Calibri"/>
                <w:sz w:val="22"/>
                <w:szCs w:val="22"/>
                <w:lang w:eastAsia="es-ES"/>
              </w:rPr>
              <w:t>Debe incluir las cláusulas de:</w:t>
            </w:r>
          </w:p>
          <w:p w:rsidR="00D854FD" w:rsidRPr="00C229A6" w:rsidRDefault="00D854FD" w:rsidP="00802C5F">
            <w:pPr>
              <w:pStyle w:val="Prrafodelista"/>
              <w:numPr>
                <w:ilvl w:val="0"/>
                <w:numId w:val="63"/>
              </w:numPr>
              <w:jc w:val="both"/>
              <w:rPr>
                <w:rFonts w:ascii="Calibri" w:hAnsi="Calibri" w:cs="Calibri"/>
                <w:sz w:val="22"/>
                <w:szCs w:val="22"/>
                <w:lang w:eastAsia="es-ES"/>
              </w:rPr>
            </w:pPr>
            <w:r w:rsidRPr="00C229A6">
              <w:rPr>
                <w:rFonts w:ascii="Calibri" w:hAnsi="Calibri" w:cs="Calibri"/>
                <w:sz w:val="22"/>
                <w:szCs w:val="22"/>
                <w:lang w:eastAsia="es-ES"/>
              </w:rPr>
              <w:t xml:space="preserve">Para Boletas de Garantía: RENOVABLE, IRREVOCABLE y </w:t>
            </w:r>
            <w:r w:rsidRPr="00C229A6">
              <w:rPr>
                <w:rFonts w:ascii="Calibri" w:hAnsi="Calibri" w:cs="Calibri"/>
                <w:b/>
                <w:sz w:val="22"/>
                <w:szCs w:val="22"/>
                <w:u w:val="single"/>
                <w:lang w:eastAsia="es-ES"/>
              </w:rPr>
              <w:t>explícitamente</w:t>
            </w:r>
            <w:r w:rsidRPr="00C229A6">
              <w:rPr>
                <w:rFonts w:ascii="Calibri" w:hAnsi="Calibri" w:cs="Calibri"/>
                <w:b/>
                <w:sz w:val="22"/>
                <w:szCs w:val="22"/>
                <w:lang w:eastAsia="es-ES"/>
              </w:rPr>
              <w:t xml:space="preserve"> </w:t>
            </w:r>
            <w:r w:rsidRPr="00C229A6">
              <w:rPr>
                <w:rFonts w:ascii="Calibri" w:hAnsi="Calibri" w:cs="Calibri"/>
                <w:sz w:val="22"/>
                <w:szCs w:val="22"/>
                <w:lang w:eastAsia="es-ES"/>
              </w:rPr>
              <w:t>DE EJECUCIÓN INMEDIATA</w:t>
            </w:r>
          </w:p>
          <w:p w:rsidR="00D854FD" w:rsidRPr="00C229A6" w:rsidRDefault="00D854FD" w:rsidP="00802C5F">
            <w:pPr>
              <w:pStyle w:val="Prrafodelista"/>
              <w:numPr>
                <w:ilvl w:val="0"/>
                <w:numId w:val="63"/>
              </w:numPr>
              <w:jc w:val="both"/>
              <w:rPr>
                <w:rFonts w:ascii="Calibri" w:hAnsi="Calibri" w:cs="Calibri"/>
                <w:sz w:val="22"/>
                <w:szCs w:val="22"/>
                <w:lang w:eastAsia="es-ES"/>
              </w:rPr>
            </w:pPr>
            <w:r w:rsidRPr="00C229A6">
              <w:rPr>
                <w:rFonts w:ascii="Calibri" w:hAnsi="Calibri" w:cs="Calibri"/>
                <w:sz w:val="22"/>
                <w:szCs w:val="22"/>
                <w:lang w:eastAsia="es-ES"/>
              </w:rPr>
              <w:t xml:space="preserve">Para Garantías a Primer Requerimiento: RENOVABLE, IRREVOCABLE y </w:t>
            </w:r>
            <w:r w:rsidRPr="00C229A6">
              <w:rPr>
                <w:rFonts w:ascii="Calibri" w:hAnsi="Calibri" w:cs="Calibri"/>
                <w:b/>
                <w:sz w:val="22"/>
                <w:szCs w:val="22"/>
                <w:u w:val="single"/>
                <w:lang w:eastAsia="es-ES"/>
              </w:rPr>
              <w:t>explícitamente</w:t>
            </w:r>
            <w:r w:rsidRPr="00C229A6">
              <w:rPr>
                <w:rFonts w:ascii="Calibri" w:hAnsi="Calibri" w:cs="Calibri"/>
                <w:b/>
                <w:sz w:val="22"/>
                <w:szCs w:val="22"/>
                <w:lang w:eastAsia="es-ES"/>
              </w:rPr>
              <w:t xml:space="preserve"> </w:t>
            </w:r>
            <w:r w:rsidRPr="00C229A6">
              <w:rPr>
                <w:rFonts w:ascii="Calibri" w:hAnsi="Calibri" w:cs="Calibri"/>
                <w:sz w:val="22"/>
                <w:szCs w:val="22"/>
                <w:lang w:eastAsia="es-ES"/>
              </w:rPr>
              <w:t>de EJECUCIÓN A PRIMER REQUERIMIENTO</w:t>
            </w:r>
          </w:p>
        </w:tc>
      </w:tr>
    </w:tbl>
    <w:p w:rsidR="00D854FD" w:rsidRPr="00C229A6" w:rsidRDefault="00D854FD" w:rsidP="00D854FD">
      <w:pPr>
        <w:jc w:val="center"/>
        <w:rPr>
          <w:rFonts w:ascii="Calibri" w:hAnsi="Calibri" w:cs="Calibri"/>
          <w:b/>
          <w:sz w:val="22"/>
          <w:szCs w:val="22"/>
        </w:rPr>
      </w:pPr>
      <w:r w:rsidRPr="00C229A6">
        <w:rPr>
          <w:rFonts w:ascii="Calibri" w:hAnsi="Calibri" w:cs="Calibri"/>
          <w:b/>
          <w:sz w:val="22"/>
          <w:szCs w:val="22"/>
        </w:rPr>
        <w:t xml:space="preserve">NOTA: EL INCUMPLIMIENTO DE LOS PARAMETROS ESTABLECIDOS PRECEDENTEMENTE,  </w:t>
      </w:r>
      <w:r w:rsidRPr="00C229A6">
        <w:rPr>
          <w:rFonts w:ascii="Calibri" w:hAnsi="Calibri" w:cs="Calibri"/>
          <w:b/>
          <w:sz w:val="22"/>
          <w:szCs w:val="22"/>
          <w:u w:val="single"/>
        </w:rPr>
        <w:t>NO DARÁ LUGAR A SUBSANACION ALGUNA</w:t>
      </w:r>
    </w:p>
    <w:p w:rsidR="00D854FD" w:rsidRPr="00C229A6" w:rsidRDefault="00D854FD" w:rsidP="00D854FD">
      <w:pPr>
        <w:tabs>
          <w:tab w:val="left" w:pos="900"/>
          <w:tab w:val="center" w:pos="4561"/>
        </w:tabs>
        <w:rPr>
          <w:rFonts w:ascii="Calibri" w:hAnsi="Calibri" w:cs="Calibri"/>
          <w:b/>
          <w:bCs/>
          <w:color w:val="FF0000"/>
          <w:sz w:val="22"/>
          <w:szCs w:val="22"/>
        </w:rPr>
      </w:pPr>
    </w:p>
    <w:p w:rsidR="00D854FD" w:rsidRDefault="00D854FD" w:rsidP="00BD420D">
      <w:pPr>
        <w:jc w:val="center"/>
        <w:rPr>
          <w:rFonts w:asciiTheme="minorHAnsi" w:hAnsiTheme="minorHAnsi" w:cstheme="minorHAnsi"/>
          <w:b/>
          <w:bCs/>
          <w:sz w:val="22"/>
          <w:szCs w:val="22"/>
        </w:rPr>
      </w:pPr>
    </w:p>
    <w:p w:rsidR="00D854FD" w:rsidRDefault="00D854FD" w:rsidP="00BD420D">
      <w:pPr>
        <w:jc w:val="center"/>
        <w:rPr>
          <w:rFonts w:asciiTheme="minorHAnsi" w:hAnsiTheme="minorHAnsi" w:cstheme="minorHAnsi"/>
          <w:b/>
          <w:bCs/>
          <w:sz w:val="22"/>
          <w:szCs w:val="22"/>
        </w:rPr>
      </w:pPr>
    </w:p>
    <w:p w:rsidR="00D854FD" w:rsidRDefault="00D854FD" w:rsidP="00BD420D">
      <w:pPr>
        <w:jc w:val="center"/>
        <w:rPr>
          <w:rFonts w:asciiTheme="minorHAnsi" w:hAnsiTheme="minorHAnsi" w:cstheme="minorHAnsi"/>
          <w:b/>
          <w:bCs/>
          <w:sz w:val="22"/>
          <w:szCs w:val="22"/>
        </w:rPr>
      </w:pPr>
    </w:p>
    <w:p w:rsidR="00D854FD" w:rsidRDefault="00D854FD" w:rsidP="00BD420D">
      <w:pPr>
        <w:jc w:val="center"/>
        <w:rPr>
          <w:rFonts w:asciiTheme="minorHAnsi" w:hAnsiTheme="minorHAnsi" w:cstheme="minorHAnsi"/>
          <w:b/>
          <w:bCs/>
          <w:sz w:val="22"/>
          <w:szCs w:val="22"/>
        </w:rPr>
      </w:pPr>
    </w:p>
    <w:p w:rsidR="00D854FD" w:rsidRDefault="00D854FD" w:rsidP="00BD420D">
      <w:pPr>
        <w:jc w:val="center"/>
        <w:rPr>
          <w:rFonts w:asciiTheme="minorHAnsi" w:hAnsiTheme="minorHAnsi" w:cstheme="minorHAnsi"/>
          <w:b/>
          <w:bCs/>
          <w:sz w:val="22"/>
          <w:szCs w:val="22"/>
        </w:rPr>
      </w:pPr>
    </w:p>
    <w:p w:rsidR="00D854FD" w:rsidRDefault="00D854FD" w:rsidP="00BD420D">
      <w:pPr>
        <w:jc w:val="center"/>
        <w:rPr>
          <w:rFonts w:asciiTheme="minorHAnsi" w:hAnsiTheme="minorHAnsi" w:cstheme="minorHAnsi"/>
          <w:b/>
          <w:bCs/>
          <w:sz w:val="22"/>
          <w:szCs w:val="22"/>
        </w:rPr>
      </w:pPr>
    </w:p>
    <w:p w:rsidR="00D854FD" w:rsidRDefault="00D854FD" w:rsidP="00BD420D">
      <w:pPr>
        <w:jc w:val="center"/>
        <w:rPr>
          <w:rFonts w:asciiTheme="minorHAnsi" w:hAnsiTheme="minorHAnsi" w:cstheme="minorHAnsi"/>
          <w:b/>
          <w:bCs/>
          <w:sz w:val="22"/>
          <w:szCs w:val="22"/>
        </w:rPr>
      </w:pPr>
    </w:p>
    <w:p w:rsidR="00D854FD" w:rsidRDefault="00D854FD" w:rsidP="00BD420D">
      <w:pPr>
        <w:jc w:val="center"/>
        <w:rPr>
          <w:rFonts w:asciiTheme="minorHAnsi" w:hAnsiTheme="minorHAnsi" w:cstheme="minorHAnsi"/>
          <w:b/>
          <w:bCs/>
          <w:sz w:val="22"/>
          <w:szCs w:val="22"/>
        </w:rPr>
      </w:pPr>
    </w:p>
    <w:p w:rsidR="00D854FD" w:rsidRDefault="00D854FD" w:rsidP="00BD420D">
      <w:pPr>
        <w:jc w:val="center"/>
        <w:rPr>
          <w:rFonts w:asciiTheme="minorHAnsi" w:hAnsiTheme="minorHAnsi" w:cstheme="minorHAnsi"/>
          <w:b/>
          <w:bCs/>
          <w:sz w:val="22"/>
          <w:szCs w:val="22"/>
        </w:rPr>
      </w:pPr>
    </w:p>
    <w:p w:rsidR="00D854FD" w:rsidRDefault="00D854FD" w:rsidP="00BD420D">
      <w:pPr>
        <w:jc w:val="center"/>
        <w:rPr>
          <w:rFonts w:asciiTheme="minorHAnsi" w:hAnsiTheme="minorHAnsi" w:cstheme="minorHAnsi"/>
          <w:b/>
          <w:bCs/>
          <w:sz w:val="22"/>
          <w:szCs w:val="22"/>
        </w:rPr>
      </w:pPr>
    </w:p>
    <w:p w:rsidR="00D854FD" w:rsidRDefault="00D854FD" w:rsidP="00BD420D">
      <w:pPr>
        <w:jc w:val="center"/>
        <w:rPr>
          <w:rFonts w:asciiTheme="minorHAnsi" w:hAnsiTheme="minorHAnsi" w:cstheme="minorHAnsi"/>
          <w:b/>
          <w:bCs/>
          <w:sz w:val="22"/>
          <w:szCs w:val="22"/>
        </w:rPr>
      </w:pPr>
    </w:p>
    <w:p w:rsidR="00D854FD" w:rsidRDefault="00D854FD" w:rsidP="00BD420D">
      <w:pPr>
        <w:jc w:val="center"/>
        <w:rPr>
          <w:rFonts w:asciiTheme="minorHAnsi" w:hAnsiTheme="minorHAnsi" w:cstheme="minorHAnsi"/>
          <w:b/>
          <w:bCs/>
          <w:sz w:val="22"/>
          <w:szCs w:val="22"/>
        </w:rPr>
      </w:pPr>
    </w:p>
    <w:p w:rsidR="00D854FD" w:rsidRDefault="00D854FD" w:rsidP="00BD420D">
      <w:pPr>
        <w:jc w:val="center"/>
        <w:rPr>
          <w:rFonts w:asciiTheme="minorHAnsi" w:hAnsiTheme="minorHAnsi" w:cstheme="minorHAnsi"/>
          <w:b/>
          <w:bCs/>
          <w:sz w:val="22"/>
          <w:szCs w:val="22"/>
        </w:rPr>
      </w:pPr>
    </w:p>
    <w:p w:rsidR="00D854FD" w:rsidRDefault="00D854FD" w:rsidP="00BD420D">
      <w:pPr>
        <w:jc w:val="center"/>
        <w:rPr>
          <w:rFonts w:asciiTheme="minorHAnsi" w:hAnsiTheme="minorHAnsi" w:cstheme="minorHAnsi"/>
          <w:b/>
          <w:bCs/>
          <w:sz w:val="22"/>
          <w:szCs w:val="22"/>
        </w:rPr>
      </w:pPr>
    </w:p>
    <w:p w:rsidR="00D854FD" w:rsidRDefault="00D854FD" w:rsidP="00BD420D">
      <w:pPr>
        <w:jc w:val="center"/>
        <w:rPr>
          <w:rFonts w:asciiTheme="minorHAnsi" w:hAnsiTheme="minorHAnsi" w:cstheme="minorHAnsi"/>
          <w:b/>
          <w:bCs/>
          <w:sz w:val="22"/>
          <w:szCs w:val="22"/>
        </w:rPr>
      </w:pPr>
    </w:p>
    <w:p w:rsidR="00D854FD" w:rsidRDefault="00D854FD" w:rsidP="00BD420D">
      <w:pPr>
        <w:jc w:val="center"/>
        <w:rPr>
          <w:rFonts w:asciiTheme="minorHAnsi" w:hAnsiTheme="minorHAnsi" w:cstheme="minorHAnsi"/>
          <w:b/>
          <w:bCs/>
          <w:sz w:val="22"/>
          <w:szCs w:val="22"/>
        </w:rPr>
      </w:pPr>
    </w:p>
    <w:p w:rsidR="00D854FD" w:rsidRDefault="00D854FD" w:rsidP="00BD420D">
      <w:pPr>
        <w:jc w:val="center"/>
        <w:rPr>
          <w:rFonts w:asciiTheme="minorHAnsi" w:hAnsiTheme="minorHAnsi" w:cstheme="minorHAnsi"/>
          <w:b/>
          <w:bCs/>
          <w:sz w:val="22"/>
          <w:szCs w:val="22"/>
        </w:rPr>
      </w:pPr>
    </w:p>
    <w:p w:rsidR="00D854FD" w:rsidRDefault="00D854FD" w:rsidP="00BD420D">
      <w:pPr>
        <w:jc w:val="center"/>
        <w:rPr>
          <w:rFonts w:asciiTheme="minorHAnsi" w:hAnsiTheme="minorHAnsi" w:cstheme="minorHAnsi"/>
          <w:b/>
          <w:bCs/>
          <w:sz w:val="22"/>
          <w:szCs w:val="22"/>
        </w:rPr>
      </w:pPr>
    </w:p>
    <w:p w:rsidR="00D854FD" w:rsidRDefault="00D854FD" w:rsidP="00BD420D">
      <w:pPr>
        <w:jc w:val="center"/>
        <w:rPr>
          <w:rFonts w:asciiTheme="minorHAnsi" w:hAnsiTheme="minorHAnsi" w:cstheme="minorHAnsi"/>
          <w:b/>
          <w:bCs/>
          <w:sz w:val="22"/>
          <w:szCs w:val="22"/>
        </w:rPr>
      </w:pPr>
    </w:p>
    <w:p w:rsidR="00D854FD" w:rsidRDefault="00D854FD" w:rsidP="00BD420D">
      <w:pPr>
        <w:jc w:val="center"/>
        <w:rPr>
          <w:rFonts w:asciiTheme="minorHAnsi" w:hAnsiTheme="minorHAnsi" w:cstheme="minorHAnsi"/>
          <w:b/>
          <w:bCs/>
          <w:sz w:val="22"/>
          <w:szCs w:val="22"/>
        </w:rPr>
      </w:pPr>
    </w:p>
    <w:p w:rsidR="00D854FD" w:rsidRDefault="00D854FD" w:rsidP="00BD420D">
      <w:pPr>
        <w:jc w:val="center"/>
        <w:rPr>
          <w:rFonts w:asciiTheme="minorHAnsi" w:hAnsiTheme="minorHAnsi" w:cstheme="minorHAnsi"/>
          <w:b/>
          <w:bCs/>
          <w:sz w:val="22"/>
          <w:szCs w:val="22"/>
        </w:rPr>
      </w:pPr>
    </w:p>
    <w:p w:rsidR="00D854FD" w:rsidRDefault="00D854FD" w:rsidP="00BD420D">
      <w:pPr>
        <w:jc w:val="center"/>
        <w:rPr>
          <w:rFonts w:asciiTheme="minorHAnsi" w:hAnsiTheme="minorHAnsi" w:cstheme="minorHAnsi"/>
          <w:b/>
          <w:bCs/>
          <w:sz w:val="22"/>
          <w:szCs w:val="22"/>
        </w:rPr>
      </w:pPr>
    </w:p>
    <w:p w:rsidR="00D854FD" w:rsidRDefault="00D854FD" w:rsidP="00BD420D">
      <w:pPr>
        <w:jc w:val="center"/>
        <w:rPr>
          <w:rFonts w:asciiTheme="minorHAnsi" w:hAnsiTheme="minorHAnsi" w:cstheme="minorHAnsi"/>
          <w:b/>
          <w:bCs/>
          <w:sz w:val="22"/>
          <w:szCs w:val="22"/>
        </w:rPr>
      </w:pPr>
    </w:p>
    <w:p w:rsidR="00D854FD" w:rsidRDefault="00D854FD" w:rsidP="00BD420D">
      <w:pPr>
        <w:jc w:val="center"/>
        <w:rPr>
          <w:rFonts w:asciiTheme="minorHAnsi" w:hAnsiTheme="minorHAnsi" w:cstheme="minorHAnsi"/>
          <w:b/>
          <w:bCs/>
          <w:sz w:val="22"/>
          <w:szCs w:val="22"/>
        </w:rPr>
      </w:pPr>
    </w:p>
    <w:p w:rsidR="00D854FD" w:rsidRDefault="00D854FD" w:rsidP="00BD420D">
      <w:pPr>
        <w:jc w:val="center"/>
        <w:rPr>
          <w:rFonts w:asciiTheme="minorHAnsi" w:hAnsiTheme="minorHAnsi" w:cstheme="minorHAnsi"/>
          <w:b/>
          <w:bCs/>
          <w:sz w:val="22"/>
          <w:szCs w:val="22"/>
        </w:rPr>
      </w:pPr>
    </w:p>
    <w:p w:rsidR="00D854FD" w:rsidRDefault="00D854FD" w:rsidP="00BD420D">
      <w:pPr>
        <w:jc w:val="center"/>
        <w:rPr>
          <w:rFonts w:asciiTheme="minorHAnsi" w:hAnsiTheme="minorHAnsi" w:cstheme="minorHAnsi"/>
          <w:b/>
          <w:bCs/>
          <w:sz w:val="22"/>
          <w:szCs w:val="22"/>
        </w:rPr>
      </w:pPr>
    </w:p>
    <w:p w:rsidR="00D854FD" w:rsidRDefault="00D854FD" w:rsidP="00BD420D">
      <w:pPr>
        <w:jc w:val="center"/>
        <w:rPr>
          <w:rFonts w:asciiTheme="minorHAnsi" w:hAnsiTheme="minorHAnsi" w:cstheme="minorHAnsi"/>
          <w:b/>
          <w:bCs/>
          <w:sz w:val="22"/>
          <w:szCs w:val="22"/>
        </w:rPr>
      </w:pPr>
    </w:p>
    <w:p w:rsidR="00D854FD" w:rsidRDefault="00D854FD" w:rsidP="00BD420D">
      <w:pPr>
        <w:jc w:val="center"/>
        <w:rPr>
          <w:rFonts w:asciiTheme="minorHAnsi" w:hAnsiTheme="minorHAnsi" w:cstheme="minorHAnsi"/>
          <w:b/>
          <w:bCs/>
          <w:sz w:val="22"/>
          <w:szCs w:val="22"/>
        </w:rPr>
      </w:pPr>
    </w:p>
    <w:p w:rsidR="00D854FD" w:rsidRDefault="00D854FD" w:rsidP="00BD420D">
      <w:pPr>
        <w:jc w:val="center"/>
        <w:rPr>
          <w:rFonts w:asciiTheme="minorHAnsi" w:hAnsiTheme="minorHAnsi" w:cstheme="minorHAnsi"/>
          <w:b/>
          <w:bCs/>
          <w:sz w:val="22"/>
          <w:szCs w:val="22"/>
        </w:rPr>
      </w:pPr>
    </w:p>
    <w:p w:rsidR="00D854FD" w:rsidRDefault="00D854FD"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9F39C2">
        <w:trPr>
          <w:trHeight w:val="744"/>
        </w:trPr>
        <w:tc>
          <w:tcPr>
            <w:tcW w:w="8976" w:type="dxa"/>
            <w:shd w:val="clear" w:color="auto" w:fill="auto"/>
            <w:vAlign w:val="center"/>
          </w:tcPr>
          <w:p w:rsidR="00BD420D" w:rsidRPr="006F470A" w:rsidRDefault="00BD420D" w:rsidP="009F39C2">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4425EF" w:rsidRPr="009F39C2" w:rsidRDefault="004425EF" w:rsidP="009F39C2">
      <w:pPr>
        <w:ind w:left="3538" w:firstLine="709"/>
        <w:rPr>
          <w:rFonts w:ascii="Calibri" w:hAnsi="Calibri" w:cs="Calibri"/>
          <w:b/>
          <w:sz w:val="22"/>
          <w:szCs w:val="22"/>
          <w:lang w:eastAsia="es-ES"/>
        </w:rPr>
      </w:pPr>
      <w:r w:rsidRPr="009F39C2">
        <w:rPr>
          <w:rFonts w:ascii="Calibri" w:hAnsi="Calibri" w:cs="Calibri"/>
          <w:b/>
          <w:sz w:val="22"/>
          <w:szCs w:val="22"/>
          <w:lang w:eastAsia="es-ES"/>
        </w:rPr>
        <w:t>CONTRATO YPFB/GLC:</w:t>
      </w:r>
    </w:p>
    <w:p w:rsidR="004425EF" w:rsidRPr="009F39C2" w:rsidRDefault="004425EF" w:rsidP="004425EF">
      <w:pPr>
        <w:spacing w:before="120" w:after="120"/>
        <w:ind w:left="5664"/>
        <w:rPr>
          <w:rFonts w:ascii="Calibri" w:hAnsi="Calibri" w:cs="Calibri"/>
          <w:b/>
          <w:sz w:val="22"/>
          <w:szCs w:val="22"/>
          <w:lang w:eastAsia="es-ES"/>
        </w:rPr>
      </w:pPr>
      <w:r w:rsidRPr="009F39C2">
        <w:rPr>
          <w:rFonts w:ascii="Calibri" w:hAnsi="Calibri" w:cs="Calibri"/>
          <w:b/>
          <w:sz w:val="22"/>
          <w:szCs w:val="22"/>
          <w:lang w:eastAsia="es-ES"/>
        </w:rPr>
        <w:t xml:space="preserve">                                                                                   La Paz, </w:t>
      </w:r>
      <w:r w:rsidRPr="009F39C2">
        <w:rPr>
          <w:rFonts w:ascii="Calibri" w:hAnsi="Calibri" w:cs="Calibri"/>
          <w:b/>
          <w:sz w:val="22"/>
          <w:szCs w:val="22"/>
          <w:lang w:eastAsia="es-ES"/>
        </w:rPr>
        <w:tab/>
      </w:r>
    </w:p>
    <w:p w:rsidR="004425EF" w:rsidRPr="009F39C2" w:rsidRDefault="004425EF" w:rsidP="004425EF">
      <w:pPr>
        <w:spacing w:after="120"/>
        <w:jc w:val="center"/>
        <w:rPr>
          <w:rFonts w:ascii="Calibri" w:hAnsi="Calibri" w:cs="Calibri"/>
          <w:b/>
          <w:sz w:val="22"/>
          <w:szCs w:val="22"/>
          <w:lang w:val="es-BO" w:eastAsia="es-ES"/>
        </w:rPr>
      </w:pPr>
      <w:r w:rsidRPr="009F39C2">
        <w:rPr>
          <w:rFonts w:ascii="Calibri" w:hAnsi="Calibri" w:cs="Calibri"/>
          <w:b/>
          <w:sz w:val="22"/>
          <w:szCs w:val="22"/>
          <w:lang w:val="es-BO" w:eastAsia="es-ES"/>
        </w:rPr>
        <w:t>MINUTA DE CONTRATO</w:t>
      </w:r>
    </w:p>
    <w:p w:rsidR="004425EF" w:rsidRPr="009F39C2" w:rsidRDefault="004425EF" w:rsidP="004425EF">
      <w:pPr>
        <w:spacing w:after="120"/>
        <w:jc w:val="both"/>
        <w:rPr>
          <w:rFonts w:ascii="Calibri" w:hAnsi="Calibri" w:cs="Calibri"/>
          <w:b/>
          <w:sz w:val="22"/>
          <w:szCs w:val="22"/>
          <w:lang w:val="es-BO" w:eastAsia="es-ES"/>
        </w:rPr>
      </w:pPr>
      <w:r w:rsidRPr="009F39C2">
        <w:rPr>
          <w:rFonts w:ascii="Calibri" w:hAnsi="Calibri" w:cs="Calibri"/>
          <w:b/>
          <w:sz w:val="22"/>
          <w:szCs w:val="22"/>
          <w:lang w:val="es-BO" w:eastAsia="es-ES"/>
        </w:rPr>
        <w:t>SEÑOR NOTARIO DE GOBIERNO DEL DISTRITO ADMINISTRATIVO DE LA PAZ</w:t>
      </w:r>
    </w:p>
    <w:p w:rsidR="004425EF" w:rsidRPr="009F39C2" w:rsidRDefault="004425EF" w:rsidP="004425EF">
      <w:pPr>
        <w:spacing w:after="120"/>
        <w:jc w:val="both"/>
        <w:rPr>
          <w:rFonts w:ascii="Calibri" w:hAnsi="Calibri" w:cs="Calibri"/>
          <w:bCs/>
          <w:sz w:val="22"/>
          <w:szCs w:val="22"/>
          <w:lang w:val="es-BO" w:eastAsia="es-ES"/>
        </w:rPr>
      </w:pPr>
      <w:r w:rsidRPr="009F39C2">
        <w:rPr>
          <w:rFonts w:ascii="Calibri" w:hAnsi="Calibri" w:cs="Calibri"/>
          <w:sz w:val="22"/>
          <w:szCs w:val="22"/>
          <w:lang w:val="es-BO" w:eastAsia="es-ES"/>
        </w:rPr>
        <w:t xml:space="preserve">En el registro de Escrituras Públicas que corren a su cargo, sírvase usted insertar el presente Contrato de Adquisición de </w:t>
      </w:r>
      <w:r w:rsidRPr="009F39C2">
        <w:rPr>
          <w:rFonts w:ascii="Calibri" w:hAnsi="Calibri" w:cs="Calibri"/>
          <w:b/>
          <w:bCs/>
          <w:sz w:val="22"/>
          <w:szCs w:val="22"/>
          <w:lang w:val="es-BO" w:eastAsia="es-ES"/>
        </w:rPr>
        <w:t>“</w:t>
      </w:r>
      <w:r w:rsidRPr="009F39C2">
        <w:rPr>
          <w:rFonts w:ascii="Calibri" w:hAnsi="Calibri" w:cs="Calibri"/>
          <w:b/>
          <w:sz w:val="22"/>
          <w:szCs w:val="22"/>
          <w:lang w:eastAsia="es-ES"/>
        </w:rPr>
        <w:t>___________________</w:t>
      </w:r>
      <w:r w:rsidRPr="009F39C2">
        <w:rPr>
          <w:rFonts w:ascii="Calibri" w:hAnsi="Calibri" w:cs="Calibri"/>
          <w:b/>
          <w:bCs/>
          <w:sz w:val="22"/>
          <w:szCs w:val="22"/>
          <w:lang w:val="es-BO" w:eastAsia="es-ES"/>
        </w:rPr>
        <w:t>”</w:t>
      </w:r>
      <w:r w:rsidRPr="009F39C2">
        <w:rPr>
          <w:rFonts w:ascii="Calibri" w:hAnsi="Calibri" w:cs="Calibri"/>
          <w:sz w:val="22"/>
          <w:szCs w:val="22"/>
          <w:lang w:val="es-BO" w:eastAsia="es-ES"/>
        </w:rPr>
        <w:t>,</w:t>
      </w:r>
      <w:r w:rsidRPr="009F39C2">
        <w:rPr>
          <w:rFonts w:ascii="Calibri" w:hAnsi="Calibri" w:cs="Calibri"/>
          <w:i/>
          <w:sz w:val="22"/>
          <w:szCs w:val="22"/>
          <w:lang w:val="es-BO" w:eastAsia="es-ES"/>
        </w:rPr>
        <w:t xml:space="preserve"> </w:t>
      </w:r>
      <w:r w:rsidRPr="009F39C2">
        <w:rPr>
          <w:rFonts w:ascii="Calibri" w:hAnsi="Calibri" w:cs="Calibri"/>
          <w:sz w:val="22"/>
          <w:szCs w:val="22"/>
          <w:lang w:val="es-BO" w:eastAsia="es-ES"/>
        </w:rPr>
        <w:t>sujeto a los siguientes términos y condiciones: </w:t>
      </w:r>
      <w:r w:rsidRPr="009F39C2">
        <w:rPr>
          <w:rFonts w:ascii="Calibri" w:hAnsi="Calibri" w:cs="Calibri"/>
          <w:bCs/>
          <w:sz w:val="22"/>
          <w:szCs w:val="22"/>
          <w:lang w:val="es-BO" w:eastAsia="es-ES"/>
        </w:rPr>
        <w:t> </w:t>
      </w:r>
    </w:p>
    <w:p w:rsidR="004425EF" w:rsidRPr="009F39C2" w:rsidRDefault="004425EF" w:rsidP="004425EF">
      <w:pPr>
        <w:autoSpaceDE w:val="0"/>
        <w:autoSpaceDN w:val="0"/>
        <w:adjustRightInd w:val="0"/>
        <w:spacing w:after="120"/>
        <w:jc w:val="both"/>
        <w:rPr>
          <w:rFonts w:ascii="Calibri" w:hAnsi="Calibri" w:cs="Calibri"/>
          <w:sz w:val="22"/>
          <w:szCs w:val="22"/>
          <w:lang w:eastAsia="es-ES"/>
        </w:rPr>
      </w:pPr>
      <w:r w:rsidRPr="009F39C2">
        <w:rPr>
          <w:rFonts w:ascii="Calibri" w:hAnsi="Calibri" w:cs="Calibri"/>
          <w:b/>
          <w:sz w:val="22"/>
          <w:szCs w:val="22"/>
          <w:u w:val="single"/>
          <w:lang w:eastAsia="es-ES"/>
        </w:rPr>
        <w:t>PRIMERA. (PARTES CONTRATANTES)</w:t>
      </w:r>
    </w:p>
    <w:p w:rsidR="004425EF" w:rsidRPr="009F39C2" w:rsidRDefault="004425EF" w:rsidP="00420234">
      <w:pPr>
        <w:numPr>
          <w:ilvl w:val="1"/>
          <w:numId w:val="44"/>
        </w:numPr>
        <w:spacing w:after="120"/>
        <w:ind w:left="567" w:hanging="567"/>
        <w:jc w:val="both"/>
        <w:rPr>
          <w:rFonts w:ascii="Calibri" w:hAnsi="Calibri" w:cs="Calibri"/>
          <w:i/>
          <w:sz w:val="22"/>
          <w:szCs w:val="22"/>
          <w:lang w:eastAsia="es-ES"/>
        </w:rPr>
      </w:pPr>
      <w:r w:rsidRPr="009F39C2">
        <w:rPr>
          <w:rFonts w:ascii="Calibri" w:hAnsi="Calibri" w:cs="Calibri"/>
          <w:b/>
          <w:sz w:val="22"/>
          <w:szCs w:val="22"/>
          <w:lang w:eastAsia="es-ES"/>
        </w:rPr>
        <w:t>YACIMIENTOS PETROLÍFEROS FISCALES BOLIVIANOS</w:t>
      </w:r>
      <w:r w:rsidRPr="009F39C2">
        <w:rPr>
          <w:rFonts w:ascii="Calibri" w:hAnsi="Calibri" w:cs="Calibri"/>
          <w:sz w:val="22"/>
          <w:szCs w:val="22"/>
          <w:lang w:eastAsia="es-ES"/>
        </w:rPr>
        <w:t xml:space="preserve">, con número de identificación tributaria (NIT) 1020269020, con domicilio en la calle Bueno N° 185 de la ciudad de La Paz, representada legalmente por __________ con cédula de identidad N° _____ expedida en ___ </w:t>
      </w:r>
      <w:proofErr w:type="spellStart"/>
      <w:r w:rsidRPr="009F39C2">
        <w:rPr>
          <w:rFonts w:ascii="Calibri" w:hAnsi="Calibri" w:cs="Calibri"/>
          <w:sz w:val="22"/>
          <w:szCs w:val="22"/>
          <w:lang w:eastAsia="es-ES"/>
        </w:rPr>
        <w:t>en</w:t>
      </w:r>
      <w:proofErr w:type="spellEnd"/>
      <w:r w:rsidRPr="009F39C2">
        <w:rPr>
          <w:rFonts w:ascii="Calibri" w:hAnsi="Calibri" w:cs="Calibri"/>
          <w:sz w:val="22"/>
          <w:szCs w:val="22"/>
          <w:lang w:eastAsia="es-ES"/>
        </w:rPr>
        <w:t xml:space="preserve"> calidad de ______, delegada para la firma del presente Contrato, en mérito a la Resolución Administrativa PRS N° ___ de fecha __ de ____ </w:t>
      </w:r>
      <w:proofErr w:type="spellStart"/>
      <w:r w:rsidRPr="009F39C2">
        <w:rPr>
          <w:rFonts w:ascii="Calibri" w:hAnsi="Calibri" w:cs="Calibri"/>
          <w:sz w:val="22"/>
          <w:szCs w:val="22"/>
          <w:lang w:eastAsia="es-ES"/>
        </w:rPr>
        <w:t>de</w:t>
      </w:r>
      <w:proofErr w:type="spellEnd"/>
      <w:r w:rsidRPr="009F39C2">
        <w:rPr>
          <w:rFonts w:ascii="Calibri" w:hAnsi="Calibri" w:cs="Calibri"/>
          <w:sz w:val="22"/>
          <w:szCs w:val="22"/>
          <w:lang w:eastAsia="es-ES"/>
        </w:rPr>
        <w:t xml:space="preserve"> ___, que en adelante se denominará la </w:t>
      </w:r>
      <w:r w:rsidRPr="009F39C2">
        <w:rPr>
          <w:rFonts w:ascii="Calibri" w:hAnsi="Calibri" w:cs="Calibri"/>
          <w:b/>
          <w:sz w:val="22"/>
          <w:szCs w:val="22"/>
          <w:lang w:eastAsia="es-ES"/>
        </w:rPr>
        <w:t>ENTIDAD</w:t>
      </w:r>
      <w:r w:rsidRPr="009F39C2">
        <w:rPr>
          <w:rFonts w:ascii="Calibri" w:hAnsi="Calibri" w:cs="Calibri"/>
          <w:sz w:val="22"/>
          <w:szCs w:val="22"/>
          <w:lang w:eastAsia="es-ES"/>
        </w:rPr>
        <w:t>.</w:t>
      </w:r>
    </w:p>
    <w:p w:rsidR="004425EF" w:rsidRPr="009F39C2" w:rsidRDefault="004425EF" w:rsidP="00420234">
      <w:pPr>
        <w:numPr>
          <w:ilvl w:val="1"/>
          <w:numId w:val="44"/>
        </w:numPr>
        <w:spacing w:after="120"/>
        <w:ind w:left="567" w:hanging="567"/>
        <w:jc w:val="both"/>
        <w:rPr>
          <w:rFonts w:ascii="Calibri" w:hAnsi="Calibri" w:cs="Calibri"/>
          <w:i/>
          <w:sz w:val="22"/>
          <w:szCs w:val="22"/>
          <w:lang w:eastAsia="es-ES"/>
        </w:rPr>
      </w:pPr>
      <w:r w:rsidRPr="009F39C2">
        <w:rPr>
          <w:rFonts w:ascii="Calibri" w:hAnsi="Calibri" w:cs="Calibri"/>
          <w:b/>
          <w:sz w:val="22"/>
          <w:szCs w:val="22"/>
          <w:lang w:eastAsia="es-ES"/>
        </w:rPr>
        <w:t>____</w:t>
      </w:r>
      <w:r w:rsidRPr="009F39C2">
        <w:rPr>
          <w:rFonts w:ascii="Calibri" w:hAnsi="Calibri" w:cs="Calibri"/>
          <w:sz w:val="22"/>
          <w:szCs w:val="22"/>
          <w:lang w:val="es-ES_tradnl" w:eastAsia="es-ES"/>
        </w:rPr>
        <w:t>, una empresa constituida bajo las leyes del Estado Plurinacional de Bolivia, inscrita en el Registro de Comercio de Bolivia concesionado a FUNDEMPRESA bajo Matrícula Nº ____</w:t>
      </w:r>
      <w:r w:rsidRPr="009F39C2">
        <w:rPr>
          <w:rFonts w:ascii="Calibri" w:hAnsi="Calibri" w:cs="Calibri"/>
          <w:i/>
          <w:sz w:val="22"/>
          <w:szCs w:val="22"/>
          <w:lang w:val="es-ES_tradnl" w:eastAsia="es-ES"/>
        </w:rPr>
        <w:t xml:space="preserve">, </w:t>
      </w:r>
      <w:r w:rsidRPr="009F39C2">
        <w:rPr>
          <w:rFonts w:ascii="Calibri" w:hAnsi="Calibri" w:cs="Calibri"/>
          <w:sz w:val="22"/>
          <w:szCs w:val="22"/>
          <w:lang w:val="es-ES_tradnl" w:eastAsia="es-ES"/>
        </w:rPr>
        <w:t xml:space="preserve">con número de identificación tributaria (NIT) ____, con domicilio en ____ N° ___ de la ciudad de ____, representada legalmente por el señor _____ </w:t>
      </w:r>
      <w:r w:rsidRPr="009F39C2">
        <w:rPr>
          <w:rFonts w:ascii="Calibri" w:hAnsi="Calibri" w:cs="Calibri"/>
          <w:sz w:val="22"/>
          <w:szCs w:val="22"/>
          <w:lang w:eastAsia="es-ES"/>
        </w:rPr>
        <w:t xml:space="preserve">con cédula de identidad N° ____ expedida en ____, </w:t>
      </w:r>
      <w:r w:rsidRPr="009F39C2">
        <w:rPr>
          <w:rFonts w:ascii="Calibri" w:hAnsi="Calibri" w:cs="Calibri"/>
          <w:sz w:val="22"/>
          <w:szCs w:val="22"/>
          <w:lang w:val="es-ES_tradnl" w:eastAsia="es-ES"/>
        </w:rPr>
        <w:t xml:space="preserve">en virtud al Testimonio ________ de fecha ___ de ____ </w:t>
      </w:r>
      <w:proofErr w:type="spellStart"/>
      <w:r w:rsidRPr="009F39C2">
        <w:rPr>
          <w:rFonts w:ascii="Calibri" w:hAnsi="Calibri" w:cs="Calibri"/>
          <w:sz w:val="22"/>
          <w:szCs w:val="22"/>
          <w:lang w:val="es-ES_tradnl" w:eastAsia="es-ES"/>
        </w:rPr>
        <w:t>de</w:t>
      </w:r>
      <w:proofErr w:type="spellEnd"/>
      <w:r w:rsidRPr="009F39C2">
        <w:rPr>
          <w:rFonts w:ascii="Calibri" w:hAnsi="Calibri" w:cs="Calibri"/>
          <w:sz w:val="22"/>
          <w:szCs w:val="22"/>
          <w:lang w:val="es-ES_tradnl" w:eastAsia="es-ES"/>
        </w:rPr>
        <w:t xml:space="preserve"> ___, otorgado ante Notaría de Fe Pública/Distrito Judicial de _________, </w:t>
      </w:r>
      <w:r w:rsidRPr="009F39C2">
        <w:rPr>
          <w:rFonts w:ascii="Calibri" w:hAnsi="Calibri" w:cs="Calibri"/>
          <w:sz w:val="22"/>
          <w:szCs w:val="22"/>
          <w:lang w:eastAsia="es-ES"/>
        </w:rPr>
        <w:t xml:space="preserve">que en adelante se denominará el </w:t>
      </w:r>
      <w:r w:rsidRPr="009F39C2">
        <w:rPr>
          <w:rFonts w:ascii="Calibri" w:hAnsi="Calibri" w:cs="Calibri"/>
          <w:b/>
          <w:bCs/>
          <w:sz w:val="22"/>
          <w:szCs w:val="22"/>
          <w:lang w:val="es-ES_tradnl" w:eastAsia="es-ES"/>
        </w:rPr>
        <w:t>PROVEEDOR</w:t>
      </w:r>
      <w:r w:rsidRPr="009F39C2">
        <w:rPr>
          <w:rFonts w:ascii="Calibri" w:hAnsi="Calibri" w:cs="Calibri"/>
          <w:sz w:val="22"/>
          <w:szCs w:val="22"/>
          <w:lang w:eastAsia="es-ES"/>
        </w:rPr>
        <w:t>.</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sz w:val="22"/>
          <w:szCs w:val="22"/>
          <w:lang w:eastAsia="es-ES"/>
        </w:rPr>
        <w:t xml:space="preserve">Tanto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como 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podrán ser denominados individualmente e indistintamente como “Parte” o colectivamente “Partes”.</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 xml:space="preserve">SEGUNDA.- (ANTECEDENTES LEGALES DEL CONTRATO) </w:t>
      </w:r>
    </w:p>
    <w:p w:rsidR="004425EF" w:rsidRPr="009F39C2" w:rsidRDefault="004425EF" w:rsidP="004425EF">
      <w:pPr>
        <w:spacing w:after="120"/>
        <w:ind w:left="567" w:hanging="567"/>
        <w:jc w:val="both"/>
        <w:rPr>
          <w:rFonts w:ascii="Calibri" w:hAnsi="Calibri" w:cs="Calibri"/>
          <w:sz w:val="22"/>
          <w:szCs w:val="22"/>
          <w:lang w:eastAsia="es-ES"/>
        </w:rPr>
      </w:pPr>
      <w:r w:rsidRPr="009F39C2">
        <w:rPr>
          <w:rFonts w:ascii="Calibri" w:hAnsi="Calibri" w:cs="Calibri"/>
          <w:b/>
          <w:bCs/>
          <w:sz w:val="22"/>
          <w:szCs w:val="22"/>
          <w:lang w:val="es-BO" w:eastAsia="es-ES"/>
        </w:rPr>
        <w:t xml:space="preserve">2.1. </w:t>
      </w:r>
      <w:r w:rsidRPr="009F39C2">
        <w:rPr>
          <w:rFonts w:ascii="Calibri" w:hAnsi="Calibri" w:cs="Calibri"/>
          <w:b/>
          <w:bCs/>
          <w:sz w:val="22"/>
          <w:szCs w:val="22"/>
          <w:lang w:val="es-BO" w:eastAsia="es-ES"/>
        </w:rPr>
        <w:tab/>
      </w:r>
      <w:r w:rsidRPr="009F39C2">
        <w:rPr>
          <w:rFonts w:ascii="Calibri" w:hAnsi="Calibri" w:cs="Calibri"/>
          <w:sz w:val="22"/>
          <w:szCs w:val="22"/>
          <w:lang w:eastAsia="es-ES"/>
        </w:rPr>
        <w:t>La</w:t>
      </w:r>
      <w:r w:rsidRPr="009F39C2">
        <w:rPr>
          <w:rFonts w:ascii="Calibri" w:hAnsi="Calibri" w:cs="Calibri"/>
          <w:b/>
          <w:sz w:val="22"/>
          <w:szCs w:val="22"/>
          <w:lang w:eastAsia="es-ES"/>
        </w:rPr>
        <w:t xml:space="preserve"> ENTIDAD </w:t>
      </w:r>
      <w:r w:rsidRPr="009F39C2">
        <w:rPr>
          <w:rFonts w:ascii="Calibri" w:hAnsi="Calibri" w:cs="Calibri"/>
          <w:sz w:val="22"/>
          <w:szCs w:val="22"/>
          <w:lang w:eastAsia="es-ES"/>
        </w:rPr>
        <w:t xml:space="preserve">mediante la modalidad de contratación directa </w:t>
      </w:r>
      <w:r w:rsidRPr="009F39C2">
        <w:rPr>
          <w:rFonts w:ascii="Calibri" w:hAnsi="Calibri" w:cs="Calibri"/>
          <w:i/>
          <w:sz w:val="22"/>
          <w:szCs w:val="22"/>
          <w:lang w:eastAsia="es-ES"/>
        </w:rPr>
        <w:t>abreviada/directa/por licitación/menor</w:t>
      </w:r>
      <w:r w:rsidRPr="009F39C2">
        <w:rPr>
          <w:rFonts w:ascii="Calibri" w:hAnsi="Calibri" w:cs="Calibri"/>
          <w:sz w:val="22"/>
          <w:szCs w:val="22"/>
          <w:lang w:eastAsia="es-ES"/>
        </w:rPr>
        <w:t xml:space="preserve"> con código de proceso______, llevó adelante el proceso de contratación para la Adquisición de </w:t>
      </w:r>
      <w:r w:rsidRPr="009F39C2">
        <w:rPr>
          <w:rFonts w:ascii="Calibri" w:hAnsi="Calibri" w:cs="Calibri"/>
          <w:b/>
          <w:sz w:val="22"/>
          <w:szCs w:val="22"/>
          <w:lang w:eastAsia="es-ES"/>
        </w:rPr>
        <w:t>“_________”</w:t>
      </w:r>
      <w:r w:rsidRPr="009F39C2">
        <w:rPr>
          <w:rFonts w:ascii="Calibri" w:hAnsi="Calibri" w:cs="Calibri"/>
          <w:sz w:val="22"/>
          <w:szCs w:val="22"/>
          <w:lang w:eastAsia="es-ES"/>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4425EF" w:rsidRPr="009F39C2" w:rsidRDefault="004425EF" w:rsidP="004425EF">
      <w:pPr>
        <w:spacing w:after="120"/>
        <w:ind w:left="567" w:hanging="567"/>
        <w:jc w:val="both"/>
        <w:rPr>
          <w:rFonts w:ascii="Calibri" w:hAnsi="Calibri" w:cs="Calibri"/>
          <w:bCs/>
          <w:sz w:val="22"/>
          <w:szCs w:val="22"/>
          <w:lang w:eastAsia="es-ES"/>
        </w:rPr>
      </w:pPr>
      <w:r w:rsidRPr="009F39C2">
        <w:rPr>
          <w:rFonts w:ascii="Calibri" w:hAnsi="Calibri" w:cs="Calibri"/>
          <w:b/>
          <w:bCs/>
          <w:sz w:val="22"/>
          <w:szCs w:val="22"/>
          <w:lang w:eastAsia="es-ES"/>
        </w:rPr>
        <w:t>2.2.</w:t>
      </w:r>
      <w:r w:rsidRPr="009F39C2">
        <w:rPr>
          <w:rFonts w:ascii="Calibri" w:hAnsi="Calibri" w:cs="Calibri"/>
          <w:bCs/>
          <w:sz w:val="22"/>
          <w:szCs w:val="22"/>
          <w:lang w:eastAsia="es-ES"/>
        </w:rPr>
        <w:tab/>
        <w:t>Por su parte el</w:t>
      </w:r>
      <w:r w:rsidRPr="009F39C2">
        <w:rPr>
          <w:rFonts w:ascii="Calibri" w:hAnsi="Calibri" w:cs="Calibri"/>
          <w:b/>
          <w:bCs/>
          <w:sz w:val="22"/>
          <w:szCs w:val="22"/>
          <w:lang w:eastAsia="es-ES"/>
        </w:rPr>
        <w:t xml:space="preserve"> PROVEEDOR </w:t>
      </w:r>
      <w:r w:rsidRPr="009F39C2">
        <w:rPr>
          <w:rFonts w:ascii="Calibri" w:hAnsi="Calibri" w:cs="Calibri"/>
          <w:bCs/>
          <w:sz w:val="22"/>
          <w:szCs w:val="22"/>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425EF" w:rsidRPr="009F39C2" w:rsidRDefault="004425EF" w:rsidP="004425EF">
      <w:pPr>
        <w:spacing w:after="120"/>
        <w:rPr>
          <w:rFonts w:ascii="Calibri" w:hAnsi="Calibri" w:cs="Calibri"/>
          <w:b/>
          <w:sz w:val="22"/>
          <w:szCs w:val="22"/>
          <w:u w:val="single"/>
          <w:lang w:eastAsia="es-ES"/>
        </w:rPr>
      </w:pPr>
      <w:r w:rsidRPr="009F39C2">
        <w:rPr>
          <w:rFonts w:ascii="Calibri" w:hAnsi="Calibri" w:cs="Calibri"/>
          <w:b/>
          <w:sz w:val="22"/>
          <w:szCs w:val="22"/>
          <w:u w:val="single"/>
          <w:lang w:val="es-ES_tradnl" w:eastAsia="es-ES"/>
        </w:rPr>
        <w:t xml:space="preserve">TERCERA.- </w:t>
      </w:r>
      <w:r w:rsidRPr="009F39C2">
        <w:rPr>
          <w:rFonts w:ascii="Calibri" w:hAnsi="Calibri" w:cs="Calibri"/>
          <w:b/>
          <w:sz w:val="22"/>
          <w:szCs w:val="22"/>
          <w:u w:val="single"/>
          <w:lang w:eastAsia="es-ES"/>
        </w:rPr>
        <w:t>(DISPOSICIONES GENERALES)</w:t>
      </w:r>
    </w:p>
    <w:p w:rsidR="004425EF" w:rsidRPr="009F39C2" w:rsidRDefault="004425EF" w:rsidP="004425EF">
      <w:pPr>
        <w:spacing w:after="120"/>
        <w:ind w:left="567" w:hanging="567"/>
        <w:jc w:val="both"/>
        <w:rPr>
          <w:rFonts w:ascii="Calibri" w:hAnsi="Calibri" w:cs="Calibri"/>
          <w:sz w:val="22"/>
          <w:szCs w:val="22"/>
          <w:lang w:eastAsia="es-ES"/>
        </w:rPr>
      </w:pPr>
      <w:r w:rsidRPr="009F39C2">
        <w:rPr>
          <w:rFonts w:ascii="Calibri" w:hAnsi="Calibri" w:cs="Calibri"/>
          <w:b/>
          <w:sz w:val="22"/>
          <w:szCs w:val="22"/>
          <w:lang w:eastAsia="es-ES"/>
        </w:rPr>
        <w:t>3.1.</w:t>
      </w:r>
      <w:r w:rsidRPr="009F39C2">
        <w:rPr>
          <w:rFonts w:ascii="Calibri" w:hAnsi="Calibri" w:cs="Calibri"/>
          <w:b/>
          <w:sz w:val="22"/>
          <w:szCs w:val="22"/>
          <w:lang w:eastAsia="es-ES"/>
        </w:rPr>
        <w:tab/>
        <w:t>Definiciones:</w:t>
      </w:r>
      <w:r w:rsidRPr="009F39C2">
        <w:rPr>
          <w:rFonts w:ascii="Calibri" w:hAnsi="Calibri" w:cs="Calibri"/>
          <w:sz w:val="22"/>
          <w:szCs w:val="22"/>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1"/>
        <w:gridCol w:w="5967"/>
      </w:tblGrid>
      <w:tr w:rsidR="004425EF" w:rsidRPr="009F39C2" w:rsidTr="00F062F0">
        <w:tc>
          <w:tcPr>
            <w:tcW w:w="2522" w:type="dxa"/>
            <w:shd w:val="clear" w:color="auto" w:fill="auto"/>
          </w:tcPr>
          <w:p w:rsidR="004425EF" w:rsidRPr="009F39C2" w:rsidRDefault="004425EF" w:rsidP="00F062F0">
            <w:pPr>
              <w:spacing w:after="120"/>
              <w:rPr>
                <w:rFonts w:ascii="Calibri" w:hAnsi="Calibri" w:cs="Calibri"/>
                <w:b/>
                <w:sz w:val="22"/>
                <w:szCs w:val="22"/>
                <w:lang w:eastAsia="es-ES"/>
              </w:rPr>
            </w:pPr>
            <w:r w:rsidRPr="009F39C2">
              <w:rPr>
                <w:rFonts w:ascii="Calibri" w:hAnsi="Calibri" w:cs="Calibri"/>
                <w:b/>
                <w:sz w:val="22"/>
                <w:szCs w:val="22"/>
                <w:lang w:eastAsia="es-ES"/>
              </w:rPr>
              <w:t>Adquisición:</w:t>
            </w:r>
          </w:p>
          <w:p w:rsidR="004425EF" w:rsidRPr="009F39C2" w:rsidRDefault="004425EF" w:rsidP="00F062F0">
            <w:pPr>
              <w:spacing w:after="120"/>
              <w:jc w:val="both"/>
              <w:rPr>
                <w:rFonts w:ascii="Calibri" w:hAnsi="Calibri" w:cs="Calibri"/>
                <w:sz w:val="22"/>
                <w:szCs w:val="22"/>
                <w:lang w:eastAsia="es-ES"/>
              </w:rPr>
            </w:pPr>
          </w:p>
        </w:tc>
        <w:tc>
          <w:tcPr>
            <w:tcW w:w="6237" w:type="dxa"/>
            <w:shd w:val="clear" w:color="auto" w:fill="auto"/>
          </w:tcPr>
          <w:p w:rsidR="004425EF" w:rsidRPr="009F39C2" w:rsidRDefault="004425EF" w:rsidP="005060D6">
            <w:pPr>
              <w:jc w:val="both"/>
              <w:rPr>
                <w:rFonts w:ascii="Calibri" w:hAnsi="Calibri" w:cs="Calibri"/>
                <w:sz w:val="22"/>
                <w:szCs w:val="22"/>
                <w:lang w:eastAsia="es-ES"/>
              </w:rPr>
            </w:pPr>
            <w:r w:rsidRPr="009F39C2">
              <w:rPr>
                <w:rFonts w:ascii="Calibri" w:hAnsi="Calibri" w:cs="Calibri"/>
                <w:sz w:val="22"/>
                <w:szCs w:val="22"/>
                <w:lang w:eastAsia="es-ES"/>
              </w:rPr>
              <w:lastRenderedPageBreak/>
              <w:t xml:space="preserve">Significa la compra de ____, que será entregada por 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a favor de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conforme al objeto del </w:t>
            </w:r>
            <w:r w:rsidRPr="009F39C2">
              <w:rPr>
                <w:rFonts w:ascii="Calibri" w:hAnsi="Calibri" w:cs="Calibri"/>
                <w:sz w:val="22"/>
                <w:szCs w:val="22"/>
                <w:lang w:eastAsia="es-ES"/>
              </w:rPr>
              <w:lastRenderedPageBreak/>
              <w:t>presente Contrato, con su personal, materiales y recursos, bajo su exclusiva responsabilidad y riesgo, cumpliendo las previsiones de este Contrato, sus anexos y la Ley Aplicable.</w:t>
            </w:r>
          </w:p>
        </w:tc>
      </w:tr>
      <w:tr w:rsidR="004425EF" w:rsidRPr="009F39C2" w:rsidTr="00F062F0">
        <w:tc>
          <w:tcPr>
            <w:tcW w:w="2522" w:type="dxa"/>
            <w:shd w:val="clear" w:color="auto" w:fill="auto"/>
          </w:tcPr>
          <w:p w:rsidR="004425EF" w:rsidRPr="009F39C2" w:rsidRDefault="004425EF" w:rsidP="00F062F0">
            <w:pPr>
              <w:spacing w:after="120"/>
              <w:jc w:val="both"/>
              <w:rPr>
                <w:rFonts w:ascii="Calibri" w:hAnsi="Calibri" w:cs="Calibri"/>
                <w:b/>
                <w:sz w:val="22"/>
                <w:szCs w:val="22"/>
                <w:lang w:eastAsia="es-ES"/>
              </w:rPr>
            </w:pPr>
            <w:r w:rsidRPr="009F39C2">
              <w:rPr>
                <w:rFonts w:ascii="Calibri" w:hAnsi="Calibri" w:cs="Calibri"/>
                <w:b/>
                <w:sz w:val="22"/>
                <w:szCs w:val="22"/>
                <w:lang w:eastAsia="es-ES"/>
              </w:rPr>
              <w:lastRenderedPageBreak/>
              <w:t>Contrato:</w:t>
            </w:r>
          </w:p>
        </w:tc>
        <w:tc>
          <w:tcPr>
            <w:tcW w:w="6237" w:type="dxa"/>
            <w:shd w:val="clear" w:color="auto" w:fill="auto"/>
          </w:tcPr>
          <w:p w:rsidR="004425EF" w:rsidRPr="009F39C2" w:rsidRDefault="004425EF" w:rsidP="005060D6">
            <w:pPr>
              <w:jc w:val="both"/>
              <w:rPr>
                <w:rFonts w:ascii="Calibri" w:hAnsi="Calibri" w:cs="Calibri"/>
                <w:sz w:val="22"/>
                <w:szCs w:val="22"/>
                <w:lang w:eastAsia="es-ES"/>
              </w:rPr>
            </w:pPr>
            <w:r w:rsidRPr="009F39C2">
              <w:rPr>
                <w:rFonts w:ascii="Calibri" w:hAnsi="Calibri" w:cs="Calibri"/>
                <w:sz w:val="22"/>
                <w:szCs w:val="22"/>
                <w:lang w:eastAsia="es-ES"/>
              </w:rPr>
              <w:t>Es el presente documento celebrado entre las Partes, junto con todos los anexos que forman parte integrante del mismo.</w:t>
            </w:r>
          </w:p>
        </w:tc>
      </w:tr>
      <w:tr w:rsidR="004425EF" w:rsidRPr="009F39C2" w:rsidTr="00F062F0">
        <w:tc>
          <w:tcPr>
            <w:tcW w:w="2522" w:type="dxa"/>
            <w:shd w:val="clear" w:color="auto" w:fill="auto"/>
          </w:tcPr>
          <w:p w:rsidR="004425EF" w:rsidRPr="009F39C2" w:rsidRDefault="004425EF" w:rsidP="00F062F0">
            <w:pPr>
              <w:spacing w:after="120"/>
              <w:rPr>
                <w:rFonts w:ascii="Calibri" w:hAnsi="Calibri" w:cs="Calibri"/>
                <w:b/>
                <w:sz w:val="22"/>
                <w:szCs w:val="22"/>
                <w:lang w:eastAsia="es-ES"/>
              </w:rPr>
            </w:pPr>
            <w:r w:rsidRPr="009F39C2">
              <w:rPr>
                <w:rFonts w:ascii="Calibri" w:hAnsi="Calibri" w:cs="Calibri"/>
                <w:b/>
                <w:sz w:val="22"/>
                <w:szCs w:val="22"/>
                <w:lang w:eastAsia="es-ES"/>
              </w:rPr>
              <w:t>Comité de Recepción:</w:t>
            </w:r>
          </w:p>
        </w:tc>
        <w:tc>
          <w:tcPr>
            <w:tcW w:w="6237" w:type="dxa"/>
            <w:shd w:val="clear" w:color="auto" w:fill="auto"/>
          </w:tcPr>
          <w:p w:rsidR="004425EF" w:rsidRPr="009F39C2" w:rsidRDefault="004425EF" w:rsidP="005060D6">
            <w:pPr>
              <w:jc w:val="both"/>
              <w:rPr>
                <w:rFonts w:ascii="Calibri" w:hAnsi="Calibri" w:cs="Calibri"/>
                <w:sz w:val="22"/>
                <w:szCs w:val="22"/>
                <w:lang w:eastAsia="es-ES"/>
              </w:rPr>
            </w:pPr>
            <w:r w:rsidRPr="009F39C2">
              <w:rPr>
                <w:rFonts w:ascii="Calibri" w:hAnsi="Calibri" w:cs="Calibri"/>
                <w:sz w:val="22"/>
                <w:szCs w:val="22"/>
                <w:lang w:eastAsia="es-ES"/>
              </w:rPr>
              <w:t xml:space="preserve">Son las personas designadas por la Unidad Solicitante, quienes serán responsables de la verificación y recepción de la </w:t>
            </w:r>
            <w:r w:rsidRPr="009F39C2">
              <w:rPr>
                <w:rFonts w:ascii="Calibri" w:hAnsi="Calibri" w:cs="Calibri"/>
                <w:sz w:val="22"/>
                <w:szCs w:val="22"/>
                <w:lang w:val="es-ES_tradnl" w:eastAsia="es-ES"/>
              </w:rPr>
              <w:t>Adquisición</w:t>
            </w:r>
            <w:r w:rsidRPr="009F39C2">
              <w:rPr>
                <w:rFonts w:ascii="Calibri" w:hAnsi="Calibri" w:cs="Calibri"/>
                <w:sz w:val="22"/>
                <w:szCs w:val="22"/>
                <w:lang w:eastAsia="es-ES"/>
              </w:rPr>
              <w:t xml:space="preserve"> a ser entregada por el </w:t>
            </w:r>
            <w:r w:rsidRPr="009F39C2">
              <w:rPr>
                <w:rFonts w:ascii="Calibri" w:hAnsi="Calibri" w:cs="Calibri"/>
                <w:b/>
                <w:sz w:val="22"/>
                <w:szCs w:val="22"/>
                <w:lang w:eastAsia="es-ES"/>
              </w:rPr>
              <w:t>PROVEEDOR</w:t>
            </w:r>
            <w:r w:rsidRPr="009F39C2">
              <w:rPr>
                <w:rFonts w:ascii="Calibri" w:hAnsi="Calibri" w:cs="Calibri"/>
                <w:sz w:val="22"/>
                <w:szCs w:val="22"/>
                <w:lang w:eastAsia="es-ES"/>
              </w:rPr>
              <w:t>, conforme lo establecido en el presente Contrato.</w:t>
            </w:r>
          </w:p>
        </w:tc>
      </w:tr>
      <w:tr w:rsidR="004425EF" w:rsidRPr="009F39C2" w:rsidTr="00F062F0">
        <w:tc>
          <w:tcPr>
            <w:tcW w:w="2522" w:type="dxa"/>
            <w:shd w:val="clear" w:color="auto" w:fill="auto"/>
          </w:tcPr>
          <w:p w:rsidR="004425EF" w:rsidRPr="009F39C2" w:rsidRDefault="004425EF" w:rsidP="00F062F0">
            <w:pPr>
              <w:spacing w:after="120"/>
              <w:rPr>
                <w:rFonts w:ascii="Calibri" w:hAnsi="Calibri" w:cs="Calibri"/>
                <w:b/>
                <w:sz w:val="22"/>
                <w:szCs w:val="22"/>
                <w:lang w:eastAsia="es-ES"/>
              </w:rPr>
            </w:pPr>
            <w:r w:rsidRPr="009F39C2">
              <w:rPr>
                <w:rFonts w:ascii="Calibri" w:hAnsi="Calibri" w:cs="Calibri"/>
                <w:b/>
                <w:sz w:val="22"/>
                <w:szCs w:val="22"/>
                <w:lang w:eastAsia="es-ES"/>
              </w:rPr>
              <w:t>Ley Aplicable:</w:t>
            </w:r>
            <w:r w:rsidRPr="009F39C2">
              <w:rPr>
                <w:rFonts w:ascii="Calibri" w:hAnsi="Calibri" w:cs="Calibri"/>
                <w:sz w:val="22"/>
                <w:szCs w:val="22"/>
                <w:lang w:eastAsia="es-ES"/>
              </w:rPr>
              <w:tab/>
            </w:r>
          </w:p>
        </w:tc>
        <w:tc>
          <w:tcPr>
            <w:tcW w:w="6237" w:type="dxa"/>
            <w:shd w:val="clear" w:color="auto" w:fill="auto"/>
          </w:tcPr>
          <w:p w:rsidR="004425EF" w:rsidRPr="009F39C2" w:rsidRDefault="004425EF" w:rsidP="005060D6">
            <w:pPr>
              <w:jc w:val="both"/>
              <w:rPr>
                <w:rFonts w:ascii="Calibri" w:hAnsi="Calibri" w:cs="Calibri"/>
                <w:sz w:val="22"/>
                <w:szCs w:val="22"/>
                <w:lang w:eastAsia="es-ES"/>
              </w:rPr>
            </w:pPr>
            <w:r w:rsidRPr="009F39C2">
              <w:rPr>
                <w:rFonts w:ascii="Calibri" w:hAnsi="Calibri" w:cs="Calibri"/>
                <w:sz w:val="22"/>
                <w:szCs w:val="22"/>
                <w:lang w:eastAsia="es-ES"/>
              </w:rPr>
              <w:t>Son las normas constitucionales, leyes, decretos supremos y toda otra disposición legal vigente y publicada en el Estado Plurinacional de Bolivia.</w:t>
            </w:r>
          </w:p>
        </w:tc>
      </w:tr>
      <w:tr w:rsidR="004425EF" w:rsidRPr="009F39C2" w:rsidTr="00F062F0">
        <w:tc>
          <w:tcPr>
            <w:tcW w:w="2522" w:type="dxa"/>
            <w:shd w:val="clear" w:color="auto" w:fill="auto"/>
          </w:tcPr>
          <w:p w:rsidR="004425EF" w:rsidRPr="009F39C2" w:rsidRDefault="004425EF" w:rsidP="00F062F0">
            <w:pPr>
              <w:spacing w:after="120"/>
              <w:rPr>
                <w:rFonts w:ascii="Calibri" w:hAnsi="Calibri" w:cs="Calibri"/>
                <w:b/>
                <w:sz w:val="22"/>
                <w:szCs w:val="22"/>
                <w:lang w:eastAsia="es-ES"/>
              </w:rPr>
            </w:pPr>
            <w:r w:rsidRPr="009F39C2">
              <w:rPr>
                <w:rFonts w:ascii="Calibri" w:hAnsi="Calibri" w:cs="Calibri"/>
                <w:b/>
                <w:sz w:val="22"/>
                <w:szCs w:val="22"/>
                <w:lang w:eastAsia="es-ES"/>
              </w:rPr>
              <w:t>Unidad Solicitante:</w:t>
            </w:r>
          </w:p>
        </w:tc>
        <w:tc>
          <w:tcPr>
            <w:tcW w:w="6237" w:type="dxa"/>
            <w:shd w:val="clear" w:color="auto" w:fill="auto"/>
          </w:tcPr>
          <w:p w:rsidR="004425EF" w:rsidRPr="009F39C2" w:rsidRDefault="004425EF" w:rsidP="00F062F0">
            <w:pPr>
              <w:spacing w:after="120"/>
              <w:jc w:val="both"/>
              <w:rPr>
                <w:rFonts w:ascii="Calibri" w:hAnsi="Calibri" w:cs="Calibri"/>
                <w:sz w:val="22"/>
                <w:szCs w:val="22"/>
                <w:lang w:eastAsia="es-ES"/>
              </w:rPr>
            </w:pPr>
            <w:r w:rsidRPr="009F39C2">
              <w:rPr>
                <w:rFonts w:ascii="Calibri" w:hAnsi="Calibri" w:cs="Calibri"/>
                <w:sz w:val="22"/>
                <w:szCs w:val="22"/>
                <w:lang w:eastAsia="es-ES"/>
              </w:rPr>
              <w:t xml:space="preserve">Es la ______ de la </w:t>
            </w:r>
            <w:r w:rsidRPr="009F39C2">
              <w:rPr>
                <w:rFonts w:ascii="Calibri" w:hAnsi="Calibri" w:cs="Calibri"/>
                <w:b/>
                <w:sz w:val="22"/>
                <w:szCs w:val="22"/>
                <w:lang w:eastAsia="es-ES"/>
              </w:rPr>
              <w:t>ENTIDAD</w:t>
            </w:r>
            <w:r w:rsidRPr="009F39C2">
              <w:rPr>
                <w:rFonts w:ascii="Calibri" w:hAnsi="Calibri" w:cs="Calibri"/>
                <w:sz w:val="22"/>
                <w:szCs w:val="22"/>
                <w:lang w:eastAsia="es-ES"/>
              </w:rPr>
              <w:t>.</w:t>
            </w:r>
          </w:p>
        </w:tc>
      </w:tr>
    </w:tbl>
    <w:p w:rsidR="004425EF" w:rsidRPr="009F39C2" w:rsidRDefault="004425EF" w:rsidP="004425EF">
      <w:pPr>
        <w:spacing w:after="120"/>
        <w:ind w:left="709" w:hanging="709"/>
        <w:jc w:val="both"/>
        <w:rPr>
          <w:rFonts w:ascii="Calibri" w:hAnsi="Calibri" w:cs="Calibri"/>
          <w:sz w:val="22"/>
          <w:szCs w:val="22"/>
          <w:lang w:eastAsia="es-ES"/>
        </w:rPr>
      </w:pPr>
      <w:r w:rsidRPr="009F39C2">
        <w:rPr>
          <w:rFonts w:ascii="Calibri" w:hAnsi="Calibri" w:cs="Calibri"/>
          <w:b/>
          <w:sz w:val="22"/>
          <w:szCs w:val="22"/>
          <w:lang w:eastAsia="es-ES"/>
        </w:rPr>
        <w:t xml:space="preserve">3.2. </w:t>
      </w:r>
      <w:r w:rsidRPr="009F39C2">
        <w:rPr>
          <w:rFonts w:ascii="Calibri" w:hAnsi="Calibri" w:cs="Calibri"/>
          <w:b/>
          <w:sz w:val="22"/>
          <w:szCs w:val="22"/>
          <w:lang w:eastAsia="es-ES"/>
        </w:rPr>
        <w:tab/>
        <w:t xml:space="preserve">Relación entre las Partes: </w:t>
      </w:r>
      <w:r w:rsidRPr="009F39C2">
        <w:rPr>
          <w:rFonts w:ascii="Calibri" w:hAnsi="Calibri" w:cs="Calibri"/>
          <w:sz w:val="22"/>
          <w:szCs w:val="22"/>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9F39C2">
        <w:rPr>
          <w:rFonts w:ascii="Calibri" w:hAnsi="Calibri" w:cs="Calibri"/>
          <w:b/>
          <w:sz w:val="22"/>
          <w:szCs w:val="22"/>
          <w:lang w:eastAsia="es-ES"/>
        </w:rPr>
        <w:t>PROVEEDOR</w:t>
      </w:r>
      <w:r w:rsidRPr="009F39C2">
        <w:rPr>
          <w:rFonts w:ascii="Calibri" w:hAnsi="Calibri" w:cs="Calibri"/>
          <w:sz w:val="22"/>
          <w:szCs w:val="22"/>
          <w:lang w:eastAsia="es-ES"/>
        </w:rPr>
        <w:t>, quien será plenamente responsable por todos los aspectos relacionados con este Contrato y la Ley Aplicable.</w:t>
      </w:r>
    </w:p>
    <w:p w:rsidR="004425EF" w:rsidRPr="009F39C2" w:rsidRDefault="004425EF" w:rsidP="004425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Calibri" w:hAnsi="Calibri" w:cs="Calibri"/>
          <w:sz w:val="22"/>
          <w:szCs w:val="22"/>
          <w:lang w:eastAsia="es-ES"/>
        </w:rPr>
      </w:pPr>
      <w:r w:rsidRPr="009F39C2">
        <w:rPr>
          <w:rFonts w:ascii="Calibri" w:hAnsi="Calibri" w:cs="Calibri"/>
          <w:b/>
          <w:sz w:val="22"/>
          <w:szCs w:val="22"/>
          <w:lang w:eastAsia="es-ES"/>
        </w:rPr>
        <w:t>3.3.</w:t>
      </w:r>
      <w:r w:rsidRPr="009F39C2">
        <w:rPr>
          <w:rFonts w:ascii="Calibri" w:hAnsi="Calibri" w:cs="Calibri"/>
          <w:sz w:val="22"/>
          <w:szCs w:val="22"/>
          <w:lang w:eastAsia="es-ES"/>
        </w:rPr>
        <w:tab/>
      </w:r>
      <w:r w:rsidRPr="009F39C2">
        <w:rPr>
          <w:rFonts w:ascii="Calibri" w:hAnsi="Calibri" w:cs="Calibri"/>
          <w:b/>
          <w:sz w:val="22"/>
          <w:szCs w:val="22"/>
          <w:lang w:eastAsia="es-ES"/>
        </w:rPr>
        <w:t>Ley que rige el Contrato:</w:t>
      </w:r>
      <w:r w:rsidRPr="009F39C2">
        <w:rPr>
          <w:rFonts w:ascii="Calibri" w:hAnsi="Calibri" w:cs="Calibri"/>
          <w:sz w:val="22"/>
          <w:szCs w:val="22"/>
          <w:lang w:eastAsia="es-ES"/>
        </w:rPr>
        <w:t xml:space="preserve"> Este Contrato, su significado e interpretación y la relación que crea entre las Partes se regirá por Ley Aplicable.</w:t>
      </w:r>
    </w:p>
    <w:p w:rsidR="004425EF" w:rsidRPr="009F39C2" w:rsidRDefault="004425EF" w:rsidP="004425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Calibri" w:hAnsi="Calibri" w:cs="Calibri"/>
          <w:sz w:val="22"/>
          <w:szCs w:val="22"/>
          <w:lang w:eastAsia="es-ES"/>
        </w:rPr>
      </w:pPr>
      <w:r w:rsidRPr="009F39C2">
        <w:rPr>
          <w:rFonts w:ascii="Calibri" w:hAnsi="Calibri" w:cs="Calibri"/>
          <w:b/>
          <w:sz w:val="22"/>
          <w:szCs w:val="22"/>
          <w:lang w:eastAsia="es-ES"/>
        </w:rPr>
        <w:t>3.4.</w:t>
      </w:r>
      <w:r w:rsidRPr="009F39C2">
        <w:rPr>
          <w:rFonts w:ascii="Calibri" w:hAnsi="Calibri" w:cs="Calibri"/>
          <w:sz w:val="22"/>
          <w:szCs w:val="22"/>
          <w:lang w:eastAsia="es-ES"/>
        </w:rPr>
        <w:tab/>
      </w:r>
      <w:r w:rsidRPr="009F39C2">
        <w:rPr>
          <w:rFonts w:ascii="Calibri" w:hAnsi="Calibri" w:cs="Calibri"/>
          <w:b/>
          <w:sz w:val="22"/>
          <w:szCs w:val="22"/>
          <w:lang w:eastAsia="es-ES"/>
        </w:rPr>
        <w:t xml:space="preserve">Idioma: </w:t>
      </w:r>
      <w:r w:rsidRPr="009F39C2">
        <w:rPr>
          <w:rFonts w:ascii="Calibri" w:hAnsi="Calibri" w:cs="Calibri"/>
          <w:sz w:val="22"/>
          <w:szCs w:val="22"/>
          <w:lang w:eastAsia="es-ES"/>
        </w:rPr>
        <w:t>Este Contrato se ha celebrado en castellano, idioma por el que se regirán obligatoriamente todas las materias relacionadas con el mismo o su interpretación.</w:t>
      </w:r>
    </w:p>
    <w:p w:rsidR="004425EF" w:rsidRPr="009F39C2" w:rsidRDefault="004425EF" w:rsidP="004425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Calibri" w:hAnsi="Calibri" w:cs="Calibri"/>
          <w:sz w:val="22"/>
          <w:szCs w:val="22"/>
          <w:lang w:eastAsia="es-ES"/>
        </w:rPr>
      </w:pPr>
      <w:r w:rsidRPr="009F39C2">
        <w:rPr>
          <w:rFonts w:ascii="Calibri" w:hAnsi="Calibri" w:cs="Calibri"/>
          <w:b/>
          <w:sz w:val="22"/>
          <w:szCs w:val="22"/>
          <w:lang w:eastAsia="es-ES"/>
        </w:rPr>
        <w:t>3.5.</w:t>
      </w:r>
      <w:r w:rsidRPr="009F39C2">
        <w:rPr>
          <w:rFonts w:ascii="Calibri" w:hAnsi="Calibri" w:cs="Calibri"/>
          <w:sz w:val="22"/>
          <w:szCs w:val="22"/>
          <w:lang w:eastAsia="es-ES"/>
        </w:rPr>
        <w:tab/>
      </w:r>
      <w:r w:rsidRPr="009F39C2">
        <w:rPr>
          <w:rFonts w:ascii="Calibri" w:hAnsi="Calibri" w:cs="Calibri"/>
          <w:b/>
          <w:sz w:val="22"/>
          <w:szCs w:val="22"/>
          <w:lang w:eastAsia="es-ES"/>
        </w:rPr>
        <w:t>Encabezamientos:</w:t>
      </w:r>
      <w:r w:rsidRPr="009F39C2">
        <w:rPr>
          <w:rFonts w:ascii="Calibri" w:hAnsi="Calibri" w:cs="Calibri"/>
          <w:sz w:val="22"/>
          <w:szCs w:val="22"/>
          <w:lang w:eastAsia="es-ES"/>
        </w:rPr>
        <w:t xml:space="preserve"> El contenido de este Contrato no se verá restringido, modificado o afectado por los encabezamientos.</w:t>
      </w:r>
    </w:p>
    <w:p w:rsidR="004425EF" w:rsidRPr="009F39C2" w:rsidRDefault="004425EF" w:rsidP="004425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Calibri" w:hAnsi="Calibri" w:cs="Calibri"/>
          <w:sz w:val="22"/>
          <w:szCs w:val="22"/>
          <w:lang w:eastAsia="es-ES"/>
        </w:rPr>
      </w:pPr>
      <w:r w:rsidRPr="009F39C2">
        <w:rPr>
          <w:rFonts w:ascii="Calibri" w:hAnsi="Calibri" w:cs="Calibri"/>
          <w:b/>
          <w:sz w:val="22"/>
          <w:szCs w:val="22"/>
          <w:lang w:eastAsia="es-ES"/>
        </w:rPr>
        <w:t>3.6.</w:t>
      </w:r>
      <w:r w:rsidRPr="009F39C2">
        <w:rPr>
          <w:rFonts w:ascii="Calibri" w:hAnsi="Calibri" w:cs="Calibri"/>
          <w:sz w:val="22"/>
          <w:szCs w:val="22"/>
          <w:lang w:eastAsia="es-ES"/>
        </w:rPr>
        <w:tab/>
      </w:r>
      <w:r w:rsidRPr="009F39C2">
        <w:rPr>
          <w:rFonts w:ascii="Calibri" w:hAnsi="Calibri" w:cs="Calibri"/>
          <w:b/>
          <w:sz w:val="22"/>
          <w:szCs w:val="22"/>
          <w:lang w:eastAsia="es-ES"/>
        </w:rPr>
        <w:t>Totalidad del acuerdo:</w:t>
      </w:r>
      <w:r w:rsidRPr="009F39C2">
        <w:rPr>
          <w:rFonts w:ascii="Calibri" w:hAnsi="Calibri" w:cs="Calibri"/>
          <w:sz w:val="22"/>
          <w:szCs w:val="22"/>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425EF" w:rsidRPr="009F39C2" w:rsidRDefault="004425EF" w:rsidP="004425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Calibri" w:hAnsi="Calibri" w:cs="Calibri"/>
          <w:sz w:val="22"/>
          <w:szCs w:val="22"/>
          <w:lang w:eastAsia="es-ES"/>
        </w:rPr>
      </w:pPr>
      <w:r w:rsidRPr="009F39C2">
        <w:rPr>
          <w:rFonts w:ascii="Calibri" w:hAnsi="Calibri" w:cs="Calibri"/>
          <w:b/>
          <w:sz w:val="22"/>
          <w:szCs w:val="22"/>
          <w:lang w:eastAsia="es-ES"/>
        </w:rPr>
        <w:t>3.7.</w:t>
      </w:r>
      <w:r w:rsidRPr="009F39C2">
        <w:rPr>
          <w:rFonts w:ascii="Calibri" w:hAnsi="Calibri" w:cs="Calibri"/>
          <w:sz w:val="22"/>
          <w:szCs w:val="22"/>
          <w:lang w:eastAsia="es-ES"/>
        </w:rPr>
        <w:tab/>
      </w:r>
      <w:r w:rsidRPr="009F39C2">
        <w:rPr>
          <w:rFonts w:ascii="Calibri" w:hAnsi="Calibri" w:cs="Calibri"/>
          <w:b/>
          <w:sz w:val="22"/>
          <w:szCs w:val="22"/>
          <w:lang w:eastAsia="es-ES"/>
        </w:rPr>
        <w:t>Plazos:</w:t>
      </w:r>
      <w:r w:rsidRPr="009F39C2">
        <w:rPr>
          <w:rFonts w:ascii="Calibri" w:hAnsi="Calibri" w:cs="Calibri"/>
          <w:sz w:val="22"/>
          <w:szCs w:val="22"/>
          <w:lang w:eastAsia="es-ES"/>
        </w:rPr>
        <w:t xml:space="preserve"> Todos los plazos establecidos en este Contrato y sus anexos se entenderán como días calendario, salvo indicación expresa en contrario.</w:t>
      </w:r>
    </w:p>
    <w:p w:rsidR="004425EF" w:rsidRPr="009F39C2" w:rsidRDefault="004425EF" w:rsidP="004425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Calibri" w:hAnsi="Calibri" w:cs="Calibri"/>
          <w:sz w:val="22"/>
          <w:szCs w:val="22"/>
          <w:lang w:eastAsia="es-ES"/>
        </w:rPr>
      </w:pPr>
      <w:r w:rsidRPr="009F39C2">
        <w:rPr>
          <w:rFonts w:ascii="Calibri" w:hAnsi="Calibri" w:cs="Calibri"/>
          <w:b/>
          <w:sz w:val="22"/>
          <w:szCs w:val="22"/>
          <w:lang w:eastAsia="es-ES"/>
        </w:rPr>
        <w:t>3.8.</w:t>
      </w:r>
      <w:r w:rsidRPr="009F39C2">
        <w:rPr>
          <w:rFonts w:ascii="Calibri" w:hAnsi="Calibri" w:cs="Calibri"/>
          <w:sz w:val="22"/>
          <w:szCs w:val="22"/>
          <w:lang w:eastAsia="es-ES"/>
        </w:rPr>
        <w:tab/>
      </w:r>
      <w:r w:rsidRPr="009F39C2">
        <w:rPr>
          <w:rFonts w:ascii="Calibri" w:hAnsi="Calibri" w:cs="Calibri"/>
          <w:b/>
          <w:sz w:val="22"/>
          <w:szCs w:val="22"/>
          <w:lang w:eastAsia="es-ES"/>
        </w:rPr>
        <w:t>Mayúsculas:</w:t>
      </w:r>
      <w:r w:rsidRPr="009F39C2">
        <w:rPr>
          <w:rFonts w:ascii="Calibri" w:hAnsi="Calibri" w:cs="Calibri"/>
          <w:sz w:val="22"/>
          <w:szCs w:val="22"/>
          <w:lang w:eastAsia="es-ES"/>
        </w:rPr>
        <w:t xml:space="preserve"> El uso de las mayúsculas se entenderá conforme a las denominaciones otorgadas en este instrumento, o de acuerdo a su contexto, usando indistintamente en plural o singular.</w:t>
      </w:r>
    </w:p>
    <w:p w:rsidR="004425EF" w:rsidRPr="009F39C2" w:rsidRDefault="004425EF" w:rsidP="004425EF">
      <w:pPr>
        <w:spacing w:after="120"/>
        <w:ind w:left="709" w:hanging="709"/>
        <w:jc w:val="both"/>
        <w:rPr>
          <w:rFonts w:ascii="Calibri" w:hAnsi="Calibri" w:cs="Calibri"/>
          <w:sz w:val="22"/>
          <w:szCs w:val="22"/>
          <w:lang w:eastAsia="es-ES"/>
        </w:rPr>
      </w:pPr>
      <w:r w:rsidRPr="009F39C2">
        <w:rPr>
          <w:rFonts w:ascii="Calibri" w:hAnsi="Calibri" w:cs="Calibri"/>
          <w:b/>
          <w:bCs/>
          <w:sz w:val="22"/>
          <w:szCs w:val="22"/>
          <w:lang w:eastAsia="es-ES"/>
        </w:rPr>
        <w:t>3.9.</w:t>
      </w:r>
      <w:r w:rsidRPr="009F39C2">
        <w:rPr>
          <w:rFonts w:ascii="Calibri" w:hAnsi="Calibri" w:cs="Calibri"/>
          <w:b/>
          <w:bCs/>
          <w:sz w:val="22"/>
          <w:szCs w:val="22"/>
          <w:lang w:eastAsia="es-ES"/>
        </w:rPr>
        <w:tab/>
        <w:t xml:space="preserve">Discrepancias: </w:t>
      </w:r>
      <w:r w:rsidRPr="009F39C2">
        <w:rPr>
          <w:rFonts w:ascii="Calibri" w:hAnsi="Calibri" w:cs="Calibri"/>
          <w:sz w:val="22"/>
          <w:szCs w:val="22"/>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425EF" w:rsidRPr="009F39C2" w:rsidRDefault="004425EF" w:rsidP="004425EF">
      <w:pPr>
        <w:spacing w:after="120"/>
        <w:ind w:left="709" w:hanging="709"/>
        <w:jc w:val="both"/>
        <w:rPr>
          <w:rFonts w:ascii="Calibri" w:hAnsi="Calibri" w:cs="Calibri"/>
          <w:sz w:val="22"/>
          <w:szCs w:val="22"/>
          <w:u w:val="single"/>
          <w:lang w:eastAsia="es-ES"/>
        </w:rPr>
      </w:pPr>
      <w:r w:rsidRPr="009F39C2">
        <w:rPr>
          <w:rFonts w:ascii="Calibri" w:hAnsi="Calibri" w:cs="Calibri"/>
          <w:b/>
          <w:bCs/>
          <w:sz w:val="22"/>
          <w:szCs w:val="22"/>
          <w:u w:val="single"/>
          <w:lang w:eastAsia="es-ES"/>
        </w:rPr>
        <w:t>CUARTA.</w:t>
      </w:r>
      <w:r w:rsidRPr="009F39C2">
        <w:rPr>
          <w:rFonts w:ascii="Calibri" w:hAnsi="Calibri" w:cs="Calibri"/>
          <w:sz w:val="22"/>
          <w:szCs w:val="22"/>
          <w:u w:val="single"/>
          <w:lang w:eastAsia="es-ES"/>
        </w:rPr>
        <w:t xml:space="preserve">- </w:t>
      </w:r>
      <w:r w:rsidRPr="009F39C2">
        <w:rPr>
          <w:rFonts w:ascii="Calibri" w:hAnsi="Calibri" w:cs="Calibri"/>
          <w:b/>
          <w:sz w:val="22"/>
          <w:szCs w:val="22"/>
          <w:u w:val="single"/>
          <w:lang w:eastAsia="es-ES"/>
        </w:rPr>
        <w:t>(NATURALEZA DEL CONTRATO)</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bCs/>
          <w:sz w:val="22"/>
          <w:szCs w:val="22"/>
          <w:lang w:eastAsia="es-ES"/>
        </w:rPr>
        <w:t>El presente Contrato es de naturaleza administrativa, por tanto su aplicación e interpretación deberá realizarse en el marco de la normativa legal vigente en el Estado Plurinacional de Bolivia</w:t>
      </w:r>
      <w:r w:rsidRPr="009F39C2">
        <w:rPr>
          <w:rFonts w:ascii="Calibri" w:hAnsi="Calibri" w:cs="Calibri"/>
          <w:b/>
          <w:bCs/>
          <w:sz w:val="22"/>
          <w:szCs w:val="22"/>
          <w:lang w:eastAsia="es-ES"/>
        </w:rPr>
        <w:t>.</w:t>
      </w:r>
    </w:p>
    <w:p w:rsidR="004425EF" w:rsidRPr="009F39C2" w:rsidRDefault="004425EF" w:rsidP="004425EF">
      <w:pPr>
        <w:spacing w:after="120"/>
        <w:jc w:val="both"/>
        <w:rPr>
          <w:rFonts w:ascii="Calibri" w:hAnsi="Calibri" w:cs="Calibri"/>
          <w:sz w:val="22"/>
          <w:szCs w:val="22"/>
          <w:u w:val="single"/>
          <w:lang w:val="es-ES_tradnl" w:eastAsia="es-ES"/>
        </w:rPr>
      </w:pPr>
      <w:r w:rsidRPr="009F39C2">
        <w:rPr>
          <w:rFonts w:ascii="Calibri" w:hAnsi="Calibri" w:cs="Calibri"/>
          <w:b/>
          <w:sz w:val="22"/>
          <w:szCs w:val="22"/>
          <w:u w:val="single"/>
          <w:lang w:val="es-ES_tradnl" w:eastAsia="es-ES"/>
        </w:rPr>
        <w:t>QUINTA.- (DOCUMENTOS DEL CONTRATO)</w:t>
      </w:r>
    </w:p>
    <w:p w:rsidR="004425EF" w:rsidRPr="009F39C2" w:rsidRDefault="004425EF" w:rsidP="004425EF">
      <w:pPr>
        <w:spacing w:after="120"/>
        <w:jc w:val="both"/>
        <w:rPr>
          <w:rFonts w:ascii="Calibri" w:hAnsi="Calibri" w:cs="Calibri"/>
          <w:sz w:val="22"/>
          <w:szCs w:val="22"/>
          <w:lang w:val="es-BO"/>
        </w:rPr>
      </w:pPr>
      <w:r w:rsidRPr="009F39C2">
        <w:rPr>
          <w:rFonts w:ascii="Calibri" w:hAnsi="Calibri" w:cs="Calibri"/>
          <w:sz w:val="22"/>
          <w:szCs w:val="22"/>
          <w:lang w:val="es-BO"/>
        </w:rPr>
        <w:t xml:space="preserve">Forman parte integrante e indivisible del presente Contrato, los anexos que se detallan a continuación y que tienen por finalidad complementarse mutuamente: </w:t>
      </w:r>
    </w:p>
    <w:p w:rsidR="004425EF" w:rsidRPr="009F39C2" w:rsidRDefault="004425EF" w:rsidP="009F39C2">
      <w:pPr>
        <w:ind w:left="567"/>
        <w:jc w:val="both"/>
        <w:rPr>
          <w:rFonts w:ascii="Calibri" w:hAnsi="Calibri" w:cs="Calibri"/>
          <w:sz w:val="22"/>
          <w:szCs w:val="22"/>
          <w:lang w:val="es-BO" w:eastAsia="es-ES"/>
        </w:rPr>
      </w:pPr>
      <w:r w:rsidRPr="009F39C2">
        <w:rPr>
          <w:rFonts w:ascii="Calibri" w:hAnsi="Calibri" w:cs="Calibri"/>
          <w:sz w:val="22"/>
          <w:szCs w:val="22"/>
          <w:lang w:eastAsia="es-ES"/>
        </w:rPr>
        <w:t>Anexo 1: Documento de contratación directa</w:t>
      </w:r>
      <w:r w:rsidRPr="009F39C2">
        <w:rPr>
          <w:rFonts w:ascii="Calibri" w:hAnsi="Calibri" w:cs="Calibri"/>
          <w:sz w:val="22"/>
          <w:szCs w:val="22"/>
          <w:lang w:val="es-BO" w:eastAsia="es-ES"/>
        </w:rPr>
        <w:t>.</w:t>
      </w:r>
    </w:p>
    <w:p w:rsidR="004425EF" w:rsidRPr="009F39C2" w:rsidRDefault="004425EF" w:rsidP="009F39C2">
      <w:pPr>
        <w:ind w:left="567"/>
        <w:jc w:val="both"/>
        <w:rPr>
          <w:rFonts w:ascii="Calibri" w:hAnsi="Calibri" w:cs="Calibri"/>
          <w:sz w:val="22"/>
          <w:szCs w:val="22"/>
          <w:lang w:val="es-BO" w:eastAsia="es-ES"/>
        </w:rPr>
      </w:pPr>
      <w:r w:rsidRPr="009F39C2">
        <w:rPr>
          <w:rFonts w:ascii="Calibri" w:hAnsi="Calibri" w:cs="Calibri"/>
          <w:sz w:val="22"/>
          <w:szCs w:val="22"/>
          <w:lang w:eastAsia="es-ES"/>
        </w:rPr>
        <w:lastRenderedPageBreak/>
        <w:t>Anexo 2:</w:t>
      </w:r>
      <w:r w:rsidRPr="009F39C2">
        <w:rPr>
          <w:rFonts w:ascii="Calibri" w:hAnsi="Calibri" w:cs="Calibri"/>
          <w:sz w:val="22"/>
          <w:szCs w:val="22"/>
          <w:lang w:val="es-BO" w:eastAsia="es-ES"/>
        </w:rPr>
        <w:t xml:space="preserve"> Propuesta adjudicada (oferta técnica y económica).</w:t>
      </w:r>
    </w:p>
    <w:p w:rsidR="004425EF" w:rsidRPr="009F39C2" w:rsidRDefault="004425EF" w:rsidP="009F39C2">
      <w:pPr>
        <w:ind w:left="567"/>
        <w:jc w:val="both"/>
        <w:rPr>
          <w:rFonts w:ascii="Calibri" w:hAnsi="Calibri" w:cs="Calibri"/>
          <w:sz w:val="22"/>
          <w:szCs w:val="22"/>
          <w:lang w:eastAsia="es-ES"/>
        </w:rPr>
      </w:pPr>
      <w:r w:rsidRPr="009F39C2">
        <w:rPr>
          <w:rFonts w:ascii="Calibri" w:hAnsi="Calibri" w:cs="Calibri"/>
          <w:sz w:val="22"/>
          <w:szCs w:val="22"/>
          <w:lang w:eastAsia="es-ES"/>
        </w:rPr>
        <w:t>Anexo 3: Acta de concertación.</w:t>
      </w:r>
    </w:p>
    <w:p w:rsidR="004425EF" w:rsidRPr="009F39C2" w:rsidRDefault="004425EF" w:rsidP="009F39C2">
      <w:pPr>
        <w:ind w:left="567"/>
        <w:jc w:val="both"/>
        <w:rPr>
          <w:rFonts w:ascii="Calibri" w:hAnsi="Calibri" w:cs="Calibri"/>
          <w:sz w:val="22"/>
          <w:szCs w:val="22"/>
          <w:lang w:val="es-BO" w:eastAsia="es-ES"/>
        </w:rPr>
      </w:pPr>
      <w:r w:rsidRPr="009F39C2">
        <w:rPr>
          <w:rFonts w:ascii="Calibri" w:hAnsi="Calibri" w:cs="Calibri"/>
          <w:sz w:val="22"/>
          <w:szCs w:val="22"/>
          <w:lang w:eastAsia="es-ES"/>
        </w:rPr>
        <w:t>Anexo 4: G</w:t>
      </w:r>
      <w:proofErr w:type="spellStart"/>
      <w:r w:rsidR="009F39C2" w:rsidRPr="009F39C2">
        <w:rPr>
          <w:rFonts w:ascii="Calibri" w:hAnsi="Calibri" w:cs="Calibri"/>
          <w:sz w:val="22"/>
          <w:szCs w:val="22"/>
          <w:lang w:val="es-BO" w:eastAsia="es-ES"/>
        </w:rPr>
        <w:t>arantías</w:t>
      </w:r>
      <w:proofErr w:type="spellEnd"/>
      <w:r w:rsidRPr="009F39C2">
        <w:rPr>
          <w:rFonts w:ascii="Calibri" w:hAnsi="Calibri" w:cs="Calibri"/>
          <w:sz w:val="22"/>
          <w:szCs w:val="22"/>
          <w:lang w:val="es-BO" w:eastAsia="es-ES"/>
        </w:rPr>
        <w:t>.</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iCs/>
          <w:sz w:val="22"/>
          <w:szCs w:val="22"/>
          <w:lang w:val="es-ES_tradnl" w:eastAsia="es-ES"/>
        </w:rPr>
        <w:t xml:space="preserve">Los documentos detallados anteriormente se encuentran en poder del archivo de la </w:t>
      </w:r>
      <w:r w:rsidRPr="009F39C2">
        <w:rPr>
          <w:rFonts w:ascii="Calibri" w:hAnsi="Calibri" w:cs="Calibri"/>
          <w:b/>
          <w:bCs/>
          <w:iCs/>
          <w:sz w:val="22"/>
          <w:szCs w:val="22"/>
          <w:lang w:val="es-ES_tradnl" w:eastAsia="es-ES"/>
        </w:rPr>
        <w:t>ENTIDAD</w:t>
      </w:r>
      <w:r w:rsidRPr="009F39C2">
        <w:rPr>
          <w:rFonts w:ascii="Calibri" w:hAnsi="Calibri" w:cs="Calibri"/>
          <w:iCs/>
          <w:sz w:val="22"/>
          <w:szCs w:val="22"/>
          <w:lang w:val="es-ES_tradnl" w:eastAsia="es-ES"/>
        </w:rPr>
        <w:t>, no existiendo la necesidad de la protocolización ni presentación de los mismos en Notaría de Gobierno.</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 xml:space="preserve">SEXTA.- (OBJETO DEL CONTRATO) </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sz w:val="22"/>
          <w:szCs w:val="22"/>
          <w:lang w:eastAsia="es-ES"/>
        </w:rPr>
        <w:t>El objeto del presente Contrato es la Adquisición de “</w:t>
      </w:r>
      <w:r w:rsidRPr="009F39C2">
        <w:rPr>
          <w:rFonts w:ascii="Calibri" w:hAnsi="Calibri" w:cs="Calibri"/>
          <w:b/>
          <w:sz w:val="22"/>
          <w:szCs w:val="22"/>
          <w:lang w:eastAsia="es-ES"/>
        </w:rPr>
        <w:t>_________”</w:t>
      </w:r>
      <w:r w:rsidRPr="009F39C2">
        <w:rPr>
          <w:rFonts w:ascii="Calibri" w:hAnsi="Calibri" w:cs="Calibri"/>
          <w:sz w:val="22"/>
          <w:szCs w:val="22"/>
          <w:lang w:eastAsia="es-ES"/>
        </w:rPr>
        <w:t xml:space="preserve">, suministrada por el </w:t>
      </w:r>
      <w:r w:rsidRPr="009F39C2">
        <w:rPr>
          <w:rFonts w:ascii="Calibri" w:hAnsi="Calibri" w:cs="Calibri"/>
          <w:b/>
          <w:sz w:val="22"/>
          <w:szCs w:val="22"/>
          <w:lang w:eastAsia="es-ES"/>
        </w:rPr>
        <w:t xml:space="preserve">PROVEEDOR </w:t>
      </w:r>
      <w:r w:rsidRPr="009F39C2">
        <w:rPr>
          <w:rFonts w:ascii="Calibri" w:hAnsi="Calibri" w:cs="Calibri"/>
          <w:sz w:val="22"/>
          <w:szCs w:val="22"/>
          <w:lang w:eastAsia="es-ES"/>
        </w:rPr>
        <w:t>con estricta y absoluta sujeción a este Contrato y en conformidad a los anexos que forman parte integrante e indivisible del presente Contrato.</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SÉPTIMA.- (VIGENCIA Y PLAZO DEL CONTRATO)</w:t>
      </w:r>
    </w:p>
    <w:p w:rsidR="004425EF" w:rsidRPr="009F39C2" w:rsidRDefault="004425EF" w:rsidP="004425EF">
      <w:pPr>
        <w:spacing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7.1. </w:t>
      </w:r>
      <w:r w:rsidRPr="009F39C2">
        <w:rPr>
          <w:rFonts w:ascii="Calibri" w:hAnsi="Calibri" w:cs="Calibri"/>
          <w:b/>
          <w:sz w:val="22"/>
          <w:szCs w:val="22"/>
          <w:lang w:val="es-ES_tradnl" w:eastAsia="es-ES"/>
        </w:rPr>
        <w:tab/>
        <w:t>Vigencia:</w:t>
      </w:r>
    </w:p>
    <w:p w:rsidR="004425EF" w:rsidRPr="009F39C2" w:rsidRDefault="004425EF" w:rsidP="004425EF">
      <w:pPr>
        <w:spacing w:after="120"/>
        <w:ind w:left="567"/>
        <w:jc w:val="both"/>
        <w:rPr>
          <w:rFonts w:ascii="Calibri" w:hAnsi="Calibri" w:cs="Calibri"/>
          <w:sz w:val="22"/>
          <w:szCs w:val="22"/>
          <w:lang w:val="es-ES_tradnl" w:eastAsia="es-ES"/>
        </w:rPr>
      </w:pPr>
      <w:r w:rsidRPr="009F39C2">
        <w:rPr>
          <w:rFonts w:ascii="Calibri" w:hAnsi="Calibri" w:cs="Calibri"/>
          <w:sz w:val="22"/>
          <w:szCs w:val="22"/>
          <w:lang w:val="es-ES_tradnl" w:eastAsia="es-ES"/>
        </w:rPr>
        <w:t>El presente Contrato tendrá vigencia desde el día de su suscripción por ambas Partes hasta la emisión del acta de cierre de Contrato por parte de la</w:t>
      </w:r>
      <w:r w:rsidRPr="009F39C2">
        <w:rPr>
          <w:rFonts w:ascii="Calibri" w:hAnsi="Calibri" w:cs="Calibri"/>
          <w:b/>
          <w:sz w:val="22"/>
          <w:szCs w:val="22"/>
          <w:lang w:val="es-ES_tradnl" w:eastAsia="es-ES"/>
        </w:rPr>
        <w:t xml:space="preserve"> ENTIDAD</w:t>
      </w:r>
      <w:r w:rsidRPr="009F39C2">
        <w:rPr>
          <w:rFonts w:ascii="Calibri" w:hAnsi="Calibri" w:cs="Calibri"/>
          <w:sz w:val="22"/>
          <w:szCs w:val="22"/>
          <w:lang w:val="es-ES_tradnl" w:eastAsia="es-ES"/>
        </w:rPr>
        <w:t>.</w:t>
      </w:r>
    </w:p>
    <w:p w:rsidR="004425EF" w:rsidRPr="009F39C2" w:rsidRDefault="004425EF" w:rsidP="004425EF">
      <w:pPr>
        <w:spacing w:before="120"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7.2. </w:t>
      </w:r>
      <w:r w:rsidRPr="009F39C2">
        <w:rPr>
          <w:rFonts w:ascii="Calibri" w:hAnsi="Calibri" w:cs="Calibri"/>
          <w:b/>
          <w:sz w:val="22"/>
          <w:szCs w:val="22"/>
          <w:lang w:val="es-ES_tradnl" w:eastAsia="es-ES"/>
        </w:rPr>
        <w:tab/>
        <w:t>Plazo:</w:t>
      </w:r>
    </w:p>
    <w:p w:rsidR="004425EF" w:rsidRPr="009F39C2" w:rsidRDefault="004425EF" w:rsidP="004425EF">
      <w:pPr>
        <w:spacing w:before="120" w:after="120"/>
        <w:ind w:left="567"/>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bCs/>
          <w:sz w:val="22"/>
          <w:szCs w:val="22"/>
          <w:lang w:val="es-ES_tradnl" w:eastAsia="es-ES"/>
        </w:rPr>
        <w:t xml:space="preserve">PROVEEDOR </w:t>
      </w:r>
      <w:r w:rsidRPr="009F39C2">
        <w:rPr>
          <w:rFonts w:ascii="Calibri" w:hAnsi="Calibri" w:cs="Calibri"/>
          <w:sz w:val="22"/>
          <w:szCs w:val="22"/>
          <w:lang w:val="es-ES_tradnl" w:eastAsia="es-ES"/>
        </w:rPr>
        <w:t xml:space="preserve">entregará la Adquisición en el plazo máximo de </w:t>
      </w:r>
      <w:r w:rsidRPr="009F39C2">
        <w:rPr>
          <w:rFonts w:ascii="Calibri" w:hAnsi="Calibri" w:cs="Calibri"/>
          <w:i/>
          <w:sz w:val="22"/>
          <w:szCs w:val="22"/>
          <w:lang w:val="es-ES_tradnl" w:eastAsia="es-ES"/>
        </w:rPr>
        <w:t>literal</w:t>
      </w:r>
      <w:r w:rsidRPr="009F39C2">
        <w:rPr>
          <w:rFonts w:ascii="Calibri" w:hAnsi="Calibri" w:cs="Calibri"/>
          <w:sz w:val="22"/>
          <w:szCs w:val="22"/>
          <w:lang w:val="es-ES_tradnl" w:eastAsia="es-ES"/>
        </w:rPr>
        <w:t xml:space="preserve"> (</w:t>
      </w:r>
      <w:r w:rsidRPr="009F39C2">
        <w:rPr>
          <w:rFonts w:ascii="Calibri" w:hAnsi="Calibri" w:cs="Calibri"/>
          <w:i/>
          <w:sz w:val="22"/>
          <w:szCs w:val="22"/>
          <w:lang w:val="es-ES_tradnl" w:eastAsia="es-ES"/>
        </w:rPr>
        <w:t>numeral</w:t>
      </w:r>
      <w:r w:rsidRPr="009F39C2">
        <w:rPr>
          <w:rFonts w:ascii="Calibri" w:hAnsi="Calibri" w:cs="Calibri"/>
          <w:sz w:val="22"/>
          <w:szCs w:val="22"/>
          <w:lang w:val="es-ES_tradnl" w:eastAsia="es-ES"/>
        </w:rPr>
        <w:t xml:space="preserve">) días calendario, computables a partir de la instrucción de la Unidad Solicitante de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w:t>
      </w:r>
    </w:p>
    <w:p w:rsidR="004425EF" w:rsidRPr="009F39C2" w:rsidRDefault="004425EF" w:rsidP="004425EF">
      <w:pPr>
        <w:spacing w:before="120" w:after="120"/>
        <w:jc w:val="both"/>
        <w:rPr>
          <w:rFonts w:ascii="Calibri" w:hAnsi="Calibri" w:cs="Calibri"/>
          <w:b/>
          <w:sz w:val="22"/>
          <w:szCs w:val="22"/>
          <w:u w:val="single"/>
          <w:lang w:eastAsia="es-ES"/>
        </w:rPr>
      </w:pPr>
      <w:r w:rsidRPr="009F39C2">
        <w:rPr>
          <w:rFonts w:ascii="Calibri" w:hAnsi="Calibri" w:cs="Calibri"/>
          <w:b/>
          <w:sz w:val="22"/>
          <w:szCs w:val="22"/>
          <w:u w:val="single"/>
          <w:lang w:val="es-ES_tradnl" w:eastAsia="es-ES"/>
        </w:rPr>
        <w:t xml:space="preserve">OCTAVA.- </w:t>
      </w:r>
      <w:r w:rsidRPr="009F39C2">
        <w:rPr>
          <w:rFonts w:ascii="Calibri" w:hAnsi="Calibri" w:cs="Calibri"/>
          <w:b/>
          <w:sz w:val="22"/>
          <w:szCs w:val="22"/>
          <w:u w:val="single"/>
          <w:lang w:eastAsia="es-ES"/>
        </w:rPr>
        <w:t>(LUGAR DE ENTREGA)</w:t>
      </w:r>
    </w:p>
    <w:p w:rsidR="004425EF" w:rsidRPr="009F39C2" w:rsidRDefault="004425EF" w:rsidP="004425EF">
      <w:pPr>
        <w:spacing w:before="120" w:after="120"/>
        <w:jc w:val="both"/>
        <w:rPr>
          <w:rFonts w:ascii="Calibri" w:hAnsi="Calibri" w:cs="Calibri"/>
          <w:b/>
          <w:sz w:val="22"/>
          <w:szCs w:val="22"/>
          <w:lang w:val="es-ES_tradnl" w:eastAsia="es-ES"/>
        </w:rPr>
      </w:pPr>
      <w:r w:rsidRPr="009F39C2">
        <w:rPr>
          <w:rFonts w:ascii="Calibri" w:hAnsi="Calibri" w:cs="Calibri"/>
          <w:sz w:val="22"/>
          <w:szCs w:val="22"/>
          <w:lang w:eastAsia="es-ES"/>
        </w:rPr>
        <w:t xml:space="preserve">El  lugar </w:t>
      </w:r>
      <w:r w:rsidRPr="009F39C2">
        <w:rPr>
          <w:rFonts w:ascii="Calibri" w:hAnsi="Calibri" w:cs="Calibri"/>
          <w:sz w:val="22"/>
          <w:szCs w:val="22"/>
          <w:lang w:val="es-ES_tradnl" w:eastAsia="es-ES"/>
        </w:rPr>
        <w:t xml:space="preserve"> de  entrega  de  la  Adquisición  será  en ___________, en coordinación con el Comité de Recepción.</w:t>
      </w:r>
    </w:p>
    <w:p w:rsidR="004425EF" w:rsidRPr="009F39C2" w:rsidRDefault="004425EF" w:rsidP="004425EF">
      <w:pPr>
        <w:spacing w:after="120"/>
        <w:ind w:left="567" w:hanging="567"/>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NOVENA.- (MONTO DEL CONTRATO)</w:t>
      </w:r>
    </w:p>
    <w:p w:rsidR="004425EF" w:rsidRPr="009F39C2" w:rsidRDefault="004425EF" w:rsidP="004425EF">
      <w:pPr>
        <w:spacing w:before="120" w:after="120"/>
        <w:jc w:val="both"/>
        <w:rPr>
          <w:rFonts w:ascii="Calibri" w:hAnsi="Calibri" w:cs="Calibri"/>
          <w:sz w:val="22"/>
          <w:szCs w:val="22"/>
          <w:lang w:eastAsia="es-ES"/>
        </w:rPr>
      </w:pPr>
      <w:r w:rsidRPr="009F39C2">
        <w:rPr>
          <w:rFonts w:ascii="Calibri" w:hAnsi="Calibri" w:cs="Calibri"/>
          <w:sz w:val="22"/>
          <w:szCs w:val="22"/>
          <w:lang w:eastAsia="es-ES"/>
        </w:rPr>
        <w:t xml:space="preserve">El monto máximo total propuesto y aceptado por las Partes </w:t>
      </w:r>
      <w:r w:rsidRPr="009F39C2">
        <w:rPr>
          <w:rFonts w:ascii="Calibri" w:hAnsi="Calibri" w:cs="Calibri"/>
          <w:sz w:val="22"/>
          <w:szCs w:val="22"/>
          <w:lang w:val="es-ES_tradnl" w:eastAsia="es-ES"/>
        </w:rPr>
        <w:t>para la ejecución del objeto del presente Contrato</w:t>
      </w:r>
      <w:r w:rsidRPr="009F39C2">
        <w:rPr>
          <w:rFonts w:ascii="Calibri" w:hAnsi="Calibri" w:cs="Calibri"/>
          <w:sz w:val="22"/>
          <w:szCs w:val="22"/>
          <w:lang w:eastAsia="es-ES"/>
        </w:rPr>
        <w:t xml:space="preserve"> es de Bs____ (_____ __/100 </w:t>
      </w:r>
      <w:r w:rsidR="009F39C2" w:rsidRPr="009F39C2">
        <w:rPr>
          <w:rFonts w:ascii="Calibri" w:hAnsi="Calibri" w:cs="Calibri"/>
          <w:sz w:val="22"/>
          <w:szCs w:val="22"/>
          <w:lang w:eastAsia="es-ES"/>
        </w:rPr>
        <w:t>bolivianos</w:t>
      </w:r>
      <w:r w:rsidRPr="009F39C2">
        <w:rPr>
          <w:rFonts w:ascii="Calibri" w:hAnsi="Calibri" w:cs="Calibri"/>
          <w:sz w:val="22"/>
          <w:szCs w:val="22"/>
          <w:lang w:eastAsia="es-ES"/>
        </w:rPr>
        <w:t>).</w:t>
      </w:r>
    </w:p>
    <w:p w:rsidR="004425EF" w:rsidRPr="009F39C2" w:rsidRDefault="004425EF" w:rsidP="004425EF">
      <w:pPr>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precio o valor final de la Adquisición será el resultante de aplicar los precios unitarios de la propuesta adjudicada a las cantidades de la </w:t>
      </w:r>
      <w:r w:rsidRPr="009F39C2">
        <w:rPr>
          <w:rFonts w:ascii="Calibri" w:hAnsi="Calibri" w:cs="Calibri"/>
          <w:sz w:val="22"/>
          <w:szCs w:val="22"/>
          <w:lang w:eastAsia="es-ES"/>
        </w:rPr>
        <w:t>Adquisición</w:t>
      </w:r>
      <w:r w:rsidRPr="009F39C2">
        <w:rPr>
          <w:rFonts w:ascii="Calibri" w:hAnsi="Calibri" w:cs="Calibri"/>
          <w:sz w:val="22"/>
          <w:szCs w:val="22"/>
          <w:lang w:val="es-ES_tradnl" w:eastAsia="es-ES"/>
        </w:rPr>
        <w:t xml:space="preserve"> efectiva y realmente provista.</w:t>
      </w:r>
    </w:p>
    <w:p w:rsidR="004425EF" w:rsidRPr="009F39C2" w:rsidRDefault="004425EF" w:rsidP="004425EF">
      <w:pPr>
        <w:widowControl w:val="0"/>
        <w:spacing w:before="120" w:after="120"/>
        <w:ind w:hanging="11"/>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a título de revisión de precio o reembolso ni cualquier otro similar a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w:t>
      </w:r>
    </w:p>
    <w:p w:rsidR="004425EF" w:rsidRPr="009F39C2" w:rsidRDefault="004425EF" w:rsidP="004425EF">
      <w:pPr>
        <w:numPr>
          <w:ilvl w:val="1"/>
          <w:numId w:val="0"/>
        </w:numPr>
        <w:tabs>
          <w:tab w:val="num" w:pos="284"/>
        </w:tabs>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precio por trabajos o servicios adicionales no previstos en el Contrato y que fueran necesarios ejecutar, deberá ser objeto de previo acuerdo escrito entre las Partes. En ningún caso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reconocerá costos por trabajos adicionales que previamente no tuvieran su expresa aprobación y no se haya cumplido con lo establecido en el Contrato.</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 xml:space="preserve">DÉCIMA.- (FORMA DE PAGO) </w:t>
      </w:r>
      <w:r w:rsidRPr="009F39C2">
        <w:rPr>
          <w:rFonts w:ascii="Calibri" w:hAnsi="Calibri" w:cs="Calibri"/>
          <w:b/>
          <w:i/>
          <w:sz w:val="22"/>
          <w:szCs w:val="22"/>
          <w:u w:val="single"/>
          <w:lang w:val="es-ES_tradnl" w:eastAsia="es-ES"/>
        </w:rPr>
        <w:t>(de acuerdo a las especificaciones técnicas)</w:t>
      </w:r>
    </w:p>
    <w:p w:rsidR="004425EF" w:rsidRPr="009F39C2" w:rsidRDefault="004425EF" w:rsidP="004425EF">
      <w:pPr>
        <w:tabs>
          <w:tab w:val="num" w:pos="993"/>
        </w:tabs>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El monto del presente Contrato será pagado de forma ________ y emitido el informe de conformidad por el Comité de Recepción.</w:t>
      </w:r>
    </w:p>
    <w:p w:rsidR="004425EF" w:rsidRPr="009F39C2" w:rsidRDefault="004425EF" w:rsidP="004425EF">
      <w:pPr>
        <w:tabs>
          <w:tab w:val="num" w:pos="993"/>
        </w:tabs>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Los pagos se realizarán vía </w:t>
      </w:r>
      <w:r w:rsidRPr="009F39C2">
        <w:rPr>
          <w:rFonts w:ascii="Calibri" w:hAnsi="Calibri" w:cs="Calibri"/>
          <w:sz w:val="22"/>
          <w:szCs w:val="22"/>
          <w:lang w:eastAsia="es-ES"/>
        </w:rPr>
        <w:t xml:space="preserve">sistema de gestión de pública (SIGEP) </w:t>
      </w:r>
      <w:r w:rsidRPr="009F39C2">
        <w:rPr>
          <w:rFonts w:ascii="Calibri" w:hAnsi="Calibri" w:cs="Calibri"/>
          <w:sz w:val="22"/>
          <w:szCs w:val="22"/>
          <w:lang w:val="es-ES_tradnl" w:eastAsia="es-ES"/>
        </w:rPr>
        <w:t xml:space="preserve">en moneda nacional (bolivianos), debiendo 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presentar la siguiente documentación para pago:</w:t>
      </w:r>
    </w:p>
    <w:p w:rsidR="004425EF" w:rsidRPr="009F39C2" w:rsidRDefault="004425EF" w:rsidP="00420234">
      <w:pPr>
        <w:numPr>
          <w:ilvl w:val="0"/>
          <w:numId w:val="39"/>
        </w:numPr>
        <w:tabs>
          <w:tab w:val="num" w:pos="993"/>
        </w:tabs>
        <w:ind w:left="1706" w:hanging="357"/>
        <w:jc w:val="both"/>
        <w:rPr>
          <w:rFonts w:ascii="Calibri" w:hAnsi="Calibri" w:cs="Calibri"/>
          <w:sz w:val="22"/>
          <w:szCs w:val="22"/>
          <w:lang w:val="es-ES_tradnl" w:eastAsia="es-ES"/>
        </w:rPr>
      </w:pPr>
      <w:r w:rsidRPr="009F39C2">
        <w:rPr>
          <w:rFonts w:ascii="Calibri" w:hAnsi="Calibri" w:cs="Calibri"/>
          <w:sz w:val="22"/>
          <w:szCs w:val="22"/>
          <w:lang w:val="es-ES_tradnl" w:eastAsia="es-ES"/>
        </w:rPr>
        <w:lastRenderedPageBreak/>
        <w:t>Solicitud de pago.</w:t>
      </w:r>
    </w:p>
    <w:p w:rsidR="004425EF" w:rsidRPr="009F39C2" w:rsidRDefault="004425EF" w:rsidP="00420234">
      <w:pPr>
        <w:numPr>
          <w:ilvl w:val="0"/>
          <w:numId w:val="39"/>
        </w:numPr>
        <w:tabs>
          <w:tab w:val="num" w:pos="993"/>
        </w:tabs>
        <w:ind w:left="1706" w:hanging="357"/>
        <w:jc w:val="both"/>
        <w:rPr>
          <w:rFonts w:ascii="Calibri" w:hAnsi="Calibri" w:cs="Calibri"/>
          <w:sz w:val="22"/>
          <w:szCs w:val="22"/>
          <w:lang w:val="es-ES_tradnl" w:eastAsia="es-ES"/>
        </w:rPr>
      </w:pPr>
      <w:r w:rsidRPr="009F39C2">
        <w:rPr>
          <w:rFonts w:ascii="Calibri" w:hAnsi="Calibri" w:cs="Calibri"/>
          <w:sz w:val="22"/>
          <w:szCs w:val="22"/>
          <w:lang w:val="es-ES_tradnl" w:eastAsia="es-ES"/>
        </w:rPr>
        <w:t>Factura original.</w:t>
      </w:r>
    </w:p>
    <w:p w:rsidR="004425EF" w:rsidRPr="009F39C2" w:rsidRDefault="004425EF" w:rsidP="00420234">
      <w:pPr>
        <w:numPr>
          <w:ilvl w:val="0"/>
          <w:numId w:val="39"/>
        </w:numPr>
        <w:tabs>
          <w:tab w:val="num" w:pos="993"/>
        </w:tabs>
        <w:ind w:left="1706" w:hanging="357"/>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Fotocopia de registro </w:t>
      </w:r>
      <w:r w:rsidRPr="009F39C2">
        <w:rPr>
          <w:rFonts w:ascii="Calibri" w:hAnsi="Calibri" w:cs="Calibri"/>
          <w:sz w:val="22"/>
          <w:szCs w:val="22"/>
          <w:lang w:eastAsia="es-ES"/>
        </w:rPr>
        <w:t>sistema de gestión de pública (SIGEP).</w:t>
      </w:r>
    </w:p>
    <w:p w:rsidR="004425EF" w:rsidRPr="009F39C2" w:rsidRDefault="004425EF" w:rsidP="00420234">
      <w:pPr>
        <w:numPr>
          <w:ilvl w:val="0"/>
          <w:numId w:val="39"/>
        </w:numPr>
        <w:tabs>
          <w:tab w:val="num" w:pos="993"/>
        </w:tabs>
        <w:ind w:left="1706" w:hanging="357"/>
        <w:jc w:val="both"/>
        <w:rPr>
          <w:rFonts w:ascii="Calibri" w:hAnsi="Calibri" w:cs="Calibri"/>
          <w:sz w:val="22"/>
          <w:szCs w:val="22"/>
          <w:lang w:val="es-ES_tradnl" w:eastAsia="es-ES"/>
        </w:rPr>
      </w:pPr>
      <w:r w:rsidRPr="009F39C2">
        <w:rPr>
          <w:rFonts w:ascii="Calibri" w:hAnsi="Calibri" w:cs="Calibri"/>
          <w:sz w:val="22"/>
          <w:szCs w:val="22"/>
          <w:lang w:val="es-ES_tradnl" w:eastAsia="es-ES"/>
        </w:rPr>
        <w:t>Cédula de identidad del representante legal.</w:t>
      </w:r>
    </w:p>
    <w:p w:rsidR="004425EF" w:rsidRPr="009F39C2" w:rsidRDefault="004425EF" w:rsidP="00420234">
      <w:pPr>
        <w:numPr>
          <w:ilvl w:val="0"/>
          <w:numId w:val="39"/>
        </w:numPr>
        <w:tabs>
          <w:tab w:val="num" w:pos="993"/>
        </w:tabs>
        <w:ind w:left="1706" w:hanging="357"/>
        <w:jc w:val="both"/>
        <w:rPr>
          <w:rFonts w:ascii="Calibri" w:hAnsi="Calibri" w:cs="Calibri"/>
          <w:sz w:val="22"/>
          <w:szCs w:val="22"/>
          <w:lang w:val="es-ES_tradnl" w:eastAsia="es-ES"/>
        </w:rPr>
      </w:pPr>
      <w:r w:rsidRPr="009F39C2">
        <w:rPr>
          <w:rFonts w:ascii="Calibri" w:hAnsi="Calibri" w:cs="Calibri"/>
          <w:sz w:val="22"/>
          <w:szCs w:val="22"/>
          <w:lang w:val="es-ES_tradnl" w:eastAsia="es-ES"/>
        </w:rPr>
        <w:t>Fotocopia de número de identificación tributaria (NIT).</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iCs/>
          <w:sz w:val="22"/>
          <w:szCs w:val="22"/>
          <w:u w:val="single"/>
          <w:lang w:eastAsia="es-ES"/>
        </w:rPr>
        <w:t xml:space="preserve">DÉCIMA PRIMERA.- (FACTURACIÓN) </w:t>
      </w:r>
      <w:r w:rsidRPr="009F39C2">
        <w:rPr>
          <w:rFonts w:ascii="Calibri" w:hAnsi="Calibri" w:cs="Calibri"/>
          <w:b/>
          <w:i/>
          <w:sz w:val="22"/>
          <w:szCs w:val="22"/>
          <w:u w:val="single"/>
          <w:lang w:val="es-ES_tradnl" w:eastAsia="es-ES"/>
        </w:rPr>
        <w:t>(de acuerdo a la validación de la Dirección de Tributos)</w:t>
      </w:r>
    </w:p>
    <w:p w:rsidR="004425EF" w:rsidRPr="009F39C2" w:rsidRDefault="004425EF" w:rsidP="004425EF">
      <w:pPr>
        <w:spacing w:before="120" w:after="120"/>
        <w:jc w:val="both"/>
        <w:rPr>
          <w:rFonts w:ascii="Calibri" w:hAnsi="Calibri" w:cs="Calibri"/>
          <w:iCs/>
          <w:sz w:val="22"/>
          <w:szCs w:val="22"/>
          <w:lang w:eastAsia="es-ES"/>
        </w:rPr>
      </w:pPr>
      <w:r w:rsidRPr="009F39C2">
        <w:rPr>
          <w:rFonts w:ascii="Calibri" w:hAnsi="Calibri" w:cs="Calibri"/>
          <w:iCs/>
          <w:sz w:val="22"/>
          <w:szCs w:val="22"/>
          <w:lang w:eastAsia="es-ES"/>
        </w:rPr>
        <w:t>La factura debe ser emitida de acuerdo a normativa vigente a nombre de Yacimientos Petrolíferos Fiscales Bolivianos consignando el número de identificación tributaria (NIT) 1020269020.</w:t>
      </w:r>
    </w:p>
    <w:p w:rsidR="004425EF" w:rsidRPr="009F39C2" w:rsidRDefault="004425EF" w:rsidP="004425EF">
      <w:pPr>
        <w:spacing w:before="120" w:after="120"/>
        <w:jc w:val="both"/>
        <w:rPr>
          <w:rFonts w:ascii="Calibri" w:hAnsi="Calibri" w:cs="Calibri"/>
          <w:iCs/>
          <w:sz w:val="22"/>
          <w:szCs w:val="22"/>
          <w:lang w:eastAsia="es-ES"/>
        </w:rPr>
      </w:pPr>
      <w:r w:rsidRPr="009F39C2">
        <w:rPr>
          <w:rFonts w:ascii="Calibri" w:hAnsi="Calibri" w:cs="Calibri"/>
          <w:iCs/>
          <w:sz w:val="22"/>
          <w:szCs w:val="22"/>
          <w:lang w:eastAsia="es-ES"/>
        </w:rPr>
        <w:t xml:space="preserve">El </w:t>
      </w:r>
      <w:r w:rsidRPr="009F39C2">
        <w:rPr>
          <w:rFonts w:ascii="Calibri" w:hAnsi="Calibri" w:cs="Calibri"/>
          <w:b/>
          <w:iCs/>
          <w:sz w:val="22"/>
          <w:szCs w:val="22"/>
          <w:lang w:eastAsia="es-ES"/>
        </w:rPr>
        <w:t>PROVEEDOR</w:t>
      </w:r>
      <w:r w:rsidRPr="009F39C2">
        <w:rPr>
          <w:rFonts w:ascii="Calibri" w:hAnsi="Calibri" w:cs="Calibri"/>
          <w:iCs/>
          <w:sz w:val="22"/>
          <w:szCs w:val="22"/>
          <w:lang w:eastAsia="es-ES"/>
        </w:rPr>
        <w:t xml:space="preserve"> deberá presentar el certificado de inscripción en el padrón nacional de contribuyentes con el domicilio fiscal debidamente actualizado, así como fotocopia de la dosificación de facturas cuy actividad guarde directa relación con el objeto del Contrato.</w:t>
      </w:r>
    </w:p>
    <w:p w:rsidR="004425EF" w:rsidRPr="009F39C2" w:rsidRDefault="004425EF" w:rsidP="004425EF">
      <w:pPr>
        <w:spacing w:before="120" w:after="120"/>
        <w:jc w:val="both"/>
        <w:rPr>
          <w:rFonts w:ascii="Calibri" w:hAnsi="Calibri" w:cs="Calibri"/>
          <w:iCs/>
          <w:sz w:val="22"/>
          <w:szCs w:val="22"/>
          <w:lang w:eastAsia="es-ES"/>
        </w:rPr>
      </w:pPr>
      <w:r w:rsidRPr="009F39C2">
        <w:rPr>
          <w:rFonts w:ascii="Calibri" w:hAnsi="Calibri" w:cs="Calibri"/>
          <w:iCs/>
          <w:sz w:val="22"/>
          <w:szCs w:val="22"/>
          <w:lang w:eastAsia="es-ES"/>
        </w:rPr>
        <w:t>Se deberá emitir la factura por el precio convenio en el Contrato sin deducir las multas ni otros cargos.</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DÉCIMA SEGUNDA.- (GARANTÍA DE CUMPLIMIENTO DE CONTRATO)</w:t>
      </w:r>
    </w:p>
    <w:p w:rsidR="004425EF" w:rsidRPr="009F39C2" w:rsidRDefault="004425EF" w:rsidP="004425EF">
      <w:pPr>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garantiza el correcto cumplimiento y fiel ejecución del presente Contrato en todas sus partes con la </w:t>
      </w:r>
      <w:r w:rsidRPr="009F39C2">
        <w:rPr>
          <w:rFonts w:ascii="Calibri" w:hAnsi="Calibri" w:cs="Calibri"/>
          <w:i/>
          <w:sz w:val="22"/>
          <w:szCs w:val="22"/>
          <w:lang w:val="es-ES_tradnl" w:eastAsia="es-ES"/>
        </w:rPr>
        <w:t xml:space="preserve">boleta/póliza </w:t>
      </w:r>
      <w:r w:rsidRPr="009F39C2">
        <w:rPr>
          <w:rFonts w:ascii="Calibri" w:hAnsi="Calibri" w:cs="Calibri"/>
          <w:sz w:val="22"/>
          <w:szCs w:val="22"/>
          <w:lang w:val="es-ES_tradnl" w:eastAsia="es-ES"/>
        </w:rPr>
        <w:t xml:space="preserve">de garantía de cumplimiento de contrato Nº _____ emitida por el _____, con vigencia hasta el __ de ____ </w:t>
      </w:r>
      <w:proofErr w:type="spellStart"/>
      <w:r w:rsidRPr="009F39C2">
        <w:rPr>
          <w:rFonts w:ascii="Calibri" w:hAnsi="Calibri" w:cs="Calibri"/>
          <w:sz w:val="22"/>
          <w:szCs w:val="22"/>
          <w:lang w:val="es-ES_tradnl" w:eastAsia="es-ES"/>
        </w:rPr>
        <w:t>de</w:t>
      </w:r>
      <w:proofErr w:type="spellEnd"/>
      <w:r w:rsidRPr="009F39C2">
        <w:rPr>
          <w:rFonts w:ascii="Calibri" w:hAnsi="Calibri" w:cs="Calibri"/>
          <w:sz w:val="22"/>
          <w:szCs w:val="22"/>
          <w:lang w:val="es-ES_tradnl" w:eastAsia="es-ES"/>
        </w:rPr>
        <w:t xml:space="preserve"> 20__</w:t>
      </w:r>
      <w:r w:rsidRPr="009F39C2">
        <w:rPr>
          <w:rFonts w:ascii="Calibri" w:hAnsi="Calibri" w:cs="Calibri"/>
          <w:i/>
          <w:sz w:val="22"/>
          <w:szCs w:val="22"/>
          <w:lang w:val="es-ES_tradnl" w:eastAsia="es-ES"/>
        </w:rPr>
        <w:t xml:space="preserve">, </w:t>
      </w:r>
      <w:r w:rsidRPr="009F39C2">
        <w:rPr>
          <w:rFonts w:ascii="Calibri" w:hAnsi="Calibri" w:cs="Calibri"/>
          <w:sz w:val="22"/>
          <w:szCs w:val="22"/>
          <w:lang w:val="es-ES_tradnl" w:eastAsia="es-ES"/>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4425EF" w:rsidRPr="009F39C2" w:rsidRDefault="004425EF" w:rsidP="004425EF">
      <w:pPr>
        <w:spacing w:before="120" w:after="120"/>
        <w:ind w:right="-7"/>
        <w:jc w:val="both"/>
        <w:outlineLvl w:val="1"/>
        <w:rPr>
          <w:rFonts w:ascii="Calibri" w:hAnsi="Calibri" w:cs="Calibri"/>
          <w:sz w:val="22"/>
          <w:szCs w:val="22"/>
          <w:lang w:val="es-BO" w:eastAsia="es-ES"/>
        </w:rPr>
      </w:pPr>
      <w:r w:rsidRPr="009F39C2">
        <w:rPr>
          <w:rFonts w:ascii="Calibri" w:hAnsi="Calibri" w:cs="Calibri"/>
          <w:sz w:val="22"/>
          <w:szCs w:val="22"/>
          <w:lang w:val="es-BO" w:eastAsia="es-ES"/>
        </w:rPr>
        <w:t xml:space="preserve">Cualquier incumplimiento contractual en que incurra el </w:t>
      </w:r>
      <w:r w:rsidRPr="009F39C2">
        <w:rPr>
          <w:rFonts w:ascii="Calibri" w:hAnsi="Calibri" w:cs="Calibri"/>
          <w:b/>
          <w:sz w:val="22"/>
          <w:szCs w:val="22"/>
          <w:lang w:val="es-BO" w:eastAsia="es-ES"/>
        </w:rPr>
        <w:t>PROVEEDOR</w:t>
      </w:r>
      <w:r w:rsidRPr="009F39C2">
        <w:rPr>
          <w:rFonts w:ascii="Calibri" w:hAnsi="Calibri" w:cs="Calibri"/>
          <w:sz w:val="22"/>
          <w:szCs w:val="22"/>
          <w:lang w:val="es-BO" w:eastAsia="es-ES"/>
        </w:rPr>
        <w:t xml:space="preserve">, dará lugar a la ejecución de la boleta de garantía antes mencionada en favor de la </w:t>
      </w:r>
      <w:r w:rsidRPr="009F39C2">
        <w:rPr>
          <w:rFonts w:ascii="Calibri" w:hAnsi="Calibri" w:cs="Calibri"/>
          <w:b/>
          <w:sz w:val="22"/>
          <w:szCs w:val="22"/>
          <w:lang w:val="es-BO" w:eastAsia="es-ES"/>
        </w:rPr>
        <w:t>ENTIDAD</w:t>
      </w:r>
      <w:r w:rsidRPr="009F39C2">
        <w:rPr>
          <w:rFonts w:ascii="Calibri" w:hAnsi="Calibri" w:cs="Calibri"/>
          <w:sz w:val="22"/>
          <w:szCs w:val="22"/>
          <w:lang w:val="es-BO" w:eastAsia="es-ES"/>
        </w:rPr>
        <w:t xml:space="preserve"> a su sólo requerimiento, sin necesidad de ningún trámite o acción judicial.</w:t>
      </w:r>
    </w:p>
    <w:p w:rsidR="004425EF" w:rsidRPr="009F39C2" w:rsidRDefault="004425EF" w:rsidP="004425EF">
      <w:pPr>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tiene la obligación de mantener actualizada la garantía de cumplimiento de Contrato, cuantas veces lo requiera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por razones justificadas. La </w:t>
      </w:r>
      <w:r w:rsidRPr="009F39C2">
        <w:rPr>
          <w:rFonts w:ascii="Calibri" w:hAnsi="Calibri" w:cs="Calibri"/>
          <w:b/>
          <w:sz w:val="22"/>
          <w:szCs w:val="22"/>
          <w:lang w:val="es-ES_tradnl" w:eastAsia="es-ES"/>
        </w:rPr>
        <w:t xml:space="preserve">ENTIDAD </w:t>
      </w:r>
      <w:r w:rsidRPr="009F39C2">
        <w:rPr>
          <w:rFonts w:ascii="Calibri" w:hAnsi="Calibri" w:cs="Calibri"/>
          <w:sz w:val="22"/>
          <w:szCs w:val="22"/>
          <w:lang w:val="es-ES_tradnl" w:eastAsia="es-ES"/>
        </w:rPr>
        <w:t xml:space="preserve"> llevará el control directo de la vigencia de la misma bajo su responsabilidad, dicha garantía estará vigente hasta 60 (sesenta) días calendario adicionales a partir de la recepción de la Adquisición.</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BO" w:eastAsia="es-ES"/>
        </w:rPr>
        <w:t>DÉCIMA TERCERA.- (CLÁUSULA DE SEGUROS)</w:t>
      </w:r>
      <w:r w:rsidRPr="009F39C2">
        <w:rPr>
          <w:rFonts w:ascii="Calibri" w:hAnsi="Calibri" w:cs="Calibri"/>
          <w:b/>
          <w:sz w:val="22"/>
          <w:szCs w:val="22"/>
          <w:lang w:val="es-BO" w:eastAsia="es-ES"/>
        </w:rPr>
        <w:t xml:space="preserve"> </w:t>
      </w:r>
      <w:r w:rsidRPr="009F39C2">
        <w:rPr>
          <w:rFonts w:ascii="Calibri" w:hAnsi="Calibri" w:cs="Calibri"/>
          <w:b/>
          <w:i/>
          <w:sz w:val="22"/>
          <w:szCs w:val="22"/>
          <w:u w:val="single"/>
          <w:lang w:val="es-ES_tradnl" w:eastAsia="es-ES"/>
        </w:rPr>
        <w:t>(de acuerdo a la validación de Seguros)</w:t>
      </w:r>
    </w:p>
    <w:p w:rsidR="004425EF" w:rsidRPr="009F39C2" w:rsidRDefault="004425EF" w:rsidP="004425EF">
      <w:pPr>
        <w:spacing w:before="120" w:after="120"/>
        <w:jc w:val="both"/>
        <w:rPr>
          <w:rFonts w:ascii="Calibri" w:hAnsi="Calibri" w:cs="Calibri"/>
          <w:sz w:val="22"/>
          <w:szCs w:val="22"/>
          <w:lang w:eastAsia="es-ES"/>
        </w:rPr>
      </w:pPr>
      <w:r w:rsidRPr="009F39C2">
        <w:rPr>
          <w:rFonts w:ascii="Calibri" w:hAnsi="Calibri" w:cs="Calibri"/>
          <w:sz w:val="22"/>
          <w:szCs w:val="22"/>
          <w:lang w:eastAsia="es-ES"/>
        </w:rPr>
        <w:t xml:space="preserve">El </w:t>
      </w:r>
      <w:r w:rsidRPr="009F39C2">
        <w:rPr>
          <w:rFonts w:ascii="Calibri" w:hAnsi="Calibri" w:cs="Calibri"/>
          <w:b/>
          <w:sz w:val="22"/>
          <w:szCs w:val="22"/>
          <w:lang w:eastAsia="es-ES"/>
        </w:rPr>
        <w:t>PROVEEDOR</w:t>
      </w:r>
      <w:r w:rsidRPr="009F39C2">
        <w:rPr>
          <w:rFonts w:ascii="Calibri" w:hAnsi="Calibri" w:cs="Calibri"/>
          <w:sz w:val="22"/>
          <w:szCs w:val="22"/>
          <w:lang w:eastAsia="es-ES"/>
        </w:rPr>
        <w:t>, deberá presentar y mantener vigente de forma ininterrumpida durante todo el periodo del Contrato la póliza de seguro especificada a continuación:</w:t>
      </w:r>
    </w:p>
    <w:p w:rsidR="004425EF" w:rsidRPr="009F39C2" w:rsidRDefault="004425EF" w:rsidP="004425EF">
      <w:pPr>
        <w:spacing w:before="120" w:after="120"/>
        <w:ind w:left="567" w:hanging="567"/>
        <w:jc w:val="both"/>
        <w:rPr>
          <w:rFonts w:ascii="Calibri" w:hAnsi="Calibri" w:cs="Calibri"/>
          <w:b/>
          <w:sz w:val="22"/>
          <w:szCs w:val="22"/>
          <w:lang w:eastAsia="es-ES"/>
        </w:rPr>
      </w:pPr>
      <w:r w:rsidRPr="009F39C2">
        <w:rPr>
          <w:rFonts w:ascii="Calibri" w:hAnsi="Calibri" w:cs="Calibri"/>
          <w:b/>
          <w:sz w:val="22"/>
          <w:szCs w:val="22"/>
          <w:lang w:eastAsia="es-ES"/>
        </w:rPr>
        <w:t>13.1  Póliza de accidentes personales.</w:t>
      </w:r>
    </w:p>
    <w:p w:rsidR="004425EF" w:rsidRDefault="004425EF" w:rsidP="004425EF">
      <w:pPr>
        <w:spacing w:before="120" w:after="120"/>
        <w:jc w:val="both"/>
        <w:rPr>
          <w:rFonts w:ascii="Calibri" w:hAnsi="Calibri" w:cs="Calibri"/>
          <w:sz w:val="22"/>
          <w:szCs w:val="22"/>
          <w:lang w:eastAsia="es-ES"/>
        </w:rPr>
      </w:pPr>
      <w:r w:rsidRPr="009F39C2">
        <w:rPr>
          <w:rFonts w:ascii="Calibri" w:hAnsi="Calibri" w:cs="Calibri"/>
          <w:sz w:val="22"/>
          <w:szCs w:val="22"/>
          <w:lang w:eastAsia="es-ES"/>
        </w:rPr>
        <w:t xml:space="preserve">Los funcionarios del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9F39C2" w:rsidRDefault="009F39C2" w:rsidP="004425EF">
      <w:pPr>
        <w:spacing w:before="120" w:after="120"/>
        <w:jc w:val="both"/>
        <w:rPr>
          <w:rFonts w:ascii="Calibri" w:hAnsi="Calibri" w:cs="Calibri"/>
          <w:sz w:val="22"/>
          <w:szCs w:val="22"/>
          <w:lang w:eastAsia="es-ES"/>
        </w:rPr>
      </w:pPr>
    </w:p>
    <w:p w:rsidR="009F39C2" w:rsidRPr="009F39C2" w:rsidRDefault="009F39C2" w:rsidP="004425EF">
      <w:pPr>
        <w:spacing w:before="120" w:after="120"/>
        <w:jc w:val="both"/>
        <w:rPr>
          <w:rFonts w:ascii="Calibri" w:hAnsi="Calibri" w:cs="Calibri"/>
          <w:sz w:val="22"/>
          <w:szCs w:val="22"/>
          <w:lang w:eastAsia="es-ES"/>
        </w:rPr>
      </w:pPr>
    </w:p>
    <w:p w:rsidR="004425EF" w:rsidRPr="009F39C2" w:rsidRDefault="004425EF" w:rsidP="00420234">
      <w:pPr>
        <w:numPr>
          <w:ilvl w:val="1"/>
          <w:numId w:val="45"/>
        </w:numPr>
        <w:spacing w:before="120" w:after="120"/>
        <w:ind w:left="567" w:hanging="567"/>
        <w:jc w:val="both"/>
        <w:rPr>
          <w:rFonts w:ascii="Calibri" w:hAnsi="Calibri" w:cs="Calibri"/>
          <w:b/>
          <w:sz w:val="22"/>
          <w:szCs w:val="22"/>
          <w:lang w:eastAsia="es-ES"/>
        </w:rPr>
      </w:pPr>
      <w:r w:rsidRPr="009F39C2">
        <w:rPr>
          <w:rFonts w:ascii="Calibri" w:hAnsi="Calibri" w:cs="Calibri"/>
          <w:b/>
          <w:sz w:val="22"/>
          <w:szCs w:val="22"/>
          <w:lang w:eastAsia="es-ES"/>
        </w:rPr>
        <w:t>Condiciones adicionales.</w:t>
      </w:r>
    </w:p>
    <w:p w:rsidR="004425EF" w:rsidRPr="009F39C2" w:rsidRDefault="004425EF" w:rsidP="004425EF">
      <w:pPr>
        <w:spacing w:before="120" w:after="120"/>
        <w:ind w:left="1418" w:hanging="851"/>
        <w:jc w:val="both"/>
        <w:rPr>
          <w:rFonts w:ascii="Calibri" w:hAnsi="Calibri" w:cs="Calibri"/>
          <w:sz w:val="22"/>
          <w:szCs w:val="22"/>
          <w:lang w:eastAsia="es-ES"/>
        </w:rPr>
      </w:pPr>
      <w:r w:rsidRPr="009F39C2">
        <w:rPr>
          <w:rFonts w:ascii="Calibri" w:hAnsi="Calibri" w:cs="Calibri"/>
          <w:b/>
          <w:sz w:val="22"/>
          <w:szCs w:val="22"/>
          <w:lang w:eastAsia="es-ES"/>
        </w:rPr>
        <w:t>13.2.1</w:t>
      </w:r>
      <w:r w:rsidRPr="009F39C2">
        <w:rPr>
          <w:rFonts w:ascii="Calibri" w:hAnsi="Calibri" w:cs="Calibri"/>
          <w:sz w:val="22"/>
          <w:szCs w:val="22"/>
          <w:lang w:eastAsia="es-ES"/>
        </w:rPr>
        <w:t xml:space="preserve">  De suspenderse por cualquier razón la vigencia o cobertura de la póliza nominada precedentemente, o bien se presente la existencia de eventos no cubiertos por la misma, 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se hace enteramente responsable frente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por todos los accidentes que puedan sufrir y/</w:t>
      </w:r>
      <w:proofErr w:type="spellStart"/>
      <w:r w:rsidRPr="009F39C2">
        <w:rPr>
          <w:rFonts w:ascii="Calibri" w:hAnsi="Calibri" w:cs="Calibri"/>
          <w:sz w:val="22"/>
          <w:szCs w:val="22"/>
          <w:lang w:eastAsia="es-ES"/>
        </w:rPr>
        <w:t>o</w:t>
      </w:r>
      <w:proofErr w:type="spellEnd"/>
      <w:r w:rsidRPr="009F39C2">
        <w:rPr>
          <w:rFonts w:ascii="Calibri" w:hAnsi="Calibri" w:cs="Calibri"/>
          <w:sz w:val="22"/>
          <w:szCs w:val="22"/>
          <w:lang w:eastAsia="es-ES"/>
        </w:rPr>
        <w:t xml:space="preserve"> ocasionar en el desempleo de sus funciones.</w:t>
      </w:r>
    </w:p>
    <w:p w:rsidR="004425EF" w:rsidRPr="009F39C2" w:rsidRDefault="004425EF" w:rsidP="00420234">
      <w:pPr>
        <w:numPr>
          <w:ilvl w:val="2"/>
          <w:numId w:val="46"/>
        </w:numPr>
        <w:spacing w:before="120" w:after="120"/>
        <w:ind w:left="1418" w:hanging="851"/>
        <w:jc w:val="both"/>
        <w:rPr>
          <w:rFonts w:ascii="Calibri" w:hAnsi="Calibri" w:cs="Calibri"/>
          <w:sz w:val="22"/>
          <w:szCs w:val="22"/>
          <w:lang w:eastAsia="es-ES"/>
        </w:rPr>
      </w:pPr>
      <w:r w:rsidRPr="009F39C2">
        <w:rPr>
          <w:rFonts w:ascii="Calibri" w:hAnsi="Calibri" w:cs="Calibri"/>
          <w:sz w:val="22"/>
          <w:szCs w:val="22"/>
          <w:lang w:eastAsia="es-ES"/>
        </w:rPr>
        <w:lastRenderedPageBreak/>
        <w:t xml:space="preserve">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una vez adjudicado, deberá entregar una copia de </w:t>
      </w:r>
      <w:proofErr w:type="gramStart"/>
      <w:r w:rsidRPr="009F39C2">
        <w:rPr>
          <w:rFonts w:ascii="Calibri" w:hAnsi="Calibri" w:cs="Calibri"/>
          <w:sz w:val="22"/>
          <w:szCs w:val="22"/>
          <w:lang w:eastAsia="es-ES"/>
        </w:rPr>
        <w:t>las citada póliza</w:t>
      </w:r>
      <w:proofErr w:type="gramEnd"/>
      <w:r w:rsidRPr="009F39C2">
        <w:rPr>
          <w:rFonts w:ascii="Calibri" w:hAnsi="Calibri" w:cs="Calibri"/>
          <w:sz w:val="22"/>
          <w:szCs w:val="22"/>
          <w:lang w:eastAsia="es-ES"/>
        </w:rPr>
        <w:t xml:space="preserve">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antes de la suscripción del Contrato.</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 xml:space="preserve">DÉCIMA CUARTA.- (MOROSIDAD Y SUS PENALIDADES) </w:t>
      </w:r>
      <w:r w:rsidRPr="009F39C2">
        <w:rPr>
          <w:rFonts w:ascii="Calibri" w:hAnsi="Calibri" w:cs="Calibri"/>
          <w:b/>
          <w:i/>
          <w:sz w:val="22"/>
          <w:szCs w:val="22"/>
          <w:u w:val="single"/>
          <w:lang w:val="es-ES_tradnl" w:eastAsia="es-ES"/>
        </w:rPr>
        <w:t>(de acuerdo a las especificaciones técnicas)</w:t>
      </w:r>
    </w:p>
    <w:p w:rsidR="004425EF" w:rsidRPr="009F39C2" w:rsidRDefault="004425EF" w:rsidP="004425EF">
      <w:pPr>
        <w:spacing w:before="120" w:after="120"/>
        <w:jc w:val="both"/>
        <w:rPr>
          <w:rFonts w:ascii="Calibri" w:hAnsi="Calibri" w:cs="Calibri"/>
          <w:sz w:val="22"/>
          <w:szCs w:val="22"/>
          <w:lang w:eastAsia="es-ES"/>
        </w:rPr>
      </w:pPr>
      <w:r w:rsidRPr="009F39C2">
        <w:rPr>
          <w:rFonts w:ascii="Calibri" w:hAnsi="Calibri" w:cs="Calibri"/>
          <w:sz w:val="22"/>
          <w:szCs w:val="22"/>
          <w:lang w:val="es-ES_tradnl" w:eastAsia="es-ES"/>
        </w:rPr>
        <w:t xml:space="preserve">Queda convenido entre las Partes, que 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 xml:space="preserve">se obliga a cumplir con lo estipulado en las especificaciones técnicas y en la cláusula (Vigencia y plazo del Contrato), caso contrario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aplicará la multa del </w:t>
      </w:r>
      <w:r w:rsidRPr="009F39C2">
        <w:rPr>
          <w:rFonts w:ascii="Calibri" w:hAnsi="Calibri" w:cs="Calibri"/>
          <w:i/>
          <w:sz w:val="22"/>
          <w:szCs w:val="22"/>
          <w:lang w:val="es-ES_tradnl" w:eastAsia="es-ES"/>
        </w:rPr>
        <w:t xml:space="preserve">numeral </w:t>
      </w:r>
      <w:r w:rsidRPr="009F39C2">
        <w:rPr>
          <w:rFonts w:ascii="Calibri" w:hAnsi="Calibri" w:cs="Calibri"/>
          <w:sz w:val="22"/>
          <w:szCs w:val="22"/>
          <w:lang w:val="es-ES_tradnl" w:eastAsia="es-ES"/>
        </w:rPr>
        <w:t>% (</w:t>
      </w:r>
      <w:r w:rsidRPr="009F39C2">
        <w:rPr>
          <w:rFonts w:ascii="Calibri" w:hAnsi="Calibri" w:cs="Calibri"/>
          <w:i/>
          <w:sz w:val="22"/>
          <w:szCs w:val="22"/>
          <w:lang w:val="es-ES_tradnl" w:eastAsia="es-ES"/>
        </w:rPr>
        <w:t>literal</w:t>
      </w:r>
      <w:r w:rsidRPr="009F39C2">
        <w:rPr>
          <w:rFonts w:ascii="Calibri" w:hAnsi="Calibri" w:cs="Calibri"/>
          <w:sz w:val="22"/>
          <w:szCs w:val="22"/>
          <w:lang w:val="es-ES_tradnl" w:eastAsia="es-ES"/>
        </w:rPr>
        <w:t>) sobre el importe total de la adjudicación por cada día de retraso, computable a partir del primer día de vencido el plazo.</w:t>
      </w:r>
    </w:p>
    <w:p w:rsidR="004425EF" w:rsidRPr="009F39C2" w:rsidRDefault="004425EF" w:rsidP="004425EF">
      <w:pPr>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De establecer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que por la aplicación de multas por mora se ha llegado al límite del 10% (diez por ciento) del monto total del Contrato,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podrá iniciar el proceso de resolución del Contrato, conforme a lo estipulado en la cláusula (Terminación del Contrato).</w:t>
      </w:r>
    </w:p>
    <w:p w:rsidR="004425EF" w:rsidRPr="009F39C2" w:rsidRDefault="004425EF" w:rsidP="004425EF">
      <w:pPr>
        <w:spacing w:before="120" w:after="120"/>
        <w:jc w:val="both"/>
        <w:rPr>
          <w:rFonts w:ascii="Calibri" w:hAnsi="Calibri" w:cs="Calibri"/>
          <w:sz w:val="22"/>
          <w:szCs w:val="22"/>
          <w:lang w:eastAsia="es-ES"/>
        </w:rPr>
      </w:pPr>
      <w:r w:rsidRPr="009F39C2">
        <w:rPr>
          <w:rFonts w:ascii="Calibri" w:hAnsi="Calibri" w:cs="Calibri"/>
          <w:sz w:val="22"/>
          <w:szCs w:val="22"/>
          <w:lang w:eastAsia="es-ES"/>
        </w:rPr>
        <w:t xml:space="preserve">De establecer </w:t>
      </w:r>
      <w:r w:rsidRPr="009F39C2">
        <w:rPr>
          <w:rFonts w:ascii="Calibri" w:hAnsi="Calibri" w:cs="Calibri"/>
          <w:sz w:val="22"/>
          <w:szCs w:val="22"/>
          <w:lang w:val="es-ES_tradnl" w:eastAsia="es-ES"/>
        </w:rPr>
        <w:t xml:space="preserve">la </w:t>
      </w:r>
      <w:r w:rsidRPr="009F39C2">
        <w:rPr>
          <w:rFonts w:ascii="Calibri" w:hAnsi="Calibri" w:cs="Calibri"/>
          <w:b/>
          <w:sz w:val="22"/>
          <w:szCs w:val="22"/>
          <w:lang w:val="es-ES_tradnl" w:eastAsia="es-ES"/>
        </w:rPr>
        <w:t>ENTIDAD</w:t>
      </w:r>
      <w:r w:rsidRPr="009F39C2">
        <w:rPr>
          <w:rFonts w:ascii="Calibri" w:hAnsi="Calibri" w:cs="Calibri"/>
          <w:sz w:val="22"/>
          <w:szCs w:val="22"/>
          <w:lang w:eastAsia="es-ES"/>
        </w:rPr>
        <w:t xml:space="preserve"> que por la aplicación de multas por mora se ha llegado al límite del 20% (veinte por ciento) del monto total del Contrato,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deberá iniciar el proceso de resolución del Contrato, conforme a lo estipulado en la cláusula (Terminación del Contrato).</w:t>
      </w:r>
    </w:p>
    <w:p w:rsidR="004425EF" w:rsidRPr="009F39C2" w:rsidRDefault="004425EF" w:rsidP="004425EF">
      <w:pPr>
        <w:spacing w:before="120" w:after="120"/>
        <w:jc w:val="both"/>
        <w:rPr>
          <w:rFonts w:ascii="Calibri" w:hAnsi="Calibri" w:cs="Calibri"/>
          <w:sz w:val="22"/>
          <w:szCs w:val="22"/>
          <w:lang w:eastAsia="es-ES"/>
        </w:rPr>
      </w:pPr>
      <w:r w:rsidRPr="009F39C2">
        <w:rPr>
          <w:rFonts w:ascii="Calibri" w:hAnsi="Calibri" w:cs="Calibri"/>
          <w:sz w:val="22"/>
          <w:szCs w:val="22"/>
          <w:lang w:eastAsia="es-ES"/>
        </w:rPr>
        <w:t xml:space="preserve">Las multas serán cobradas mediante descuentos establecidos expresamente por la </w:t>
      </w:r>
      <w:r w:rsidRPr="009F39C2">
        <w:rPr>
          <w:rFonts w:ascii="Calibri" w:hAnsi="Calibri" w:cs="Calibri"/>
          <w:b/>
          <w:bCs/>
          <w:sz w:val="22"/>
          <w:szCs w:val="22"/>
          <w:lang w:eastAsia="es-ES"/>
        </w:rPr>
        <w:t>ENTIDAD</w:t>
      </w:r>
      <w:r w:rsidRPr="009F39C2">
        <w:rPr>
          <w:rFonts w:ascii="Calibri" w:hAnsi="Calibri" w:cs="Calibri"/>
          <w:sz w:val="22"/>
          <w:szCs w:val="22"/>
          <w:lang w:eastAsia="es-ES"/>
        </w:rPr>
        <w:t>,</w:t>
      </w:r>
      <w:r w:rsidRPr="009F39C2">
        <w:rPr>
          <w:rFonts w:ascii="Calibri" w:hAnsi="Calibri" w:cs="Calibri"/>
          <w:sz w:val="22"/>
          <w:szCs w:val="22"/>
          <w:lang w:val="es-ES_tradnl" w:eastAsia="es-ES"/>
        </w:rPr>
        <w:t xml:space="preserve"> con base en el informe específico y documentado</w:t>
      </w:r>
      <w:r w:rsidRPr="009F39C2">
        <w:rPr>
          <w:rFonts w:ascii="Calibri" w:hAnsi="Calibri" w:cs="Calibri"/>
          <w:sz w:val="22"/>
          <w:szCs w:val="22"/>
          <w:lang w:eastAsia="es-ES"/>
        </w:rPr>
        <w:t xml:space="preserve"> del pago único, sin perjuicio de que </w:t>
      </w:r>
      <w:r w:rsidRPr="009F39C2">
        <w:rPr>
          <w:rFonts w:ascii="Calibri" w:hAnsi="Calibri" w:cs="Calibri"/>
          <w:sz w:val="22"/>
          <w:szCs w:val="22"/>
          <w:lang w:val="es-ES_tradnl" w:eastAsia="es-ES"/>
        </w:rPr>
        <w:t xml:space="preserve">la </w:t>
      </w:r>
      <w:r w:rsidRPr="009F39C2">
        <w:rPr>
          <w:rFonts w:ascii="Calibri" w:hAnsi="Calibri" w:cs="Calibri"/>
          <w:b/>
          <w:sz w:val="22"/>
          <w:szCs w:val="22"/>
          <w:lang w:val="es-ES_tradnl" w:eastAsia="es-ES"/>
        </w:rPr>
        <w:t xml:space="preserve">ENTIDAD </w:t>
      </w:r>
      <w:r w:rsidRPr="009F39C2">
        <w:rPr>
          <w:rFonts w:ascii="Calibri" w:hAnsi="Calibri" w:cs="Calibri"/>
          <w:sz w:val="22"/>
          <w:szCs w:val="22"/>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eastAsia="es-ES"/>
        </w:rPr>
        <w:t>DÉCIMA QUINTA.- (NOTIFICACIONES)</w:t>
      </w:r>
    </w:p>
    <w:p w:rsidR="004425EF" w:rsidRPr="009F39C2" w:rsidRDefault="004425EF" w:rsidP="004425EF">
      <w:pPr>
        <w:widowControl w:val="0"/>
        <w:numPr>
          <w:ilvl w:val="1"/>
          <w:numId w:val="0"/>
        </w:numPr>
        <w:tabs>
          <w:tab w:val="num" w:pos="284"/>
        </w:tabs>
        <w:spacing w:before="120" w:after="120"/>
        <w:ind w:left="567" w:hanging="567"/>
        <w:jc w:val="both"/>
        <w:rPr>
          <w:rFonts w:ascii="Calibri" w:hAnsi="Calibri" w:cs="Calibri"/>
          <w:sz w:val="22"/>
          <w:szCs w:val="22"/>
          <w:lang w:val="es-ES_tradnl" w:eastAsia="es-ES"/>
        </w:rPr>
      </w:pPr>
      <w:r w:rsidRPr="009F39C2">
        <w:rPr>
          <w:rFonts w:ascii="Calibri" w:hAnsi="Calibri" w:cs="Calibri"/>
          <w:b/>
          <w:sz w:val="22"/>
          <w:szCs w:val="22"/>
          <w:lang w:val="es-ES_tradnl" w:eastAsia="es-ES"/>
        </w:rPr>
        <w:t>15.1</w:t>
      </w:r>
      <w:r w:rsidRPr="009F39C2">
        <w:rPr>
          <w:rFonts w:ascii="Calibri" w:hAnsi="Calibri" w:cs="Calibri"/>
          <w:sz w:val="22"/>
          <w:szCs w:val="22"/>
          <w:lang w:val="es-ES_tradnl" w:eastAsia="es-ES"/>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425EF" w:rsidRPr="009F39C2" w:rsidTr="00F062F0">
        <w:trPr>
          <w:trHeight w:val="237"/>
        </w:trPr>
        <w:tc>
          <w:tcPr>
            <w:tcW w:w="4511" w:type="dxa"/>
            <w:tcBorders>
              <w:top w:val="single" w:sz="4" w:space="0" w:color="auto"/>
              <w:left w:val="single" w:sz="4" w:space="0" w:color="auto"/>
              <w:bottom w:val="single" w:sz="4" w:space="0" w:color="auto"/>
              <w:right w:val="single" w:sz="4" w:space="0" w:color="auto"/>
            </w:tcBorders>
          </w:tcPr>
          <w:p w:rsidR="004425EF" w:rsidRPr="009F39C2" w:rsidRDefault="004425EF" w:rsidP="00F062F0">
            <w:pPr>
              <w:widowControl w:val="0"/>
              <w:ind w:left="180" w:hanging="180"/>
              <w:jc w:val="center"/>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4425EF" w:rsidRPr="009F39C2" w:rsidRDefault="004425EF" w:rsidP="00F062F0">
            <w:pPr>
              <w:widowControl w:val="0"/>
              <w:ind w:left="180" w:hanging="180"/>
              <w:jc w:val="center"/>
              <w:rPr>
                <w:rFonts w:ascii="Calibri" w:hAnsi="Calibri" w:cs="Calibri"/>
                <w:b/>
                <w:sz w:val="22"/>
                <w:szCs w:val="22"/>
                <w:lang w:val="es-ES_tradnl" w:eastAsia="es-ES"/>
              </w:rPr>
            </w:pPr>
            <w:r w:rsidRPr="009F39C2">
              <w:rPr>
                <w:rFonts w:ascii="Calibri" w:hAnsi="Calibri" w:cs="Calibri"/>
                <w:b/>
                <w:sz w:val="22"/>
                <w:szCs w:val="22"/>
                <w:lang w:val="es-ES_tradnl" w:eastAsia="es-ES"/>
              </w:rPr>
              <w:t>PROVEEDOR</w:t>
            </w:r>
          </w:p>
        </w:tc>
      </w:tr>
      <w:tr w:rsidR="004425EF" w:rsidRPr="009F39C2" w:rsidTr="00F062F0">
        <w:trPr>
          <w:trHeight w:val="1505"/>
        </w:trPr>
        <w:tc>
          <w:tcPr>
            <w:tcW w:w="4511" w:type="dxa"/>
            <w:tcBorders>
              <w:top w:val="single" w:sz="4" w:space="0" w:color="auto"/>
              <w:left w:val="single" w:sz="4" w:space="0" w:color="auto"/>
              <w:bottom w:val="single" w:sz="4" w:space="0" w:color="auto"/>
              <w:right w:val="single" w:sz="4" w:space="0" w:color="auto"/>
            </w:tcBorders>
          </w:tcPr>
          <w:p w:rsidR="004425EF" w:rsidRPr="009F39C2" w:rsidRDefault="004425EF" w:rsidP="00F062F0">
            <w:pPr>
              <w:widowControl w:val="0"/>
              <w:jc w:val="both"/>
              <w:rPr>
                <w:rFonts w:ascii="Calibri" w:hAnsi="Calibri" w:cs="Calibri"/>
                <w:sz w:val="22"/>
                <w:szCs w:val="22"/>
                <w:lang w:val="es-ES_tradnl" w:eastAsia="es-ES"/>
              </w:rPr>
            </w:pPr>
            <w:r w:rsidRPr="009F39C2">
              <w:rPr>
                <w:rFonts w:ascii="Calibri" w:hAnsi="Calibri" w:cs="Calibri"/>
                <w:b/>
                <w:sz w:val="22"/>
                <w:szCs w:val="22"/>
                <w:lang w:val="es-ES_tradnl" w:eastAsia="es-ES"/>
              </w:rPr>
              <w:t>Domicilio:</w:t>
            </w:r>
            <w:r w:rsidRPr="009F39C2">
              <w:rPr>
                <w:rFonts w:ascii="Calibri" w:hAnsi="Calibri" w:cs="Calibri"/>
                <w:sz w:val="22"/>
                <w:szCs w:val="22"/>
                <w:lang w:val="es-ES_tradnl" w:eastAsia="es-ES"/>
              </w:rPr>
              <w:t xml:space="preserve"> </w:t>
            </w:r>
          </w:p>
          <w:p w:rsidR="004425EF" w:rsidRPr="009F39C2" w:rsidRDefault="004425EF" w:rsidP="00F062F0">
            <w:pPr>
              <w:widowControl w:val="0"/>
              <w:ind w:left="180" w:hanging="180"/>
              <w:jc w:val="both"/>
              <w:rPr>
                <w:rFonts w:ascii="Calibri" w:hAnsi="Calibri" w:cs="Calibri"/>
                <w:sz w:val="22"/>
                <w:szCs w:val="22"/>
                <w:lang w:val="es-BO" w:eastAsia="es-ES"/>
              </w:rPr>
            </w:pPr>
            <w:r w:rsidRPr="009F39C2">
              <w:rPr>
                <w:rFonts w:ascii="Calibri" w:hAnsi="Calibri" w:cs="Calibri"/>
                <w:b/>
                <w:sz w:val="22"/>
                <w:szCs w:val="22"/>
                <w:lang w:val="es-BO" w:eastAsia="es-ES"/>
              </w:rPr>
              <w:t>N° Telf.:</w:t>
            </w:r>
            <w:r w:rsidRPr="009F39C2">
              <w:rPr>
                <w:rFonts w:ascii="Calibri" w:hAnsi="Calibri" w:cs="Calibri"/>
                <w:sz w:val="22"/>
                <w:szCs w:val="22"/>
                <w:lang w:val="es-BO" w:eastAsia="es-ES"/>
              </w:rPr>
              <w:t xml:space="preserve"> (591 – ) </w:t>
            </w:r>
          </w:p>
          <w:p w:rsidR="004425EF" w:rsidRPr="009F39C2" w:rsidRDefault="004425EF" w:rsidP="00F062F0">
            <w:pPr>
              <w:widowControl w:val="0"/>
              <w:ind w:left="180" w:hanging="180"/>
              <w:jc w:val="both"/>
              <w:rPr>
                <w:rFonts w:ascii="Calibri" w:hAnsi="Calibri" w:cs="Calibri"/>
                <w:b/>
                <w:sz w:val="22"/>
                <w:szCs w:val="22"/>
                <w:lang w:val="es-BO" w:eastAsia="es-ES"/>
              </w:rPr>
            </w:pPr>
            <w:r w:rsidRPr="009F39C2">
              <w:rPr>
                <w:rFonts w:ascii="Calibri" w:hAnsi="Calibri" w:cs="Calibri"/>
                <w:b/>
                <w:sz w:val="22"/>
                <w:szCs w:val="22"/>
                <w:lang w:val="es-BO" w:eastAsia="es-ES"/>
              </w:rPr>
              <w:t xml:space="preserve">E-mail: </w:t>
            </w:r>
          </w:p>
          <w:p w:rsidR="004425EF" w:rsidRPr="009F39C2" w:rsidRDefault="004425EF" w:rsidP="00F062F0">
            <w:pPr>
              <w:widowControl w:val="0"/>
              <w:jc w:val="both"/>
              <w:rPr>
                <w:rFonts w:ascii="Calibri" w:hAnsi="Calibri" w:cs="Calibri"/>
                <w:sz w:val="22"/>
                <w:szCs w:val="22"/>
                <w:lang w:eastAsia="es-ES"/>
              </w:rPr>
            </w:pPr>
            <w:proofErr w:type="spellStart"/>
            <w:r w:rsidRPr="009F39C2">
              <w:rPr>
                <w:rFonts w:ascii="Calibri" w:hAnsi="Calibri" w:cs="Calibri"/>
                <w:b/>
                <w:sz w:val="22"/>
                <w:szCs w:val="22"/>
                <w:lang w:eastAsia="es-ES"/>
              </w:rPr>
              <w:t>Attn</w:t>
            </w:r>
            <w:proofErr w:type="spellEnd"/>
            <w:r w:rsidRPr="009F39C2">
              <w:rPr>
                <w:rFonts w:ascii="Calibri" w:hAnsi="Calibri" w:cs="Calibri"/>
                <w:b/>
                <w:sz w:val="22"/>
                <w:szCs w:val="22"/>
                <w:lang w:eastAsia="es-ES"/>
              </w:rPr>
              <w:t xml:space="preserve">.: </w:t>
            </w:r>
          </w:p>
          <w:p w:rsidR="004425EF" w:rsidRPr="009F39C2" w:rsidRDefault="004425EF" w:rsidP="00F062F0">
            <w:pPr>
              <w:widowControl w:val="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4425EF" w:rsidRPr="009F39C2" w:rsidRDefault="004425EF" w:rsidP="00F062F0">
            <w:pPr>
              <w:widowControl w:val="0"/>
              <w:jc w:val="both"/>
              <w:rPr>
                <w:rFonts w:ascii="Calibri" w:hAnsi="Calibri" w:cs="Calibri"/>
                <w:sz w:val="22"/>
                <w:szCs w:val="22"/>
                <w:lang w:val="es-ES_tradnl" w:eastAsia="es-ES"/>
              </w:rPr>
            </w:pPr>
            <w:r w:rsidRPr="009F39C2">
              <w:rPr>
                <w:rFonts w:ascii="Calibri" w:hAnsi="Calibri" w:cs="Calibri"/>
                <w:b/>
                <w:sz w:val="22"/>
                <w:szCs w:val="22"/>
                <w:lang w:val="es-ES_tradnl" w:eastAsia="es-ES"/>
              </w:rPr>
              <w:t>Domicilio:</w:t>
            </w:r>
            <w:r w:rsidRPr="009F39C2">
              <w:rPr>
                <w:rFonts w:ascii="Calibri" w:hAnsi="Calibri" w:cs="Calibri"/>
                <w:sz w:val="22"/>
                <w:szCs w:val="22"/>
                <w:lang w:val="es-ES_tradnl" w:eastAsia="es-ES"/>
              </w:rPr>
              <w:t xml:space="preserve"> </w:t>
            </w:r>
          </w:p>
          <w:p w:rsidR="004425EF" w:rsidRPr="009F39C2" w:rsidRDefault="004425EF" w:rsidP="00F062F0">
            <w:pPr>
              <w:widowControl w:val="0"/>
              <w:jc w:val="both"/>
              <w:rPr>
                <w:rFonts w:ascii="Calibri" w:hAnsi="Calibri" w:cs="Calibri"/>
                <w:sz w:val="22"/>
                <w:szCs w:val="22"/>
                <w:lang w:val="es-BO" w:eastAsia="es-ES"/>
              </w:rPr>
            </w:pPr>
            <w:r w:rsidRPr="009F39C2">
              <w:rPr>
                <w:rFonts w:ascii="Calibri" w:hAnsi="Calibri" w:cs="Calibri"/>
                <w:b/>
                <w:sz w:val="22"/>
                <w:szCs w:val="22"/>
                <w:lang w:val="es-BO" w:eastAsia="es-ES"/>
              </w:rPr>
              <w:t xml:space="preserve">N° Telf.: </w:t>
            </w:r>
            <w:r w:rsidRPr="009F39C2">
              <w:rPr>
                <w:rFonts w:ascii="Calibri" w:hAnsi="Calibri" w:cs="Calibri"/>
                <w:sz w:val="22"/>
                <w:szCs w:val="22"/>
                <w:lang w:val="es-BO" w:eastAsia="es-ES"/>
              </w:rPr>
              <w:t>(591 - )</w:t>
            </w:r>
          </w:p>
          <w:p w:rsidR="004425EF" w:rsidRPr="009F39C2" w:rsidRDefault="004425EF" w:rsidP="00F062F0">
            <w:pPr>
              <w:widowControl w:val="0"/>
              <w:jc w:val="both"/>
              <w:rPr>
                <w:rFonts w:ascii="Calibri" w:hAnsi="Calibri" w:cs="Calibri"/>
                <w:sz w:val="22"/>
                <w:szCs w:val="22"/>
                <w:lang w:val="es-BO" w:eastAsia="es-ES"/>
              </w:rPr>
            </w:pPr>
            <w:r w:rsidRPr="009F39C2">
              <w:rPr>
                <w:rFonts w:ascii="Calibri" w:hAnsi="Calibri" w:cs="Calibri"/>
                <w:sz w:val="22"/>
                <w:szCs w:val="22"/>
                <w:lang w:val="es-BO" w:eastAsia="es-ES"/>
              </w:rPr>
              <w:t xml:space="preserve">               (591 - ) </w:t>
            </w:r>
          </w:p>
          <w:p w:rsidR="004425EF" w:rsidRPr="009F39C2" w:rsidRDefault="004425EF" w:rsidP="00F062F0">
            <w:pPr>
              <w:widowControl w:val="0"/>
              <w:jc w:val="both"/>
              <w:rPr>
                <w:rFonts w:ascii="Calibri" w:hAnsi="Calibri" w:cs="Calibri"/>
                <w:b/>
                <w:sz w:val="22"/>
                <w:szCs w:val="22"/>
                <w:lang w:val="es-BO" w:eastAsia="es-ES"/>
              </w:rPr>
            </w:pPr>
            <w:r w:rsidRPr="009F39C2">
              <w:rPr>
                <w:rFonts w:ascii="Calibri" w:hAnsi="Calibri" w:cs="Calibri"/>
                <w:b/>
                <w:sz w:val="22"/>
                <w:szCs w:val="22"/>
                <w:lang w:val="es-BO" w:eastAsia="es-ES"/>
              </w:rPr>
              <w:t xml:space="preserve">Fax: </w:t>
            </w:r>
          </w:p>
          <w:p w:rsidR="004425EF" w:rsidRPr="009F39C2" w:rsidRDefault="004425EF" w:rsidP="00F062F0">
            <w:pPr>
              <w:autoSpaceDE w:val="0"/>
              <w:autoSpaceDN w:val="0"/>
              <w:adjustRightInd w:val="0"/>
              <w:ind w:left="180" w:hanging="180"/>
              <w:rPr>
                <w:rFonts w:ascii="Calibri" w:hAnsi="Calibri" w:cs="Calibri"/>
                <w:sz w:val="22"/>
                <w:szCs w:val="22"/>
                <w:lang w:val="es-BO" w:eastAsia="es-ES"/>
              </w:rPr>
            </w:pPr>
            <w:r w:rsidRPr="009F39C2">
              <w:rPr>
                <w:rFonts w:ascii="Calibri" w:hAnsi="Calibri" w:cs="Calibri"/>
                <w:b/>
                <w:sz w:val="22"/>
                <w:szCs w:val="22"/>
                <w:lang w:val="es-BO" w:eastAsia="es-ES"/>
              </w:rPr>
              <w:t xml:space="preserve">N° Cel.: </w:t>
            </w:r>
          </w:p>
          <w:p w:rsidR="004425EF" w:rsidRPr="009F39C2" w:rsidRDefault="004425EF" w:rsidP="00F062F0">
            <w:pPr>
              <w:autoSpaceDE w:val="0"/>
              <w:autoSpaceDN w:val="0"/>
              <w:adjustRightInd w:val="0"/>
              <w:rPr>
                <w:rFonts w:ascii="Calibri" w:hAnsi="Calibri" w:cs="Calibri"/>
                <w:sz w:val="22"/>
                <w:szCs w:val="22"/>
                <w:lang w:val="en-US" w:eastAsia="es-ES"/>
              </w:rPr>
            </w:pPr>
            <w:r w:rsidRPr="009F39C2">
              <w:rPr>
                <w:rFonts w:ascii="Calibri" w:hAnsi="Calibri" w:cs="Calibri"/>
                <w:b/>
                <w:sz w:val="22"/>
                <w:szCs w:val="22"/>
                <w:lang w:val="en-US" w:eastAsia="es-ES"/>
              </w:rPr>
              <w:t>E-mail:</w:t>
            </w:r>
            <w:r w:rsidRPr="009F39C2">
              <w:rPr>
                <w:rFonts w:ascii="Calibri" w:hAnsi="Calibri" w:cs="Calibri"/>
                <w:sz w:val="22"/>
                <w:szCs w:val="22"/>
                <w:lang w:val="en-US" w:eastAsia="es-ES"/>
              </w:rPr>
              <w:t xml:space="preserve"> </w:t>
            </w:r>
          </w:p>
          <w:p w:rsidR="004425EF" w:rsidRPr="009F39C2" w:rsidRDefault="004425EF" w:rsidP="00F062F0">
            <w:pPr>
              <w:autoSpaceDE w:val="0"/>
              <w:autoSpaceDN w:val="0"/>
              <w:adjustRightInd w:val="0"/>
              <w:ind w:left="180" w:hanging="180"/>
              <w:rPr>
                <w:rFonts w:ascii="Calibri" w:hAnsi="Calibri" w:cs="Calibri"/>
                <w:sz w:val="22"/>
                <w:szCs w:val="22"/>
                <w:lang w:val="en-US" w:eastAsia="es-ES"/>
              </w:rPr>
            </w:pPr>
            <w:r w:rsidRPr="009F39C2">
              <w:rPr>
                <w:rFonts w:ascii="Calibri" w:hAnsi="Calibri" w:cs="Calibri"/>
                <w:b/>
                <w:sz w:val="22"/>
                <w:szCs w:val="22"/>
                <w:lang w:val="en-US" w:eastAsia="es-ES"/>
              </w:rPr>
              <w:t>Attn.:</w:t>
            </w:r>
            <w:r w:rsidRPr="009F39C2">
              <w:rPr>
                <w:rFonts w:ascii="Calibri" w:hAnsi="Calibri" w:cs="Calibri"/>
                <w:sz w:val="22"/>
                <w:szCs w:val="22"/>
                <w:lang w:val="en-US" w:eastAsia="es-ES"/>
              </w:rPr>
              <w:t xml:space="preserve"> </w:t>
            </w:r>
          </w:p>
          <w:p w:rsidR="004425EF" w:rsidRPr="009F39C2" w:rsidRDefault="004425EF" w:rsidP="00F062F0">
            <w:pPr>
              <w:autoSpaceDE w:val="0"/>
              <w:autoSpaceDN w:val="0"/>
              <w:adjustRightInd w:val="0"/>
              <w:ind w:left="180" w:hanging="180"/>
              <w:rPr>
                <w:rFonts w:ascii="Calibri" w:hAnsi="Calibri" w:cs="Calibri"/>
                <w:sz w:val="22"/>
                <w:szCs w:val="22"/>
                <w:lang w:val="es-ES_tradnl" w:eastAsia="es-ES"/>
              </w:rPr>
            </w:pPr>
            <w:r w:rsidRPr="009F39C2">
              <w:rPr>
                <w:rFonts w:ascii="Calibri" w:hAnsi="Calibri" w:cs="Calibri"/>
                <w:sz w:val="22"/>
                <w:szCs w:val="22"/>
                <w:lang w:val="es-ES_tradnl" w:eastAsia="es-ES"/>
              </w:rPr>
              <w:t xml:space="preserve">           – Bolivia</w:t>
            </w:r>
          </w:p>
        </w:tc>
      </w:tr>
    </w:tbl>
    <w:p w:rsidR="004425EF" w:rsidRPr="009F39C2" w:rsidRDefault="004425EF" w:rsidP="004425EF">
      <w:pPr>
        <w:widowControl w:val="0"/>
        <w:tabs>
          <w:tab w:val="num" w:pos="567"/>
        </w:tabs>
        <w:spacing w:before="120" w:after="120"/>
        <w:ind w:left="567" w:hanging="567"/>
        <w:jc w:val="both"/>
        <w:rPr>
          <w:rFonts w:ascii="Calibri" w:hAnsi="Calibri" w:cs="Calibri"/>
          <w:sz w:val="22"/>
          <w:szCs w:val="22"/>
          <w:lang w:val="es-ES_tradnl" w:eastAsia="es-ES"/>
        </w:rPr>
      </w:pPr>
      <w:r w:rsidRPr="009F39C2">
        <w:rPr>
          <w:rFonts w:ascii="Calibri" w:hAnsi="Calibri" w:cs="Calibri"/>
          <w:b/>
          <w:sz w:val="22"/>
          <w:szCs w:val="22"/>
          <w:lang w:val="es-ES_tradnl" w:eastAsia="es-ES"/>
        </w:rPr>
        <w:t>15.2</w:t>
      </w:r>
      <w:r w:rsidRPr="009F39C2">
        <w:rPr>
          <w:rFonts w:ascii="Calibri" w:hAnsi="Calibri" w:cs="Calibri"/>
          <w:sz w:val="22"/>
          <w:szCs w:val="22"/>
          <w:lang w:val="es-ES_tradnl" w:eastAsia="es-ES"/>
        </w:rPr>
        <w:tab/>
        <w:t>Se considerará recibida la notificación o comunicación en la fecha y hora en que se haya realizado la entrega.</w:t>
      </w:r>
    </w:p>
    <w:p w:rsidR="004425EF" w:rsidRPr="009F39C2" w:rsidRDefault="004425EF" w:rsidP="004425EF">
      <w:pPr>
        <w:widowControl w:val="0"/>
        <w:tabs>
          <w:tab w:val="num" w:pos="567"/>
        </w:tabs>
        <w:spacing w:after="120"/>
        <w:ind w:left="567" w:hanging="567"/>
        <w:jc w:val="both"/>
        <w:rPr>
          <w:rFonts w:ascii="Calibri" w:hAnsi="Calibri" w:cs="Calibri"/>
          <w:sz w:val="22"/>
          <w:szCs w:val="22"/>
          <w:lang w:val="es-ES_tradnl" w:eastAsia="es-ES"/>
        </w:rPr>
      </w:pPr>
      <w:r w:rsidRPr="009F39C2">
        <w:rPr>
          <w:rFonts w:ascii="Calibri" w:hAnsi="Calibri" w:cs="Calibri"/>
          <w:b/>
          <w:sz w:val="22"/>
          <w:szCs w:val="22"/>
          <w:lang w:val="es-ES_tradnl" w:eastAsia="es-ES"/>
        </w:rPr>
        <w:t>15.3</w:t>
      </w:r>
      <w:r w:rsidRPr="009F39C2">
        <w:rPr>
          <w:rFonts w:ascii="Calibri" w:hAnsi="Calibri" w:cs="Calibri"/>
          <w:sz w:val="22"/>
          <w:szCs w:val="22"/>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DÉCIMA SEXTA.- (RECEPCIÓN Y VERIFICACIÓN)</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Comité de Recepción conjuntamente con un representante debidamente acreditado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tendrán la función de efectuar la recepción de la Adquisición, previa conformidad de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elaborándose un acta de recepción en la cual se identifique la cantidad recibida y el cumplimiento de las especificaciones técnicas.  </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lastRenderedPageBreak/>
        <w:t xml:space="preserve">Si se encontraran defectos o daños en la Adquisición no se procederá a la emisión del acta de recepción en tanto 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 xml:space="preserve">no subsane lo observado. 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deberá reemplazar la Adquisición observada por otra de iguales o mejores características en un plazo máximo de 30 (treinta) días calendario, corriendo por su cuenta el transporte y lo que conlleve realizar el cambio. </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DÉCIMA SÉPTIMA.- (RESPONSABILIDADES Y OBLIGACIONES DEL PROVEEDOR)</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se compromete a cumplir con las siguientes responsabilidades y obligaciones, que son de carácter enunciativo y no limitativo:</w:t>
      </w:r>
    </w:p>
    <w:p w:rsidR="004425EF" w:rsidRPr="009F39C2" w:rsidRDefault="004425EF" w:rsidP="004425EF">
      <w:pPr>
        <w:spacing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17.1</w:t>
      </w:r>
      <w:r w:rsidRPr="009F39C2">
        <w:rPr>
          <w:rFonts w:ascii="Calibri" w:hAnsi="Calibri" w:cs="Calibri"/>
          <w:b/>
          <w:sz w:val="22"/>
          <w:szCs w:val="22"/>
          <w:lang w:val="es-ES_tradnl" w:eastAsia="es-ES"/>
        </w:rPr>
        <w:tab/>
        <w:t>Responsabilidades:</w:t>
      </w:r>
    </w:p>
    <w:p w:rsidR="004425EF" w:rsidRPr="009F39C2" w:rsidRDefault="004425EF" w:rsidP="004425EF">
      <w:pPr>
        <w:widowControl w:val="0"/>
        <w:tabs>
          <w:tab w:val="num" w:pos="1134"/>
        </w:tabs>
        <w:spacing w:after="120"/>
        <w:ind w:left="1134" w:hanging="425"/>
        <w:jc w:val="both"/>
        <w:rPr>
          <w:rFonts w:ascii="Calibri" w:hAnsi="Calibri" w:cs="Calibri"/>
          <w:sz w:val="22"/>
          <w:szCs w:val="22"/>
          <w:lang w:val="es-ES_tradnl" w:eastAsia="es-ES"/>
        </w:rPr>
      </w:pPr>
      <w:r w:rsidRPr="009F39C2">
        <w:rPr>
          <w:rFonts w:ascii="Calibri" w:hAnsi="Calibri" w:cs="Calibri"/>
          <w:b/>
          <w:sz w:val="22"/>
          <w:szCs w:val="22"/>
          <w:lang w:val="es-ES_tradnl" w:eastAsia="es-ES"/>
        </w:rPr>
        <w:t>a)</w:t>
      </w:r>
      <w:r w:rsidRPr="009F39C2">
        <w:rPr>
          <w:rFonts w:ascii="Calibri" w:hAnsi="Calibri" w:cs="Calibri"/>
          <w:sz w:val="22"/>
          <w:szCs w:val="22"/>
          <w:lang w:val="es-ES_tradnl" w:eastAsia="es-ES"/>
        </w:rPr>
        <w:tab/>
        <w:t xml:space="preserve">Cumplir con el presente Contrato. </w:t>
      </w:r>
    </w:p>
    <w:p w:rsidR="004425EF" w:rsidRPr="009F39C2" w:rsidRDefault="004425EF" w:rsidP="004425EF">
      <w:pPr>
        <w:widowControl w:val="0"/>
        <w:tabs>
          <w:tab w:val="num" w:pos="1134"/>
        </w:tabs>
        <w:spacing w:after="120"/>
        <w:ind w:left="1134" w:hanging="425"/>
        <w:jc w:val="both"/>
        <w:rPr>
          <w:rFonts w:ascii="Calibri" w:hAnsi="Calibri" w:cs="Calibri"/>
          <w:sz w:val="22"/>
          <w:szCs w:val="22"/>
          <w:lang w:val="es-ES_tradnl" w:eastAsia="es-ES"/>
        </w:rPr>
      </w:pPr>
      <w:r w:rsidRPr="009F39C2">
        <w:rPr>
          <w:rFonts w:ascii="Calibri" w:hAnsi="Calibri" w:cs="Calibri"/>
          <w:b/>
          <w:sz w:val="22"/>
          <w:szCs w:val="22"/>
          <w:lang w:val="es-ES_tradnl" w:eastAsia="es-ES"/>
        </w:rPr>
        <w:t>b)</w:t>
      </w:r>
      <w:r w:rsidRPr="009F39C2">
        <w:rPr>
          <w:rFonts w:ascii="Calibri" w:hAnsi="Calibri" w:cs="Calibri"/>
          <w:sz w:val="22"/>
          <w:szCs w:val="22"/>
          <w:lang w:val="es-ES_tradnl" w:eastAsia="es-ES"/>
        </w:rPr>
        <w:tab/>
        <w:t xml:space="preserve">No podrá entregar la Adquisición con bienes usados o defectuosos, debiendo en su caso ser sustituidos a su costo, dentro del plazo máximo de 30 (treinta) días calendario, impostergablemente; siendo responsable de recoger la Adquisición observada del lugar de entrega descrito en la cláusula (Lugar de entrega). </w:t>
      </w:r>
    </w:p>
    <w:p w:rsidR="004425EF" w:rsidRPr="009F39C2" w:rsidRDefault="004425EF" w:rsidP="004425EF">
      <w:pPr>
        <w:widowControl w:val="0"/>
        <w:tabs>
          <w:tab w:val="num" w:pos="1134"/>
        </w:tabs>
        <w:spacing w:after="120"/>
        <w:ind w:left="1134" w:hanging="425"/>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c)  </w:t>
      </w:r>
      <w:r w:rsidRPr="009F39C2">
        <w:rPr>
          <w:rFonts w:ascii="Calibri" w:hAnsi="Calibri" w:cs="Calibri"/>
          <w:sz w:val="22"/>
          <w:szCs w:val="22"/>
          <w:lang w:val="es-ES_tradnl" w:eastAsia="es-ES"/>
        </w:rPr>
        <w:t xml:space="preserve">Los retrasos por parte de sub-contratistas y/o sub-vendedores, si los hubiera, serán de responsabilidad única y exclusiva del </w:t>
      </w:r>
      <w:r w:rsidRPr="009F39C2">
        <w:rPr>
          <w:rFonts w:ascii="Calibri" w:hAnsi="Calibri" w:cs="Calibri"/>
          <w:b/>
          <w:sz w:val="22"/>
          <w:szCs w:val="22"/>
          <w:lang w:val="es-ES_tradnl" w:eastAsia="es-ES"/>
        </w:rPr>
        <w:t>PROVEEDOR.</w:t>
      </w:r>
    </w:p>
    <w:p w:rsidR="004425EF" w:rsidRPr="009F39C2" w:rsidRDefault="004425EF" w:rsidP="004425EF">
      <w:pPr>
        <w:widowControl w:val="0"/>
        <w:tabs>
          <w:tab w:val="num" w:pos="1134"/>
        </w:tabs>
        <w:spacing w:after="120"/>
        <w:ind w:left="1134" w:hanging="425"/>
        <w:jc w:val="both"/>
        <w:rPr>
          <w:rFonts w:ascii="Calibri" w:hAnsi="Calibri" w:cs="Calibri"/>
          <w:sz w:val="22"/>
          <w:szCs w:val="22"/>
          <w:lang w:val="es-ES_tradnl" w:eastAsia="es-ES"/>
        </w:rPr>
      </w:pPr>
      <w:r w:rsidRPr="009F39C2">
        <w:rPr>
          <w:rFonts w:ascii="Calibri" w:hAnsi="Calibri" w:cs="Calibri"/>
          <w:b/>
          <w:sz w:val="22"/>
          <w:szCs w:val="22"/>
          <w:lang w:val="es-ES_tradnl" w:eastAsia="es-ES"/>
        </w:rPr>
        <w:t>d)</w:t>
      </w:r>
      <w:r w:rsidRPr="009F39C2">
        <w:rPr>
          <w:rFonts w:ascii="Calibri" w:hAnsi="Calibri" w:cs="Calibri"/>
          <w:sz w:val="22"/>
          <w:szCs w:val="22"/>
          <w:lang w:val="es-ES_tradnl" w:eastAsia="es-ES"/>
        </w:rPr>
        <w:tab/>
        <w:t xml:space="preserve">Mantener exonerada a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contra cualquier multa o penalidad de cualquier tipo o naturaleza que fuera impuesta por causa de incumplimiento o infracción de la legislación laboral o social.</w:t>
      </w:r>
    </w:p>
    <w:p w:rsidR="004425EF" w:rsidRPr="009F39C2" w:rsidRDefault="004425EF" w:rsidP="004425EF">
      <w:pPr>
        <w:widowControl w:val="0"/>
        <w:tabs>
          <w:tab w:val="num" w:pos="1134"/>
        </w:tabs>
        <w:spacing w:after="120"/>
        <w:ind w:left="1134" w:hanging="425"/>
        <w:jc w:val="both"/>
        <w:rPr>
          <w:rFonts w:ascii="Calibri" w:hAnsi="Calibri" w:cs="Calibri"/>
          <w:sz w:val="22"/>
          <w:szCs w:val="22"/>
          <w:lang w:val="es-ES_tradnl" w:eastAsia="es-ES"/>
        </w:rPr>
      </w:pPr>
      <w:r w:rsidRPr="009F39C2">
        <w:rPr>
          <w:rFonts w:ascii="Calibri" w:hAnsi="Calibri" w:cs="Calibri"/>
          <w:b/>
          <w:sz w:val="22"/>
          <w:szCs w:val="22"/>
          <w:lang w:val="es-ES_tradnl" w:eastAsia="es-ES"/>
        </w:rPr>
        <w:t>e)</w:t>
      </w:r>
      <w:r w:rsidRPr="009F39C2">
        <w:rPr>
          <w:rFonts w:ascii="Calibri" w:hAnsi="Calibri" w:cs="Calibri"/>
          <w:sz w:val="22"/>
          <w:szCs w:val="22"/>
          <w:lang w:val="es-ES_tradnl" w:eastAsia="es-ES"/>
        </w:rPr>
        <w:tab/>
        <w:t xml:space="preserve">Mantener indemne a la </w:t>
      </w:r>
      <w:r w:rsidRPr="009F39C2">
        <w:rPr>
          <w:rFonts w:ascii="Calibri" w:hAnsi="Calibri" w:cs="Calibri"/>
          <w:b/>
          <w:sz w:val="22"/>
          <w:szCs w:val="22"/>
          <w:lang w:val="es-ES_tradnl" w:eastAsia="es-ES"/>
        </w:rPr>
        <w:t xml:space="preserve">ENTIDAD </w:t>
      </w:r>
      <w:r w:rsidRPr="009F39C2">
        <w:rPr>
          <w:rFonts w:ascii="Calibri" w:hAnsi="Calibri" w:cs="Calibri"/>
          <w:sz w:val="22"/>
          <w:szCs w:val="22"/>
          <w:lang w:val="es-ES_tradnl" w:eastAsia="es-ES"/>
        </w:rPr>
        <w:t xml:space="preserve">contra cualquier hecho o acto originado por la ejecución del Contrato que tenga por efecto responsabilidad por vulneración de la legislación aplicable. </w:t>
      </w:r>
    </w:p>
    <w:p w:rsidR="004425EF" w:rsidRPr="009F39C2" w:rsidRDefault="004425EF" w:rsidP="004425EF">
      <w:pPr>
        <w:widowControl w:val="0"/>
        <w:tabs>
          <w:tab w:val="num" w:pos="1134"/>
        </w:tabs>
        <w:spacing w:after="120"/>
        <w:ind w:left="1134" w:hanging="425"/>
        <w:jc w:val="both"/>
        <w:rPr>
          <w:rFonts w:ascii="Calibri" w:hAnsi="Calibri" w:cs="Calibri"/>
          <w:sz w:val="22"/>
          <w:szCs w:val="22"/>
          <w:lang w:val="es-ES_tradnl" w:eastAsia="es-ES"/>
        </w:rPr>
      </w:pPr>
      <w:r w:rsidRPr="009F39C2">
        <w:rPr>
          <w:rFonts w:ascii="Calibri" w:hAnsi="Calibri" w:cs="Calibri"/>
          <w:b/>
          <w:sz w:val="22"/>
          <w:szCs w:val="22"/>
          <w:lang w:val="es-ES_tradnl" w:eastAsia="es-ES"/>
        </w:rPr>
        <w:t>f)</w:t>
      </w:r>
      <w:r w:rsidRPr="009F39C2">
        <w:rPr>
          <w:rFonts w:ascii="Calibri" w:hAnsi="Calibri" w:cs="Calibri"/>
          <w:sz w:val="22"/>
          <w:szCs w:val="22"/>
          <w:lang w:val="es-ES_tradnl" w:eastAsia="es-ES"/>
        </w:rPr>
        <w:tab/>
        <w:t xml:space="preserve">Cumplir con las obligaciones emergentes del pago de las cargas sociales y tributarias contempladas en su propuesta, en el marco de las leyes vigentes, y presentar a requerimiento de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el respaldo correspondiente. </w:t>
      </w:r>
    </w:p>
    <w:p w:rsidR="004425EF" w:rsidRPr="009F39C2" w:rsidRDefault="004425EF" w:rsidP="004425EF">
      <w:pPr>
        <w:widowControl w:val="0"/>
        <w:tabs>
          <w:tab w:val="num" w:pos="567"/>
        </w:tabs>
        <w:spacing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17.2</w:t>
      </w:r>
      <w:r w:rsidRPr="009F39C2">
        <w:rPr>
          <w:rFonts w:ascii="Calibri" w:hAnsi="Calibri" w:cs="Calibri"/>
          <w:b/>
          <w:sz w:val="22"/>
          <w:szCs w:val="22"/>
          <w:lang w:val="es-ES_tradnl" w:eastAsia="es-ES"/>
        </w:rPr>
        <w:tab/>
        <w:t>Obligaciones:</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Realizar la Adquisición conforme a detalle y requerimiento realizado por la </w:t>
      </w:r>
      <w:r w:rsidRPr="009F39C2">
        <w:rPr>
          <w:rFonts w:ascii="Calibri" w:hAnsi="Calibri" w:cs="Calibri"/>
          <w:b/>
          <w:sz w:val="22"/>
          <w:szCs w:val="22"/>
          <w:lang w:eastAsia="es-ES"/>
        </w:rPr>
        <w:t>ENTIDAD</w:t>
      </w:r>
      <w:r w:rsidRPr="009F39C2">
        <w:rPr>
          <w:rFonts w:ascii="Calibri" w:hAnsi="Calibri" w:cs="Calibri"/>
          <w:sz w:val="22"/>
          <w:szCs w:val="22"/>
          <w:lang w:eastAsia="es-ES"/>
        </w:rPr>
        <w:t>.</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val="es-ES_tradnl" w:eastAsia="es-ES"/>
        </w:rPr>
        <w:t>Queda establecido que los precios unitarios consignados en la propuesta adjudicada obligan a cumplir la Adquisición con bienes nuevos y de primera calidad, sin excepción.</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responsable por los efectos que se originaren de eventuales inobservancias, mencionando de manera enunciativa y no limitativa, lo siguiente: </w:t>
      </w:r>
    </w:p>
    <w:p w:rsidR="004425EF" w:rsidRPr="009F39C2" w:rsidRDefault="004425EF" w:rsidP="00420234">
      <w:pPr>
        <w:numPr>
          <w:ilvl w:val="0"/>
          <w:numId w:val="41"/>
        </w:numPr>
        <w:spacing w:after="120"/>
        <w:ind w:left="1701" w:hanging="567"/>
        <w:jc w:val="both"/>
        <w:rPr>
          <w:rFonts w:ascii="Calibri" w:hAnsi="Calibri" w:cs="Calibri"/>
          <w:sz w:val="22"/>
          <w:szCs w:val="22"/>
          <w:lang w:eastAsia="es-ES"/>
        </w:rPr>
      </w:pPr>
      <w:r w:rsidRPr="009F39C2">
        <w:rPr>
          <w:rFonts w:ascii="Calibri" w:hAnsi="Calibri" w:cs="Calibri"/>
          <w:sz w:val="22"/>
          <w:szCs w:val="22"/>
          <w:lang w:eastAsia="es-ES"/>
        </w:rPr>
        <w:lastRenderedPageBreak/>
        <w:t xml:space="preserve">Toda norma laboral, social, de pensiones, migratoria y la que sea aplicable para posibilitar el correcto, legal y oportuno desenvolvimiento de su personal en territorio boliviano. </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Planear, programar, dirigir y ejecutar la Adquisición con calidad y seguridad a fin de garantizar el pleno cumplimiento del Contrato.</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9F39C2">
        <w:rPr>
          <w:rFonts w:ascii="Calibri" w:hAnsi="Calibri" w:cs="Calibri"/>
          <w:sz w:val="22"/>
          <w:szCs w:val="22"/>
          <w:lang w:eastAsia="es-ES"/>
        </w:rPr>
        <w:tab/>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Responder por la supervisión, dirección técnica y administrativa y mano de obra de su personal, necesarias para la Adquisición, siendo para todos los efectos, 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único y exclusivo responsable.</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Salvaguardar y liberar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de la responsabilidad de todos los reclamos, representaciones y procesos judiciales de cualquier naturaleza, relacionados con la Adquisición. </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Responder por los daños o pérdidas causados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o a terceros, resultantes de acción u omisión en la Adquisición</w:t>
      </w:r>
      <w:r w:rsidRPr="009F39C2">
        <w:rPr>
          <w:rFonts w:ascii="Calibri" w:hAnsi="Calibri" w:cs="Calibri"/>
          <w:b/>
          <w:sz w:val="22"/>
          <w:szCs w:val="22"/>
          <w:lang w:eastAsia="es-ES"/>
        </w:rPr>
        <w:t>.</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de cualquier reclamo. </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podrá pedir al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en cualquier momento, dentro de la vigencia del presente Contrato, una declaración que certifique el cumplimiento de la presente obligación.</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No involucrarse, ni apoyar ningún tipo de discriminación, sea por raza, grupo o clase social, nacionalidad, región, religión, deficiencia, sexo, orientación sexual, asociación sindical, filiación política o edad al contratar.</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Cumplir las leyes vigentes y los padrones de la industria sobre el horario de trabajo. Todo servicio ejecutado en horas extras, debe ser remunerado o compensado, respetando las normas vigentes.</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Los sueldos pagados a los trabajadores deben obedecer como mínimo, a lo establecido en la Ley Aplicable.</w:t>
      </w:r>
      <w:r w:rsidRPr="009F39C2">
        <w:rPr>
          <w:rFonts w:ascii="Calibri" w:hAnsi="Calibri" w:cs="Calibri"/>
          <w:sz w:val="22"/>
          <w:szCs w:val="22"/>
          <w:lang w:eastAsia="es-ES"/>
        </w:rPr>
        <w:tab/>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lastRenderedPageBreak/>
        <w:t xml:space="preserve">Mantener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exonerada contra cualquier multa o penalidad de cualquier tipo o naturaleza que fuera impuesta por causa de incumplimiento o infracción de la legislación laboral o social.</w:t>
      </w:r>
    </w:p>
    <w:p w:rsidR="004425EF" w:rsidRPr="009F39C2" w:rsidRDefault="004425EF" w:rsidP="00420234">
      <w:pPr>
        <w:numPr>
          <w:ilvl w:val="0"/>
          <w:numId w:val="40"/>
        </w:numPr>
        <w:spacing w:after="120"/>
        <w:ind w:left="1134" w:hanging="425"/>
        <w:jc w:val="both"/>
        <w:rPr>
          <w:rFonts w:ascii="Calibri" w:hAnsi="Calibri" w:cs="Calibri"/>
          <w:sz w:val="22"/>
          <w:szCs w:val="22"/>
          <w:lang w:val="es-BO" w:eastAsia="es-ES"/>
        </w:rPr>
      </w:pPr>
      <w:r w:rsidRPr="009F39C2">
        <w:rPr>
          <w:rFonts w:ascii="Calibri" w:hAnsi="Calibri" w:cs="Calibri"/>
          <w:sz w:val="22"/>
          <w:szCs w:val="22"/>
          <w:lang w:eastAsia="es-ES"/>
        </w:rPr>
        <w:t xml:space="preserve">Autoriza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w:t>
      </w:r>
      <w:r w:rsidRPr="009F39C2">
        <w:rPr>
          <w:rFonts w:ascii="Calibri" w:hAnsi="Calibri" w:cs="Calibri"/>
          <w:sz w:val="22"/>
          <w:szCs w:val="22"/>
          <w:lang w:val="es-BO" w:eastAsia="es-ES"/>
        </w:rPr>
        <w:t xml:space="preserve">realizar retenciones de parte o el total del pago para protegerse contra posibles perjuicios causados por el </w:t>
      </w:r>
      <w:r w:rsidRPr="009F39C2">
        <w:rPr>
          <w:rFonts w:ascii="Calibri" w:hAnsi="Calibri" w:cs="Calibri"/>
          <w:b/>
          <w:sz w:val="22"/>
          <w:szCs w:val="22"/>
          <w:lang w:val="es-BO" w:eastAsia="es-ES"/>
        </w:rPr>
        <w:t>PROVEEDOR</w:t>
      </w:r>
      <w:r w:rsidRPr="009F39C2">
        <w:rPr>
          <w:rFonts w:ascii="Calibri" w:hAnsi="Calibri" w:cs="Calibri"/>
          <w:sz w:val="22"/>
          <w:szCs w:val="22"/>
          <w:lang w:val="es-BO" w:eastAsia="es-ES"/>
        </w:rPr>
        <w:t xml:space="preserve"> cuando incurra en negligencia durante la Adquisición, estas retenciones no crean derechos a favor del </w:t>
      </w:r>
      <w:r w:rsidRPr="009F39C2">
        <w:rPr>
          <w:rFonts w:ascii="Calibri" w:hAnsi="Calibri" w:cs="Calibri"/>
          <w:b/>
          <w:sz w:val="22"/>
          <w:szCs w:val="22"/>
          <w:lang w:val="es-BO" w:eastAsia="es-ES"/>
        </w:rPr>
        <w:t>PROVEEDOR</w:t>
      </w:r>
      <w:r w:rsidRPr="009F39C2">
        <w:rPr>
          <w:rFonts w:ascii="Calibri" w:hAnsi="Calibri" w:cs="Calibri"/>
          <w:sz w:val="22"/>
          <w:szCs w:val="22"/>
          <w:lang w:val="es-BO" w:eastAsia="es-ES"/>
        </w:rPr>
        <w:t xml:space="preserve"> para solicitar ampliación de plazos ni intereses.</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Custodiar la Adquisición hasta la recepción de esta por la </w:t>
      </w:r>
      <w:r w:rsidRPr="009F39C2">
        <w:rPr>
          <w:rFonts w:ascii="Calibri" w:hAnsi="Calibri" w:cs="Calibri"/>
          <w:b/>
          <w:sz w:val="22"/>
          <w:szCs w:val="22"/>
          <w:lang w:eastAsia="es-ES"/>
        </w:rPr>
        <w:t>ENTIDAD</w:t>
      </w:r>
      <w:r w:rsidRPr="009F39C2">
        <w:rPr>
          <w:rFonts w:ascii="Calibri" w:hAnsi="Calibri" w:cs="Calibri"/>
          <w:sz w:val="22"/>
          <w:szCs w:val="22"/>
          <w:lang w:eastAsia="es-ES"/>
        </w:rPr>
        <w:t>.</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Cumplir las normas de calidad aplicables a la Adquisición o a las normas de calidad existentes o cuya aplicación sea apropiada en el país de origen de la Adquisición.</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sz w:val="22"/>
          <w:szCs w:val="22"/>
          <w:lang w:eastAsia="es-ES"/>
        </w:rPr>
        <w:t>Las demás obligaciones y responsabilidades a su cargo que sin estar expresamente mencionadas, emerjan del presente Contrato.</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DÉCIMA OCTAVA.- (OBLIGACIONES DE LA ENTIDAD)</w:t>
      </w:r>
    </w:p>
    <w:p w:rsidR="004425EF" w:rsidRPr="009F39C2" w:rsidRDefault="004425EF" w:rsidP="004425EF">
      <w:pPr>
        <w:spacing w:after="120"/>
        <w:ind w:left="709" w:hanging="708"/>
        <w:jc w:val="both"/>
        <w:rPr>
          <w:rFonts w:ascii="Calibri" w:hAnsi="Calibri" w:cs="Calibri"/>
          <w:sz w:val="22"/>
          <w:szCs w:val="22"/>
          <w:lang w:eastAsia="es-ES"/>
        </w:rPr>
      </w:pPr>
      <w:r w:rsidRPr="009F39C2">
        <w:rPr>
          <w:rFonts w:ascii="Calibri" w:hAnsi="Calibri" w:cs="Calibri"/>
          <w:sz w:val="22"/>
          <w:szCs w:val="22"/>
          <w:lang w:eastAsia="es-ES"/>
        </w:rPr>
        <w:t xml:space="preserve">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se obliga en su sentido más amplio a cumplir con las siguientes obligaciones:</w:t>
      </w:r>
    </w:p>
    <w:p w:rsidR="004425EF" w:rsidRPr="009F39C2" w:rsidRDefault="004425EF" w:rsidP="004425EF">
      <w:pPr>
        <w:spacing w:after="120"/>
        <w:ind w:left="567" w:hanging="567"/>
        <w:jc w:val="both"/>
        <w:rPr>
          <w:rFonts w:ascii="Calibri" w:hAnsi="Calibri" w:cs="Calibri"/>
          <w:sz w:val="22"/>
          <w:szCs w:val="22"/>
          <w:lang w:eastAsia="es-ES"/>
        </w:rPr>
      </w:pPr>
      <w:r w:rsidRPr="009F39C2">
        <w:rPr>
          <w:rFonts w:ascii="Calibri" w:hAnsi="Calibri" w:cs="Calibri"/>
          <w:b/>
          <w:sz w:val="22"/>
          <w:szCs w:val="22"/>
          <w:lang w:eastAsia="es-ES"/>
        </w:rPr>
        <w:t xml:space="preserve">18.1 </w:t>
      </w:r>
      <w:r w:rsidRPr="009F39C2">
        <w:rPr>
          <w:rFonts w:ascii="Calibri" w:hAnsi="Calibri" w:cs="Calibri"/>
          <w:b/>
          <w:sz w:val="22"/>
          <w:szCs w:val="22"/>
          <w:lang w:eastAsia="es-ES"/>
        </w:rPr>
        <w:tab/>
      </w:r>
      <w:r w:rsidRPr="009F39C2">
        <w:rPr>
          <w:rFonts w:ascii="Calibri" w:hAnsi="Calibri" w:cs="Calibri"/>
          <w:sz w:val="22"/>
          <w:szCs w:val="22"/>
          <w:lang w:eastAsia="es-ES"/>
        </w:rPr>
        <w:t xml:space="preserve">Notificar al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los defectos e irregularidades encontradas en la Adquisición, fijando plazos para su corrección.</w:t>
      </w:r>
    </w:p>
    <w:p w:rsidR="004425EF" w:rsidRPr="009F39C2" w:rsidRDefault="004425EF" w:rsidP="004425EF">
      <w:pPr>
        <w:spacing w:after="120"/>
        <w:ind w:left="567" w:hanging="567"/>
        <w:jc w:val="both"/>
        <w:rPr>
          <w:rFonts w:ascii="Calibri" w:hAnsi="Calibri" w:cs="Calibri"/>
          <w:sz w:val="22"/>
          <w:szCs w:val="22"/>
          <w:lang w:eastAsia="es-ES"/>
        </w:rPr>
      </w:pPr>
      <w:r w:rsidRPr="009F39C2">
        <w:rPr>
          <w:rFonts w:ascii="Calibri" w:hAnsi="Calibri" w:cs="Calibri"/>
          <w:b/>
          <w:sz w:val="22"/>
          <w:szCs w:val="22"/>
          <w:lang w:eastAsia="es-ES"/>
        </w:rPr>
        <w:t>18.2</w:t>
      </w:r>
      <w:r w:rsidRPr="009F39C2">
        <w:rPr>
          <w:rFonts w:ascii="Calibri" w:hAnsi="Calibri" w:cs="Calibri"/>
          <w:sz w:val="22"/>
          <w:szCs w:val="22"/>
          <w:lang w:eastAsia="es-ES"/>
        </w:rPr>
        <w:tab/>
        <w:t xml:space="preserve">Proporcionar información y detalle para la Adquisición, comunicando al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eventuales cambios de normas y horarios de trabajo.</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b/>
          <w:sz w:val="22"/>
          <w:szCs w:val="22"/>
          <w:u w:val="single"/>
          <w:lang w:val="es-ES_tradnl" w:eastAsia="es-ES"/>
        </w:rPr>
        <w:t>DÉCIMA NOVENA.- (INTRANSFERIBILIDAD DEL CONTRATO)</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bajo ningún título podrá ceder, transferir, subrogar, total o parcialmente este Contrato.</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En caso excepcional, emergente de causa de fuerza mayor o caso fortuito, las Partes podrán acordar la cesión o subrogación del Contrato, total o parcialmente, previa aprobación </w:t>
      </w:r>
      <w:r w:rsidRPr="009F39C2">
        <w:rPr>
          <w:rFonts w:ascii="Calibri" w:hAnsi="Calibri" w:cs="Calibri"/>
          <w:sz w:val="22"/>
          <w:szCs w:val="22"/>
          <w:lang w:eastAsia="es-ES"/>
        </w:rPr>
        <w:t>y justificación técnica, económica y legal</w:t>
      </w:r>
      <w:r w:rsidRPr="009F39C2">
        <w:rPr>
          <w:rFonts w:ascii="Calibri" w:hAnsi="Calibri" w:cs="Calibri"/>
          <w:sz w:val="22"/>
          <w:szCs w:val="22"/>
          <w:lang w:val="es-ES_tradnl" w:eastAsia="es-ES"/>
        </w:rPr>
        <w:t xml:space="preserve"> de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bajo los mismos términos y condiciones del presente Contrato.</w:t>
      </w:r>
    </w:p>
    <w:p w:rsidR="004425EF" w:rsidRPr="009F39C2" w:rsidRDefault="004425EF" w:rsidP="004425EF">
      <w:pPr>
        <w:spacing w:after="120"/>
        <w:ind w:right="-7"/>
        <w:jc w:val="both"/>
        <w:rPr>
          <w:rFonts w:ascii="Calibri" w:hAnsi="Calibri" w:cs="Calibri"/>
          <w:sz w:val="22"/>
          <w:szCs w:val="22"/>
          <w:lang w:val="es-ES_tradnl" w:eastAsia="es-ES"/>
        </w:rPr>
      </w:pPr>
      <w:r w:rsidRPr="009F39C2">
        <w:rPr>
          <w:rFonts w:ascii="Calibri" w:hAnsi="Calibri" w:cs="Calibri"/>
          <w:sz w:val="22"/>
          <w:szCs w:val="22"/>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F39C2" w:rsidRDefault="009F39C2" w:rsidP="004425EF">
      <w:pPr>
        <w:spacing w:after="120"/>
        <w:jc w:val="both"/>
        <w:rPr>
          <w:rFonts w:ascii="Calibri" w:hAnsi="Calibri" w:cs="Calibri"/>
          <w:b/>
          <w:sz w:val="22"/>
          <w:szCs w:val="22"/>
          <w:u w:val="single"/>
          <w:lang w:val="es-ES_tradnl" w:eastAsia="es-ES"/>
        </w:rPr>
      </w:pPr>
    </w:p>
    <w:p w:rsidR="004425EF" w:rsidRPr="009F39C2" w:rsidRDefault="004425EF" w:rsidP="004425EF">
      <w:pPr>
        <w:spacing w:after="120"/>
        <w:jc w:val="both"/>
        <w:rPr>
          <w:rFonts w:ascii="Calibri" w:hAnsi="Calibri" w:cs="Calibri"/>
          <w:sz w:val="22"/>
          <w:szCs w:val="22"/>
          <w:u w:val="single"/>
          <w:lang w:val="es-ES_tradnl" w:eastAsia="es-ES"/>
        </w:rPr>
      </w:pPr>
      <w:r w:rsidRPr="009F39C2">
        <w:rPr>
          <w:rFonts w:ascii="Calibri" w:hAnsi="Calibri" w:cs="Calibri"/>
          <w:b/>
          <w:sz w:val="22"/>
          <w:szCs w:val="22"/>
          <w:u w:val="single"/>
          <w:lang w:val="es-ES_tradnl" w:eastAsia="es-ES"/>
        </w:rPr>
        <w:t xml:space="preserve">VIGÉSIMA.- (IMPUESTOS Y TRIBUTOS) </w:t>
      </w:r>
      <w:r w:rsidRPr="009F39C2">
        <w:rPr>
          <w:rFonts w:ascii="Calibri" w:hAnsi="Calibri" w:cs="Calibri"/>
          <w:b/>
          <w:i/>
          <w:sz w:val="22"/>
          <w:szCs w:val="22"/>
          <w:u w:val="single"/>
          <w:lang w:val="es-ES_tradnl" w:eastAsia="es-ES"/>
        </w:rPr>
        <w:t>(de acuerdo a la validación de la Dirección de Tributos)</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conforme a lo previsto en la Ley Aplicable, sin derecho a reembolso. </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lastRenderedPageBreak/>
        <w:t xml:space="preserve">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declara haber considerado en su propuesta los impuestos y/o tributos que tengan incidencia en la </w:t>
      </w:r>
      <w:r w:rsidRPr="009F39C2">
        <w:rPr>
          <w:rFonts w:ascii="Calibri" w:hAnsi="Calibri" w:cs="Calibri"/>
          <w:sz w:val="22"/>
          <w:szCs w:val="22"/>
          <w:lang w:eastAsia="es-ES"/>
        </w:rPr>
        <w:t>Adquisición</w:t>
      </w:r>
      <w:r w:rsidRPr="009F39C2">
        <w:rPr>
          <w:rFonts w:ascii="Calibri" w:hAnsi="Calibri" w:cs="Calibri"/>
          <w:sz w:val="22"/>
          <w:szCs w:val="22"/>
          <w:lang w:val="es-ES_tradnl" w:eastAsia="es-ES"/>
        </w:rPr>
        <w:t>, no correspondiendo ningún reclamo debido a error en la evaluación, ni solicitar una revisión del precio contractual.</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VIGÉSIMA PRIMERA.- (CONFIDENCIALIDAD)</w:t>
      </w:r>
    </w:p>
    <w:p w:rsidR="004425EF" w:rsidRPr="009F39C2" w:rsidRDefault="004425EF" w:rsidP="004425EF">
      <w:pPr>
        <w:shd w:val="clear" w:color="auto" w:fill="FFFFFF"/>
        <w:tabs>
          <w:tab w:val="left" w:pos="426"/>
        </w:tabs>
        <w:spacing w:after="120"/>
        <w:ind w:right="-6"/>
        <w:jc w:val="both"/>
        <w:rPr>
          <w:rFonts w:ascii="Calibri" w:hAnsi="Calibri" w:cs="Calibri"/>
          <w:sz w:val="22"/>
          <w:szCs w:val="22"/>
          <w:lang w:val="es-BO"/>
        </w:rPr>
      </w:pPr>
      <w:r w:rsidRPr="009F39C2">
        <w:rPr>
          <w:rFonts w:ascii="Calibri" w:hAnsi="Calibri" w:cs="Calibri"/>
          <w:sz w:val="22"/>
          <w:szCs w:val="22"/>
          <w:lang w:val="es-BO"/>
        </w:rPr>
        <w:t xml:space="preserve">El </w:t>
      </w:r>
      <w:r w:rsidRPr="009F39C2">
        <w:rPr>
          <w:rFonts w:ascii="Calibri" w:hAnsi="Calibri" w:cs="Calibri"/>
          <w:b/>
          <w:bCs/>
          <w:sz w:val="22"/>
          <w:szCs w:val="22"/>
          <w:lang w:val="es-BO"/>
        </w:rPr>
        <w:t>PROVEEDOR</w:t>
      </w:r>
      <w:r w:rsidRPr="009F39C2">
        <w:rPr>
          <w:rFonts w:ascii="Calibri" w:hAnsi="Calibri" w:cs="Calibri"/>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425EF" w:rsidRPr="009F39C2" w:rsidRDefault="004425EF" w:rsidP="004425EF">
      <w:pPr>
        <w:shd w:val="clear" w:color="auto" w:fill="FFFFFF"/>
        <w:tabs>
          <w:tab w:val="left" w:pos="426"/>
        </w:tabs>
        <w:spacing w:after="120"/>
        <w:ind w:right="-6"/>
        <w:jc w:val="both"/>
        <w:rPr>
          <w:rFonts w:ascii="Calibri" w:hAnsi="Calibri" w:cs="Calibri"/>
          <w:sz w:val="22"/>
          <w:szCs w:val="22"/>
          <w:lang w:val="es-BO"/>
        </w:rPr>
      </w:pPr>
      <w:r w:rsidRPr="009F39C2">
        <w:rPr>
          <w:rFonts w:ascii="Calibri" w:hAnsi="Calibri" w:cs="Calibri"/>
          <w:sz w:val="22"/>
          <w:szCs w:val="22"/>
          <w:lang w:val="es-BO"/>
        </w:rPr>
        <w:t xml:space="preserve">Las obligaciones que el </w:t>
      </w:r>
      <w:r w:rsidRPr="009F39C2">
        <w:rPr>
          <w:rFonts w:ascii="Calibri" w:hAnsi="Calibri" w:cs="Calibri"/>
          <w:b/>
          <w:sz w:val="22"/>
          <w:szCs w:val="22"/>
          <w:lang w:val="es-BO"/>
        </w:rPr>
        <w:t>PROVEEDOR</w:t>
      </w:r>
      <w:r w:rsidRPr="009F39C2">
        <w:rPr>
          <w:rFonts w:ascii="Calibri" w:hAnsi="Calibri" w:cs="Calibri"/>
          <w:sz w:val="22"/>
          <w:szCs w:val="22"/>
          <w:lang w:val="es-BO"/>
        </w:rPr>
        <w:t xml:space="preserve"> asume bajo este Contrato con relación a la confidencialidad, subsistirán una vez finalizado el Contrato.</w:t>
      </w:r>
    </w:p>
    <w:p w:rsidR="004425EF" w:rsidRPr="009F39C2" w:rsidRDefault="004425EF" w:rsidP="004425EF">
      <w:pPr>
        <w:shd w:val="clear" w:color="auto" w:fill="FFFFFF"/>
        <w:tabs>
          <w:tab w:val="left" w:pos="426"/>
        </w:tabs>
        <w:spacing w:after="120"/>
        <w:ind w:right="-6"/>
        <w:jc w:val="both"/>
        <w:rPr>
          <w:rFonts w:ascii="Calibri" w:hAnsi="Calibri" w:cs="Calibri"/>
          <w:sz w:val="22"/>
          <w:szCs w:val="22"/>
          <w:lang w:val="es-BO"/>
        </w:rPr>
      </w:pPr>
      <w:r w:rsidRPr="009F39C2">
        <w:rPr>
          <w:rFonts w:ascii="Calibri" w:hAnsi="Calibri" w:cs="Calibri"/>
          <w:sz w:val="22"/>
          <w:szCs w:val="22"/>
          <w:lang w:val="es-BO"/>
        </w:rPr>
        <w:t xml:space="preserve">A la terminación del presente Contrato, por resolución o por su cumplimiento, el </w:t>
      </w:r>
      <w:r w:rsidRPr="009F39C2">
        <w:rPr>
          <w:rFonts w:ascii="Calibri" w:hAnsi="Calibri" w:cs="Calibri"/>
          <w:b/>
          <w:sz w:val="22"/>
          <w:szCs w:val="22"/>
          <w:lang w:val="es-BO"/>
        </w:rPr>
        <w:t xml:space="preserve">PROVEEDOR </w:t>
      </w:r>
      <w:r w:rsidRPr="009F39C2">
        <w:rPr>
          <w:rFonts w:ascii="Calibri" w:hAnsi="Calibri" w:cs="Calibri"/>
          <w:sz w:val="22"/>
          <w:szCs w:val="22"/>
          <w:lang w:val="es-BO"/>
        </w:rPr>
        <w:t xml:space="preserve">está en la obligación de entregar de manera inmediata a la </w:t>
      </w:r>
      <w:r w:rsidRPr="009F39C2">
        <w:rPr>
          <w:rFonts w:ascii="Calibri" w:hAnsi="Calibri" w:cs="Calibri"/>
          <w:b/>
          <w:sz w:val="22"/>
          <w:szCs w:val="22"/>
          <w:lang w:val="es-BO"/>
        </w:rPr>
        <w:t>ENTIDAD</w:t>
      </w:r>
      <w:r w:rsidRPr="009F39C2">
        <w:rPr>
          <w:rFonts w:ascii="Calibri" w:hAnsi="Calibri" w:cs="Calibri"/>
          <w:sz w:val="22"/>
          <w:szCs w:val="22"/>
          <w:lang w:val="es-BO"/>
        </w:rPr>
        <w:t xml:space="preserve"> todos los documentos, notas, datos, información, y otros que hubiera entrado en posesión del </w:t>
      </w:r>
      <w:r w:rsidRPr="009F39C2">
        <w:rPr>
          <w:rFonts w:ascii="Calibri" w:hAnsi="Calibri" w:cs="Calibri"/>
          <w:b/>
          <w:sz w:val="22"/>
          <w:szCs w:val="22"/>
          <w:lang w:val="es-BO"/>
        </w:rPr>
        <w:t>PROVEEDOR</w:t>
      </w:r>
      <w:r w:rsidRPr="009F39C2">
        <w:rPr>
          <w:rFonts w:ascii="Calibri" w:hAnsi="Calibri" w:cs="Calibri"/>
          <w:sz w:val="22"/>
          <w:szCs w:val="22"/>
          <w:lang w:val="es-BO"/>
        </w:rPr>
        <w:t xml:space="preserve"> en virtud a la ejecución del presente Contrato, no pudiendo retener el </w:t>
      </w:r>
      <w:r w:rsidRPr="009F39C2">
        <w:rPr>
          <w:rFonts w:ascii="Calibri" w:hAnsi="Calibri" w:cs="Calibri"/>
          <w:b/>
          <w:sz w:val="22"/>
          <w:szCs w:val="22"/>
          <w:lang w:val="es-BO"/>
        </w:rPr>
        <w:t>PROVEEDOR</w:t>
      </w:r>
      <w:r w:rsidRPr="009F39C2">
        <w:rPr>
          <w:rFonts w:ascii="Calibri" w:hAnsi="Calibri" w:cs="Calibri"/>
          <w:sz w:val="22"/>
          <w:szCs w:val="22"/>
          <w:lang w:val="es-BO"/>
        </w:rPr>
        <w:t xml:space="preserve"> ninguna copia de los mismos, ya sean en papel o en formato electrónico o digital.</w:t>
      </w:r>
    </w:p>
    <w:p w:rsidR="004425EF" w:rsidRPr="009F39C2" w:rsidRDefault="004425EF" w:rsidP="004425EF">
      <w:pPr>
        <w:shd w:val="clear" w:color="auto" w:fill="FFFFFF"/>
        <w:tabs>
          <w:tab w:val="left" w:pos="426"/>
        </w:tabs>
        <w:spacing w:after="120"/>
        <w:ind w:right="-6"/>
        <w:jc w:val="both"/>
        <w:rPr>
          <w:rFonts w:ascii="Calibri" w:hAnsi="Calibri" w:cs="Calibri"/>
          <w:sz w:val="22"/>
          <w:szCs w:val="22"/>
          <w:lang w:val="es-BO"/>
        </w:rPr>
      </w:pPr>
      <w:r w:rsidRPr="009F39C2">
        <w:rPr>
          <w:rFonts w:ascii="Calibri" w:hAnsi="Calibri" w:cs="Calibri"/>
          <w:sz w:val="22"/>
          <w:szCs w:val="22"/>
          <w:lang w:val="es-BO"/>
        </w:rPr>
        <w:t>El incumplimiento de la obligación de confidencialidad importara:</w:t>
      </w:r>
    </w:p>
    <w:p w:rsidR="004425EF" w:rsidRPr="009F39C2" w:rsidRDefault="004425EF" w:rsidP="00420234">
      <w:pPr>
        <w:numPr>
          <w:ilvl w:val="0"/>
          <w:numId w:val="42"/>
        </w:numPr>
        <w:shd w:val="clear" w:color="auto" w:fill="FFFFFF"/>
        <w:tabs>
          <w:tab w:val="left" w:pos="426"/>
        </w:tabs>
        <w:ind w:left="714" w:right="-6" w:hanging="357"/>
        <w:jc w:val="both"/>
        <w:rPr>
          <w:rFonts w:ascii="Calibri" w:hAnsi="Calibri" w:cs="Calibri"/>
          <w:sz w:val="22"/>
          <w:szCs w:val="22"/>
          <w:lang w:val="es-BO"/>
        </w:rPr>
      </w:pPr>
      <w:r w:rsidRPr="009F39C2">
        <w:rPr>
          <w:rFonts w:ascii="Calibri" w:hAnsi="Calibri" w:cs="Calibri"/>
          <w:sz w:val="22"/>
          <w:szCs w:val="22"/>
          <w:lang w:val="es-BO"/>
        </w:rPr>
        <w:t>La adopción de medidas judiciales y sanciones de acuerdo a normas pertinentes.</w:t>
      </w:r>
    </w:p>
    <w:p w:rsidR="004425EF" w:rsidRPr="009F39C2" w:rsidRDefault="004425EF" w:rsidP="00420234">
      <w:pPr>
        <w:numPr>
          <w:ilvl w:val="0"/>
          <w:numId w:val="42"/>
        </w:numPr>
        <w:shd w:val="clear" w:color="auto" w:fill="FFFFFF"/>
        <w:tabs>
          <w:tab w:val="left" w:pos="426"/>
        </w:tabs>
        <w:spacing w:after="120"/>
        <w:ind w:left="714" w:right="-6" w:hanging="357"/>
        <w:jc w:val="both"/>
        <w:rPr>
          <w:rFonts w:ascii="Calibri" w:hAnsi="Calibri" w:cs="Calibri"/>
          <w:sz w:val="22"/>
          <w:szCs w:val="22"/>
          <w:lang w:val="es-BO"/>
        </w:rPr>
      </w:pPr>
      <w:r w:rsidRPr="009F39C2">
        <w:rPr>
          <w:rFonts w:ascii="Calibri" w:hAnsi="Calibri" w:cs="Calibri"/>
          <w:sz w:val="22"/>
          <w:szCs w:val="22"/>
          <w:lang w:val="es-BO"/>
        </w:rPr>
        <w:t>Responsabilidad por pérdida y daños.</w:t>
      </w:r>
    </w:p>
    <w:p w:rsidR="004425EF" w:rsidRPr="009F39C2" w:rsidRDefault="004425EF" w:rsidP="004425EF">
      <w:pPr>
        <w:spacing w:after="120"/>
        <w:jc w:val="both"/>
        <w:rPr>
          <w:rFonts w:ascii="Calibri" w:hAnsi="Calibri" w:cs="Calibri"/>
          <w:sz w:val="22"/>
          <w:szCs w:val="22"/>
          <w:u w:val="single"/>
          <w:lang w:val="es-ES_tradnl" w:eastAsia="es-ES"/>
        </w:rPr>
      </w:pPr>
      <w:r w:rsidRPr="009F39C2">
        <w:rPr>
          <w:rFonts w:ascii="Calibri" w:hAnsi="Calibri" w:cs="Calibri"/>
          <w:b/>
          <w:sz w:val="22"/>
          <w:szCs w:val="22"/>
          <w:u w:val="single"/>
          <w:lang w:val="es-ES_tradnl" w:eastAsia="es-ES"/>
        </w:rPr>
        <w:t>VIGÉSIMA SEGUNDA.- (CAUSAS DE FUERZA MAYOR Y/O CASO FORTUITO)</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Con el fin de exceptuar al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 xml:space="preserve">de determinadas responsabilidades por mora durante la vigencia del presente Contrato,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425EF" w:rsidRPr="009F39C2" w:rsidRDefault="004425EF" w:rsidP="004425EF">
      <w:pPr>
        <w:spacing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22.1   Condiciones de validez:</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4425EF" w:rsidRPr="009F39C2" w:rsidRDefault="004425EF" w:rsidP="00420234">
      <w:pPr>
        <w:numPr>
          <w:ilvl w:val="0"/>
          <w:numId w:val="38"/>
        </w:numPr>
        <w:spacing w:after="120"/>
        <w:ind w:left="1134" w:hanging="283"/>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Las circunstancias de la fuerza mayor o caso fortuito no hayan surgido por un incumplimiento, omisión o negligencia de la Parte </w:t>
      </w:r>
      <w:proofErr w:type="spellStart"/>
      <w:r w:rsidRPr="009F39C2">
        <w:rPr>
          <w:rFonts w:ascii="Calibri" w:hAnsi="Calibri" w:cs="Calibri"/>
          <w:sz w:val="22"/>
          <w:szCs w:val="22"/>
          <w:lang w:val="es-ES_tradnl" w:eastAsia="es-ES"/>
        </w:rPr>
        <w:t>invocante</w:t>
      </w:r>
      <w:proofErr w:type="spellEnd"/>
      <w:r w:rsidRPr="009F39C2">
        <w:rPr>
          <w:rFonts w:ascii="Calibri" w:hAnsi="Calibri" w:cs="Calibri"/>
          <w:sz w:val="22"/>
          <w:szCs w:val="22"/>
          <w:lang w:val="es-ES_tradnl" w:eastAsia="es-ES"/>
        </w:rPr>
        <w:t xml:space="preserve">, o en el caso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será aplicable también a cualquier subcontratista.</w:t>
      </w:r>
    </w:p>
    <w:p w:rsidR="004425EF" w:rsidRPr="009F39C2" w:rsidRDefault="004425EF" w:rsidP="00420234">
      <w:pPr>
        <w:numPr>
          <w:ilvl w:val="0"/>
          <w:numId w:val="38"/>
        </w:numPr>
        <w:spacing w:after="120"/>
        <w:ind w:left="1134" w:hanging="283"/>
        <w:jc w:val="both"/>
        <w:rPr>
          <w:rFonts w:ascii="Calibri" w:hAnsi="Calibri" w:cs="Calibri"/>
          <w:sz w:val="22"/>
          <w:szCs w:val="22"/>
          <w:lang w:val="es-ES_tradnl" w:eastAsia="es-ES"/>
        </w:rPr>
      </w:pPr>
      <w:r w:rsidRPr="009F39C2">
        <w:rPr>
          <w:rFonts w:ascii="Calibri" w:hAnsi="Calibri" w:cs="Calibri"/>
          <w:sz w:val="22"/>
          <w:szCs w:val="22"/>
          <w:lang w:val="es-ES_tradnl" w:eastAsia="es-ES"/>
        </w:rPr>
        <w:lastRenderedPageBreak/>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9F39C2">
        <w:rPr>
          <w:rFonts w:ascii="Calibri" w:hAnsi="Calibri" w:cs="Calibri"/>
          <w:sz w:val="22"/>
          <w:szCs w:val="22"/>
          <w:lang w:val="es-ES_tradnl" w:eastAsia="es-ES"/>
        </w:rPr>
        <w:tab/>
      </w:r>
    </w:p>
    <w:p w:rsidR="004425EF" w:rsidRPr="009F39C2" w:rsidRDefault="004425EF" w:rsidP="00420234">
      <w:pPr>
        <w:numPr>
          <w:ilvl w:val="0"/>
          <w:numId w:val="38"/>
        </w:numPr>
        <w:tabs>
          <w:tab w:val="left" w:pos="1134"/>
        </w:tabs>
        <w:spacing w:after="120"/>
        <w:ind w:left="1134" w:right="-6" w:hanging="283"/>
        <w:jc w:val="both"/>
        <w:rPr>
          <w:rFonts w:ascii="Calibri" w:hAnsi="Calibri" w:cs="Calibri"/>
          <w:sz w:val="22"/>
          <w:szCs w:val="22"/>
          <w:lang w:val="es-BO"/>
        </w:rPr>
      </w:pPr>
      <w:r w:rsidRPr="009F39C2">
        <w:rPr>
          <w:rFonts w:ascii="Calibri" w:hAnsi="Calibri" w:cs="Calibri"/>
          <w:sz w:val="22"/>
          <w:szCs w:val="22"/>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Previo cumplimiento por parte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de lo establecido precedentemente dentro de los 2 (dos) días hábiles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debe aprobar la existencia del impedimento, sin el cual, de ninguna manera y por ningún motivo podrá solicitar luego a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por escrito la ampliación del plazo del Contrato y/o pago de multas.</w:t>
      </w:r>
    </w:p>
    <w:p w:rsidR="004425EF" w:rsidRPr="009F39C2" w:rsidRDefault="004425EF" w:rsidP="004425EF">
      <w:pPr>
        <w:spacing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22.2   Cumplimiento ininterrumpido:</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Cuando ocurra una fuerza mayor o caso fortuito, 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9F39C2">
        <w:rPr>
          <w:rFonts w:ascii="Calibri" w:hAnsi="Calibri" w:cs="Calibri"/>
          <w:sz w:val="22"/>
          <w:szCs w:val="22"/>
          <w:lang w:eastAsia="es-ES"/>
        </w:rPr>
        <w:t>Adquisición</w:t>
      </w:r>
      <w:r w:rsidRPr="009F39C2">
        <w:rPr>
          <w:rFonts w:ascii="Calibri" w:hAnsi="Calibri" w:cs="Calibri"/>
          <w:sz w:val="22"/>
          <w:szCs w:val="22"/>
          <w:lang w:val="es-ES_tradnl" w:eastAsia="es-ES"/>
        </w:rPr>
        <w:t xml:space="preserve"> de la manera que lo solicite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w:t>
      </w:r>
    </w:p>
    <w:p w:rsidR="004425EF" w:rsidRPr="009F39C2" w:rsidRDefault="004425EF" w:rsidP="004425EF">
      <w:pPr>
        <w:spacing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22.3   Prórrogas:</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4425EF" w:rsidRPr="009F39C2" w:rsidRDefault="004425EF" w:rsidP="004425EF">
      <w:pPr>
        <w:autoSpaceDE w:val="0"/>
        <w:autoSpaceDN w:val="0"/>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Durante este periodo las Partes soportaran independientemente sus respectivas perdidas por lo cual no podrán oponerse este argumento a reclamo por pagos debidos bajo el presente Contrato.</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sz w:val="22"/>
          <w:szCs w:val="22"/>
          <w:lang w:eastAsia="es-ES"/>
        </w:rPr>
        <w:t xml:space="preserve">Si la razón impeditiva o sus causas perduraren por más de 30 (treinta) días </w:t>
      </w:r>
      <w:proofErr w:type="gramStart"/>
      <w:r w:rsidRPr="009F39C2">
        <w:rPr>
          <w:rFonts w:ascii="Calibri" w:hAnsi="Calibri" w:cs="Calibri"/>
          <w:sz w:val="22"/>
          <w:szCs w:val="22"/>
          <w:lang w:eastAsia="es-ES"/>
        </w:rPr>
        <w:t>calendario consecutivos</w:t>
      </w:r>
      <w:proofErr w:type="gramEnd"/>
      <w:r w:rsidRPr="009F39C2">
        <w:rPr>
          <w:rFonts w:ascii="Calibri" w:hAnsi="Calibri" w:cs="Calibri"/>
          <w:sz w:val="22"/>
          <w:szCs w:val="22"/>
          <w:lang w:eastAsia="es-ES"/>
        </w:rPr>
        <w:t>, cualquiera de las Partes deberá notificar a la otra, por escrito, la resolución del Contrato de conformidad a la cláusula (Terminación del Contrato).</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VIGÉSIMA TERCERA.- (TERMINACIÓN DEL CONTRATO)</w:t>
      </w:r>
    </w:p>
    <w:p w:rsidR="004425EF"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El presente Contrato concluirá por una de las siguientes causas:</w:t>
      </w:r>
    </w:p>
    <w:p w:rsidR="009F39C2" w:rsidRPr="009F39C2" w:rsidRDefault="009F39C2" w:rsidP="004425EF">
      <w:pPr>
        <w:spacing w:after="120"/>
        <w:jc w:val="both"/>
        <w:rPr>
          <w:rFonts w:ascii="Calibri" w:hAnsi="Calibri" w:cs="Calibri"/>
          <w:sz w:val="22"/>
          <w:szCs w:val="22"/>
          <w:lang w:val="es-ES_tradnl" w:eastAsia="es-ES"/>
        </w:rPr>
      </w:pPr>
    </w:p>
    <w:p w:rsidR="004425EF" w:rsidRPr="009F39C2" w:rsidRDefault="004425EF" w:rsidP="004425EF">
      <w:pPr>
        <w:tabs>
          <w:tab w:val="left" w:pos="851"/>
        </w:tabs>
        <w:spacing w:after="120"/>
        <w:ind w:left="851" w:hanging="851"/>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23.1   </w:t>
      </w:r>
      <w:r w:rsidRPr="009F39C2">
        <w:rPr>
          <w:rFonts w:ascii="Calibri" w:hAnsi="Calibri" w:cs="Calibri"/>
          <w:b/>
          <w:sz w:val="22"/>
          <w:szCs w:val="22"/>
          <w:lang w:val="es-ES_tradnl" w:eastAsia="es-ES"/>
        </w:rPr>
        <w:tab/>
        <w:t xml:space="preserve">Por cumplimiento del Contrato: </w:t>
      </w:r>
    </w:p>
    <w:p w:rsidR="004425EF" w:rsidRPr="009F39C2" w:rsidRDefault="004425EF" w:rsidP="004425EF">
      <w:pPr>
        <w:tabs>
          <w:tab w:val="left" w:pos="851"/>
        </w:tabs>
        <w:spacing w:after="120"/>
        <w:ind w:left="851" w:hanging="851"/>
        <w:jc w:val="both"/>
        <w:rPr>
          <w:rFonts w:ascii="Calibri" w:hAnsi="Calibri" w:cs="Calibri"/>
          <w:sz w:val="22"/>
          <w:szCs w:val="22"/>
          <w:lang w:val="es-ES_tradnl" w:eastAsia="es-ES"/>
        </w:rPr>
      </w:pPr>
      <w:r w:rsidRPr="009F39C2">
        <w:rPr>
          <w:rFonts w:ascii="Calibri" w:hAnsi="Calibri" w:cs="Calibri"/>
          <w:b/>
          <w:sz w:val="22"/>
          <w:szCs w:val="22"/>
          <w:lang w:val="es-ES_tradnl" w:eastAsia="es-ES"/>
        </w:rPr>
        <w:tab/>
      </w:r>
      <w:r w:rsidRPr="009F39C2">
        <w:rPr>
          <w:rFonts w:ascii="Calibri" w:hAnsi="Calibri" w:cs="Calibri"/>
          <w:sz w:val="22"/>
          <w:szCs w:val="22"/>
          <w:lang w:val="es-ES_tradnl" w:eastAsia="es-ES"/>
        </w:rPr>
        <w:t xml:space="preserve">De forma normal, tanto la </w:t>
      </w:r>
      <w:r w:rsidRPr="009F39C2">
        <w:rPr>
          <w:rFonts w:ascii="Calibri" w:hAnsi="Calibri" w:cs="Calibri"/>
          <w:b/>
          <w:sz w:val="22"/>
          <w:szCs w:val="22"/>
          <w:lang w:val="es-ES_tradnl" w:eastAsia="es-ES"/>
        </w:rPr>
        <w:t xml:space="preserve">ENTIDAD </w:t>
      </w:r>
      <w:r w:rsidRPr="009F39C2">
        <w:rPr>
          <w:rFonts w:ascii="Calibri" w:hAnsi="Calibri" w:cs="Calibri"/>
          <w:sz w:val="22"/>
          <w:szCs w:val="22"/>
          <w:lang w:val="es-ES_tradnl" w:eastAsia="es-ES"/>
        </w:rPr>
        <w:t xml:space="preserve">como 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4425EF" w:rsidRPr="009F39C2" w:rsidRDefault="004425EF" w:rsidP="004425EF">
      <w:pPr>
        <w:tabs>
          <w:tab w:val="left" w:pos="851"/>
        </w:tabs>
        <w:spacing w:after="120"/>
        <w:ind w:left="851" w:hanging="851"/>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23.2    </w:t>
      </w:r>
      <w:r w:rsidRPr="009F39C2">
        <w:rPr>
          <w:rFonts w:ascii="Calibri" w:hAnsi="Calibri" w:cs="Calibri"/>
          <w:b/>
          <w:sz w:val="22"/>
          <w:szCs w:val="22"/>
          <w:lang w:val="es-ES_tradnl" w:eastAsia="es-ES"/>
        </w:rPr>
        <w:tab/>
        <w:t xml:space="preserve">Por resolución del Contrato: </w:t>
      </w:r>
    </w:p>
    <w:p w:rsidR="004425EF" w:rsidRPr="009F39C2" w:rsidRDefault="004425EF" w:rsidP="004425EF">
      <w:pPr>
        <w:tabs>
          <w:tab w:val="left" w:pos="851"/>
        </w:tabs>
        <w:spacing w:after="120"/>
        <w:ind w:left="851" w:hanging="851"/>
        <w:jc w:val="both"/>
        <w:rPr>
          <w:rFonts w:ascii="Calibri" w:hAnsi="Calibri" w:cs="Calibri"/>
          <w:sz w:val="22"/>
          <w:szCs w:val="22"/>
          <w:lang w:val="es-ES_tradnl" w:eastAsia="es-ES"/>
        </w:rPr>
      </w:pPr>
      <w:r w:rsidRPr="009F39C2">
        <w:rPr>
          <w:rFonts w:ascii="Calibri" w:hAnsi="Calibri" w:cs="Calibri"/>
          <w:b/>
          <w:sz w:val="22"/>
          <w:szCs w:val="22"/>
          <w:lang w:val="es-ES_tradnl" w:eastAsia="es-ES"/>
        </w:rPr>
        <w:tab/>
      </w:r>
      <w:r w:rsidRPr="009F39C2">
        <w:rPr>
          <w:rFonts w:ascii="Calibri" w:hAnsi="Calibri" w:cs="Calibri"/>
          <w:sz w:val="22"/>
          <w:szCs w:val="22"/>
          <w:lang w:val="es-ES_tradnl" w:eastAsia="es-ES"/>
        </w:rPr>
        <w:t xml:space="preserve">Si se diera el caso y como una forma excepcional de terminar el Contrato, a los efectos legales correspondientes, la </w:t>
      </w:r>
      <w:r w:rsidRPr="009F39C2">
        <w:rPr>
          <w:rFonts w:ascii="Calibri" w:hAnsi="Calibri" w:cs="Calibri"/>
          <w:b/>
          <w:sz w:val="22"/>
          <w:szCs w:val="22"/>
          <w:lang w:val="es-ES_tradnl" w:eastAsia="es-ES"/>
        </w:rPr>
        <w:t xml:space="preserve">ENTIDAD </w:t>
      </w:r>
      <w:r w:rsidRPr="009F39C2">
        <w:rPr>
          <w:rFonts w:ascii="Calibri" w:hAnsi="Calibri" w:cs="Calibri"/>
          <w:sz w:val="22"/>
          <w:szCs w:val="22"/>
          <w:lang w:val="es-ES_tradnl" w:eastAsia="es-ES"/>
        </w:rPr>
        <w:t xml:space="preserve">y 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acuerdan las siguientes causales para procesar la resolución del Contrato:</w:t>
      </w:r>
    </w:p>
    <w:p w:rsidR="004425EF" w:rsidRPr="009F39C2" w:rsidRDefault="004425EF" w:rsidP="004425EF">
      <w:pPr>
        <w:spacing w:after="120"/>
        <w:ind w:left="2124" w:hanging="1273"/>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lastRenderedPageBreak/>
        <w:t xml:space="preserve">23.2.1 </w:t>
      </w:r>
      <w:r w:rsidRPr="009F39C2">
        <w:rPr>
          <w:rFonts w:ascii="Calibri" w:hAnsi="Calibri" w:cs="Calibri"/>
          <w:b/>
          <w:sz w:val="22"/>
          <w:szCs w:val="22"/>
          <w:lang w:val="es-ES_tradnl" w:eastAsia="es-ES"/>
        </w:rPr>
        <w:tab/>
        <w:t>Resolución a requerimiento de la ENTIDAD, por causales atribuibles al PROVEEDOR.</w:t>
      </w:r>
    </w:p>
    <w:p w:rsidR="004425EF" w:rsidRPr="009F39C2" w:rsidRDefault="004425EF" w:rsidP="004425EF">
      <w:pPr>
        <w:spacing w:after="120"/>
        <w:ind w:left="2124"/>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w:t>
      </w:r>
      <w:r w:rsidRPr="009F39C2">
        <w:rPr>
          <w:rFonts w:ascii="Calibri" w:hAnsi="Calibri" w:cs="Calibri"/>
          <w:b/>
          <w:sz w:val="22"/>
          <w:szCs w:val="22"/>
          <w:lang w:val="es-ES_tradnl" w:eastAsia="es-ES"/>
        </w:rPr>
        <w:t xml:space="preserve"> </w:t>
      </w:r>
      <w:r w:rsidRPr="009F39C2">
        <w:rPr>
          <w:rFonts w:ascii="Calibri" w:hAnsi="Calibri" w:cs="Calibri"/>
          <w:sz w:val="22"/>
          <w:szCs w:val="22"/>
          <w:lang w:val="es-ES_tradnl" w:eastAsia="es-ES"/>
        </w:rPr>
        <w:t>podrá proceder al trámite de resolución del Contrato, en los siguientes casos:</w:t>
      </w:r>
    </w:p>
    <w:p w:rsidR="004425EF" w:rsidRPr="009F39C2" w:rsidRDefault="004425EF" w:rsidP="00420234">
      <w:pPr>
        <w:numPr>
          <w:ilvl w:val="0"/>
          <w:numId w:val="37"/>
        </w:numPr>
        <w:spacing w:after="120"/>
        <w:ind w:left="2410" w:hanging="283"/>
        <w:jc w:val="both"/>
        <w:rPr>
          <w:rFonts w:ascii="Calibri" w:hAnsi="Calibri" w:cs="Calibri"/>
          <w:b/>
          <w:sz w:val="22"/>
          <w:szCs w:val="22"/>
          <w:lang w:val="es-ES_tradnl" w:eastAsia="es-ES"/>
        </w:rPr>
      </w:pPr>
      <w:r w:rsidRPr="009F39C2">
        <w:rPr>
          <w:rFonts w:ascii="Calibri" w:hAnsi="Calibri" w:cs="Calibri"/>
          <w:sz w:val="22"/>
          <w:szCs w:val="22"/>
          <w:lang w:val="es-ES_tradnl" w:eastAsia="es-ES"/>
        </w:rPr>
        <w:t xml:space="preserve">Por incumplimiento del Contrato por parte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w:t>
      </w:r>
    </w:p>
    <w:p w:rsidR="004425EF" w:rsidRPr="009F39C2" w:rsidRDefault="004425EF" w:rsidP="00420234">
      <w:pPr>
        <w:numPr>
          <w:ilvl w:val="0"/>
          <w:numId w:val="37"/>
        </w:numPr>
        <w:tabs>
          <w:tab w:val="num" w:pos="2427"/>
        </w:tabs>
        <w:spacing w:after="120"/>
        <w:ind w:left="2427" w:hanging="303"/>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Por disolución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w:t>
      </w:r>
    </w:p>
    <w:p w:rsidR="004425EF" w:rsidRPr="009F39C2" w:rsidRDefault="004425EF" w:rsidP="00420234">
      <w:pPr>
        <w:numPr>
          <w:ilvl w:val="0"/>
          <w:numId w:val="37"/>
        </w:numPr>
        <w:tabs>
          <w:tab w:val="num" w:pos="2427"/>
        </w:tabs>
        <w:spacing w:after="120"/>
        <w:ind w:left="2427" w:hanging="303"/>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Por quiebra declarada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w:t>
      </w:r>
    </w:p>
    <w:p w:rsidR="004425EF" w:rsidRPr="009F39C2" w:rsidRDefault="004425EF" w:rsidP="00420234">
      <w:pPr>
        <w:numPr>
          <w:ilvl w:val="0"/>
          <w:numId w:val="37"/>
        </w:numPr>
        <w:tabs>
          <w:tab w:val="num" w:pos="2427"/>
        </w:tabs>
        <w:spacing w:after="120"/>
        <w:ind w:left="2427" w:hanging="303"/>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Por incumplimiento injustificado del plazo de entrega de la Adquisición sin que 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adopte medidas necesarias y oportunas para recuperar su demora y asegurar la conclusión de la entrega dentro del plazo vigente.</w:t>
      </w:r>
    </w:p>
    <w:p w:rsidR="004425EF" w:rsidRPr="009F39C2" w:rsidRDefault="004425EF" w:rsidP="00420234">
      <w:pPr>
        <w:numPr>
          <w:ilvl w:val="0"/>
          <w:numId w:val="37"/>
        </w:numPr>
        <w:tabs>
          <w:tab w:val="num" w:pos="2427"/>
        </w:tabs>
        <w:spacing w:after="120"/>
        <w:ind w:left="2427" w:hanging="303"/>
        <w:jc w:val="both"/>
        <w:rPr>
          <w:rFonts w:ascii="Calibri" w:hAnsi="Calibri" w:cs="Calibri"/>
          <w:sz w:val="22"/>
          <w:szCs w:val="22"/>
          <w:lang w:val="es-ES_tradnl" w:eastAsia="es-ES"/>
        </w:rPr>
      </w:pPr>
      <w:r w:rsidRPr="009F39C2">
        <w:rPr>
          <w:rFonts w:ascii="Calibri" w:hAnsi="Calibri" w:cs="Calibri"/>
          <w:sz w:val="22"/>
          <w:szCs w:val="22"/>
          <w:lang w:val="es-ES_tradnl" w:eastAsia="es-ES"/>
        </w:rPr>
        <w:t>Cuando el monto de la multa por atraso en la entrega alcance el 10% (diez por ciento) del monto total del Contrato, decisión optativa, o el 20% (veinte por ciento) de forma obligatoria.</w:t>
      </w:r>
    </w:p>
    <w:p w:rsidR="004425EF" w:rsidRPr="009F39C2" w:rsidRDefault="004425EF" w:rsidP="00420234">
      <w:pPr>
        <w:numPr>
          <w:ilvl w:val="0"/>
          <w:numId w:val="37"/>
        </w:numPr>
        <w:tabs>
          <w:tab w:val="num" w:pos="2427"/>
        </w:tabs>
        <w:spacing w:after="120"/>
        <w:ind w:left="2427" w:hanging="303"/>
        <w:jc w:val="both"/>
        <w:rPr>
          <w:rFonts w:ascii="Calibri" w:hAnsi="Calibri" w:cs="Calibri"/>
          <w:sz w:val="22"/>
          <w:szCs w:val="22"/>
          <w:lang w:val="es-ES_tradnl" w:eastAsia="es-ES"/>
        </w:rPr>
      </w:pPr>
      <w:r w:rsidRPr="009F39C2">
        <w:rPr>
          <w:rFonts w:ascii="Calibri" w:hAnsi="Calibri" w:cs="Calibri"/>
          <w:sz w:val="22"/>
          <w:szCs w:val="22"/>
          <w:lang w:val="es-ES_tradnl" w:eastAsia="es-ES"/>
        </w:rPr>
        <w:t>Por motivos de fuerza mayor o caso fortuito.</w:t>
      </w:r>
    </w:p>
    <w:p w:rsidR="004425EF" w:rsidRPr="009F39C2" w:rsidRDefault="004425EF" w:rsidP="00420234">
      <w:pPr>
        <w:numPr>
          <w:ilvl w:val="0"/>
          <w:numId w:val="37"/>
        </w:numPr>
        <w:tabs>
          <w:tab w:val="num" w:pos="2427"/>
        </w:tabs>
        <w:spacing w:after="120"/>
        <w:ind w:left="2427" w:hanging="303"/>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Por incumplimiento de la cláusula (Anticorrupción). </w:t>
      </w:r>
    </w:p>
    <w:p w:rsidR="004425EF" w:rsidRPr="009F39C2" w:rsidRDefault="004425EF" w:rsidP="004425EF">
      <w:pPr>
        <w:tabs>
          <w:tab w:val="left" w:pos="851"/>
        </w:tabs>
        <w:spacing w:after="120"/>
        <w:ind w:left="2127" w:hanging="212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ab/>
        <w:t xml:space="preserve">23.2.2   </w:t>
      </w:r>
      <w:r w:rsidRPr="009F39C2">
        <w:rPr>
          <w:rFonts w:ascii="Calibri" w:hAnsi="Calibri" w:cs="Calibri"/>
          <w:b/>
          <w:sz w:val="22"/>
          <w:szCs w:val="22"/>
          <w:lang w:val="es-ES_tradnl" w:eastAsia="es-ES"/>
        </w:rPr>
        <w:tab/>
        <w:t>Resolución a requerimiento del PROVEEDOR, por causales atribuibles a la ENTIDAD.</w:t>
      </w:r>
    </w:p>
    <w:p w:rsidR="004425EF" w:rsidRPr="009F39C2" w:rsidRDefault="004425EF" w:rsidP="004425EF">
      <w:pPr>
        <w:spacing w:after="120"/>
        <w:ind w:left="2127"/>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podrá proceder al trámite de resolución del Contrato, en los siguientes casos:</w:t>
      </w:r>
    </w:p>
    <w:p w:rsidR="004425EF" w:rsidRPr="009F39C2" w:rsidRDefault="004425EF" w:rsidP="00420234">
      <w:pPr>
        <w:numPr>
          <w:ilvl w:val="0"/>
          <w:numId w:val="43"/>
        </w:num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Por instrucciones injustificadas emanadas de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para la suspensión de la </w:t>
      </w:r>
      <w:r w:rsidRPr="009F39C2">
        <w:rPr>
          <w:rFonts w:ascii="Calibri" w:hAnsi="Calibri" w:cs="Calibri"/>
          <w:sz w:val="22"/>
          <w:szCs w:val="22"/>
          <w:lang w:eastAsia="es-ES"/>
        </w:rPr>
        <w:t>Adquisición</w:t>
      </w:r>
      <w:r w:rsidRPr="009F39C2">
        <w:rPr>
          <w:rFonts w:ascii="Calibri" w:hAnsi="Calibri" w:cs="Calibri"/>
          <w:sz w:val="22"/>
          <w:szCs w:val="22"/>
          <w:lang w:val="es-ES_tradnl" w:eastAsia="es-ES"/>
        </w:rPr>
        <w:t xml:space="preserve"> por más de 30 (treinta) días calendario.</w:t>
      </w:r>
    </w:p>
    <w:p w:rsidR="004425EF" w:rsidRPr="009F39C2" w:rsidRDefault="004425EF" w:rsidP="00420234">
      <w:pPr>
        <w:numPr>
          <w:ilvl w:val="0"/>
          <w:numId w:val="43"/>
        </w:numPr>
        <w:spacing w:after="120"/>
        <w:jc w:val="both"/>
        <w:rPr>
          <w:rFonts w:ascii="Calibri" w:hAnsi="Calibri" w:cs="Calibri"/>
          <w:b/>
          <w:sz w:val="22"/>
          <w:szCs w:val="22"/>
          <w:lang w:val="es-ES_tradnl" w:eastAsia="es-ES"/>
        </w:rPr>
      </w:pPr>
      <w:r w:rsidRPr="009F39C2">
        <w:rPr>
          <w:rFonts w:ascii="Calibri" w:hAnsi="Calibri" w:cs="Calibri"/>
          <w:sz w:val="22"/>
          <w:szCs w:val="22"/>
          <w:lang w:val="es-ES_tradnl" w:eastAsia="es-ES"/>
        </w:rPr>
        <w:t xml:space="preserve">Si apartándose de los términos del Contrato, la </w:t>
      </w:r>
      <w:r w:rsidRPr="009F39C2">
        <w:rPr>
          <w:rFonts w:ascii="Calibri" w:hAnsi="Calibri" w:cs="Calibri"/>
          <w:b/>
          <w:sz w:val="22"/>
          <w:szCs w:val="22"/>
          <w:lang w:val="es-ES_tradnl" w:eastAsia="es-ES"/>
        </w:rPr>
        <w:t xml:space="preserve">ENTIDAD </w:t>
      </w:r>
      <w:r w:rsidRPr="009F39C2">
        <w:rPr>
          <w:rFonts w:ascii="Calibri" w:hAnsi="Calibri" w:cs="Calibri"/>
          <w:sz w:val="22"/>
          <w:szCs w:val="22"/>
          <w:lang w:val="es-ES_tradnl" w:eastAsia="es-ES"/>
        </w:rPr>
        <w:t>pretende efectuar aumento o disminución en las cantidades de la Adquisición, sin la emisión del contrato modificatorio correspondiente.</w:t>
      </w:r>
    </w:p>
    <w:p w:rsidR="004425EF" w:rsidRPr="009F39C2" w:rsidRDefault="004425EF" w:rsidP="004425EF">
      <w:pPr>
        <w:spacing w:after="120"/>
        <w:ind w:left="1996" w:hanging="1145"/>
        <w:jc w:val="both"/>
        <w:rPr>
          <w:rFonts w:ascii="Calibri" w:hAnsi="Calibri" w:cs="Calibri"/>
          <w:color w:val="000000"/>
          <w:sz w:val="22"/>
          <w:szCs w:val="22"/>
          <w:lang w:eastAsia="es-ES"/>
        </w:rPr>
      </w:pPr>
      <w:r w:rsidRPr="009F39C2">
        <w:rPr>
          <w:rFonts w:ascii="Calibri" w:hAnsi="Calibri" w:cs="Calibri"/>
          <w:b/>
          <w:color w:val="000000"/>
          <w:sz w:val="22"/>
          <w:szCs w:val="22"/>
          <w:lang w:eastAsia="es-ES"/>
        </w:rPr>
        <w:t>23.2.3</w:t>
      </w:r>
      <w:r w:rsidRPr="009F39C2">
        <w:rPr>
          <w:rFonts w:ascii="Calibri" w:hAnsi="Calibri" w:cs="Calibri"/>
          <w:color w:val="000000"/>
          <w:sz w:val="22"/>
          <w:szCs w:val="22"/>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425EF" w:rsidRPr="009F39C2" w:rsidRDefault="004425EF" w:rsidP="004425EF">
      <w:pPr>
        <w:spacing w:after="120"/>
        <w:ind w:left="1996" w:hanging="1145"/>
        <w:jc w:val="both"/>
        <w:rPr>
          <w:rFonts w:ascii="Calibri" w:hAnsi="Calibri" w:cs="Calibri"/>
          <w:color w:val="000000"/>
          <w:sz w:val="22"/>
          <w:szCs w:val="22"/>
          <w:lang w:eastAsia="es-ES"/>
        </w:rPr>
      </w:pPr>
      <w:r w:rsidRPr="009F39C2">
        <w:rPr>
          <w:rFonts w:ascii="Calibri" w:hAnsi="Calibri" w:cs="Calibri"/>
          <w:b/>
          <w:color w:val="000000"/>
          <w:sz w:val="22"/>
          <w:szCs w:val="22"/>
          <w:lang w:eastAsia="es-ES"/>
        </w:rPr>
        <w:t>23.2.4</w:t>
      </w:r>
      <w:r w:rsidRPr="009F39C2">
        <w:rPr>
          <w:rFonts w:ascii="Calibri" w:hAnsi="Calibri" w:cs="Calibri"/>
          <w:b/>
          <w:color w:val="000000"/>
          <w:sz w:val="22"/>
          <w:szCs w:val="22"/>
          <w:lang w:eastAsia="es-ES"/>
        </w:rPr>
        <w:tab/>
      </w:r>
      <w:r w:rsidRPr="009F39C2">
        <w:rPr>
          <w:rFonts w:ascii="Calibri" w:hAnsi="Calibri" w:cs="Calibri"/>
          <w:color w:val="000000"/>
          <w:sz w:val="22"/>
          <w:szCs w:val="22"/>
          <w:lang w:eastAsia="es-ES"/>
        </w:rPr>
        <w:t xml:space="preserve">La </w:t>
      </w:r>
      <w:r w:rsidRPr="009F39C2">
        <w:rPr>
          <w:rFonts w:ascii="Calibri" w:hAnsi="Calibri" w:cs="Calibri"/>
          <w:b/>
          <w:color w:val="000000"/>
          <w:sz w:val="22"/>
          <w:szCs w:val="22"/>
          <w:lang w:eastAsia="es-ES"/>
        </w:rPr>
        <w:t xml:space="preserve">ENTIDAD </w:t>
      </w:r>
      <w:r w:rsidRPr="009F39C2">
        <w:rPr>
          <w:rFonts w:ascii="Calibri" w:hAnsi="Calibri" w:cs="Calibri"/>
          <w:color w:val="000000"/>
          <w:sz w:val="22"/>
          <w:szCs w:val="22"/>
          <w:lang w:eastAsia="es-ES"/>
        </w:rPr>
        <w:t xml:space="preserve">en cualquier momento podrá resolver de manera unilateral </w:t>
      </w:r>
      <w:r w:rsidRPr="009F39C2">
        <w:rPr>
          <w:rFonts w:ascii="Calibri" w:hAnsi="Calibri" w:cs="Calibri"/>
          <w:sz w:val="22"/>
          <w:szCs w:val="22"/>
          <w:lang w:eastAsia="es-ES"/>
        </w:rPr>
        <w:t xml:space="preserve">y de pleno derecho sin necesidad de requerimiento y/o autorización judicial o extrajudicial alguna el presente Contrato, haciéndose efectiva dicha resolución con la notificación mediante carta notariada al </w:t>
      </w:r>
      <w:r w:rsidRPr="009F39C2">
        <w:rPr>
          <w:rFonts w:ascii="Calibri" w:hAnsi="Calibri" w:cs="Calibri"/>
          <w:b/>
          <w:sz w:val="22"/>
          <w:szCs w:val="22"/>
          <w:lang w:eastAsia="es-ES"/>
        </w:rPr>
        <w:t>PROVEEDOR</w:t>
      </w:r>
      <w:r w:rsidRPr="009F39C2">
        <w:rPr>
          <w:rFonts w:ascii="Calibri" w:hAnsi="Calibri" w:cs="Calibri"/>
          <w:sz w:val="22"/>
          <w:szCs w:val="22"/>
          <w:lang w:eastAsia="es-ES"/>
        </w:rPr>
        <w:t>, sin lugar a ningún tipo de resarcimiento por parte de la</w:t>
      </w:r>
      <w:r w:rsidRPr="009F39C2">
        <w:rPr>
          <w:rFonts w:ascii="Calibri" w:hAnsi="Calibri" w:cs="Calibri"/>
          <w:b/>
          <w:sz w:val="22"/>
          <w:szCs w:val="22"/>
          <w:lang w:eastAsia="es-ES"/>
        </w:rPr>
        <w:t xml:space="preserve"> ENTIDAD a </w:t>
      </w:r>
      <w:r w:rsidRPr="009F39C2">
        <w:rPr>
          <w:rFonts w:ascii="Calibri" w:hAnsi="Calibri" w:cs="Calibri"/>
          <w:sz w:val="22"/>
          <w:szCs w:val="22"/>
          <w:lang w:eastAsia="es-ES"/>
        </w:rPr>
        <w:t>favor del</w:t>
      </w:r>
      <w:r w:rsidRPr="009F39C2">
        <w:rPr>
          <w:rFonts w:ascii="Calibri" w:hAnsi="Calibri" w:cs="Calibri"/>
          <w:b/>
          <w:sz w:val="22"/>
          <w:szCs w:val="22"/>
          <w:lang w:eastAsia="es-ES"/>
        </w:rPr>
        <w:t xml:space="preserve"> PROVEEDOR.</w:t>
      </w:r>
    </w:p>
    <w:p w:rsidR="004425EF" w:rsidRPr="009F39C2" w:rsidRDefault="004425EF" w:rsidP="00420234">
      <w:pPr>
        <w:numPr>
          <w:ilvl w:val="2"/>
          <w:numId w:val="47"/>
        </w:numPr>
        <w:tabs>
          <w:tab w:val="left" w:pos="1985"/>
        </w:tabs>
        <w:spacing w:after="120"/>
        <w:ind w:left="1985" w:hanging="1134"/>
        <w:jc w:val="both"/>
        <w:rPr>
          <w:rFonts w:ascii="Calibri" w:hAnsi="Calibri" w:cs="Calibri"/>
          <w:sz w:val="22"/>
          <w:szCs w:val="22"/>
          <w:lang w:val="es-ES_tradnl" w:eastAsia="es-ES"/>
        </w:rPr>
      </w:pPr>
      <w:r w:rsidRPr="009F39C2">
        <w:rPr>
          <w:rFonts w:ascii="Calibri" w:hAnsi="Calibri" w:cs="Calibri"/>
          <w:b/>
          <w:sz w:val="22"/>
          <w:szCs w:val="22"/>
          <w:lang w:val="es-ES_tradnl" w:eastAsia="es-ES"/>
        </w:rPr>
        <w:t xml:space="preserve">Reglas aplicables a la resolución: </w:t>
      </w:r>
    </w:p>
    <w:p w:rsidR="004425EF" w:rsidRPr="009F39C2" w:rsidRDefault="004425EF" w:rsidP="004425EF">
      <w:pPr>
        <w:spacing w:after="120"/>
        <w:ind w:left="1996"/>
        <w:jc w:val="both"/>
        <w:rPr>
          <w:rFonts w:ascii="Calibri" w:hAnsi="Calibri" w:cs="Calibri"/>
          <w:sz w:val="22"/>
          <w:szCs w:val="22"/>
          <w:lang w:val="es-ES_tradnl" w:eastAsia="es-ES"/>
        </w:rPr>
      </w:pPr>
      <w:r w:rsidRPr="009F39C2">
        <w:rPr>
          <w:rFonts w:ascii="Calibri" w:hAnsi="Calibri" w:cs="Calibri"/>
          <w:sz w:val="22"/>
          <w:szCs w:val="22"/>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4425EF" w:rsidRPr="009F39C2" w:rsidRDefault="004425EF" w:rsidP="004425EF">
      <w:pPr>
        <w:spacing w:after="120"/>
        <w:ind w:left="1996"/>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Si dentro de los 10 (diez) días hábiles siguientes de la fecha de notificación, se enmendaran las fallas, se normalizara el desarrollo de la Adquisición y se tomaran las medidas necesarias para continuar normalmente con las </w:t>
      </w:r>
      <w:r w:rsidRPr="009F39C2">
        <w:rPr>
          <w:rFonts w:ascii="Calibri" w:hAnsi="Calibri" w:cs="Calibri"/>
          <w:sz w:val="22"/>
          <w:szCs w:val="22"/>
          <w:lang w:val="es-ES_tradnl" w:eastAsia="es-ES"/>
        </w:rPr>
        <w:lastRenderedPageBreak/>
        <w:t>estipulaciones del Contrato y el requirente de la resolución expresara por escrito su conformidad a la solución, el aviso de intención de resolución será retirado.</w:t>
      </w:r>
    </w:p>
    <w:p w:rsidR="004425EF" w:rsidRPr="009F39C2" w:rsidRDefault="004425EF" w:rsidP="004425EF">
      <w:pPr>
        <w:spacing w:after="120"/>
        <w:ind w:left="1996"/>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4425EF" w:rsidRPr="009F39C2" w:rsidRDefault="004425EF" w:rsidP="004425EF">
      <w:pPr>
        <w:spacing w:after="120"/>
        <w:ind w:left="1996"/>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En caso que el monto de la multa por atraso en la entrega alcance al 20% (veinte por ciento) del monto total del Contrato,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deberá notificar mediante carta notariada que la resolución de Contrato se ha hecho efectiva. </w:t>
      </w:r>
    </w:p>
    <w:p w:rsidR="004425EF" w:rsidRPr="009F39C2" w:rsidRDefault="004425EF" w:rsidP="004425EF">
      <w:pPr>
        <w:tabs>
          <w:tab w:val="left" w:pos="567"/>
        </w:tabs>
        <w:spacing w:after="120"/>
        <w:ind w:left="1985"/>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F39C2">
        <w:rPr>
          <w:rFonts w:ascii="Calibri" w:hAnsi="Calibri" w:cs="Calibri"/>
          <w:color w:val="000000"/>
          <w:sz w:val="22"/>
          <w:szCs w:val="22"/>
          <w:lang w:eastAsia="es-ES"/>
        </w:rPr>
        <w:t>incluir los montos a reconocer por las prestaciones ejecutadas por las Partes.</w:t>
      </w:r>
    </w:p>
    <w:p w:rsidR="004425EF" w:rsidRPr="009F39C2" w:rsidRDefault="004425EF" w:rsidP="004425EF">
      <w:pPr>
        <w:tabs>
          <w:tab w:val="left" w:pos="567"/>
        </w:tabs>
        <w:spacing w:after="120"/>
        <w:jc w:val="both"/>
        <w:rPr>
          <w:rFonts w:ascii="Calibri" w:hAnsi="Calibri" w:cs="Calibri"/>
          <w:bCs/>
          <w:sz w:val="22"/>
          <w:szCs w:val="22"/>
          <w:lang w:eastAsia="es-ES"/>
        </w:rPr>
      </w:pPr>
      <w:r w:rsidRPr="009F39C2">
        <w:rPr>
          <w:rFonts w:ascii="Calibri" w:hAnsi="Calibri" w:cs="Calibri"/>
          <w:sz w:val="22"/>
          <w:szCs w:val="22"/>
          <w:lang w:val="es-ES_tradnl" w:eastAsia="es-ES"/>
        </w:rPr>
        <w:t xml:space="preserve">En caso que se proceda a la resolución del Contrato, por razones atribuibles al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w:t>
      </w:r>
      <w:r w:rsidRPr="009F39C2">
        <w:rPr>
          <w:rFonts w:ascii="Calibri" w:hAnsi="Calibri" w:cs="Calibri"/>
          <w:b/>
          <w:sz w:val="22"/>
          <w:szCs w:val="22"/>
          <w:lang w:val="es-ES_tradnl" w:eastAsia="es-ES"/>
        </w:rPr>
        <w:t xml:space="preserve"> </w:t>
      </w:r>
      <w:r w:rsidRPr="009F39C2">
        <w:rPr>
          <w:rFonts w:ascii="Calibri" w:hAnsi="Calibri" w:cs="Calibri"/>
          <w:sz w:val="22"/>
          <w:szCs w:val="22"/>
          <w:lang w:eastAsia="es-ES"/>
        </w:rPr>
        <w:t xml:space="preserve">se ejecutará en favor de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la garantía de cumplimiento de Contrato. Por otro lado, también se consolidan a favor de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las multas o penalidades;</w:t>
      </w:r>
      <w:r w:rsidRPr="009F39C2">
        <w:rPr>
          <w:rFonts w:ascii="Calibri" w:hAnsi="Calibri" w:cs="Calibri"/>
          <w:bCs/>
          <w:sz w:val="22"/>
          <w:szCs w:val="22"/>
          <w:lang w:eastAsia="es-ES"/>
        </w:rPr>
        <w:t xml:space="preserve"> debiendo el </w:t>
      </w:r>
      <w:r w:rsidRPr="009F39C2">
        <w:rPr>
          <w:rFonts w:ascii="Calibri" w:hAnsi="Calibri" w:cs="Calibri"/>
          <w:b/>
          <w:bCs/>
          <w:sz w:val="22"/>
          <w:szCs w:val="22"/>
          <w:lang w:eastAsia="es-ES"/>
        </w:rPr>
        <w:t>PROVEEDOR</w:t>
      </w:r>
      <w:r w:rsidRPr="009F39C2">
        <w:rPr>
          <w:rFonts w:ascii="Calibri" w:hAnsi="Calibri" w:cs="Calibri"/>
          <w:bCs/>
          <w:sz w:val="22"/>
          <w:szCs w:val="22"/>
          <w:lang w:eastAsia="es-ES"/>
        </w:rPr>
        <w:t xml:space="preserve"> recoger a su cuenta y cargo toda la Adquisición observada del lugar de entrega descrito en la cláusula (Lugar de entrega) dentro del plazo máximo de 05 (cinco) días calendario computables a partir de la notificación de resolución del Contrato, caso contrario la </w:t>
      </w:r>
      <w:r w:rsidRPr="009F39C2">
        <w:rPr>
          <w:rFonts w:ascii="Calibri" w:hAnsi="Calibri" w:cs="Calibri"/>
          <w:b/>
          <w:bCs/>
          <w:sz w:val="22"/>
          <w:szCs w:val="22"/>
          <w:lang w:eastAsia="es-ES"/>
        </w:rPr>
        <w:t>ENTIDAD</w:t>
      </w:r>
      <w:r w:rsidRPr="009F39C2">
        <w:rPr>
          <w:rFonts w:ascii="Calibri" w:hAnsi="Calibri" w:cs="Calibri"/>
          <w:bCs/>
          <w:sz w:val="22"/>
          <w:szCs w:val="22"/>
          <w:lang w:eastAsia="es-ES"/>
        </w:rPr>
        <w:t xml:space="preserve"> dispondrá lo que corresponda, sin lugar a ningún tipo de reclamo o reembolso posterior por el </w:t>
      </w:r>
      <w:r w:rsidRPr="009F39C2">
        <w:rPr>
          <w:rFonts w:ascii="Calibri" w:hAnsi="Calibri" w:cs="Calibri"/>
          <w:b/>
          <w:bCs/>
          <w:sz w:val="22"/>
          <w:szCs w:val="22"/>
          <w:lang w:eastAsia="es-ES"/>
        </w:rPr>
        <w:t>PROVEEDOR</w:t>
      </w:r>
      <w:r w:rsidRPr="009F39C2">
        <w:rPr>
          <w:rFonts w:ascii="Calibri" w:hAnsi="Calibri" w:cs="Calibri"/>
          <w:bCs/>
          <w:sz w:val="22"/>
          <w:szCs w:val="22"/>
          <w:lang w:eastAsia="es-ES"/>
        </w:rPr>
        <w:t xml:space="preserve">.  </w:t>
      </w:r>
    </w:p>
    <w:p w:rsidR="004425EF" w:rsidRPr="009F39C2" w:rsidRDefault="004425EF" w:rsidP="004425EF">
      <w:pPr>
        <w:spacing w:after="120"/>
        <w:jc w:val="both"/>
        <w:rPr>
          <w:rFonts w:ascii="Calibri" w:hAnsi="Calibri" w:cs="Calibri"/>
          <w:b/>
          <w:sz w:val="22"/>
          <w:szCs w:val="22"/>
          <w:u w:val="single"/>
          <w:lang w:eastAsia="es-ES"/>
        </w:rPr>
      </w:pPr>
      <w:r w:rsidRPr="009F39C2">
        <w:rPr>
          <w:rFonts w:ascii="Calibri" w:hAnsi="Calibri" w:cs="Calibri"/>
          <w:b/>
          <w:sz w:val="22"/>
          <w:szCs w:val="22"/>
          <w:u w:val="single"/>
          <w:lang w:eastAsia="es-ES"/>
        </w:rPr>
        <w:t>VIGÉSIMA CUARTA.- (CIERRE DE CONTRATO)</w:t>
      </w:r>
    </w:p>
    <w:p w:rsidR="004425EF" w:rsidRPr="009F39C2" w:rsidRDefault="004425EF" w:rsidP="004425EF">
      <w:pPr>
        <w:widowControl w:val="0"/>
        <w:spacing w:after="120"/>
        <w:jc w:val="both"/>
        <w:rPr>
          <w:rFonts w:ascii="Calibri" w:hAnsi="Calibri" w:cs="Calibri"/>
          <w:sz w:val="22"/>
          <w:szCs w:val="22"/>
          <w:lang w:eastAsia="es-ES"/>
        </w:rPr>
      </w:pPr>
      <w:r w:rsidRPr="009F39C2">
        <w:rPr>
          <w:rFonts w:ascii="Calibri" w:hAnsi="Calibri" w:cs="Calibri"/>
          <w:sz w:val="22"/>
          <w:szCs w:val="22"/>
          <w:lang w:eastAsia="es-ES"/>
        </w:rPr>
        <w:t>Terminado el Contrato, por su cumplimiento, las Partes firmarán un acta de cierre del Contrato manifestando los términos de recepción o nota de recepción de la Adquisición efectivamente ejecutada.</w:t>
      </w:r>
    </w:p>
    <w:p w:rsidR="004425EF" w:rsidRDefault="004425EF" w:rsidP="004425EF">
      <w:pPr>
        <w:widowControl w:val="0"/>
        <w:spacing w:after="120"/>
        <w:jc w:val="both"/>
        <w:rPr>
          <w:rFonts w:ascii="Calibri" w:hAnsi="Calibri" w:cs="Calibri"/>
          <w:sz w:val="22"/>
          <w:szCs w:val="22"/>
          <w:lang w:eastAsia="es-ES"/>
        </w:rPr>
      </w:pPr>
      <w:r w:rsidRPr="009F39C2">
        <w:rPr>
          <w:rFonts w:ascii="Calibri" w:hAnsi="Calibri" w:cs="Calibri"/>
          <w:sz w:val="22"/>
          <w:szCs w:val="22"/>
          <w:lang w:eastAsia="es-ES"/>
        </w:rPr>
        <w:t>Terminado el Contrato por resolución, las Partes realizaran la conciliación de cuentas finales a efectos de determinar cualquier saldo pendiente de pago si hubiese o correspondiese, emitiendo un acta de cierre del Contrato.</w:t>
      </w:r>
    </w:p>
    <w:p w:rsidR="009F39C2" w:rsidRDefault="009F39C2" w:rsidP="004425EF">
      <w:pPr>
        <w:widowControl w:val="0"/>
        <w:spacing w:after="120"/>
        <w:jc w:val="both"/>
        <w:rPr>
          <w:rFonts w:ascii="Calibri" w:hAnsi="Calibri" w:cs="Calibri"/>
          <w:sz w:val="22"/>
          <w:szCs w:val="22"/>
          <w:lang w:eastAsia="es-ES"/>
        </w:rPr>
      </w:pPr>
    </w:p>
    <w:p w:rsidR="009F39C2" w:rsidRPr="009F39C2" w:rsidRDefault="009F39C2" w:rsidP="004425EF">
      <w:pPr>
        <w:widowControl w:val="0"/>
        <w:spacing w:after="120"/>
        <w:jc w:val="both"/>
        <w:rPr>
          <w:rFonts w:ascii="Calibri" w:hAnsi="Calibri" w:cs="Calibri"/>
          <w:sz w:val="22"/>
          <w:szCs w:val="22"/>
          <w:lang w:eastAsia="es-ES"/>
        </w:rPr>
      </w:pP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 xml:space="preserve">VIGÉSIMA QUINTA.- (SOLUCIÓN DE CONTROVERSIAS) </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 xml:space="preserve">VIGÉSIMA SEXTA.- (MODIFICACIÓN AL CONTRATO) </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El Contrato podrá ser modificado por uno o varios contratos modificatorios, mismos que pueden afectar el alcance, monto y/o plazo, previo acuerdo entre Partes.  Dichas modificaciones deberán realizarse</w:t>
      </w:r>
      <w:r w:rsidRPr="009F39C2">
        <w:rPr>
          <w:rFonts w:ascii="Calibri" w:hAnsi="Calibri" w:cs="Calibri"/>
          <w:sz w:val="22"/>
          <w:szCs w:val="22"/>
          <w:lang w:eastAsia="es-ES"/>
        </w:rPr>
        <w:t xml:space="preserve"> de forma excepcional y ante una necesidad emergente;</w:t>
      </w:r>
      <w:r w:rsidRPr="009F39C2">
        <w:rPr>
          <w:rFonts w:ascii="Calibri" w:hAnsi="Calibri" w:cs="Calibri"/>
          <w:sz w:val="22"/>
          <w:szCs w:val="22"/>
          <w:lang w:val="es-ES_tradnl" w:eastAsia="es-ES"/>
        </w:rPr>
        <w:t xml:space="preserve"> estar destinadas al objeto de la contratación y estar sustentadas por informes técnico y legal que establezcan la viabilidad técnica, legal y de financiamiento. Las referidas modificaciones se realizarán a través de uno o varios contratos modificatorios.</w:t>
      </w:r>
    </w:p>
    <w:p w:rsidR="004425EF" w:rsidRPr="009F39C2" w:rsidRDefault="004425EF" w:rsidP="004425EF">
      <w:pPr>
        <w:spacing w:after="120"/>
        <w:rPr>
          <w:rFonts w:ascii="Calibri" w:hAnsi="Calibri" w:cs="Calibri"/>
          <w:i/>
          <w:sz w:val="22"/>
          <w:szCs w:val="22"/>
          <w:u w:val="single"/>
          <w:lang w:val="es-ES_tradnl" w:eastAsia="es-ES"/>
        </w:rPr>
      </w:pPr>
      <w:r w:rsidRPr="009F39C2">
        <w:rPr>
          <w:rFonts w:ascii="Calibri" w:hAnsi="Calibri" w:cs="Calibri"/>
          <w:b/>
          <w:sz w:val="22"/>
          <w:szCs w:val="22"/>
          <w:u w:val="single"/>
          <w:lang w:val="es-ES_tradnl" w:eastAsia="es-ES"/>
        </w:rPr>
        <w:t>VIGÉSIMA SÉPTIMA.- (EMBALAJE)</w:t>
      </w:r>
    </w:p>
    <w:p w:rsidR="004425EF" w:rsidRPr="009F39C2" w:rsidRDefault="004425EF" w:rsidP="004425EF">
      <w:pPr>
        <w:spacing w:after="120"/>
        <w:jc w:val="both"/>
        <w:rPr>
          <w:rFonts w:ascii="Calibri" w:hAnsi="Calibri" w:cs="Calibri"/>
          <w:b/>
          <w:sz w:val="22"/>
          <w:szCs w:val="22"/>
          <w:lang w:val="es-ES_tradnl" w:eastAsia="es-ES"/>
        </w:rPr>
      </w:pPr>
      <w:r w:rsidRPr="009F39C2">
        <w:rPr>
          <w:rFonts w:ascii="Calibri" w:hAnsi="Calibri" w:cs="Calibri"/>
          <w:sz w:val="22"/>
          <w:szCs w:val="22"/>
          <w:lang w:val="es-ES_tradnl" w:eastAsia="es-ES"/>
        </w:rPr>
        <w:lastRenderedPageBreak/>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9F39C2">
        <w:rPr>
          <w:rFonts w:ascii="Calibri" w:hAnsi="Calibri" w:cs="Calibri"/>
          <w:b/>
          <w:sz w:val="22"/>
          <w:szCs w:val="22"/>
          <w:lang w:val="es-ES_tradnl" w:eastAsia="es-ES"/>
        </w:rPr>
        <w:t>ENTIDAD.</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El embalaje deberá ser adecuado para resistir su almacenamiento y manipulación brusca.</w:t>
      </w:r>
    </w:p>
    <w:p w:rsidR="004425EF" w:rsidRPr="009F39C2" w:rsidRDefault="004425EF" w:rsidP="004425EF">
      <w:pPr>
        <w:spacing w:after="120"/>
        <w:jc w:val="both"/>
        <w:rPr>
          <w:rFonts w:ascii="Calibri" w:hAnsi="Calibri" w:cs="Calibri"/>
          <w:b/>
          <w:sz w:val="22"/>
          <w:szCs w:val="22"/>
          <w:u w:val="single"/>
          <w:lang w:val="es-BO" w:eastAsia="es-ES"/>
        </w:rPr>
      </w:pPr>
      <w:r w:rsidRPr="009F39C2">
        <w:rPr>
          <w:rFonts w:ascii="Calibri" w:hAnsi="Calibri" w:cs="Calibri"/>
          <w:b/>
          <w:sz w:val="22"/>
          <w:szCs w:val="22"/>
          <w:u w:val="single"/>
          <w:lang w:eastAsia="es-ES"/>
        </w:rPr>
        <w:t>V</w:t>
      </w:r>
      <w:r w:rsidRPr="009F39C2">
        <w:rPr>
          <w:rFonts w:ascii="Calibri" w:hAnsi="Calibri" w:cs="Calibri"/>
          <w:b/>
          <w:sz w:val="22"/>
          <w:szCs w:val="22"/>
          <w:u w:val="single"/>
          <w:lang w:val="es-ES_tradnl" w:eastAsia="es-ES"/>
        </w:rPr>
        <w:t xml:space="preserve">IGÉSIMA OCTAVA.- </w:t>
      </w:r>
      <w:r w:rsidRPr="009F39C2">
        <w:rPr>
          <w:rFonts w:ascii="Calibri" w:hAnsi="Calibri" w:cs="Calibri"/>
          <w:b/>
          <w:sz w:val="22"/>
          <w:szCs w:val="22"/>
          <w:u w:val="single"/>
          <w:lang w:val="es-BO" w:eastAsia="es-ES"/>
        </w:rPr>
        <w:t>(SUBSISTENCIA DE OBLIGACIONES)</w:t>
      </w:r>
    </w:p>
    <w:p w:rsidR="004425EF" w:rsidRPr="009F39C2" w:rsidRDefault="004425EF" w:rsidP="004425EF">
      <w:pPr>
        <w:shd w:val="clear" w:color="auto" w:fill="FFFFFF"/>
        <w:tabs>
          <w:tab w:val="left" w:pos="426"/>
        </w:tabs>
        <w:spacing w:after="120"/>
        <w:ind w:right="-6"/>
        <w:jc w:val="both"/>
        <w:rPr>
          <w:rFonts w:ascii="Calibri" w:hAnsi="Calibri" w:cs="Calibri"/>
          <w:sz w:val="22"/>
          <w:szCs w:val="22"/>
          <w:lang w:val="es-BO"/>
        </w:rPr>
      </w:pPr>
      <w:r w:rsidRPr="009F39C2">
        <w:rPr>
          <w:rFonts w:ascii="Calibri" w:hAnsi="Calibri" w:cs="Calibri"/>
          <w:sz w:val="22"/>
          <w:szCs w:val="22"/>
          <w:lang w:val="es-BO"/>
        </w:rPr>
        <w:t>A la terminación del presente Contrato, por resolución o por su cumplimiento, habiendo o no suscrito e</w:t>
      </w:r>
      <w:r w:rsidRPr="009F39C2">
        <w:rPr>
          <w:rFonts w:ascii="Calibri" w:hAnsi="Calibri" w:cs="Calibri"/>
          <w:sz w:val="22"/>
          <w:szCs w:val="22"/>
          <w:lang w:val="es-BO" w:eastAsia="es-ES"/>
        </w:rPr>
        <w:t>l acta de cierre</w:t>
      </w:r>
      <w:r w:rsidRPr="009F39C2">
        <w:rPr>
          <w:rFonts w:ascii="Calibri" w:hAnsi="Calibri" w:cs="Calibri"/>
          <w:sz w:val="22"/>
          <w:szCs w:val="22"/>
          <w:lang w:val="es-BO"/>
        </w:rPr>
        <w:t xml:space="preserve">, el </w:t>
      </w:r>
      <w:r w:rsidRPr="009F39C2">
        <w:rPr>
          <w:rFonts w:ascii="Calibri" w:hAnsi="Calibri" w:cs="Calibri"/>
          <w:b/>
          <w:sz w:val="22"/>
          <w:szCs w:val="22"/>
          <w:lang w:val="es-BO"/>
        </w:rPr>
        <w:t xml:space="preserve">Proveedor </w:t>
      </w:r>
      <w:r w:rsidRPr="009F39C2">
        <w:rPr>
          <w:rFonts w:ascii="Calibri" w:hAnsi="Calibri" w:cs="Calibri"/>
          <w:sz w:val="22"/>
          <w:szCs w:val="22"/>
          <w:lang w:val="es-BO"/>
        </w:rPr>
        <w:t xml:space="preserve">mantiene subsistente la obligación de proveer o elaborar de manera inmediata y a simple requerimiento de </w:t>
      </w:r>
      <w:r w:rsidRPr="009F39C2">
        <w:rPr>
          <w:rFonts w:ascii="Calibri" w:hAnsi="Calibri" w:cs="Calibri"/>
          <w:sz w:val="22"/>
          <w:szCs w:val="22"/>
          <w:lang w:val="es-BO" w:eastAsia="es-ES"/>
        </w:rPr>
        <w:t xml:space="preserve">la </w:t>
      </w:r>
      <w:r w:rsidRPr="009F39C2">
        <w:rPr>
          <w:rFonts w:ascii="Calibri" w:hAnsi="Calibri" w:cs="Calibri"/>
          <w:b/>
          <w:sz w:val="22"/>
          <w:szCs w:val="22"/>
          <w:lang w:val="es-BO" w:eastAsia="es-ES"/>
        </w:rPr>
        <w:t>Entidad</w:t>
      </w:r>
      <w:r w:rsidRPr="009F39C2">
        <w:rPr>
          <w:rFonts w:ascii="Calibri" w:hAnsi="Calibri" w:cs="Calibri"/>
          <w:sz w:val="22"/>
          <w:szCs w:val="22"/>
          <w:lang w:val="es-BO"/>
        </w:rPr>
        <w:t xml:space="preserve"> todos los informes técnicos, documentos, datos, información y otros emergentes o no previsibles; así como la atención inmediata de vicios ocultos o defectos emergentes en la Adquisición de acuerdo a los alcances y condiciones establecidos en el presente Contrato.  </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sz w:val="22"/>
          <w:szCs w:val="22"/>
          <w:lang w:val="es-BO"/>
        </w:rPr>
        <w:t xml:space="preserve">El incumplimiento de la presente cláusula significará para el </w:t>
      </w:r>
      <w:r w:rsidRPr="009F39C2">
        <w:rPr>
          <w:rFonts w:ascii="Calibri" w:hAnsi="Calibri" w:cs="Calibri"/>
          <w:b/>
          <w:sz w:val="22"/>
          <w:szCs w:val="22"/>
          <w:lang w:val="es-BO"/>
        </w:rPr>
        <w:t>Proveedor</w:t>
      </w:r>
      <w:r w:rsidRPr="009F39C2">
        <w:rPr>
          <w:rFonts w:ascii="Calibri" w:hAnsi="Calibri" w:cs="Calibri"/>
          <w:sz w:val="22"/>
          <w:szCs w:val="22"/>
          <w:lang w:val="es-BO"/>
        </w:rPr>
        <w:t xml:space="preserve"> la aplicación de la sanción de </w:t>
      </w:r>
      <w:r w:rsidRPr="009F39C2">
        <w:rPr>
          <w:rFonts w:ascii="Calibri" w:hAnsi="Calibri" w:cs="Calibri"/>
          <w:sz w:val="22"/>
          <w:szCs w:val="22"/>
          <w:lang w:eastAsia="es-ES"/>
        </w:rPr>
        <w:t xml:space="preserve">reparación del daño y la indemnización de perjuicios determinados por la </w:t>
      </w:r>
      <w:r w:rsidRPr="009F39C2">
        <w:rPr>
          <w:rFonts w:ascii="Calibri" w:hAnsi="Calibri" w:cs="Calibri"/>
          <w:b/>
          <w:sz w:val="22"/>
          <w:szCs w:val="22"/>
          <w:lang w:eastAsia="es-ES"/>
        </w:rPr>
        <w:t xml:space="preserve">Entidad </w:t>
      </w:r>
      <w:r w:rsidRPr="009F39C2">
        <w:rPr>
          <w:rFonts w:ascii="Calibri" w:hAnsi="Calibri" w:cs="Calibri"/>
          <w:sz w:val="22"/>
          <w:szCs w:val="22"/>
          <w:lang w:eastAsia="es-ES"/>
        </w:rPr>
        <w:t xml:space="preserve">y/o el inicio de las acciones legales que correspondan. </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VIGÉSIMA NOVENA.-</w:t>
      </w:r>
      <w:r w:rsidRPr="009F39C2">
        <w:rPr>
          <w:rFonts w:ascii="Calibri" w:hAnsi="Calibri" w:cs="Calibri"/>
          <w:b/>
          <w:sz w:val="22"/>
          <w:szCs w:val="22"/>
          <w:u w:val="single"/>
          <w:lang w:val="es-BO" w:eastAsia="es-ES"/>
        </w:rPr>
        <w:t xml:space="preserve"> </w:t>
      </w:r>
      <w:r w:rsidRPr="009F39C2">
        <w:rPr>
          <w:rFonts w:ascii="Calibri" w:hAnsi="Calibri" w:cs="Calibri"/>
          <w:b/>
          <w:sz w:val="22"/>
          <w:szCs w:val="22"/>
          <w:u w:val="single"/>
          <w:lang w:val="es-ES_tradnl" w:eastAsia="es-ES"/>
        </w:rPr>
        <w:t>(ANTICORRUPCIÓN)</w:t>
      </w:r>
    </w:p>
    <w:p w:rsidR="004425EF" w:rsidRPr="009F39C2" w:rsidRDefault="004425EF" w:rsidP="004425EF">
      <w:pPr>
        <w:spacing w:before="120" w:after="120"/>
        <w:jc w:val="both"/>
        <w:rPr>
          <w:rFonts w:ascii="Calibri" w:hAnsi="Calibri" w:cs="Calibri"/>
          <w:bCs/>
          <w:sz w:val="22"/>
          <w:szCs w:val="22"/>
          <w:lang w:eastAsia="es-ES"/>
        </w:rPr>
      </w:pPr>
      <w:r w:rsidRPr="009F39C2">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F39C2">
        <w:rPr>
          <w:rFonts w:ascii="Calibri" w:hAnsi="Calibri" w:cs="Calibri"/>
          <w:bCs/>
          <w:sz w:val="22"/>
          <w:szCs w:val="22"/>
          <w:lang w:eastAsia="es-ES"/>
        </w:rPr>
        <w:t xml:space="preserve">, sin perjuicio de que la </w:t>
      </w:r>
      <w:r w:rsidRPr="009F39C2">
        <w:rPr>
          <w:rFonts w:ascii="Calibri" w:hAnsi="Calibri" w:cs="Calibri"/>
          <w:b/>
          <w:bCs/>
          <w:sz w:val="22"/>
          <w:szCs w:val="22"/>
          <w:lang w:eastAsia="es-ES"/>
        </w:rPr>
        <w:t>ENTIDAD</w:t>
      </w:r>
      <w:r w:rsidRPr="009F39C2">
        <w:rPr>
          <w:rFonts w:ascii="Calibri" w:hAnsi="Calibri" w:cs="Calibri"/>
          <w:bCs/>
          <w:sz w:val="22"/>
          <w:szCs w:val="22"/>
          <w:lang w:eastAsia="es-ES"/>
        </w:rPr>
        <w:t xml:space="preserve"> resuelva el presente Contrato y se ejecuten las garantías que se encuentren vigentes al momento de la resolución.  </w:t>
      </w:r>
    </w:p>
    <w:p w:rsidR="004425EF" w:rsidRPr="009F39C2" w:rsidRDefault="004425EF" w:rsidP="004425EF">
      <w:pPr>
        <w:spacing w:after="120"/>
        <w:jc w:val="both"/>
        <w:rPr>
          <w:rFonts w:ascii="Calibri" w:hAnsi="Calibri" w:cs="Calibri"/>
          <w:b/>
          <w:sz w:val="22"/>
          <w:szCs w:val="22"/>
          <w:u w:val="single"/>
          <w:lang w:val="es-BO" w:eastAsia="es-ES"/>
        </w:rPr>
      </w:pPr>
      <w:r w:rsidRPr="009F39C2">
        <w:rPr>
          <w:rFonts w:ascii="Calibri" w:hAnsi="Calibri" w:cs="Calibri"/>
          <w:b/>
          <w:sz w:val="22"/>
          <w:szCs w:val="22"/>
          <w:u w:val="single"/>
          <w:lang w:val="es-ES_tradnl" w:eastAsia="es-ES"/>
        </w:rPr>
        <w:t xml:space="preserve">TRIGÉSIMA.- </w:t>
      </w:r>
      <w:r w:rsidRPr="009F39C2">
        <w:rPr>
          <w:rFonts w:ascii="Calibri" w:hAnsi="Calibri" w:cs="Calibri"/>
          <w:b/>
          <w:sz w:val="22"/>
          <w:szCs w:val="22"/>
          <w:u w:val="single"/>
          <w:lang w:val="es-BO" w:eastAsia="es-ES"/>
        </w:rPr>
        <w:t>(PROTOCOLIZACIÓN DEL CONTRATO)</w:t>
      </w:r>
    </w:p>
    <w:p w:rsidR="004425EF" w:rsidRPr="009F39C2" w:rsidRDefault="004425EF" w:rsidP="004425EF">
      <w:pPr>
        <w:spacing w:after="120"/>
        <w:jc w:val="both"/>
        <w:rPr>
          <w:rFonts w:ascii="Calibri" w:hAnsi="Calibri" w:cs="Calibri"/>
          <w:sz w:val="22"/>
          <w:szCs w:val="22"/>
          <w:lang w:val="es-BO" w:eastAsia="es-ES"/>
        </w:rPr>
      </w:pPr>
      <w:r w:rsidRPr="009F39C2">
        <w:rPr>
          <w:rFonts w:ascii="Calibri" w:hAnsi="Calibri" w:cs="Calibri"/>
          <w:sz w:val="22"/>
          <w:szCs w:val="22"/>
          <w:lang w:val="es-BO" w:eastAsia="es-ES"/>
        </w:rPr>
        <w:t xml:space="preserve">El presente Contrato será protocolizado con todas las formalidades de Ley por la </w:t>
      </w:r>
      <w:r w:rsidRPr="009F39C2">
        <w:rPr>
          <w:rFonts w:ascii="Calibri" w:hAnsi="Calibri" w:cs="Calibri"/>
          <w:b/>
          <w:sz w:val="22"/>
          <w:szCs w:val="22"/>
          <w:lang w:val="es-BO" w:eastAsia="es-ES"/>
        </w:rPr>
        <w:t>Entidad</w:t>
      </w:r>
      <w:r w:rsidRPr="009F39C2">
        <w:rPr>
          <w:rFonts w:ascii="Calibri" w:hAnsi="Calibri" w:cs="Calibri"/>
          <w:sz w:val="22"/>
          <w:szCs w:val="22"/>
          <w:lang w:val="es-BO" w:eastAsia="es-ES"/>
        </w:rPr>
        <w:t xml:space="preserve"> en el distrito administrativo correspondiente. </w:t>
      </w:r>
      <w:r w:rsidRPr="009F39C2">
        <w:rPr>
          <w:rFonts w:ascii="Calibri" w:hAnsi="Calibri" w:cs="Calibri"/>
          <w:iCs/>
          <w:sz w:val="22"/>
          <w:szCs w:val="22"/>
          <w:lang w:eastAsia="es-ES"/>
        </w:rPr>
        <w:t xml:space="preserve">El importe que por concepto de protocolización, orden de impresión y la </w:t>
      </w:r>
      <w:proofErr w:type="spellStart"/>
      <w:r w:rsidRPr="009F39C2">
        <w:rPr>
          <w:rFonts w:ascii="Calibri" w:hAnsi="Calibri" w:cs="Calibri"/>
          <w:iCs/>
          <w:sz w:val="22"/>
          <w:szCs w:val="22"/>
          <w:lang w:eastAsia="es-ES"/>
        </w:rPr>
        <w:t>francatura</w:t>
      </w:r>
      <w:proofErr w:type="spellEnd"/>
      <w:r w:rsidRPr="009F39C2">
        <w:rPr>
          <w:rFonts w:ascii="Calibri" w:hAnsi="Calibri" w:cs="Calibri"/>
          <w:iCs/>
          <w:sz w:val="22"/>
          <w:szCs w:val="22"/>
          <w:lang w:eastAsia="es-ES"/>
        </w:rPr>
        <w:t xml:space="preserve"> del testimonio debe ser pagado por el </w:t>
      </w:r>
      <w:r w:rsidRPr="009F39C2">
        <w:rPr>
          <w:rFonts w:ascii="Calibri" w:hAnsi="Calibri" w:cs="Calibri"/>
          <w:b/>
          <w:sz w:val="22"/>
          <w:szCs w:val="22"/>
          <w:lang w:val="es-BO"/>
        </w:rPr>
        <w:t>Proveedor</w:t>
      </w:r>
      <w:r w:rsidRPr="009F39C2">
        <w:rPr>
          <w:rFonts w:ascii="Calibri" w:hAnsi="Calibri" w:cs="Calibri"/>
          <w:sz w:val="22"/>
          <w:szCs w:val="22"/>
          <w:lang w:val="es-BO" w:eastAsia="es-ES"/>
        </w:rPr>
        <w:t xml:space="preserve">. En caso que este importe no sea cancelado por el </w:t>
      </w:r>
      <w:r w:rsidRPr="009F39C2">
        <w:rPr>
          <w:rFonts w:ascii="Calibri" w:hAnsi="Calibri" w:cs="Calibri"/>
          <w:b/>
          <w:sz w:val="22"/>
          <w:szCs w:val="22"/>
          <w:lang w:val="es-BO"/>
        </w:rPr>
        <w:t>Proveedor</w:t>
      </w:r>
      <w:r w:rsidRPr="009F39C2">
        <w:rPr>
          <w:rFonts w:ascii="Calibri" w:hAnsi="Calibri" w:cs="Calibri"/>
          <w:sz w:val="22"/>
          <w:szCs w:val="22"/>
          <w:lang w:val="es-BO" w:eastAsia="es-ES"/>
        </w:rPr>
        <w:t xml:space="preserve"> podrá ser descontado por la </w:t>
      </w:r>
      <w:r w:rsidRPr="009F39C2">
        <w:rPr>
          <w:rFonts w:ascii="Calibri" w:hAnsi="Calibri" w:cs="Calibri"/>
          <w:b/>
          <w:sz w:val="22"/>
          <w:szCs w:val="22"/>
          <w:lang w:val="es-BO" w:eastAsia="es-ES"/>
        </w:rPr>
        <w:t>Entidad</w:t>
      </w:r>
      <w:r w:rsidRPr="009F39C2">
        <w:rPr>
          <w:rFonts w:ascii="Calibri" w:hAnsi="Calibri" w:cs="Calibri"/>
          <w:sz w:val="22"/>
          <w:szCs w:val="22"/>
          <w:lang w:val="es-BO" w:eastAsia="es-ES"/>
        </w:rPr>
        <w:t xml:space="preserve"> a tiempo de hacer efectivo el pago de las planillas mensuales o en la planilla final del Contrato. </w:t>
      </w:r>
    </w:p>
    <w:p w:rsidR="004425EF" w:rsidRPr="009F39C2" w:rsidRDefault="004425EF" w:rsidP="004425EF">
      <w:pPr>
        <w:spacing w:after="120"/>
        <w:jc w:val="both"/>
        <w:rPr>
          <w:rFonts w:ascii="Calibri" w:hAnsi="Calibri" w:cs="Calibri"/>
          <w:sz w:val="22"/>
          <w:szCs w:val="22"/>
          <w:lang w:val="es-BO" w:eastAsia="es-ES"/>
        </w:rPr>
      </w:pPr>
      <w:r w:rsidRPr="009F39C2">
        <w:rPr>
          <w:rFonts w:ascii="Calibri" w:hAnsi="Calibri" w:cs="Calibri"/>
          <w:sz w:val="22"/>
          <w:szCs w:val="22"/>
          <w:lang w:val="es-BO" w:eastAsia="es-ES"/>
        </w:rPr>
        <w:t>Esta protocolización contendrá los siguientes documentos:</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sz w:val="22"/>
          <w:szCs w:val="22"/>
          <w:lang w:eastAsia="es-ES"/>
        </w:rPr>
        <w:t>Originales o fotocopias legalizadas de:</w:t>
      </w:r>
    </w:p>
    <w:p w:rsidR="004425EF" w:rsidRPr="009F39C2" w:rsidRDefault="004425EF" w:rsidP="00420234">
      <w:pPr>
        <w:numPr>
          <w:ilvl w:val="0"/>
          <w:numId w:val="48"/>
        </w:numPr>
        <w:ind w:left="1134" w:hanging="283"/>
        <w:jc w:val="both"/>
        <w:rPr>
          <w:rFonts w:ascii="Calibri" w:hAnsi="Calibri" w:cs="Calibri"/>
          <w:sz w:val="22"/>
          <w:szCs w:val="22"/>
          <w:lang w:eastAsia="es-ES"/>
        </w:rPr>
      </w:pPr>
      <w:r w:rsidRPr="009F39C2">
        <w:rPr>
          <w:rFonts w:ascii="Calibri" w:hAnsi="Calibri" w:cs="Calibri"/>
          <w:sz w:val="22"/>
          <w:szCs w:val="22"/>
          <w:lang w:eastAsia="es-ES"/>
        </w:rPr>
        <w:t xml:space="preserve">Testimonio del poder del representante legal referido en el Contrato. </w:t>
      </w:r>
    </w:p>
    <w:p w:rsidR="004425EF" w:rsidRPr="009F39C2" w:rsidRDefault="004425EF" w:rsidP="00420234">
      <w:pPr>
        <w:numPr>
          <w:ilvl w:val="0"/>
          <w:numId w:val="48"/>
        </w:numPr>
        <w:ind w:left="1134" w:hanging="283"/>
        <w:jc w:val="both"/>
        <w:rPr>
          <w:rFonts w:ascii="Calibri" w:hAnsi="Calibri" w:cs="Calibri"/>
          <w:sz w:val="22"/>
          <w:szCs w:val="22"/>
          <w:lang w:eastAsia="es-ES"/>
        </w:rPr>
      </w:pPr>
      <w:r w:rsidRPr="009F39C2">
        <w:rPr>
          <w:rFonts w:ascii="Calibri" w:hAnsi="Calibri" w:cs="Calibri"/>
          <w:sz w:val="22"/>
          <w:szCs w:val="22"/>
          <w:lang w:eastAsia="es-ES"/>
        </w:rPr>
        <w:t>Certificado de  matrícula de inscripción en FUNDEMPRESA.</w:t>
      </w:r>
    </w:p>
    <w:p w:rsidR="004425EF" w:rsidRPr="009F39C2" w:rsidRDefault="004425EF" w:rsidP="00420234">
      <w:pPr>
        <w:numPr>
          <w:ilvl w:val="0"/>
          <w:numId w:val="48"/>
        </w:numPr>
        <w:ind w:left="1134" w:hanging="283"/>
        <w:jc w:val="both"/>
        <w:rPr>
          <w:rFonts w:ascii="Calibri" w:hAnsi="Calibri" w:cs="Calibri"/>
          <w:sz w:val="22"/>
          <w:szCs w:val="22"/>
          <w:lang w:eastAsia="es-ES"/>
        </w:rPr>
      </w:pPr>
      <w:r w:rsidRPr="009F39C2">
        <w:rPr>
          <w:rFonts w:ascii="Calibri" w:hAnsi="Calibri" w:cs="Calibri"/>
          <w:sz w:val="22"/>
          <w:szCs w:val="22"/>
          <w:lang w:eastAsia="es-ES"/>
        </w:rPr>
        <w:t>Minuta del Contrato</w:t>
      </w:r>
    </w:p>
    <w:p w:rsidR="004425EF" w:rsidRPr="009F39C2" w:rsidRDefault="004425EF" w:rsidP="004425EF">
      <w:pPr>
        <w:jc w:val="both"/>
        <w:rPr>
          <w:rFonts w:ascii="Calibri" w:hAnsi="Calibri" w:cs="Calibri"/>
          <w:sz w:val="22"/>
          <w:szCs w:val="22"/>
          <w:lang w:eastAsia="es-ES"/>
        </w:rPr>
      </w:pPr>
      <w:r w:rsidRPr="009F39C2">
        <w:rPr>
          <w:rFonts w:ascii="Calibri" w:hAnsi="Calibri" w:cs="Calibri"/>
          <w:sz w:val="22"/>
          <w:szCs w:val="22"/>
          <w:lang w:eastAsia="es-ES"/>
        </w:rPr>
        <w:t>Fotocopias simples de:</w:t>
      </w:r>
    </w:p>
    <w:p w:rsidR="004425EF" w:rsidRPr="009F39C2" w:rsidRDefault="004425EF" w:rsidP="00420234">
      <w:pPr>
        <w:numPr>
          <w:ilvl w:val="0"/>
          <w:numId w:val="48"/>
        </w:numPr>
        <w:ind w:left="1134" w:hanging="283"/>
        <w:jc w:val="both"/>
        <w:rPr>
          <w:rFonts w:ascii="Calibri" w:hAnsi="Calibri" w:cs="Calibri"/>
          <w:sz w:val="22"/>
          <w:szCs w:val="22"/>
          <w:lang w:eastAsia="es-ES"/>
        </w:rPr>
      </w:pPr>
      <w:r w:rsidRPr="009F39C2">
        <w:rPr>
          <w:rFonts w:ascii="Calibri" w:hAnsi="Calibri" w:cs="Calibri"/>
          <w:sz w:val="22"/>
          <w:szCs w:val="22"/>
          <w:lang w:eastAsia="es-ES"/>
        </w:rPr>
        <w:t>Cédula de identidad del representante legal.  </w:t>
      </w:r>
    </w:p>
    <w:p w:rsidR="004425EF" w:rsidRPr="009F39C2" w:rsidRDefault="004425EF" w:rsidP="00420234">
      <w:pPr>
        <w:numPr>
          <w:ilvl w:val="0"/>
          <w:numId w:val="48"/>
        </w:numPr>
        <w:ind w:left="1134" w:hanging="283"/>
        <w:jc w:val="both"/>
        <w:rPr>
          <w:rFonts w:ascii="Calibri" w:hAnsi="Calibri" w:cs="Calibri"/>
          <w:sz w:val="22"/>
          <w:szCs w:val="22"/>
          <w:lang w:eastAsia="es-ES"/>
        </w:rPr>
      </w:pPr>
      <w:r w:rsidRPr="009F39C2">
        <w:rPr>
          <w:rFonts w:ascii="Calibri" w:hAnsi="Calibri" w:cs="Calibri"/>
          <w:sz w:val="22"/>
          <w:szCs w:val="22"/>
          <w:lang w:eastAsia="es-ES"/>
        </w:rPr>
        <w:t xml:space="preserve">Escritura  de constitución de la empresa.  </w:t>
      </w:r>
    </w:p>
    <w:p w:rsidR="004425EF" w:rsidRPr="009F39C2" w:rsidRDefault="004425EF" w:rsidP="00420234">
      <w:pPr>
        <w:numPr>
          <w:ilvl w:val="0"/>
          <w:numId w:val="48"/>
        </w:numPr>
        <w:spacing w:after="120"/>
        <w:ind w:left="1134" w:hanging="283"/>
        <w:jc w:val="both"/>
        <w:rPr>
          <w:rFonts w:ascii="Calibri" w:hAnsi="Calibri" w:cs="Calibri"/>
          <w:sz w:val="22"/>
          <w:szCs w:val="22"/>
          <w:lang w:eastAsia="es-ES"/>
        </w:rPr>
      </w:pPr>
      <w:r w:rsidRPr="009F39C2">
        <w:rPr>
          <w:rFonts w:ascii="Calibri" w:hAnsi="Calibri" w:cs="Calibri"/>
          <w:sz w:val="22"/>
          <w:szCs w:val="22"/>
          <w:lang w:eastAsia="es-ES"/>
        </w:rPr>
        <w:t xml:space="preserve">Garantía de cumplimiento de contrato </w:t>
      </w:r>
    </w:p>
    <w:p w:rsidR="004425EF" w:rsidRPr="009F39C2" w:rsidRDefault="004425EF" w:rsidP="004425EF">
      <w:pPr>
        <w:spacing w:after="120"/>
        <w:jc w:val="both"/>
        <w:rPr>
          <w:rFonts w:ascii="Calibri" w:hAnsi="Calibri" w:cs="Calibri"/>
          <w:sz w:val="22"/>
          <w:szCs w:val="22"/>
          <w:lang w:val="es-BO" w:eastAsia="es-ES"/>
        </w:rPr>
      </w:pPr>
      <w:r w:rsidRPr="009F39C2">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4425EF" w:rsidRPr="009F39C2" w:rsidRDefault="004425EF" w:rsidP="004425EF">
      <w:pPr>
        <w:spacing w:before="120" w:after="120" w:line="276" w:lineRule="auto"/>
        <w:ind w:left="708" w:hanging="708"/>
        <w:jc w:val="both"/>
        <w:rPr>
          <w:rFonts w:ascii="Calibri" w:hAnsi="Calibri" w:cs="Calibri"/>
          <w:b/>
          <w:sz w:val="22"/>
          <w:szCs w:val="22"/>
          <w:u w:val="single"/>
          <w:lang w:val="es-ES_tradnl" w:eastAsia="es-ES"/>
        </w:rPr>
      </w:pPr>
      <w:r w:rsidRPr="009F39C2">
        <w:rPr>
          <w:rFonts w:ascii="Calibri" w:hAnsi="Calibri" w:cs="Calibri"/>
          <w:b/>
          <w:sz w:val="22"/>
          <w:szCs w:val="22"/>
          <w:u w:val="single"/>
          <w:lang w:eastAsia="es-ES"/>
        </w:rPr>
        <w:lastRenderedPageBreak/>
        <w:t>TRIGÉSIMA PRIMERA</w:t>
      </w:r>
      <w:r w:rsidRPr="009F39C2">
        <w:rPr>
          <w:rFonts w:ascii="Calibri" w:hAnsi="Calibri" w:cs="Calibri"/>
          <w:b/>
          <w:sz w:val="22"/>
          <w:szCs w:val="22"/>
          <w:u w:val="single"/>
          <w:lang w:val="es-ES_tradnl" w:eastAsia="es-ES"/>
        </w:rPr>
        <w:t>.- (CONFORMIDAD)</w:t>
      </w:r>
    </w:p>
    <w:p w:rsidR="004425EF" w:rsidRPr="009F39C2" w:rsidRDefault="004425EF" w:rsidP="004425EF">
      <w:pPr>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En señal de aceptación y conformidad y para su fiel  y estricto cumplimiento </w:t>
      </w:r>
      <w:proofErr w:type="gramStart"/>
      <w:r w:rsidRPr="009F39C2">
        <w:rPr>
          <w:rFonts w:ascii="Calibri" w:hAnsi="Calibri" w:cs="Calibri"/>
          <w:sz w:val="22"/>
          <w:szCs w:val="22"/>
          <w:lang w:val="es-ES_tradnl" w:eastAsia="es-ES"/>
        </w:rPr>
        <w:t>firman</w:t>
      </w:r>
      <w:proofErr w:type="gramEnd"/>
      <w:r w:rsidRPr="009F39C2">
        <w:rPr>
          <w:rFonts w:ascii="Calibri" w:hAnsi="Calibri" w:cs="Calibri"/>
          <w:sz w:val="22"/>
          <w:szCs w:val="22"/>
          <w:lang w:val="es-ES_tradnl" w:eastAsia="es-ES"/>
        </w:rPr>
        <w:t xml:space="preserve"> el presente Contrato en 4 (cuatro) ejemplares de un mismo tenor y validez la </w:t>
      </w:r>
      <w:r w:rsidRPr="009F39C2">
        <w:rPr>
          <w:rFonts w:ascii="Calibri" w:hAnsi="Calibri" w:cs="Calibri"/>
          <w:sz w:val="22"/>
          <w:szCs w:val="22"/>
          <w:lang w:val="es-BO" w:eastAsia="es-ES"/>
        </w:rPr>
        <w:t>Lic. ________</w:t>
      </w:r>
      <w:r w:rsidRPr="009F39C2">
        <w:rPr>
          <w:rFonts w:ascii="Calibri" w:hAnsi="Calibri" w:cs="Calibri"/>
          <w:sz w:val="22"/>
          <w:szCs w:val="22"/>
          <w:lang w:eastAsia="es-ES"/>
        </w:rPr>
        <w:t xml:space="preserve"> </w:t>
      </w:r>
      <w:proofErr w:type="gramStart"/>
      <w:r w:rsidRPr="009F39C2">
        <w:rPr>
          <w:rFonts w:ascii="Calibri" w:hAnsi="Calibri" w:cs="Calibri"/>
          <w:sz w:val="22"/>
          <w:szCs w:val="22"/>
          <w:lang w:val="es-ES_tradnl" w:eastAsia="es-ES"/>
        </w:rPr>
        <w:t>en</w:t>
      </w:r>
      <w:proofErr w:type="gramEnd"/>
      <w:r w:rsidRPr="009F39C2">
        <w:rPr>
          <w:rFonts w:ascii="Calibri" w:hAnsi="Calibri" w:cs="Calibri"/>
          <w:sz w:val="22"/>
          <w:szCs w:val="22"/>
          <w:lang w:val="es-ES_tradnl" w:eastAsia="es-ES"/>
        </w:rPr>
        <w:t xml:space="preserve"> representación legal de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y el señor ___________ en representación legal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w:t>
      </w:r>
    </w:p>
    <w:p w:rsidR="004425EF" w:rsidRPr="009F39C2" w:rsidRDefault="004425EF" w:rsidP="004425EF">
      <w:pPr>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Este documento, conforme a disposiciones legales de control fiscal vigentes, será registrado ante la Contraloría General del Estado.</w:t>
      </w:r>
    </w:p>
    <w:p w:rsidR="009F39C2" w:rsidRDefault="009F39C2" w:rsidP="004425EF">
      <w:pPr>
        <w:spacing w:before="120" w:after="120"/>
        <w:jc w:val="both"/>
        <w:rPr>
          <w:rFonts w:ascii="Calibri" w:hAnsi="Calibri" w:cs="Calibri"/>
          <w:sz w:val="22"/>
          <w:szCs w:val="22"/>
          <w:lang w:val="es-ES_tradnl" w:eastAsia="es-ES"/>
        </w:rPr>
      </w:pPr>
    </w:p>
    <w:p w:rsidR="006B4676" w:rsidRPr="009F39C2" w:rsidRDefault="006B4676" w:rsidP="004425EF">
      <w:pPr>
        <w:spacing w:before="120" w:after="120"/>
        <w:jc w:val="both"/>
        <w:rPr>
          <w:rFonts w:ascii="Calibri" w:hAnsi="Calibri" w:cs="Calibri"/>
          <w:sz w:val="22"/>
          <w:szCs w:val="22"/>
          <w:lang w:val="es-ES_tradnl" w:eastAsia="es-ES"/>
        </w:rPr>
      </w:pPr>
    </w:p>
    <w:p w:rsidR="009F39C2" w:rsidRPr="009F39C2" w:rsidRDefault="009F39C2" w:rsidP="004425EF">
      <w:pPr>
        <w:spacing w:before="120" w:after="120"/>
        <w:jc w:val="both"/>
        <w:rPr>
          <w:rFonts w:ascii="Calibri" w:hAnsi="Calibri" w:cs="Calibri"/>
          <w:sz w:val="22"/>
          <w:szCs w:val="22"/>
          <w:lang w:val="es-ES_tradnl" w:eastAsia="es-ES"/>
        </w:rPr>
      </w:pPr>
    </w:p>
    <w:p w:rsidR="004425EF" w:rsidRPr="009F39C2" w:rsidRDefault="004425EF" w:rsidP="004425EF">
      <w:pPr>
        <w:jc w:val="both"/>
        <w:rPr>
          <w:rFonts w:ascii="Calibri" w:hAnsi="Calibri" w:cs="Calibri"/>
          <w:sz w:val="22"/>
          <w:szCs w:val="22"/>
          <w:lang w:val="es-BO" w:eastAsia="es-ES"/>
        </w:rPr>
      </w:pPr>
      <w:r w:rsidRPr="009F39C2">
        <w:rPr>
          <w:rFonts w:ascii="Calibri" w:hAnsi="Calibri" w:cs="Calibri"/>
          <w:sz w:val="22"/>
          <w:szCs w:val="22"/>
          <w:lang w:val="es-BO" w:eastAsia="es-ES"/>
        </w:rPr>
        <w:t xml:space="preserve">                     Lic. _____________________       </w:t>
      </w:r>
      <w:r w:rsidR="00932021">
        <w:rPr>
          <w:rFonts w:ascii="Calibri" w:hAnsi="Calibri" w:cs="Calibri"/>
          <w:sz w:val="22"/>
          <w:szCs w:val="22"/>
          <w:lang w:val="es-BO" w:eastAsia="es-ES"/>
        </w:rPr>
        <w:t xml:space="preserve">                       </w:t>
      </w:r>
      <w:r w:rsidRPr="009F39C2">
        <w:rPr>
          <w:rFonts w:ascii="Calibri" w:hAnsi="Calibri" w:cs="Calibri"/>
          <w:sz w:val="22"/>
          <w:szCs w:val="22"/>
          <w:lang w:val="es-BO" w:eastAsia="es-ES"/>
        </w:rPr>
        <w:t xml:space="preserve">        Sr. _________________________</w:t>
      </w:r>
    </w:p>
    <w:p w:rsidR="004425EF" w:rsidRPr="009F39C2" w:rsidRDefault="004425EF" w:rsidP="004425EF">
      <w:pPr>
        <w:jc w:val="both"/>
        <w:rPr>
          <w:rFonts w:ascii="Calibri" w:hAnsi="Calibri" w:cs="Calibri"/>
          <w:b/>
          <w:sz w:val="22"/>
          <w:szCs w:val="22"/>
          <w:lang w:eastAsia="es-ES"/>
        </w:rPr>
      </w:pPr>
      <w:r w:rsidRPr="009F39C2">
        <w:rPr>
          <w:rFonts w:ascii="Calibri" w:hAnsi="Calibri" w:cs="Calibri"/>
          <w:sz w:val="22"/>
          <w:szCs w:val="22"/>
          <w:lang w:val="es-BO" w:eastAsia="es-ES"/>
        </w:rPr>
        <w:t xml:space="preserve">          </w:t>
      </w:r>
      <w:r w:rsidR="00D23DFD">
        <w:rPr>
          <w:rFonts w:ascii="Calibri" w:hAnsi="Calibri" w:cs="Calibri"/>
          <w:b/>
          <w:sz w:val="22"/>
          <w:szCs w:val="22"/>
          <w:lang w:eastAsia="es-ES"/>
        </w:rPr>
        <w:t xml:space="preserve">                         </w:t>
      </w:r>
      <w:r w:rsidRPr="009F39C2">
        <w:rPr>
          <w:rFonts w:ascii="Calibri" w:hAnsi="Calibri" w:cs="Calibri"/>
          <w:sz w:val="22"/>
          <w:szCs w:val="22"/>
          <w:lang w:eastAsia="es-ES"/>
        </w:rPr>
        <w:t xml:space="preserve"> </w:t>
      </w:r>
      <w:r w:rsidR="00D23DFD">
        <w:rPr>
          <w:rFonts w:ascii="Calibri" w:hAnsi="Calibri" w:cs="Calibri"/>
          <w:b/>
          <w:sz w:val="22"/>
          <w:szCs w:val="22"/>
          <w:lang w:val="es-BO" w:eastAsia="es-ES"/>
        </w:rPr>
        <w:t>YPFB - ENTIDAD</w:t>
      </w:r>
      <w:r w:rsidRPr="009F39C2">
        <w:rPr>
          <w:rFonts w:ascii="Calibri" w:hAnsi="Calibri" w:cs="Calibri"/>
          <w:sz w:val="22"/>
          <w:szCs w:val="22"/>
          <w:lang w:eastAsia="es-ES"/>
        </w:rPr>
        <w:t xml:space="preserve"> </w:t>
      </w:r>
      <w:r w:rsidR="00D23DFD">
        <w:rPr>
          <w:rFonts w:ascii="Calibri" w:hAnsi="Calibri" w:cs="Calibri"/>
          <w:sz w:val="22"/>
          <w:szCs w:val="22"/>
          <w:lang w:eastAsia="es-ES"/>
        </w:rPr>
        <w:tab/>
      </w:r>
      <w:r w:rsidR="00D23DFD">
        <w:rPr>
          <w:rFonts w:ascii="Calibri" w:hAnsi="Calibri" w:cs="Calibri"/>
          <w:sz w:val="22"/>
          <w:szCs w:val="22"/>
          <w:lang w:eastAsia="es-ES"/>
        </w:rPr>
        <w:tab/>
      </w:r>
      <w:r w:rsidR="00D23DFD">
        <w:rPr>
          <w:rFonts w:ascii="Calibri" w:hAnsi="Calibri" w:cs="Calibri"/>
          <w:sz w:val="22"/>
          <w:szCs w:val="22"/>
          <w:lang w:eastAsia="es-ES"/>
        </w:rPr>
        <w:tab/>
        <w:t xml:space="preserve">                     </w:t>
      </w:r>
      <w:r w:rsidRPr="009F39C2">
        <w:rPr>
          <w:rFonts w:ascii="Calibri" w:hAnsi="Calibri" w:cs="Calibri"/>
          <w:b/>
          <w:sz w:val="22"/>
          <w:szCs w:val="22"/>
          <w:lang w:eastAsia="es-ES"/>
        </w:rPr>
        <w:t>REPRESENTANTE LEGAL</w:t>
      </w:r>
    </w:p>
    <w:p w:rsidR="00BD420D" w:rsidRPr="00D23DFD" w:rsidRDefault="00D23DFD" w:rsidP="00D23DFD">
      <w:pPr>
        <w:ind w:left="5220" w:hanging="5220"/>
        <w:jc w:val="both"/>
        <w:rPr>
          <w:rFonts w:ascii="Calibri" w:hAnsi="Calibri" w:cs="Calibri"/>
          <w:b/>
          <w:sz w:val="22"/>
          <w:szCs w:val="22"/>
          <w:lang w:val="es-BO" w:eastAsia="es-ES"/>
        </w:rPr>
      </w:pPr>
      <w:r>
        <w:rPr>
          <w:rFonts w:ascii="Calibri" w:hAnsi="Calibri" w:cs="Calibri"/>
          <w:b/>
          <w:sz w:val="22"/>
          <w:szCs w:val="22"/>
          <w:lang w:val="es-BO" w:eastAsia="es-ES"/>
        </w:rPr>
        <w:t xml:space="preserve">               </w:t>
      </w:r>
      <w:r>
        <w:rPr>
          <w:rFonts w:ascii="Calibri" w:hAnsi="Calibri" w:cs="Calibri"/>
          <w:b/>
          <w:sz w:val="22"/>
          <w:szCs w:val="22"/>
          <w:lang w:val="es-BO" w:eastAsia="es-ES"/>
        </w:rPr>
        <w:tab/>
        <w:t xml:space="preserve">                         </w:t>
      </w:r>
      <w:r w:rsidR="004425EF" w:rsidRPr="009F39C2">
        <w:rPr>
          <w:rFonts w:ascii="Calibri" w:hAnsi="Calibri" w:cs="Calibri"/>
          <w:b/>
          <w:sz w:val="22"/>
          <w:szCs w:val="22"/>
          <w:lang w:val="es-ES_tradnl" w:eastAsia="es-ES"/>
        </w:rPr>
        <w:t>PROVEED</w:t>
      </w:r>
      <w:r w:rsidR="009F39C2" w:rsidRPr="009F39C2">
        <w:rPr>
          <w:rFonts w:ascii="Calibri" w:hAnsi="Calibri" w:cs="Calibri"/>
          <w:b/>
          <w:sz w:val="22"/>
          <w:szCs w:val="22"/>
          <w:lang w:val="es-ES_tradnl" w:eastAsia="es-ES"/>
        </w:rPr>
        <w:t>OR</w:t>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E80355">
      <w:pgSz w:w="12242" w:h="15842" w:code="1"/>
      <w:pgMar w:top="1418" w:right="1418" w:bottom="425"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2C5F" w:rsidRDefault="00802C5F">
      <w:r>
        <w:separator/>
      </w:r>
    </w:p>
  </w:endnote>
  <w:endnote w:type="continuationSeparator" w:id="0">
    <w:p w:rsidR="00802C5F" w:rsidRDefault="00802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B1058A" w:rsidRDefault="00B1058A">
        <w:pPr>
          <w:pStyle w:val="Piedepgina"/>
          <w:jc w:val="right"/>
        </w:pPr>
        <w:r>
          <w:fldChar w:fldCharType="begin"/>
        </w:r>
        <w:r>
          <w:instrText>PAGE   \* MERGEFORMAT</w:instrText>
        </w:r>
        <w:r>
          <w:fldChar w:fldCharType="separate"/>
        </w:r>
        <w:r w:rsidR="004C5B10">
          <w:rPr>
            <w:noProof/>
          </w:rPr>
          <w:t>21</w:t>
        </w:r>
        <w:r>
          <w:fldChar w:fldCharType="end"/>
        </w:r>
      </w:p>
    </w:sdtContent>
  </w:sdt>
  <w:p w:rsidR="00B1058A" w:rsidRDefault="00B1058A"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B1058A" w:rsidRDefault="00B1058A" w:rsidP="00AC3212">
        <w:pPr>
          <w:pStyle w:val="Piedepgina"/>
          <w:jc w:val="right"/>
        </w:pPr>
        <w:r>
          <w:fldChar w:fldCharType="begin"/>
        </w:r>
        <w:r>
          <w:instrText>PAGE   \* MERGEFORMAT</w:instrText>
        </w:r>
        <w:r>
          <w:fldChar w:fldCharType="separate"/>
        </w:r>
        <w:r w:rsidR="004C5B10">
          <w:rPr>
            <w:noProof/>
          </w:rPr>
          <w:t>1</w:t>
        </w:r>
        <w:r>
          <w:fldChar w:fldCharType="end"/>
        </w:r>
      </w:p>
    </w:sdtContent>
  </w:sdt>
  <w:p w:rsidR="00B1058A" w:rsidRDefault="00B1058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2C5F" w:rsidRDefault="00802C5F">
      <w:r>
        <w:separator/>
      </w:r>
    </w:p>
  </w:footnote>
  <w:footnote w:type="continuationSeparator" w:id="0">
    <w:p w:rsidR="00802C5F" w:rsidRDefault="00802C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BA210A"/>
    <w:multiLevelType w:val="multilevel"/>
    <w:tmpl w:val="D64CD316"/>
    <w:lvl w:ilvl="0">
      <w:start w:val="1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1D980882"/>
    <w:multiLevelType w:val="hybridMultilevel"/>
    <w:tmpl w:val="4AECCE0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24C6BD8"/>
    <w:multiLevelType w:val="multilevel"/>
    <w:tmpl w:val="0B1228D0"/>
    <w:lvl w:ilvl="0">
      <w:start w:val="23"/>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4977216"/>
    <w:multiLevelType w:val="hybridMultilevel"/>
    <w:tmpl w:val="D00A950A"/>
    <w:lvl w:ilvl="0" w:tplc="FBB28AA6">
      <w:start w:val="1"/>
      <w:numFmt w:val="lowerLetter"/>
      <w:lvlText w:val="%1)"/>
      <w:lvlJc w:val="left"/>
      <w:pPr>
        <w:ind w:left="720" w:hanging="360"/>
      </w:pPr>
      <w:rPr>
        <w:b w:val="0"/>
      </w:rPr>
    </w:lvl>
    <w:lvl w:ilvl="1" w:tplc="274602CA">
      <w:start w:val="1"/>
      <w:numFmt w:val="decimal"/>
      <w:lvlText w:val="%2"/>
      <w:lvlJc w:val="left"/>
      <w:pPr>
        <w:ind w:left="1440" w:hanging="360"/>
      </w:pPr>
      <w:rPr>
        <w:rFonts w:ascii="Calibri" w:hAnsi="Calibri"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263914A3"/>
    <w:multiLevelType w:val="hybridMultilevel"/>
    <w:tmpl w:val="9042DDF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BBE4D8A"/>
    <w:multiLevelType w:val="hybridMultilevel"/>
    <w:tmpl w:val="4E28C7B2"/>
    <w:lvl w:ilvl="0" w:tplc="4BC2D600">
      <w:start w:val="2"/>
      <w:numFmt w:val="bullet"/>
      <w:lvlText w:val="-"/>
      <w:lvlJc w:val="left"/>
      <w:pPr>
        <w:ind w:left="720" w:hanging="360"/>
      </w:pPr>
      <w:rPr>
        <w:rFonts w:ascii="Verdana" w:eastAsia="Times New Roman" w:hAnsi="Verdana"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0B7D95"/>
    <w:multiLevelType w:val="hybridMultilevel"/>
    <w:tmpl w:val="17EE8698"/>
    <w:lvl w:ilvl="0" w:tplc="EFFC1826">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6C573C4"/>
    <w:multiLevelType w:val="hybridMultilevel"/>
    <w:tmpl w:val="F09C42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06210B6"/>
    <w:multiLevelType w:val="hybridMultilevel"/>
    <w:tmpl w:val="D00A950A"/>
    <w:lvl w:ilvl="0" w:tplc="FBB28AA6">
      <w:start w:val="1"/>
      <w:numFmt w:val="lowerLetter"/>
      <w:lvlText w:val="%1)"/>
      <w:lvlJc w:val="left"/>
      <w:pPr>
        <w:ind w:left="720" w:hanging="360"/>
      </w:pPr>
      <w:rPr>
        <w:b w:val="0"/>
      </w:rPr>
    </w:lvl>
    <w:lvl w:ilvl="1" w:tplc="274602CA">
      <w:start w:val="1"/>
      <w:numFmt w:val="decimal"/>
      <w:lvlText w:val="%2"/>
      <w:lvlJc w:val="left"/>
      <w:pPr>
        <w:ind w:left="1440" w:hanging="360"/>
      </w:pPr>
      <w:rPr>
        <w:rFonts w:ascii="Calibri" w:hAnsi="Calibri"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51112FA2"/>
    <w:multiLevelType w:val="hybridMultilevel"/>
    <w:tmpl w:val="56D48278"/>
    <w:lvl w:ilvl="0" w:tplc="5658E412">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9357EEC"/>
    <w:multiLevelType w:val="hybridMultilevel"/>
    <w:tmpl w:val="F912B72A"/>
    <w:lvl w:ilvl="0" w:tplc="53A0AB3A">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BE11592"/>
    <w:multiLevelType w:val="multilevel"/>
    <w:tmpl w:val="33E2D7F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sz w:val="22"/>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3">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6732459A"/>
    <w:multiLevelType w:val="multilevel"/>
    <w:tmpl w:val="C30296CA"/>
    <w:lvl w:ilvl="0">
      <w:start w:val="1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5EF1A7C"/>
    <w:multiLevelType w:val="hybridMultilevel"/>
    <w:tmpl w:val="C1DA741A"/>
    <w:lvl w:ilvl="0" w:tplc="8CB44C38">
      <w:start w:val="1"/>
      <w:numFmt w:val="lowerLetter"/>
      <w:lvlText w:val="%1)"/>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A4D30C2"/>
    <w:multiLevelType w:val="hybridMultilevel"/>
    <w:tmpl w:val="A58686C6"/>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1"/>
  </w:num>
  <w:num w:numId="3">
    <w:abstractNumId w:val="51"/>
  </w:num>
  <w:num w:numId="4">
    <w:abstractNumId w:val="10"/>
  </w:num>
  <w:num w:numId="5">
    <w:abstractNumId w:val="30"/>
  </w:num>
  <w:num w:numId="6">
    <w:abstractNumId w:val="32"/>
  </w:num>
  <w:num w:numId="7">
    <w:abstractNumId w:val="0"/>
  </w:num>
  <w:num w:numId="8">
    <w:abstractNumId w:val="57"/>
  </w:num>
  <w:num w:numId="9">
    <w:abstractNumId w:val="61"/>
  </w:num>
  <w:num w:numId="10">
    <w:abstractNumId w:val="11"/>
  </w:num>
  <w:num w:numId="11">
    <w:abstractNumId w:val="40"/>
  </w:num>
  <w:num w:numId="12">
    <w:abstractNumId w:val="45"/>
  </w:num>
  <w:num w:numId="13">
    <w:abstractNumId w:val="3"/>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46"/>
  </w:num>
  <w:num w:numId="19">
    <w:abstractNumId w:val="35"/>
  </w:num>
  <w:num w:numId="20">
    <w:abstractNumId w:val="53"/>
  </w:num>
  <w:num w:numId="21">
    <w:abstractNumId w:val="50"/>
  </w:num>
  <w:num w:numId="22">
    <w:abstractNumId w:val="29"/>
  </w:num>
  <w:num w:numId="23">
    <w:abstractNumId w:val="28"/>
  </w:num>
  <w:num w:numId="24">
    <w:abstractNumId w:val="41"/>
  </w:num>
  <w:num w:numId="25">
    <w:abstractNumId w:val="36"/>
  </w:num>
  <w:num w:numId="26">
    <w:abstractNumId w:val="6"/>
  </w:num>
  <w:num w:numId="27">
    <w:abstractNumId w:val="24"/>
  </w:num>
  <w:num w:numId="28">
    <w:abstractNumId w:val="13"/>
  </w:num>
  <w:num w:numId="29">
    <w:abstractNumId w:val="34"/>
  </w:num>
  <w:num w:numId="30">
    <w:abstractNumId w:val="62"/>
  </w:num>
  <w:num w:numId="31">
    <w:abstractNumId w:val="1"/>
  </w:num>
  <w:num w:numId="32">
    <w:abstractNumId w:val="12"/>
  </w:num>
  <w:num w:numId="33">
    <w:abstractNumId w:val="49"/>
  </w:num>
  <w:num w:numId="34">
    <w:abstractNumId w:val="58"/>
  </w:num>
  <w:num w:numId="35">
    <w:abstractNumId w:val="16"/>
  </w:num>
  <w:num w:numId="36">
    <w:abstractNumId w:val="27"/>
  </w:num>
  <w:num w:numId="37">
    <w:abstractNumId w:val="2"/>
    <w:lvlOverride w:ilvl="0">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num>
  <w:num w:numId="40">
    <w:abstractNumId w:val="47"/>
  </w:num>
  <w:num w:numId="41">
    <w:abstractNumId w:val="52"/>
  </w:num>
  <w:num w:numId="42">
    <w:abstractNumId w:val="59"/>
  </w:num>
  <w:num w:numId="43">
    <w:abstractNumId w:val="7"/>
  </w:num>
  <w:num w:numId="44">
    <w:abstractNumId w:val="37"/>
  </w:num>
  <w:num w:numId="45">
    <w:abstractNumId w:val="54"/>
  </w:num>
  <w:num w:numId="46">
    <w:abstractNumId w:val="9"/>
  </w:num>
  <w:num w:numId="47">
    <w:abstractNumId w:val="20"/>
  </w:num>
  <w:num w:numId="48">
    <w:abstractNumId w:val="48"/>
  </w:num>
  <w:num w:numId="49">
    <w:abstractNumId w:val="44"/>
  </w:num>
  <w:num w:numId="50">
    <w:abstractNumId w:val="22"/>
  </w:num>
  <w:num w:numId="51">
    <w:abstractNumId w:val="33"/>
  </w:num>
  <w:num w:numId="52">
    <w:abstractNumId w:val="23"/>
  </w:num>
  <w:num w:numId="53">
    <w:abstractNumId w:val="26"/>
  </w:num>
  <w:num w:numId="54">
    <w:abstractNumId w:val="43"/>
  </w:num>
  <w:num w:numId="55">
    <w:abstractNumId w:val="18"/>
  </w:num>
  <w:num w:numId="56">
    <w:abstractNumId w:val="60"/>
  </w:num>
  <w:num w:numId="57">
    <w:abstractNumId w:val="39"/>
  </w:num>
  <w:num w:numId="58">
    <w:abstractNumId w:val="42"/>
  </w:num>
  <w:num w:numId="59">
    <w:abstractNumId w:val="38"/>
  </w:num>
  <w:num w:numId="60">
    <w:abstractNumId w:val="56"/>
  </w:num>
  <w:num w:numId="61">
    <w:abstractNumId w:val="55"/>
  </w:num>
  <w:num w:numId="62">
    <w:abstractNumId w:val="14"/>
  </w:num>
  <w:num w:numId="63">
    <w:abstractNumId w:val="3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6E"/>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2FD5"/>
    <w:rsid w:val="000B32BF"/>
    <w:rsid w:val="000B35D9"/>
    <w:rsid w:val="000B3C5C"/>
    <w:rsid w:val="000B3CE4"/>
    <w:rsid w:val="000B4965"/>
    <w:rsid w:val="000B54AA"/>
    <w:rsid w:val="000B55A8"/>
    <w:rsid w:val="000C0F62"/>
    <w:rsid w:val="000C1360"/>
    <w:rsid w:val="000C1455"/>
    <w:rsid w:val="000C1507"/>
    <w:rsid w:val="000C1573"/>
    <w:rsid w:val="000C157F"/>
    <w:rsid w:val="000C17B5"/>
    <w:rsid w:val="000C1B62"/>
    <w:rsid w:val="000C27E7"/>
    <w:rsid w:val="000C29D6"/>
    <w:rsid w:val="000C2B48"/>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2F61"/>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36AAD"/>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B5D"/>
    <w:rsid w:val="00196E05"/>
    <w:rsid w:val="00197CE6"/>
    <w:rsid w:val="001A0388"/>
    <w:rsid w:val="001A0483"/>
    <w:rsid w:val="001A0801"/>
    <w:rsid w:val="001A0969"/>
    <w:rsid w:val="001A151F"/>
    <w:rsid w:val="001A165B"/>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524"/>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4C7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A6F"/>
    <w:rsid w:val="00284F1B"/>
    <w:rsid w:val="002851CF"/>
    <w:rsid w:val="002853A2"/>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122"/>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6E04"/>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3AA"/>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234"/>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5EF"/>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724"/>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5B10"/>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0D6"/>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5E0"/>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16A"/>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07E15"/>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9A4"/>
    <w:rsid w:val="00621B8F"/>
    <w:rsid w:val="00622328"/>
    <w:rsid w:val="006225F1"/>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508"/>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29"/>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676"/>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1B0"/>
    <w:rsid w:val="00702448"/>
    <w:rsid w:val="00702811"/>
    <w:rsid w:val="00702D16"/>
    <w:rsid w:val="00702DC6"/>
    <w:rsid w:val="00703989"/>
    <w:rsid w:val="00703B74"/>
    <w:rsid w:val="007051AB"/>
    <w:rsid w:val="00705E85"/>
    <w:rsid w:val="00706627"/>
    <w:rsid w:val="0070674C"/>
    <w:rsid w:val="00706DE3"/>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17BB5"/>
    <w:rsid w:val="0072052E"/>
    <w:rsid w:val="00720E3D"/>
    <w:rsid w:val="00720E83"/>
    <w:rsid w:val="007211CF"/>
    <w:rsid w:val="00721497"/>
    <w:rsid w:val="00721B73"/>
    <w:rsid w:val="00721E63"/>
    <w:rsid w:val="00721EF7"/>
    <w:rsid w:val="00721FD7"/>
    <w:rsid w:val="00722E0F"/>
    <w:rsid w:val="00722E2E"/>
    <w:rsid w:val="00722FF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4AA3"/>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2C5F"/>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1A3"/>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6C3"/>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395"/>
    <w:rsid w:val="008F2422"/>
    <w:rsid w:val="008F2443"/>
    <w:rsid w:val="008F2988"/>
    <w:rsid w:val="008F3A2A"/>
    <w:rsid w:val="008F3B75"/>
    <w:rsid w:val="008F472F"/>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021"/>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5896"/>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5DC9"/>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206"/>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9C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30F"/>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CF"/>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01B"/>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0F6"/>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38"/>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58A"/>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1E1"/>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22"/>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97E"/>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3FD"/>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D73"/>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0D4"/>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378"/>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3DF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1789"/>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92D"/>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4FD"/>
    <w:rsid w:val="00D856B4"/>
    <w:rsid w:val="00D859BD"/>
    <w:rsid w:val="00D85C7F"/>
    <w:rsid w:val="00D8603E"/>
    <w:rsid w:val="00D8631F"/>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44E"/>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256"/>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BE6"/>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49C"/>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2DC"/>
    <w:rsid w:val="00E324CC"/>
    <w:rsid w:val="00E32934"/>
    <w:rsid w:val="00E32A5D"/>
    <w:rsid w:val="00E32AD8"/>
    <w:rsid w:val="00E32D97"/>
    <w:rsid w:val="00E33235"/>
    <w:rsid w:val="00E3345E"/>
    <w:rsid w:val="00E335B2"/>
    <w:rsid w:val="00E33F05"/>
    <w:rsid w:val="00E33FFA"/>
    <w:rsid w:val="00E34791"/>
    <w:rsid w:val="00E34B8A"/>
    <w:rsid w:val="00E34BAC"/>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75"/>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355"/>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3D6"/>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2F0"/>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2B5"/>
    <w:rsid w:val="00F54EA3"/>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2F90"/>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124"/>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HTMLconformatoprevio">
    <w:name w:val="HTML Preformatted"/>
    <w:basedOn w:val="Normal"/>
    <w:link w:val="HTMLconformatoprevioCar"/>
    <w:uiPriority w:val="99"/>
    <w:unhideWhenUsed/>
    <w:rsid w:val="00AC50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MX" w:eastAsia="es-MX"/>
    </w:rPr>
  </w:style>
  <w:style w:type="character" w:customStyle="1" w:styleId="HTMLconformatoprevioCar">
    <w:name w:val="HTML con formato previo Car"/>
    <w:basedOn w:val="Fuentedeprrafopredeter"/>
    <w:link w:val="HTMLconformatoprevio"/>
    <w:uiPriority w:val="99"/>
    <w:rsid w:val="00AC5038"/>
    <w:rPr>
      <w:rFonts w:ascii="Courier New" w:hAnsi="Courier New" w:cs="Courier New"/>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wmf"/><Relationship Id="rId10" Type="http://schemas.openxmlformats.org/officeDocument/2006/relationships/hyperlink" Target="http://www.ypfb.gob.bo"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D0474-F30E-4131-9400-7F70A16BB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1444</TotalTime>
  <Pages>53</Pages>
  <Words>17597</Words>
  <Characters>96786</Characters>
  <Application>Microsoft Office Word</Application>
  <DocSecurity>0</DocSecurity>
  <Lines>806</Lines>
  <Paragraphs>228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114155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Edwin Rolando Flores Casas</cp:lastModifiedBy>
  <cp:revision>77</cp:revision>
  <cp:lastPrinted>2017-09-14T21:28:00Z</cp:lastPrinted>
  <dcterms:created xsi:type="dcterms:W3CDTF">2017-08-14T19:29:00Z</dcterms:created>
  <dcterms:modified xsi:type="dcterms:W3CDTF">2017-09-15T01:11:00Z</dcterms:modified>
</cp:coreProperties>
</file>