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-310114</wp:posOffset>
                </wp:positionH>
                <wp:positionV relativeFrom="paragraph">
                  <wp:posOffset>952432</wp:posOffset>
                </wp:positionV>
                <wp:extent cx="6177915" cy="6954253"/>
                <wp:effectExtent l="0" t="0" r="89535" b="9461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6954253"/>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2DA1" w:rsidRDefault="00962DA1" w:rsidP="007B5395">
                            <w:pPr>
                              <w:pStyle w:val="Ttulo1"/>
                              <w:ind w:left="142"/>
                              <w:jc w:val="center"/>
                              <w:rPr>
                                <w:rFonts w:ascii="Century Gothic" w:hAnsi="Century Gothic"/>
                                <w:szCs w:val="28"/>
                              </w:rPr>
                            </w:pPr>
                          </w:p>
                          <w:p w:rsidR="00962DA1" w:rsidRDefault="00962DA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2DA1" w:rsidRDefault="00962DA1" w:rsidP="007B5395">
                            <w:pPr>
                              <w:ind w:left="142"/>
                              <w:jc w:val="center"/>
                              <w:rPr>
                                <w:rFonts w:ascii="Verdana" w:hAnsi="Verdana"/>
                                <w:b/>
                              </w:rPr>
                            </w:pPr>
                          </w:p>
                          <w:p w:rsidR="00962DA1" w:rsidRDefault="00962DA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2DA1" w:rsidRPr="00103622" w:rsidRDefault="00962DA1" w:rsidP="007B5395">
                            <w:pPr>
                              <w:ind w:left="142"/>
                              <w:jc w:val="center"/>
                              <w:rPr>
                                <w:rFonts w:ascii="Century Gothic" w:hAnsi="Century Gothic" w:cs="Arial"/>
                                <w:b/>
                                <w:sz w:val="32"/>
                                <w:szCs w:val="32"/>
                                <w:lang w:val="es-MX"/>
                              </w:rPr>
                            </w:pPr>
                          </w:p>
                          <w:p w:rsidR="00962DA1" w:rsidRDefault="00962DA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62DA1" w:rsidRDefault="00962DA1" w:rsidP="007B5395">
                            <w:pPr>
                              <w:jc w:val="center"/>
                              <w:rPr>
                                <w:rFonts w:ascii="Century Gothic" w:hAnsi="Century Gothic" w:cs="Arial"/>
                                <w:b/>
                                <w:sz w:val="28"/>
                                <w:szCs w:val="32"/>
                              </w:rPr>
                            </w:pPr>
                          </w:p>
                          <w:p w:rsidR="00962DA1" w:rsidRDefault="00962DA1" w:rsidP="007B5395">
                            <w:pPr>
                              <w:jc w:val="center"/>
                              <w:rPr>
                                <w:rFonts w:ascii="Century Gothic" w:hAnsi="Century Gothic" w:cs="Arial"/>
                                <w:b/>
                                <w:sz w:val="28"/>
                                <w:szCs w:val="32"/>
                              </w:rPr>
                            </w:pPr>
                          </w:p>
                          <w:p w:rsidR="00962DA1" w:rsidRPr="00D94CE2" w:rsidRDefault="00962DA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2DA1" w:rsidRPr="00D94CE2" w:rsidRDefault="00962DA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62DA1" w:rsidRPr="00F40D69" w:rsidRDefault="00962DA1" w:rsidP="007B5395">
                            <w:pPr>
                              <w:ind w:left="142"/>
                              <w:jc w:val="center"/>
                              <w:rPr>
                                <w:rFonts w:ascii="Century Gothic" w:hAnsi="Century Gothic" w:cs="Arial"/>
                                <w:b/>
                                <w:sz w:val="28"/>
                                <w:szCs w:val="28"/>
                              </w:rPr>
                            </w:pPr>
                          </w:p>
                          <w:p w:rsidR="00962DA1" w:rsidRPr="003238D0" w:rsidRDefault="00962DA1" w:rsidP="007B5395">
                            <w:pPr>
                              <w:ind w:left="142"/>
                              <w:jc w:val="center"/>
                              <w:rPr>
                                <w:rFonts w:ascii="Century Gothic" w:hAnsi="Century Gothic" w:cs="Arial"/>
                                <w:b/>
                                <w:sz w:val="28"/>
                                <w:szCs w:val="28"/>
                              </w:rPr>
                            </w:pPr>
                          </w:p>
                          <w:p w:rsidR="00962DA1" w:rsidRPr="00103622" w:rsidRDefault="00962DA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2DA1" w:rsidRPr="005F6C94" w:rsidRDefault="00962DA1" w:rsidP="007B5395">
                            <w:pPr>
                              <w:ind w:left="142"/>
                              <w:rPr>
                                <w:rFonts w:ascii="Century Gothic" w:hAnsi="Century Gothic"/>
                                <w:b/>
                                <w:sz w:val="28"/>
                                <w:szCs w:val="28"/>
                                <w:lang w:val="es-MX"/>
                              </w:rPr>
                            </w:pPr>
                          </w:p>
                          <w:p w:rsidR="00962DA1" w:rsidRPr="00D94CE2" w:rsidRDefault="00962DA1" w:rsidP="00EB4D8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D81">
                              <w:rPr>
                                <w:rFonts w:ascii="Century Gothic" w:hAnsi="Century Gothic" w:cs="Century Gothic"/>
                                <w:b/>
                                <w:bCs/>
                                <w:color w:val="FF0000"/>
                                <w:sz w:val="28"/>
                                <w:szCs w:val="28"/>
                              </w:rPr>
                              <w:t>ADQUISICIÓN DE MANGUERAS AUXILIARES PARA PLANTA DE GLP DE LA ZONA</w:t>
                            </w:r>
                            <w:r>
                              <w:rPr>
                                <w:rFonts w:ascii="Century Gothic" w:hAnsi="Century Gothic" w:cs="Century Gothic"/>
                                <w:b/>
                                <w:bCs/>
                                <w:color w:val="FF0000"/>
                                <w:sz w:val="28"/>
                                <w:szCs w:val="28"/>
                              </w:rPr>
                              <w:t xml:space="preserve"> </w:t>
                            </w:r>
                            <w:r w:rsidRPr="00EB4D81">
                              <w:rPr>
                                <w:rFonts w:ascii="Century Gothic" w:hAnsi="Century Gothic" w:cs="Century Gothic"/>
                                <w:b/>
                                <w:bCs/>
                                <w:color w:val="FF0000"/>
                                <w:sz w:val="28"/>
                                <w:szCs w:val="28"/>
                              </w:rPr>
                              <w:t>COMERCIAL GUAYARAMERÍN</w:t>
                            </w:r>
                          </w:p>
                          <w:p w:rsidR="00962DA1" w:rsidRPr="009E6206" w:rsidRDefault="00962DA1" w:rsidP="007B5395">
                            <w:pPr>
                              <w:jc w:val="center"/>
                              <w:rPr>
                                <w:rFonts w:ascii="Century Gothic" w:hAnsi="Century Gothic" w:cs="Century Gothic"/>
                                <w:b/>
                                <w:bCs/>
                                <w:color w:val="FF0000"/>
                                <w:sz w:val="32"/>
                                <w:szCs w:val="28"/>
                              </w:rPr>
                            </w:pPr>
                          </w:p>
                          <w:p w:rsidR="00962DA1" w:rsidRPr="00D94CE2" w:rsidRDefault="00962DA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GCC-CDL-DCAM-9-17</w:t>
                            </w:r>
                          </w:p>
                          <w:p w:rsidR="00962DA1" w:rsidRPr="009E6206" w:rsidRDefault="00962DA1" w:rsidP="007B5395">
                            <w:pPr>
                              <w:jc w:val="center"/>
                              <w:rPr>
                                <w:rFonts w:ascii="Century Gothic" w:hAnsi="Century Gothic" w:cs="Century Gothic"/>
                                <w:bCs/>
                                <w:color w:val="FF0000"/>
                                <w:sz w:val="32"/>
                                <w:szCs w:val="28"/>
                              </w:rPr>
                            </w:pPr>
                          </w:p>
                          <w:p w:rsidR="00962DA1" w:rsidRPr="007021B0" w:rsidRDefault="00962DA1"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962DA1" w:rsidRPr="00103622" w:rsidRDefault="00962DA1" w:rsidP="007B5395">
                            <w:pPr>
                              <w:jc w:val="center"/>
                              <w:rPr>
                                <w:rFonts w:ascii="Century Gothic" w:hAnsi="Century Gothic"/>
                                <w:sz w:val="32"/>
                                <w:szCs w:val="32"/>
                                <w:lang w:val="es-ES_tradnl"/>
                              </w:rPr>
                            </w:pPr>
                          </w:p>
                          <w:p w:rsidR="00962DA1" w:rsidRPr="00103622" w:rsidRDefault="00962DA1" w:rsidP="007B5395">
                            <w:pPr>
                              <w:ind w:right="930"/>
                              <w:jc w:val="center"/>
                              <w:rPr>
                                <w:rFonts w:ascii="Century Gothic" w:hAnsi="Century Gothic"/>
                                <w:sz w:val="32"/>
                                <w:szCs w:val="32"/>
                                <w:lang w:val="es-ES_tradnl"/>
                              </w:rPr>
                            </w:pPr>
                          </w:p>
                          <w:p w:rsidR="00962DA1" w:rsidRPr="00103622" w:rsidRDefault="00962DA1" w:rsidP="007B5395">
                            <w:pPr>
                              <w:ind w:right="930"/>
                              <w:jc w:val="center"/>
                              <w:rPr>
                                <w:rFonts w:ascii="Century Gothic" w:hAnsi="Century Gothic"/>
                                <w:sz w:val="32"/>
                                <w:szCs w:val="32"/>
                                <w:lang w:val="es-ES_tradnl"/>
                              </w:rPr>
                            </w:pPr>
                          </w:p>
                          <w:p w:rsidR="00962DA1" w:rsidRDefault="00962DA1" w:rsidP="007B5395">
                            <w:pPr>
                              <w:ind w:right="930"/>
                              <w:jc w:val="center"/>
                              <w:rPr>
                                <w:rFonts w:ascii="Century Gothic" w:hAnsi="Century Gothic"/>
                                <w:lang w:val="es-ES_tradnl"/>
                              </w:rPr>
                            </w:pPr>
                          </w:p>
                          <w:p w:rsidR="00962DA1" w:rsidRPr="009C5A35" w:rsidRDefault="00962DA1"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4pt;margin-top:75pt;width:486.45pt;height:547.6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">
                <v:shadow on="t" color="#333" offset="6pt,6pt"/>
                <v:textbox>
                  <w:txbxContent>
                    <w:p w:rsidR="00962DA1" w:rsidRDefault="00962DA1" w:rsidP="007B5395">
                      <w:pPr>
                        <w:pStyle w:val="Ttulo1"/>
                        <w:ind w:left="142"/>
                        <w:jc w:val="center"/>
                        <w:rPr>
                          <w:rFonts w:ascii="Century Gothic" w:hAnsi="Century Gothic"/>
                          <w:szCs w:val="28"/>
                        </w:rPr>
                      </w:pPr>
                    </w:p>
                    <w:p w:rsidR="00962DA1" w:rsidRDefault="00962DA1"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62DA1" w:rsidRDefault="00962DA1" w:rsidP="007B5395">
                      <w:pPr>
                        <w:ind w:left="142"/>
                        <w:jc w:val="center"/>
                        <w:rPr>
                          <w:rFonts w:ascii="Verdana" w:hAnsi="Verdana"/>
                          <w:b/>
                        </w:rPr>
                      </w:pPr>
                    </w:p>
                    <w:p w:rsidR="00962DA1" w:rsidRDefault="00962DA1"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62DA1" w:rsidRPr="00103622" w:rsidRDefault="00962DA1" w:rsidP="007B5395">
                      <w:pPr>
                        <w:ind w:left="142"/>
                        <w:jc w:val="center"/>
                        <w:rPr>
                          <w:rFonts w:ascii="Century Gothic" w:hAnsi="Century Gothic" w:cs="Arial"/>
                          <w:b/>
                          <w:sz w:val="32"/>
                          <w:szCs w:val="32"/>
                          <w:lang w:val="es-MX"/>
                        </w:rPr>
                      </w:pPr>
                    </w:p>
                    <w:p w:rsidR="00962DA1" w:rsidRDefault="00962DA1"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962DA1" w:rsidRDefault="00962DA1" w:rsidP="007B5395">
                      <w:pPr>
                        <w:jc w:val="center"/>
                        <w:rPr>
                          <w:rFonts w:ascii="Century Gothic" w:hAnsi="Century Gothic" w:cs="Arial"/>
                          <w:b/>
                          <w:sz w:val="28"/>
                          <w:szCs w:val="32"/>
                        </w:rPr>
                      </w:pPr>
                    </w:p>
                    <w:p w:rsidR="00962DA1" w:rsidRDefault="00962DA1" w:rsidP="007B5395">
                      <w:pPr>
                        <w:jc w:val="center"/>
                        <w:rPr>
                          <w:rFonts w:ascii="Century Gothic" w:hAnsi="Century Gothic" w:cs="Arial"/>
                          <w:b/>
                          <w:sz w:val="28"/>
                          <w:szCs w:val="32"/>
                        </w:rPr>
                      </w:pPr>
                    </w:p>
                    <w:p w:rsidR="00962DA1" w:rsidRPr="00D94CE2" w:rsidRDefault="00962DA1"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62DA1" w:rsidRPr="00D94CE2" w:rsidRDefault="00962DA1"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962DA1" w:rsidRPr="00F40D69" w:rsidRDefault="00962DA1" w:rsidP="007B5395">
                      <w:pPr>
                        <w:ind w:left="142"/>
                        <w:jc w:val="center"/>
                        <w:rPr>
                          <w:rFonts w:ascii="Century Gothic" w:hAnsi="Century Gothic" w:cs="Arial"/>
                          <w:b/>
                          <w:sz w:val="28"/>
                          <w:szCs w:val="28"/>
                        </w:rPr>
                      </w:pPr>
                    </w:p>
                    <w:p w:rsidR="00962DA1" w:rsidRPr="003238D0" w:rsidRDefault="00962DA1" w:rsidP="007B5395">
                      <w:pPr>
                        <w:ind w:left="142"/>
                        <w:jc w:val="center"/>
                        <w:rPr>
                          <w:rFonts w:ascii="Century Gothic" w:hAnsi="Century Gothic" w:cs="Arial"/>
                          <w:b/>
                          <w:sz w:val="28"/>
                          <w:szCs w:val="28"/>
                        </w:rPr>
                      </w:pPr>
                    </w:p>
                    <w:p w:rsidR="00962DA1" w:rsidRPr="00103622" w:rsidRDefault="00962DA1"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62DA1" w:rsidRPr="005F6C94" w:rsidRDefault="00962DA1" w:rsidP="007B5395">
                      <w:pPr>
                        <w:ind w:left="142"/>
                        <w:rPr>
                          <w:rFonts w:ascii="Century Gothic" w:hAnsi="Century Gothic"/>
                          <w:b/>
                          <w:sz w:val="28"/>
                          <w:szCs w:val="28"/>
                          <w:lang w:val="es-MX"/>
                        </w:rPr>
                      </w:pPr>
                    </w:p>
                    <w:p w:rsidR="00962DA1" w:rsidRPr="00D94CE2" w:rsidRDefault="00962DA1" w:rsidP="00EB4D81">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EB4D81">
                        <w:rPr>
                          <w:rFonts w:ascii="Century Gothic" w:hAnsi="Century Gothic" w:cs="Century Gothic"/>
                          <w:b/>
                          <w:bCs/>
                          <w:color w:val="FF0000"/>
                          <w:sz w:val="28"/>
                          <w:szCs w:val="28"/>
                        </w:rPr>
                        <w:t>ADQUISICIÓN DE MANGUERAS AUXILIARES PARA PLANTA DE GLP DE LA ZONA</w:t>
                      </w:r>
                      <w:r>
                        <w:rPr>
                          <w:rFonts w:ascii="Century Gothic" w:hAnsi="Century Gothic" w:cs="Century Gothic"/>
                          <w:b/>
                          <w:bCs/>
                          <w:color w:val="FF0000"/>
                          <w:sz w:val="28"/>
                          <w:szCs w:val="28"/>
                        </w:rPr>
                        <w:t xml:space="preserve"> </w:t>
                      </w:r>
                      <w:r w:rsidRPr="00EB4D81">
                        <w:rPr>
                          <w:rFonts w:ascii="Century Gothic" w:hAnsi="Century Gothic" w:cs="Century Gothic"/>
                          <w:b/>
                          <w:bCs/>
                          <w:color w:val="FF0000"/>
                          <w:sz w:val="28"/>
                          <w:szCs w:val="28"/>
                        </w:rPr>
                        <w:t>COMERCIAL GUAYARAMERÍN</w:t>
                      </w:r>
                    </w:p>
                    <w:p w:rsidR="00962DA1" w:rsidRPr="009E6206" w:rsidRDefault="00962DA1" w:rsidP="007B5395">
                      <w:pPr>
                        <w:jc w:val="center"/>
                        <w:rPr>
                          <w:rFonts w:ascii="Century Gothic" w:hAnsi="Century Gothic" w:cs="Century Gothic"/>
                          <w:b/>
                          <w:bCs/>
                          <w:color w:val="FF0000"/>
                          <w:sz w:val="32"/>
                          <w:szCs w:val="28"/>
                        </w:rPr>
                      </w:pPr>
                    </w:p>
                    <w:p w:rsidR="00962DA1" w:rsidRPr="00D94CE2" w:rsidRDefault="00962DA1" w:rsidP="007B5395">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GCC-CDL-DCAM-9-17</w:t>
                      </w:r>
                    </w:p>
                    <w:p w:rsidR="00962DA1" w:rsidRPr="009E6206" w:rsidRDefault="00962DA1" w:rsidP="007B5395">
                      <w:pPr>
                        <w:jc w:val="center"/>
                        <w:rPr>
                          <w:rFonts w:ascii="Century Gothic" w:hAnsi="Century Gothic" w:cs="Century Gothic"/>
                          <w:bCs/>
                          <w:color w:val="FF0000"/>
                          <w:sz w:val="32"/>
                          <w:szCs w:val="28"/>
                        </w:rPr>
                      </w:pPr>
                    </w:p>
                    <w:p w:rsidR="00962DA1" w:rsidRPr="007021B0" w:rsidRDefault="00962DA1" w:rsidP="007B5395">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962DA1" w:rsidRPr="00103622" w:rsidRDefault="00962DA1" w:rsidP="007B5395">
                      <w:pPr>
                        <w:jc w:val="center"/>
                        <w:rPr>
                          <w:rFonts w:ascii="Century Gothic" w:hAnsi="Century Gothic"/>
                          <w:sz w:val="32"/>
                          <w:szCs w:val="32"/>
                          <w:lang w:val="es-ES_tradnl"/>
                        </w:rPr>
                      </w:pPr>
                    </w:p>
                    <w:p w:rsidR="00962DA1" w:rsidRPr="00103622" w:rsidRDefault="00962DA1" w:rsidP="007B5395">
                      <w:pPr>
                        <w:ind w:right="930"/>
                        <w:jc w:val="center"/>
                        <w:rPr>
                          <w:rFonts w:ascii="Century Gothic" w:hAnsi="Century Gothic"/>
                          <w:sz w:val="32"/>
                          <w:szCs w:val="32"/>
                          <w:lang w:val="es-ES_tradnl"/>
                        </w:rPr>
                      </w:pPr>
                    </w:p>
                    <w:p w:rsidR="00962DA1" w:rsidRPr="00103622" w:rsidRDefault="00962DA1" w:rsidP="007B5395">
                      <w:pPr>
                        <w:ind w:right="930"/>
                        <w:jc w:val="center"/>
                        <w:rPr>
                          <w:rFonts w:ascii="Century Gothic" w:hAnsi="Century Gothic"/>
                          <w:sz w:val="32"/>
                          <w:szCs w:val="32"/>
                          <w:lang w:val="es-ES_tradnl"/>
                        </w:rPr>
                      </w:pPr>
                    </w:p>
                    <w:p w:rsidR="00962DA1" w:rsidRDefault="00962DA1" w:rsidP="007B5395">
                      <w:pPr>
                        <w:ind w:right="930"/>
                        <w:jc w:val="center"/>
                        <w:rPr>
                          <w:rFonts w:ascii="Century Gothic" w:hAnsi="Century Gothic"/>
                          <w:lang w:val="es-ES_tradnl"/>
                        </w:rPr>
                      </w:pPr>
                    </w:p>
                    <w:p w:rsidR="00962DA1" w:rsidRPr="009C5A35" w:rsidRDefault="00962DA1"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62DA1" w:rsidRPr="00AD6AF2" w:rsidRDefault="00962DA1" w:rsidP="00795A5A">
                            <w:pPr>
                              <w:ind w:right="930"/>
                              <w:jc w:val="center"/>
                              <w:rPr>
                                <w:rFonts w:ascii="Century Gothic" w:hAnsi="Century Gothic"/>
                                <w:sz w:val="14"/>
                                <w:lang w:val="es-ES_tradnl"/>
                              </w:rPr>
                            </w:pPr>
                          </w:p>
                          <w:p w:rsidR="00962DA1" w:rsidRPr="00AD6AF2" w:rsidRDefault="00962DA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962DA1" w:rsidRPr="00AD6AF2" w:rsidRDefault="00962DA1" w:rsidP="00795A5A">
                      <w:pPr>
                        <w:ind w:right="930"/>
                        <w:jc w:val="center"/>
                        <w:rPr>
                          <w:rFonts w:ascii="Century Gothic" w:hAnsi="Century Gothic"/>
                          <w:sz w:val="14"/>
                          <w:lang w:val="es-ES_tradnl"/>
                        </w:rPr>
                      </w:pPr>
                    </w:p>
                    <w:p w:rsidR="00962DA1" w:rsidRPr="00AD6AF2" w:rsidRDefault="00962DA1"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RG-01-D-GCC-DCO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855E15" w:rsidRDefault="00855E15" w:rsidP="00B37050">
      <w:pPr>
        <w:pStyle w:val="Norma"/>
        <w:spacing w:line="240" w:lineRule="auto"/>
        <w:rPr>
          <w:rFonts w:asciiTheme="minorHAnsi" w:hAnsiTheme="minorHAnsi" w:cstheme="minorHAnsi"/>
        </w:rPr>
      </w:pPr>
    </w:p>
    <w:p w:rsidR="00103622" w:rsidRPr="006F470A" w:rsidRDefault="00556BE4" w:rsidP="00363198">
      <w:pPr>
        <w:pStyle w:val="Norma"/>
        <w:spacing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9E620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9E6206"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22"/>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855E15" w:rsidRPr="00552079" w:rsidTr="000E1D5D">
        <w:trPr>
          <w:trHeight w:val="410"/>
        </w:trPr>
        <w:tc>
          <w:tcPr>
            <w:tcW w:w="9994" w:type="dxa"/>
            <w:gridSpan w:val="6"/>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855E15" w:rsidRPr="00552079" w:rsidTr="000E1D5D">
        <w:trPr>
          <w:trHeight w:val="410"/>
        </w:trPr>
        <w:tc>
          <w:tcPr>
            <w:tcW w:w="433" w:type="dxa"/>
            <w:shd w:val="clear" w:color="auto" w:fill="D9D9D9"/>
            <w:vAlign w:val="center"/>
          </w:tcPr>
          <w:p w:rsidR="00855E15" w:rsidRPr="00552079" w:rsidRDefault="00855E15"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921" w:type="dxa"/>
            <w:gridSpan w:val="3"/>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534" w:type="dxa"/>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855E15" w:rsidRPr="00552079" w:rsidTr="000E1D5D">
        <w:trPr>
          <w:trHeight w:val="64"/>
        </w:trPr>
        <w:tc>
          <w:tcPr>
            <w:tcW w:w="433" w:type="dxa"/>
          </w:tcPr>
          <w:p w:rsidR="00855E15" w:rsidRPr="00552079" w:rsidRDefault="00855E15" w:rsidP="00855E15">
            <w:pPr>
              <w:rPr>
                <w:rFonts w:asciiTheme="minorHAnsi" w:hAnsiTheme="minorHAnsi" w:cstheme="minorHAnsi"/>
                <w:sz w:val="22"/>
                <w:szCs w:val="22"/>
              </w:rPr>
            </w:pPr>
          </w:p>
        </w:tc>
        <w:tc>
          <w:tcPr>
            <w:tcW w:w="3106" w:type="dxa"/>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highlight w:val="yellow"/>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00"/>
        </w:trPr>
        <w:tc>
          <w:tcPr>
            <w:tcW w:w="433" w:type="dxa"/>
            <w:vAlign w:val="center"/>
          </w:tcPr>
          <w:p w:rsidR="009E6206" w:rsidRPr="00552079" w:rsidRDefault="009E6206" w:rsidP="00855E15">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106" w:type="dxa"/>
            <w:vAlign w:val="center"/>
          </w:tcPr>
          <w:p w:rsidR="009E6206" w:rsidRPr="00552079" w:rsidRDefault="009E6206" w:rsidP="00855E15">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6455" w:type="dxa"/>
            <w:gridSpan w:val="4"/>
            <w:vAlign w:val="center"/>
          </w:tcPr>
          <w:p w:rsidR="009E6206" w:rsidRPr="001C15EE" w:rsidRDefault="009E6206" w:rsidP="009E6206">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855E15" w:rsidRPr="00552079" w:rsidTr="000E1D5D">
        <w:trPr>
          <w:trHeight w:val="155"/>
        </w:trPr>
        <w:tc>
          <w:tcPr>
            <w:tcW w:w="433" w:type="dxa"/>
            <w:vAlign w:val="center"/>
          </w:tcPr>
          <w:p w:rsidR="00855E15" w:rsidRPr="00552079" w:rsidRDefault="00855E15" w:rsidP="00855E15">
            <w:pP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jc w:val="center"/>
              <w:rPr>
                <w:rFonts w:asciiTheme="minorHAnsi" w:hAnsiTheme="minorHAnsi" w:cstheme="minorHAnsi"/>
                <w:sz w:val="22"/>
                <w:szCs w:val="22"/>
              </w:rPr>
            </w:pPr>
          </w:p>
        </w:tc>
        <w:tc>
          <w:tcPr>
            <w:tcW w:w="3534" w:type="dxa"/>
          </w:tcPr>
          <w:p w:rsidR="00855E15" w:rsidRPr="00552079" w:rsidRDefault="00855E15" w:rsidP="00855E15">
            <w:pPr>
              <w:jc w:val="both"/>
              <w:rPr>
                <w:rFonts w:asciiTheme="minorHAnsi" w:hAnsiTheme="minorHAnsi" w:cstheme="minorHAnsi"/>
                <w:sz w:val="22"/>
                <w:szCs w:val="22"/>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9E6206" w:rsidRPr="00552079" w:rsidRDefault="009E6206" w:rsidP="00BE30D4">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6455" w:type="dxa"/>
            <w:gridSpan w:val="4"/>
            <w:vAlign w:val="center"/>
          </w:tcPr>
          <w:p w:rsidR="009E6206" w:rsidRPr="00CF713F" w:rsidRDefault="009E6206" w:rsidP="009E6206">
            <w:pPr>
              <w:jc w:val="center"/>
              <w:rPr>
                <w:rFonts w:ascii="Calibri" w:hAnsi="Calibri" w:cs="Arial"/>
                <w:i/>
                <w:color w:val="FF0000"/>
                <w:sz w:val="16"/>
                <w:szCs w:val="16"/>
              </w:rPr>
            </w:pPr>
            <w:r w:rsidRPr="009E6206">
              <w:rPr>
                <w:rFonts w:asciiTheme="minorHAnsi" w:hAnsiTheme="minorHAnsi" w:cstheme="minorHAnsi"/>
                <w:color w:val="000000"/>
                <w:sz w:val="22"/>
                <w:szCs w:val="22"/>
                <w:lang w:val="es-ES_tradnl"/>
              </w:rPr>
              <w:t>NO APLICA</w:t>
            </w:r>
          </w:p>
        </w:tc>
      </w:tr>
      <w:tr w:rsidR="00BE30D4" w:rsidRPr="00552079" w:rsidTr="007A67E0">
        <w:trPr>
          <w:trHeight w:val="263"/>
        </w:trPr>
        <w:tc>
          <w:tcPr>
            <w:tcW w:w="433" w:type="dxa"/>
            <w:shd w:val="clear" w:color="auto" w:fill="auto"/>
            <w:vAlign w:val="center"/>
          </w:tcPr>
          <w:p w:rsidR="00BE30D4" w:rsidRDefault="00BE30D4" w:rsidP="00855E15">
            <w:pPr>
              <w:jc w:val="center"/>
              <w:rPr>
                <w:rFonts w:asciiTheme="minorHAnsi" w:hAnsiTheme="minorHAnsi" w:cstheme="minorHAnsi"/>
                <w:sz w:val="22"/>
                <w:szCs w:val="22"/>
              </w:rPr>
            </w:pPr>
          </w:p>
        </w:tc>
        <w:tc>
          <w:tcPr>
            <w:tcW w:w="3106" w:type="dxa"/>
            <w:vAlign w:val="center"/>
          </w:tcPr>
          <w:p w:rsidR="00BE30D4" w:rsidRDefault="00BE30D4" w:rsidP="00855E15">
            <w:pPr>
              <w:rPr>
                <w:rFonts w:asciiTheme="minorHAnsi" w:hAnsiTheme="minorHAnsi" w:cstheme="minorHAnsi"/>
                <w:sz w:val="22"/>
                <w:szCs w:val="22"/>
              </w:rPr>
            </w:pPr>
          </w:p>
        </w:tc>
        <w:tc>
          <w:tcPr>
            <w:tcW w:w="2921" w:type="dxa"/>
            <w:gridSpan w:val="3"/>
            <w:vAlign w:val="center"/>
          </w:tcPr>
          <w:p w:rsidR="00BE30D4" w:rsidRDefault="00BE30D4" w:rsidP="00855E15">
            <w:pPr>
              <w:jc w:val="center"/>
              <w:rPr>
                <w:rFonts w:asciiTheme="minorHAnsi" w:hAnsiTheme="minorHAnsi" w:cstheme="minorHAnsi"/>
                <w:sz w:val="22"/>
                <w:szCs w:val="22"/>
              </w:rPr>
            </w:pPr>
          </w:p>
        </w:tc>
        <w:tc>
          <w:tcPr>
            <w:tcW w:w="3534" w:type="dxa"/>
            <w:vAlign w:val="center"/>
          </w:tcPr>
          <w:p w:rsidR="00BE30D4" w:rsidRPr="001B5615" w:rsidRDefault="00BE30D4" w:rsidP="00855E15">
            <w:pPr>
              <w:jc w:val="both"/>
              <w:rPr>
                <w:rFonts w:ascii="Calibri" w:hAnsi="Calibri"/>
                <w:b/>
                <w:color w:val="FF0000"/>
                <w:sz w:val="16"/>
                <w:szCs w:val="16"/>
              </w:rPr>
            </w:pPr>
          </w:p>
        </w:tc>
      </w:tr>
      <w:tr w:rsidR="009E6206" w:rsidRPr="00552079" w:rsidTr="009E6206">
        <w:trPr>
          <w:trHeight w:val="433"/>
        </w:trPr>
        <w:tc>
          <w:tcPr>
            <w:tcW w:w="433" w:type="dxa"/>
            <w:shd w:val="clear" w:color="auto" w:fill="auto"/>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9E6206" w:rsidRPr="009E6206" w:rsidRDefault="009E6206" w:rsidP="009E6206">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6455" w:type="dxa"/>
            <w:gridSpan w:val="4"/>
            <w:vAlign w:val="center"/>
          </w:tcPr>
          <w:p w:rsidR="009E6206" w:rsidRPr="00CC2381" w:rsidRDefault="009E6206" w:rsidP="009E6206">
            <w:pPr>
              <w:jc w:val="center"/>
              <w:rPr>
                <w:rFonts w:asciiTheme="minorHAnsi" w:hAnsiTheme="minorHAnsi" w:cstheme="minorHAnsi"/>
                <w:color w:val="000000"/>
                <w:sz w:val="22"/>
                <w:szCs w:val="22"/>
              </w:rPr>
            </w:pPr>
            <w:r>
              <w:rPr>
                <w:rFonts w:asciiTheme="minorHAnsi" w:hAnsiTheme="minorHAnsi" w:cstheme="minorHAnsi"/>
                <w:color w:val="000000"/>
                <w:sz w:val="22"/>
                <w:szCs w:val="22"/>
              </w:rPr>
              <w:t>NO APLICA</w:t>
            </w:r>
          </w:p>
        </w:tc>
      </w:tr>
      <w:tr w:rsidR="00855E15" w:rsidRPr="00552079" w:rsidTr="000E1D5D">
        <w:trPr>
          <w:trHeight w:val="65"/>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tcPr>
          <w:p w:rsidR="00855E15" w:rsidRPr="00552079" w:rsidRDefault="00855E15" w:rsidP="00855E15">
            <w:pPr>
              <w:rPr>
                <w:rFonts w:asciiTheme="minorHAnsi" w:hAnsiTheme="minorHAnsi" w:cstheme="minorHAnsi"/>
                <w:sz w:val="22"/>
                <w:szCs w:val="22"/>
              </w:rPr>
            </w:pPr>
          </w:p>
        </w:tc>
        <w:tc>
          <w:tcPr>
            <w:tcW w:w="3534" w:type="dxa"/>
          </w:tcPr>
          <w:p w:rsidR="00855E15" w:rsidRPr="00552079" w:rsidRDefault="00855E15" w:rsidP="00855E15">
            <w:pPr>
              <w:rPr>
                <w:rFonts w:asciiTheme="minorHAnsi" w:hAnsiTheme="minorHAnsi" w:cstheme="minorHAnsi"/>
                <w:sz w:val="22"/>
                <w:szCs w:val="22"/>
              </w:rPr>
            </w:pPr>
          </w:p>
        </w:tc>
      </w:tr>
      <w:tr w:rsidR="009E6206" w:rsidRPr="00552079" w:rsidTr="009E6206">
        <w:trPr>
          <w:trHeight w:val="370"/>
        </w:trPr>
        <w:tc>
          <w:tcPr>
            <w:tcW w:w="433" w:type="dxa"/>
            <w:vAlign w:val="center"/>
          </w:tcPr>
          <w:p w:rsidR="009E6206" w:rsidRPr="00552079" w:rsidRDefault="009E6206" w:rsidP="00855E15">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9E6206" w:rsidRPr="00552079" w:rsidRDefault="009E6206" w:rsidP="00855E15">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6455" w:type="dxa"/>
            <w:gridSpan w:val="4"/>
            <w:vAlign w:val="center"/>
          </w:tcPr>
          <w:p w:rsidR="009E6206" w:rsidRPr="009E6206" w:rsidRDefault="009E6206" w:rsidP="009E6206">
            <w:pPr>
              <w:jc w:val="center"/>
              <w:rPr>
                <w:rFonts w:asciiTheme="minorHAnsi" w:hAnsiTheme="minorHAnsi" w:cstheme="minorHAnsi"/>
                <w:color w:val="000000"/>
                <w:sz w:val="22"/>
                <w:szCs w:val="22"/>
              </w:rPr>
            </w:pPr>
            <w:r w:rsidRPr="009E6206">
              <w:rPr>
                <w:rFonts w:asciiTheme="minorHAnsi" w:hAnsiTheme="minorHAnsi" w:cstheme="minorHAnsi"/>
                <w:color w:val="000000"/>
                <w:sz w:val="22"/>
                <w:szCs w:val="22"/>
              </w:rPr>
              <w:t>NO APLICA</w:t>
            </w:r>
          </w:p>
        </w:tc>
      </w:tr>
      <w:tr w:rsidR="00855E15" w:rsidRPr="00552079" w:rsidTr="000E1D5D">
        <w:trPr>
          <w:trHeight w:val="64"/>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jc w:val="cente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1B5615" w:rsidRDefault="00855E15" w:rsidP="00855E15">
            <w:pPr>
              <w:rPr>
                <w:rFonts w:asciiTheme="minorHAnsi" w:hAnsiTheme="minorHAnsi" w:cstheme="minorHAnsi"/>
                <w:color w:val="FF0000"/>
                <w:sz w:val="22"/>
                <w:szCs w:val="22"/>
              </w:rPr>
            </w:pPr>
          </w:p>
        </w:tc>
      </w:tr>
      <w:tr w:rsidR="00855E15" w:rsidRPr="00552079" w:rsidTr="000E1D5D">
        <w:trPr>
          <w:trHeight w:val="370"/>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855E15" w:rsidRPr="00552079" w:rsidRDefault="00855E15" w:rsidP="00855E15">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855E15" w:rsidRPr="00552079" w:rsidRDefault="009A39D0" w:rsidP="00DB4CFD">
            <w:pPr>
              <w:jc w:val="center"/>
              <w:rPr>
                <w:rFonts w:asciiTheme="minorHAnsi" w:hAnsiTheme="minorHAnsi" w:cstheme="minorHAnsi"/>
                <w:sz w:val="22"/>
                <w:szCs w:val="22"/>
              </w:rPr>
            </w:pPr>
            <w:r>
              <w:rPr>
                <w:rFonts w:asciiTheme="minorHAnsi" w:hAnsiTheme="minorHAnsi" w:cstheme="minorHAnsi"/>
                <w:sz w:val="22"/>
                <w:szCs w:val="22"/>
              </w:rPr>
              <w:t>21/09</w:t>
            </w:r>
            <w:r w:rsidR="009E6206">
              <w:rPr>
                <w:rFonts w:asciiTheme="minorHAnsi" w:hAnsiTheme="minorHAnsi" w:cstheme="minorHAnsi"/>
                <w:sz w:val="22"/>
                <w:szCs w:val="22"/>
              </w:rPr>
              <w:t>/2017</w:t>
            </w:r>
          </w:p>
        </w:tc>
        <w:tc>
          <w:tcPr>
            <w:tcW w:w="1528" w:type="dxa"/>
            <w:vAlign w:val="center"/>
          </w:tcPr>
          <w:p w:rsidR="00855E15" w:rsidRPr="00552079" w:rsidRDefault="00855E15" w:rsidP="009E620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855E15" w:rsidRPr="00552079" w:rsidRDefault="000730D8" w:rsidP="009A39D0">
            <w:pPr>
              <w:jc w:val="center"/>
              <w:rPr>
                <w:rFonts w:asciiTheme="minorHAnsi" w:hAnsiTheme="minorHAnsi" w:cstheme="minorHAnsi"/>
                <w:sz w:val="22"/>
                <w:szCs w:val="22"/>
              </w:rPr>
            </w:pPr>
            <w:r>
              <w:rPr>
                <w:rFonts w:asciiTheme="minorHAnsi" w:hAnsiTheme="minorHAnsi" w:cstheme="minorHAnsi"/>
                <w:sz w:val="22"/>
                <w:szCs w:val="22"/>
              </w:rPr>
              <w:t>1</w:t>
            </w:r>
            <w:r w:rsidR="009A39D0">
              <w:rPr>
                <w:rFonts w:asciiTheme="minorHAnsi" w:hAnsiTheme="minorHAnsi" w:cstheme="minorHAnsi"/>
                <w:sz w:val="22"/>
                <w:szCs w:val="22"/>
              </w:rPr>
              <w:t>5</w:t>
            </w:r>
            <w:r w:rsidR="009E6206">
              <w:rPr>
                <w:rFonts w:asciiTheme="minorHAnsi" w:hAnsiTheme="minorHAnsi" w:cstheme="minorHAnsi"/>
                <w:sz w:val="22"/>
                <w:szCs w:val="22"/>
              </w:rPr>
              <w:t>:</w:t>
            </w:r>
            <w:r>
              <w:rPr>
                <w:rFonts w:asciiTheme="minorHAnsi" w:hAnsiTheme="minorHAnsi" w:cstheme="minorHAnsi"/>
                <w:sz w:val="22"/>
                <w:szCs w:val="22"/>
              </w:rPr>
              <w:t>3</w:t>
            </w:r>
            <w:r w:rsidR="009E6206">
              <w:rPr>
                <w:rFonts w:asciiTheme="minorHAnsi" w:hAnsiTheme="minorHAnsi" w:cstheme="minorHAnsi"/>
                <w:sz w:val="22"/>
                <w:szCs w:val="22"/>
              </w:rPr>
              <w:t>0</w:t>
            </w:r>
          </w:p>
        </w:tc>
        <w:tc>
          <w:tcPr>
            <w:tcW w:w="3534" w:type="dxa"/>
          </w:tcPr>
          <w:p w:rsidR="009E6206" w:rsidRDefault="00855E15"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009E6206" w:rsidRPr="002539A2">
              <w:rPr>
                <w:rFonts w:ascii="Calibri" w:hAnsi="Calibri" w:cs="Calibri"/>
                <w:sz w:val="16"/>
                <w:szCs w:val="16"/>
              </w:rPr>
              <w:t xml:space="preserve"> </w:t>
            </w:r>
            <w:r w:rsidR="009E6206">
              <w:rPr>
                <w:rFonts w:ascii="Calibri" w:hAnsi="Calibri" w:cs="Calibri"/>
                <w:sz w:val="16"/>
                <w:szCs w:val="16"/>
              </w:rPr>
              <w:t>OFICINA</w:t>
            </w:r>
            <w:r w:rsidR="009E6206" w:rsidRPr="002539A2">
              <w:rPr>
                <w:rFonts w:ascii="Calibri" w:hAnsi="Calibri" w:cs="Calibri"/>
                <w:sz w:val="16"/>
                <w:szCs w:val="16"/>
              </w:rPr>
              <w:t xml:space="preserve"> DE </w:t>
            </w:r>
            <w:r w:rsidR="009E6206">
              <w:rPr>
                <w:rFonts w:ascii="Calibri" w:hAnsi="Calibri" w:cs="Calibri"/>
                <w:sz w:val="16"/>
                <w:szCs w:val="16"/>
              </w:rPr>
              <w:t>CONTRATACIONES</w:t>
            </w:r>
            <w:r w:rsidR="009E6206" w:rsidRPr="002539A2">
              <w:rPr>
                <w:rFonts w:ascii="Calibri" w:hAnsi="Calibri" w:cs="Calibri"/>
                <w:sz w:val="16"/>
                <w:szCs w:val="16"/>
              </w:rPr>
              <w:t xml:space="preserve"> YPFB </w:t>
            </w:r>
            <w:r w:rsidR="009E6206">
              <w:rPr>
                <w:rFonts w:ascii="Calibri" w:hAnsi="Calibri" w:cs="Calibri"/>
                <w:sz w:val="16"/>
                <w:szCs w:val="16"/>
              </w:rPr>
              <w:t xml:space="preserve">DISTRITO COMERCIAL AMAZONICO - </w:t>
            </w:r>
            <w:r w:rsidR="009E6206" w:rsidRPr="002539A2">
              <w:rPr>
                <w:rFonts w:ascii="Calibri" w:hAnsi="Calibri" w:cs="Calibri"/>
                <w:sz w:val="16"/>
                <w:szCs w:val="16"/>
              </w:rPr>
              <w:t>DCAM, AV. HEROES DEL CHACO FINAL S/N, BARRIO LOS ALMENDROS, RIBERALTA - BENI</w:t>
            </w:r>
            <w:r w:rsidR="009E6206" w:rsidRPr="001B5615">
              <w:rPr>
                <w:rFonts w:ascii="Calibri" w:hAnsi="Calibri"/>
                <w:b/>
                <w:color w:val="FF0000"/>
                <w:sz w:val="16"/>
                <w:szCs w:val="16"/>
              </w:rPr>
              <w:t xml:space="preserve"> </w:t>
            </w:r>
          </w:p>
          <w:p w:rsidR="00855E15" w:rsidRPr="001B5615" w:rsidRDefault="00855E15" w:rsidP="009E6206">
            <w:pPr>
              <w:jc w:val="both"/>
              <w:rPr>
                <w:rFonts w:asciiTheme="minorHAnsi" w:hAnsiTheme="minorHAnsi" w:cstheme="minorHAnsi"/>
                <w:color w:val="FF0000"/>
                <w:sz w:val="22"/>
                <w:szCs w:val="22"/>
              </w:rPr>
            </w:pPr>
            <w:r w:rsidRPr="001B5615">
              <w:rPr>
                <w:rFonts w:ascii="Calibri" w:hAnsi="Calibri"/>
                <w:b/>
                <w:color w:val="FF0000"/>
                <w:sz w:val="16"/>
                <w:szCs w:val="16"/>
              </w:rPr>
              <w:t>Responsable:</w:t>
            </w:r>
            <w:r>
              <w:rPr>
                <w:rFonts w:ascii="Calibri" w:hAnsi="Calibri"/>
                <w:color w:val="FF0000"/>
                <w:sz w:val="16"/>
                <w:szCs w:val="16"/>
              </w:rPr>
              <w:t xml:space="preserve"> </w:t>
            </w:r>
            <w:r w:rsidR="009E6206" w:rsidRPr="00E1549C">
              <w:rPr>
                <w:rFonts w:ascii="Calibri" w:hAnsi="Calibri" w:cs="Arial"/>
                <w:sz w:val="16"/>
                <w:szCs w:val="16"/>
              </w:rPr>
              <w:t>EDWIN FLORES CASAS – ANALISTA DE CONTRATACIONES</w:t>
            </w:r>
          </w:p>
        </w:tc>
      </w:tr>
      <w:tr w:rsidR="00855E15" w:rsidRPr="00552079" w:rsidTr="000E1D5D">
        <w:trPr>
          <w:trHeight w:val="214"/>
        </w:trPr>
        <w:tc>
          <w:tcPr>
            <w:tcW w:w="433" w:type="dxa"/>
            <w:vAlign w:val="center"/>
          </w:tcPr>
          <w:p w:rsidR="00413F49" w:rsidRPr="00552079" w:rsidRDefault="00413F49"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9E6206">
            <w:pPr>
              <w:jc w:val="center"/>
              <w:rPr>
                <w:rFonts w:asciiTheme="minorHAnsi" w:hAnsiTheme="minorHAnsi" w:cstheme="minorHAnsi"/>
                <w:sz w:val="22"/>
                <w:szCs w:val="22"/>
              </w:rPr>
            </w:pPr>
          </w:p>
        </w:tc>
        <w:tc>
          <w:tcPr>
            <w:tcW w:w="3534" w:type="dxa"/>
          </w:tcPr>
          <w:p w:rsidR="00855E15" w:rsidRPr="001B5615" w:rsidRDefault="00855E15" w:rsidP="00855E15">
            <w:pPr>
              <w:jc w:val="both"/>
              <w:rPr>
                <w:rFonts w:asciiTheme="minorHAnsi" w:hAnsiTheme="minorHAnsi" w:cstheme="minorHAnsi"/>
                <w:color w:val="FF0000"/>
                <w:sz w:val="22"/>
                <w:szCs w:val="22"/>
              </w:rPr>
            </w:pPr>
          </w:p>
        </w:tc>
      </w:tr>
      <w:tr w:rsidR="00413F49" w:rsidRPr="00552079" w:rsidTr="000E1D5D">
        <w:trPr>
          <w:trHeight w:val="416"/>
        </w:trPr>
        <w:tc>
          <w:tcPr>
            <w:tcW w:w="433" w:type="dxa"/>
            <w:vAlign w:val="center"/>
          </w:tcPr>
          <w:p w:rsidR="00413F49" w:rsidRPr="00552079" w:rsidRDefault="00A107A2" w:rsidP="00855E15">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413F49" w:rsidRPr="00552079" w:rsidRDefault="00413F49" w:rsidP="00A107A2">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413F49" w:rsidRPr="00552079" w:rsidRDefault="009A39D0" w:rsidP="009A39D0">
            <w:pPr>
              <w:jc w:val="center"/>
              <w:rPr>
                <w:rFonts w:asciiTheme="minorHAnsi" w:hAnsiTheme="minorHAnsi" w:cstheme="minorHAnsi"/>
                <w:sz w:val="22"/>
                <w:szCs w:val="22"/>
              </w:rPr>
            </w:pPr>
            <w:r>
              <w:rPr>
                <w:rFonts w:asciiTheme="minorHAnsi" w:hAnsiTheme="minorHAnsi" w:cstheme="minorHAnsi"/>
                <w:sz w:val="22"/>
                <w:szCs w:val="22"/>
              </w:rPr>
              <w:t>21</w:t>
            </w:r>
            <w:r w:rsidR="009E6206">
              <w:rPr>
                <w:rFonts w:asciiTheme="minorHAnsi" w:hAnsiTheme="minorHAnsi" w:cstheme="minorHAnsi"/>
                <w:sz w:val="22"/>
                <w:szCs w:val="22"/>
              </w:rPr>
              <w:t>/0</w:t>
            </w:r>
            <w:r>
              <w:rPr>
                <w:rFonts w:asciiTheme="minorHAnsi" w:hAnsiTheme="minorHAnsi" w:cstheme="minorHAnsi"/>
                <w:sz w:val="22"/>
                <w:szCs w:val="22"/>
              </w:rPr>
              <w:t>9</w:t>
            </w:r>
            <w:r w:rsidR="009E6206">
              <w:rPr>
                <w:rFonts w:asciiTheme="minorHAnsi" w:hAnsiTheme="minorHAnsi" w:cstheme="minorHAnsi"/>
                <w:sz w:val="22"/>
                <w:szCs w:val="22"/>
              </w:rPr>
              <w:t>/2017</w:t>
            </w:r>
          </w:p>
        </w:tc>
        <w:tc>
          <w:tcPr>
            <w:tcW w:w="1576" w:type="dxa"/>
            <w:gridSpan w:val="2"/>
            <w:vAlign w:val="center"/>
          </w:tcPr>
          <w:p w:rsidR="00413F49" w:rsidRPr="00552079" w:rsidRDefault="00413F49" w:rsidP="009E620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413F49" w:rsidRPr="00552079" w:rsidRDefault="000730D8" w:rsidP="009A39D0">
            <w:pPr>
              <w:jc w:val="center"/>
              <w:rPr>
                <w:rFonts w:asciiTheme="minorHAnsi" w:hAnsiTheme="minorHAnsi" w:cstheme="minorHAnsi"/>
                <w:sz w:val="22"/>
                <w:szCs w:val="22"/>
              </w:rPr>
            </w:pPr>
            <w:r>
              <w:rPr>
                <w:rFonts w:asciiTheme="minorHAnsi" w:hAnsiTheme="minorHAnsi" w:cstheme="minorHAnsi"/>
                <w:sz w:val="22"/>
                <w:szCs w:val="22"/>
              </w:rPr>
              <w:t>1</w:t>
            </w:r>
            <w:r w:rsidR="009A39D0">
              <w:rPr>
                <w:rFonts w:asciiTheme="minorHAnsi" w:hAnsiTheme="minorHAnsi" w:cstheme="minorHAnsi"/>
                <w:sz w:val="22"/>
                <w:szCs w:val="22"/>
              </w:rPr>
              <w:t>6</w:t>
            </w:r>
            <w:r w:rsidR="009E6206">
              <w:rPr>
                <w:rFonts w:asciiTheme="minorHAnsi" w:hAnsiTheme="minorHAnsi" w:cstheme="minorHAnsi"/>
                <w:sz w:val="22"/>
                <w:szCs w:val="22"/>
              </w:rPr>
              <w:t>:</w:t>
            </w:r>
            <w:r>
              <w:rPr>
                <w:rFonts w:asciiTheme="minorHAnsi" w:hAnsiTheme="minorHAnsi" w:cstheme="minorHAnsi"/>
                <w:sz w:val="22"/>
                <w:szCs w:val="22"/>
              </w:rPr>
              <w:t>0</w:t>
            </w:r>
            <w:r w:rsidR="00DD4256">
              <w:rPr>
                <w:rFonts w:asciiTheme="minorHAnsi" w:hAnsiTheme="minorHAnsi" w:cstheme="minorHAnsi"/>
                <w:sz w:val="22"/>
                <w:szCs w:val="22"/>
              </w:rPr>
              <w:t>0</w:t>
            </w:r>
          </w:p>
        </w:tc>
        <w:tc>
          <w:tcPr>
            <w:tcW w:w="3534" w:type="dxa"/>
            <w:vAlign w:val="center"/>
          </w:tcPr>
          <w:p w:rsidR="009E6206" w:rsidRDefault="009E6206" w:rsidP="009E6206">
            <w:pPr>
              <w:jc w:val="both"/>
              <w:rPr>
                <w:rFonts w:ascii="Calibri" w:hAnsi="Calibri"/>
                <w:b/>
                <w:color w:val="FF0000"/>
                <w:sz w:val="16"/>
                <w:szCs w:val="16"/>
              </w:rPr>
            </w:pPr>
            <w:r w:rsidRPr="00D5656B">
              <w:rPr>
                <w:rFonts w:ascii="Calibri" w:hAnsi="Calibri" w:cs="Arial"/>
                <w:b/>
                <w:color w:val="FF0000"/>
                <w:sz w:val="16"/>
                <w:szCs w:val="16"/>
              </w:rPr>
              <w:t xml:space="preserve">Lugar: </w:t>
            </w:r>
            <w:r w:rsidRPr="002539A2">
              <w:rPr>
                <w:rFonts w:ascii="Calibri" w:hAnsi="Calibri" w:cs="Calibri"/>
                <w:sz w:val="16"/>
                <w:szCs w:val="16"/>
              </w:rPr>
              <w:t xml:space="preserve"> </w:t>
            </w:r>
            <w:r>
              <w:rPr>
                <w:rFonts w:ascii="Calibri" w:hAnsi="Calibri" w:cs="Calibri"/>
                <w:sz w:val="16"/>
                <w:szCs w:val="16"/>
              </w:rPr>
              <w:t>OFICINA</w:t>
            </w:r>
            <w:r w:rsidRPr="002539A2">
              <w:rPr>
                <w:rFonts w:ascii="Calibri" w:hAnsi="Calibri" w:cs="Calibri"/>
                <w:sz w:val="16"/>
                <w:szCs w:val="16"/>
              </w:rPr>
              <w:t xml:space="preserve"> DE </w:t>
            </w:r>
            <w:r>
              <w:rPr>
                <w:rFonts w:ascii="Calibri" w:hAnsi="Calibri" w:cs="Calibri"/>
                <w:sz w:val="16"/>
                <w:szCs w:val="16"/>
              </w:rPr>
              <w:t>CONTRATACIONES</w:t>
            </w:r>
            <w:r w:rsidRPr="002539A2">
              <w:rPr>
                <w:rFonts w:ascii="Calibri" w:hAnsi="Calibri" w:cs="Calibri"/>
                <w:sz w:val="16"/>
                <w:szCs w:val="16"/>
              </w:rPr>
              <w:t xml:space="preserve"> YPFB </w:t>
            </w:r>
            <w:r>
              <w:rPr>
                <w:rFonts w:ascii="Calibri" w:hAnsi="Calibri" w:cs="Calibri"/>
                <w:sz w:val="16"/>
                <w:szCs w:val="16"/>
              </w:rPr>
              <w:t xml:space="preserve">DISTRITO COMERCIAL AMAZONICO - </w:t>
            </w:r>
            <w:r w:rsidRPr="002539A2">
              <w:rPr>
                <w:rFonts w:ascii="Calibri" w:hAnsi="Calibri" w:cs="Calibri"/>
                <w:sz w:val="16"/>
                <w:szCs w:val="16"/>
              </w:rPr>
              <w:t>DCAM, AV. HEROES DEL CHACO FINAL S/N, BARRIO LOS ALMENDROS, RIBERALTA - BENI</w:t>
            </w:r>
            <w:r w:rsidRPr="001B5615">
              <w:rPr>
                <w:rFonts w:ascii="Calibri" w:hAnsi="Calibri"/>
                <w:b/>
                <w:color w:val="FF0000"/>
                <w:sz w:val="16"/>
                <w:szCs w:val="16"/>
              </w:rPr>
              <w:t xml:space="preserve"> </w:t>
            </w:r>
          </w:p>
          <w:p w:rsidR="00413F49" w:rsidRPr="001B5615" w:rsidRDefault="009E6206" w:rsidP="009E6206">
            <w:pPr>
              <w:jc w:val="both"/>
              <w:rPr>
                <w:rFonts w:asciiTheme="minorHAnsi" w:hAnsiTheme="minorHAnsi" w:cstheme="minorHAnsi"/>
                <w:color w:val="FF0000"/>
                <w:sz w:val="22"/>
                <w:szCs w:val="22"/>
                <w:lang w:val="es-BO"/>
              </w:rPr>
            </w:pPr>
            <w:r w:rsidRPr="001B5615">
              <w:rPr>
                <w:rFonts w:ascii="Calibri" w:hAnsi="Calibri"/>
                <w:b/>
                <w:color w:val="FF0000"/>
                <w:sz w:val="16"/>
                <w:szCs w:val="16"/>
              </w:rPr>
              <w:t>Responsable:</w:t>
            </w:r>
            <w:r>
              <w:rPr>
                <w:rFonts w:ascii="Calibri" w:hAnsi="Calibri"/>
                <w:color w:val="FF0000"/>
                <w:sz w:val="16"/>
                <w:szCs w:val="16"/>
              </w:rPr>
              <w:t xml:space="preserve"> </w:t>
            </w:r>
            <w:r w:rsidRPr="00E1549C">
              <w:rPr>
                <w:rFonts w:ascii="Calibri" w:hAnsi="Calibri" w:cs="Arial"/>
                <w:sz w:val="16"/>
                <w:szCs w:val="16"/>
              </w:rPr>
              <w:t>EDWIN FLORES CASAS – ANALISTA DE CONTRATACIONES</w:t>
            </w: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p>
        </w:tc>
        <w:tc>
          <w:tcPr>
            <w:tcW w:w="3106" w:type="dxa"/>
            <w:vAlign w:val="center"/>
          </w:tcPr>
          <w:p w:rsidR="00855E15" w:rsidRPr="00552079" w:rsidRDefault="00855E15" w:rsidP="00855E15">
            <w:pPr>
              <w:rPr>
                <w:rFonts w:asciiTheme="minorHAnsi" w:hAnsiTheme="minorHAnsi" w:cstheme="minorHAnsi"/>
                <w:sz w:val="22"/>
                <w:szCs w:val="22"/>
              </w:rPr>
            </w:pPr>
          </w:p>
        </w:tc>
        <w:tc>
          <w:tcPr>
            <w:tcW w:w="2921" w:type="dxa"/>
            <w:gridSpan w:val="3"/>
            <w:vAlign w:val="center"/>
          </w:tcPr>
          <w:p w:rsidR="00855E15" w:rsidRPr="00552079" w:rsidRDefault="00855E15" w:rsidP="00855E15">
            <w:pPr>
              <w:jc w:val="center"/>
              <w:rPr>
                <w:rFonts w:asciiTheme="minorHAnsi" w:hAnsiTheme="minorHAnsi" w:cstheme="minorHAnsi"/>
                <w:sz w:val="22"/>
                <w:szCs w:val="22"/>
              </w:rPr>
            </w:pPr>
          </w:p>
        </w:tc>
        <w:tc>
          <w:tcPr>
            <w:tcW w:w="3534" w:type="dxa"/>
            <w:vAlign w:val="center"/>
          </w:tcPr>
          <w:p w:rsidR="00855E15" w:rsidRPr="00552079" w:rsidRDefault="00855E15" w:rsidP="00855E15">
            <w:pPr>
              <w:rPr>
                <w:rFonts w:asciiTheme="minorHAnsi" w:hAnsiTheme="minorHAnsi" w:cstheme="minorHAnsi"/>
                <w:color w:val="000000"/>
                <w:sz w:val="22"/>
                <w:szCs w:val="22"/>
                <w:lang w:val="es-BO"/>
              </w:rPr>
            </w:pPr>
          </w:p>
        </w:tc>
      </w:tr>
      <w:tr w:rsidR="00855E15" w:rsidRPr="00552079" w:rsidTr="000E1D5D">
        <w:trPr>
          <w:trHeight w:val="246"/>
        </w:trPr>
        <w:tc>
          <w:tcPr>
            <w:tcW w:w="433" w:type="dxa"/>
            <w:vAlign w:val="center"/>
          </w:tcPr>
          <w:p w:rsidR="00855E15" w:rsidRPr="00552079" w:rsidRDefault="00855E15" w:rsidP="00855E15">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855E15" w:rsidRPr="00552079" w:rsidRDefault="00855E15" w:rsidP="00855E15">
            <w:pPr>
              <w:rPr>
                <w:rFonts w:asciiTheme="minorHAnsi" w:hAnsiTheme="minorHAnsi" w:cstheme="minorHAnsi"/>
                <w:sz w:val="22"/>
                <w:szCs w:val="22"/>
              </w:rPr>
            </w:pPr>
            <w:r>
              <w:rPr>
                <w:rFonts w:asciiTheme="minorHAnsi" w:hAnsiTheme="minorHAnsi" w:cstheme="minorHAnsi"/>
                <w:sz w:val="22"/>
                <w:szCs w:val="22"/>
              </w:rPr>
              <w:t>Resultados del Proceso</w:t>
            </w:r>
          </w:p>
        </w:tc>
        <w:tc>
          <w:tcPr>
            <w:tcW w:w="2921" w:type="dxa"/>
            <w:gridSpan w:val="3"/>
            <w:vAlign w:val="center"/>
          </w:tcPr>
          <w:p w:rsidR="00855E15" w:rsidRPr="00A970F6" w:rsidRDefault="00855E15" w:rsidP="00A970F6">
            <w:pPr>
              <w:jc w:val="center"/>
              <w:rPr>
                <w:rFonts w:asciiTheme="minorHAnsi" w:hAnsiTheme="minorHAnsi" w:cstheme="minorHAnsi"/>
                <w:sz w:val="22"/>
                <w:szCs w:val="22"/>
              </w:rPr>
            </w:pPr>
            <w:r w:rsidRPr="00A970F6">
              <w:rPr>
                <w:rFonts w:asciiTheme="minorHAnsi" w:hAnsiTheme="minorHAnsi" w:cstheme="minorHAnsi"/>
                <w:sz w:val="22"/>
                <w:szCs w:val="22"/>
              </w:rPr>
              <w:t>Fecha Estimada:</w:t>
            </w:r>
          </w:p>
          <w:p w:rsidR="00855E15" w:rsidRPr="00A970F6" w:rsidRDefault="009A39D0" w:rsidP="009A39D0">
            <w:pPr>
              <w:jc w:val="center"/>
              <w:rPr>
                <w:rFonts w:asciiTheme="minorHAnsi" w:hAnsiTheme="minorHAnsi" w:cstheme="minorHAnsi"/>
                <w:szCs w:val="22"/>
              </w:rPr>
            </w:pPr>
            <w:r>
              <w:rPr>
                <w:rFonts w:asciiTheme="minorHAnsi" w:hAnsiTheme="minorHAnsi" w:cstheme="minorHAnsi"/>
                <w:color w:val="FF0000"/>
                <w:sz w:val="22"/>
                <w:szCs w:val="22"/>
              </w:rPr>
              <w:t>20</w:t>
            </w:r>
            <w:r w:rsidR="00A970F6" w:rsidRPr="00A970F6">
              <w:rPr>
                <w:rFonts w:asciiTheme="minorHAnsi" w:hAnsiTheme="minorHAnsi" w:cstheme="minorHAnsi"/>
                <w:color w:val="FF0000"/>
                <w:sz w:val="22"/>
                <w:szCs w:val="22"/>
              </w:rPr>
              <w:t>/1</w:t>
            </w:r>
            <w:r>
              <w:rPr>
                <w:rFonts w:asciiTheme="minorHAnsi" w:hAnsiTheme="minorHAnsi" w:cstheme="minorHAnsi"/>
                <w:color w:val="FF0000"/>
                <w:sz w:val="22"/>
                <w:szCs w:val="22"/>
              </w:rPr>
              <w:t>1</w:t>
            </w:r>
            <w:r w:rsidR="00A970F6" w:rsidRPr="00A970F6">
              <w:rPr>
                <w:rFonts w:asciiTheme="minorHAnsi" w:hAnsiTheme="minorHAnsi" w:cstheme="minorHAnsi"/>
                <w:color w:val="FF0000"/>
                <w:sz w:val="22"/>
                <w:szCs w:val="22"/>
              </w:rPr>
              <w:t>/2017</w:t>
            </w:r>
          </w:p>
        </w:tc>
        <w:tc>
          <w:tcPr>
            <w:tcW w:w="3534" w:type="dxa"/>
            <w:vAlign w:val="center"/>
          </w:tcPr>
          <w:p w:rsidR="00855E15" w:rsidRPr="00DB4CFD" w:rsidRDefault="00855E15" w:rsidP="00855E15">
            <w:pPr>
              <w:rPr>
                <w:rFonts w:asciiTheme="minorHAnsi" w:hAnsiTheme="minorHAnsi" w:cstheme="minorHAnsi"/>
                <w:color w:val="000000"/>
                <w:sz w:val="18"/>
                <w:szCs w:val="18"/>
                <w:lang w:val="es-BO"/>
              </w:rPr>
            </w:pPr>
            <w:r w:rsidRPr="00DB4CFD">
              <w:rPr>
                <w:rFonts w:asciiTheme="minorHAnsi" w:hAnsiTheme="minorHAnsi" w:cstheme="minorHAnsi"/>
                <w:color w:val="000000"/>
                <w:sz w:val="18"/>
                <w:szCs w:val="18"/>
                <w:lang w:val="es-BO"/>
              </w:rPr>
              <w:t xml:space="preserve">Página web de YPFB: </w:t>
            </w:r>
            <w:hyperlink r:id="rId9" w:history="1">
              <w:r w:rsidRPr="00DB4CFD">
                <w:rPr>
                  <w:rStyle w:val="Hipervnculo"/>
                  <w:rFonts w:asciiTheme="minorHAnsi" w:hAnsiTheme="minorHAnsi" w:cstheme="minorHAnsi"/>
                  <w:sz w:val="18"/>
                  <w:szCs w:val="18"/>
                  <w:lang w:val="es-BO"/>
                </w:rPr>
                <w:t>www.ypfb.gob.bo</w:t>
              </w:r>
            </w:hyperlink>
            <w:r w:rsidRPr="00DB4CFD">
              <w:rPr>
                <w:rFonts w:asciiTheme="minorHAnsi" w:hAnsiTheme="minorHAnsi" w:cstheme="minorHAnsi"/>
                <w:color w:val="000000"/>
                <w:sz w:val="18"/>
                <w:szCs w:val="18"/>
                <w:lang w:val="es-BO"/>
              </w:rPr>
              <w:t xml:space="preserve">  </w:t>
            </w:r>
          </w:p>
        </w:tc>
      </w:tr>
      <w:tr w:rsidR="00855E15" w:rsidRPr="00552079" w:rsidTr="000E1D5D">
        <w:trPr>
          <w:trHeight w:val="246"/>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2921" w:type="dxa"/>
            <w:gridSpan w:val="3"/>
            <w:vAlign w:val="center"/>
          </w:tcPr>
          <w:p w:rsidR="00855E15" w:rsidRPr="00D62DD9" w:rsidRDefault="00855E15" w:rsidP="00855E15">
            <w:pPr>
              <w:jc w:val="center"/>
              <w:rPr>
                <w:rFonts w:asciiTheme="minorHAnsi" w:hAnsiTheme="minorHAnsi" w:cstheme="minorHAnsi"/>
                <w:sz w:val="22"/>
                <w:szCs w:val="22"/>
              </w:rPr>
            </w:pPr>
          </w:p>
        </w:tc>
        <w:tc>
          <w:tcPr>
            <w:tcW w:w="3534" w:type="dxa"/>
            <w:vAlign w:val="center"/>
          </w:tcPr>
          <w:p w:rsidR="00855E15" w:rsidRPr="00D62DD9" w:rsidRDefault="00855E15" w:rsidP="00855E15">
            <w:pPr>
              <w:rPr>
                <w:rFonts w:asciiTheme="minorHAnsi" w:hAnsiTheme="minorHAnsi" w:cstheme="minorHAnsi"/>
                <w:color w:val="000000"/>
                <w:sz w:val="22"/>
                <w:szCs w:val="22"/>
                <w:lang w:val="es-BO"/>
              </w:rPr>
            </w:pP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855E15" w:rsidRDefault="00855E15" w:rsidP="00A970F6">
            <w:pPr>
              <w:rPr>
                <w:rFonts w:asciiTheme="minorHAnsi" w:hAnsiTheme="minorHAnsi" w:cstheme="minorHAnsi"/>
                <w:sz w:val="22"/>
                <w:szCs w:val="22"/>
              </w:rPr>
            </w:pPr>
            <w:r>
              <w:rPr>
                <w:rFonts w:asciiTheme="minorHAnsi" w:hAnsiTheme="minorHAnsi" w:cstheme="minorHAnsi"/>
                <w:sz w:val="22"/>
                <w:szCs w:val="22"/>
              </w:rPr>
              <w:t xml:space="preserve">Firma de Contrato </w:t>
            </w:r>
          </w:p>
        </w:tc>
        <w:tc>
          <w:tcPr>
            <w:tcW w:w="6455" w:type="dxa"/>
            <w:gridSpan w:val="4"/>
            <w:vAlign w:val="center"/>
          </w:tcPr>
          <w:p w:rsidR="00855E15" w:rsidRPr="00D62DD9" w:rsidRDefault="00855E15" w:rsidP="009A39D0">
            <w:pPr>
              <w:jc w:val="both"/>
              <w:rPr>
                <w:rFonts w:asciiTheme="minorHAnsi" w:hAnsiTheme="minorHAnsi" w:cstheme="minorHAnsi"/>
                <w:color w:val="000000"/>
                <w:sz w:val="22"/>
                <w:szCs w:val="22"/>
                <w:lang w:val="es-BO"/>
              </w:rPr>
            </w:pPr>
            <w:r w:rsidRPr="00D62DD9">
              <w:rPr>
                <w:rFonts w:asciiTheme="minorHAnsi" w:hAnsiTheme="minorHAnsi" w:cstheme="minorHAnsi"/>
                <w:sz w:val="22"/>
                <w:szCs w:val="22"/>
              </w:rPr>
              <w:t>Fecha Estimada:</w:t>
            </w:r>
            <w:r w:rsidR="005A275B">
              <w:rPr>
                <w:rFonts w:asciiTheme="minorHAnsi" w:hAnsiTheme="minorHAnsi" w:cstheme="minorHAnsi"/>
                <w:sz w:val="22"/>
                <w:szCs w:val="22"/>
              </w:rPr>
              <w:t xml:space="preserve"> </w:t>
            </w:r>
            <w:r w:rsidR="00FB207F">
              <w:rPr>
                <w:rFonts w:asciiTheme="minorHAnsi" w:hAnsiTheme="minorHAnsi" w:cstheme="minorHAnsi"/>
                <w:sz w:val="22"/>
                <w:szCs w:val="22"/>
              </w:rPr>
              <w:t xml:space="preserve"> </w:t>
            </w:r>
            <w:r w:rsidRPr="00D62DD9">
              <w:rPr>
                <w:rFonts w:asciiTheme="minorHAnsi" w:hAnsiTheme="minorHAnsi" w:cstheme="minorHAnsi"/>
                <w:sz w:val="22"/>
                <w:szCs w:val="22"/>
              </w:rPr>
              <w:t xml:space="preserve"> </w:t>
            </w:r>
            <w:r w:rsidR="009A39D0">
              <w:rPr>
                <w:rFonts w:asciiTheme="minorHAnsi" w:hAnsiTheme="minorHAnsi" w:cstheme="minorHAnsi"/>
                <w:color w:val="FF0000"/>
                <w:sz w:val="22"/>
                <w:szCs w:val="22"/>
              </w:rPr>
              <w:t>30</w:t>
            </w:r>
            <w:r w:rsidR="00A970F6" w:rsidRPr="00A970F6">
              <w:rPr>
                <w:rFonts w:asciiTheme="minorHAnsi" w:hAnsiTheme="minorHAnsi" w:cstheme="minorHAnsi"/>
                <w:color w:val="FF0000"/>
                <w:sz w:val="22"/>
                <w:szCs w:val="22"/>
              </w:rPr>
              <w:t>/12/2017</w:t>
            </w:r>
          </w:p>
        </w:tc>
      </w:tr>
      <w:tr w:rsidR="00855E15" w:rsidRPr="00552079" w:rsidTr="000E1D5D">
        <w:trPr>
          <w:trHeight w:val="295"/>
        </w:trPr>
        <w:tc>
          <w:tcPr>
            <w:tcW w:w="433" w:type="dxa"/>
            <w:vAlign w:val="center"/>
          </w:tcPr>
          <w:p w:rsidR="00855E15" w:rsidRDefault="00855E15" w:rsidP="00855E15">
            <w:pPr>
              <w:jc w:val="center"/>
              <w:rPr>
                <w:rFonts w:asciiTheme="minorHAnsi" w:hAnsiTheme="minorHAnsi" w:cstheme="minorHAnsi"/>
                <w:sz w:val="22"/>
                <w:szCs w:val="22"/>
              </w:rPr>
            </w:pPr>
          </w:p>
        </w:tc>
        <w:tc>
          <w:tcPr>
            <w:tcW w:w="3106" w:type="dxa"/>
            <w:vAlign w:val="center"/>
          </w:tcPr>
          <w:p w:rsidR="00855E15" w:rsidRDefault="00855E15" w:rsidP="00855E15">
            <w:pPr>
              <w:rPr>
                <w:rFonts w:asciiTheme="minorHAnsi" w:hAnsiTheme="minorHAnsi" w:cstheme="minorHAnsi"/>
                <w:sz w:val="22"/>
                <w:szCs w:val="22"/>
              </w:rPr>
            </w:pPr>
          </w:p>
        </w:tc>
        <w:tc>
          <w:tcPr>
            <w:tcW w:w="6455" w:type="dxa"/>
            <w:gridSpan w:val="4"/>
            <w:vAlign w:val="center"/>
          </w:tcPr>
          <w:p w:rsidR="00855E15" w:rsidRDefault="00855E15" w:rsidP="00855E15">
            <w:pPr>
              <w:jc w:val="center"/>
              <w:rPr>
                <w:rFonts w:asciiTheme="minorHAnsi" w:hAnsiTheme="minorHAnsi" w:cstheme="minorHAnsi"/>
                <w:sz w:val="22"/>
                <w:szCs w:val="22"/>
              </w:rPr>
            </w:pPr>
          </w:p>
        </w:tc>
      </w:tr>
    </w:tbl>
    <w:p w:rsidR="00855E15" w:rsidRDefault="00855E15"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BE30D4" w:rsidRDefault="00BE30D4" w:rsidP="00D62DD9">
      <w:pPr>
        <w:rPr>
          <w:rFonts w:asciiTheme="minorHAnsi" w:hAnsiTheme="minorHAnsi" w:cstheme="minorHAnsi"/>
          <w:sz w:val="22"/>
          <w:szCs w:val="22"/>
        </w:rPr>
      </w:pPr>
    </w:p>
    <w:p w:rsidR="00C6589E" w:rsidRDefault="00C6589E"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4064"/>
        <w:gridCol w:w="1243"/>
        <w:gridCol w:w="1025"/>
        <w:gridCol w:w="1559"/>
        <w:gridCol w:w="1487"/>
      </w:tblGrid>
      <w:tr w:rsidR="00103622" w:rsidRPr="006F470A" w:rsidTr="009F6BBC">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730400" w:rsidRPr="00BE30D4" w:rsidRDefault="00D279A7" w:rsidP="00E1549C">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 xml:space="preserve">PRECIO REFERENCIAL </w:t>
            </w:r>
            <w:r w:rsidR="00BE30D4">
              <w:rPr>
                <w:rFonts w:asciiTheme="minorHAnsi" w:hAnsiTheme="minorHAnsi" w:cstheme="minorHAnsi"/>
                <w:b/>
                <w:sz w:val="22"/>
                <w:szCs w:val="22"/>
              </w:rPr>
              <w:t>EN BOLIVIANOS</w:t>
            </w:r>
          </w:p>
        </w:tc>
      </w:tr>
      <w:tr w:rsidR="002E3633" w:rsidRPr="006F470A" w:rsidTr="009F6BBC">
        <w:trPr>
          <w:trHeight w:val="543"/>
          <w:jc w:val="center"/>
        </w:trPr>
        <w:tc>
          <w:tcPr>
            <w:tcW w:w="609"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p w:rsidR="007A67E0" w:rsidRPr="006F470A" w:rsidRDefault="007A67E0" w:rsidP="00BE30D4">
            <w:pPr>
              <w:jc w:val="center"/>
              <w:rPr>
                <w:rFonts w:asciiTheme="minorHAnsi" w:hAnsiTheme="minorHAnsi" w:cstheme="minorHAnsi"/>
                <w:b/>
                <w:bCs/>
                <w:color w:val="000000"/>
                <w:lang w:val="es-BO" w:eastAsia="es-BO"/>
              </w:rPr>
            </w:pPr>
            <w:r>
              <w:rPr>
                <w:rFonts w:asciiTheme="minorHAnsi" w:hAnsiTheme="minorHAnsi" w:cstheme="minorHAnsi"/>
                <w:b/>
                <w:bCs/>
                <w:color w:val="000000"/>
                <w:lang w:val="es-BO" w:eastAsia="es-BO"/>
              </w:rPr>
              <w:t>ITEM</w:t>
            </w:r>
          </w:p>
        </w:tc>
        <w:tc>
          <w:tcPr>
            <w:tcW w:w="4064" w:type="dxa"/>
            <w:tcBorders>
              <w:top w:val="single" w:sz="4" w:space="0" w:color="auto"/>
              <w:left w:val="single" w:sz="8" w:space="0" w:color="auto"/>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243"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025" w:type="dxa"/>
            <w:tcBorders>
              <w:top w:val="single" w:sz="4" w:space="0" w:color="auto"/>
              <w:left w:val="single" w:sz="4" w:space="0" w:color="auto"/>
              <w:bottom w:val="single" w:sz="4" w:space="0" w:color="auto"/>
              <w:right w:val="single" w:sz="8" w:space="0" w:color="auto"/>
            </w:tcBorders>
            <w:shd w:val="clear" w:color="auto" w:fill="D9D9D9" w:themeFill="background1" w:themeFillShade="D9"/>
            <w:vAlign w:val="center"/>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559"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r w:rsidR="00BE30D4">
              <w:rPr>
                <w:rFonts w:asciiTheme="minorHAnsi" w:hAnsiTheme="minorHAnsi" w:cstheme="minorHAnsi"/>
                <w:b/>
                <w:bCs/>
                <w:color w:val="000000"/>
                <w:lang w:val="es-BO" w:eastAsia="es-BO"/>
              </w:rPr>
              <w:t xml:space="preserve"> EN Bs.</w:t>
            </w:r>
          </w:p>
        </w:tc>
        <w:tc>
          <w:tcPr>
            <w:tcW w:w="1487" w:type="dxa"/>
            <w:tcBorders>
              <w:top w:val="single" w:sz="4" w:space="0" w:color="auto"/>
              <w:left w:val="nil"/>
              <w:bottom w:val="single" w:sz="4" w:space="0" w:color="auto"/>
              <w:right w:val="single" w:sz="8" w:space="0" w:color="auto"/>
            </w:tcBorders>
            <w:shd w:val="clear" w:color="auto" w:fill="D9D9D9" w:themeFill="background1" w:themeFillShade="D9"/>
            <w:vAlign w:val="center"/>
            <w:hideMark/>
          </w:tcPr>
          <w:p w:rsidR="002E3633" w:rsidRPr="006F470A" w:rsidRDefault="002E3633" w:rsidP="00BE30D4">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r w:rsidR="00BE30D4">
              <w:rPr>
                <w:rFonts w:asciiTheme="minorHAnsi" w:hAnsiTheme="minorHAnsi" w:cstheme="minorHAnsi"/>
                <w:b/>
                <w:bCs/>
                <w:color w:val="000000"/>
                <w:lang w:val="es-BO" w:eastAsia="es-BO"/>
              </w:rPr>
              <w:t xml:space="preserve"> EN Bs.</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1</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5E7888">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MANGUERA</w:t>
            </w:r>
            <w:r w:rsidR="005E7888">
              <w:rPr>
                <w:rFonts w:ascii="Calibri" w:hAnsi="Calibri" w:cs="Calibri"/>
                <w:color w:val="000000"/>
                <w:lang w:val="es-MX" w:eastAsia="es-MX"/>
              </w:rPr>
              <w:t xml:space="preserve"> DE</w:t>
            </w:r>
            <w:r w:rsidRPr="00915145">
              <w:rPr>
                <w:rFonts w:ascii="Calibri" w:hAnsi="Calibri" w:cs="Calibri"/>
                <w:color w:val="000000"/>
                <w:lang w:val="es-MX" w:eastAsia="es-MX"/>
              </w:rPr>
              <w:t xml:space="preserve"> </w:t>
            </w:r>
            <w:r w:rsidR="005E7888" w:rsidRPr="00915145">
              <w:rPr>
                <w:rFonts w:ascii="Calibri" w:hAnsi="Calibri" w:cs="Calibri"/>
                <w:color w:val="000000"/>
                <w:lang w:val="es-MX" w:eastAsia="es-MX"/>
              </w:rPr>
              <w:t>2"</w:t>
            </w:r>
            <w:r w:rsidR="00655310">
              <w:rPr>
                <w:rFonts w:ascii="Calibri" w:hAnsi="Calibri" w:cs="Calibri"/>
                <w:color w:val="000000"/>
                <w:lang w:val="es-MX" w:eastAsia="es-MX"/>
              </w:rPr>
              <w:t xml:space="preserve"> </w:t>
            </w:r>
            <w:r w:rsidRPr="00915145">
              <w:rPr>
                <w:rFonts w:ascii="Calibri" w:hAnsi="Calibri" w:cs="Calibri"/>
                <w:color w:val="000000"/>
                <w:lang w:val="es-MX" w:eastAsia="es-MX"/>
              </w:rPr>
              <w:t xml:space="preserve">PARA GLP </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16.300</w:t>
            </w:r>
            <w:r>
              <w:rPr>
                <w:rFonts w:ascii="Calibri" w:hAnsi="Calibri" w:cs="Calibri"/>
                <w:color w:val="000000"/>
                <w:lang w:val="es-MX" w:eastAsia="es-MX"/>
              </w:rPr>
              <w:t>,</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130.400,00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2</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5E7888" w:rsidP="005E7888">
            <w:pPr>
              <w:jc w:val="both"/>
              <w:rPr>
                <w:rFonts w:ascii="Calibri" w:hAnsi="Calibri" w:cs="Calibri"/>
                <w:color w:val="000000"/>
              </w:rPr>
            </w:pPr>
            <w:r>
              <w:rPr>
                <w:rFonts w:ascii="Calibri" w:hAnsi="Calibri" w:cs="Calibri"/>
                <w:color w:val="000000"/>
              </w:rPr>
              <w:t xml:space="preserve">MANGUERA DE </w:t>
            </w:r>
            <w:r w:rsidRPr="00915145">
              <w:rPr>
                <w:rFonts w:ascii="Calibri" w:hAnsi="Calibri" w:cs="Calibri"/>
                <w:color w:val="000000"/>
              </w:rPr>
              <w:t>1"</w:t>
            </w:r>
            <w:r>
              <w:rPr>
                <w:rFonts w:ascii="Calibri" w:hAnsi="Calibri" w:cs="Calibri"/>
                <w:color w:val="000000"/>
              </w:rPr>
              <w:t xml:space="preserve"> </w:t>
            </w:r>
            <w:r w:rsidR="009F6BBC" w:rsidRPr="00915145">
              <w:rPr>
                <w:rFonts w:ascii="Calibri" w:hAnsi="Calibri" w:cs="Calibri"/>
                <w:color w:val="000000"/>
              </w:rPr>
              <w:t>PARA GLP</w:t>
            </w:r>
            <w:r>
              <w:rPr>
                <w:rFonts w:ascii="Calibri" w:hAnsi="Calibri" w:cs="Calibri"/>
                <w:color w:val="000000"/>
              </w:rPr>
              <w:t xml:space="preserve"> </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8</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8</w:t>
            </w:r>
            <w:r>
              <w:rPr>
                <w:rFonts w:ascii="Calibri" w:hAnsi="Calibri" w:cs="Calibri"/>
                <w:color w:val="000000"/>
                <w:lang w:val="es-MX" w:eastAsia="es-MX"/>
              </w:rPr>
              <w:t>.</w:t>
            </w:r>
            <w:r w:rsidRPr="00915145">
              <w:rPr>
                <w:rFonts w:ascii="Calibri" w:hAnsi="Calibri" w:cs="Calibri"/>
                <w:color w:val="000000"/>
                <w:lang w:val="es-MX" w:eastAsia="es-MX"/>
              </w:rPr>
              <w:t>000</w:t>
            </w:r>
            <w:r>
              <w:rPr>
                <w:rFonts w:ascii="Calibri" w:hAnsi="Calibri" w:cs="Calibri"/>
                <w:color w:val="000000"/>
                <w:lang w:val="es-MX" w:eastAsia="es-MX"/>
              </w:rPr>
              <w:t>,</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64.000,00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3</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CONECTOR PARA MANGUERA DE 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1.900,00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11.400,00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4</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CONECTOR PARA MANGUERA DE 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6</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500,00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3.000,00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5</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rPr>
                <w:rFonts w:ascii="Calibri" w:hAnsi="Calibri" w:cs="Calibri"/>
                <w:color w:val="000000"/>
              </w:rPr>
            </w:pPr>
            <w:r w:rsidRPr="00915145">
              <w:rPr>
                <w:rFonts w:ascii="Calibri" w:hAnsi="Calibri" w:cs="Calibri"/>
                <w:color w:val="000000"/>
              </w:rPr>
              <w:t>CUPLAS DE 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2</w:t>
            </w:r>
            <w:r>
              <w:rPr>
                <w:rFonts w:ascii="Calibri" w:hAnsi="Calibri" w:cs="Calibri"/>
                <w:color w:val="000000"/>
                <w:lang w:val="es-MX" w:eastAsia="es-MX"/>
              </w:rPr>
              <w:t>50,</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5.000,00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6</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rPr>
                <w:rFonts w:ascii="Calibri" w:hAnsi="Calibri" w:cs="Calibri"/>
                <w:color w:val="000000"/>
              </w:rPr>
            </w:pPr>
            <w:r w:rsidRPr="00915145">
              <w:rPr>
                <w:rFonts w:ascii="Calibri" w:hAnsi="Calibri" w:cs="Calibri"/>
                <w:color w:val="000000"/>
              </w:rPr>
              <w:t>CUPLAS DE 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20</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15</w:t>
            </w:r>
            <w:r>
              <w:rPr>
                <w:rFonts w:ascii="Calibri" w:hAnsi="Calibri" w:cs="Calibri"/>
                <w:color w:val="000000"/>
                <w:lang w:val="es-MX" w:eastAsia="es-MX"/>
              </w:rPr>
              <w:t>0,</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3.000,00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7</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rPr>
                <w:rFonts w:ascii="Calibri" w:hAnsi="Calibri" w:cs="Calibri"/>
                <w:color w:val="000000"/>
                <w:lang w:val="es-MX"/>
              </w:rPr>
            </w:pPr>
            <w:r w:rsidRPr="00915145">
              <w:rPr>
                <w:rFonts w:ascii="Calibri" w:hAnsi="Calibri" w:cs="Calibri"/>
                <w:color w:val="000000"/>
                <w:lang w:val="es-MX"/>
              </w:rPr>
              <w:t>TAPÓN PARA CONECTOR ACME EN TUBERÍA DE 2"</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Pr>
                <w:rFonts w:ascii="Calibri" w:hAnsi="Calibri" w:cs="Calibri"/>
                <w:color w:val="000000"/>
                <w:lang w:val="es-MX" w:eastAsia="es-MX"/>
              </w:rPr>
              <w:t>1.</w:t>
            </w:r>
            <w:r w:rsidRPr="00915145">
              <w:rPr>
                <w:rFonts w:ascii="Calibri" w:hAnsi="Calibri" w:cs="Calibri"/>
                <w:color w:val="000000"/>
                <w:lang w:val="es-MX" w:eastAsia="es-MX"/>
              </w:rPr>
              <w:t>6</w:t>
            </w:r>
            <w:r>
              <w:rPr>
                <w:rFonts w:ascii="Calibri" w:hAnsi="Calibri" w:cs="Calibri"/>
                <w:color w:val="000000"/>
                <w:lang w:val="es-MX" w:eastAsia="es-MX"/>
              </w:rPr>
              <w:t>00,</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8.000,00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8</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TAPÓN PARA CONECTOR ACME EN TUBERÍA DE 1"</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600,00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3.000,00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9</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ADAPTADOR PARA CONECTORES, Tipo de conexión: ACME 1 3/4" Tipo macho  x  NPT 1" Tipo hembra</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550</w:t>
            </w:r>
            <w:r>
              <w:rPr>
                <w:rFonts w:ascii="Calibri" w:hAnsi="Calibri" w:cs="Calibri"/>
                <w:color w:val="000000"/>
                <w:lang w:val="es-MX" w:eastAsia="es-MX"/>
              </w:rPr>
              <w:t>,</w:t>
            </w:r>
            <w:r w:rsidRPr="00915145">
              <w:rPr>
                <w:rFonts w:ascii="Calibri" w:hAnsi="Calibri" w:cs="Calibri"/>
                <w:color w:val="000000"/>
                <w:lang w:val="es-MX" w:eastAsia="es-MX"/>
              </w:rPr>
              <w:t>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2.750,00</w:t>
            </w:r>
          </w:p>
        </w:tc>
      </w:tr>
      <w:tr w:rsidR="009F6BBC" w:rsidRPr="006F470A" w:rsidTr="009F6BBC">
        <w:trPr>
          <w:trHeight w:val="339"/>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jc w:val="center"/>
              <w:rPr>
                <w:rFonts w:ascii="Calibri" w:hAnsi="Calibri" w:cs="Calibri"/>
                <w:bCs/>
                <w:color w:val="000000"/>
              </w:rPr>
            </w:pPr>
            <w:r w:rsidRPr="00915145">
              <w:rPr>
                <w:rFonts w:ascii="Calibri" w:hAnsi="Calibri" w:cs="Calibri"/>
                <w:bCs/>
                <w:color w:val="000000"/>
              </w:rPr>
              <w:t>10</w:t>
            </w:r>
          </w:p>
        </w:tc>
        <w:tc>
          <w:tcPr>
            <w:tcW w:w="4064" w:type="dxa"/>
            <w:tcBorders>
              <w:top w:val="single" w:sz="4" w:space="0" w:color="auto"/>
              <w:left w:val="single" w:sz="4" w:space="0" w:color="auto"/>
              <w:bottom w:val="single" w:sz="4" w:space="0" w:color="auto"/>
              <w:right w:val="single" w:sz="4" w:space="0" w:color="auto"/>
            </w:tcBorders>
            <w:shd w:val="clear" w:color="000000" w:fill="FFFFFF"/>
            <w:vAlign w:val="center"/>
          </w:tcPr>
          <w:p w:rsidR="009F6BBC" w:rsidRPr="00915145" w:rsidRDefault="009F6BBC" w:rsidP="009F6BBC">
            <w:pPr>
              <w:autoSpaceDE w:val="0"/>
              <w:autoSpaceDN w:val="0"/>
              <w:adjustRightInd w:val="0"/>
              <w:rPr>
                <w:rFonts w:ascii="Calibri" w:hAnsi="Calibri" w:cs="Calibri"/>
                <w:color w:val="000000"/>
                <w:lang w:val="es-MX" w:eastAsia="es-MX"/>
              </w:rPr>
            </w:pPr>
            <w:r w:rsidRPr="00915145">
              <w:rPr>
                <w:rFonts w:ascii="Calibri" w:hAnsi="Calibri" w:cs="Calibri"/>
                <w:color w:val="000000"/>
                <w:lang w:val="es-MX" w:eastAsia="es-MX"/>
              </w:rPr>
              <w:t>ADAPTADOR PARA CONECTORES, Tipo de conexión: ACME 1 3/4" Tipo macho  x  NPT 2" Tipo hembra</w:t>
            </w:r>
          </w:p>
        </w:tc>
        <w:tc>
          <w:tcPr>
            <w:tcW w:w="1243"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15145" w:rsidRDefault="009F6BBC" w:rsidP="009F6BBC">
            <w:pPr>
              <w:autoSpaceDE w:val="0"/>
              <w:autoSpaceDN w:val="0"/>
              <w:adjustRightInd w:val="0"/>
              <w:jc w:val="center"/>
              <w:rPr>
                <w:rFonts w:ascii="Calibri" w:hAnsi="Calibri" w:cs="Calibri"/>
                <w:color w:val="000000"/>
                <w:lang w:val="es-MX" w:eastAsia="es-MX"/>
              </w:rPr>
            </w:pPr>
            <w:r w:rsidRPr="00915145">
              <w:rPr>
                <w:rFonts w:ascii="Calibri" w:hAnsi="Calibri" w:cs="Calibri"/>
                <w:color w:val="000000"/>
                <w:lang w:val="es-MX" w:eastAsia="es-MX"/>
              </w:rPr>
              <w:t>Pieza</w:t>
            </w:r>
          </w:p>
        </w:tc>
        <w:tc>
          <w:tcPr>
            <w:tcW w:w="102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9F6BBC" w:rsidRPr="008F29F3" w:rsidRDefault="009F6BBC" w:rsidP="009F6BBC">
            <w:pPr>
              <w:autoSpaceDE w:val="0"/>
              <w:autoSpaceDN w:val="0"/>
              <w:adjustRightInd w:val="0"/>
              <w:jc w:val="center"/>
              <w:rPr>
                <w:rFonts w:ascii="Calibri" w:hAnsi="Calibri" w:cs="Calibri"/>
                <w:color w:val="000000"/>
                <w:szCs w:val="14"/>
                <w:lang w:val="es-MX" w:eastAsia="es-MX"/>
              </w:rPr>
            </w:pPr>
            <w:r w:rsidRPr="008F29F3">
              <w:rPr>
                <w:rFonts w:ascii="Calibri" w:hAnsi="Calibri" w:cs="Calibri"/>
                <w:color w:val="000000"/>
                <w:szCs w:val="14"/>
                <w:lang w:val="es-MX" w:eastAsia="es-MX"/>
              </w:rPr>
              <w:t>5</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rsidR="009F6BBC" w:rsidRPr="00915145" w:rsidRDefault="009F6BBC" w:rsidP="009F6BBC">
            <w:pPr>
              <w:autoSpaceDE w:val="0"/>
              <w:autoSpaceDN w:val="0"/>
              <w:adjustRightInd w:val="0"/>
              <w:jc w:val="right"/>
              <w:rPr>
                <w:rFonts w:ascii="Calibri" w:hAnsi="Calibri" w:cs="Calibri"/>
                <w:color w:val="000000"/>
                <w:lang w:val="es-MX" w:eastAsia="es-MX"/>
              </w:rPr>
            </w:pPr>
            <w:r w:rsidRPr="00915145">
              <w:rPr>
                <w:rFonts w:ascii="Calibri" w:hAnsi="Calibri" w:cs="Calibri"/>
                <w:color w:val="000000"/>
                <w:lang w:val="es-MX" w:eastAsia="es-MX"/>
              </w:rPr>
              <w:t>1.800,00</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6BBC" w:rsidRPr="009F6BBC" w:rsidRDefault="009F6BBC" w:rsidP="009F6BBC">
            <w:pPr>
              <w:autoSpaceDE w:val="0"/>
              <w:autoSpaceDN w:val="0"/>
              <w:adjustRightInd w:val="0"/>
              <w:jc w:val="right"/>
              <w:rPr>
                <w:rFonts w:ascii="Calibri" w:hAnsi="Calibri" w:cs="Calibri"/>
                <w:color w:val="000000"/>
                <w:szCs w:val="14"/>
                <w:lang w:val="es-MX" w:eastAsia="es-MX"/>
              </w:rPr>
            </w:pPr>
            <w:r w:rsidRPr="009F6BBC">
              <w:rPr>
                <w:rFonts w:ascii="Calibri" w:hAnsi="Calibri" w:cs="Calibri"/>
                <w:color w:val="000000"/>
                <w:szCs w:val="14"/>
                <w:lang w:val="es-MX" w:eastAsia="es-MX"/>
              </w:rPr>
              <w:t>9.000,00</w:t>
            </w:r>
          </w:p>
        </w:tc>
      </w:tr>
      <w:tr w:rsidR="001044E6" w:rsidRPr="006F470A" w:rsidTr="009F6BBC">
        <w:trPr>
          <w:trHeight w:val="339"/>
          <w:jc w:val="center"/>
        </w:trPr>
        <w:tc>
          <w:tcPr>
            <w:tcW w:w="85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tcPr>
          <w:p w:rsidR="001044E6" w:rsidRPr="007A67E0" w:rsidRDefault="001044E6" w:rsidP="001044E6">
            <w:pPr>
              <w:jc w:val="center"/>
              <w:rPr>
                <w:rFonts w:asciiTheme="minorHAnsi" w:hAnsiTheme="minorHAnsi" w:cstheme="minorHAnsi"/>
                <w:b/>
                <w:color w:val="000000"/>
                <w:lang w:val="es-BO" w:eastAsia="es-BO"/>
              </w:rPr>
            </w:pPr>
            <w:r w:rsidRPr="007A67E0">
              <w:rPr>
                <w:rFonts w:asciiTheme="minorHAnsi" w:hAnsiTheme="minorHAnsi" w:cstheme="minorHAnsi"/>
                <w:b/>
                <w:color w:val="000000"/>
                <w:sz w:val="22"/>
                <w:lang w:val="es-BO" w:eastAsia="es-BO"/>
              </w:rPr>
              <w:t>TOTAL</w:t>
            </w:r>
          </w:p>
        </w:tc>
        <w:tc>
          <w:tcPr>
            <w:tcW w:w="148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44E6" w:rsidRPr="007A67E0" w:rsidRDefault="009F6BBC" w:rsidP="009F6BBC">
            <w:pPr>
              <w:jc w:val="center"/>
              <w:rPr>
                <w:rFonts w:asciiTheme="minorHAnsi" w:hAnsiTheme="minorHAnsi" w:cstheme="minorHAnsi"/>
                <w:b/>
                <w:color w:val="000000"/>
                <w:lang w:val="es-BO" w:eastAsia="es-BO"/>
              </w:rPr>
            </w:pPr>
            <w:r>
              <w:rPr>
                <w:rFonts w:asciiTheme="minorHAnsi" w:hAnsiTheme="minorHAnsi" w:cstheme="minorHAnsi"/>
                <w:b/>
                <w:color w:val="000000"/>
                <w:sz w:val="22"/>
                <w:lang w:val="es-BO" w:eastAsia="es-BO"/>
              </w:rPr>
              <w:t>239</w:t>
            </w:r>
            <w:r w:rsidR="001044E6" w:rsidRPr="007A67E0">
              <w:rPr>
                <w:rFonts w:asciiTheme="minorHAnsi" w:hAnsiTheme="minorHAnsi" w:cstheme="minorHAnsi"/>
                <w:b/>
                <w:color w:val="000000"/>
                <w:sz w:val="22"/>
                <w:lang w:val="es-BO" w:eastAsia="es-BO"/>
              </w:rPr>
              <w:t>.</w:t>
            </w:r>
            <w:r>
              <w:rPr>
                <w:rFonts w:asciiTheme="minorHAnsi" w:hAnsiTheme="minorHAnsi" w:cstheme="minorHAnsi"/>
                <w:b/>
                <w:color w:val="000000"/>
                <w:sz w:val="22"/>
                <w:lang w:val="es-BO" w:eastAsia="es-BO"/>
              </w:rPr>
              <w:t>5</w:t>
            </w:r>
            <w:r w:rsidR="001C6D47">
              <w:rPr>
                <w:rFonts w:asciiTheme="minorHAnsi" w:hAnsiTheme="minorHAnsi" w:cstheme="minorHAnsi"/>
                <w:b/>
                <w:color w:val="000000"/>
                <w:sz w:val="22"/>
                <w:lang w:val="es-BO" w:eastAsia="es-BO"/>
              </w:rPr>
              <w:t>50</w:t>
            </w:r>
            <w:r w:rsidR="001044E6" w:rsidRPr="007A67E0">
              <w:rPr>
                <w:rFonts w:asciiTheme="minorHAnsi" w:hAnsiTheme="minorHAnsi" w:cstheme="minorHAnsi"/>
                <w:b/>
                <w:color w:val="000000"/>
                <w:sz w:val="22"/>
                <w:lang w:val="es-BO" w:eastAsia="es-BO"/>
              </w:rPr>
              <w:t>,00</w:t>
            </w:r>
          </w:p>
        </w:tc>
      </w:tr>
    </w:tbl>
    <w:p w:rsidR="00103622" w:rsidRPr="006F470A" w:rsidRDefault="00103622" w:rsidP="00B37050">
      <w:pPr>
        <w:jc w:val="center"/>
        <w:rPr>
          <w:rFonts w:asciiTheme="minorHAnsi" w:hAnsiTheme="minorHAnsi" w:cstheme="minorHAnsi"/>
          <w:b/>
          <w:sz w:val="22"/>
          <w:szCs w:val="22"/>
        </w:rPr>
      </w:pPr>
    </w:p>
    <w:p w:rsidR="00CD7DE0" w:rsidRPr="006F470A" w:rsidRDefault="00CD7DE0" w:rsidP="00552079">
      <w:pPr>
        <w:rPr>
          <w:rFonts w:asciiTheme="minorHAnsi" w:hAnsiTheme="minorHAnsi" w:cstheme="minorHAnsi"/>
          <w:b/>
          <w:sz w:val="22"/>
          <w:szCs w:val="22"/>
        </w:rPr>
      </w:pPr>
    </w:p>
    <w:p w:rsidR="00103622" w:rsidRPr="006F470A" w:rsidRDefault="00103622"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435ECD" w:rsidRPr="006F470A" w:rsidRDefault="00435ECD" w:rsidP="00B37050">
      <w:pPr>
        <w:jc w:val="center"/>
        <w:rPr>
          <w:rFonts w:asciiTheme="minorHAnsi" w:hAnsiTheme="minorHAnsi" w:cstheme="minorHAnsi"/>
          <w:b/>
          <w:sz w:val="22"/>
          <w:szCs w:val="22"/>
        </w:rPr>
      </w:pPr>
    </w:p>
    <w:p w:rsidR="00890901" w:rsidRPr="006F470A" w:rsidRDefault="00890901"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4C0724">
      <w:pPr>
        <w:ind w:left="426"/>
        <w:jc w:val="both"/>
        <w:rPr>
          <w:rFonts w:asciiTheme="minorHAnsi" w:hAnsiTheme="minorHAnsi" w:cstheme="minorHAnsi"/>
          <w:b/>
          <w:sz w:val="22"/>
          <w:szCs w:val="22"/>
        </w:rPr>
      </w:pPr>
    </w:p>
    <w:p w:rsidR="00855E15" w:rsidRPr="009C1729" w:rsidRDefault="00855E15" w:rsidP="004C0724">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855E15" w:rsidRDefault="00855E15" w:rsidP="004C0724">
      <w:pPr>
        <w:pStyle w:val="Prrafodelista"/>
        <w:ind w:left="426"/>
        <w:jc w:val="both"/>
        <w:rPr>
          <w:rFonts w:asciiTheme="minorHAnsi" w:hAnsiTheme="minorHAnsi" w:cstheme="minorHAnsi"/>
          <w:sz w:val="22"/>
          <w:szCs w:val="22"/>
        </w:rPr>
      </w:pPr>
    </w:p>
    <w:p w:rsidR="00936100" w:rsidRPr="00B936CD" w:rsidRDefault="00A14F42" w:rsidP="00420234">
      <w:pPr>
        <w:pStyle w:val="Prrafodelista"/>
        <w:numPr>
          <w:ilvl w:val="0"/>
          <w:numId w:val="23"/>
        </w:numPr>
        <w:ind w:left="851"/>
        <w:jc w:val="both"/>
        <w:rPr>
          <w:rFonts w:asciiTheme="minorHAnsi" w:hAnsiTheme="minorHAnsi" w:cstheme="minorHAnsi"/>
          <w:color w:val="000000"/>
          <w:sz w:val="22"/>
          <w:szCs w:val="22"/>
        </w:rPr>
      </w:pPr>
      <w:r w:rsidRPr="006F470A">
        <w:rPr>
          <w:rFonts w:asciiTheme="minorHAnsi" w:hAnsiTheme="minorHAnsi" w:cstheme="minorHAnsi"/>
          <w:sz w:val="22"/>
          <w:szCs w:val="22"/>
          <w:lang w:val="es-BO"/>
        </w:rPr>
        <w:t>Personas Naturales</w:t>
      </w:r>
      <w:r w:rsidR="00ED211D">
        <w:rPr>
          <w:rFonts w:asciiTheme="minorHAnsi" w:hAnsiTheme="minorHAnsi" w:cstheme="minorHAnsi"/>
          <w:sz w:val="22"/>
          <w:szCs w:val="22"/>
          <w:lang w:val="es-BO"/>
        </w:rPr>
        <w:t xml:space="preserve"> con capacidad de contratar</w:t>
      </w:r>
      <w:r w:rsidRPr="006F470A">
        <w:rPr>
          <w:rFonts w:asciiTheme="minorHAnsi" w:hAnsiTheme="minorHAnsi" w:cstheme="minorHAnsi"/>
          <w:sz w:val="22"/>
          <w:szCs w:val="22"/>
          <w:lang w:val="es-BO"/>
        </w:rPr>
        <w:t>.</w:t>
      </w:r>
      <w:r w:rsidR="00936100">
        <w:rPr>
          <w:rFonts w:asciiTheme="minorHAnsi" w:hAnsiTheme="minorHAnsi" w:cstheme="minorHAnsi"/>
          <w:sz w:val="22"/>
          <w:szCs w:val="22"/>
          <w:lang w:val="es-BO"/>
        </w:rPr>
        <w:t xml:space="preserve"> </w:t>
      </w:r>
      <w:r w:rsidR="000A37D6">
        <w:rPr>
          <w:rFonts w:asciiTheme="minorHAnsi" w:hAnsiTheme="minorHAnsi" w:cstheme="minorHAnsi"/>
          <w:color w:val="000000"/>
          <w:sz w:val="22"/>
          <w:szCs w:val="22"/>
        </w:rPr>
        <w:t>Para cuantías menores a Bs</w:t>
      </w:r>
      <w:r w:rsidR="009C0499">
        <w:rPr>
          <w:rFonts w:asciiTheme="minorHAnsi" w:hAnsiTheme="minorHAnsi" w:cstheme="minorHAnsi"/>
          <w:color w:val="000000"/>
          <w:sz w:val="22"/>
          <w:szCs w:val="22"/>
        </w:rPr>
        <w:t xml:space="preserve"> </w:t>
      </w:r>
      <w:r w:rsidR="000A37D6">
        <w:rPr>
          <w:rFonts w:asciiTheme="minorHAnsi" w:hAnsiTheme="minorHAnsi" w:cstheme="minorHAnsi"/>
          <w:color w:val="000000"/>
          <w:sz w:val="22"/>
          <w:szCs w:val="22"/>
        </w:rPr>
        <w:t>1.000</w:t>
      </w:r>
      <w:r w:rsidR="00936100" w:rsidRPr="00B936CD">
        <w:rPr>
          <w:rFonts w:asciiTheme="minorHAnsi" w:hAnsiTheme="minorHAnsi" w:cstheme="minorHAnsi"/>
          <w:color w:val="000000"/>
          <w:sz w:val="22"/>
          <w:szCs w:val="22"/>
        </w:rPr>
        <w:t>.000</w:t>
      </w:r>
      <w:r w:rsidR="009C0499">
        <w:rPr>
          <w:rFonts w:asciiTheme="minorHAnsi" w:hAnsiTheme="minorHAnsi" w:cstheme="minorHAnsi"/>
          <w:color w:val="000000"/>
          <w:sz w:val="22"/>
          <w:szCs w:val="22"/>
        </w:rPr>
        <w:t>,00</w:t>
      </w:r>
      <w:r w:rsidR="00936100" w:rsidRPr="00B936CD">
        <w:rPr>
          <w:rFonts w:asciiTheme="minorHAnsi" w:hAnsiTheme="minorHAnsi" w:cstheme="minorHAnsi"/>
          <w:color w:val="000000"/>
          <w:sz w:val="22"/>
          <w:szCs w:val="22"/>
        </w:rPr>
        <w:t>.- (</w:t>
      </w:r>
      <w:r w:rsidR="000A37D6">
        <w:rPr>
          <w:rFonts w:asciiTheme="minorHAnsi" w:hAnsiTheme="minorHAnsi" w:cstheme="minorHAnsi"/>
          <w:color w:val="000000"/>
          <w:sz w:val="22"/>
          <w:szCs w:val="22"/>
        </w:rPr>
        <w:t>Un Millón</w:t>
      </w:r>
      <w:r w:rsidR="00936100" w:rsidRPr="00B936CD">
        <w:rPr>
          <w:rFonts w:asciiTheme="minorHAnsi" w:hAnsiTheme="minorHAnsi" w:cstheme="minorHAnsi"/>
          <w:color w:val="000000"/>
          <w:sz w:val="22"/>
          <w:szCs w:val="22"/>
        </w:rPr>
        <w:t xml:space="preserve"> 00/100 Bolivianos).</w:t>
      </w:r>
    </w:p>
    <w:p w:rsidR="00A14F42" w:rsidRDefault="00A14F42" w:rsidP="00420234">
      <w:pPr>
        <w:pStyle w:val="Prrafodelista"/>
        <w:numPr>
          <w:ilvl w:val="0"/>
          <w:numId w:val="23"/>
        </w:numPr>
        <w:ind w:left="851"/>
        <w:rPr>
          <w:rFonts w:asciiTheme="minorHAnsi" w:hAnsiTheme="minorHAnsi" w:cstheme="minorHAnsi"/>
          <w:color w:val="000000"/>
          <w:sz w:val="22"/>
          <w:szCs w:val="22"/>
        </w:rPr>
      </w:pPr>
      <w:r w:rsidRPr="006F470A">
        <w:rPr>
          <w:rFonts w:asciiTheme="minorHAnsi" w:hAnsiTheme="minorHAnsi" w:cstheme="minorHAnsi"/>
          <w:sz w:val="22"/>
          <w:szCs w:val="22"/>
          <w:lang w:val="es-BO"/>
        </w:rPr>
        <w:t xml:space="preserve">Empresas </w:t>
      </w:r>
      <w:r w:rsidR="00996A64">
        <w:rPr>
          <w:rFonts w:asciiTheme="minorHAnsi" w:hAnsiTheme="minorHAnsi" w:cstheme="minorHAnsi"/>
          <w:sz w:val="22"/>
          <w:szCs w:val="22"/>
          <w:lang w:val="es-BO"/>
        </w:rPr>
        <w:t>nacionales</w:t>
      </w:r>
      <w:r w:rsidRPr="006F470A">
        <w:rPr>
          <w:rFonts w:asciiTheme="minorHAnsi" w:hAnsiTheme="minorHAnsi" w:cstheme="minorHAnsi"/>
          <w:color w:val="000000"/>
          <w:sz w:val="22"/>
          <w:szCs w:val="22"/>
        </w:rPr>
        <w:t>.</w:t>
      </w:r>
    </w:p>
    <w:p w:rsidR="00996A64" w:rsidRPr="006F470A" w:rsidRDefault="00996A64" w:rsidP="00420234">
      <w:pPr>
        <w:pStyle w:val="Prrafodelista"/>
        <w:numPr>
          <w:ilvl w:val="0"/>
          <w:numId w:val="23"/>
        </w:numPr>
        <w:ind w:left="851"/>
        <w:rPr>
          <w:rFonts w:asciiTheme="minorHAnsi" w:hAnsiTheme="minorHAnsi" w:cstheme="minorHAnsi"/>
          <w:color w:val="000000"/>
          <w:sz w:val="22"/>
          <w:szCs w:val="22"/>
        </w:rPr>
      </w:pPr>
      <w:r>
        <w:rPr>
          <w:rFonts w:asciiTheme="minorHAnsi" w:hAnsiTheme="minorHAnsi" w:cstheme="minorHAnsi"/>
          <w:sz w:val="22"/>
          <w:szCs w:val="22"/>
          <w:lang w:val="es-BO"/>
        </w:rPr>
        <w:t>Empresas extrajeras</w:t>
      </w:r>
      <w:r w:rsidR="00D279A7">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A14F42" w:rsidRPr="006F470A"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w:t>
      </w:r>
    </w:p>
    <w:p w:rsidR="00A14F42" w:rsidRDefault="00A14F42" w:rsidP="00420234">
      <w:pPr>
        <w:pStyle w:val="Prrafodelista"/>
        <w:numPr>
          <w:ilvl w:val="0"/>
          <w:numId w:val="23"/>
        </w:numPr>
        <w:ind w:left="851"/>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Asociaciones Accidentales conformadas por empresas nacionales y extranjeras.</w:t>
      </w:r>
    </w:p>
    <w:p w:rsidR="00996A64" w:rsidRPr="006F470A" w:rsidRDefault="00996A64" w:rsidP="00420234">
      <w:pPr>
        <w:pStyle w:val="Prrafodelista"/>
        <w:numPr>
          <w:ilvl w:val="0"/>
          <w:numId w:val="23"/>
        </w:numPr>
        <w:ind w:left="851"/>
        <w:jc w:val="both"/>
        <w:rPr>
          <w:rFonts w:asciiTheme="minorHAnsi" w:hAnsiTheme="minorHAnsi" w:cstheme="minorHAnsi"/>
          <w:sz w:val="22"/>
          <w:szCs w:val="22"/>
          <w:lang w:val="es-BO"/>
        </w:rPr>
      </w:pPr>
      <w:r w:rsidRPr="00AA12A6">
        <w:rPr>
          <w:rFonts w:asciiTheme="minorHAnsi" w:hAnsiTheme="minorHAnsi" w:cstheme="minorHAnsi"/>
          <w:sz w:val="22"/>
          <w:szCs w:val="22"/>
          <w:lang w:val="es-BO"/>
        </w:rPr>
        <w:t>Asociaciones Accidentales conformadas por empresas</w:t>
      </w:r>
      <w:r>
        <w:rPr>
          <w:rFonts w:asciiTheme="minorHAnsi" w:hAnsiTheme="minorHAnsi" w:cstheme="minorHAnsi"/>
          <w:sz w:val="22"/>
          <w:szCs w:val="22"/>
          <w:lang w:val="es-BO"/>
        </w:rPr>
        <w:t xml:space="preserve"> extranjeras.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 xml:space="preserve">Micro y Pequeñas Empresas - </w:t>
      </w:r>
      <w:proofErr w:type="spellStart"/>
      <w:r w:rsidRPr="006F470A">
        <w:rPr>
          <w:rFonts w:asciiTheme="minorHAnsi" w:hAnsiTheme="minorHAnsi" w:cstheme="minorHAnsi"/>
          <w:sz w:val="22"/>
          <w:szCs w:val="22"/>
        </w:rPr>
        <w:t>MyPES</w:t>
      </w:r>
      <w:proofErr w:type="spellEnd"/>
      <w:r w:rsidRPr="006F470A">
        <w:rPr>
          <w:rFonts w:asciiTheme="minorHAnsi" w:hAnsiTheme="minorHAnsi" w:cstheme="minorHAnsi"/>
          <w:sz w:val="22"/>
          <w:szCs w:val="22"/>
        </w:rPr>
        <w:t>.</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Asociaciones de Pequeños Productores Urbanos y Rurales – APP.</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Organizaciones Económicas Campesinas – OECAS.</w:t>
      </w:r>
    </w:p>
    <w:p w:rsidR="00A14F42" w:rsidRPr="006F470A" w:rsidRDefault="00A14F42" w:rsidP="00420234">
      <w:pPr>
        <w:pStyle w:val="Prrafodelista"/>
        <w:numPr>
          <w:ilvl w:val="0"/>
          <w:numId w:val="23"/>
        </w:numPr>
        <w:ind w:left="851"/>
        <w:rPr>
          <w:rFonts w:asciiTheme="minorHAnsi" w:hAnsiTheme="minorHAnsi" w:cstheme="minorHAnsi"/>
          <w:sz w:val="22"/>
          <w:szCs w:val="22"/>
        </w:rPr>
      </w:pPr>
      <w:r w:rsidRPr="006F470A">
        <w:rPr>
          <w:rFonts w:asciiTheme="minorHAnsi" w:hAnsiTheme="minorHAnsi" w:cstheme="minorHAnsi"/>
          <w:sz w:val="22"/>
          <w:szCs w:val="22"/>
        </w:rPr>
        <w:t>Cooperativas (cuando sus documentos de constitución así lo determinen).</w:t>
      </w:r>
    </w:p>
    <w:p w:rsidR="00A14F42" w:rsidRDefault="00A14F42" w:rsidP="004C0724">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420234">
      <w:pPr>
        <w:pStyle w:val="Sinespaciado4"/>
        <w:numPr>
          <w:ilvl w:val="0"/>
          <w:numId w:val="28"/>
        </w:numPr>
        <w:ind w:left="851"/>
        <w:jc w:val="both"/>
      </w:pPr>
      <w:r w:rsidRPr="006F470A">
        <w:t xml:space="preserve">Que tengan deudas pendientes con el Estado, establecidas mediante pliegos de cargo ejecutoriados y no pagados. </w:t>
      </w:r>
    </w:p>
    <w:p w:rsidR="006A773C" w:rsidRPr="006F470A" w:rsidRDefault="006A773C" w:rsidP="00420234">
      <w:pPr>
        <w:pStyle w:val="Sinespaciado4"/>
        <w:numPr>
          <w:ilvl w:val="0"/>
          <w:numId w:val="28"/>
        </w:numPr>
        <w:ind w:left="851"/>
        <w:jc w:val="both"/>
      </w:pPr>
      <w:r w:rsidRPr="006F470A">
        <w:t>Que tengan sentencia ejecutoriada, con impedimento para ejercer el comercio.</w:t>
      </w:r>
    </w:p>
    <w:p w:rsidR="006A773C" w:rsidRPr="006F470A" w:rsidRDefault="006A773C" w:rsidP="00420234">
      <w:pPr>
        <w:pStyle w:val="Sinespaciado4"/>
        <w:numPr>
          <w:ilvl w:val="0"/>
          <w:numId w:val="28"/>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6F470A" w:rsidRDefault="006A773C" w:rsidP="00420234">
      <w:pPr>
        <w:pStyle w:val="Sinespaciado4"/>
        <w:numPr>
          <w:ilvl w:val="0"/>
          <w:numId w:val="28"/>
        </w:numPr>
        <w:ind w:left="851"/>
        <w:jc w:val="both"/>
      </w:pPr>
      <w:r w:rsidRPr="006F470A">
        <w:t>Que se encuentren asociados con consultores o empresas que hubieran asesorado en la elaboración de las Especificaciones Técnicas, Estimación de Costos, Estudios de Pre-factibilidad y Factibilidad, Términos de Referencia o Documento Base de Contratación (DBC)</w:t>
      </w:r>
      <w:r w:rsidR="00ED211D">
        <w:t>.</w:t>
      </w:r>
    </w:p>
    <w:p w:rsidR="006A773C" w:rsidRPr="006F470A" w:rsidRDefault="006A773C" w:rsidP="00420234">
      <w:pPr>
        <w:pStyle w:val="Sinespaciado4"/>
        <w:numPr>
          <w:ilvl w:val="0"/>
          <w:numId w:val="28"/>
        </w:numPr>
        <w:ind w:left="851"/>
        <w:jc w:val="both"/>
      </w:pPr>
      <w:r w:rsidRPr="006F470A">
        <w:t xml:space="preserve">Que esté inhabilitado o suspendido en el registro de proveedores corporativo, salvo que producto de un análisis el Comité de Proveedores Corporativo autorice la habilitación para un proceso de contratación específico. </w:t>
      </w:r>
    </w:p>
    <w:p w:rsidR="006A773C" w:rsidRPr="006F470A" w:rsidRDefault="006A773C" w:rsidP="00420234">
      <w:pPr>
        <w:pStyle w:val="Sinespaciado4"/>
        <w:numPr>
          <w:ilvl w:val="0"/>
          <w:numId w:val="28"/>
        </w:numPr>
        <w:ind w:left="851"/>
        <w:jc w:val="both"/>
      </w:pPr>
      <w:r w:rsidRPr="006F470A">
        <w:t>Que hubiesen declarado su disolución o quiebra.</w:t>
      </w:r>
    </w:p>
    <w:p w:rsidR="006A773C" w:rsidRPr="006F470A" w:rsidRDefault="006A773C" w:rsidP="00420234">
      <w:pPr>
        <w:pStyle w:val="Sinespaciado4"/>
        <w:numPr>
          <w:ilvl w:val="0"/>
          <w:numId w:val="28"/>
        </w:numPr>
        <w:ind w:left="851"/>
        <w:jc w:val="both"/>
      </w:pPr>
      <w:r w:rsidRPr="006F470A">
        <w:t>Cuyos Representantes Legales, Accionistas o Socios controladores, tengan vinculación matrimonial o de parentesco con la MAE, hasta el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420234">
      <w:pPr>
        <w:pStyle w:val="Sinespaciado4"/>
        <w:numPr>
          <w:ilvl w:val="0"/>
          <w:numId w:val="28"/>
        </w:numPr>
        <w:ind w:left="851"/>
        <w:jc w:val="both"/>
      </w:pPr>
      <w:r w:rsidRPr="006F470A">
        <w:lastRenderedPageBreak/>
        <w:t>Los ex funcionarios o trabajadores de YPFB hasta un (1) año antes del inicio del proceso de contratación, así como de las empresas controladas por éstos.</w:t>
      </w:r>
    </w:p>
    <w:p w:rsidR="006A773C" w:rsidRPr="006F470A" w:rsidRDefault="006A773C" w:rsidP="00420234">
      <w:pPr>
        <w:pStyle w:val="Sinespaciado4"/>
        <w:numPr>
          <w:ilvl w:val="0"/>
          <w:numId w:val="28"/>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420234">
      <w:pPr>
        <w:pStyle w:val="Sinespaciado4"/>
        <w:numPr>
          <w:ilvl w:val="0"/>
          <w:numId w:val="28"/>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420234">
      <w:pPr>
        <w:pStyle w:val="Sinespaciado4"/>
        <w:numPr>
          <w:ilvl w:val="0"/>
          <w:numId w:val="28"/>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Todos los do</w:t>
      </w:r>
      <w:r w:rsidR="00604746" w:rsidRPr="006F470A">
        <w:rPr>
          <w:rFonts w:asciiTheme="minorHAnsi" w:hAnsiTheme="minorHAnsi" w:cstheme="minorHAnsi"/>
          <w:sz w:val="22"/>
          <w:szCs w:val="22"/>
        </w:rPr>
        <w:t>cumentos de la propuesta y los f</w:t>
      </w:r>
      <w:r w:rsidRPr="006F470A">
        <w:rPr>
          <w:rFonts w:asciiTheme="minorHAnsi" w:hAnsiTheme="minorHAnsi" w:cstheme="minorHAnsi"/>
          <w:sz w:val="22"/>
          <w:szCs w:val="22"/>
        </w:rPr>
        <w:t xml:space="preserve">ormularios del presente DBC, deberán presentarse en idioma </w:t>
      </w:r>
      <w:r w:rsidR="00723E21" w:rsidRPr="006F470A">
        <w:rPr>
          <w:rFonts w:asciiTheme="minorHAnsi" w:hAnsiTheme="minorHAnsi" w:cstheme="minorHAnsi"/>
          <w:sz w:val="22"/>
          <w:szCs w:val="22"/>
        </w:rPr>
        <w:t>castellano</w:t>
      </w:r>
      <w:r w:rsidRPr="006F470A">
        <w:rPr>
          <w:rFonts w:asciiTheme="minorHAnsi" w:hAnsiTheme="minorHAnsi" w:cstheme="minorHAnsi"/>
          <w:sz w:val="22"/>
          <w:szCs w:val="22"/>
        </w:rPr>
        <w:t xml:space="preserve">. </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En caso de que el documento de origen sea presentado en otro idioma, el proponente deberá adjuntar su traducción </w:t>
      </w:r>
      <w:r w:rsidR="002174AD">
        <w:rPr>
          <w:rFonts w:asciiTheme="minorHAnsi" w:hAnsiTheme="minorHAnsi" w:cstheme="minorHAnsi"/>
          <w:sz w:val="22"/>
          <w:szCs w:val="22"/>
        </w:rPr>
        <w:t xml:space="preserve">oficial </w:t>
      </w:r>
      <w:r w:rsidRPr="006F470A">
        <w:rPr>
          <w:rFonts w:asciiTheme="minorHAnsi" w:hAnsiTheme="minorHAnsi" w:cstheme="minorHAnsi"/>
          <w:sz w:val="22"/>
          <w:szCs w:val="22"/>
        </w:rPr>
        <w:t xml:space="preserve">al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42668B" w:rsidRPr="006F470A" w:rsidRDefault="0042668B" w:rsidP="00B37050">
      <w:pPr>
        <w:ind w:left="567"/>
        <w:jc w:val="both"/>
        <w:rPr>
          <w:rFonts w:asciiTheme="minorHAnsi" w:hAnsiTheme="minorHAnsi" w:cstheme="minorHAnsi"/>
          <w:sz w:val="22"/>
          <w:szCs w:val="22"/>
        </w:rPr>
      </w:pPr>
    </w:p>
    <w:p w:rsidR="0042668B" w:rsidRPr="006F470A" w:rsidRDefault="0042668B" w:rsidP="00B37050">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Asimismo, toda la correspondencia que </w:t>
      </w:r>
      <w:r w:rsidR="00867CDF" w:rsidRPr="006F470A">
        <w:rPr>
          <w:rFonts w:asciiTheme="minorHAnsi" w:hAnsiTheme="minorHAnsi" w:cstheme="minorHAnsi"/>
          <w:sz w:val="22"/>
          <w:szCs w:val="22"/>
        </w:rPr>
        <w:t xml:space="preserve">se </w:t>
      </w:r>
      <w:r w:rsidR="00723E21" w:rsidRPr="006F470A">
        <w:rPr>
          <w:rFonts w:asciiTheme="minorHAnsi" w:hAnsiTheme="minorHAnsi" w:cstheme="minorHAnsi"/>
          <w:sz w:val="22"/>
          <w:szCs w:val="22"/>
        </w:rPr>
        <w:t>intercambie</w:t>
      </w:r>
      <w:r w:rsidRPr="006F470A">
        <w:rPr>
          <w:rFonts w:asciiTheme="minorHAnsi" w:hAnsiTheme="minorHAnsi" w:cstheme="minorHAnsi"/>
          <w:sz w:val="22"/>
          <w:szCs w:val="22"/>
        </w:rPr>
        <w:t xml:space="preserve"> entre el proponente y YPFB</w:t>
      </w:r>
      <w:r w:rsidR="00101462" w:rsidRPr="006F470A">
        <w:rPr>
          <w:rFonts w:asciiTheme="minorHAnsi" w:hAnsiTheme="minorHAnsi" w:cstheme="minorHAnsi"/>
          <w:sz w:val="22"/>
          <w:szCs w:val="22"/>
        </w:rPr>
        <w:t>,</w:t>
      </w:r>
      <w:r w:rsidR="00723E21" w:rsidRPr="006F470A">
        <w:rPr>
          <w:rFonts w:asciiTheme="minorHAnsi" w:hAnsiTheme="minorHAnsi" w:cstheme="minorHAnsi"/>
          <w:sz w:val="22"/>
          <w:szCs w:val="22"/>
        </w:rPr>
        <w:t xml:space="preserve"> será</w:t>
      </w:r>
      <w:r w:rsidRPr="006F470A">
        <w:rPr>
          <w:rFonts w:asciiTheme="minorHAnsi" w:hAnsiTheme="minorHAnsi" w:cstheme="minorHAnsi"/>
          <w:sz w:val="22"/>
          <w:szCs w:val="22"/>
        </w:rPr>
        <w:t xml:space="preserve"> en idioma </w:t>
      </w:r>
      <w:r w:rsidR="00CF21FB" w:rsidRPr="006F470A">
        <w:rPr>
          <w:rFonts w:asciiTheme="minorHAnsi" w:hAnsiTheme="minorHAnsi" w:cstheme="minorHAnsi"/>
          <w:sz w:val="22"/>
          <w:szCs w:val="22"/>
        </w:rPr>
        <w:t>castellano</w:t>
      </w:r>
      <w:r w:rsidRPr="006F470A">
        <w:rPr>
          <w:rFonts w:asciiTheme="minorHAnsi" w:hAnsiTheme="minorHAnsi" w:cstheme="minorHAnsi"/>
          <w:sz w:val="22"/>
          <w:szCs w:val="22"/>
        </w:rPr>
        <w:t>.</w:t>
      </w:r>
    </w:p>
    <w:p w:rsidR="00867CDF" w:rsidRDefault="00867CDF"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BE30D4">
        <w:rPr>
          <w:rFonts w:asciiTheme="minorHAnsi" w:hAnsiTheme="minorHAnsi" w:cstheme="minorHAnsi"/>
          <w:sz w:val="22"/>
          <w:szCs w:val="22"/>
        </w:rPr>
        <w:t>bolivianos</w:t>
      </w:r>
      <w:r w:rsidR="00BE30D4" w:rsidRPr="00BE30D4">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lastRenderedPageBreak/>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1"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w:t>
      </w:r>
      <w:r w:rsidR="004C0724">
        <w:rPr>
          <w:rFonts w:asciiTheme="minorHAnsi" w:hAnsiTheme="minorHAnsi" w:cstheme="minorHAnsi"/>
          <w:sz w:val="22"/>
          <w:szCs w:val="22"/>
        </w:rPr>
        <w:t>larado por el proponente en el F</w:t>
      </w:r>
      <w:r>
        <w:rPr>
          <w:rFonts w:asciiTheme="minorHAnsi" w:hAnsiTheme="minorHAnsi" w:cstheme="minorHAnsi"/>
          <w:sz w:val="22"/>
          <w:szCs w:val="22"/>
        </w:rPr>
        <w:t>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147009" w:rsidRPr="006F470A" w:rsidRDefault="00147009" w:rsidP="00A305BA">
      <w:pPr>
        <w:ind w:left="426"/>
        <w:jc w:val="both"/>
        <w:rPr>
          <w:rFonts w:asciiTheme="minorHAnsi" w:hAnsiTheme="minorHAnsi" w:cstheme="minorHAnsi"/>
          <w:sz w:val="22"/>
          <w:szCs w:val="22"/>
          <w:lang w:eastAsia="es-BO"/>
        </w:rPr>
      </w:pPr>
      <w:r w:rsidRPr="006F470A">
        <w:rPr>
          <w:rFonts w:asciiTheme="minorHAnsi" w:hAnsiTheme="minorHAnsi" w:cstheme="minorHAnsi"/>
          <w:sz w:val="22"/>
          <w:szCs w:val="22"/>
        </w:rPr>
        <w:t>L</w:t>
      </w:r>
      <w:r w:rsidRPr="006F470A">
        <w:rPr>
          <w:rFonts w:asciiTheme="minorHAnsi" w:hAnsiTheme="minorHAnsi" w:cstheme="minorHAnsi"/>
          <w:sz w:val="22"/>
          <w:szCs w:val="22"/>
          <w:lang w:eastAsia="es-BO"/>
        </w:rPr>
        <w:t>a</w:t>
      </w:r>
      <w:r w:rsidR="005D25D2" w:rsidRPr="006F470A">
        <w:rPr>
          <w:rFonts w:asciiTheme="minorHAnsi" w:hAnsiTheme="minorHAnsi" w:cstheme="minorHAnsi"/>
          <w:sz w:val="22"/>
          <w:szCs w:val="22"/>
          <w:lang w:eastAsia="es-BO"/>
        </w:rPr>
        <w:t xml:space="preserve">s </w:t>
      </w:r>
      <w:r w:rsidR="00DB0329" w:rsidRPr="006F470A">
        <w:rPr>
          <w:rFonts w:asciiTheme="minorHAnsi" w:hAnsiTheme="minorHAnsi" w:cstheme="minorHAnsi"/>
          <w:sz w:val="22"/>
          <w:szCs w:val="22"/>
          <w:lang w:eastAsia="es-BO"/>
        </w:rPr>
        <w:t xml:space="preserve">características </w:t>
      </w:r>
      <w:r w:rsidR="005D25D2" w:rsidRPr="006F470A">
        <w:rPr>
          <w:rFonts w:asciiTheme="minorHAnsi" w:hAnsiTheme="minorHAnsi" w:cstheme="minorHAnsi"/>
          <w:sz w:val="22"/>
          <w:szCs w:val="22"/>
          <w:lang w:eastAsia="es-BO"/>
        </w:rPr>
        <w:t>de la</w:t>
      </w:r>
      <w:r w:rsidR="0052317B" w:rsidRPr="006F470A">
        <w:rPr>
          <w:rFonts w:asciiTheme="minorHAnsi" w:hAnsiTheme="minorHAnsi" w:cstheme="minorHAnsi"/>
          <w:sz w:val="22"/>
          <w:szCs w:val="22"/>
          <w:lang w:eastAsia="es-BO"/>
        </w:rPr>
        <w:t>s</w:t>
      </w:r>
      <w:r w:rsidR="005D25D2" w:rsidRPr="006F470A">
        <w:rPr>
          <w:rFonts w:asciiTheme="minorHAnsi" w:hAnsiTheme="minorHAnsi" w:cstheme="minorHAnsi"/>
          <w:sz w:val="22"/>
          <w:szCs w:val="22"/>
          <w:lang w:eastAsia="es-BO"/>
        </w:rPr>
        <w:t xml:space="preserve"> garantía</w:t>
      </w:r>
      <w:r w:rsidR="0052317B" w:rsidRPr="006F470A">
        <w:rPr>
          <w:rFonts w:asciiTheme="minorHAnsi" w:hAnsiTheme="minorHAnsi" w:cstheme="minorHAnsi"/>
          <w:sz w:val="22"/>
          <w:szCs w:val="22"/>
          <w:lang w:eastAsia="es-BO"/>
        </w:rPr>
        <w:t>s</w:t>
      </w:r>
      <w:r w:rsidR="00C37CE1" w:rsidRPr="006F470A">
        <w:rPr>
          <w:rFonts w:asciiTheme="minorHAnsi" w:hAnsiTheme="minorHAnsi" w:cstheme="minorHAnsi"/>
          <w:sz w:val="22"/>
          <w:szCs w:val="22"/>
          <w:lang w:eastAsia="es-BO"/>
        </w:rPr>
        <w:t xml:space="preserve"> financieras</w:t>
      </w:r>
      <w:r w:rsidR="005D25D2" w:rsidRPr="006F470A">
        <w:rPr>
          <w:rFonts w:asciiTheme="minorHAnsi" w:hAnsiTheme="minorHAnsi" w:cstheme="minorHAnsi"/>
          <w:sz w:val="22"/>
          <w:szCs w:val="22"/>
          <w:lang w:eastAsia="es-BO"/>
        </w:rPr>
        <w:t xml:space="preserve"> </w:t>
      </w:r>
      <w:r w:rsidR="0052317B" w:rsidRPr="006F470A">
        <w:rPr>
          <w:rFonts w:asciiTheme="minorHAnsi" w:hAnsiTheme="minorHAnsi" w:cstheme="minorHAnsi"/>
          <w:sz w:val="22"/>
          <w:szCs w:val="22"/>
          <w:lang w:eastAsia="es-BO"/>
        </w:rPr>
        <w:t xml:space="preserve">están </w:t>
      </w:r>
      <w:r w:rsidRPr="006F470A">
        <w:rPr>
          <w:rFonts w:asciiTheme="minorHAnsi" w:hAnsiTheme="minorHAnsi" w:cstheme="minorHAnsi"/>
          <w:sz w:val="22"/>
          <w:szCs w:val="22"/>
          <w:lang w:eastAsia="es-BO"/>
        </w:rPr>
        <w:t>desc</w:t>
      </w:r>
      <w:r w:rsidR="00F50C94" w:rsidRPr="006F470A">
        <w:rPr>
          <w:rFonts w:asciiTheme="minorHAnsi" w:hAnsiTheme="minorHAnsi" w:cstheme="minorHAnsi"/>
          <w:sz w:val="22"/>
          <w:szCs w:val="22"/>
          <w:lang w:eastAsia="es-BO"/>
        </w:rPr>
        <w:t>ritas en</w:t>
      </w:r>
      <w:r w:rsidR="00595D30"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el</w:t>
      </w:r>
      <w:r w:rsidR="00F50C94" w:rsidRPr="006F470A">
        <w:rPr>
          <w:rFonts w:asciiTheme="minorHAnsi" w:hAnsiTheme="minorHAnsi" w:cstheme="minorHAnsi"/>
          <w:sz w:val="22"/>
          <w:szCs w:val="22"/>
          <w:lang w:eastAsia="es-BO"/>
        </w:rPr>
        <w:t xml:space="preserve"> </w:t>
      </w:r>
      <w:r w:rsidR="00880F4A" w:rsidRPr="006F470A">
        <w:rPr>
          <w:rFonts w:asciiTheme="minorHAnsi" w:hAnsiTheme="minorHAnsi" w:cstheme="minorHAnsi"/>
          <w:sz w:val="22"/>
          <w:szCs w:val="22"/>
          <w:lang w:eastAsia="es-BO"/>
        </w:rPr>
        <w:t xml:space="preserve">Anexo </w:t>
      </w:r>
      <w:r w:rsidR="00C26C0C" w:rsidRPr="006F470A">
        <w:rPr>
          <w:rFonts w:asciiTheme="minorHAnsi" w:hAnsiTheme="minorHAnsi" w:cstheme="minorHAnsi"/>
          <w:sz w:val="22"/>
          <w:szCs w:val="22"/>
          <w:lang w:eastAsia="es-BO"/>
        </w:rPr>
        <w:t>2</w:t>
      </w:r>
      <w:r w:rsidR="0052317B" w:rsidRPr="006F470A">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420234">
      <w:pPr>
        <w:pStyle w:val="Prrafodelista"/>
        <w:numPr>
          <w:ilvl w:val="1"/>
          <w:numId w:val="16"/>
        </w:numPr>
        <w:ind w:left="993" w:hanging="567"/>
        <w:jc w:val="both"/>
        <w:rPr>
          <w:rFonts w:asciiTheme="minorHAnsi" w:hAnsiTheme="minorHAnsi" w:cstheme="minorHAnsi"/>
          <w:b/>
          <w:sz w:val="22"/>
          <w:szCs w:val="22"/>
          <w:lang w:val="es-MX" w:eastAsia="es-BO"/>
        </w:rPr>
      </w:pPr>
      <w:bookmarkStart w:id="0"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0"/>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42023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420234">
      <w:pPr>
        <w:pStyle w:val="Prrafodelista"/>
        <w:numPr>
          <w:ilvl w:val="1"/>
          <w:numId w:val="16"/>
        </w:numPr>
        <w:ind w:left="993" w:hanging="567"/>
        <w:jc w:val="both"/>
        <w:rPr>
          <w:rFonts w:asciiTheme="minorHAnsi" w:hAnsiTheme="minorHAnsi" w:cstheme="minorHAnsi"/>
          <w:b/>
          <w:sz w:val="22"/>
          <w:szCs w:val="22"/>
          <w:lang w:val="es-MX"/>
        </w:rPr>
      </w:pPr>
      <w:bookmarkStart w:id="1" w:name="_Toc346873781"/>
      <w:r w:rsidRPr="006F470A">
        <w:rPr>
          <w:rFonts w:asciiTheme="minorHAnsi" w:hAnsiTheme="minorHAnsi" w:cstheme="minorHAnsi"/>
          <w:b/>
          <w:sz w:val="22"/>
          <w:szCs w:val="22"/>
          <w:lang w:val="es-MX"/>
        </w:rPr>
        <w:t>Ejecución de la Garantía de Seriedad de Propuesta</w:t>
      </w:r>
      <w:bookmarkEnd w:id="1"/>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420234">
      <w:pPr>
        <w:pStyle w:val="Prrafodelista"/>
        <w:numPr>
          <w:ilvl w:val="0"/>
          <w:numId w:val="24"/>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420234">
      <w:pPr>
        <w:pStyle w:val="Prrafodelista"/>
        <w:numPr>
          <w:ilvl w:val="0"/>
          <w:numId w:val="24"/>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420234">
      <w:pPr>
        <w:pStyle w:val="Prrafodelista"/>
        <w:numPr>
          <w:ilvl w:val="0"/>
          <w:numId w:val="24"/>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420234">
      <w:pPr>
        <w:pStyle w:val="Prrafodelista"/>
        <w:numPr>
          <w:ilvl w:val="0"/>
          <w:numId w:val="24"/>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AF7E5E" w:rsidRPr="00833D27"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AF7E5E" w:rsidRPr="003F41EE" w:rsidRDefault="00AF7E5E" w:rsidP="00420234">
      <w:pPr>
        <w:numPr>
          <w:ilvl w:val="0"/>
          <w:numId w:val="27"/>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Default="00AF7E5E" w:rsidP="00420234">
      <w:pPr>
        <w:numPr>
          <w:ilvl w:val="0"/>
          <w:numId w:val="27"/>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subsane dicho aspecto.</w:t>
      </w:r>
    </w:p>
    <w:p w:rsidR="00AF7E5E" w:rsidRDefault="00AF7E5E" w:rsidP="00AF7E5E">
      <w:pPr>
        <w:tabs>
          <w:tab w:val="left" w:pos="1560"/>
        </w:tabs>
        <w:ind w:left="851"/>
        <w:jc w:val="both"/>
        <w:rPr>
          <w:rFonts w:asciiTheme="minorHAnsi" w:hAnsiTheme="minorHAnsi" w:cstheme="minorHAnsi"/>
          <w:sz w:val="22"/>
          <w:szCs w:val="22"/>
          <w:lang w:val="es-BO"/>
        </w:rPr>
      </w:pPr>
    </w:p>
    <w:p w:rsidR="00FA5076" w:rsidRPr="006F470A" w:rsidRDefault="00AF7E5E" w:rsidP="00AF7E5E">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r w:rsidR="006269FC">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a la Declaración Jurada del formulario de presentación de la propuesta e identificación del proponente (Formulario A-1).</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asistido a la inspección previa en la fecha y lugar programado y esta sea obligatoria.</w:t>
      </w:r>
    </w:p>
    <w:p w:rsidR="003058B5"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190441">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C0724">
      <w:pPr>
        <w:ind w:left="426"/>
        <w:jc w:val="both"/>
        <w:rPr>
          <w:rFonts w:asciiTheme="minorHAnsi" w:hAnsiTheme="minorHAnsi" w:cstheme="minorHAnsi"/>
          <w:sz w:val="22"/>
          <w:szCs w:val="22"/>
        </w:rPr>
      </w:pPr>
    </w:p>
    <w:p w:rsidR="00452B99" w:rsidRDefault="00452B99" w:rsidP="00420234">
      <w:pPr>
        <w:pStyle w:val="Prrafodelista"/>
        <w:numPr>
          <w:ilvl w:val="1"/>
          <w:numId w:val="25"/>
        </w:numPr>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C0724" w:rsidRPr="006F470A" w:rsidRDefault="004C0724" w:rsidP="004C0724">
      <w:pPr>
        <w:pStyle w:val="Prrafodelista"/>
        <w:ind w:left="993"/>
        <w:jc w:val="both"/>
        <w:rPr>
          <w:rFonts w:asciiTheme="minorHAnsi" w:hAnsiTheme="minorHAnsi" w:cstheme="minorHAnsi"/>
          <w:b/>
          <w:sz w:val="22"/>
          <w:szCs w:val="22"/>
        </w:rPr>
      </w:pP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420234">
      <w:pPr>
        <w:numPr>
          <w:ilvl w:val="0"/>
          <w:numId w:val="12"/>
        </w:numPr>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C0724">
      <w:pPr>
        <w:ind w:left="720"/>
        <w:contextualSpacing/>
        <w:jc w:val="both"/>
        <w:rPr>
          <w:rFonts w:asciiTheme="minorHAnsi" w:hAnsiTheme="minorHAnsi" w:cstheme="minorHAnsi"/>
          <w:sz w:val="22"/>
          <w:szCs w:val="22"/>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216524" w:rsidRDefault="00216524" w:rsidP="004C0724">
      <w:pPr>
        <w:ind w:left="993"/>
        <w:jc w:val="both"/>
        <w:rPr>
          <w:rFonts w:asciiTheme="minorHAnsi" w:eastAsiaTheme="minorHAnsi" w:hAnsiTheme="minorHAnsi" w:cstheme="minorHAnsi"/>
          <w:sz w:val="22"/>
          <w:szCs w:val="22"/>
          <w:lang w:val="es-BO"/>
        </w:rPr>
      </w:pPr>
    </w:p>
    <w:p w:rsidR="00452B99" w:rsidRPr="006F470A"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216524" w:rsidRDefault="00216524" w:rsidP="004C0724">
      <w:pPr>
        <w:ind w:left="993"/>
        <w:jc w:val="both"/>
        <w:rPr>
          <w:rFonts w:asciiTheme="minorHAnsi" w:eastAsiaTheme="minorHAnsi" w:hAnsiTheme="minorHAnsi" w:cstheme="minorHAnsi"/>
          <w:sz w:val="22"/>
          <w:szCs w:val="22"/>
          <w:lang w:val="es-BO"/>
        </w:rPr>
      </w:pPr>
    </w:p>
    <w:p w:rsidR="00452B99" w:rsidRDefault="00452B99" w:rsidP="004C0724">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216524" w:rsidRPr="006F470A" w:rsidRDefault="00216524" w:rsidP="004C0724">
      <w:pPr>
        <w:ind w:left="993"/>
        <w:jc w:val="both"/>
        <w:rPr>
          <w:rFonts w:asciiTheme="minorHAnsi" w:eastAsiaTheme="minorHAnsi" w:hAnsiTheme="minorHAnsi" w:cstheme="minorHAnsi"/>
          <w:sz w:val="22"/>
          <w:szCs w:val="22"/>
          <w:lang w:val="es-BO"/>
        </w:rPr>
      </w:pPr>
    </w:p>
    <w:p w:rsidR="00452B99" w:rsidRDefault="00452B99" w:rsidP="00420234">
      <w:pPr>
        <w:pStyle w:val="Prrafodelista"/>
        <w:numPr>
          <w:ilvl w:val="1"/>
          <w:numId w:val="25"/>
        </w:numPr>
        <w:ind w:left="992"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754AA3" w:rsidRPr="006F470A" w:rsidRDefault="00754AA3" w:rsidP="00754AA3">
      <w:pPr>
        <w:pStyle w:val="Prrafodelista"/>
        <w:ind w:left="992"/>
        <w:jc w:val="both"/>
        <w:rPr>
          <w:rFonts w:asciiTheme="minorHAnsi" w:hAnsiTheme="minorHAnsi" w:cstheme="minorHAnsi"/>
          <w:b/>
          <w:sz w:val="22"/>
          <w:szCs w:val="22"/>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54AA3" w:rsidRDefault="00754AA3" w:rsidP="00754AA3">
      <w:pPr>
        <w:ind w:left="992"/>
        <w:jc w:val="both"/>
        <w:rPr>
          <w:rFonts w:asciiTheme="minorHAnsi" w:eastAsiaTheme="minorHAnsi" w:hAnsiTheme="minorHAnsi" w:cstheme="minorHAnsi"/>
          <w:sz w:val="22"/>
          <w:szCs w:val="22"/>
          <w:lang w:val="es-BO"/>
        </w:rPr>
      </w:pPr>
    </w:p>
    <w:p w:rsidR="00452B99" w:rsidRPr="006F470A"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754AA3" w:rsidRDefault="00754AA3" w:rsidP="00754AA3">
      <w:pPr>
        <w:ind w:left="992"/>
        <w:jc w:val="both"/>
        <w:rPr>
          <w:rFonts w:asciiTheme="minorHAnsi" w:eastAsiaTheme="minorHAnsi" w:hAnsiTheme="minorHAnsi" w:cstheme="minorHAnsi"/>
          <w:sz w:val="22"/>
          <w:szCs w:val="22"/>
          <w:lang w:val="es-BO"/>
        </w:rPr>
      </w:pPr>
    </w:p>
    <w:p w:rsidR="004B0CFC" w:rsidRDefault="00452B99" w:rsidP="00754AA3">
      <w:pPr>
        <w:ind w:left="992"/>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754AA3" w:rsidRPr="006F470A" w:rsidRDefault="00754AA3" w:rsidP="00754AA3">
      <w:pPr>
        <w:ind w:left="992"/>
        <w:jc w:val="both"/>
        <w:rPr>
          <w:rFonts w:asciiTheme="minorHAnsi" w:eastAsiaTheme="minorHAnsi" w:hAnsiTheme="minorHAnsi" w:cstheme="minorHAnsi"/>
          <w:sz w:val="22"/>
          <w:szCs w:val="22"/>
          <w:lang w:val="es-BO"/>
        </w:rPr>
      </w:pPr>
    </w:p>
    <w:p w:rsidR="00452B99" w:rsidRPr="00E06BE6" w:rsidRDefault="00452B99" w:rsidP="00420234">
      <w:pPr>
        <w:pStyle w:val="Prrafodelista"/>
        <w:numPr>
          <w:ilvl w:val="1"/>
          <w:numId w:val="25"/>
        </w:numPr>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E06BE6" w:rsidRPr="006F470A" w:rsidRDefault="00E06BE6" w:rsidP="00E06BE6">
      <w:pPr>
        <w:pStyle w:val="Prrafodelista"/>
        <w:ind w:left="993"/>
        <w:jc w:val="both"/>
        <w:rPr>
          <w:rFonts w:asciiTheme="minorHAnsi" w:eastAsiaTheme="minorHAnsi" w:hAnsiTheme="minorHAnsi" w:cstheme="minorHAnsi"/>
          <w:sz w:val="22"/>
          <w:szCs w:val="22"/>
          <w:lang w:val="es-BO"/>
        </w:rPr>
      </w:pPr>
    </w:p>
    <w:p w:rsidR="00452B99" w:rsidRDefault="00452B99" w:rsidP="00E06BE6">
      <w:pPr>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E06BE6" w:rsidRPr="006F470A" w:rsidRDefault="00E06BE6" w:rsidP="00E06BE6">
      <w:pPr>
        <w:ind w:left="708" w:firstLine="285"/>
        <w:jc w:val="both"/>
        <w:rPr>
          <w:rFonts w:asciiTheme="minorHAnsi" w:eastAsiaTheme="minorHAnsi" w:hAnsiTheme="minorHAnsi" w:cstheme="minorHAnsi"/>
          <w:sz w:val="22"/>
          <w:szCs w:val="22"/>
          <w:lang w:val="es-BO"/>
        </w:rPr>
      </w:pPr>
    </w:p>
    <w:p w:rsidR="00452B99" w:rsidRPr="006F470A" w:rsidRDefault="00452B99" w:rsidP="00FB4E15">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B4E15">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B4E15">
      <w:pPr>
        <w:numPr>
          <w:ilvl w:val="0"/>
          <w:numId w:val="11"/>
        </w:numPr>
        <w:ind w:left="1418" w:hanging="284"/>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E06BE6">
      <w:pPr>
        <w:rPr>
          <w:rFonts w:asciiTheme="minorHAnsi" w:hAnsiTheme="minorHAnsi" w:cstheme="minorHAnsi"/>
          <w:sz w:val="22"/>
          <w:szCs w:val="22"/>
        </w:rPr>
      </w:pPr>
    </w:p>
    <w:p w:rsidR="00452B99" w:rsidRPr="006F470A" w:rsidRDefault="00452B99" w:rsidP="00E06BE6">
      <w:pPr>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E06BE6" w:rsidRDefault="00E06BE6" w:rsidP="00E06BE6">
      <w:pPr>
        <w:ind w:left="993"/>
        <w:jc w:val="both"/>
        <w:rPr>
          <w:rFonts w:asciiTheme="minorHAnsi" w:eastAsiaTheme="minorHAnsi" w:hAnsiTheme="minorHAnsi" w:cstheme="minorHAnsi"/>
          <w:sz w:val="22"/>
          <w:szCs w:val="22"/>
          <w:lang w:val="es-BO"/>
        </w:rPr>
      </w:pPr>
    </w:p>
    <w:p w:rsidR="002E733A" w:rsidRDefault="002E733A" w:rsidP="00E06BE6">
      <w:pPr>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E06BE6" w:rsidRDefault="00E06BE6" w:rsidP="00E06BE6">
      <w:pPr>
        <w:ind w:left="993"/>
        <w:jc w:val="both"/>
        <w:rPr>
          <w:rFonts w:asciiTheme="minorHAnsi" w:eastAsiaTheme="minorHAnsi" w:hAnsiTheme="minorHAnsi" w:cstheme="minorHAnsi"/>
          <w:sz w:val="22"/>
          <w:szCs w:val="22"/>
          <w:lang w:val="es-BO"/>
        </w:rPr>
      </w:pPr>
    </w:p>
    <w:p w:rsidR="00FE7731" w:rsidRPr="006F470A" w:rsidRDefault="00701494" w:rsidP="00FE7731">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ACUERDO </w:t>
      </w:r>
      <w:r w:rsidR="00FE7731" w:rsidRPr="006F470A">
        <w:rPr>
          <w:rFonts w:asciiTheme="minorHAnsi" w:hAnsiTheme="minorHAnsi" w:cstheme="minorHAnsi"/>
          <w:b/>
          <w:sz w:val="22"/>
          <w:szCs w:val="22"/>
        </w:rPr>
        <w:t>DE CONFIDENCIALIDAD</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900663" w:rsidRPr="00DA044E" w:rsidRDefault="00900663" w:rsidP="002750AD">
      <w:pPr>
        <w:pStyle w:val="Prrafodelista"/>
        <w:numPr>
          <w:ilvl w:val="0"/>
          <w:numId w:val="3"/>
        </w:numPr>
        <w:ind w:left="426" w:hanging="426"/>
        <w:jc w:val="both"/>
        <w:rPr>
          <w:rFonts w:asciiTheme="minorHAnsi" w:hAnsiTheme="minorHAnsi" w:cstheme="minorHAnsi"/>
          <w:b/>
          <w:color w:val="FF0000"/>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B37050">
      <w:pPr>
        <w:jc w:val="both"/>
        <w:rPr>
          <w:rFonts w:asciiTheme="minorHAnsi" w:hAnsiTheme="minorHAnsi" w:cstheme="minorHAnsi"/>
          <w:sz w:val="22"/>
          <w:szCs w:val="22"/>
          <w:lang w:val="es-ES_tradnl"/>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F57197" w:rsidRDefault="00F57197" w:rsidP="00B37050">
      <w:pPr>
        <w:tabs>
          <w:tab w:val="num" w:pos="993"/>
        </w:tabs>
        <w:jc w:val="both"/>
        <w:rPr>
          <w:rFonts w:asciiTheme="minorHAnsi" w:hAnsiTheme="minorHAnsi" w:cstheme="minorHAnsi"/>
          <w:color w:val="FF0000"/>
          <w:sz w:val="22"/>
          <w:szCs w:val="22"/>
        </w:rPr>
      </w:pPr>
    </w:p>
    <w:p w:rsidR="00900663"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DA044E">
        <w:rPr>
          <w:rFonts w:asciiTheme="minorHAnsi" w:hAnsiTheme="minorHAnsi" w:cstheme="minorHAnsi"/>
          <w:b/>
          <w:sz w:val="22"/>
          <w:szCs w:val="22"/>
        </w:rPr>
        <w:t xml:space="preserve">  </w:t>
      </w:r>
      <w:r w:rsidR="00DA044E" w:rsidRPr="00DA044E">
        <w:rPr>
          <w:rFonts w:asciiTheme="minorHAnsi" w:hAnsiTheme="minorHAnsi" w:cstheme="minorHAnsi"/>
          <w:b/>
          <w:color w:val="FF0000"/>
          <w:sz w:val="22"/>
          <w:szCs w:val="22"/>
        </w:rPr>
        <w:t>NO CORRESPONDE</w:t>
      </w: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AF7E5E" w:rsidP="00AF7E5E">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YPFB podrá </w:t>
      </w:r>
      <w:r>
        <w:rPr>
          <w:rFonts w:asciiTheme="minorHAnsi" w:hAnsiTheme="minorHAnsi" w:cstheme="minorHAnsi"/>
          <w:sz w:val="22"/>
          <w:szCs w:val="22"/>
        </w:rPr>
        <w:t>ajustar</w:t>
      </w:r>
      <w:r w:rsidRPr="00552079">
        <w:rPr>
          <w:rFonts w:asciiTheme="minorHAnsi" w:hAnsiTheme="minorHAnsi" w:cstheme="minorHAnsi"/>
          <w:sz w:val="22"/>
          <w:szCs w:val="22"/>
        </w:rPr>
        <w:t xml:space="preserve"> el DBC</w:t>
      </w:r>
      <w:r>
        <w:rPr>
          <w:rFonts w:asciiTheme="minorHAnsi" w:hAnsiTheme="minorHAnsi" w:cstheme="minorHAnsi"/>
          <w:sz w:val="22"/>
          <w:szCs w:val="22"/>
        </w:rPr>
        <w:t xml:space="preserve"> con enmiendas</w:t>
      </w:r>
      <w:r w:rsidRPr="00552079">
        <w:rPr>
          <w:rFonts w:asciiTheme="minorHAnsi" w:hAnsiTheme="minorHAnsi" w:cstheme="minorHAnsi"/>
          <w:sz w:val="22"/>
          <w:szCs w:val="22"/>
        </w:rPr>
        <w:t xml:space="preserve">, por iniciativa propia </w:t>
      </w:r>
      <w:r>
        <w:rPr>
          <w:rFonts w:asciiTheme="minorHAnsi" w:hAnsiTheme="minorHAnsi" w:cstheme="minorHAnsi"/>
          <w:sz w:val="22"/>
          <w:szCs w:val="22"/>
        </w:rPr>
        <w:t>y/</w:t>
      </w:r>
      <w:r w:rsidRPr="00552079">
        <w:rPr>
          <w:rFonts w:asciiTheme="minorHAnsi" w:hAnsiTheme="minorHAnsi" w:cstheme="minorHAnsi"/>
          <w:sz w:val="22"/>
          <w:szCs w:val="22"/>
        </w:rPr>
        <w:t>o como resultado de la reunión de aclaración, en cualquier momento hasta</w:t>
      </w:r>
      <w:r>
        <w:rPr>
          <w:rFonts w:asciiTheme="minorHAnsi" w:hAnsiTheme="minorHAnsi" w:cstheme="minorHAnsi"/>
          <w:sz w:val="22"/>
          <w:szCs w:val="22"/>
        </w:rPr>
        <w:t xml:space="preserve"> tres (3) días hábiles</w:t>
      </w:r>
      <w:r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2"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A107A2" w:rsidRPr="00365997" w:rsidRDefault="00A107A2"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E6EFB" w:rsidRDefault="00564E6A" w:rsidP="00564E6A">
      <w:pPr>
        <w:jc w:val="both"/>
        <w:rPr>
          <w:rFonts w:asciiTheme="minorHAnsi" w:hAnsiTheme="minorHAnsi" w:cstheme="minorHAnsi"/>
          <w:sz w:val="16"/>
          <w:szCs w:val="22"/>
        </w:rPr>
      </w:pP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420234">
      <w:pPr>
        <w:pStyle w:val="Prrafodelista"/>
        <w:numPr>
          <w:ilvl w:val="0"/>
          <w:numId w:val="32"/>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42023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42023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42023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FD2F90">
      <w:pPr>
        <w:ind w:left="567"/>
        <w:jc w:val="both"/>
        <w:rPr>
          <w:rFonts w:asciiTheme="minorHAnsi" w:hAnsiTheme="minorHAnsi" w:cstheme="minorHAnsi"/>
          <w:color w:val="000000"/>
          <w:sz w:val="22"/>
          <w:szCs w:val="22"/>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FD2F90" w:rsidRDefault="00FD2F90" w:rsidP="00FD2F90">
      <w:pPr>
        <w:pStyle w:val="NormalWeb"/>
        <w:spacing w:before="0" w:after="0"/>
        <w:ind w:left="426"/>
        <w:jc w:val="both"/>
        <w:rPr>
          <w:rFonts w:asciiTheme="minorHAnsi" w:hAnsiTheme="minorHAnsi" w:cstheme="minorHAnsi"/>
          <w:color w:val="000000"/>
          <w:sz w:val="22"/>
          <w:szCs w:val="22"/>
          <w:lang w:val="es-ES"/>
        </w:rPr>
      </w:pPr>
    </w:p>
    <w:p w:rsidR="00AD6D1A" w:rsidRPr="00AD6D1A" w:rsidRDefault="00AD6D1A" w:rsidP="00FD2F90">
      <w:pPr>
        <w:pStyle w:val="NormalWeb"/>
        <w:spacing w:before="0" w:after="0"/>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730F14DE" wp14:editId="24A07CDD">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RECHAZO DE PROPUESTAS</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B41404" w:rsidRPr="006F470A" w:rsidRDefault="00B41404"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6F470A">
        <w:rPr>
          <w:rFonts w:asciiTheme="minorHAnsi" w:hAnsiTheme="minorHAnsi" w:cstheme="minorHAnsi"/>
          <w:sz w:val="22"/>
          <w:szCs w:val="22"/>
        </w:rPr>
        <w:lastRenderedPageBreak/>
        <w:t>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420234">
      <w:pPr>
        <w:pStyle w:val="Prrafodelista"/>
        <w:numPr>
          <w:ilvl w:val="3"/>
          <w:numId w:val="2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La concertación se realizará CON EL PROPONENTE HABILITADO QUE HAYA PRESENTADO LA PROPUESTA ECONOMICA MAS BAJA.</w:t>
      </w:r>
    </w:p>
    <w:p w:rsidR="006E23E4" w:rsidRPr="00752A46" w:rsidRDefault="006E23E4" w:rsidP="006E23E4">
      <w:pPr>
        <w:pStyle w:val="Prrafodelista"/>
        <w:ind w:left="993"/>
        <w:jc w:val="both"/>
        <w:rPr>
          <w:rFonts w:asciiTheme="minorHAnsi" w:hAnsiTheme="minorHAnsi" w:cstheme="minorHAnsi"/>
          <w:sz w:val="22"/>
          <w:szCs w:val="22"/>
        </w:rPr>
      </w:pPr>
    </w:p>
    <w:p w:rsidR="006E23E4" w:rsidRPr="00F87AC1" w:rsidRDefault="00207ADB" w:rsidP="00420234">
      <w:pPr>
        <w:pStyle w:val="Prrafodelista"/>
        <w:numPr>
          <w:ilvl w:val="3"/>
          <w:numId w:val="29"/>
        </w:numPr>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r w:rsidR="005E45CA">
        <w:rPr>
          <w:rFonts w:asciiTheme="minorHAnsi" w:hAnsiTheme="minorHAnsi" w:cstheme="minorHAnsi"/>
          <w:sz w:val="22"/>
          <w:szCs w:val="22"/>
        </w:rPr>
        <w:t>.</w:t>
      </w:r>
    </w:p>
    <w:p w:rsidR="006E23E4" w:rsidRDefault="006E23E4" w:rsidP="006E23E4">
      <w:pPr>
        <w:pStyle w:val="Prrafodelista"/>
        <w:ind w:left="360"/>
        <w:jc w:val="both"/>
        <w:rPr>
          <w:rFonts w:asciiTheme="minorHAnsi" w:hAnsiTheme="minorHAnsi" w:cstheme="minorHAnsi"/>
          <w:sz w:val="22"/>
          <w:szCs w:val="22"/>
          <w:u w:val="single"/>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4"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w:t>
      </w:r>
      <w:r w:rsidR="00303F63" w:rsidRPr="00AD6D1A">
        <w:rPr>
          <w:rFonts w:asciiTheme="minorHAnsi" w:hAnsiTheme="minorHAnsi" w:cstheme="minorHAnsi"/>
          <w:sz w:val="22"/>
          <w:szCs w:val="22"/>
        </w:rPr>
        <w:t xml:space="preserve"> </w:t>
      </w:r>
      <w:r w:rsidR="00EE5244" w:rsidRPr="00AD6D1A">
        <w:rPr>
          <w:rFonts w:asciiTheme="minorHAnsi" w:hAnsiTheme="minorHAnsi" w:cstheme="minorHAnsi"/>
          <w:sz w:val="22"/>
          <w:szCs w:val="22"/>
        </w:rPr>
        <w:t>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EE5244" w:rsidRPr="00AD6D1A">
        <w:rPr>
          <w:rFonts w:asciiTheme="minorHAnsi" w:hAnsiTheme="minorHAnsi" w:cstheme="minorHAnsi"/>
          <w:sz w:val="22"/>
          <w:szCs w:val="22"/>
        </w:rPr>
        <w:t>000,00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w:t>
      </w:r>
      <w:r w:rsidRPr="00365997">
        <w:rPr>
          <w:rFonts w:asciiTheme="minorHAnsi" w:hAnsiTheme="minorHAnsi" w:cstheme="minorHAnsi"/>
          <w:sz w:val="22"/>
          <w:szCs w:val="22"/>
        </w:rPr>
        <w:lastRenderedPageBreak/>
        <w:t>otorgado, el proceso podrá continuar. Por causas de fuerza mayor, caso fortuito u otras causas debidamente justificadas y aceptadas por YPFB, se podrá ampliar el plazo de presentación de documentos por el RPC</w:t>
      </w:r>
      <w:r w:rsidR="00084434" w:rsidRPr="006F470A">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420234">
      <w:pPr>
        <w:pStyle w:val="Prrafodelista"/>
        <w:numPr>
          <w:ilvl w:val="2"/>
          <w:numId w:val="33"/>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E23E4" w:rsidRPr="00D57DF5" w:rsidRDefault="006E23E4" w:rsidP="00420234">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A11B1" w:rsidRPr="006E23E4" w:rsidRDefault="006E23E4" w:rsidP="00420234">
      <w:pPr>
        <w:pStyle w:val="Prrafodelista"/>
        <w:numPr>
          <w:ilvl w:val="0"/>
          <w:numId w:val="30"/>
        </w:numPr>
        <w:tabs>
          <w:tab w:val="left" w:pos="1058"/>
        </w:tabs>
        <w:ind w:left="851"/>
        <w:jc w:val="both"/>
        <w:rPr>
          <w:rFonts w:asciiTheme="minorHAnsi" w:eastAsia="Calibri" w:hAnsiTheme="minorHAnsi" w:cstheme="minorHAnsi"/>
          <w:bCs/>
          <w:color w:val="FF0000"/>
          <w:sz w:val="22"/>
          <w:szCs w:val="22"/>
          <w:lang w:val="es-BO"/>
        </w:rPr>
      </w:pPr>
      <w:r w:rsidRPr="00DC16D6">
        <w:rPr>
          <w:rFonts w:asciiTheme="minorHAnsi" w:hAnsiTheme="minorHAnsi" w:cstheme="minorHAnsi"/>
          <w:sz w:val="22"/>
          <w:szCs w:val="22"/>
        </w:rPr>
        <w:t>Original de la Garantía de Seriedad de Propuesta</w:t>
      </w:r>
      <w:r w:rsidR="00722FFE">
        <w:rPr>
          <w:rFonts w:asciiTheme="minorHAnsi" w:hAnsiTheme="minorHAnsi" w:cstheme="minorHAnsi"/>
          <w:sz w:val="22"/>
          <w:szCs w:val="22"/>
        </w:rPr>
        <w:t>.</w:t>
      </w:r>
    </w:p>
    <w:p w:rsidR="006E23E4" w:rsidRDefault="006E23E4" w:rsidP="006E23E4">
      <w:pPr>
        <w:jc w:val="both"/>
        <w:rPr>
          <w:rFonts w:asciiTheme="minorHAnsi" w:eastAsia="Calibri" w:hAnsiTheme="minorHAnsi" w:cstheme="minorHAnsi"/>
          <w:bCs/>
          <w:color w:val="FF0000"/>
          <w:sz w:val="22"/>
          <w:szCs w:val="22"/>
          <w:lang w:val="es-BO"/>
        </w:rPr>
      </w:pPr>
    </w:p>
    <w:p w:rsidR="00E80263" w:rsidRPr="00156BA9"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6F470A">
        <w:rPr>
          <w:rFonts w:asciiTheme="minorHAnsi" w:hAnsiTheme="minorHAnsi" w:cstheme="minorHAnsi"/>
          <w:b/>
          <w:sz w:val="22"/>
          <w:szCs w:val="22"/>
          <w:lang w:val="es-BO"/>
        </w:rPr>
        <w:tab/>
      </w:r>
      <w:r w:rsidR="00C34948" w:rsidRPr="00156BA9">
        <w:rPr>
          <w:rFonts w:asciiTheme="minorHAnsi" w:hAnsiTheme="minorHAnsi" w:cstheme="minorHAnsi"/>
          <w:b/>
          <w:sz w:val="22"/>
          <w:szCs w:val="22"/>
          <w:lang w:val="es-BO"/>
        </w:rPr>
        <w:t xml:space="preserve">1.2 </w:t>
      </w:r>
      <w:r w:rsidR="00140F80" w:rsidRPr="00156BA9">
        <w:rPr>
          <w:rFonts w:asciiTheme="minorHAnsi" w:hAnsiTheme="minorHAnsi" w:cstheme="minorHAnsi"/>
          <w:b/>
          <w:sz w:val="22"/>
          <w:szCs w:val="22"/>
          <w:lang w:val="es-BO"/>
        </w:rPr>
        <w:t xml:space="preserve">Documentos </w:t>
      </w:r>
      <w:r w:rsidR="00BA47B6" w:rsidRPr="00156BA9">
        <w:rPr>
          <w:rFonts w:asciiTheme="minorHAnsi" w:hAnsiTheme="minorHAnsi" w:cstheme="minorHAnsi"/>
          <w:b/>
          <w:sz w:val="22"/>
          <w:szCs w:val="22"/>
          <w:lang w:val="es-BO"/>
        </w:rPr>
        <w:t>Legales</w:t>
      </w:r>
      <w:r w:rsidRPr="00156BA9">
        <w:rPr>
          <w:rFonts w:asciiTheme="minorHAnsi" w:hAnsiTheme="minorHAnsi" w:cstheme="minorHAnsi"/>
          <w:b/>
          <w:sz w:val="22"/>
          <w:szCs w:val="22"/>
          <w:lang w:val="es-BO"/>
        </w:rPr>
        <w:t>:</w:t>
      </w:r>
    </w:p>
    <w:p w:rsidR="00E80263" w:rsidRPr="00156BA9" w:rsidRDefault="00E80263" w:rsidP="00B37050">
      <w:pPr>
        <w:jc w:val="both"/>
        <w:rPr>
          <w:rFonts w:asciiTheme="minorHAnsi" w:hAnsiTheme="minorHAnsi" w:cstheme="minorHAnsi"/>
          <w:sz w:val="22"/>
          <w:szCs w:val="22"/>
        </w:rPr>
      </w:pPr>
    </w:p>
    <w:p w:rsidR="006E23E4" w:rsidRPr="00552079" w:rsidRDefault="00F05C65" w:rsidP="00420234">
      <w:pPr>
        <w:pStyle w:val="Prrafodelista"/>
        <w:numPr>
          <w:ilvl w:val="0"/>
          <w:numId w:val="18"/>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552079">
        <w:rPr>
          <w:rFonts w:asciiTheme="minorHAnsi" w:hAnsiTheme="minorHAnsi" w:cstheme="minorHAnsi"/>
          <w:sz w:val="22"/>
          <w:szCs w:val="22"/>
        </w:rPr>
        <w:t>.</w:t>
      </w:r>
    </w:p>
    <w:p w:rsidR="006E23E4" w:rsidRDefault="006E23E4" w:rsidP="006E23E4">
      <w:pPr>
        <w:jc w:val="both"/>
        <w:rPr>
          <w:rFonts w:asciiTheme="minorHAnsi" w:hAnsiTheme="minorHAnsi" w:cstheme="minorHAnsi"/>
          <w:sz w:val="22"/>
          <w:szCs w:val="22"/>
        </w:rPr>
      </w:pPr>
    </w:p>
    <w:p w:rsidR="00F05C65" w:rsidRPr="00365997" w:rsidRDefault="00F05C65" w:rsidP="00F05C65">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6E23E4" w:rsidRDefault="00F05C65" w:rsidP="00F05C65">
      <w:pPr>
        <w:pStyle w:val="Prrafodelista"/>
        <w:ind w:left="851"/>
        <w:jc w:val="both"/>
        <w:rPr>
          <w:rFonts w:ascii="Verdana" w:hAnsi="Verdana" w:cs="Arial"/>
          <w:sz w:val="18"/>
          <w:szCs w:val="18"/>
        </w:rPr>
      </w:pPr>
      <w:r w:rsidRPr="00365997">
        <w:rPr>
          <w:rFonts w:asciiTheme="minorHAnsi" w:hAnsiTheme="minorHAnsi" w:cstheme="minorHAnsi"/>
          <w:sz w:val="22"/>
          <w:szCs w:val="22"/>
        </w:rPr>
        <w:t>Para el caso de proponentes extranjeros establecidos en su país de origen, los documentos deben ser similares o equivalentes a los requeridos localmente</w:t>
      </w:r>
      <w:r w:rsidR="006E23E4" w:rsidRPr="002B39CB">
        <w:rPr>
          <w:rFonts w:ascii="Verdana" w:hAnsi="Verdana" w:cs="Arial"/>
          <w:sz w:val="18"/>
          <w:szCs w:val="18"/>
        </w:rPr>
        <w:t xml:space="preserve">. </w:t>
      </w:r>
    </w:p>
    <w:p w:rsidR="006E23E4" w:rsidRDefault="006E23E4" w:rsidP="006E23E4">
      <w:pPr>
        <w:pStyle w:val="Prrafodelista"/>
        <w:ind w:left="851"/>
        <w:jc w:val="both"/>
        <w:rPr>
          <w:rFonts w:ascii="Verdana" w:hAnsi="Verdana" w:cs="Arial"/>
          <w:sz w:val="18"/>
          <w:szCs w:val="18"/>
        </w:rPr>
      </w:pPr>
    </w:p>
    <w:p w:rsidR="00141D35" w:rsidRPr="006F470A" w:rsidRDefault="00141D35" w:rsidP="00420234">
      <w:pPr>
        <w:pStyle w:val="Prrafodelista"/>
        <w:numPr>
          <w:ilvl w:val="2"/>
          <w:numId w:val="33"/>
        </w:numPr>
        <w:tabs>
          <w:tab w:val="left" w:pos="5025"/>
        </w:tabs>
        <w:ind w:left="426"/>
        <w:jc w:val="both"/>
        <w:rPr>
          <w:rFonts w:asciiTheme="minorHAnsi" w:hAnsiTheme="minorHAnsi" w:cstheme="minorHAnsi"/>
          <w:b/>
          <w:sz w:val="22"/>
          <w:szCs w:val="22"/>
        </w:rPr>
      </w:pPr>
      <w:r w:rsidRPr="006F470A">
        <w:rPr>
          <w:rFonts w:asciiTheme="minorHAnsi" w:hAnsiTheme="minorHAnsi" w:cstheme="minorHAnsi"/>
          <w:b/>
          <w:sz w:val="22"/>
          <w:szCs w:val="22"/>
        </w:rPr>
        <w:t>DOCUMENTOS</w:t>
      </w:r>
      <w:r w:rsidR="004F3C49" w:rsidRPr="006F470A">
        <w:rPr>
          <w:rFonts w:asciiTheme="minorHAnsi" w:hAnsiTheme="minorHAnsi" w:cstheme="minorHAnsi"/>
          <w:b/>
          <w:sz w:val="22"/>
          <w:szCs w:val="22"/>
        </w:rPr>
        <w:t xml:space="preserve">/FORMULARIOS </w:t>
      </w:r>
      <w:r w:rsidRPr="006F470A">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42023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420234">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3238D0">
      <w:pPr>
        <w:ind w:firstLine="567"/>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3238D0">
      <w:pPr>
        <w:ind w:left="567"/>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F07C0B" w:rsidRPr="006F470A" w:rsidRDefault="00722E2E" w:rsidP="00F07C0B">
      <w:pPr>
        <w:ind w:left="708"/>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lastRenderedPageBreak/>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722E2E">
      <w:pPr>
        <w:ind w:firstLine="708"/>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420234">
      <w:pPr>
        <w:pStyle w:val="Prrafodelista"/>
        <w:numPr>
          <w:ilvl w:val="0"/>
          <w:numId w:val="31"/>
        </w:numPr>
        <w:tabs>
          <w:tab w:val="left" w:pos="1058"/>
        </w:tabs>
        <w:ind w:left="1134"/>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E684A">
      <w:pPr>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420234">
      <w:pPr>
        <w:pStyle w:val="Prrafodelista"/>
        <w:numPr>
          <w:ilvl w:val="0"/>
          <w:numId w:val="1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1C043B">
      <w:pPr>
        <w:pStyle w:val="Prrafodelista"/>
        <w:ind w:left="709"/>
        <w:jc w:val="both"/>
        <w:rPr>
          <w:rFonts w:asciiTheme="minorHAnsi" w:hAnsiTheme="minorHAnsi" w:cstheme="minorHAnsi"/>
          <w:sz w:val="22"/>
          <w:szCs w:val="22"/>
        </w:rPr>
      </w:pPr>
    </w:p>
    <w:p w:rsidR="00F05C65" w:rsidRPr="00365997" w:rsidRDefault="00F05C65" w:rsidP="001C043B">
      <w:pPr>
        <w:pStyle w:val="Prrafodelista"/>
        <w:ind w:left="709"/>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420234">
      <w:pPr>
        <w:pStyle w:val="Prrafodelista"/>
        <w:numPr>
          <w:ilvl w:val="2"/>
          <w:numId w:val="33"/>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9C5DC9" w:rsidRDefault="00506235" w:rsidP="009D49EA">
      <w:pPr>
        <w:ind w:left="2268" w:hanging="1560"/>
        <w:jc w:val="both"/>
        <w:rPr>
          <w:rFonts w:asciiTheme="minorHAnsi" w:hAnsiTheme="minorHAnsi" w:cstheme="minorHAnsi"/>
          <w:sz w:val="22"/>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C0045E" w:rsidRPr="009C5DC9" w:rsidRDefault="00C0045E" w:rsidP="000D51F1">
      <w:pPr>
        <w:pStyle w:val="Prrafodelista"/>
        <w:ind w:left="709"/>
        <w:jc w:val="both"/>
        <w:rPr>
          <w:rFonts w:asciiTheme="minorHAnsi" w:hAnsiTheme="minorHAnsi" w:cstheme="minorHAnsi"/>
          <w:color w:val="000000"/>
          <w:sz w:val="22"/>
          <w:szCs w:val="22"/>
        </w:rPr>
      </w:pPr>
    </w:p>
    <w:p w:rsidR="00F9669E" w:rsidRDefault="00F9669E"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Default="000B2FD5" w:rsidP="00775867">
      <w:pPr>
        <w:jc w:val="center"/>
        <w:rPr>
          <w:rFonts w:asciiTheme="minorHAnsi" w:hAnsiTheme="minorHAnsi" w:cstheme="minorHAnsi"/>
          <w:b/>
          <w:sz w:val="22"/>
          <w:szCs w:val="22"/>
        </w:rPr>
      </w:pPr>
    </w:p>
    <w:p w:rsidR="000B2FD5" w:rsidRPr="006F470A" w:rsidRDefault="000B2FD5" w:rsidP="00775867">
      <w:pPr>
        <w:jc w:val="center"/>
        <w:rPr>
          <w:rFonts w:asciiTheme="minorHAnsi" w:hAnsiTheme="minorHAnsi" w:cstheme="minorHAnsi"/>
          <w:b/>
          <w:sz w:val="22"/>
          <w:szCs w:val="22"/>
        </w:rPr>
      </w:pPr>
    </w:p>
    <w:p w:rsidR="00F9669E" w:rsidRPr="006F470A" w:rsidRDefault="00F9669E"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acreditado para la presentación de la propuesta: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CF1E72">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000000" w:fill="0F253F"/>
            <w:vAlign w:val="center"/>
            <w:hideMark/>
          </w:tcPr>
          <w:p w:rsidR="009F3682" w:rsidRPr="006F470A" w:rsidRDefault="001F513B" w:rsidP="00420234">
            <w:pPr>
              <w:pStyle w:val="Prrafodelista"/>
              <w:numPr>
                <w:ilvl w:val="0"/>
                <w:numId w:val="21"/>
              </w:numPr>
              <w:ind w:left="552" w:hanging="283"/>
              <w:rPr>
                <w:rFonts w:asciiTheme="minorHAnsi" w:hAnsiTheme="minorHAnsi" w:cstheme="minorHAnsi"/>
                <w:b/>
                <w:bCs/>
                <w:sz w:val="16"/>
                <w:szCs w:val="16"/>
              </w:rPr>
            </w:pPr>
            <w:r w:rsidRPr="006F470A">
              <w:rPr>
                <w:rFonts w:asciiTheme="minorHAnsi" w:hAnsiTheme="minorHAnsi" w:cstheme="minorHAnsi"/>
                <w:b/>
                <w:bCs/>
                <w:sz w:val="16"/>
                <w:szCs w:val="16"/>
                <w:lang w:val="es-BO" w:eastAsia="es-BO"/>
              </w:rPr>
              <w:t xml:space="preserve"> </w:t>
            </w:r>
            <w:r w:rsidR="009F3682" w:rsidRPr="006F470A">
              <w:rPr>
                <w:rFonts w:asciiTheme="minorHAnsi" w:hAnsiTheme="minorHAnsi" w:cstheme="minorHAnsi"/>
                <w:b/>
                <w:bCs/>
                <w:sz w:val="16"/>
                <w:szCs w:val="16"/>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lastRenderedPageBreak/>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420234">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los ANEXOS 1, 2 y 3 del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0B2FD5">
        <w:rPr>
          <w:rFonts w:asciiTheme="minorHAnsi" w:hAnsiTheme="minorHAnsi" w:cstheme="minorHAnsi"/>
          <w:sz w:val="22"/>
          <w:szCs w:val="22"/>
        </w:rPr>
        <w:t xml:space="preserve"> excepto el F</w:t>
      </w:r>
      <w:r w:rsidR="00AD7B2C" w:rsidRPr="006F470A">
        <w:rPr>
          <w:rFonts w:asciiTheme="minorHAnsi" w:hAnsiTheme="minorHAnsi" w:cstheme="minorHAnsi"/>
          <w:sz w:val="22"/>
          <w:szCs w:val="22"/>
        </w:rPr>
        <w:t>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w:t>
      </w:r>
      <w:r w:rsidR="00CF2F15">
        <w:rPr>
          <w:rFonts w:asciiTheme="minorHAnsi" w:hAnsiTheme="minorHAnsi" w:cstheme="minorHAnsi"/>
          <w:sz w:val="22"/>
          <w:szCs w:val="22"/>
          <w:lang w:val="es-BO"/>
        </w:rPr>
        <w:t xml:space="preserve">n, </w:t>
      </w:r>
      <w:r w:rsidR="00CF2F15" w:rsidRPr="00CF2F15">
        <w:rPr>
          <w:rFonts w:asciiTheme="minorHAnsi" w:hAnsiTheme="minorHAnsi" w:cstheme="minorHAnsi"/>
          <w:sz w:val="22"/>
          <w:szCs w:val="22"/>
        </w:rPr>
        <w:t xml:space="preserve">aceptando que el incumplimiento es causal de </w:t>
      </w:r>
      <w:r w:rsidR="00CF2F15">
        <w:rPr>
          <w:rFonts w:asciiTheme="minorHAnsi" w:hAnsiTheme="minorHAnsi" w:cstheme="minorHAnsi"/>
          <w:sz w:val="22"/>
          <w:szCs w:val="22"/>
        </w:rPr>
        <w:t>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457D52">
        <w:rPr>
          <w:rFonts w:asciiTheme="minorHAnsi" w:hAnsiTheme="minorHAnsi" w:cstheme="minorHAnsi"/>
          <w:sz w:val="22"/>
          <w:szCs w:val="22"/>
        </w:rPr>
        <w:t>mayores a Bs 20.000,00 (Veinte Mil 00/100 Bolivianos)</w:t>
      </w:r>
      <w:r w:rsidRPr="000E1D5D">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234C73">
        <w:rPr>
          <w:rFonts w:asciiTheme="minorHAnsi" w:hAnsiTheme="minorHAnsi" w:cstheme="minorHAnsi"/>
          <w:sz w:val="22"/>
          <w:szCs w:val="22"/>
        </w:rPr>
        <w:t xml:space="preserve"> v</w:t>
      </w:r>
      <w:r w:rsidR="000500F7" w:rsidRPr="00D92DC4">
        <w:rPr>
          <w:rFonts w:asciiTheme="minorHAnsi" w:hAnsiTheme="minorHAnsi" w:cstheme="minorHAnsi"/>
          <w:sz w:val="22"/>
          <w:szCs w:val="22"/>
        </w:rPr>
        <w:t>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420234">
      <w:pPr>
        <w:pStyle w:val="Encabezado"/>
        <w:numPr>
          <w:ilvl w:val="0"/>
          <w:numId w:val="22"/>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512652" w:rsidRPr="00D8074E">
        <w:rPr>
          <w:rFonts w:asciiTheme="minorHAnsi" w:hAnsiTheme="minorHAnsi" w:cstheme="minorHAnsi"/>
          <w:sz w:val="22"/>
          <w:szCs w:val="22"/>
        </w:rPr>
        <w:t>0,00 (</w:t>
      </w:r>
      <w:r w:rsidR="000B2FD5">
        <w:rPr>
          <w:rFonts w:asciiTheme="minorHAnsi" w:hAnsiTheme="minorHAnsi" w:cstheme="minorHAnsi"/>
          <w:sz w:val="22"/>
          <w:szCs w:val="22"/>
        </w:rPr>
        <w:t>Un millón 00/100 de Bolivianos)</w:t>
      </w:r>
      <w:r w:rsidR="00512652" w:rsidRPr="00D8074E">
        <w:rPr>
          <w:rFonts w:asciiTheme="minorHAnsi" w:hAnsiTheme="minorHAnsi" w:cstheme="minorHAnsi"/>
          <w:sz w:val="22"/>
          <w:szCs w:val="22"/>
        </w:rPr>
        <w:t xml:space="preserve"> </w:t>
      </w:r>
      <w:r w:rsidRPr="00D8074E">
        <w:rPr>
          <w:rFonts w:asciiTheme="minorHAnsi" w:hAnsiTheme="minorHAnsi" w:cstheme="minorHAnsi"/>
          <w:sz w:val="22"/>
          <w:szCs w:val="22"/>
        </w:rPr>
        <w:t>(excepto empresas extranjeras)</w:t>
      </w:r>
      <w:r w:rsidR="00B3121C" w:rsidRPr="00D8074E">
        <w:rPr>
          <w:rFonts w:asciiTheme="minorHAnsi" w:hAnsiTheme="minorHAnsi" w:cstheme="minorHAnsi"/>
          <w:sz w:val="22"/>
          <w:szCs w:val="22"/>
        </w:rPr>
        <w:t>.</w:t>
      </w:r>
    </w:p>
    <w:p w:rsidR="00B3121C" w:rsidRPr="000E1D5D" w:rsidRDefault="00467EA1" w:rsidP="00420234">
      <w:pPr>
        <w:pStyle w:val="Prrafodelista"/>
        <w:numPr>
          <w:ilvl w:val="0"/>
          <w:numId w:val="22"/>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420234">
      <w:pPr>
        <w:pStyle w:val="Prrafodelista"/>
        <w:numPr>
          <w:ilvl w:val="0"/>
          <w:numId w:val="22"/>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el Anexo 2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lastRenderedPageBreak/>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0440BF" w:rsidRPr="000E1D5D" w:rsidRDefault="003F461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los mismos que serán devueltos una vez efectuada la </w:t>
      </w:r>
      <w:r w:rsidR="000440BF" w:rsidRPr="000E1D5D">
        <w:rPr>
          <w:rFonts w:asciiTheme="minorHAnsi" w:hAnsiTheme="minorHAnsi" w:cstheme="minorHAnsi"/>
          <w:color w:val="000000"/>
          <w:sz w:val="22"/>
          <w:szCs w:val="22"/>
        </w:rPr>
        <w:t>verificación</w:t>
      </w:r>
      <w:r w:rsidRPr="000E1D5D">
        <w:rPr>
          <w:rFonts w:asciiTheme="minorHAnsi" w:hAnsiTheme="minorHAnsi" w:cstheme="minorHAnsi"/>
          <w:color w:val="000000"/>
          <w:sz w:val="22"/>
          <w:szCs w:val="22"/>
        </w:rPr>
        <w:t xml:space="preserve"> con la documentación declarada</w:t>
      </w:r>
      <w:r w:rsidR="000440BF" w:rsidRPr="000E1D5D">
        <w:rPr>
          <w:rFonts w:asciiTheme="minorHAnsi" w:hAnsiTheme="minorHAnsi" w:cstheme="minorHAnsi"/>
          <w:color w:val="000000"/>
          <w:sz w:val="22"/>
          <w:szCs w:val="22"/>
        </w:rPr>
        <w:t>.</w:t>
      </w:r>
      <w:r w:rsidR="0013370D" w:rsidRPr="000E1D5D">
        <w:rPr>
          <w:rFonts w:asciiTheme="minorHAnsi" w:hAnsiTheme="minorHAnsi" w:cstheme="minorHAnsi"/>
          <w:color w:val="000000"/>
          <w:sz w:val="22"/>
          <w:szCs w:val="22"/>
        </w:rPr>
        <w:t xml:space="preserve"> </w:t>
      </w:r>
      <w:r w:rsidR="000440BF" w:rsidRPr="000E1D5D">
        <w:rPr>
          <w:rFonts w:asciiTheme="minorHAnsi" w:hAnsiTheme="minorHAnsi" w:cstheme="minorHAnsi"/>
          <w:color w:val="FF0000"/>
          <w:sz w:val="22"/>
          <w:szCs w:val="22"/>
        </w:rPr>
        <w:t>(presentar cuando el proponente hubiese solicitado la aplicación del margen de preferencia).</w:t>
      </w:r>
    </w:p>
    <w:p w:rsidR="00437D21" w:rsidRPr="000E1D5D" w:rsidRDefault="00437D21" w:rsidP="00420234">
      <w:pPr>
        <w:pStyle w:val="Prrafodelista"/>
        <w:numPr>
          <w:ilvl w:val="0"/>
          <w:numId w:val="22"/>
        </w:numPr>
        <w:ind w:left="851" w:hanging="425"/>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2C772A" w:rsidRPr="000E1D5D" w:rsidRDefault="002C772A" w:rsidP="00420234">
      <w:pPr>
        <w:pStyle w:val="Prrafodelista"/>
        <w:numPr>
          <w:ilvl w:val="0"/>
          <w:numId w:val="22"/>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0E1D5D" w:rsidRDefault="00EF1265" w:rsidP="00420234">
      <w:pPr>
        <w:pStyle w:val="Prrafodelista"/>
        <w:numPr>
          <w:ilvl w:val="1"/>
          <w:numId w:val="27"/>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420234">
      <w:pPr>
        <w:pStyle w:val="Prrafodelista"/>
        <w:numPr>
          <w:ilvl w:val="1"/>
          <w:numId w:val="27"/>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EF1265" w:rsidRPr="00D92DC4" w:rsidRDefault="00EF1265" w:rsidP="00420234">
      <w:pPr>
        <w:pStyle w:val="Prrafodelista"/>
        <w:numPr>
          <w:ilvl w:val="1"/>
          <w:numId w:val="27"/>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420234">
      <w:pPr>
        <w:pStyle w:val="Prrafodelista"/>
        <w:numPr>
          <w:ilvl w:val="1"/>
          <w:numId w:val="27"/>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420234">
      <w:pPr>
        <w:pStyle w:val="Prrafodelista"/>
        <w:numPr>
          <w:ilvl w:val="0"/>
          <w:numId w:val="3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2A2460"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p>
    <w:p w:rsidR="00EF1265" w:rsidRPr="00D92DC4" w:rsidRDefault="00EF1265" w:rsidP="00420234">
      <w:pPr>
        <w:pStyle w:val="Prrafodelista"/>
        <w:numPr>
          <w:ilvl w:val="0"/>
          <w:numId w:val="3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EF1265" w:rsidRPr="000E1D5D" w:rsidRDefault="00EF1265" w:rsidP="00420234">
      <w:pPr>
        <w:pStyle w:val="Prrafodelista"/>
        <w:numPr>
          <w:ilvl w:val="0"/>
          <w:numId w:val="3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rPr>
      </w:pPr>
      <w:r w:rsidRPr="000E1D5D">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137D6" w:rsidRPr="000E1D5D" w:rsidRDefault="00B137D6" w:rsidP="00B137D6">
      <w:pPr>
        <w:jc w:val="both"/>
        <w:rPr>
          <w:rFonts w:asciiTheme="minorHAnsi" w:hAnsiTheme="minorHAnsi" w:cstheme="minorHAnsi"/>
          <w:sz w:val="22"/>
          <w:szCs w:val="22"/>
        </w:rPr>
      </w:pPr>
    </w:p>
    <w:p w:rsidR="00B137D6" w:rsidRPr="000E1D5D" w:rsidRDefault="00B137D6" w:rsidP="00B137D6">
      <w:pPr>
        <w:jc w:val="both"/>
        <w:rPr>
          <w:rFonts w:asciiTheme="minorHAnsi" w:hAnsiTheme="minorHAnsi" w:cstheme="minorHAnsi"/>
          <w:sz w:val="22"/>
          <w:szCs w:val="22"/>
          <w:lang w:val="es-BO"/>
        </w:rPr>
      </w:pPr>
      <w:r w:rsidRPr="000E1D5D">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0E1D5D">
        <w:rPr>
          <w:rFonts w:asciiTheme="minorHAnsi" w:hAnsiTheme="minorHAnsi" w:cstheme="minorHAnsi"/>
          <w:sz w:val="22"/>
          <w:szCs w:val="22"/>
          <w:lang w:val="es-BO"/>
        </w:rPr>
        <w:t> </w:t>
      </w:r>
    </w:p>
    <w:p w:rsidR="00B137D6" w:rsidRPr="000E1D5D" w:rsidRDefault="00B137D6" w:rsidP="00B137D6">
      <w:pPr>
        <w:jc w:val="both"/>
        <w:rPr>
          <w:rFonts w:asciiTheme="minorHAnsi" w:hAnsiTheme="minorHAnsi" w:cstheme="minorHAnsi"/>
          <w:sz w:val="22"/>
          <w:szCs w:val="22"/>
          <w:lang w:val="es-BO"/>
        </w:rPr>
      </w:pPr>
    </w:p>
    <w:p w:rsidR="002174AD" w:rsidRPr="00D92DC4" w:rsidRDefault="002174AD" w:rsidP="00D92DC4">
      <w:pPr>
        <w:jc w:val="both"/>
        <w:rPr>
          <w:rFonts w:asciiTheme="minorHAnsi" w:hAnsiTheme="minorHAnsi" w:cstheme="minorHAnsi"/>
          <w:sz w:val="22"/>
          <w:szCs w:val="22"/>
        </w:rPr>
      </w:pPr>
      <w:r w:rsidRPr="00D92DC4">
        <w:rPr>
          <w:rFonts w:asciiTheme="minorHAnsi" w:hAnsiTheme="minorHAnsi" w:cstheme="minorHAns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2174AD" w:rsidRPr="00D92DC4" w:rsidRDefault="002174AD" w:rsidP="00D92DC4">
      <w:pPr>
        <w:jc w:val="both"/>
        <w:rPr>
          <w:rFonts w:asciiTheme="minorHAnsi" w:hAnsiTheme="minorHAnsi" w:cstheme="minorHAnsi"/>
          <w:sz w:val="22"/>
          <w:szCs w:val="22"/>
        </w:rPr>
      </w:pPr>
    </w:p>
    <w:p w:rsidR="002425FD" w:rsidRPr="00B137D6" w:rsidRDefault="002174AD" w:rsidP="00D92DC4">
      <w:pPr>
        <w:jc w:val="both"/>
        <w:rPr>
          <w:rFonts w:asciiTheme="minorHAnsi" w:hAnsiTheme="minorHAnsi" w:cstheme="minorHAnsi"/>
          <w:sz w:val="22"/>
          <w:szCs w:val="22"/>
          <w:lang w:val="es-BO"/>
        </w:rPr>
      </w:pPr>
      <w:r w:rsidRPr="00D92DC4">
        <w:rPr>
          <w:rFonts w:asciiTheme="minorHAnsi" w:hAnsiTheme="minorHAnsi" w:cstheme="minorHAns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r w:rsidRPr="000E1D5D" w:rsidDel="002174AD">
        <w:rPr>
          <w:rFonts w:asciiTheme="minorHAnsi" w:hAnsiTheme="minorHAnsi" w:cstheme="minorHAnsi"/>
          <w:sz w:val="22"/>
          <w:szCs w:val="22"/>
        </w:rPr>
        <w:t xml:space="preserve"> </w:t>
      </w:r>
    </w:p>
    <w:p w:rsidR="00303FFB" w:rsidRDefault="00303FFB"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BC03FD" w:rsidRDefault="00BC03FD" w:rsidP="00B37050">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DF3AF7">
        <w:rPr>
          <w:rFonts w:asciiTheme="minorHAnsi" w:hAnsiTheme="minorHAnsi" w:cstheme="minorHAnsi"/>
          <w:b/>
        </w:rPr>
        <w:t>--------------------------------------</w:t>
      </w:r>
      <w:r w:rsidR="0018149E" w:rsidRPr="00DF3AF7">
        <w:rPr>
          <w:rFonts w:asciiTheme="minorHAnsi" w:hAnsiTheme="minorHAnsi" w:cstheme="minorHAnsi"/>
          <w:b/>
        </w:rPr>
        <w:t>--------------------</w:t>
      </w:r>
      <w:r w:rsidRPr="00DF3AF7">
        <w:rPr>
          <w:rFonts w:asciiTheme="minorHAnsi" w:hAnsiTheme="minorHAnsi" w:cstheme="minorHAnsi"/>
          <w:b/>
        </w:rPr>
        <w:t>-------------------------</w:t>
      </w:r>
    </w:p>
    <w:p w:rsidR="007165E6" w:rsidRPr="00BC03FD" w:rsidRDefault="00087D81" w:rsidP="00B37050">
      <w:pPr>
        <w:jc w:val="center"/>
        <w:rPr>
          <w:rFonts w:asciiTheme="minorHAnsi" w:hAnsiTheme="minorHAnsi" w:cstheme="minorHAnsi"/>
          <w:b/>
          <w:sz w:val="22"/>
        </w:rPr>
      </w:pPr>
      <w:r w:rsidRPr="00BC03FD">
        <w:rPr>
          <w:rFonts w:asciiTheme="minorHAnsi" w:hAnsiTheme="minorHAnsi" w:cstheme="minorHAnsi"/>
          <w:b/>
          <w:sz w:val="22"/>
        </w:rPr>
        <w:t xml:space="preserve">Firma del </w:t>
      </w:r>
      <w:r w:rsidR="00DB48D6" w:rsidRPr="00BC03FD">
        <w:rPr>
          <w:rFonts w:asciiTheme="minorHAnsi" w:hAnsiTheme="minorHAnsi" w:cstheme="minorHAnsi"/>
          <w:b/>
          <w:sz w:val="22"/>
        </w:rPr>
        <w:t xml:space="preserve">Propietario o </w:t>
      </w:r>
      <w:r w:rsidR="007165E6" w:rsidRPr="00BC03FD">
        <w:rPr>
          <w:rFonts w:asciiTheme="minorHAnsi" w:hAnsiTheme="minorHAnsi" w:cstheme="minorHAnsi"/>
          <w:b/>
          <w:sz w:val="22"/>
        </w:rPr>
        <w:t xml:space="preserve">Representante Legal </w:t>
      </w:r>
    </w:p>
    <w:p w:rsidR="007165E6" w:rsidRPr="00BC03FD" w:rsidRDefault="007165E6" w:rsidP="00B37050">
      <w:pPr>
        <w:keepNext/>
        <w:jc w:val="center"/>
        <w:outlineLvl w:val="2"/>
        <w:rPr>
          <w:rFonts w:asciiTheme="minorHAnsi" w:hAnsiTheme="minorHAnsi" w:cstheme="minorHAnsi"/>
          <w:b/>
          <w:sz w:val="22"/>
          <w:lang w:val="es-BO" w:eastAsia="es-ES"/>
        </w:rPr>
      </w:pPr>
      <w:r w:rsidRPr="00BC03FD">
        <w:rPr>
          <w:rFonts w:asciiTheme="minorHAnsi" w:hAnsiTheme="minorHAnsi" w:cstheme="minorHAnsi"/>
          <w:b/>
          <w:sz w:val="22"/>
        </w:rPr>
        <w:t xml:space="preserve">Nombre completo del </w:t>
      </w:r>
      <w:r w:rsidR="0018149E" w:rsidRPr="00BC03FD">
        <w:rPr>
          <w:rFonts w:asciiTheme="minorHAnsi" w:hAnsiTheme="minorHAnsi" w:cstheme="minorHAnsi"/>
          <w:b/>
          <w:sz w:val="22"/>
        </w:rPr>
        <w:t xml:space="preserve">Propietario o </w:t>
      </w:r>
      <w:r w:rsidRPr="00BC03FD">
        <w:rPr>
          <w:rFonts w:asciiTheme="minorHAnsi" w:hAnsiTheme="minorHAnsi" w:cstheme="minorHAnsi"/>
          <w:b/>
          <w:sz w:val="22"/>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Pr="006F470A"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1C043B" w:rsidRDefault="00BC03FD" w:rsidP="001C043B">
      <w:pPr>
        <w:jc w:val="center"/>
        <w:rPr>
          <w:lang w:val="es-BO" w:eastAsia="es-BO"/>
        </w:rPr>
      </w:pPr>
      <w:r>
        <w:rPr>
          <w:rFonts w:ascii="Segoe UI" w:hAnsi="Segoe UI" w:cs="Segoe UI"/>
          <w:b/>
          <w:bCs/>
          <w:color w:val="FF0000"/>
        </w:rPr>
        <w:t xml:space="preserve">En </w:t>
      </w:r>
      <w:r w:rsidR="001C043B">
        <w:rPr>
          <w:rFonts w:ascii="Segoe UI" w:hAnsi="Segoe UI" w:cs="Segoe UI"/>
          <w:b/>
          <w:bCs/>
          <w:color w:val="FF0000"/>
        </w:rPr>
        <w:t>Bolivianos</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836"/>
        <w:gridCol w:w="1504"/>
        <w:gridCol w:w="1150"/>
        <w:gridCol w:w="1417"/>
        <w:gridCol w:w="1559"/>
        <w:gridCol w:w="1701"/>
        <w:gridCol w:w="1553"/>
      </w:tblGrid>
      <w:tr w:rsidR="00FA78A9" w:rsidRPr="006F470A" w:rsidTr="00975D27">
        <w:trPr>
          <w:trHeight w:val="404"/>
          <w:jc w:val="center"/>
        </w:trPr>
        <w:tc>
          <w:tcPr>
            <w:tcW w:w="83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975D27" w:rsidRDefault="00975D27"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265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FA78A9" w:rsidRPr="006F470A" w:rsidTr="00975D27">
        <w:trPr>
          <w:trHeight w:val="401"/>
          <w:jc w:val="center"/>
        </w:trPr>
        <w:tc>
          <w:tcPr>
            <w:tcW w:w="836" w:type="dxa"/>
            <w:tcBorders>
              <w:top w:val="single" w:sz="1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FA78A9" w:rsidRPr="006F470A" w:rsidRDefault="00FA78A9" w:rsidP="00C111B4">
            <w:pPr>
              <w:jc w:val="center"/>
              <w:rPr>
                <w:rFonts w:asciiTheme="minorHAnsi" w:hAnsiTheme="minorHAnsi" w:cstheme="minorHAnsi"/>
                <w:sz w:val="22"/>
                <w:szCs w:val="22"/>
                <w:lang w:val="es-BO"/>
              </w:rPr>
            </w:pPr>
          </w:p>
        </w:tc>
        <w:tc>
          <w:tcPr>
            <w:tcW w:w="2654" w:type="dxa"/>
            <w:gridSpan w:val="2"/>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417"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559"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c>
          <w:tcPr>
            <w:tcW w:w="1701" w:type="dxa"/>
            <w:tcBorders>
              <w:top w:val="single" w:sz="12" w:space="0" w:color="auto"/>
              <w:left w:val="single" w:sz="2" w:space="0" w:color="auto"/>
              <w:bottom w:val="single" w:sz="2" w:space="0" w:color="auto"/>
              <w:right w:val="single" w:sz="2" w:space="0" w:color="auto"/>
            </w:tcBorders>
            <w:shd w:val="clear" w:color="auto" w:fill="FFFFFF"/>
            <w:vAlign w:val="center"/>
          </w:tcPr>
          <w:p w:rsidR="00FA78A9" w:rsidRPr="006F470A" w:rsidRDefault="00FA78A9" w:rsidP="00D62DD9">
            <w:pPr>
              <w:rPr>
                <w:rFonts w:asciiTheme="minorHAnsi" w:hAnsiTheme="minorHAnsi" w:cstheme="minorHAnsi"/>
                <w:sz w:val="22"/>
                <w:szCs w:val="22"/>
                <w:lang w:val="es-BO"/>
              </w:rPr>
            </w:pPr>
          </w:p>
        </w:tc>
        <w:tc>
          <w:tcPr>
            <w:tcW w:w="1553" w:type="dxa"/>
            <w:tcBorders>
              <w:top w:val="single" w:sz="12" w:space="0" w:color="auto"/>
              <w:left w:val="single" w:sz="2" w:space="0" w:color="auto"/>
              <w:bottom w:val="single" w:sz="2" w:space="0" w:color="auto"/>
            </w:tcBorders>
            <w:shd w:val="clear" w:color="auto" w:fill="FFFFFF"/>
            <w:vAlign w:val="center"/>
          </w:tcPr>
          <w:p w:rsidR="00FA78A9" w:rsidRPr="006F470A" w:rsidRDefault="00FA78A9"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2"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2"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975D27" w:rsidRPr="006F470A" w:rsidTr="00975D27">
        <w:trPr>
          <w:trHeight w:val="401"/>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975D27" w:rsidRPr="006F470A" w:rsidRDefault="00975D27"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975D27" w:rsidRPr="006F470A" w:rsidRDefault="00975D27"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975D27" w:rsidRPr="006F470A" w:rsidRDefault="00975D27" w:rsidP="00C111B4">
            <w:pPr>
              <w:jc w:val="center"/>
              <w:rPr>
                <w:rFonts w:asciiTheme="minorHAnsi" w:hAnsiTheme="minorHAnsi" w:cstheme="minorHAnsi"/>
                <w:sz w:val="22"/>
                <w:szCs w:val="22"/>
                <w:lang w:val="es-BO"/>
              </w:rPr>
            </w:pPr>
          </w:p>
        </w:tc>
      </w:tr>
      <w:tr w:rsidR="002D2AEC" w:rsidRPr="006F470A" w:rsidTr="00975D27">
        <w:trPr>
          <w:trHeight w:val="401"/>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2D2AEC" w:rsidRPr="006F470A" w:rsidRDefault="002D2AEC"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r>
      <w:tr w:rsidR="002D2AEC" w:rsidRPr="006F470A" w:rsidTr="00975D27">
        <w:trPr>
          <w:trHeight w:val="401"/>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2D2AEC" w:rsidRPr="006F470A" w:rsidRDefault="002D2AEC"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r>
      <w:tr w:rsidR="002D2AEC" w:rsidRPr="006F470A" w:rsidTr="00975D27">
        <w:trPr>
          <w:trHeight w:val="401"/>
          <w:jc w:val="center"/>
        </w:trPr>
        <w:tc>
          <w:tcPr>
            <w:tcW w:w="836" w:type="dxa"/>
            <w:tcBorders>
              <w:top w:val="single" w:sz="2" w:space="0" w:color="auto"/>
              <w:left w:val="single" w:sz="12" w:space="0" w:color="auto"/>
              <w:bottom w:val="single" w:sz="4" w:space="0" w:color="auto"/>
              <w:right w:val="single" w:sz="2" w:space="0" w:color="auto"/>
            </w:tcBorders>
            <w:shd w:val="clear" w:color="auto" w:fill="FFFFFF"/>
            <w:tcMar>
              <w:left w:w="0" w:type="dxa"/>
              <w:right w:w="0" w:type="dxa"/>
            </w:tcMar>
            <w:vAlign w:val="center"/>
          </w:tcPr>
          <w:p w:rsidR="002D2AEC" w:rsidRPr="006F470A" w:rsidRDefault="002D2AEC" w:rsidP="00C111B4">
            <w:pPr>
              <w:jc w:val="center"/>
              <w:rPr>
                <w:rFonts w:asciiTheme="minorHAnsi" w:hAnsiTheme="minorHAnsi" w:cstheme="minorHAnsi"/>
                <w:sz w:val="22"/>
                <w:szCs w:val="22"/>
                <w:lang w:val="es-BO"/>
              </w:rPr>
            </w:pPr>
          </w:p>
        </w:tc>
        <w:tc>
          <w:tcPr>
            <w:tcW w:w="2654" w:type="dxa"/>
            <w:gridSpan w:val="2"/>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417"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559"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c>
          <w:tcPr>
            <w:tcW w:w="1701" w:type="dxa"/>
            <w:tcBorders>
              <w:top w:val="single" w:sz="2" w:space="0" w:color="auto"/>
              <w:left w:val="single" w:sz="2" w:space="0" w:color="auto"/>
              <w:bottom w:val="single" w:sz="4" w:space="0" w:color="auto"/>
              <w:right w:val="single" w:sz="2" w:space="0" w:color="auto"/>
            </w:tcBorders>
            <w:shd w:val="clear" w:color="auto" w:fill="FFFFFF"/>
            <w:vAlign w:val="center"/>
          </w:tcPr>
          <w:p w:rsidR="002D2AEC" w:rsidRPr="006F470A" w:rsidRDefault="002D2AEC" w:rsidP="00D62DD9">
            <w:pPr>
              <w:rPr>
                <w:rFonts w:asciiTheme="minorHAnsi" w:hAnsiTheme="minorHAnsi" w:cstheme="minorHAnsi"/>
                <w:sz w:val="22"/>
                <w:szCs w:val="22"/>
                <w:lang w:val="es-BO"/>
              </w:rPr>
            </w:pPr>
          </w:p>
        </w:tc>
        <w:tc>
          <w:tcPr>
            <w:tcW w:w="1553" w:type="dxa"/>
            <w:tcBorders>
              <w:top w:val="single" w:sz="2" w:space="0" w:color="auto"/>
              <w:left w:val="single" w:sz="2" w:space="0" w:color="auto"/>
              <w:bottom w:val="single" w:sz="4" w:space="0" w:color="auto"/>
            </w:tcBorders>
            <w:shd w:val="clear" w:color="auto" w:fill="FFFFFF"/>
            <w:vAlign w:val="center"/>
          </w:tcPr>
          <w:p w:rsidR="002D2AEC" w:rsidRPr="006F470A" w:rsidRDefault="002D2AEC"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E80355" w:rsidRDefault="00FA78A9" w:rsidP="00537960">
      <w:pPr>
        <w:ind w:left="-851"/>
        <w:jc w:val="center"/>
        <w:rPr>
          <w:rFonts w:asciiTheme="minorHAnsi" w:hAnsiTheme="minorHAnsi" w:cstheme="minorHAnsi"/>
          <w:sz w:val="22"/>
          <w:szCs w:val="22"/>
        </w:rPr>
        <w:sectPr w:rsidR="00E80355" w:rsidSect="00B857A6">
          <w:footerReference w:type="default" r:id="rId15"/>
          <w:footerReference w:type="first" r:id="rId16"/>
          <w:pgSz w:w="12242" w:h="15842" w:code="1"/>
          <w:pgMar w:top="1418" w:right="1418" w:bottom="426" w:left="1701" w:header="624" w:footer="851" w:gutter="0"/>
          <w:cols w:space="708"/>
          <w:titlePg/>
          <w:docGrid w:linePitch="360"/>
        </w:sect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13510E" w:rsidRPr="006F470A" w:rsidRDefault="0013510E" w:rsidP="00BC6D73">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13750" w:type="dxa"/>
        <w:tblInd w:w="552"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7830"/>
        <w:gridCol w:w="5920"/>
      </w:tblGrid>
      <w:tr w:rsidR="000221D3" w:rsidRPr="006F470A" w:rsidTr="00E80355">
        <w:trPr>
          <w:trHeight w:val="226"/>
          <w:tblHeader/>
        </w:trPr>
        <w:tc>
          <w:tcPr>
            <w:tcW w:w="7074"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6676"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3E13A7">
        <w:trPr>
          <w:cantSplit/>
          <w:trHeight w:val="539"/>
        </w:trPr>
        <w:tc>
          <w:tcPr>
            <w:tcW w:w="7074"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6676"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E80355">
        <w:trPr>
          <w:trHeight w:val="2122"/>
        </w:trPr>
        <w:tc>
          <w:tcPr>
            <w:tcW w:w="7074" w:type="dxa"/>
            <w:vAlign w:val="center"/>
          </w:tcPr>
          <w:p w:rsidR="000221D3" w:rsidRPr="003E13A7" w:rsidRDefault="000221D3" w:rsidP="00126BEB">
            <w:pPr>
              <w:rPr>
                <w:rFonts w:asciiTheme="minorHAnsi" w:hAnsiTheme="minorHAnsi" w:cstheme="minorHAnsi"/>
                <w:b/>
                <w:sz w:val="6"/>
                <w:szCs w:val="18"/>
              </w:rPr>
            </w:pPr>
          </w:p>
          <w:p w:rsidR="00486DD8" w:rsidRDefault="00486DD8" w:rsidP="00126BEB">
            <w:pPr>
              <w:rPr>
                <w:rFonts w:asciiTheme="minorHAnsi" w:hAnsiTheme="minorHAnsi" w:cstheme="minorHAnsi"/>
                <w:b/>
                <w:sz w:val="18"/>
                <w:szCs w:val="18"/>
              </w:rPr>
            </w:pPr>
          </w:p>
          <w:tbl>
            <w:tblPr>
              <w:tblW w:w="7764" w:type="dxa"/>
              <w:jc w:val="center"/>
              <w:tblCellMar>
                <w:left w:w="70" w:type="dxa"/>
                <w:right w:w="70" w:type="dxa"/>
              </w:tblCellMar>
              <w:tblLook w:val="04A0" w:firstRow="1" w:lastRow="0" w:firstColumn="1" w:lastColumn="0" w:noHBand="0" w:noVBand="1"/>
            </w:tblPr>
            <w:tblGrid>
              <w:gridCol w:w="598"/>
              <w:gridCol w:w="5323"/>
              <w:gridCol w:w="861"/>
              <w:gridCol w:w="982"/>
            </w:tblGrid>
            <w:tr w:rsidR="00486DD8" w:rsidRPr="006764F5" w:rsidTr="003E13A7">
              <w:trPr>
                <w:trHeight w:val="556"/>
                <w:jc w:val="center"/>
              </w:trPr>
              <w:tc>
                <w:tcPr>
                  <w:tcW w:w="5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486DD8" w:rsidRPr="006764F5" w:rsidRDefault="00486DD8" w:rsidP="00486DD8">
                  <w:pPr>
                    <w:jc w:val="center"/>
                    <w:rPr>
                      <w:rFonts w:ascii="Verdana" w:hAnsi="Verdana"/>
                      <w:b/>
                      <w:bCs/>
                      <w:color w:val="000000"/>
                      <w:sz w:val="16"/>
                      <w:szCs w:val="16"/>
                      <w:lang w:val="es-MX" w:eastAsia="es-MX"/>
                    </w:rPr>
                  </w:pPr>
                  <w:r w:rsidRPr="006764F5">
                    <w:rPr>
                      <w:rFonts w:ascii="Verdana" w:hAnsi="Verdana"/>
                      <w:b/>
                      <w:bCs/>
                      <w:color w:val="000000"/>
                      <w:sz w:val="16"/>
                      <w:szCs w:val="16"/>
                    </w:rPr>
                    <w:t>N° ÍTEM</w:t>
                  </w:r>
                </w:p>
              </w:tc>
              <w:tc>
                <w:tcPr>
                  <w:tcW w:w="5323" w:type="dxa"/>
                  <w:tcBorders>
                    <w:top w:val="single" w:sz="4" w:space="0" w:color="auto"/>
                    <w:left w:val="nil"/>
                    <w:bottom w:val="single" w:sz="4" w:space="0" w:color="auto"/>
                    <w:right w:val="single" w:sz="4" w:space="0" w:color="auto"/>
                  </w:tcBorders>
                  <w:shd w:val="clear" w:color="000000" w:fill="D9D9D9"/>
                  <w:vAlign w:val="center"/>
                  <w:hideMark/>
                </w:tcPr>
                <w:p w:rsidR="00486DD8" w:rsidRPr="006764F5" w:rsidRDefault="00486DD8" w:rsidP="00486DD8">
                  <w:pPr>
                    <w:jc w:val="center"/>
                    <w:rPr>
                      <w:rFonts w:ascii="Verdana" w:hAnsi="Verdana"/>
                      <w:b/>
                      <w:bCs/>
                      <w:color w:val="000000"/>
                      <w:sz w:val="16"/>
                      <w:szCs w:val="16"/>
                    </w:rPr>
                  </w:pPr>
                  <w:r w:rsidRPr="006764F5">
                    <w:rPr>
                      <w:rFonts w:ascii="Verdana" w:hAnsi="Verdana"/>
                      <w:b/>
                      <w:bCs/>
                      <w:color w:val="000000"/>
                      <w:sz w:val="16"/>
                      <w:szCs w:val="16"/>
                    </w:rPr>
                    <w:t xml:space="preserve">DESCRIPCIÓN DETALLADA DEL BIEN </w:t>
                  </w:r>
                </w:p>
              </w:tc>
              <w:tc>
                <w:tcPr>
                  <w:tcW w:w="861" w:type="dxa"/>
                  <w:tcBorders>
                    <w:top w:val="single" w:sz="4" w:space="0" w:color="auto"/>
                    <w:left w:val="nil"/>
                    <w:bottom w:val="single" w:sz="4" w:space="0" w:color="auto"/>
                    <w:right w:val="single" w:sz="4" w:space="0" w:color="auto"/>
                  </w:tcBorders>
                  <w:shd w:val="clear" w:color="000000" w:fill="D9D9D9"/>
                  <w:vAlign w:val="center"/>
                  <w:hideMark/>
                </w:tcPr>
                <w:p w:rsidR="00486DD8" w:rsidRPr="00486DD8" w:rsidRDefault="00486DD8" w:rsidP="00486DD8">
                  <w:pPr>
                    <w:jc w:val="center"/>
                    <w:rPr>
                      <w:rFonts w:ascii="Verdana" w:hAnsi="Verdana"/>
                      <w:b/>
                      <w:bCs/>
                      <w:color w:val="000000"/>
                      <w:sz w:val="14"/>
                      <w:szCs w:val="16"/>
                    </w:rPr>
                  </w:pPr>
                  <w:r w:rsidRPr="00486DD8">
                    <w:rPr>
                      <w:rFonts w:ascii="Verdana" w:hAnsi="Verdana"/>
                      <w:b/>
                      <w:bCs/>
                      <w:color w:val="000000"/>
                      <w:sz w:val="14"/>
                      <w:szCs w:val="16"/>
                    </w:rPr>
                    <w:t>UNIDAD DE MEDIDA</w:t>
                  </w:r>
                </w:p>
              </w:tc>
              <w:tc>
                <w:tcPr>
                  <w:tcW w:w="982" w:type="dxa"/>
                  <w:tcBorders>
                    <w:top w:val="single" w:sz="4" w:space="0" w:color="auto"/>
                    <w:left w:val="nil"/>
                    <w:bottom w:val="single" w:sz="4" w:space="0" w:color="auto"/>
                    <w:right w:val="single" w:sz="4" w:space="0" w:color="auto"/>
                  </w:tcBorders>
                  <w:shd w:val="clear" w:color="000000" w:fill="D9D9D9"/>
                  <w:vAlign w:val="center"/>
                  <w:hideMark/>
                </w:tcPr>
                <w:p w:rsidR="00486DD8" w:rsidRPr="00486DD8" w:rsidRDefault="00486DD8" w:rsidP="00486DD8">
                  <w:pPr>
                    <w:jc w:val="center"/>
                    <w:rPr>
                      <w:rFonts w:ascii="Verdana" w:hAnsi="Verdana"/>
                      <w:b/>
                      <w:bCs/>
                      <w:color w:val="000000"/>
                      <w:sz w:val="14"/>
                      <w:szCs w:val="16"/>
                    </w:rPr>
                  </w:pPr>
                  <w:r w:rsidRPr="00486DD8">
                    <w:rPr>
                      <w:rFonts w:ascii="Verdana" w:hAnsi="Verdana"/>
                      <w:b/>
                      <w:bCs/>
                      <w:color w:val="000000"/>
                      <w:sz w:val="14"/>
                      <w:szCs w:val="16"/>
                    </w:rPr>
                    <w:t>CANTIDAD</w:t>
                  </w:r>
                </w:p>
              </w:tc>
            </w:tr>
            <w:tr w:rsidR="00486DD8" w:rsidRPr="006764F5" w:rsidTr="003E13A7">
              <w:trPr>
                <w:trHeight w:val="1283"/>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1</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D112C8">
                  <w:pPr>
                    <w:pStyle w:val="Default"/>
                    <w:jc w:val="both"/>
                    <w:rPr>
                      <w:rFonts w:ascii="Verdana" w:hAnsi="Verdana" w:cs="Times New Roman"/>
                      <w:sz w:val="18"/>
                      <w:szCs w:val="16"/>
                    </w:rPr>
                  </w:pPr>
                  <w:r w:rsidRPr="00486DD8">
                    <w:rPr>
                      <w:rFonts w:ascii="Verdana" w:hAnsi="Verdana" w:cs="Times New Roman"/>
                      <w:sz w:val="18"/>
                      <w:szCs w:val="16"/>
                    </w:rPr>
                    <w:t xml:space="preserve">MANGUERA DE 2" PARA GLP, TUBO INTERNO DE NITRILO COLOR NEGRO RESISTENTE A LOS DERIVADOS DEL PETRÓLEO. PRESENTACIÓN Y ENSAMBLE EN TRAMOS DE 10 METROS DE LONGITUD, ENSAMBLADOS CON CONECTORES PRENSADOS DE ACERO, TIPO MACHO X MACHO EN CADA EXTREMO, ROSCA 2"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8</w:t>
                  </w:r>
                </w:p>
              </w:tc>
            </w:tr>
            <w:tr w:rsidR="00486DD8" w:rsidRPr="006764F5" w:rsidTr="003E13A7">
              <w:trPr>
                <w:trHeight w:val="1277"/>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2</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D112C8">
                  <w:pPr>
                    <w:pStyle w:val="Default"/>
                    <w:jc w:val="both"/>
                    <w:rPr>
                      <w:rFonts w:ascii="Verdana" w:hAnsi="Verdana" w:cs="Times New Roman"/>
                      <w:sz w:val="18"/>
                      <w:szCs w:val="16"/>
                    </w:rPr>
                  </w:pPr>
                  <w:r w:rsidRPr="00486DD8">
                    <w:rPr>
                      <w:rFonts w:ascii="Verdana" w:hAnsi="Verdana" w:cs="Times New Roman"/>
                      <w:sz w:val="18"/>
                      <w:szCs w:val="16"/>
                    </w:rPr>
                    <w:t xml:space="preserve">MANGUERA DE 1" PARA GLP, TUBO INTERNO DE NITRILO COLOR NEGRO RESISTENTE A LOS DERIVADOS DEL PETRÓLEO. PRESENTACIÓN Y ENSAMBLE TRAMOS DE 10 METROS DE LONGITUD, ENSAMBLADOS CON CONECTORES PRENSADOS DE ACERO, TIPO MACHO X MACHO EN CADA EXTREMO, ROSCA 1"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8</w:t>
                  </w:r>
                </w:p>
              </w:tc>
            </w:tr>
            <w:tr w:rsidR="00486DD8" w:rsidRPr="006764F5" w:rsidTr="003E13A7">
              <w:trPr>
                <w:trHeight w:val="767"/>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3</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CONECTOR PARA MANGUERA DE 2"</w:t>
                  </w:r>
                  <w:r w:rsidRPr="00486DD8">
                    <w:rPr>
                      <w:rFonts w:ascii="Verdana" w:hAnsi="Verdana"/>
                      <w:color w:val="000000"/>
                      <w:sz w:val="18"/>
                      <w:szCs w:val="16"/>
                    </w:rPr>
                    <w:br/>
                    <w:t>Conector:  NPT de 2" Tipo Macho x  ACME 3 1/4" Tipo hembra giratoria</w:t>
                  </w:r>
                  <w:r w:rsidRPr="00486DD8">
                    <w:rPr>
                      <w:rFonts w:ascii="Verdana" w:hAnsi="Verdana"/>
                      <w:color w:val="000000"/>
                      <w:sz w:val="18"/>
                      <w:szCs w:val="16"/>
                    </w:rPr>
                    <w:br/>
                    <w:t>Material: Acero y Latón</w:t>
                  </w:r>
                  <w:r w:rsidRPr="00486DD8">
                    <w:rPr>
                      <w:rFonts w:ascii="Verdana" w:hAnsi="Verdana"/>
                      <w:color w:val="000000"/>
                      <w:sz w:val="18"/>
                      <w:szCs w:val="16"/>
                    </w:rPr>
                    <w:br/>
                    <w:t>Presión de trabajo: 300 - 350 PSI</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6</w:t>
                  </w:r>
                </w:p>
              </w:tc>
            </w:tr>
            <w:tr w:rsidR="00486DD8" w:rsidRPr="006764F5" w:rsidTr="003E13A7">
              <w:trPr>
                <w:trHeight w:val="728"/>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4</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CONECTOR PARA MANGUERA DE 1"</w:t>
                  </w:r>
                  <w:r w:rsidRPr="00486DD8">
                    <w:rPr>
                      <w:rFonts w:ascii="Verdana" w:hAnsi="Verdana"/>
                      <w:color w:val="000000"/>
                      <w:sz w:val="18"/>
                      <w:szCs w:val="16"/>
                    </w:rPr>
                    <w:br/>
                    <w:t>Conector:  NPT de 1" Tipo Macho x  ACME 1 3/4" Tipo hembra giratoria</w:t>
                  </w:r>
                  <w:r w:rsidRPr="00486DD8">
                    <w:rPr>
                      <w:rFonts w:ascii="Verdana" w:hAnsi="Verdana"/>
                      <w:color w:val="000000"/>
                      <w:sz w:val="18"/>
                      <w:szCs w:val="16"/>
                    </w:rPr>
                    <w:br/>
                    <w:t>Material: Acero y Latón</w:t>
                  </w:r>
                  <w:r w:rsidRPr="00486DD8">
                    <w:rPr>
                      <w:rFonts w:ascii="Verdana" w:hAnsi="Verdana"/>
                      <w:color w:val="000000"/>
                      <w:sz w:val="18"/>
                      <w:szCs w:val="16"/>
                    </w:rPr>
                    <w:br/>
                    <w:t>Presión de trabajo: 300 - 350 PSI</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6</w:t>
                  </w:r>
                </w:p>
              </w:tc>
            </w:tr>
            <w:tr w:rsidR="00486DD8" w:rsidRPr="006764F5" w:rsidTr="003E13A7">
              <w:trPr>
                <w:trHeight w:val="701"/>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5</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proofErr w:type="spellStart"/>
                  <w:r w:rsidRPr="00486DD8">
                    <w:rPr>
                      <w:rFonts w:ascii="Verdana" w:hAnsi="Verdana"/>
                      <w:color w:val="000000"/>
                      <w:sz w:val="18"/>
                      <w:szCs w:val="16"/>
                    </w:rPr>
                    <w:t>Cuplas</w:t>
                  </w:r>
                  <w:proofErr w:type="spellEnd"/>
                  <w:r w:rsidRPr="00486DD8">
                    <w:rPr>
                      <w:rFonts w:ascii="Verdana" w:hAnsi="Verdana"/>
                      <w:color w:val="000000"/>
                      <w:sz w:val="18"/>
                      <w:szCs w:val="16"/>
                    </w:rPr>
                    <w:t xml:space="preserve"> de 2" </w:t>
                  </w:r>
                  <w:r w:rsidRPr="00486DD8">
                    <w:rPr>
                      <w:rFonts w:ascii="Verdana" w:hAnsi="Verdana"/>
                      <w:color w:val="000000"/>
                      <w:sz w:val="18"/>
                      <w:szCs w:val="16"/>
                    </w:rPr>
                    <w:br/>
                    <w:t>Rosca: NPT de 2"</w:t>
                  </w:r>
                  <w:r w:rsidRPr="00486DD8">
                    <w:rPr>
                      <w:rFonts w:ascii="Verdana" w:hAnsi="Verdana"/>
                      <w:color w:val="000000"/>
                      <w:sz w:val="18"/>
                      <w:szCs w:val="16"/>
                    </w:rPr>
                    <w:br/>
                    <w:t>Material: Acero al Carbón</w:t>
                  </w:r>
                  <w:r w:rsidRPr="00486DD8">
                    <w:rPr>
                      <w:rFonts w:ascii="Verdana" w:hAnsi="Verdana"/>
                      <w:color w:val="000000"/>
                      <w:sz w:val="18"/>
                      <w:szCs w:val="16"/>
                    </w:rPr>
                    <w:br/>
                    <w:t xml:space="preserve">Presión de trabajo: 300 - 350 PSI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20</w:t>
                  </w:r>
                </w:p>
              </w:tc>
            </w:tr>
            <w:tr w:rsidR="00486DD8" w:rsidRPr="006764F5" w:rsidTr="003E13A7">
              <w:trPr>
                <w:trHeight w:val="728"/>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6</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proofErr w:type="spellStart"/>
                  <w:r w:rsidRPr="00486DD8">
                    <w:rPr>
                      <w:rFonts w:ascii="Verdana" w:hAnsi="Verdana"/>
                      <w:color w:val="000000"/>
                      <w:sz w:val="18"/>
                      <w:szCs w:val="16"/>
                    </w:rPr>
                    <w:t>Cuplas</w:t>
                  </w:r>
                  <w:proofErr w:type="spellEnd"/>
                  <w:r w:rsidRPr="00486DD8">
                    <w:rPr>
                      <w:rFonts w:ascii="Verdana" w:hAnsi="Verdana"/>
                      <w:color w:val="000000"/>
                      <w:sz w:val="18"/>
                      <w:szCs w:val="16"/>
                    </w:rPr>
                    <w:t xml:space="preserve"> de 1" </w:t>
                  </w:r>
                  <w:r w:rsidRPr="00486DD8">
                    <w:rPr>
                      <w:rFonts w:ascii="Verdana" w:hAnsi="Verdana"/>
                      <w:color w:val="000000"/>
                      <w:sz w:val="18"/>
                      <w:szCs w:val="16"/>
                    </w:rPr>
                    <w:br/>
                    <w:t>Rosca: NPT de 1"</w:t>
                  </w:r>
                  <w:r w:rsidRPr="00486DD8">
                    <w:rPr>
                      <w:rFonts w:ascii="Verdana" w:hAnsi="Verdana"/>
                      <w:color w:val="000000"/>
                      <w:sz w:val="18"/>
                      <w:szCs w:val="16"/>
                    </w:rPr>
                    <w:br/>
                    <w:t>Material: Acero al Carbón</w:t>
                  </w:r>
                  <w:r w:rsidRPr="00486DD8">
                    <w:rPr>
                      <w:rFonts w:ascii="Verdana" w:hAnsi="Verdana"/>
                      <w:color w:val="000000"/>
                      <w:sz w:val="18"/>
                      <w:szCs w:val="16"/>
                    </w:rPr>
                    <w:br/>
                    <w:t xml:space="preserve">Presión de trabajo: 300 - 350 PSI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20</w:t>
                  </w:r>
                </w:p>
              </w:tc>
            </w:tr>
            <w:tr w:rsidR="00486DD8" w:rsidRPr="006764F5" w:rsidTr="003E13A7">
              <w:trPr>
                <w:trHeight w:val="595"/>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lastRenderedPageBreak/>
                    <w:t>7</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TAPÓN PARA CONECTOR ACME EN TUBERÍA DE 2"</w:t>
                  </w:r>
                  <w:r w:rsidRPr="00486DD8">
                    <w:rPr>
                      <w:rFonts w:ascii="Verdana" w:hAnsi="Verdana"/>
                      <w:color w:val="000000"/>
                      <w:sz w:val="18"/>
                      <w:szCs w:val="16"/>
                    </w:rPr>
                    <w:br/>
                    <w:t>Tapa: Rosca  ACME 3 1/4" tipo hembra</w:t>
                  </w:r>
                  <w:r w:rsidRPr="00486DD8">
                    <w:rPr>
                      <w:rFonts w:ascii="Verdana" w:hAnsi="Verdana"/>
                      <w:color w:val="000000"/>
                      <w:sz w:val="18"/>
                      <w:szCs w:val="16"/>
                    </w:rPr>
                    <w:br/>
                    <w:t xml:space="preserve">Material: Latón, con cadena de fijación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5</w:t>
                  </w:r>
                </w:p>
              </w:tc>
            </w:tr>
            <w:tr w:rsidR="00486DD8" w:rsidRPr="006764F5" w:rsidTr="003E13A7">
              <w:trPr>
                <w:trHeight w:val="662"/>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8</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TAPÓN PARA CONECTOR ACME EN TUBERÍA DE 1"</w:t>
                  </w:r>
                  <w:r w:rsidRPr="00486DD8">
                    <w:rPr>
                      <w:rFonts w:ascii="Verdana" w:hAnsi="Verdana"/>
                      <w:color w:val="000000"/>
                      <w:sz w:val="18"/>
                      <w:szCs w:val="16"/>
                    </w:rPr>
                    <w:br/>
                    <w:t>Tapa: Rosca  ACME 1 3/4" tipo hembra</w:t>
                  </w:r>
                  <w:r w:rsidRPr="00486DD8">
                    <w:rPr>
                      <w:rFonts w:ascii="Verdana" w:hAnsi="Verdana"/>
                      <w:color w:val="000000"/>
                      <w:sz w:val="18"/>
                      <w:szCs w:val="16"/>
                    </w:rPr>
                    <w:br/>
                    <w:t xml:space="preserve">Material: Latón, con cadena de fijación </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5</w:t>
                  </w:r>
                </w:p>
              </w:tc>
            </w:tr>
            <w:tr w:rsidR="00486DD8" w:rsidRPr="006764F5" w:rsidTr="003E13A7">
              <w:trPr>
                <w:trHeight w:val="741"/>
                <w:jc w:val="center"/>
              </w:trPr>
              <w:tc>
                <w:tcPr>
                  <w:tcW w:w="598" w:type="dxa"/>
                  <w:tcBorders>
                    <w:top w:val="nil"/>
                    <w:left w:val="single" w:sz="4" w:space="0" w:color="auto"/>
                    <w:bottom w:val="single" w:sz="4" w:space="0" w:color="auto"/>
                    <w:right w:val="single" w:sz="4" w:space="0" w:color="auto"/>
                  </w:tcBorders>
                  <w:shd w:val="clear" w:color="auto" w:fill="auto"/>
                  <w:vAlign w:val="center"/>
                  <w:hideMark/>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9</w:t>
                  </w:r>
                </w:p>
              </w:tc>
              <w:tc>
                <w:tcPr>
                  <w:tcW w:w="5323" w:type="dxa"/>
                  <w:tcBorders>
                    <w:top w:val="single" w:sz="4" w:space="0" w:color="auto"/>
                    <w:left w:val="nil"/>
                    <w:bottom w:val="single" w:sz="4" w:space="0" w:color="auto"/>
                    <w:right w:val="single" w:sz="4" w:space="0" w:color="000000"/>
                  </w:tcBorders>
                  <w:shd w:val="clear" w:color="auto" w:fill="auto"/>
                  <w:vAlign w:val="center"/>
                  <w:hideMark/>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ADAPTADOR PARA CONECTORES</w:t>
                  </w:r>
                  <w:r w:rsidRPr="00486DD8">
                    <w:rPr>
                      <w:rFonts w:ascii="Verdana" w:hAnsi="Verdana"/>
                      <w:color w:val="000000"/>
                      <w:sz w:val="18"/>
                      <w:szCs w:val="16"/>
                    </w:rPr>
                    <w:br/>
                    <w:t>Tipo de conexión: ACME 1 3/4" Tipo macho  x  NPT 1" Tipo hembra</w:t>
                  </w:r>
                  <w:r w:rsidRPr="00486DD8">
                    <w:rPr>
                      <w:rFonts w:ascii="Verdana" w:hAnsi="Verdana"/>
                      <w:color w:val="000000"/>
                      <w:sz w:val="18"/>
                      <w:szCs w:val="16"/>
                    </w:rPr>
                    <w:br/>
                    <w:t>Material: Latón</w:t>
                  </w:r>
                  <w:r w:rsidRPr="00486DD8">
                    <w:rPr>
                      <w:rFonts w:ascii="Verdana" w:hAnsi="Verdana"/>
                      <w:color w:val="000000"/>
                      <w:sz w:val="18"/>
                      <w:szCs w:val="16"/>
                    </w:rPr>
                    <w:br/>
                    <w:t>Presión de trabajo: 300 - 350 PSI</w:t>
                  </w:r>
                </w:p>
              </w:tc>
              <w:tc>
                <w:tcPr>
                  <w:tcW w:w="861"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nil"/>
                    <w:left w:val="nil"/>
                    <w:bottom w:val="single" w:sz="4" w:space="0" w:color="auto"/>
                    <w:right w:val="single" w:sz="4" w:space="0" w:color="auto"/>
                  </w:tcBorders>
                  <w:shd w:val="clear" w:color="auto" w:fill="auto"/>
                  <w:noWrap/>
                  <w:vAlign w:val="center"/>
                  <w:hideMark/>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5</w:t>
                  </w:r>
                </w:p>
              </w:tc>
            </w:tr>
            <w:tr w:rsidR="00486DD8" w:rsidRPr="006764F5" w:rsidTr="003E13A7">
              <w:trPr>
                <w:trHeight w:val="741"/>
                <w:jc w:val="center"/>
              </w:trPr>
              <w:tc>
                <w:tcPr>
                  <w:tcW w:w="598" w:type="dxa"/>
                  <w:tcBorders>
                    <w:top w:val="single" w:sz="4" w:space="0" w:color="auto"/>
                    <w:left w:val="single" w:sz="4" w:space="0" w:color="auto"/>
                    <w:bottom w:val="single" w:sz="4" w:space="0" w:color="auto"/>
                    <w:right w:val="single" w:sz="4" w:space="0" w:color="auto"/>
                  </w:tcBorders>
                  <w:shd w:val="clear" w:color="auto" w:fill="auto"/>
                  <w:vAlign w:val="center"/>
                </w:tcPr>
                <w:p w:rsidR="00486DD8" w:rsidRPr="00486DD8" w:rsidRDefault="00486DD8" w:rsidP="00486DD8">
                  <w:pPr>
                    <w:jc w:val="center"/>
                    <w:rPr>
                      <w:rFonts w:ascii="Verdana" w:hAnsi="Verdana"/>
                      <w:bCs/>
                      <w:color w:val="000000"/>
                      <w:sz w:val="18"/>
                      <w:szCs w:val="16"/>
                    </w:rPr>
                  </w:pPr>
                  <w:r w:rsidRPr="00486DD8">
                    <w:rPr>
                      <w:rFonts w:ascii="Verdana" w:hAnsi="Verdana"/>
                      <w:bCs/>
                      <w:color w:val="000000"/>
                      <w:sz w:val="18"/>
                      <w:szCs w:val="16"/>
                    </w:rPr>
                    <w:t>10</w:t>
                  </w:r>
                </w:p>
              </w:tc>
              <w:tc>
                <w:tcPr>
                  <w:tcW w:w="5323" w:type="dxa"/>
                  <w:tcBorders>
                    <w:top w:val="single" w:sz="4" w:space="0" w:color="auto"/>
                    <w:left w:val="nil"/>
                    <w:bottom w:val="single" w:sz="4" w:space="0" w:color="auto"/>
                    <w:right w:val="single" w:sz="4" w:space="0" w:color="auto"/>
                  </w:tcBorders>
                  <w:shd w:val="clear" w:color="auto" w:fill="auto"/>
                  <w:vAlign w:val="center"/>
                </w:tcPr>
                <w:p w:rsidR="00486DD8" w:rsidRPr="00486DD8" w:rsidRDefault="00486DD8" w:rsidP="00486DD8">
                  <w:pPr>
                    <w:rPr>
                      <w:rFonts w:ascii="Verdana" w:hAnsi="Verdana"/>
                      <w:color w:val="000000"/>
                      <w:sz w:val="18"/>
                      <w:szCs w:val="16"/>
                    </w:rPr>
                  </w:pPr>
                  <w:r w:rsidRPr="00486DD8">
                    <w:rPr>
                      <w:rFonts w:ascii="Verdana" w:hAnsi="Verdana"/>
                      <w:color w:val="000000"/>
                      <w:sz w:val="18"/>
                      <w:szCs w:val="16"/>
                    </w:rPr>
                    <w:t>ADAPTADOR PARA CONECTORES</w:t>
                  </w:r>
                  <w:r w:rsidRPr="00486DD8">
                    <w:rPr>
                      <w:rFonts w:ascii="Verdana" w:hAnsi="Verdana"/>
                      <w:color w:val="000000"/>
                      <w:sz w:val="18"/>
                      <w:szCs w:val="16"/>
                    </w:rPr>
                    <w:br/>
                    <w:t>Tipo de conexión: ACME 3 1/4" Tipo macho  x  NPT 2" Tipo hembra</w:t>
                  </w:r>
                  <w:r w:rsidRPr="00486DD8">
                    <w:rPr>
                      <w:rFonts w:ascii="Verdana" w:hAnsi="Verdana"/>
                      <w:color w:val="000000"/>
                      <w:sz w:val="18"/>
                      <w:szCs w:val="16"/>
                    </w:rPr>
                    <w:br/>
                    <w:t>Material: Latón</w:t>
                  </w:r>
                  <w:r w:rsidRPr="00486DD8">
                    <w:rPr>
                      <w:rFonts w:ascii="Verdana" w:hAnsi="Verdana"/>
                      <w:color w:val="000000"/>
                      <w:sz w:val="18"/>
                      <w:szCs w:val="16"/>
                    </w:rPr>
                    <w:br/>
                    <w:t>Presión de trabajo: 300 - 350 PSI</w:t>
                  </w:r>
                </w:p>
              </w:tc>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PZ</w:t>
                  </w:r>
                </w:p>
              </w:tc>
              <w:tc>
                <w:tcPr>
                  <w:tcW w:w="982" w:type="dxa"/>
                  <w:tcBorders>
                    <w:top w:val="single" w:sz="4" w:space="0" w:color="auto"/>
                    <w:left w:val="nil"/>
                    <w:bottom w:val="single" w:sz="4" w:space="0" w:color="auto"/>
                    <w:right w:val="single" w:sz="4" w:space="0" w:color="auto"/>
                  </w:tcBorders>
                  <w:shd w:val="clear" w:color="auto" w:fill="auto"/>
                  <w:noWrap/>
                  <w:vAlign w:val="center"/>
                </w:tcPr>
                <w:p w:rsidR="00486DD8" w:rsidRPr="00486DD8" w:rsidRDefault="00486DD8" w:rsidP="00486DD8">
                  <w:pPr>
                    <w:jc w:val="center"/>
                    <w:rPr>
                      <w:rFonts w:ascii="Verdana" w:hAnsi="Verdana"/>
                      <w:color w:val="000000"/>
                      <w:sz w:val="18"/>
                      <w:szCs w:val="16"/>
                    </w:rPr>
                  </w:pPr>
                  <w:r w:rsidRPr="00486DD8">
                    <w:rPr>
                      <w:rFonts w:ascii="Verdana" w:hAnsi="Verdana"/>
                      <w:color w:val="000000"/>
                      <w:sz w:val="18"/>
                      <w:szCs w:val="16"/>
                    </w:rPr>
                    <w:t>5</w:t>
                  </w:r>
                </w:p>
              </w:tc>
            </w:tr>
          </w:tbl>
          <w:p w:rsidR="00486DD8" w:rsidRDefault="00486DD8" w:rsidP="00126BEB">
            <w:pPr>
              <w:rPr>
                <w:rFonts w:asciiTheme="minorHAnsi" w:hAnsiTheme="minorHAnsi" w:cstheme="minorHAnsi"/>
                <w:b/>
                <w:sz w:val="18"/>
                <w:szCs w:val="18"/>
              </w:rPr>
            </w:pPr>
          </w:p>
          <w:p w:rsidR="00E80355" w:rsidRPr="006F470A" w:rsidRDefault="00E80355" w:rsidP="00126BEB">
            <w:pPr>
              <w:rPr>
                <w:rFonts w:asciiTheme="minorHAnsi" w:hAnsiTheme="minorHAnsi" w:cstheme="minorHAnsi"/>
                <w:b/>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486DD8" w:rsidRDefault="00486DD8" w:rsidP="00486DD8">
            <w:pPr>
              <w:pStyle w:val="Prrafodelista"/>
              <w:autoSpaceDE w:val="0"/>
              <w:autoSpaceDN w:val="0"/>
              <w:adjustRightInd w:val="0"/>
              <w:ind w:left="0"/>
              <w:contextualSpacing/>
              <w:jc w:val="center"/>
              <w:rPr>
                <w:rFonts w:ascii="Verdana" w:hAnsi="Verdana" w:cs="Calibri"/>
                <w:b/>
                <w:sz w:val="18"/>
                <w:szCs w:val="18"/>
              </w:rPr>
            </w:pPr>
          </w:p>
          <w:p w:rsidR="00486DD8" w:rsidRDefault="00486DD8" w:rsidP="00486DD8">
            <w:pPr>
              <w:pStyle w:val="Prrafodelista"/>
              <w:autoSpaceDE w:val="0"/>
              <w:autoSpaceDN w:val="0"/>
              <w:adjustRightInd w:val="0"/>
              <w:ind w:left="0"/>
              <w:contextualSpacing/>
              <w:jc w:val="center"/>
              <w:rPr>
                <w:rFonts w:ascii="Verdana" w:hAnsi="Verdana" w:cs="Calibri"/>
                <w:b/>
                <w:sz w:val="18"/>
                <w:szCs w:val="18"/>
              </w:rPr>
            </w:pPr>
            <w:r w:rsidRPr="006B614A">
              <w:rPr>
                <w:rFonts w:ascii="Verdana" w:hAnsi="Verdana" w:cs="Calibri"/>
                <w:b/>
                <w:sz w:val="18"/>
                <w:szCs w:val="18"/>
              </w:rPr>
              <w:t>CARACTERÍSTICAS TÉCNICAS DE</w:t>
            </w:r>
            <w:r>
              <w:rPr>
                <w:rFonts w:ascii="Verdana" w:hAnsi="Verdana" w:cs="Calibri"/>
                <w:b/>
                <w:sz w:val="18"/>
                <w:szCs w:val="18"/>
              </w:rPr>
              <w:t xml:space="preserve"> </w:t>
            </w:r>
            <w:r w:rsidRPr="006B614A">
              <w:rPr>
                <w:rFonts w:ascii="Verdana" w:hAnsi="Verdana" w:cs="Calibri"/>
                <w:b/>
                <w:sz w:val="18"/>
                <w:szCs w:val="18"/>
              </w:rPr>
              <w:t>L</w:t>
            </w:r>
            <w:r>
              <w:rPr>
                <w:rFonts w:ascii="Verdana" w:hAnsi="Verdana" w:cs="Calibri"/>
                <w:b/>
                <w:sz w:val="18"/>
                <w:szCs w:val="18"/>
              </w:rPr>
              <w:t>OS</w:t>
            </w:r>
            <w:r w:rsidRPr="006B614A">
              <w:rPr>
                <w:rFonts w:ascii="Verdana" w:hAnsi="Verdana" w:cs="Calibri"/>
                <w:b/>
                <w:sz w:val="18"/>
                <w:szCs w:val="18"/>
              </w:rPr>
              <w:t xml:space="preserve"> BIEN</w:t>
            </w:r>
            <w:r>
              <w:rPr>
                <w:rFonts w:ascii="Verdana" w:hAnsi="Verdana" w:cs="Calibri"/>
                <w:b/>
                <w:sz w:val="18"/>
                <w:szCs w:val="18"/>
              </w:rPr>
              <w:t>ES</w:t>
            </w:r>
          </w:p>
          <w:p w:rsidR="00486DD8" w:rsidRDefault="00486DD8" w:rsidP="00486DD8">
            <w:pPr>
              <w:pStyle w:val="Prrafodelista"/>
              <w:autoSpaceDE w:val="0"/>
              <w:autoSpaceDN w:val="0"/>
              <w:adjustRightInd w:val="0"/>
              <w:ind w:left="0"/>
              <w:contextualSpacing/>
              <w:rPr>
                <w:rFonts w:ascii="Verdana" w:hAnsi="Verdana" w:cs="Calibri"/>
                <w:b/>
                <w:sz w:val="18"/>
                <w:szCs w:val="18"/>
              </w:rPr>
            </w:pP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1: </w:t>
            </w:r>
            <w:r w:rsidRPr="00892FC3">
              <w:rPr>
                <w:rFonts w:ascii="Verdana" w:hAnsi="Verdana" w:cs="Calibri"/>
                <w:b/>
                <w:sz w:val="18"/>
                <w:szCs w:val="18"/>
              </w:rPr>
              <w:t>MANGUERA PARA GLP 2"</w:t>
            </w:r>
            <w:r w:rsidRPr="00411300">
              <w:rPr>
                <w:rFonts w:ascii="Verdana" w:hAnsi="Verdana" w:cs="Calibri"/>
                <w:sz w:val="18"/>
                <w:szCs w:val="18"/>
              </w:rPr>
              <w:b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2"</w:t>
            </w:r>
            <w:r w:rsidRPr="00411300">
              <w:rPr>
                <w:rFonts w:ascii="Verdana" w:hAnsi="Verdana" w:cs="Calibri"/>
                <w:sz w:val="18"/>
                <w:szCs w:val="18"/>
              </w:rPr>
              <w:br/>
              <w:t>Normas de industria: UL 21</w:t>
            </w:r>
            <w:r w:rsidRPr="00411300">
              <w:rPr>
                <w:rFonts w:ascii="Verdana" w:hAnsi="Verdana" w:cs="Calibri"/>
                <w:sz w:val="18"/>
                <w:szCs w:val="18"/>
              </w:rPr>
              <w:br/>
              <w:t>Dimensiones de la Manguera: Tramo de 10 metros de longitud</w:t>
            </w:r>
            <w:r w:rsidRPr="00411300">
              <w:rPr>
                <w:rFonts w:ascii="Verdana" w:hAnsi="Verdana" w:cs="Calibri"/>
                <w:sz w:val="18"/>
                <w:szCs w:val="18"/>
              </w:rPr>
              <w:br/>
              <w:t xml:space="preserve">Terminales: Conectores prensados de acero tipo macho x macho en cada extremo, con rosca NPT de 2", los mismos deben ser </w:t>
            </w:r>
            <w:r>
              <w:rPr>
                <w:rFonts w:ascii="Verdana" w:hAnsi="Verdana" w:cs="Calibri"/>
                <w:sz w:val="18"/>
                <w:szCs w:val="18"/>
              </w:rPr>
              <w:t>prensa</w:t>
            </w:r>
            <w:r w:rsidRPr="00411300">
              <w:rPr>
                <w:rFonts w:ascii="Verdana" w:hAnsi="Verdana" w:cs="Calibri"/>
                <w:sz w:val="18"/>
                <w:szCs w:val="18"/>
              </w:rPr>
              <w:t>dos en fabrica.</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 xml:space="preserve">Certificación: Prueba de presión (documentado y/o grabado) </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E44929">
              <w:rPr>
                <w:rFonts w:ascii="Verdana" w:hAnsi="Verdana" w:cs="Calibri"/>
                <w:sz w:val="18"/>
                <w:szCs w:val="18"/>
                <w:highlight w:val="yellow"/>
              </w:rPr>
              <w:t>Marca y/o Modelo: a especificar por el proponente</w:t>
            </w: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lastRenderedPageBreak/>
              <w:t xml:space="preserve">ITEM 2: </w:t>
            </w:r>
            <w:r w:rsidRPr="00892FC3">
              <w:rPr>
                <w:rFonts w:ascii="Verdana" w:hAnsi="Verdana" w:cs="Calibri"/>
                <w:b/>
                <w:sz w:val="18"/>
                <w:szCs w:val="18"/>
              </w:rPr>
              <w:t>MANGUERA PARA GLP 1"</w:t>
            </w:r>
            <w:r w:rsidRPr="00411300">
              <w:rPr>
                <w:rFonts w:ascii="Verdana" w:hAnsi="Verdana" w:cs="Calibri"/>
                <w:sz w:val="18"/>
                <w:szCs w:val="18"/>
              </w:rPr>
              <w:b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1"</w:t>
            </w:r>
            <w:r w:rsidRPr="00411300">
              <w:rPr>
                <w:rFonts w:ascii="Verdana" w:hAnsi="Verdana" w:cs="Calibri"/>
                <w:sz w:val="18"/>
                <w:szCs w:val="18"/>
              </w:rPr>
              <w:br/>
              <w:t>Normas de industria: UL 21</w:t>
            </w:r>
            <w:r w:rsidRPr="00411300">
              <w:rPr>
                <w:rFonts w:ascii="Verdana" w:hAnsi="Verdana" w:cs="Calibri"/>
                <w:sz w:val="18"/>
                <w:szCs w:val="18"/>
              </w:rPr>
              <w:br/>
              <w:t>Dimensiones de la Ma</w:t>
            </w:r>
            <w:r>
              <w:rPr>
                <w:rFonts w:ascii="Verdana" w:hAnsi="Verdana" w:cs="Calibri"/>
                <w:sz w:val="18"/>
                <w:szCs w:val="18"/>
              </w:rPr>
              <w:t>n</w:t>
            </w:r>
            <w:r w:rsidRPr="00411300">
              <w:rPr>
                <w:rFonts w:ascii="Verdana" w:hAnsi="Verdana" w:cs="Calibri"/>
                <w:sz w:val="18"/>
                <w:szCs w:val="18"/>
              </w:rPr>
              <w:t>gu</w:t>
            </w:r>
            <w:r>
              <w:rPr>
                <w:rFonts w:ascii="Verdana" w:hAnsi="Verdana" w:cs="Calibri"/>
                <w:sz w:val="18"/>
                <w:szCs w:val="18"/>
              </w:rPr>
              <w:t>e</w:t>
            </w:r>
            <w:r w:rsidRPr="00411300">
              <w:rPr>
                <w:rFonts w:ascii="Verdana" w:hAnsi="Verdana" w:cs="Calibri"/>
                <w:sz w:val="18"/>
                <w:szCs w:val="18"/>
              </w:rPr>
              <w:t>ra: Tramo de 10 metros de longitud</w:t>
            </w:r>
            <w:r w:rsidRPr="00411300">
              <w:rPr>
                <w:rFonts w:ascii="Verdana" w:hAnsi="Verdana" w:cs="Calibri"/>
                <w:sz w:val="18"/>
                <w:szCs w:val="18"/>
              </w:rPr>
              <w:br/>
              <w:t xml:space="preserve">Terminales: Conectores prensados de acero tipo macho x macho en cada extremo, con rosca NPT de 1", los mismos deben ser </w:t>
            </w:r>
            <w:r>
              <w:rPr>
                <w:rFonts w:ascii="Verdana" w:hAnsi="Verdana" w:cs="Calibri"/>
                <w:sz w:val="18"/>
                <w:szCs w:val="18"/>
              </w:rPr>
              <w:t>prensados</w:t>
            </w:r>
            <w:r w:rsidRPr="00411300">
              <w:rPr>
                <w:rFonts w:ascii="Verdana" w:hAnsi="Verdana" w:cs="Calibri"/>
                <w:sz w:val="18"/>
                <w:szCs w:val="18"/>
              </w:rPr>
              <w:t xml:space="preserve"> en fabrica. </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Certificación: Prueba de presión (documentado y/o grabado)</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3: </w:t>
            </w:r>
            <w:r w:rsidRPr="00892FC3">
              <w:rPr>
                <w:rFonts w:ascii="Verdana" w:hAnsi="Verdana" w:cs="Calibri"/>
                <w:b/>
                <w:sz w:val="18"/>
                <w:szCs w:val="18"/>
              </w:rPr>
              <w:t>CONECTOR PARA MANGUERA DE 2"</w:t>
            </w:r>
            <w:r w:rsidRPr="00411300">
              <w:rPr>
                <w:rFonts w:ascii="Verdana" w:hAnsi="Verdana" w:cs="Calibri"/>
                <w:sz w:val="18"/>
                <w:szCs w:val="18"/>
              </w:rPr>
              <w:br/>
              <w:t>Conector:  NPT de 2" Tipo Macho x  ACME 3 1/4"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4: </w:t>
            </w:r>
            <w:r w:rsidRPr="00892FC3">
              <w:rPr>
                <w:rFonts w:ascii="Verdana" w:hAnsi="Verdana" w:cs="Calibri"/>
                <w:b/>
                <w:sz w:val="18"/>
                <w:szCs w:val="18"/>
              </w:rPr>
              <w:t>CONECTOR PARA MANGUERA DE 1"</w:t>
            </w:r>
            <w:r w:rsidRPr="00411300">
              <w:rPr>
                <w:rFonts w:ascii="Verdana" w:hAnsi="Verdana" w:cs="Calibri"/>
                <w:sz w:val="18"/>
                <w:szCs w:val="18"/>
              </w:rPr>
              <w:br/>
              <w:t>Conector:  NPT de 1" Tipo Macho x  ACME 1 3/4"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486DD8" w:rsidRPr="003E13A7" w:rsidRDefault="00486DD8" w:rsidP="00486DD8">
            <w:pPr>
              <w:pStyle w:val="Prrafodelista"/>
              <w:autoSpaceDE w:val="0"/>
              <w:autoSpaceDN w:val="0"/>
              <w:adjustRightInd w:val="0"/>
              <w:ind w:left="0"/>
              <w:contextualSpacing/>
              <w:rPr>
                <w:rFonts w:ascii="Verdana" w:hAnsi="Verdana" w:cs="Calibri"/>
                <w:sz w:val="16"/>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5: </w:t>
            </w:r>
            <w:proofErr w:type="spellStart"/>
            <w:r>
              <w:rPr>
                <w:rFonts w:ascii="Verdana" w:hAnsi="Verdana" w:cs="Calibri"/>
                <w:b/>
                <w:sz w:val="18"/>
                <w:szCs w:val="18"/>
              </w:rPr>
              <w:t>Cuplas</w:t>
            </w:r>
            <w:proofErr w:type="spellEnd"/>
            <w:r>
              <w:rPr>
                <w:rFonts w:ascii="Verdana" w:hAnsi="Verdana" w:cs="Calibri"/>
                <w:b/>
                <w:sz w:val="18"/>
                <w:szCs w:val="18"/>
              </w:rPr>
              <w:t xml:space="preserve"> de 2” </w:t>
            </w:r>
            <w:r w:rsidRPr="00411300">
              <w:rPr>
                <w:rFonts w:ascii="Verdana" w:hAnsi="Verdana" w:cs="Calibri"/>
                <w:sz w:val="18"/>
                <w:szCs w:val="18"/>
              </w:rPr>
              <w:t xml:space="preserve"> </w:t>
            </w:r>
            <w:r w:rsidRPr="00411300">
              <w:rPr>
                <w:rFonts w:ascii="Verdana" w:hAnsi="Verdana" w:cs="Calibri"/>
                <w:sz w:val="18"/>
                <w:szCs w:val="18"/>
              </w:rPr>
              <w:br/>
              <w:t xml:space="preserve">Rosca: NPT </w:t>
            </w:r>
            <w:r w:rsidRPr="00411300">
              <w:rPr>
                <w:rFonts w:ascii="Verdana" w:hAnsi="Verdana" w:cs="Calibri"/>
                <w:sz w:val="18"/>
                <w:szCs w:val="18"/>
              </w:rPr>
              <w:br/>
              <w:t>Material: Acero al Carbón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486DD8" w:rsidRPr="003E13A7" w:rsidRDefault="00486DD8" w:rsidP="00486DD8">
            <w:pPr>
              <w:pStyle w:val="Prrafodelista"/>
              <w:autoSpaceDE w:val="0"/>
              <w:autoSpaceDN w:val="0"/>
              <w:adjustRightInd w:val="0"/>
              <w:ind w:left="0"/>
              <w:contextualSpacing/>
              <w:rPr>
                <w:rFonts w:ascii="Verdana" w:hAnsi="Verdana" w:cs="Calibri"/>
                <w:sz w:val="14"/>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6: </w:t>
            </w:r>
            <w:proofErr w:type="spellStart"/>
            <w:r>
              <w:rPr>
                <w:rFonts w:ascii="Verdana" w:hAnsi="Verdana" w:cs="Calibri"/>
                <w:b/>
                <w:sz w:val="18"/>
                <w:szCs w:val="18"/>
              </w:rPr>
              <w:t>Cuplas</w:t>
            </w:r>
            <w:proofErr w:type="spellEnd"/>
            <w:r>
              <w:rPr>
                <w:rFonts w:ascii="Verdana" w:hAnsi="Verdana" w:cs="Calibri"/>
                <w:b/>
                <w:sz w:val="18"/>
                <w:szCs w:val="18"/>
              </w:rPr>
              <w:t xml:space="preserve"> de 1” </w:t>
            </w:r>
            <w:r w:rsidRPr="00411300">
              <w:rPr>
                <w:rFonts w:ascii="Verdana" w:hAnsi="Verdana" w:cs="Calibri"/>
                <w:sz w:val="18"/>
                <w:szCs w:val="18"/>
              </w:rPr>
              <w:t xml:space="preserve"> </w:t>
            </w:r>
            <w:r w:rsidRPr="00411300">
              <w:rPr>
                <w:rFonts w:ascii="Verdana" w:hAnsi="Verdana" w:cs="Calibri"/>
                <w:sz w:val="18"/>
                <w:szCs w:val="18"/>
              </w:rPr>
              <w:br/>
              <w:t xml:space="preserve">Rosca: NPT </w:t>
            </w:r>
            <w:r w:rsidRPr="00411300">
              <w:rPr>
                <w:rFonts w:ascii="Verdana" w:hAnsi="Verdana" w:cs="Calibri"/>
                <w:sz w:val="18"/>
                <w:szCs w:val="18"/>
              </w:rPr>
              <w:br/>
              <w:t>Material: Acero al Carbón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7: </w:t>
            </w:r>
            <w:r w:rsidRPr="00892FC3">
              <w:rPr>
                <w:rFonts w:ascii="Verdana" w:hAnsi="Verdana" w:cs="Calibri"/>
                <w:b/>
                <w:sz w:val="18"/>
                <w:szCs w:val="18"/>
              </w:rPr>
              <w:t>TAPÓN PARA CONECTOR ACME EN TUBERÍA DE 2"</w:t>
            </w:r>
            <w:r w:rsidRPr="00411300">
              <w:rPr>
                <w:rFonts w:ascii="Verdana" w:hAnsi="Verdana" w:cs="Calibri"/>
                <w:sz w:val="18"/>
                <w:szCs w:val="18"/>
              </w:rPr>
              <w:br/>
              <w:t>Tapa: Rosca  ACME 3 1/4" tipo hembra</w:t>
            </w:r>
            <w:r w:rsidRPr="00411300">
              <w:rPr>
                <w:rFonts w:ascii="Verdana" w:hAnsi="Verdana" w:cs="Calibri"/>
                <w:sz w:val="18"/>
                <w:szCs w:val="18"/>
              </w:rPr>
              <w:br/>
              <w:t>Material: Latón, con cadena de fijación</w:t>
            </w:r>
          </w:p>
          <w:p w:rsidR="00486DD8" w:rsidRDefault="00486DD8" w:rsidP="00486DD8">
            <w:pPr>
              <w:pStyle w:val="Prrafodelista"/>
              <w:autoSpaceDE w:val="0"/>
              <w:autoSpaceDN w:val="0"/>
              <w:adjustRightInd w:val="0"/>
              <w:ind w:left="0"/>
              <w:contextualSpacing/>
              <w:rPr>
                <w:rFonts w:ascii="Verdana" w:hAnsi="Verdana" w:cs="Calibri"/>
                <w:b/>
                <w:sz w:val="18"/>
                <w:szCs w:val="18"/>
              </w:rPr>
            </w:pPr>
            <w:r w:rsidRPr="00E44929">
              <w:rPr>
                <w:rFonts w:ascii="Verdana" w:hAnsi="Verdana" w:cs="Calibri"/>
                <w:sz w:val="18"/>
                <w:szCs w:val="18"/>
                <w:highlight w:val="yellow"/>
              </w:rPr>
              <w:t>Marca y/o Modelo: a especificar por el proponente</w:t>
            </w:r>
            <w:r w:rsidRPr="00892FC3">
              <w:rPr>
                <w:rFonts w:ascii="Verdana" w:hAnsi="Verdana" w:cs="Calibri"/>
                <w:b/>
                <w:sz w:val="18"/>
                <w:szCs w:val="18"/>
              </w:rPr>
              <w:t xml:space="preserve"> </w:t>
            </w:r>
          </w:p>
          <w:p w:rsidR="00486DD8" w:rsidRPr="00892FC3" w:rsidRDefault="00486DD8" w:rsidP="00486DD8">
            <w:pPr>
              <w:pStyle w:val="Prrafodelista"/>
              <w:autoSpaceDE w:val="0"/>
              <w:autoSpaceDN w:val="0"/>
              <w:adjustRightInd w:val="0"/>
              <w:ind w:left="0"/>
              <w:contextualSpacing/>
              <w:rPr>
                <w:rFonts w:ascii="Verdana" w:hAnsi="Verdana" w:cs="Calibri"/>
                <w:b/>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8: </w:t>
            </w:r>
            <w:r w:rsidRPr="00892FC3">
              <w:rPr>
                <w:rFonts w:ascii="Verdana" w:hAnsi="Verdana" w:cs="Calibri"/>
                <w:b/>
                <w:sz w:val="18"/>
                <w:szCs w:val="18"/>
              </w:rPr>
              <w:t>TAPÓN PARA CONECTOR ACME EN TUBERÍA DE 1"</w:t>
            </w:r>
            <w:r w:rsidRPr="00411300">
              <w:rPr>
                <w:rFonts w:ascii="Verdana" w:hAnsi="Verdana" w:cs="Calibri"/>
                <w:sz w:val="18"/>
                <w:szCs w:val="18"/>
              </w:rPr>
              <w:br/>
              <w:t>Tapa: Rosca  ACME 1 3/4" tipo hembra</w:t>
            </w:r>
            <w:r w:rsidRPr="00411300">
              <w:rPr>
                <w:rFonts w:ascii="Verdana" w:hAnsi="Verdana" w:cs="Calibri"/>
                <w:sz w:val="18"/>
                <w:szCs w:val="18"/>
              </w:rPr>
              <w:br/>
              <w:t>Material: Latón, con cadena de fijación</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486DD8" w:rsidRPr="00411300" w:rsidRDefault="00486DD8" w:rsidP="00486DD8">
            <w:pPr>
              <w:pStyle w:val="Prrafodelista"/>
              <w:autoSpaceDE w:val="0"/>
              <w:autoSpaceDN w:val="0"/>
              <w:adjustRightInd w:val="0"/>
              <w:ind w:left="0"/>
              <w:contextualSpacing/>
              <w:rPr>
                <w:rFonts w:ascii="Verdana" w:hAnsi="Verdana" w:cs="Calibri"/>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9: </w:t>
            </w:r>
            <w:r w:rsidRPr="00892FC3">
              <w:rPr>
                <w:rFonts w:ascii="Verdana" w:hAnsi="Verdana" w:cs="Calibri"/>
                <w:b/>
                <w:sz w:val="18"/>
                <w:szCs w:val="18"/>
              </w:rPr>
              <w:t>ADAPTADOR PARA CONECTORES</w:t>
            </w:r>
            <w:r w:rsidRPr="00411300">
              <w:rPr>
                <w:rFonts w:ascii="Verdana" w:hAnsi="Verdana" w:cs="Calibri"/>
                <w:sz w:val="18"/>
                <w:szCs w:val="18"/>
              </w:rPr>
              <w:br/>
              <w:t>Tipo de conexión: ACME 1 3/4" Tipo macho  x  NPT 1"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486DD8" w:rsidRDefault="00486DD8" w:rsidP="00486DD8">
            <w:pPr>
              <w:pStyle w:val="Prrafodelista"/>
              <w:autoSpaceDE w:val="0"/>
              <w:autoSpaceDN w:val="0"/>
              <w:adjustRightInd w:val="0"/>
              <w:ind w:left="0"/>
              <w:contextualSpacing/>
              <w:rPr>
                <w:rFonts w:ascii="Verdana" w:hAnsi="Verdana" w:cs="Calibri"/>
                <w:sz w:val="18"/>
                <w:szCs w:val="18"/>
              </w:rPr>
            </w:pPr>
          </w:p>
          <w:p w:rsidR="00486DD8" w:rsidRDefault="00486DD8" w:rsidP="00486DD8">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10: </w:t>
            </w:r>
            <w:r w:rsidRPr="00892FC3">
              <w:rPr>
                <w:rFonts w:ascii="Verdana" w:hAnsi="Verdana" w:cs="Calibri"/>
                <w:b/>
                <w:sz w:val="18"/>
                <w:szCs w:val="18"/>
              </w:rPr>
              <w:t>ADAPTADOR PARA CONECTORES</w:t>
            </w:r>
            <w:r w:rsidRPr="00411300">
              <w:rPr>
                <w:rFonts w:ascii="Verdana" w:hAnsi="Verdana" w:cs="Calibri"/>
                <w:sz w:val="18"/>
                <w:szCs w:val="18"/>
              </w:rPr>
              <w:br/>
              <w:t xml:space="preserve">Tipo de conexión: ACME </w:t>
            </w:r>
            <w:r>
              <w:rPr>
                <w:rFonts w:ascii="Verdana" w:hAnsi="Verdana" w:cs="Calibri"/>
                <w:sz w:val="18"/>
                <w:szCs w:val="18"/>
              </w:rPr>
              <w:t>3 1</w:t>
            </w:r>
            <w:r w:rsidRPr="00411300">
              <w:rPr>
                <w:rFonts w:ascii="Verdana" w:hAnsi="Verdana" w:cs="Calibri"/>
                <w:sz w:val="18"/>
                <w:szCs w:val="18"/>
              </w:rPr>
              <w:t xml:space="preserve">/4" Tipo macho  x  NPT </w:t>
            </w:r>
            <w:r>
              <w:rPr>
                <w:rFonts w:ascii="Verdana" w:hAnsi="Verdana" w:cs="Calibri"/>
                <w:sz w:val="18"/>
                <w:szCs w:val="18"/>
              </w:rPr>
              <w:t>2</w:t>
            </w:r>
            <w:r w:rsidRPr="00411300">
              <w:rPr>
                <w:rFonts w:ascii="Verdana" w:hAnsi="Verdana" w:cs="Calibri"/>
                <w:sz w:val="18"/>
                <w:szCs w:val="18"/>
              </w:rPr>
              <w:t>"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rsidR="00486DD8" w:rsidRDefault="00486DD8" w:rsidP="00486DD8">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E80355" w:rsidRPr="006F470A" w:rsidRDefault="00E80355" w:rsidP="00486DD8">
            <w:pPr>
              <w:pStyle w:val="Prrafodelista"/>
              <w:autoSpaceDE w:val="0"/>
              <w:autoSpaceDN w:val="0"/>
              <w:adjustRightInd w:val="0"/>
              <w:ind w:left="0"/>
              <w:contextualSpacing/>
              <w:jc w:val="both"/>
              <w:rPr>
                <w:rFonts w:asciiTheme="minorHAnsi" w:hAnsiTheme="minorHAnsi" w:cstheme="minorHAnsi"/>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07"/>
        </w:trPr>
        <w:tc>
          <w:tcPr>
            <w:tcW w:w="7074" w:type="dxa"/>
            <w:vAlign w:val="center"/>
          </w:tcPr>
          <w:p w:rsidR="000221D3" w:rsidRDefault="00E80355" w:rsidP="00126BEB">
            <w:pPr>
              <w:rPr>
                <w:rFonts w:ascii="Verdana" w:hAnsi="Verdana" w:cs="Calibri"/>
                <w:b/>
                <w:bCs/>
                <w:sz w:val="18"/>
                <w:szCs w:val="18"/>
              </w:rPr>
            </w:pPr>
            <w:r w:rsidRPr="00FD291B">
              <w:rPr>
                <w:rFonts w:ascii="Verdana" w:hAnsi="Verdana" w:cs="Calibri"/>
                <w:b/>
                <w:bCs/>
                <w:sz w:val="18"/>
                <w:szCs w:val="18"/>
              </w:rPr>
              <w:lastRenderedPageBreak/>
              <w:t>PLAZO DE ENTREGA</w:t>
            </w:r>
          </w:p>
          <w:p w:rsidR="00E80355" w:rsidRDefault="00E80355" w:rsidP="00126BEB">
            <w:pPr>
              <w:rPr>
                <w:rFonts w:ascii="Verdana" w:hAnsi="Verdana" w:cs="Calibri"/>
                <w:b/>
                <w:bCs/>
                <w:sz w:val="18"/>
                <w:szCs w:val="18"/>
              </w:rPr>
            </w:pPr>
          </w:p>
          <w:p w:rsidR="00E80355" w:rsidRPr="006F470A" w:rsidRDefault="00DC136A" w:rsidP="00E80355">
            <w:pPr>
              <w:jc w:val="both"/>
              <w:rPr>
                <w:rFonts w:asciiTheme="minorHAnsi" w:hAnsiTheme="minorHAnsi" w:cstheme="minorHAnsi"/>
                <w:b/>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no mayor a </w:t>
            </w:r>
            <w:r>
              <w:rPr>
                <w:rFonts w:ascii="Verdana" w:hAnsi="Verdana" w:cs="Calibri"/>
                <w:sz w:val="18"/>
                <w:szCs w:val="18"/>
              </w:rPr>
              <w:t>50</w:t>
            </w:r>
            <w:r w:rsidRPr="000C5FD2">
              <w:rPr>
                <w:rFonts w:ascii="Verdana" w:hAnsi="Verdana" w:cs="Calibri"/>
                <w:sz w:val="18"/>
                <w:szCs w:val="18"/>
              </w:rPr>
              <w:t xml:space="preserve"> días calendarios, </w:t>
            </w:r>
            <w:r>
              <w:rPr>
                <w:rFonts w:ascii="Verdana" w:hAnsi="Verdana" w:cs="Calibri"/>
                <w:sz w:val="18"/>
                <w:szCs w:val="18"/>
              </w:rPr>
              <w:t>computable a partir de la Orden de Proceder</w:t>
            </w:r>
            <w:r w:rsidRPr="000C5FD2">
              <w:rPr>
                <w:rFonts w:ascii="Verdana" w:hAnsi="Verdana" w:cs="Calibri"/>
                <w:sz w:val="18"/>
                <w:szCs w:val="18"/>
              </w:rPr>
              <w:t>.</w:t>
            </w:r>
          </w:p>
        </w:tc>
        <w:tc>
          <w:tcPr>
            <w:tcW w:w="6676"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E80355">
        <w:trPr>
          <w:trHeight w:val="224"/>
        </w:trPr>
        <w:tc>
          <w:tcPr>
            <w:tcW w:w="7074" w:type="dxa"/>
            <w:vAlign w:val="center"/>
          </w:tcPr>
          <w:p w:rsidR="000221D3" w:rsidRDefault="00E80355" w:rsidP="00126BEB">
            <w:pPr>
              <w:rPr>
                <w:rFonts w:ascii="Verdana" w:hAnsi="Verdana" w:cs="Calibri"/>
                <w:b/>
                <w:bCs/>
                <w:sz w:val="18"/>
                <w:szCs w:val="18"/>
              </w:rPr>
            </w:pPr>
            <w:r>
              <w:rPr>
                <w:rFonts w:ascii="Verdana" w:hAnsi="Verdana" w:cs="Calibri"/>
                <w:b/>
                <w:bCs/>
                <w:sz w:val="18"/>
                <w:szCs w:val="18"/>
              </w:rPr>
              <w:t>MANUALES</w:t>
            </w:r>
          </w:p>
          <w:p w:rsidR="00E80355" w:rsidRDefault="00E80355" w:rsidP="00126BEB">
            <w:pPr>
              <w:rPr>
                <w:rFonts w:ascii="Verdana" w:hAnsi="Verdana" w:cs="Calibri"/>
                <w:b/>
                <w:bCs/>
                <w:sz w:val="18"/>
                <w:szCs w:val="18"/>
              </w:rPr>
            </w:pPr>
          </w:p>
          <w:p w:rsidR="00DC136A" w:rsidRDefault="00DC136A" w:rsidP="00DC136A">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 xml:space="preserve">a </w:t>
            </w:r>
            <w:r>
              <w:rPr>
                <w:rFonts w:ascii="Verdana" w:hAnsi="Verdana" w:cs="Arial"/>
                <w:sz w:val="18"/>
                <w:szCs w:val="18"/>
              </w:rPr>
              <w:t xml:space="preserve">entrega definitiva </w:t>
            </w:r>
            <w:r>
              <w:rPr>
                <w:rFonts w:ascii="Verdana" w:hAnsi="Verdana" w:cs="Arial"/>
                <w:sz w:val="18"/>
                <w:szCs w:val="18"/>
              </w:rPr>
              <w:t>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DC136A" w:rsidRDefault="00DC136A" w:rsidP="00DC136A">
            <w:pPr>
              <w:pStyle w:val="Prrafodelista"/>
              <w:numPr>
                <w:ilvl w:val="0"/>
                <w:numId w:val="50"/>
              </w:numPr>
              <w:jc w:val="both"/>
              <w:rPr>
                <w:rFonts w:ascii="Verdana" w:hAnsi="Verdana" w:cs="Arial"/>
                <w:sz w:val="18"/>
                <w:szCs w:val="18"/>
              </w:rPr>
            </w:pPr>
            <w:r>
              <w:rPr>
                <w:rFonts w:ascii="Verdana" w:hAnsi="Verdana" w:cs="Arial"/>
                <w:sz w:val="18"/>
                <w:szCs w:val="18"/>
              </w:rPr>
              <w:t>Ficha de datos</w:t>
            </w:r>
            <w:r w:rsidRPr="0035231E">
              <w:rPr>
                <w:rFonts w:ascii="Verdana" w:hAnsi="Verdana" w:cs="Arial"/>
                <w:sz w:val="18"/>
                <w:szCs w:val="18"/>
              </w:rPr>
              <w:t xml:space="preserve"> Técnicos </w:t>
            </w:r>
            <w:r>
              <w:rPr>
                <w:rFonts w:ascii="Verdana" w:hAnsi="Verdana" w:cs="Arial"/>
                <w:sz w:val="18"/>
                <w:szCs w:val="18"/>
              </w:rPr>
              <w:t xml:space="preserve">de las mangueras. </w:t>
            </w:r>
          </w:p>
          <w:p w:rsidR="00E80355" w:rsidRDefault="00DC136A" w:rsidP="00DC136A">
            <w:pPr>
              <w:pStyle w:val="Prrafodelista"/>
              <w:numPr>
                <w:ilvl w:val="0"/>
                <w:numId w:val="50"/>
              </w:numPr>
              <w:jc w:val="both"/>
              <w:rPr>
                <w:rFonts w:ascii="Verdana" w:hAnsi="Verdana" w:cs="Arial"/>
                <w:sz w:val="18"/>
                <w:szCs w:val="18"/>
              </w:rPr>
            </w:pPr>
            <w:r w:rsidRPr="00DC136A">
              <w:rPr>
                <w:rFonts w:ascii="Verdana" w:hAnsi="Verdana" w:cs="Arial"/>
                <w:sz w:val="18"/>
                <w:szCs w:val="18"/>
              </w:rPr>
              <w:t>Certificados de pruebas de presión de las mangueras.</w:t>
            </w:r>
          </w:p>
          <w:p w:rsidR="00DC136A" w:rsidRPr="00DC136A" w:rsidRDefault="00DC136A" w:rsidP="00DC136A">
            <w:pPr>
              <w:pStyle w:val="Prrafodelista"/>
              <w:jc w:val="both"/>
              <w:rPr>
                <w:rFonts w:ascii="Verdana" w:hAnsi="Verdana" w:cs="Arial"/>
                <w:sz w:val="18"/>
                <w:szCs w:val="18"/>
              </w:rPr>
            </w:pPr>
          </w:p>
        </w:tc>
        <w:tc>
          <w:tcPr>
            <w:tcW w:w="6676" w:type="dxa"/>
            <w:vAlign w:val="center"/>
          </w:tcPr>
          <w:p w:rsidR="000221D3" w:rsidRPr="006F470A" w:rsidRDefault="000221D3" w:rsidP="00126BEB">
            <w:pPr>
              <w:rPr>
                <w:rFonts w:asciiTheme="minorHAnsi" w:hAnsiTheme="minorHAnsi" w:cstheme="minorHAnsi"/>
                <w:b/>
                <w:sz w:val="18"/>
                <w:szCs w:val="18"/>
              </w:rPr>
            </w:pPr>
          </w:p>
        </w:tc>
      </w:tr>
    </w:tbl>
    <w:p w:rsidR="0013510E" w:rsidRPr="006F470A" w:rsidRDefault="0013510E" w:rsidP="003E13A7">
      <w:pPr>
        <w:rPr>
          <w:rFonts w:asciiTheme="minorHAnsi" w:hAnsiTheme="minorHAnsi" w:cstheme="minorHAnsi"/>
          <w:b/>
          <w:sz w:val="22"/>
          <w:szCs w:val="22"/>
          <w:lang w:val="es-BO"/>
        </w:rPr>
      </w:pPr>
    </w:p>
    <w:p w:rsidR="0013510E" w:rsidRPr="006F470A" w:rsidRDefault="0013510E" w:rsidP="003E13A7">
      <w:pPr>
        <w:rPr>
          <w:rFonts w:asciiTheme="minorHAnsi" w:hAnsiTheme="minorHAnsi" w:cstheme="minorHAnsi"/>
          <w:b/>
          <w:sz w:val="22"/>
          <w:szCs w:val="22"/>
        </w:rPr>
      </w:pPr>
    </w:p>
    <w:p w:rsidR="00E80355" w:rsidRDefault="00E80355" w:rsidP="00FA78A9">
      <w:pPr>
        <w:jc w:val="center"/>
        <w:rPr>
          <w:rFonts w:asciiTheme="minorHAnsi" w:hAnsiTheme="minorHAnsi" w:cstheme="minorHAnsi"/>
          <w:b/>
          <w:sz w:val="22"/>
          <w:szCs w:val="22"/>
        </w:rPr>
        <w:sectPr w:rsidR="00E80355" w:rsidSect="00E80355">
          <w:pgSz w:w="15842" w:h="12242" w:orient="landscape" w:code="1"/>
          <w:pgMar w:top="1701" w:right="1418" w:bottom="1418" w:left="425"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F542B5" w:rsidRDefault="00F15D91" w:rsidP="00033445">
      <w:pPr>
        <w:jc w:val="both"/>
        <w:rPr>
          <w:rFonts w:asciiTheme="minorHAnsi" w:hAnsiTheme="minorHAnsi" w:cstheme="minorHAnsi"/>
          <w:sz w:val="22"/>
          <w:szCs w:val="18"/>
        </w:rPr>
      </w:pPr>
      <w:r w:rsidRPr="00F542B5">
        <w:rPr>
          <w:rFonts w:asciiTheme="minorHAnsi" w:hAnsiTheme="minorHAnsi" w:cstheme="minorHAnsi"/>
          <w:sz w:val="22"/>
          <w:szCs w:val="18"/>
        </w:rPr>
        <w:t xml:space="preserve">A nombre de </w:t>
      </w:r>
      <w:r w:rsidRPr="00F542B5">
        <w:rPr>
          <w:rFonts w:asciiTheme="minorHAnsi" w:hAnsiTheme="minorHAnsi" w:cstheme="minorHAnsi"/>
          <w:b/>
          <w:sz w:val="22"/>
          <w:szCs w:val="18"/>
        </w:rPr>
        <w:t>(…………………..N</w:t>
      </w:r>
      <w:r w:rsidRPr="00F542B5">
        <w:rPr>
          <w:rFonts w:asciiTheme="minorHAnsi" w:hAnsiTheme="minorHAnsi" w:cstheme="minorHAnsi"/>
          <w:b/>
          <w:i/>
          <w:sz w:val="22"/>
          <w:szCs w:val="18"/>
        </w:rPr>
        <w:t xml:space="preserve">ombre de la Empresa o Asociación Accidental según corresponda) </w:t>
      </w:r>
      <w:r w:rsidRPr="00F542B5">
        <w:rPr>
          <w:rFonts w:asciiTheme="minorHAnsi" w:hAnsiTheme="minorHAnsi" w:cstheme="minorHAnsi"/>
          <w:sz w:val="22"/>
          <w:szCs w:val="18"/>
        </w:rPr>
        <w:t>a la cual represento, declaro expresamente mi conformidad</w:t>
      </w:r>
      <w:r w:rsidR="008C5A28" w:rsidRPr="00F542B5">
        <w:rPr>
          <w:rFonts w:asciiTheme="minorHAnsi" w:hAnsiTheme="minorHAnsi" w:cstheme="minorHAnsi"/>
          <w:sz w:val="22"/>
          <w:szCs w:val="18"/>
          <w:lang w:val="es-ES_tradnl"/>
        </w:rPr>
        <w:t xml:space="preserve"> y</w:t>
      </w:r>
      <w:r w:rsidRPr="00F542B5">
        <w:rPr>
          <w:rFonts w:asciiTheme="minorHAnsi" w:hAnsiTheme="minorHAnsi" w:cstheme="minorHAnsi"/>
          <w:sz w:val="22"/>
          <w:szCs w:val="18"/>
          <w:lang w:val="es-ES_tradnl"/>
        </w:rPr>
        <w:t xml:space="preserve"> compromiso de cumplimiento </w:t>
      </w:r>
      <w:r w:rsidR="008C5A28" w:rsidRPr="00F542B5">
        <w:rPr>
          <w:rFonts w:asciiTheme="minorHAnsi" w:hAnsiTheme="minorHAnsi" w:cstheme="minorHAnsi"/>
          <w:sz w:val="22"/>
          <w:szCs w:val="18"/>
          <w:lang w:val="es-ES_tradnl"/>
        </w:rPr>
        <w:t>a</w:t>
      </w:r>
      <w:r w:rsidRPr="00F542B5">
        <w:rPr>
          <w:rFonts w:asciiTheme="minorHAnsi" w:hAnsiTheme="minorHAnsi" w:cstheme="minorHAnsi"/>
          <w:sz w:val="22"/>
          <w:szCs w:val="18"/>
        </w:rPr>
        <w:t xml:space="preserve"> las </w:t>
      </w:r>
      <w:r w:rsidRPr="00F542B5">
        <w:rPr>
          <w:rFonts w:asciiTheme="minorHAnsi" w:hAnsiTheme="minorHAnsi" w:cstheme="minorHAnsi"/>
          <w:b/>
          <w:sz w:val="22"/>
          <w:szCs w:val="18"/>
        </w:rPr>
        <w:t xml:space="preserve">condiciones </w:t>
      </w:r>
      <w:r w:rsidR="008C5A28" w:rsidRPr="00F542B5">
        <w:rPr>
          <w:rFonts w:asciiTheme="minorHAnsi" w:hAnsiTheme="minorHAnsi" w:cstheme="minorHAnsi"/>
          <w:b/>
          <w:sz w:val="22"/>
          <w:szCs w:val="18"/>
        </w:rPr>
        <w:t>técnicas requeridas para el bien y otras condiciones de cumplimiento obligatorio,</w:t>
      </w:r>
      <w:r w:rsidR="00D11B28" w:rsidRPr="00F542B5">
        <w:rPr>
          <w:rFonts w:asciiTheme="minorHAnsi" w:hAnsiTheme="minorHAnsi" w:cstheme="minorHAnsi"/>
          <w:b/>
          <w:sz w:val="22"/>
          <w:szCs w:val="18"/>
        </w:rPr>
        <w:t xml:space="preserve"> descritas en el numeral </w:t>
      </w:r>
      <w:r w:rsidRPr="00F542B5">
        <w:rPr>
          <w:rFonts w:asciiTheme="minorHAnsi" w:hAnsiTheme="minorHAnsi" w:cstheme="minorHAnsi"/>
          <w:b/>
          <w:sz w:val="22"/>
          <w:szCs w:val="18"/>
        </w:rPr>
        <w:t>II</w:t>
      </w:r>
      <w:r w:rsidRPr="00F542B5">
        <w:rPr>
          <w:rFonts w:asciiTheme="minorHAnsi" w:hAnsiTheme="minorHAnsi" w:cstheme="minorHAnsi"/>
          <w:sz w:val="22"/>
          <w:szCs w:val="18"/>
        </w:rPr>
        <w:t xml:space="preserve"> </w:t>
      </w:r>
      <w:r w:rsidR="008C5A28" w:rsidRPr="00F542B5">
        <w:rPr>
          <w:rFonts w:asciiTheme="minorHAnsi" w:hAnsiTheme="minorHAnsi" w:cstheme="minorHAnsi"/>
          <w:sz w:val="22"/>
          <w:szCs w:val="18"/>
        </w:rPr>
        <w:t>de las especificaciones técnicas (Anexo 1 del presente DBC).</w:t>
      </w:r>
    </w:p>
    <w:p w:rsidR="00F15D91" w:rsidRPr="00F542B5" w:rsidRDefault="00F15D91" w:rsidP="00F15D91">
      <w:pPr>
        <w:ind w:left="360"/>
        <w:jc w:val="both"/>
        <w:rPr>
          <w:rFonts w:asciiTheme="minorHAnsi" w:hAnsiTheme="minorHAnsi" w:cstheme="minorHAnsi"/>
          <w:sz w:val="22"/>
          <w:szCs w:val="18"/>
        </w:rPr>
      </w:pPr>
    </w:p>
    <w:p w:rsidR="00F15D91" w:rsidRPr="00F542B5" w:rsidRDefault="00F15D91" w:rsidP="00F15D91">
      <w:pPr>
        <w:jc w:val="both"/>
        <w:rPr>
          <w:rFonts w:asciiTheme="minorHAnsi" w:hAnsiTheme="minorHAnsi" w:cstheme="minorHAnsi"/>
          <w:sz w:val="22"/>
          <w:szCs w:val="18"/>
        </w:rPr>
      </w:pPr>
      <w:r w:rsidRPr="00F542B5">
        <w:rPr>
          <w:rFonts w:asciiTheme="minorHAnsi" w:hAnsiTheme="minorHAnsi" w:cstheme="minorHAnsi"/>
          <w:sz w:val="22"/>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Default="00F15D91" w:rsidP="00F15D91">
      <w:pPr>
        <w:jc w:val="both"/>
        <w:rPr>
          <w:rFonts w:asciiTheme="minorHAnsi" w:hAnsiTheme="minorHAnsi" w:cstheme="minorHAnsi"/>
          <w:sz w:val="18"/>
          <w:szCs w:val="18"/>
        </w:rPr>
      </w:pPr>
    </w:p>
    <w:p w:rsidR="001A165B" w:rsidRDefault="001A165B" w:rsidP="00F15D91">
      <w:pPr>
        <w:jc w:val="both"/>
        <w:rPr>
          <w:rFonts w:asciiTheme="minorHAnsi" w:hAnsiTheme="minorHAnsi" w:cstheme="minorHAnsi"/>
          <w:sz w:val="18"/>
          <w:szCs w:val="18"/>
        </w:rPr>
      </w:pPr>
    </w:p>
    <w:p w:rsidR="001A165B" w:rsidRPr="006F470A" w:rsidRDefault="001A165B"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w:t>
      </w:r>
      <w:r w:rsidR="001A165B">
        <w:rPr>
          <w:rFonts w:asciiTheme="minorHAnsi" w:hAnsiTheme="minorHAnsi" w:cstheme="minorHAnsi"/>
          <w:b/>
          <w:sz w:val="22"/>
        </w:rPr>
        <w:t>----------------------------</w:t>
      </w:r>
    </w:p>
    <w:p w:rsidR="00F57197" w:rsidRPr="00670508" w:rsidRDefault="00F57197" w:rsidP="00F57197">
      <w:pPr>
        <w:jc w:val="center"/>
        <w:rPr>
          <w:rFonts w:asciiTheme="minorHAnsi" w:hAnsiTheme="minorHAnsi" w:cstheme="minorHAnsi"/>
          <w:b/>
          <w:sz w:val="22"/>
        </w:rPr>
      </w:pPr>
      <w:r w:rsidRPr="00670508">
        <w:rPr>
          <w:rFonts w:asciiTheme="minorHAnsi" w:hAnsiTheme="minorHAnsi" w:cstheme="minorHAnsi"/>
          <w:b/>
          <w:sz w:val="22"/>
        </w:rPr>
        <w:t>Firma del Propietario o Representante Legal</w:t>
      </w:r>
    </w:p>
    <w:p w:rsidR="00F57197" w:rsidRPr="00670508" w:rsidRDefault="00F57197" w:rsidP="00F57197">
      <w:pPr>
        <w:jc w:val="center"/>
        <w:rPr>
          <w:rFonts w:asciiTheme="minorHAnsi" w:hAnsiTheme="minorHAnsi" w:cstheme="minorHAnsi"/>
          <w:b/>
          <w:sz w:val="22"/>
          <w:lang w:val="es-BO" w:eastAsia="es-ES"/>
        </w:rPr>
      </w:pPr>
      <w:r w:rsidRPr="00670508">
        <w:rPr>
          <w:rFonts w:asciiTheme="minorHAnsi" w:hAnsiTheme="minorHAnsi" w:cstheme="minorHAnsi"/>
          <w:b/>
          <w:sz w:val="22"/>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432E57" w:rsidRPr="00365997" w:rsidRDefault="00432E57" w:rsidP="00284A6F">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284A6F">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420234">
      <w:pPr>
        <w:pStyle w:val="Sinespaciado"/>
        <w:numPr>
          <w:ilvl w:val="6"/>
          <w:numId w:val="35"/>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lastRenderedPageBreak/>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420234">
      <w:pPr>
        <w:numPr>
          <w:ilvl w:val="0"/>
          <w:numId w:val="26"/>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0E1D5D" w:rsidRPr="006F470A" w:rsidRDefault="000E1D5D" w:rsidP="00432E57">
      <w:pPr>
        <w:tabs>
          <w:tab w:val="left" w:pos="851"/>
        </w:tabs>
        <w:ind w:left="993"/>
        <w:jc w:val="both"/>
        <w:rPr>
          <w:rFonts w:asciiTheme="minorHAnsi" w:hAnsiTheme="minorHAnsi" w:cstheme="minorHAnsi"/>
          <w:sz w:val="22"/>
          <w:szCs w:val="22"/>
        </w:rPr>
      </w:pP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420234">
      <w:pPr>
        <w:pStyle w:val="Sinespaciado"/>
        <w:numPr>
          <w:ilvl w:val="0"/>
          <w:numId w:val="26"/>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lastRenderedPageBreak/>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962DA1"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75pt" o:ole="">
            <v:imagedata r:id="rId17" o:title=""/>
          </v:shape>
          <o:OLEObject Type="Embed" ProgID="Equation.3" ShapeID="_x0000_i1025" DrawAspect="Content" ObjectID="_1566930357" r:id="rId18"/>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5.75pt;height:12pt" o:ole="">
            <v:imagedata r:id="rId19" o:title=""/>
          </v:shape>
          <o:OLEObject Type="Embed" ProgID="Equation.3" ShapeID="_x0000_i1026" DrawAspect="Content" ObjectID="_1566930358" r:id="rId20"/>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1" o:title=""/>
          </v:shape>
          <o:OLEObject Type="Embed" ProgID="Equation.3" ShapeID="_x0000_i1027" DrawAspect="Content" ObjectID="_1566930359" r:id="rId22"/>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75pt;height:18.75pt" o:ole="">
            <v:imagedata r:id="rId23" o:title=""/>
          </v:shape>
          <o:OLEObject Type="Embed" ProgID="Equation.3" ShapeID="_x0000_i1028" DrawAspect="Content" ObjectID="_1566930360" r:id="rId24"/>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420234">
      <w:pPr>
        <w:pStyle w:val="Sinespaciado"/>
        <w:numPr>
          <w:ilvl w:val="1"/>
          <w:numId w:val="34"/>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20234">
      <w:pPr>
        <w:pStyle w:val="Sinespaciado"/>
        <w:numPr>
          <w:ilvl w:val="6"/>
          <w:numId w:val="35"/>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2304AB" w:rsidRDefault="00432E57" w:rsidP="00432E57">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8C046E" w:rsidRDefault="008C046E" w:rsidP="00432E57">
      <w:pPr>
        <w:pStyle w:val="Sinespaciado"/>
        <w:ind w:left="426"/>
        <w:jc w:val="both"/>
        <w:rPr>
          <w:rFonts w:asciiTheme="minorHAnsi" w:hAnsiTheme="minorHAnsi" w:cstheme="minorHAnsi"/>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284A6F" w:rsidRDefault="00284A6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1A165B" w:rsidRDefault="001A165B" w:rsidP="00D9185F">
      <w:pPr>
        <w:jc w:val="center"/>
        <w:rPr>
          <w:rFonts w:asciiTheme="minorHAnsi" w:hAnsiTheme="minorHAnsi" w:cstheme="minorHAnsi"/>
          <w:b/>
          <w:sz w:val="22"/>
          <w:szCs w:val="22"/>
          <w:lang w:val="es-ES_tradnl"/>
        </w:rPr>
      </w:pPr>
    </w:p>
    <w:p w:rsidR="004425EF" w:rsidRDefault="004425EF" w:rsidP="00D9185F">
      <w:pPr>
        <w:jc w:val="center"/>
        <w:rPr>
          <w:rFonts w:asciiTheme="minorHAnsi" w:hAnsiTheme="minorHAnsi" w:cstheme="minorHAnsi"/>
          <w:b/>
          <w:sz w:val="22"/>
          <w:szCs w:val="22"/>
          <w:lang w:val="es-ES_tradnl"/>
        </w:rPr>
      </w:pPr>
    </w:p>
    <w:p w:rsidR="00D51789" w:rsidRDefault="00D51789" w:rsidP="00D9185F">
      <w:pPr>
        <w:jc w:val="center"/>
        <w:rPr>
          <w:rFonts w:asciiTheme="minorHAnsi" w:hAnsiTheme="minorHAnsi" w:cstheme="minorHAnsi"/>
          <w:b/>
          <w:sz w:val="22"/>
          <w:szCs w:val="22"/>
          <w:lang w:val="es-ES_tradnl"/>
        </w:rPr>
      </w:pPr>
    </w:p>
    <w:p w:rsidR="003A382A" w:rsidRPr="006F470A" w:rsidRDefault="003A382A" w:rsidP="00D9185F">
      <w:pPr>
        <w:jc w:val="center"/>
        <w:rPr>
          <w:rFonts w:asciiTheme="minorHAnsi" w:hAnsiTheme="minorHAnsi" w:cstheme="minorHAnsi"/>
          <w:b/>
          <w:sz w:val="22"/>
          <w:szCs w:val="22"/>
          <w:lang w:val="es-ES_tradnl"/>
        </w:rPr>
      </w:pPr>
      <w:r w:rsidRPr="006F470A">
        <w:rPr>
          <w:rFonts w:asciiTheme="minorHAnsi" w:hAnsiTheme="minorHAnsi" w:cstheme="minorHAnsi"/>
          <w:b/>
          <w:sz w:val="22"/>
          <w:szCs w:val="22"/>
          <w:lang w:val="es-ES_tradnl"/>
        </w:rPr>
        <w:lastRenderedPageBreak/>
        <w:t>ANEXO 1</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Default="00D9185F" w:rsidP="00D9185F">
      <w:pPr>
        <w:rPr>
          <w:rFonts w:asciiTheme="minorHAnsi" w:eastAsia="Arial Unicode MS" w:hAnsiTheme="minorHAnsi" w:cstheme="minorHAnsi"/>
        </w:rPr>
      </w:pPr>
    </w:p>
    <w:p w:rsidR="00AF2AD1" w:rsidRDefault="00AF2AD1" w:rsidP="00AF2AD1">
      <w:pPr>
        <w:autoSpaceDE w:val="0"/>
        <w:autoSpaceDN w:val="0"/>
        <w:adjustRightInd w:val="0"/>
        <w:jc w:val="center"/>
        <w:rPr>
          <w:rFonts w:ascii="Calibri" w:eastAsia="Arial Unicode MS" w:hAnsi="Calibri" w:cs="Calibri"/>
          <w:b/>
          <w:sz w:val="22"/>
          <w:szCs w:val="18"/>
          <w:lang w:val="es-MX"/>
        </w:rPr>
      </w:pPr>
      <w:r>
        <w:rPr>
          <w:rFonts w:ascii="Calibri" w:eastAsia="Arial Unicode MS" w:hAnsi="Calibri" w:cs="Calibri"/>
          <w:b/>
          <w:sz w:val="22"/>
          <w:szCs w:val="18"/>
          <w:lang w:val="es-MX"/>
        </w:rPr>
        <w:t>ADQUISICIÓN DE MANGUERAS AUXILIARES PARA PLANTA DE GLP DE LA ZONA</w:t>
      </w:r>
    </w:p>
    <w:p w:rsidR="00AF2AD1" w:rsidRDefault="00AF2AD1" w:rsidP="00AF2AD1">
      <w:pPr>
        <w:jc w:val="center"/>
        <w:rPr>
          <w:rFonts w:ascii="Calibri" w:eastAsia="Arial Unicode MS" w:hAnsi="Calibri" w:cs="Calibri"/>
          <w:b/>
          <w:sz w:val="22"/>
          <w:szCs w:val="18"/>
          <w:lang w:val="es-MX"/>
        </w:rPr>
      </w:pPr>
      <w:r>
        <w:rPr>
          <w:rFonts w:ascii="Calibri" w:eastAsia="Arial Unicode MS" w:hAnsi="Calibri" w:cs="Calibri"/>
          <w:b/>
          <w:sz w:val="22"/>
          <w:szCs w:val="18"/>
          <w:lang w:val="es-MX"/>
        </w:rPr>
        <w:t>COMERCIAL GUAYARAMERÍN</w:t>
      </w:r>
    </w:p>
    <w:p w:rsidR="00AF2AD1" w:rsidRDefault="00AF2AD1" w:rsidP="00AF2AD1">
      <w:pPr>
        <w:rPr>
          <w:rFonts w:ascii="Verdana" w:hAnsi="Verdana" w:cs="Calibri"/>
          <w:sz w:val="18"/>
          <w:szCs w:val="18"/>
        </w:rPr>
      </w:pPr>
    </w:p>
    <w:tbl>
      <w:tblPr>
        <w:tblW w:w="8157" w:type="dxa"/>
        <w:jc w:val="center"/>
        <w:tblCellMar>
          <w:left w:w="70" w:type="dxa"/>
          <w:right w:w="70" w:type="dxa"/>
        </w:tblCellMar>
        <w:tblLook w:val="04A0" w:firstRow="1" w:lastRow="0" w:firstColumn="1" w:lastColumn="0" w:noHBand="0" w:noVBand="1"/>
      </w:tblPr>
      <w:tblGrid>
        <w:gridCol w:w="713"/>
        <w:gridCol w:w="4877"/>
        <w:gridCol w:w="1299"/>
        <w:gridCol w:w="1268"/>
      </w:tblGrid>
      <w:tr w:rsidR="00AF2AD1" w:rsidRPr="006764F5" w:rsidTr="00962DA1">
        <w:trPr>
          <w:trHeight w:val="556"/>
          <w:jc w:val="center"/>
        </w:trPr>
        <w:tc>
          <w:tcPr>
            <w:tcW w:w="71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AF2AD1" w:rsidRPr="006764F5" w:rsidRDefault="00AF2AD1" w:rsidP="00962DA1">
            <w:pPr>
              <w:jc w:val="center"/>
              <w:rPr>
                <w:rFonts w:ascii="Verdana" w:hAnsi="Verdana"/>
                <w:b/>
                <w:bCs/>
                <w:color w:val="000000"/>
                <w:sz w:val="16"/>
                <w:szCs w:val="16"/>
                <w:lang w:val="es-MX" w:eastAsia="es-MX"/>
              </w:rPr>
            </w:pPr>
            <w:r w:rsidRPr="006764F5">
              <w:rPr>
                <w:rFonts w:ascii="Verdana" w:hAnsi="Verdana"/>
                <w:b/>
                <w:bCs/>
                <w:color w:val="000000"/>
                <w:sz w:val="16"/>
                <w:szCs w:val="16"/>
              </w:rPr>
              <w:t>N° ÍTEM</w:t>
            </w:r>
          </w:p>
        </w:tc>
        <w:tc>
          <w:tcPr>
            <w:tcW w:w="4877" w:type="dxa"/>
            <w:tcBorders>
              <w:top w:val="single" w:sz="4" w:space="0" w:color="auto"/>
              <w:left w:val="nil"/>
              <w:bottom w:val="single" w:sz="4" w:space="0" w:color="auto"/>
              <w:right w:val="single" w:sz="4" w:space="0" w:color="auto"/>
            </w:tcBorders>
            <w:shd w:val="clear" w:color="000000" w:fill="D9D9D9"/>
            <w:vAlign w:val="center"/>
            <w:hideMark/>
          </w:tcPr>
          <w:p w:rsidR="00AF2AD1" w:rsidRPr="006764F5" w:rsidRDefault="00AF2AD1" w:rsidP="00962DA1">
            <w:pPr>
              <w:jc w:val="center"/>
              <w:rPr>
                <w:rFonts w:ascii="Verdana" w:hAnsi="Verdana"/>
                <w:b/>
                <w:bCs/>
                <w:color w:val="000000"/>
                <w:sz w:val="16"/>
                <w:szCs w:val="16"/>
              </w:rPr>
            </w:pPr>
            <w:r w:rsidRPr="006764F5">
              <w:rPr>
                <w:rFonts w:ascii="Verdana" w:hAnsi="Verdana"/>
                <w:b/>
                <w:bCs/>
                <w:color w:val="000000"/>
                <w:sz w:val="16"/>
                <w:szCs w:val="16"/>
              </w:rPr>
              <w:t xml:space="preserve">DESCRIPCIÓN DETALLADA DEL BIEN </w:t>
            </w:r>
          </w:p>
        </w:tc>
        <w:tc>
          <w:tcPr>
            <w:tcW w:w="1299" w:type="dxa"/>
            <w:tcBorders>
              <w:top w:val="single" w:sz="4" w:space="0" w:color="auto"/>
              <w:left w:val="nil"/>
              <w:bottom w:val="single" w:sz="4" w:space="0" w:color="auto"/>
              <w:right w:val="single" w:sz="4" w:space="0" w:color="auto"/>
            </w:tcBorders>
            <w:shd w:val="clear" w:color="000000" w:fill="D9D9D9"/>
            <w:vAlign w:val="center"/>
            <w:hideMark/>
          </w:tcPr>
          <w:p w:rsidR="00AF2AD1" w:rsidRPr="006764F5" w:rsidRDefault="00AF2AD1" w:rsidP="00962DA1">
            <w:pPr>
              <w:jc w:val="center"/>
              <w:rPr>
                <w:rFonts w:ascii="Verdana" w:hAnsi="Verdana"/>
                <w:b/>
                <w:bCs/>
                <w:color w:val="000000"/>
                <w:sz w:val="16"/>
                <w:szCs w:val="16"/>
              </w:rPr>
            </w:pPr>
            <w:r w:rsidRPr="006764F5">
              <w:rPr>
                <w:rFonts w:ascii="Verdana" w:hAnsi="Verdana"/>
                <w:b/>
                <w:bCs/>
                <w:color w:val="000000"/>
                <w:sz w:val="16"/>
                <w:szCs w:val="16"/>
              </w:rPr>
              <w:t>UNIDAD DE MEDIDA</w:t>
            </w:r>
          </w:p>
        </w:tc>
        <w:tc>
          <w:tcPr>
            <w:tcW w:w="1268" w:type="dxa"/>
            <w:tcBorders>
              <w:top w:val="single" w:sz="4" w:space="0" w:color="auto"/>
              <w:left w:val="nil"/>
              <w:bottom w:val="single" w:sz="4" w:space="0" w:color="auto"/>
              <w:right w:val="single" w:sz="4" w:space="0" w:color="auto"/>
            </w:tcBorders>
            <w:shd w:val="clear" w:color="000000" w:fill="D9D9D9"/>
            <w:vAlign w:val="center"/>
            <w:hideMark/>
          </w:tcPr>
          <w:p w:rsidR="00AF2AD1" w:rsidRPr="006764F5" w:rsidRDefault="00AF2AD1" w:rsidP="00962DA1">
            <w:pPr>
              <w:jc w:val="center"/>
              <w:rPr>
                <w:rFonts w:ascii="Verdana" w:hAnsi="Verdana"/>
                <w:b/>
                <w:bCs/>
                <w:color w:val="000000"/>
                <w:sz w:val="16"/>
                <w:szCs w:val="16"/>
              </w:rPr>
            </w:pPr>
            <w:r w:rsidRPr="006764F5">
              <w:rPr>
                <w:rFonts w:ascii="Verdana" w:hAnsi="Verdana"/>
                <w:b/>
                <w:bCs/>
                <w:color w:val="000000"/>
                <w:sz w:val="16"/>
                <w:szCs w:val="16"/>
              </w:rPr>
              <w:t>CANTIDAD</w:t>
            </w:r>
          </w:p>
        </w:tc>
      </w:tr>
      <w:tr w:rsidR="00AF2AD1" w:rsidRPr="006764F5" w:rsidTr="00962DA1">
        <w:trPr>
          <w:trHeight w:val="1283"/>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1</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647982">
            <w:pPr>
              <w:pStyle w:val="Default"/>
              <w:jc w:val="both"/>
              <w:rPr>
                <w:rFonts w:ascii="Verdana" w:hAnsi="Verdana" w:cs="Times New Roman"/>
                <w:sz w:val="16"/>
                <w:szCs w:val="16"/>
              </w:rPr>
            </w:pPr>
            <w:r w:rsidRPr="00962DA1">
              <w:rPr>
                <w:rFonts w:ascii="Verdana" w:hAnsi="Verdana" w:cs="Times New Roman"/>
                <w:sz w:val="16"/>
                <w:szCs w:val="16"/>
              </w:rPr>
              <w:t xml:space="preserve">MANGUERA DE 2" PARA GLP, TUBO INTERNO DE NITRILO COLOR NEGRO RESISTENTE A LOS DERIVADOS DEL PETRÓLEO. PRESENTACIÓN Y ENSAMBLE EN TRAMOS DE 10 METROS DE LONGITUD, ENSAMBLADOS CON CONECTORES PRENSADOS DE ACERO, TIPO MACHO X MACHO EN CADA EXTREMO, ROSCA 2"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8</w:t>
            </w:r>
          </w:p>
        </w:tc>
      </w:tr>
      <w:tr w:rsidR="00AF2AD1" w:rsidRPr="006764F5" w:rsidTr="00962DA1">
        <w:trPr>
          <w:trHeight w:val="1277"/>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2</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647982">
            <w:pPr>
              <w:pStyle w:val="Default"/>
              <w:jc w:val="both"/>
              <w:rPr>
                <w:rFonts w:ascii="Verdana" w:hAnsi="Verdana" w:cs="Times New Roman"/>
                <w:sz w:val="16"/>
                <w:szCs w:val="16"/>
              </w:rPr>
            </w:pPr>
            <w:r w:rsidRPr="00962DA1">
              <w:rPr>
                <w:rFonts w:ascii="Verdana" w:hAnsi="Verdana" w:cs="Times New Roman"/>
                <w:sz w:val="16"/>
                <w:szCs w:val="16"/>
              </w:rPr>
              <w:t xml:space="preserve">MANGUERA DE 1" PARA GLP, TUBO INTERNO DE NITRILO COLOR NEGRO RESISTENTE A LOS DERIVADOS DEL PETRÓLEO. PRESENTACIÓN Y ENSAMBLE TRAMOS DE 10 METROS DE LONGITUD, ENSAMBLADOS CON CONECTORES PRENSADOS DE ACERO, TIPO MACHO X MACHO EN CADA EXTREMO, ROSCA 1"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8</w:t>
            </w:r>
          </w:p>
        </w:tc>
      </w:tr>
      <w:tr w:rsidR="00AF2AD1" w:rsidRPr="006764F5" w:rsidTr="00962DA1">
        <w:trPr>
          <w:trHeight w:val="767"/>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3</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CONECTOR PARA MANGUERA DE 2"</w:t>
            </w:r>
            <w:r w:rsidRPr="00962DA1">
              <w:rPr>
                <w:rFonts w:ascii="Verdana" w:hAnsi="Verdana"/>
                <w:color w:val="000000"/>
                <w:sz w:val="16"/>
                <w:szCs w:val="16"/>
              </w:rPr>
              <w:br/>
              <w:t>Conector:  NPT de 2" Tipo Macho x  ACME 3 1/4" Tipo hembra giratoria</w:t>
            </w:r>
            <w:r w:rsidRPr="00962DA1">
              <w:rPr>
                <w:rFonts w:ascii="Verdana" w:hAnsi="Verdana"/>
                <w:color w:val="000000"/>
                <w:sz w:val="16"/>
                <w:szCs w:val="16"/>
              </w:rPr>
              <w:br/>
              <w:t>Material: Acero y Latón</w:t>
            </w:r>
            <w:r w:rsidRPr="00962DA1">
              <w:rPr>
                <w:rFonts w:ascii="Verdana" w:hAnsi="Verdana"/>
                <w:color w:val="000000"/>
                <w:sz w:val="16"/>
                <w:szCs w:val="16"/>
              </w:rPr>
              <w:br/>
              <w:t>Presión de trabajo: 300 - 350 PSI</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6</w:t>
            </w:r>
          </w:p>
        </w:tc>
      </w:tr>
      <w:tr w:rsidR="00AF2AD1" w:rsidRPr="006764F5" w:rsidTr="00962DA1">
        <w:trPr>
          <w:trHeight w:val="728"/>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4</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CONECTOR PARA MANGUERA DE 1"</w:t>
            </w:r>
            <w:r w:rsidRPr="00962DA1">
              <w:rPr>
                <w:rFonts w:ascii="Verdana" w:hAnsi="Verdana"/>
                <w:color w:val="000000"/>
                <w:sz w:val="16"/>
                <w:szCs w:val="16"/>
              </w:rPr>
              <w:br/>
              <w:t>Conector:  NPT de 1" Tipo Macho x  ACME 1 3/4" Tipo hembra giratoria</w:t>
            </w:r>
            <w:r w:rsidRPr="00962DA1">
              <w:rPr>
                <w:rFonts w:ascii="Verdana" w:hAnsi="Verdana"/>
                <w:color w:val="000000"/>
                <w:sz w:val="16"/>
                <w:szCs w:val="16"/>
              </w:rPr>
              <w:br/>
              <w:t>Material: Acero y Latón</w:t>
            </w:r>
            <w:r w:rsidRPr="00962DA1">
              <w:rPr>
                <w:rFonts w:ascii="Verdana" w:hAnsi="Verdana"/>
                <w:color w:val="000000"/>
                <w:sz w:val="16"/>
                <w:szCs w:val="16"/>
              </w:rPr>
              <w:br/>
              <w:t>Presión de trabajo: 300 - 350 PSI</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6</w:t>
            </w:r>
          </w:p>
        </w:tc>
      </w:tr>
      <w:tr w:rsidR="00AF2AD1" w:rsidRPr="006764F5" w:rsidTr="00962DA1">
        <w:trPr>
          <w:trHeight w:val="701"/>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5</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proofErr w:type="spellStart"/>
            <w:r w:rsidRPr="00962DA1">
              <w:rPr>
                <w:rFonts w:ascii="Verdana" w:hAnsi="Verdana"/>
                <w:color w:val="000000"/>
                <w:sz w:val="16"/>
                <w:szCs w:val="16"/>
              </w:rPr>
              <w:t>Cuplas</w:t>
            </w:r>
            <w:proofErr w:type="spellEnd"/>
            <w:r w:rsidRPr="00962DA1">
              <w:rPr>
                <w:rFonts w:ascii="Verdana" w:hAnsi="Verdana"/>
                <w:color w:val="000000"/>
                <w:sz w:val="16"/>
                <w:szCs w:val="16"/>
              </w:rPr>
              <w:t xml:space="preserve"> de 2" </w:t>
            </w:r>
            <w:r w:rsidRPr="00962DA1">
              <w:rPr>
                <w:rFonts w:ascii="Verdana" w:hAnsi="Verdana"/>
                <w:color w:val="000000"/>
                <w:sz w:val="16"/>
                <w:szCs w:val="16"/>
              </w:rPr>
              <w:br/>
              <w:t>Rosca: NPT de 2"</w:t>
            </w:r>
            <w:r w:rsidRPr="00962DA1">
              <w:rPr>
                <w:rFonts w:ascii="Verdana" w:hAnsi="Verdana"/>
                <w:color w:val="000000"/>
                <w:sz w:val="16"/>
                <w:szCs w:val="16"/>
              </w:rPr>
              <w:br/>
              <w:t>Material: Acero al Carbón</w:t>
            </w:r>
            <w:r w:rsidRPr="00962DA1">
              <w:rPr>
                <w:rFonts w:ascii="Verdana" w:hAnsi="Verdana"/>
                <w:color w:val="000000"/>
                <w:sz w:val="16"/>
                <w:szCs w:val="16"/>
              </w:rPr>
              <w:br/>
              <w:t xml:space="preserve">Presión de trabajo: 300 - 350 PSI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20</w:t>
            </w:r>
          </w:p>
        </w:tc>
      </w:tr>
      <w:tr w:rsidR="00AF2AD1" w:rsidRPr="006764F5" w:rsidTr="00962DA1">
        <w:trPr>
          <w:trHeight w:val="728"/>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6</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proofErr w:type="spellStart"/>
            <w:r w:rsidRPr="00962DA1">
              <w:rPr>
                <w:rFonts w:ascii="Verdana" w:hAnsi="Verdana"/>
                <w:color w:val="000000"/>
                <w:sz w:val="16"/>
                <w:szCs w:val="16"/>
              </w:rPr>
              <w:t>Cuplas</w:t>
            </w:r>
            <w:proofErr w:type="spellEnd"/>
            <w:r w:rsidRPr="00962DA1">
              <w:rPr>
                <w:rFonts w:ascii="Verdana" w:hAnsi="Verdana"/>
                <w:color w:val="000000"/>
                <w:sz w:val="16"/>
                <w:szCs w:val="16"/>
              </w:rPr>
              <w:t xml:space="preserve"> de 1" </w:t>
            </w:r>
            <w:r w:rsidRPr="00962DA1">
              <w:rPr>
                <w:rFonts w:ascii="Verdana" w:hAnsi="Verdana"/>
                <w:color w:val="000000"/>
                <w:sz w:val="16"/>
                <w:szCs w:val="16"/>
              </w:rPr>
              <w:br/>
              <w:t>Rosca: NPT de 1"</w:t>
            </w:r>
            <w:r w:rsidRPr="00962DA1">
              <w:rPr>
                <w:rFonts w:ascii="Verdana" w:hAnsi="Verdana"/>
                <w:color w:val="000000"/>
                <w:sz w:val="16"/>
                <w:szCs w:val="16"/>
              </w:rPr>
              <w:br/>
              <w:t>Material: Acero al Carbón</w:t>
            </w:r>
            <w:r w:rsidRPr="00962DA1">
              <w:rPr>
                <w:rFonts w:ascii="Verdana" w:hAnsi="Verdana"/>
                <w:color w:val="000000"/>
                <w:sz w:val="16"/>
                <w:szCs w:val="16"/>
              </w:rPr>
              <w:br/>
              <w:t xml:space="preserve">Presión de trabajo: 300 - 350 PSI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20</w:t>
            </w:r>
          </w:p>
        </w:tc>
      </w:tr>
      <w:tr w:rsidR="00AF2AD1" w:rsidRPr="006764F5" w:rsidTr="00962DA1">
        <w:trPr>
          <w:trHeight w:val="595"/>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7</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TAPÓN PARA CONECTOR ACME EN TUBERÍA DE 2"</w:t>
            </w:r>
            <w:r w:rsidRPr="00962DA1">
              <w:rPr>
                <w:rFonts w:ascii="Verdana" w:hAnsi="Verdana"/>
                <w:color w:val="000000"/>
                <w:sz w:val="16"/>
                <w:szCs w:val="16"/>
              </w:rPr>
              <w:br/>
              <w:t>Tapa: Rosca  ACME 3 1/4" tipo hembra</w:t>
            </w:r>
            <w:r w:rsidRPr="00962DA1">
              <w:rPr>
                <w:rFonts w:ascii="Verdana" w:hAnsi="Verdana"/>
                <w:color w:val="000000"/>
                <w:sz w:val="16"/>
                <w:szCs w:val="16"/>
              </w:rPr>
              <w:br/>
              <w:t xml:space="preserve">Material: Latón, con cadena de fijación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5</w:t>
            </w:r>
          </w:p>
        </w:tc>
      </w:tr>
      <w:tr w:rsidR="00AF2AD1" w:rsidRPr="006764F5" w:rsidTr="00962DA1">
        <w:trPr>
          <w:trHeight w:val="662"/>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8</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TAPÓN PARA CONECTOR ACME EN TUBERÍA DE 1"</w:t>
            </w:r>
            <w:r w:rsidRPr="00962DA1">
              <w:rPr>
                <w:rFonts w:ascii="Verdana" w:hAnsi="Verdana"/>
                <w:color w:val="000000"/>
                <w:sz w:val="16"/>
                <w:szCs w:val="16"/>
              </w:rPr>
              <w:br/>
              <w:t>Tapa: Rosca  ACME 1 3/4" tipo hembra</w:t>
            </w:r>
            <w:r w:rsidRPr="00962DA1">
              <w:rPr>
                <w:rFonts w:ascii="Verdana" w:hAnsi="Verdana"/>
                <w:color w:val="000000"/>
                <w:sz w:val="16"/>
                <w:szCs w:val="16"/>
              </w:rPr>
              <w:br/>
              <w:t xml:space="preserve">Material: Latón, con cadena de fijación </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5</w:t>
            </w:r>
          </w:p>
        </w:tc>
      </w:tr>
      <w:tr w:rsidR="00AF2AD1" w:rsidRPr="006764F5" w:rsidTr="00962DA1">
        <w:trPr>
          <w:trHeight w:val="741"/>
          <w:jc w:val="center"/>
        </w:trPr>
        <w:tc>
          <w:tcPr>
            <w:tcW w:w="713" w:type="dxa"/>
            <w:tcBorders>
              <w:top w:val="nil"/>
              <w:left w:val="single" w:sz="4" w:space="0" w:color="auto"/>
              <w:bottom w:val="single" w:sz="4" w:space="0" w:color="auto"/>
              <w:right w:val="single" w:sz="4" w:space="0" w:color="auto"/>
            </w:tcBorders>
            <w:shd w:val="clear" w:color="auto" w:fill="auto"/>
            <w:vAlign w:val="center"/>
            <w:hideMark/>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9</w:t>
            </w:r>
          </w:p>
        </w:tc>
        <w:tc>
          <w:tcPr>
            <w:tcW w:w="4877" w:type="dxa"/>
            <w:tcBorders>
              <w:top w:val="single" w:sz="4" w:space="0" w:color="auto"/>
              <w:left w:val="nil"/>
              <w:bottom w:val="single" w:sz="4" w:space="0" w:color="auto"/>
              <w:right w:val="single" w:sz="4" w:space="0" w:color="000000"/>
            </w:tcBorders>
            <w:shd w:val="clear" w:color="auto" w:fill="auto"/>
            <w:vAlign w:val="center"/>
            <w:hideMark/>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ADAPTADOR PARA CONECTORES</w:t>
            </w:r>
            <w:r w:rsidRPr="00962DA1">
              <w:rPr>
                <w:rFonts w:ascii="Verdana" w:hAnsi="Verdana"/>
                <w:color w:val="000000"/>
                <w:sz w:val="16"/>
                <w:szCs w:val="16"/>
              </w:rPr>
              <w:br/>
              <w:t>Tipo de conexión: ACME 1 3/4" Tipo macho  x  NPT 1" Tipo hembra</w:t>
            </w:r>
            <w:r w:rsidRPr="00962DA1">
              <w:rPr>
                <w:rFonts w:ascii="Verdana" w:hAnsi="Verdana"/>
                <w:color w:val="000000"/>
                <w:sz w:val="16"/>
                <w:szCs w:val="16"/>
              </w:rPr>
              <w:br/>
              <w:t>Material: Latón</w:t>
            </w:r>
            <w:r w:rsidRPr="00962DA1">
              <w:rPr>
                <w:rFonts w:ascii="Verdana" w:hAnsi="Verdana"/>
                <w:color w:val="000000"/>
                <w:sz w:val="16"/>
                <w:szCs w:val="16"/>
              </w:rPr>
              <w:br/>
              <w:t>Presión de trabajo: 300 - 350 PSI</w:t>
            </w:r>
          </w:p>
        </w:tc>
        <w:tc>
          <w:tcPr>
            <w:tcW w:w="1299"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nil"/>
              <w:left w:val="nil"/>
              <w:bottom w:val="single" w:sz="4" w:space="0" w:color="auto"/>
              <w:right w:val="single" w:sz="4" w:space="0" w:color="auto"/>
            </w:tcBorders>
            <w:shd w:val="clear" w:color="auto" w:fill="auto"/>
            <w:noWrap/>
            <w:vAlign w:val="center"/>
            <w:hideMark/>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5</w:t>
            </w:r>
          </w:p>
        </w:tc>
      </w:tr>
      <w:tr w:rsidR="00AF2AD1" w:rsidRPr="006764F5" w:rsidTr="00962DA1">
        <w:trPr>
          <w:trHeight w:val="741"/>
          <w:jc w:val="center"/>
        </w:trPr>
        <w:tc>
          <w:tcPr>
            <w:tcW w:w="713" w:type="dxa"/>
            <w:tcBorders>
              <w:top w:val="single" w:sz="4" w:space="0" w:color="auto"/>
              <w:left w:val="single" w:sz="4" w:space="0" w:color="auto"/>
              <w:bottom w:val="single" w:sz="4" w:space="0" w:color="auto"/>
              <w:right w:val="single" w:sz="4" w:space="0" w:color="auto"/>
            </w:tcBorders>
            <w:shd w:val="clear" w:color="auto" w:fill="auto"/>
            <w:vAlign w:val="center"/>
          </w:tcPr>
          <w:p w:rsidR="00AF2AD1" w:rsidRPr="00962DA1" w:rsidRDefault="00AF2AD1" w:rsidP="00962DA1">
            <w:pPr>
              <w:jc w:val="center"/>
              <w:rPr>
                <w:rFonts w:ascii="Verdana" w:hAnsi="Verdana"/>
                <w:bCs/>
                <w:color w:val="000000"/>
                <w:sz w:val="16"/>
                <w:szCs w:val="16"/>
              </w:rPr>
            </w:pPr>
            <w:r w:rsidRPr="00962DA1">
              <w:rPr>
                <w:rFonts w:ascii="Verdana" w:hAnsi="Verdana"/>
                <w:bCs/>
                <w:color w:val="000000"/>
                <w:sz w:val="16"/>
                <w:szCs w:val="16"/>
              </w:rPr>
              <w:t>10</w:t>
            </w:r>
          </w:p>
        </w:tc>
        <w:tc>
          <w:tcPr>
            <w:tcW w:w="4877" w:type="dxa"/>
            <w:tcBorders>
              <w:top w:val="single" w:sz="4" w:space="0" w:color="auto"/>
              <w:left w:val="nil"/>
              <w:bottom w:val="single" w:sz="4" w:space="0" w:color="auto"/>
              <w:right w:val="single" w:sz="4" w:space="0" w:color="auto"/>
            </w:tcBorders>
            <w:shd w:val="clear" w:color="auto" w:fill="auto"/>
            <w:vAlign w:val="center"/>
          </w:tcPr>
          <w:p w:rsidR="00AF2AD1" w:rsidRPr="00962DA1" w:rsidRDefault="00AF2AD1" w:rsidP="00962DA1">
            <w:pPr>
              <w:rPr>
                <w:rFonts w:ascii="Verdana" w:hAnsi="Verdana"/>
                <w:color w:val="000000"/>
                <w:sz w:val="16"/>
                <w:szCs w:val="16"/>
              </w:rPr>
            </w:pPr>
            <w:r w:rsidRPr="00962DA1">
              <w:rPr>
                <w:rFonts w:ascii="Verdana" w:hAnsi="Verdana"/>
                <w:color w:val="000000"/>
                <w:sz w:val="16"/>
                <w:szCs w:val="16"/>
              </w:rPr>
              <w:t>ADAPTADOR PARA CONECTORES</w:t>
            </w:r>
            <w:r w:rsidRPr="00962DA1">
              <w:rPr>
                <w:rFonts w:ascii="Verdana" w:hAnsi="Verdana"/>
                <w:color w:val="000000"/>
                <w:sz w:val="16"/>
                <w:szCs w:val="16"/>
              </w:rPr>
              <w:br/>
              <w:t>Tipo de conexión: ACME 3 1/4" Tipo macho  x  NPT 2" Tipo hembra</w:t>
            </w:r>
            <w:r w:rsidRPr="00962DA1">
              <w:rPr>
                <w:rFonts w:ascii="Verdana" w:hAnsi="Verdana"/>
                <w:color w:val="000000"/>
                <w:sz w:val="16"/>
                <w:szCs w:val="16"/>
              </w:rPr>
              <w:br/>
              <w:t>Material: Latón</w:t>
            </w:r>
            <w:r w:rsidRPr="00962DA1">
              <w:rPr>
                <w:rFonts w:ascii="Verdana" w:hAnsi="Verdana"/>
                <w:color w:val="000000"/>
                <w:sz w:val="16"/>
                <w:szCs w:val="16"/>
              </w:rPr>
              <w:br/>
              <w:t>Presión de trabajo: 300 - 350 PSI</w:t>
            </w:r>
          </w:p>
        </w:tc>
        <w:tc>
          <w:tcPr>
            <w:tcW w:w="12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PZ</w:t>
            </w:r>
          </w:p>
        </w:tc>
        <w:tc>
          <w:tcPr>
            <w:tcW w:w="1268" w:type="dxa"/>
            <w:tcBorders>
              <w:top w:val="single" w:sz="4" w:space="0" w:color="auto"/>
              <w:left w:val="nil"/>
              <w:bottom w:val="single" w:sz="4" w:space="0" w:color="auto"/>
              <w:right w:val="single" w:sz="4" w:space="0" w:color="auto"/>
            </w:tcBorders>
            <w:shd w:val="clear" w:color="auto" w:fill="auto"/>
            <w:noWrap/>
            <w:vAlign w:val="center"/>
          </w:tcPr>
          <w:p w:rsidR="00AF2AD1" w:rsidRPr="00962DA1" w:rsidRDefault="00AF2AD1" w:rsidP="00962DA1">
            <w:pPr>
              <w:jc w:val="center"/>
              <w:rPr>
                <w:rFonts w:ascii="Verdana" w:hAnsi="Verdana"/>
                <w:color w:val="000000"/>
                <w:sz w:val="16"/>
                <w:szCs w:val="16"/>
              </w:rPr>
            </w:pPr>
            <w:r w:rsidRPr="00962DA1">
              <w:rPr>
                <w:rFonts w:ascii="Verdana" w:hAnsi="Verdana"/>
                <w:color w:val="000000"/>
                <w:sz w:val="16"/>
                <w:szCs w:val="16"/>
              </w:rPr>
              <w:t>5</w:t>
            </w:r>
          </w:p>
        </w:tc>
      </w:tr>
    </w:tbl>
    <w:p w:rsidR="00AF2AD1" w:rsidRDefault="00AF2AD1" w:rsidP="00AF2AD1">
      <w:pPr>
        <w:pStyle w:val="Prrafodelista"/>
        <w:ind w:left="567"/>
        <w:contextualSpacing/>
        <w:jc w:val="both"/>
        <w:rPr>
          <w:rFonts w:ascii="Verdana" w:hAnsi="Verdana" w:cs="Calibri"/>
          <w:b/>
          <w:bCs/>
          <w:sz w:val="18"/>
          <w:szCs w:val="18"/>
          <w:lang w:eastAsia="es-BO"/>
        </w:rPr>
      </w:pPr>
    </w:p>
    <w:p w:rsidR="00AF2AD1" w:rsidRDefault="00AF2AD1" w:rsidP="00AF2AD1">
      <w:pPr>
        <w:pStyle w:val="Prrafodelista"/>
        <w:ind w:left="567"/>
        <w:contextualSpacing/>
        <w:jc w:val="both"/>
        <w:rPr>
          <w:rFonts w:ascii="Verdana" w:hAnsi="Verdana" w:cs="Calibri"/>
          <w:b/>
          <w:bCs/>
          <w:sz w:val="18"/>
          <w:szCs w:val="18"/>
          <w:lang w:eastAsia="es-BO"/>
        </w:rPr>
      </w:pPr>
    </w:p>
    <w:p w:rsidR="00AF2AD1" w:rsidRDefault="00AF2AD1" w:rsidP="00AF2AD1">
      <w:pPr>
        <w:pStyle w:val="Prrafodelista"/>
        <w:ind w:left="567"/>
        <w:contextualSpacing/>
        <w:jc w:val="both"/>
        <w:rPr>
          <w:rFonts w:ascii="Verdana" w:hAnsi="Verdana" w:cs="Calibri"/>
          <w:b/>
          <w:bCs/>
          <w:sz w:val="18"/>
          <w:szCs w:val="18"/>
          <w:lang w:eastAsia="es-BO"/>
        </w:rPr>
      </w:pPr>
    </w:p>
    <w:p w:rsidR="00962DA1" w:rsidRDefault="00962DA1" w:rsidP="00AF2AD1">
      <w:pPr>
        <w:pStyle w:val="Prrafodelista"/>
        <w:ind w:left="567"/>
        <w:contextualSpacing/>
        <w:jc w:val="both"/>
        <w:rPr>
          <w:rFonts w:ascii="Verdana" w:hAnsi="Verdana" w:cs="Calibri"/>
          <w:b/>
          <w:bCs/>
          <w:sz w:val="18"/>
          <w:szCs w:val="18"/>
          <w:lang w:eastAsia="es-BO"/>
        </w:rPr>
      </w:pPr>
    </w:p>
    <w:p w:rsidR="00962DA1" w:rsidRDefault="00962DA1" w:rsidP="00AF2AD1">
      <w:pPr>
        <w:pStyle w:val="Prrafodelista"/>
        <w:ind w:left="567"/>
        <w:contextualSpacing/>
        <w:jc w:val="both"/>
        <w:rPr>
          <w:rFonts w:ascii="Verdana" w:hAnsi="Verdana" w:cs="Calibri"/>
          <w:b/>
          <w:bCs/>
          <w:sz w:val="18"/>
          <w:szCs w:val="18"/>
          <w:lang w:eastAsia="es-BO"/>
        </w:rPr>
      </w:pPr>
    </w:p>
    <w:p w:rsidR="00962DA1" w:rsidRDefault="00962DA1" w:rsidP="00AF2AD1">
      <w:pPr>
        <w:pStyle w:val="Prrafodelista"/>
        <w:ind w:left="567"/>
        <w:contextualSpacing/>
        <w:jc w:val="both"/>
        <w:rPr>
          <w:rFonts w:ascii="Verdana" w:hAnsi="Verdana" w:cs="Calibri"/>
          <w:b/>
          <w:bCs/>
          <w:sz w:val="18"/>
          <w:szCs w:val="18"/>
          <w:lang w:eastAsia="es-BO"/>
        </w:rPr>
      </w:pPr>
    </w:p>
    <w:p w:rsidR="00AF2AD1" w:rsidRDefault="00AF2AD1" w:rsidP="00AF2AD1">
      <w:pPr>
        <w:pStyle w:val="Prrafodelista"/>
        <w:numPr>
          <w:ilvl w:val="0"/>
          <w:numId w:val="49"/>
        </w:numPr>
        <w:ind w:left="567" w:hanging="567"/>
        <w:contextualSpacing/>
        <w:jc w:val="both"/>
        <w:rPr>
          <w:rFonts w:ascii="Verdana" w:hAnsi="Verdana" w:cs="Calibri"/>
          <w:b/>
          <w:bCs/>
          <w:sz w:val="18"/>
          <w:szCs w:val="18"/>
          <w:lang w:eastAsia="es-BO"/>
        </w:rPr>
      </w:pPr>
      <w:r>
        <w:rPr>
          <w:rFonts w:ascii="Verdana" w:hAnsi="Verdana" w:cs="Calibri"/>
          <w:b/>
          <w:bCs/>
          <w:sz w:val="18"/>
          <w:szCs w:val="18"/>
          <w:lang w:eastAsia="es-BO"/>
        </w:rPr>
        <w:lastRenderedPageBreak/>
        <w:t>CARACTERÍSTICAS DEL REQUERIMIENTO (Sujeto a evaluación)</w:t>
      </w:r>
    </w:p>
    <w:p w:rsidR="00AF2AD1" w:rsidRPr="00FD291B" w:rsidRDefault="00AF2AD1" w:rsidP="00AF2AD1">
      <w:pPr>
        <w:pStyle w:val="Prrafodelista"/>
        <w:ind w:left="567"/>
        <w:contextualSpacing/>
        <w:jc w:val="both"/>
        <w:rPr>
          <w:rFonts w:ascii="Verdana" w:hAnsi="Verdana" w:cs="Calibri"/>
          <w:b/>
          <w:bCs/>
          <w:sz w:val="18"/>
          <w:szCs w:val="18"/>
          <w:lang w:eastAsia="es-BO"/>
        </w:rPr>
      </w:pPr>
    </w:p>
    <w:p w:rsidR="00AF2AD1" w:rsidRPr="00966109" w:rsidRDefault="00AF2AD1" w:rsidP="00AF2AD1">
      <w:pPr>
        <w:pStyle w:val="Prrafodelista"/>
        <w:jc w:val="both"/>
        <w:rPr>
          <w:rFonts w:ascii="Verdana" w:hAnsi="Verdana" w:cs="Calibri"/>
          <w:b/>
          <w:bCs/>
          <w:sz w:val="6"/>
          <w:szCs w:val="18"/>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AF2AD1" w:rsidRPr="00FD291B" w:rsidTr="00962DA1">
        <w:trPr>
          <w:trHeight w:val="376"/>
        </w:trPr>
        <w:tc>
          <w:tcPr>
            <w:tcW w:w="9603" w:type="dxa"/>
            <w:shd w:val="clear" w:color="auto" w:fill="9CC2E5"/>
            <w:vAlign w:val="center"/>
          </w:tcPr>
          <w:p w:rsidR="00AF2AD1" w:rsidRPr="006B614A" w:rsidRDefault="00AF2AD1" w:rsidP="00962DA1">
            <w:pPr>
              <w:autoSpaceDE w:val="0"/>
              <w:autoSpaceDN w:val="0"/>
              <w:adjustRightInd w:val="0"/>
              <w:rPr>
                <w:rFonts w:ascii="Verdana" w:hAnsi="Verdana" w:cs="Calibri"/>
                <w:b/>
                <w:sz w:val="18"/>
                <w:szCs w:val="18"/>
              </w:rPr>
            </w:pPr>
            <w:r w:rsidRPr="006B614A">
              <w:rPr>
                <w:rFonts w:ascii="Verdana" w:hAnsi="Verdana" w:cs="Calibri"/>
                <w:b/>
                <w:sz w:val="18"/>
                <w:szCs w:val="18"/>
              </w:rPr>
              <w:t xml:space="preserve">CARACTERÍSTICAS TÉCNICAS DEL BIEN </w:t>
            </w:r>
          </w:p>
        </w:tc>
      </w:tr>
      <w:tr w:rsidR="00AF2AD1" w:rsidRPr="00FD291B" w:rsidTr="00962DA1">
        <w:trPr>
          <w:trHeight w:val="552"/>
        </w:trPr>
        <w:tc>
          <w:tcPr>
            <w:tcW w:w="9603" w:type="dxa"/>
            <w:shd w:val="clear" w:color="auto" w:fill="auto"/>
            <w:vAlign w:val="center"/>
          </w:tcPr>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1: </w:t>
            </w:r>
            <w:r w:rsidRPr="00892FC3">
              <w:rPr>
                <w:rFonts w:ascii="Verdana" w:hAnsi="Verdana" w:cs="Calibri"/>
                <w:b/>
                <w:sz w:val="18"/>
                <w:szCs w:val="18"/>
              </w:rPr>
              <w:t>MANGUERA PARA GLP 2"</w:t>
            </w:r>
            <w:r w:rsidRPr="00411300">
              <w:rPr>
                <w:rFonts w:ascii="Verdana" w:hAnsi="Verdana" w:cs="Calibri"/>
                <w:sz w:val="18"/>
                <w:szCs w:val="18"/>
              </w:rPr>
              <w:b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2"</w:t>
            </w:r>
            <w:r w:rsidRPr="00411300">
              <w:rPr>
                <w:rFonts w:ascii="Verdana" w:hAnsi="Verdana" w:cs="Calibri"/>
                <w:sz w:val="18"/>
                <w:szCs w:val="18"/>
              </w:rPr>
              <w:br/>
              <w:t>Normas de industria: UL 21</w:t>
            </w:r>
            <w:r w:rsidRPr="00411300">
              <w:rPr>
                <w:rFonts w:ascii="Verdana" w:hAnsi="Verdana" w:cs="Calibri"/>
                <w:sz w:val="18"/>
                <w:szCs w:val="18"/>
              </w:rPr>
              <w:br/>
              <w:t>Dimensiones de la Manguera: Tramo de 10 metros de longitud</w:t>
            </w:r>
            <w:r w:rsidRPr="00411300">
              <w:rPr>
                <w:rFonts w:ascii="Verdana" w:hAnsi="Verdana" w:cs="Calibri"/>
                <w:sz w:val="18"/>
                <w:szCs w:val="18"/>
              </w:rPr>
              <w:br/>
              <w:t xml:space="preserve">Terminales: Conectores prensados de acero tipo macho x macho en cada extremo, con rosca NPT de 2", los mismos deben ser </w:t>
            </w:r>
            <w:r>
              <w:rPr>
                <w:rFonts w:ascii="Verdana" w:hAnsi="Verdana" w:cs="Calibri"/>
                <w:sz w:val="18"/>
                <w:szCs w:val="18"/>
              </w:rPr>
              <w:t>prensa</w:t>
            </w:r>
            <w:r w:rsidRPr="00411300">
              <w:rPr>
                <w:rFonts w:ascii="Verdana" w:hAnsi="Verdana" w:cs="Calibri"/>
                <w:sz w:val="18"/>
                <w:szCs w:val="18"/>
              </w:rPr>
              <w:t>dos en fabrica.</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 xml:space="preserve">Certificación: Prueba de presión (documentado y/o grabado) </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E44929">
              <w:rPr>
                <w:rFonts w:ascii="Verdana" w:hAnsi="Verdana" w:cs="Calibri"/>
                <w:sz w:val="18"/>
                <w:szCs w:val="18"/>
                <w:highlight w:val="yellow"/>
              </w:rPr>
              <w:t>Marca y/o Modelo: a especificar por el proponente</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2: </w:t>
            </w:r>
            <w:r w:rsidRPr="00892FC3">
              <w:rPr>
                <w:rFonts w:ascii="Verdana" w:hAnsi="Verdana" w:cs="Calibri"/>
                <w:b/>
                <w:sz w:val="18"/>
                <w:szCs w:val="18"/>
              </w:rPr>
              <w:t>MANGUERA PARA GLP 1"</w:t>
            </w:r>
            <w:r w:rsidRPr="00411300">
              <w:rPr>
                <w:rFonts w:ascii="Verdana" w:hAnsi="Verdana" w:cs="Calibri"/>
                <w:sz w:val="18"/>
                <w:szCs w:val="18"/>
              </w:rPr>
              <w:br/>
              <w:t>Cuerpo: de Nitrilo Color Negro</w:t>
            </w:r>
            <w:r w:rsidRPr="00411300">
              <w:rPr>
                <w:rFonts w:ascii="Verdana" w:hAnsi="Verdana" w:cs="Calibri"/>
                <w:sz w:val="18"/>
                <w:szCs w:val="18"/>
              </w:rPr>
              <w:br/>
              <w:t>Reforzamiento: Textil, de trenzado múltiple</w:t>
            </w:r>
            <w:r w:rsidRPr="00411300">
              <w:rPr>
                <w:rFonts w:ascii="Verdana" w:hAnsi="Verdana" w:cs="Calibri"/>
                <w:sz w:val="18"/>
                <w:szCs w:val="18"/>
              </w:rPr>
              <w:br/>
              <w:t>Recubrimiento: Envuelto en Neopreno perforado color negro</w:t>
            </w:r>
            <w:r w:rsidRPr="00411300">
              <w:rPr>
                <w:rFonts w:ascii="Verdana" w:hAnsi="Verdana" w:cs="Calibri"/>
                <w:sz w:val="18"/>
                <w:szCs w:val="18"/>
              </w:rPr>
              <w:br/>
              <w:t>Temperatura de trabajo: -40°C a 82 °C</w:t>
            </w:r>
            <w:r w:rsidRPr="00411300">
              <w:rPr>
                <w:rFonts w:ascii="Verdana" w:hAnsi="Verdana" w:cs="Calibri"/>
                <w:sz w:val="18"/>
                <w:szCs w:val="18"/>
              </w:rPr>
              <w:br/>
              <w:t>Presión de máxima de trabajo: 350 PSI</w:t>
            </w:r>
            <w:r w:rsidRPr="00411300">
              <w:rPr>
                <w:rFonts w:ascii="Verdana" w:hAnsi="Verdana" w:cs="Calibri"/>
                <w:sz w:val="18"/>
                <w:szCs w:val="18"/>
              </w:rPr>
              <w:br/>
              <w:t>Diámetro interno de la manguera: 1"</w:t>
            </w:r>
            <w:r w:rsidRPr="00411300">
              <w:rPr>
                <w:rFonts w:ascii="Verdana" w:hAnsi="Verdana" w:cs="Calibri"/>
                <w:sz w:val="18"/>
                <w:szCs w:val="18"/>
              </w:rPr>
              <w:br/>
              <w:t>Normas de industria: UL 21</w:t>
            </w:r>
            <w:r w:rsidRPr="00411300">
              <w:rPr>
                <w:rFonts w:ascii="Verdana" w:hAnsi="Verdana" w:cs="Calibri"/>
                <w:sz w:val="18"/>
                <w:szCs w:val="18"/>
              </w:rPr>
              <w:br/>
              <w:t>Dimensiones de la Ma</w:t>
            </w:r>
            <w:r>
              <w:rPr>
                <w:rFonts w:ascii="Verdana" w:hAnsi="Verdana" w:cs="Calibri"/>
                <w:sz w:val="18"/>
                <w:szCs w:val="18"/>
              </w:rPr>
              <w:t>n</w:t>
            </w:r>
            <w:r w:rsidRPr="00411300">
              <w:rPr>
                <w:rFonts w:ascii="Verdana" w:hAnsi="Verdana" w:cs="Calibri"/>
                <w:sz w:val="18"/>
                <w:szCs w:val="18"/>
              </w:rPr>
              <w:t>gu</w:t>
            </w:r>
            <w:r>
              <w:rPr>
                <w:rFonts w:ascii="Verdana" w:hAnsi="Verdana" w:cs="Calibri"/>
                <w:sz w:val="18"/>
                <w:szCs w:val="18"/>
              </w:rPr>
              <w:t>e</w:t>
            </w:r>
            <w:r w:rsidRPr="00411300">
              <w:rPr>
                <w:rFonts w:ascii="Verdana" w:hAnsi="Verdana" w:cs="Calibri"/>
                <w:sz w:val="18"/>
                <w:szCs w:val="18"/>
              </w:rPr>
              <w:t>ra: Tramo de 10 metros de longitud</w:t>
            </w:r>
            <w:r w:rsidRPr="00411300">
              <w:rPr>
                <w:rFonts w:ascii="Verdana" w:hAnsi="Verdana" w:cs="Calibri"/>
                <w:sz w:val="18"/>
                <w:szCs w:val="18"/>
              </w:rPr>
              <w:br/>
              <w:t xml:space="preserve">Terminales: Conectores prensados de acero tipo macho x macho en cada extremo, con rosca NPT de 1", los mismos deben ser </w:t>
            </w:r>
            <w:r>
              <w:rPr>
                <w:rFonts w:ascii="Verdana" w:hAnsi="Verdana" w:cs="Calibri"/>
                <w:sz w:val="18"/>
                <w:szCs w:val="18"/>
              </w:rPr>
              <w:t>prensados</w:t>
            </w:r>
            <w:r w:rsidRPr="00411300">
              <w:rPr>
                <w:rFonts w:ascii="Verdana" w:hAnsi="Verdana" w:cs="Calibri"/>
                <w:sz w:val="18"/>
                <w:szCs w:val="18"/>
              </w:rPr>
              <w:t xml:space="preserve"> en fabrica. </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411300">
              <w:rPr>
                <w:rFonts w:ascii="Verdana" w:hAnsi="Verdana" w:cs="Calibri"/>
                <w:sz w:val="18"/>
                <w:szCs w:val="18"/>
              </w:rPr>
              <w:t>Certificación: Prueba de presión (documentado y/o grabado)</w:t>
            </w:r>
            <w:r w:rsidRPr="00411300">
              <w:rPr>
                <w:rFonts w:ascii="Verdana" w:hAnsi="Verdana" w:cs="Calibri"/>
                <w:sz w:val="18"/>
                <w:szCs w:val="18"/>
              </w:rPr>
              <w:br/>
              <w:t>Método de Marcado: Ambos Lados (En relieve y/o impreso)</w:t>
            </w:r>
            <w:r w:rsidRPr="00411300">
              <w:rPr>
                <w:rFonts w:ascii="Verdana" w:hAnsi="Verdana" w:cs="Calibri"/>
                <w:sz w:val="18"/>
                <w:szCs w:val="18"/>
              </w:rPr>
              <w:br/>
            </w: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3: </w:t>
            </w:r>
            <w:r w:rsidRPr="00892FC3">
              <w:rPr>
                <w:rFonts w:ascii="Verdana" w:hAnsi="Verdana" w:cs="Calibri"/>
                <w:b/>
                <w:sz w:val="18"/>
                <w:szCs w:val="18"/>
              </w:rPr>
              <w:t>CONECTOR PARA MANGUERA DE 2"</w:t>
            </w:r>
            <w:r w:rsidRPr="00411300">
              <w:rPr>
                <w:rFonts w:ascii="Verdana" w:hAnsi="Verdana" w:cs="Calibri"/>
                <w:sz w:val="18"/>
                <w:szCs w:val="18"/>
              </w:rPr>
              <w:br/>
              <w:t>Conector:  NPT de 2" Tipo Macho x  ACME 3 1/4"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4: </w:t>
            </w:r>
            <w:r w:rsidRPr="00892FC3">
              <w:rPr>
                <w:rFonts w:ascii="Verdana" w:hAnsi="Verdana" w:cs="Calibri"/>
                <w:b/>
                <w:sz w:val="18"/>
                <w:szCs w:val="18"/>
              </w:rPr>
              <w:t>CONECTOR PARA MANGUERA DE 1"</w:t>
            </w:r>
            <w:r w:rsidRPr="00411300">
              <w:rPr>
                <w:rFonts w:ascii="Verdana" w:hAnsi="Verdana" w:cs="Calibri"/>
                <w:sz w:val="18"/>
                <w:szCs w:val="18"/>
              </w:rPr>
              <w:br/>
              <w:t>Conector:  NPT de 1" Tipo Macho x  ACME 1 3/4" Tipo hembra giratoria</w:t>
            </w:r>
            <w:r w:rsidRPr="00411300">
              <w:rPr>
                <w:rFonts w:ascii="Verdana" w:hAnsi="Verdana" w:cs="Calibri"/>
                <w:sz w:val="18"/>
                <w:szCs w:val="18"/>
              </w:rPr>
              <w:br/>
              <w:t>Material: Acero y Latón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5: </w:t>
            </w:r>
            <w:proofErr w:type="spellStart"/>
            <w:r>
              <w:rPr>
                <w:rFonts w:ascii="Verdana" w:hAnsi="Verdana" w:cs="Calibri"/>
                <w:b/>
                <w:sz w:val="18"/>
                <w:szCs w:val="18"/>
              </w:rPr>
              <w:t>Cuplas</w:t>
            </w:r>
            <w:proofErr w:type="spellEnd"/>
            <w:r>
              <w:rPr>
                <w:rFonts w:ascii="Verdana" w:hAnsi="Verdana" w:cs="Calibri"/>
                <w:b/>
                <w:sz w:val="18"/>
                <w:szCs w:val="18"/>
              </w:rPr>
              <w:t xml:space="preserve"> de 2” </w:t>
            </w:r>
            <w:r w:rsidRPr="00411300">
              <w:rPr>
                <w:rFonts w:ascii="Verdana" w:hAnsi="Verdana" w:cs="Calibri"/>
                <w:sz w:val="18"/>
                <w:szCs w:val="18"/>
              </w:rPr>
              <w:t xml:space="preserve"> </w:t>
            </w:r>
            <w:r w:rsidRPr="00411300">
              <w:rPr>
                <w:rFonts w:ascii="Verdana" w:hAnsi="Verdana" w:cs="Calibri"/>
                <w:sz w:val="18"/>
                <w:szCs w:val="18"/>
              </w:rPr>
              <w:br/>
              <w:t xml:space="preserve">Rosca: NPT </w:t>
            </w:r>
            <w:r w:rsidRPr="00411300">
              <w:rPr>
                <w:rFonts w:ascii="Verdana" w:hAnsi="Verdana" w:cs="Calibri"/>
                <w:sz w:val="18"/>
                <w:szCs w:val="18"/>
              </w:rPr>
              <w:br/>
              <w:t>Material: Acero al Carbón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AF2AD1"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6: </w:t>
            </w:r>
            <w:proofErr w:type="spellStart"/>
            <w:r>
              <w:rPr>
                <w:rFonts w:ascii="Verdana" w:hAnsi="Verdana" w:cs="Calibri"/>
                <w:b/>
                <w:sz w:val="18"/>
                <w:szCs w:val="18"/>
              </w:rPr>
              <w:t>Cuplas</w:t>
            </w:r>
            <w:proofErr w:type="spellEnd"/>
            <w:r>
              <w:rPr>
                <w:rFonts w:ascii="Verdana" w:hAnsi="Verdana" w:cs="Calibri"/>
                <w:b/>
                <w:sz w:val="18"/>
                <w:szCs w:val="18"/>
              </w:rPr>
              <w:t xml:space="preserve"> de 1” </w:t>
            </w:r>
            <w:r w:rsidRPr="00411300">
              <w:rPr>
                <w:rFonts w:ascii="Verdana" w:hAnsi="Verdana" w:cs="Calibri"/>
                <w:sz w:val="18"/>
                <w:szCs w:val="18"/>
              </w:rPr>
              <w:t xml:space="preserve"> </w:t>
            </w:r>
            <w:r w:rsidRPr="00411300">
              <w:rPr>
                <w:rFonts w:ascii="Verdana" w:hAnsi="Verdana" w:cs="Calibri"/>
                <w:sz w:val="18"/>
                <w:szCs w:val="18"/>
              </w:rPr>
              <w:br/>
              <w:t xml:space="preserve">Rosca: NPT </w:t>
            </w:r>
            <w:r w:rsidRPr="00411300">
              <w:rPr>
                <w:rFonts w:ascii="Verdana" w:hAnsi="Verdana" w:cs="Calibri"/>
                <w:sz w:val="18"/>
                <w:szCs w:val="18"/>
              </w:rPr>
              <w:br/>
              <w:t>Material: Acero al Carbón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AF2AD1" w:rsidRDefault="00AF2AD1" w:rsidP="00962DA1">
            <w:pPr>
              <w:pStyle w:val="Prrafodelista"/>
              <w:autoSpaceDE w:val="0"/>
              <w:autoSpaceDN w:val="0"/>
              <w:adjustRightInd w:val="0"/>
              <w:ind w:left="0"/>
              <w:contextualSpacing/>
              <w:rPr>
                <w:rFonts w:ascii="Verdana" w:hAnsi="Verdana" w:cs="Calibri"/>
                <w:sz w:val="18"/>
                <w:szCs w:val="18"/>
              </w:rPr>
            </w:pP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lastRenderedPageBreak/>
              <w:t xml:space="preserve">ITEM 7: </w:t>
            </w:r>
            <w:r w:rsidRPr="00892FC3">
              <w:rPr>
                <w:rFonts w:ascii="Verdana" w:hAnsi="Verdana" w:cs="Calibri"/>
                <w:b/>
                <w:sz w:val="18"/>
                <w:szCs w:val="18"/>
              </w:rPr>
              <w:t>TAPÓN PARA CONECTOR ACME EN TUBERÍA DE 2"</w:t>
            </w:r>
            <w:r w:rsidRPr="00411300">
              <w:rPr>
                <w:rFonts w:ascii="Verdana" w:hAnsi="Verdana" w:cs="Calibri"/>
                <w:sz w:val="18"/>
                <w:szCs w:val="18"/>
              </w:rPr>
              <w:br/>
              <w:t>Tapa: Rosca  ACME 3 1/4" tipo hembra</w:t>
            </w:r>
            <w:r w:rsidRPr="00411300">
              <w:rPr>
                <w:rFonts w:ascii="Verdana" w:hAnsi="Verdana" w:cs="Calibri"/>
                <w:sz w:val="18"/>
                <w:szCs w:val="18"/>
              </w:rPr>
              <w:br/>
              <w:t>Material: Latón, con cadena de fijación</w:t>
            </w:r>
          </w:p>
          <w:p w:rsidR="00AF2AD1" w:rsidRDefault="00AF2AD1" w:rsidP="00962DA1">
            <w:pPr>
              <w:pStyle w:val="Prrafodelista"/>
              <w:autoSpaceDE w:val="0"/>
              <w:autoSpaceDN w:val="0"/>
              <w:adjustRightInd w:val="0"/>
              <w:ind w:left="0"/>
              <w:contextualSpacing/>
              <w:rPr>
                <w:rFonts w:ascii="Verdana" w:hAnsi="Verdana" w:cs="Calibri"/>
                <w:b/>
                <w:sz w:val="18"/>
                <w:szCs w:val="18"/>
              </w:rPr>
            </w:pPr>
            <w:r w:rsidRPr="00E44929">
              <w:rPr>
                <w:rFonts w:ascii="Verdana" w:hAnsi="Verdana" w:cs="Calibri"/>
                <w:sz w:val="18"/>
                <w:szCs w:val="18"/>
                <w:highlight w:val="yellow"/>
              </w:rPr>
              <w:t>Marca y/o Modelo: a especificar por el proponente</w:t>
            </w:r>
            <w:r w:rsidRPr="00892FC3">
              <w:rPr>
                <w:rFonts w:ascii="Verdana" w:hAnsi="Verdana" w:cs="Calibri"/>
                <w:b/>
                <w:sz w:val="18"/>
                <w:szCs w:val="18"/>
              </w:rPr>
              <w:t xml:space="preserve"> </w:t>
            </w:r>
          </w:p>
          <w:p w:rsidR="00AF2AD1" w:rsidRPr="00892FC3" w:rsidRDefault="00AF2AD1" w:rsidP="00962DA1">
            <w:pPr>
              <w:pStyle w:val="Prrafodelista"/>
              <w:autoSpaceDE w:val="0"/>
              <w:autoSpaceDN w:val="0"/>
              <w:adjustRightInd w:val="0"/>
              <w:ind w:left="0"/>
              <w:contextualSpacing/>
              <w:rPr>
                <w:rFonts w:ascii="Verdana" w:hAnsi="Verdana" w:cs="Calibri"/>
                <w:b/>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8: </w:t>
            </w:r>
            <w:r w:rsidRPr="00892FC3">
              <w:rPr>
                <w:rFonts w:ascii="Verdana" w:hAnsi="Verdana" w:cs="Calibri"/>
                <w:b/>
                <w:sz w:val="18"/>
                <w:szCs w:val="18"/>
              </w:rPr>
              <w:t>TAPÓN PARA CONECTOR ACME EN TUBERÍA DE 1"</w:t>
            </w:r>
            <w:r w:rsidRPr="00411300">
              <w:rPr>
                <w:rFonts w:ascii="Verdana" w:hAnsi="Verdana" w:cs="Calibri"/>
                <w:sz w:val="18"/>
                <w:szCs w:val="18"/>
              </w:rPr>
              <w:br/>
              <w:t>Tapa: Rosca  ACME 1 3/4" tipo hembra</w:t>
            </w:r>
            <w:r w:rsidRPr="00411300">
              <w:rPr>
                <w:rFonts w:ascii="Verdana" w:hAnsi="Verdana" w:cs="Calibri"/>
                <w:sz w:val="18"/>
                <w:szCs w:val="18"/>
              </w:rPr>
              <w:br/>
              <w:t>Material: Latón, con cadena de fijación</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sidRPr="00411300">
              <w:rPr>
                <w:rFonts w:ascii="Verdana" w:hAnsi="Verdana" w:cs="Calibri"/>
                <w:sz w:val="18"/>
                <w:szCs w:val="18"/>
              </w:rPr>
              <w:t xml:space="preserve"> </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9: </w:t>
            </w:r>
            <w:r w:rsidRPr="00892FC3">
              <w:rPr>
                <w:rFonts w:ascii="Verdana" w:hAnsi="Verdana" w:cs="Calibri"/>
                <w:b/>
                <w:sz w:val="18"/>
                <w:szCs w:val="18"/>
              </w:rPr>
              <w:t>ADAPTADOR PARA CONECTORES</w:t>
            </w:r>
            <w:r w:rsidRPr="00411300">
              <w:rPr>
                <w:rFonts w:ascii="Verdana" w:hAnsi="Verdana" w:cs="Calibri"/>
                <w:sz w:val="18"/>
                <w:szCs w:val="18"/>
              </w:rPr>
              <w:br/>
              <w:t>Tipo de conexión: ACME 1 3/4" Tipo macho  x  NPT 1"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AF2AD1" w:rsidRDefault="00AF2AD1" w:rsidP="00962DA1">
            <w:pPr>
              <w:pStyle w:val="Prrafodelista"/>
              <w:autoSpaceDE w:val="0"/>
              <w:autoSpaceDN w:val="0"/>
              <w:adjustRightInd w:val="0"/>
              <w:ind w:left="0"/>
              <w:contextualSpacing/>
              <w:rPr>
                <w:rFonts w:ascii="Verdana" w:hAnsi="Verdana" w:cs="Calibri"/>
                <w:sz w:val="18"/>
                <w:szCs w:val="18"/>
              </w:rPr>
            </w:pPr>
          </w:p>
          <w:p w:rsidR="00AF2AD1" w:rsidRDefault="00AF2AD1" w:rsidP="00962DA1">
            <w:pPr>
              <w:pStyle w:val="Prrafodelista"/>
              <w:autoSpaceDE w:val="0"/>
              <w:autoSpaceDN w:val="0"/>
              <w:adjustRightInd w:val="0"/>
              <w:ind w:left="0"/>
              <w:contextualSpacing/>
              <w:rPr>
                <w:rFonts w:ascii="Verdana" w:hAnsi="Verdana" w:cs="Calibri"/>
                <w:sz w:val="18"/>
                <w:szCs w:val="18"/>
              </w:rPr>
            </w:pPr>
            <w:r>
              <w:rPr>
                <w:rFonts w:ascii="Verdana" w:hAnsi="Verdana" w:cs="Calibri"/>
                <w:b/>
                <w:sz w:val="18"/>
                <w:szCs w:val="18"/>
              </w:rPr>
              <w:t xml:space="preserve">ITEM 10: </w:t>
            </w:r>
            <w:r w:rsidRPr="00892FC3">
              <w:rPr>
                <w:rFonts w:ascii="Verdana" w:hAnsi="Verdana" w:cs="Calibri"/>
                <w:b/>
                <w:sz w:val="18"/>
                <w:szCs w:val="18"/>
              </w:rPr>
              <w:t>ADAPTADOR PARA CONECTORES</w:t>
            </w:r>
            <w:r w:rsidRPr="00411300">
              <w:rPr>
                <w:rFonts w:ascii="Verdana" w:hAnsi="Verdana" w:cs="Calibri"/>
                <w:sz w:val="18"/>
                <w:szCs w:val="18"/>
              </w:rPr>
              <w:br/>
              <w:t xml:space="preserve">Tipo de conexión: ACME </w:t>
            </w:r>
            <w:r>
              <w:rPr>
                <w:rFonts w:ascii="Verdana" w:hAnsi="Verdana" w:cs="Calibri"/>
                <w:sz w:val="18"/>
                <w:szCs w:val="18"/>
              </w:rPr>
              <w:t>3 1</w:t>
            </w:r>
            <w:r w:rsidRPr="00411300">
              <w:rPr>
                <w:rFonts w:ascii="Verdana" w:hAnsi="Verdana" w:cs="Calibri"/>
                <w:sz w:val="18"/>
                <w:szCs w:val="18"/>
              </w:rPr>
              <w:t xml:space="preserve">/4" Tipo macho  x  NPT </w:t>
            </w:r>
            <w:r>
              <w:rPr>
                <w:rFonts w:ascii="Verdana" w:hAnsi="Verdana" w:cs="Calibri"/>
                <w:sz w:val="18"/>
                <w:szCs w:val="18"/>
              </w:rPr>
              <w:t>2</w:t>
            </w:r>
            <w:r w:rsidRPr="00411300">
              <w:rPr>
                <w:rFonts w:ascii="Verdana" w:hAnsi="Verdana" w:cs="Calibri"/>
                <w:sz w:val="18"/>
                <w:szCs w:val="18"/>
              </w:rPr>
              <w:t>" Tipo hembra</w:t>
            </w:r>
            <w:r w:rsidRPr="00411300">
              <w:rPr>
                <w:rFonts w:ascii="Verdana" w:hAnsi="Verdana" w:cs="Calibri"/>
                <w:sz w:val="18"/>
                <w:szCs w:val="18"/>
              </w:rPr>
              <w:br/>
              <w:t>Material: Latón</w:t>
            </w:r>
            <w:r w:rsidRPr="00411300">
              <w:rPr>
                <w:rFonts w:ascii="Verdana" w:hAnsi="Verdana" w:cs="Calibri"/>
                <w:sz w:val="18"/>
                <w:szCs w:val="18"/>
              </w:rPr>
              <w:br/>
              <w:t>Presión de trabajo: 300 - 350 Psi</w:t>
            </w:r>
          </w:p>
          <w:p w:rsidR="00AF2AD1" w:rsidRDefault="00AF2AD1" w:rsidP="00962DA1">
            <w:pPr>
              <w:pStyle w:val="Prrafodelista"/>
              <w:autoSpaceDE w:val="0"/>
              <w:autoSpaceDN w:val="0"/>
              <w:adjustRightInd w:val="0"/>
              <w:ind w:left="0"/>
              <w:contextualSpacing/>
              <w:rPr>
                <w:rFonts w:ascii="Verdana" w:hAnsi="Verdana" w:cs="Calibri"/>
                <w:sz w:val="18"/>
                <w:szCs w:val="18"/>
              </w:rPr>
            </w:pPr>
            <w:r w:rsidRPr="00E44929">
              <w:rPr>
                <w:rFonts w:ascii="Verdana" w:hAnsi="Verdana" w:cs="Calibri"/>
                <w:sz w:val="18"/>
                <w:szCs w:val="18"/>
                <w:highlight w:val="yellow"/>
              </w:rPr>
              <w:t>Marca y/o Modelo: a especificar por el proponente</w:t>
            </w:r>
            <w:r>
              <w:rPr>
                <w:rFonts w:ascii="Verdana" w:hAnsi="Verdana" w:cs="Calibri"/>
                <w:sz w:val="18"/>
                <w:szCs w:val="18"/>
              </w:rPr>
              <w:t xml:space="preserve"> </w:t>
            </w:r>
          </w:p>
          <w:p w:rsidR="00AF2AD1" w:rsidRPr="00411300" w:rsidRDefault="00AF2AD1" w:rsidP="00962DA1">
            <w:pPr>
              <w:pStyle w:val="Prrafodelista"/>
              <w:autoSpaceDE w:val="0"/>
              <w:autoSpaceDN w:val="0"/>
              <w:adjustRightInd w:val="0"/>
              <w:ind w:left="0"/>
              <w:contextualSpacing/>
              <w:rPr>
                <w:rFonts w:ascii="Verdana" w:hAnsi="Verdana" w:cs="Calibri"/>
                <w:sz w:val="18"/>
                <w:szCs w:val="18"/>
              </w:rPr>
            </w:pPr>
          </w:p>
        </w:tc>
      </w:tr>
      <w:tr w:rsidR="00AF2AD1" w:rsidRPr="00FD291B" w:rsidTr="00962DA1">
        <w:trPr>
          <w:trHeight w:val="390"/>
        </w:trPr>
        <w:tc>
          <w:tcPr>
            <w:tcW w:w="9603" w:type="dxa"/>
            <w:shd w:val="clear" w:color="auto" w:fill="9CC2E5"/>
            <w:vAlign w:val="center"/>
          </w:tcPr>
          <w:p w:rsidR="00AF2AD1" w:rsidRPr="006B614A" w:rsidRDefault="00AF2AD1" w:rsidP="00962DA1">
            <w:pPr>
              <w:rPr>
                <w:rFonts w:ascii="Verdana" w:hAnsi="Verdana" w:cs="Calibri"/>
                <w:b/>
                <w:sz w:val="18"/>
                <w:szCs w:val="18"/>
              </w:rPr>
            </w:pPr>
            <w:r w:rsidRPr="006B614A">
              <w:rPr>
                <w:rFonts w:ascii="Verdana" w:hAnsi="Verdana" w:cs="Calibri"/>
                <w:b/>
                <w:sz w:val="18"/>
                <w:szCs w:val="18"/>
              </w:rPr>
              <w:lastRenderedPageBreak/>
              <w:t xml:space="preserve">PLAZO DE ENTREGA </w:t>
            </w:r>
          </w:p>
        </w:tc>
      </w:tr>
      <w:tr w:rsidR="00AF2AD1" w:rsidRPr="00FD291B" w:rsidTr="00962DA1">
        <w:trPr>
          <w:trHeight w:val="730"/>
        </w:trPr>
        <w:tc>
          <w:tcPr>
            <w:tcW w:w="9603" w:type="dxa"/>
            <w:shd w:val="clear" w:color="auto" w:fill="auto"/>
            <w:vAlign w:val="center"/>
          </w:tcPr>
          <w:p w:rsidR="00AF2AD1" w:rsidRPr="006B614A" w:rsidRDefault="00AF2AD1" w:rsidP="00962DA1">
            <w:pPr>
              <w:autoSpaceDE w:val="0"/>
              <w:autoSpaceDN w:val="0"/>
              <w:adjustRightInd w:val="0"/>
              <w:jc w:val="both"/>
              <w:rPr>
                <w:rFonts w:ascii="Verdana" w:hAnsi="Verdana" w:cs="Calibri"/>
                <w:sz w:val="18"/>
                <w:szCs w:val="18"/>
              </w:rPr>
            </w:pPr>
            <w:r w:rsidRPr="000C5FD2">
              <w:rPr>
                <w:rFonts w:ascii="Verdana" w:hAnsi="Verdana" w:cs="Calibri"/>
                <w:sz w:val="18"/>
                <w:szCs w:val="18"/>
              </w:rPr>
              <w:t xml:space="preserve">El </w:t>
            </w:r>
            <w:r>
              <w:rPr>
                <w:rFonts w:ascii="Verdana" w:hAnsi="Verdana" w:cs="Calibri"/>
                <w:sz w:val="18"/>
                <w:szCs w:val="18"/>
              </w:rPr>
              <w:t>proveedor</w:t>
            </w:r>
            <w:r w:rsidRPr="000C5FD2">
              <w:rPr>
                <w:rFonts w:ascii="Verdana" w:hAnsi="Verdana" w:cs="Calibri"/>
                <w:sz w:val="18"/>
                <w:szCs w:val="18"/>
              </w:rPr>
              <w:t xml:space="preserve"> deberá realizar la entrega de</w:t>
            </w:r>
            <w:r>
              <w:rPr>
                <w:rFonts w:ascii="Verdana" w:hAnsi="Verdana" w:cs="Calibri"/>
                <w:sz w:val="18"/>
                <w:szCs w:val="18"/>
              </w:rPr>
              <w:t xml:space="preserve"> los bienes adjudicados</w:t>
            </w:r>
            <w:r w:rsidRPr="000C5FD2">
              <w:rPr>
                <w:rFonts w:ascii="Verdana" w:hAnsi="Verdana" w:cs="Calibri"/>
                <w:sz w:val="18"/>
                <w:szCs w:val="18"/>
              </w:rPr>
              <w:t xml:space="preserve">, en un tiempo no mayor a </w:t>
            </w:r>
            <w:r>
              <w:rPr>
                <w:rFonts w:ascii="Verdana" w:hAnsi="Verdana" w:cs="Calibri"/>
                <w:sz w:val="18"/>
                <w:szCs w:val="18"/>
              </w:rPr>
              <w:t>50</w:t>
            </w:r>
            <w:r w:rsidRPr="000C5FD2">
              <w:rPr>
                <w:rFonts w:ascii="Verdana" w:hAnsi="Verdana" w:cs="Calibri"/>
                <w:sz w:val="18"/>
                <w:szCs w:val="18"/>
              </w:rPr>
              <w:t xml:space="preserve"> días calendarios, </w:t>
            </w:r>
            <w:r>
              <w:rPr>
                <w:rFonts w:ascii="Verdana" w:hAnsi="Verdana" w:cs="Calibri"/>
                <w:sz w:val="18"/>
                <w:szCs w:val="18"/>
              </w:rPr>
              <w:t>computable a partir de la Orden de Proceder</w:t>
            </w:r>
            <w:r w:rsidRPr="000C5FD2">
              <w:rPr>
                <w:rFonts w:ascii="Verdana" w:hAnsi="Verdana" w:cs="Calibri"/>
                <w:sz w:val="18"/>
                <w:szCs w:val="18"/>
              </w:rPr>
              <w:t>.</w:t>
            </w:r>
          </w:p>
        </w:tc>
      </w:tr>
      <w:tr w:rsidR="00AF2AD1" w:rsidRPr="00FD291B" w:rsidTr="00962DA1">
        <w:trPr>
          <w:trHeight w:val="428"/>
        </w:trPr>
        <w:tc>
          <w:tcPr>
            <w:tcW w:w="9603" w:type="dxa"/>
            <w:shd w:val="clear" w:color="auto" w:fill="9CC2E5"/>
            <w:vAlign w:val="center"/>
          </w:tcPr>
          <w:p w:rsidR="00AF2AD1" w:rsidRPr="00FD291B" w:rsidRDefault="00AF2AD1" w:rsidP="00962DA1">
            <w:pPr>
              <w:jc w:val="both"/>
              <w:rPr>
                <w:rFonts w:ascii="Verdana" w:hAnsi="Verdana" w:cs="Calibri"/>
                <w:b/>
                <w:bCs/>
                <w:sz w:val="18"/>
                <w:szCs w:val="18"/>
                <w:lang w:eastAsia="es-BO"/>
              </w:rPr>
            </w:pPr>
            <w:r w:rsidRPr="00FD291B">
              <w:rPr>
                <w:rFonts w:ascii="Verdana" w:hAnsi="Verdana" w:cs="Calibri"/>
                <w:b/>
                <w:bCs/>
                <w:sz w:val="18"/>
                <w:szCs w:val="18"/>
              </w:rPr>
              <w:t xml:space="preserve">MANUALES </w:t>
            </w:r>
          </w:p>
        </w:tc>
      </w:tr>
      <w:tr w:rsidR="00AF2AD1" w:rsidRPr="00FD291B" w:rsidTr="00962DA1">
        <w:trPr>
          <w:trHeight w:val="555"/>
        </w:trPr>
        <w:tc>
          <w:tcPr>
            <w:tcW w:w="9603" w:type="dxa"/>
            <w:shd w:val="clear" w:color="auto" w:fill="auto"/>
            <w:vAlign w:val="center"/>
          </w:tcPr>
          <w:p w:rsidR="00AF2AD1" w:rsidRDefault="00AF2AD1" w:rsidP="00962DA1">
            <w:pPr>
              <w:jc w:val="both"/>
              <w:rPr>
                <w:rFonts w:ascii="Verdana" w:hAnsi="Verdana" w:cs="Arial"/>
                <w:sz w:val="18"/>
                <w:szCs w:val="18"/>
              </w:rPr>
            </w:pPr>
            <w:r>
              <w:rPr>
                <w:rFonts w:ascii="Verdana" w:hAnsi="Verdana" w:cs="Arial"/>
                <w:sz w:val="18"/>
                <w:szCs w:val="18"/>
              </w:rPr>
              <w:t xml:space="preserve">Junto </w:t>
            </w:r>
            <w:r w:rsidRPr="00263BC1">
              <w:rPr>
                <w:rFonts w:ascii="Verdana" w:hAnsi="Verdana" w:cs="Arial"/>
                <w:sz w:val="18"/>
                <w:szCs w:val="18"/>
              </w:rPr>
              <w:t>a l</w:t>
            </w:r>
            <w:r>
              <w:rPr>
                <w:rFonts w:ascii="Verdana" w:hAnsi="Verdana" w:cs="Arial"/>
                <w:sz w:val="18"/>
                <w:szCs w:val="18"/>
              </w:rPr>
              <w:t>a ENTREGA DEFINITIVA de los bienes</w:t>
            </w:r>
            <w:r w:rsidRPr="00263BC1">
              <w:rPr>
                <w:rFonts w:ascii="Verdana" w:hAnsi="Verdana" w:cs="Arial"/>
                <w:sz w:val="18"/>
                <w:szCs w:val="18"/>
              </w:rPr>
              <w:t>,</w:t>
            </w:r>
            <w:r>
              <w:rPr>
                <w:rFonts w:ascii="Verdana" w:hAnsi="Verdana" w:cs="Arial"/>
                <w:sz w:val="18"/>
                <w:szCs w:val="18"/>
              </w:rPr>
              <w:t xml:space="preserve"> la empresa adjudicada deberá entregar</w:t>
            </w:r>
            <w:r w:rsidRPr="00263BC1">
              <w:rPr>
                <w:rFonts w:ascii="Verdana" w:hAnsi="Verdana" w:cs="Arial"/>
                <w:sz w:val="18"/>
                <w:szCs w:val="18"/>
              </w:rPr>
              <w:t xml:space="preserve"> </w:t>
            </w:r>
            <w:r>
              <w:rPr>
                <w:rFonts w:ascii="Verdana" w:hAnsi="Verdana" w:cs="Arial"/>
                <w:sz w:val="18"/>
                <w:szCs w:val="18"/>
              </w:rPr>
              <w:t>la siguiente documentación:</w:t>
            </w:r>
          </w:p>
          <w:p w:rsidR="00AF2AD1" w:rsidRPr="00DC0ADB" w:rsidRDefault="00AF2AD1" w:rsidP="00AF2AD1">
            <w:pPr>
              <w:pStyle w:val="Prrafodelista"/>
              <w:numPr>
                <w:ilvl w:val="0"/>
                <w:numId w:val="50"/>
              </w:numPr>
              <w:jc w:val="both"/>
              <w:rPr>
                <w:rFonts w:ascii="Verdana" w:hAnsi="Verdana" w:cs="Arial"/>
                <w:sz w:val="18"/>
                <w:szCs w:val="18"/>
              </w:rPr>
            </w:pPr>
            <w:r>
              <w:rPr>
                <w:rFonts w:ascii="Verdana" w:hAnsi="Verdana" w:cs="Arial"/>
                <w:sz w:val="18"/>
                <w:szCs w:val="18"/>
              </w:rPr>
              <w:t>Ficha de datos</w:t>
            </w:r>
            <w:r w:rsidRPr="0035231E">
              <w:rPr>
                <w:rFonts w:ascii="Verdana" w:hAnsi="Verdana" w:cs="Arial"/>
                <w:sz w:val="18"/>
                <w:szCs w:val="18"/>
              </w:rPr>
              <w:t xml:space="preserve"> Técnicos </w:t>
            </w:r>
            <w:r>
              <w:rPr>
                <w:rFonts w:ascii="Verdana" w:hAnsi="Verdana" w:cs="Arial"/>
                <w:sz w:val="18"/>
                <w:szCs w:val="18"/>
              </w:rPr>
              <w:t xml:space="preserve">de las mangueras. </w:t>
            </w:r>
          </w:p>
          <w:p w:rsidR="00AF2AD1" w:rsidRPr="00FC2CDF" w:rsidRDefault="00AF2AD1" w:rsidP="00AF2AD1">
            <w:pPr>
              <w:pStyle w:val="Prrafodelista"/>
              <w:numPr>
                <w:ilvl w:val="0"/>
                <w:numId w:val="50"/>
              </w:numPr>
              <w:jc w:val="both"/>
              <w:rPr>
                <w:rFonts w:ascii="Verdana" w:hAnsi="Verdana" w:cs="Arial"/>
                <w:sz w:val="18"/>
                <w:szCs w:val="18"/>
              </w:rPr>
            </w:pPr>
            <w:r>
              <w:rPr>
                <w:rFonts w:ascii="Verdana" w:hAnsi="Verdana" w:cs="Arial"/>
                <w:sz w:val="18"/>
                <w:szCs w:val="18"/>
              </w:rPr>
              <w:t>Certificados de pruebas de presión de las mangueras.</w:t>
            </w:r>
          </w:p>
        </w:tc>
      </w:tr>
    </w:tbl>
    <w:p w:rsidR="00AF2AD1" w:rsidRDefault="00AF2AD1" w:rsidP="00AF2AD1">
      <w:pPr>
        <w:rPr>
          <w:rFonts w:ascii="Verdana" w:hAnsi="Verdana" w:cs="Calibri"/>
          <w:b/>
          <w:sz w:val="18"/>
          <w:szCs w:val="18"/>
        </w:rPr>
      </w:pPr>
    </w:p>
    <w:p w:rsidR="00AF2AD1" w:rsidRDefault="00AF2AD1" w:rsidP="00AF2AD1">
      <w:pPr>
        <w:rPr>
          <w:rFonts w:ascii="Verdana" w:hAnsi="Verdana" w:cs="Calibri"/>
          <w:b/>
          <w:sz w:val="18"/>
          <w:szCs w:val="18"/>
        </w:rPr>
      </w:pPr>
    </w:p>
    <w:p w:rsidR="00AF2AD1" w:rsidRPr="00FC2CDF" w:rsidRDefault="00AF2AD1" w:rsidP="00AF2AD1">
      <w:pPr>
        <w:pStyle w:val="Prrafodelista"/>
        <w:numPr>
          <w:ilvl w:val="0"/>
          <w:numId w:val="49"/>
        </w:numPr>
        <w:ind w:left="567" w:hanging="567"/>
        <w:contextualSpacing/>
        <w:jc w:val="both"/>
        <w:rPr>
          <w:rFonts w:ascii="Verdana" w:hAnsi="Verdana"/>
          <w:sz w:val="18"/>
          <w:szCs w:val="18"/>
        </w:rPr>
      </w:pPr>
      <w:r w:rsidRPr="001A4460">
        <w:rPr>
          <w:rFonts w:ascii="Verdana" w:hAnsi="Verdana" w:cs="Calibri"/>
          <w:b/>
          <w:bCs/>
          <w:sz w:val="18"/>
          <w:szCs w:val="18"/>
          <w:lang w:eastAsia="es-BO"/>
        </w:rPr>
        <w:t xml:space="preserve">CONDICIONES REQUERIDAS PARA EL BIEN </w:t>
      </w:r>
      <w:r>
        <w:rPr>
          <w:rFonts w:ascii="Verdana" w:hAnsi="Verdana" w:cs="Calibri"/>
          <w:b/>
          <w:bCs/>
          <w:sz w:val="18"/>
          <w:szCs w:val="18"/>
          <w:lang w:eastAsia="es-BO"/>
        </w:rPr>
        <w:t>(De cumplimiento obligatorio por el proponente)</w:t>
      </w:r>
    </w:p>
    <w:p w:rsidR="00AF2AD1" w:rsidRPr="001A4460" w:rsidRDefault="00AF2AD1" w:rsidP="00AF2AD1">
      <w:pPr>
        <w:pStyle w:val="Prrafodelista"/>
        <w:contextualSpacing/>
        <w:jc w:val="both"/>
        <w:rPr>
          <w:rFonts w:ascii="Verdana" w:hAnsi="Verdana"/>
          <w:sz w:val="18"/>
          <w:szCs w:val="18"/>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F2AD1" w:rsidRPr="00FD291B" w:rsidTr="00962DA1">
        <w:trPr>
          <w:trHeight w:val="397"/>
        </w:trPr>
        <w:tc>
          <w:tcPr>
            <w:tcW w:w="9640" w:type="dxa"/>
            <w:shd w:val="clear" w:color="auto" w:fill="9CC2E5"/>
            <w:vAlign w:val="center"/>
          </w:tcPr>
          <w:p w:rsidR="00AF2AD1" w:rsidRPr="00FD291B" w:rsidRDefault="00AF2AD1" w:rsidP="00962DA1">
            <w:pPr>
              <w:autoSpaceDE w:val="0"/>
              <w:autoSpaceDN w:val="0"/>
              <w:adjustRightInd w:val="0"/>
              <w:rPr>
                <w:rFonts w:ascii="Verdana" w:hAnsi="Verdana" w:cs="Calibri"/>
                <w:b/>
                <w:bCs/>
                <w:sz w:val="18"/>
                <w:szCs w:val="18"/>
                <w:lang w:eastAsia="es-BO"/>
              </w:rPr>
            </w:pPr>
            <w:r w:rsidRPr="00FD291B">
              <w:rPr>
                <w:rFonts w:ascii="Verdana" w:hAnsi="Verdana" w:cs="Calibri"/>
                <w:b/>
                <w:bCs/>
                <w:sz w:val="18"/>
                <w:szCs w:val="18"/>
              </w:rPr>
              <w:t xml:space="preserve">LUGAR DE ENTREGA DE LOS BIENES </w:t>
            </w:r>
          </w:p>
        </w:tc>
      </w:tr>
      <w:tr w:rsidR="00AF2AD1" w:rsidRPr="00FD291B" w:rsidTr="00962DA1">
        <w:trPr>
          <w:trHeight w:val="959"/>
        </w:trPr>
        <w:tc>
          <w:tcPr>
            <w:tcW w:w="9640" w:type="dxa"/>
            <w:shd w:val="clear" w:color="auto" w:fill="auto"/>
            <w:vAlign w:val="center"/>
          </w:tcPr>
          <w:p w:rsidR="00AF2AD1" w:rsidRDefault="00AF2AD1" w:rsidP="00962DA1">
            <w:pPr>
              <w:autoSpaceDE w:val="0"/>
              <w:autoSpaceDN w:val="0"/>
              <w:adjustRightInd w:val="0"/>
              <w:jc w:val="both"/>
              <w:rPr>
                <w:rFonts w:ascii="Verdana" w:hAnsi="Verdana" w:cs="Calibri"/>
                <w:sz w:val="18"/>
                <w:szCs w:val="18"/>
              </w:rPr>
            </w:pPr>
            <w:r>
              <w:rPr>
                <w:rFonts w:ascii="Verdana" w:hAnsi="Verdana" w:cs="Calibri"/>
                <w:sz w:val="18"/>
                <w:szCs w:val="18"/>
              </w:rPr>
              <w:t>Los Bienes Adjudicados deberán ser entregados</w:t>
            </w:r>
            <w:r w:rsidRPr="002018CA">
              <w:rPr>
                <w:rFonts w:ascii="Verdana" w:hAnsi="Verdana" w:cs="Calibri"/>
                <w:sz w:val="18"/>
                <w:szCs w:val="18"/>
              </w:rPr>
              <w:t xml:space="preserve"> a conformidad y de acuerdo a las especificaciones técnicas en la ciudad de </w:t>
            </w:r>
            <w:r w:rsidR="00151CF2" w:rsidRPr="002018CA">
              <w:rPr>
                <w:rFonts w:ascii="Verdana" w:hAnsi="Verdana" w:cs="Calibri"/>
                <w:sz w:val="18"/>
                <w:szCs w:val="18"/>
              </w:rPr>
              <w:t>Guayaramerin</w:t>
            </w:r>
            <w:bookmarkStart w:id="2" w:name="_GoBack"/>
            <w:bookmarkEnd w:id="2"/>
            <w:r w:rsidRPr="002018CA">
              <w:rPr>
                <w:rFonts w:ascii="Verdana" w:hAnsi="Verdana" w:cs="Calibri"/>
                <w:sz w:val="18"/>
                <w:szCs w:val="18"/>
              </w:rPr>
              <w:t xml:space="preserve">, en instalaciones de la planta de Zona Comercial </w:t>
            </w:r>
            <w:proofErr w:type="spellStart"/>
            <w:r w:rsidRPr="002018CA">
              <w:rPr>
                <w:rFonts w:ascii="Verdana" w:hAnsi="Verdana" w:cs="Calibri"/>
                <w:sz w:val="18"/>
                <w:szCs w:val="18"/>
              </w:rPr>
              <w:t>Guayaramerín</w:t>
            </w:r>
            <w:proofErr w:type="spellEnd"/>
            <w:r w:rsidRPr="002018CA">
              <w:rPr>
                <w:rFonts w:ascii="Verdana" w:hAnsi="Verdana" w:cs="Calibri"/>
                <w:sz w:val="18"/>
                <w:szCs w:val="18"/>
              </w:rPr>
              <w:t xml:space="preserve">, ubicada en la Av. Oscar </w:t>
            </w:r>
            <w:proofErr w:type="spellStart"/>
            <w:r w:rsidRPr="002018CA">
              <w:rPr>
                <w:rFonts w:ascii="Verdana" w:hAnsi="Verdana" w:cs="Calibri"/>
                <w:sz w:val="18"/>
                <w:szCs w:val="18"/>
              </w:rPr>
              <w:t>Unzaga</w:t>
            </w:r>
            <w:proofErr w:type="spellEnd"/>
            <w:r w:rsidRPr="002018CA">
              <w:rPr>
                <w:rFonts w:ascii="Verdana" w:hAnsi="Verdana" w:cs="Calibri"/>
                <w:sz w:val="18"/>
                <w:szCs w:val="18"/>
              </w:rPr>
              <w:t xml:space="preserve"> de la Vega esquina 6 de Agosto S/N.</w:t>
            </w:r>
          </w:p>
          <w:p w:rsidR="00AF2AD1" w:rsidRPr="00FD291B" w:rsidRDefault="00AF2AD1" w:rsidP="00962DA1">
            <w:pPr>
              <w:autoSpaceDE w:val="0"/>
              <w:autoSpaceDN w:val="0"/>
              <w:adjustRightInd w:val="0"/>
              <w:jc w:val="both"/>
              <w:rPr>
                <w:rFonts w:ascii="Verdana" w:hAnsi="Verdana" w:cs="Calibri"/>
                <w:sz w:val="18"/>
                <w:szCs w:val="18"/>
                <w:lang w:eastAsia="es-BO"/>
              </w:rPr>
            </w:pPr>
          </w:p>
        </w:tc>
      </w:tr>
      <w:tr w:rsidR="00AF2AD1" w:rsidRPr="00FD291B" w:rsidTr="00962DA1">
        <w:trPr>
          <w:trHeight w:val="392"/>
        </w:trPr>
        <w:tc>
          <w:tcPr>
            <w:tcW w:w="9640" w:type="dxa"/>
            <w:shd w:val="clear" w:color="auto" w:fill="9CC2E5"/>
            <w:vAlign w:val="center"/>
          </w:tcPr>
          <w:p w:rsidR="00AF2AD1" w:rsidRPr="00FD291B" w:rsidRDefault="00AF2AD1" w:rsidP="00962DA1">
            <w:pPr>
              <w:autoSpaceDE w:val="0"/>
              <w:autoSpaceDN w:val="0"/>
              <w:adjustRightInd w:val="0"/>
              <w:rPr>
                <w:rFonts w:ascii="Verdana" w:hAnsi="Verdana" w:cs="Calibri"/>
                <w:sz w:val="18"/>
                <w:szCs w:val="18"/>
                <w:lang w:eastAsia="es-BO"/>
              </w:rPr>
            </w:pPr>
            <w:r w:rsidRPr="00FD291B">
              <w:rPr>
                <w:rFonts w:ascii="Verdana" w:hAnsi="Verdana" w:cs="Calibri"/>
                <w:b/>
                <w:bCs/>
                <w:sz w:val="18"/>
                <w:szCs w:val="18"/>
              </w:rPr>
              <w:t xml:space="preserve">FORMA DE PAGO </w:t>
            </w:r>
          </w:p>
        </w:tc>
      </w:tr>
      <w:tr w:rsidR="00AF2AD1" w:rsidRPr="00FD291B" w:rsidTr="00962DA1">
        <w:trPr>
          <w:trHeight w:val="1030"/>
        </w:trPr>
        <w:tc>
          <w:tcPr>
            <w:tcW w:w="9640" w:type="dxa"/>
            <w:tcBorders>
              <w:bottom w:val="single" w:sz="4" w:space="0" w:color="auto"/>
            </w:tcBorders>
            <w:shd w:val="clear" w:color="auto" w:fill="auto"/>
            <w:vAlign w:val="center"/>
          </w:tcPr>
          <w:p w:rsidR="00AF2AD1" w:rsidRDefault="00AF2AD1" w:rsidP="00962DA1">
            <w:pPr>
              <w:autoSpaceDE w:val="0"/>
              <w:autoSpaceDN w:val="0"/>
              <w:adjustRightInd w:val="0"/>
              <w:rPr>
                <w:rFonts w:ascii="Verdana" w:hAnsi="Verdana" w:cs="Calibri"/>
                <w:sz w:val="18"/>
                <w:szCs w:val="18"/>
              </w:rPr>
            </w:pPr>
            <w:r w:rsidRPr="002018CA">
              <w:rPr>
                <w:rFonts w:ascii="Verdana" w:hAnsi="Verdana" w:cs="Calibri"/>
                <w:sz w:val="18"/>
                <w:szCs w:val="18"/>
              </w:rPr>
              <w:t>El pago se realizará vía SIG</w:t>
            </w:r>
            <w:r>
              <w:rPr>
                <w:rFonts w:ascii="Verdana" w:hAnsi="Verdana" w:cs="Calibri"/>
                <w:sz w:val="18"/>
                <w:szCs w:val="18"/>
              </w:rPr>
              <w:t>EP, contra entrega de los bienes adjudicados previo</w:t>
            </w:r>
            <w:r w:rsidRPr="002018CA">
              <w:rPr>
                <w:rFonts w:ascii="Verdana" w:hAnsi="Verdana" w:cs="Calibri"/>
                <w:sz w:val="18"/>
                <w:szCs w:val="18"/>
              </w:rPr>
              <w:t xml:space="preserve"> conformidad del Comité de Recepción. </w:t>
            </w:r>
          </w:p>
          <w:p w:rsidR="00AF2AD1" w:rsidRPr="002018CA" w:rsidRDefault="00AF2AD1" w:rsidP="00962DA1">
            <w:pPr>
              <w:autoSpaceDE w:val="0"/>
              <w:autoSpaceDN w:val="0"/>
              <w:adjustRightInd w:val="0"/>
              <w:rPr>
                <w:rFonts w:ascii="Verdana" w:hAnsi="Verdana" w:cs="Calibri"/>
                <w:sz w:val="18"/>
                <w:szCs w:val="18"/>
              </w:rPr>
            </w:pPr>
          </w:p>
          <w:p w:rsidR="00AF2AD1" w:rsidRDefault="00AF2AD1" w:rsidP="00962DA1">
            <w:pPr>
              <w:autoSpaceDE w:val="0"/>
              <w:autoSpaceDN w:val="0"/>
              <w:adjustRightInd w:val="0"/>
              <w:rPr>
                <w:rFonts w:ascii="Verdana" w:hAnsi="Verdana" w:cs="Calibri"/>
                <w:sz w:val="18"/>
                <w:szCs w:val="18"/>
              </w:rPr>
            </w:pPr>
            <w:r w:rsidRPr="002018CA">
              <w:rPr>
                <w:rFonts w:ascii="Verdana" w:hAnsi="Verdana" w:cs="Calibri"/>
                <w:sz w:val="18"/>
                <w:szCs w:val="18"/>
              </w:rPr>
              <w:t>Asimismo,  para que YPFB del DCAM-RIBERALTA haga efectivo el pago, el adjudicado deberá previamente emitir la factura original correspondiente, fotocopia de registro S</w:t>
            </w:r>
            <w:r>
              <w:rPr>
                <w:rFonts w:ascii="Verdana" w:hAnsi="Verdana" w:cs="Calibri"/>
                <w:sz w:val="18"/>
                <w:szCs w:val="18"/>
              </w:rPr>
              <w:t>IGEP</w:t>
            </w:r>
            <w:r w:rsidRPr="002018CA">
              <w:rPr>
                <w:rFonts w:ascii="Verdana" w:hAnsi="Verdana" w:cs="Calibri"/>
                <w:sz w:val="18"/>
                <w:szCs w:val="18"/>
              </w:rPr>
              <w:t xml:space="preserve"> y fotocopia de NIT.</w:t>
            </w:r>
          </w:p>
          <w:p w:rsidR="00AF2AD1" w:rsidRPr="00FD291B" w:rsidRDefault="00AF2AD1" w:rsidP="00962DA1">
            <w:pPr>
              <w:autoSpaceDE w:val="0"/>
              <w:autoSpaceDN w:val="0"/>
              <w:adjustRightInd w:val="0"/>
              <w:jc w:val="both"/>
              <w:rPr>
                <w:rFonts w:ascii="Verdana" w:hAnsi="Verdana" w:cs="Calibri"/>
                <w:sz w:val="18"/>
                <w:szCs w:val="18"/>
                <w:lang w:eastAsia="es-BO"/>
              </w:rPr>
            </w:pPr>
          </w:p>
        </w:tc>
      </w:tr>
      <w:tr w:rsidR="00AF2AD1" w:rsidRPr="00FD291B" w:rsidTr="00962DA1">
        <w:trPr>
          <w:trHeight w:val="422"/>
        </w:trPr>
        <w:tc>
          <w:tcPr>
            <w:tcW w:w="9640" w:type="dxa"/>
            <w:shd w:val="clear" w:color="auto" w:fill="9CC2E5"/>
            <w:vAlign w:val="center"/>
          </w:tcPr>
          <w:p w:rsidR="00AF2AD1" w:rsidRPr="00B15E08" w:rsidRDefault="00AF2AD1" w:rsidP="00962DA1">
            <w:pPr>
              <w:autoSpaceDE w:val="0"/>
              <w:autoSpaceDN w:val="0"/>
              <w:adjustRightInd w:val="0"/>
              <w:jc w:val="both"/>
              <w:rPr>
                <w:rFonts w:ascii="Verdana" w:hAnsi="Verdana" w:cs="Calibri"/>
                <w:b/>
                <w:sz w:val="18"/>
                <w:szCs w:val="18"/>
              </w:rPr>
            </w:pPr>
            <w:r w:rsidRPr="00B15E08">
              <w:rPr>
                <w:rFonts w:ascii="Verdana" w:hAnsi="Verdana" w:cs="Calibri"/>
                <w:b/>
                <w:sz w:val="18"/>
                <w:szCs w:val="18"/>
              </w:rPr>
              <w:t>MULTAS</w:t>
            </w:r>
          </w:p>
        </w:tc>
      </w:tr>
      <w:tr w:rsidR="00AF2AD1" w:rsidRPr="00FD291B" w:rsidTr="00962DA1">
        <w:trPr>
          <w:trHeight w:val="1050"/>
        </w:trPr>
        <w:tc>
          <w:tcPr>
            <w:tcW w:w="9640" w:type="dxa"/>
            <w:shd w:val="clear" w:color="auto" w:fill="auto"/>
            <w:vAlign w:val="center"/>
          </w:tcPr>
          <w:p w:rsidR="00AF2AD1" w:rsidRPr="00B15E08" w:rsidRDefault="00AF2AD1" w:rsidP="00962DA1">
            <w:pPr>
              <w:autoSpaceDE w:val="0"/>
              <w:autoSpaceDN w:val="0"/>
              <w:adjustRightInd w:val="0"/>
              <w:jc w:val="both"/>
              <w:rPr>
                <w:rFonts w:ascii="Verdana" w:hAnsi="Verdana" w:cs="Calibri"/>
                <w:sz w:val="18"/>
                <w:szCs w:val="18"/>
              </w:rPr>
            </w:pPr>
            <w:r w:rsidRPr="00600378">
              <w:rPr>
                <w:rFonts w:ascii="Verdana" w:hAnsi="Verdana" w:cs="Calibri"/>
                <w:sz w:val="18"/>
                <w:szCs w:val="18"/>
              </w:rPr>
              <w:t xml:space="preserve">El incumplimiento al plazo en la </w:t>
            </w:r>
            <w:r>
              <w:rPr>
                <w:rFonts w:ascii="Verdana" w:hAnsi="Verdana" w:cs="Calibri"/>
                <w:sz w:val="18"/>
                <w:szCs w:val="18"/>
              </w:rPr>
              <w:t xml:space="preserve">entrega de los bienes, </w:t>
            </w:r>
            <w:r w:rsidRPr="00600378">
              <w:rPr>
                <w:rFonts w:ascii="Verdana" w:hAnsi="Verdana" w:cs="Calibri"/>
                <w:sz w:val="18"/>
                <w:szCs w:val="18"/>
              </w:rPr>
              <w:t xml:space="preserve">será sancionado con la aplicación de una multa equivalente al 0.5% sobre el importe total del </w:t>
            </w:r>
            <w:r>
              <w:rPr>
                <w:rFonts w:ascii="Verdana" w:hAnsi="Verdana" w:cs="Calibri"/>
                <w:sz w:val="18"/>
                <w:szCs w:val="18"/>
              </w:rPr>
              <w:t>contrato</w:t>
            </w:r>
            <w:r w:rsidRPr="00600378">
              <w:rPr>
                <w:rFonts w:ascii="Verdana" w:hAnsi="Verdana" w:cs="Calibri"/>
                <w:sz w:val="18"/>
                <w:szCs w:val="18"/>
              </w:rPr>
              <w:t xml:space="preserve"> por cada día</w:t>
            </w:r>
            <w:r>
              <w:rPr>
                <w:rFonts w:ascii="Verdana" w:hAnsi="Verdana" w:cs="Calibri"/>
                <w:sz w:val="18"/>
                <w:szCs w:val="18"/>
              </w:rPr>
              <w:t xml:space="preserve"> calendario</w:t>
            </w:r>
            <w:r w:rsidRPr="00600378">
              <w:rPr>
                <w:rFonts w:ascii="Verdana" w:hAnsi="Verdana" w:cs="Calibri"/>
                <w:sz w:val="18"/>
                <w:szCs w:val="18"/>
              </w:rPr>
              <w:t xml:space="preserve"> de retraso, en caso de llegar al 20 % de multas, la adjudicación queda sin efecto y la empresa YPFB se reserva el derecho de realizar las gestiones legales y administrativas que correspondan.</w:t>
            </w:r>
          </w:p>
        </w:tc>
      </w:tr>
      <w:tr w:rsidR="00AF2AD1" w:rsidRPr="00FD291B" w:rsidTr="00962DA1">
        <w:trPr>
          <w:trHeight w:val="406"/>
        </w:trPr>
        <w:tc>
          <w:tcPr>
            <w:tcW w:w="9640" w:type="dxa"/>
            <w:tcBorders>
              <w:top w:val="single" w:sz="4" w:space="0" w:color="auto"/>
              <w:left w:val="single" w:sz="4" w:space="0" w:color="auto"/>
              <w:bottom w:val="single" w:sz="4" w:space="0" w:color="auto"/>
              <w:right w:val="single" w:sz="4" w:space="0" w:color="auto"/>
            </w:tcBorders>
            <w:shd w:val="clear" w:color="auto" w:fill="9CC2E5"/>
            <w:vAlign w:val="center"/>
          </w:tcPr>
          <w:p w:rsidR="00AF2AD1" w:rsidRPr="00B15E08" w:rsidRDefault="00AF2AD1" w:rsidP="00962DA1">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 xml:space="preserve">GARANTÍA TÉCNICA </w:t>
            </w:r>
          </w:p>
        </w:tc>
      </w:tr>
      <w:tr w:rsidR="00AF2AD1" w:rsidRPr="00FD291B" w:rsidTr="00962DA1">
        <w:trPr>
          <w:trHeight w:val="1979"/>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AF2AD1" w:rsidRPr="00C42010" w:rsidRDefault="00AF2AD1" w:rsidP="00962DA1">
            <w:pPr>
              <w:autoSpaceDE w:val="0"/>
              <w:autoSpaceDN w:val="0"/>
              <w:adjustRightInd w:val="0"/>
              <w:jc w:val="both"/>
              <w:rPr>
                <w:rFonts w:ascii="Verdana" w:hAnsi="Verdana" w:cs="Calibri"/>
                <w:sz w:val="18"/>
                <w:szCs w:val="18"/>
              </w:rPr>
            </w:pPr>
            <w:r w:rsidRPr="00C42010">
              <w:rPr>
                <w:rFonts w:ascii="Verdana" w:hAnsi="Verdana" w:cs="Calibri"/>
                <w:sz w:val="18"/>
                <w:szCs w:val="18"/>
              </w:rPr>
              <w:t xml:space="preserve">1.- Alcance de la garantía: La empresa contratada deberá entregar las </w:t>
            </w:r>
            <w:r>
              <w:rPr>
                <w:rFonts w:ascii="Verdana" w:hAnsi="Verdana" w:cs="Calibri"/>
                <w:sz w:val="18"/>
                <w:szCs w:val="18"/>
              </w:rPr>
              <w:t>mangueras y accesorios</w:t>
            </w:r>
            <w:r w:rsidRPr="00C42010">
              <w:rPr>
                <w:rFonts w:ascii="Verdana" w:hAnsi="Verdana" w:cs="Calibri"/>
                <w:sz w:val="18"/>
                <w:szCs w:val="18"/>
              </w:rPr>
              <w:t xml:space="preserve"> en perfecto estado de fábrica, en caso de presentar desperfecto de fabricación, averías y/o deterioro, entre otros (comprobados) y no detectables al momento que se otorgó la conformidad, deberán ser reemplazadas por otr</w:t>
            </w:r>
            <w:r>
              <w:rPr>
                <w:rFonts w:ascii="Verdana" w:hAnsi="Verdana" w:cs="Calibri"/>
                <w:sz w:val="18"/>
                <w:szCs w:val="18"/>
              </w:rPr>
              <w:t>o</w:t>
            </w:r>
            <w:r w:rsidRPr="00C42010">
              <w:rPr>
                <w:rFonts w:ascii="Verdana" w:hAnsi="Verdana" w:cs="Calibri"/>
                <w:sz w:val="18"/>
                <w:szCs w:val="18"/>
              </w:rPr>
              <w:t xml:space="preserve">s con las mismas características en el periodo de </w:t>
            </w:r>
            <w:r>
              <w:rPr>
                <w:rFonts w:ascii="Verdana" w:hAnsi="Verdana" w:cs="Calibri"/>
                <w:sz w:val="18"/>
                <w:szCs w:val="18"/>
              </w:rPr>
              <w:t>Quince</w:t>
            </w:r>
            <w:r w:rsidRPr="00C42010">
              <w:rPr>
                <w:rFonts w:ascii="Verdana" w:hAnsi="Verdana" w:cs="Calibri"/>
                <w:sz w:val="18"/>
                <w:szCs w:val="18"/>
              </w:rPr>
              <w:t xml:space="preserve"> (</w:t>
            </w:r>
            <w:r>
              <w:rPr>
                <w:rFonts w:ascii="Verdana" w:hAnsi="Verdana" w:cs="Calibri"/>
                <w:sz w:val="18"/>
                <w:szCs w:val="18"/>
              </w:rPr>
              <w:t>1</w:t>
            </w:r>
            <w:r w:rsidRPr="00C42010">
              <w:rPr>
                <w:rFonts w:ascii="Verdana" w:hAnsi="Verdana" w:cs="Calibri"/>
                <w:sz w:val="18"/>
                <w:szCs w:val="18"/>
              </w:rPr>
              <w:t>5) días calendario, evitando el menor daño económico en el reemplazo y sin costos logísticos para YPFB.</w:t>
            </w:r>
          </w:p>
          <w:p w:rsidR="00AF2AD1" w:rsidRPr="00C42010" w:rsidRDefault="00AF2AD1" w:rsidP="00962DA1">
            <w:pPr>
              <w:autoSpaceDE w:val="0"/>
              <w:autoSpaceDN w:val="0"/>
              <w:adjustRightInd w:val="0"/>
              <w:jc w:val="both"/>
              <w:rPr>
                <w:rFonts w:ascii="Verdana" w:hAnsi="Verdana" w:cs="Calibri"/>
                <w:sz w:val="18"/>
                <w:szCs w:val="18"/>
              </w:rPr>
            </w:pPr>
          </w:p>
          <w:p w:rsidR="00AF2AD1" w:rsidRPr="00C42010" w:rsidRDefault="00AF2AD1" w:rsidP="00962DA1">
            <w:pPr>
              <w:autoSpaceDE w:val="0"/>
              <w:autoSpaceDN w:val="0"/>
              <w:adjustRightInd w:val="0"/>
              <w:jc w:val="both"/>
              <w:rPr>
                <w:rFonts w:ascii="Verdana" w:hAnsi="Verdana" w:cs="Calibri"/>
                <w:sz w:val="18"/>
                <w:szCs w:val="18"/>
              </w:rPr>
            </w:pPr>
            <w:r w:rsidRPr="00C42010">
              <w:rPr>
                <w:rFonts w:ascii="Verdana" w:hAnsi="Verdana" w:cs="Calibri"/>
                <w:sz w:val="18"/>
                <w:szCs w:val="18"/>
              </w:rPr>
              <w:t>2.- Periodo de garantía: El documento de garantía extendido por la empresa contratada, deberá ser por un periodo de tiempo de doce (12) meses.</w:t>
            </w:r>
          </w:p>
          <w:p w:rsidR="00AF2AD1" w:rsidRPr="00C42010" w:rsidRDefault="00AF2AD1" w:rsidP="00962DA1">
            <w:pPr>
              <w:autoSpaceDE w:val="0"/>
              <w:autoSpaceDN w:val="0"/>
              <w:adjustRightInd w:val="0"/>
              <w:jc w:val="both"/>
              <w:rPr>
                <w:rFonts w:ascii="Verdana" w:hAnsi="Verdana" w:cs="Calibri"/>
                <w:sz w:val="18"/>
                <w:szCs w:val="18"/>
              </w:rPr>
            </w:pPr>
          </w:p>
          <w:p w:rsidR="00AF2AD1" w:rsidRDefault="00AF2AD1" w:rsidP="00962DA1">
            <w:pPr>
              <w:autoSpaceDE w:val="0"/>
              <w:autoSpaceDN w:val="0"/>
              <w:adjustRightInd w:val="0"/>
              <w:jc w:val="both"/>
              <w:rPr>
                <w:rFonts w:ascii="Verdana" w:hAnsi="Verdana" w:cs="Calibri"/>
                <w:sz w:val="18"/>
                <w:szCs w:val="18"/>
              </w:rPr>
            </w:pPr>
            <w:r w:rsidRPr="00C42010">
              <w:rPr>
                <w:rFonts w:ascii="Verdana" w:hAnsi="Verdana" w:cs="Calibri"/>
                <w:sz w:val="18"/>
                <w:szCs w:val="18"/>
              </w:rPr>
              <w:t>3.- Inicio de cómputo del periodo de garantía: La garantía será computada, a partir de la fecha en la que el responsable de recepción, emita el Acta de Recepción y Conformidad</w:t>
            </w:r>
            <w:r>
              <w:rPr>
                <w:rFonts w:ascii="Verdana" w:hAnsi="Verdana" w:cs="Calibri"/>
                <w:sz w:val="18"/>
                <w:szCs w:val="18"/>
              </w:rPr>
              <w:t>.</w:t>
            </w:r>
            <w:r w:rsidRPr="00C42010">
              <w:rPr>
                <w:rFonts w:ascii="Verdana" w:hAnsi="Verdana" w:cs="Calibri"/>
                <w:sz w:val="18"/>
                <w:szCs w:val="18"/>
              </w:rPr>
              <w:t xml:space="preserve"> </w:t>
            </w:r>
          </w:p>
          <w:p w:rsidR="00AF2AD1" w:rsidRPr="00B15E08" w:rsidRDefault="00AF2AD1" w:rsidP="00962DA1">
            <w:pPr>
              <w:autoSpaceDE w:val="0"/>
              <w:autoSpaceDN w:val="0"/>
              <w:adjustRightInd w:val="0"/>
              <w:jc w:val="both"/>
              <w:rPr>
                <w:rFonts w:ascii="Verdana" w:hAnsi="Verdana" w:cs="Calibri"/>
                <w:sz w:val="18"/>
                <w:szCs w:val="18"/>
              </w:rPr>
            </w:pPr>
          </w:p>
        </w:tc>
      </w:tr>
    </w:tbl>
    <w:p w:rsidR="00AF2AD1" w:rsidRDefault="00AF2AD1" w:rsidP="00AF2AD1">
      <w:pPr>
        <w:rPr>
          <w:rFonts w:ascii="Verdana" w:hAnsi="Verdana"/>
          <w:sz w:val="18"/>
          <w:szCs w:val="18"/>
        </w:rPr>
      </w:pPr>
    </w:p>
    <w:tbl>
      <w:tblPr>
        <w:tblpPr w:leftFromText="141" w:rightFromText="141" w:vertAnchor="text" w:horzAnchor="margin" w:tblpY="104"/>
        <w:tblW w:w="96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8"/>
      </w:tblGrid>
      <w:tr w:rsidR="00AF2AD1" w:rsidRPr="00386B45" w:rsidTr="00962DA1">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BDD6EE"/>
            <w:vAlign w:val="center"/>
          </w:tcPr>
          <w:p w:rsidR="00AF2AD1" w:rsidRPr="00386B45" w:rsidRDefault="00AF2AD1" w:rsidP="00962DA1">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AF2AD1" w:rsidRPr="00386B45" w:rsidTr="00962DA1">
        <w:trPr>
          <w:trHeight w:val="418"/>
        </w:trPr>
        <w:tc>
          <w:tcPr>
            <w:tcW w:w="9638" w:type="dxa"/>
            <w:tcBorders>
              <w:top w:val="single" w:sz="4" w:space="0" w:color="auto"/>
              <w:left w:val="single" w:sz="4" w:space="0" w:color="auto"/>
              <w:bottom w:val="single" w:sz="4" w:space="0" w:color="auto"/>
              <w:right w:val="single" w:sz="4" w:space="0" w:color="auto"/>
            </w:tcBorders>
            <w:shd w:val="clear" w:color="auto" w:fill="FFFFFF"/>
            <w:vAlign w:val="center"/>
          </w:tcPr>
          <w:p w:rsidR="00AF2AD1" w:rsidRPr="00BA0CEC" w:rsidRDefault="00962DA1" w:rsidP="00962DA1">
            <w:pPr>
              <w:autoSpaceDE w:val="0"/>
              <w:autoSpaceDN w:val="0"/>
              <w:adjustRightInd w:val="0"/>
              <w:rPr>
                <w:rFonts w:ascii="Verdana" w:hAnsi="Verdana" w:cs="Calibri"/>
                <w:b/>
                <w:sz w:val="18"/>
                <w:szCs w:val="18"/>
              </w:rPr>
            </w:pPr>
            <w:r>
              <w:rPr>
                <w:rFonts w:ascii="Verdana" w:hAnsi="Verdana" w:cs="Calibri"/>
                <w:b/>
                <w:sz w:val="18"/>
                <w:szCs w:val="18"/>
              </w:rPr>
              <w:t xml:space="preserve">ANEXO: </w:t>
            </w:r>
            <w:r w:rsidR="00AF2AD1" w:rsidRPr="00BA0CEC">
              <w:rPr>
                <w:rFonts w:ascii="Verdana" w:hAnsi="Verdana" w:cs="Calibri"/>
                <w:sz w:val="18"/>
                <w:szCs w:val="18"/>
              </w:rPr>
              <w:t>VALIDACIÓN DE TRIBUTOS Y FACTURACIÓN</w:t>
            </w:r>
            <w:r w:rsidR="00AF2AD1" w:rsidRPr="00BA0CEC">
              <w:rPr>
                <w:rFonts w:ascii="Verdana" w:hAnsi="Verdana" w:cs="Calibri"/>
                <w:b/>
                <w:sz w:val="18"/>
                <w:szCs w:val="18"/>
              </w:rPr>
              <w:t xml:space="preserve"> </w:t>
            </w:r>
          </w:p>
          <w:p w:rsidR="00AF2AD1" w:rsidRPr="00BA0CEC" w:rsidRDefault="00962DA1" w:rsidP="00962DA1">
            <w:pPr>
              <w:autoSpaceDE w:val="0"/>
              <w:autoSpaceDN w:val="0"/>
              <w:adjustRightInd w:val="0"/>
              <w:rPr>
                <w:rFonts w:ascii="Verdana" w:hAnsi="Verdana" w:cs="Calibri"/>
                <w:sz w:val="18"/>
                <w:szCs w:val="18"/>
              </w:rPr>
            </w:pPr>
            <w:r>
              <w:rPr>
                <w:rFonts w:ascii="Verdana" w:hAnsi="Verdana" w:cs="Calibri"/>
                <w:b/>
                <w:sz w:val="18"/>
                <w:szCs w:val="18"/>
              </w:rPr>
              <w:t>ANEXO</w:t>
            </w:r>
            <w:r w:rsidR="00AF2AD1" w:rsidRPr="00BA0CEC">
              <w:rPr>
                <w:rFonts w:ascii="Verdana" w:hAnsi="Verdana" w:cs="Calibri"/>
                <w:b/>
                <w:sz w:val="18"/>
                <w:szCs w:val="18"/>
              </w:rPr>
              <w:t>:</w:t>
            </w:r>
            <w:r>
              <w:rPr>
                <w:rFonts w:ascii="Verdana" w:hAnsi="Verdana" w:cs="Calibri"/>
                <w:b/>
                <w:sz w:val="18"/>
                <w:szCs w:val="18"/>
              </w:rPr>
              <w:t xml:space="preserve"> </w:t>
            </w:r>
            <w:r w:rsidR="00AF2AD1" w:rsidRPr="00BA0CEC">
              <w:rPr>
                <w:rFonts w:ascii="Verdana" w:hAnsi="Verdana" w:cs="Calibri"/>
                <w:sz w:val="18"/>
                <w:szCs w:val="18"/>
              </w:rPr>
              <w:t>VALIDACIÓN DE GARANTIAS FINANCIERAS</w:t>
            </w:r>
          </w:p>
          <w:p w:rsidR="00AF2AD1" w:rsidRPr="00386B45" w:rsidRDefault="00962DA1" w:rsidP="00962DA1">
            <w:pPr>
              <w:autoSpaceDE w:val="0"/>
              <w:autoSpaceDN w:val="0"/>
              <w:adjustRightInd w:val="0"/>
              <w:rPr>
                <w:rFonts w:ascii="Calibri" w:hAnsi="Calibri" w:cs="Calibri"/>
                <w:b/>
                <w:sz w:val="22"/>
                <w:szCs w:val="22"/>
              </w:rPr>
            </w:pPr>
            <w:r>
              <w:rPr>
                <w:rFonts w:ascii="Verdana" w:hAnsi="Verdana" w:cs="Calibri"/>
                <w:b/>
                <w:sz w:val="18"/>
                <w:szCs w:val="18"/>
              </w:rPr>
              <w:t>ANEXO</w:t>
            </w:r>
            <w:r w:rsidR="00AF2AD1" w:rsidRPr="00BA0CEC">
              <w:rPr>
                <w:rFonts w:ascii="Verdana" w:hAnsi="Verdana" w:cs="Calibri"/>
                <w:b/>
                <w:sz w:val="18"/>
                <w:szCs w:val="18"/>
              </w:rPr>
              <w:t>:</w:t>
            </w:r>
            <w:r w:rsidR="00AF2AD1" w:rsidRPr="00BA0CEC">
              <w:rPr>
                <w:rFonts w:ascii="Verdana" w:hAnsi="Verdana" w:cs="Calibri"/>
                <w:sz w:val="18"/>
                <w:szCs w:val="18"/>
              </w:rPr>
              <w:t xml:space="preserve"> VALIDACION DE SEGURIDAD INDUSTRIAL</w:t>
            </w:r>
            <w:r w:rsidR="00AF2AD1">
              <w:rPr>
                <w:rFonts w:ascii="Verdana" w:hAnsi="Verdana" w:cs="Calibri"/>
                <w:sz w:val="18"/>
                <w:szCs w:val="18"/>
              </w:rPr>
              <w:t xml:space="preserve"> Y SALUD OCUPACIONAL</w:t>
            </w:r>
          </w:p>
        </w:tc>
      </w:tr>
    </w:tbl>
    <w:p w:rsidR="00AF2AD1" w:rsidRDefault="00AF2AD1" w:rsidP="00AF2AD1">
      <w:pPr>
        <w:rPr>
          <w:rFonts w:ascii="Verdana" w:hAnsi="Verdana"/>
          <w:sz w:val="18"/>
          <w:szCs w:val="18"/>
        </w:rPr>
      </w:pPr>
    </w:p>
    <w:p w:rsidR="00AF2AD1" w:rsidRPr="00B15E08" w:rsidRDefault="00AF2AD1" w:rsidP="00AF2AD1">
      <w:pPr>
        <w:pStyle w:val="Prrafodelista"/>
        <w:spacing w:after="13" w:line="276" w:lineRule="auto"/>
        <w:contextualSpacing/>
        <w:jc w:val="both"/>
        <w:rPr>
          <w:rFonts w:ascii="Verdana" w:hAnsi="Verdana" w:cs="Calibri"/>
          <w:b/>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F2AD1" w:rsidRPr="00BA0CEC" w:rsidTr="00EE4C79">
        <w:trPr>
          <w:trHeight w:val="409"/>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AF2AD1" w:rsidRPr="00BA0CEC" w:rsidRDefault="00962DA1" w:rsidP="00962DA1">
            <w:pPr>
              <w:jc w:val="center"/>
              <w:rPr>
                <w:rFonts w:ascii="Verdana" w:hAnsi="Verdana" w:cs="Calibri"/>
                <w:b/>
                <w:bCs/>
                <w:sz w:val="18"/>
                <w:szCs w:val="18"/>
              </w:rPr>
            </w:pPr>
            <w:r>
              <w:rPr>
                <w:rFonts w:ascii="Verdana" w:hAnsi="Verdana" w:cs="Calibri"/>
                <w:b/>
                <w:bCs/>
                <w:sz w:val="18"/>
                <w:szCs w:val="18"/>
              </w:rPr>
              <w:t>ANEXO</w:t>
            </w:r>
          </w:p>
          <w:p w:rsidR="00AF2AD1" w:rsidRPr="00BA0CEC" w:rsidRDefault="00AF2AD1" w:rsidP="00962DA1">
            <w:pPr>
              <w:jc w:val="center"/>
              <w:rPr>
                <w:rFonts w:ascii="Verdana" w:hAnsi="Verdana" w:cs="Calibri"/>
                <w:b/>
                <w:bCs/>
                <w:sz w:val="18"/>
                <w:szCs w:val="18"/>
              </w:rPr>
            </w:pPr>
            <w:r w:rsidRPr="00BA0CEC">
              <w:rPr>
                <w:rFonts w:ascii="Verdana" w:hAnsi="Verdana" w:cs="Calibri"/>
                <w:b/>
                <w:bCs/>
                <w:sz w:val="18"/>
                <w:szCs w:val="18"/>
              </w:rPr>
              <w:t>VALIDACIÓN DE TRIBUTOS Y FACTURACIÓN</w:t>
            </w:r>
          </w:p>
        </w:tc>
      </w:tr>
      <w:tr w:rsidR="00AF2AD1" w:rsidRPr="00D7727F" w:rsidTr="00EE4C79">
        <w:trPr>
          <w:trHeight w:val="541"/>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F2AD1" w:rsidRPr="00DE31CD" w:rsidRDefault="00AF2AD1" w:rsidP="00962DA1">
            <w:pPr>
              <w:jc w:val="both"/>
              <w:rPr>
                <w:rFonts w:ascii="Verdana" w:hAnsi="Verdana" w:cs="Calibri"/>
                <w:b/>
                <w:bCs/>
                <w:sz w:val="18"/>
                <w:szCs w:val="18"/>
              </w:rPr>
            </w:pPr>
            <w:r w:rsidRPr="00DE31CD">
              <w:rPr>
                <w:rFonts w:ascii="Verdana" w:hAnsi="Verdana" w:cs="Calibri"/>
                <w:b/>
                <w:bCs/>
                <w:sz w:val="18"/>
                <w:szCs w:val="18"/>
              </w:rPr>
              <w:t>FACTURACIÓN</w:t>
            </w:r>
            <w:r w:rsidRPr="00DE31CD">
              <w:rPr>
                <w:rFonts w:ascii="Verdana" w:hAnsi="Verdana" w:cs="Calibri"/>
                <w:b/>
                <w:bCs/>
                <w:sz w:val="18"/>
                <w:szCs w:val="18"/>
              </w:rPr>
              <w:tab/>
            </w:r>
          </w:p>
          <w:p w:rsidR="00AF2AD1" w:rsidRPr="00DE31CD" w:rsidRDefault="00AF2AD1" w:rsidP="00962DA1">
            <w:pPr>
              <w:jc w:val="both"/>
              <w:rPr>
                <w:rFonts w:ascii="Verdana" w:hAnsi="Verdana" w:cs="Calibri"/>
                <w:bCs/>
                <w:sz w:val="18"/>
                <w:szCs w:val="18"/>
              </w:rPr>
            </w:pPr>
          </w:p>
          <w:p w:rsidR="00AF2AD1" w:rsidRPr="00DE31CD" w:rsidRDefault="00AF2AD1" w:rsidP="00962DA1">
            <w:pPr>
              <w:jc w:val="both"/>
              <w:rPr>
                <w:rFonts w:ascii="Verdana" w:hAnsi="Verdana" w:cs="Calibri"/>
                <w:bCs/>
                <w:sz w:val="18"/>
                <w:szCs w:val="18"/>
              </w:rPr>
            </w:pPr>
            <w:r w:rsidRPr="00DE31CD">
              <w:rPr>
                <w:rFonts w:ascii="Verdana" w:hAnsi="Verdana" w:cs="Calibri"/>
                <w:bCs/>
                <w:sz w:val="18"/>
                <w:szCs w:val="18"/>
              </w:rPr>
              <w:t>La factura debe ser emitida de acuerdo a normativa vigente a nombre de Yacimientos Petrolíferos Fiscales Bolivianos consignando el Número de Identificación Tributaria (NIT) 1020269020.</w:t>
            </w:r>
          </w:p>
          <w:p w:rsidR="00AF2AD1" w:rsidRPr="00DE31CD" w:rsidRDefault="00AF2AD1" w:rsidP="00962DA1">
            <w:pPr>
              <w:jc w:val="both"/>
              <w:rPr>
                <w:rFonts w:ascii="Verdana" w:hAnsi="Verdana" w:cs="Calibri"/>
                <w:bCs/>
                <w:sz w:val="18"/>
                <w:szCs w:val="18"/>
              </w:rPr>
            </w:pPr>
          </w:p>
          <w:p w:rsidR="00AF2AD1" w:rsidRPr="00DE31CD" w:rsidRDefault="00AF2AD1" w:rsidP="00962DA1">
            <w:pPr>
              <w:jc w:val="both"/>
              <w:rPr>
                <w:rFonts w:ascii="Verdana" w:hAnsi="Verdana" w:cs="Calibri"/>
                <w:bCs/>
                <w:sz w:val="18"/>
                <w:szCs w:val="18"/>
              </w:rPr>
            </w:pPr>
            <w:r w:rsidRPr="00DE31CD">
              <w:rPr>
                <w:rFonts w:ascii="Verdana" w:hAnsi="Verdana" w:cs="Calibri"/>
                <w:bCs/>
                <w:sz w:val="18"/>
                <w:szCs w:val="18"/>
              </w:rPr>
              <w:t xml:space="preserve">La factura deberá emitirse por el precio contratado, sin deducir las multas ni otros pagos, al momento de la entrega de la totalidad de los bienes conforme lo establecido contractualmente. </w:t>
            </w:r>
          </w:p>
          <w:p w:rsidR="00AF2AD1" w:rsidRPr="00DE31CD" w:rsidRDefault="00AF2AD1" w:rsidP="00962DA1">
            <w:pPr>
              <w:jc w:val="both"/>
              <w:rPr>
                <w:rFonts w:ascii="Verdana" w:hAnsi="Verdana" w:cs="Calibri"/>
                <w:bCs/>
                <w:sz w:val="18"/>
                <w:szCs w:val="18"/>
              </w:rPr>
            </w:pPr>
          </w:p>
          <w:p w:rsidR="00AF2AD1" w:rsidRDefault="00AF2AD1" w:rsidP="00962DA1">
            <w:pPr>
              <w:jc w:val="both"/>
              <w:rPr>
                <w:rFonts w:ascii="Verdana" w:hAnsi="Verdana" w:cs="Calibri"/>
                <w:bCs/>
                <w:sz w:val="18"/>
                <w:szCs w:val="18"/>
              </w:rPr>
            </w:pPr>
            <w:r w:rsidRPr="00DE31CD">
              <w:rPr>
                <w:rFonts w:ascii="Verdana" w:hAnsi="Verdana" w:cs="Calibri"/>
                <w:bCs/>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F2AD1" w:rsidRPr="00DE31CD" w:rsidRDefault="00AF2AD1" w:rsidP="00962DA1">
            <w:pPr>
              <w:jc w:val="both"/>
              <w:rPr>
                <w:rFonts w:ascii="Verdana" w:hAnsi="Verdana" w:cs="Calibri"/>
                <w:bCs/>
                <w:sz w:val="18"/>
                <w:szCs w:val="18"/>
              </w:rPr>
            </w:pPr>
          </w:p>
          <w:p w:rsidR="00AF2AD1" w:rsidRPr="00DE31CD" w:rsidRDefault="00AF2AD1" w:rsidP="00962DA1">
            <w:pPr>
              <w:jc w:val="both"/>
              <w:rPr>
                <w:rFonts w:ascii="Verdana" w:hAnsi="Verdana" w:cs="Calibri"/>
                <w:b/>
                <w:bCs/>
                <w:sz w:val="18"/>
                <w:szCs w:val="18"/>
              </w:rPr>
            </w:pPr>
            <w:r w:rsidRPr="00DE31CD">
              <w:rPr>
                <w:rFonts w:ascii="Verdana" w:hAnsi="Verdana" w:cs="Calibri"/>
                <w:b/>
                <w:bCs/>
                <w:sz w:val="18"/>
                <w:szCs w:val="18"/>
              </w:rPr>
              <w:t>TRIBUTOS</w:t>
            </w:r>
          </w:p>
          <w:p w:rsidR="00AF2AD1" w:rsidRPr="00DE31CD" w:rsidRDefault="00AF2AD1" w:rsidP="00962DA1">
            <w:pPr>
              <w:jc w:val="both"/>
              <w:rPr>
                <w:rFonts w:ascii="Verdana" w:hAnsi="Verdana" w:cs="Calibri"/>
                <w:bCs/>
                <w:sz w:val="18"/>
                <w:szCs w:val="18"/>
              </w:rPr>
            </w:pPr>
          </w:p>
          <w:p w:rsidR="00AF2AD1" w:rsidRPr="00DE31CD" w:rsidRDefault="00AF2AD1" w:rsidP="00962DA1">
            <w:pPr>
              <w:jc w:val="both"/>
              <w:rPr>
                <w:rFonts w:ascii="Verdana" w:hAnsi="Verdana" w:cs="Calibri"/>
                <w:bCs/>
                <w:sz w:val="18"/>
                <w:szCs w:val="18"/>
              </w:rPr>
            </w:pPr>
            <w:r w:rsidRPr="00DE31CD">
              <w:rPr>
                <w:rFonts w:ascii="Verdana" w:hAnsi="Verdana" w:cs="Calibri"/>
                <w:bCs/>
                <w:sz w:val="18"/>
                <w:szCs w:val="18"/>
              </w:rPr>
              <w:t>El adjudicado declara que todos los tributos vigentes a la fecha y que puedan originarse directa o indirectamente en aplicación del contrato, son de su responsabilidad, no correspondiendo ningún reclamo posterior.</w:t>
            </w:r>
          </w:p>
          <w:p w:rsidR="00AF2AD1" w:rsidRPr="004429D4" w:rsidRDefault="00AF2AD1" w:rsidP="00962DA1">
            <w:pPr>
              <w:jc w:val="center"/>
              <w:rPr>
                <w:rFonts w:ascii="Calibri" w:hAnsi="Calibri" w:cs="Calibri"/>
                <w:b/>
                <w:bCs/>
              </w:rPr>
            </w:pPr>
          </w:p>
        </w:tc>
      </w:tr>
    </w:tbl>
    <w:p w:rsidR="00AF2AD1" w:rsidRDefault="00AF2AD1" w:rsidP="00AF2AD1">
      <w:pPr>
        <w:jc w:val="both"/>
        <w:rPr>
          <w:rFonts w:ascii="Verdana" w:hAnsi="Verdana" w:cs="Verdana"/>
          <w:b/>
          <w:bCs/>
          <w:color w:val="000000"/>
          <w:sz w:val="18"/>
          <w:szCs w:val="18"/>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AF2AD1" w:rsidRPr="00386B45" w:rsidTr="00EE4C79">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AF2AD1" w:rsidRPr="00BA0CEC" w:rsidRDefault="0012457B" w:rsidP="00962DA1">
            <w:pPr>
              <w:pStyle w:val="Prrafodelista"/>
              <w:ind w:left="0"/>
              <w:jc w:val="center"/>
              <w:rPr>
                <w:rFonts w:ascii="Verdana" w:hAnsi="Verdana" w:cs="Calibri"/>
                <w:b/>
                <w:sz w:val="18"/>
                <w:szCs w:val="18"/>
                <w:lang w:val="es-ES_tradnl"/>
              </w:rPr>
            </w:pPr>
            <w:r>
              <w:rPr>
                <w:rFonts w:ascii="Verdana" w:hAnsi="Verdana" w:cs="Calibri"/>
                <w:b/>
                <w:sz w:val="18"/>
                <w:szCs w:val="18"/>
                <w:lang w:val="es-ES_tradnl"/>
              </w:rPr>
              <w:t>ANEXO</w:t>
            </w:r>
          </w:p>
          <w:p w:rsidR="00AF2AD1" w:rsidRPr="00386B45" w:rsidRDefault="00AF2AD1" w:rsidP="00962DA1">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GARANTIAS FINANCIERAS</w:t>
            </w:r>
          </w:p>
        </w:tc>
      </w:tr>
      <w:tr w:rsidR="00AF2AD1" w:rsidRPr="00386B45" w:rsidTr="00EE4C79">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SERIEDAD DE PROPUESTA</w:t>
            </w:r>
          </w:p>
          <w:p w:rsidR="00AF2AD1" w:rsidRPr="00AF2AD1" w:rsidRDefault="00AF2AD1" w:rsidP="00962DA1">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AF2AD1" w:rsidRPr="00AF2AD1" w:rsidRDefault="00AF2AD1" w:rsidP="00962DA1">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A elección de la empresa proponente, ésta podrá optar por uno de los siguientes instrumentos financieros:</w:t>
            </w:r>
          </w:p>
          <w:p w:rsidR="00AF2AD1" w:rsidRPr="00AF2AD1" w:rsidRDefault="00AF2AD1" w:rsidP="00962DA1">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AF2AD1">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AF2AD1" w:rsidRPr="00AF2AD1" w:rsidRDefault="00AF2AD1" w:rsidP="00962DA1">
            <w:pPr>
              <w:pStyle w:val="NormalWeb"/>
              <w:spacing w:before="0" w:after="0"/>
              <w:jc w:val="both"/>
              <w:rPr>
                <w:rFonts w:ascii="Verdana" w:hAnsi="Verdana"/>
                <w:color w:val="000000"/>
                <w:sz w:val="18"/>
                <w:szCs w:val="18"/>
                <w:lang w:val="es-BO"/>
              </w:rPr>
            </w:pPr>
          </w:p>
          <w:p w:rsidR="00AF2AD1" w:rsidRPr="00AF2AD1" w:rsidRDefault="00AF2AD1" w:rsidP="00962DA1">
            <w:pPr>
              <w:pStyle w:val="NormalWeb"/>
              <w:spacing w:before="0" w:after="0"/>
              <w:jc w:val="both"/>
              <w:rPr>
                <w:rFonts w:ascii="Verdana" w:hAnsi="Verdana"/>
                <w:color w:val="000000"/>
                <w:sz w:val="18"/>
                <w:szCs w:val="18"/>
                <w:lang w:val="es-BO"/>
              </w:rPr>
            </w:pP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AF2AD1">
              <w:rPr>
                <w:rFonts w:ascii="Verdana" w:hAnsi="Verdana"/>
                <w:color w:val="000000"/>
                <w:sz w:val="18"/>
                <w:szCs w:val="18"/>
                <w:lang w:val="es-BO"/>
              </w:rPr>
              <w:t>, emitida por una Entidad de Intermediación Financiera</w:t>
            </w:r>
            <w:r w:rsidRPr="00AF2AD1">
              <w:rPr>
                <w:rStyle w:val="apple-converted-space"/>
                <w:rFonts w:ascii="Verdana" w:hAnsi="Verdana"/>
                <w:color w:val="000000"/>
                <w:sz w:val="18"/>
                <w:szCs w:val="18"/>
                <w:lang w:val="es-BO"/>
              </w:rPr>
              <w:t> </w:t>
            </w:r>
            <w:r w:rsidRPr="00AF2AD1">
              <w:rPr>
                <w:rStyle w:val="Textoennegrita"/>
                <w:rFonts w:ascii="Verdana" w:hAnsi="Verdana"/>
                <w:color w:val="000000"/>
                <w:sz w:val="18"/>
                <w:szCs w:val="18"/>
                <w:lang w:val="es-BO"/>
              </w:rPr>
              <w:t>(Bancaria)</w:t>
            </w:r>
            <w:r w:rsidRPr="00AF2AD1">
              <w:rPr>
                <w:rStyle w:val="apple-converted-space"/>
                <w:rFonts w:ascii="Verdana" w:hAnsi="Verdana"/>
                <w:color w:val="000000"/>
                <w:sz w:val="18"/>
                <w:szCs w:val="18"/>
                <w:lang w:val="es-BO"/>
              </w:rPr>
              <w:t> </w:t>
            </w:r>
            <w:r w:rsidRPr="00AF2AD1">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AF2AD1" w:rsidRPr="00AF2AD1" w:rsidRDefault="00AF2AD1" w:rsidP="00962DA1">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60062F" w:rsidRDefault="0060062F" w:rsidP="00962DA1">
            <w:pPr>
              <w:pStyle w:val="NormalWeb"/>
              <w:spacing w:before="0" w:after="0"/>
              <w:jc w:val="both"/>
              <w:rPr>
                <w:rStyle w:val="Textoennegrita"/>
                <w:rFonts w:ascii="Verdana" w:hAnsi="Verdana"/>
                <w:color w:val="000000"/>
                <w:sz w:val="18"/>
                <w:szCs w:val="18"/>
                <w:u w:val="single"/>
                <w:lang w:val="es-ES"/>
              </w:rPr>
            </w:pP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CUMPLIMIENTO DE CONTRATO</w:t>
            </w:r>
          </w:p>
          <w:p w:rsidR="00AF2AD1" w:rsidRPr="00AF2AD1" w:rsidRDefault="00AF2AD1" w:rsidP="00962DA1">
            <w:pPr>
              <w:pStyle w:val="NormalWeb"/>
              <w:spacing w:before="0" w:after="0"/>
              <w:jc w:val="both"/>
              <w:rPr>
                <w:rFonts w:ascii="Verdana" w:hAnsi="Verdana"/>
                <w:color w:val="000000"/>
                <w:sz w:val="18"/>
                <w:szCs w:val="18"/>
                <w:lang w:val="es-BO"/>
              </w:rPr>
            </w:pPr>
          </w:p>
          <w:p w:rsidR="00AF2AD1" w:rsidRPr="00AF2AD1" w:rsidRDefault="00AF2AD1" w:rsidP="00962DA1">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A elección de la empresa adjudicada esta podrá optar por uno de los siguientes instrumentos financieros:</w:t>
            </w:r>
          </w:p>
          <w:p w:rsidR="00AF2AD1" w:rsidRPr="00AF2AD1" w:rsidRDefault="00AF2AD1" w:rsidP="00962DA1">
            <w:pPr>
              <w:pStyle w:val="NormalWeb"/>
              <w:spacing w:before="0" w:after="0"/>
              <w:jc w:val="both"/>
              <w:rPr>
                <w:rFonts w:ascii="Verdana" w:hAnsi="Verdana"/>
                <w:color w:val="000000"/>
                <w:sz w:val="18"/>
                <w:szCs w:val="18"/>
                <w:lang w:val="es-BO"/>
              </w:rPr>
            </w:pP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AF2AD1">
              <w:rPr>
                <w:rStyle w:val="Textoennegrita"/>
                <w:rFonts w:ascii="Verdana" w:hAnsi="Verdana"/>
                <w:color w:val="000000"/>
                <w:sz w:val="18"/>
                <w:szCs w:val="18"/>
                <w:lang w:val="es-BO"/>
              </w:rPr>
              <w:t>,</w:t>
            </w:r>
            <w:r w:rsidRPr="00AF2AD1">
              <w:rPr>
                <w:rStyle w:val="apple-converted-space"/>
                <w:rFonts w:ascii="Verdana" w:hAnsi="Verdana"/>
                <w:b/>
                <w:bCs/>
                <w:color w:val="000000"/>
                <w:sz w:val="18"/>
                <w:szCs w:val="18"/>
                <w:lang w:val="es-BO"/>
              </w:rPr>
              <w:t> </w:t>
            </w:r>
            <w:r w:rsidRPr="00AF2AD1">
              <w:rPr>
                <w:rFonts w:ascii="Verdana" w:hAnsi="Verdana"/>
                <w:color w:val="000000"/>
                <w:sz w:val="18"/>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 </w:t>
            </w:r>
          </w:p>
          <w:p w:rsidR="00AF2AD1" w:rsidRPr="00AF2AD1" w:rsidRDefault="00AF2AD1" w:rsidP="00962DA1">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AF2AD1">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r w:rsidRPr="00AF2AD1">
              <w:rPr>
                <w:rFonts w:ascii="Arial" w:hAnsi="Arial" w:cs="Arial"/>
                <w:color w:val="000000"/>
                <w:sz w:val="18"/>
                <w:szCs w:val="18"/>
                <w:lang w:val="es-BO"/>
              </w:rPr>
              <w:t>​</w:t>
            </w:r>
          </w:p>
          <w:p w:rsidR="00AF2AD1" w:rsidRPr="00BA0CEC" w:rsidRDefault="00AF2AD1" w:rsidP="00962DA1">
            <w:pPr>
              <w:autoSpaceDE w:val="0"/>
              <w:autoSpaceDN w:val="0"/>
              <w:adjustRightInd w:val="0"/>
              <w:jc w:val="center"/>
              <w:rPr>
                <w:rFonts w:ascii="Calibri" w:hAnsi="Calibri" w:cs="Calibri"/>
                <w:sz w:val="22"/>
                <w:szCs w:val="22"/>
                <w:lang w:val="es-MX"/>
              </w:rPr>
            </w:pPr>
          </w:p>
        </w:tc>
      </w:tr>
      <w:tr w:rsidR="00AF2AD1" w:rsidRPr="00386B45" w:rsidTr="00EE4C79">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AF2AD1" w:rsidRPr="00BA0CEC" w:rsidRDefault="0012457B" w:rsidP="00962DA1">
            <w:pPr>
              <w:pStyle w:val="Prrafodelista"/>
              <w:ind w:left="0"/>
              <w:jc w:val="center"/>
              <w:rPr>
                <w:rFonts w:ascii="Verdana" w:hAnsi="Verdana" w:cs="Calibri"/>
                <w:b/>
                <w:sz w:val="18"/>
                <w:szCs w:val="18"/>
                <w:lang w:val="es-ES_tradnl"/>
              </w:rPr>
            </w:pPr>
            <w:r>
              <w:rPr>
                <w:rFonts w:ascii="Verdana" w:hAnsi="Verdana" w:cs="Calibri"/>
                <w:b/>
                <w:sz w:val="18"/>
                <w:szCs w:val="18"/>
                <w:lang w:val="es-ES_tradnl"/>
              </w:rPr>
              <w:lastRenderedPageBreak/>
              <w:t>ANEXO</w:t>
            </w:r>
          </w:p>
          <w:p w:rsidR="00AF2AD1" w:rsidRPr="00386B45" w:rsidRDefault="00AF2AD1" w:rsidP="00962DA1">
            <w:pPr>
              <w:pStyle w:val="Prrafodelista"/>
              <w:ind w:left="0"/>
              <w:jc w:val="center"/>
              <w:rPr>
                <w:rFonts w:ascii="Calibri" w:hAnsi="Calibri" w:cs="Calibri"/>
                <w:b/>
                <w:sz w:val="22"/>
                <w:szCs w:val="22"/>
                <w:lang w:val="es-ES_tradnl"/>
              </w:rPr>
            </w:pPr>
            <w:r w:rsidRPr="00BA0CEC">
              <w:rPr>
                <w:rFonts w:ascii="Verdana" w:hAnsi="Verdana" w:cs="Calibri"/>
                <w:b/>
                <w:sz w:val="18"/>
                <w:szCs w:val="18"/>
                <w:lang w:val="es-ES_tradnl"/>
              </w:rPr>
              <w:t>VALIDACIÓN DE SEGURIDAD INDUSTRIAL</w:t>
            </w:r>
            <w:r w:rsidRPr="00386B45">
              <w:rPr>
                <w:rFonts w:ascii="Calibri" w:hAnsi="Calibri" w:cs="Calibri"/>
                <w:b/>
                <w:sz w:val="22"/>
                <w:szCs w:val="22"/>
                <w:lang w:val="es-ES_tradnl"/>
              </w:rPr>
              <w:t xml:space="preserve"> </w:t>
            </w:r>
            <w:r>
              <w:rPr>
                <w:rFonts w:ascii="Calibri" w:hAnsi="Calibri" w:cs="Calibri"/>
                <w:b/>
                <w:sz w:val="22"/>
                <w:szCs w:val="22"/>
                <w:lang w:val="es-ES_tradnl"/>
              </w:rPr>
              <w:t>Y SALUD OCUPACIONAL</w:t>
            </w:r>
          </w:p>
        </w:tc>
      </w:tr>
      <w:tr w:rsidR="00AF2AD1" w:rsidRPr="008A7444" w:rsidTr="00EE4C79">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AF2AD1" w:rsidRPr="0060062F" w:rsidRDefault="00AF2AD1" w:rsidP="00962DA1">
            <w:pPr>
              <w:autoSpaceDE w:val="0"/>
              <w:autoSpaceDN w:val="0"/>
              <w:adjustRightInd w:val="0"/>
              <w:jc w:val="both"/>
              <w:rPr>
                <w:rFonts w:ascii="Verdana" w:hAnsi="Verdana" w:cs="Calibri"/>
                <w:b/>
                <w:sz w:val="18"/>
                <w:szCs w:val="22"/>
              </w:rPr>
            </w:pPr>
            <w:r w:rsidRPr="0060062F">
              <w:rPr>
                <w:rFonts w:ascii="Verdana" w:hAnsi="Verdana" w:cs="Calibri"/>
                <w:b/>
                <w:sz w:val="18"/>
                <w:szCs w:val="22"/>
              </w:rPr>
              <w:t>SEGURIDAD Y SALUD OCUPACIONAL</w:t>
            </w:r>
          </w:p>
          <w:p w:rsidR="00AF2AD1" w:rsidRPr="0060062F" w:rsidRDefault="00AF2AD1" w:rsidP="00962DA1">
            <w:pPr>
              <w:autoSpaceDE w:val="0"/>
              <w:autoSpaceDN w:val="0"/>
              <w:adjustRightInd w:val="0"/>
              <w:jc w:val="both"/>
              <w:rPr>
                <w:rFonts w:ascii="Verdana" w:hAnsi="Verdana" w:cs="Calibri"/>
                <w:sz w:val="18"/>
                <w:szCs w:val="22"/>
              </w:rPr>
            </w:pPr>
          </w:p>
          <w:p w:rsidR="00AF2AD1" w:rsidRPr="0060062F" w:rsidRDefault="00AF2AD1" w:rsidP="00962DA1">
            <w:pPr>
              <w:autoSpaceDE w:val="0"/>
              <w:autoSpaceDN w:val="0"/>
              <w:adjustRightInd w:val="0"/>
              <w:jc w:val="both"/>
              <w:rPr>
                <w:rFonts w:ascii="Verdana" w:hAnsi="Verdana" w:cs="Calibri"/>
                <w:sz w:val="18"/>
                <w:szCs w:val="22"/>
              </w:rPr>
            </w:pPr>
            <w:r w:rsidRPr="0060062F">
              <w:rPr>
                <w:rFonts w:ascii="Verdana" w:hAnsi="Verdana" w:cs="Calibri"/>
                <w:sz w:val="18"/>
                <w:szCs w:val="22"/>
              </w:rPr>
              <w:t xml:space="preserve">La Empresa adjudicada de la provisión de “BIENES” deberá cumplir con los estándares de Seguridad Industrial y Salud Ocupacional de YPFB. </w:t>
            </w:r>
          </w:p>
          <w:p w:rsidR="00AF2AD1" w:rsidRPr="0060062F" w:rsidRDefault="00AF2AD1" w:rsidP="00962DA1">
            <w:pPr>
              <w:autoSpaceDE w:val="0"/>
              <w:autoSpaceDN w:val="0"/>
              <w:adjustRightInd w:val="0"/>
              <w:jc w:val="both"/>
              <w:rPr>
                <w:rFonts w:ascii="Verdana" w:hAnsi="Verdana" w:cs="Calibri"/>
                <w:sz w:val="18"/>
                <w:szCs w:val="22"/>
              </w:rPr>
            </w:pPr>
          </w:p>
          <w:p w:rsidR="00AF2AD1" w:rsidRPr="0060062F" w:rsidRDefault="00AF2AD1" w:rsidP="00962DA1">
            <w:pPr>
              <w:autoSpaceDE w:val="0"/>
              <w:autoSpaceDN w:val="0"/>
              <w:adjustRightInd w:val="0"/>
              <w:jc w:val="both"/>
              <w:rPr>
                <w:rFonts w:ascii="Verdana" w:hAnsi="Verdana" w:cs="Calibri"/>
                <w:b/>
                <w:sz w:val="18"/>
                <w:szCs w:val="22"/>
              </w:rPr>
            </w:pPr>
            <w:r w:rsidRPr="0060062F">
              <w:rPr>
                <w:rFonts w:ascii="Verdana" w:hAnsi="Verdana" w:cs="Calibri"/>
                <w:b/>
                <w:sz w:val="18"/>
                <w:szCs w:val="22"/>
              </w:rPr>
              <w:t>1.</w:t>
            </w:r>
            <w:r w:rsidRPr="0060062F">
              <w:rPr>
                <w:rFonts w:ascii="Verdana" w:hAnsi="Verdana" w:cs="Calibri"/>
                <w:b/>
                <w:sz w:val="18"/>
                <w:szCs w:val="22"/>
              </w:rPr>
              <w:tab/>
              <w:t xml:space="preserve">ASPECTOS GENERALES: </w:t>
            </w:r>
          </w:p>
          <w:p w:rsidR="00AF2AD1" w:rsidRPr="0060062F" w:rsidRDefault="00AF2AD1" w:rsidP="00962DA1">
            <w:pPr>
              <w:autoSpaceDE w:val="0"/>
              <w:autoSpaceDN w:val="0"/>
              <w:adjustRightInd w:val="0"/>
              <w:jc w:val="both"/>
              <w:rPr>
                <w:rFonts w:ascii="Verdana" w:hAnsi="Verdana" w:cs="Calibri"/>
                <w:sz w:val="18"/>
                <w:szCs w:val="22"/>
              </w:rPr>
            </w:pPr>
            <w:r w:rsidRPr="0060062F">
              <w:rPr>
                <w:rFonts w:ascii="Verdana" w:hAnsi="Verdana" w:cs="Calibri"/>
                <w:sz w:val="18"/>
                <w:szCs w:val="22"/>
              </w:rPr>
              <w:t>Para los procesos de contratación de bienes; en caso de que los mismos sean recibidos directamente en los almacenes de YPFB; no aplica una cláusula específica de SMS.</w:t>
            </w:r>
          </w:p>
          <w:p w:rsidR="00AF2AD1" w:rsidRPr="0060062F" w:rsidRDefault="00AF2AD1" w:rsidP="00962DA1">
            <w:pPr>
              <w:autoSpaceDE w:val="0"/>
              <w:autoSpaceDN w:val="0"/>
              <w:adjustRightInd w:val="0"/>
              <w:jc w:val="both"/>
              <w:rPr>
                <w:rFonts w:ascii="Verdana" w:hAnsi="Verdana" w:cs="Calibri"/>
                <w:sz w:val="18"/>
                <w:szCs w:val="22"/>
              </w:rPr>
            </w:pPr>
            <w:r w:rsidRPr="0060062F">
              <w:rPr>
                <w:rFonts w:ascii="Verdana" w:hAnsi="Verdana" w:cs="Calibri"/>
                <w:sz w:val="18"/>
                <w:szCs w:val="22"/>
              </w:rPr>
              <w:t xml:space="preserve">Excepto lo establecido en adelante: </w:t>
            </w:r>
          </w:p>
          <w:p w:rsidR="00AF2AD1" w:rsidRPr="0060062F" w:rsidRDefault="00AF2AD1" w:rsidP="00962DA1">
            <w:pPr>
              <w:autoSpaceDE w:val="0"/>
              <w:autoSpaceDN w:val="0"/>
              <w:adjustRightInd w:val="0"/>
              <w:jc w:val="both"/>
              <w:rPr>
                <w:rFonts w:ascii="Verdana" w:hAnsi="Verdana" w:cs="Calibri"/>
                <w:sz w:val="18"/>
                <w:szCs w:val="22"/>
              </w:rPr>
            </w:pPr>
          </w:p>
          <w:p w:rsidR="00AF2AD1" w:rsidRPr="0060062F" w:rsidRDefault="00AF2AD1" w:rsidP="00962DA1">
            <w:pPr>
              <w:autoSpaceDE w:val="0"/>
              <w:autoSpaceDN w:val="0"/>
              <w:adjustRightInd w:val="0"/>
              <w:jc w:val="both"/>
              <w:rPr>
                <w:rFonts w:ascii="Verdana" w:hAnsi="Verdana" w:cs="Calibri"/>
                <w:b/>
                <w:sz w:val="18"/>
                <w:szCs w:val="22"/>
              </w:rPr>
            </w:pPr>
            <w:r w:rsidRPr="0060062F">
              <w:rPr>
                <w:rFonts w:ascii="Verdana" w:hAnsi="Verdana" w:cs="Calibri"/>
                <w:b/>
                <w:sz w:val="18"/>
                <w:szCs w:val="22"/>
              </w:rPr>
              <w:t>2.</w:t>
            </w:r>
            <w:r w:rsidRPr="0060062F">
              <w:rPr>
                <w:rFonts w:ascii="Verdana" w:hAnsi="Verdana" w:cs="Calibri"/>
                <w:b/>
                <w:sz w:val="18"/>
                <w:szCs w:val="22"/>
              </w:rPr>
              <w:tab/>
              <w:t xml:space="preserve">RECOMENDACIONES: </w:t>
            </w:r>
          </w:p>
          <w:p w:rsidR="00AF2AD1" w:rsidRPr="0060062F" w:rsidRDefault="00AF2AD1" w:rsidP="00962DA1">
            <w:pPr>
              <w:autoSpaceDE w:val="0"/>
              <w:autoSpaceDN w:val="0"/>
              <w:adjustRightInd w:val="0"/>
              <w:jc w:val="both"/>
              <w:rPr>
                <w:rFonts w:ascii="Verdana" w:hAnsi="Verdana" w:cs="Calibri"/>
                <w:sz w:val="18"/>
                <w:szCs w:val="22"/>
              </w:rPr>
            </w:pPr>
            <w:r w:rsidRPr="0060062F">
              <w:rPr>
                <w:rFonts w:ascii="Verdana" w:hAnsi="Verdana" w:cs="Calibri"/>
                <w:sz w:val="18"/>
                <w:szCs w:val="22"/>
              </w:rPr>
              <w:t>Para las tareas complementarias de entrega de bienes en los almacenes de YPFB, Unidad Solicitante a través de las Comisiones de Recepción y la Unidad SMS, deberán coordinar con la empresa Contratista a efectos de prevenir la ocurrencia de accidentes, incidentes y afectaciones al medio ambiente.</w:t>
            </w:r>
          </w:p>
          <w:p w:rsidR="00AF2AD1" w:rsidRPr="0060062F" w:rsidRDefault="00AF2AD1" w:rsidP="00962DA1">
            <w:pPr>
              <w:autoSpaceDE w:val="0"/>
              <w:autoSpaceDN w:val="0"/>
              <w:adjustRightInd w:val="0"/>
              <w:jc w:val="both"/>
              <w:rPr>
                <w:rFonts w:ascii="Verdana" w:hAnsi="Verdana" w:cs="Calibri"/>
                <w:sz w:val="18"/>
                <w:szCs w:val="22"/>
              </w:rPr>
            </w:pPr>
          </w:p>
          <w:p w:rsidR="00AF2AD1" w:rsidRPr="0060062F" w:rsidRDefault="00AF2AD1" w:rsidP="00AF2AD1">
            <w:pPr>
              <w:numPr>
                <w:ilvl w:val="0"/>
                <w:numId w:val="51"/>
              </w:numPr>
              <w:autoSpaceDE w:val="0"/>
              <w:autoSpaceDN w:val="0"/>
              <w:adjustRightInd w:val="0"/>
              <w:jc w:val="both"/>
              <w:rPr>
                <w:rFonts w:ascii="Verdana" w:hAnsi="Verdana" w:cs="Calibri"/>
                <w:sz w:val="18"/>
                <w:szCs w:val="22"/>
              </w:rPr>
            </w:pPr>
            <w:r w:rsidRPr="0060062F">
              <w:rPr>
                <w:rFonts w:ascii="Verdana" w:hAnsi="Verdana" w:cs="Calibri"/>
                <w:sz w:val="18"/>
                <w:szCs w:val="22"/>
              </w:rPr>
              <w:t xml:space="preserve">En caso de manipulación de bienes y materiales dentro de las instalaciones de YPFB; se deberán verificar las condiciones del sistema de </w:t>
            </w:r>
            <w:proofErr w:type="spellStart"/>
            <w:r w:rsidRPr="0060062F">
              <w:rPr>
                <w:rFonts w:ascii="Verdana" w:hAnsi="Verdana" w:cs="Calibri"/>
                <w:sz w:val="18"/>
                <w:szCs w:val="22"/>
              </w:rPr>
              <w:t>izaje</w:t>
            </w:r>
            <w:proofErr w:type="spellEnd"/>
            <w:r w:rsidRPr="0060062F">
              <w:rPr>
                <w:rFonts w:ascii="Verdana" w:hAnsi="Verdana" w:cs="Calibri"/>
                <w:sz w:val="18"/>
                <w:szCs w:val="22"/>
              </w:rPr>
              <w:t xml:space="preserve"> de cargas (cables, eslingas, estrobos, y otros elementos necesarios para este fin).</w:t>
            </w:r>
          </w:p>
          <w:p w:rsidR="00AF2AD1" w:rsidRPr="0060062F" w:rsidRDefault="00AF2AD1" w:rsidP="00AF2AD1">
            <w:pPr>
              <w:numPr>
                <w:ilvl w:val="0"/>
                <w:numId w:val="51"/>
              </w:numPr>
              <w:autoSpaceDE w:val="0"/>
              <w:autoSpaceDN w:val="0"/>
              <w:adjustRightInd w:val="0"/>
              <w:jc w:val="both"/>
              <w:rPr>
                <w:rFonts w:ascii="Verdana" w:hAnsi="Verdana" w:cs="Calibri"/>
                <w:sz w:val="18"/>
                <w:szCs w:val="22"/>
              </w:rPr>
            </w:pPr>
            <w:r w:rsidRPr="0060062F">
              <w:rPr>
                <w:rFonts w:ascii="Verdana" w:hAnsi="Verdana" w:cs="Calibri"/>
                <w:sz w:val="18"/>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F2AD1" w:rsidRPr="00BA0CEC" w:rsidRDefault="00AF2AD1" w:rsidP="00AF2AD1">
            <w:pPr>
              <w:numPr>
                <w:ilvl w:val="0"/>
                <w:numId w:val="51"/>
              </w:numPr>
              <w:autoSpaceDE w:val="0"/>
              <w:autoSpaceDN w:val="0"/>
              <w:adjustRightInd w:val="0"/>
              <w:jc w:val="both"/>
              <w:rPr>
                <w:rFonts w:ascii="Calibri" w:hAnsi="Calibri" w:cs="Calibri"/>
                <w:sz w:val="22"/>
                <w:szCs w:val="22"/>
              </w:rPr>
            </w:pPr>
            <w:r w:rsidRPr="0060062F">
              <w:rPr>
                <w:rFonts w:ascii="Verdana" w:hAnsi="Verdana" w:cs="Calibri"/>
                <w:sz w:val="18"/>
                <w:szCs w:val="22"/>
              </w:rPr>
              <w:t>Las tareas complementarias para la entrega de bienes/equipos/materiales/montaje, deberán ser coordinadas con el personal de SMS de la Unidad Solicitante, en estricto cumplimiento de la normativa vigente y las políticas de Seguridad Industrial de YPFB.</w:t>
            </w:r>
          </w:p>
          <w:p w:rsidR="00AF2AD1" w:rsidRPr="008A7444" w:rsidRDefault="00AF2AD1" w:rsidP="00962DA1">
            <w:pPr>
              <w:autoSpaceDE w:val="0"/>
              <w:autoSpaceDN w:val="0"/>
              <w:adjustRightInd w:val="0"/>
              <w:jc w:val="both"/>
              <w:rPr>
                <w:rFonts w:ascii="Calibri" w:hAnsi="Calibri" w:cs="Calibri"/>
                <w:sz w:val="22"/>
                <w:szCs w:val="22"/>
              </w:rPr>
            </w:pPr>
          </w:p>
        </w:tc>
      </w:tr>
    </w:tbl>
    <w:p w:rsidR="00284A6F" w:rsidRDefault="00284A6F" w:rsidP="00EE4C79">
      <w:pPr>
        <w:rPr>
          <w:rFonts w:asciiTheme="minorHAnsi" w:hAnsiTheme="minorHAnsi" w:cstheme="minorHAnsi"/>
          <w:b/>
          <w:sz w:val="22"/>
          <w:szCs w:val="22"/>
        </w:rPr>
      </w:pPr>
    </w:p>
    <w:p w:rsidR="00284A6F" w:rsidRDefault="00284A6F" w:rsidP="003A382A">
      <w:pPr>
        <w:jc w:val="center"/>
        <w:rPr>
          <w:rFonts w:asciiTheme="minorHAnsi" w:hAnsiTheme="minorHAnsi" w:cstheme="minorHAnsi"/>
          <w:b/>
          <w:sz w:val="22"/>
          <w:szCs w:val="22"/>
        </w:rPr>
      </w:pPr>
    </w:p>
    <w:p w:rsidR="003A382A" w:rsidRPr="006F470A" w:rsidRDefault="003A382A" w:rsidP="003A382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ANEXO 2</w:t>
      </w:r>
    </w:p>
    <w:p w:rsidR="003A6CEC" w:rsidRPr="006F470A" w:rsidRDefault="003A6CEC" w:rsidP="00D62DD9">
      <w:pPr>
        <w:jc w:val="center"/>
        <w:rPr>
          <w:rFonts w:asciiTheme="minorHAnsi" w:hAnsiTheme="minorHAnsi" w:cstheme="minorHAnsi"/>
          <w:b/>
          <w:sz w:val="22"/>
          <w:szCs w:val="22"/>
        </w:rPr>
      </w:pPr>
      <w:r w:rsidRPr="006F470A">
        <w:rPr>
          <w:rFonts w:asciiTheme="minorHAnsi" w:hAnsiTheme="minorHAnsi" w:cstheme="minorHAnsi"/>
          <w:b/>
          <w:sz w:val="22"/>
          <w:szCs w:val="22"/>
        </w:rPr>
        <w:t>GARANTIAS FINANCIERAS</w:t>
      </w:r>
    </w:p>
    <w:p w:rsidR="004425EF" w:rsidRPr="006F470A" w:rsidRDefault="003A382A" w:rsidP="003A382A">
      <w:pPr>
        <w:tabs>
          <w:tab w:val="left" w:pos="900"/>
          <w:tab w:val="center" w:pos="4561"/>
        </w:tabs>
        <w:rPr>
          <w:rFonts w:asciiTheme="minorHAnsi" w:hAnsiTheme="minorHAnsi" w:cstheme="minorHAnsi"/>
          <w:b/>
          <w:bCs/>
          <w:color w:val="FF0000"/>
          <w:sz w:val="22"/>
          <w:szCs w:val="22"/>
          <w:lang w:val="es-ES_tradnl"/>
        </w:rPr>
      </w:pPr>
      <w:r w:rsidRPr="006F470A">
        <w:rPr>
          <w:rFonts w:asciiTheme="minorHAnsi" w:hAnsiTheme="minorHAnsi" w:cstheme="minorHAnsi"/>
          <w:b/>
          <w:bCs/>
          <w:color w:val="FF0000"/>
          <w:sz w:val="22"/>
          <w:szCs w:val="22"/>
          <w:lang w:val="es-ES_tradnl"/>
        </w:rPr>
        <w:tab/>
      </w:r>
      <w:r w:rsidRPr="006F470A">
        <w:rPr>
          <w:rFonts w:asciiTheme="minorHAnsi" w:hAnsiTheme="minorHAnsi" w:cstheme="minorHAnsi"/>
          <w:b/>
          <w:bCs/>
          <w:color w:val="FF0000"/>
          <w:sz w:val="22"/>
          <w:szCs w:val="22"/>
          <w:lang w:val="es-ES_tradnl"/>
        </w:rPr>
        <w:tab/>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4425EF" w:rsidRPr="00386B45" w:rsidTr="00057D96">
        <w:trPr>
          <w:trHeight w:val="518"/>
        </w:trPr>
        <w:tc>
          <w:tcPr>
            <w:tcW w:w="9634" w:type="dxa"/>
            <w:tcBorders>
              <w:top w:val="single" w:sz="4" w:space="0" w:color="auto"/>
              <w:left w:val="single" w:sz="4" w:space="0" w:color="auto"/>
              <w:bottom w:val="single" w:sz="4" w:space="0" w:color="auto"/>
              <w:right w:val="single" w:sz="4" w:space="0" w:color="auto"/>
            </w:tcBorders>
            <w:shd w:val="clear" w:color="auto" w:fill="BDD6EE"/>
            <w:vAlign w:val="center"/>
          </w:tcPr>
          <w:p w:rsidR="004425EF" w:rsidRPr="00386B45" w:rsidRDefault="004425EF" w:rsidP="004425EF">
            <w:pPr>
              <w:pStyle w:val="Prrafodelista"/>
              <w:ind w:left="0"/>
              <w:jc w:val="center"/>
              <w:rPr>
                <w:rFonts w:ascii="Calibri" w:hAnsi="Calibri" w:cs="Calibri"/>
                <w:b/>
                <w:sz w:val="22"/>
                <w:szCs w:val="22"/>
                <w:lang w:val="es-ES_tradnl"/>
              </w:rPr>
            </w:pPr>
            <w:r w:rsidRPr="004425EF">
              <w:rPr>
                <w:rFonts w:ascii="Calibri" w:hAnsi="Calibri" w:cs="Calibri"/>
                <w:b/>
                <w:sz w:val="22"/>
                <w:lang w:val="es-ES_tradnl"/>
              </w:rPr>
              <w:t>VALIDACIÓN DE GARANTIAS FINANCIERAS</w:t>
            </w:r>
          </w:p>
        </w:tc>
      </w:tr>
      <w:tr w:rsidR="004425EF" w:rsidRPr="00386B45" w:rsidTr="00057D96">
        <w:trPr>
          <w:trHeight w:val="645"/>
        </w:trPr>
        <w:tc>
          <w:tcPr>
            <w:tcW w:w="9634" w:type="dxa"/>
            <w:tcBorders>
              <w:top w:val="single" w:sz="4" w:space="0" w:color="auto"/>
              <w:left w:val="single" w:sz="4" w:space="0" w:color="auto"/>
              <w:bottom w:val="single" w:sz="4" w:space="0" w:color="auto"/>
              <w:right w:val="single" w:sz="4" w:space="0" w:color="auto"/>
            </w:tcBorders>
            <w:shd w:val="clear" w:color="auto" w:fill="auto"/>
            <w:vAlign w:val="center"/>
          </w:tcPr>
          <w:p w:rsidR="002C3AC2" w:rsidRPr="00AF2AD1" w:rsidRDefault="002C3AC2" w:rsidP="002C3AC2">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SERIEDAD DE PROPUESTA</w:t>
            </w:r>
          </w:p>
          <w:p w:rsidR="002C3AC2" w:rsidRPr="00AF2AD1" w:rsidRDefault="002C3AC2" w:rsidP="002C3AC2">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2C3AC2" w:rsidRPr="00AF2AD1" w:rsidRDefault="002C3AC2" w:rsidP="002C3AC2">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A elección de la empresa proponente, ésta podrá optar por uno de los siguientes instrumentos financieros:</w:t>
            </w:r>
          </w:p>
          <w:p w:rsidR="002C3AC2" w:rsidRPr="00AF2AD1" w:rsidRDefault="002C3AC2" w:rsidP="002C3AC2">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2C3AC2" w:rsidRPr="00AF2AD1" w:rsidRDefault="002C3AC2" w:rsidP="002C3AC2">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AF2AD1">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120 días calendario computables a partir de la fecha de Presentación de Propuestas, por un monto equivalente de  al menos 1 % del valor total de la propuesta económica.</w:t>
            </w:r>
          </w:p>
          <w:p w:rsidR="002C3AC2" w:rsidRPr="00AF2AD1" w:rsidRDefault="002C3AC2" w:rsidP="002C3AC2">
            <w:pPr>
              <w:pStyle w:val="NormalWeb"/>
              <w:spacing w:before="0" w:after="0"/>
              <w:jc w:val="both"/>
              <w:rPr>
                <w:rFonts w:ascii="Verdana" w:hAnsi="Verdana"/>
                <w:color w:val="000000"/>
                <w:sz w:val="18"/>
                <w:szCs w:val="18"/>
                <w:lang w:val="es-BO"/>
              </w:rPr>
            </w:pPr>
          </w:p>
          <w:p w:rsidR="002C3AC2" w:rsidRPr="00AF2AD1" w:rsidRDefault="002C3AC2" w:rsidP="002C3AC2">
            <w:pPr>
              <w:pStyle w:val="NormalWeb"/>
              <w:spacing w:before="0" w:after="0"/>
              <w:jc w:val="both"/>
              <w:rPr>
                <w:rFonts w:ascii="Verdana" w:hAnsi="Verdana"/>
                <w:color w:val="000000"/>
                <w:sz w:val="18"/>
                <w:szCs w:val="18"/>
                <w:lang w:val="es-BO"/>
              </w:rPr>
            </w:pPr>
          </w:p>
          <w:p w:rsidR="002C3AC2" w:rsidRPr="00AF2AD1" w:rsidRDefault="002C3AC2" w:rsidP="002C3AC2">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Garantía a Primer Requerimiento</w:t>
            </w:r>
            <w:r w:rsidRPr="00AF2AD1">
              <w:rPr>
                <w:rFonts w:ascii="Verdana" w:hAnsi="Verdana"/>
                <w:color w:val="000000"/>
                <w:sz w:val="18"/>
                <w:szCs w:val="18"/>
                <w:lang w:val="es-BO"/>
              </w:rPr>
              <w:t>, emitida por una Entidad de Intermediación Financiera</w:t>
            </w:r>
            <w:r w:rsidRPr="00AF2AD1">
              <w:rPr>
                <w:rStyle w:val="apple-converted-space"/>
                <w:rFonts w:ascii="Verdana" w:hAnsi="Verdana"/>
                <w:color w:val="000000"/>
                <w:sz w:val="18"/>
                <w:szCs w:val="18"/>
                <w:lang w:val="es-BO"/>
              </w:rPr>
              <w:t> </w:t>
            </w:r>
            <w:r w:rsidRPr="00AF2AD1">
              <w:rPr>
                <w:rStyle w:val="Textoennegrita"/>
                <w:rFonts w:ascii="Verdana" w:hAnsi="Verdana"/>
                <w:color w:val="000000"/>
                <w:sz w:val="18"/>
                <w:szCs w:val="18"/>
                <w:lang w:val="es-BO"/>
              </w:rPr>
              <w:t>(Bancaria)</w:t>
            </w:r>
            <w:r w:rsidRPr="00AF2AD1">
              <w:rPr>
                <w:rStyle w:val="apple-converted-space"/>
                <w:rFonts w:ascii="Verdana" w:hAnsi="Verdana"/>
                <w:color w:val="000000"/>
                <w:sz w:val="18"/>
                <w:szCs w:val="18"/>
                <w:lang w:val="es-BO"/>
              </w:rPr>
              <w:t> </w:t>
            </w:r>
            <w:r w:rsidRPr="00AF2AD1">
              <w:rPr>
                <w:rFonts w:ascii="Verdana" w:hAnsi="Verdana"/>
                <w:color w:val="000000"/>
                <w:sz w:val="18"/>
                <w:szCs w:val="18"/>
                <w:lang w:val="es-BO"/>
              </w:rPr>
              <w:t>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120 días calendario computables a partir de la fecha de Presentación de Propuestas, por un monto equivalente de  al menos 1 % del valor total la propuesta económica.</w:t>
            </w:r>
          </w:p>
          <w:p w:rsidR="002C3AC2" w:rsidRPr="00AF2AD1" w:rsidRDefault="002C3AC2" w:rsidP="002C3AC2">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 </w:t>
            </w:r>
          </w:p>
          <w:p w:rsidR="002C3AC2" w:rsidRDefault="002C3AC2" w:rsidP="002C3AC2">
            <w:pPr>
              <w:pStyle w:val="NormalWeb"/>
              <w:spacing w:before="0" w:after="0"/>
              <w:jc w:val="both"/>
              <w:rPr>
                <w:rStyle w:val="Textoennegrita"/>
                <w:rFonts w:ascii="Verdana" w:hAnsi="Verdana"/>
                <w:color w:val="000000"/>
                <w:sz w:val="18"/>
                <w:szCs w:val="18"/>
                <w:u w:val="single"/>
                <w:lang w:val="es-ES"/>
              </w:rPr>
            </w:pPr>
          </w:p>
          <w:p w:rsidR="002C3AC2" w:rsidRPr="00AF2AD1" w:rsidRDefault="002C3AC2" w:rsidP="002C3AC2">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GARANTIA DE CUMPLIMIENTO DE CONTRATO</w:t>
            </w:r>
          </w:p>
          <w:p w:rsidR="002C3AC2" w:rsidRPr="00AF2AD1" w:rsidRDefault="002C3AC2" w:rsidP="002C3AC2">
            <w:pPr>
              <w:pStyle w:val="NormalWeb"/>
              <w:spacing w:before="0" w:after="0"/>
              <w:jc w:val="both"/>
              <w:rPr>
                <w:rFonts w:ascii="Verdana" w:hAnsi="Verdana"/>
                <w:color w:val="000000"/>
                <w:sz w:val="18"/>
                <w:szCs w:val="18"/>
                <w:lang w:val="es-BO"/>
              </w:rPr>
            </w:pPr>
          </w:p>
          <w:p w:rsidR="002C3AC2" w:rsidRPr="00AF2AD1" w:rsidRDefault="002C3AC2" w:rsidP="002C3AC2">
            <w:pPr>
              <w:pStyle w:val="NormalWeb"/>
              <w:spacing w:before="0" w:after="0"/>
              <w:jc w:val="both"/>
              <w:rPr>
                <w:rFonts w:ascii="Verdana" w:hAnsi="Verdana"/>
                <w:color w:val="000000"/>
                <w:sz w:val="18"/>
                <w:szCs w:val="18"/>
                <w:lang w:val="es-BO"/>
              </w:rPr>
            </w:pPr>
            <w:r w:rsidRPr="00AF2AD1">
              <w:rPr>
                <w:rFonts w:ascii="Verdana" w:hAnsi="Verdana"/>
                <w:color w:val="000000"/>
                <w:sz w:val="18"/>
                <w:szCs w:val="18"/>
                <w:lang w:val="es-BO"/>
              </w:rPr>
              <w:t>A elección de la empresa adjudicada esta podrá optar por uno de los siguientes instrumentos financieros:</w:t>
            </w:r>
          </w:p>
          <w:p w:rsidR="002C3AC2" w:rsidRPr="00AF2AD1" w:rsidRDefault="002C3AC2" w:rsidP="002C3AC2">
            <w:pPr>
              <w:pStyle w:val="NormalWeb"/>
              <w:spacing w:before="0" w:after="0"/>
              <w:jc w:val="both"/>
              <w:rPr>
                <w:rFonts w:ascii="Verdana" w:hAnsi="Verdana"/>
                <w:color w:val="000000"/>
                <w:sz w:val="18"/>
                <w:szCs w:val="18"/>
                <w:lang w:val="es-BO"/>
              </w:rPr>
            </w:pPr>
          </w:p>
          <w:p w:rsidR="002C3AC2" w:rsidRPr="00AF2AD1" w:rsidRDefault="002C3AC2" w:rsidP="002C3AC2">
            <w:pPr>
              <w:pStyle w:val="NormalWeb"/>
              <w:spacing w:before="0" w:after="0"/>
              <w:jc w:val="both"/>
              <w:rPr>
                <w:rFonts w:ascii="Verdana" w:hAnsi="Verdana"/>
                <w:color w:val="000000"/>
                <w:sz w:val="18"/>
                <w:szCs w:val="18"/>
                <w:lang w:val="es-BO"/>
              </w:rPr>
            </w:pPr>
            <w:r w:rsidRPr="00BA0CEC">
              <w:rPr>
                <w:rStyle w:val="Textoennegrita"/>
                <w:rFonts w:ascii="Verdana" w:hAnsi="Verdana"/>
                <w:color w:val="000000"/>
                <w:sz w:val="18"/>
                <w:szCs w:val="18"/>
                <w:u w:val="single"/>
                <w:lang w:val="es-ES"/>
              </w:rPr>
              <w:t>Boleta de Garantía</w:t>
            </w:r>
            <w:r w:rsidRPr="00AF2AD1">
              <w:rPr>
                <w:rStyle w:val="Textoennegrita"/>
                <w:rFonts w:ascii="Verdana" w:hAnsi="Verdana"/>
                <w:color w:val="000000"/>
                <w:sz w:val="18"/>
                <w:szCs w:val="18"/>
                <w:lang w:val="es-BO"/>
              </w:rPr>
              <w:t>,</w:t>
            </w:r>
            <w:r w:rsidRPr="00AF2AD1">
              <w:rPr>
                <w:rStyle w:val="apple-converted-space"/>
                <w:rFonts w:ascii="Verdana" w:hAnsi="Verdana"/>
                <w:b/>
                <w:bCs/>
                <w:color w:val="000000"/>
                <w:sz w:val="18"/>
                <w:szCs w:val="18"/>
                <w:lang w:val="es-BO"/>
              </w:rPr>
              <w:t> </w:t>
            </w:r>
            <w:r w:rsidRPr="00AF2AD1">
              <w:rPr>
                <w:rFonts w:ascii="Verdana" w:hAnsi="Verdana"/>
                <w:color w:val="000000"/>
                <w:sz w:val="18"/>
                <w:szCs w:val="18"/>
                <w:lang w:val="es-BO"/>
              </w:rPr>
              <w:t>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w:t>
            </w:r>
          </w:p>
          <w:p w:rsidR="002C3AC2" w:rsidRPr="00AF2AD1" w:rsidRDefault="002C3AC2" w:rsidP="002C3AC2">
            <w:pPr>
              <w:pStyle w:val="NormalWeb"/>
              <w:spacing w:before="0" w:after="0"/>
              <w:jc w:val="both"/>
              <w:rPr>
                <w:rFonts w:ascii="Verdana" w:hAnsi="Verdana"/>
                <w:color w:val="000000"/>
                <w:sz w:val="18"/>
                <w:szCs w:val="18"/>
                <w:lang w:val="es-BO"/>
              </w:rPr>
            </w:pPr>
          </w:p>
          <w:p w:rsidR="004425EF" w:rsidRPr="00F25E98" w:rsidRDefault="002C3AC2" w:rsidP="002C3AC2">
            <w:pPr>
              <w:autoSpaceDE w:val="0"/>
              <w:autoSpaceDN w:val="0"/>
              <w:adjustRightInd w:val="0"/>
              <w:jc w:val="both"/>
              <w:rPr>
                <w:rFonts w:ascii="Calibri" w:hAnsi="Calibri" w:cs="Calibri"/>
                <w:sz w:val="22"/>
                <w:szCs w:val="22"/>
                <w:lang w:val="es-MX"/>
              </w:rPr>
            </w:pPr>
            <w:r w:rsidRPr="00BA0CEC">
              <w:rPr>
                <w:rStyle w:val="Textoennegrita"/>
                <w:rFonts w:ascii="Verdana" w:hAnsi="Verdana"/>
                <w:color w:val="000000"/>
                <w:sz w:val="18"/>
                <w:szCs w:val="18"/>
                <w:u w:val="single"/>
              </w:rPr>
              <w:t>Garantía a Primer Requerimiento</w:t>
            </w:r>
            <w:r w:rsidRPr="00AF2AD1">
              <w:rPr>
                <w:rFonts w:ascii="Verdana" w:hAnsi="Verdana"/>
                <w:color w:val="000000"/>
                <w:sz w:val="18"/>
                <w:szCs w:val="18"/>
                <w:lang w:val="es-BO"/>
              </w:rPr>
              <w:t>,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tc>
      </w:tr>
    </w:tbl>
    <w:p w:rsidR="003A382A" w:rsidRDefault="003A382A" w:rsidP="004425EF">
      <w:pPr>
        <w:rPr>
          <w:rFonts w:asciiTheme="minorHAnsi" w:hAnsiTheme="minorHAnsi" w:cstheme="minorHAnsi"/>
          <w:b/>
          <w:bCs/>
          <w:sz w:val="22"/>
          <w:szCs w:val="22"/>
        </w:rPr>
      </w:pPr>
    </w:p>
    <w:p w:rsidR="00284A6F" w:rsidRDefault="00284A6F" w:rsidP="00BD420D">
      <w:pPr>
        <w:jc w:val="center"/>
        <w:rPr>
          <w:rFonts w:asciiTheme="minorHAnsi" w:hAnsiTheme="minorHAnsi" w:cstheme="minorHAnsi"/>
          <w:b/>
          <w:bCs/>
          <w:sz w:val="22"/>
          <w:szCs w:val="22"/>
        </w:rPr>
      </w:pPr>
    </w:p>
    <w:p w:rsidR="002C3AC2" w:rsidRPr="00C229A6" w:rsidRDefault="002C3AC2" w:rsidP="002C3AC2">
      <w:pPr>
        <w:spacing w:line="360" w:lineRule="auto"/>
        <w:jc w:val="center"/>
        <w:rPr>
          <w:rFonts w:ascii="Calibri" w:hAnsi="Calibri" w:cs="Calibri"/>
          <w:b/>
          <w:bCs/>
          <w:sz w:val="22"/>
          <w:szCs w:val="22"/>
          <w:lang w:eastAsia="es-ES"/>
        </w:rPr>
      </w:pPr>
      <w:r w:rsidRPr="00C229A6">
        <w:rPr>
          <w:rFonts w:ascii="Calibri" w:hAnsi="Calibri" w:cs="Calibri"/>
          <w:b/>
          <w:bCs/>
          <w:sz w:val="22"/>
          <w:szCs w:val="22"/>
          <w:lang w:eastAsia="es-ES"/>
        </w:rPr>
        <w:t>INSTRUCCIONES PARA LA EMISION DE INSTRUMENTOS FINANCIEROS</w:t>
      </w:r>
    </w:p>
    <w:p w:rsidR="002C3AC2" w:rsidRPr="00C229A6" w:rsidRDefault="002C3AC2" w:rsidP="002C3AC2">
      <w:pPr>
        <w:jc w:val="both"/>
        <w:rPr>
          <w:rFonts w:ascii="Calibri" w:hAnsi="Calibri" w:cs="Calibri"/>
          <w:sz w:val="22"/>
          <w:szCs w:val="22"/>
          <w:lang w:eastAsia="es-ES"/>
        </w:rPr>
      </w:pPr>
      <w:r w:rsidRPr="00C229A6">
        <w:rPr>
          <w:rFonts w:ascii="Calibri" w:hAnsi="Calibri" w:cs="Calibri"/>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C229A6">
        <w:rPr>
          <w:rFonts w:ascii="Calibri" w:hAnsi="Calibri" w:cs="Calibri"/>
          <w:sz w:val="22"/>
          <w:szCs w:val="22"/>
          <w:u w:val="single"/>
          <w:lang w:eastAsia="es-ES"/>
        </w:rPr>
        <w:t>cumpliendo obligatoriamente</w:t>
      </w:r>
      <w:r w:rsidRPr="00C229A6">
        <w:rPr>
          <w:rFonts w:ascii="Calibri" w:hAnsi="Calibri" w:cs="Calibri"/>
          <w:sz w:val="22"/>
          <w:szCs w:val="22"/>
          <w:lang w:eastAsia="es-ES"/>
        </w:rPr>
        <w:t xml:space="preserve"> con las siguientes condiciones: </w:t>
      </w:r>
    </w:p>
    <w:p w:rsidR="002C3AC2" w:rsidRDefault="002C3AC2" w:rsidP="002C3AC2">
      <w:pPr>
        <w:jc w:val="both"/>
        <w:rPr>
          <w:rFonts w:ascii="Calibri" w:hAnsi="Calibri" w:cs="Calibri"/>
          <w:sz w:val="22"/>
          <w:szCs w:val="22"/>
          <w:lang w:eastAsia="es-ES"/>
        </w:rPr>
      </w:pPr>
    </w:p>
    <w:p w:rsidR="002C3AC2" w:rsidRDefault="002C3AC2" w:rsidP="002C3AC2">
      <w:pPr>
        <w:jc w:val="both"/>
        <w:rPr>
          <w:rFonts w:ascii="Calibri" w:hAnsi="Calibri" w:cs="Calibri"/>
          <w:sz w:val="22"/>
          <w:szCs w:val="22"/>
          <w:lang w:eastAsia="es-ES"/>
        </w:rPr>
      </w:pP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2C3AC2" w:rsidRPr="00C229A6" w:rsidTr="003900AE">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C3AC2" w:rsidRPr="00C229A6" w:rsidRDefault="002C3AC2" w:rsidP="003900AE">
            <w:pPr>
              <w:pStyle w:val="Prrafodelista"/>
              <w:ind w:left="0"/>
              <w:jc w:val="center"/>
              <w:rPr>
                <w:rFonts w:ascii="Calibri" w:hAnsi="Calibri" w:cs="Calibri"/>
                <w:b/>
                <w:bCs/>
                <w:sz w:val="22"/>
                <w:szCs w:val="22"/>
              </w:rPr>
            </w:pPr>
            <w:r w:rsidRPr="00C229A6">
              <w:rPr>
                <w:rFonts w:ascii="Calibri" w:hAnsi="Calibri" w:cs="Calibri"/>
                <w:b/>
                <w:bCs/>
                <w:sz w:val="22"/>
                <w:szCs w:val="22"/>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C3AC2" w:rsidRPr="00C229A6" w:rsidRDefault="002C3AC2" w:rsidP="003900AE">
            <w:pPr>
              <w:pStyle w:val="Prrafodelista"/>
              <w:ind w:left="0"/>
              <w:jc w:val="center"/>
              <w:rPr>
                <w:rFonts w:ascii="Calibri" w:hAnsi="Calibri" w:cs="Calibri"/>
                <w:b/>
                <w:bCs/>
                <w:sz w:val="22"/>
                <w:szCs w:val="22"/>
              </w:rPr>
            </w:pPr>
            <w:r w:rsidRPr="00C229A6">
              <w:rPr>
                <w:rFonts w:ascii="Calibri" w:hAnsi="Calibri" w:cs="Calibri"/>
                <w:b/>
                <w:bCs/>
                <w:sz w:val="22"/>
                <w:szCs w:val="22"/>
              </w:rPr>
              <w:t>INSTRUCCIÓN</w:t>
            </w:r>
          </w:p>
        </w:tc>
      </w:tr>
      <w:tr w:rsidR="002C3AC2" w:rsidRPr="00C229A6" w:rsidTr="00057D96">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b/>
                <w:bCs/>
                <w:sz w:val="22"/>
                <w:szCs w:val="22"/>
              </w:rPr>
            </w:pPr>
            <w:r w:rsidRPr="00C229A6">
              <w:rPr>
                <w:rFonts w:ascii="Calibri" w:hAnsi="Calibri" w:cs="Calibri"/>
                <w:b/>
                <w:bCs/>
                <w:sz w:val="22"/>
                <w:szCs w:val="22"/>
              </w:rPr>
              <w:t>INSTRUMENTO DE GARANTIA</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Style w:val="nfasis"/>
                <w:rFonts w:ascii="Calibri" w:hAnsi="Calibri" w:cs="Calibri"/>
                <w:sz w:val="22"/>
                <w:szCs w:val="22"/>
              </w:rPr>
            </w:pPr>
            <w:r w:rsidRPr="00C229A6">
              <w:rPr>
                <w:rFonts w:ascii="Calibri" w:hAnsi="Calibri" w:cs="Calibri"/>
                <w:sz w:val="22"/>
                <w:szCs w:val="22"/>
                <w:lang w:eastAsia="es-ES"/>
              </w:rPr>
              <w:t xml:space="preserve">Se aceptará </w:t>
            </w:r>
            <w:r w:rsidRPr="00C229A6">
              <w:rPr>
                <w:rFonts w:ascii="Calibri" w:hAnsi="Calibri" w:cs="Calibri"/>
                <w:sz w:val="22"/>
                <w:szCs w:val="22"/>
                <w:u w:val="single"/>
                <w:lang w:eastAsia="es-ES"/>
              </w:rPr>
              <w:t>únicamente</w:t>
            </w:r>
            <w:r w:rsidRPr="00C229A6">
              <w:rPr>
                <w:rFonts w:ascii="Calibri" w:hAnsi="Calibri" w:cs="Calibri"/>
                <w:sz w:val="22"/>
                <w:szCs w:val="22"/>
                <w:lang w:eastAsia="es-ES"/>
              </w:rPr>
              <w:t xml:space="preserve"> los instrumentos detallados en el presente anexo.</w:t>
            </w:r>
          </w:p>
        </w:tc>
      </w:tr>
      <w:tr w:rsidR="002C3AC2" w:rsidRPr="00C229A6" w:rsidTr="00057D96">
        <w:tc>
          <w:tcPr>
            <w:tcW w:w="282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b/>
                <w:bCs/>
                <w:sz w:val="22"/>
                <w:szCs w:val="22"/>
              </w:rPr>
            </w:pPr>
            <w:r w:rsidRPr="00C229A6">
              <w:rPr>
                <w:rFonts w:ascii="Calibri" w:hAnsi="Calibri" w:cs="Calibri"/>
                <w:b/>
                <w:bCs/>
                <w:sz w:val="22"/>
                <w:szCs w:val="22"/>
              </w:rPr>
              <w:lastRenderedPageBreak/>
              <w:t>OBJETO DE LA GARANTÍA</w:t>
            </w:r>
          </w:p>
          <w:p w:rsidR="002C3AC2" w:rsidRPr="00C229A6" w:rsidRDefault="002C3AC2" w:rsidP="003900AE">
            <w:pPr>
              <w:pStyle w:val="Prrafodelista"/>
              <w:ind w:left="0"/>
              <w:rPr>
                <w:rFonts w:ascii="Calibri" w:hAnsi="Calibri" w:cs="Calibri"/>
                <w:i/>
                <w:sz w:val="22"/>
                <w:szCs w:val="22"/>
              </w:rPr>
            </w:pPr>
            <w:r w:rsidRPr="00C229A6">
              <w:rPr>
                <w:rFonts w:ascii="Calibri" w:hAnsi="Calibri" w:cs="Calibri"/>
                <w:b/>
                <w:bCs/>
                <w:sz w:val="22"/>
                <w:szCs w:val="22"/>
              </w:rPr>
              <w:t xml:space="preserve"> (“Para Garantizar:”)</w:t>
            </w:r>
          </w:p>
        </w:tc>
        <w:tc>
          <w:tcPr>
            <w:tcW w:w="6197"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correctamente y de manera explícita, textual y completa: </w:t>
            </w:r>
          </w:p>
          <w:p w:rsidR="002C3AC2" w:rsidRPr="00C229A6" w:rsidRDefault="002C3AC2" w:rsidP="002C3AC2">
            <w:pPr>
              <w:numPr>
                <w:ilvl w:val="0"/>
                <w:numId w:val="52"/>
              </w:numPr>
              <w:jc w:val="both"/>
              <w:rPr>
                <w:rFonts w:ascii="Calibri" w:hAnsi="Calibri" w:cs="Calibri"/>
                <w:sz w:val="22"/>
                <w:szCs w:val="22"/>
                <w:lang w:eastAsia="es-ES"/>
              </w:rPr>
            </w:pPr>
            <w:r w:rsidRPr="00C229A6">
              <w:rPr>
                <w:rFonts w:ascii="Calibri" w:hAnsi="Calibri" w:cs="Calibri"/>
                <w:sz w:val="22"/>
                <w:szCs w:val="22"/>
                <w:lang w:eastAsia="es-ES"/>
              </w:rPr>
              <w:t>Objeto a garantizar conforme lo requerido en el presente anexo.</w:t>
            </w:r>
          </w:p>
          <w:p w:rsidR="002C3AC2" w:rsidRPr="00C229A6" w:rsidRDefault="002C3AC2" w:rsidP="002C3AC2">
            <w:pPr>
              <w:numPr>
                <w:ilvl w:val="0"/>
                <w:numId w:val="52"/>
              </w:numPr>
              <w:jc w:val="both"/>
              <w:rPr>
                <w:rFonts w:ascii="Calibri" w:hAnsi="Calibri" w:cs="Calibri"/>
                <w:sz w:val="22"/>
                <w:szCs w:val="22"/>
                <w:lang w:eastAsia="es-ES"/>
              </w:rPr>
            </w:pPr>
            <w:r w:rsidRPr="00C229A6">
              <w:rPr>
                <w:rFonts w:ascii="Calibri" w:hAnsi="Calibri" w:cs="Calibri"/>
                <w:sz w:val="22"/>
                <w:szCs w:val="22"/>
                <w:lang w:eastAsia="es-ES"/>
              </w:rPr>
              <w:t>Nombre del proceso de contratación, conforme al registrado en la carátula del DBC.</w:t>
            </w:r>
          </w:p>
          <w:p w:rsidR="002C3AC2" w:rsidRPr="00C229A6" w:rsidRDefault="002C3AC2" w:rsidP="002C3AC2">
            <w:pPr>
              <w:numPr>
                <w:ilvl w:val="0"/>
                <w:numId w:val="52"/>
              </w:numPr>
              <w:jc w:val="both"/>
              <w:rPr>
                <w:rFonts w:ascii="Calibri" w:hAnsi="Calibri" w:cs="Calibri"/>
                <w:sz w:val="22"/>
                <w:szCs w:val="22"/>
                <w:lang w:eastAsia="es-ES"/>
              </w:rPr>
            </w:pPr>
            <w:r w:rsidRPr="00C229A6">
              <w:rPr>
                <w:rFonts w:ascii="Calibri" w:hAnsi="Calibri" w:cs="Calibri"/>
                <w:sz w:val="22"/>
                <w:szCs w:val="22"/>
                <w:lang w:eastAsia="es-ES"/>
              </w:rPr>
              <w:t>Código del Proceso de contratación: conforme al registrado en la carátula del DBC.</w:t>
            </w:r>
          </w:p>
        </w:tc>
      </w:tr>
      <w:tr w:rsidR="002C3AC2" w:rsidRPr="00C229A6" w:rsidTr="00057D96">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b/>
                <w:bCs/>
                <w:sz w:val="22"/>
                <w:szCs w:val="22"/>
              </w:rPr>
            </w:pPr>
            <w:r w:rsidRPr="00C229A6">
              <w:rPr>
                <w:rFonts w:ascii="Calibri" w:hAnsi="Calibri" w:cs="Calibri"/>
                <w:b/>
                <w:bCs/>
                <w:sz w:val="22"/>
                <w:szCs w:val="22"/>
              </w:rPr>
              <w:t xml:space="preserve">NOMBRE, RAZÓN SOCIAL O DENOMINACIÓN DEL ORDENANTE </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nombre plenamente concordante con el registrado en los siguientes documentos en orden de prelación, según corresponda al documento requerido en el DBC: </w:t>
            </w:r>
          </w:p>
          <w:p w:rsidR="002C3AC2" w:rsidRPr="00C229A6" w:rsidRDefault="002C3AC2" w:rsidP="002C3AC2">
            <w:pPr>
              <w:numPr>
                <w:ilvl w:val="0"/>
                <w:numId w:val="53"/>
              </w:numPr>
              <w:jc w:val="both"/>
              <w:rPr>
                <w:rFonts w:ascii="Calibri" w:hAnsi="Calibri" w:cs="Calibri"/>
                <w:sz w:val="22"/>
                <w:szCs w:val="22"/>
                <w:lang w:eastAsia="es-ES"/>
              </w:rPr>
            </w:pPr>
            <w:r w:rsidRPr="00C229A6">
              <w:rPr>
                <w:rFonts w:ascii="Calibri" w:hAnsi="Calibri" w:cs="Calibri"/>
                <w:sz w:val="22"/>
                <w:szCs w:val="22"/>
                <w:lang w:eastAsia="es-ES"/>
              </w:rPr>
              <w:t>Matrícula de Comercio FUNDEMPRESA, priori (o equivalente en el país de origen); o</w:t>
            </w:r>
          </w:p>
          <w:p w:rsidR="002C3AC2" w:rsidRPr="00C229A6" w:rsidRDefault="002C3AC2" w:rsidP="002C3AC2">
            <w:pPr>
              <w:numPr>
                <w:ilvl w:val="0"/>
                <w:numId w:val="53"/>
              </w:numPr>
              <w:jc w:val="both"/>
              <w:rPr>
                <w:rFonts w:ascii="Calibri" w:hAnsi="Calibri" w:cs="Calibri"/>
                <w:sz w:val="22"/>
                <w:szCs w:val="22"/>
                <w:lang w:eastAsia="es-ES"/>
              </w:rPr>
            </w:pPr>
            <w:r w:rsidRPr="00C229A6">
              <w:rPr>
                <w:rFonts w:ascii="Calibri" w:hAnsi="Calibri" w:cs="Calibri"/>
                <w:sz w:val="22"/>
                <w:szCs w:val="22"/>
                <w:lang w:eastAsia="es-ES"/>
              </w:rPr>
              <w:t>Número de Identificación Tributaria – NIT (o equivalente en el país de origen); o</w:t>
            </w:r>
          </w:p>
          <w:p w:rsidR="002C3AC2" w:rsidRPr="00C229A6" w:rsidRDefault="002C3AC2" w:rsidP="002C3AC2">
            <w:pPr>
              <w:numPr>
                <w:ilvl w:val="0"/>
                <w:numId w:val="53"/>
              </w:numPr>
              <w:jc w:val="both"/>
              <w:rPr>
                <w:rFonts w:ascii="Calibri" w:hAnsi="Calibri" w:cs="Calibri"/>
                <w:sz w:val="22"/>
                <w:szCs w:val="22"/>
                <w:lang w:eastAsia="es-ES"/>
              </w:rPr>
            </w:pPr>
            <w:r w:rsidRPr="00C229A6">
              <w:rPr>
                <w:rFonts w:ascii="Calibri" w:hAnsi="Calibri" w:cs="Calibri"/>
                <w:sz w:val="22"/>
                <w:szCs w:val="22"/>
                <w:lang w:eastAsia="es-ES"/>
              </w:rPr>
              <w:t xml:space="preserve">Documento de Acta de Constitución. </w:t>
            </w:r>
          </w:p>
        </w:tc>
      </w:tr>
      <w:tr w:rsidR="002C3AC2"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b/>
                <w:bCs/>
                <w:sz w:val="22"/>
                <w:szCs w:val="22"/>
              </w:rPr>
            </w:pPr>
            <w:r w:rsidRPr="00C229A6">
              <w:rPr>
                <w:rFonts w:ascii="Calibri" w:hAnsi="Calibri" w:cs="Calibri"/>
                <w:b/>
                <w:bCs/>
                <w:sz w:val="22"/>
                <w:szCs w:val="22"/>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Debe consignar:</w:t>
            </w:r>
          </w:p>
          <w:p w:rsidR="002C3AC2" w:rsidRPr="00C229A6" w:rsidRDefault="002C3AC2" w:rsidP="002C3AC2">
            <w:pPr>
              <w:pStyle w:val="Prrafodelista"/>
              <w:numPr>
                <w:ilvl w:val="0"/>
                <w:numId w:val="54"/>
              </w:numPr>
              <w:spacing w:line="276" w:lineRule="auto"/>
              <w:ind w:left="357" w:hanging="357"/>
              <w:jc w:val="both"/>
              <w:rPr>
                <w:rFonts w:ascii="Calibri" w:hAnsi="Calibri" w:cs="Calibri"/>
                <w:sz w:val="22"/>
                <w:szCs w:val="22"/>
                <w:lang w:eastAsia="es-ES"/>
              </w:rPr>
            </w:pPr>
            <w:r w:rsidRPr="00C229A6">
              <w:rPr>
                <w:rFonts w:ascii="Calibri" w:hAnsi="Calibri" w:cs="Calibri"/>
                <w:sz w:val="22"/>
                <w:szCs w:val="22"/>
                <w:lang w:eastAsia="es-ES"/>
              </w:rPr>
              <w:t>YACIMIENTOS PETROLIFEROS FISCALES BOLIVIANOS;</w:t>
            </w:r>
          </w:p>
          <w:p w:rsidR="002C3AC2" w:rsidRPr="00C229A6" w:rsidRDefault="002C3AC2" w:rsidP="002C3AC2">
            <w:pPr>
              <w:pStyle w:val="Prrafodelista"/>
              <w:numPr>
                <w:ilvl w:val="0"/>
                <w:numId w:val="54"/>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YPFB;</w:t>
            </w:r>
          </w:p>
          <w:p w:rsidR="002C3AC2" w:rsidRPr="00C229A6" w:rsidRDefault="002C3AC2" w:rsidP="002C3AC2">
            <w:pPr>
              <w:pStyle w:val="Prrafodelista"/>
              <w:numPr>
                <w:ilvl w:val="0"/>
                <w:numId w:val="54"/>
              </w:numPr>
              <w:spacing w:line="276" w:lineRule="auto"/>
              <w:ind w:left="357" w:hanging="357"/>
              <w:jc w:val="both"/>
              <w:rPr>
                <w:rFonts w:ascii="Calibri" w:hAnsi="Calibri" w:cs="Calibri"/>
                <w:i/>
                <w:sz w:val="22"/>
                <w:szCs w:val="22"/>
                <w:lang w:eastAsia="es-ES"/>
              </w:rPr>
            </w:pPr>
            <w:r w:rsidRPr="00C229A6">
              <w:rPr>
                <w:rFonts w:ascii="Calibri" w:hAnsi="Calibri" w:cs="Calibri"/>
                <w:i/>
                <w:sz w:val="22"/>
                <w:szCs w:val="22"/>
                <w:lang w:eastAsia="es-ES"/>
              </w:rPr>
              <w:t>o ambos.</w:t>
            </w:r>
          </w:p>
        </w:tc>
      </w:tr>
      <w:tr w:rsidR="002C3AC2" w:rsidRPr="00C229A6" w:rsidTr="003900AE">
        <w:tc>
          <w:tcPr>
            <w:tcW w:w="2825"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sz w:val="22"/>
                <w:szCs w:val="22"/>
              </w:rPr>
            </w:pPr>
            <w:r w:rsidRPr="00C229A6">
              <w:rPr>
                <w:rFonts w:ascii="Calibri" w:hAnsi="Calibri" w:cs="Calibri"/>
                <w:b/>
                <w:bCs/>
                <w:sz w:val="22"/>
                <w:szCs w:val="22"/>
              </w:rPr>
              <w:t>MONTO GARANTIZADO</w:t>
            </w:r>
          </w:p>
        </w:tc>
        <w:tc>
          <w:tcPr>
            <w:tcW w:w="6197" w:type="dxa"/>
            <w:tcBorders>
              <w:top w:val="nil"/>
              <w:left w:val="nil"/>
              <w:bottom w:val="single" w:sz="4"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el valor/importe/monto correctamente calculado, conforme el presente anexo y la “Garantía según el objeto” requerida, considerando el </w:t>
            </w:r>
            <w:proofErr w:type="spellStart"/>
            <w:r w:rsidRPr="00C229A6">
              <w:rPr>
                <w:rFonts w:ascii="Calibri" w:hAnsi="Calibri" w:cs="Calibri"/>
                <w:sz w:val="22"/>
                <w:szCs w:val="22"/>
                <w:lang w:eastAsia="es-ES"/>
              </w:rPr>
              <w:t>inc</w:t>
            </w:r>
            <w:proofErr w:type="spellEnd"/>
            <w:r w:rsidRPr="00C229A6">
              <w:rPr>
                <w:rFonts w:ascii="Calibri" w:hAnsi="Calibri" w:cs="Calibri"/>
                <w:sz w:val="22"/>
                <w:szCs w:val="22"/>
                <w:lang w:eastAsia="es-ES"/>
              </w:rPr>
              <w:t xml:space="preserve"> c) de los Aspectos Subsanables del DBC.</w:t>
            </w:r>
          </w:p>
        </w:tc>
      </w:tr>
      <w:tr w:rsidR="002C3AC2" w:rsidRPr="00C229A6" w:rsidTr="003900AE">
        <w:tc>
          <w:tcPr>
            <w:tcW w:w="2825"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rPr>
                <w:rFonts w:ascii="Calibri" w:hAnsi="Calibri" w:cs="Calibri"/>
                <w:sz w:val="22"/>
                <w:szCs w:val="22"/>
              </w:rPr>
            </w:pPr>
            <w:r w:rsidRPr="00C229A6">
              <w:rPr>
                <w:rFonts w:ascii="Calibri" w:hAnsi="Calibri" w:cs="Calibri"/>
                <w:b/>
                <w:bCs/>
                <w:sz w:val="22"/>
                <w:szCs w:val="22"/>
              </w:rPr>
              <w:t>VIGENCIA</w:t>
            </w:r>
          </w:p>
        </w:tc>
        <w:tc>
          <w:tcPr>
            <w:tcW w:w="6197"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 xml:space="preserve">Debe consignar una vigencia igual o mayor al requerido en el presente Anexo, </w:t>
            </w:r>
          </w:p>
          <w:p w:rsidR="002C3AC2" w:rsidRPr="00C229A6" w:rsidRDefault="002C3AC2" w:rsidP="002C3AC2">
            <w:pPr>
              <w:numPr>
                <w:ilvl w:val="0"/>
                <w:numId w:val="55"/>
              </w:numPr>
              <w:jc w:val="both"/>
              <w:rPr>
                <w:rFonts w:ascii="Calibri" w:hAnsi="Calibri" w:cs="Calibri"/>
                <w:sz w:val="22"/>
                <w:szCs w:val="22"/>
                <w:lang w:eastAsia="es-ES"/>
              </w:rPr>
            </w:pPr>
            <w:r w:rsidRPr="00C229A6">
              <w:rPr>
                <w:rFonts w:ascii="Calibri" w:hAnsi="Calibri" w:cs="Calibri"/>
                <w:sz w:val="22"/>
                <w:szCs w:val="22"/>
                <w:u w:val="single"/>
                <w:lang w:eastAsia="es-ES"/>
              </w:rPr>
              <w:t>Para Garantía de Seriedad de Propuesta:</w:t>
            </w:r>
            <w:r w:rsidRPr="00C229A6">
              <w:rPr>
                <w:rFonts w:ascii="Calibri" w:hAnsi="Calibri" w:cs="Calibri"/>
                <w:sz w:val="22"/>
                <w:szCs w:val="22"/>
                <w:lang w:eastAsia="es-ES"/>
              </w:rPr>
              <w:t xml:space="preserve"> (120 días) computable a partir de la “Fecha de presentación de propuesta”, establecido en el Cronograma de Plazos del DBC.</w:t>
            </w:r>
          </w:p>
          <w:p w:rsidR="002C3AC2" w:rsidRPr="00C229A6" w:rsidRDefault="002C3AC2" w:rsidP="002C3AC2">
            <w:pPr>
              <w:numPr>
                <w:ilvl w:val="0"/>
                <w:numId w:val="55"/>
              </w:numPr>
              <w:jc w:val="both"/>
              <w:rPr>
                <w:rFonts w:ascii="Calibri" w:hAnsi="Calibri" w:cs="Calibri"/>
                <w:sz w:val="22"/>
                <w:szCs w:val="22"/>
                <w:lang w:eastAsia="es-ES"/>
              </w:rPr>
            </w:pPr>
            <w:r w:rsidRPr="00C229A6">
              <w:rPr>
                <w:rFonts w:ascii="Calibri" w:hAnsi="Calibri" w:cs="Calibri"/>
                <w:sz w:val="22"/>
                <w:szCs w:val="22"/>
                <w:u w:val="single"/>
                <w:lang w:eastAsia="es-ES"/>
              </w:rPr>
              <w:t>Otras garantías:</w:t>
            </w:r>
            <w:r w:rsidRPr="00C229A6">
              <w:rPr>
                <w:rFonts w:ascii="Calibri" w:hAnsi="Calibri" w:cs="Calibri"/>
                <w:sz w:val="22"/>
                <w:szCs w:val="22"/>
                <w:lang w:eastAsia="es-ES"/>
              </w:rPr>
              <w:t xml:space="preserve"> conforme lo requerido en el presente anexo.</w:t>
            </w:r>
          </w:p>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2C3AC2" w:rsidRPr="00C229A6" w:rsidTr="003900AE">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C3AC2" w:rsidRPr="00C229A6" w:rsidRDefault="002C3AC2" w:rsidP="003900AE">
            <w:pPr>
              <w:pStyle w:val="Prrafodelista"/>
              <w:ind w:left="0"/>
              <w:jc w:val="both"/>
              <w:rPr>
                <w:rFonts w:ascii="Calibri" w:hAnsi="Calibri" w:cs="Calibri"/>
                <w:b/>
                <w:bCs/>
                <w:sz w:val="22"/>
                <w:szCs w:val="22"/>
              </w:rPr>
            </w:pPr>
            <w:r w:rsidRPr="00C229A6">
              <w:rPr>
                <w:rFonts w:ascii="Calibri" w:hAnsi="Calibri" w:cs="Calibri"/>
                <w:b/>
                <w:bCs/>
                <w:sz w:val="22"/>
                <w:szCs w:val="22"/>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2C3AC2" w:rsidRPr="00C229A6" w:rsidRDefault="002C3AC2" w:rsidP="003900AE">
            <w:pPr>
              <w:jc w:val="both"/>
              <w:rPr>
                <w:rFonts w:ascii="Calibri" w:hAnsi="Calibri" w:cs="Calibri"/>
                <w:sz w:val="22"/>
                <w:szCs w:val="22"/>
                <w:lang w:eastAsia="es-ES"/>
              </w:rPr>
            </w:pPr>
            <w:r w:rsidRPr="00C229A6">
              <w:rPr>
                <w:rFonts w:ascii="Calibri" w:hAnsi="Calibri" w:cs="Calibri"/>
                <w:sz w:val="22"/>
                <w:szCs w:val="22"/>
                <w:lang w:eastAsia="es-ES"/>
              </w:rPr>
              <w:t>Debe incluir las cláusulas de:</w:t>
            </w:r>
          </w:p>
          <w:p w:rsidR="002C3AC2" w:rsidRPr="00C229A6" w:rsidRDefault="002C3AC2" w:rsidP="002C3AC2">
            <w:pPr>
              <w:pStyle w:val="Prrafodelista"/>
              <w:numPr>
                <w:ilvl w:val="0"/>
                <w:numId w:val="56"/>
              </w:numPr>
              <w:jc w:val="both"/>
              <w:rPr>
                <w:rFonts w:ascii="Calibri" w:hAnsi="Calibri" w:cs="Calibri"/>
                <w:sz w:val="22"/>
                <w:szCs w:val="22"/>
                <w:lang w:eastAsia="es-ES"/>
              </w:rPr>
            </w:pPr>
            <w:r w:rsidRPr="00C229A6">
              <w:rPr>
                <w:rFonts w:ascii="Calibri" w:hAnsi="Calibri" w:cs="Calibri"/>
                <w:sz w:val="22"/>
                <w:szCs w:val="22"/>
                <w:lang w:eastAsia="es-ES"/>
              </w:rPr>
              <w:t xml:space="preserve">Para Boletas de Garantía: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INMEDIATA</w:t>
            </w:r>
          </w:p>
          <w:p w:rsidR="002C3AC2" w:rsidRPr="00C229A6" w:rsidRDefault="002C3AC2" w:rsidP="002C3AC2">
            <w:pPr>
              <w:pStyle w:val="Prrafodelista"/>
              <w:numPr>
                <w:ilvl w:val="0"/>
                <w:numId w:val="56"/>
              </w:numPr>
              <w:jc w:val="both"/>
              <w:rPr>
                <w:rFonts w:ascii="Calibri" w:hAnsi="Calibri" w:cs="Calibri"/>
                <w:sz w:val="22"/>
                <w:szCs w:val="22"/>
                <w:lang w:eastAsia="es-ES"/>
              </w:rPr>
            </w:pPr>
            <w:r w:rsidRPr="00C229A6">
              <w:rPr>
                <w:rFonts w:ascii="Calibri" w:hAnsi="Calibri" w:cs="Calibri"/>
                <w:sz w:val="22"/>
                <w:szCs w:val="22"/>
                <w:lang w:eastAsia="es-ES"/>
              </w:rPr>
              <w:t xml:space="preserve">Para Garantías a Primer Requerimiento: RENOVABLE, IRREVOCABLE y </w:t>
            </w:r>
            <w:r w:rsidRPr="00C229A6">
              <w:rPr>
                <w:rFonts w:ascii="Calibri" w:hAnsi="Calibri" w:cs="Calibri"/>
                <w:b/>
                <w:sz w:val="22"/>
                <w:szCs w:val="22"/>
                <w:u w:val="single"/>
                <w:lang w:eastAsia="es-ES"/>
              </w:rPr>
              <w:t>explícitamente</w:t>
            </w:r>
            <w:r w:rsidRPr="00C229A6">
              <w:rPr>
                <w:rFonts w:ascii="Calibri" w:hAnsi="Calibri" w:cs="Calibri"/>
                <w:b/>
                <w:sz w:val="22"/>
                <w:szCs w:val="22"/>
                <w:lang w:eastAsia="es-ES"/>
              </w:rPr>
              <w:t xml:space="preserve"> </w:t>
            </w:r>
            <w:r w:rsidRPr="00C229A6">
              <w:rPr>
                <w:rFonts w:ascii="Calibri" w:hAnsi="Calibri" w:cs="Calibri"/>
                <w:sz w:val="22"/>
                <w:szCs w:val="22"/>
                <w:lang w:eastAsia="es-ES"/>
              </w:rPr>
              <w:t>de EJECUCIÓN A PRIMER REQUERIMIENTO</w:t>
            </w:r>
          </w:p>
        </w:tc>
      </w:tr>
    </w:tbl>
    <w:p w:rsidR="002C3AC2" w:rsidRPr="00C229A6" w:rsidRDefault="002C3AC2" w:rsidP="002C3AC2">
      <w:pPr>
        <w:jc w:val="center"/>
        <w:rPr>
          <w:rFonts w:ascii="Calibri" w:hAnsi="Calibri" w:cs="Calibri"/>
          <w:b/>
          <w:sz w:val="22"/>
          <w:szCs w:val="22"/>
        </w:rPr>
      </w:pPr>
      <w:r w:rsidRPr="00C229A6">
        <w:rPr>
          <w:rFonts w:ascii="Calibri" w:hAnsi="Calibri" w:cs="Calibri"/>
          <w:b/>
          <w:sz w:val="22"/>
          <w:szCs w:val="22"/>
        </w:rPr>
        <w:t xml:space="preserve">NOTA: EL INCUMPLIMIENTO DE LOS PARAMETROS ESTABLECIDOS PRECEDENTEMENTE,  </w:t>
      </w:r>
      <w:r w:rsidRPr="00C229A6">
        <w:rPr>
          <w:rFonts w:ascii="Calibri" w:hAnsi="Calibri" w:cs="Calibri"/>
          <w:b/>
          <w:sz w:val="22"/>
          <w:szCs w:val="22"/>
          <w:u w:val="single"/>
        </w:rPr>
        <w:t>NO DARÁ LUGAR A SUBSANACION ALGUNA</w:t>
      </w:r>
    </w:p>
    <w:p w:rsidR="001A165B" w:rsidRDefault="001A165B" w:rsidP="00BD420D">
      <w:pPr>
        <w:jc w:val="center"/>
        <w:rPr>
          <w:rFonts w:asciiTheme="minorHAnsi" w:hAnsiTheme="minorHAnsi" w:cstheme="minorHAnsi"/>
          <w:b/>
          <w:bCs/>
          <w:sz w:val="22"/>
          <w:szCs w:val="22"/>
        </w:rPr>
      </w:pPr>
    </w:p>
    <w:p w:rsidR="00CF1EB9" w:rsidRDefault="00CF1EB9" w:rsidP="00BD420D">
      <w:pPr>
        <w:jc w:val="center"/>
        <w:rPr>
          <w:rFonts w:asciiTheme="minorHAnsi" w:hAnsiTheme="minorHAnsi" w:cstheme="minorHAnsi"/>
          <w:b/>
          <w:bCs/>
          <w:sz w:val="22"/>
          <w:szCs w:val="22"/>
        </w:rPr>
      </w:pPr>
    </w:p>
    <w:p w:rsidR="00CF1EB9" w:rsidRDefault="00CF1EB9" w:rsidP="00BD420D">
      <w:pPr>
        <w:jc w:val="center"/>
        <w:rPr>
          <w:rFonts w:asciiTheme="minorHAnsi" w:hAnsiTheme="minorHAnsi" w:cstheme="minorHAnsi"/>
          <w:b/>
          <w:bCs/>
          <w:sz w:val="22"/>
          <w:szCs w:val="22"/>
        </w:rPr>
      </w:pPr>
    </w:p>
    <w:p w:rsidR="00CF1EB9" w:rsidRDefault="00CF1EB9" w:rsidP="00BD420D">
      <w:pPr>
        <w:jc w:val="center"/>
        <w:rPr>
          <w:rFonts w:asciiTheme="minorHAnsi" w:hAnsiTheme="minorHAnsi" w:cstheme="minorHAnsi"/>
          <w:b/>
          <w:bCs/>
          <w:sz w:val="22"/>
          <w:szCs w:val="22"/>
        </w:rPr>
      </w:pPr>
    </w:p>
    <w:p w:rsidR="00BD420D" w:rsidRPr="006F470A" w:rsidRDefault="003A382A"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lastRenderedPageBreak/>
        <w:t>ANEXO 3</w:t>
      </w:r>
    </w:p>
    <w:p w:rsidR="00BD420D" w:rsidRPr="006F470A" w:rsidRDefault="00BD420D" w:rsidP="00BD420D">
      <w:pPr>
        <w:jc w:val="center"/>
        <w:rPr>
          <w:rFonts w:asciiTheme="minorHAnsi" w:hAnsiTheme="minorHAnsi" w:cstheme="minorHAnsi"/>
          <w:b/>
          <w:bCs/>
          <w:sz w:val="22"/>
          <w:szCs w:val="22"/>
        </w:rPr>
      </w:pPr>
      <w:r w:rsidRPr="006F470A">
        <w:rPr>
          <w:rFonts w:asciiTheme="minorHAnsi" w:hAnsiTheme="minorHAnsi" w:cstheme="minorHAnsi"/>
          <w:b/>
          <w:bCs/>
          <w:sz w:val="22"/>
          <w:szCs w:val="22"/>
        </w:rPr>
        <w:t>MODELO DE CONTRATO</w:t>
      </w:r>
    </w:p>
    <w:p w:rsidR="00BD420D" w:rsidRPr="006F470A" w:rsidRDefault="00BD420D" w:rsidP="00BD420D">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9F39C2">
        <w:trPr>
          <w:trHeight w:val="744"/>
        </w:trPr>
        <w:tc>
          <w:tcPr>
            <w:tcW w:w="8976" w:type="dxa"/>
            <w:shd w:val="clear" w:color="auto" w:fill="auto"/>
            <w:vAlign w:val="center"/>
          </w:tcPr>
          <w:p w:rsidR="00BD420D" w:rsidRPr="006F470A" w:rsidRDefault="00BD420D" w:rsidP="009F39C2">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BD420D" w:rsidRPr="006F470A" w:rsidRDefault="00BD420D" w:rsidP="00BD420D">
      <w:pPr>
        <w:jc w:val="center"/>
        <w:rPr>
          <w:rFonts w:asciiTheme="minorHAnsi" w:hAnsiTheme="minorHAnsi" w:cstheme="minorHAnsi"/>
          <w:b/>
          <w:bCs/>
          <w:sz w:val="22"/>
          <w:szCs w:val="22"/>
        </w:rPr>
      </w:pPr>
    </w:p>
    <w:p w:rsidR="004425EF" w:rsidRPr="009F39C2" w:rsidRDefault="004425EF" w:rsidP="009F39C2">
      <w:pPr>
        <w:ind w:left="3538" w:firstLine="709"/>
        <w:rPr>
          <w:rFonts w:ascii="Calibri" w:hAnsi="Calibri" w:cs="Calibri"/>
          <w:b/>
          <w:sz w:val="22"/>
          <w:szCs w:val="22"/>
          <w:lang w:eastAsia="es-ES"/>
        </w:rPr>
      </w:pPr>
      <w:r w:rsidRPr="009F39C2">
        <w:rPr>
          <w:rFonts w:ascii="Calibri" w:hAnsi="Calibri" w:cs="Calibri"/>
          <w:b/>
          <w:sz w:val="22"/>
          <w:szCs w:val="22"/>
          <w:lang w:eastAsia="es-ES"/>
        </w:rPr>
        <w:t>CONTRATO YPFB/GLC:</w:t>
      </w:r>
    </w:p>
    <w:p w:rsidR="004425EF" w:rsidRPr="009F39C2" w:rsidRDefault="004425EF" w:rsidP="004425EF">
      <w:pPr>
        <w:spacing w:before="120" w:after="120"/>
        <w:ind w:left="5664"/>
        <w:rPr>
          <w:rFonts w:ascii="Calibri" w:hAnsi="Calibri" w:cs="Calibri"/>
          <w:b/>
          <w:sz w:val="22"/>
          <w:szCs w:val="22"/>
          <w:lang w:eastAsia="es-ES"/>
        </w:rPr>
      </w:pPr>
      <w:r w:rsidRPr="009F39C2">
        <w:rPr>
          <w:rFonts w:ascii="Calibri" w:hAnsi="Calibri" w:cs="Calibri"/>
          <w:b/>
          <w:sz w:val="22"/>
          <w:szCs w:val="22"/>
          <w:lang w:eastAsia="es-ES"/>
        </w:rPr>
        <w:t xml:space="preserve">                                                                                   La Paz, </w:t>
      </w:r>
      <w:r w:rsidRPr="009F39C2">
        <w:rPr>
          <w:rFonts w:ascii="Calibri" w:hAnsi="Calibri" w:cs="Calibri"/>
          <w:b/>
          <w:sz w:val="22"/>
          <w:szCs w:val="22"/>
          <w:lang w:eastAsia="es-ES"/>
        </w:rPr>
        <w:tab/>
      </w:r>
    </w:p>
    <w:p w:rsidR="004425EF" w:rsidRPr="009F39C2" w:rsidRDefault="004425EF" w:rsidP="004425EF">
      <w:pPr>
        <w:spacing w:after="120"/>
        <w:jc w:val="center"/>
        <w:rPr>
          <w:rFonts w:ascii="Calibri" w:hAnsi="Calibri" w:cs="Calibri"/>
          <w:b/>
          <w:sz w:val="22"/>
          <w:szCs w:val="22"/>
          <w:lang w:val="es-BO" w:eastAsia="es-ES"/>
        </w:rPr>
      </w:pPr>
      <w:r w:rsidRPr="009F39C2">
        <w:rPr>
          <w:rFonts w:ascii="Calibri" w:hAnsi="Calibri" w:cs="Calibri"/>
          <w:b/>
          <w:sz w:val="22"/>
          <w:szCs w:val="22"/>
          <w:lang w:val="es-BO" w:eastAsia="es-ES"/>
        </w:rPr>
        <w:t>MINUTA DE CONTRATO</w:t>
      </w:r>
    </w:p>
    <w:p w:rsidR="004425EF" w:rsidRPr="009F39C2" w:rsidRDefault="004425EF" w:rsidP="004425EF">
      <w:pPr>
        <w:spacing w:after="120"/>
        <w:jc w:val="both"/>
        <w:rPr>
          <w:rFonts w:ascii="Calibri" w:hAnsi="Calibri" w:cs="Calibri"/>
          <w:b/>
          <w:sz w:val="22"/>
          <w:szCs w:val="22"/>
          <w:lang w:val="es-BO" w:eastAsia="es-ES"/>
        </w:rPr>
      </w:pPr>
      <w:r w:rsidRPr="009F39C2">
        <w:rPr>
          <w:rFonts w:ascii="Calibri" w:hAnsi="Calibri" w:cs="Calibri"/>
          <w:b/>
          <w:sz w:val="22"/>
          <w:szCs w:val="22"/>
          <w:lang w:val="es-BO" w:eastAsia="es-ES"/>
        </w:rPr>
        <w:t>SEÑOR NOTARIO DE GOBIERNO DEL DISTRITO ADMINISTRATIVO DE LA PAZ</w:t>
      </w:r>
    </w:p>
    <w:p w:rsidR="004425EF" w:rsidRPr="009F39C2" w:rsidRDefault="004425EF" w:rsidP="004425EF">
      <w:pPr>
        <w:spacing w:after="120"/>
        <w:jc w:val="both"/>
        <w:rPr>
          <w:rFonts w:ascii="Calibri" w:hAnsi="Calibri" w:cs="Calibri"/>
          <w:bCs/>
          <w:sz w:val="22"/>
          <w:szCs w:val="22"/>
          <w:lang w:val="es-BO" w:eastAsia="es-ES"/>
        </w:rPr>
      </w:pPr>
      <w:r w:rsidRPr="009F39C2">
        <w:rPr>
          <w:rFonts w:ascii="Calibri" w:hAnsi="Calibri" w:cs="Calibri"/>
          <w:sz w:val="22"/>
          <w:szCs w:val="22"/>
          <w:lang w:val="es-BO" w:eastAsia="es-ES"/>
        </w:rPr>
        <w:t xml:space="preserve">En el registro de Escrituras Públicas que corren a su cargo, sírvase usted insertar el presente Contrato de Adquisición de </w:t>
      </w:r>
      <w:r w:rsidRPr="009F39C2">
        <w:rPr>
          <w:rFonts w:ascii="Calibri" w:hAnsi="Calibri" w:cs="Calibri"/>
          <w:b/>
          <w:bCs/>
          <w:sz w:val="22"/>
          <w:szCs w:val="22"/>
          <w:lang w:val="es-BO" w:eastAsia="es-ES"/>
        </w:rPr>
        <w:t>“</w:t>
      </w:r>
      <w:r w:rsidRPr="009F39C2">
        <w:rPr>
          <w:rFonts w:ascii="Calibri" w:hAnsi="Calibri" w:cs="Calibri"/>
          <w:b/>
          <w:sz w:val="22"/>
          <w:szCs w:val="22"/>
          <w:lang w:eastAsia="es-ES"/>
        </w:rPr>
        <w:t>___________________</w:t>
      </w:r>
      <w:r w:rsidRPr="009F39C2">
        <w:rPr>
          <w:rFonts w:ascii="Calibri" w:hAnsi="Calibri" w:cs="Calibri"/>
          <w:b/>
          <w:bCs/>
          <w:sz w:val="22"/>
          <w:szCs w:val="22"/>
          <w:lang w:val="es-BO" w:eastAsia="es-ES"/>
        </w:rPr>
        <w:t>”</w:t>
      </w:r>
      <w:r w:rsidRPr="009F39C2">
        <w:rPr>
          <w:rFonts w:ascii="Calibri" w:hAnsi="Calibri" w:cs="Calibri"/>
          <w:sz w:val="22"/>
          <w:szCs w:val="22"/>
          <w:lang w:val="es-BO" w:eastAsia="es-ES"/>
        </w:rPr>
        <w:t>,</w:t>
      </w:r>
      <w:r w:rsidRPr="009F39C2">
        <w:rPr>
          <w:rFonts w:ascii="Calibri" w:hAnsi="Calibri" w:cs="Calibri"/>
          <w:i/>
          <w:sz w:val="22"/>
          <w:szCs w:val="22"/>
          <w:lang w:val="es-BO" w:eastAsia="es-ES"/>
        </w:rPr>
        <w:t xml:space="preserve"> </w:t>
      </w:r>
      <w:r w:rsidRPr="009F39C2">
        <w:rPr>
          <w:rFonts w:ascii="Calibri" w:hAnsi="Calibri" w:cs="Calibri"/>
          <w:sz w:val="22"/>
          <w:szCs w:val="22"/>
          <w:lang w:val="es-BO" w:eastAsia="es-ES"/>
        </w:rPr>
        <w:t>sujeto a los siguientes términos y condiciones: </w:t>
      </w:r>
      <w:r w:rsidRPr="009F39C2">
        <w:rPr>
          <w:rFonts w:ascii="Calibri" w:hAnsi="Calibri" w:cs="Calibri"/>
          <w:bCs/>
          <w:sz w:val="22"/>
          <w:szCs w:val="22"/>
          <w:lang w:val="es-BO" w:eastAsia="es-ES"/>
        </w:rPr>
        <w:t> </w:t>
      </w:r>
    </w:p>
    <w:p w:rsidR="004425EF" w:rsidRPr="009F39C2" w:rsidRDefault="004425EF" w:rsidP="004425EF">
      <w:pPr>
        <w:autoSpaceDE w:val="0"/>
        <w:autoSpaceDN w:val="0"/>
        <w:adjustRightInd w:val="0"/>
        <w:spacing w:after="120"/>
        <w:jc w:val="both"/>
        <w:rPr>
          <w:rFonts w:ascii="Calibri" w:hAnsi="Calibri" w:cs="Calibri"/>
          <w:sz w:val="22"/>
          <w:szCs w:val="22"/>
          <w:lang w:eastAsia="es-ES"/>
        </w:rPr>
      </w:pPr>
      <w:r w:rsidRPr="009F39C2">
        <w:rPr>
          <w:rFonts w:ascii="Calibri" w:hAnsi="Calibri" w:cs="Calibri"/>
          <w:b/>
          <w:sz w:val="22"/>
          <w:szCs w:val="22"/>
          <w:u w:val="single"/>
          <w:lang w:eastAsia="es-ES"/>
        </w:rPr>
        <w:t>PRIMERA. (PARTES CONTRATANTES)</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YACIMIENTOS PETROLÍFEROS FISCALES BOLIVIANOS</w:t>
      </w:r>
      <w:r w:rsidRPr="009F39C2">
        <w:rPr>
          <w:rFonts w:ascii="Calibri" w:hAnsi="Calibri" w:cs="Calibri"/>
          <w:sz w:val="22"/>
          <w:szCs w:val="22"/>
          <w:lang w:eastAsia="es-ES"/>
        </w:rPr>
        <w:t xml:space="preserve">, con número de identificación tributaria (NIT) 1020269020, con domicilio en la calle Bueno N° 185 de la ciudad de La Paz, representada legalmente por __________ con cédula de identidad N° _____ expedida en ___ </w:t>
      </w:r>
      <w:proofErr w:type="spellStart"/>
      <w:r w:rsidRPr="009F39C2">
        <w:rPr>
          <w:rFonts w:ascii="Calibri" w:hAnsi="Calibri" w:cs="Calibri"/>
          <w:sz w:val="22"/>
          <w:szCs w:val="22"/>
          <w:lang w:eastAsia="es-ES"/>
        </w:rPr>
        <w:t>en</w:t>
      </w:r>
      <w:proofErr w:type="spellEnd"/>
      <w:r w:rsidRPr="009F39C2">
        <w:rPr>
          <w:rFonts w:ascii="Calibri" w:hAnsi="Calibri" w:cs="Calibri"/>
          <w:sz w:val="22"/>
          <w:szCs w:val="22"/>
          <w:lang w:eastAsia="es-ES"/>
        </w:rPr>
        <w:t xml:space="preserve"> calidad de ______, delegada para la firma del presente Contrato, en mérito a la Resolución Administrativa PRS N° ___ de fecha __ de ____ </w:t>
      </w:r>
      <w:proofErr w:type="spellStart"/>
      <w:r w:rsidRPr="009F39C2">
        <w:rPr>
          <w:rFonts w:ascii="Calibri" w:hAnsi="Calibri" w:cs="Calibri"/>
          <w:sz w:val="22"/>
          <w:szCs w:val="22"/>
          <w:lang w:eastAsia="es-ES"/>
        </w:rPr>
        <w:t>de</w:t>
      </w:r>
      <w:proofErr w:type="spellEnd"/>
      <w:r w:rsidRPr="009F39C2">
        <w:rPr>
          <w:rFonts w:ascii="Calibri" w:hAnsi="Calibri" w:cs="Calibri"/>
          <w:sz w:val="22"/>
          <w:szCs w:val="22"/>
          <w:lang w:eastAsia="es-ES"/>
        </w:rPr>
        <w:t xml:space="preserve"> ___, que en adelante se denominará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1"/>
          <w:numId w:val="44"/>
        </w:numPr>
        <w:spacing w:after="120"/>
        <w:ind w:left="567" w:hanging="567"/>
        <w:jc w:val="both"/>
        <w:rPr>
          <w:rFonts w:ascii="Calibri" w:hAnsi="Calibri" w:cs="Calibri"/>
          <w:i/>
          <w:sz w:val="22"/>
          <w:szCs w:val="22"/>
          <w:lang w:eastAsia="es-ES"/>
        </w:rPr>
      </w:pPr>
      <w:r w:rsidRPr="009F39C2">
        <w:rPr>
          <w:rFonts w:ascii="Calibri" w:hAnsi="Calibri" w:cs="Calibri"/>
          <w:b/>
          <w:sz w:val="22"/>
          <w:szCs w:val="22"/>
          <w:lang w:eastAsia="es-ES"/>
        </w:rPr>
        <w:t>____</w:t>
      </w:r>
      <w:r w:rsidRPr="009F39C2">
        <w:rPr>
          <w:rFonts w:ascii="Calibri" w:hAnsi="Calibri" w:cs="Calibri"/>
          <w:sz w:val="22"/>
          <w:szCs w:val="22"/>
          <w:lang w:val="es-ES_tradnl" w:eastAsia="es-ES"/>
        </w:rPr>
        <w:t>, una empresa constituida bajo las leyes del Estado Plurinacional de Bolivia, inscrita en el Registro de Comercio de Bolivia concesionado a FUNDEMPRESA bajo Matrícula Nº ____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con número de identificación tributaria (NIT) ____, con domicilio en ____ N° ___ de la ciudad de ____, representada legalmente por el señor _____ </w:t>
      </w:r>
      <w:r w:rsidRPr="009F39C2">
        <w:rPr>
          <w:rFonts w:ascii="Calibri" w:hAnsi="Calibri" w:cs="Calibri"/>
          <w:sz w:val="22"/>
          <w:szCs w:val="22"/>
          <w:lang w:eastAsia="es-ES"/>
        </w:rPr>
        <w:t xml:space="preserve">con cédula de identidad N° ____ expedida en ____, </w:t>
      </w:r>
      <w:r w:rsidRPr="009F39C2">
        <w:rPr>
          <w:rFonts w:ascii="Calibri" w:hAnsi="Calibri" w:cs="Calibri"/>
          <w:sz w:val="22"/>
          <w:szCs w:val="22"/>
          <w:lang w:val="es-ES_tradnl" w:eastAsia="es-ES"/>
        </w:rPr>
        <w:t xml:space="preserve">en virtud al Testimonio ________ de fecha ___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___, otorgado ante Notaría de Fe Pública/Distrito Judicial de _________, </w:t>
      </w:r>
      <w:r w:rsidRPr="009F39C2">
        <w:rPr>
          <w:rFonts w:ascii="Calibri" w:hAnsi="Calibri" w:cs="Calibri"/>
          <w:sz w:val="22"/>
          <w:szCs w:val="22"/>
          <w:lang w:eastAsia="es-ES"/>
        </w:rPr>
        <w:t xml:space="preserve">que en adelante se denominará el </w:t>
      </w:r>
      <w:r w:rsidRPr="009F39C2">
        <w:rPr>
          <w:rFonts w:ascii="Calibri" w:hAnsi="Calibri" w:cs="Calibri"/>
          <w:b/>
          <w:bCs/>
          <w:sz w:val="22"/>
          <w:szCs w:val="22"/>
          <w:lang w:val="es-ES_tradnl" w:eastAsia="es-ES"/>
        </w:rPr>
        <w:t>PROVEEDOR</w:t>
      </w:r>
      <w:r w:rsidRPr="009F39C2">
        <w:rPr>
          <w:rFonts w:ascii="Calibri" w:hAnsi="Calibri" w:cs="Calibri"/>
          <w:sz w:val="22"/>
          <w:szCs w:val="22"/>
          <w:lang w:eastAsia="es-ES"/>
        </w:rPr>
        <w:t>.</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Tanto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como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podrán ser denominados individualmente e indistintamente como “Parte” o colectivamente “Partes”.</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SEGUNDA.- (ANTECEDENTES LEGALES DEL CONTRATO) </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bCs/>
          <w:sz w:val="22"/>
          <w:szCs w:val="22"/>
          <w:lang w:val="es-BO" w:eastAsia="es-ES"/>
        </w:rPr>
        <w:t xml:space="preserve">2.1. </w:t>
      </w:r>
      <w:r w:rsidRPr="009F39C2">
        <w:rPr>
          <w:rFonts w:ascii="Calibri" w:hAnsi="Calibri" w:cs="Calibri"/>
          <w:b/>
          <w:bCs/>
          <w:sz w:val="22"/>
          <w:szCs w:val="22"/>
          <w:lang w:val="es-BO" w:eastAsia="es-ES"/>
        </w:rPr>
        <w:tab/>
      </w:r>
      <w:r w:rsidRPr="009F39C2">
        <w:rPr>
          <w:rFonts w:ascii="Calibri" w:hAnsi="Calibri" w:cs="Calibri"/>
          <w:sz w:val="22"/>
          <w:szCs w:val="22"/>
          <w:lang w:eastAsia="es-ES"/>
        </w:rPr>
        <w:t>La</w:t>
      </w:r>
      <w:r w:rsidRPr="009F39C2">
        <w:rPr>
          <w:rFonts w:ascii="Calibri" w:hAnsi="Calibri" w:cs="Calibri"/>
          <w:b/>
          <w:sz w:val="22"/>
          <w:szCs w:val="22"/>
          <w:lang w:eastAsia="es-ES"/>
        </w:rPr>
        <w:t xml:space="preserve"> ENTIDAD </w:t>
      </w:r>
      <w:r w:rsidRPr="009F39C2">
        <w:rPr>
          <w:rFonts w:ascii="Calibri" w:hAnsi="Calibri" w:cs="Calibri"/>
          <w:sz w:val="22"/>
          <w:szCs w:val="22"/>
          <w:lang w:eastAsia="es-ES"/>
        </w:rPr>
        <w:t xml:space="preserve">mediante la modalidad de contratación directa </w:t>
      </w:r>
      <w:r w:rsidRPr="009F39C2">
        <w:rPr>
          <w:rFonts w:ascii="Calibri" w:hAnsi="Calibri" w:cs="Calibri"/>
          <w:i/>
          <w:sz w:val="22"/>
          <w:szCs w:val="22"/>
          <w:lang w:eastAsia="es-ES"/>
        </w:rPr>
        <w:t>abreviada/directa/por licitación/menor</w:t>
      </w:r>
      <w:r w:rsidRPr="009F39C2">
        <w:rPr>
          <w:rFonts w:ascii="Calibri" w:hAnsi="Calibri" w:cs="Calibri"/>
          <w:sz w:val="22"/>
          <w:szCs w:val="22"/>
          <w:lang w:eastAsia="es-ES"/>
        </w:rPr>
        <w:t xml:space="preserve"> con código de proceso______, llevó adelante el proceso de contratación para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4425EF" w:rsidRPr="009F39C2" w:rsidRDefault="004425EF" w:rsidP="004425EF">
      <w:pPr>
        <w:spacing w:after="120"/>
        <w:ind w:left="567" w:hanging="567"/>
        <w:jc w:val="both"/>
        <w:rPr>
          <w:rFonts w:ascii="Calibri" w:hAnsi="Calibri" w:cs="Calibri"/>
          <w:bCs/>
          <w:sz w:val="22"/>
          <w:szCs w:val="22"/>
          <w:lang w:eastAsia="es-ES"/>
        </w:rPr>
      </w:pPr>
      <w:r w:rsidRPr="009F39C2">
        <w:rPr>
          <w:rFonts w:ascii="Calibri" w:hAnsi="Calibri" w:cs="Calibri"/>
          <w:b/>
          <w:bCs/>
          <w:sz w:val="22"/>
          <w:szCs w:val="22"/>
          <w:lang w:eastAsia="es-ES"/>
        </w:rPr>
        <w:t>2.2.</w:t>
      </w:r>
      <w:r w:rsidRPr="009F39C2">
        <w:rPr>
          <w:rFonts w:ascii="Calibri" w:hAnsi="Calibri" w:cs="Calibri"/>
          <w:bCs/>
          <w:sz w:val="22"/>
          <w:szCs w:val="22"/>
          <w:lang w:eastAsia="es-ES"/>
        </w:rPr>
        <w:tab/>
        <w:t>Por su parte el</w:t>
      </w:r>
      <w:r w:rsidRPr="009F39C2">
        <w:rPr>
          <w:rFonts w:ascii="Calibri" w:hAnsi="Calibri" w:cs="Calibri"/>
          <w:b/>
          <w:bCs/>
          <w:sz w:val="22"/>
          <w:szCs w:val="22"/>
          <w:lang w:eastAsia="es-ES"/>
        </w:rPr>
        <w:t xml:space="preserve"> PROVEEDOR </w:t>
      </w:r>
      <w:r w:rsidRPr="009F39C2">
        <w:rPr>
          <w:rFonts w:ascii="Calibri" w:hAnsi="Calibri" w:cs="Calibri"/>
          <w:bCs/>
          <w:sz w:val="22"/>
          <w:szCs w:val="22"/>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4425EF" w:rsidRPr="009F39C2" w:rsidRDefault="004425EF" w:rsidP="004425EF">
      <w:pPr>
        <w:spacing w:after="120"/>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TERCERA.- </w:t>
      </w:r>
      <w:r w:rsidRPr="009F39C2">
        <w:rPr>
          <w:rFonts w:ascii="Calibri" w:hAnsi="Calibri" w:cs="Calibri"/>
          <w:b/>
          <w:sz w:val="22"/>
          <w:szCs w:val="22"/>
          <w:u w:val="single"/>
          <w:lang w:eastAsia="es-ES"/>
        </w:rPr>
        <w:t>(DISPOSICIONES GENERALES)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3.1.</w:t>
      </w:r>
      <w:r w:rsidRPr="009F39C2">
        <w:rPr>
          <w:rFonts w:ascii="Calibri" w:hAnsi="Calibri" w:cs="Calibri"/>
          <w:b/>
          <w:sz w:val="22"/>
          <w:szCs w:val="22"/>
          <w:lang w:eastAsia="es-ES"/>
        </w:rPr>
        <w:tab/>
        <w:t>Definiciones:</w:t>
      </w:r>
      <w:r w:rsidRPr="009F39C2">
        <w:rPr>
          <w:rFonts w:ascii="Calibri" w:hAnsi="Calibri" w:cs="Calibri"/>
          <w:sz w:val="22"/>
          <w:szCs w:val="22"/>
          <w:lang w:eastAsia="es-ES"/>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1"/>
        <w:gridCol w:w="5967"/>
      </w:tblGrid>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Adquisición:</w:t>
            </w:r>
          </w:p>
          <w:p w:rsidR="004425EF" w:rsidRPr="009F39C2" w:rsidRDefault="004425EF" w:rsidP="007A67E0">
            <w:pPr>
              <w:spacing w:after="120"/>
              <w:jc w:val="both"/>
              <w:rPr>
                <w:rFonts w:ascii="Calibri" w:hAnsi="Calibri" w:cs="Calibri"/>
                <w:sz w:val="22"/>
                <w:szCs w:val="22"/>
                <w:lang w:eastAsia="es-ES"/>
              </w:rPr>
            </w:pP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Significa la compra de ____, que será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conforme al objeto del </w:t>
            </w:r>
            <w:r w:rsidRPr="009F39C2">
              <w:rPr>
                <w:rFonts w:ascii="Calibri" w:hAnsi="Calibri" w:cs="Calibri"/>
                <w:sz w:val="22"/>
                <w:szCs w:val="22"/>
                <w:lang w:eastAsia="es-ES"/>
              </w:rPr>
              <w:lastRenderedPageBreak/>
              <w:t>presente Contrato, con su personal, materiales y recursos, bajo su exclusiva responsabilidad y riesgo, cumpliendo las previsiones de este Contrato, sus anexos y la Ley Aplicable.</w:t>
            </w:r>
          </w:p>
        </w:tc>
      </w:tr>
      <w:tr w:rsidR="004425EF" w:rsidRPr="009F39C2" w:rsidTr="007A67E0">
        <w:tc>
          <w:tcPr>
            <w:tcW w:w="2522" w:type="dxa"/>
            <w:shd w:val="clear" w:color="auto" w:fill="auto"/>
          </w:tcPr>
          <w:p w:rsidR="004425EF" w:rsidRPr="009F39C2" w:rsidRDefault="004425EF" w:rsidP="007A67E0">
            <w:pPr>
              <w:spacing w:after="120"/>
              <w:jc w:val="both"/>
              <w:rPr>
                <w:rFonts w:ascii="Calibri" w:hAnsi="Calibri" w:cs="Calibri"/>
                <w:b/>
                <w:sz w:val="22"/>
                <w:szCs w:val="22"/>
                <w:lang w:eastAsia="es-ES"/>
              </w:rPr>
            </w:pPr>
            <w:r w:rsidRPr="009F39C2">
              <w:rPr>
                <w:rFonts w:ascii="Calibri" w:hAnsi="Calibri" w:cs="Calibri"/>
                <w:b/>
                <w:sz w:val="22"/>
                <w:szCs w:val="22"/>
                <w:lang w:eastAsia="es-ES"/>
              </w:rPr>
              <w:lastRenderedPageBreak/>
              <w:t>Contrato:</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Es el presente documento celebrado entre las Partes, junto con todos los anexos que forman parte integrante del mismo.</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Comité de Recepción:</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Son las personas designadas por la Unidad Solicitante, quienes serán responsables de la verificación y recepción de la </w:t>
            </w:r>
            <w:r w:rsidRPr="009F39C2">
              <w:rPr>
                <w:rFonts w:ascii="Calibri" w:hAnsi="Calibri" w:cs="Calibri"/>
                <w:sz w:val="22"/>
                <w:szCs w:val="22"/>
                <w:lang w:val="es-ES_tradnl" w:eastAsia="es-ES"/>
              </w:rPr>
              <w:t>Adquisición</w:t>
            </w:r>
            <w:r w:rsidRPr="009F39C2">
              <w:rPr>
                <w:rFonts w:ascii="Calibri" w:hAnsi="Calibri" w:cs="Calibri"/>
                <w:sz w:val="22"/>
                <w:szCs w:val="22"/>
                <w:lang w:eastAsia="es-ES"/>
              </w:rPr>
              <w:t xml:space="preserve"> a ser entregada por el </w:t>
            </w:r>
            <w:r w:rsidRPr="009F39C2">
              <w:rPr>
                <w:rFonts w:ascii="Calibri" w:hAnsi="Calibri" w:cs="Calibri"/>
                <w:b/>
                <w:sz w:val="22"/>
                <w:szCs w:val="22"/>
                <w:lang w:eastAsia="es-ES"/>
              </w:rPr>
              <w:t>PROVEEDOR</w:t>
            </w:r>
            <w:r w:rsidRPr="009F39C2">
              <w:rPr>
                <w:rFonts w:ascii="Calibri" w:hAnsi="Calibri" w:cs="Calibri"/>
                <w:sz w:val="22"/>
                <w:szCs w:val="22"/>
                <w:lang w:eastAsia="es-ES"/>
              </w:rPr>
              <w:t>, conforme lo establecido en el presente Contrato.</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Ley Aplicable:</w:t>
            </w:r>
            <w:r w:rsidRPr="009F39C2">
              <w:rPr>
                <w:rFonts w:ascii="Calibri" w:hAnsi="Calibri" w:cs="Calibri"/>
                <w:sz w:val="22"/>
                <w:szCs w:val="22"/>
                <w:lang w:eastAsia="es-ES"/>
              </w:rPr>
              <w:tab/>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Son las normas constitucionales, leyes, decretos supremos y toda otra disposición legal vigente y publicada en el Estado Plurinacional de Bolivia.</w:t>
            </w:r>
          </w:p>
        </w:tc>
      </w:tr>
      <w:tr w:rsidR="004425EF" w:rsidRPr="009F39C2" w:rsidTr="007A67E0">
        <w:tc>
          <w:tcPr>
            <w:tcW w:w="2522" w:type="dxa"/>
            <w:shd w:val="clear" w:color="auto" w:fill="auto"/>
          </w:tcPr>
          <w:p w:rsidR="004425EF" w:rsidRPr="009F39C2" w:rsidRDefault="004425EF" w:rsidP="007A67E0">
            <w:pPr>
              <w:spacing w:after="120"/>
              <w:rPr>
                <w:rFonts w:ascii="Calibri" w:hAnsi="Calibri" w:cs="Calibri"/>
                <w:b/>
                <w:sz w:val="22"/>
                <w:szCs w:val="22"/>
                <w:lang w:eastAsia="es-ES"/>
              </w:rPr>
            </w:pPr>
            <w:r w:rsidRPr="009F39C2">
              <w:rPr>
                <w:rFonts w:ascii="Calibri" w:hAnsi="Calibri" w:cs="Calibri"/>
                <w:b/>
                <w:sz w:val="22"/>
                <w:szCs w:val="22"/>
                <w:lang w:eastAsia="es-ES"/>
              </w:rPr>
              <w:t>Unidad Solicitante:</w:t>
            </w:r>
          </w:p>
        </w:tc>
        <w:tc>
          <w:tcPr>
            <w:tcW w:w="6237" w:type="dxa"/>
            <w:shd w:val="clear" w:color="auto" w:fill="auto"/>
          </w:tcPr>
          <w:p w:rsidR="004425EF" w:rsidRPr="009F39C2" w:rsidRDefault="004425EF" w:rsidP="007A67E0">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Es la ______ de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tc>
      </w:tr>
    </w:tbl>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sz w:val="22"/>
          <w:szCs w:val="22"/>
          <w:lang w:eastAsia="es-ES"/>
        </w:rPr>
        <w:t xml:space="preserve">3.2. </w:t>
      </w:r>
      <w:r w:rsidRPr="009F39C2">
        <w:rPr>
          <w:rFonts w:ascii="Calibri" w:hAnsi="Calibri" w:cs="Calibri"/>
          <w:b/>
          <w:sz w:val="22"/>
          <w:szCs w:val="22"/>
          <w:lang w:eastAsia="es-ES"/>
        </w:rPr>
        <w:tab/>
        <w:t xml:space="preserve">Relación entre las Partes: </w:t>
      </w:r>
      <w:r w:rsidRPr="009F39C2">
        <w:rPr>
          <w:rFonts w:ascii="Calibri" w:hAnsi="Calibri" w:cs="Calibri"/>
          <w:sz w:val="22"/>
          <w:szCs w:val="22"/>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9F39C2">
        <w:rPr>
          <w:rFonts w:ascii="Calibri" w:hAnsi="Calibri" w:cs="Calibri"/>
          <w:b/>
          <w:sz w:val="22"/>
          <w:szCs w:val="22"/>
          <w:lang w:eastAsia="es-ES"/>
        </w:rPr>
        <w:t>PROVEEDOR</w:t>
      </w:r>
      <w:r w:rsidRPr="009F39C2">
        <w:rPr>
          <w:rFonts w:ascii="Calibri" w:hAnsi="Calibri" w:cs="Calibri"/>
          <w:sz w:val="22"/>
          <w:szCs w:val="22"/>
          <w:lang w:eastAsia="es-ES"/>
        </w:rPr>
        <w:t>, quien será plenamente responsable por todos los aspectos relacionados con este Contrato y la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3.3.</w:t>
      </w:r>
      <w:r w:rsidRPr="009F39C2">
        <w:rPr>
          <w:rFonts w:ascii="Calibri" w:hAnsi="Calibri" w:cs="Calibri"/>
          <w:sz w:val="22"/>
          <w:szCs w:val="22"/>
          <w:lang w:eastAsia="es-ES"/>
        </w:rPr>
        <w:tab/>
      </w:r>
      <w:r w:rsidRPr="009F39C2">
        <w:rPr>
          <w:rFonts w:ascii="Calibri" w:hAnsi="Calibri" w:cs="Calibri"/>
          <w:b/>
          <w:sz w:val="22"/>
          <w:szCs w:val="22"/>
          <w:lang w:eastAsia="es-ES"/>
        </w:rPr>
        <w:t>Ley que rige el Contrato:</w:t>
      </w:r>
      <w:r w:rsidRPr="009F39C2">
        <w:rPr>
          <w:rFonts w:ascii="Calibri" w:hAnsi="Calibri" w:cs="Calibri"/>
          <w:sz w:val="22"/>
          <w:szCs w:val="22"/>
          <w:lang w:eastAsia="es-ES"/>
        </w:rPr>
        <w:t xml:space="preserve"> Este Contrato, su significado e interpretación y la relación que crea entre las Partes se regirá por Ley Aplicable.</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3.4.</w:t>
      </w:r>
      <w:r w:rsidRPr="009F39C2">
        <w:rPr>
          <w:rFonts w:ascii="Calibri" w:hAnsi="Calibri" w:cs="Calibri"/>
          <w:sz w:val="22"/>
          <w:szCs w:val="22"/>
          <w:lang w:eastAsia="es-ES"/>
        </w:rPr>
        <w:tab/>
      </w:r>
      <w:r w:rsidRPr="009F39C2">
        <w:rPr>
          <w:rFonts w:ascii="Calibri" w:hAnsi="Calibri" w:cs="Calibri"/>
          <w:b/>
          <w:sz w:val="22"/>
          <w:szCs w:val="22"/>
          <w:lang w:eastAsia="es-ES"/>
        </w:rPr>
        <w:t xml:space="preserve">Idioma: </w:t>
      </w:r>
      <w:r w:rsidRPr="009F39C2">
        <w:rPr>
          <w:rFonts w:ascii="Calibri" w:hAnsi="Calibri" w:cs="Calibri"/>
          <w:sz w:val="22"/>
          <w:szCs w:val="22"/>
          <w:lang w:eastAsia="es-ES"/>
        </w:rPr>
        <w:t>Este Contrato se ha celebrado en castellano, idioma por el que se regirán obligatoriamente todas las materias relacionadas con el mismo o su interpretación.</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3.5.</w:t>
      </w:r>
      <w:r w:rsidRPr="009F39C2">
        <w:rPr>
          <w:rFonts w:ascii="Calibri" w:hAnsi="Calibri" w:cs="Calibri"/>
          <w:sz w:val="22"/>
          <w:szCs w:val="22"/>
          <w:lang w:eastAsia="es-ES"/>
        </w:rPr>
        <w:tab/>
      </w:r>
      <w:r w:rsidRPr="009F39C2">
        <w:rPr>
          <w:rFonts w:ascii="Calibri" w:hAnsi="Calibri" w:cs="Calibri"/>
          <w:b/>
          <w:sz w:val="22"/>
          <w:szCs w:val="22"/>
          <w:lang w:eastAsia="es-ES"/>
        </w:rPr>
        <w:t>Encabezamientos:</w:t>
      </w:r>
      <w:r w:rsidRPr="009F39C2">
        <w:rPr>
          <w:rFonts w:ascii="Calibri" w:hAnsi="Calibri" w:cs="Calibri"/>
          <w:sz w:val="22"/>
          <w:szCs w:val="22"/>
          <w:lang w:eastAsia="es-ES"/>
        </w:rPr>
        <w:t xml:space="preserve"> El contenido de este Contrato no se verá restringido, modificado o afectado por los encabezamientos.</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3.6.</w:t>
      </w:r>
      <w:r w:rsidRPr="009F39C2">
        <w:rPr>
          <w:rFonts w:ascii="Calibri" w:hAnsi="Calibri" w:cs="Calibri"/>
          <w:sz w:val="22"/>
          <w:szCs w:val="22"/>
          <w:lang w:eastAsia="es-ES"/>
        </w:rPr>
        <w:tab/>
      </w:r>
      <w:r w:rsidRPr="009F39C2">
        <w:rPr>
          <w:rFonts w:ascii="Calibri" w:hAnsi="Calibri" w:cs="Calibri"/>
          <w:b/>
          <w:sz w:val="22"/>
          <w:szCs w:val="22"/>
          <w:lang w:eastAsia="es-ES"/>
        </w:rPr>
        <w:t>Totalidad del acuerdo:</w:t>
      </w:r>
      <w:r w:rsidRPr="009F39C2">
        <w:rPr>
          <w:rFonts w:ascii="Calibri" w:hAnsi="Calibri" w:cs="Calibri"/>
          <w:sz w:val="22"/>
          <w:szCs w:val="22"/>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3.7.</w:t>
      </w:r>
      <w:r w:rsidRPr="009F39C2">
        <w:rPr>
          <w:rFonts w:ascii="Calibri" w:hAnsi="Calibri" w:cs="Calibri"/>
          <w:sz w:val="22"/>
          <w:szCs w:val="22"/>
          <w:lang w:eastAsia="es-ES"/>
        </w:rPr>
        <w:tab/>
      </w:r>
      <w:r w:rsidRPr="009F39C2">
        <w:rPr>
          <w:rFonts w:ascii="Calibri" w:hAnsi="Calibri" w:cs="Calibri"/>
          <w:b/>
          <w:sz w:val="22"/>
          <w:szCs w:val="22"/>
          <w:lang w:eastAsia="es-ES"/>
        </w:rPr>
        <w:t>Plazos:</w:t>
      </w:r>
      <w:r w:rsidRPr="009F39C2">
        <w:rPr>
          <w:rFonts w:ascii="Calibri" w:hAnsi="Calibri" w:cs="Calibri"/>
          <w:sz w:val="22"/>
          <w:szCs w:val="22"/>
          <w:lang w:eastAsia="es-ES"/>
        </w:rPr>
        <w:t xml:space="preserve"> Todos los plazos establecidos en este Contrato y sus anexos se entenderán como días calendario, salvo indicación expresa en contrario.</w:t>
      </w:r>
    </w:p>
    <w:p w:rsidR="004425EF" w:rsidRPr="009F39C2" w:rsidRDefault="004425EF" w:rsidP="004425E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Calibri" w:hAnsi="Calibri" w:cs="Calibri"/>
          <w:sz w:val="22"/>
          <w:szCs w:val="22"/>
          <w:lang w:eastAsia="es-ES"/>
        </w:rPr>
      </w:pPr>
      <w:r w:rsidRPr="009F39C2">
        <w:rPr>
          <w:rFonts w:ascii="Calibri" w:hAnsi="Calibri" w:cs="Calibri"/>
          <w:b/>
          <w:sz w:val="22"/>
          <w:szCs w:val="22"/>
          <w:lang w:eastAsia="es-ES"/>
        </w:rPr>
        <w:t>3.8.</w:t>
      </w:r>
      <w:r w:rsidRPr="009F39C2">
        <w:rPr>
          <w:rFonts w:ascii="Calibri" w:hAnsi="Calibri" w:cs="Calibri"/>
          <w:sz w:val="22"/>
          <w:szCs w:val="22"/>
          <w:lang w:eastAsia="es-ES"/>
        </w:rPr>
        <w:tab/>
      </w:r>
      <w:r w:rsidRPr="009F39C2">
        <w:rPr>
          <w:rFonts w:ascii="Calibri" w:hAnsi="Calibri" w:cs="Calibri"/>
          <w:b/>
          <w:sz w:val="22"/>
          <w:szCs w:val="22"/>
          <w:lang w:eastAsia="es-ES"/>
        </w:rPr>
        <w:t>Mayúsculas:</w:t>
      </w:r>
      <w:r w:rsidRPr="009F39C2">
        <w:rPr>
          <w:rFonts w:ascii="Calibri" w:hAnsi="Calibri" w:cs="Calibri"/>
          <w:sz w:val="22"/>
          <w:szCs w:val="22"/>
          <w:lang w:eastAsia="es-ES"/>
        </w:rPr>
        <w:t xml:space="preserve"> El uso de las mayúsculas se entenderá conforme a las denominaciones otorgadas en este instrumento, o de acuerdo a su contexto, usando indistintamente en plural o singular.</w:t>
      </w:r>
    </w:p>
    <w:p w:rsidR="004425EF" w:rsidRPr="009F39C2" w:rsidRDefault="004425EF" w:rsidP="004425EF">
      <w:pPr>
        <w:spacing w:after="120"/>
        <w:ind w:left="709" w:hanging="709"/>
        <w:jc w:val="both"/>
        <w:rPr>
          <w:rFonts w:ascii="Calibri" w:hAnsi="Calibri" w:cs="Calibri"/>
          <w:sz w:val="22"/>
          <w:szCs w:val="22"/>
          <w:lang w:eastAsia="es-ES"/>
        </w:rPr>
      </w:pPr>
      <w:r w:rsidRPr="009F39C2">
        <w:rPr>
          <w:rFonts w:ascii="Calibri" w:hAnsi="Calibri" w:cs="Calibri"/>
          <w:b/>
          <w:bCs/>
          <w:sz w:val="22"/>
          <w:szCs w:val="22"/>
          <w:lang w:eastAsia="es-ES"/>
        </w:rPr>
        <w:t>3.9.</w:t>
      </w:r>
      <w:r w:rsidRPr="009F39C2">
        <w:rPr>
          <w:rFonts w:ascii="Calibri" w:hAnsi="Calibri" w:cs="Calibri"/>
          <w:b/>
          <w:bCs/>
          <w:sz w:val="22"/>
          <w:szCs w:val="22"/>
          <w:lang w:eastAsia="es-ES"/>
        </w:rPr>
        <w:tab/>
        <w:t xml:space="preserve">Discrepancias: </w:t>
      </w:r>
      <w:r w:rsidRPr="009F39C2">
        <w:rPr>
          <w:rFonts w:ascii="Calibri" w:hAnsi="Calibri" w:cs="Calibri"/>
          <w:sz w:val="22"/>
          <w:szCs w:val="22"/>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4425EF" w:rsidRPr="009F39C2" w:rsidRDefault="004425EF" w:rsidP="004425EF">
      <w:pPr>
        <w:spacing w:after="120"/>
        <w:ind w:left="709" w:hanging="709"/>
        <w:jc w:val="both"/>
        <w:rPr>
          <w:rFonts w:ascii="Calibri" w:hAnsi="Calibri" w:cs="Calibri"/>
          <w:sz w:val="22"/>
          <w:szCs w:val="22"/>
          <w:u w:val="single"/>
          <w:lang w:eastAsia="es-ES"/>
        </w:rPr>
      </w:pPr>
      <w:r w:rsidRPr="009F39C2">
        <w:rPr>
          <w:rFonts w:ascii="Calibri" w:hAnsi="Calibri" w:cs="Calibri"/>
          <w:b/>
          <w:bCs/>
          <w:sz w:val="22"/>
          <w:szCs w:val="22"/>
          <w:u w:val="single"/>
          <w:lang w:eastAsia="es-ES"/>
        </w:rPr>
        <w:t>CUARTA.</w:t>
      </w:r>
      <w:r w:rsidRPr="009F39C2">
        <w:rPr>
          <w:rFonts w:ascii="Calibri" w:hAnsi="Calibri" w:cs="Calibri"/>
          <w:sz w:val="22"/>
          <w:szCs w:val="22"/>
          <w:u w:val="single"/>
          <w:lang w:eastAsia="es-ES"/>
        </w:rPr>
        <w:t xml:space="preserve">- </w:t>
      </w:r>
      <w:r w:rsidRPr="009F39C2">
        <w:rPr>
          <w:rFonts w:ascii="Calibri" w:hAnsi="Calibri" w:cs="Calibri"/>
          <w:b/>
          <w:sz w:val="22"/>
          <w:szCs w:val="22"/>
          <w:u w:val="single"/>
          <w:lang w:eastAsia="es-ES"/>
        </w:rPr>
        <w:t>(NATURALEZA DEL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bCs/>
          <w:sz w:val="22"/>
          <w:szCs w:val="22"/>
          <w:lang w:eastAsia="es-ES"/>
        </w:rPr>
        <w:t>El presente Contrato es de naturaleza administrativa, por tanto su aplicación e interpretación deberá realizarse en el marco de la normativa legal vigente en el Estado Plurinacional de Bolivia</w:t>
      </w:r>
      <w:r w:rsidRPr="009F39C2">
        <w:rPr>
          <w:rFonts w:ascii="Calibri" w:hAnsi="Calibri" w:cs="Calibri"/>
          <w:b/>
          <w:bCs/>
          <w:sz w:val="22"/>
          <w:szCs w:val="22"/>
          <w:lang w:eastAsia="es-ES"/>
        </w:rPr>
        <w:t>.</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QUINTA.- (DOCUMENTOS DEL CONTRATO)</w:t>
      </w:r>
    </w:p>
    <w:p w:rsidR="004425EF" w:rsidRPr="009F39C2" w:rsidRDefault="004425EF" w:rsidP="004425EF">
      <w:pPr>
        <w:spacing w:after="120"/>
        <w:jc w:val="both"/>
        <w:rPr>
          <w:rFonts w:ascii="Calibri" w:hAnsi="Calibri" w:cs="Calibri"/>
          <w:sz w:val="22"/>
          <w:szCs w:val="22"/>
          <w:lang w:val="es-BO"/>
        </w:rPr>
      </w:pPr>
      <w:r w:rsidRPr="009F39C2">
        <w:rPr>
          <w:rFonts w:ascii="Calibri" w:hAnsi="Calibri" w:cs="Calibri"/>
          <w:sz w:val="22"/>
          <w:szCs w:val="22"/>
          <w:lang w:val="es-BO"/>
        </w:rPr>
        <w:lastRenderedPageBreak/>
        <w:t xml:space="preserve">Forman parte integrante e indivisible del presente Contrato, los anexos que se detallan a continuación y que tienen por finalidad complementarse mutuamente: </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1: Documento de contratación directa</w:t>
      </w:r>
      <w:r w:rsidRPr="009F39C2">
        <w:rPr>
          <w:rFonts w:ascii="Calibri" w:hAnsi="Calibri" w:cs="Calibri"/>
          <w:sz w:val="22"/>
          <w:szCs w:val="22"/>
          <w:lang w:val="es-BO" w:eastAsia="es-ES"/>
        </w:rPr>
        <w:t>.</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2:</w:t>
      </w:r>
      <w:r w:rsidRPr="009F39C2">
        <w:rPr>
          <w:rFonts w:ascii="Calibri" w:hAnsi="Calibri" w:cs="Calibri"/>
          <w:sz w:val="22"/>
          <w:szCs w:val="22"/>
          <w:lang w:val="es-BO" w:eastAsia="es-ES"/>
        </w:rPr>
        <w:t xml:space="preserve"> Propuesta adjudicada (oferta técnica y económica).</w:t>
      </w:r>
    </w:p>
    <w:p w:rsidR="004425EF" w:rsidRPr="009F39C2" w:rsidRDefault="004425EF" w:rsidP="009F39C2">
      <w:pPr>
        <w:ind w:left="567"/>
        <w:jc w:val="both"/>
        <w:rPr>
          <w:rFonts w:ascii="Calibri" w:hAnsi="Calibri" w:cs="Calibri"/>
          <w:sz w:val="22"/>
          <w:szCs w:val="22"/>
          <w:lang w:eastAsia="es-ES"/>
        </w:rPr>
      </w:pPr>
      <w:r w:rsidRPr="009F39C2">
        <w:rPr>
          <w:rFonts w:ascii="Calibri" w:hAnsi="Calibri" w:cs="Calibri"/>
          <w:sz w:val="22"/>
          <w:szCs w:val="22"/>
          <w:lang w:eastAsia="es-ES"/>
        </w:rPr>
        <w:t>Anexo 3: Acta de concertación.</w:t>
      </w:r>
    </w:p>
    <w:p w:rsidR="004425EF" w:rsidRPr="009F39C2" w:rsidRDefault="004425EF" w:rsidP="009F39C2">
      <w:pPr>
        <w:ind w:left="567"/>
        <w:jc w:val="both"/>
        <w:rPr>
          <w:rFonts w:ascii="Calibri" w:hAnsi="Calibri" w:cs="Calibri"/>
          <w:sz w:val="22"/>
          <w:szCs w:val="22"/>
          <w:lang w:val="es-BO" w:eastAsia="es-ES"/>
        </w:rPr>
      </w:pPr>
      <w:r w:rsidRPr="009F39C2">
        <w:rPr>
          <w:rFonts w:ascii="Calibri" w:hAnsi="Calibri" w:cs="Calibri"/>
          <w:sz w:val="22"/>
          <w:szCs w:val="22"/>
          <w:lang w:eastAsia="es-ES"/>
        </w:rPr>
        <w:t>Anexo 4: G</w:t>
      </w:r>
      <w:proofErr w:type="spellStart"/>
      <w:r w:rsidR="009F39C2" w:rsidRPr="009F39C2">
        <w:rPr>
          <w:rFonts w:ascii="Calibri" w:hAnsi="Calibri" w:cs="Calibri"/>
          <w:sz w:val="22"/>
          <w:szCs w:val="22"/>
          <w:lang w:val="es-BO" w:eastAsia="es-ES"/>
        </w:rPr>
        <w:t>arantías</w:t>
      </w:r>
      <w:proofErr w:type="spellEnd"/>
      <w:r w:rsidRPr="009F39C2">
        <w:rPr>
          <w:rFonts w:ascii="Calibri" w:hAnsi="Calibri" w:cs="Calibri"/>
          <w:sz w:val="22"/>
          <w:szCs w:val="22"/>
          <w:lang w:val="es-BO" w:eastAsia="es-ES"/>
        </w:rPr>
        <w: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iCs/>
          <w:sz w:val="22"/>
          <w:szCs w:val="22"/>
          <w:lang w:val="es-ES_tradnl" w:eastAsia="es-ES"/>
        </w:rPr>
        <w:t xml:space="preserve">Los documentos detallados anteriormente se encuentran en poder del archivo de la </w:t>
      </w:r>
      <w:r w:rsidRPr="009F39C2">
        <w:rPr>
          <w:rFonts w:ascii="Calibri" w:hAnsi="Calibri" w:cs="Calibri"/>
          <w:b/>
          <w:bCs/>
          <w:iCs/>
          <w:sz w:val="22"/>
          <w:szCs w:val="22"/>
          <w:lang w:val="es-ES_tradnl" w:eastAsia="es-ES"/>
        </w:rPr>
        <w:t>ENTIDAD</w:t>
      </w:r>
      <w:r w:rsidRPr="009F39C2">
        <w:rPr>
          <w:rFonts w:ascii="Calibri" w:hAnsi="Calibri" w:cs="Calibri"/>
          <w:iCs/>
          <w:sz w:val="22"/>
          <w:szCs w:val="22"/>
          <w:lang w:val="es-ES_tradnl" w:eastAsia="es-ES"/>
        </w:rPr>
        <w:t>, no existiendo la necesidad de la protocolización ni presentación de los mismos en Notaría de Gobierno.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SEXTA.- (OBJETO DEL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El objeto del presente Contrato es la Adquisición de “</w:t>
      </w:r>
      <w:r w:rsidRPr="009F39C2">
        <w:rPr>
          <w:rFonts w:ascii="Calibri" w:hAnsi="Calibri" w:cs="Calibri"/>
          <w:b/>
          <w:sz w:val="22"/>
          <w:szCs w:val="22"/>
          <w:lang w:eastAsia="es-ES"/>
        </w:rPr>
        <w:t>_________”</w:t>
      </w:r>
      <w:r w:rsidRPr="009F39C2">
        <w:rPr>
          <w:rFonts w:ascii="Calibri" w:hAnsi="Calibri" w:cs="Calibri"/>
          <w:sz w:val="22"/>
          <w:szCs w:val="22"/>
          <w:lang w:eastAsia="es-ES"/>
        </w:rPr>
        <w:t xml:space="preserve">, suministrada por el </w:t>
      </w:r>
      <w:r w:rsidRPr="009F39C2">
        <w:rPr>
          <w:rFonts w:ascii="Calibri" w:hAnsi="Calibri" w:cs="Calibri"/>
          <w:b/>
          <w:sz w:val="22"/>
          <w:szCs w:val="22"/>
          <w:lang w:eastAsia="es-ES"/>
        </w:rPr>
        <w:t xml:space="preserve">PROVEEDOR </w:t>
      </w:r>
      <w:r w:rsidRPr="009F39C2">
        <w:rPr>
          <w:rFonts w:ascii="Calibri" w:hAnsi="Calibri" w:cs="Calibri"/>
          <w:sz w:val="22"/>
          <w:szCs w:val="22"/>
          <w:lang w:eastAsia="es-ES"/>
        </w:rPr>
        <w:t>con estricta y absoluta sujeción a este Contrato y en conformidad a los anexos que forman parte integrante e indivisible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SÉPTIMA.- (VIGENCIA Y PLAZO DEL CONTRATO)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7.1. </w:t>
      </w:r>
      <w:r w:rsidRPr="009F39C2">
        <w:rPr>
          <w:rFonts w:ascii="Calibri" w:hAnsi="Calibri" w:cs="Calibri"/>
          <w:b/>
          <w:sz w:val="22"/>
          <w:szCs w:val="22"/>
          <w:lang w:val="es-ES_tradnl" w:eastAsia="es-ES"/>
        </w:rPr>
        <w:tab/>
        <w:t>Vigencia:</w:t>
      </w:r>
    </w:p>
    <w:p w:rsidR="004425EF" w:rsidRPr="009F39C2" w:rsidRDefault="004425EF" w:rsidP="004425EF">
      <w:pPr>
        <w:spacing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tendrá vigencia desde el día de su suscripción por ambas Partes hasta la emisión del acta de cierre de Contrato por parte de la</w:t>
      </w:r>
      <w:r w:rsidRPr="009F39C2">
        <w:rPr>
          <w:rFonts w:ascii="Calibri" w:hAnsi="Calibri" w:cs="Calibri"/>
          <w:b/>
          <w:sz w:val="22"/>
          <w:szCs w:val="22"/>
          <w:lang w:val="es-ES_tradnl" w:eastAsia="es-ES"/>
        </w:rPr>
        <w:t xml:space="preserve"> ENTIDAD</w:t>
      </w:r>
      <w:r w:rsidRPr="009F39C2">
        <w:rPr>
          <w:rFonts w:ascii="Calibri" w:hAnsi="Calibri" w:cs="Calibri"/>
          <w:sz w:val="22"/>
          <w:szCs w:val="22"/>
          <w:lang w:val="es-ES_tradnl" w:eastAsia="es-ES"/>
        </w:rPr>
        <w:t>.</w:t>
      </w:r>
    </w:p>
    <w:p w:rsidR="004425EF" w:rsidRPr="009F39C2" w:rsidRDefault="004425EF" w:rsidP="004425EF">
      <w:pPr>
        <w:spacing w:before="120"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7.2. </w:t>
      </w:r>
      <w:r w:rsidRPr="009F39C2">
        <w:rPr>
          <w:rFonts w:ascii="Calibri" w:hAnsi="Calibri" w:cs="Calibri"/>
          <w:b/>
          <w:sz w:val="22"/>
          <w:szCs w:val="22"/>
          <w:lang w:val="es-ES_tradnl" w:eastAsia="es-ES"/>
        </w:rPr>
        <w:tab/>
        <w:t>Plazo:</w:t>
      </w:r>
    </w:p>
    <w:p w:rsidR="004425EF" w:rsidRPr="009F39C2" w:rsidRDefault="004425EF" w:rsidP="004425EF">
      <w:pPr>
        <w:spacing w:before="120" w:after="120"/>
        <w:ind w:left="56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bCs/>
          <w:sz w:val="22"/>
          <w:szCs w:val="22"/>
          <w:lang w:val="es-ES_tradnl" w:eastAsia="es-ES"/>
        </w:rPr>
        <w:t xml:space="preserve">PROVEEDOR </w:t>
      </w:r>
      <w:r w:rsidRPr="009F39C2">
        <w:rPr>
          <w:rFonts w:ascii="Calibri" w:hAnsi="Calibri" w:cs="Calibri"/>
          <w:sz w:val="22"/>
          <w:szCs w:val="22"/>
          <w:lang w:val="es-ES_tradnl" w:eastAsia="es-ES"/>
        </w:rPr>
        <w:t xml:space="preserve">entregará la Adquisición en el plazo máximo de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xml:space="preserve"> (</w:t>
      </w:r>
      <w:r w:rsidRPr="009F39C2">
        <w:rPr>
          <w:rFonts w:ascii="Calibri" w:hAnsi="Calibri" w:cs="Calibri"/>
          <w:i/>
          <w:sz w:val="22"/>
          <w:szCs w:val="22"/>
          <w:lang w:val="es-ES_tradnl" w:eastAsia="es-ES"/>
        </w:rPr>
        <w:t>numeral</w:t>
      </w:r>
      <w:r w:rsidRPr="009F39C2">
        <w:rPr>
          <w:rFonts w:ascii="Calibri" w:hAnsi="Calibri" w:cs="Calibri"/>
          <w:sz w:val="22"/>
          <w:szCs w:val="22"/>
          <w:lang w:val="es-ES_tradnl" w:eastAsia="es-ES"/>
        </w:rPr>
        <w:t xml:space="preserve">) días calendario, computables a partir de la instrucción de la Unidad Solicitante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b/>
          <w:sz w:val="22"/>
          <w:szCs w:val="22"/>
          <w:u w:val="single"/>
          <w:lang w:eastAsia="es-ES"/>
        </w:rPr>
      </w:pPr>
      <w:r w:rsidRPr="009F39C2">
        <w:rPr>
          <w:rFonts w:ascii="Calibri" w:hAnsi="Calibri" w:cs="Calibri"/>
          <w:b/>
          <w:sz w:val="22"/>
          <w:szCs w:val="22"/>
          <w:u w:val="single"/>
          <w:lang w:val="es-ES_tradnl" w:eastAsia="es-ES"/>
        </w:rPr>
        <w:t xml:space="preserve">OCTAVA.- </w:t>
      </w:r>
      <w:r w:rsidRPr="009F39C2">
        <w:rPr>
          <w:rFonts w:ascii="Calibri" w:hAnsi="Calibri" w:cs="Calibri"/>
          <w:b/>
          <w:sz w:val="22"/>
          <w:szCs w:val="22"/>
          <w:u w:val="single"/>
          <w:lang w:eastAsia="es-ES"/>
        </w:rPr>
        <w:t>(LUGAR DE ENTREGA)</w:t>
      </w:r>
    </w:p>
    <w:p w:rsidR="004425EF" w:rsidRPr="009F39C2" w:rsidRDefault="004425EF" w:rsidP="004425EF">
      <w:pPr>
        <w:spacing w:before="120" w:after="120"/>
        <w:jc w:val="both"/>
        <w:rPr>
          <w:rFonts w:ascii="Calibri" w:hAnsi="Calibri" w:cs="Calibri"/>
          <w:b/>
          <w:sz w:val="22"/>
          <w:szCs w:val="22"/>
          <w:lang w:val="es-ES_tradnl" w:eastAsia="es-ES"/>
        </w:rPr>
      </w:pPr>
      <w:r w:rsidRPr="009F39C2">
        <w:rPr>
          <w:rFonts w:ascii="Calibri" w:hAnsi="Calibri" w:cs="Calibri"/>
          <w:sz w:val="22"/>
          <w:szCs w:val="22"/>
          <w:lang w:eastAsia="es-ES"/>
        </w:rPr>
        <w:t xml:space="preserve">El  lugar </w:t>
      </w:r>
      <w:r w:rsidRPr="009F39C2">
        <w:rPr>
          <w:rFonts w:ascii="Calibri" w:hAnsi="Calibri" w:cs="Calibri"/>
          <w:sz w:val="22"/>
          <w:szCs w:val="22"/>
          <w:lang w:val="es-ES_tradnl" w:eastAsia="es-ES"/>
        </w:rPr>
        <w:t xml:space="preserve"> de  entrega  de  la  Adquisición  será  en ___________, en coordinación con el Comité de Recepción.</w:t>
      </w:r>
    </w:p>
    <w:p w:rsidR="004425EF" w:rsidRPr="009F39C2" w:rsidRDefault="004425EF" w:rsidP="004425EF">
      <w:pPr>
        <w:spacing w:after="120"/>
        <w:ind w:left="567" w:hanging="567"/>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NOVENA.- (MONTO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monto máximo total propuesto y aceptado por las Partes </w:t>
      </w:r>
      <w:r w:rsidRPr="009F39C2">
        <w:rPr>
          <w:rFonts w:ascii="Calibri" w:hAnsi="Calibri" w:cs="Calibri"/>
          <w:sz w:val="22"/>
          <w:szCs w:val="22"/>
          <w:lang w:val="es-ES_tradnl" w:eastAsia="es-ES"/>
        </w:rPr>
        <w:t>para la ejecución del objeto del presente Contrato</w:t>
      </w:r>
      <w:r w:rsidRPr="009F39C2">
        <w:rPr>
          <w:rFonts w:ascii="Calibri" w:hAnsi="Calibri" w:cs="Calibri"/>
          <w:sz w:val="22"/>
          <w:szCs w:val="22"/>
          <w:lang w:eastAsia="es-ES"/>
        </w:rPr>
        <w:t xml:space="preserve"> es de Bs____ (_____ __/100 </w:t>
      </w:r>
      <w:r w:rsidR="009F39C2" w:rsidRPr="009F39C2">
        <w:rPr>
          <w:rFonts w:ascii="Calibri" w:hAnsi="Calibri" w:cs="Calibri"/>
          <w:sz w:val="22"/>
          <w:szCs w:val="22"/>
          <w:lang w:eastAsia="es-ES"/>
        </w:rPr>
        <w:t>bolivianos</w:t>
      </w:r>
      <w:r w:rsidRPr="009F39C2">
        <w:rPr>
          <w:rFonts w:ascii="Calibri" w:hAnsi="Calibri" w:cs="Calibri"/>
          <w:sz w:val="22"/>
          <w:szCs w:val="22"/>
          <w:lang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o valor final de la Adquisición será el resultante de aplicar los precios unitarios de la propuesta adjudicada a las cantidades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efectiva y realmente provista.</w:t>
      </w:r>
    </w:p>
    <w:p w:rsidR="004425EF" w:rsidRPr="009F39C2" w:rsidRDefault="004425EF" w:rsidP="004425EF">
      <w:pPr>
        <w:widowControl w:val="0"/>
        <w:spacing w:before="120" w:after="120"/>
        <w:ind w:hanging="11"/>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a título de revisión de precio o reembolso ni cualquier otro similar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p>
    <w:p w:rsidR="004425EF" w:rsidRPr="009F39C2" w:rsidRDefault="004425EF" w:rsidP="004425EF">
      <w:pPr>
        <w:numPr>
          <w:ilvl w:val="1"/>
          <w:numId w:val="0"/>
        </w:numPr>
        <w:tabs>
          <w:tab w:val="num" w:pos="284"/>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precio por trabajos o servicios adicionales no previstos en el Contrato y que fueran necesarios ejecutar, deberá ser objeto de previo acuerdo escrito entre las Partes. En ningún caso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reconocerá costos por trabajos adicionales que previamente no tuvieran su expresa aprobación y no se haya cumplido con lo establecido en 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(FORMA DE PAGO)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El monto del presente Contrato será pagado de forma ________ y emitido el informe de conformidad por el Comité de Recepción.</w:t>
      </w:r>
    </w:p>
    <w:p w:rsidR="004425EF" w:rsidRPr="009F39C2" w:rsidRDefault="004425EF" w:rsidP="004425EF">
      <w:pPr>
        <w:tabs>
          <w:tab w:val="num" w:pos="993"/>
        </w:tabs>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pagos se realizarán vía </w:t>
      </w:r>
      <w:r w:rsidRPr="009F39C2">
        <w:rPr>
          <w:rFonts w:ascii="Calibri" w:hAnsi="Calibri" w:cs="Calibri"/>
          <w:sz w:val="22"/>
          <w:szCs w:val="22"/>
          <w:lang w:eastAsia="es-ES"/>
        </w:rPr>
        <w:t xml:space="preserve">sistema de gestión de pública (SIGEP) </w:t>
      </w:r>
      <w:r w:rsidRPr="009F39C2">
        <w:rPr>
          <w:rFonts w:ascii="Calibri" w:hAnsi="Calibri" w:cs="Calibri"/>
          <w:sz w:val="22"/>
          <w:szCs w:val="22"/>
          <w:lang w:val="es-ES_tradnl" w:eastAsia="es-ES"/>
        </w:rPr>
        <w:t xml:space="preserve">en moneda nacional (bolivianos), debiendo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presentar la siguiente documentación para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Solicitud de pago.</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Factura original.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Fotocopia de registro </w:t>
      </w:r>
      <w:r w:rsidRPr="009F39C2">
        <w:rPr>
          <w:rFonts w:ascii="Calibri" w:hAnsi="Calibri" w:cs="Calibri"/>
          <w:sz w:val="22"/>
          <w:szCs w:val="22"/>
          <w:lang w:eastAsia="es-ES"/>
        </w:rPr>
        <w:t>sistema de gestión de pública (SIGEP).</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Cédula de identidad del representante legal.</w:t>
      </w:r>
    </w:p>
    <w:p w:rsidR="004425EF" w:rsidRPr="009F39C2" w:rsidRDefault="004425EF" w:rsidP="00420234">
      <w:pPr>
        <w:numPr>
          <w:ilvl w:val="0"/>
          <w:numId w:val="39"/>
        </w:numPr>
        <w:tabs>
          <w:tab w:val="num" w:pos="993"/>
        </w:tabs>
        <w:ind w:left="1706" w:hanging="357"/>
        <w:jc w:val="both"/>
        <w:rPr>
          <w:rFonts w:ascii="Calibri" w:hAnsi="Calibri" w:cs="Calibri"/>
          <w:sz w:val="22"/>
          <w:szCs w:val="22"/>
          <w:lang w:val="es-ES_tradnl" w:eastAsia="es-ES"/>
        </w:rPr>
      </w:pPr>
      <w:r w:rsidRPr="009F39C2">
        <w:rPr>
          <w:rFonts w:ascii="Calibri" w:hAnsi="Calibri" w:cs="Calibri"/>
          <w:sz w:val="22"/>
          <w:szCs w:val="22"/>
          <w:lang w:val="es-ES_tradnl" w:eastAsia="es-ES"/>
        </w:rPr>
        <w:t>Fotocopia de número de identificación tributaria (NIT).</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iCs/>
          <w:sz w:val="22"/>
          <w:szCs w:val="22"/>
          <w:u w:val="single"/>
          <w:lang w:eastAsia="es-ES"/>
        </w:rPr>
        <w:t xml:space="preserve">DÉCIMA PRIMERA.- (FACTURACIÓN)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La factura debe ser emitida de acuerdo a normativa vigente a nombre de Yacimientos Petrolíferos Fiscales Bolivianos consignando el número de identificación tributaria (NIT) 1020269020.</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 xml:space="preserve">El </w:t>
      </w:r>
      <w:r w:rsidRPr="009F39C2">
        <w:rPr>
          <w:rFonts w:ascii="Calibri" w:hAnsi="Calibri" w:cs="Calibri"/>
          <w:b/>
          <w:iCs/>
          <w:sz w:val="22"/>
          <w:szCs w:val="22"/>
          <w:lang w:eastAsia="es-ES"/>
        </w:rPr>
        <w:t>PROVEEDOR</w:t>
      </w:r>
      <w:r w:rsidRPr="009F39C2">
        <w:rPr>
          <w:rFonts w:ascii="Calibri" w:hAnsi="Calibri" w:cs="Calibri"/>
          <w:iCs/>
          <w:sz w:val="22"/>
          <w:szCs w:val="22"/>
          <w:lang w:eastAsia="es-ES"/>
        </w:rPr>
        <w:t xml:space="preserve"> deberá presentar el certificado de inscripción en el padrón nacional de contribuyentes con el domicilio fiscal debidamente actualizado, así como fotocopia de la dosificación de facturas cuy actividad guarde directa relación con el objeto del Contrato.</w:t>
      </w:r>
    </w:p>
    <w:p w:rsidR="004425EF" w:rsidRPr="009F39C2" w:rsidRDefault="004425EF" w:rsidP="004425EF">
      <w:pPr>
        <w:spacing w:before="120" w:after="120"/>
        <w:jc w:val="both"/>
        <w:rPr>
          <w:rFonts w:ascii="Calibri" w:hAnsi="Calibri" w:cs="Calibri"/>
          <w:iCs/>
          <w:sz w:val="22"/>
          <w:szCs w:val="22"/>
          <w:lang w:eastAsia="es-ES"/>
        </w:rPr>
      </w:pPr>
      <w:r w:rsidRPr="009F39C2">
        <w:rPr>
          <w:rFonts w:ascii="Calibri" w:hAnsi="Calibri" w:cs="Calibri"/>
          <w:iCs/>
          <w:sz w:val="22"/>
          <w:szCs w:val="22"/>
          <w:lang w:eastAsia="es-ES"/>
        </w:rPr>
        <w:t>Se deberá emitir la factura por el precio convenio en el Contrato sin deducir las multas ni otros cargos.</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SEGUNDA.- (GARANTÍA DE CUMPLIMIENTO DE CONTRATO)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garantiza el correcto cumplimiento y fiel ejecución del presente Contrato en todas sus partes con la </w:t>
      </w:r>
      <w:r w:rsidRPr="009F39C2">
        <w:rPr>
          <w:rFonts w:ascii="Calibri" w:hAnsi="Calibri" w:cs="Calibri"/>
          <w:i/>
          <w:sz w:val="22"/>
          <w:szCs w:val="22"/>
          <w:lang w:val="es-ES_tradnl" w:eastAsia="es-ES"/>
        </w:rPr>
        <w:t xml:space="preserve">boleta/póliza </w:t>
      </w:r>
      <w:r w:rsidRPr="009F39C2">
        <w:rPr>
          <w:rFonts w:ascii="Calibri" w:hAnsi="Calibri" w:cs="Calibri"/>
          <w:sz w:val="22"/>
          <w:szCs w:val="22"/>
          <w:lang w:val="es-ES_tradnl" w:eastAsia="es-ES"/>
        </w:rPr>
        <w:t xml:space="preserve">de garantía de cumplimiento de contrato Nº _____ emitida por el _____, con vigencia hasta el __ de ____ </w:t>
      </w:r>
      <w:proofErr w:type="spellStart"/>
      <w:r w:rsidRPr="009F39C2">
        <w:rPr>
          <w:rFonts w:ascii="Calibri" w:hAnsi="Calibri" w:cs="Calibri"/>
          <w:sz w:val="22"/>
          <w:szCs w:val="22"/>
          <w:lang w:val="es-ES_tradnl" w:eastAsia="es-ES"/>
        </w:rPr>
        <w:t>de</w:t>
      </w:r>
      <w:proofErr w:type="spellEnd"/>
      <w:r w:rsidRPr="009F39C2">
        <w:rPr>
          <w:rFonts w:ascii="Calibri" w:hAnsi="Calibri" w:cs="Calibri"/>
          <w:sz w:val="22"/>
          <w:szCs w:val="22"/>
          <w:lang w:val="es-ES_tradnl" w:eastAsia="es-ES"/>
        </w:rPr>
        <w:t xml:space="preserve"> 20__</w:t>
      </w:r>
      <w:r w:rsidRPr="009F39C2">
        <w:rPr>
          <w:rFonts w:ascii="Calibri" w:hAnsi="Calibri" w:cs="Calibri"/>
          <w:i/>
          <w:sz w:val="22"/>
          <w:szCs w:val="22"/>
          <w:lang w:val="es-ES_tradnl" w:eastAsia="es-ES"/>
        </w:rPr>
        <w:t xml:space="preserve">, </w:t>
      </w:r>
      <w:r w:rsidRPr="009F39C2">
        <w:rPr>
          <w:rFonts w:ascii="Calibri" w:hAnsi="Calibri" w:cs="Calibri"/>
          <w:sz w:val="22"/>
          <w:szCs w:val="22"/>
          <w:lang w:val="es-ES_tradnl" w:eastAsia="es-ES"/>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4425EF" w:rsidRPr="009F39C2" w:rsidRDefault="004425EF" w:rsidP="004425EF">
      <w:pPr>
        <w:spacing w:before="120" w:after="120"/>
        <w:ind w:right="-7"/>
        <w:jc w:val="both"/>
        <w:outlineLvl w:val="1"/>
        <w:rPr>
          <w:rFonts w:ascii="Calibri" w:hAnsi="Calibri" w:cs="Calibri"/>
          <w:sz w:val="22"/>
          <w:szCs w:val="22"/>
          <w:lang w:val="es-BO" w:eastAsia="es-ES"/>
        </w:rPr>
      </w:pPr>
      <w:r w:rsidRPr="009F39C2">
        <w:rPr>
          <w:rFonts w:ascii="Calibri" w:hAnsi="Calibri" w:cs="Calibri"/>
          <w:sz w:val="22"/>
          <w:szCs w:val="22"/>
          <w:lang w:val="es-BO" w:eastAsia="es-ES"/>
        </w:rPr>
        <w:t xml:space="preserve">Cualquier incumplimiento contractual en que incurra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dará lugar a la ejecución de la boleta de garantía antes mencionada en favor de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su sólo requerimiento, sin necesidad de ningún trámite o acción judicial.</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tiene la obligación de mantener actualizada la garantía de cumplimiento de Contrato, cuantas veces lo requiera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razones justificadas.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 llevará el control directo de la vigencia de la misma bajo su responsabilidad, dicha garantía estará vigente hasta 60 (sesenta) días calendario adicionales a partir de la recepción de la Adquisición.</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BO" w:eastAsia="es-ES"/>
        </w:rPr>
        <w:t>DÉCIMA TERCERA.- (CLÁUSULA DE SEGUROS)</w:t>
      </w:r>
      <w:r w:rsidRPr="009F39C2">
        <w:rPr>
          <w:rFonts w:ascii="Calibri" w:hAnsi="Calibri" w:cs="Calibri"/>
          <w:b/>
          <w:sz w:val="22"/>
          <w:szCs w:val="22"/>
          <w:lang w:val="es-BO" w:eastAsia="es-ES"/>
        </w:rPr>
        <w:t xml:space="preserve"> </w:t>
      </w:r>
      <w:r w:rsidRPr="009F39C2">
        <w:rPr>
          <w:rFonts w:ascii="Calibri" w:hAnsi="Calibri" w:cs="Calibri"/>
          <w:b/>
          <w:i/>
          <w:sz w:val="22"/>
          <w:szCs w:val="22"/>
          <w:u w:val="single"/>
          <w:lang w:val="es-ES_tradnl" w:eastAsia="es-ES"/>
        </w:rPr>
        <w:t>(de acuerdo a la validación de Seguros)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deberá presentar y mantener vigente de forma ininterrumpida durante todo el periodo del Contrato la póliza de seguro especificada a continuación:</w:t>
      </w:r>
    </w:p>
    <w:p w:rsidR="004425EF" w:rsidRPr="009F39C2" w:rsidRDefault="004425EF" w:rsidP="004425EF">
      <w:p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13.1  Póliza de accidentes personales.</w:t>
      </w:r>
    </w:p>
    <w:p w:rsidR="004425EF"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Los funcionarios del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9F39C2" w:rsidRDefault="009F39C2" w:rsidP="004425EF">
      <w:pPr>
        <w:spacing w:before="120" w:after="120"/>
        <w:jc w:val="both"/>
        <w:rPr>
          <w:rFonts w:ascii="Calibri" w:hAnsi="Calibri" w:cs="Calibri"/>
          <w:sz w:val="22"/>
          <w:szCs w:val="22"/>
          <w:lang w:eastAsia="es-ES"/>
        </w:rPr>
      </w:pPr>
    </w:p>
    <w:p w:rsidR="009F39C2" w:rsidRPr="009F39C2" w:rsidRDefault="009F39C2" w:rsidP="004425EF">
      <w:pPr>
        <w:spacing w:before="120" w:after="120"/>
        <w:jc w:val="both"/>
        <w:rPr>
          <w:rFonts w:ascii="Calibri" w:hAnsi="Calibri" w:cs="Calibri"/>
          <w:sz w:val="22"/>
          <w:szCs w:val="22"/>
          <w:lang w:eastAsia="es-ES"/>
        </w:rPr>
      </w:pPr>
    </w:p>
    <w:p w:rsidR="004425EF" w:rsidRPr="009F39C2" w:rsidRDefault="004425EF" w:rsidP="00420234">
      <w:pPr>
        <w:numPr>
          <w:ilvl w:val="1"/>
          <w:numId w:val="45"/>
        </w:numPr>
        <w:spacing w:before="120" w:after="120"/>
        <w:ind w:left="567" w:hanging="567"/>
        <w:jc w:val="both"/>
        <w:rPr>
          <w:rFonts w:ascii="Calibri" w:hAnsi="Calibri" w:cs="Calibri"/>
          <w:b/>
          <w:sz w:val="22"/>
          <w:szCs w:val="22"/>
          <w:lang w:eastAsia="es-ES"/>
        </w:rPr>
      </w:pPr>
      <w:r w:rsidRPr="009F39C2">
        <w:rPr>
          <w:rFonts w:ascii="Calibri" w:hAnsi="Calibri" w:cs="Calibri"/>
          <w:b/>
          <w:sz w:val="22"/>
          <w:szCs w:val="22"/>
          <w:lang w:eastAsia="es-ES"/>
        </w:rPr>
        <w:t>Condiciones adicionales.</w:t>
      </w:r>
    </w:p>
    <w:p w:rsidR="004425EF" w:rsidRPr="009F39C2" w:rsidRDefault="004425EF" w:rsidP="004425EF">
      <w:pPr>
        <w:spacing w:before="120" w:after="120"/>
        <w:ind w:left="1418" w:hanging="851"/>
        <w:jc w:val="both"/>
        <w:rPr>
          <w:rFonts w:ascii="Calibri" w:hAnsi="Calibri" w:cs="Calibri"/>
          <w:sz w:val="22"/>
          <w:szCs w:val="22"/>
          <w:lang w:eastAsia="es-ES"/>
        </w:rPr>
      </w:pPr>
      <w:r w:rsidRPr="009F39C2">
        <w:rPr>
          <w:rFonts w:ascii="Calibri" w:hAnsi="Calibri" w:cs="Calibri"/>
          <w:b/>
          <w:sz w:val="22"/>
          <w:szCs w:val="22"/>
          <w:lang w:eastAsia="es-ES"/>
        </w:rPr>
        <w:lastRenderedPageBreak/>
        <w:t>13.2.1</w:t>
      </w:r>
      <w:r w:rsidRPr="009F39C2">
        <w:rPr>
          <w:rFonts w:ascii="Calibri" w:hAnsi="Calibri" w:cs="Calibri"/>
          <w:sz w:val="22"/>
          <w:szCs w:val="22"/>
          <w:lang w:eastAsia="es-ES"/>
        </w:rPr>
        <w:t xml:space="preserve">  De suspenderse por cualquier razón la vigencia o cobertura de la póliza nominada precedentemente, o bien se presente la existencia de eventos no cubiertos por la misma,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se hace enteramente responsable frente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por todos los accidentes que puedan sufrir y/</w:t>
      </w:r>
      <w:proofErr w:type="spellStart"/>
      <w:r w:rsidRPr="009F39C2">
        <w:rPr>
          <w:rFonts w:ascii="Calibri" w:hAnsi="Calibri" w:cs="Calibri"/>
          <w:sz w:val="22"/>
          <w:szCs w:val="22"/>
          <w:lang w:eastAsia="es-ES"/>
        </w:rPr>
        <w:t>o</w:t>
      </w:r>
      <w:proofErr w:type="spellEnd"/>
      <w:r w:rsidRPr="009F39C2">
        <w:rPr>
          <w:rFonts w:ascii="Calibri" w:hAnsi="Calibri" w:cs="Calibri"/>
          <w:sz w:val="22"/>
          <w:szCs w:val="22"/>
          <w:lang w:eastAsia="es-ES"/>
        </w:rPr>
        <w:t xml:space="preserve"> ocasionar en el desempleo de sus funciones.</w:t>
      </w:r>
    </w:p>
    <w:p w:rsidR="004425EF" w:rsidRPr="009F39C2" w:rsidRDefault="004425EF" w:rsidP="00420234">
      <w:pPr>
        <w:numPr>
          <w:ilvl w:val="2"/>
          <w:numId w:val="46"/>
        </w:numPr>
        <w:spacing w:before="120" w:after="120"/>
        <w:ind w:left="1418" w:hanging="851"/>
        <w:jc w:val="both"/>
        <w:rPr>
          <w:rFonts w:ascii="Calibri" w:hAnsi="Calibri" w:cs="Calibri"/>
          <w:sz w:val="22"/>
          <w:szCs w:val="22"/>
          <w:lang w:eastAsia="es-ES"/>
        </w:rPr>
      </w:pPr>
      <w:r w:rsidRPr="009F39C2">
        <w:rPr>
          <w:rFonts w:ascii="Calibri" w:hAnsi="Calibri" w:cs="Calibri"/>
          <w:sz w:val="22"/>
          <w:szCs w:val="22"/>
          <w:lang w:eastAsia="es-ES"/>
        </w:rPr>
        <w:t xml:space="preserve">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una vez adjudicado, deberá entregar una copia de </w:t>
      </w:r>
      <w:proofErr w:type="gramStart"/>
      <w:r w:rsidRPr="009F39C2">
        <w:rPr>
          <w:rFonts w:ascii="Calibri" w:hAnsi="Calibri" w:cs="Calibri"/>
          <w:sz w:val="22"/>
          <w:szCs w:val="22"/>
          <w:lang w:eastAsia="es-ES"/>
        </w:rPr>
        <w:t>las citada póliza</w:t>
      </w:r>
      <w:proofErr w:type="gramEnd"/>
      <w:r w:rsidRPr="009F39C2">
        <w:rPr>
          <w:rFonts w:ascii="Calibri" w:hAnsi="Calibri" w:cs="Calibri"/>
          <w:sz w:val="22"/>
          <w:szCs w:val="22"/>
          <w:lang w:eastAsia="es-ES"/>
        </w:rPr>
        <w:t xml:space="preserve">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antes de la suscripción del Contrato.</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DÉCIMA CUARTA.- (MOROSIDAD Y SUS PENALIDADES) </w:t>
      </w:r>
      <w:r w:rsidRPr="009F39C2">
        <w:rPr>
          <w:rFonts w:ascii="Calibri" w:hAnsi="Calibri" w:cs="Calibri"/>
          <w:b/>
          <w:i/>
          <w:sz w:val="22"/>
          <w:szCs w:val="22"/>
          <w:u w:val="single"/>
          <w:lang w:val="es-ES_tradnl" w:eastAsia="es-ES"/>
        </w:rPr>
        <w:t>(de acuerdo a las especificaciones técnicas)</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val="es-ES_tradnl" w:eastAsia="es-ES"/>
        </w:rPr>
        <w:t xml:space="preserve">Queda convenido entre las Partes,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se obliga a cumplir con lo estipulado en las especificaciones técnicas y en la cláusula (Vigencia y plazo del Contrato), caso contrario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aplicará la multa del </w:t>
      </w:r>
      <w:r w:rsidRPr="009F39C2">
        <w:rPr>
          <w:rFonts w:ascii="Calibri" w:hAnsi="Calibri" w:cs="Calibri"/>
          <w:i/>
          <w:sz w:val="22"/>
          <w:szCs w:val="22"/>
          <w:lang w:val="es-ES_tradnl" w:eastAsia="es-ES"/>
        </w:rPr>
        <w:t xml:space="preserve">numeral </w:t>
      </w:r>
      <w:r w:rsidRPr="009F39C2">
        <w:rPr>
          <w:rFonts w:ascii="Calibri" w:hAnsi="Calibri" w:cs="Calibri"/>
          <w:sz w:val="22"/>
          <w:szCs w:val="22"/>
          <w:lang w:val="es-ES_tradnl" w:eastAsia="es-ES"/>
        </w:rPr>
        <w:t>% (</w:t>
      </w:r>
      <w:r w:rsidRPr="009F39C2">
        <w:rPr>
          <w:rFonts w:ascii="Calibri" w:hAnsi="Calibri" w:cs="Calibri"/>
          <w:i/>
          <w:sz w:val="22"/>
          <w:szCs w:val="22"/>
          <w:lang w:val="es-ES_tradnl" w:eastAsia="es-ES"/>
        </w:rPr>
        <w:t>literal</w:t>
      </w:r>
      <w:r w:rsidRPr="009F39C2">
        <w:rPr>
          <w:rFonts w:ascii="Calibri" w:hAnsi="Calibri" w:cs="Calibri"/>
          <w:sz w:val="22"/>
          <w:szCs w:val="22"/>
          <w:lang w:val="es-ES_tradnl" w:eastAsia="es-ES"/>
        </w:rPr>
        <w:t>) sobre el importe total de la adjudicación por cada día de retraso, computable a partir del primer día de vencido el plazo.</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De establecer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que por la aplicación de multas por mora se ha llegado al límite del 10% (diez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podrá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De establecer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eastAsia="es-ES"/>
        </w:rPr>
        <w:t xml:space="preserve"> que por la aplicación de multas por mora se ha llegado al límite del 20% (veinte por ciento) del monto total del Contrato,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deberá iniciar el proceso de resolución del Contrato, conforme a lo estipulado en la cláusula (Terminación del Contrato).</w:t>
      </w:r>
    </w:p>
    <w:p w:rsidR="004425EF" w:rsidRPr="009F39C2" w:rsidRDefault="004425EF" w:rsidP="004425EF">
      <w:pPr>
        <w:spacing w:before="120" w:after="120"/>
        <w:jc w:val="both"/>
        <w:rPr>
          <w:rFonts w:ascii="Calibri" w:hAnsi="Calibri" w:cs="Calibri"/>
          <w:sz w:val="22"/>
          <w:szCs w:val="22"/>
          <w:lang w:eastAsia="es-ES"/>
        </w:rPr>
      </w:pPr>
      <w:r w:rsidRPr="009F39C2">
        <w:rPr>
          <w:rFonts w:ascii="Calibri" w:hAnsi="Calibri" w:cs="Calibri"/>
          <w:sz w:val="22"/>
          <w:szCs w:val="22"/>
          <w:lang w:eastAsia="es-ES"/>
        </w:rPr>
        <w:t xml:space="preserve">Las multas serán cobradas mediante descuentos establecidos expresamente por la </w:t>
      </w:r>
      <w:r w:rsidRPr="009F39C2">
        <w:rPr>
          <w:rFonts w:ascii="Calibri" w:hAnsi="Calibri" w:cs="Calibri"/>
          <w:b/>
          <w:bCs/>
          <w:sz w:val="22"/>
          <w:szCs w:val="22"/>
          <w:lang w:eastAsia="es-ES"/>
        </w:rPr>
        <w:t>ENTIDAD</w:t>
      </w:r>
      <w:r w:rsidRPr="009F39C2">
        <w:rPr>
          <w:rFonts w:ascii="Calibri" w:hAnsi="Calibri" w:cs="Calibri"/>
          <w:sz w:val="22"/>
          <w:szCs w:val="22"/>
          <w:lang w:eastAsia="es-ES"/>
        </w:rPr>
        <w:t>,</w:t>
      </w:r>
      <w:r w:rsidRPr="009F39C2">
        <w:rPr>
          <w:rFonts w:ascii="Calibri" w:hAnsi="Calibri" w:cs="Calibri"/>
          <w:sz w:val="22"/>
          <w:szCs w:val="22"/>
          <w:lang w:val="es-ES_tradnl" w:eastAsia="es-ES"/>
        </w:rPr>
        <w:t xml:space="preserve"> con base en el informe específico y documentado</w:t>
      </w:r>
      <w:r w:rsidRPr="009F39C2">
        <w:rPr>
          <w:rFonts w:ascii="Calibri" w:hAnsi="Calibri" w:cs="Calibri"/>
          <w:sz w:val="22"/>
          <w:szCs w:val="22"/>
          <w:lang w:eastAsia="es-ES"/>
        </w:rPr>
        <w:t xml:space="preserve"> del pago único, sin perjuicio de que </w:t>
      </w: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DÉCIMA QUINTA.- (NOTIFICACIONES)</w:t>
      </w:r>
    </w:p>
    <w:p w:rsidR="004425EF" w:rsidRPr="009F39C2" w:rsidRDefault="004425EF" w:rsidP="004425EF">
      <w:pPr>
        <w:widowControl w:val="0"/>
        <w:numPr>
          <w:ilvl w:val="1"/>
          <w:numId w:val="0"/>
        </w:numPr>
        <w:tabs>
          <w:tab w:val="num" w:pos="284"/>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15.1</w:t>
      </w:r>
      <w:r w:rsidRPr="009F39C2">
        <w:rPr>
          <w:rFonts w:ascii="Calibri" w:hAnsi="Calibri" w:cs="Calibri"/>
          <w:sz w:val="22"/>
          <w:szCs w:val="22"/>
          <w:lang w:val="es-ES_tradnl" w:eastAsia="es-ES"/>
        </w:rPr>
        <w:tab/>
        <w:t>Las notificaciones que se cursen entre las Partes relacionadas con la administración, ejecución y los asuntos contemplados en este Contrato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4425EF" w:rsidRPr="009F39C2" w:rsidTr="007A67E0">
        <w:trPr>
          <w:trHeight w:val="237"/>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ind w:left="180" w:hanging="180"/>
              <w:jc w:val="center"/>
              <w:rPr>
                <w:rFonts w:ascii="Calibri" w:hAnsi="Calibri" w:cs="Calibri"/>
                <w:b/>
                <w:sz w:val="22"/>
                <w:szCs w:val="22"/>
                <w:lang w:val="es-ES_tradnl" w:eastAsia="es-ES"/>
              </w:rPr>
            </w:pPr>
            <w:r w:rsidRPr="009F39C2">
              <w:rPr>
                <w:rFonts w:ascii="Calibri" w:hAnsi="Calibri" w:cs="Calibri"/>
                <w:b/>
                <w:sz w:val="22"/>
                <w:szCs w:val="22"/>
                <w:lang w:val="es-ES_tradnl" w:eastAsia="es-ES"/>
              </w:rPr>
              <w:t>PROVEEDOR</w:t>
            </w:r>
          </w:p>
        </w:tc>
      </w:tr>
      <w:tr w:rsidR="004425EF" w:rsidRPr="009F39C2" w:rsidTr="007A67E0">
        <w:trPr>
          <w:trHeight w:val="1505"/>
        </w:trPr>
        <w:tc>
          <w:tcPr>
            <w:tcW w:w="4511"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7A67E0">
            <w:pPr>
              <w:widowControl w:val="0"/>
              <w:ind w:left="180" w:hanging="180"/>
              <w:jc w:val="both"/>
              <w:rPr>
                <w:rFonts w:ascii="Calibri" w:hAnsi="Calibri" w:cs="Calibri"/>
                <w:sz w:val="22"/>
                <w:szCs w:val="22"/>
                <w:lang w:val="es-BO" w:eastAsia="es-ES"/>
              </w:rPr>
            </w:pPr>
            <w:r w:rsidRPr="009F39C2">
              <w:rPr>
                <w:rFonts w:ascii="Calibri" w:hAnsi="Calibri" w:cs="Calibri"/>
                <w:b/>
                <w:sz w:val="22"/>
                <w:szCs w:val="22"/>
                <w:lang w:val="es-BO" w:eastAsia="es-ES"/>
              </w:rPr>
              <w:t>N° Telf.:</w:t>
            </w:r>
            <w:r w:rsidRPr="009F39C2">
              <w:rPr>
                <w:rFonts w:ascii="Calibri" w:hAnsi="Calibri" w:cs="Calibri"/>
                <w:sz w:val="22"/>
                <w:szCs w:val="22"/>
                <w:lang w:val="es-BO" w:eastAsia="es-ES"/>
              </w:rPr>
              <w:t xml:space="preserve"> (591 – ) </w:t>
            </w:r>
          </w:p>
          <w:p w:rsidR="004425EF" w:rsidRPr="009F39C2" w:rsidRDefault="004425EF" w:rsidP="007A67E0">
            <w:pPr>
              <w:widowControl w:val="0"/>
              <w:ind w:left="180" w:hanging="18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E-mail: </w:t>
            </w:r>
          </w:p>
          <w:p w:rsidR="004425EF" w:rsidRPr="009F39C2" w:rsidRDefault="004425EF" w:rsidP="007A67E0">
            <w:pPr>
              <w:widowControl w:val="0"/>
              <w:jc w:val="both"/>
              <w:rPr>
                <w:rFonts w:ascii="Calibri" w:hAnsi="Calibri" w:cs="Calibri"/>
                <w:sz w:val="22"/>
                <w:szCs w:val="22"/>
                <w:lang w:eastAsia="es-ES"/>
              </w:rPr>
            </w:pPr>
            <w:proofErr w:type="spellStart"/>
            <w:r w:rsidRPr="009F39C2">
              <w:rPr>
                <w:rFonts w:ascii="Calibri" w:hAnsi="Calibri" w:cs="Calibri"/>
                <w:b/>
                <w:sz w:val="22"/>
                <w:szCs w:val="22"/>
                <w:lang w:eastAsia="es-ES"/>
              </w:rPr>
              <w:t>Attn</w:t>
            </w:r>
            <w:proofErr w:type="spellEnd"/>
            <w:r w:rsidRPr="009F39C2">
              <w:rPr>
                <w:rFonts w:ascii="Calibri" w:hAnsi="Calibri" w:cs="Calibri"/>
                <w:b/>
                <w:sz w:val="22"/>
                <w:szCs w:val="22"/>
                <w:lang w:eastAsia="es-ES"/>
              </w:rPr>
              <w:t xml:space="preserve">.: </w:t>
            </w:r>
          </w:p>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c>
          <w:tcPr>
            <w:tcW w:w="4290" w:type="dxa"/>
            <w:tcBorders>
              <w:top w:val="single" w:sz="4" w:space="0" w:color="auto"/>
              <w:left w:val="single" w:sz="4" w:space="0" w:color="auto"/>
              <w:bottom w:val="single" w:sz="4" w:space="0" w:color="auto"/>
              <w:right w:val="single" w:sz="4" w:space="0" w:color="auto"/>
            </w:tcBorders>
          </w:tcPr>
          <w:p w:rsidR="004425EF" w:rsidRPr="009F39C2" w:rsidRDefault="004425EF" w:rsidP="007A67E0">
            <w:pPr>
              <w:widowControl w:val="0"/>
              <w:jc w:val="both"/>
              <w:rPr>
                <w:rFonts w:ascii="Calibri" w:hAnsi="Calibri" w:cs="Calibri"/>
                <w:sz w:val="22"/>
                <w:szCs w:val="22"/>
                <w:lang w:val="es-ES_tradnl" w:eastAsia="es-ES"/>
              </w:rPr>
            </w:pPr>
            <w:r w:rsidRPr="009F39C2">
              <w:rPr>
                <w:rFonts w:ascii="Calibri" w:hAnsi="Calibri" w:cs="Calibri"/>
                <w:b/>
                <w:sz w:val="22"/>
                <w:szCs w:val="22"/>
                <w:lang w:val="es-ES_tradnl" w:eastAsia="es-ES"/>
              </w:rPr>
              <w:t>Domicilio:</w:t>
            </w:r>
            <w:r w:rsidRPr="009F39C2">
              <w:rPr>
                <w:rFonts w:ascii="Calibri" w:hAnsi="Calibri" w:cs="Calibri"/>
                <w:sz w:val="22"/>
                <w:szCs w:val="22"/>
                <w:lang w:val="es-ES_tradnl" w:eastAsia="es-ES"/>
              </w:rPr>
              <w:t xml:space="preserve"> </w:t>
            </w:r>
          </w:p>
          <w:p w:rsidR="004425EF" w:rsidRPr="009F39C2" w:rsidRDefault="004425EF" w:rsidP="007A67E0">
            <w:pPr>
              <w:widowControl w:val="0"/>
              <w:jc w:val="both"/>
              <w:rPr>
                <w:rFonts w:ascii="Calibri" w:hAnsi="Calibri" w:cs="Calibri"/>
                <w:sz w:val="22"/>
                <w:szCs w:val="22"/>
                <w:lang w:val="es-BO" w:eastAsia="es-ES"/>
              </w:rPr>
            </w:pPr>
            <w:r w:rsidRPr="009F39C2">
              <w:rPr>
                <w:rFonts w:ascii="Calibri" w:hAnsi="Calibri" w:cs="Calibri"/>
                <w:b/>
                <w:sz w:val="22"/>
                <w:szCs w:val="22"/>
                <w:lang w:val="es-BO" w:eastAsia="es-ES"/>
              </w:rPr>
              <w:t xml:space="preserve">N° Telf.: </w:t>
            </w:r>
            <w:r w:rsidRPr="009F39C2">
              <w:rPr>
                <w:rFonts w:ascii="Calibri" w:hAnsi="Calibri" w:cs="Calibri"/>
                <w:sz w:val="22"/>
                <w:szCs w:val="22"/>
                <w:lang w:val="es-BO" w:eastAsia="es-ES"/>
              </w:rPr>
              <w:t>(591 - )</w:t>
            </w:r>
          </w:p>
          <w:p w:rsidR="004425EF" w:rsidRPr="009F39C2" w:rsidRDefault="004425EF" w:rsidP="007A67E0">
            <w:pPr>
              <w:widowControl w:val="0"/>
              <w:jc w:val="both"/>
              <w:rPr>
                <w:rFonts w:ascii="Calibri" w:hAnsi="Calibri" w:cs="Calibri"/>
                <w:sz w:val="22"/>
                <w:szCs w:val="22"/>
                <w:lang w:val="es-BO" w:eastAsia="es-ES"/>
              </w:rPr>
            </w:pPr>
            <w:r w:rsidRPr="009F39C2">
              <w:rPr>
                <w:rFonts w:ascii="Calibri" w:hAnsi="Calibri" w:cs="Calibri"/>
                <w:sz w:val="22"/>
                <w:szCs w:val="22"/>
                <w:lang w:val="es-BO" w:eastAsia="es-ES"/>
              </w:rPr>
              <w:t xml:space="preserve">               (591 - ) </w:t>
            </w:r>
          </w:p>
          <w:p w:rsidR="004425EF" w:rsidRPr="009F39C2" w:rsidRDefault="004425EF" w:rsidP="007A67E0">
            <w:pPr>
              <w:widowControl w:val="0"/>
              <w:jc w:val="both"/>
              <w:rPr>
                <w:rFonts w:ascii="Calibri" w:hAnsi="Calibri" w:cs="Calibri"/>
                <w:b/>
                <w:sz w:val="22"/>
                <w:szCs w:val="22"/>
                <w:lang w:val="es-BO" w:eastAsia="es-ES"/>
              </w:rPr>
            </w:pPr>
            <w:r w:rsidRPr="009F39C2">
              <w:rPr>
                <w:rFonts w:ascii="Calibri" w:hAnsi="Calibri" w:cs="Calibri"/>
                <w:b/>
                <w:sz w:val="22"/>
                <w:szCs w:val="22"/>
                <w:lang w:val="es-BO" w:eastAsia="es-ES"/>
              </w:rPr>
              <w:t xml:space="preserve">Fax: </w:t>
            </w:r>
          </w:p>
          <w:p w:rsidR="004425EF" w:rsidRPr="009F39C2" w:rsidRDefault="004425EF" w:rsidP="007A67E0">
            <w:pPr>
              <w:autoSpaceDE w:val="0"/>
              <w:autoSpaceDN w:val="0"/>
              <w:adjustRightInd w:val="0"/>
              <w:ind w:left="180" w:hanging="180"/>
              <w:rPr>
                <w:rFonts w:ascii="Calibri" w:hAnsi="Calibri" w:cs="Calibri"/>
                <w:sz w:val="22"/>
                <w:szCs w:val="22"/>
                <w:lang w:val="es-BO" w:eastAsia="es-ES"/>
              </w:rPr>
            </w:pPr>
            <w:r w:rsidRPr="009F39C2">
              <w:rPr>
                <w:rFonts w:ascii="Calibri" w:hAnsi="Calibri" w:cs="Calibri"/>
                <w:b/>
                <w:sz w:val="22"/>
                <w:szCs w:val="22"/>
                <w:lang w:val="es-BO" w:eastAsia="es-ES"/>
              </w:rPr>
              <w:t xml:space="preserve">N° Cel.: </w:t>
            </w:r>
          </w:p>
          <w:p w:rsidR="004425EF" w:rsidRPr="009F39C2" w:rsidRDefault="004425EF" w:rsidP="007A67E0">
            <w:pPr>
              <w:autoSpaceDE w:val="0"/>
              <w:autoSpaceDN w:val="0"/>
              <w:adjustRightInd w:val="0"/>
              <w:rPr>
                <w:rFonts w:ascii="Calibri" w:hAnsi="Calibri" w:cs="Calibri"/>
                <w:sz w:val="22"/>
                <w:szCs w:val="22"/>
                <w:lang w:val="en-US" w:eastAsia="es-ES"/>
              </w:rPr>
            </w:pPr>
            <w:r w:rsidRPr="009F39C2">
              <w:rPr>
                <w:rFonts w:ascii="Calibri" w:hAnsi="Calibri" w:cs="Calibri"/>
                <w:b/>
                <w:sz w:val="22"/>
                <w:szCs w:val="22"/>
                <w:lang w:val="en-US" w:eastAsia="es-ES"/>
              </w:rPr>
              <w:t>E-mail:</w:t>
            </w:r>
            <w:r w:rsidRPr="009F39C2">
              <w:rPr>
                <w:rFonts w:ascii="Calibri" w:hAnsi="Calibri" w:cs="Calibri"/>
                <w:sz w:val="22"/>
                <w:szCs w:val="22"/>
                <w:lang w:val="en-US" w:eastAsia="es-ES"/>
              </w:rPr>
              <w:t xml:space="preserve"> </w:t>
            </w:r>
          </w:p>
          <w:p w:rsidR="004425EF" w:rsidRPr="009F39C2" w:rsidRDefault="004425EF" w:rsidP="007A67E0">
            <w:pPr>
              <w:autoSpaceDE w:val="0"/>
              <w:autoSpaceDN w:val="0"/>
              <w:adjustRightInd w:val="0"/>
              <w:ind w:left="180" w:hanging="180"/>
              <w:rPr>
                <w:rFonts w:ascii="Calibri" w:hAnsi="Calibri" w:cs="Calibri"/>
                <w:sz w:val="22"/>
                <w:szCs w:val="22"/>
                <w:lang w:val="en-US" w:eastAsia="es-ES"/>
              </w:rPr>
            </w:pPr>
            <w:r w:rsidRPr="009F39C2">
              <w:rPr>
                <w:rFonts w:ascii="Calibri" w:hAnsi="Calibri" w:cs="Calibri"/>
                <w:b/>
                <w:sz w:val="22"/>
                <w:szCs w:val="22"/>
                <w:lang w:val="en-US" w:eastAsia="es-ES"/>
              </w:rPr>
              <w:t>Attn.:</w:t>
            </w:r>
            <w:r w:rsidRPr="009F39C2">
              <w:rPr>
                <w:rFonts w:ascii="Calibri" w:hAnsi="Calibri" w:cs="Calibri"/>
                <w:sz w:val="22"/>
                <w:szCs w:val="22"/>
                <w:lang w:val="en-US" w:eastAsia="es-ES"/>
              </w:rPr>
              <w:t xml:space="preserve"> </w:t>
            </w:r>
          </w:p>
          <w:p w:rsidR="004425EF" w:rsidRPr="009F39C2" w:rsidRDefault="004425EF" w:rsidP="007A67E0">
            <w:pPr>
              <w:autoSpaceDE w:val="0"/>
              <w:autoSpaceDN w:val="0"/>
              <w:adjustRightInd w:val="0"/>
              <w:ind w:left="180" w:hanging="180"/>
              <w:rPr>
                <w:rFonts w:ascii="Calibri" w:hAnsi="Calibri" w:cs="Calibri"/>
                <w:sz w:val="22"/>
                <w:szCs w:val="22"/>
                <w:lang w:val="es-ES_tradnl" w:eastAsia="es-ES"/>
              </w:rPr>
            </w:pPr>
            <w:r w:rsidRPr="009F39C2">
              <w:rPr>
                <w:rFonts w:ascii="Calibri" w:hAnsi="Calibri" w:cs="Calibri"/>
                <w:sz w:val="22"/>
                <w:szCs w:val="22"/>
                <w:lang w:val="es-ES_tradnl" w:eastAsia="es-ES"/>
              </w:rPr>
              <w:t xml:space="preserve">           – Bolivia</w:t>
            </w:r>
          </w:p>
        </w:tc>
      </w:tr>
    </w:tbl>
    <w:p w:rsidR="004425EF" w:rsidRPr="009F39C2" w:rsidRDefault="004425EF" w:rsidP="004425EF">
      <w:pPr>
        <w:widowControl w:val="0"/>
        <w:tabs>
          <w:tab w:val="num" w:pos="567"/>
        </w:tabs>
        <w:spacing w:before="120"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15.2</w:t>
      </w:r>
      <w:r w:rsidRPr="009F39C2">
        <w:rPr>
          <w:rFonts w:ascii="Calibri" w:hAnsi="Calibri" w:cs="Calibri"/>
          <w:sz w:val="22"/>
          <w:szCs w:val="22"/>
          <w:lang w:val="es-ES_tradnl" w:eastAsia="es-ES"/>
        </w:rPr>
        <w:tab/>
        <w:t>Se considerará recibida la notificación o comunicación en la fecha y hora en que se haya realizado la entrega.</w:t>
      </w:r>
    </w:p>
    <w:p w:rsidR="004425EF" w:rsidRPr="009F39C2" w:rsidRDefault="004425EF" w:rsidP="004425EF">
      <w:pPr>
        <w:widowControl w:val="0"/>
        <w:tabs>
          <w:tab w:val="num" w:pos="567"/>
        </w:tabs>
        <w:spacing w:after="120"/>
        <w:ind w:left="567" w:hanging="567"/>
        <w:jc w:val="both"/>
        <w:rPr>
          <w:rFonts w:ascii="Calibri" w:hAnsi="Calibri" w:cs="Calibri"/>
          <w:sz w:val="22"/>
          <w:szCs w:val="22"/>
          <w:lang w:val="es-ES_tradnl" w:eastAsia="es-ES"/>
        </w:rPr>
      </w:pPr>
      <w:r w:rsidRPr="009F39C2">
        <w:rPr>
          <w:rFonts w:ascii="Calibri" w:hAnsi="Calibri" w:cs="Calibri"/>
          <w:b/>
          <w:sz w:val="22"/>
          <w:szCs w:val="22"/>
          <w:lang w:val="es-ES_tradnl" w:eastAsia="es-ES"/>
        </w:rPr>
        <w:t>15.3</w:t>
      </w:r>
      <w:r w:rsidRPr="009F39C2">
        <w:rPr>
          <w:rFonts w:ascii="Calibri" w:hAnsi="Calibri" w:cs="Calibri"/>
          <w:sz w:val="22"/>
          <w:szCs w:val="22"/>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SEXTA.- (RECEPCIÓN Y VERIFICACIÓN)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El Comité de Recepción conjuntamente con un representante debidamente acreditado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tendrán la función de efectuar la recepción de la Adquisición, previa conformidad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elaborándose un acta de recepción en la cual se identifique la cantidad recibida y el cumplimiento de las especificaciones técnicas.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Si se encontraran defectos o daños en la Adquisición no se procederá a la emisión del acta de recepción en tanto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no subsane lo observado. 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deberá reemplazar la Adquisición observada por otra de iguales o mejores características en un plazo máximo de 30 (treinta) días calendario, corriendo por su cuenta el transporte y lo que conlleve realizar el cambio. </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SÉPTIMA.- (RESPONSABILIDADES Y OBLIGACIONES DEL PROVEEDOR)</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se compromete a cumplir con las siguientes responsabilidades y obligaciones, que son de carácter enunciativo y no limitativo:</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17.1</w:t>
      </w:r>
      <w:r w:rsidRPr="009F39C2">
        <w:rPr>
          <w:rFonts w:ascii="Calibri" w:hAnsi="Calibri" w:cs="Calibri"/>
          <w:b/>
          <w:sz w:val="22"/>
          <w:szCs w:val="22"/>
          <w:lang w:val="es-ES_tradnl" w:eastAsia="es-ES"/>
        </w:rPr>
        <w:tab/>
        <w:t>Responsabilidades:</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a)</w:t>
      </w:r>
      <w:r w:rsidRPr="009F39C2">
        <w:rPr>
          <w:rFonts w:ascii="Calibri" w:hAnsi="Calibri" w:cs="Calibri"/>
          <w:sz w:val="22"/>
          <w:szCs w:val="22"/>
          <w:lang w:val="es-ES_tradnl" w:eastAsia="es-ES"/>
        </w:rPr>
        <w:tab/>
        <w:t xml:space="preserve">Cumplir con el presente Contrato.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b)</w:t>
      </w:r>
      <w:r w:rsidRPr="009F39C2">
        <w:rPr>
          <w:rFonts w:ascii="Calibri" w:hAnsi="Calibri" w:cs="Calibri"/>
          <w:sz w:val="22"/>
          <w:szCs w:val="22"/>
          <w:lang w:val="es-ES_tradnl" w:eastAsia="es-ES"/>
        </w:rPr>
        <w:tab/>
        <w:t xml:space="preserve">No podrá entregar la Adquisición con bienes usados o defectuosos, debiendo en su caso ser sustituidos a su costo, dentro del plazo máximo de 30 (treinta) días calendario, impostergablemente; siendo responsable de recoger la Adquisición observada del lugar de entrega descrito en la cláusula (Lugar de entrega). </w:t>
      </w:r>
    </w:p>
    <w:p w:rsidR="004425EF" w:rsidRPr="009F39C2" w:rsidRDefault="004425EF" w:rsidP="004425EF">
      <w:pPr>
        <w:widowControl w:val="0"/>
        <w:tabs>
          <w:tab w:val="num" w:pos="1134"/>
        </w:tabs>
        <w:spacing w:after="120"/>
        <w:ind w:left="1134" w:hanging="425"/>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c)  </w:t>
      </w:r>
      <w:r w:rsidRPr="009F39C2">
        <w:rPr>
          <w:rFonts w:ascii="Calibri" w:hAnsi="Calibri" w:cs="Calibri"/>
          <w:sz w:val="22"/>
          <w:szCs w:val="22"/>
          <w:lang w:val="es-ES_tradnl" w:eastAsia="es-ES"/>
        </w:rPr>
        <w:t xml:space="preserve">Los retrasos por parte de sub-contratistas y/o sub-vendedores, si los hubiera, serán de responsabilidad única y exclusiva del </w:t>
      </w:r>
      <w:r w:rsidRPr="009F39C2">
        <w:rPr>
          <w:rFonts w:ascii="Calibri" w:hAnsi="Calibri" w:cs="Calibri"/>
          <w:b/>
          <w:sz w:val="22"/>
          <w:szCs w:val="22"/>
          <w:lang w:val="es-ES_tradnl" w:eastAsia="es-ES"/>
        </w:rPr>
        <w:t>PROVEEDOR.</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d)</w:t>
      </w:r>
      <w:r w:rsidRPr="009F39C2">
        <w:rPr>
          <w:rFonts w:ascii="Calibri" w:hAnsi="Calibri" w:cs="Calibri"/>
          <w:sz w:val="22"/>
          <w:szCs w:val="22"/>
          <w:lang w:val="es-ES_tradnl" w:eastAsia="es-ES"/>
        </w:rPr>
        <w:tab/>
        <w:t xml:space="preserve">Mantener exonerada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contra cualquier multa o penalidad de cualquier tipo o naturaleza que fuera impuesta por causa de incumplimiento o infracción de la legislación laboral o social.</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e)</w:t>
      </w:r>
      <w:r w:rsidRPr="009F39C2">
        <w:rPr>
          <w:rFonts w:ascii="Calibri" w:hAnsi="Calibri" w:cs="Calibri"/>
          <w:sz w:val="22"/>
          <w:szCs w:val="22"/>
          <w:lang w:val="es-ES_tradnl" w:eastAsia="es-ES"/>
        </w:rPr>
        <w:tab/>
        <w:t xml:space="preserve">Mantener indemne a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contra cualquier hecho o acto originado por la ejecución del Contrato que tenga por efecto responsabilidad por vulneración de la legislación aplicable. </w:t>
      </w:r>
    </w:p>
    <w:p w:rsidR="004425EF" w:rsidRPr="009F39C2" w:rsidRDefault="004425EF" w:rsidP="004425EF">
      <w:pPr>
        <w:widowControl w:val="0"/>
        <w:tabs>
          <w:tab w:val="num" w:pos="1134"/>
        </w:tabs>
        <w:spacing w:after="120"/>
        <w:ind w:left="1134" w:hanging="425"/>
        <w:jc w:val="both"/>
        <w:rPr>
          <w:rFonts w:ascii="Calibri" w:hAnsi="Calibri" w:cs="Calibri"/>
          <w:sz w:val="22"/>
          <w:szCs w:val="22"/>
          <w:lang w:val="es-ES_tradnl" w:eastAsia="es-ES"/>
        </w:rPr>
      </w:pPr>
      <w:r w:rsidRPr="009F39C2">
        <w:rPr>
          <w:rFonts w:ascii="Calibri" w:hAnsi="Calibri" w:cs="Calibri"/>
          <w:b/>
          <w:sz w:val="22"/>
          <w:szCs w:val="22"/>
          <w:lang w:val="es-ES_tradnl" w:eastAsia="es-ES"/>
        </w:rPr>
        <w:t>f)</w:t>
      </w:r>
      <w:r w:rsidRPr="009F39C2">
        <w:rPr>
          <w:rFonts w:ascii="Calibri" w:hAnsi="Calibri" w:cs="Calibri"/>
          <w:sz w:val="22"/>
          <w:szCs w:val="22"/>
          <w:lang w:val="es-ES_tradnl" w:eastAsia="es-ES"/>
        </w:rPr>
        <w:tab/>
        <w:t xml:space="preserve">Cumplir con las obligaciones emergentes del pago de las cargas sociales y tributarias contempladas en su propuesta, en el marco de las leyes vigentes, y presentar a requerimiento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el respaldo correspondiente. </w:t>
      </w:r>
    </w:p>
    <w:p w:rsidR="004425EF" w:rsidRPr="009F39C2" w:rsidRDefault="004425EF" w:rsidP="004425EF">
      <w:pPr>
        <w:widowControl w:val="0"/>
        <w:tabs>
          <w:tab w:val="num" w:pos="567"/>
        </w:tabs>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17.2</w:t>
      </w:r>
      <w:r w:rsidRPr="009F39C2">
        <w:rPr>
          <w:rFonts w:ascii="Calibri" w:hAnsi="Calibri" w:cs="Calibri"/>
          <w:b/>
          <w:sz w:val="22"/>
          <w:szCs w:val="22"/>
          <w:lang w:val="es-ES_tradnl" w:eastAsia="es-ES"/>
        </w:rPr>
        <w:tab/>
        <w:t>Obligaciones: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Realizar la Adquisición conforme a detalle y requerimiento realizado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val="es-ES_tradnl" w:eastAsia="es-ES"/>
        </w:rPr>
        <w:t>Queda establecido que los precios unitarios consignados en la propuesta adjudicada obligan a cumplir la Adquisición con bienes nuevos y de primera calidad, sin excepción.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Cumplir y acatar por sí, por su personal y subcontratistas las estipulaciones contenidas en este Contrato y la Ley Aplicable, así como cualquier determinación de orden legal </w:t>
      </w:r>
      <w:r w:rsidRPr="009F39C2">
        <w:rPr>
          <w:rFonts w:ascii="Calibri" w:hAnsi="Calibri" w:cs="Calibri"/>
          <w:sz w:val="22"/>
          <w:szCs w:val="22"/>
          <w:lang w:eastAsia="es-ES"/>
        </w:rPr>
        <w:lastRenderedPageBreak/>
        <w:t xml:space="preserve">emanadas de autoridades competentes, siendo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responsable por los efectos que se originaren de eventuales inobservancias, mencionando de manera enunciativa y no limitativa, lo siguiente: </w:t>
      </w:r>
    </w:p>
    <w:p w:rsidR="004425EF" w:rsidRPr="009F39C2" w:rsidRDefault="004425EF" w:rsidP="00420234">
      <w:pPr>
        <w:numPr>
          <w:ilvl w:val="0"/>
          <w:numId w:val="41"/>
        </w:numPr>
        <w:spacing w:after="120"/>
        <w:ind w:left="1701" w:hanging="567"/>
        <w:jc w:val="both"/>
        <w:rPr>
          <w:rFonts w:ascii="Calibri" w:hAnsi="Calibri" w:cs="Calibri"/>
          <w:sz w:val="22"/>
          <w:szCs w:val="22"/>
          <w:lang w:eastAsia="es-ES"/>
        </w:rPr>
      </w:pPr>
      <w:r w:rsidRPr="009F39C2">
        <w:rPr>
          <w:rFonts w:ascii="Calibri" w:hAnsi="Calibri" w:cs="Calibri"/>
          <w:sz w:val="22"/>
          <w:szCs w:val="22"/>
          <w:lang w:eastAsia="es-ES"/>
        </w:rPr>
        <w:t xml:space="preserve">Toda norma laboral, social, de pensiones, migratoria y la que sea aplicable para posibilitar el correcto, legal y oportuno desenvolvimiento de su personal en territorio boliviano.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Planear, programar, dirigir y ejecutar la Adquisición con calidad y seguridad a fin de garantizar el pleno cumplimiento del Contrato.</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la supervisión, dirección técnica y administrativa y mano de obra de su personal, necesarias para la Adquisición, siendo para todos los efectos, el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único y exclusivo responsable.</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Salvaguardar y liberar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la responsabilidad de todos los reclamos, representaciones y procesos judiciales de cualquier naturaleza, relacionados con la Adquisición.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Responder por los daños o pérdidas causados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o a terceros, resultantes de acción u omisión en la Adquisición</w:t>
      </w:r>
      <w:r w:rsidRPr="009F39C2">
        <w:rPr>
          <w:rFonts w:ascii="Calibri" w:hAnsi="Calibri" w:cs="Calibri"/>
          <w:b/>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de cualquier reclamo. </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podrá pedir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en cualquier momento, dentro de la vigencia del presente Contrato, una declaración que certifique el cumplimiento de la presente obligación.</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No involucrarse, ni apoyar ningún tipo de discriminación, sea por raza, grupo o clase social, nacionalidad, región, religión, deficiencia, sexo, orientación sexual, asociación sindical, filiación política o edad al contratar.</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leyes vigentes y los padrones de la industria sobre el horario de trabajo. Todo servicio ejecutado en horas extras, debe ser remunerado o compensado, respetando las normas vigentes.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lastRenderedPageBreak/>
        <w:t>Los sueldos pagados a los trabajadores deben obedecer como mínimo, a lo establecido en la Ley Aplicable.</w:t>
      </w:r>
      <w:r w:rsidRPr="009F39C2">
        <w:rPr>
          <w:rFonts w:ascii="Calibri" w:hAnsi="Calibri" w:cs="Calibri"/>
          <w:sz w:val="22"/>
          <w:szCs w:val="22"/>
          <w:lang w:eastAsia="es-ES"/>
        </w:rPr>
        <w:tab/>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Mantener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exonerada contra cualquier multa o penalidad de cualquier tipo o naturaleza que fuera impuesta por causa de incumplimiento o infracción de la legislación laboral o social.</w:t>
      </w:r>
    </w:p>
    <w:p w:rsidR="004425EF" w:rsidRPr="009F39C2" w:rsidRDefault="004425EF" w:rsidP="00420234">
      <w:pPr>
        <w:numPr>
          <w:ilvl w:val="0"/>
          <w:numId w:val="40"/>
        </w:numPr>
        <w:spacing w:after="120"/>
        <w:ind w:left="1134" w:hanging="425"/>
        <w:jc w:val="both"/>
        <w:rPr>
          <w:rFonts w:ascii="Calibri" w:hAnsi="Calibri" w:cs="Calibri"/>
          <w:sz w:val="22"/>
          <w:szCs w:val="22"/>
          <w:lang w:val="es-BO" w:eastAsia="es-ES"/>
        </w:rPr>
      </w:pPr>
      <w:r w:rsidRPr="009F39C2">
        <w:rPr>
          <w:rFonts w:ascii="Calibri" w:hAnsi="Calibri" w:cs="Calibri"/>
          <w:sz w:val="22"/>
          <w:szCs w:val="22"/>
          <w:lang w:eastAsia="es-ES"/>
        </w:rPr>
        <w:t xml:space="preserve">Autoriza a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w:t>
      </w:r>
      <w:r w:rsidRPr="009F39C2">
        <w:rPr>
          <w:rFonts w:ascii="Calibri" w:hAnsi="Calibri" w:cs="Calibri"/>
          <w:sz w:val="22"/>
          <w:szCs w:val="22"/>
          <w:lang w:val="es-BO" w:eastAsia="es-ES"/>
        </w:rPr>
        <w:t xml:space="preserve">realizar retenciones de parte o el total del pago para protegerse contra posibles perjuicios causados por 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cuando incurra en negligencia durante la Adquisición, estas retenciones no crean derechos a favor del </w:t>
      </w:r>
      <w:r w:rsidRPr="009F39C2">
        <w:rPr>
          <w:rFonts w:ascii="Calibri" w:hAnsi="Calibri" w:cs="Calibri"/>
          <w:b/>
          <w:sz w:val="22"/>
          <w:szCs w:val="22"/>
          <w:lang w:val="es-BO" w:eastAsia="es-ES"/>
        </w:rPr>
        <w:t>PROVEEDOR</w:t>
      </w:r>
      <w:r w:rsidRPr="009F39C2">
        <w:rPr>
          <w:rFonts w:ascii="Calibri" w:hAnsi="Calibri" w:cs="Calibri"/>
          <w:sz w:val="22"/>
          <w:szCs w:val="22"/>
          <w:lang w:val="es-BO" w:eastAsia="es-ES"/>
        </w:rPr>
        <w:t xml:space="preserve"> para solicitar ampliación de plazos ni intereses.</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 xml:space="preserve">Custodiar la Adquisición hasta la recepción de esta por la </w:t>
      </w:r>
      <w:r w:rsidRPr="009F39C2">
        <w:rPr>
          <w:rFonts w:ascii="Calibri" w:hAnsi="Calibri" w:cs="Calibri"/>
          <w:b/>
          <w:sz w:val="22"/>
          <w:szCs w:val="22"/>
          <w:lang w:eastAsia="es-ES"/>
        </w:rPr>
        <w:t>ENTIDAD</w:t>
      </w:r>
      <w:r w:rsidRPr="009F39C2">
        <w:rPr>
          <w:rFonts w:ascii="Calibri" w:hAnsi="Calibri" w:cs="Calibri"/>
          <w:sz w:val="22"/>
          <w:szCs w:val="22"/>
          <w:lang w:eastAsia="es-ES"/>
        </w:rPr>
        <w:t>.</w:t>
      </w:r>
    </w:p>
    <w:p w:rsidR="004425EF" w:rsidRPr="009F39C2" w:rsidRDefault="004425EF" w:rsidP="00420234">
      <w:pPr>
        <w:numPr>
          <w:ilvl w:val="0"/>
          <w:numId w:val="40"/>
        </w:numPr>
        <w:spacing w:after="120"/>
        <w:ind w:left="1134" w:hanging="425"/>
        <w:jc w:val="both"/>
        <w:rPr>
          <w:rFonts w:ascii="Calibri" w:hAnsi="Calibri" w:cs="Calibri"/>
          <w:sz w:val="22"/>
          <w:szCs w:val="22"/>
          <w:lang w:eastAsia="es-ES"/>
        </w:rPr>
      </w:pPr>
      <w:r w:rsidRPr="009F39C2">
        <w:rPr>
          <w:rFonts w:ascii="Calibri" w:hAnsi="Calibri" w:cs="Calibri"/>
          <w:sz w:val="22"/>
          <w:szCs w:val="22"/>
          <w:lang w:eastAsia="es-ES"/>
        </w:rPr>
        <w:t>Cumplir las normas de calidad aplicables a la Adquisición o a las normas de calidad existentes o cuya aplicación sea apropiada en el país de origen de la Adquisición.</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Las demás obligaciones y responsabilidades a su cargo que sin estar expresamente mencionadas, emerjan del presente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DÉCIMA OCTAVA.- (OBLIGACIONES DE LA ENTIDAD)</w:t>
      </w:r>
    </w:p>
    <w:p w:rsidR="004425EF" w:rsidRPr="009F39C2" w:rsidRDefault="004425EF" w:rsidP="004425EF">
      <w:pPr>
        <w:spacing w:after="120"/>
        <w:ind w:left="709" w:hanging="708"/>
        <w:jc w:val="both"/>
        <w:rPr>
          <w:rFonts w:ascii="Calibri" w:hAnsi="Calibri" w:cs="Calibri"/>
          <w:sz w:val="22"/>
          <w:szCs w:val="22"/>
          <w:lang w:eastAsia="es-ES"/>
        </w:rPr>
      </w:pPr>
      <w:r w:rsidRPr="009F39C2">
        <w:rPr>
          <w:rFonts w:ascii="Calibri" w:hAnsi="Calibri" w:cs="Calibri"/>
          <w:sz w:val="22"/>
          <w:szCs w:val="22"/>
          <w:lang w:eastAsia="es-ES"/>
        </w:rPr>
        <w:t xml:space="preserve">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se obliga en su sentido más amplio a cumplir con las siguientes obligaciones:</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 xml:space="preserve">18.1 </w:t>
      </w:r>
      <w:r w:rsidRPr="009F39C2">
        <w:rPr>
          <w:rFonts w:ascii="Calibri" w:hAnsi="Calibri" w:cs="Calibri"/>
          <w:b/>
          <w:sz w:val="22"/>
          <w:szCs w:val="22"/>
          <w:lang w:eastAsia="es-ES"/>
        </w:rPr>
        <w:tab/>
      </w:r>
      <w:r w:rsidRPr="009F39C2">
        <w:rPr>
          <w:rFonts w:ascii="Calibri" w:hAnsi="Calibri" w:cs="Calibri"/>
          <w:sz w:val="22"/>
          <w:szCs w:val="22"/>
          <w:lang w:eastAsia="es-ES"/>
        </w:rPr>
        <w:t xml:space="preserve">Notificar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los defectos e irregularidades encontradas en la Adquisición, fijando plazos para su corrección.</w:t>
      </w:r>
    </w:p>
    <w:p w:rsidR="004425EF" w:rsidRPr="009F39C2" w:rsidRDefault="004425EF" w:rsidP="004425EF">
      <w:pPr>
        <w:spacing w:after="120"/>
        <w:ind w:left="567" w:hanging="567"/>
        <w:jc w:val="both"/>
        <w:rPr>
          <w:rFonts w:ascii="Calibri" w:hAnsi="Calibri" w:cs="Calibri"/>
          <w:sz w:val="22"/>
          <w:szCs w:val="22"/>
          <w:lang w:eastAsia="es-ES"/>
        </w:rPr>
      </w:pPr>
      <w:r w:rsidRPr="009F39C2">
        <w:rPr>
          <w:rFonts w:ascii="Calibri" w:hAnsi="Calibri" w:cs="Calibri"/>
          <w:b/>
          <w:sz w:val="22"/>
          <w:szCs w:val="22"/>
          <w:lang w:eastAsia="es-ES"/>
        </w:rPr>
        <w:t>18.2</w:t>
      </w:r>
      <w:r w:rsidRPr="009F39C2">
        <w:rPr>
          <w:rFonts w:ascii="Calibri" w:hAnsi="Calibri" w:cs="Calibri"/>
          <w:sz w:val="22"/>
          <w:szCs w:val="22"/>
          <w:lang w:eastAsia="es-ES"/>
        </w:rPr>
        <w:tab/>
        <w:t xml:space="preserve">Proporcionar información y detalle para la Adquisición, comunicando al </w:t>
      </w:r>
      <w:r w:rsidRPr="009F39C2">
        <w:rPr>
          <w:rFonts w:ascii="Calibri" w:hAnsi="Calibri" w:cs="Calibri"/>
          <w:b/>
          <w:sz w:val="22"/>
          <w:szCs w:val="22"/>
          <w:lang w:eastAsia="es-ES"/>
        </w:rPr>
        <w:t>PROVEEDOR</w:t>
      </w:r>
      <w:r w:rsidRPr="009F39C2">
        <w:rPr>
          <w:rFonts w:ascii="Calibri" w:hAnsi="Calibri" w:cs="Calibri"/>
          <w:sz w:val="22"/>
          <w:szCs w:val="22"/>
          <w:lang w:eastAsia="es-ES"/>
        </w:rPr>
        <w:t xml:space="preserve"> eventuales cambios de normas y horarios de trabajo.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b/>
          <w:sz w:val="22"/>
          <w:szCs w:val="22"/>
          <w:u w:val="single"/>
          <w:lang w:val="es-ES_tradnl" w:eastAsia="es-ES"/>
        </w:rPr>
        <w:t>DÉCIMA NOVENA.- (INTRANSFERIBILIDAD DEL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bajo ningún título podrá ceder, transferir, subrogar, total o parcialmente este Contrato.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excepcional, emergente de causa de fuerza mayor o caso fortuito, las Partes podrán acordar la cesión o subrogación del Contrato, total o parcialmente, previa aprobación </w:t>
      </w:r>
      <w:r w:rsidRPr="009F39C2">
        <w:rPr>
          <w:rFonts w:ascii="Calibri" w:hAnsi="Calibri" w:cs="Calibri"/>
          <w:sz w:val="22"/>
          <w:szCs w:val="22"/>
          <w:lang w:eastAsia="es-ES"/>
        </w:rPr>
        <w:t>y justificación técnica, económica y legal</w:t>
      </w:r>
      <w:r w:rsidRPr="009F39C2">
        <w:rPr>
          <w:rFonts w:ascii="Calibri" w:hAnsi="Calibri" w:cs="Calibri"/>
          <w:sz w:val="22"/>
          <w:szCs w:val="22"/>
          <w:lang w:val="es-ES_tradnl" w:eastAsia="es-ES"/>
        </w:rPr>
        <w:t xml:space="preserve">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bajo los mismos términos y condiciones del presente Contrato.</w:t>
      </w:r>
    </w:p>
    <w:p w:rsidR="004425EF" w:rsidRPr="009F39C2" w:rsidRDefault="004425EF" w:rsidP="004425EF">
      <w:pPr>
        <w:spacing w:after="120"/>
        <w:ind w:right="-7"/>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9F39C2" w:rsidRDefault="009F39C2" w:rsidP="004425EF">
      <w:pPr>
        <w:spacing w:after="120"/>
        <w:jc w:val="both"/>
        <w:rPr>
          <w:rFonts w:ascii="Calibri" w:hAnsi="Calibri" w:cs="Calibri"/>
          <w:b/>
          <w:sz w:val="22"/>
          <w:szCs w:val="22"/>
          <w:u w:val="single"/>
          <w:lang w:val="es-ES_tradnl" w:eastAsia="es-ES"/>
        </w:rPr>
      </w:pP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 xml:space="preserve">VIGÉSIMA.- (IMPUESTOS Y TRIBUTOS) </w:t>
      </w:r>
      <w:r w:rsidRPr="009F39C2">
        <w:rPr>
          <w:rFonts w:ascii="Calibri" w:hAnsi="Calibri" w:cs="Calibri"/>
          <w:b/>
          <w:i/>
          <w:sz w:val="22"/>
          <w:szCs w:val="22"/>
          <w:u w:val="single"/>
          <w:lang w:val="es-ES_tradnl" w:eastAsia="es-ES"/>
        </w:rPr>
        <w:t>(de acuerdo a la validación de la Dirección de Tributos)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conforme a lo previsto en la Ley Aplicable, sin derecho a reembolso.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declara haber considerado en su propuesta los impuestos y/o tributos que tengan incidencia en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no correspondiendo ningún reclamo debido a error en la evaluación, ni solicitar una revisión del precio contractual.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PRIMERA.- (CONFIDENCIALIDAD)</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El </w:t>
      </w:r>
      <w:r w:rsidRPr="009F39C2">
        <w:rPr>
          <w:rFonts w:ascii="Calibri" w:hAnsi="Calibri" w:cs="Calibri"/>
          <w:b/>
          <w:bCs/>
          <w:sz w:val="22"/>
          <w:szCs w:val="22"/>
          <w:lang w:val="es-BO"/>
        </w:rPr>
        <w:t>PROVEEDOR</w:t>
      </w:r>
      <w:r w:rsidRPr="009F39C2">
        <w:rPr>
          <w:rFonts w:ascii="Calibri" w:hAnsi="Calibri" w:cs="Calibr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Las obligaciones que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asume bajo este Contrato con relación a la confidencialidad, subsistirán una vez finalizado el Contrato.</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 xml:space="preserve">A la terminación del presente Contrato, por resolución o por su cumplimiento,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está en la obligación de entregar de manera inmediata a la </w:t>
      </w:r>
      <w:r w:rsidRPr="009F39C2">
        <w:rPr>
          <w:rFonts w:ascii="Calibri" w:hAnsi="Calibri" w:cs="Calibri"/>
          <w:b/>
          <w:sz w:val="22"/>
          <w:szCs w:val="22"/>
          <w:lang w:val="es-BO"/>
        </w:rPr>
        <w:t>ENTIDAD</w:t>
      </w:r>
      <w:r w:rsidRPr="009F39C2">
        <w:rPr>
          <w:rFonts w:ascii="Calibri" w:hAnsi="Calibri" w:cs="Calibri"/>
          <w:sz w:val="22"/>
          <w:szCs w:val="22"/>
          <w:lang w:val="es-BO"/>
        </w:rPr>
        <w:t xml:space="preserve"> todos los documentos, notas, datos, información, y otros que hubiera entrado en posesión del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en virtud a la ejecución del presente Contrato, no pudiendo retener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ninguna copia de los mismos, ya sean en papel o en formato electrónico o digital.</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El incumplimiento de la obligación de confidencialidad importara:</w:t>
      </w:r>
    </w:p>
    <w:p w:rsidR="004425EF" w:rsidRPr="009F39C2" w:rsidRDefault="004425EF" w:rsidP="00420234">
      <w:pPr>
        <w:numPr>
          <w:ilvl w:val="0"/>
          <w:numId w:val="42"/>
        </w:numPr>
        <w:shd w:val="clear" w:color="auto" w:fill="FFFFFF"/>
        <w:tabs>
          <w:tab w:val="left" w:pos="426"/>
        </w:tabs>
        <w:ind w:left="714" w:right="-6" w:hanging="357"/>
        <w:jc w:val="both"/>
        <w:rPr>
          <w:rFonts w:ascii="Calibri" w:hAnsi="Calibri" w:cs="Calibri"/>
          <w:sz w:val="22"/>
          <w:szCs w:val="22"/>
          <w:lang w:val="es-BO"/>
        </w:rPr>
      </w:pPr>
      <w:r w:rsidRPr="009F39C2">
        <w:rPr>
          <w:rFonts w:ascii="Calibri" w:hAnsi="Calibri" w:cs="Calibri"/>
          <w:sz w:val="22"/>
          <w:szCs w:val="22"/>
          <w:lang w:val="es-BO"/>
        </w:rPr>
        <w:t>La adopción de medidas judiciales y sanciones de acuerdo a normas pertinentes.</w:t>
      </w:r>
    </w:p>
    <w:p w:rsidR="004425EF" w:rsidRPr="009F39C2" w:rsidRDefault="004425EF" w:rsidP="00420234">
      <w:pPr>
        <w:numPr>
          <w:ilvl w:val="0"/>
          <w:numId w:val="42"/>
        </w:numPr>
        <w:shd w:val="clear" w:color="auto" w:fill="FFFFFF"/>
        <w:tabs>
          <w:tab w:val="left" w:pos="426"/>
        </w:tabs>
        <w:spacing w:after="120"/>
        <w:ind w:left="714" w:right="-6" w:hanging="357"/>
        <w:jc w:val="both"/>
        <w:rPr>
          <w:rFonts w:ascii="Calibri" w:hAnsi="Calibri" w:cs="Calibri"/>
          <w:sz w:val="22"/>
          <w:szCs w:val="22"/>
          <w:lang w:val="es-BO"/>
        </w:rPr>
      </w:pPr>
      <w:r w:rsidRPr="009F39C2">
        <w:rPr>
          <w:rFonts w:ascii="Calibri" w:hAnsi="Calibri" w:cs="Calibri"/>
          <w:sz w:val="22"/>
          <w:szCs w:val="22"/>
          <w:lang w:val="es-BO"/>
        </w:rPr>
        <w:t>Responsabilidad por pérdida y daños.</w:t>
      </w:r>
    </w:p>
    <w:p w:rsidR="004425EF" w:rsidRPr="009F39C2" w:rsidRDefault="004425EF" w:rsidP="004425EF">
      <w:pPr>
        <w:spacing w:after="120"/>
        <w:jc w:val="both"/>
        <w:rPr>
          <w:rFonts w:ascii="Calibri" w:hAnsi="Calibri" w:cs="Calibri"/>
          <w:sz w:val="22"/>
          <w:szCs w:val="22"/>
          <w:u w:val="single"/>
          <w:lang w:val="es-ES_tradnl" w:eastAsia="es-ES"/>
        </w:rPr>
      </w:pPr>
      <w:r w:rsidRPr="009F39C2">
        <w:rPr>
          <w:rFonts w:ascii="Calibri" w:hAnsi="Calibri" w:cs="Calibri"/>
          <w:b/>
          <w:sz w:val="22"/>
          <w:szCs w:val="22"/>
          <w:u w:val="single"/>
          <w:lang w:val="es-ES_tradnl" w:eastAsia="es-ES"/>
        </w:rPr>
        <w:t>VIGÉSIMA SEGUNDA.- (CAUSAS DE FUERZA MAYOR Y/O CASO FORTUITO)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Con el fin de exceptuar al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de determinadas responsabilidades por mora durante la vigencia del presente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22.1   Condiciones de validez:</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 xml:space="preserve">Las circunstancias de la fuerza mayor o caso fortuito no hayan surgido por un incumplimiento, omisión o negligencia de la Parte </w:t>
      </w:r>
      <w:proofErr w:type="spellStart"/>
      <w:r w:rsidRPr="009F39C2">
        <w:rPr>
          <w:rFonts w:ascii="Calibri" w:hAnsi="Calibri" w:cs="Calibri"/>
          <w:sz w:val="22"/>
          <w:szCs w:val="22"/>
          <w:lang w:val="es-ES_tradnl" w:eastAsia="es-ES"/>
        </w:rPr>
        <w:t>invocante</w:t>
      </w:r>
      <w:proofErr w:type="spellEnd"/>
      <w:r w:rsidRPr="009F39C2">
        <w:rPr>
          <w:rFonts w:ascii="Calibri" w:hAnsi="Calibri" w:cs="Calibri"/>
          <w:sz w:val="22"/>
          <w:szCs w:val="22"/>
          <w:lang w:val="es-ES_tradnl" w:eastAsia="es-ES"/>
        </w:rPr>
        <w:t xml:space="preserve">, o en el caso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será aplicable también a cualquier subcontratista.</w:t>
      </w:r>
    </w:p>
    <w:p w:rsidR="004425EF" w:rsidRPr="009F39C2" w:rsidRDefault="004425EF" w:rsidP="00420234">
      <w:pPr>
        <w:numPr>
          <w:ilvl w:val="0"/>
          <w:numId w:val="38"/>
        </w:numPr>
        <w:spacing w:after="120"/>
        <w:ind w:left="1134" w:hanging="283"/>
        <w:jc w:val="both"/>
        <w:rPr>
          <w:rFonts w:ascii="Calibri" w:hAnsi="Calibri" w:cs="Calibri"/>
          <w:sz w:val="22"/>
          <w:szCs w:val="22"/>
          <w:lang w:val="es-ES_tradnl" w:eastAsia="es-ES"/>
        </w:rPr>
      </w:pPr>
      <w:r w:rsidRPr="009F39C2">
        <w:rPr>
          <w:rFonts w:ascii="Calibri" w:hAnsi="Calibri" w:cs="Calibri"/>
          <w:sz w:val="22"/>
          <w:szCs w:val="22"/>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9F39C2">
        <w:rPr>
          <w:rFonts w:ascii="Calibri" w:hAnsi="Calibri" w:cs="Calibri"/>
          <w:sz w:val="22"/>
          <w:szCs w:val="22"/>
          <w:lang w:val="es-ES_tradnl" w:eastAsia="es-ES"/>
        </w:rPr>
        <w:tab/>
      </w:r>
    </w:p>
    <w:p w:rsidR="004425EF" w:rsidRPr="009F39C2" w:rsidRDefault="004425EF" w:rsidP="00420234">
      <w:pPr>
        <w:numPr>
          <w:ilvl w:val="0"/>
          <w:numId w:val="38"/>
        </w:numPr>
        <w:tabs>
          <w:tab w:val="left" w:pos="1134"/>
        </w:tabs>
        <w:spacing w:after="120"/>
        <w:ind w:left="1134" w:right="-6" w:hanging="283"/>
        <w:jc w:val="both"/>
        <w:rPr>
          <w:rFonts w:ascii="Calibri" w:hAnsi="Calibri" w:cs="Calibri"/>
          <w:sz w:val="22"/>
          <w:szCs w:val="22"/>
          <w:lang w:val="es-BO"/>
        </w:rPr>
      </w:pPr>
      <w:r w:rsidRPr="009F39C2">
        <w:rPr>
          <w:rFonts w:ascii="Calibri" w:hAnsi="Calibri" w:cs="Calibri"/>
          <w:sz w:val="22"/>
          <w:szCs w:val="22"/>
          <w:lang w:val="es-BO"/>
        </w:rPr>
        <w:t>La Parte que invoque la causal de fuerza mayor o caso fortuito exprese detalladamente por escrito que realizó y continua realizando todos sus esfuerzos para minimizar el efecto de dicha fuerza mayor o caso fortuito incluido minimizar retrasos en la Adquisición y limitar el daño a la misma, extremo que debe ser verificado por la Unidad Solicitante.</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Previo cumplimiento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de lo establecido precedentemente dentro de los 2 (dos) días hábiles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 aprobar la existencia del impedimento, sin el cual, de ninguna manera y por ningún motivo podrá solicitar luego a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por escrito la ampliación del plazo del Contrato y/o pago de multas.</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22.2   Cumplimiento ininterrumpido:</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Cuando ocurra una fuerza mayor o caso fortuito,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de la manera que lo solicite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w:t>
      </w:r>
    </w:p>
    <w:p w:rsidR="004425EF" w:rsidRPr="009F39C2" w:rsidRDefault="004425EF" w:rsidP="004425EF">
      <w:pPr>
        <w:spacing w:after="120"/>
        <w:ind w:left="567" w:hanging="56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22.3   Prórrogas:</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4425EF" w:rsidRPr="009F39C2" w:rsidRDefault="004425EF" w:rsidP="004425EF">
      <w:pPr>
        <w:autoSpaceDE w:val="0"/>
        <w:autoSpaceDN w:val="0"/>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Durante este periodo las Partes soportaran independientemente sus respectivas perdidas por lo cual no podrán oponerse este argumento a reclamo por pagos debidos bajo el presente Contrato.</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 xml:space="preserve">Si la razón impeditiva o sus causas perduraren por más de 30 (treinta) días </w:t>
      </w:r>
      <w:proofErr w:type="gramStart"/>
      <w:r w:rsidRPr="009F39C2">
        <w:rPr>
          <w:rFonts w:ascii="Calibri" w:hAnsi="Calibri" w:cs="Calibri"/>
          <w:sz w:val="22"/>
          <w:szCs w:val="22"/>
          <w:lang w:eastAsia="es-ES"/>
        </w:rPr>
        <w:t>calendario consecutivos</w:t>
      </w:r>
      <w:proofErr w:type="gramEnd"/>
      <w:r w:rsidRPr="009F39C2">
        <w:rPr>
          <w:rFonts w:ascii="Calibri" w:hAnsi="Calibri" w:cs="Calibri"/>
          <w:sz w:val="22"/>
          <w:szCs w:val="22"/>
          <w:lang w:eastAsia="es-ES"/>
        </w:rPr>
        <w:t>, cualquiera de las Partes deberá notificar a la otra, por escrito, la resolución del Contrato de conformidad a la cláusula (Terminación del Contrato).</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TERCERA.- (TERMINACIÓN DEL CONTRATO)</w:t>
      </w:r>
    </w:p>
    <w:p w:rsidR="004425EF"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presente Contrato concluirá por una de las siguientes causas:</w:t>
      </w:r>
    </w:p>
    <w:p w:rsidR="009F39C2" w:rsidRPr="009F39C2" w:rsidRDefault="009F39C2" w:rsidP="004425EF">
      <w:pPr>
        <w:spacing w:after="120"/>
        <w:jc w:val="both"/>
        <w:rPr>
          <w:rFonts w:ascii="Calibri" w:hAnsi="Calibri" w:cs="Calibri"/>
          <w:sz w:val="22"/>
          <w:szCs w:val="22"/>
          <w:lang w:val="es-ES_tradnl" w:eastAsia="es-ES"/>
        </w:rPr>
      </w:pP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23.1   </w:t>
      </w:r>
      <w:r w:rsidRPr="009F39C2">
        <w:rPr>
          <w:rFonts w:ascii="Calibri" w:hAnsi="Calibri" w:cs="Calibri"/>
          <w:b/>
          <w:sz w:val="22"/>
          <w:szCs w:val="22"/>
          <w:lang w:val="es-ES_tradnl" w:eastAsia="es-ES"/>
        </w:rPr>
        <w:tab/>
        <w:t xml:space="preserve">Por cumplimiento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tab/>
      </w:r>
      <w:r w:rsidRPr="009F39C2">
        <w:rPr>
          <w:rFonts w:ascii="Calibri" w:hAnsi="Calibri" w:cs="Calibri"/>
          <w:sz w:val="22"/>
          <w:szCs w:val="22"/>
          <w:lang w:val="es-ES_tradnl" w:eastAsia="es-ES"/>
        </w:rPr>
        <w:t xml:space="preserve">De forma normal, tanto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como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4425EF" w:rsidRPr="009F39C2" w:rsidRDefault="004425EF" w:rsidP="004425EF">
      <w:pPr>
        <w:tabs>
          <w:tab w:val="left" w:pos="851"/>
        </w:tabs>
        <w:spacing w:after="120"/>
        <w:ind w:left="851" w:hanging="851"/>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    </w:t>
      </w:r>
      <w:r w:rsidRPr="009F39C2">
        <w:rPr>
          <w:rFonts w:ascii="Calibri" w:hAnsi="Calibri" w:cs="Calibri"/>
          <w:b/>
          <w:sz w:val="22"/>
          <w:szCs w:val="22"/>
          <w:lang w:val="es-ES_tradnl" w:eastAsia="es-ES"/>
        </w:rPr>
        <w:tab/>
        <w:t xml:space="preserve">Por resolución del Contrato: </w:t>
      </w:r>
    </w:p>
    <w:p w:rsidR="004425EF" w:rsidRPr="009F39C2" w:rsidRDefault="004425EF" w:rsidP="004425EF">
      <w:pPr>
        <w:tabs>
          <w:tab w:val="left" w:pos="851"/>
        </w:tabs>
        <w:spacing w:after="120"/>
        <w:ind w:left="851" w:hanging="851"/>
        <w:jc w:val="both"/>
        <w:rPr>
          <w:rFonts w:ascii="Calibri" w:hAnsi="Calibri" w:cs="Calibri"/>
          <w:sz w:val="22"/>
          <w:szCs w:val="22"/>
          <w:lang w:val="es-ES_tradnl" w:eastAsia="es-ES"/>
        </w:rPr>
      </w:pPr>
      <w:r w:rsidRPr="009F39C2">
        <w:rPr>
          <w:rFonts w:ascii="Calibri" w:hAnsi="Calibri" w:cs="Calibri"/>
          <w:b/>
          <w:sz w:val="22"/>
          <w:szCs w:val="22"/>
          <w:lang w:val="es-ES_tradnl" w:eastAsia="es-ES"/>
        </w:rPr>
        <w:lastRenderedPageBreak/>
        <w:tab/>
      </w:r>
      <w:r w:rsidRPr="009F39C2">
        <w:rPr>
          <w:rFonts w:ascii="Calibri" w:hAnsi="Calibri" w:cs="Calibri"/>
          <w:sz w:val="22"/>
          <w:szCs w:val="22"/>
          <w:lang w:val="es-ES_tradnl" w:eastAsia="es-ES"/>
        </w:rPr>
        <w:t xml:space="preserve">Si se diera el caso y como una forma excepcional de terminar el Contrato, a los efectos legales correspondientes,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 xml:space="preserve">y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acuerdan las siguientes causales para procesar la resolución del Contrato:</w:t>
      </w:r>
    </w:p>
    <w:p w:rsidR="004425EF" w:rsidRPr="009F39C2" w:rsidRDefault="004425EF" w:rsidP="004425EF">
      <w:pPr>
        <w:spacing w:after="120"/>
        <w:ind w:left="2124" w:hanging="1273"/>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 xml:space="preserve">23.2.1 </w:t>
      </w:r>
      <w:r w:rsidRPr="009F39C2">
        <w:rPr>
          <w:rFonts w:ascii="Calibri" w:hAnsi="Calibri" w:cs="Calibri"/>
          <w:b/>
          <w:sz w:val="22"/>
          <w:szCs w:val="22"/>
          <w:lang w:val="es-ES_tradnl" w:eastAsia="es-ES"/>
        </w:rPr>
        <w:tab/>
        <w:t>Resolución a requerimiento de la ENTIDAD, por causales atribuibles al PROVEEDOR.</w:t>
      </w:r>
    </w:p>
    <w:p w:rsidR="004425EF" w:rsidRPr="009F39C2" w:rsidRDefault="004425EF" w:rsidP="004425EF">
      <w:pPr>
        <w:spacing w:after="120"/>
        <w:ind w:left="2124"/>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37"/>
        </w:numPr>
        <w:spacing w:after="120"/>
        <w:ind w:left="2410" w:hanging="283"/>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Por incumplimiento del Contrato por parte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disolución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 xml:space="preserve">. </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quiebra declarada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injustificado del plazo de entrega de la Adquisición sin que 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adopte medidas necesarias y oportunas para recuperar su demora y asegurar la conclusión de la entrega dentro del plazo vigente.</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Cuando el monto de la multa por atraso en la entrega alcance el 10% (diez por ciento) del monto total del Contrato, decisión optativa, o el 20% (veinte por ciento) de forma obligatoria.</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Por motivos de fuerza mayor o caso fortuito.</w:t>
      </w:r>
    </w:p>
    <w:p w:rsidR="004425EF" w:rsidRPr="009F39C2" w:rsidRDefault="004425EF" w:rsidP="00420234">
      <w:pPr>
        <w:numPr>
          <w:ilvl w:val="0"/>
          <w:numId w:val="37"/>
        </w:numPr>
        <w:tabs>
          <w:tab w:val="num" w:pos="2427"/>
        </w:tabs>
        <w:spacing w:after="120"/>
        <w:ind w:left="2427" w:hanging="303"/>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incumplimiento de la cláusula (Anticorrupción). </w:t>
      </w:r>
    </w:p>
    <w:p w:rsidR="004425EF" w:rsidRPr="009F39C2" w:rsidRDefault="004425EF" w:rsidP="004425EF">
      <w:pPr>
        <w:tabs>
          <w:tab w:val="left" w:pos="851"/>
        </w:tabs>
        <w:spacing w:after="120"/>
        <w:ind w:left="2127" w:hanging="2127"/>
        <w:jc w:val="both"/>
        <w:rPr>
          <w:rFonts w:ascii="Calibri" w:hAnsi="Calibri" w:cs="Calibri"/>
          <w:b/>
          <w:sz w:val="22"/>
          <w:szCs w:val="22"/>
          <w:lang w:val="es-ES_tradnl" w:eastAsia="es-ES"/>
        </w:rPr>
      </w:pPr>
      <w:r w:rsidRPr="009F39C2">
        <w:rPr>
          <w:rFonts w:ascii="Calibri" w:hAnsi="Calibri" w:cs="Calibri"/>
          <w:b/>
          <w:sz w:val="22"/>
          <w:szCs w:val="22"/>
          <w:lang w:val="es-ES_tradnl" w:eastAsia="es-ES"/>
        </w:rPr>
        <w:tab/>
        <w:t xml:space="preserve">23.2.2   </w:t>
      </w:r>
      <w:r w:rsidRPr="009F39C2">
        <w:rPr>
          <w:rFonts w:ascii="Calibri" w:hAnsi="Calibri" w:cs="Calibri"/>
          <w:b/>
          <w:sz w:val="22"/>
          <w:szCs w:val="22"/>
          <w:lang w:val="es-ES_tradnl" w:eastAsia="es-ES"/>
        </w:rPr>
        <w:tab/>
        <w:t>Resolución a requerimiento del PROVEEDOR, por causales atribuibles a la ENTIDAD.</w:t>
      </w:r>
    </w:p>
    <w:p w:rsidR="004425EF" w:rsidRPr="009F39C2" w:rsidRDefault="004425EF" w:rsidP="004425EF">
      <w:pPr>
        <w:spacing w:after="120"/>
        <w:ind w:left="2127"/>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El </w:t>
      </w:r>
      <w:r w:rsidRPr="009F39C2">
        <w:rPr>
          <w:rFonts w:ascii="Calibri" w:hAnsi="Calibri" w:cs="Calibri"/>
          <w:b/>
          <w:sz w:val="22"/>
          <w:szCs w:val="22"/>
          <w:lang w:val="es-ES_tradnl" w:eastAsia="es-ES"/>
        </w:rPr>
        <w:t xml:space="preserve">PROVEEDOR </w:t>
      </w:r>
      <w:r w:rsidRPr="009F39C2">
        <w:rPr>
          <w:rFonts w:ascii="Calibri" w:hAnsi="Calibri" w:cs="Calibri"/>
          <w:sz w:val="22"/>
          <w:szCs w:val="22"/>
          <w:lang w:val="es-ES_tradnl" w:eastAsia="es-ES"/>
        </w:rPr>
        <w:t>podrá proceder al trámite de resolución del Contrato, en los siguientes casos:</w:t>
      </w:r>
    </w:p>
    <w:p w:rsidR="004425EF" w:rsidRPr="009F39C2" w:rsidRDefault="004425EF" w:rsidP="00420234">
      <w:pPr>
        <w:numPr>
          <w:ilvl w:val="0"/>
          <w:numId w:val="43"/>
        </w:num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Por instrucciones injustificadas emanadas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para la suspensión de la </w:t>
      </w:r>
      <w:r w:rsidRPr="009F39C2">
        <w:rPr>
          <w:rFonts w:ascii="Calibri" w:hAnsi="Calibri" w:cs="Calibri"/>
          <w:sz w:val="22"/>
          <w:szCs w:val="22"/>
          <w:lang w:eastAsia="es-ES"/>
        </w:rPr>
        <w:t>Adquisición</w:t>
      </w:r>
      <w:r w:rsidRPr="009F39C2">
        <w:rPr>
          <w:rFonts w:ascii="Calibri" w:hAnsi="Calibri" w:cs="Calibri"/>
          <w:sz w:val="22"/>
          <w:szCs w:val="22"/>
          <w:lang w:val="es-ES_tradnl" w:eastAsia="es-ES"/>
        </w:rPr>
        <w:t xml:space="preserve"> por más de 30 (treinta) días calendario.</w:t>
      </w:r>
    </w:p>
    <w:p w:rsidR="004425EF" w:rsidRPr="009F39C2" w:rsidRDefault="004425EF" w:rsidP="00420234">
      <w:pPr>
        <w:numPr>
          <w:ilvl w:val="0"/>
          <w:numId w:val="43"/>
        </w:num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Si apartándose de los términos del Contrato, la </w:t>
      </w:r>
      <w:r w:rsidRPr="009F39C2">
        <w:rPr>
          <w:rFonts w:ascii="Calibri" w:hAnsi="Calibri" w:cs="Calibri"/>
          <w:b/>
          <w:sz w:val="22"/>
          <w:szCs w:val="22"/>
          <w:lang w:val="es-ES_tradnl" w:eastAsia="es-ES"/>
        </w:rPr>
        <w:t xml:space="preserve">ENTIDAD </w:t>
      </w:r>
      <w:r w:rsidRPr="009F39C2">
        <w:rPr>
          <w:rFonts w:ascii="Calibri" w:hAnsi="Calibri" w:cs="Calibri"/>
          <w:sz w:val="22"/>
          <w:szCs w:val="22"/>
          <w:lang w:val="es-ES_tradnl" w:eastAsia="es-ES"/>
        </w:rPr>
        <w:t>pretende efectuar aumento o disminución en las cantidades de la Adquisición, sin la emisión del contrato modificatorio correspondiente.</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23.2.3</w:t>
      </w:r>
      <w:r w:rsidRPr="009F39C2">
        <w:rPr>
          <w:rFonts w:ascii="Calibri" w:hAnsi="Calibri" w:cs="Calibri"/>
          <w:color w:val="000000"/>
          <w:sz w:val="22"/>
          <w:szCs w:val="22"/>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4425EF" w:rsidRPr="009F39C2" w:rsidRDefault="004425EF" w:rsidP="004425EF">
      <w:pPr>
        <w:spacing w:after="120"/>
        <w:ind w:left="1996" w:hanging="1145"/>
        <w:jc w:val="both"/>
        <w:rPr>
          <w:rFonts w:ascii="Calibri" w:hAnsi="Calibri" w:cs="Calibri"/>
          <w:color w:val="000000"/>
          <w:sz w:val="22"/>
          <w:szCs w:val="22"/>
          <w:lang w:eastAsia="es-ES"/>
        </w:rPr>
      </w:pPr>
      <w:r w:rsidRPr="009F39C2">
        <w:rPr>
          <w:rFonts w:ascii="Calibri" w:hAnsi="Calibri" w:cs="Calibri"/>
          <w:b/>
          <w:color w:val="000000"/>
          <w:sz w:val="22"/>
          <w:szCs w:val="22"/>
          <w:lang w:eastAsia="es-ES"/>
        </w:rPr>
        <w:t>23.2.4</w:t>
      </w:r>
      <w:r w:rsidRPr="009F39C2">
        <w:rPr>
          <w:rFonts w:ascii="Calibri" w:hAnsi="Calibri" w:cs="Calibri"/>
          <w:b/>
          <w:color w:val="000000"/>
          <w:sz w:val="22"/>
          <w:szCs w:val="22"/>
          <w:lang w:eastAsia="es-ES"/>
        </w:rPr>
        <w:tab/>
      </w:r>
      <w:r w:rsidRPr="009F39C2">
        <w:rPr>
          <w:rFonts w:ascii="Calibri" w:hAnsi="Calibri" w:cs="Calibri"/>
          <w:color w:val="000000"/>
          <w:sz w:val="22"/>
          <w:szCs w:val="22"/>
          <w:lang w:eastAsia="es-ES"/>
        </w:rPr>
        <w:t xml:space="preserve">La </w:t>
      </w:r>
      <w:r w:rsidRPr="009F39C2">
        <w:rPr>
          <w:rFonts w:ascii="Calibri" w:hAnsi="Calibri" w:cs="Calibri"/>
          <w:b/>
          <w:color w:val="000000"/>
          <w:sz w:val="22"/>
          <w:szCs w:val="22"/>
          <w:lang w:eastAsia="es-ES"/>
        </w:rPr>
        <w:t xml:space="preserve">ENTIDAD </w:t>
      </w:r>
      <w:r w:rsidRPr="009F39C2">
        <w:rPr>
          <w:rFonts w:ascii="Calibri" w:hAnsi="Calibri" w:cs="Calibri"/>
          <w:color w:val="000000"/>
          <w:sz w:val="22"/>
          <w:szCs w:val="22"/>
          <w:lang w:eastAsia="es-ES"/>
        </w:rPr>
        <w:t xml:space="preserve">en cualquier momento podrá resolver de manera unilateral </w:t>
      </w:r>
      <w:r w:rsidRPr="009F39C2">
        <w:rPr>
          <w:rFonts w:ascii="Calibri" w:hAnsi="Calibri" w:cs="Calibri"/>
          <w:sz w:val="22"/>
          <w:szCs w:val="22"/>
          <w:lang w:eastAsia="es-ES"/>
        </w:rPr>
        <w:t xml:space="preserve">y de pleno derecho sin necesidad de requerimiento y/o autorización judicial o extrajudicial alguna el presente Contrato, haciéndose efectiva dicha resolución con la notificación mediante carta notariada al </w:t>
      </w:r>
      <w:r w:rsidRPr="009F39C2">
        <w:rPr>
          <w:rFonts w:ascii="Calibri" w:hAnsi="Calibri" w:cs="Calibri"/>
          <w:b/>
          <w:sz w:val="22"/>
          <w:szCs w:val="22"/>
          <w:lang w:eastAsia="es-ES"/>
        </w:rPr>
        <w:t>PROVEEDOR</w:t>
      </w:r>
      <w:r w:rsidRPr="009F39C2">
        <w:rPr>
          <w:rFonts w:ascii="Calibri" w:hAnsi="Calibri" w:cs="Calibri"/>
          <w:sz w:val="22"/>
          <w:szCs w:val="22"/>
          <w:lang w:eastAsia="es-ES"/>
        </w:rPr>
        <w:t>, sin lugar a ningún tipo de resarcimiento por parte de la</w:t>
      </w:r>
      <w:r w:rsidRPr="009F39C2">
        <w:rPr>
          <w:rFonts w:ascii="Calibri" w:hAnsi="Calibri" w:cs="Calibri"/>
          <w:b/>
          <w:sz w:val="22"/>
          <w:szCs w:val="22"/>
          <w:lang w:eastAsia="es-ES"/>
        </w:rPr>
        <w:t xml:space="preserve"> ENTIDAD a </w:t>
      </w:r>
      <w:r w:rsidRPr="009F39C2">
        <w:rPr>
          <w:rFonts w:ascii="Calibri" w:hAnsi="Calibri" w:cs="Calibri"/>
          <w:sz w:val="22"/>
          <w:szCs w:val="22"/>
          <w:lang w:eastAsia="es-ES"/>
        </w:rPr>
        <w:t>favor del</w:t>
      </w:r>
      <w:r w:rsidRPr="009F39C2">
        <w:rPr>
          <w:rFonts w:ascii="Calibri" w:hAnsi="Calibri" w:cs="Calibri"/>
          <w:b/>
          <w:sz w:val="22"/>
          <w:szCs w:val="22"/>
          <w:lang w:eastAsia="es-ES"/>
        </w:rPr>
        <w:t xml:space="preserve"> PROVEEDOR.</w:t>
      </w:r>
    </w:p>
    <w:p w:rsidR="004425EF" w:rsidRPr="009F39C2" w:rsidRDefault="004425EF" w:rsidP="00420234">
      <w:pPr>
        <w:numPr>
          <w:ilvl w:val="2"/>
          <w:numId w:val="47"/>
        </w:numPr>
        <w:tabs>
          <w:tab w:val="left" w:pos="1985"/>
        </w:tabs>
        <w:spacing w:after="120"/>
        <w:ind w:left="1985" w:hanging="1134"/>
        <w:jc w:val="both"/>
        <w:rPr>
          <w:rFonts w:ascii="Calibri" w:hAnsi="Calibri" w:cs="Calibri"/>
          <w:sz w:val="22"/>
          <w:szCs w:val="22"/>
          <w:lang w:val="es-ES_tradnl" w:eastAsia="es-ES"/>
        </w:rPr>
      </w:pPr>
      <w:r w:rsidRPr="009F39C2">
        <w:rPr>
          <w:rFonts w:ascii="Calibri" w:hAnsi="Calibri" w:cs="Calibri"/>
          <w:b/>
          <w:sz w:val="22"/>
          <w:szCs w:val="22"/>
          <w:lang w:val="es-ES_tradnl" w:eastAsia="es-ES"/>
        </w:rPr>
        <w:t xml:space="preserve">Reglas aplicables a la resolución: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lastRenderedPageBreak/>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4425EF" w:rsidRPr="009F39C2" w:rsidRDefault="004425EF" w:rsidP="004425EF">
      <w:pPr>
        <w:spacing w:after="120"/>
        <w:ind w:left="1996"/>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caso que el monto de la multa por atraso en la entrega alcance al 20% (veinte por ciento) del monto total del Contrato,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deberá notificar mediante carta notariada que la resolución de Contrato se ha hecho efectiva. </w:t>
      </w:r>
    </w:p>
    <w:p w:rsidR="004425EF" w:rsidRPr="009F39C2" w:rsidRDefault="004425EF" w:rsidP="004425EF">
      <w:pPr>
        <w:tabs>
          <w:tab w:val="left" w:pos="567"/>
        </w:tabs>
        <w:spacing w:after="120"/>
        <w:ind w:left="1985"/>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9F39C2">
        <w:rPr>
          <w:rFonts w:ascii="Calibri" w:hAnsi="Calibri" w:cs="Calibri"/>
          <w:color w:val="000000"/>
          <w:sz w:val="22"/>
          <w:szCs w:val="22"/>
          <w:lang w:eastAsia="es-ES"/>
        </w:rPr>
        <w:t>incluir los montos a reconocer por las prestaciones ejecutadas por las Partes.</w:t>
      </w:r>
    </w:p>
    <w:p w:rsidR="004425EF" w:rsidRPr="009F39C2" w:rsidRDefault="004425EF" w:rsidP="004425EF">
      <w:pPr>
        <w:tabs>
          <w:tab w:val="left" w:pos="567"/>
        </w:tabs>
        <w:spacing w:after="120"/>
        <w:jc w:val="both"/>
        <w:rPr>
          <w:rFonts w:ascii="Calibri" w:hAnsi="Calibri" w:cs="Calibri"/>
          <w:bCs/>
          <w:sz w:val="22"/>
          <w:szCs w:val="22"/>
          <w:lang w:eastAsia="es-ES"/>
        </w:rPr>
      </w:pPr>
      <w:r w:rsidRPr="009F39C2">
        <w:rPr>
          <w:rFonts w:ascii="Calibri" w:hAnsi="Calibri" w:cs="Calibri"/>
          <w:sz w:val="22"/>
          <w:szCs w:val="22"/>
          <w:lang w:val="es-ES_tradnl" w:eastAsia="es-ES"/>
        </w:rPr>
        <w:t xml:space="preserve">En caso que se proceda a la resolución del Contrato, por razones atribuibles al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r w:rsidRPr="009F39C2">
        <w:rPr>
          <w:rFonts w:ascii="Calibri" w:hAnsi="Calibri" w:cs="Calibri"/>
          <w:b/>
          <w:sz w:val="22"/>
          <w:szCs w:val="22"/>
          <w:lang w:val="es-ES_tradnl" w:eastAsia="es-ES"/>
        </w:rPr>
        <w:t xml:space="preserve"> </w:t>
      </w:r>
      <w:r w:rsidRPr="009F39C2">
        <w:rPr>
          <w:rFonts w:ascii="Calibri" w:hAnsi="Calibri" w:cs="Calibri"/>
          <w:sz w:val="22"/>
          <w:szCs w:val="22"/>
          <w:lang w:eastAsia="es-ES"/>
        </w:rPr>
        <w:t xml:space="preserve">se ejecutará en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 garantía de cumplimiento de Contrato. Por otro lado, también se consolidan a favor de la </w:t>
      </w:r>
      <w:r w:rsidRPr="009F39C2">
        <w:rPr>
          <w:rFonts w:ascii="Calibri" w:hAnsi="Calibri" w:cs="Calibri"/>
          <w:b/>
          <w:sz w:val="22"/>
          <w:szCs w:val="22"/>
          <w:lang w:eastAsia="es-ES"/>
        </w:rPr>
        <w:t>ENTIDAD</w:t>
      </w:r>
      <w:r w:rsidRPr="009F39C2">
        <w:rPr>
          <w:rFonts w:ascii="Calibri" w:hAnsi="Calibri" w:cs="Calibri"/>
          <w:sz w:val="22"/>
          <w:szCs w:val="22"/>
          <w:lang w:eastAsia="es-ES"/>
        </w:rPr>
        <w:t xml:space="preserve"> las multas o penalidades;</w:t>
      </w:r>
      <w:r w:rsidRPr="009F39C2">
        <w:rPr>
          <w:rFonts w:ascii="Calibri" w:hAnsi="Calibri" w:cs="Calibri"/>
          <w:bCs/>
          <w:sz w:val="22"/>
          <w:szCs w:val="22"/>
          <w:lang w:eastAsia="es-ES"/>
        </w:rPr>
        <w:t xml:space="preserve"> debiendo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recoger a su cuenta y cargo toda la Adquisición observada del lugar de entrega descrito en la cláusula (Lugar de entrega) dentro del plazo máximo de 05 (cinco) días calendario computables a partir de la notificación de resolución del Contrato, caso contrario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dispondrá lo que corresponda, sin lugar a ningún tipo de reclamo o reembolso posterior por el </w:t>
      </w:r>
      <w:r w:rsidRPr="009F39C2">
        <w:rPr>
          <w:rFonts w:ascii="Calibri" w:hAnsi="Calibri" w:cs="Calibri"/>
          <w:b/>
          <w:bCs/>
          <w:sz w:val="22"/>
          <w:szCs w:val="22"/>
          <w:lang w:eastAsia="es-ES"/>
        </w:rPr>
        <w:t>PROVEEDOR</w:t>
      </w:r>
      <w:r w:rsidRPr="009F39C2">
        <w:rPr>
          <w:rFonts w:ascii="Calibri" w:hAnsi="Calibri" w:cs="Calibri"/>
          <w:bCs/>
          <w:sz w:val="22"/>
          <w:szCs w:val="22"/>
          <w:lang w:eastAsia="es-ES"/>
        </w:rPr>
        <w:t xml:space="preserve">.  </w:t>
      </w:r>
    </w:p>
    <w:p w:rsidR="004425EF" w:rsidRPr="009F39C2" w:rsidRDefault="004425EF" w:rsidP="004425EF">
      <w:pPr>
        <w:spacing w:after="120"/>
        <w:jc w:val="both"/>
        <w:rPr>
          <w:rFonts w:ascii="Calibri" w:hAnsi="Calibri" w:cs="Calibri"/>
          <w:b/>
          <w:sz w:val="22"/>
          <w:szCs w:val="22"/>
          <w:u w:val="single"/>
          <w:lang w:eastAsia="es-ES"/>
        </w:rPr>
      </w:pPr>
      <w:r w:rsidRPr="009F39C2">
        <w:rPr>
          <w:rFonts w:ascii="Calibri" w:hAnsi="Calibri" w:cs="Calibri"/>
          <w:b/>
          <w:sz w:val="22"/>
          <w:szCs w:val="22"/>
          <w:u w:val="single"/>
          <w:lang w:eastAsia="es-ES"/>
        </w:rPr>
        <w:t>VIGÉSIMA CUARTA.- (CIERRE DE CONTRATO)</w:t>
      </w:r>
    </w:p>
    <w:p w:rsidR="004425EF" w:rsidRPr="009F39C2"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su cumplimiento, las Partes firmarán un acta de cierre del Contrato manifestando los términos de recepción o nota de recepción de la Adquisición efectivamente ejecutada.</w:t>
      </w:r>
    </w:p>
    <w:p w:rsidR="004425EF" w:rsidRDefault="004425EF" w:rsidP="004425EF">
      <w:pPr>
        <w:widowControl w:val="0"/>
        <w:spacing w:after="120"/>
        <w:jc w:val="both"/>
        <w:rPr>
          <w:rFonts w:ascii="Calibri" w:hAnsi="Calibri" w:cs="Calibri"/>
          <w:sz w:val="22"/>
          <w:szCs w:val="22"/>
          <w:lang w:eastAsia="es-ES"/>
        </w:rPr>
      </w:pPr>
      <w:r w:rsidRPr="009F39C2">
        <w:rPr>
          <w:rFonts w:ascii="Calibri" w:hAnsi="Calibri" w:cs="Calibri"/>
          <w:sz w:val="22"/>
          <w:szCs w:val="22"/>
          <w:lang w:eastAsia="es-ES"/>
        </w:rPr>
        <w:t>Terminado el Contrato por resolución, las Partes realizaran la conciliación de cuentas finales a efectos de determinar cualquier saldo pendiente de pago si hubiese o correspondiese, emitiendo un acta de cierre del Contrato.</w:t>
      </w:r>
    </w:p>
    <w:p w:rsidR="009F39C2" w:rsidRDefault="009F39C2" w:rsidP="004425EF">
      <w:pPr>
        <w:widowControl w:val="0"/>
        <w:spacing w:after="120"/>
        <w:jc w:val="both"/>
        <w:rPr>
          <w:rFonts w:ascii="Calibri" w:hAnsi="Calibri" w:cs="Calibri"/>
          <w:sz w:val="22"/>
          <w:szCs w:val="22"/>
          <w:lang w:eastAsia="es-ES"/>
        </w:rPr>
      </w:pPr>
    </w:p>
    <w:p w:rsidR="009F39C2" w:rsidRPr="009F39C2" w:rsidRDefault="009F39C2" w:rsidP="004425EF">
      <w:pPr>
        <w:widowControl w:val="0"/>
        <w:spacing w:after="120"/>
        <w:jc w:val="both"/>
        <w:rPr>
          <w:rFonts w:ascii="Calibri" w:hAnsi="Calibri" w:cs="Calibri"/>
          <w:sz w:val="22"/>
          <w:szCs w:val="22"/>
          <w:lang w:eastAsia="es-ES"/>
        </w:rPr>
      </w:pP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QUINTA.- (SOLUCIÓN DE CONTROVERSIAS)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4425EF" w:rsidRPr="009F39C2" w:rsidRDefault="004425EF" w:rsidP="004425EF">
      <w:pPr>
        <w:spacing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 xml:space="preserve">VIGÉSIMA SEXTA.- (MODIFICACIÓN AL CONTRATO) </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Contrato podrá ser modificado por uno o varios contratos modificatorios, mismos que pueden afectar el alcance, monto y/o plazo, previo acuerdo entre Partes.  Dichas modificaciones deberán realizarse</w:t>
      </w:r>
      <w:r w:rsidRPr="009F39C2">
        <w:rPr>
          <w:rFonts w:ascii="Calibri" w:hAnsi="Calibri" w:cs="Calibri"/>
          <w:sz w:val="22"/>
          <w:szCs w:val="22"/>
          <w:lang w:eastAsia="es-ES"/>
        </w:rPr>
        <w:t xml:space="preserve"> de forma excepcional y ante una necesidad emergente;</w:t>
      </w:r>
      <w:r w:rsidRPr="009F39C2">
        <w:rPr>
          <w:rFonts w:ascii="Calibri" w:hAnsi="Calibri" w:cs="Calibri"/>
          <w:sz w:val="22"/>
          <w:szCs w:val="22"/>
          <w:lang w:val="es-ES_tradnl" w:eastAsia="es-ES"/>
        </w:rPr>
        <w:t xml:space="preserve"> estar destinadas al objeto de la contratación y estar sustentadas por informes técnico y legal que establezcan la viabilidad técnica, legal </w:t>
      </w:r>
      <w:r w:rsidRPr="009F39C2">
        <w:rPr>
          <w:rFonts w:ascii="Calibri" w:hAnsi="Calibri" w:cs="Calibri"/>
          <w:sz w:val="22"/>
          <w:szCs w:val="22"/>
          <w:lang w:val="es-ES_tradnl" w:eastAsia="es-ES"/>
        </w:rPr>
        <w:lastRenderedPageBreak/>
        <w:t>y de financiamiento. Las referidas modificaciones se realizarán a través de uno o varios contratos modificatorios.</w:t>
      </w:r>
    </w:p>
    <w:p w:rsidR="004425EF" w:rsidRPr="009F39C2" w:rsidRDefault="004425EF" w:rsidP="004425EF">
      <w:pPr>
        <w:spacing w:after="120"/>
        <w:rPr>
          <w:rFonts w:ascii="Calibri" w:hAnsi="Calibri" w:cs="Calibri"/>
          <w:i/>
          <w:sz w:val="22"/>
          <w:szCs w:val="22"/>
          <w:u w:val="single"/>
          <w:lang w:val="es-ES_tradnl" w:eastAsia="es-ES"/>
        </w:rPr>
      </w:pPr>
      <w:r w:rsidRPr="009F39C2">
        <w:rPr>
          <w:rFonts w:ascii="Calibri" w:hAnsi="Calibri" w:cs="Calibri"/>
          <w:b/>
          <w:sz w:val="22"/>
          <w:szCs w:val="22"/>
          <w:u w:val="single"/>
          <w:lang w:val="es-ES_tradnl" w:eastAsia="es-ES"/>
        </w:rPr>
        <w:t>VIGÉSIMA SÉPTIMA.- (EMBALAJE)</w:t>
      </w:r>
    </w:p>
    <w:p w:rsidR="004425EF" w:rsidRPr="009F39C2" w:rsidRDefault="004425EF" w:rsidP="004425EF">
      <w:pPr>
        <w:spacing w:after="120"/>
        <w:jc w:val="both"/>
        <w:rPr>
          <w:rFonts w:ascii="Calibri" w:hAnsi="Calibri" w:cs="Calibri"/>
          <w:b/>
          <w:sz w:val="22"/>
          <w:szCs w:val="22"/>
          <w:lang w:val="es-ES_tradnl" w:eastAsia="es-ES"/>
        </w:rPr>
      </w:pPr>
      <w:r w:rsidRPr="009F39C2">
        <w:rPr>
          <w:rFonts w:ascii="Calibri" w:hAnsi="Calibri" w:cs="Calibri"/>
          <w:sz w:val="22"/>
          <w:szCs w:val="22"/>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9F39C2">
        <w:rPr>
          <w:rFonts w:ascii="Calibri" w:hAnsi="Calibri" w:cs="Calibri"/>
          <w:b/>
          <w:sz w:val="22"/>
          <w:szCs w:val="22"/>
          <w:lang w:val="es-ES_tradnl" w:eastAsia="es-ES"/>
        </w:rPr>
        <w:t>ENTIDAD.</w:t>
      </w:r>
    </w:p>
    <w:p w:rsidR="004425EF" w:rsidRPr="009F39C2" w:rsidRDefault="004425EF" w:rsidP="004425EF">
      <w:pPr>
        <w:spacing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El embalaje deberá ser adecuado para resistir su almacenamiento y manipulación brusca.</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eastAsia="es-ES"/>
        </w:rPr>
        <w:t>V</w:t>
      </w:r>
      <w:r w:rsidRPr="009F39C2">
        <w:rPr>
          <w:rFonts w:ascii="Calibri" w:hAnsi="Calibri" w:cs="Calibri"/>
          <w:b/>
          <w:sz w:val="22"/>
          <w:szCs w:val="22"/>
          <w:u w:val="single"/>
          <w:lang w:val="es-ES_tradnl" w:eastAsia="es-ES"/>
        </w:rPr>
        <w:t xml:space="preserve">IGÉSIMA OCTAVA.- </w:t>
      </w:r>
      <w:r w:rsidRPr="009F39C2">
        <w:rPr>
          <w:rFonts w:ascii="Calibri" w:hAnsi="Calibri" w:cs="Calibri"/>
          <w:b/>
          <w:sz w:val="22"/>
          <w:szCs w:val="22"/>
          <w:u w:val="single"/>
          <w:lang w:val="es-BO" w:eastAsia="es-ES"/>
        </w:rPr>
        <w:t>(SUBSISTENCIA DE OBLIGACIONES)</w:t>
      </w:r>
    </w:p>
    <w:p w:rsidR="004425EF" w:rsidRPr="009F39C2" w:rsidRDefault="004425EF" w:rsidP="004425EF">
      <w:pPr>
        <w:shd w:val="clear" w:color="auto" w:fill="FFFFFF"/>
        <w:tabs>
          <w:tab w:val="left" w:pos="426"/>
        </w:tabs>
        <w:spacing w:after="120"/>
        <w:ind w:right="-6"/>
        <w:jc w:val="both"/>
        <w:rPr>
          <w:rFonts w:ascii="Calibri" w:hAnsi="Calibri" w:cs="Calibri"/>
          <w:sz w:val="22"/>
          <w:szCs w:val="22"/>
          <w:lang w:val="es-BO"/>
        </w:rPr>
      </w:pPr>
      <w:r w:rsidRPr="009F39C2">
        <w:rPr>
          <w:rFonts w:ascii="Calibri" w:hAnsi="Calibri" w:cs="Calibri"/>
          <w:sz w:val="22"/>
          <w:szCs w:val="22"/>
          <w:lang w:val="es-BO"/>
        </w:rPr>
        <w:t>A la terminación del presente Contrato, por resolución o por su cumplimiento, habiendo o no suscrito e</w:t>
      </w:r>
      <w:r w:rsidRPr="009F39C2">
        <w:rPr>
          <w:rFonts w:ascii="Calibri" w:hAnsi="Calibri" w:cs="Calibri"/>
          <w:sz w:val="22"/>
          <w:szCs w:val="22"/>
          <w:lang w:val="es-BO" w:eastAsia="es-ES"/>
        </w:rPr>
        <w:t>l acta de cierre</w:t>
      </w:r>
      <w:r w:rsidRPr="009F39C2">
        <w:rPr>
          <w:rFonts w:ascii="Calibri" w:hAnsi="Calibri" w:cs="Calibri"/>
          <w:sz w:val="22"/>
          <w:szCs w:val="22"/>
          <w:lang w:val="es-BO"/>
        </w:rPr>
        <w:t xml:space="preserve">, el </w:t>
      </w:r>
      <w:r w:rsidRPr="009F39C2">
        <w:rPr>
          <w:rFonts w:ascii="Calibri" w:hAnsi="Calibri" w:cs="Calibri"/>
          <w:b/>
          <w:sz w:val="22"/>
          <w:szCs w:val="22"/>
          <w:lang w:val="es-BO"/>
        </w:rPr>
        <w:t xml:space="preserve">Proveedor </w:t>
      </w:r>
      <w:r w:rsidRPr="009F39C2">
        <w:rPr>
          <w:rFonts w:ascii="Calibri" w:hAnsi="Calibri" w:cs="Calibri"/>
          <w:sz w:val="22"/>
          <w:szCs w:val="22"/>
          <w:lang w:val="es-BO"/>
        </w:rPr>
        <w:t xml:space="preserve">mantiene subsistente la obligación de proveer o elaborar de manera inmediata y a simple requerimiento de </w:t>
      </w:r>
      <w:r w:rsidRPr="009F39C2">
        <w:rPr>
          <w:rFonts w:ascii="Calibri" w:hAnsi="Calibri" w:cs="Calibri"/>
          <w:sz w:val="22"/>
          <w:szCs w:val="22"/>
          <w:lang w:val="es-BO" w:eastAsia="es-ES"/>
        </w:rPr>
        <w:t xml:space="preserve">la </w:t>
      </w:r>
      <w:r w:rsidRPr="009F39C2">
        <w:rPr>
          <w:rFonts w:ascii="Calibri" w:hAnsi="Calibri" w:cs="Calibri"/>
          <w:b/>
          <w:sz w:val="22"/>
          <w:szCs w:val="22"/>
          <w:lang w:val="es-BO" w:eastAsia="es-ES"/>
        </w:rPr>
        <w:t>Entidad</w:t>
      </w:r>
      <w:r w:rsidRPr="009F39C2">
        <w:rPr>
          <w:rFonts w:ascii="Calibri" w:hAnsi="Calibri" w:cs="Calibri"/>
          <w:sz w:val="22"/>
          <w:szCs w:val="22"/>
          <w:lang w:val="es-BO"/>
        </w:rPr>
        <w:t xml:space="preserve"> todos los informes técnicos, documentos, datos, información y otros emergentes o no previsibles; así como la atención inmediata de vicios ocultos o defectos emergentes en la Adquisición de acuerdo a los alcances y condiciones establecidos en el presente Contrato.  </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val="es-BO"/>
        </w:rPr>
        <w:t xml:space="preserve">El incumplimiento de la presente cláusula significará para el </w:t>
      </w:r>
      <w:r w:rsidRPr="009F39C2">
        <w:rPr>
          <w:rFonts w:ascii="Calibri" w:hAnsi="Calibri" w:cs="Calibri"/>
          <w:b/>
          <w:sz w:val="22"/>
          <w:szCs w:val="22"/>
          <w:lang w:val="es-BO"/>
        </w:rPr>
        <w:t>Proveedor</w:t>
      </w:r>
      <w:r w:rsidRPr="009F39C2">
        <w:rPr>
          <w:rFonts w:ascii="Calibri" w:hAnsi="Calibri" w:cs="Calibri"/>
          <w:sz w:val="22"/>
          <w:szCs w:val="22"/>
          <w:lang w:val="es-BO"/>
        </w:rPr>
        <w:t xml:space="preserve"> la aplicación de la sanción de </w:t>
      </w:r>
      <w:r w:rsidRPr="009F39C2">
        <w:rPr>
          <w:rFonts w:ascii="Calibri" w:hAnsi="Calibri" w:cs="Calibri"/>
          <w:sz w:val="22"/>
          <w:szCs w:val="22"/>
          <w:lang w:eastAsia="es-ES"/>
        </w:rPr>
        <w:t xml:space="preserve">reparación del daño y la indemnización de perjuicios determinados por la </w:t>
      </w:r>
      <w:r w:rsidRPr="009F39C2">
        <w:rPr>
          <w:rFonts w:ascii="Calibri" w:hAnsi="Calibri" w:cs="Calibri"/>
          <w:b/>
          <w:sz w:val="22"/>
          <w:szCs w:val="22"/>
          <w:lang w:eastAsia="es-ES"/>
        </w:rPr>
        <w:t xml:space="preserve">Entidad </w:t>
      </w:r>
      <w:r w:rsidRPr="009F39C2">
        <w:rPr>
          <w:rFonts w:ascii="Calibri" w:hAnsi="Calibri" w:cs="Calibri"/>
          <w:sz w:val="22"/>
          <w:szCs w:val="22"/>
          <w:lang w:eastAsia="es-ES"/>
        </w:rPr>
        <w:t xml:space="preserve">y/o el inicio de las acciones legales que correspondan. </w:t>
      </w:r>
    </w:p>
    <w:p w:rsidR="004425EF" w:rsidRPr="009F39C2" w:rsidRDefault="004425EF" w:rsidP="004425EF">
      <w:pPr>
        <w:spacing w:before="120" w:after="120"/>
        <w:jc w:val="both"/>
        <w:rPr>
          <w:rFonts w:ascii="Calibri" w:hAnsi="Calibri" w:cs="Calibri"/>
          <w:b/>
          <w:sz w:val="22"/>
          <w:szCs w:val="22"/>
          <w:u w:val="single"/>
          <w:lang w:val="es-ES_tradnl" w:eastAsia="es-ES"/>
        </w:rPr>
      </w:pPr>
      <w:r w:rsidRPr="009F39C2">
        <w:rPr>
          <w:rFonts w:ascii="Calibri" w:hAnsi="Calibri" w:cs="Calibri"/>
          <w:b/>
          <w:sz w:val="22"/>
          <w:szCs w:val="22"/>
          <w:u w:val="single"/>
          <w:lang w:val="es-ES_tradnl" w:eastAsia="es-ES"/>
        </w:rPr>
        <w:t>VIGÉSIMA NOVENA.-</w:t>
      </w:r>
      <w:r w:rsidRPr="009F39C2">
        <w:rPr>
          <w:rFonts w:ascii="Calibri" w:hAnsi="Calibri" w:cs="Calibri"/>
          <w:b/>
          <w:sz w:val="22"/>
          <w:szCs w:val="22"/>
          <w:u w:val="single"/>
          <w:lang w:val="es-BO" w:eastAsia="es-ES"/>
        </w:rPr>
        <w:t xml:space="preserve"> </w:t>
      </w:r>
      <w:r w:rsidRPr="009F39C2">
        <w:rPr>
          <w:rFonts w:ascii="Calibri" w:hAnsi="Calibri" w:cs="Calibri"/>
          <w:b/>
          <w:sz w:val="22"/>
          <w:szCs w:val="22"/>
          <w:u w:val="single"/>
          <w:lang w:val="es-ES_tradnl" w:eastAsia="es-ES"/>
        </w:rPr>
        <w:t>(ANTICORRUPCIÓN)</w:t>
      </w:r>
    </w:p>
    <w:p w:rsidR="004425EF" w:rsidRPr="009F39C2" w:rsidRDefault="004425EF" w:rsidP="004425EF">
      <w:pPr>
        <w:spacing w:before="120" w:after="120"/>
        <w:jc w:val="both"/>
        <w:rPr>
          <w:rFonts w:ascii="Calibri" w:hAnsi="Calibri" w:cs="Calibri"/>
          <w:bCs/>
          <w:sz w:val="22"/>
          <w:szCs w:val="22"/>
          <w:lang w:eastAsia="es-ES"/>
        </w:rPr>
      </w:pPr>
      <w:r w:rsidRPr="009F39C2">
        <w:rPr>
          <w:rFonts w:ascii="Calibri" w:hAnsi="Calibri" w:cs="Calibri"/>
          <w:sz w:val="22"/>
          <w:szCs w:val="22"/>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9F39C2">
        <w:rPr>
          <w:rFonts w:ascii="Calibri" w:hAnsi="Calibri" w:cs="Calibri"/>
          <w:bCs/>
          <w:sz w:val="22"/>
          <w:szCs w:val="22"/>
          <w:lang w:eastAsia="es-ES"/>
        </w:rPr>
        <w:t xml:space="preserve">, sin perjuicio de que la </w:t>
      </w:r>
      <w:r w:rsidRPr="009F39C2">
        <w:rPr>
          <w:rFonts w:ascii="Calibri" w:hAnsi="Calibri" w:cs="Calibri"/>
          <w:b/>
          <w:bCs/>
          <w:sz w:val="22"/>
          <w:szCs w:val="22"/>
          <w:lang w:eastAsia="es-ES"/>
        </w:rPr>
        <w:t>ENTIDAD</w:t>
      </w:r>
      <w:r w:rsidRPr="009F39C2">
        <w:rPr>
          <w:rFonts w:ascii="Calibri" w:hAnsi="Calibri" w:cs="Calibri"/>
          <w:bCs/>
          <w:sz w:val="22"/>
          <w:szCs w:val="22"/>
          <w:lang w:eastAsia="es-ES"/>
        </w:rPr>
        <w:t xml:space="preserve"> resuelva el presente Contrato y se ejecuten las garantías que se encuentren vigentes al momento de la resolución.  </w:t>
      </w:r>
    </w:p>
    <w:p w:rsidR="004425EF" w:rsidRPr="009F39C2" w:rsidRDefault="004425EF" w:rsidP="004425EF">
      <w:pPr>
        <w:spacing w:after="120"/>
        <w:jc w:val="both"/>
        <w:rPr>
          <w:rFonts w:ascii="Calibri" w:hAnsi="Calibri" w:cs="Calibri"/>
          <w:b/>
          <w:sz w:val="22"/>
          <w:szCs w:val="22"/>
          <w:u w:val="single"/>
          <w:lang w:val="es-BO" w:eastAsia="es-ES"/>
        </w:rPr>
      </w:pPr>
      <w:r w:rsidRPr="009F39C2">
        <w:rPr>
          <w:rFonts w:ascii="Calibri" w:hAnsi="Calibri" w:cs="Calibri"/>
          <w:b/>
          <w:sz w:val="22"/>
          <w:szCs w:val="22"/>
          <w:u w:val="single"/>
          <w:lang w:val="es-ES_tradnl" w:eastAsia="es-ES"/>
        </w:rPr>
        <w:t xml:space="preserve">TRIGÉSIMA.- </w:t>
      </w:r>
      <w:r w:rsidRPr="009F39C2">
        <w:rPr>
          <w:rFonts w:ascii="Calibri" w:hAnsi="Calibri" w:cs="Calibri"/>
          <w:b/>
          <w:sz w:val="22"/>
          <w:szCs w:val="22"/>
          <w:u w:val="single"/>
          <w:lang w:val="es-BO" w:eastAsia="es-ES"/>
        </w:rPr>
        <w:t>(PROTOCOLIZACIÓN DEL CONTRATO)</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 xml:space="preserve">El presente Contrato será protocolizado con todas las formalidades de Ley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en el distrito administrativo correspondiente. </w:t>
      </w:r>
      <w:r w:rsidRPr="009F39C2">
        <w:rPr>
          <w:rFonts w:ascii="Calibri" w:hAnsi="Calibri" w:cs="Calibri"/>
          <w:iCs/>
          <w:sz w:val="22"/>
          <w:szCs w:val="22"/>
          <w:lang w:eastAsia="es-ES"/>
        </w:rPr>
        <w:t xml:space="preserve">El importe que por concepto de protocolización, orden de impresión y la </w:t>
      </w:r>
      <w:proofErr w:type="spellStart"/>
      <w:r w:rsidRPr="009F39C2">
        <w:rPr>
          <w:rFonts w:ascii="Calibri" w:hAnsi="Calibri" w:cs="Calibri"/>
          <w:iCs/>
          <w:sz w:val="22"/>
          <w:szCs w:val="22"/>
          <w:lang w:eastAsia="es-ES"/>
        </w:rPr>
        <w:t>francatura</w:t>
      </w:r>
      <w:proofErr w:type="spellEnd"/>
      <w:r w:rsidRPr="009F39C2">
        <w:rPr>
          <w:rFonts w:ascii="Calibri" w:hAnsi="Calibri" w:cs="Calibri"/>
          <w:iCs/>
          <w:sz w:val="22"/>
          <w:szCs w:val="22"/>
          <w:lang w:eastAsia="es-ES"/>
        </w:rPr>
        <w:t xml:space="preserve"> del testimonio debe ser pagado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En caso que este importe no sea cancelado por el </w:t>
      </w:r>
      <w:r w:rsidRPr="009F39C2">
        <w:rPr>
          <w:rFonts w:ascii="Calibri" w:hAnsi="Calibri" w:cs="Calibri"/>
          <w:b/>
          <w:sz w:val="22"/>
          <w:szCs w:val="22"/>
          <w:lang w:val="es-BO"/>
        </w:rPr>
        <w:t>Proveedor</w:t>
      </w:r>
      <w:r w:rsidRPr="009F39C2">
        <w:rPr>
          <w:rFonts w:ascii="Calibri" w:hAnsi="Calibri" w:cs="Calibri"/>
          <w:sz w:val="22"/>
          <w:szCs w:val="22"/>
          <w:lang w:val="es-BO" w:eastAsia="es-ES"/>
        </w:rPr>
        <w:t xml:space="preserve"> podrá ser descontado por la </w:t>
      </w:r>
      <w:r w:rsidRPr="009F39C2">
        <w:rPr>
          <w:rFonts w:ascii="Calibri" w:hAnsi="Calibri" w:cs="Calibri"/>
          <w:b/>
          <w:sz w:val="22"/>
          <w:szCs w:val="22"/>
          <w:lang w:val="es-BO" w:eastAsia="es-ES"/>
        </w:rPr>
        <w:t>Entidad</w:t>
      </w:r>
      <w:r w:rsidRPr="009F39C2">
        <w:rPr>
          <w:rFonts w:ascii="Calibri" w:hAnsi="Calibri" w:cs="Calibri"/>
          <w:sz w:val="22"/>
          <w:szCs w:val="22"/>
          <w:lang w:val="es-BO" w:eastAsia="es-ES"/>
        </w:rPr>
        <w:t xml:space="preserve"> a tiempo de hacer efectivo el pago de las planillas mensuales o en la planilla final del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Esta protocolización contendrá los siguientes documentos:</w:t>
      </w:r>
    </w:p>
    <w:p w:rsidR="004425EF" w:rsidRPr="009F39C2" w:rsidRDefault="004425EF" w:rsidP="004425EF">
      <w:pPr>
        <w:spacing w:after="120"/>
        <w:jc w:val="both"/>
        <w:rPr>
          <w:rFonts w:ascii="Calibri" w:hAnsi="Calibri" w:cs="Calibri"/>
          <w:sz w:val="22"/>
          <w:szCs w:val="22"/>
          <w:lang w:eastAsia="es-ES"/>
        </w:rPr>
      </w:pPr>
      <w:r w:rsidRPr="009F39C2">
        <w:rPr>
          <w:rFonts w:ascii="Calibri" w:hAnsi="Calibri" w:cs="Calibri"/>
          <w:sz w:val="22"/>
          <w:szCs w:val="22"/>
          <w:lang w:eastAsia="es-ES"/>
        </w:rPr>
        <w:t>Originales o fotocopias legalizadas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Testimonio del poder del representante legal referido en el Contrato.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Certificado de  matrícula de inscripción en FUNDEMPRESA.</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Minuta del Contrato</w:t>
      </w:r>
    </w:p>
    <w:p w:rsidR="004425EF" w:rsidRPr="009F39C2" w:rsidRDefault="004425EF" w:rsidP="004425EF">
      <w:pPr>
        <w:jc w:val="both"/>
        <w:rPr>
          <w:rFonts w:ascii="Calibri" w:hAnsi="Calibri" w:cs="Calibri"/>
          <w:sz w:val="22"/>
          <w:szCs w:val="22"/>
          <w:lang w:eastAsia="es-ES"/>
        </w:rPr>
      </w:pPr>
      <w:r w:rsidRPr="009F39C2">
        <w:rPr>
          <w:rFonts w:ascii="Calibri" w:hAnsi="Calibri" w:cs="Calibri"/>
          <w:sz w:val="22"/>
          <w:szCs w:val="22"/>
          <w:lang w:eastAsia="es-ES"/>
        </w:rPr>
        <w:t>Fotocopias simples de:</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Cédula de identidad del representante legal.  </w:t>
      </w:r>
    </w:p>
    <w:p w:rsidR="004425EF" w:rsidRPr="009F39C2" w:rsidRDefault="004425EF" w:rsidP="00420234">
      <w:pPr>
        <w:numPr>
          <w:ilvl w:val="0"/>
          <w:numId w:val="48"/>
        </w:numPr>
        <w:ind w:left="1134" w:hanging="283"/>
        <w:jc w:val="both"/>
        <w:rPr>
          <w:rFonts w:ascii="Calibri" w:hAnsi="Calibri" w:cs="Calibri"/>
          <w:sz w:val="22"/>
          <w:szCs w:val="22"/>
          <w:lang w:eastAsia="es-ES"/>
        </w:rPr>
      </w:pPr>
      <w:r w:rsidRPr="009F39C2">
        <w:rPr>
          <w:rFonts w:ascii="Calibri" w:hAnsi="Calibri" w:cs="Calibri"/>
          <w:sz w:val="22"/>
          <w:szCs w:val="22"/>
          <w:lang w:eastAsia="es-ES"/>
        </w:rPr>
        <w:t xml:space="preserve">Escritura  de constitución de la empresa.  </w:t>
      </w:r>
    </w:p>
    <w:p w:rsidR="004425EF" w:rsidRPr="009F39C2" w:rsidRDefault="004425EF" w:rsidP="00420234">
      <w:pPr>
        <w:numPr>
          <w:ilvl w:val="0"/>
          <w:numId w:val="48"/>
        </w:numPr>
        <w:spacing w:after="120"/>
        <w:ind w:left="1134" w:hanging="283"/>
        <w:jc w:val="both"/>
        <w:rPr>
          <w:rFonts w:ascii="Calibri" w:hAnsi="Calibri" w:cs="Calibri"/>
          <w:sz w:val="22"/>
          <w:szCs w:val="22"/>
          <w:lang w:eastAsia="es-ES"/>
        </w:rPr>
      </w:pPr>
      <w:r w:rsidRPr="009F39C2">
        <w:rPr>
          <w:rFonts w:ascii="Calibri" w:hAnsi="Calibri" w:cs="Calibri"/>
          <w:sz w:val="22"/>
          <w:szCs w:val="22"/>
          <w:lang w:eastAsia="es-ES"/>
        </w:rPr>
        <w:lastRenderedPageBreak/>
        <w:t xml:space="preserve">Garantía de cumplimiento de contrato </w:t>
      </w:r>
    </w:p>
    <w:p w:rsidR="004425EF" w:rsidRPr="009F39C2" w:rsidRDefault="004425EF" w:rsidP="004425EF">
      <w:pPr>
        <w:spacing w:after="120"/>
        <w:jc w:val="both"/>
        <w:rPr>
          <w:rFonts w:ascii="Calibri" w:hAnsi="Calibri" w:cs="Calibri"/>
          <w:sz w:val="22"/>
          <w:szCs w:val="22"/>
          <w:lang w:val="es-BO" w:eastAsia="es-ES"/>
        </w:rPr>
      </w:pPr>
      <w:r w:rsidRPr="009F39C2">
        <w:rPr>
          <w:rFonts w:ascii="Calibri" w:hAnsi="Calibri" w:cs="Calibri"/>
          <w:sz w:val="22"/>
          <w:szCs w:val="22"/>
          <w:lang w:val="es-BO" w:eastAsia="es-ES"/>
        </w:rPr>
        <w:t>En caso de que por cualquier circunstancia, el presente documento no fuese protocolizado, servirá a los efectos de Ley y de su cumplimiento, como documento suficiente a las Partes.</w:t>
      </w:r>
    </w:p>
    <w:p w:rsidR="004425EF" w:rsidRPr="009F39C2" w:rsidRDefault="004425EF" w:rsidP="004425EF">
      <w:pPr>
        <w:spacing w:before="120" w:after="120" w:line="276" w:lineRule="auto"/>
        <w:ind w:left="708" w:hanging="708"/>
        <w:jc w:val="both"/>
        <w:rPr>
          <w:rFonts w:ascii="Calibri" w:hAnsi="Calibri" w:cs="Calibri"/>
          <w:b/>
          <w:sz w:val="22"/>
          <w:szCs w:val="22"/>
          <w:u w:val="single"/>
          <w:lang w:val="es-ES_tradnl" w:eastAsia="es-ES"/>
        </w:rPr>
      </w:pPr>
      <w:r w:rsidRPr="009F39C2">
        <w:rPr>
          <w:rFonts w:ascii="Calibri" w:hAnsi="Calibri" w:cs="Calibri"/>
          <w:b/>
          <w:sz w:val="22"/>
          <w:szCs w:val="22"/>
          <w:u w:val="single"/>
          <w:lang w:eastAsia="es-ES"/>
        </w:rPr>
        <w:t>TRIGÉSIMA PRIMERA</w:t>
      </w:r>
      <w:r w:rsidRPr="009F39C2">
        <w:rPr>
          <w:rFonts w:ascii="Calibri" w:hAnsi="Calibri" w:cs="Calibri"/>
          <w:b/>
          <w:sz w:val="22"/>
          <w:szCs w:val="22"/>
          <w:u w:val="single"/>
          <w:lang w:val="es-ES_tradnl" w:eastAsia="es-ES"/>
        </w:rPr>
        <w:t>.- (CONFORMIDAD)</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 xml:space="preserve">En señal de aceptación y conformidad y para su fiel  y estricto cumplimiento </w:t>
      </w:r>
      <w:proofErr w:type="gramStart"/>
      <w:r w:rsidRPr="009F39C2">
        <w:rPr>
          <w:rFonts w:ascii="Calibri" w:hAnsi="Calibri" w:cs="Calibri"/>
          <w:sz w:val="22"/>
          <w:szCs w:val="22"/>
          <w:lang w:val="es-ES_tradnl" w:eastAsia="es-ES"/>
        </w:rPr>
        <w:t>firman</w:t>
      </w:r>
      <w:proofErr w:type="gramEnd"/>
      <w:r w:rsidRPr="009F39C2">
        <w:rPr>
          <w:rFonts w:ascii="Calibri" w:hAnsi="Calibri" w:cs="Calibri"/>
          <w:sz w:val="22"/>
          <w:szCs w:val="22"/>
          <w:lang w:val="es-ES_tradnl" w:eastAsia="es-ES"/>
        </w:rPr>
        <w:t xml:space="preserve"> el presente Contrato en 4 (cuatro) ejemplares de un mismo tenor y validez la </w:t>
      </w:r>
      <w:r w:rsidRPr="009F39C2">
        <w:rPr>
          <w:rFonts w:ascii="Calibri" w:hAnsi="Calibri" w:cs="Calibri"/>
          <w:sz w:val="22"/>
          <w:szCs w:val="22"/>
          <w:lang w:val="es-BO" w:eastAsia="es-ES"/>
        </w:rPr>
        <w:t>Lic. ________</w:t>
      </w:r>
      <w:r w:rsidRPr="009F39C2">
        <w:rPr>
          <w:rFonts w:ascii="Calibri" w:hAnsi="Calibri" w:cs="Calibri"/>
          <w:sz w:val="22"/>
          <w:szCs w:val="22"/>
          <w:lang w:eastAsia="es-ES"/>
        </w:rPr>
        <w:t xml:space="preserve"> </w:t>
      </w:r>
      <w:proofErr w:type="gramStart"/>
      <w:r w:rsidRPr="009F39C2">
        <w:rPr>
          <w:rFonts w:ascii="Calibri" w:hAnsi="Calibri" w:cs="Calibri"/>
          <w:sz w:val="22"/>
          <w:szCs w:val="22"/>
          <w:lang w:val="es-ES_tradnl" w:eastAsia="es-ES"/>
        </w:rPr>
        <w:t>en</w:t>
      </w:r>
      <w:proofErr w:type="gramEnd"/>
      <w:r w:rsidRPr="009F39C2">
        <w:rPr>
          <w:rFonts w:ascii="Calibri" w:hAnsi="Calibri" w:cs="Calibri"/>
          <w:sz w:val="22"/>
          <w:szCs w:val="22"/>
          <w:lang w:val="es-ES_tradnl" w:eastAsia="es-ES"/>
        </w:rPr>
        <w:t xml:space="preserve"> representación legal de la </w:t>
      </w:r>
      <w:r w:rsidRPr="009F39C2">
        <w:rPr>
          <w:rFonts w:ascii="Calibri" w:hAnsi="Calibri" w:cs="Calibri"/>
          <w:b/>
          <w:sz w:val="22"/>
          <w:szCs w:val="22"/>
          <w:lang w:val="es-ES_tradnl" w:eastAsia="es-ES"/>
        </w:rPr>
        <w:t>ENTIDAD</w:t>
      </w:r>
      <w:r w:rsidRPr="009F39C2">
        <w:rPr>
          <w:rFonts w:ascii="Calibri" w:hAnsi="Calibri" w:cs="Calibri"/>
          <w:sz w:val="22"/>
          <w:szCs w:val="22"/>
          <w:lang w:val="es-ES_tradnl" w:eastAsia="es-ES"/>
        </w:rPr>
        <w:t xml:space="preserve">, y el señor ___________ en representación legal del </w:t>
      </w:r>
      <w:r w:rsidRPr="009F39C2">
        <w:rPr>
          <w:rFonts w:ascii="Calibri" w:hAnsi="Calibri" w:cs="Calibri"/>
          <w:b/>
          <w:sz w:val="22"/>
          <w:szCs w:val="22"/>
          <w:lang w:val="es-ES_tradnl" w:eastAsia="es-ES"/>
        </w:rPr>
        <w:t>PROVEEDOR</w:t>
      </w:r>
      <w:r w:rsidRPr="009F39C2">
        <w:rPr>
          <w:rFonts w:ascii="Calibri" w:hAnsi="Calibri" w:cs="Calibri"/>
          <w:sz w:val="22"/>
          <w:szCs w:val="22"/>
          <w:lang w:val="es-ES_tradnl" w:eastAsia="es-ES"/>
        </w:rPr>
        <w:t>.</w:t>
      </w:r>
    </w:p>
    <w:p w:rsidR="004425EF" w:rsidRPr="009F39C2" w:rsidRDefault="004425EF" w:rsidP="004425EF">
      <w:pPr>
        <w:spacing w:before="120" w:after="120"/>
        <w:jc w:val="both"/>
        <w:rPr>
          <w:rFonts w:ascii="Calibri" w:hAnsi="Calibri" w:cs="Calibri"/>
          <w:sz w:val="22"/>
          <w:szCs w:val="22"/>
          <w:lang w:val="es-ES_tradnl" w:eastAsia="es-ES"/>
        </w:rPr>
      </w:pPr>
      <w:r w:rsidRPr="009F39C2">
        <w:rPr>
          <w:rFonts w:ascii="Calibri" w:hAnsi="Calibri" w:cs="Calibri"/>
          <w:sz w:val="22"/>
          <w:szCs w:val="22"/>
          <w:lang w:val="es-ES_tradnl" w:eastAsia="es-ES"/>
        </w:rPr>
        <w:t>Este documento, conforme a disposiciones legales de control fiscal vigentes, será registrado ante la Contraloría General del Estado.</w:t>
      </w:r>
    </w:p>
    <w:p w:rsidR="009F39C2" w:rsidRDefault="009F39C2" w:rsidP="004425EF">
      <w:pPr>
        <w:spacing w:before="120" w:after="120"/>
        <w:jc w:val="both"/>
        <w:rPr>
          <w:rFonts w:ascii="Calibri" w:hAnsi="Calibri" w:cs="Calibri"/>
          <w:sz w:val="22"/>
          <w:szCs w:val="22"/>
          <w:lang w:val="es-ES_tradnl" w:eastAsia="es-ES"/>
        </w:rPr>
      </w:pPr>
    </w:p>
    <w:p w:rsidR="006B4676" w:rsidRPr="009F39C2" w:rsidRDefault="006B4676" w:rsidP="004425EF">
      <w:pPr>
        <w:spacing w:before="120" w:after="120"/>
        <w:jc w:val="both"/>
        <w:rPr>
          <w:rFonts w:ascii="Calibri" w:hAnsi="Calibri" w:cs="Calibri"/>
          <w:sz w:val="22"/>
          <w:szCs w:val="22"/>
          <w:lang w:val="es-ES_tradnl" w:eastAsia="es-ES"/>
        </w:rPr>
      </w:pPr>
    </w:p>
    <w:p w:rsidR="009F39C2" w:rsidRPr="009F39C2" w:rsidRDefault="009F39C2" w:rsidP="004425EF">
      <w:pPr>
        <w:spacing w:before="120" w:after="120"/>
        <w:jc w:val="both"/>
        <w:rPr>
          <w:rFonts w:ascii="Calibri" w:hAnsi="Calibri" w:cs="Calibri"/>
          <w:sz w:val="22"/>
          <w:szCs w:val="22"/>
          <w:lang w:val="es-ES_tradnl" w:eastAsia="es-ES"/>
        </w:rPr>
      </w:pPr>
    </w:p>
    <w:p w:rsidR="004425EF" w:rsidRPr="009F39C2" w:rsidRDefault="004425EF" w:rsidP="004425EF">
      <w:pPr>
        <w:jc w:val="both"/>
        <w:rPr>
          <w:rFonts w:ascii="Calibri" w:hAnsi="Calibri" w:cs="Calibri"/>
          <w:sz w:val="22"/>
          <w:szCs w:val="22"/>
          <w:lang w:val="es-BO" w:eastAsia="es-ES"/>
        </w:rPr>
      </w:pPr>
      <w:r w:rsidRPr="009F39C2">
        <w:rPr>
          <w:rFonts w:ascii="Calibri" w:hAnsi="Calibri" w:cs="Calibri"/>
          <w:sz w:val="22"/>
          <w:szCs w:val="22"/>
          <w:lang w:val="es-BO" w:eastAsia="es-ES"/>
        </w:rPr>
        <w:t xml:space="preserve">                     Lic. _____________________       </w:t>
      </w:r>
      <w:r w:rsidR="00932021">
        <w:rPr>
          <w:rFonts w:ascii="Calibri" w:hAnsi="Calibri" w:cs="Calibri"/>
          <w:sz w:val="22"/>
          <w:szCs w:val="22"/>
          <w:lang w:val="es-BO" w:eastAsia="es-ES"/>
        </w:rPr>
        <w:t xml:space="preserve">                       </w:t>
      </w:r>
      <w:r w:rsidRPr="009F39C2">
        <w:rPr>
          <w:rFonts w:ascii="Calibri" w:hAnsi="Calibri" w:cs="Calibri"/>
          <w:sz w:val="22"/>
          <w:szCs w:val="22"/>
          <w:lang w:val="es-BO" w:eastAsia="es-ES"/>
        </w:rPr>
        <w:t xml:space="preserve">        Sr. _________________________</w:t>
      </w:r>
    </w:p>
    <w:p w:rsidR="004425EF" w:rsidRPr="009F39C2" w:rsidRDefault="004425EF" w:rsidP="004425EF">
      <w:pPr>
        <w:jc w:val="both"/>
        <w:rPr>
          <w:rFonts w:ascii="Calibri" w:hAnsi="Calibri" w:cs="Calibri"/>
          <w:b/>
          <w:sz w:val="22"/>
          <w:szCs w:val="22"/>
          <w:lang w:eastAsia="es-ES"/>
        </w:rPr>
      </w:pPr>
      <w:r w:rsidRPr="009F39C2">
        <w:rPr>
          <w:rFonts w:ascii="Calibri" w:hAnsi="Calibri" w:cs="Calibri"/>
          <w:sz w:val="22"/>
          <w:szCs w:val="22"/>
          <w:lang w:val="es-BO" w:eastAsia="es-ES"/>
        </w:rPr>
        <w:t xml:space="preserve">          </w:t>
      </w:r>
      <w:r w:rsidR="00D23DFD">
        <w:rPr>
          <w:rFonts w:ascii="Calibri" w:hAnsi="Calibri" w:cs="Calibri"/>
          <w:b/>
          <w:sz w:val="22"/>
          <w:szCs w:val="22"/>
          <w:lang w:eastAsia="es-ES"/>
        </w:rPr>
        <w:t xml:space="preserve">                         </w:t>
      </w:r>
      <w:r w:rsidRPr="009F39C2">
        <w:rPr>
          <w:rFonts w:ascii="Calibri" w:hAnsi="Calibri" w:cs="Calibri"/>
          <w:sz w:val="22"/>
          <w:szCs w:val="22"/>
          <w:lang w:eastAsia="es-ES"/>
        </w:rPr>
        <w:t xml:space="preserve"> </w:t>
      </w:r>
      <w:r w:rsidR="00D23DFD">
        <w:rPr>
          <w:rFonts w:ascii="Calibri" w:hAnsi="Calibri" w:cs="Calibri"/>
          <w:b/>
          <w:sz w:val="22"/>
          <w:szCs w:val="22"/>
          <w:lang w:val="es-BO" w:eastAsia="es-ES"/>
        </w:rPr>
        <w:t>YPFB - ENTIDAD</w:t>
      </w:r>
      <w:r w:rsidRPr="009F39C2">
        <w:rPr>
          <w:rFonts w:ascii="Calibri" w:hAnsi="Calibri" w:cs="Calibri"/>
          <w:sz w:val="22"/>
          <w:szCs w:val="22"/>
          <w:lang w:eastAsia="es-ES"/>
        </w:rPr>
        <w:t xml:space="preserve"> </w:t>
      </w:r>
      <w:r w:rsidR="00D23DFD">
        <w:rPr>
          <w:rFonts w:ascii="Calibri" w:hAnsi="Calibri" w:cs="Calibri"/>
          <w:sz w:val="22"/>
          <w:szCs w:val="22"/>
          <w:lang w:eastAsia="es-ES"/>
        </w:rPr>
        <w:tab/>
      </w:r>
      <w:r w:rsidR="00D23DFD">
        <w:rPr>
          <w:rFonts w:ascii="Calibri" w:hAnsi="Calibri" w:cs="Calibri"/>
          <w:sz w:val="22"/>
          <w:szCs w:val="22"/>
          <w:lang w:eastAsia="es-ES"/>
        </w:rPr>
        <w:tab/>
      </w:r>
      <w:r w:rsidR="00D23DFD">
        <w:rPr>
          <w:rFonts w:ascii="Calibri" w:hAnsi="Calibri" w:cs="Calibri"/>
          <w:sz w:val="22"/>
          <w:szCs w:val="22"/>
          <w:lang w:eastAsia="es-ES"/>
        </w:rPr>
        <w:tab/>
        <w:t xml:space="preserve">                     </w:t>
      </w:r>
      <w:r w:rsidRPr="009F39C2">
        <w:rPr>
          <w:rFonts w:ascii="Calibri" w:hAnsi="Calibri" w:cs="Calibri"/>
          <w:b/>
          <w:sz w:val="22"/>
          <w:szCs w:val="22"/>
          <w:lang w:eastAsia="es-ES"/>
        </w:rPr>
        <w:t>REPRESENTANTE LEGAL</w:t>
      </w:r>
    </w:p>
    <w:p w:rsidR="00BD420D" w:rsidRPr="00D23DFD" w:rsidRDefault="00D23DFD" w:rsidP="00D23DFD">
      <w:pPr>
        <w:ind w:left="5220" w:hanging="5220"/>
        <w:jc w:val="both"/>
        <w:rPr>
          <w:rFonts w:ascii="Calibri" w:hAnsi="Calibri" w:cs="Calibri"/>
          <w:b/>
          <w:sz w:val="22"/>
          <w:szCs w:val="22"/>
          <w:lang w:val="es-BO" w:eastAsia="es-ES"/>
        </w:rPr>
      </w:pPr>
      <w:r>
        <w:rPr>
          <w:rFonts w:ascii="Calibri" w:hAnsi="Calibri" w:cs="Calibri"/>
          <w:b/>
          <w:sz w:val="22"/>
          <w:szCs w:val="22"/>
          <w:lang w:val="es-BO" w:eastAsia="es-ES"/>
        </w:rPr>
        <w:t xml:space="preserve">               </w:t>
      </w:r>
      <w:r>
        <w:rPr>
          <w:rFonts w:ascii="Calibri" w:hAnsi="Calibri" w:cs="Calibri"/>
          <w:b/>
          <w:sz w:val="22"/>
          <w:szCs w:val="22"/>
          <w:lang w:val="es-BO" w:eastAsia="es-ES"/>
        </w:rPr>
        <w:tab/>
        <w:t xml:space="preserve">                         </w:t>
      </w:r>
      <w:r w:rsidR="004425EF" w:rsidRPr="009F39C2">
        <w:rPr>
          <w:rFonts w:ascii="Calibri" w:hAnsi="Calibri" w:cs="Calibri"/>
          <w:b/>
          <w:sz w:val="22"/>
          <w:szCs w:val="22"/>
          <w:lang w:val="es-ES_tradnl" w:eastAsia="es-ES"/>
        </w:rPr>
        <w:t>PROVEED</w:t>
      </w:r>
      <w:r w:rsidR="009F39C2" w:rsidRPr="009F39C2">
        <w:rPr>
          <w:rFonts w:ascii="Calibri" w:hAnsi="Calibri" w:cs="Calibri"/>
          <w:b/>
          <w:sz w:val="22"/>
          <w:szCs w:val="22"/>
          <w:lang w:val="es-ES_tradnl" w:eastAsia="es-ES"/>
        </w:rPr>
        <w:t>OR</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E80355">
      <w:pgSz w:w="12242" w:h="15842" w:code="1"/>
      <w:pgMar w:top="1418" w:right="1418" w:bottom="425"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50A" w:rsidRDefault="00BE750A">
      <w:r>
        <w:separator/>
      </w:r>
    </w:p>
  </w:endnote>
  <w:endnote w:type="continuationSeparator" w:id="0">
    <w:p w:rsidR="00BE750A" w:rsidRDefault="00BE7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Content>
      <w:p w:rsidR="00962DA1" w:rsidRDefault="00962DA1">
        <w:pPr>
          <w:pStyle w:val="Piedepgina"/>
          <w:jc w:val="right"/>
        </w:pPr>
        <w:r>
          <w:fldChar w:fldCharType="begin"/>
        </w:r>
        <w:r>
          <w:instrText>PAGE   \* MERGEFORMAT</w:instrText>
        </w:r>
        <w:r>
          <w:fldChar w:fldCharType="separate"/>
        </w:r>
        <w:r w:rsidR="00151CF2">
          <w:rPr>
            <w:noProof/>
          </w:rPr>
          <w:t>43</w:t>
        </w:r>
        <w:r>
          <w:fldChar w:fldCharType="end"/>
        </w:r>
      </w:p>
    </w:sdtContent>
  </w:sdt>
  <w:p w:rsidR="00962DA1" w:rsidRDefault="00962DA1"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Content>
      <w:p w:rsidR="00962DA1" w:rsidRDefault="00962DA1" w:rsidP="00AC3212">
        <w:pPr>
          <w:pStyle w:val="Piedepgina"/>
          <w:jc w:val="right"/>
        </w:pPr>
        <w:r>
          <w:fldChar w:fldCharType="begin"/>
        </w:r>
        <w:r>
          <w:instrText>PAGE   \* MERGEFORMAT</w:instrText>
        </w:r>
        <w:r>
          <w:fldChar w:fldCharType="separate"/>
        </w:r>
        <w:r w:rsidR="0012457B">
          <w:rPr>
            <w:noProof/>
          </w:rPr>
          <w:t>27</w:t>
        </w:r>
        <w:r>
          <w:fldChar w:fldCharType="end"/>
        </w:r>
      </w:p>
    </w:sdtContent>
  </w:sdt>
  <w:p w:rsidR="00962DA1" w:rsidRDefault="00962DA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50A" w:rsidRDefault="00BE750A">
      <w:r>
        <w:separator/>
      </w:r>
    </w:p>
  </w:footnote>
  <w:footnote w:type="continuationSeparator" w:id="0">
    <w:p w:rsidR="00BE750A" w:rsidRDefault="00BE75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3">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7">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8">
    <w:nsid w:val="0A2447D9"/>
    <w:multiLevelType w:val="hybridMultilevel"/>
    <w:tmpl w:val="390A8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12BA210A"/>
    <w:multiLevelType w:val="multilevel"/>
    <w:tmpl w:val="D64CD316"/>
    <w:lvl w:ilvl="0">
      <w:start w:val="13"/>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2"/>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3">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24C6BD8"/>
    <w:multiLevelType w:val="multilevel"/>
    <w:tmpl w:val="0B1228D0"/>
    <w:lvl w:ilvl="0">
      <w:start w:val="23"/>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21">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nsid w:val="24977216"/>
    <w:multiLevelType w:val="hybridMultilevel"/>
    <w:tmpl w:val="D00A950A"/>
    <w:lvl w:ilvl="0" w:tplc="FBB28AA6">
      <w:start w:val="1"/>
      <w:numFmt w:val="lowerLetter"/>
      <w:lvlText w:val="%1)"/>
      <w:lvlJc w:val="left"/>
      <w:pPr>
        <w:ind w:left="720" w:hanging="360"/>
      </w:pPr>
      <w:rPr>
        <w:b w:val="0"/>
      </w:rPr>
    </w:lvl>
    <w:lvl w:ilvl="1" w:tplc="274602CA">
      <w:start w:val="1"/>
      <w:numFmt w:val="decimal"/>
      <w:lvlText w:val="%2"/>
      <w:lvlJc w:val="left"/>
      <w:pPr>
        <w:ind w:left="1440" w:hanging="360"/>
      </w:pPr>
      <w:rPr>
        <w:rFonts w:ascii="Calibri" w:hAnsi="Calibri"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7">
    <w:nsid w:val="320B7D95"/>
    <w:multiLevelType w:val="hybridMultilevel"/>
    <w:tmpl w:val="17EE8698"/>
    <w:lvl w:ilvl="0" w:tplc="EFFC1826">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1">
    <w:nsid w:val="3DC73EE0"/>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5">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6">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7">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531D597E"/>
    <w:multiLevelType w:val="hybridMultilevel"/>
    <w:tmpl w:val="C578487E"/>
    <w:lvl w:ilvl="0" w:tplc="901621B2">
      <w:start w:val="1"/>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9357EEC"/>
    <w:multiLevelType w:val="hybridMultilevel"/>
    <w:tmpl w:val="F912B72A"/>
    <w:lvl w:ilvl="0" w:tplc="53A0AB3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C3A68BB"/>
    <w:multiLevelType w:val="multilevel"/>
    <w:tmpl w:val="033A1326"/>
    <w:lvl w:ilvl="0">
      <w:start w:val="1"/>
      <w:numFmt w:val="decimal"/>
      <w:lvlText w:val="%1."/>
      <w:lvlJc w:val="left"/>
      <w:pPr>
        <w:ind w:left="720" w:hanging="360"/>
      </w:pPr>
    </w:lvl>
    <w:lvl w:ilvl="1">
      <w:start w:val="1"/>
      <w:numFmt w:val="decimal"/>
      <w:isLgl/>
      <w:lvlText w:val="%1.%2"/>
      <w:lvlJc w:val="left"/>
      <w:pPr>
        <w:ind w:left="1064" w:hanging="360"/>
      </w:pPr>
      <w:rPr>
        <w:rFonts w:hint="default"/>
      </w:rPr>
    </w:lvl>
    <w:lvl w:ilvl="2">
      <w:start w:val="1"/>
      <w:numFmt w:val="decimal"/>
      <w:isLgl/>
      <w:lvlText w:val="%1.%2.%3"/>
      <w:lvlJc w:val="left"/>
      <w:pPr>
        <w:ind w:left="1768" w:hanging="720"/>
      </w:pPr>
      <w:rPr>
        <w:rFonts w:hint="default"/>
      </w:rPr>
    </w:lvl>
    <w:lvl w:ilvl="3">
      <w:start w:val="1"/>
      <w:numFmt w:val="decimal"/>
      <w:isLgl/>
      <w:lvlText w:val="%1.%2.%3.%4"/>
      <w:lvlJc w:val="left"/>
      <w:pPr>
        <w:ind w:left="2112" w:hanging="720"/>
      </w:pPr>
      <w:rPr>
        <w:rFonts w:hint="default"/>
      </w:rPr>
    </w:lvl>
    <w:lvl w:ilvl="4">
      <w:start w:val="1"/>
      <w:numFmt w:val="decimal"/>
      <w:isLgl/>
      <w:lvlText w:val="%1.%2.%3.%4.%5"/>
      <w:lvlJc w:val="left"/>
      <w:pPr>
        <w:ind w:left="2816" w:hanging="1080"/>
      </w:pPr>
      <w:rPr>
        <w:rFonts w:hint="default"/>
      </w:rPr>
    </w:lvl>
    <w:lvl w:ilvl="5">
      <w:start w:val="1"/>
      <w:numFmt w:val="decimal"/>
      <w:isLgl/>
      <w:lvlText w:val="%1.%2.%3.%4.%5.%6"/>
      <w:lvlJc w:val="left"/>
      <w:pPr>
        <w:ind w:left="3160" w:hanging="1080"/>
      </w:pPr>
      <w:rPr>
        <w:rFonts w:hint="default"/>
      </w:rPr>
    </w:lvl>
    <w:lvl w:ilvl="6">
      <w:start w:val="1"/>
      <w:numFmt w:val="decimal"/>
      <w:isLgl/>
      <w:lvlText w:val="%1.%2.%3.%4.%5.%6.%7"/>
      <w:lvlJc w:val="left"/>
      <w:pPr>
        <w:ind w:left="3864" w:hanging="1440"/>
      </w:pPr>
      <w:rPr>
        <w:rFonts w:hint="default"/>
      </w:rPr>
    </w:lvl>
    <w:lvl w:ilvl="7">
      <w:start w:val="1"/>
      <w:numFmt w:val="decimal"/>
      <w:isLgl/>
      <w:lvlText w:val="%1.%2.%3.%4.%5.%6.%7.%8"/>
      <w:lvlJc w:val="left"/>
      <w:pPr>
        <w:ind w:left="4208" w:hanging="1440"/>
      </w:pPr>
      <w:rPr>
        <w:rFonts w:hint="default"/>
      </w:rPr>
    </w:lvl>
    <w:lvl w:ilvl="8">
      <w:start w:val="1"/>
      <w:numFmt w:val="decimal"/>
      <w:isLgl/>
      <w:lvlText w:val="%1.%2.%3.%4.%5.%6.%7.%8.%9"/>
      <w:lvlJc w:val="left"/>
      <w:pPr>
        <w:ind w:left="4912" w:hanging="1800"/>
      </w:pPr>
      <w:rPr>
        <w:rFonts w:hint="default"/>
      </w:rPr>
    </w:lvl>
  </w:abstractNum>
  <w:abstractNum w:abstractNumId="45">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nsid w:val="6732459A"/>
    <w:multiLevelType w:val="multilevel"/>
    <w:tmpl w:val="C30296CA"/>
    <w:lvl w:ilvl="0">
      <w:start w:val="13"/>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9">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1">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2">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75EF1A7C"/>
    <w:multiLevelType w:val="hybridMultilevel"/>
    <w:tmpl w:val="C1DA741A"/>
    <w:lvl w:ilvl="0" w:tplc="8CB44C38">
      <w:start w:val="1"/>
      <w:numFmt w:val="lowerLetter"/>
      <w:lvlText w:val="%1)"/>
      <w:lvlJc w:val="left"/>
      <w:pPr>
        <w:ind w:left="720" w:hanging="360"/>
      </w:pPr>
      <w:rPr>
        <w:rFonts w:ascii="Calibri" w:eastAsia="Times New Roman" w:hAnsi="Calibri" w:cs="Calibri"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1"/>
  </w:num>
  <w:num w:numId="3">
    <w:abstractNumId w:val="45"/>
  </w:num>
  <w:num w:numId="4">
    <w:abstractNumId w:val="11"/>
  </w:num>
  <w:num w:numId="5">
    <w:abstractNumId w:val="28"/>
  </w:num>
  <w:num w:numId="6">
    <w:abstractNumId w:val="30"/>
  </w:num>
  <w:num w:numId="7">
    <w:abstractNumId w:val="0"/>
  </w:num>
  <w:num w:numId="8">
    <w:abstractNumId w:val="51"/>
  </w:num>
  <w:num w:numId="9">
    <w:abstractNumId w:val="54"/>
  </w:num>
  <w:num w:numId="10">
    <w:abstractNumId w:val="12"/>
  </w:num>
  <w:num w:numId="11">
    <w:abstractNumId w:val="36"/>
  </w:num>
  <w:num w:numId="12">
    <w:abstractNumId w:val="39"/>
  </w:num>
  <w:num w:numId="13">
    <w:abstractNumId w:val="3"/>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9"/>
  </w:num>
  <w:num w:numId="18">
    <w:abstractNumId w:val="40"/>
  </w:num>
  <w:num w:numId="19">
    <w:abstractNumId w:val="32"/>
  </w:num>
  <w:num w:numId="20">
    <w:abstractNumId w:val="47"/>
  </w:num>
  <w:num w:numId="21">
    <w:abstractNumId w:val="44"/>
  </w:num>
  <w:num w:numId="22">
    <w:abstractNumId w:val="27"/>
  </w:num>
  <w:num w:numId="23">
    <w:abstractNumId w:val="26"/>
  </w:num>
  <w:num w:numId="24">
    <w:abstractNumId w:val="37"/>
  </w:num>
  <w:num w:numId="25">
    <w:abstractNumId w:val="33"/>
  </w:num>
  <w:num w:numId="26">
    <w:abstractNumId w:val="6"/>
  </w:num>
  <w:num w:numId="27">
    <w:abstractNumId w:val="23"/>
  </w:num>
  <w:num w:numId="28">
    <w:abstractNumId w:val="14"/>
  </w:num>
  <w:num w:numId="29">
    <w:abstractNumId w:val="31"/>
  </w:num>
  <w:num w:numId="30">
    <w:abstractNumId w:val="55"/>
  </w:num>
  <w:num w:numId="31">
    <w:abstractNumId w:val="1"/>
  </w:num>
  <w:num w:numId="32">
    <w:abstractNumId w:val="13"/>
  </w:num>
  <w:num w:numId="33">
    <w:abstractNumId w:val="43"/>
  </w:num>
  <w:num w:numId="34">
    <w:abstractNumId w:val="52"/>
  </w:num>
  <w:num w:numId="35">
    <w:abstractNumId w:val="17"/>
  </w:num>
  <w:num w:numId="36">
    <w:abstractNumId w:val="25"/>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8"/>
  </w:num>
  <w:num w:numId="40">
    <w:abstractNumId w:val="41"/>
  </w:num>
  <w:num w:numId="41">
    <w:abstractNumId w:val="46"/>
  </w:num>
  <w:num w:numId="42">
    <w:abstractNumId w:val="53"/>
  </w:num>
  <w:num w:numId="43">
    <w:abstractNumId w:val="7"/>
  </w:num>
  <w:num w:numId="44">
    <w:abstractNumId w:val="34"/>
  </w:num>
  <w:num w:numId="45">
    <w:abstractNumId w:val="48"/>
  </w:num>
  <w:num w:numId="46">
    <w:abstractNumId w:val="10"/>
  </w:num>
  <w:num w:numId="47">
    <w:abstractNumId w:val="20"/>
  </w:num>
  <w:num w:numId="48">
    <w:abstractNumId w:val="42"/>
  </w:num>
  <w:num w:numId="49">
    <w:abstractNumId w:val="38"/>
  </w:num>
  <w:num w:numId="50">
    <w:abstractNumId w:val="22"/>
  </w:num>
  <w:num w:numId="51">
    <w:abstractNumId w:val="8"/>
  </w:num>
  <w:num w:numId="52">
    <w:abstractNumId w:val="35"/>
  </w:num>
  <w:num w:numId="53">
    <w:abstractNumId w:val="50"/>
  </w:num>
  <w:num w:numId="54">
    <w:abstractNumId w:val="49"/>
  </w:num>
  <w:num w:numId="55">
    <w:abstractNumId w:val="15"/>
  </w:num>
  <w:num w:numId="56">
    <w:abstractNumId w:val="2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57D96"/>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30D8"/>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2FD5"/>
    <w:rsid w:val="000B32BF"/>
    <w:rsid w:val="000B35D9"/>
    <w:rsid w:val="000B3C5C"/>
    <w:rsid w:val="000B3CE4"/>
    <w:rsid w:val="000B4965"/>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4E6"/>
    <w:rsid w:val="001046BB"/>
    <w:rsid w:val="00104A05"/>
    <w:rsid w:val="00104E2E"/>
    <w:rsid w:val="001052DC"/>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60B"/>
    <w:rsid w:val="00122868"/>
    <w:rsid w:val="001230E3"/>
    <w:rsid w:val="0012388B"/>
    <w:rsid w:val="00123B21"/>
    <w:rsid w:val="00123C4F"/>
    <w:rsid w:val="00123FEF"/>
    <w:rsid w:val="001240D6"/>
    <w:rsid w:val="0012457B"/>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36AAD"/>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1CF2"/>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B5D"/>
    <w:rsid w:val="00196E05"/>
    <w:rsid w:val="00197CE6"/>
    <w:rsid w:val="001A0388"/>
    <w:rsid w:val="001A0483"/>
    <w:rsid w:val="001A0801"/>
    <w:rsid w:val="001A0969"/>
    <w:rsid w:val="001A151F"/>
    <w:rsid w:val="001A165B"/>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6D47"/>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6524"/>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4C7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A6F"/>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3AC2"/>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AE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122"/>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109D"/>
    <w:rsid w:val="00331806"/>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6E04"/>
    <w:rsid w:val="00387807"/>
    <w:rsid w:val="00387919"/>
    <w:rsid w:val="0039077F"/>
    <w:rsid w:val="003907FB"/>
    <w:rsid w:val="0039081B"/>
    <w:rsid w:val="003909B0"/>
    <w:rsid w:val="00390C28"/>
    <w:rsid w:val="00390C54"/>
    <w:rsid w:val="00390D9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4D3"/>
    <w:rsid w:val="003B2932"/>
    <w:rsid w:val="003B2B32"/>
    <w:rsid w:val="003B37BE"/>
    <w:rsid w:val="003B397D"/>
    <w:rsid w:val="003B4277"/>
    <w:rsid w:val="003B42E3"/>
    <w:rsid w:val="003B4372"/>
    <w:rsid w:val="003B4565"/>
    <w:rsid w:val="003B461B"/>
    <w:rsid w:val="003B4B31"/>
    <w:rsid w:val="003B4E6C"/>
    <w:rsid w:val="003B519A"/>
    <w:rsid w:val="003B52A1"/>
    <w:rsid w:val="003B56FD"/>
    <w:rsid w:val="003B5838"/>
    <w:rsid w:val="003B6067"/>
    <w:rsid w:val="003B657B"/>
    <w:rsid w:val="003B6AEF"/>
    <w:rsid w:val="003B6BFF"/>
    <w:rsid w:val="003B77DA"/>
    <w:rsid w:val="003B7828"/>
    <w:rsid w:val="003B7B1E"/>
    <w:rsid w:val="003C02F2"/>
    <w:rsid w:val="003C1939"/>
    <w:rsid w:val="003C1D32"/>
    <w:rsid w:val="003C2736"/>
    <w:rsid w:val="003C2770"/>
    <w:rsid w:val="003C2861"/>
    <w:rsid w:val="003C43AA"/>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3A7"/>
    <w:rsid w:val="003E1991"/>
    <w:rsid w:val="003E1D0D"/>
    <w:rsid w:val="003E2537"/>
    <w:rsid w:val="003E3A21"/>
    <w:rsid w:val="003E3AC3"/>
    <w:rsid w:val="003E467B"/>
    <w:rsid w:val="003E4707"/>
    <w:rsid w:val="003E534F"/>
    <w:rsid w:val="003E5540"/>
    <w:rsid w:val="003E5B6B"/>
    <w:rsid w:val="003E667B"/>
    <w:rsid w:val="003E6EF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234"/>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5EF"/>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5E2C"/>
    <w:rsid w:val="00486373"/>
    <w:rsid w:val="00486DD8"/>
    <w:rsid w:val="00486DD9"/>
    <w:rsid w:val="00487267"/>
    <w:rsid w:val="0048729B"/>
    <w:rsid w:val="0049047F"/>
    <w:rsid w:val="004904A4"/>
    <w:rsid w:val="00490B2A"/>
    <w:rsid w:val="004912E1"/>
    <w:rsid w:val="00491795"/>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D25"/>
    <w:rsid w:val="004B5EB0"/>
    <w:rsid w:val="004B6657"/>
    <w:rsid w:val="004B6BDC"/>
    <w:rsid w:val="004B7A33"/>
    <w:rsid w:val="004B7CFB"/>
    <w:rsid w:val="004B7F5A"/>
    <w:rsid w:val="004C0724"/>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275B"/>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AE6"/>
    <w:rsid w:val="005E4C8F"/>
    <w:rsid w:val="005E4D15"/>
    <w:rsid w:val="005E4F05"/>
    <w:rsid w:val="005E54B4"/>
    <w:rsid w:val="005E5FC5"/>
    <w:rsid w:val="005E61F1"/>
    <w:rsid w:val="005E6D51"/>
    <w:rsid w:val="005E70B4"/>
    <w:rsid w:val="005E71B7"/>
    <w:rsid w:val="005E7888"/>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062F"/>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07E15"/>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982"/>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584"/>
    <w:rsid w:val="00654B5F"/>
    <w:rsid w:val="00654BCC"/>
    <w:rsid w:val="00654EC2"/>
    <w:rsid w:val="00655310"/>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508"/>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29"/>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676"/>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1B0"/>
    <w:rsid w:val="00702448"/>
    <w:rsid w:val="00702811"/>
    <w:rsid w:val="00702D16"/>
    <w:rsid w:val="00702DC6"/>
    <w:rsid w:val="00703989"/>
    <w:rsid w:val="00703B74"/>
    <w:rsid w:val="00704304"/>
    <w:rsid w:val="007051AB"/>
    <w:rsid w:val="00705E85"/>
    <w:rsid w:val="007065BB"/>
    <w:rsid w:val="00706627"/>
    <w:rsid w:val="0070674C"/>
    <w:rsid w:val="00706DE3"/>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2FF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4AA3"/>
    <w:rsid w:val="0075538E"/>
    <w:rsid w:val="007554B5"/>
    <w:rsid w:val="0075587A"/>
    <w:rsid w:val="00755FA0"/>
    <w:rsid w:val="0075626C"/>
    <w:rsid w:val="007565FF"/>
    <w:rsid w:val="0075692C"/>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A67E0"/>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E0B"/>
    <w:rsid w:val="00892EA2"/>
    <w:rsid w:val="00893445"/>
    <w:rsid w:val="00893457"/>
    <w:rsid w:val="008937F7"/>
    <w:rsid w:val="00893E1D"/>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395"/>
    <w:rsid w:val="008F2422"/>
    <w:rsid w:val="008F2443"/>
    <w:rsid w:val="008F2988"/>
    <w:rsid w:val="008F29F3"/>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145"/>
    <w:rsid w:val="00915C32"/>
    <w:rsid w:val="00915DCA"/>
    <w:rsid w:val="00915EEC"/>
    <w:rsid w:val="0091687E"/>
    <w:rsid w:val="0091720B"/>
    <w:rsid w:val="00917985"/>
    <w:rsid w:val="00917AF3"/>
    <w:rsid w:val="00917E0D"/>
    <w:rsid w:val="009202DF"/>
    <w:rsid w:val="00920721"/>
    <w:rsid w:val="00920CD7"/>
    <w:rsid w:val="009210B3"/>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021"/>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DA1"/>
    <w:rsid w:val="00962E29"/>
    <w:rsid w:val="00962F7F"/>
    <w:rsid w:val="00963006"/>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5D27"/>
    <w:rsid w:val="0097669C"/>
    <w:rsid w:val="00976858"/>
    <w:rsid w:val="0097693F"/>
    <w:rsid w:val="00976CFE"/>
    <w:rsid w:val="00976DED"/>
    <w:rsid w:val="0097710E"/>
    <w:rsid w:val="00977D5F"/>
    <w:rsid w:val="00977EB4"/>
    <w:rsid w:val="00980092"/>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9D0"/>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5DC9"/>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B53"/>
    <w:rsid w:val="009E5516"/>
    <w:rsid w:val="009E57B5"/>
    <w:rsid w:val="009E5CE8"/>
    <w:rsid w:val="009E6206"/>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9C2"/>
    <w:rsid w:val="009F3A9D"/>
    <w:rsid w:val="009F3F2A"/>
    <w:rsid w:val="009F68D3"/>
    <w:rsid w:val="009F697E"/>
    <w:rsid w:val="009F6BBC"/>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CF"/>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0F6"/>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C01F1"/>
    <w:rsid w:val="00AC05BD"/>
    <w:rsid w:val="00AC0C03"/>
    <w:rsid w:val="00AC1900"/>
    <w:rsid w:val="00AC1FFE"/>
    <w:rsid w:val="00AC226A"/>
    <w:rsid w:val="00AC2642"/>
    <w:rsid w:val="00AC3212"/>
    <w:rsid w:val="00AC3EE8"/>
    <w:rsid w:val="00AC4952"/>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AD1"/>
    <w:rsid w:val="00AF2FAA"/>
    <w:rsid w:val="00AF32C1"/>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1E1"/>
    <w:rsid w:val="00B27CE5"/>
    <w:rsid w:val="00B3061B"/>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97E"/>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3FD"/>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D73"/>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0D4"/>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50A"/>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378"/>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1EB9"/>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DC9"/>
    <w:rsid w:val="00D07F2C"/>
    <w:rsid w:val="00D10B21"/>
    <w:rsid w:val="00D112C8"/>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3DF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1789"/>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92D"/>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44E"/>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CFD"/>
    <w:rsid w:val="00DB4EC3"/>
    <w:rsid w:val="00DB5EEE"/>
    <w:rsid w:val="00DB6865"/>
    <w:rsid w:val="00DB7056"/>
    <w:rsid w:val="00DB71A5"/>
    <w:rsid w:val="00DB7208"/>
    <w:rsid w:val="00DB7A66"/>
    <w:rsid w:val="00DC0164"/>
    <w:rsid w:val="00DC03C1"/>
    <w:rsid w:val="00DC0A20"/>
    <w:rsid w:val="00DC106A"/>
    <w:rsid w:val="00DC136A"/>
    <w:rsid w:val="00DC1436"/>
    <w:rsid w:val="00DC145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256"/>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FE0"/>
    <w:rsid w:val="00DF51DA"/>
    <w:rsid w:val="00DF561F"/>
    <w:rsid w:val="00DF5681"/>
    <w:rsid w:val="00DF5A6B"/>
    <w:rsid w:val="00DF5FFE"/>
    <w:rsid w:val="00DF67FE"/>
    <w:rsid w:val="00DF6DC2"/>
    <w:rsid w:val="00DF75F9"/>
    <w:rsid w:val="00E01674"/>
    <w:rsid w:val="00E016C3"/>
    <w:rsid w:val="00E01E52"/>
    <w:rsid w:val="00E02D8E"/>
    <w:rsid w:val="00E0359F"/>
    <w:rsid w:val="00E03F91"/>
    <w:rsid w:val="00E040EF"/>
    <w:rsid w:val="00E04272"/>
    <w:rsid w:val="00E044B5"/>
    <w:rsid w:val="00E04873"/>
    <w:rsid w:val="00E05CB4"/>
    <w:rsid w:val="00E062DC"/>
    <w:rsid w:val="00E06BE6"/>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49C"/>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2DC"/>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7C7"/>
    <w:rsid w:val="00E40F0A"/>
    <w:rsid w:val="00E41713"/>
    <w:rsid w:val="00E41BB4"/>
    <w:rsid w:val="00E423E9"/>
    <w:rsid w:val="00E424EA"/>
    <w:rsid w:val="00E425C3"/>
    <w:rsid w:val="00E429B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824"/>
    <w:rsid w:val="00E66B75"/>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355"/>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217"/>
    <w:rsid w:val="00EA63D6"/>
    <w:rsid w:val="00EA645A"/>
    <w:rsid w:val="00EA6FA2"/>
    <w:rsid w:val="00EB02F9"/>
    <w:rsid w:val="00EB065A"/>
    <w:rsid w:val="00EB0ACB"/>
    <w:rsid w:val="00EB0B7C"/>
    <w:rsid w:val="00EB0C8C"/>
    <w:rsid w:val="00EB238E"/>
    <w:rsid w:val="00EB2548"/>
    <w:rsid w:val="00EB2A8B"/>
    <w:rsid w:val="00EB2F21"/>
    <w:rsid w:val="00EB30BB"/>
    <w:rsid w:val="00EB3FAC"/>
    <w:rsid w:val="00EB4A1D"/>
    <w:rsid w:val="00EB4D81"/>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754"/>
    <w:rsid w:val="00ED7EE7"/>
    <w:rsid w:val="00EE000F"/>
    <w:rsid w:val="00EE08F2"/>
    <w:rsid w:val="00EE135B"/>
    <w:rsid w:val="00EE1858"/>
    <w:rsid w:val="00EE2914"/>
    <w:rsid w:val="00EE32EF"/>
    <w:rsid w:val="00EE3671"/>
    <w:rsid w:val="00EE4101"/>
    <w:rsid w:val="00EE431F"/>
    <w:rsid w:val="00EE4572"/>
    <w:rsid w:val="00EE4C79"/>
    <w:rsid w:val="00EE4FA8"/>
    <w:rsid w:val="00EE5138"/>
    <w:rsid w:val="00EE5244"/>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6B24"/>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2B5"/>
    <w:rsid w:val="00F54EA3"/>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0E"/>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07F"/>
    <w:rsid w:val="00FB219E"/>
    <w:rsid w:val="00FB24AC"/>
    <w:rsid w:val="00FB3174"/>
    <w:rsid w:val="00FB41FC"/>
    <w:rsid w:val="00FB449E"/>
    <w:rsid w:val="00FB4BE8"/>
    <w:rsid w:val="00FB4C2D"/>
    <w:rsid w:val="00FB4C78"/>
    <w:rsid w:val="00FB4E15"/>
    <w:rsid w:val="00FB4E5D"/>
    <w:rsid w:val="00FB6048"/>
    <w:rsid w:val="00FB680A"/>
    <w:rsid w:val="00FB6E43"/>
    <w:rsid w:val="00FB74EC"/>
    <w:rsid w:val="00FB7A62"/>
    <w:rsid w:val="00FB7DF1"/>
    <w:rsid w:val="00FC037E"/>
    <w:rsid w:val="00FC0489"/>
    <w:rsid w:val="00FC0602"/>
    <w:rsid w:val="00FC07B0"/>
    <w:rsid w:val="00FC0B56"/>
    <w:rsid w:val="00FC0C68"/>
    <w:rsid w:val="00FC13B8"/>
    <w:rsid w:val="00FC156A"/>
    <w:rsid w:val="00FC305B"/>
    <w:rsid w:val="00FC404F"/>
    <w:rsid w:val="00FC4063"/>
    <w:rsid w:val="00FC5240"/>
    <w:rsid w:val="00FC6B96"/>
    <w:rsid w:val="00FC6C10"/>
    <w:rsid w:val="00FC7B2A"/>
    <w:rsid w:val="00FC7E20"/>
    <w:rsid w:val="00FD0281"/>
    <w:rsid w:val="00FD06FE"/>
    <w:rsid w:val="00FD0D37"/>
    <w:rsid w:val="00FD14B7"/>
    <w:rsid w:val="00FD14F5"/>
    <w:rsid w:val="00FD2F90"/>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124"/>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Lista">
    <w:name w:val="List"/>
    <w:basedOn w:val="Normal"/>
    <w:unhideWhenUsed/>
    <w:rsid w:val="00FC5240"/>
    <w:pPr>
      <w:ind w:left="283" w:hanging="283"/>
      <w:contextualSpacing/>
    </w:pPr>
  </w:style>
  <w:style w:type="paragraph" w:styleId="Lista3">
    <w:name w:val="List 3"/>
    <w:basedOn w:val="Normal"/>
    <w:unhideWhenUsed/>
    <w:rsid w:val="00FC5240"/>
    <w:pPr>
      <w:ind w:left="849" w:hanging="283"/>
      <w:contextualSpacing/>
    </w:pPr>
  </w:style>
  <w:style w:type="paragraph" w:styleId="Continuarlista">
    <w:name w:val="List Continue"/>
    <w:basedOn w:val="Normal"/>
    <w:unhideWhenUsed/>
    <w:rsid w:val="00FC5240"/>
    <w:pPr>
      <w:spacing w:after="120"/>
      <w:ind w:left="283"/>
      <w:contextualSpacing/>
    </w:pPr>
  </w:style>
  <w:style w:type="paragraph" w:customStyle="1" w:styleId="Caracteresenmarcados">
    <w:name w:val="Caracteres enmarcados"/>
    <w:basedOn w:val="Normal"/>
    <w:rsid w:val="00FC5240"/>
  </w:style>
  <w:style w:type="paragraph" w:styleId="Textoindependienteprimerasangra">
    <w:name w:val="Body Text First Indent"/>
    <w:basedOn w:val="Textoindependiente"/>
    <w:link w:val="TextoindependienteprimerasangraCar"/>
    <w:rsid w:val="00FC5240"/>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rsid w:val="00FC5240"/>
    <w:rPr>
      <w:rFonts w:ascii="Tms Rmn" w:hAnsi="Tms Rmn"/>
      <w:lang w:val="es-ES" w:eastAsia="en-US" w:bidi="ar-SA"/>
    </w:rPr>
  </w:style>
  <w:style w:type="paragraph" w:styleId="Textoindependienteprimerasangra2">
    <w:name w:val="Body Text First Indent 2"/>
    <w:basedOn w:val="Sangradetextonormal"/>
    <w:link w:val="Textoindependienteprimerasangra2Car"/>
    <w:unhideWhenUsed/>
    <w:rsid w:val="00FC5240"/>
    <w:pPr>
      <w:spacing w:after="0"/>
      <w:ind w:left="360" w:firstLine="360"/>
    </w:pPr>
  </w:style>
  <w:style w:type="character" w:customStyle="1" w:styleId="Textoindependienteprimerasangra2Car">
    <w:name w:val="Texto independiente primera sangría 2 Car"/>
    <w:basedOn w:val="SangradetextonormalCar"/>
    <w:link w:val="Textoindependienteprimerasangra2"/>
    <w:rsid w:val="00FC5240"/>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oleObject" Target="embeddings/oleObject1.bin"/><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4.wmf"/><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2.w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oleObject" Target="embeddings/oleObject2.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wmf"/><Relationship Id="rId10" Type="http://schemas.openxmlformats.org/officeDocument/2006/relationships/hyperlink" Target="http://www.ypfb.gob.bo" TargetMode="External"/><Relationship Id="rId19" Type="http://schemas.openxmlformats.org/officeDocument/2006/relationships/image" Target="media/image3.wmf"/><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 Id="rId22" Type="http://schemas.openxmlformats.org/officeDocument/2006/relationships/oleObject" Target="embeddings/oleObject3.bin"/></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79F3E1-947B-4C35-ADE5-C6A1848966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52</Pages>
  <Words>17507</Words>
  <Characters>96291</Characters>
  <Application>Microsoft Office Word</Application>
  <DocSecurity>0</DocSecurity>
  <Lines>802</Lines>
  <Paragraphs>227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113571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Edwin Rolando Flores Casas</cp:lastModifiedBy>
  <cp:revision>97</cp:revision>
  <cp:lastPrinted>2017-09-15T01:35:00Z</cp:lastPrinted>
  <dcterms:created xsi:type="dcterms:W3CDTF">2017-08-14T19:29:00Z</dcterms:created>
  <dcterms:modified xsi:type="dcterms:W3CDTF">2017-09-15T01:37:00Z</dcterms:modified>
</cp:coreProperties>
</file>