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72093" w:rsidRDefault="0037209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72093" w:rsidRDefault="00372093" w:rsidP="00B8304E">
                            <w:pPr>
                              <w:ind w:left="142"/>
                              <w:jc w:val="center"/>
                              <w:rPr>
                                <w:rFonts w:ascii="Verdana" w:hAnsi="Verdana"/>
                                <w:b/>
                              </w:rPr>
                            </w:pPr>
                          </w:p>
                          <w:p w:rsidR="00372093" w:rsidRDefault="0037209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72093" w:rsidRPr="00103622" w:rsidRDefault="00372093" w:rsidP="00B8304E">
                            <w:pPr>
                              <w:ind w:left="142"/>
                              <w:jc w:val="center"/>
                              <w:rPr>
                                <w:rFonts w:ascii="Century Gothic" w:hAnsi="Century Gothic" w:cs="Arial"/>
                                <w:b/>
                                <w:sz w:val="32"/>
                                <w:szCs w:val="32"/>
                                <w:lang w:val="es-MX"/>
                              </w:rPr>
                            </w:pPr>
                          </w:p>
                          <w:p w:rsidR="00372093" w:rsidRPr="00103622" w:rsidRDefault="0037209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72093" w:rsidRDefault="0037209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72093" w:rsidRDefault="00372093" w:rsidP="00B8304E">
                            <w:pPr>
                              <w:jc w:val="center"/>
                              <w:rPr>
                                <w:rFonts w:ascii="Century Gothic" w:hAnsi="Century Gothic" w:cs="Arial"/>
                                <w:b/>
                                <w:sz w:val="28"/>
                                <w:szCs w:val="32"/>
                              </w:rPr>
                            </w:pPr>
                          </w:p>
                          <w:p w:rsidR="00372093" w:rsidRDefault="00372093" w:rsidP="00B8304E">
                            <w:pPr>
                              <w:jc w:val="center"/>
                              <w:rPr>
                                <w:rFonts w:ascii="Century Gothic" w:hAnsi="Century Gothic" w:cs="Arial"/>
                                <w:b/>
                                <w:sz w:val="28"/>
                                <w:szCs w:val="32"/>
                              </w:rPr>
                            </w:pPr>
                          </w:p>
                          <w:p w:rsidR="00372093" w:rsidRPr="00D94CE2" w:rsidRDefault="0037209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72093" w:rsidRPr="00D94CE2" w:rsidRDefault="0037209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72093" w:rsidRPr="00F40D69" w:rsidRDefault="00372093" w:rsidP="00B8304E">
                            <w:pPr>
                              <w:ind w:left="142"/>
                              <w:jc w:val="center"/>
                              <w:rPr>
                                <w:rFonts w:ascii="Century Gothic" w:hAnsi="Century Gothic" w:cs="Arial"/>
                                <w:b/>
                                <w:sz w:val="28"/>
                                <w:szCs w:val="28"/>
                              </w:rPr>
                            </w:pPr>
                          </w:p>
                          <w:p w:rsidR="00372093" w:rsidRDefault="00372093" w:rsidP="00B8304E">
                            <w:pPr>
                              <w:ind w:left="142"/>
                              <w:jc w:val="center"/>
                              <w:rPr>
                                <w:rFonts w:ascii="Century Gothic" w:hAnsi="Century Gothic" w:cs="Arial"/>
                                <w:b/>
                                <w:sz w:val="28"/>
                                <w:szCs w:val="28"/>
                                <w:lang w:val="es-MX"/>
                              </w:rPr>
                            </w:pPr>
                          </w:p>
                          <w:p w:rsidR="00372093" w:rsidRPr="00103622" w:rsidRDefault="0037209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72093" w:rsidRPr="005F6C94" w:rsidRDefault="00372093" w:rsidP="00B8304E">
                            <w:pPr>
                              <w:ind w:left="142"/>
                              <w:rPr>
                                <w:rFonts w:ascii="Century Gothic" w:hAnsi="Century Gothic"/>
                                <w:b/>
                                <w:sz w:val="28"/>
                                <w:szCs w:val="28"/>
                                <w:lang w:val="es-MX"/>
                              </w:rPr>
                            </w:pPr>
                          </w:p>
                          <w:p w:rsidR="00372093" w:rsidRDefault="00372093" w:rsidP="00B8304E">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SERVICIO MANTENIMIENTO DE COMPRESORAS</w:t>
                            </w:r>
                            <w:r w:rsidR="00812B01">
                              <w:rPr>
                                <w:rFonts w:ascii="Century Gothic" w:hAnsi="Century Gothic" w:cs="Century Gothic"/>
                                <w:b/>
                                <w:bCs/>
                                <w:color w:val="000000"/>
                                <w:sz w:val="28"/>
                                <w:szCs w:val="28"/>
                              </w:rPr>
                              <w:t xml:space="preserve"> </w:t>
                            </w:r>
                            <w:r>
                              <w:rPr>
                                <w:rFonts w:ascii="Century Gothic" w:hAnsi="Century Gothic" w:cs="Century Gothic"/>
                                <w:b/>
                                <w:bCs/>
                                <w:color w:val="000000"/>
                                <w:sz w:val="28"/>
                                <w:szCs w:val="28"/>
                              </w:rPr>
                              <w:t>DE AIRE PARA EL DCLP</w:t>
                            </w:r>
                          </w:p>
                          <w:p w:rsidR="00372093" w:rsidRPr="00D94CE2" w:rsidRDefault="00372093" w:rsidP="00B8304E">
                            <w:pPr>
                              <w:jc w:val="center"/>
                              <w:rPr>
                                <w:rFonts w:ascii="Century Gothic" w:hAnsi="Century Gothic" w:cs="Century Gothic"/>
                                <w:b/>
                                <w:bCs/>
                                <w:color w:val="FF0000"/>
                                <w:sz w:val="28"/>
                                <w:szCs w:val="28"/>
                              </w:rPr>
                            </w:pPr>
                          </w:p>
                          <w:p w:rsidR="00372093" w:rsidRPr="00D94CE2" w:rsidRDefault="00372093"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GCC-CDL-DCLP-34-17</w:t>
                            </w:r>
                          </w:p>
                          <w:p w:rsidR="00372093" w:rsidRPr="00D94CE2" w:rsidRDefault="00372093" w:rsidP="00B8304E">
                            <w:pPr>
                              <w:jc w:val="center"/>
                              <w:rPr>
                                <w:rFonts w:ascii="Century Gothic" w:hAnsi="Century Gothic" w:cs="Century Gothic"/>
                                <w:b/>
                                <w:bCs/>
                                <w:color w:val="FF0000"/>
                                <w:sz w:val="28"/>
                                <w:szCs w:val="28"/>
                              </w:rPr>
                            </w:pPr>
                          </w:p>
                          <w:p w:rsidR="00372093" w:rsidRPr="00D94CE2" w:rsidRDefault="00372093" w:rsidP="00B8304E">
                            <w:pPr>
                              <w:jc w:val="center"/>
                              <w:rPr>
                                <w:rFonts w:ascii="Century Gothic" w:hAnsi="Century Gothic" w:cs="Century Gothic"/>
                                <w:b/>
                                <w:bCs/>
                                <w:color w:val="FF0000"/>
                                <w:sz w:val="28"/>
                                <w:szCs w:val="28"/>
                              </w:rPr>
                            </w:pPr>
                          </w:p>
                          <w:p w:rsidR="00372093" w:rsidRPr="00D94CE2" w:rsidRDefault="00372093"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372093" w:rsidRPr="00103622" w:rsidRDefault="00372093" w:rsidP="00B8304E">
                            <w:pPr>
                              <w:jc w:val="center"/>
                              <w:rPr>
                                <w:rFonts w:ascii="Century Gothic" w:hAnsi="Century Gothic"/>
                                <w:sz w:val="32"/>
                                <w:szCs w:val="32"/>
                                <w:lang w:val="es-ES_tradnl"/>
                              </w:rPr>
                            </w:pPr>
                          </w:p>
                          <w:p w:rsidR="00372093" w:rsidRPr="00103622" w:rsidRDefault="00372093" w:rsidP="00B8304E">
                            <w:pPr>
                              <w:ind w:right="930"/>
                              <w:jc w:val="center"/>
                              <w:rPr>
                                <w:rFonts w:ascii="Century Gothic" w:hAnsi="Century Gothic"/>
                                <w:sz w:val="32"/>
                                <w:szCs w:val="32"/>
                                <w:lang w:val="es-ES_tradnl"/>
                              </w:rPr>
                            </w:pPr>
                          </w:p>
                          <w:p w:rsidR="00372093" w:rsidRPr="00103622" w:rsidRDefault="00372093" w:rsidP="00B8304E">
                            <w:pPr>
                              <w:ind w:right="930"/>
                              <w:jc w:val="center"/>
                              <w:rPr>
                                <w:rFonts w:ascii="Century Gothic" w:hAnsi="Century Gothic"/>
                                <w:sz w:val="32"/>
                                <w:szCs w:val="32"/>
                                <w:lang w:val="es-ES_tradnl"/>
                              </w:rPr>
                            </w:pPr>
                          </w:p>
                          <w:p w:rsidR="00372093" w:rsidRDefault="00372093" w:rsidP="00B8304E">
                            <w:pPr>
                              <w:ind w:right="930"/>
                              <w:jc w:val="center"/>
                              <w:rPr>
                                <w:rFonts w:ascii="Century Gothic" w:hAnsi="Century Gothic"/>
                                <w:lang w:val="es-ES_tradnl"/>
                              </w:rPr>
                            </w:pPr>
                          </w:p>
                          <w:p w:rsidR="00372093" w:rsidRPr="009C5A35" w:rsidRDefault="00372093"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372093" w:rsidRDefault="0037209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72093" w:rsidRDefault="00372093" w:rsidP="00B8304E">
                      <w:pPr>
                        <w:ind w:left="142"/>
                        <w:jc w:val="center"/>
                        <w:rPr>
                          <w:rFonts w:ascii="Verdana" w:hAnsi="Verdana"/>
                          <w:b/>
                        </w:rPr>
                      </w:pPr>
                    </w:p>
                    <w:p w:rsidR="00372093" w:rsidRDefault="0037209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72093" w:rsidRPr="00103622" w:rsidRDefault="00372093" w:rsidP="00B8304E">
                      <w:pPr>
                        <w:ind w:left="142"/>
                        <w:jc w:val="center"/>
                        <w:rPr>
                          <w:rFonts w:ascii="Century Gothic" w:hAnsi="Century Gothic" w:cs="Arial"/>
                          <w:b/>
                          <w:sz w:val="32"/>
                          <w:szCs w:val="32"/>
                          <w:lang w:val="es-MX"/>
                        </w:rPr>
                      </w:pPr>
                    </w:p>
                    <w:p w:rsidR="00372093" w:rsidRPr="00103622" w:rsidRDefault="0037209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72093" w:rsidRDefault="0037209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72093" w:rsidRDefault="00372093" w:rsidP="00B8304E">
                      <w:pPr>
                        <w:jc w:val="center"/>
                        <w:rPr>
                          <w:rFonts w:ascii="Century Gothic" w:hAnsi="Century Gothic" w:cs="Arial"/>
                          <w:b/>
                          <w:sz w:val="28"/>
                          <w:szCs w:val="32"/>
                        </w:rPr>
                      </w:pPr>
                    </w:p>
                    <w:p w:rsidR="00372093" w:rsidRDefault="00372093" w:rsidP="00B8304E">
                      <w:pPr>
                        <w:jc w:val="center"/>
                        <w:rPr>
                          <w:rFonts w:ascii="Century Gothic" w:hAnsi="Century Gothic" w:cs="Arial"/>
                          <w:b/>
                          <w:sz w:val="28"/>
                          <w:szCs w:val="32"/>
                        </w:rPr>
                      </w:pPr>
                    </w:p>
                    <w:p w:rsidR="00372093" w:rsidRPr="00D94CE2" w:rsidRDefault="0037209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72093" w:rsidRPr="00D94CE2" w:rsidRDefault="0037209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72093" w:rsidRPr="00F40D69" w:rsidRDefault="00372093" w:rsidP="00B8304E">
                      <w:pPr>
                        <w:ind w:left="142"/>
                        <w:jc w:val="center"/>
                        <w:rPr>
                          <w:rFonts w:ascii="Century Gothic" w:hAnsi="Century Gothic" w:cs="Arial"/>
                          <w:b/>
                          <w:sz w:val="28"/>
                          <w:szCs w:val="28"/>
                        </w:rPr>
                      </w:pPr>
                    </w:p>
                    <w:p w:rsidR="00372093" w:rsidRDefault="00372093" w:rsidP="00B8304E">
                      <w:pPr>
                        <w:ind w:left="142"/>
                        <w:jc w:val="center"/>
                        <w:rPr>
                          <w:rFonts w:ascii="Century Gothic" w:hAnsi="Century Gothic" w:cs="Arial"/>
                          <w:b/>
                          <w:sz w:val="28"/>
                          <w:szCs w:val="28"/>
                          <w:lang w:val="es-MX"/>
                        </w:rPr>
                      </w:pPr>
                    </w:p>
                    <w:p w:rsidR="00372093" w:rsidRPr="00103622" w:rsidRDefault="0037209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72093" w:rsidRPr="005F6C94" w:rsidRDefault="00372093" w:rsidP="00B8304E">
                      <w:pPr>
                        <w:ind w:left="142"/>
                        <w:rPr>
                          <w:rFonts w:ascii="Century Gothic" w:hAnsi="Century Gothic"/>
                          <w:b/>
                          <w:sz w:val="28"/>
                          <w:szCs w:val="28"/>
                          <w:lang w:val="es-MX"/>
                        </w:rPr>
                      </w:pPr>
                    </w:p>
                    <w:p w:rsidR="00372093" w:rsidRDefault="00372093" w:rsidP="00B8304E">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SERVICIO MANTENIMIENTO DE COMPRESORAS</w:t>
                      </w:r>
                      <w:r w:rsidR="00812B01">
                        <w:rPr>
                          <w:rFonts w:ascii="Century Gothic" w:hAnsi="Century Gothic" w:cs="Century Gothic"/>
                          <w:b/>
                          <w:bCs/>
                          <w:color w:val="000000"/>
                          <w:sz w:val="28"/>
                          <w:szCs w:val="28"/>
                        </w:rPr>
                        <w:t xml:space="preserve"> </w:t>
                      </w:r>
                      <w:r>
                        <w:rPr>
                          <w:rFonts w:ascii="Century Gothic" w:hAnsi="Century Gothic" w:cs="Century Gothic"/>
                          <w:b/>
                          <w:bCs/>
                          <w:color w:val="000000"/>
                          <w:sz w:val="28"/>
                          <w:szCs w:val="28"/>
                        </w:rPr>
                        <w:t>DE AIRE PARA EL DCLP</w:t>
                      </w:r>
                    </w:p>
                    <w:p w:rsidR="00372093" w:rsidRPr="00D94CE2" w:rsidRDefault="00372093" w:rsidP="00B8304E">
                      <w:pPr>
                        <w:jc w:val="center"/>
                        <w:rPr>
                          <w:rFonts w:ascii="Century Gothic" w:hAnsi="Century Gothic" w:cs="Century Gothic"/>
                          <w:b/>
                          <w:bCs/>
                          <w:color w:val="FF0000"/>
                          <w:sz w:val="28"/>
                          <w:szCs w:val="28"/>
                        </w:rPr>
                      </w:pPr>
                    </w:p>
                    <w:p w:rsidR="00372093" w:rsidRPr="00D94CE2" w:rsidRDefault="00372093"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GCC-CDL-DCLP-34-17</w:t>
                      </w:r>
                    </w:p>
                    <w:p w:rsidR="00372093" w:rsidRPr="00D94CE2" w:rsidRDefault="00372093" w:rsidP="00B8304E">
                      <w:pPr>
                        <w:jc w:val="center"/>
                        <w:rPr>
                          <w:rFonts w:ascii="Century Gothic" w:hAnsi="Century Gothic" w:cs="Century Gothic"/>
                          <w:b/>
                          <w:bCs/>
                          <w:color w:val="FF0000"/>
                          <w:sz w:val="28"/>
                          <w:szCs w:val="28"/>
                        </w:rPr>
                      </w:pPr>
                    </w:p>
                    <w:p w:rsidR="00372093" w:rsidRPr="00D94CE2" w:rsidRDefault="00372093" w:rsidP="00B8304E">
                      <w:pPr>
                        <w:jc w:val="center"/>
                        <w:rPr>
                          <w:rFonts w:ascii="Century Gothic" w:hAnsi="Century Gothic" w:cs="Century Gothic"/>
                          <w:b/>
                          <w:bCs/>
                          <w:color w:val="FF0000"/>
                          <w:sz w:val="28"/>
                          <w:szCs w:val="28"/>
                        </w:rPr>
                      </w:pPr>
                      <w:bookmarkStart w:id="1" w:name="_GoBack"/>
                      <w:bookmarkEnd w:id="1"/>
                    </w:p>
                    <w:p w:rsidR="00372093" w:rsidRPr="00D94CE2" w:rsidRDefault="00372093"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372093" w:rsidRPr="00103622" w:rsidRDefault="00372093" w:rsidP="00B8304E">
                      <w:pPr>
                        <w:jc w:val="center"/>
                        <w:rPr>
                          <w:rFonts w:ascii="Century Gothic" w:hAnsi="Century Gothic"/>
                          <w:sz w:val="32"/>
                          <w:szCs w:val="32"/>
                          <w:lang w:val="es-ES_tradnl"/>
                        </w:rPr>
                      </w:pPr>
                    </w:p>
                    <w:p w:rsidR="00372093" w:rsidRPr="00103622" w:rsidRDefault="00372093" w:rsidP="00B8304E">
                      <w:pPr>
                        <w:ind w:right="930"/>
                        <w:jc w:val="center"/>
                        <w:rPr>
                          <w:rFonts w:ascii="Century Gothic" w:hAnsi="Century Gothic"/>
                          <w:sz w:val="32"/>
                          <w:szCs w:val="32"/>
                          <w:lang w:val="es-ES_tradnl"/>
                        </w:rPr>
                      </w:pPr>
                    </w:p>
                    <w:p w:rsidR="00372093" w:rsidRPr="00103622" w:rsidRDefault="00372093" w:rsidP="00B8304E">
                      <w:pPr>
                        <w:ind w:right="930"/>
                        <w:jc w:val="center"/>
                        <w:rPr>
                          <w:rFonts w:ascii="Century Gothic" w:hAnsi="Century Gothic"/>
                          <w:sz w:val="32"/>
                          <w:szCs w:val="32"/>
                          <w:lang w:val="es-ES_tradnl"/>
                        </w:rPr>
                      </w:pPr>
                    </w:p>
                    <w:p w:rsidR="00372093" w:rsidRDefault="00372093" w:rsidP="00B8304E">
                      <w:pPr>
                        <w:ind w:right="930"/>
                        <w:jc w:val="center"/>
                        <w:rPr>
                          <w:rFonts w:ascii="Century Gothic" w:hAnsi="Century Gothic"/>
                          <w:lang w:val="es-ES_tradnl"/>
                        </w:rPr>
                      </w:pPr>
                    </w:p>
                    <w:p w:rsidR="00372093" w:rsidRPr="009C5A35" w:rsidRDefault="00372093"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72093" w:rsidRPr="00AD6AF2" w:rsidRDefault="00372093" w:rsidP="00B26F20">
                            <w:pPr>
                              <w:ind w:right="930"/>
                              <w:jc w:val="center"/>
                              <w:rPr>
                                <w:rFonts w:ascii="Century Gothic" w:hAnsi="Century Gothic"/>
                                <w:sz w:val="14"/>
                                <w:lang w:val="es-ES_tradnl"/>
                              </w:rPr>
                            </w:pPr>
                          </w:p>
                          <w:p w:rsidR="00372093" w:rsidRDefault="0037209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372093" w:rsidRPr="00AD6AF2" w:rsidRDefault="0037209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372093" w:rsidRPr="00AD6AF2" w:rsidRDefault="00372093" w:rsidP="00B26F20">
                      <w:pPr>
                        <w:ind w:right="930"/>
                        <w:jc w:val="center"/>
                        <w:rPr>
                          <w:rFonts w:ascii="Century Gothic" w:hAnsi="Century Gothic"/>
                          <w:sz w:val="14"/>
                          <w:lang w:val="es-ES_tradnl"/>
                        </w:rPr>
                      </w:pPr>
                    </w:p>
                    <w:p w:rsidR="00372093" w:rsidRDefault="0037209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372093" w:rsidRPr="00AD6AF2" w:rsidRDefault="0037209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04CBF"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04CBF"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04CBF"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A04CBF"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
        <w:gridCol w:w="3023"/>
        <w:gridCol w:w="1075"/>
        <w:gridCol w:w="1191"/>
        <w:gridCol w:w="3317"/>
      </w:tblGrid>
      <w:tr w:rsidR="00CE7B5F" w:rsidRPr="00E5015C" w:rsidTr="00E5015C">
        <w:trPr>
          <w:trHeight w:val="278"/>
        </w:trPr>
        <w:tc>
          <w:tcPr>
            <w:tcW w:w="9039" w:type="dxa"/>
            <w:gridSpan w:val="5"/>
            <w:shd w:val="clear" w:color="auto" w:fill="D9D9D9"/>
            <w:vAlign w:val="center"/>
          </w:tcPr>
          <w:p w:rsidR="00CE7B5F" w:rsidRPr="00E5015C" w:rsidRDefault="00CE7B5F" w:rsidP="00F77699">
            <w:pPr>
              <w:jc w:val="center"/>
              <w:rPr>
                <w:rFonts w:asciiTheme="minorHAnsi" w:hAnsiTheme="minorHAnsi" w:cstheme="minorHAnsi"/>
                <w:b/>
                <w:sz w:val="22"/>
                <w:szCs w:val="22"/>
              </w:rPr>
            </w:pPr>
            <w:r w:rsidRPr="00E5015C">
              <w:rPr>
                <w:rFonts w:asciiTheme="minorHAnsi" w:hAnsiTheme="minorHAnsi" w:cstheme="minorHAnsi"/>
                <w:b/>
                <w:sz w:val="22"/>
                <w:szCs w:val="22"/>
              </w:rPr>
              <w:t>CRONOGRAMA DE PLAZOS</w:t>
            </w:r>
          </w:p>
        </w:tc>
      </w:tr>
      <w:tr w:rsidR="00CE7B5F" w:rsidRPr="00E5015C" w:rsidTr="00E5015C">
        <w:trPr>
          <w:trHeight w:val="410"/>
        </w:trPr>
        <w:tc>
          <w:tcPr>
            <w:tcW w:w="433" w:type="dxa"/>
            <w:shd w:val="clear" w:color="auto" w:fill="D9D9D9"/>
            <w:vAlign w:val="center"/>
          </w:tcPr>
          <w:p w:rsidR="00CE7B5F" w:rsidRPr="00E5015C" w:rsidRDefault="00CE7B5F" w:rsidP="00F77699">
            <w:pPr>
              <w:jc w:val="center"/>
              <w:rPr>
                <w:rFonts w:asciiTheme="minorHAnsi" w:hAnsiTheme="minorHAnsi" w:cstheme="minorHAnsi"/>
                <w:sz w:val="22"/>
                <w:szCs w:val="22"/>
              </w:rPr>
            </w:pPr>
            <w:r w:rsidRPr="00E5015C">
              <w:rPr>
                <w:rFonts w:asciiTheme="minorHAnsi" w:hAnsiTheme="minorHAnsi" w:cstheme="minorHAnsi"/>
                <w:sz w:val="22"/>
                <w:szCs w:val="22"/>
              </w:rPr>
              <w:t>N°</w:t>
            </w:r>
          </w:p>
        </w:tc>
        <w:tc>
          <w:tcPr>
            <w:tcW w:w="3023" w:type="dxa"/>
            <w:shd w:val="clear" w:color="auto" w:fill="D9D9D9"/>
            <w:vAlign w:val="center"/>
          </w:tcPr>
          <w:p w:rsidR="00CE7B5F" w:rsidRPr="00E5015C" w:rsidRDefault="00CE7B5F" w:rsidP="00F77699">
            <w:pPr>
              <w:jc w:val="center"/>
              <w:rPr>
                <w:rFonts w:asciiTheme="minorHAnsi" w:hAnsiTheme="minorHAnsi" w:cstheme="minorHAnsi"/>
                <w:b/>
                <w:sz w:val="22"/>
                <w:szCs w:val="22"/>
              </w:rPr>
            </w:pPr>
            <w:r w:rsidRPr="00E5015C">
              <w:rPr>
                <w:rFonts w:asciiTheme="minorHAnsi" w:hAnsiTheme="minorHAnsi" w:cstheme="minorHAnsi"/>
                <w:b/>
                <w:sz w:val="22"/>
                <w:szCs w:val="22"/>
              </w:rPr>
              <w:t>ACTIVIDAD</w:t>
            </w:r>
          </w:p>
        </w:tc>
        <w:tc>
          <w:tcPr>
            <w:tcW w:w="2266" w:type="dxa"/>
            <w:gridSpan w:val="2"/>
            <w:shd w:val="clear" w:color="auto" w:fill="D9D9D9"/>
            <w:vAlign w:val="center"/>
          </w:tcPr>
          <w:p w:rsidR="00CE7B5F" w:rsidRPr="00E5015C" w:rsidRDefault="00CE7B5F" w:rsidP="00F77699">
            <w:pPr>
              <w:jc w:val="center"/>
              <w:rPr>
                <w:rFonts w:asciiTheme="minorHAnsi" w:hAnsiTheme="minorHAnsi" w:cstheme="minorHAnsi"/>
                <w:b/>
                <w:sz w:val="22"/>
                <w:szCs w:val="22"/>
              </w:rPr>
            </w:pPr>
            <w:r w:rsidRPr="00E5015C">
              <w:rPr>
                <w:rFonts w:asciiTheme="minorHAnsi" w:hAnsiTheme="minorHAnsi" w:cstheme="minorHAnsi"/>
                <w:b/>
                <w:sz w:val="22"/>
                <w:szCs w:val="22"/>
              </w:rPr>
              <w:t>FECHA y HORA</w:t>
            </w:r>
          </w:p>
        </w:tc>
        <w:tc>
          <w:tcPr>
            <w:tcW w:w="3317" w:type="dxa"/>
            <w:shd w:val="clear" w:color="auto" w:fill="D9D9D9"/>
            <w:vAlign w:val="center"/>
          </w:tcPr>
          <w:p w:rsidR="00CE7B5F" w:rsidRPr="00E5015C" w:rsidRDefault="00CE7B5F" w:rsidP="00F77699">
            <w:pPr>
              <w:jc w:val="center"/>
              <w:rPr>
                <w:rFonts w:asciiTheme="minorHAnsi" w:hAnsiTheme="minorHAnsi" w:cstheme="minorHAnsi"/>
                <w:b/>
                <w:sz w:val="22"/>
                <w:szCs w:val="22"/>
              </w:rPr>
            </w:pPr>
            <w:r w:rsidRPr="00E5015C">
              <w:rPr>
                <w:rFonts w:asciiTheme="minorHAnsi" w:hAnsiTheme="minorHAnsi" w:cstheme="minorHAnsi"/>
                <w:b/>
                <w:sz w:val="22"/>
                <w:szCs w:val="22"/>
              </w:rPr>
              <w:t xml:space="preserve">DIRECCIÓN </w:t>
            </w:r>
          </w:p>
        </w:tc>
      </w:tr>
      <w:tr w:rsidR="00CE7B5F" w:rsidRPr="00E5015C" w:rsidTr="00E5015C">
        <w:trPr>
          <w:trHeight w:val="148"/>
        </w:trPr>
        <w:tc>
          <w:tcPr>
            <w:tcW w:w="433" w:type="dxa"/>
          </w:tcPr>
          <w:p w:rsidR="00CE7B5F" w:rsidRPr="00E5015C" w:rsidRDefault="00CE7B5F" w:rsidP="00F77699">
            <w:pPr>
              <w:rPr>
                <w:rFonts w:asciiTheme="minorHAnsi" w:hAnsiTheme="minorHAnsi" w:cstheme="minorHAnsi"/>
                <w:sz w:val="12"/>
                <w:szCs w:val="22"/>
              </w:rPr>
            </w:pPr>
          </w:p>
        </w:tc>
        <w:tc>
          <w:tcPr>
            <w:tcW w:w="3023" w:type="dxa"/>
          </w:tcPr>
          <w:p w:rsidR="00CE7B5F" w:rsidRPr="00E5015C" w:rsidRDefault="00CE7B5F" w:rsidP="00F77699">
            <w:pPr>
              <w:rPr>
                <w:rFonts w:asciiTheme="minorHAnsi" w:hAnsiTheme="minorHAnsi" w:cstheme="minorHAnsi"/>
                <w:sz w:val="12"/>
                <w:szCs w:val="22"/>
              </w:rPr>
            </w:pPr>
          </w:p>
        </w:tc>
        <w:tc>
          <w:tcPr>
            <w:tcW w:w="2266" w:type="dxa"/>
            <w:gridSpan w:val="2"/>
          </w:tcPr>
          <w:p w:rsidR="00CE7B5F" w:rsidRPr="00E5015C" w:rsidRDefault="00CE7B5F" w:rsidP="00F77699">
            <w:pPr>
              <w:rPr>
                <w:rFonts w:asciiTheme="minorHAnsi" w:hAnsiTheme="minorHAnsi" w:cstheme="minorHAnsi"/>
                <w:sz w:val="12"/>
                <w:szCs w:val="22"/>
                <w:highlight w:val="yellow"/>
              </w:rPr>
            </w:pPr>
          </w:p>
        </w:tc>
        <w:tc>
          <w:tcPr>
            <w:tcW w:w="3317" w:type="dxa"/>
          </w:tcPr>
          <w:p w:rsidR="00CE7B5F" w:rsidRPr="00E5015C" w:rsidRDefault="00CE7B5F" w:rsidP="00F77699">
            <w:pPr>
              <w:rPr>
                <w:rFonts w:asciiTheme="minorHAnsi" w:hAnsiTheme="minorHAnsi" w:cstheme="minorHAnsi"/>
                <w:sz w:val="12"/>
                <w:szCs w:val="22"/>
              </w:rPr>
            </w:pPr>
          </w:p>
        </w:tc>
      </w:tr>
      <w:tr w:rsidR="00CE7B5F" w:rsidRPr="00E5015C" w:rsidTr="00E5015C">
        <w:trPr>
          <w:trHeight w:val="300"/>
        </w:trPr>
        <w:tc>
          <w:tcPr>
            <w:tcW w:w="433" w:type="dxa"/>
            <w:vAlign w:val="center"/>
          </w:tcPr>
          <w:p w:rsidR="00CE7B5F" w:rsidRPr="00E5015C" w:rsidRDefault="00CE7B5F" w:rsidP="00F77699">
            <w:pPr>
              <w:jc w:val="center"/>
              <w:rPr>
                <w:rFonts w:asciiTheme="minorHAnsi" w:hAnsiTheme="minorHAnsi" w:cstheme="minorHAnsi"/>
                <w:szCs w:val="22"/>
              </w:rPr>
            </w:pPr>
            <w:r w:rsidRPr="00E5015C">
              <w:rPr>
                <w:rFonts w:asciiTheme="minorHAnsi" w:hAnsiTheme="minorHAnsi" w:cstheme="minorHAnsi"/>
                <w:szCs w:val="22"/>
              </w:rPr>
              <w:t>1</w:t>
            </w:r>
          </w:p>
        </w:tc>
        <w:tc>
          <w:tcPr>
            <w:tcW w:w="3023" w:type="dxa"/>
            <w:vAlign w:val="center"/>
          </w:tcPr>
          <w:p w:rsidR="00CE7B5F" w:rsidRPr="00E5015C" w:rsidRDefault="00CE7B5F" w:rsidP="00F77699">
            <w:pPr>
              <w:jc w:val="both"/>
              <w:rPr>
                <w:rFonts w:asciiTheme="minorHAnsi" w:hAnsiTheme="minorHAnsi" w:cstheme="minorHAnsi"/>
                <w:szCs w:val="22"/>
              </w:rPr>
            </w:pPr>
            <w:r w:rsidRPr="00E5015C">
              <w:rPr>
                <w:rFonts w:asciiTheme="minorHAnsi" w:hAnsiTheme="minorHAnsi" w:cstheme="minorHAnsi"/>
                <w:szCs w:val="22"/>
              </w:rPr>
              <w:t>Inspección Previa</w:t>
            </w:r>
          </w:p>
        </w:tc>
        <w:tc>
          <w:tcPr>
            <w:tcW w:w="1075" w:type="dxa"/>
            <w:vAlign w:val="center"/>
          </w:tcPr>
          <w:p w:rsidR="00CE7B5F" w:rsidRPr="00E5015C" w:rsidRDefault="00CE7B5F" w:rsidP="00F77699">
            <w:pPr>
              <w:rPr>
                <w:rFonts w:asciiTheme="minorHAnsi" w:hAnsiTheme="minorHAnsi" w:cstheme="minorHAnsi"/>
                <w:szCs w:val="22"/>
              </w:rPr>
            </w:pPr>
            <w:r w:rsidRPr="00E5015C">
              <w:rPr>
                <w:rFonts w:asciiTheme="minorHAnsi" w:hAnsiTheme="minorHAnsi" w:cstheme="minorHAnsi"/>
                <w:szCs w:val="22"/>
              </w:rPr>
              <w:t>Fecha:</w:t>
            </w:r>
          </w:p>
        </w:tc>
        <w:tc>
          <w:tcPr>
            <w:tcW w:w="1191" w:type="dxa"/>
            <w:vAlign w:val="center"/>
          </w:tcPr>
          <w:p w:rsidR="00CE7B5F" w:rsidRPr="00E5015C" w:rsidRDefault="00CE7B5F" w:rsidP="00A04CBF">
            <w:pPr>
              <w:jc w:val="center"/>
              <w:rPr>
                <w:rFonts w:asciiTheme="minorHAnsi" w:hAnsiTheme="minorHAnsi" w:cstheme="minorHAnsi"/>
                <w:szCs w:val="22"/>
              </w:rPr>
            </w:pPr>
            <w:r w:rsidRPr="00E5015C">
              <w:rPr>
                <w:rFonts w:asciiTheme="minorHAnsi" w:hAnsiTheme="minorHAnsi" w:cstheme="minorHAnsi"/>
                <w:szCs w:val="22"/>
              </w:rPr>
              <w:t>Hora:</w:t>
            </w:r>
          </w:p>
        </w:tc>
        <w:tc>
          <w:tcPr>
            <w:tcW w:w="3317" w:type="dxa"/>
            <w:vAlign w:val="center"/>
          </w:tcPr>
          <w:p w:rsidR="00CE7B5F" w:rsidRPr="00E5015C" w:rsidRDefault="00A04CBF" w:rsidP="00F77699">
            <w:pPr>
              <w:jc w:val="both"/>
              <w:rPr>
                <w:rFonts w:asciiTheme="minorHAnsi" w:hAnsiTheme="minorHAnsi" w:cstheme="minorHAnsi"/>
                <w:color w:val="000000"/>
                <w:sz w:val="22"/>
                <w:szCs w:val="22"/>
                <w:lang w:val="es-ES_tradnl"/>
              </w:rPr>
            </w:pPr>
            <w:r w:rsidRPr="00E5015C">
              <w:rPr>
                <w:rFonts w:asciiTheme="minorHAnsi" w:hAnsiTheme="minorHAnsi" w:cstheme="minorHAnsi"/>
                <w:color w:val="FF0000"/>
                <w:sz w:val="16"/>
                <w:szCs w:val="16"/>
              </w:rPr>
              <w:t>NO APLICA</w:t>
            </w:r>
          </w:p>
        </w:tc>
      </w:tr>
      <w:tr w:rsidR="00CE7B5F" w:rsidRPr="00E5015C" w:rsidTr="00E5015C">
        <w:trPr>
          <w:trHeight w:val="155"/>
        </w:trPr>
        <w:tc>
          <w:tcPr>
            <w:tcW w:w="433" w:type="dxa"/>
            <w:vAlign w:val="center"/>
          </w:tcPr>
          <w:p w:rsidR="00CE7B5F" w:rsidRPr="00E5015C" w:rsidRDefault="00CE7B5F" w:rsidP="00F77699">
            <w:pPr>
              <w:rPr>
                <w:rFonts w:asciiTheme="minorHAnsi" w:hAnsiTheme="minorHAnsi" w:cstheme="minorHAnsi"/>
                <w:sz w:val="12"/>
                <w:szCs w:val="22"/>
              </w:rPr>
            </w:pPr>
          </w:p>
        </w:tc>
        <w:tc>
          <w:tcPr>
            <w:tcW w:w="3023" w:type="dxa"/>
            <w:vAlign w:val="center"/>
          </w:tcPr>
          <w:p w:rsidR="00CE7B5F" w:rsidRPr="00E5015C" w:rsidRDefault="00CE7B5F" w:rsidP="00F77699">
            <w:pPr>
              <w:jc w:val="both"/>
              <w:rPr>
                <w:rFonts w:asciiTheme="minorHAnsi" w:hAnsiTheme="minorHAnsi" w:cstheme="minorHAnsi"/>
                <w:sz w:val="12"/>
                <w:szCs w:val="22"/>
              </w:rPr>
            </w:pPr>
          </w:p>
        </w:tc>
        <w:tc>
          <w:tcPr>
            <w:tcW w:w="2266" w:type="dxa"/>
            <w:gridSpan w:val="2"/>
          </w:tcPr>
          <w:p w:rsidR="00CE7B5F" w:rsidRPr="00E5015C" w:rsidRDefault="00CE7B5F" w:rsidP="00F77699">
            <w:pPr>
              <w:jc w:val="center"/>
              <w:rPr>
                <w:rFonts w:asciiTheme="minorHAnsi" w:hAnsiTheme="minorHAnsi" w:cstheme="minorHAnsi"/>
                <w:sz w:val="12"/>
                <w:szCs w:val="22"/>
              </w:rPr>
            </w:pPr>
          </w:p>
        </w:tc>
        <w:tc>
          <w:tcPr>
            <w:tcW w:w="3317" w:type="dxa"/>
          </w:tcPr>
          <w:p w:rsidR="00CE7B5F" w:rsidRPr="00E5015C" w:rsidRDefault="00CE7B5F" w:rsidP="00F77699">
            <w:pPr>
              <w:jc w:val="both"/>
              <w:rPr>
                <w:rFonts w:asciiTheme="minorHAnsi" w:hAnsiTheme="minorHAnsi" w:cstheme="minorHAnsi"/>
                <w:sz w:val="12"/>
                <w:szCs w:val="22"/>
              </w:rPr>
            </w:pPr>
          </w:p>
        </w:tc>
      </w:tr>
      <w:tr w:rsidR="00CE7B5F" w:rsidRPr="00E5015C" w:rsidTr="00E5015C">
        <w:trPr>
          <w:trHeight w:val="433"/>
        </w:trPr>
        <w:tc>
          <w:tcPr>
            <w:tcW w:w="433" w:type="dxa"/>
            <w:shd w:val="clear" w:color="auto" w:fill="auto"/>
            <w:vAlign w:val="center"/>
          </w:tcPr>
          <w:p w:rsidR="00CE7B5F" w:rsidRPr="00E5015C" w:rsidRDefault="00CE7B5F" w:rsidP="00F77699">
            <w:pPr>
              <w:jc w:val="center"/>
              <w:rPr>
                <w:rFonts w:asciiTheme="minorHAnsi" w:hAnsiTheme="minorHAnsi" w:cstheme="minorHAnsi"/>
                <w:szCs w:val="22"/>
              </w:rPr>
            </w:pPr>
            <w:r w:rsidRPr="00E5015C">
              <w:rPr>
                <w:rFonts w:asciiTheme="minorHAnsi" w:hAnsiTheme="minorHAnsi" w:cstheme="minorHAnsi"/>
                <w:szCs w:val="22"/>
              </w:rPr>
              <w:t>2</w:t>
            </w:r>
          </w:p>
        </w:tc>
        <w:tc>
          <w:tcPr>
            <w:tcW w:w="3023" w:type="dxa"/>
            <w:vAlign w:val="center"/>
          </w:tcPr>
          <w:p w:rsidR="00CE7B5F" w:rsidRPr="00E5015C" w:rsidRDefault="00701146" w:rsidP="00F77699">
            <w:pPr>
              <w:jc w:val="both"/>
              <w:rPr>
                <w:rFonts w:asciiTheme="minorHAnsi" w:hAnsiTheme="minorHAnsi" w:cstheme="minorHAnsi"/>
                <w:szCs w:val="22"/>
              </w:rPr>
            </w:pPr>
            <w:r w:rsidRPr="00E5015C">
              <w:rPr>
                <w:rFonts w:asciiTheme="minorHAnsi" w:hAnsiTheme="minorHAnsi" w:cstheme="minorHAnsi"/>
                <w:szCs w:val="22"/>
              </w:rPr>
              <w:t xml:space="preserve">Presentación de </w:t>
            </w:r>
            <w:r w:rsidR="004C686E" w:rsidRPr="00E5015C">
              <w:rPr>
                <w:rFonts w:asciiTheme="minorHAnsi" w:hAnsiTheme="minorHAnsi" w:cstheme="minorHAnsi"/>
                <w:szCs w:val="22"/>
              </w:rPr>
              <w:t>Acuerdo</w:t>
            </w:r>
            <w:r w:rsidR="00CE7B5F" w:rsidRPr="00E5015C">
              <w:rPr>
                <w:rFonts w:asciiTheme="minorHAnsi" w:hAnsiTheme="minorHAnsi" w:cstheme="minorHAnsi"/>
                <w:szCs w:val="22"/>
              </w:rPr>
              <w:t xml:space="preserve"> de Confidencialidad</w:t>
            </w:r>
          </w:p>
        </w:tc>
        <w:tc>
          <w:tcPr>
            <w:tcW w:w="1075" w:type="dxa"/>
            <w:vAlign w:val="center"/>
          </w:tcPr>
          <w:p w:rsidR="00CE7B5F" w:rsidRPr="00E5015C" w:rsidRDefault="00CE7B5F" w:rsidP="00F77699">
            <w:pPr>
              <w:rPr>
                <w:rFonts w:asciiTheme="minorHAnsi" w:hAnsiTheme="minorHAnsi" w:cstheme="minorHAnsi"/>
                <w:szCs w:val="22"/>
              </w:rPr>
            </w:pPr>
            <w:r w:rsidRPr="00E5015C">
              <w:rPr>
                <w:rFonts w:asciiTheme="minorHAnsi" w:hAnsiTheme="minorHAnsi" w:cstheme="minorHAnsi"/>
                <w:szCs w:val="22"/>
              </w:rPr>
              <w:t>Fecha:</w:t>
            </w:r>
          </w:p>
        </w:tc>
        <w:tc>
          <w:tcPr>
            <w:tcW w:w="1191" w:type="dxa"/>
            <w:vAlign w:val="center"/>
          </w:tcPr>
          <w:p w:rsidR="00CE7B5F" w:rsidRPr="00E5015C" w:rsidRDefault="00CE7B5F" w:rsidP="00F77699">
            <w:pPr>
              <w:jc w:val="center"/>
              <w:rPr>
                <w:rFonts w:asciiTheme="minorHAnsi" w:hAnsiTheme="minorHAnsi" w:cstheme="minorHAnsi"/>
                <w:szCs w:val="22"/>
              </w:rPr>
            </w:pPr>
            <w:r w:rsidRPr="00E5015C">
              <w:rPr>
                <w:rFonts w:asciiTheme="minorHAnsi" w:hAnsiTheme="minorHAnsi" w:cstheme="minorHAnsi"/>
                <w:szCs w:val="22"/>
              </w:rPr>
              <w:t>Hora</w:t>
            </w:r>
          </w:p>
        </w:tc>
        <w:tc>
          <w:tcPr>
            <w:tcW w:w="3317" w:type="dxa"/>
            <w:vAlign w:val="center"/>
          </w:tcPr>
          <w:p w:rsidR="00CE7B5F" w:rsidRPr="00E5015C" w:rsidRDefault="00A04CBF" w:rsidP="00F77699">
            <w:pPr>
              <w:jc w:val="both"/>
              <w:rPr>
                <w:rFonts w:asciiTheme="minorHAnsi" w:hAnsiTheme="minorHAnsi" w:cstheme="minorHAnsi"/>
                <w:b/>
                <w:color w:val="FF0000"/>
                <w:sz w:val="18"/>
                <w:szCs w:val="22"/>
              </w:rPr>
            </w:pPr>
            <w:r w:rsidRPr="00E5015C">
              <w:rPr>
                <w:rFonts w:asciiTheme="minorHAnsi" w:hAnsiTheme="minorHAnsi" w:cstheme="minorHAnsi"/>
                <w:color w:val="FF0000"/>
                <w:sz w:val="16"/>
                <w:szCs w:val="16"/>
              </w:rPr>
              <w:t>NO APLICA</w:t>
            </w:r>
          </w:p>
        </w:tc>
      </w:tr>
      <w:tr w:rsidR="00CE7B5F" w:rsidRPr="00E5015C" w:rsidTr="00E5015C">
        <w:trPr>
          <w:trHeight w:val="433"/>
        </w:trPr>
        <w:tc>
          <w:tcPr>
            <w:tcW w:w="433" w:type="dxa"/>
            <w:shd w:val="clear" w:color="auto" w:fill="auto"/>
            <w:vAlign w:val="center"/>
          </w:tcPr>
          <w:p w:rsidR="00CE7B5F" w:rsidRPr="00E5015C" w:rsidRDefault="00CE7B5F" w:rsidP="00F77699">
            <w:pPr>
              <w:jc w:val="center"/>
              <w:rPr>
                <w:rFonts w:asciiTheme="minorHAnsi" w:hAnsiTheme="minorHAnsi" w:cstheme="minorHAnsi"/>
                <w:szCs w:val="22"/>
              </w:rPr>
            </w:pPr>
            <w:r w:rsidRPr="00E5015C">
              <w:rPr>
                <w:rFonts w:asciiTheme="minorHAnsi" w:hAnsiTheme="minorHAnsi" w:cstheme="minorHAnsi"/>
                <w:szCs w:val="22"/>
              </w:rPr>
              <w:t>3</w:t>
            </w:r>
          </w:p>
        </w:tc>
        <w:tc>
          <w:tcPr>
            <w:tcW w:w="3023" w:type="dxa"/>
            <w:vAlign w:val="center"/>
          </w:tcPr>
          <w:p w:rsidR="00CE7B5F" w:rsidRPr="00E5015C" w:rsidRDefault="00CE7B5F" w:rsidP="00F77699">
            <w:pPr>
              <w:jc w:val="both"/>
              <w:rPr>
                <w:rFonts w:asciiTheme="minorHAnsi" w:hAnsiTheme="minorHAnsi" w:cstheme="minorHAnsi"/>
                <w:szCs w:val="22"/>
              </w:rPr>
            </w:pPr>
            <w:r w:rsidRPr="00E5015C">
              <w:rPr>
                <w:rFonts w:asciiTheme="minorHAnsi" w:hAnsiTheme="minorHAnsi" w:cstheme="minorHAnsi"/>
                <w:szCs w:val="22"/>
              </w:rPr>
              <w:t>Consultas Escritas</w:t>
            </w:r>
          </w:p>
        </w:tc>
        <w:tc>
          <w:tcPr>
            <w:tcW w:w="1075" w:type="dxa"/>
            <w:vAlign w:val="center"/>
          </w:tcPr>
          <w:p w:rsidR="00CE7B5F" w:rsidRPr="00E5015C" w:rsidRDefault="00CE7B5F" w:rsidP="00F77699">
            <w:pPr>
              <w:rPr>
                <w:rFonts w:asciiTheme="minorHAnsi" w:hAnsiTheme="minorHAnsi" w:cstheme="minorHAnsi"/>
                <w:szCs w:val="22"/>
              </w:rPr>
            </w:pPr>
            <w:r w:rsidRPr="00E5015C">
              <w:rPr>
                <w:rFonts w:asciiTheme="minorHAnsi" w:hAnsiTheme="minorHAnsi" w:cstheme="minorHAnsi"/>
                <w:szCs w:val="22"/>
              </w:rPr>
              <w:t>Fecha:</w:t>
            </w:r>
          </w:p>
        </w:tc>
        <w:tc>
          <w:tcPr>
            <w:tcW w:w="1191" w:type="dxa"/>
            <w:vAlign w:val="center"/>
          </w:tcPr>
          <w:p w:rsidR="00CE7B5F" w:rsidRPr="00E5015C" w:rsidRDefault="00CE7B5F" w:rsidP="00A04CBF">
            <w:pPr>
              <w:jc w:val="center"/>
              <w:rPr>
                <w:rFonts w:asciiTheme="minorHAnsi" w:hAnsiTheme="minorHAnsi" w:cstheme="minorHAnsi"/>
                <w:szCs w:val="22"/>
              </w:rPr>
            </w:pPr>
            <w:r w:rsidRPr="00E5015C">
              <w:rPr>
                <w:rFonts w:asciiTheme="minorHAnsi" w:hAnsiTheme="minorHAnsi" w:cstheme="minorHAnsi"/>
                <w:szCs w:val="22"/>
              </w:rPr>
              <w:t>Hasta hora:</w:t>
            </w:r>
          </w:p>
        </w:tc>
        <w:tc>
          <w:tcPr>
            <w:tcW w:w="3317" w:type="dxa"/>
            <w:vAlign w:val="center"/>
          </w:tcPr>
          <w:p w:rsidR="00CE7B5F" w:rsidRPr="00E5015C" w:rsidRDefault="00A04CBF" w:rsidP="00F77699">
            <w:pPr>
              <w:jc w:val="both"/>
              <w:rPr>
                <w:rFonts w:asciiTheme="minorHAnsi" w:hAnsiTheme="minorHAnsi" w:cstheme="minorHAnsi"/>
                <w:color w:val="000000"/>
                <w:sz w:val="22"/>
                <w:szCs w:val="22"/>
              </w:rPr>
            </w:pPr>
            <w:r w:rsidRPr="00E5015C">
              <w:rPr>
                <w:rFonts w:asciiTheme="minorHAnsi" w:hAnsiTheme="minorHAnsi" w:cstheme="minorHAnsi"/>
                <w:color w:val="FF0000"/>
                <w:sz w:val="16"/>
                <w:szCs w:val="16"/>
              </w:rPr>
              <w:t>NO APLICA</w:t>
            </w:r>
          </w:p>
        </w:tc>
      </w:tr>
      <w:tr w:rsidR="00CE7B5F" w:rsidRPr="00E5015C" w:rsidTr="00E5015C">
        <w:trPr>
          <w:trHeight w:val="65"/>
        </w:trPr>
        <w:tc>
          <w:tcPr>
            <w:tcW w:w="433" w:type="dxa"/>
            <w:vAlign w:val="center"/>
          </w:tcPr>
          <w:p w:rsidR="00CE7B5F" w:rsidRPr="00E5015C" w:rsidRDefault="00CE7B5F" w:rsidP="00F77699">
            <w:pPr>
              <w:jc w:val="center"/>
              <w:rPr>
                <w:rFonts w:asciiTheme="minorHAnsi" w:hAnsiTheme="minorHAnsi" w:cstheme="minorHAnsi"/>
                <w:sz w:val="12"/>
                <w:szCs w:val="22"/>
              </w:rPr>
            </w:pPr>
          </w:p>
        </w:tc>
        <w:tc>
          <w:tcPr>
            <w:tcW w:w="3023" w:type="dxa"/>
            <w:vAlign w:val="center"/>
          </w:tcPr>
          <w:p w:rsidR="00CE7B5F" w:rsidRPr="00E5015C" w:rsidRDefault="00CE7B5F" w:rsidP="00F77699">
            <w:pPr>
              <w:rPr>
                <w:rFonts w:asciiTheme="minorHAnsi" w:hAnsiTheme="minorHAnsi" w:cstheme="minorHAnsi"/>
                <w:sz w:val="12"/>
                <w:szCs w:val="22"/>
              </w:rPr>
            </w:pPr>
          </w:p>
        </w:tc>
        <w:tc>
          <w:tcPr>
            <w:tcW w:w="2266" w:type="dxa"/>
            <w:gridSpan w:val="2"/>
          </w:tcPr>
          <w:p w:rsidR="00CE7B5F" w:rsidRPr="00E5015C" w:rsidRDefault="00CE7B5F" w:rsidP="00F77699">
            <w:pPr>
              <w:rPr>
                <w:rFonts w:asciiTheme="minorHAnsi" w:hAnsiTheme="minorHAnsi" w:cstheme="minorHAnsi"/>
                <w:sz w:val="12"/>
                <w:szCs w:val="22"/>
              </w:rPr>
            </w:pPr>
          </w:p>
        </w:tc>
        <w:tc>
          <w:tcPr>
            <w:tcW w:w="3317" w:type="dxa"/>
            <w:vAlign w:val="center"/>
          </w:tcPr>
          <w:p w:rsidR="00CE7B5F" w:rsidRPr="00E5015C" w:rsidRDefault="00CE7B5F" w:rsidP="00F77699">
            <w:pPr>
              <w:jc w:val="both"/>
              <w:rPr>
                <w:rFonts w:asciiTheme="minorHAnsi" w:hAnsiTheme="minorHAnsi" w:cstheme="minorHAnsi"/>
                <w:sz w:val="12"/>
                <w:szCs w:val="22"/>
              </w:rPr>
            </w:pPr>
          </w:p>
        </w:tc>
      </w:tr>
      <w:tr w:rsidR="00CE7B5F" w:rsidRPr="00E5015C" w:rsidTr="00E5015C">
        <w:trPr>
          <w:trHeight w:val="370"/>
        </w:trPr>
        <w:tc>
          <w:tcPr>
            <w:tcW w:w="433" w:type="dxa"/>
            <w:vAlign w:val="center"/>
          </w:tcPr>
          <w:p w:rsidR="00CE7B5F" w:rsidRPr="00E5015C" w:rsidRDefault="00CE7B5F" w:rsidP="00F77699">
            <w:pPr>
              <w:jc w:val="center"/>
              <w:rPr>
                <w:rFonts w:asciiTheme="minorHAnsi" w:hAnsiTheme="minorHAnsi" w:cstheme="minorHAnsi"/>
                <w:szCs w:val="22"/>
              </w:rPr>
            </w:pPr>
            <w:r w:rsidRPr="00E5015C">
              <w:rPr>
                <w:rFonts w:asciiTheme="minorHAnsi" w:hAnsiTheme="minorHAnsi" w:cstheme="minorHAnsi"/>
                <w:szCs w:val="22"/>
              </w:rPr>
              <w:t>4</w:t>
            </w:r>
          </w:p>
        </w:tc>
        <w:tc>
          <w:tcPr>
            <w:tcW w:w="3023" w:type="dxa"/>
            <w:vAlign w:val="center"/>
          </w:tcPr>
          <w:p w:rsidR="00CE7B5F" w:rsidRPr="00E5015C" w:rsidRDefault="00701146" w:rsidP="00F77699">
            <w:pPr>
              <w:jc w:val="both"/>
              <w:rPr>
                <w:rFonts w:asciiTheme="minorHAnsi" w:hAnsiTheme="minorHAnsi" w:cstheme="minorHAnsi"/>
                <w:szCs w:val="22"/>
              </w:rPr>
            </w:pPr>
            <w:r w:rsidRPr="00E5015C">
              <w:rPr>
                <w:rFonts w:asciiTheme="minorHAnsi" w:hAnsiTheme="minorHAnsi" w:cstheme="minorHAnsi"/>
                <w:szCs w:val="22"/>
              </w:rPr>
              <w:t>Reunión de Aclaración</w:t>
            </w:r>
          </w:p>
        </w:tc>
        <w:tc>
          <w:tcPr>
            <w:tcW w:w="1075" w:type="dxa"/>
            <w:vAlign w:val="center"/>
          </w:tcPr>
          <w:p w:rsidR="00CE7B5F" w:rsidRPr="00E5015C" w:rsidRDefault="00CE7B5F" w:rsidP="00F77699">
            <w:pPr>
              <w:rPr>
                <w:rFonts w:asciiTheme="minorHAnsi" w:hAnsiTheme="minorHAnsi" w:cstheme="minorHAnsi"/>
                <w:szCs w:val="22"/>
              </w:rPr>
            </w:pPr>
            <w:r w:rsidRPr="00E5015C">
              <w:rPr>
                <w:rFonts w:asciiTheme="minorHAnsi" w:hAnsiTheme="minorHAnsi" w:cstheme="minorHAnsi"/>
                <w:szCs w:val="22"/>
              </w:rPr>
              <w:t>Fecha:</w:t>
            </w:r>
          </w:p>
        </w:tc>
        <w:tc>
          <w:tcPr>
            <w:tcW w:w="1191" w:type="dxa"/>
            <w:vAlign w:val="center"/>
          </w:tcPr>
          <w:p w:rsidR="00CE7B5F" w:rsidRPr="00E5015C" w:rsidRDefault="00CE7B5F" w:rsidP="00A04CBF">
            <w:pPr>
              <w:jc w:val="center"/>
              <w:rPr>
                <w:rFonts w:asciiTheme="minorHAnsi" w:hAnsiTheme="minorHAnsi" w:cstheme="minorHAnsi"/>
                <w:szCs w:val="22"/>
              </w:rPr>
            </w:pPr>
            <w:r w:rsidRPr="00E5015C">
              <w:rPr>
                <w:rFonts w:asciiTheme="minorHAnsi" w:hAnsiTheme="minorHAnsi" w:cstheme="minorHAnsi"/>
                <w:szCs w:val="22"/>
              </w:rPr>
              <w:t>Hora:</w:t>
            </w:r>
          </w:p>
        </w:tc>
        <w:tc>
          <w:tcPr>
            <w:tcW w:w="3317" w:type="dxa"/>
            <w:vAlign w:val="center"/>
          </w:tcPr>
          <w:p w:rsidR="00CE7B5F" w:rsidRPr="00E5015C" w:rsidRDefault="00A04CBF" w:rsidP="00F77699">
            <w:pPr>
              <w:jc w:val="both"/>
              <w:rPr>
                <w:rFonts w:asciiTheme="minorHAnsi" w:hAnsiTheme="minorHAnsi" w:cstheme="minorHAnsi"/>
                <w:color w:val="FF0000"/>
                <w:sz w:val="22"/>
                <w:szCs w:val="22"/>
              </w:rPr>
            </w:pPr>
            <w:r w:rsidRPr="00E5015C">
              <w:rPr>
                <w:rFonts w:asciiTheme="minorHAnsi" w:hAnsiTheme="minorHAnsi" w:cstheme="minorHAnsi"/>
                <w:color w:val="FF0000"/>
                <w:sz w:val="16"/>
                <w:szCs w:val="16"/>
              </w:rPr>
              <w:t>NO APLICA</w:t>
            </w:r>
          </w:p>
        </w:tc>
      </w:tr>
      <w:tr w:rsidR="00CE7B5F" w:rsidRPr="00E5015C" w:rsidTr="00E5015C">
        <w:trPr>
          <w:trHeight w:val="64"/>
        </w:trPr>
        <w:tc>
          <w:tcPr>
            <w:tcW w:w="433" w:type="dxa"/>
            <w:vAlign w:val="center"/>
          </w:tcPr>
          <w:p w:rsidR="00CE7B5F" w:rsidRPr="00E5015C" w:rsidRDefault="00CE7B5F" w:rsidP="00F77699">
            <w:pPr>
              <w:jc w:val="center"/>
              <w:rPr>
                <w:rFonts w:asciiTheme="minorHAnsi" w:hAnsiTheme="minorHAnsi" w:cstheme="minorHAnsi"/>
                <w:sz w:val="12"/>
                <w:szCs w:val="22"/>
              </w:rPr>
            </w:pPr>
          </w:p>
        </w:tc>
        <w:tc>
          <w:tcPr>
            <w:tcW w:w="3023" w:type="dxa"/>
            <w:vAlign w:val="center"/>
          </w:tcPr>
          <w:p w:rsidR="00CE7B5F" w:rsidRPr="00E5015C" w:rsidRDefault="00CE7B5F" w:rsidP="00F77699">
            <w:pPr>
              <w:jc w:val="center"/>
              <w:rPr>
                <w:rFonts w:asciiTheme="minorHAnsi" w:hAnsiTheme="minorHAnsi" w:cstheme="minorHAnsi"/>
                <w:sz w:val="12"/>
                <w:szCs w:val="22"/>
              </w:rPr>
            </w:pPr>
          </w:p>
        </w:tc>
        <w:tc>
          <w:tcPr>
            <w:tcW w:w="2266" w:type="dxa"/>
            <w:gridSpan w:val="2"/>
            <w:vAlign w:val="center"/>
          </w:tcPr>
          <w:p w:rsidR="00CE7B5F" w:rsidRPr="00E5015C" w:rsidRDefault="00CE7B5F" w:rsidP="00F77699">
            <w:pPr>
              <w:jc w:val="center"/>
              <w:rPr>
                <w:rFonts w:asciiTheme="minorHAnsi" w:hAnsiTheme="minorHAnsi" w:cstheme="minorHAnsi"/>
                <w:sz w:val="12"/>
                <w:szCs w:val="22"/>
              </w:rPr>
            </w:pPr>
          </w:p>
        </w:tc>
        <w:tc>
          <w:tcPr>
            <w:tcW w:w="3317" w:type="dxa"/>
            <w:vAlign w:val="center"/>
          </w:tcPr>
          <w:p w:rsidR="00CE7B5F" w:rsidRPr="00E5015C" w:rsidRDefault="00CE7B5F" w:rsidP="00F77699">
            <w:pPr>
              <w:jc w:val="both"/>
              <w:rPr>
                <w:rFonts w:asciiTheme="minorHAnsi" w:hAnsiTheme="minorHAnsi" w:cstheme="minorHAnsi"/>
                <w:color w:val="FF0000"/>
                <w:sz w:val="12"/>
                <w:szCs w:val="22"/>
              </w:rPr>
            </w:pPr>
          </w:p>
        </w:tc>
      </w:tr>
      <w:tr w:rsidR="00CE7B5F" w:rsidRPr="00E5015C" w:rsidTr="00E5015C">
        <w:trPr>
          <w:trHeight w:val="370"/>
        </w:trPr>
        <w:tc>
          <w:tcPr>
            <w:tcW w:w="433" w:type="dxa"/>
            <w:vAlign w:val="center"/>
          </w:tcPr>
          <w:p w:rsidR="00CE7B5F" w:rsidRPr="00E5015C" w:rsidRDefault="00CE7B5F" w:rsidP="00F77699">
            <w:pPr>
              <w:jc w:val="center"/>
              <w:rPr>
                <w:rFonts w:asciiTheme="minorHAnsi" w:hAnsiTheme="minorHAnsi" w:cstheme="minorHAnsi"/>
                <w:sz w:val="22"/>
                <w:szCs w:val="22"/>
              </w:rPr>
            </w:pPr>
            <w:r w:rsidRPr="00E5015C">
              <w:rPr>
                <w:rFonts w:asciiTheme="minorHAnsi" w:hAnsiTheme="minorHAnsi" w:cstheme="minorHAnsi"/>
                <w:sz w:val="22"/>
                <w:szCs w:val="22"/>
              </w:rPr>
              <w:t>5</w:t>
            </w:r>
          </w:p>
        </w:tc>
        <w:tc>
          <w:tcPr>
            <w:tcW w:w="3023" w:type="dxa"/>
            <w:vAlign w:val="center"/>
          </w:tcPr>
          <w:p w:rsidR="00CE7B5F" w:rsidRPr="00E5015C" w:rsidRDefault="00CE7B5F" w:rsidP="00F77699">
            <w:pPr>
              <w:rPr>
                <w:rFonts w:asciiTheme="minorHAnsi" w:hAnsiTheme="minorHAnsi" w:cstheme="minorHAnsi"/>
                <w:sz w:val="22"/>
                <w:szCs w:val="22"/>
              </w:rPr>
            </w:pPr>
            <w:r w:rsidRPr="00E5015C">
              <w:rPr>
                <w:rFonts w:asciiTheme="minorHAnsi" w:hAnsiTheme="minorHAnsi" w:cstheme="minorHAnsi"/>
                <w:sz w:val="22"/>
                <w:szCs w:val="22"/>
              </w:rPr>
              <w:t>Presentación de Propuestas.</w:t>
            </w:r>
          </w:p>
        </w:tc>
        <w:tc>
          <w:tcPr>
            <w:tcW w:w="1075" w:type="dxa"/>
            <w:vAlign w:val="center"/>
          </w:tcPr>
          <w:p w:rsidR="00CE7B5F" w:rsidRPr="004F73F5" w:rsidRDefault="00CE7B5F" w:rsidP="00A04CBF">
            <w:pPr>
              <w:jc w:val="center"/>
              <w:rPr>
                <w:rFonts w:asciiTheme="minorHAnsi" w:hAnsiTheme="minorHAnsi" w:cstheme="minorHAnsi"/>
                <w:sz w:val="16"/>
                <w:szCs w:val="22"/>
              </w:rPr>
            </w:pPr>
            <w:r w:rsidRPr="004F73F5">
              <w:rPr>
                <w:rFonts w:asciiTheme="minorHAnsi" w:hAnsiTheme="minorHAnsi" w:cstheme="minorHAnsi"/>
                <w:sz w:val="16"/>
                <w:szCs w:val="22"/>
              </w:rPr>
              <w:t>Fecha:</w:t>
            </w:r>
          </w:p>
          <w:p w:rsidR="00CE7B5F" w:rsidRPr="00E5015C" w:rsidRDefault="00251FC9" w:rsidP="00A04CBF">
            <w:pPr>
              <w:jc w:val="center"/>
              <w:rPr>
                <w:rFonts w:asciiTheme="minorHAnsi" w:hAnsiTheme="minorHAnsi" w:cstheme="minorHAnsi"/>
                <w:szCs w:val="22"/>
              </w:rPr>
            </w:pPr>
            <w:r>
              <w:rPr>
                <w:rFonts w:asciiTheme="minorHAnsi" w:hAnsiTheme="minorHAnsi" w:cstheme="minorHAnsi"/>
                <w:sz w:val="16"/>
                <w:szCs w:val="22"/>
              </w:rPr>
              <w:t>04</w:t>
            </w:r>
            <w:r w:rsidR="00A04CBF" w:rsidRPr="004F73F5">
              <w:rPr>
                <w:rFonts w:asciiTheme="minorHAnsi" w:hAnsiTheme="minorHAnsi" w:cstheme="minorHAnsi"/>
                <w:sz w:val="16"/>
                <w:szCs w:val="22"/>
              </w:rPr>
              <w:t>/10/2017</w:t>
            </w:r>
          </w:p>
        </w:tc>
        <w:tc>
          <w:tcPr>
            <w:tcW w:w="1191" w:type="dxa"/>
            <w:vAlign w:val="center"/>
          </w:tcPr>
          <w:p w:rsidR="00CE7B5F" w:rsidRPr="00E5015C" w:rsidRDefault="00CE7B5F" w:rsidP="00A04CBF">
            <w:pPr>
              <w:jc w:val="center"/>
              <w:rPr>
                <w:rFonts w:asciiTheme="minorHAnsi" w:hAnsiTheme="minorHAnsi" w:cstheme="minorHAnsi"/>
                <w:szCs w:val="22"/>
              </w:rPr>
            </w:pPr>
            <w:r w:rsidRPr="00E5015C">
              <w:rPr>
                <w:rFonts w:asciiTheme="minorHAnsi" w:hAnsiTheme="minorHAnsi" w:cstheme="minorHAnsi"/>
                <w:szCs w:val="22"/>
              </w:rPr>
              <w:t>Hasta hora:</w:t>
            </w:r>
          </w:p>
          <w:p w:rsidR="00CE7B5F" w:rsidRPr="00E5015C" w:rsidRDefault="00A04CBF" w:rsidP="00A04CBF">
            <w:pPr>
              <w:jc w:val="center"/>
              <w:rPr>
                <w:rFonts w:asciiTheme="minorHAnsi" w:hAnsiTheme="minorHAnsi" w:cstheme="minorHAnsi"/>
                <w:szCs w:val="22"/>
              </w:rPr>
            </w:pPr>
            <w:r w:rsidRPr="00E5015C">
              <w:rPr>
                <w:rFonts w:asciiTheme="minorHAnsi" w:hAnsiTheme="minorHAnsi" w:cstheme="minorHAnsi"/>
                <w:szCs w:val="22"/>
              </w:rPr>
              <w:t>15:00</w:t>
            </w:r>
          </w:p>
        </w:tc>
        <w:tc>
          <w:tcPr>
            <w:tcW w:w="3317" w:type="dxa"/>
          </w:tcPr>
          <w:p w:rsidR="00A04CBF" w:rsidRPr="00E5015C" w:rsidRDefault="00A04CBF" w:rsidP="00A04CBF">
            <w:pPr>
              <w:jc w:val="both"/>
              <w:rPr>
                <w:rFonts w:asciiTheme="minorHAnsi" w:hAnsiTheme="minorHAnsi" w:cstheme="minorHAnsi"/>
                <w:b/>
                <w:i/>
                <w:sz w:val="16"/>
                <w:szCs w:val="16"/>
              </w:rPr>
            </w:pPr>
            <w:r w:rsidRPr="00E5015C">
              <w:rPr>
                <w:rFonts w:asciiTheme="minorHAnsi" w:hAnsiTheme="minorHAnsi" w:cstheme="minorHAnsi"/>
                <w:b/>
                <w:sz w:val="16"/>
                <w:szCs w:val="16"/>
              </w:rPr>
              <w:t xml:space="preserve">Lugar: </w:t>
            </w:r>
            <w:r w:rsidRPr="00E5015C">
              <w:rPr>
                <w:rFonts w:asciiTheme="minorHAnsi" w:hAnsiTheme="minorHAnsi" w:cstheme="minorHAnsi"/>
                <w:b/>
                <w:i/>
                <w:sz w:val="16"/>
                <w:szCs w:val="16"/>
              </w:rPr>
              <w:t xml:space="preserve">Distrito Comercial La Paz -  YPFB, Oficina de Contrataciones, ubicado en la Av. 6 de marzo s/n, Zona </w:t>
            </w:r>
            <w:proofErr w:type="spellStart"/>
            <w:r w:rsidRPr="00E5015C">
              <w:rPr>
                <w:rFonts w:asciiTheme="minorHAnsi" w:hAnsiTheme="minorHAnsi" w:cstheme="minorHAnsi"/>
                <w:b/>
                <w:i/>
                <w:sz w:val="16"/>
                <w:szCs w:val="16"/>
              </w:rPr>
              <w:t>Senkata</w:t>
            </w:r>
            <w:proofErr w:type="spellEnd"/>
            <w:r w:rsidRPr="00E5015C">
              <w:rPr>
                <w:rFonts w:asciiTheme="minorHAnsi" w:hAnsiTheme="minorHAnsi" w:cstheme="minorHAnsi"/>
                <w:b/>
                <w:i/>
                <w:sz w:val="16"/>
                <w:szCs w:val="16"/>
              </w:rPr>
              <w:t xml:space="preserve"> de la ciudad de La Paz - El Alto </w:t>
            </w:r>
          </w:p>
          <w:p w:rsidR="00CE7B5F" w:rsidRPr="00E5015C" w:rsidRDefault="00A04CBF" w:rsidP="00A04CBF">
            <w:pPr>
              <w:jc w:val="both"/>
              <w:rPr>
                <w:rFonts w:asciiTheme="minorHAnsi" w:hAnsiTheme="minorHAnsi" w:cstheme="minorHAnsi"/>
                <w:color w:val="FF0000"/>
                <w:sz w:val="22"/>
                <w:szCs w:val="22"/>
              </w:rPr>
            </w:pPr>
            <w:r w:rsidRPr="00E5015C">
              <w:rPr>
                <w:rFonts w:asciiTheme="minorHAnsi" w:hAnsiTheme="minorHAnsi" w:cstheme="minorHAnsi"/>
                <w:b/>
                <w:sz w:val="16"/>
                <w:szCs w:val="16"/>
              </w:rPr>
              <w:t>Responsable:</w:t>
            </w:r>
            <w:r w:rsidRPr="00E5015C">
              <w:rPr>
                <w:rFonts w:asciiTheme="minorHAnsi" w:hAnsiTheme="minorHAnsi" w:cstheme="minorHAnsi"/>
                <w:sz w:val="16"/>
                <w:szCs w:val="16"/>
              </w:rPr>
              <w:t xml:space="preserve"> Lic. Freddy Cesar Tarquino Aruquipa</w:t>
            </w:r>
          </w:p>
        </w:tc>
      </w:tr>
      <w:tr w:rsidR="00CE7B5F" w:rsidRPr="00E5015C" w:rsidTr="00E5015C">
        <w:trPr>
          <w:trHeight w:val="64"/>
        </w:trPr>
        <w:tc>
          <w:tcPr>
            <w:tcW w:w="433" w:type="dxa"/>
            <w:vAlign w:val="center"/>
          </w:tcPr>
          <w:p w:rsidR="00CE7B5F" w:rsidRPr="00E5015C" w:rsidRDefault="00CE7B5F" w:rsidP="00F77699">
            <w:pPr>
              <w:jc w:val="center"/>
              <w:rPr>
                <w:rFonts w:asciiTheme="minorHAnsi" w:hAnsiTheme="minorHAnsi" w:cstheme="minorHAnsi"/>
                <w:sz w:val="12"/>
                <w:szCs w:val="22"/>
              </w:rPr>
            </w:pPr>
          </w:p>
        </w:tc>
        <w:tc>
          <w:tcPr>
            <w:tcW w:w="3023" w:type="dxa"/>
            <w:vAlign w:val="center"/>
          </w:tcPr>
          <w:p w:rsidR="00CE7B5F" w:rsidRPr="00E5015C" w:rsidRDefault="00CE7B5F" w:rsidP="00F77699">
            <w:pPr>
              <w:rPr>
                <w:rFonts w:asciiTheme="minorHAnsi" w:hAnsiTheme="minorHAnsi" w:cstheme="minorHAnsi"/>
                <w:sz w:val="12"/>
                <w:szCs w:val="22"/>
              </w:rPr>
            </w:pPr>
          </w:p>
        </w:tc>
        <w:tc>
          <w:tcPr>
            <w:tcW w:w="2266" w:type="dxa"/>
            <w:gridSpan w:val="2"/>
            <w:vAlign w:val="center"/>
          </w:tcPr>
          <w:p w:rsidR="00CE7B5F" w:rsidRPr="00E5015C" w:rsidRDefault="00CE7B5F" w:rsidP="00A04CBF">
            <w:pPr>
              <w:jc w:val="center"/>
              <w:rPr>
                <w:rFonts w:asciiTheme="minorHAnsi" w:hAnsiTheme="minorHAnsi" w:cstheme="minorHAnsi"/>
                <w:sz w:val="12"/>
                <w:szCs w:val="22"/>
              </w:rPr>
            </w:pPr>
          </w:p>
        </w:tc>
        <w:tc>
          <w:tcPr>
            <w:tcW w:w="3317" w:type="dxa"/>
          </w:tcPr>
          <w:p w:rsidR="00CE7B5F" w:rsidRPr="00E5015C" w:rsidRDefault="00CE7B5F" w:rsidP="00F77699">
            <w:pPr>
              <w:jc w:val="both"/>
              <w:rPr>
                <w:rFonts w:asciiTheme="minorHAnsi" w:hAnsiTheme="minorHAnsi" w:cstheme="minorHAnsi"/>
                <w:color w:val="FF0000"/>
                <w:sz w:val="12"/>
                <w:szCs w:val="22"/>
              </w:rPr>
            </w:pPr>
          </w:p>
        </w:tc>
      </w:tr>
      <w:tr w:rsidR="00F67900" w:rsidRPr="00E5015C" w:rsidTr="00E5015C">
        <w:trPr>
          <w:trHeight w:val="601"/>
        </w:trPr>
        <w:tc>
          <w:tcPr>
            <w:tcW w:w="433" w:type="dxa"/>
            <w:vAlign w:val="center"/>
          </w:tcPr>
          <w:p w:rsidR="00F67900" w:rsidRPr="00E5015C" w:rsidRDefault="00F77699" w:rsidP="00F77699">
            <w:pPr>
              <w:jc w:val="center"/>
              <w:rPr>
                <w:rFonts w:asciiTheme="minorHAnsi" w:hAnsiTheme="minorHAnsi" w:cstheme="minorHAnsi"/>
                <w:sz w:val="22"/>
                <w:szCs w:val="22"/>
              </w:rPr>
            </w:pPr>
            <w:r w:rsidRPr="00E5015C">
              <w:rPr>
                <w:rFonts w:asciiTheme="minorHAnsi" w:hAnsiTheme="minorHAnsi" w:cstheme="minorHAnsi"/>
                <w:sz w:val="22"/>
                <w:szCs w:val="22"/>
              </w:rPr>
              <w:t>6</w:t>
            </w:r>
          </w:p>
        </w:tc>
        <w:tc>
          <w:tcPr>
            <w:tcW w:w="3023" w:type="dxa"/>
            <w:vAlign w:val="center"/>
          </w:tcPr>
          <w:p w:rsidR="00F67900" w:rsidRPr="00E5015C" w:rsidRDefault="00F67900" w:rsidP="00F77699">
            <w:pPr>
              <w:rPr>
                <w:rFonts w:asciiTheme="minorHAnsi" w:hAnsiTheme="minorHAnsi" w:cstheme="minorHAnsi"/>
                <w:sz w:val="22"/>
                <w:szCs w:val="22"/>
              </w:rPr>
            </w:pPr>
            <w:r w:rsidRPr="00E5015C">
              <w:rPr>
                <w:rFonts w:asciiTheme="minorHAnsi" w:hAnsiTheme="minorHAnsi" w:cstheme="minorHAnsi"/>
                <w:sz w:val="22"/>
                <w:szCs w:val="22"/>
              </w:rPr>
              <w:t>Apertura de Propuestas.</w:t>
            </w:r>
          </w:p>
        </w:tc>
        <w:tc>
          <w:tcPr>
            <w:tcW w:w="1075" w:type="dxa"/>
            <w:vAlign w:val="center"/>
          </w:tcPr>
          <w:p w:rsidR="00F67900" w:rsidRPr="004F73F5" w:rsidRDefault="00F67900" w:rsidP="00A04CBF">
            <w:pPr>
              <w:jc w:val="center"/>
              <w:rPr>
                <w:rFonts w:asciiTheme="minorHAnsi" w:hAnsiTheme="minorHAnsi" w:cstheme="minorHAnsi"/>
                <w:sz w:val="16"/>
                <w:szCs w:val="22"/>
              </w:rPr>
            </w:pPr>
            <w:r w:rsidRPr="004F73F5">
              <w:rPr>
                <w:rFonts w:asciiTheme="minorHAnsi" w:hAnsiTheme="minorHAnsi" w:cstheme="minorHAnsi"/>
                <w:sz w:val="16"/>
                <w:szCs w:val="22"/>
              </w:rPr>
              <w:t>Fecha:</w:t>
            </w:r>
          </w:p>
          <w:p w:rsidR="00F67900" w:rsidRPr="00E5015C" w:rsidRDefault="00251FC9" w:rsidP="00A04CBF">
            <w:pPr>
              <w:jc w:val="center"/>
              <w:rPr>
                <w:rFonts w:asciiTheme="minorHAnsi" w:hAnsiTheme="minorHAnsi" w:cstheme="minorHAnsi"/>
                <w:szCs w:val="22"/>
              </w:rPr>
            </w:pPr>
            <w:r>
              <w:rPr>
                <w:rFonts w:asciiTheme="minorHAnsi" w:hAnsiTheme="minorHAnsi" w:cstheme="minorHAnsi"/>
                <w:sz w:val="16"/>
                <w:szCs w:val="22"/>
              </w:rPr>
              <w:t>04</w:t>
            </w:r>
            <w:r w:rsidR="00A04CBF" w:rsidRPr="004F73F5">
              <w:rPr>
                <w:rFonts w:asciiTheme="minorHAnsi" w:hAnsiTheme="minorHAnsi" w:cstheme="minorHAnsi"/>
                <w:sz w:val="16"/>
                <w:szCs w:val="22"/>
              </w:rPr>
              <w:t>/10/2017</w:t>
            </w:r>
          </w:p>
        </w:tc>
        <w:tc>
          <w:tcPr>
            <w:tcW w:w="1191" w:type="dxa"/>
            <w:vAlign w:val="center"/>
          </w:tcPr>
          <w:p w:rsidR="00F67900" w:rsidRPr="00E5015C" w:rsidRDefault="00F67900" w:rsidP="00A04CBF">
            <w:pPr>
              <w:jc w:val="center"/>
              <w:rPr>
                <w:rFonts w:asciiTheme="minorHAnsi" w:hAnsiTheme="minorHAnsi" w:cstheme="minorHAnsi"/>
                <w:szCs w:val="22"/>
              </w:rPr>
            </w:pPr>
            <w:r w:rsidRPr="00E5015C">
              <w:rPr>
                <w:rFonts w:asciiTheme="minorHAnsi" w:hAnsiTheme="minorHAnsi" w:cstheme="minorHAnsi"/>
                <w:szCs w:val="22"/>
              </w:rPr>
              <w:t>Hora:</w:t>
            </w:r>
          </w:p>
          <w:p w:rsidR="00F67900" w:rsidRPr="00E5015C" w:rsidRDefault="00A04CBF" w:rsidP="00A04CBF">
            <w:pPr>
              <w:jc w:val="center"/>
              <w:rPr>
                <w:rFonts w:asciiTheme="minorHAnsi" w:hAnsiTheme="minorHAnsi" w:cstheme="minorHAnsi"/>
                <w:szCs w:val="22"/>
              </w:rPr>
            </w:pPr>
            <w:r w:rsidRPr="00E5015C">
              <w:rPr>
                <w:rFonts w:asciiTheme="minorHAnsi" w:hAnsiTheme="minorHAnsi" w:cstheme="minorHAnsi"/>
                <w:szCs w:val="22"/>
              </w:rPr>
              <w:t>15:15</w:t>
            </w:r>
          </w:p>
        </w:tc>
        <w:tc>
          <w:tcPr>
            <w:tcW w:w="3317" w:type="dxa"/>
            <w:vAlign w:val="center"/>
          </w:tcPr>
          <w:p w:rsidR="00A04CBF" w:rsidRPr="00E5015C" w:rsidRDefault="00A04CBF" w:rsidP="00A04CBF">
            <w:pPr>
              <w:jc w:val="both"/>
              <w:rPr>
                <w:rFonts w:asciiTheme="minorHAnsi" w:hAnsiTheme="minorHAnsi" w:cstheme="minorHAnsi"/>
                <w:b/>
                <w:i/>
                <w:sz w:val="16"/>
                <w:szCs w:val="16"/>
              </w:rPr>
            </w:pPr>
            <w:r w:rsidRPr="00E5015C">
              <w:rPr>
                <w:rFonts w:asciiTheme="minorHAnsi" w:hAnsiTheme="minorHAnsi" w:cstheme="minorHAnsi"/>
                <w:b/>
                <w:sz w:val="16"/>
                <w:szCs w:val="16"/>
              </w:rPr>
              <w:t xml:space="preserve">Lugar: </w:t>
            </w:r>
            <w:r w:rsidRPr="00E5015C">
              <w:rPr>
                <w:rFonts w:asciiTheme="minorHAnsi" w:hAnsiTheme="minorHAnsi" w:cstheme="minorHAnsi"/>
                <w:b/>
                <w:i/>
                <w:sz w:val="16"/>
                <w:szCs w:val="16"/>
              </w:rPr>
              <w:t xml:space="preserve">Distrito Comercial La Paz -  YPFB, sala de reuniones, ubicado en la Av. 6 de marzo s/n, Zona </w:t>
            </w:r>
            <w:proofErr w:type="spellStart"/>
            <w:r w:rsidRPr="00E5015C">
              <w:rPr>
                <w:rFonts w:asciiTheme="minorHAnsi" w:hAnsiTheme="minorHAnsi" w:cstheme="minorHAnsi"/>
                <w:b/>
                <w:i/>
                <w:sz w:val="16"/>
                <w:szCs w:val="16"/>
              </w:rPr>
              <w:t>Senkata</w:t>
            </w:r>
            <w:proofErr w:type="spellEnd"/>
            <w:r w:rsidRPr="00E5015C">
              <w:rPr>
                <w:rFonts w:asciiTheme="minorHAnsi" w:hAnsiTheme="minorHAnsi" w:cstheme="minorHAnsi"/>
                <w:b/>
                <w:i/>
                <w:sz w:val="16"/>
                <w:szCs w:val="16"/>
              </w:rPr>
              <w:t xml:space="preserve"> de la ciudad de La Paz - El Alto </w:t>
            </w:r>
          </w:p>
          <w:p w:rsidR="00F67900" w:rsidRPr="00E5015C" w:rsidRDefault="00A04CBF" w:rsidP="00A04CBF">
            <w:pPr>
              <w:jc w:val="both"/>
              <w:rPr>
                <w:rFonts w:asciiTheme="minorHAnsi" w:hAnsiTheme="minorHAnsi" w:cstheme="minorHAnsi"/>
                <w:color w:val="FF0000"/>
                <w:sz w:val="22"/>
                <w:szCs w:val="22"/>
                <w:lang w:val="es-BO"/>
              </w:rPr>
            </w:pPr>
            <w:r w:rsidRPr="00E5015C">
              <w:rPr>
                <w:rFonts w:asciiTheme="minorHAnsi" w:hAnsiTheme="minorHAnsi" w:cstheme="minorHAnsi"/>
                <w:b/>
                <w:sz w:val="16"/>
                <w:szCs w:val="16"/>
              </w:rPr>
              <w:t>Responsable:</w:t>
            </w:r>
            <w:r w:rsidRPr="00E5015C">
              <w:rPr>
                <w:rFonts w:asciiTheme="minorHAnsi" w:hAnsiTheme="minorHAnsi" w:cstheme="minorHAnsi"/>
                <w:sz w:val="16"/>
                <w:szCs w:val="16"/>
              </w:rPr>
              <w:t xml:space="preserve"> Lic. Freddy Cesar Tarquino Aruquipa</w:t>
            </w:r>
          </w:p>
        </w:tc>
      </w:tr>
      <w:tr w:rsidR="00CE7B5F" w:rsidRPr="00E5015C" w:rsidTr="00E5015C">
        <w:trPr>
          <w:trHeight w:val="246"/>
        </w:trPr>
        <w:tc>
          <w:tcPr>
            <w:tcW w:w="433" w:type="dxa"/>
            <w:vAlign w:val="center"/>
          </w:tcPr>
          <w:p w:rsidR="00CE7B5F" w:rsidRPr="00E5015C" w:rsidRDefault="00CE7B5F" w:rsidP="00F77699">
            <w:pPr>
              <w:jc w:val="center"/>
              <w:rPr>
                <w:rFonts w:asciiTheme="minorHAnsi" w:hAnsiTheme="minorHAnsi" w:cstheme="minorHAnsi"/>
                <w:sz w:val="14"/>
                <w:szCs w:val="22"/>
              </w:rPr>
            </w:pPr>
          </w:p>
        </w:tc>
        <w:tc>
          <w:tcPr>
            <w:tcW w:w="3023" w:type="dxa"/>
            <w:vAlign w:val="center"/>
          </w:tcPr>
          <w:p w:rsidR="00CE7B5F" w:rsidRPr="00E5015C" w:rsidRDefault="00CE7B5F" w:rsidP="00F77699">
            <w:pPr>
              <w:rPr>
                <w:rFonts w:asciiTheme="minorHAnsi" w:hAnsiTheme="minorHAnsi" w:cstheme="minorHAnsi"/>
                <w:sz w:val="14"/>
                <w:szCs w:val="22"/>
              </w:rPr>
            </w:pPr>
          </w:p>
        </w:tc>
        <w:tc>
          <w:tcPr>
            <w:tcW w:w="2266" w:type="dxa"/>
            <w:gridSpan w:val="2"/>
            <w:vAlign w:val="center"/>
          </w:tcPr>
          <w:p w:rsidR="00CE7B5F" w:rsidRPr="00E5015C" w:rsidRDefault="00CE7B5F" w:rsidP="00F77699">
            <w:pPr>
              <w:jc w:val="center"/>
              <w:rPr>
                <w:rFonts w:asciiTheme="minorHAnsi" w:hAnsiTheme="minorHAnsi" w:cstheme="minorHAnsi"/>
                <w:sz w:val="14"/>
                <w:szCs w:val="22"/>
              </w:rPr>
            </w:pPr>
          </w:p>
        </w:tc>
        <w:tc>
          <w:tcPr>
            <w:tcW w:w="3317" w:type="dxa"/>
            <w:vAlign w:val="center"/>
          </w:tcPr>
          <w:p w:rsidR="00CE7B5F" w:rsidRPr="00E5015C" w:rsidRDefault="00CE7B5F" w:rsidP="00F77699">
            <w:pPr>
              <w:jc w:val="both"/>
              <w:rPr>
                <w:rFonts w:asciiTheme="minorHAnsi" w:hAnsiTheme="minorHAnsi" w:cstheme="minorHAnsi"/>
                <w:color w:val="000000"/>
                <w:sz w:val="14"/>
                <w:szCs w:val="22"/>
                <w:lang w:val="es-BO"/>
              </w:rPr>
            </w:pPr>
          </w:p>
        </w:tc>
      </w:tr>
      <w:tr w:rsidR="00CE7B5F" w:rsidRPr="00E5015C" w:rsidTr="00E5015C">
        <w:trPr>
          <w:trHeight w:val="246"/>
        </w:trPr>
        <w:tc>
          <w:tcPr>
            <w:tcW w:w="433" w:type="dxa"/>
            <w:vAlign w:val="center"/>
          </w:tcPr>
          <w:p w:rsidR="00CE7B5F" w:rsidRPr="00E5015C" w:rsidRDefault="00CE7B5F" w:rsidP="00F77699">
            <w:pPr>
              <w:jc w:val="center"/>
              <w:rPr>
                <w:rFonts w:asciiTheme="minorHAnsi" w:hAnsiTheme="minorHAnsi" w:cstheme="minorHAnsi"/>
                <w:sz w:val="22"/>
                <w:szCs w:val="22"/>
              </w:rPr>
            </w:pPr>
            <w:r w:rsidRPr="00E5015C">
              <w:rPr>
                <w:rFonts w:asciiTheme="minorHAnsi" w:hAnsiTheme="minorHAnsi" w:cstheme="minorHAnsi"/>
                <w:sz w:val="22"/>
                <w:szCs w:val="22"/>
              </w:rPr>
              <w:t>7</w:t>
            </w:r>
          </w:p>
        </w:tc>
        <w:tc>
          <w:tcPr>
            <w:tcW w:w="3023" w:type="dxa"/>
            <w:vAlign w:val="center"/>
          </w:tcPr>
          <w:p w:rsidR="00CE7B5F" w:rsidRPr="00E5015C" w:rsidRDefault="00CE7B5F" w:rsidP="00F77699">
            <w:pPr>
              <w:rPr>
                <w:rFonts w:asciiTheme="minorHAnsi" w:hAnsiTheme="minorHAnsi" w:cstheme="minorHAnsi"/>
                <w:szCs w:val="22"/>
              </w:rPr>
            </w:pPr>
            <w:r w:rsidRPr="00E5015C">
              <w:rPr>
                <w:rFonts w:asciiTheme="minorHAnsi" w:hAnsiTheme="minorHAnsi" w:cstheme="minorHAnsi"/>
                <w:szCs w:val="22"/>
              </w:rPr>
              <w:t>Resultados del Proceso</w:t>
            </w:r>
          </w:p>
        </w:tc>
        <w:tc>
          <w:tcPr>
            <w:tcW w:w="2266" w:type="dxa"/>
            <w:gridSpan w:val="2"/>
            <w:vAlign w:val="center"/>
          </w:tcPr>
          <w:p w:rsidR="00CE7B5F" w:rsidRPr="00E5015C" w:rsidRDefault="00CE7B5F" w:rsidP="00A04CBF">
            <w:pPr>
              <w:jc w:val="both"/>
              <w:rPr>
                <w:rFonts w:asciiTheme="minorHAnsi" w:hAnsiTheme="minorHAnsi" w:cstheme="minorHAnsi"/>
              </w:rPr>
            </w:pPr>
            <w:r w:rsidRPr="00E5015C">
              <w:rPr>
                <w:rFonts w:asciiTheme="minorHAnsi" w:hAnsiTheme="minorHAnsi" w:cstheme="minorHAnsi"/>
              </w:rPr>
              <w:t>Fecha Estimada:</w:t>
            </w:r>
            <w:r w:rsidR="00A04CBF" w:rsidRPr="00E5015C">
              <w:rPr>
                <w:rFonts w:asciiTheme="minorHAnsi" w:hAnsiTheme="minorHAnsi" w:cstheme="minorHAnsi"/>
              </w:rPr>
              <w:t xml:space="preserve"> </w:t>
            </w:r>
            <w:r w:rsidR="00251FC9">
              <w:rPr>
                <w:rFonts w:asciiTheme="minorHAnsi" w:hAnsiTheme="minorHAnsi" w:cstheme="minorHAnsi"/>
                <w:i/>
                <w:color w:val="FF0000"/>
              </w:rPr>
              <w:t>03</w:t>
            </w:r>
            <w:r w:rsidR="00A04CBF" w:rsidRPr="00E5015C">
              <w:rPr>
                <w:rFonts w:asciiTheme="minorHAnsi" w:hAnsiTheme="minorHAnsi" w:cstheme="minorHAnsi"/>
                <w:i/>
                <w:color w:val="FF0000"/>
              </w:rPr>
              <w:t>/12/2017</w:t>
            </w:r>
          </w:p>
        </w:tc>
        <w:tc>
          <w:tcPr>
            <w:tcW w:w="3317" w:type="dxa"/>
            <w:vAlign w:val="center"/>
          </w:tcPr>
          <w:p w:rsidR="00CE7B5F" w:rsidRPr="00E5015C" w:rsidRDefault="00CE7B5F" w:rsidP="00F77699">
            <w:pPr>
              <w:jc w:val="both"/>
              <w:rPr>
                <w:rFonts w:asciiTheme="minorHAnsi" w:hAnsiTheme="minorHAnsi" w:cstheme="minorHAnsi"/>
                <w:color w:val="000000"/>
                <w:sz w:val="18"/>
                <w:szCs w:val="18"/>
                <w:lang w:val="es-BO"/>
              </w:rPr>
            </w:pPr>
            <w:r w:rsidRPr="00E5015C">
              <w:rPr>
                <w:rFonts w:asciiTheme="minorHAnsi" w:hAnsiTheme="minorHAnsi" w:cstheme="minorHAnsi"/>
                <w:color w:val="000000"/>
                <w:sz w:val="18"/>
                <w:szCs w:val="18"/>
                <w:lang w:val="es-BO"/>
              </w:rPr>
              <w:t xml:space="preserve">Página web de YPFB: </w:t>
            </w:r>
            <w:hyperlink r:id="rId11" w:history="1">
              <w:r w:rsidRPr="00E5015C">
                <w:rPr>
                  <w:rStyle w:val="Hipervnculo"/>
                  <w:rFonts w:asciiTheme="minorHAnsi" w:hAnsiTheme="minorHAnsi" w:cstheme="minorHAnsi"/>
                  <w:sz w:val="18"/>
                  <w:szCs w:val="18"/>
                  <w:lang w:val="es-BO"/>
                </w:rPr>
                <w:t>www.ypfb.gob.bo</w:t>
              </w:r>
            </w:hyperlink>
            <w:r w:rsidRPr="00E5015C">
              <w:rPr>
                <w:rFonts w:asciiTheme="minorHAnsi" w:hAnsiTheme="minorHAnsi" w:cstheme="minorHAnsi"/>
                <w:color w:val="000000"/>
                <w:sz w:val="18"/>
                <w:szCs w:val="18"/>
                <w:lang w:val="es-BO"/>
              </w:rPr>
              <w:t xml:space="preserve">  </w:t>
            </w:r>
          </w:p>
        </w:tc>
      </w:tr>
      <w:tr w:rsidR="00CE7B5F" w:rsidRPr="00E5015C" w:rsidTr="00E5015C">
        <w:trPr>
          <w:trHeight w:val="195"/>
        </w:trPr>
        <w:tc>
          <w:tcPr>
            <w:tcW w:w="433" w:type="dxa"/>
            <w:vAlign w:val="center"/>
          </w:tcPr>
          <w:p w:rsidR="00CE7B5F" w:rsidRPr="00E5015C" w:rsidRDefault="00CE7B5F" w:rsidP="00F77699">
            <w:pPr>
              <w:jc w:val="center"/>
              <w:rPr>
                <w:rFonts w:asciiTheme="minorHAnsi" w:hAnsiTheme="minorHAnsi" w:cstheme="minorHAnsi"/>
                <w:sz w:val="12"/>
                <w:szCs w:val="22"/>
              </w:rPr>
            </w:pPr>
          </w:p>
        </w:tc>
        <w:tc>
          <w:tcPr>
            <w:tcW w:w="3023" w:type="dxa"/>
            <w:vAlign w:val="center"/>
          </w:tcPr>
          <w:p w:rsidR="00CE7B5F" w:rsidRPr="00E5015C" w:rsidRDefault="00CE7B5F" w:rsidP="00F77699">
            <w:pPr>
              <w:rPr>
                <w:rFonts w:asciiTheme="minorHAnsi" w:hAnsiTheme="minorHAnsi" w:cstheme="minorHAnsi"/>
                <w:sz w:val="12"/>
                <w:szCs w:val="22"/>
              </w:rPr>
            </w:pPr>
          </w:p>
        </w:tc>
        <w:tc>
          <w:tcPr>
            <w:tcW w:w="2266" w:type="dxa"/>
            <w:gridSpan w:val="2"/>
            <w:vAlign w:val="center"/>
          </w:tcPr>
          <w:p w:rsidR="00CE7B5F" w:rsidRPr="00E5015C" w:rsidRDefault="00CE7B5F" w:rsidP="00F77699">
            <w:pPr>
              <w:jc w:val="center"/>
              <w:rPr>
                <w:rFonts w:asciiTheme="minorHAnsi" w:hAnsiTheme="minorHAnsi" w:cstheme="minorHAnsi"/>
                <w:sz w:val="12"/>
                <w:szCs w:val="22"/>
              </w:rPr>
            </w:pPr>
          </w:p>
        </w:tc>
        <w:tc>
          <w:tcPr>
            <w:tcW w:w="3317" w:type="dxa"/>
            <w:vAlign w:val="center"/>
          </w:tcPr>
          <w:p w:rsidR="00CE7B5F" w:rsidRPr="00E5015C" w:rsidRDefault="00CE7B5F" w:rsidP="00F77699">
            <w:pPr>
              <w:rPr>
                <w:rFonts w:asciiTheme="minorHAnsi" w:hAnsiTheme="minorHAnsi" w:cstheme="minorHAnsi"/>
                <w:color w:val="000000"/>
                <w:sz w:val="12"/>
                <w:szCs w:val="22"/>
                <w:lang w:val="es-BO"/>
              </w:rPr>
            </w:pPr>
          </w:p>
        </w:tc>
      </w:tr>
      <w:tr w:rsidR="00CE7B5F" w:rsidRPr="00E5015C" w:rsidTr="00E5015C">
        <w:trPr>
          <w:trHeight w:val="295"/>
        </w:trPr>
        <w:tc>
          <w:tcPr>
            <w:tcW w:w="433" w:type="dxa"/>
            <w:vAlign w:val="center"/>
          </w:tcPr>
          <w:p w:rsidR="00CE7B5F" w:rsidRPr="00E5015C" w:rsidRDefault="00CE7B5F" w:rsidP="00F77699">
            <w:pPr>
              <w:jc w:val="center"/>
              <w:rPr>
                <w:rFonts w:asciiTheme="minorHAnsi" w:hAnsiTheme="minorHAnsi" w:cstheme="minorHAnsi"/>
                <w:szCs w:val="22"/>
              </w:rPr>
            </w:pPr>
            <w:r w:rsidRPr="00E5015C">
              <w:rPr>
                <w:rFonts w:asciiTheme="minorHAnsi" w:hAnsiTheme="minorHAnsi" w:cstheme="minorHAnsi"/>
                <w:szCs w:val="22"/>
              </w:rPr>
              <w:t>8</w:t>
            </w:r>
          </w:p>
        </w:tc>
        <w:tc>
          <w:tcPr>
            <w:tcW w:w="3023" w:type="dxa"/>
            <w:vAlign w:val="center"/>
          </w:tcPr>
          <w:p w:rsidR="00CE7B5F" w:rsidRPr="00E5015C" w:rsidRDefault="00CE7B5F" w:rsidP="00F77699">
            <w:pPr>
              <w:rPr>
                <w:rFonts w:asciiTheme="minorHAnsi" w:hAnsiTheme="minorHAnsi" w:cstheme="minorHAnsi"/>
                <w:szCs w:val="22"/>
              </w:rPr>
            </w:pPr>
            <w:r w:rsidRPr="00E5015C">
              <w:rPr>
                <w:rFonts w:asciiTheme="minorHAnsi" w:hAnsiTheme="minorHAnsi" w:cstheme="minorHAnsi"/>
                <w:szCs w:val="22"/>
              </w:rPr>
              <w:t>Firma de Contrato</w:t>
            </w:r>
            <w:r w:rsidR="00983825" w:rsidRPr="00E5015C">
              <w:rPr>
                <w:rFonts w:asciiTheme="minorHAnsi" w:hAnsiTheme="minorHAnsi" w:cstheme="minorHAnsi"/>
                <w:szCs w:val="22"/>
              </w:rPr>
              <w:t>/Orden de Servicio</w:t>
            </w:r>
          </w:p>
        </w:tc>
        <w:tc>
          <w:tcPr>
            <w:tcW w:w="5583" w:type="dxa"/>
            <w:gridSpan w:val="3"/>
            <w:vAlign w:val="center"/>
          </w:tcPr>
          <w:p w:rsidR="00CE7B5F" w:rsidRPr="00E5015C" w:rsidRDefault="00CE7B5F" w:rsidP="00251FC9">
            <w:pPr>
              <w:rPr>
                <w:rFonts w:asciiTheme="minorHAnsi" w:hAnsiTheme="minorHAnsi" w:cstheme="minorHAnsi"/>
                <w:color w:val="000000"/>
                <w:szCs w:val="22"/>
                <w:lang w:val="es-BO"/>
              </w:rPr>
            </w:pPr>
            <w:r w:rsidRPr="00E5015C">
              <w:rPr>
                <w:rFonts w:asciiTheme="minorHAnsi" w:hAnsiTheme="minorHAnsi" w:cstheme="minorHAnsi"/>
                <w:szCs w:val="22"/>
              </w:rPr>
              <w:t xml:space="preserve">Fecha Estimada: </w:t>
            </w:r>
            <w:r w:rsidR="00A04CBF" w:rsidRPr="00E5015C">
              <w:rPr>
                <w:rFonts w:asciiTheme="minorHAnsi" w:hAnsiTheme="minorHAnsi" w:cstheme="minorHAnsi"/>
                <w:szCs w:val="22"/>
              </w:rPr>
              <w:t>1</w:t>
            </w:r>
            <w:r w:rsidR="00251FC9">
              <w:rPr>
                <w:rFonts w:asciiTheme="minorHAnsi" w:hAnsiTheme="minorHAnsi" w:cstheme="minorHAnsi"/>
                <w:szCs w:val="22"/>
              </w:rPr>
              <w:t>2</w:t>
            </w:r>
            <w:r w:rsidR="00A04CBF" w:rsidRPr="00E5015C">
              <w:rPr>
                <w:rFonts w:asciiTheme="minorHAnsi" w:hAnsiTheme="minorHAnsi" w:cstheme="minorHAnsi"/>
                <w:szCs w:val="22"/>
              </w:rPr>
              <w:t>/01/2018</w:t>
            </w:r>
          </w:p>
        </w:tc>
      </w:tr>
      <w:tr w:rsidR="00CE7B5F" w:rsidRPr="00E5015C" w:rsidTr="00E5015C">
        <w:trPr>
          <w:trHeight w:val="70"/>
        </w:trPr>
        <w:tc>
          <w:tcPr>
            <w:tcW w:w="433" w:type="dxa"/>
            <w:vAlign w:val="center"/>
          </w:tcPr>
          <w:p w:rsidR="00CE7B5F" w:rsidRPr="00E5015C" w:rsidRDefault="00CE7B5F" w:rsidP="00F77699">
            <w:pPr>
              <w:jc w:val="center"/>
              <w:rPr>
                <w:rFonts w:asciiTheme="minorHAnsi" w:hAnsiTheme="minorHAnsi" w:cstheme="minorHAnsi"/>
                <w:sz w:val="12"/>
                <w:szCs w:val="22"/>
              </w:rPr>
            </w:pPr>
          </w:p>
        </w:tc>
        <w:tc>
          <w:tcPr>
            <w:tcW w:w="3023" w:type="dxa"/>
            <w:vAlign w:val="center"/>
          </w:tcPr>
          <w:p w:rsidR="00CE7B5F" w:rsidRPr="00E5015C" w:rsidRDefault="00CE7B5F" w:rsidP="00F77699">
            <w:pPr>
              <w:rPr>
                <w:rFonts w:asciiTheme="minorHAnsi" w:hAnsiTheme="minorHAnsi" w:cstheme="minorHAnsi"/>
                <w:sz w:val="12"/>
                <w:szCs w:val="22"/>
              </w:rPr>
            </w:pPr>
          </w:p>
        </w:tc>
        <w:tc>
          <w:tcPr>
            <w:tcW w:w="5583" w:type="dxa"/>
            <w:gridSpan w:val="3"/>
            <w:vAlign w:val="center"/>
          </w:tcPr>
          <w:p w:rsidR="00CE7B5F" w:rsidRPr="00E5015C" w:rsidRDefault="00CE7B5F" w:rsidP="00F77699">
            <w:pPr>
              <w:jc w:val="center"/>
              <w:rPr>
                <w:rFonts w:asciiTheme="minorHAnsi" w:hAnsiTheme="minorHAnsi" w:cstheme="minorHAnsi"/>
                <w:sz w:val="12"/>
                <w:szCs w:val="22"/>
              </w:rPr>
            </w:pPr>
          </w:p>
        </w:tc>
      </w:tr>
    </w:tbl>
    <w:p w:rsidR="00A04CBF" w:rsidRPr="00552079" w:rsidRDefault="00A04CBF"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65"/>
        <w:gridCol w:w="4245"/>
        <w:gridCol w:w="1025"/>
        <w:gridCol w:w="1466"/>
        <w:gridCol w:w="1772"/>
      </w:tblGrid>
      <w:tr w:rsidR="00103622" w:rsidRPr="00E5015C" w:rsidTr="00E5015C">
        <w:trPr>
          <w:trHeight w:val="354"/>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E5015C" w:rsidRDefault="004668B6" w:rsidP="00E5015C">
            <w:pPr>
              <w:ind w:left="705"/>
              <w:jc w:val="center"/>
              <w:rPr>
                <w:rFonts w:asciiTheme="minorHAnsi" w:hAnsiTheme="minorHAnsi" w:cstheme="minorHAnsi"/>
                <w:b/>
                <w:sz w:val="18"/>
                <w:szCs w:val="22"/>
              </w:rPr>
            </w:pPr>
            <w:r w:rsidRPr="00E5015C">
              <w:rPr>
                <w:rFonts w:asciiTheme="minorHAnsi" w:hAnsiTheme="minorHAnsi" w:cstheme="minorHAnsi"/>
                <w:b/>
                <w:sz w:val="18"/>
                <w:szCs w:val="22"/>
              </w:rPr>
              <w:t xml:space="preserve">PRECIO REFERENCIAL DE ACUERDO A LA MONEDA ESTABLECIDA EN EL PROCESO DE CONTRATACIÓN </w:t>
            </w:r>
          </w:p>
        </w:tc>
      </w:tr>
      <w:tr w:rsidR="006F058D" w:rsidRPr="00E5015C" w:rsidTr="00E5015C">
        <w:trPr>
          <w:trHeight w:val="463"/>
        </w:trPr>
        <w:tc>
          <w:tcPr>
            <w:tcW w:w="56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E5015C" w:rsidRDefault="006F058D" w:rsidP="00B37050">
            <w:pPr>
              <w:jc w:val="center"/>
              <w:rPr>
                <w:rFonts w:asciiTheme="minorHAnsi" w:hAnsiTheme="minorHAnsi" w:cstheme="minorHAnsi"/>
                <w:b/>
                <w:bCs/>
                <w:color w:val="000000"/>
                <w:sz w:val="18"/>
                <w:szCs w:val="22"/>
                <w:lang w:val="es-BO" w:eastAsia="es-BO"/>
              </w:rPr>
            </w:pPr>
            <w:r w:rsidRPr="00E5015C">
              <w:rPr>
                <w:rFonts w:asciiTheme="minorHAnsi" w:hAnsiTheme="minorHAnsi" w:cstheme="minorHAnsi"/>
                <w:b/>
                <w:bCs/>
                <w:color w:val="000000"/>
                <w:sz w:val="18"/>
                <w:szCs w:val="22"/>
                <w:lang w:val="es-BO" w:eastAsia="es-BO"/>
              </w:rPr>
              <w:t>Nº</w:t>
            </w:r>
          </w:p>
          <w:p w:rsidR="00A04CBF" w:rsidRPr="00E5015C" w:rsidRDefault="00A04CBF" w:rsidP="00B37050">
            <w:pPr>
              <w:jc w:val="center"/>
              <w:rPr>
                <w:rFonts w:asciiTheme="minorHAnsi" w:hAnsiTheme="minorHAnsi" w:cstheme="minorHAnsi"/>
                <w:b/>
                <w:bCs/>
                <w:color w:val="000000"/>
                <w:sz w:val="18"/>
                <w:szCs w:val="22"/>
                <w:lang w:val="es-BO" w:eastAsia="es-BO"/>
              </w:rPr>
            </w:pPr>
            <w:r w:rsidRPr="00E5015C">
              <w:rPr>
                <w:rFonts w:asciiTheme="minorHAnsi" w:hAnsiTheme="minorHAnsi" w:cstheme="minorHAnsi"/>
                <w:b/>
                <w:bCs/>
                <w:color w:val="000000"/>
                <w:sz w:val="18"/>
                <w:szCs w:val="22"/>
                <w:lang w:val="es-BO" w:eastAsia="es-BO"/>
              </w:rPr>
              <w:t>ITEM</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E5015C" w:rsidRDefault="006F058D" w:rsidP="00B37050">
            <w:pPr>
              <w:jc w:val="center"/>
              <w:rPr>
                <w:rFonts w:asciiTheme="minorHAnsi" w:hAnsiTheme="minorHAnsi" w:cstheme="minorHAnsi"/>
                <w:b/>
                <w:bCs/>
                <w:color w:val="000000"/>
                <w:sz w:val="18"/>
                <w:szCs w:val="22"/>
                <w:lang w:val="es-BO" w:eastAsia="es-BO"/>
              </w:rPr>
            </w:pPr>
            <w:r w:rsidRPr="00E5015C">
              <w:rPr>
                <w:rFonts w:asciiTheme="minorHAnsi" w:hAnsiTheme="minorHAnsi" w:cstheme="minorHAnsi"/>
                <w:b/>
                <w:bCs/>
                <w:color w:val="000000"/>
                <w:sz w:val="18"/>
                <w:szCs w:val="22"/>
                <w:lang w:val="es-BO" w:eastAsia="es-BO"/>
              </w:rPr>
              <w:t>DESCRIPCIÓN DEL SERVICIO</w:t>
            </w:r>
          </w:p>
        </w:tc>
        <w:tc>
          <w:tcPr>
            <w:tcW w:w="1025"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E5015C" w:rsidRDefault="006F058D" w:rsidP="006F058D">
            <w:pPr>
              <w:jc w:val="center"/>
              <w:rPr>
                <w:rFonts w:asciiTheme="minorHAnsi" w:hAnsiTheme="minorHAnsi" w:cstheme="minorHAnsi"/>
                <w:b/>
                <w:bCs/>
                <w:color w:val="000000"/>
                <w:sz w:val="18"/>
                <w:szCs w:val="22"/>
                <w:lang w:val="es-BO" w:eastAsia="es-BO"/>
              </w:rPr>
            </w:pPr>
            <w:r w:rsidRPr="00E5015C">
              <w:rPr>
                <w:rFonts w:asciiTheme="minorHAnsi" w:hAnsiTheme="minorHAnsi" w:cstheme="minorHAnsi"/>
                <w:b/>
                <w:bCs/>
                <w:color w:val="000000"/>
                <w:sz w:val="18"/>
                <w:szCs w:val="22"/>
                <w:lang w:val="es-BO" w:eastAsia="es-BO"/>
              </w:rPr>
              <w:t>CANTIDAD</w:t>
            </w:r>
          </w:p>
        </w:tc>
        <w:tc>
          <w:tcPr>
            <w:tcW w:w="146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E5015C" w:rsidRDefault="006F058D" w:rsidP="003606AD">
            <w:pPr>
              <w:jc w:val="center"/>
              <w:rPr>
                <w:rFonts w:asciiTheme="minorHAnsi" w:hAnsiTheme="minorHAnsi" w:cstheme="minorHAnsi"/>
                <w:b/>
                <w:bCs/>
                <w:color w:val="000000"/>
                <w:sz w:val="18"/>
                <w:szCs w:val="22"/>
                <w:lang w:val="es-BO" w:eastAsia="es-BO"/>
              </w:rPr>
            </w:pPr>
            <w:r w:rsidRPr="00E5015C">
              <w:rPr>
                <w:rFonts w:asciiTheme="minorHAnsi" w:hAnsiTheme="minorHAnsi" w:cstheme="minorHAnsi"/>
                <w:b/>
                <w:bCs/>
                <w:color w:val="000000"/>
                <w:sz w:val="18"/>
                <w:szCs w:val="22"/>
                <w:lang w:val="es-BO" w:eastAsia="es-BO"/>
              </w:rPr>
              <w:t xml:space="preserve">PRECIO UNITARIO </w:t>
            </w:r>
            <w:r w:rsidR="00E5015C">
              <w:rPr>
                <w:rFonts w:asciiTheme="minorHAnsi" w:hAnsiTheme="minorHAnsi" w:cstheme="minorHAnsi"/>
                <w:b/>
                <w:bCs/>
                <w:color w:val="000000"/>
                <w:sz w:val="18"/>
                <w:szCs w:val="22"/>
                <w:lang w:val="es-BO" w:eastAsia="es-BO"/>
              </w:rPr>
              <w:t>(BS)</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Default="006F058D" w:rsidP="003606AD">
            <w:pPr>
              <w:jc w:val="center"/>
              <w:rPr>
                <w:rFonts w:asciiTheme="minorHAnsi" w:hAnsiTheme="minorHAnsi" w:cstheme="minorHAnsi"/>
                <w:b/>
                <w:bCs/>
                <w:color w:val="000000"/>
                <w:sz w:val="18"/>
                <w:szCs w:val="22"/>
                <w:lang w:val="es-BO" w:eastAsia="es-BO"/>
              </w:rPr>
            </w:pPr>
            <w:r w:rsidRPr="00E5015C">
              <w:rPr>
                <w:rFonts w:asciiTheme="minorHAnsi" w:hAnsiTheme="minorHAnsi" w:cstheme="minorHAnsi"/>
                <w:b/>
                <w:bCs/>
                <w:color w:val="000000"/>
                <w:sz w:val="18"/>
                <w:szCs w:val="22"/>
                <w:lang w:val="es-BO" w:eastAsia="es-BO"/>
              </w:rPr>
              <w:t>PRECIO TOTAL</w:t>
            </w:r>
          </w:p>
          <w:p w:rsidR="00E5015C" w:rsidRPr="00E5015C" w:rsidRDefault="00E5015C" w:rsidP="003606AD">
            <w:pPr>
              <w:jc w:val="center"/>
              <w:rPr>
                <w:rFonts w:asciiTheme="minorHAnsi" w:hAnsiTheme="minorHAnsi" w:cstheme="minorHAnsi"/>
                <w:b/>
                <w:bCs/>
                <w:color w:val="000000"/>
                <w:sz w:val="18"/>
                <w:szCs w:val="22"/>
                <w:lang w:val="es-BO" w:eastAsia="es-BO"/>
              </w:rPr>
            </w:pPr>
            <w:r>
              <w:rPr>
                <w:rFonts w:asciiTheme="minorHAnsi" w:hAnsiTheme="minorHAnsi" w:cstheme="minorHAnsi"/>
                <w:b/>
                <w:bCs/>
                <w:color w:val="000000"/>
                <w:sz w:val="18"/>
                <w:szCs w:val="22"/>
                <w:lang w:val="es-BO" w:eastAsia="es-BO"/>
              </w:rPr>
              <w:t>(BS)</w:t>
            </w:r>
          </w:p>
        </w:tc>
      </w:tr>
      <w:tr w:rsidR="00A04CBF" w:rsidRPr="00E5015C" w:rsidTr="00A04CBF">
        <w:trPr>
          <w:trHeight w:val="330"/>
        </w:trPr>
        <w:tc>
          <w:tcPr>
            <w:tcW w:w="565" w:type="dxa"/>
            <w:tcBorders>
              <w:top w:val="nil"/>
              <w:left w:val="single" w:sz="8" w:space="0" w:color="auto"/>
              <w:bottom w:val="single" w:sz="8" w:space="0" w:color="auto"/>
              <w:right w:val="single" w:sz="8" w:space="0" w:color="auto"/>
            </w:tcBorders>
            <w:shd w:val="clear" w:color="auto" w:fill="auto"/>
            <w:noWrap/>
            <w:vAlign w:val="center"/>
          </w:tcPr>
          <w:p w:rsidR="00A04CBF" w:rsidRPr="00E5015C" w:rsidRDefault="00A04CBF" w:rsidP="00A04CBF">
            <w:pPr>
              <w:jc w:val="center"/>
              <w:rPr>
                <w:rFonts w:asciiTheme="minorHAnsi" w:hAnsiTheme="minorHAnsi" w:cstheme="minorHAnsi"/>
                <w:color w:val="000000"/>
                <w:sz w:val="18"/>
                <w:szCs w:val="22"/>
                <w:lang w:val="es-BO" w:eastAsia="es-BO"/>
              </w:rPr>
            </w:pPr>
            <w:r w:rsidRPr="00E5015C">
              <w:rPr>
                <w:rFonts w:asciiTheme="minorHAnsi" w:hAnsiTheme="minorHAnsi" w:cstheme="minorHAnsi"/>
                <w:color w:val="000000"/>
                <w:sz w:val="18"/>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A04CBF" w:rsidRPr="00E5015C" w:rsidRDefault="00A04CBF" w:rsidP="00A04CBF">
            <w:pPr>
              <w:jc w:val="both"/>
              <w:rPr>
                <w:rFonts w:asciiTheme="minorHAnsi" w:hAnsiTheme="minorHAnsi" w:cstheme="minorHAnsi"/>
                <w:color w:val="000000"/>
                <w:sz w:val="16"/>
                <w:szCs w:val="22"/>
                <w:lang w:val="es-BO" w:eastAsia="es-BO"/>
              </w:rPr>
            </w:pPr>
            <w:r w:rsidRPr="00E5015C">
              <w:rPr>
                <w:rFonts w:ascii="Calibri" w:hAnsi="Calibri" w:cs="Calibri"/>
                <w:sz w:val="16"/>
                <w:szCs w:val="22"/>
                <w:lang w:val="es-BO"/>
              </w:rPr>
              <w:t>Servicio de mantenimiento a compresores ATLAS COPCO GA 45+ seriales API537371 y API537372.</w:t>
            </w:r>
          </w:p>
        </w:tc>
        <w:tc>
          <w:tcPr>
            <w:tcW w:w="1025" w:type="dxa"/>
            <w:tcBorders>
              <w:top w:val="nil"/>
              <w:left w:val="single" w:sz="4" w:space="0" w:color="auto"/>
              <w:bottom w:val="single" w:sz="8" w:space="0" w:color="auto"/>
              <w:right w:val="single" w:sz="8" w:space="0" w:color="auto"/>
            </w:tcBorders>
            <w:shd w:val="clear" w:color="000000" w:fill="FFFFFF"/>
            <w:vAlign w:val="center"/>
          </w:tcPr>
          <w:p w:rsidR="00A04CBF" w:rsidRPr="00E5015C" w:rsidRDefault="00A04CBF" w:rsidP="00A04CBF">
            <w:pPr>
              <w:jc w:val="center"/>
              <w:rPr>
                <w:rFonts w:asciiTheme="minorHAnsi" w:hAnsiTheme="minorHAnsi" w:cstheme="minorHAnsi"/>
                <w:color w:val="000000"/>
                <w:sz w:val="18"/>
                <w:szCs w:val="22"/>
                <w:lang w:val="es-BO" w:eastAsia="es-BO"/>
              </w:rPr>
            </w:pPr>
            <w:r w:rsidRPr="00E5015C">
              <w:rPr>
                <w:rFonts w:asciiTheme="minorHAnsi" w:hAnsiTheme="minorHAnsi" w:cstheme="minorHAnsi"/>
                <w:color w:val="000000"/>
                <w:sz w:val="18"/>
                <w:szCs w:val="22"/>
                <w:lang w:val="es-BO" w:eastAsia="es-BO"/>
              </w:rPr>
              <w:t>1</w:t>
            </w:r>
          </w:p>
        </w:tc>
        <w:tc>
          <w:tcPr>
            <w:tcW w:w="1466" w:type="dxa"/>
            <w:tcBorders>
              <w:top w:val="nil"/>
              <w:left w:val="nil"/>
              <w:bottom w:val="single" w:sz="8" w:space="0" w:color="auto"/>
              <w:right w:val="single" w:sz="8" w:space="0" w:color="auto"/>
            </w:tcBorders>
            <w:shd w:val="clear" w:color="auto" w:fill="auto"/>
            <w:vAlign w:val="center"/>
          </w:tcPr>
          <w:p w:rsidR="00A04CBF" w:rsidRPr="00E5015C" w:rsidRDefault="00A04CBF" w:rsidP="00A04CBF">
            <w:pPr>
              <w:jc w:val="right"/>
              <w:rPr>
                <w:rFonts w:asciiTheme="minorHAnsi" w:hAnsiTheme="minorHAnsi" w:cstheme="minorHAnsi"/>
                <w:color w:val="000000"/>
                <w:sz w:val="18"/>
                <w:szCs w:val="22"/>
                <w:lang w:val="es-BO" w:eastAsia="es-BO"/>
              </w:rPr>
            </w:pPr>
            <w:r w:rsidRPr="00E5015C">
              <w:rPr>
                <w:rFonts w:asciiTheme="minorHAnsi" w:hAnsiTheme="minorHAnsi" w:cstheme="minorHAnsi"/>
                <w:color w:val="000000"/>
                <w:sz w:val="18"/>
                <w:szCs w:val="22"/>
                <w:lang w:val="es-BO" w:eastAsia="es-BO"/>
              </w:rPr>
              <w:t>29.748,39</w:t>
            </w:r>
          </w:p>
        </w:tc>
        <w:tc>
          <w:tcPr>
            <w:tcW w:w="1772" w:type="dxa"/>
            <w:tcBorders>
              <w:top w:val="nil"/>
              <w:left w:val="nil"/>
              <w:bottom w:val="single" w:sz="8" w:space="0" w:color="auto"/>
              <w:right w:val="single" w:sz="8" w:space="0" w:color="auto"/>
            </w:tcBorders>
            <w:shd w:val="clear" w:color="auto" w:fill="auto"/>
            <w:noWrap/>
            <w:vAlign w:val="center"/>
          </w:tcPr>
          <w:p w:rsidR="00A04CBF" w:rsidRPr="00E5015C" w:rsidRDefault="00A04CBF" w:rsidP="00A04CBF">
            <w:pPr>
              <w:jc w:val="right"/>
              <w:rPr>
                <w:rFonts w:asciiTheme="minorHAnsi" w:hAnsiTheme="minorHAnsi" w:cstheme="minorHAnsi"/>
                <w:color w:val="000000"/>
                <w:sz w:val="18"/>
                <w:szCs w:val="22"/>
                <w:lang w:val="es-BO" w:eastAsia="es-BO"/>
              </w:rPr>
            </w:pPr>
            <w:r w:rsidRPr="00E5015C">
              <w:rPr>
                <w:rFonts w:asciiTheme="minorHAnsi" w:hAnsiTheme="minorHAnsi" w:cstheme="minorHAnsi"/>
                <w:color w:val="000000"/>
                <w:sz w:val="18"/>
                <w:szCs w:val="22"/>
                <w:lang w:val="es-BO" w:eastAsia="es-BO"/>
              </w:rPr>
              <w:t>29.748,39</w:t>
            </w:r>
          </w:p>
        </w:tc>
      </w:tr>
      <w:tr w:rsidR="00A04CBF" w:rsidRPr="00E5015C" w:rsidTr="00A04CBF">
        <w:trPr>
          <w:trHeight w:val="330"/>
        </w:trPr>
        <w:tc>
          <w:tcPr>
            <w:tcW w:w="565" w:type="dxa"/>
            <w:tcBorders>
              <w:top w:val="nil"/>
              <w:left w:val="single" w:sz="8" w:space="0" w:color="auto"/>
              <w:bottom w:val="single" w:sz="8" w:space="0" w:color="auto"/>
              <w:right w:val="single" w:sz="8" w:space="0" w:color="auto"/>
            </w:tcBorders>
            <w:shd w:val="clear" w:color="auto" w:fill="auto"/>
            <w:noWrap/>
            <w:vAlign w:val="center"/>
          </w:tcPr>
          <w:p w:rsidR="00A04CBF" w:rsidRPr="00E5015C" w:rsidRDefault="00A04CBF" w:rsidP="00A04CBF">
            <w:pPr>
              <w:jc w:val="center"/>
              <w:rPr>
                <w:rFonts w:asciiTheme="minorHAnsi" w:hAnsiTheme="minorHAnsi" w:cstheme="minorHAnsi"/>
                <w:color w:val="000000"/>
                <w:sz w:val="18"/>
                <w:szCs w:val="22"/>
                <w:lang w:val="es-BO" w:eastAsia="es-BO"/>
              </w:rPr>
            </w:pPr>
            <w:r w:rsidRPr="00E5015C">
              <w:rPr>
                <w:rFonts w:asciiTheme="minorHAnsi" w:hAnsiTheme="minorHAnsi" w:cstheme="minorHAnsi"/>
                <w:color w:val="000000"/>
                <w:sz w:val="18"/>
                <w:szCs w:val="22"/>
                <w:lang w:val="es-BO" w:eastAsia="es-BO"/>
              </w:rPr>
              <w:t>2</w:t>
            </w:r>
          </w:p>
        </w:tc>
        <w:tc>
          <w:tcPr>
            <w:tcW w:w="4245" w:type="dxa"/>
            <w:tcBorders>
              <w:top w:val="nil"/>
              <w:left w:val="nil"/>
              <w:bottom w:val="single" w:sz="8" w:space="0" w:color="auto"/>
              <w:right w:val="single" w:sz="4" w:space="0" w:color="auto"/>
            </w:tcBorders>
            <w:shd w:val="clear" w:color="000000" w:fill="FFFFFF"/>
            <w:vAlign w:val="center"/>
          </w:tcPr>
          <w:p w:rsidR="00A04CBF" w:rsidRPr="00E5015C" w:rsidRDefault="00A04CBF" w:rsidP="00A04CBF">
            <w:pPr>
              <w:jc w:val="both"/>
              <w:rPr>
                <w:rFonts w:asciiTheme="minorHAnsi" w:hAnsiTheme="minorHAnsi" w:cstheme="minorHAnsi"/>
                <w:color w:val="000000"/>
                <w:sz w:val="16"/>
                <w:szCs w:val="22"/>
                <w:lang w:val="es-BO" w:eastAsia="es-BO"/>
              </w:rPr>
            </w:pPr>
            <w:r w:rsidRPr="00E5015C">
              <w:rPr>
                <w:rFonts w:ascii="Calibri" w:hAnsi="Calibri" w:cs="Calibri"/>
                <w:sz w:val="16"/>
                <w:szCs w:val="22"/>
                <w:lang w:val="es-BO"/>
              </w:rPr>
              <w:t>Servicio de mantenimiento con provisión de los repuestos y la mano de obra para la ejecución del servicio de 11.500 horas de funcionamiento compresor INGERSOLL RAND Modelo: MH-45 N/S 40759JJGGAKH.</w:t>
            </w:r>
          </w:p>
        </w:tc>
        <w:tc>
          <w:tcPr>
            <w:tcW w:w="1025" w:type="dxa"/>
            <w:tcBorders>
              <w:top w:val="nil"/>
              <w:left w:val="single" w:sz="4" w:space="0" w:color="auto"/>
              <w:bottom w:val="single" w:sz="8" w:space="0" w:color="auto"/>
              <w:right w:val="single" w:sz="8" w:space="0" w:color="auto"/>
            </w:tcBorders>
            <w:shd w:val="clear" w:color="000000" w:fill="FFFFFF"/>
            <w:vAlign w:val="center"/>
          </w:tcPr>
          <w:p w:rsidR="00A04CBF" w:rsidRPr="00E5015C" w:rsidRDefault="00A04CBF" w:rsidP="00A04CBF">
            <w:pPr>
              <w:jc w:val="center"/>
              <w:rPr>
                <w:rFonts w:asciiTheme="minorHAnsi" w:hAnsiTheme="minorHAnsi" w:cstheme="minorHAnsi"/>
                <w:color w:val="000000"/>
                <w:sz w:val="18"/>
                <w:szCs w:val="22"/>
                <w:lang w:val="es-BO" w:eastAsia="es-BO"/>
              </w:rPr>
            </w:pPr>
            <w:r w:rsidRPr="00E5015C">
              <w:rPr>
                <w:rFonts w:asciiTheme="minorHAnsi" w:hAnsiTheme="minorHAnsi" w:cstheme="minorHAnsi"/>
                <w:color w:val="000000"/>
                <w:sz w:val="18"/>
                <w:szCs w:val="22"/>
                <w:lang w:val="es-BO" w:eastAsia="es-BO"/>
              </w:rPr>
              <w:t>1</w:t>
            </w:r>
          </w:p>
        </w:tc>
        <w:tc>
          <w:tcPr>
            <w:tcW w:w="1466" w:type="dxa"/>
            <w:tcBorders>
              <w:top w:val="nil"/>
              <w:left w:val="nil"/>
              <w:bottom w:val="single" w:sz="8" w:space="0" w:color="auto"/>
              <w:right w:val="single" w:sz="8" w:space="0" w:color="auto"/>
            </w:tcBorders>
            <w:shd w:val="clear" w:color="auto" w:fill="auto"/>
            <w:vAlign w:val="center"/>
          </w:tcPr>
          <w:p w:rsidR="00A04CBF" w:rsidRPr="00E5015C" w:rsidRDefault="00A04CBF" w:rsidP="00A04CBF">
            <w:pPr>
              <w:jc w:val="right"/>
              <w:rPr>
                <w:rFonts w:asciiTheme="minorHAnsi" w:hAnsiTheme="minorHAnsi" w:cstheme="minorHAnsi"/>
                <w:color w:val="000000"/>
                <w:sz w:val="18"/>
                <w:szCs w:val="22"/>
                <w:lang w:val="es-BO" w:eastAsia="es-BO"/>
              </w:rPr>
            </w:pPr>
            <w:r w:rsidRPr="00E5015C">
              <w:rPr>
                <w:rFonts w:asciiTheme="minorHAnsi" w:hAnsiTheme="minorHAnsi" w:cstheme="minorHAnsi"/>
                <w:color w:val="000000"/>
                <w:sz w:val="18"/>
                <w:szCs w:val="22"/>
                <w:lang w:val="es-BO" w:eastAsia="es-BO"/>
              </w:rPr>
              <w:t>69.857,00</w:t>
            </w:r>
          </w:p>
        </w:tc>
        <w:tc>
          <w:tcPr>
            <w:tcW w:w="1772" w:type="dxa"/>
            <w:tcBorders>
              <w:top w:val="nil"/>
              <w:left w:val="nil"/>
              <w:bottom w:val="single" w:sz="8" w:space="0" w:color="auto"/>
              <w:right w:val="single" w:sz="8" w:space="0" w:color="auto"/>
            </w:tcBorders>
            <w:shd w:val="clear" w:color="auto" w:fill="auto"/>
            <w:noWrap/>
            <w:vAlign w:val="center"/>
          </w:tcPr>
          <w:p w:rsidR="00A04CBF" w:rsidRPr="00E5015C" w:rsidRDefault="00A04CBF" w:rsidP="00A04CBF">
            <w:pPr>
              <w:jc w:val="right"/>
              <w:rPr>
                <w:rFonts w:asciiTheme="minorHAnsi" w:hAnsiTheme="minorHAnsi" w:cstheme="minorHAnsi"/>
                <w:color w:val="000000"/>
                <w:sz w:val="18"/>
                <w:szCs w:val="22"/>
                <w:lang w:val="es-BO" w:eastAsia="es-BO"/>
              </w:rPr>
            </w:pPr>
            <w:r w:rsidRPr="00E5015C">
              <w:rPr>
                <w:rFonts w:asciiTheme="minorHAnsi" w:hAnsiTheme="minorHAnsi" w:cstheme="minorHAnsi"/>
                <w:color w:val="000000"/>
                <w:sz w:val="18"/>
                <w:szCs w:val="22"/>
                <w:lang w:val="es-BO" w:eastAsia="es-BO"/>
              </w:rPr>
              <w:t>69.857,00</w:t>
            </w:r>
          </w:p>
        </w:tc>
      </w:tr>
      <w:tr w:rsidR="00A04CBF" w:rsidRPr="00E5015C" w:rsidTr="00A04CBF">
        <w:trPr>
          <w:trHeight w:val="330"/>
        </w:trPr>
        <w:tc>
          <w:tcPr>
            <w:tcW w:w="565" w:type="dxa"/>
            <w:tcBorders>
              <w:top w:val="nil"/>
              <w:left w:val="single" w:sz="8" w:space="0" w:color="auto"/>
              <w:bottom w:val="single" w:sz="8" w:space="0" w:color="auto"/>
              <w:right w:val="single" w:sz="8" w:space="0" w:color="auto"/>
            </w:tcBorders>
            <w:shd w:val="clear" w:color="auto" w:fill="auto"/>
            <w:noWrap/>
            <w:vAlign w:val="center"/>
          </w:tcPr>
          <w:p w:rsidR="00A04CBF" w:rsidRPr="00E5015C" w:rsidRDefault="00A04CBF" w:rsidP="00A04CBF">
            <w:pPr>
              <w:jc w:val="center"/>
              <w:rPr>
                <w:rFonts w:asciiTheme="minorHAnsi" w:hAnsiTheme="minorHAnsi" w:cstheme="minorHAnsi"/>
                <w:color w:val="000000"/>
                <w:sz w:val="18"/>
                <w:szCs w:val="22"/>
                <w:lang w:val="es-BO" w:eastAsia="es-BO"/>
              </w:rPr>
            </w:pPr>
            <w:r w:rsidRPr="00E5015C">
              <w:rPr>
                <w:rFonts w:asciiTheme="minorHAnsi" w:hAnsiTheme="minorHAnsi" w:cstheme="minorHAnsi"/>
                <w:color w:val="000000"/>
                <w:sz w:val="18"/>
                <w:szCs w:val="22"/>
                <w:lang w:val="es-BO" w:eastAsia="es-BO"/>
              </w:rPr>
              <w:t>3</w:t>
            </w:r>
          </w:p>
        </w:tc>
        <w:tc>
          <w:tcPr>
            <w:tcW w:w="4245" w:type="dxa"/>
            <w:tcBorders>
              <w:top w:val="nil"/>
              <w:left w:val="nil"/>
              <w:bottom w:val="single" w:sz="8" w:space="0" w:color="auto"/>
              <w:right w:val="single" w:sz="4" w:space="0" w:color="auto"/>
            </w:tcBorders>
            <w:shd w:val="clear" w:color="000000" w:fill="FFFFFF"/>
            <w:vAlign w:val="center"/>
          </w:tcPr>
          <w:p w:rsidR="00A04CBF" w:rsidRPr="00E5015C" w:rsidRDefault="00A04CBF" w:rsidP="00A04CBF">
            <w:pPr>
              <w:jc w:val="both"/>
              <w:rPr>
                <w:rFonts w:asciiTheme="minorHAnsi" w:hAnsiTheme="minorHAnsi" w:cstheme="minorHAnsi"/>
                <w:color w:val="000000"/>
                <w:sz w:val="16"/>
                <w:szCs w:val="22"/>
                <w:lang w:val="es-BO" w:eastAsia="es-BO"/>
              </w:rPr>
            </w:pPr>
            <w:r w:rsidRPr="00E5015C">
              <w:rPr>
                <w:rFonts w:ascii="Calibri" w:hAnsi="Calibri" w:cs="Calibri"/>
                <w:sz w:val="16"/>
                <w:szCs w:val="22"/>
              </w:rPr>
              <w:t>Servicio</w:t>
            </w:r>
            <w:r w:rsidRPr="00E5015C">
              <w:rPr>
                <w:rFonts w:ascii="Calibri" w:hAnsi="Calibri" w:cs="Calibri"/>
                <w:sz w:val="16"/>
                <w:szCs w:val="22"/>
                <w:lang w:val="es-BO"/>
              </w:rPr>
              <w:t xml:space="preserve"> de mantenimiento con provisión de los repuestos y la mano de obra para el mantenimiento preventivo del Secador de Aire Tipo CD250+.</w:t>
            </w:r>
          </w:p>
        </w:tc>
        <w:tc>
          <w:tcPr>
            <w:tcW w:w="1025" w:type="dxa"/>
            <w:tcBorders>
              <w:top w:val="nil"/>
              <w:left w:val="single" w:sz="4" w:space="0" w:color="auto"/>
              <w:bottom w:val="single" w:sz="8" w:space="0" w:color="auto"/>
              <w:right w:val="single" w:sz="8" w:space="0" w:color="auto"/>
            </w:tcBorders>
            <w:shd w:val="clear" w:color="000000" w:fill="FFFFFF"/>
            <w:vAlign w:val="center"/>
          </w:tcPr>
          <w:p w:rsidR="00A04CBF" w:rsidRPr="00E5015C" w:rsidRDefault="00A04CBF" w:rsidP="00A04CBF">
            <w:pPr>
              <w:jc w:val="center"/>
              <w:rPr>
                <w:rFonts w:asciiTheme="minorHAnsi" w:hAnsiTheme="minorHAnsi" w:cstheme="minorHAnsi"/>
                <w:color w:val="000000"/>
                <w:sz w:val="18"/>
                <w:szCs w:val="22"/>
                <w:lang w:val="es-BO" w:eastAsia="es-BO"/>
              </w:rPr>
            </w:pPr>
            <w:r w:rsidRPr="00E5015C">
              <w:rPr>
                <w:rFonts w:asciiTheme="minorHAnsi" w:hAnsiTheme="minorHAnsi" w:cstheme="minorHAnsi"/>
                <w:color w:val="000000"/>
                <w:sz w:val="18"/>
                <w:szCs w:val="22"/>
                <w:lang w:val="es-BO" w:eastAsia="es-BO"/>
              </w:rPr>
              <w:t>1</w:t>
            </w:r>
          </w:p>
        </w:tc>
        <w:tc>
          <w:tcPr>
            <w:tcW w:w="1466" w:type="dxa"/>
            <w:tcBorders>
              <w:top w:val="nil"/>
              <w:left w:val="nil"/>
              <w:bottom w:val="single" w:sz="8" w:space="0" w:color="auto"/>
              <w:right w:val="single" w:sz="8" w:space="0" w:color="auto"/>
            </w:tcBorders>
            <w:shd w:val="clear" w:color="auto" w:fill="auto"/>
            <w:vAlign w:val="center"/>
          </w:tcPr>
          <w:p w:rsidR="00A04CBF" w:rsidRPr="00E5015C" w:rsidRDefault="00A04CBF" w:rsidP="00A04CBF">
            <w:pPr>
              <w:jc w:val="right"/>
              <w:rPr>
                <w:rFonts w:asciiTheme="minorHAnsi" w:hAnsiTheme="minorHAnsi" w:cstheme="minorHAnsi"/>
                <w:color w:val="000000"/>
                <w:sz w:val="18"/>
                <w:szCs w:val="22"/>
                <w:lang w:val="es-BO" w:eastAsia="es-BO"/>
              </w:rPr>
            </w:pPr>
            <w:r w:rsidRPr="00E5015C">
              <w:rPr>
                <w:rFonts w:asciiTheme="minorHAnsi" w:hAnsiTheme="minorHAnsi" w:cstheme="minorHAnsi"/>
                <w:color w:val="000000"/>
                <w:sz w:val="18"/>
                <w:szCs w:val="22"/>
                <w:lang w:val="es-BO" w:eastAsia="es-BO"/>
              </w:rPr>
              <w:t>71.357,29</w:t>
            </w:r>
          </w:p>
        </w:tc>
        <w:tc>
          <w:tcPr>
            <w:tcW w:w="1772" w:type="dxa"/>
            <w:tcBorders>
              <w:top w:val="nil"/>
              <w:left w:val="nil"/>
              <w:bottom w:val="single" w:sz="8" w:space="0" w:color="auto"/>
              <w:right w:val="single" w:sz="8" w:space="0" w:color="auto"/>
            </w:tcBorders>
            <w:shd w:val="clear" w:color="auto" w:fill="auto"/>
            <w:noWrap/>
            <w:vAlign w:val="center"/>
          </w:tcPr>
          <w:p w:rsidR="00A04CBF" w:rsidRPr="00E5015C" w:rsidRDefault="00A04CBF" w:rsidP="00A04CBF">
            <w:pPr>
              <w:jc w:val="right"/>
              <w:rPr>
                <w:rFonts w:asciiTheme="minorHAnsi" w:hAnsiTheme="minorHAnsi" w:cstheme="minorHAnsi"/>
                <w:color w:val="000000"/>
                <w:sz w:val="18"/>
                <w:szCs w:val="22"/>
                <w:lang w:val="es-BO" w:eastAsia="es-BO"/>
              </w:rPr>
            </w:pPr>
            <w:r w:rsidRPr="00E5015C">
              <w:rPr>
                <w:rFonts w:asciiTheme="minorHAnsi" w:hAnsiTheme="minorHAnsi" w:cstheme="minorHAnsi"/>
                <w:color w:val="000000"/>
                <w:sz w:val="18"/>
                <w:szCs w:val="22"/>
                <w:lang w:val="es-BO" w:eastAsia="es-BO"/>
              </w:rPr>
              <w:t>71.357,29</w:t>
            </w:r>
          </w:p>
        </w:tc>
      </w:tr>
      <w:tr w:rsidR="00A04CBF" w:rsidRPr="00E5015C" w:rsidTr="009E29DA">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04CBF" w:rsidRPr="00E5015C" w:rsidRDefault="00A04CBF" w:rsidP="00A04CBF">
            <w:pPr>
              <w:jc w:val="right"/>
              <w:rPr>
                <w:rFonts w:asciiTheme="minorHAnsi" w:hAnsiTheme="minorHAnsi" w:cstheme="minorHAnsi"/>
                <w:b/>
                <w:bCs/>
                <w:color w:val="000000"/>
                <w:sz w:val="18"/>
                <w:szCs w:val="22"/>
                <w:lang w:val="es-BO" w:eastAsia="es-BO"/>
              </w:rPr>
            </w:pPr>
            <w:r w:rsidRPr="00E5015C">
              <w:rPr>
                <w:rFonts w:asciiTheme="minorHAnsi" w:hAnsiTheme="minorHAnsi" w:cstheme="minorHAnsi"/>
                <w:b/>
                <w:bCs/>
                <w:color w:val="000000"/>
                <w:sz w:val="18"/>
                <w:szCs w:val="22"/>
                <w:lang w:val="es-BO" w:eastAsia="es-BO"/>
              </w:rPr>
              <w:t>TOTAL</w:t>
            </w:r>
            <w:r w:rsidR="00E5015C">
              <w:rPr>
                <w:rFonts w:asciiTheme="minorHAnsi" w:hAnsiTheme="minorHAnsi" w:cstheme="minorHAnsi"/>
                <w:b/>
                <w:bCs/>
                <w:color w:val="000000"/>
                <w:sz w:val="18"/>
                <w:szCs w:val="22"/>
                <w:lang w:val="es-BO" w:eastAsia="es-BO"/>
              </w:rPr>
              <w:t xml:space="preserve"> BOLIVIANOS</w:t>
            </w:r>
          </w:p>
        </w:tc>
        <w:tc>
          <w:tcPr>
            <w:tcW w:w="1772" w:type="dxa"/>
            <w:tcBorders>
              <w:top w:val="nil"/>
              <w:left w:val="nil"/>
              <w:bottom w:val="single" w:sz="8" w:space="0" w:color="auto"/>
              <w:right w:val="single" w:sz="8" w:space="0" w:color="auto"/>
            </w:tcBorders>
            <w:shd w:val="clear" w:color="auto" w:fill="auto"/>
            <w:noWrap/>
            <w:vAlign w:val="center"/>
            <w:hideMark/>
          </w:tcPr>
          <w:p w:rsidR="00A04CBF" w:rsidRPr="00E5015C" w:rsidRDefault="00A04CBF" w:rsidP="00A04CBF">
            <w:pPr>
              <w:jc w:val="right"/>
              <w:rPr>
                <w:rFonts w:asciiTheme="minorHAnsi" w:hAnsiTheme="minorHAnsi" w:cstheme="minorHAnsi"/>
                <w:b/>
                <w:color w:val="000000"/>
                <w:sz w:val="18"/>
                <w:szCs w:val="22"/>
                <w:lang w:val="es-BO" w:eastAsia="es-BO"/>
              </w:rPr>
            </w:pPr>
            <w:r w:rsidRPr="00E5015C">
              <w:rPr>
                <w:rFonts w:asciiTheme="minorHAnsi" w:hAnsiTheme="minorHAnsi" w:cstheme="minorHAnsi"/>
                <w:b/>
                <w:color w:val="000000"/>
                <w:sz w:val="18"/>
                <w:szCs w:val="22"/>
                <w:lang w:val="es-BO" w:eastAsia="es-BO"/>
              </w:rPr>
              <w:t>170.962,68</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B06B56">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B06B56">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B06B56">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B06B5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B06B5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B06B5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B06B5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B06B56">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B06B56">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B06B56">
      <w:pPr>
        <w:pStyle w:val="Sinespaciado4"/>
        <w:numPr>
          <w:ilvl w:val="0"/>
          <w:numId w:val="21"/>
        </w:numPr>
        <w:ind w:left="851"/>
        <w:jc w:val="both"/>
      </w:pPr>
      <w:r w:rsidRPr="008842A3">
        <w:t>Que tengan sentencia ejecutoriada, con impedimento para ejercer el comercio.</w:t>
      </w:r>
    </w:p>
    <w:p w:rsidR="00983825" w:rsidRDefault="00983825" w:rsidP="00B06B56">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B06B56">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B06B56">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B06B56">
      <w:pPr>
        <w:pStyle w:val="Sinespaciado4"/>
        <w:numPr>
          <w:ilvl w:val="0"/>
          <w:numId w:val="21"/>
        </w:numPr>
        <w:ind w:left="851"/>
        <w:jc w:val="both"/>
      </w:pPr>
      <w:r w:rsidRPr="008842A3">
        <w:t>Que hubiesen declarado su disolución o quiebra.</w:t>
      </w:r>
    </w:p>
    <w:p w:rsidR="00983825" w:rsidRDefault="00983825" w:rsidP="00B06B56">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B06B56">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B06B56">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B06B56">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B06B56">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D06B73" w:rsidRDefault="00D06B73"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B06B56">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B06B56">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B06B56">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B06B56">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B06B56">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C0BDB" w:rsidRDefault="00BC0BDB" w:rsidP="00BC0BDB">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B06B56">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B06B56">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B06B56">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452B99">
      <w:pPr>
        <w:ind w:left="426"/>
        <w:jc w:val="both"/>
        <w:rPr>
          <w:rFonts w:asciiTheme="minorHAnsi" w:hAnsiTheme="minorHAnsi" w:cstheme="minorHAnsi"/>
          <w:sz w:val="22"/>
          <w:szCs w:val="22"/>
        </w:rPr>
      </w:pPr>
    </w:p>
    <w:p w:rsidR="00452B99" w:rsidRDefault="00452B99" w:rsidP="00B06B5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B06B56">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B06B56">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B06B56">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B06B5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B06B56">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0C146F" w:rsidRPr="00BC0BDB" w:rsidRDefault="000D253C" w:rsidP="00BC0BDB">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BC0BDB">
        <w:rPr>
          <w:rFonts w:asciiTheme="minorHAnsi" w:hAnsiTheme="minorHAnsi" w:cstheme="minorHAnsi"/>
          <w:b/>
          <w:sz w:val="22"/>
          <w:szCs w:val="22"/>
        </w:rPr>
        <w:t xml:space="preserve"> </w:t>
      </w:r>
      <w:r w:rsidR="000C146F" w:rsidRPr="00BC0BDB">
        <w:rPr>
          <w:rFonts w:asciiTheme="minorHAnsi" w:hAnsiTheme="minorHAnsi" w:cstheme="minorHAnsi"/>
          <w:b/>
          <w:bCs/>
          <w:i/>
          <w:iCs/>
          <w:color w:val="FF0000"/>
          <w:lang w:eastAsia="es-BO"/>
        </w:rPr>
        <w:t>“No corresponde”.</w:t>
      </w:r>
    </w:p>
    <w:p w:rsidR="009E2493" w:rsidRPr="003C000B" w:rsidRDefault="009E2493" w:rsidP="009E2493">
      <w:pPr>
        <w:ind w:left="426"/>
        <w:jc w:val="both"/>
        <w:rPr>
          <w:rFonts w:asciiTheme="minorHAnsi" w:hAnsiTheme="minorHAnsi" w:cstheme="minorHAnsi"/>
          <w:color w:val="000000"/>
          <w:sz w:val="22"/>
          <w:szCs w:val="22"/>
        </w:rPr>
      </w:pPr>
    </w:p>
    <w:p w:rsidR="000C146F" w:rsidRPr="00BC0BDB" w:rsidRDefault="00900663" w:rsidP="00BC0BD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BC0BDB">
        <w:rPr>
          <w:rFonts w:asciiTheme="minorHAnsi" w:hAnsiTheme="minorHAnsi" w:cstheme="minorHAnsi"/>
          <w:b/>
          <w:sz w:val="22"/>
          <w:szCs w:val="22"/>
        </w:rPr>
        <w:t xml:space="preserve"> </w:t>
      </w:r>
      <w:r w:rsidR="000C146F" w:rsidRPr="00BC0BDB">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5A4C8F" w:rsidRPr="00BC0BDB" w:rsidRDefault="00900663" w:rsidP="00BC0BD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5A4C8F" w:rsidRPr="00BC0BDB">
        <w:rPr>
          <w:rFonts w:asciiTheme="minorHAnsi" w:hAnsiTheme="minorHAnsi" w:cstheme="minorHAnsi"/>
          <w:b/>
          <w:bCs/>
          <w:i/>
          <w:iCs/>
          <w:color w:val="FF0000"/>
          <w:lang w:eastAsia="es-BO"/>
        </w:rPr>
        <w:t xml:space="preserve"> “No corresponde”.</w:t>
      </w:r>
    </w:p>
    <w:p w:rsidR="005A4C8F" w:rsidRPr="00BC0BDB" w:rsidRDefault="005F6C94" w:rsidP="00BC0BDB">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REUNIÓN DE ACLARACIÓN</w:t>
      </w:r>
      <w:r w:rsidR="00A35855">
        <w:rPr>
          <w:rFonts w:asciiTheme="minorHAnsi" w:hAnsiTheme="minorHAnsi" w:cstheme="minorHAnsi"/>
          <w:b/>
          <w:sz w:val="22"/>
          <w:szCs w:val="22"/>
        </w:rPr>
        <w:t>.-</w:t>
      </w:r>
      <w:r w:rsidR="00BC0BDB">
        <w:rPr>
          <w:rFonts w:asciiTheme="minorHAnsi" w:hAnsiTheme="minorHAnsi" w:cstheme="minorHAnsi"/>
          <w:b/>
          <w:sz w:val="22"/>
          <w:szCs w:val="22"/>
        </w:rPr>
        <w:t xml:space="preserve"> </w:t>
      </w:r>
      <w:r w:rsidR="00BC0BDB" w:rsidRPr="00BC0BDB">
        <w:rPr>
          <w:rFonts w:asciiTheme="minorHAnsi" w:hAnsiTheme="minorHAnsi" w:cstheme="minorHAnsi"/>
          <w:b/>
          <w:bCs/>
          <w:i/>
          <w:iCs/>
          <w:color w:val="FF0000"/>
          <w:lang w:eastAsia="es-BO"/>
        </w:rPr>
        <w:t>“No corresponde</w:t>
      </w:r>
      <w:r w:rsidR="005A4C8F" w:rsidRPr="00BC0BDB">
        <w:rPr>
          <w:rFonts w:asciiTheme="minorHAnsi" w:hAnsiTheme="minorHAnsi" w:cstheme="minorHAnsi"/>
          <w:b/>
          <w:bCs/>
          <w:i/>
          <w:iCs/>
          <w:color w:val="FF0000"/>
          <w:lang w:eastAsia="es-BO"/>
        </w:rPr>
        <w:t>).</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B06B56">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B06B56">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B06B56">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BC0BDB" w:rsidRDefault="00BC0BDB"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w:t>
      </w:r>
      <w:r w:rsidRPr="008D7511">
        <w:rPr>
          <w:rFonts w:asciiTheme="minorHAnsi" w:hAnsiTheme="minorHAnsi" w:cstheme="minorHAnsi"/>
          <w:color w:val="000000"/>
          <w:sz w:val="22"/>
          <w:szCs w:val="22"/>
        </w:rPr>
        <w:lastRenderedPageBreak/>
        <w:t>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lastRenderedPageBreak/>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C2277" w:rsidRDefault="006C2277" w:rsidP="00BC0BDB">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F73F5" w:rsidRDefault="004F73F5" w:rsidP="004A3439">
      <w:pPr>
        <w:ind w:left="426"/>
        <w:jc w:val="center"/>
        <w:rPr>
          <w:rFonts w:asciiTheme="minorHAnsi" w:hAnsiTheme="minorHAnsi" w:cstheme="minorHAnsi"/>
          <w:b/>
          <w:color w:val="000000"/>
          <w:sz w:val="22"/>
          <w:szCs w:val="22"/>
        </w:rPr>
      </w:pPr>
    </w:p>
    <w:p w:rsidR="004F73F5" w:rsidRDefault="004F73F5" w:rsidP="004A3439">
      <w:pPr>
        <w:ind w:left="426"/>
        <w:jc w:val="center"/>
        <w:rPr>
          <w:rFonts w:asciiTheme="minorHAnsi" w:hAnsiTheme="minorHAnsi" w:cstheme="minorHAnsi"/>
          <w:b/>
          <w:color w:val="000000"/>
          <w:sz w:val="22"/>
          <w:szCs w:val="22"/>
        </w:rPr>
      </w:pPr>
    </w:p>
    <w:p w:rsidR="004F73F5" w:rsidRDefault="004F73F5" w:rsidP="004A3439">
      <w:pPr>
        <w:ind w:left="426"/>
        <w:jc w:val="center"/>
        <w:rPr>
          <w:rFonts w:asciiTheme="minorHAnsi" w:hAnsiTheme="minorHAnsi" w:cstheme="minorHAnsi"/>
          <w:b/>
          <w:color w:val="000000"/>
          <w:sz w:val="22"/>
          <w:szCs w:val="22"/>
        </w:rPr>
      </w:pPr>
    </w:p>
    <w:p w:rsidR="004F73F5" w:rsidRDefault="004F73F5" w:rsidP="004A3439">
      <w:pPr>
        <w:ind w:left="426"/>
        <w:jc w:val="center"/>
        <w:rPr>
          <w:rFonts w:asciiTheme="minorHAnsi" w:hAnsiTheme="minorHAnsi" w:cstheme="minorHAnsi"/>
          <w:b/>
          <w:color w:val="000000"/>
          <w:sz w:val="22"/>
          <w:szCs w:val="22"/>
        </w:rPr>
      </w:pPr>
    </w:p>
    <w:p w:rsidR="004F73F5" w:rsidRDefault="004F73F5" w:rsidP="004A3439">
      <w:pPr>
        <w:ind w:left="426"/>
        <w:jc w:val="center"/>
        <w:rPr>
          <w:rFonts w:asciiTheme="minorHAnsi" w:hAnsiTheme="minorHAnsi" w:cstheme="minorHAnsi"/>
          <w:b/>
          <w:color w:val="000000"/>
          <w:sz w:val="22"/>
          <w:szCs w:val="22"/>
        </w:rPr>
      </w:pPr>
    </w:p>
    <w:p w:rsidR="004F73F5" w:rsidRDefault="004F73F5"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B06B56">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B06B56">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B06B56">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B06B56">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6B1AC5">
        <w:rPr>
          <w:rFonts w:asciiTheme="minorHAnsi" w:hAnsiTheme="minorHAnsi" w:cstheme="minorHAnsi"/>
          <w:sz w:val="22"/>
          <w:szCs w:val="22"/>
        </w:rPr>
        <w:t>.</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BF5D45" w:rsidRDefault="00BF5D45" w:rsidP="00CC274B">
      <w:pPr>
        <w:pStyle w:val="Prrafodelista"/>
        <w:ind w:left="851"/>
        <w:jc w:val="both"/>
        <w:rPr>
          <w:rFonts w:asciiTheme="minorHAnsi" w:hAnsiTheme="minorHAnsi" w:cstheme="minorHAnsi"/>
          <w:b/>
          <w:sz w:val="22"/>
          <w:szCs w:val="22"/>
        </w:rPr>
      </w:pPr>
    </w:p>
    <w:p w:rsidR="004F73F5" w:rsidRPr="00365997" w:rsidRDefault="004F73F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Default="008C1F9D" w:rsidP="00D54965">
      <w:pPr>
        <w:tabs>
          <w:tab w:val="left" w:pos="2143"/>
        </w:tabs>
        <w:jc w:val="both"/>
        <w:rPr>
          <w:rFonts w:asciiTheme="minorHAnsi" w:hAnsiTheme="minorHAnsi" w:cstheme="minorHAnsi"/>
          <w:b/>
          <w:sz w:val="22"/>
          <w:szCs w:val="22"/>
          <w:lang w:eastAsia="es-ES"/>
        </w:rPr>
      </w:pPr>
    </w:p>
    <w:p w:rsidR="006B1AC5" w:rsidRPr="00CC274B" w:rsidRDefault="006B1AC5"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B06B56">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B1AC5">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6B1AC5" w:rsidRDefault="0098101E" w:rsidP="006B1AC5">
      <w:pPr>
        <w:ind w:left="2410" w:hanging="1702"/>
        <w:jc w:val="both"/>
        <w:rPr>
          <w:rFonts w:asciiTheme="minorHAnsi" w:hAnsiTheme="minorHAnsi" w:cstheme="minorHAnsi"/>
          <w:b/>
          <w:i/>
          <w:color w:val="FF0000"/>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9C2A6C" w:rsidRPr="007A7B11"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tc>
      </w:tr>
    </w:tbl>
    <w:p w:rsidR="00D71120" w:rsidRPr="007A7B11" w:rsidRDefault="00D71120" w:rsidP="00B37050">
      <w:pPr>
        <w:jc w:val="both"/>
        <w:rPr>
          <w:rFonts w:asciiTheme="minorHAnsi" w:hAnsiTheme="minorHAnsi" w:cstheme="minorHAnsi"/>
          <w:sz w:val="16"/>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7A7B11" w:rsidRDefault="005A7BE8" w:rsidP="00B37050">
      <w:pPr>
        <w:jc w:val="both"/>
        <w:rPr>
          <w:rFonts w:asciiTheme="minorHAnsi" w:hAnsiTheme="minorHAnsi" w:cstheme="minorHAnsi"/>
          <w:sz w:val="14"/>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7A7B11" w:rsidRDefault="00021727" w:rsidP="00021727">
      <w:pPr>
        <w:ind w:left="360"/>
        <w:jc w:val="both"/>
        <w:rPr>
          <w:rFonts w:asciiTheme="minorHAnsi" w:hAnsiTheme="minorHAnsi" w:cstheme="minorHAnsi"/>
          <w:sz w:val="16"/>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Pr="007A7B11" w:rsidRDefault="00FE00FF" w:rsidP="00FE00FF">
      <w:pPr>
        <w:jc w:val="both"/>
        <w:rPr>
          <w:rFonts w:asciiTheme="minorHAnsi" w:hAnsiTheme="minorHAnsi" w:cstheme="minorHAnsi"/>
          <w:sz w:val="16"/>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Pr="007A7B11" w:rsidRDefault="00FE00FF" w:rsidP="00FE00FF">
      <w:pPr>
        <w:jc w:val="both"/>
        <w:rPr>
          <w:rFonts w:asciiTheme="minorHAnsi" w:hAnsiTheme="minorHAnsi" w:cstheme="minorHAnsi"/>
          <w:sz w:val="12"/>
          <w:szCs w:val="22"/>
          <w:lang w:val="es-BO"/>
        </w:rPr>
      </w:pPr>
    </w:p>
    <w:p w:rsidR="00FE00FF" w:rsidRDefault="00FE00FF" w:rsidP="00B06B56">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B06B56">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Original o fotocopia legalizada del Documento de Constitución de la Empresa, excepto empresas unipersonales, personas naturales y aquellas empresas que se encuentran inscritas en el Registro de Comercio.</w:t>
      </w:r>
    </w:p>
    <w:p w:rsidR="00FE00FF" w:rsidRDefault="00FE00FF" w:rsidP="00B06B5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B06B5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B06B5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B06B56">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B06B56">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B06B56">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B06B56">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certificado/documentos que acrediten la experiencia Gene</w:t>
      </w:r>
      <w:r w:rsidR="006B1AC5">
        <w:rPr>
          <w:rFonts w:asciiTheme="minorHAnsi" w:hAnsiTheme="minorHAnsi" w:cstheme="minorHAnsi"/>
          <w:sz w:val="22"/>
          <w:szCs w:val="22"/>
        </w:rPr>
        <w:t>ral y específica de la empresa.</w:t>
      </w:r>
    </w:p>
    <w:p w:rsidR="00FE00FF" w:rsidRPr="007A7B11" w:rsidRDefault="00FE00FF" w:rsidP="00B06B5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7A7B11" w:rsidRDefault="007A7B11" w:rsidP="00B06B5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Contrato de Adhesión (Cuando corresponda)</w:t>
      </w:r>
    </w:p>
    <w:p w:rsidR="00FE00FF" w:rsidRDefault="00FE00FF" w:rsidP="00B06B5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C96409" w:rsidRPr="007A7B11" w:rsidRDefault="00C96409" w:rsidP="00FE00FF">
      <w:pPr>
        <w:ind w:left="142"/>
        <w:rPr>
          <w:rFonts w:asciiTheme="minorHAnsi" w:hAnsiTheme="minorHAnsi" w:cstheme="minorHAnsi"/>
          <w:b/>
          <w:sz w:val="14"/>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Pr="007A7B11" w:rsidRDefault="00FE00FF" w:rsidP="00FE00FF">
      <w:pPr>
        <w:rPr>
          <w:rFonts w:asciiTheme="minorHAnsi" w:hAnsiTheme="minorHAnsi" w:cstheme="minorHAnsi"/>
          <w:sz w:val="14"/>
          <w:szCs w:val="22"/>
        </w:rPr>
      </w:pPr>
    </w:p>
    <w:p w:rsidR="00FE00FF" w:rsidRDefault="00FE00FF" w:rsidP="00B06B5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B06B5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B06B5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B06B5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B06B5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B06B5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w:t>
      </w:r>
      <w:r w:rsidR="006B1AC5">
        <w:rPr>
          <w:rFonts w:asciiTheme="minorHAnsi" w:hAnsiTheme="minorHAnsi" w:cstheme="minorHAnsi"/>
          <w:sz w:val="22"/>
          <w:szCs w:val="22"/>
        </w:rPr>
        <w:t>específica</w:t>
      </w:r>
      <w:r>
        <w:rPr>
          <w:rFonts w:asciiTheme="minorHAnsi" w:hAnsiTheme="minorHAnsi" w:cstheme="minorHAnsi"/>
          <w:sz w:val="22"/>
          <w:szCs w:val="22"/>
        </w:rPr>
        <w:t xml:space="preserve"> de la empresa.</w:t>
      </w:r>
    </w:p>
    <w:p w:rsidR="00FE00FF" w:rsidRDefault="00FE00FF" w:rsidP="00B06B5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B06B56">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4F73F5" w:rsidRDefault="004F73F5"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lastRenderedPageBreak/>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B06B56">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B06B56">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B06B56">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B06B56">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B06B56">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B06B56">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B06B56">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B06B56">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Pr="007A7B11" w:rsidRDefault="00FE00FF" w:rsidP="00FE00FF">
      <w:pPr>
        <w:rPr>
          <w:rFonts w:asciiTheme="minorHAnsi" w:hAnsiTheme="minorHAnsi" w:cstheme="minorHAnsi"/>
          <w:sz w:val="14"/>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Pr="007A7B11" w:rsidRDefault="00FE00FF" w:rsidP="00FE00FF">
      <w:pPr>
        <w:jc w:val="both"/>
        <w:rPr>
          <w:rFonts w:asciiTheme="minorHAnsi" w:hAnsiTheme="minorHAnsi" w:cstheme="minorHAnsi"/>
          <w:sz w:val="18"/>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Pr="007A7B11" w:rsidRDefault="00FE00FF" w:rsidP="00FE00FF">
      <w:pPr>
        <w:jc w:val="both"/>
        <w:rPr>
          <w:rFonts w:asciiTheme="minorHAnsi" w:hAnsiTheme="minorHAnsi" w:cstheme="minorHAnsi"/>
          <w:sz w:val="18"/>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Pr="007A7B11" w:rsidRDefault="00FE00FF" w:rsidP="00FE00FF">
      <w:pPr>
        <w:jc w:val="both"/>
        <w:rPr>
          <w:rFonts w:asciiTheme="minorHAnsi" w:hAnsiTheme="minorHAnsi" w:cstheme="minorHAnsi"/>
          <w:sz w:val="18"/>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34106C" w:rsidRDefault="0034106C">
      <w:pP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7A7B11">
        <w:rPr>
          <w:rFonts w:asciiTheme="minorHAnsi" w:hAnsiTheme="minorHAnsi" w:cstheme="minorHAnsi"/>
          <w:b/>
          <w:color w:val="FF0000"/>
          <w:sz w:val="22"/>
          <w:szCs w:val="22"/>
          <w:lang w:val="es-BO"/>
        </w:rPr>
        <w:t>Expresado en Bolivianos</w:t>
      </w:r>
      <w:r w:rsidRPr="00365997">
        <w:rPr>
          <w:rFonts w:asciiTheme="minorHAnsi" w:hAnsiTheme="minorHAnsi" w:cstheme="minorHAnsi"/>
          <w:b/>
          <w:color w:val="FF0000"/>
          <w:sz w:val="22"/>
          <w:szCs w:val="22"/>
          <w:lang w:val="es-BO"/>
        </w:rPr>
        <w:t>)</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7A7B11"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7A7B11" w:rsidRDefault="001F4807" w:rsidP="00C111B4">
            <w:pPr>
              <w:jc w:val="center"/>
              <w:rPr>
                <w:rFonts w:asciiTheme="minorHAnsi" w:hAnsiTheme="minorHAnsi" w:cstheme="minorHAnsi"/>
                <w:b/>
                <w:szCs w:val="22"/>
                <w:lang w:val="es-BO"/>
              </w:rPr>
            </w:pPr>
            <w:r w:rsidRPr="007A7B11">
              <w:rPr>
                <w:rFonts w:asciiTheme="minorHAnsi" w:hAnsiTheme="minorHAnsi" w:cstheme="minorHAnsi"/>
                <w:b/>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7A7B11" w:rsidRDefault="00FD2C94" w:rsidP="00C111B4">
            <w:pPr>
              <w:jc w:val="center"/>
              <w:rPr>
                <w:rFonts w:asciiTheme="minorHAnsi" w:hAnsiTheme="minorHAnsi" w:cstheme="minorHAnsi"/>
                <w:szCs w:val="22"/>
                <w:lang w:val="es-BO"/>
              </w:rPr>
            </w:pPr>
            <w:r w:rsidRPr="007A7B11">
              <w:rPr>
                <w:rFonts w:asciiTheme="minorHAnsi" w:hAnsiTheme="minorHAnsi" w:cstheme="minorHAnsi"/>
                <w:b/>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7A7B11" w:rsidRDefault="001F4807" w:rsidP="00C111B4">
            <w:pPr>
              <w:jc w:val="center"/>
              <w:rPr>
                <w:rFonts w:asciiTheme="minorHAnsi" w:hAnsiTheme="minorHAnsi" w:cstheme="minorHAnsi"/>
                <w:b/>
                <w:szCs w:val="22"/>
                <w:lang w:val="es-BO"/>
              </w:rPr>
            </w:pPr>
            <w:r w:rsidRPr="007A7B11">
              <w:rPr>
                <w:rFonts w:asciiTheme="minorHAnsi" w:hAnsiTheme="minorHAnsi" w:cstheme="minorHAnsi"/>
                <w:b/>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7A7B11" w:rsidRDefault="001F4807" w:rsidP="00C111B4">
            <w:pPr>
              <w:jc w:val="center"/>
              <w:rPr>
                <w:rFonts w:asciiTheme="minorHAnsi" w:hAnsiTheme="minorHAnsi" w:cstheme="minorHAnsi"/>
                <w:b/>
                <w:szCs w:val="22"/>
                <w:lang w:val="es-BO"/>
              </w:rPr>
            </w:pPr>
            <w:r w:rsidRPr="007A7B11">
              <w:rPr>
                <w:rFonts w:asciiTheme="minorHAnsi" w:hAnsiTheme="minorHAnsi" w:cstheme="minorHAnsi"/>
                <w:b/>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7A7B11" w:rsidRDefault="001F4807" w:rsidP="00C111B4">
            <w:pPr>
              <w:jc w:val="center"/>
              <w:rPr>
                <w:rFonts w:asciiTheme="minorHAnsi" w:hAnsiTheme="minorHAnsi" w:cstheme="minorHAnsi"/>
                <w:b/>
                <w:szCs w:val="22"/>
                <w:lang w:val="es-BO"/>
              </w:rPr>
            </w:pPr>
            <w:r w:rsidRPr="007A7B11">
              <w:rPr>
                <w:rFonts w:asciiTheme="minorHAnsi" w:hAnsiTheme="minorHAnsi" w:cstheme="minorHAnsi"/>
                <w:b/>
                <w:szCs w:val="22"/>
                <w:lang w:val="es-BO"/>
              </w:rPr>
              <w:t>Precio Total (Numeral)</w:t>
            </w:r>
          </w:p>
        </w:tc>
      </w:tr>
      <w:tr w:rsidR="007A7B11" w:rsidRPr="007A7B11"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7B11" w:rsidRPr="007A7B11" w:rsidRDefault="007A7B11" w:rsidP="007A7B11">
            <w:pPr>
              <w:jc w:val="center"/>
              <w:rPr>
                <w:rFonts w:asciiTheme="minorHAnsi" w:hAnsiTheme="minorHAnsi" w:cstheme="minorHAnsi"/>
                <w:szCs w:val="22"/>
                <w:lang w:val="es-BO"/>
              </w:rPr>
            </w:pPr>
            <w:r w:rsidRPr="007A7B11">
              <w:rPr>
                <w:rFonts w:asciiTheme="minorHAnsi" w:hAnsiTheme="minorHAnsi" w:cstheme="minorHAnsi"/>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A7B11" w:rsidRPr="007A7B11" w:rsidRDefault="007A7B11" w:rsidP="007A7B11">
            <w:pPr>
              <w:jc w:val="both"/>
              <w:rPr>
                <w:rFonts w:ascii="Calibri" w:hAnsi="Calibri" w:cs="Calibri"/>
                <w:szCs w:val="22"/>
                <w:lang w:val="es-BO"/>
              </w:rPr>
            </w:pPr>
            <w:r w:rsidRPr="007A7B11">
              <w:rPr>
                <w:rFonts w:ascii="Calibri" w:hAnsi="Calibri" w:cs="Calibri"/>
                <w:szCs w:val="22"/>
                <w:lang w:val="es-BO"/>
              </w:rPr>
              <w:t>Servicio de mantenimiento a compresores ATLAS COPCO GA 45+ seriales API537371 y API537372.</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7A7B11" w:rsidRPr="007A7B11" w:rsidRDefault="007A7B11" w:rsidP="007A7B11">
            <w:pPr>
              <w:jc w:val="center"/>
              <w:rPr>
                <w:rFonts w:asciiTheme="minorHAnsi" w:hAnsiTheme="minorHAnsi" w:cstheme="minorHAnsi"/>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A7B11" w:rsidRPr="007A7B11" w:rsidRDefault="007A7B11" w:rsidP="007A7B11">
            <w:pPr>
              <w:jc w:val="center"/>
              <w:rPr>
                <w:rFonts w:asciiTheme="minorHAnsi" w:hAnsiTheme="minorHAnsi" w:cstheme="minorHAnsi"/>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7A7B11" w:rsidRPr="007A7B11" w:rsidRDefault="007A7B11" w:rsidP="007A7B11">
            <w:pPr>
              <w:jc w:val="center"/>
              <w:rPr>
                <w:rFonts w:asciiTheme="minorHAnsi" w:hAnsiTheme="minorHAnsi" w:cstheme="minorHAnsi"/>
                <w:szCs w:val="22"/>
                <w:lang w:val="es-BO"/>
              </w:rPr>
            </w:pPr>
          </w:p>
        </w:tc>
      </w:tr>
      <w:tr w:rsidR="007A7B11" w:rsidRPr="007A7B11"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7B11" w:rsidRPr="007A7B11" w:rsidRDefault="007A7B11" w:rsidP="007A7B11">
            <w:pPr>
              <w:jc w:val="center"/>
              <w:rPr>
                <w:rFonts w:asciiTheme="minorHAnsi" w:hAnsiTheme="minorHAnsi" w:cstheme="minorHAnsi"/>
                <w:szCs w:val="22"/>
                <w:lang w:val="es-BO"/>
              </w:rPr>
            </w:pPr>
            <w:r w:rsidRPr="007A7B11">
              <w:rPr>
                <w:rFonts w:asciiTheme="minorHAnsi" w:hAnsiTheme="minorHAnsi" w:cstheme="minorHAnsi"/>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7B11" w:rsidRPr="007A7B11" w:rsidRDefault="007A7B11" w:rsidP="007A7B11">
            <w:pPr>
              <w:spacing w:before="60"/>
              <w:jc w:val="both"/>
              <w:rPr>
                <w:rFonts w:ascii="Calibri" w:hAnsi="Calibri" w:cs="Calibri"/>
                <w:szCs w:val="22"/>
                <w:lang w:val="es-BO"/>
              </w:rPr>
            </w:pPr>
            <w:r w:rsidRPr="007A7B11">
              <w:rPr>
                <w:rFonts w:ascii="Calibri" w:hAnsi="Calibri" w:cs="Calibri"/>
                <w:szCs w:val="22"/>
                <w:lang w:val="es-BO"/>
              </w:rPr>
              <w:t>Servicio de mantenimiento con provisión de los repuestos y la mano de obra para la ejecución del servicio de 11.500 horas de funcionamiento compresor INGERSOLL RAND Modelo: MH-45 N/S 40759JJGGAKH.</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A7B11" w:rsidRPr="007A7B11" w:rsidRDefault="007A7B11" w:rsidP="007A7B11">
            <w:pPr>
              <w:jc w:val="center"/>
              <w:rPr>
                <w:rFonts w:asciiTheme="minorHAnsi" w:hAnsiTheme="minorHAnsi" w:cstheme="minorHAnsi"/>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7B11" w:rsidRPr="007A7B11" w:rsidRDefault="007A7B11" w:rsidP="007A7B11">
            <w:pPr>
              <w:jc w:val="center"/>
              <w:rPr>
                <w:rFonts w:asciiTheme="minorHAnsi" w:hAnsiTheme="minorHAnsi" w:cstheme="minorHAnsi"/>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7B11" w:rsidRPr="007A7B11" w:rsidRDefault="007A7B11" w:rsidP="007A7B11">
            <w:pPr>
              <w:jc w:val="center"/>
              <w:rPr>
                <w:rFonts w:asciiTheme="minorHAnsi" w:hAnsiTheme="minorHAnsi" w:cstheme="minorHAnsi"/>
                <w:szCs w:val="22"/>
                <w:lang w:val="es-BO"/>
              </w:rPr>
            </w:pPr>
          </w:p>
        </w:tc>
      </w:tr>
      <w:tr w:rsidR="007A7B11" w:rsidRPr="007A7B11"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7B11" w:rsidRPr="007A7B11" w:rsidRDefault="007A7B11" w:rsidP="007A7B11">
            <w:pPr>
              <w:jc w:val="center"/>
              <w:rPr>
                <w:rFonts w:asciiTheme="minorHAnsi" w:hAnsiTheme="minorHAnsi" w:cstheme="minorHAnsi"/>
                <w:szCs w:val="22"/>
                <w:lang w:val="es-BO"/>
              </w:rPr>
            </w:pPr>
            <w:r w:rsidRPr="007A7B11">
              <w:rPr>
                <w:rFonts w:asciiTheme="minorHAnsi" w:hAnsiTheme="minorHAnsi" w:cstheme="minorHAnsi"/>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7B11" w:rsidRPr="007A7B11" w:rsidRDefault="007A7B11" w:rsidP="007A7B11">
            <w:pPr>
              <w:spacing w:before="60"/>
              <w:jc w:val="both"/>
              <w:rPr>
                <w:rFonts w:ascii="Calibri" w:hAnsi="Calibri" w:cs="Calibri"/>
                <w:szCs w:val="22"/>
                <w:lang w:val="es-BO"/>
              </w:rPr>
            </w:pPr>
            <w:r w:rsidRPr="007A7B11">
              <w:rPr>
                <w:rFonts w:ascii="Calibri" w:hAnsi="Calibri" w:cs="Calibri"/>
                <w:szCs w:val="22"/>
              </w:rPr>
              <w:t>Servicio</w:t>
            </w:r>
            <w:r w:rsidRPr="007A7B11">
              <w:rPr>
                <w:rFonts w:ascii="Calibri" w:hAnsi="Calibri" w:cs="Calibri"/>
                <w:szCs w:val="22"/>
                <w:lang w:val="es-BO"/>
              </w:rPr>
              <w:t xml:space="preserve"> de mantenimiento con provisión de los repuestos y la mano de obra para el mantenimiento preventivo del Secador de Aire Tipo CD250+.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A7B11" w:rsidRPr="007A7B11" w:rsidRDefault="007A7B11" w:rsidP="007A7B11">
            <w:pPr>
              <w:jc w:val="center"/>
              <w:rPr>
                <w:rFonts w:asciiTheme="minorHAnsi" w:hAnsiTheme="minorHAnsi" w:cstheme="minorHAnsi"/>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7B11" w:rsidRPr="007A7B11" w:rsidRDefault="007A7B11" w:rsidP="007A7B11">
            <w:pPr>
              <w:jc w:val="center"/>
              <w:rPr>
                <w:rFonts w:asciiTheme="minorHAnsi" w:hAnsiTheme="minorHAnsi" w:cstheme="minorHAnsi"/>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7B11" w:rsidRPr="007A7B11" w:rsidRDefault="007A7B11" w:rsidP="007A7B11">
            <w:pPr>
              <w:jc w:val="center"/>
              <w:rPr>
                <w:rFonts w:asciiTheme="minorHAnsi" w:hAnsiTheme="minorHAnsi" w:cstheme="minorHAnsi"/>
                <w:szCs w:val="22"/>
                <w:lang w:val="es-BO"/>
              </w:rPr>
            </w:pPr>
          </w:p>
        </w:tc>
      </w:tr>
      <w:tr w:rsidR="007A7B11" w:rsidRPr="007A7B11"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7A7B11" w:rsidRPr="007A7B11" w:rsidRDefault="007A7B11" w:rsidP="007A7B11">
            <w:pPr>
              <w:jc w:val="right"/>
              <w:rPr>
                <w:rFonts w:asciiTheme="minorHAnsi" w:hAnsiTheme="minorHAnsi" w:cstheme="minorHAnsi"/>
                <w:szCs w:val="22"/>
                <w:lang w:val="es-BO"/>
              </w:rPr>
            </w:pPr>
            <w:r w:rsidRPr="007A7B11">
              <w:rPr>
                <w:rFonts w:asciiTheme="minorHAnsi" w:hAnsiTheme="minorHAnsi" w:cstheme="minorHAnsi"/>
                <w:b/>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7A7B11" w:rsidRPr="007A7B11" w:rsidRDefault="007A7B11" w:rsidP="007A7B11">
            <w:pPr>
              <w:jc w:val="center"/>
              <w:rPr>
                <w:rFonts w:asciiTheme="minorHAnsi" w:hAnsiTheme="minorHAnsi" w:cstheme="minorHAnsi"/>
                <w:szCs w:val="22"/>
                <w:lang w:val="es-BO"/>
              </w:rPr>
            </w:pPr>
          </w:p>
        </w:tc>
      </w:tr>
      <w:tr w:rsidR="007A7B11" w:rsidRPr="007A7B11"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7A7B11" w:rsidRPr="007A7B11" w:rsidRDefault="007A7B11" w:rsidP="007A7B11">
            <w:pPr>
              <w:rPr>
                <w:rFonts w:asciiTheme="minorHAnsi" w:hAnsiTheme="minorHAnsi" w:cstheme="minorHAnsi"/>
                <w:szCs w:val="22"/>
                <w:lang w:val="es-BO"/>
              </w:rPr>
            </w:pPr>
            <w:r w:rsidRPr="007A7B11">
              <w:rPr>
                <w:rFonts w:asciiTheme="minorHAnsi" w:hAnsiTheme="minorHAnsi" w:cstheme="minorHAnsi"/>
                <w:b/>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7A7B11" w:rsidRPr="007A7B11" w:rsidRDefault="007A7B11" w:rsidP="007A7B11">
            <w:pPr>
              <w:jc w:val="center"/>
              <w:rPr>
                <w:rFonts w:asciiTheme="minorHAnsi" w:hAnsiTheme="minorHAnsi" w:cstheme="minorHAnsi"/>
                <w:szCs w:val="22"/>
                <w:lang w:val="es-BO"/>
              </w:rPr>
            </w:pPr>
          </w:p>
        </w:tc>
      </w:tr>
    </w:tbl>
    <w:p w:rsidR="007A7B11" w:rsidRDefault="007A7B11"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105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52"/>
        <w:gridCol w:w="3261"/>
        <w:gridCol w:w="1559"/>
        <w:gridCol w:w="5685"/>
      </w:tblGrid>
      <w:tr w:rsidR="00BF66A0" w:rsidRPr="008842A3" w:rsidTr="001E12B4">
        <w:trPr>
          <w:trHeight w:val="236"/>
          <w:tblHeader/>
          <w:jc w:val="center"/>
        </w:trPr>
        <w:tc>
          <w:tcPr>
            <w:tcW w:w="5372" w:type="dxa"/>
            <w:gridSpan w:val="3"/>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5685"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1E12B4">
        <w:trPr>
          <w:cantSplit/>
          <w:trHeight w:val="708"/>
          <w:jc w:val="center"/>
        </w:trPr>
        <w:tc>
          <w:tcPr>
            <w:tcW w:w="5372" w:type="dxa"/>
            <w:gridSpan w:val="3"/>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5685"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1E12B4" w:rsidRPr="008842A3" w:rsidTr="001E12B4">
        <w:trPr>
          <w:trHeight w:val="233"/>
          <w:jc w:val="center"/>
        </w:trPr>
        <w:tc>
          <w:tcPr>
            <w:tcW w:w="552" w:type="dxa"/>
            <w:vAlign w:val="center"/>
          </w:tcPr>
          <w:p w:rsidR="001E12B4" w:rsidRDefault="001E12B4" w:rsidP="001E12B4">
            <w:pPr>
              <w:jc w:val="center"/>
              <w:rPr>
                <w:rFonts w:ascii="Calibri" w:hAnsi="Calibri" w:cs="Calibri"/>
                <w:b/>
                <w:sz w:val="18"/>
                <w:szCs w:val="18"/>
              </w:rPr>
            </w:pPr>
            <w:r>
              <w:rPr>
                <w:rFonts w:ascii="Calibri" w:hAnsi="Calibri" w:cs="Calibri"/>
                <w:b/>
                <w:sz w:val="18"/>
                <w:szCs w:val="18"/>
              </w:rPr>
              <w:t>N°</w:t>
            </w:r>
          </w:p>
          <w:p w:rsidR="007A7B11" w:rsidRPr="008842A3" w:rsidRDefault="007A7B11" w:rsidP="001E12B4">
            <w:pPr>
              <w:jc w:val="center"/>
              <w:rPr>
                <w:rFonts w:ascii="Calibri" w:hAnsi="Calibri" w:cs="Calibri"/>
                <w:b/>
                <w:sz w:val="18"/>
                <w:szCs w:val="18"/>
              </w:rPr>
            </w:pPr>
            <w:r>
              <w:rPr>
                <w:rFonts w:ascii="Calibri" w:hAnsi="Calibri" w:cs="Calibri"/>
                <w:b/>
                <w:sz w:val="18"/>
                <w:szCs w:val="18"/>
              </w:rPr>
              <w:t>ITEMS</w:t>
            </w:r>
          </w:p>
        </w:tc>
        <w:tc>
          <w:tcPr>
            <w:tcW w:w="3261" w:type="dxa"/>
            <w:vAlign w:val="center"/>
          </w:tcPr>
          <w:p w:rsidR="007A7B11" w:rsidRPr="008842A3" w:rsidRDefault="006C7EE1" w:rsidP="001E12B4">
            <w:pPr>
              <w:jc w:val="center"/>
              <w:rPr>
                <w:rFonts w:ascii="Calibri" w:hAnsi="Calibri" w:cs="Calibri"/>
                <w:b/>
                <w:sz w:val="18"/>
                <w:szCs w:val="18"/>
              </w:rPr>
            </w:pPr>
            <w:r>
              <w:rPr>
                <w:rFonts w:ascii="Calibri" w:hAnsi="Calibri" w:cs="Calibri"/>
                <w:b/>
                <w:sz w:val="18"/>
                <w:szCs w:val="18"/>
              </w:rPr>
              <w:t>DESCRIPCIÓN DEL SERVICIO</w:t>
            </w:r>
          </w:p>
        </w:tc>
        <w:tc>
          <w:tcPr>
            <w:tcW w:w="1559" w:type="dxa"/>
            <w:vAlign w:val="center"/>
          </w:tcPr>
          <w:p w:rsidR="007A7B11" w:rsidRPr="008842A3" w:rsidRDefault="006C7EE1" w:rsidP="001E12B4">
            <w:pPr>
              <w:jc w:val="center"/>
              <w:rPr>
                <w:rFonts w:ascii="Calibri" w:hAnsi="Calibri" w:cs="Calibri"/>
                <w:b/>
                <w:sz w:val="18"/>
                <w:szCs w:val="18"/>
              </w:rPr>
            </w:pPr>
            <w:r>
              <w:rPr>
                <w:rFonts w:ascii="Calibri" w:hAnsi="Calibri" w:cs="Calibri"/>
                <w:b/>
                <w:sz w:val="18"/>
                <w:szCs w:val="18"/>
              </w:rPr>
              <w:t>IMAGEN DE REFERENCIA</w:t>
            </w:r>
          </w:p>
        </w:tc>
        <w:tc>
          <w:tcPr>
            <w:tcW w:w="5685" w:type="dxa"/>
            <w:vAlign w:val="center"/>
          </w:tcPr>
          <w:p w:rsidR="007A7B11" w:rsidRPr="008842A3" w:rsidRDefault="007A7B11" w:rsidP="00822B2E">
            <w:pPr>
              <w:rPr>
                <w:rFonts w:ascii="Calibri" w:hAnsi="Calibri" w:cs="Calibri"/>
                <w:b/>
                <w:sz w:val="18"/>
                <w:szCs w:val="18"/>
              </w:rPr>
            </w:pPr>
          </w:p>
        </w:tc>
      </w:tr>
      <w:tr w:rsidR="006C7EE1" w:rsidRPr="008842A3" w:rsidTr="001E12B4">
        <w:trPr>
          <w:trHeight w:val="233"/>
          <w:jc w:val="center"/>
        </w:trPr>
        <w:tc>
          <w:tcPr>
            <w:tcW w:w="552" w:type="dxa"/>
            <w:vAlign w:val="center"/>
          </w:tcPr>
          <w:p w:rsidR="006C7EE1" w:rsidRDefault="006C7EE1" w:rsidP="001E12B4">
            <w:pPr>
              <w:jc w:val="center"/>
              <w:rPr>
                <w:rFonts w:ascii="Calibri" w:hAnsi="Calibri" w:cs="Calibri"/>
                <w:b/>
                <w:sz w:val="18"/>
                <w:szCs w:val="18"/>
              </w:rPr>
            </w:pPr>
            <w:r>
              <w:rPr>
                <w:rFonts w:ascii="Calibri" w:hAnsi="Calibri" w:cs="Calibri"/>
                <w:b/>
                <w:sz w:val="18"/>
                <w:szCs w:val="18"/>
              </w:rPr>
              <w:t>1</w:t>
            </w:r>
          </w:p>
        </w:tc>
        <w:tc>
          <w:tcPr>
            <w:tcW w:w="3261" w:type="dxa"/>
            <w:vAlign w:val="center"/>
          </w:tcPr>
          <w:p w:rsidR="006C7EE1" w:rsidRPr="001E12B4" w:rsidRDefault="006C7EE1" w:rsidP="006C7EE1">
            <w:pPr>
              <w:rPr>
                <w:rFonts w:asciiTheme="minorHAnsi" w:hAnsiTheme="minorHAnsi" w:cstheme="minorHAnsi"/>
                <w:b/>
                <w:color w:val="000000"/>
                <w:sz w:val="16"/>
                <w:szCs w:val="16"/>
              </w:rPr>
            </w:pPr>
            <w:r w:rsidRPr="001E12B4">
              <w:rPr>
                <w:rFonts w:asciiTheme="minorHAnsi" w:hAnsiTheme="minorHAnsi" w:cstheme="minorHAnsi"/>
                <w:b/>
                <w:color w:val="000000"/>
                <w:sz w:val="16"/>
                <w:szCs w:val="16"/>
              </w:rPr>
              <w:t>El servicio de mantenimiento consiste en la provisión de los repuestos y la mano de obra para la ejecución del</w:t>
            </w:r>
            <w:r w:rsidRPr="001E12B4">
              <w:rPr>
                <w:rFonts w:asciiTheme="minorHAnsi" w:hAnsiTheme="minorHAnsi" w:cstheme="minorHAnsi"/>
                <w:sz w:val="16"/>
                <w:szCs w:val="16"/>
              </w:rPr>
              <w:t xml:space="preserve"> </w:t>
            </w:r>
            <w:r w:rsidRPr="001E12B4">
              <w:rPr>
                <w:rFonts w:asciiTheme="minorHAnsi" w:hAnsiTheme="minorHAnsi" w:cstheme="minorHAnsi"/>
                <w:b/>
                <w:color w:val="000000"/>
                <w:sz w:val="16"/>
                <w:szCs w:val="16"/>
              </w:rPr>
              <w:t xml:space="preserve">mantenimiento a  compresores ATLAS COPCO GA 45+  seriales API537371 y API537372  </w:t>
            </w:r>
          </w:p>
          <w:p w:rsidR="006C7EE1" w:rsidRPr="001E12B4" w:rsidRDefault="006C7EE1" w:rsidP="006C7EE1">
            <w:pPr>
              <w:rPr>
                <w:rFonts w:asciiTheme="minorHAnsi" w:hAnsiTheme="minorHAnsi" w:cstheme="minorHAnsi"/>
                <w:b/>
                <w:color w:val="000000"/>
                <w:sz w:val="16"/>
                <w:szCs w:val="16"/>
              </w:rPr>
            </w:pPr>
          </w:p>
          <w:p w:rsidR="006C7EE1" w:rsidRPr="001E12B4" w:rsidRDefault="006C7EE1" w:rsidP="006C7EE1">
            <w:pPr>
              <w:rPr>
                <w:rFonts w:asciiTheme="minorHAnsi" w:hAnsiTheme="minorHAnsi" w:cstheme="minorHAnsi"/>
                <w:b/>
                <w:color w:val="000000"/>
                <w:sz w:val="16"/>
                <w:szCs w:val="16"/>
                <w:lang w:val="es-ES_tradnl"/>
              </w:rPr>
            </w:pPr>
            <w:r w:rsidRPr="001E12B4">
              <w:rPr>
                <w:rFonts w:asciiTheme="minorHAnsi" w:hAnsiTheme="minorHAnsi" w:cstheme="minorHAnsi"/>
                <w:b/>
                <w:color w:val="000000"/>
                <w:sz w:val="16"/>
                <w:szCs w:val="16"/>
                <w:lang w:val="es-ES_tradnl"/>
              </w:rPr>
              <w:t>Repuestos:</w:t>
            </w:r>
          </w:p>
          <w:p w:rsidR="006C7EE1" w:rsidRPr="001E12B4" w:rsidRDefault="006C7EE1" w:rsidP="001E12B4">
            <w:pPr>
              <w:jc w:val="both"/>
              <w:rPr>
                <w:rFonts w:asciiTheme="minorHAnsi" w:hAnsiTheme="minorHAnsi" w:cstheme="minorHAnsi"/>
                <w:color w:val="000000"/>
                <w:sz w:val="16"/>
                <w:szCs w:val="16"/>
                <w:lang w:val="es-ES_tradnl"/>
              </w:rPr>
            </w:pPr>
            <w:r w:rsidRPr="001E12B4">
              <w:rPr>
                <w:rFonts w:asciiTheme="minorHAnsi" w:hAnsiTheme="minorHAnsi" w:cstheme="minorHAnsi"/>
                <w:color w:val="000000"/>
                <w:sz w:val="16"/>
                <w:szCs w:val="16"/>
                <w:lang w:val="es-ES_tradnl"/>
              </w:rPr>
              <w:t xml:space="preserve">1 Juego de filtros para 8000 </w:t>
            </w:r>
            <w:proofErr w:type="spellStart"/>
            <w:r w:rsidRPr="001E12B4">
              <w:rPr>
                <w:rFonts w:asciiTheme="minorHAnsi" w:hAnsiTheme="minorHAnsi" w:cstheme="minorHAnsi"/>
                <w:color w:val="000000"/>
                <w:sz w:val="16"/>
                <w:szCs w:val="16"/>
                <w:lang w:val="es-ES_tradnl"/>
              </w:rPr>
              <w:t>hr</w:t>
            </w:r>
            <w:proofErr w:type="spellEnd"/>
            <w:r w:rsidRPr="001E12B4">
              <w:rPr>
                <w:rFonts w:asciiTheme="minorHAnsi" w:hAnsiTheme="minorHAnsi" w:cstheme="minorHAnsi"/>
                <w:color w:val="000000"/>
                <w:sz w:val="16"/>
                <w:szCs w:val="16"/>
                <w:lang w:val="es-ES_tradnl"/>
              </w:rPr>
              <w:t>/operación para los dos compresores</w:t>
            </w:r>
          </w:p>
          <w:p w:rsidR="006C7EE1" w:rsidRPr="001E12B4" w:rsidRDefault="006C7EE1" w:rsidP="001E12B4">
            <w:pPr>
              <w:jc w:val="both"/>
              <w:rPr>
                <w:rFonts w:asciiTheme="minorHAnsi" w:hAnsiTheme="minorHAnsi" w:cstheme="minorHAnsi"/>
                <w:color w:val="000000"/>
                <w:sz w:val="16"/>
                <w:szCs w:val="16"/>
                <w:lang w:val="es-ES_tradnl"/>
              </w:rPr>
            </w:pPr>
            <w:r w:rsidRPr="001E12B4">
              <w:rPr>
                <w:rFonts w:asciiTheme="minorHAnsi" w:hAnsiTheme="minorHAnsi" w:cstheme="minorHAnsi"/>
                <w:color w:val="000000"/>
                <w:sz w:val="16"/>
                <w:szCs w:val="16"/>
                <w:lang w:val="es-ES_tradnl"/>
              </w:rPr>
              <w:t xml:space="preserve">2 Juego de servicio para 8000 </w:t>
            </w:r>
            <w:proofErr w:type="spellStart"/>
            <w:r w:rsidRPr="001E12B4">
              <w:rPr>
                <w:rFonts w:asciiTheme="minorHAnsi" w:hAnsiTheme="minorHAnsi" w:cstheme="minorHAnsi"/>
                <w:color w:val="000000"/>
                <w:sz w:val="16"/>
                <w:szCs w:val="16"/>
                <w:lang w:val="es-ES_tradnl"/>
              </w:rPr>
              <w:t>hr</w:t>
            </w:r>
            <w:proofErr w:type="spellEnd"/>
            <w:r w:rsidRPr="001E12B4">
              <w:rPr>
                <w:rFonts w:asciiTheme="minorHAnsi" w:hAnsiTheme="minorHAnsi" w:cstheme="minorHAnsi"/>
                <w:color w:val="000000"/>
                <w:sz w:val="16"/>
                <w:szCs w:val="16"/>
                <w:lang w:val="es-ES_tradnl"/>
              </w:rPr>
              <w:t>/operación para los dos compresores</w:t>
            </w:r>
          </w:p>
          <w:p w:rsidR="006C7EE1" w:rsidRPr="001E12B4" w:rsidRDefault="006C7EE1" w:rsidP="001E12B4">
            <w:pPr>
              <w:jc w:val="both"/>
              <w:rPr>
                <w:rFonts w:asciiTheme="minorHAnsi" w:hAnsiTheme="minorHAnsi" w:cstheme="minorHAnsi"/>
                <w:b/>
                <w:color w:val="000000"/>
                <w:sz w:val="16"/>
                <w:szCs w:val="16"/>
              </w:rPr>
            </w:pPr>
          </w:p>
          <w:p w:rsidR="006C7EE1" w:rsidRPr="001E12B4" w:rsidRDefault="006C7EE1" w:rsidP="001E12B4">
            <w:pPr>
              <w:jc w:val="both"/>
              <w:rPr>
                <w:rFonts w:asciiTheme="minorHAnsi" w:hAnsiTheme="minorHAnsi" w:cstheme="minorHAnsi"/>
                <w:b/>
                <w:color w:val="000000"/>
                <w:sz w:val="16"/>
                <w:szCs w:val="16"/>
              </w:rPr>
            </w:pPr>
            <w:r w:rsidRPr="001E12B4">
              <w:rPr>
                <w:rFonts w:asciiTheme="minorHAnsi" w:hAnsiTheme="minorHAnsi" w:cstheme="minorHAnsi"/>
                <w:b/>
                <w:color w:val="000000"/>
                <w:sz w:val="16"/>
                <w:szCs w:val="16"/>
              </w:rPr>
              <w:t>El servicio de mantenimiento consiste en:</w:t>
            </w:r>
          </w:p>
          <w:p w:rsidR="006C7EE1" w:rsidRPr="001E12B4" w:rsidRDefault="006C7EE1" w:rsidP="001E12B4">
            <w:pPr>
              <w:jc w:val="both"/>
              <w:rPr>
                <w:rFonts w:asciiTheme="minorHAnsi" w:hAnsiTheme="minorHAnsi" w:cstheme="minorHAnsi"/>
                <w:color w:val="000000"/>
                <w:sz w:val="16"/>
                <w:szCs w:val="16"/>
              </w:rPr>
            </w:pPr>
            <w:r w:rsidRPr="001E12B4">
              <w:rPr>
                <w:rFonts w:asciiTheme="minorHAnsi" w:hAnsiTheme="minorHAnsi" w:cstheme="minorHAnsi"/>
                <w:color w:val="000000"/>
                <w:sz w:val="16"/>
                <w:szCs w:val="16"/>
              </w:rPr>
              <w:t>- Limpieza general de los compresores.</w:t>
            </w:r>
          </w:p>
          <w:p w:rsidR="006C7EE1" w:rsidRPr="001E12B4" w:rsidRDefault="006C7EE1" w:rsidP="001E12B4">
            <w:pPr>
              <w:jc w:val="both"/>
              <w:rPr>
                <w:rFonts w:asciiTheme="minorHAnsi" w:hAnsiTheme="minorHAnsi" w:cstheme="minorHAnsi"/>
                <w:color w:val="000000"/>
                <w:sz w:val="16"/>
                <w:szCs w:val="16"/>
              </w:rPr>
            </w:pPr>
            <w:r w:rsidRPr="001E12B4">
              <w:rPr>
                <w:rFonts w:asciiTheme="minorHAnsi" w:hAnsiTheme="minorHAnsi" w:cstheme="minorHAnsi"/>
                <w:color w:val="000000"/>
                <w:sz w:val="16"/>
                <w:szCs w:val="16"/>
              </w:rPr>
              <w:t>- Cambio de los repuestos y aceite a los dos compresores.</w:t>
            </w:r>
          </w:p>
          <w:p w:rsidR="006C7EE1" w:rsidRPr="001E12B4" w:rsidRDefault="006C7EE1" w:rsidP="001E12B4">
            <w:pPr>
              <w:jc w:val="both"/>
              <w:rPr>
                <w:rFonts w:asciiTheme="minorHAnsi" w:hAnsiTheme="minorHAnsi" w:cstheme="minorHAnsi"/>
                <w:color w:val="000000"/>
                <w:sz w:val="16"/>
                <w:szCs w:val="16"/>
              </w:rPr>
            </w:pPr>
            <w:r w:rsidRPr="001E12B4">
              <w:rPr>
                <w:rFonts w:asciiTheme="minorHAnsi" w:hAnsiTheme="minorHAnsi" w:cstheme="minorHAnsi"/>
                <w:color w:val="000000"/>
                <w:sz w:val="16"/>
                <w:szCs w:val="16"/>
              </w:rPr>
              <w:t>- Medición de parámetros de funcionamiento de los compresores.</w:t>
            </w:r>
          </w:p>
          <w:p w:rsidR="006C7EE1" w:rsidRPr="001E12B4" w:rsidRDefault="006C7EE1" w:rsidP="001E12B4">
            <w:pPr>
              <w:jc w:val="both"/>
              <w:rPr>
                <w:rFonts w:asciiTheme="minorHAnsi" w:hAnsiTheme="minorHAnsi" w:cstheme="minorHAnsi"/>
                <w:color w:val="000000"/>
                <w:sz w:val="16"/>
                <w:szCs w:val="16"/>
              </w:rPr>
            </w:pPr>
            <w:r w:rsidRPr="001E12B4">
              <w:rPr>
                <w:rFonts w:asciiTheme="minorHAnsi" w:hAnsiTheme="minorHAnsi" w:cstheme="minorHAnsi"/>
                <w:color w:val="000000"/>
                <w:sz w:val="16"/>
                <w:szCs w:val="16"/>
              </w:rPr>
              <w:t>- Elaboración de informe de los trabajos realizados</w:t>
            </w:r>
          </w:p>
          <w:p w:rsidR="006C7EE1" w:rsidRPr="001E12B4" w:rsidRDefault="006C7EE1" w:rsidP="001E12B4">
            <w:pPr>
              <w:jc w:val="both"/>
              <w:rPr>
                <w:rFonts w:asciiTheme="minorHAnsi" w:hAnsiTheme="minorHAnsi" w:cstheme="minorHAnsi"/>
                <w:color w:val="000000"/>
                <w:sz w:val="16"/>
                <w:szCs w:val="16"/>
              </w:rPr>
            </w:pPr>
            <w:r w:rsidRPr="001E12B4">
              <w:rPr>
                <w:rFonts w:asciiTheme="minorHAnsi" w:hAnsiTheme="minorHAnsi" w:cstheme="minorHAnsi"/>
                <w:color w:val="000000"/>
                <w:sz w:val="16"/>
                <w:szCs w:val="16"/>
              </w:rPr>
              <w:t>- Presentar garantía del trabajo realizado.</w:t>
            </w:r>
          </w:p>
          <w:p w:rsidR="006C7EE1" w:rsidRPr="001E12B4" w:rsidRDefault="006C7EE1" w:rsidP="006C7EE1">
            <w:pPr>
              <w:rPr>
                <w:rFonts w:asciiTheme="minorHAnsi" w:hAnsiTheme="minorHAnsi" w:cstheme="minorHAnsi"/>
                <w:b/>
                <w:color w:val="000000"/>
                <w:sz w:val="16"/>
                <w:szCs w:val="16"/>
              </w:rPr>
            </w:pPr>
          </w:p>
          <w:p w:rsidR="006C7EE1" w:rsidRPr="001E12B4" w:rsidRDefault="006C7EE1" w:rsidP="006C7EE1">
            <w:pPr>
              <w:rPr>
                <w:rFonts w:asciiTheme="minorHAnsi" w:hAnsiTheme="minorHAnsi" w:cstheme="minorHAnsi"/>
                <w:b/>
                <w:color w:val="000000"/>
                <w:sz w:val="16"/>
                <w:szCs w:val="16"/>
              </w:rPr>
            </w:pPr>
            <w:r w:rsidRPr="001E12B4">
              <w:rPr>
                <w:rFonts w:asciiTheme="minorHAnsi" w:hAnsiTheme="minorHAnsi" w:cstheme="minorHAnsi"/>
                <w:b/>
                <w:color w:val="000000"/>
                <w:sz w:val="16"/>
                <w:szCs w:val="16"/>
              </w:rPr>
              <w:t>DATOS DEL COMPRESOR N° 1</w:t>
            </w:r>
          </w:p>
          <w:p w:rsidR="006C7EE1" w:rsidRPr="001E12B4" w:rsidRDefault="006C7EE1" w:rsidP="006C7EE1">
            <w:pPr>
              <w:rPr>
                <w:rFonts w:asciiTheme="minorHAnsi" w:hAnsiTheme="minorHAnsi" w:cstheme="minorHAnsi"/>
                <w:color w:val="000000"/>
                <w:sz w:val="16"/>
                <w:szCs w:val="16"/>
              </w:rPr>
            </w:pPr>
            <w:r w:rsidRPr="001E12B4">
              <w:rPr>
                <w:rFonts w:asciiTheme="minorHAnsi" w:hAnsiTheme="minorHAnsi" w:cstheme="minorHAnsi"/>
                <w:color w:val="000000"/>
                <w:sz w:val="16"/>
                <w:szCs w:val="16"/>
              </w:rPr>
              <w:t>TYPE: GA 45P</w:t>
            </w:r>
          </w:p>
          <w:p w:rsidR="006C7EE1" w:rsidRPr="001E12B4" w:rsidRDefault="006C7EE1" w:rsidP="006C7EE1">
            <w:pPr>
              <w:rPr>
                <w:rFonts w:asciiTheme="minorHAnsi" w:hAnsiTheme="minorHAnsi" w:cstheme="minorHAnsi"/>
                <w:color w:val="000000"/>
                <w:sz w:val="16"/>
                <w:szCs w:val="16"/>
                <w:lang w:val="en-US"/>
              </w:rPr>
            </w:pPr>
            <w:r w:rsidRPr="001E12B4">
              <w:rPr>
                <w:rFonts w:asciiTheme="minorHAnsi" w:hAnsiTheme="minorHAnsi" w:cstheme="minorHAnsi"/>
                <w:color w:val="000000"/>
                <w:sz w:val="16"/>
                <w:szCs w:val="16"/>
                <w:lang w:val="en-US"/>
              </w:rPr>
              <w:t>SERIAL N°: API537371</w:t>
            </w:r>
          </w:p>
          <w:p w:rsidR="006C7EE1" w:rsidRPr="001E12B4" w:rsidRDefault="006C7EE1" w:rsidP="006C7EE1">
            <w:pPr>
              <w:rPr>
                <w:rFonts w:asciiTheme="minorHAnsi" w:hAnsiTheme="minorHAnsi" w:cstheme="minorHAnsi"/>
                <w:color w:val="000000"/>
                <w:sz w:val="16"/>
                <w:szCs w:val="16"/>
                <w:lang w:val="en-US"/>
              </w:rPr>
            </w:pPr>
            <w:r w:rsidRPr="001E12B4">
              <w:rPr>
                <w:rFonts w:asciiTheme="minorHAnsi" w:hAnsiTheme="minorHAnsi" w:cstheme="minorHAnsi"/>
                <w:color w:val="000000"/>
                <w:sz w:val="16"/>
                <w:szCs w:val="16"/>
                <w:lang w:val="en-US"/>
              </w:rPr>
              <w:t>MAWP: 8.5 BAR – 123 PSI</w:t>
            </w:r>
          </w:p>
          <w:p w:rsidR="006C7EE1" w:rsidRPr="001E12B4" w:rsidRDefault="006C7EE1" w:rsidP="006C7EE1">
            <w:pPr>
              <w:rPr>
                <w:rFonts w:asciiTheme="minorHAnsi" w:hAnsiTheme="minorHAnsi" w:cstheme="minorHAnsi"/>
                <w:color w:val="000000"/>
                <w:sz w:val="16"/>
                <w:szCs w:val="16"/>
                <w:lang w:val="en-US"/>
              </w:rPr>
            </w:pPr>
            <w:r w:rsidRPr="001E12B4">
              <w:rPr>
                <w:rFonts w:asciiTheme="minorHAnsi" w:hAnsiTheme="minorHAnsi" w:cstheme="minorHAnsi"/>
                <w:color w:val="000000"/>
                <w:sz w:val="16"/>
                <w:szCs w:val="16"/>
                <w:lang w:val="en-US"/>
              </w:rPr>
              <w:t>Qv: 139 l/s – 294,6 Cfm</w:t>
            </w:r>
          </w:p>
          <w:p w:rsidR="006C7EE1" w:rsidRPr="001E12B4" w:rsidRDefault="006C7EE1" w:rsidP="006C7EE1">
            <w:pPr>
              <w:rPr>
                <w:rFonts w:asciiTheme="minorHAnsi" w:hAnsiTheme="minorHAnsi" w:cstheme="minorHAnsi"/>
                <w:color w:val="000000"/>
                <w:sz w:val="16"/>
                <w:szCs w:val="16"/>
                <w:lang w:val="en-US"/>
              </w:rPr>
            </w:pPr>
            <w:r w:rsidRPr="001E12B4">
              <w:rPr>
                <w:rFonts w:asciiTheme="minorHAnsi" w:hAnsiTheme="minorHAnsi" w:cstheme="minorHAnsi"/>
                <w:color w:val="000000"/>
                <w:sz w:val="16"/>
                <w:szCs w:val="16"/>
                <w:lang w:val="en-US"/>
              </w:rPr>
              <w:t xml:space="preserve">Vol.: 400 v </w:t>
            </w:r>
            <w:proofErr w:type="spellStart"/>
            <w:r w:rsidRPr="001E12B4">
              <w:rPr>
                <w:rFonts w:asciiTheme="minorHAnsi" w:hAnsiTheme="minorHAnsi" w:cstheme="minorHAnsi"/>
                <w:color w:val="000000"/>
                <w:sz w:val="16"/>
                <w:szCs w:val="16"/>
                <w:lang w:val="en-US"/>
              </w:rPr>
              <w:t>Freq</w:t>
            </w:r>
            <w:proofErr w:type="spellEnd"/>
            <w:r w:rsidRPr="001E12B4">
              <w:rPr>
                <w:rFonts w:asciiTheme="minorHAnsi" w:hAnsiTheme="minorHAnsi" w:cstheme="minorHAnsi"/>
                <w:color w:val="000000"/>
                <w:sz w:val="16"/>
                <w:szCs w:val="16"/>
                <w:lang w:val="en-US"/>
              </w:rPr>
              <w:t>: 50Hz de 3PH</w:t>
            </w:r>
          </w:p>
          <w:p w:rsidR="006C7EE1" w:rsidRPr="001E12B4" w:rsidRDefault="006C7EE1" w:rsidP="006C7EE1">
            <w:pPr>
              <w:rPr>
                <w:rFonts w:asciiTheme="minorHAnsi" w:hAnsiTheme="minorHAnsi" w:cstheme="minorHAnsi"/>
                <w:color w:val="000000"/>
                <w:sz w:val="16"/>
                <w:szCs w:val="16"/>
                <w:lang w:val="en-US"/>
              </w:rPr>
            </w:pPr>
            <w:r w:rsidRPr="001E12B4">
              <w:rPr>
                <w:rFonts w:asciiTheme="minorHAnsi" w:hAnsiTheme="minorHAnsi" w:cstheme="minorHAnsi"/>
                <w:color w:val="000000"/>
                <w:sz w:val="16"/>
                <w:szCs w:val="16"/>
                <w:lang w:val="en-US"/>
              </w:rPr>
              <w:t xml:space="preserve">Pmotor:45 Kw - 60 </w:t>
            </w:r>
            <w:proofErr w:type="spellStart"/>
            <w:r w:rsidRPr="001E12B4">
              <w:rPr>
                <w:rFonts w:asciiTheme="minorHAnsi" w:hAnsiTheme="minorHAnsi" w:cstheme="minorHAnsi"/>
                <w:color w:val="000000"/>
                <w:sz w:val="16"/>
                <w:szCs w:val="16"/>
                <w:lang w:val="en-US"/>
              </w:rPr>
              <w:t>hp</w:t>
            </w:r>
            <w:proofErr w:type="spellEnd"/>
          </w:p>
          <w:p w:rsidR="006C7EE1" w:rsidRPr="001E12B4" w:rsidRDefault="006C7EE1" w:rsidP="006C7EE1">
            <w:pPr>
              <w:rPr>
                <w:rFonts w:asciiTheme="minorHAnsi" w:hAnsiTheme="minorHAnsi" w:cstheme="minorHAnsi"/>
                <w:b/>
                <w:color w:val="000000"/>
                <w:sz w:val="16"/>
                <w:szCs w:val="16"/>
                <w:lang w:val="en-US"/>
              </w:rPr>
            </w:pPr>
          </w:p>
          <w:p w:rsidR="006C7EE1" w:rsidRPr="001E12B4" w:rsidRDefault="006C7EE1" w:rsidP="006C7EE1">
            <w:pPr>
              <w:rPr>
                <w:rFonts w:asciiTheme="minorHAnsi" w:hAnsiTheme="minorHAnsi" w:cstheme="minorHAnsi"/>
                <w:b/>
                <w:color w:val="000000"/>
                <w:sz w:val="16"/>
                <w:szCs w:val="16"/>
                <w:lang w:val="es-BO"/>
              </w:rPr>
            </w:pPr>
            <w:r w:rsidRPr="001E12B4">
              <w:rPr>
                <w:rFonts w:asciiTheme="minorHAnsi" w:hAnsiTheme="minorHAnsi" w:cstheme="minorHAnsi"/>
                <w:b/>
                <w:color w:val="000000"/>
                <w:sz w:val="16"/>
                <w:szCs w:val="16"/>
                <w:lang w:val="es-BO"/>
              </w:rPr>
              <w:t>DATOS DEL COMPRESOR N° 2</w:t>
            </w:r>
          </w:p>
          <w:p w:rsidR="006C7EE1" w:rsidRPr="001E12B4" w:rsidRDefault="006C7EE1" w:rsidP="006C7EE1">
            <w:pPr>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TYPE: GA 45P</w:t>
            </w:r>
          </w:p>
          <w:p w:rsidR="006C7EE1" w:rsidRPr="001E12B4" w:rsidRDefault="006C7EE1" w:rsidP="006C7EE1">
            <w:pPr>
              <w:rPr>
                <w:rFonts w:asciiTheme="minorHAnsi" w:hAnsiTheme="minorHAnsi" w:cstheme="minorHAnsi"/>
                <w:color w:val="000000"/>
                <w:sz w:val="16"/>
                <w:szCs w:val="16"/>
                <w:lang w:val="en-US"/>
              </w:rPr>
            </w:pPr>
            <w:r w:rsidRPr="001E12B4">
              <w:rPr>
                <w:rFonts w:asciiTheme="minorHAnsi" w:hAnsiTheme="minorHAnsi" w:cstheme="minorHAnsi"/>
                <w:color w:val="000000"/>
                <w:sz w:val="16"/>
                <w:szCs w:val="16"/>
                <w:lang w:val="en-US"/>
              </w:rPr>
              <w:t>SERIAL N°: API537372</w:t>
            </w:r>
          </w:p>
          <w:p w:rsidR="006C7EE1" w:rsidRPr="001E12B4" w:rsidRDefault="006C7EE1" w:rsidP="006C7EE1">
            <w:pPr>
              <w:rPr>
                <w:rFonts w:asciiTheme="minorHAnsi" w:hAnsiTheme="minorHAnsi" w:cstheme="minorHAnsi"/>
                <w:color w:val="000000"/>
                <w:sz w:val="16"/>
                <w:szCs w:val="16"/>
                <w:lang w:val="en-US"/>
              </w:rPr>
            </w:pPr>
            <w:r w:rsidRPr="001E12B4">
              <w:rPr>
                <w:rFonts w:asciiTheme="minorHAnsi" w:hAnsiTheme="minorHAnsi" w:cstheme="minorHAnsi"/>
                <w:color w:val="000000"/>
                <w:sz w:val="16"/>
                <w:szCs w:val="16"/>
                <w:lang w:val="en-US"/>
              </w:rPr>
              <w:t>MAWP: 8.5 BAR – 123 PSI</w:t>
            </w:r>
          </w:p>
          <w:p w:rsidR="006C7EE1" w:rsidRPr="001E12B4" w:rsidRDefault="006C7EE1" w:rsidP="006C7EE1">
            <w:pPr>
              <w:rPr>
                <w:rFonts w:asciiTheme="minorHAnsi" w:hAnsiTheme="minorHAnsi" w:cstheme="minorHAnsi"/>
                <w:color w:val="000000"/>
                <w:sz w:val="16"/>
                <w:szCs w:val="16"/>
                <w:lang w:val="en-US"/>
              </w:rPr>
            </w:pPr>
            <w:r w:rsidRPr="001E12B4">
              <w:rPr>
                <w:rFonts w:asciiTheme="minorHAnsi" w:hAnsiTheme="minorHAnsi" w:cstheme="minorHAnsi"/>
                <w:color w:val="000000"/>
                <w:sz w:val="16"/>
                <w:szCs w:val="16"/>
                <w:lang w:val="en-US"/>
              </w:rPr>
              <w:t>Qv: 139 l/s – 294,6 Cfm</w:t>
            </w:r>
          </w:p>
          <w:p w:rsidR="006C7EE1" w:rsidRPr="001E12B4" w:rsidRDefault="006C7EE1" w:rsidP="006C7EE1">
            <w:pPr>
              <w:rPr>
                <w:rFonts w:asciiTheme="minorHAnsi" w:hAnsiTheme="minorHAnsi" w:cstheme="minorHAnsi"/>
                <w:color w:val="000000"/>
                <w:sz w:val="16"/>
                <w:szCs w:val="16"/>
                <w:lang w:val="en-US"/>
              </w:rPr>
            </w:pPr>
            <w:r w:rsidRPr="001E12B4">
              <w:rPr>
                <w:rFonts w:asciiTheme="minorHAnsi" w:hAnsiTheme="minorHAnsi" w:cstheme="minorHAnsi"/>
                <w:color w:val="000000"/>
                <w:sz w:val="16"/>
                <w:szCs w:val="16"/>
                <w:lang w:val="en-US"/>
              </w:rPr>
              <w:t xml:space="preserve">Vol.: 400 v </w:t>
            </w:r>
            <w:proofErr w:type="spellStart"/>
            <w:r w:rsidRPr="001E12B4">
              <w:rPr>
                <w:rFonts w:asciiTheme="minorHAnsi" w:hAnsiTheme="minorHAnsi" w:cstheme="minorHAnsi"/>
                <w:color w:val="000000"/>
                <w:sz w:val="16"/>
                <w:szCs w:val="16"/>
                <w:lang w:val="en-US"/>
              </w:rPr>
              <w:t>Freq</w:t>
            </w:r>
            <w:proofErr w:type="spellEnd"/>
            <w:r w:rsidRPr="001E12B4">
              <w:rPr>
                <w:rFonts w:asciiTheme="minorHAnsi" w:hAnsiTheme="minorHAnsi" w:cstheme="minorHAnsi"/>
                <w:color w:val="000000"/>
                <w:sz w:val="16"/>
                <w:szCs w:val="16"/>
                <w:lang w:val="en-US"/>
              </w:rPr>
              <w:t>: 50Hz de 3PH</w:t>
            </w:r>
          </w:p>
          <w:p w:rsidR="006C7EE1" w:rsidRPr="001E12B4" w:rsidRDefault="006C7EE1" w:rsidP="006C7EE1">
            <w:pPr>
              <w:rPr>
                <w:rFonts w:asciiTheme="minorHAnsi" w:hAnsiTheme="minorHAnsi" w:cstheme="minorHAnsi"/>
                <w:color w:val="000000"/>
                <w:sz w:val="16"/>
                <w:szCs w:val="16"/>
                <w:lang w:val="en-US"/>
              </w:rPr>
            </w:pPr>
            <w:r w:rsidRPr="001E12B4">
              <w:rPr>
                <w:rFonts w:asciiTheme="minorHAnsi" w:hAnsiTheme="minorHAnsi" w:cstheme="minorHAnsi"/>
                <w:color w:val="000000"/>
                <w:sz w:val="16"/>
                <w:szCs w:val="16"/>
                <w:lang w:val="en-US"/>
              </w:rPr>
              <w:t xml:space="preserve">Pmotor:45 Kw - 60 </w:t>
            </w:r>
            <w:proofErr w:type="spellStart"/>
            <w:r w:rsidRPr="001E12B4">
              <w:rPr>
                <w:rFonts w:asciiTheme="minorHAnsi" w:hAnsiTheme="minorHAnsi" w:cstheme="minorHAnsi"/>
                <w:color w:val="000000"/>
                <w:sz w:val="16"/>
                <w:szCs w:val="16"/>
                <w:lang w:val="en-US"/>
              </w:rPr>
              <w:t>hp</w:t>
            </w:r>
            <w:proofErr w:type="spellEnd"/>
          </w:p>
          <w:p w:rsidR="006C7EE1" w:rsidRPr="001E12B4" w:rsidRDefault="006C7EE1" w:rsidP="006C7EE1">
            <w:pPr>
              <w:rPr>
                <w:rFonts w:asciiTheme="minorHAnsi" w:hAnsiTheme="minorHAnsi" w:cstheme="minorHAnsi"/>
                <w:b/>
                <w:color w:val="000000"/>
                <w:sz w:val="16"/>
                <w:szCs w:val="16"/>
                <w:lang w:val="en-US"/>
              </w:rPr>
            </w:pPr>
          </w:p>
          <w:p w:rsidR="006C7EE1" w:rsidRPr="001E12B4" w:rsidRDefault="006C7EE1" w:rsidP="001E12B4">
            <w:pPr>
              <w:jc w:val="both"/>
              <w:rPr>
                <w:rFonts w:asciiTheme="minorHAnsi" w:hAnsiTheme="minorHAnsi" w:cstheme="minorHAnsi"/>
                <w:b/>
                <w:sz w:val="16"/>
                <w:szCs w:val="16"/>
              </w:rPr>
            </w:pPr>
            <w:r w:rsidRPr="001E12B4">
              <w:rPr>
                <w:rFonts w:asciiTheme="minorHAnsi" w:hAnsiTheme="minorHAnsi" w:cstheme="minorHAnsi"/>
                <w:color w:val="000000"/>
                <w:sz w:val="16"/>
                <w:szCs w:val="16"/>
              </w:rPr>
              <w:t>Todos los repuestos a ser cambiados deberán ser originales conforme a la marca del compresor de aire.</w:t>
            </w:r>
          </w:p>
        </w:tc>
        <w:tc>
          <w:tcPr>
            <w:tcW w:w="1559" w:type="dxa"/>
            <w:vAlign w:val="center"/>
          </w:tcPr>
          <w:p w:rsidR="006C7EE1" w:rsidRDefault="006C7EE1" w:rsidP="00822B2E">
            <w:pPr>
              <w:rPr>
                <w:rFonts w:ascii="Calibri" w:hAnsi="Calibri" w:cs="Calibri"/>
                <w:b/>
                <w:sz w:val="18"/>
                <w:szCs w:val="18"/>
              </w:rPr>
            </w:pPr>
            <w:r w:rsidRPr="00026E4D">
              <w:rPr>
                <w:noProof/>
                <w:lang w:val="es-BO" w:eastAsia="es-BO"/>
              </w:rPr>
              <w:drawing>
                <wp:inline distT="0" distB="0" distL="0" distR="0">
                  <wp:extent cx="1143000" cy="879231"/>
                  <wp:effectExtent l="0" t="127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1148253" cy="883272"/>
                          </a:xfrm>
                          <a:prstGeom prst="rect">
                            <a:avLst/>
                          </a:prstGeom>
                          <a:noFill/>
                          <a:ln>
                            <a:noFill/>
                          </a:ln>
                        </pic:spPr>
                      </pic:pic>
                    </a:graphicData>
                  </a:graphic>
                </wp:inline>
              </w:drawing>
            </w:r>
          </w:p>
        </w:tc>
        <w:tc>
          <w:tcPr>
            <w:tcW w:w="5685" w:type="dxa"/>
            <w:vAlign w:val="center"/>
          </w:tcPr>
          <w:p w:rsidR="006C7EE1" w:rsidRPr="008842A3" w:rsidRDefault="006C7EE1" w:rsidP="00822B2E">
            <w:pPr>
              <w:rPr>
                <w:rFonts w:ascii="Calibri" w:hAnsi="Calibri" w:cs="Calibri"/>
                <w:b/>
                <w:sz w:val="18"/>
                <w:szCs w:val="18"/>
              </w:rPr>
            </w:pPr>
          </w:p>
        </w:tc>
      </w:tr>
      <w:tr w:rsidR="006C7EE1" w:rsidRPr="008842A3" w:rsidTr="001E12B4">
        <w:trPr>
          <w:trHeight w:val="233"/>
          <w:jc w:val="center"/>
        </w:trPr>
        <w:tc>
          <w:tcPr>
            <w:tcW w:w="552" w:type="dxa"/>
            <w:vAlign w:val="center"/>
          </w:tcPr>
          <w:p w:rsidR="006C7EE1" w:rsidRDefault="006C7EE1" w:rsidP="006C7EE1">
            <w:pPr>
              <w:jc w:val="center"/>
              <w:rPr>
                <w:rFonts w:ascii="Calibri" w:hAnsi="Calibri" w:cs="Calibri"/>
                <w:b/>
                <w:sz w:val="18"/>
                <w:szCs w:val="18"/>
              </w:rPr>
            </w:pPr>
            <w:r>
              <w:rPr>
                <w:rFonts w:ascii="Calibri" w:hAnsi="Calibri" w:cs="Calibri"/>
                <w:b/>
                <w:sz w:val="18"/>
                <w:szCs w:val="18"/>
              </w:rPr>
              <w:t>2</w:t>
            </w:r>
          </w:p>
        </w:tc>
        <w:tc>
          <w:tcPr>
            <w:tcW w:w="3261" w:type="dxa"/>
            <w:vAlign w:val="center"/>
          </w:tcPr>
          <w:p w:rsidR="006C7EE1" w:rsidRPr="001E12B4" w:rsidRDefault="006C7EE1" w:rsidP="006C7EE1">
            <w:pPr>
              <w:rPr>
                <w:rFonts w:asciiTheme="minorHAnsi" w:hAnsiTheme="minorHAnsi" w:cstheme="minorHAnsi"/>
                <w:b/>
                <w:color w:val="000000"/>
                <w:sz w:val="16"/>
                <w:szCs w:val="16"/>
                <w:lang w:val="es-BO"/>
              </w:rPr>
            </w:pPr>
            <w:r w:rsidRPr="001E12B4">
              <w:rPr>
                <w:rFonts w:asciiTheme="minorHAnsi" w:hAnsiTheme="minorHAnsi" w:cstheme="minorHAnsi"/>
                <w:b/>
                <w:color w:val="000000"/>
                <w:sz w:val="16"/>
                <w:szCs w:val="16"/>
                <w:lang w:val="es-BO"/>
              </w:rPr>
              <w:t>El servicio de mantenimiento consiste en la provisión de los repuestos y la mano de obra para la ejecución del servicio de 11.500 horas de funcionamiento compresor INGERSOLL RAND:</w:t>
            </w:r>
          </w:p>
          <w:p w:rsidR="006C7EE1" w:rsidRPr="001E12B4" w:rsidRDefault="006C7EE1" w:rsidP="006C7EE1">
            <w:pPr>
              <w:rPr>
                <w:rFonts w:asciiTheme="minorHAnsi" w:hAnsiTheme="minorHAnsi" w:cstheme="minorHAnsi"/>
                <w:b/>
                <w:color w:val="000000"/>
                <w:sz w:val="16"/>
                <w:szCs w:val="16"/>
                <w:lang w:val="es-BO"/>
              </w:rPr>
            </w:pPr>
            <w:r w:rsidRPr="001E12B4">
              <w:rPr>
                <w:rFonts w:asciiTheme="minorHAnsi" w:hAnsiTheme="minorHAnsi" w:cstheme="minorHAnsi"/>
                <w:b/>
                <w:color w:val="000000"/>
                <w:sz w:val="16"/>
                <w:szCs w:val="16"/>
                <w:lang w:val="es-BO"/>
              </w:rPr>
              <w:t>Modelo: MH-45 N/S 40759JJGGAKH</w:t>
            </w:r>
          </w:p>
          <w:p w:rsidR="006C7EE1" w:rsidRPr="001E12B4" w:rsidRDefault="006C7EE1" w:rsidP="006C7EE1">
            <w:pPr>
              <w:rPr>
                <w:rFonts w:asciiTheme="minorHAnsi" w:hAnsiTheme="minorHAnsi" w:cstheme="minorHAnsi"/>
                <w:b/>
                <w:color w:val="000000"/>
                <w:sz w:val="16"/>
                <w:szCs w:val="16"/>
                <w:lang w:val="es-BO"/>
              </w:rPr>
            </w:pPr>
          </w:p>
          <w:p w:rsidR="006C7EE1" w:rsidRPr="001E12B4" w:rsidRDefault="006C7EE1" w:rsidP="001E12B4">
            <w:pPr>
              <w:jc w:val="both"/>
              <w:rPr>
                <w:rFonts w:asciiTheme="minorHAnsi" w:hAnsiTheme="minorHAnsi" w:cstheme="minorHAnsi"/>
                <w:b/>
                <w:color w:val="000000"/>
                <w:sz w:val="16"/>
                <w:szCs w:val="16"/>
                <w:lang w:val="es-BO"/>
              </w:rPr>
            </w:pPr>
            <w:r w:rsidRPr="001E12B4">
              <w:rPr>
                <w:rFonts w:asciiTheme="minorHAnsi" w:hAnsiTheme="minorHAnsi" w:cstheme="minorHAnsi"/>
                <w:b/>
                <w:color w:val="000000"/>
                <w:sz w:val="16"/>
                <w:szCs w:val="16"/>
                <w:lang w:val="es-BO"/>
              </w:rPr>
              <w:t>Los repuestos a ser cambiados son:</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1 filtro de aire N° 39708466</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1 filtro de aceite N° 39911615</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1 filtro Elemento Separador  N° 22089551</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 xml:space="preserve">1 balde de 20 litros de Aceite “Ultra </w:t>
            </w:r>
            <w:proofErr w:type="spellStart"/>
            <w:r w:rsidRPr="001E12B4">
              <w:rPr>
                <w:rFonts w:asciiTheme="minorHAnsi" w:hAnsiTheme="minorHAnsi" w:cstheme="minorHAnsi"/>
                <w:color w:val="000000"/>
                <w:sz w:val="16"/>
                <w:szCs w:val="16"/>
                <w:lang w:val="es-BO"/>
              </w:rPr>
              <w:t>Coolant</w:t>
            </w:r>
            <w:proofErr w:type="spellEnd"/>
            <w:r w:rsidRPr="001E12B4">
              <w:rPr>
                <w:rFonts w:asciiTheme="minorHAnsi" w:hAnsiTheme="minorHAnsi" w:cstheme="minorHAnsi"/>
                <w:color w:val="000000"/>
                <w:sz w:val="16"/>
                <w:szCs w:val="16"/>
                <w:lang w:val="es-BO"/>
              </w:rPr>
              <w:t>” N° 38459582</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lastRenderedPageBreak/>
              <w:t>1 Manguera hidráulica 0,75x44 N° 24278921</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1 Manguera hidráulica 1,00x15 N° 24278962</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1 Manguera hidráulica 1,00x23,50 N° 85561017</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1 Manguera hidráulica tanque separador N° 24289159</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1 Válvula Reguladora N° 39905542</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 xml:space="preserve">1 Válvula solenoide 2 </w:t>
            </w:r>
            <w:proofErr w:type="spellStart"/>
            <w:r w:rsidRPr="001E12B4">
              <w:rPr>
                <w:rFonts w:asciiTheme="minorHAnsi" w:hAnsiTheme="minorHAnsi" w:cstheme="minorHAnsi"/>
                <w:color w:val="000000"/>
                <w:sz w:val="16"/>
                <w:szCs w:val="16"/>
                <w:lang w:val="es-BO"/>
              </w:rPr>
              <w:t>way</w:t>
            </w:r>
            <w:proofErr w:type="spellEnd"/>
            <w:r w:rsidRPr="001E12B4">
              <w:rPr>
                <w:rFonts w:asciiTheme="minorHAnsi" w:hAnsiTheme="minorHAnsi" w:cstheme="minorHAnsi"/>
                <w:color w:val="000000"/>
                <w:sz w:val="16"/>
                <w:szCs w:val="16"/>
                <w:lang w:val="es-BO"/>
              </w:rPr>
              <w:t xml:space="preserve"> 125 NPT N° 23448285</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1 Válvula solenoide N° 39418926</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1 Válvula de descarga N° 22258172</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1 Válvula retención de aceite N° 42552836</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 xml:space="preserve">1 Válvula solenoide 3 </w:t>
            </w:r>
            <w:proofErr w:type="spellStart"/>
            <w:r w:rsidRPr="001E12B4">
              <w:rPr>
                <w:rFonts w:asciiTheme="minorHAnsi" w:hAnsiTheme="minorHAnsi" w:cstheme="minorHAnsi"/>
                <w:color w:val="000000"/>
                <w:sz w:val="16"/>
                <w:szCs w:val="16"/>
                <w:lang w:val="es-BO"/>
              </w:rPr>
              <w:t>way</w:t>
            </w:r>
            <w:proofErr w:type="spellEnd"/>
            <w:r w:rsidRPr="001E12B4">
              <w:rPr>
                <w:rFonts w:asciiTheme="minorHAnsi" w:hAnsiTheme="minorHAnsi" w:cstheme="minorHAnsi"/>
                <w:color w:val="000000"/>
                <w:sz w:val="16"/>
                <w:szCs w:val="16"/>
                <w:lang w:val="es-BO"/>
              </w:rPr>
              <w:t xml:space="preserve">  N° 24271529</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1 Cilindro neumático N° 22334155</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1 Rodamientos para motor principal RMP</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 xml:space="preserve">1 Rodamientos para motor ventilador RMV  </w:t>
            </w:r>
          </w:p>
          <w:p w:rsidR="006C7EE1" w:rsidRPr="001E12B4" w:rsidRDefault="006C7EE1" w:rsidP="006C7EE1">
            <w:pPr>
              <w:rPr>
                <w:rFonts w:asciiTheme="minorHAnsi" w:hAnsiTheme="minorHAnsi" w:cstheme="minorHAnsi"/>
                <w:b/>
                <w:color w:val="000000"/>
                <w:sz w:val="16"/>
                <w:szCs w:val="16"/>
                <w:lang w:val="es-BO"/>
              </w:rPr>
            </w:pPr>
          </w:p>
          <w:p w:rsidR="006C7EE1" w:rsidRPr="001E12B4" w:rsidRDefault="006C7EE1" w:rsidP="001E12B4">
            <w:pPr>
              <w:jc w:val="both"/>
              <w:rPr>
                <w:rFonts w:asciiTheme="minorHAnsi" w:hAnsiTheme="minorHAnsi" w:cstheme="minorHAnsi"/>
                <w:b/>
                <w:color w:val="000000"/>
                <w:sz w:val="16"/>
                <w:szCs w:val="16"/>
                <w:lang w:val="es-BO"/>
              </w:rPr>
            </w:pPr>
            <w:r w:rsidRPr="001E12B4">
              <w:rPr>
                <w:rFonts w:asciiTheme="minorHAnsi" w:hAnsiTheme="minorHAnsi" w:cstheme="minorHAnsi"/>
                <w:b/>
                <w:color w:val="000000"/>
                <w:sz w:val="16"/>
                <w:szCs w:val="16"/>
                <w:lang w:val="es-BO"/>
              </w:rPr>
              <w:t>(MPRV) Servicio de mantenimiento consiste en:</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 xml:space="preserve">- Cambio de aceite refrigerante </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 Cambio de filtro de admisión</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 Cambio de filtro refrigerante</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 Cambio de elemento separador</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 Cambio de válvulas solenoides</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 Cambio de mangueras del tanque separador</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 Cambio de mangueras del radiador</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 Verificación y limpieza línea de barrido</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 Engrase de motor</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 Cambio de rodamientos motor principal</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 Cambio de rodamientos motor ventilador</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 Desmontaje y montaje del radiador para sellar fuga</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 Verificación de parámetros de operación</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 xml:space="preserve">- Servicio de análisis condición de rodamientos SPM rodamientos del tornillo en carga y descarga y motor principal </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 Elaboración de informe de todos los trabajos realizados</w:t>
            </w:r>
          </w:p>
          <w:p w:rsidR="006C7EE1" w:rsidRPr="001E12B4" w:rsidRDefault="006C7EE1" w:rsidP="001E12B4">
            <w:pPr>
              <w:jc w:val="both"/>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 Presentar garantía del trabajo realizado de un lapso de 6 meses o más.</w:t>
            </w:r>
          </w:p>
          <w:p w:rsidR="006C7EE1" w:rsidRPr="001E12B4" w:rsidRDefault="006C7EE1" w:rsidP="006C7EE1">
            <w:pPr>
              <w:rPr>
                <w:rFonts w:asciiTheme="minorHAnsi" w:hAnsiTheme="minorHAnsi" w:cstheme="minorHAnsi"/>
                <w:b/>
                <w:color w:val="000000"/>
                <w:sz w:val="16"/>
                <w:szCs w:val="16"/>
                <w:lang w:val="es-BO"/>
              </w:rPr>
            </w:pPr>
          </w:p>
          <w:p w:rsidR="006C7EE1" w:rsidRPr="001E12B4" w:rsidRDefault="006C7EE1" w:rsidP="001E12B4">
            <w:pPr>
              <w:jc w:val="both"/>
              <w:rPr>
                <w:rFonts w:asciiTheme="minorHAnsi" w:hAnsiTheme="minorHAnsi" w:cstheme="minorHAnsi"/>
                <w:b/>
                <w:sz w:val="16"/>
                <w:szCs w:val="16"/>
              </w:rPr>
            </w:pPr>
            <w:r w:rsidRPr="001E12B4">
              <w:rPr>
                <w:rFonts w:asciiTheme="minorHAnsi" w:hAnsiTheme="minorHAnsi" w:cstheme="minorHAnsi"/>
                <w:color w:val="000000"/>
                <w:sz w:val="16"/>
                <w:szCs w:val="16"/>
                <w:lang w:val="es-BO"/>
              </w:rPr>
              <w:t>Todos los repuestos a ser cambiados deberán ser originales conforme a la marca del compresor de aire.</w:t>
            </w:r>
          </w:p>
        </w:tc>
        <w:tc>
          <w:tcPr>
            <w:tcW w:w="1559" w:type="dxa"/>
            <w:vAlign w:val="center"/>
          </w:tcPr>
          <w:p w:rsidR="006C7EE1" w:rsidRDefault="001E12B4" w:rsidP="00822B2E">
            <w:pPr>
              <w:rPr>
                <w:rFonts w:ascii="Calibri" w:hAnsi="Calibri" w:cs="Calibri"/>
                <w:b/>
                <w:sz w:val="18"/>
                <w:szCs w:val="18"/>
              </w:rPr>
            </w:pPr>
            <w:r>
              <w:object w:dxaOrig="9000" w:dyaOrig="86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in" o:ole="">
                  <v:imagedata r:id="rId19" o:title=""/>
                </v:shape>
                <o:OLEObject Type="Embed" ProgID="PBrush" ShapeID="_x0000_i1025" DrawAspect="Content" ObjectID="_1567939628" r:id="rId20"/>
              </w:object>
            </w:r>
          </w:p>
        </w:tc>
        <w:tc>
          <w:tcPr>
            <w:tcW w:w="5685" w:type="dxa"/>
            <w:vAlign w:val="center"/>
          </w:tcPr>
          <w:p w:rsidR="006C7EE1" w:rsidRPr="008842A3" w:rsidRDefault="006C7EE1" w:rsidP="00822B2E">
            <w:pPr>
              <w:rPr>
                <w:rFonts w:ascii="Calibri" w:hAnsi="Calibri" w:cs="Calibri"/>
                <w:b/>
                <w:sz w:val="18"/>
                <w:szCs w:val="18"/>
              </w:rPr>
            </w:pPr>
          </w:p>
        </w:tc>
      </w:tr>
      <w:tr w:rsidR="006C7EE1" w:rsidRPr="008842A3" w:rsidTr="001E12B4">
        <w:trPr>
          <w:trHeight w:val="233"/>
          <w:jc w:val="center"/>
        </w:trPr>
        <w:tc>
          <w:tcPr>
            <w:tcW w:w="552" w:type="dxa"/>
            <w:vAlign w:val="center"/>
          </w:tcPr>
          <w:p w:rsidR="006C7EE1" w:rsidRDefault="006C7EE1" w:rsidP="006C7EE1">
            <w:pPr>
              <w:jc w:val="center"/>
              <w:rPr>
                <w:rFonts w:ascii="Calibri" w:hAnsi="Calibri" w:cs="Calibri"/>
                <w:b/>
                <w:sz w:val="18"/>
                <w:szCs w:val="18"/>
              </w:rPr>
            </w:pPr>
            <w:r>
              <w:rPr>
                <w:rFonts w:ascii="Calibri" w:hAnsi="Calibri" w:cs="Calibri"/>
                <w:b/>
                <w:sz w:val="18"/>
                <w:szCs w:val="18"/>
              </w:rPr>
              <w:lastRenderedPageBreak/>
              <w:t>3</w:t>
            </w:r>
          </w:p>
        </w:tc>
        <w:tc>
          <w:tcPr>
            <w:tcW w:w="3261" w:type="dxa"/>
            <w:vAlign w:val="center"/>
          </w:tcPr>
          <w:p w:rsidR="006C7EE1" w:rsidRPr="001E12B4" w:rsidRDefault="006C7EE1" w:rsidP="006C7EE1">
            <w:pPr>
              <w:jc w:val="both"/>
              <w:rPr>
                <w:rFonts w:asciiTheme="minorHAnsi" w:hAnsiTheme="minorHAnsi" w:cstheme="minorHAnsi"/>
                <w:b/>
                <w:color w:val="000000"/>
                <w:sz w:val="16"/>
                <w:szCs w:val="16"/>
                <w:lang w:val="es-BO"/>
              </w:rPr>
            </w:pPr>
            <w:r w:rsidRPr="001E12B4">
              <w:rPr>
                <w:rFonts w:asciiTheme="minorHAnsi" w:hAnsiTheme="minorHAnsi" w:cstheme="minorHAnsi"/>
                <w:b/>
                <w:color w:val="000000"/>
                <w:sz w:val="16"/>
                <w:szCs w:val="16"/>
                <w:lang w:val="es-BO"/>
              </w:rPr>
              <w:t xml:space="preserve">El servicio de mantenimiento consiste en la provisión de los repuestos y la mano de obra para el mantenimiento preventivo del Secador de Aire Tipo CD250+ ATLAS COPCO. </w:t>
            </w:r>
          </w:p>
          <w:p w:rsidR="006C7EE1" w:rsidRPr="001E12B4" w:rsidRDefault="006C7EE1" w:rsidP="006C7EE1">
            <w:pPr>
              <w:rPr>
                <w:rFonts w:asciiTheme="minorHAnsi" w:hAnsiTheme="minorHAnsi" w:cstheme="minorHAnsi"/>
                <w:b/>
                <w:color w:val="000000"/>
                <w:sz w:val="16"/>
                <w:szCs w:val="16"/>
                <w:lang w:val="es-BO"/>
              </w:rPr>
            </w:pPr>
          </w:p>
          <w:p w:rsidR="006C7EE1" w:rsidRPr="001E12B4" w:rsidRDefault="006C7EE1" w:rsidP="006C7EE1">
            <w:pPr>
              <w:rPr>
                <w:rFonts w:asciiTheme="minorHAnsi" w:hAnsiTheme="minorHAnsi" w:cstheme="minorHAnsi"/>
                <w:b/>
                <w:color w:val="000000"/>
                <w:sz w:val="16"/>
                <w:szCs w:val="16"/>
                <w:lang w:val="es-BO"/>
              </w:rPr>
            </w:pPr>
            <w:r w:rsidRPr="001E12B4">
              <w:rPr>
                <w:rFonts w:asciiTheme="minorHAnsi" w:hAnsiTheme="minorHAnsi" w:cstheme="minorHAnsi"/>
                <w:b/>
                <w:color w:val="000000"/>
                <w:sz w:val="16"/>
                <w:szCs w:val="16"/>
                <w:lang w:val="es-BO"/>
              </w:rPr>
              <w:t>Los repuestos a ser cambiados son:</w:t>
            </w:r>
          </w:p>
          <w:p w:rsidR="006C7EE1" w:rsidRPr="001E12B4" w:rsidRDefault="006C7EE1" w:rsidP="006C7EE1">
            <w:pPr>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2 (dos) Filtros de ingreso DD310+</w:t>
            </w:r>
          </w:p>
          <w:p w:rsidR="006C7EE1" w:rsidRPr="001E12B4" w:rsidRDefault="006C7EE1" w:rsidP="006C7EE1">
            <w:pPr>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1 (un) Filtro de salida PD310+</w:t>
            </w:r>
          </w:p>
          <w:p w:rsidR="006C7EE1" w:rsidRPr="001E12B4" w:rsidRDefault="006C7EE1" w:rsidP="006C7EE1">
            <w:pPr>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2 (dos) Silenciadores</w:t>
            </w:r>
          </w:p>
          <w:p w:rsidR="006C7EE1" w:rsidRPr="001E12B4" w:rsidRDefault="006C7EE1" w:rsidP="006C7EE1">
            <w:pPr>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2 (dos) Válvulas de mariposa neumática</w:t>
            </w:r>
          </w:p>
          <w:p w:rsidR="006C7EE1" w:rsidRPr="001E12B4" w:rsidRDefault="006C7EE1" w:rsidP="006C7EE1">
            <w:pPr>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2 (dos) Válvulas en ángulo inclinada N° 1624067600.</w:t>
            </w:r>
          </w:p>
          <w:p w:rsidR="006C7EE1" w:rsidRPr="001E12B4" w:rsidRDefault="006C7EE1" w:rsidP="006C7EE1">
            <w:pPr>
              <w:rPr>
                <w:rFonts w:asciiTheme="minorHAnsi" w:hAnsiTheme="minorHAnsi" w:cstheme="minorHAnsi"/>
                <w:color w:val="000000"/>
                <w:sz w:val="16"/>
                <w:szCs w:val="16"/>
                <w:lang w:val="es-BO"/>
              </w:rPr>
            </w:pPr>
            <w:r w:rsidRPr="001E12B4">
              <w:rPr>
                <w:rFonts w:asciiTheme="minorHAnsi" w:hAnsiTheme="minorHAnsi" w:cstheme="minorHAnsi"/>
                <w:color w:val="000000"/>
                <w:sz w:val="16"/>
                <w:szCs w:val="16"/>
                <w:lang w:val="es-BO"/>
              </w:rPr>
              <w:t>1 (un) Mini regulador</w:t>
            </w:r>
          </w:p>
          <w:p w:rsidR="006C7EE1" w:rsidRPr="001E12B4" w:rsidRDefault="006C7EE1" w:rsidP="006C7EE1">
            <w:pPr>
              <w:rPr>
                <w:rFonts w:asciiTheme="minorHAnsi" w:hAnsiTheme="minorHAnsi" w:cstheme="minorHAnsi"/>
                <w:color w:val="000000"/>
                <w:sz w:val="16"/>
                <w:szCs w:val="16"/>
                <w:lang w:val="es-BO"/>
              </w:rPr>
            </w:pPr>
          </w:p>
          <w:p w:rsidR="006C7EE1" w:rsidRPr="001E12B4" w:rsidRDefault="006C7EE1" w:rsidP="006C7EE1">
            <w:pPr>
              <w:rPr>
                <w:rFonts w:asciiTheme="minorHAnsi" w:hAnsiTheme="minorHAnsi" w:cstheme="minorHAnsi"/>
                <w:b/>
                <w:color w:val="000000"/>
                <w:sz w:val="16"/>
                <w:szCs w:val="16"/>
              </w:rPr>
            </w:pPr>
            <w:r w:rsidRPr="001E12B4">
              <w:rPr>
                <w:rFonts w:asciiTheme="minorHAnsi" w:hAnsiTheme="minorHAnsi" w:cstheme="minorHAnsi"/>
                <w:b/>
                <w:color w:val="000000"/>
                <w:sz w:val="16"/>
                <w:szCs w:val="16"/>
              </w:rPr>
              <w:t>El servicio de mantenimiento Preventivo consiste en:</w:t>
            </w:r>
          </w:p>
          <w:p w:rsidR="006C7EE1" w:rsidRPr="001E12B4" w:rsidRDefault="006C7EE1" w:rsidP="006C7EE1">
            <w:pPr>
              <w:rPr>
                <w:rFonts w:asciiTheme="minorHAnsi" w:hAnsiTheme="minorHAnsi" w:cstheme="minorHAnsi"/>
                <w:color w:val="000000"/>
                <w:sz w:val="16"/>
                <w:szCs w:val="16"/>
              </w:rPr>
            </w:pPr>
            <w:r w:rsidRPr="001E12B4">
              <w:rPr>
                <w:rFonts w:asciiTheme="minorHAnsi" w:hAnsiTheme="minorHAnsi" w:cstheme="minorHAnsi"/>
                <w:color w:val="000000"/>
                <w:sz w:val="16"/>
                <w:szCs w:val="16"/>
              </w:rPr>
              <w:t>- Limpieza general del Secador de Aire Tipo CD250+.</w:t>
            </w:r>
          </w:p>
          <w:p w:rsidR="006C7EE1" w:rsidRPr="001E12B4" w:rsidRDefault="006C7EE1" w:rsidP="001E12B4">
            <w:pPr>
              <w:jc w:val="both"/>
              <w:rPr>
                <w:rFonts w:asciiTheme="minorHAnsi" w:hAnsiTheme="minorHAnsi" w:cstheme="minorHAnsi"/>
                <w:color w:val="000000"/>
                <w:sz w:val="16"/>
                <w:szCs w:val="16"/>
              </w:rPr>
            </w:pPr>
            <w:r w:rsidRPr="001E12B4">
              <w:rPr>
                <w:rFonts w:asciiTheme="minorHAnsi" w:hAnsiTheme="minorHAnsi" w:cstheme="minorHAnsi"/>
                <w:color w:val="000000"/>
                <w:sz w:val="16"/>
                <w:szCs w:val="16"/>
              </w:rPr>
              <w:lastRenderedPageBreak/>
              <w:t>- Cambio de los repuestos del juego de servicio de 8000 horas de funcionamiento y puesta en marcha.</w:t>
            </w:r>
          </w:p>
          <w:p w:rsidR="006C7EE1" w:rsidRPr="001E12B4" w:rsidRDefault="006C7EE1" w:rsidP="001E12B4">
            <w:pPr>
              <w:jc w:val="both"/>
              <w:rPr>
                <w:rFonts w:asciiTheme="minorHAnsi" w:hAnsiTheme="minorHAnsi" w:cstheme="minorHAnsi"/>
                <w:color w:val="000000"/>
                <w:sz w:val="16"/>
                <w:szCs w:val="16"/>
              </w:rPr>
            </w:pPr>
            <w:r w:rsidRPr="001E12B4">
              <w:rPr>
                <w:rFonts w:asciiTheme="minorHAnsi" w:hAnsiTheme="minorHAnsi" w:cstheme="minorHAnsi"/>
                <w:color w:val="000000"/>
                <w:sz w:val="16"/>
                <w:szCs w:val="16"/>
              </w:rPr>
              <w:t>- Elaboración de informe de los trabajos realizados.</w:t>
            </w:r>
          </w:p>
          <w:p w:rsidR="006C7EE1" w:rsidRPr="001E12B4" w:rsidRDefault="006C7EE1" w:rsidP="001E12B4">
            <w:pPr>
              <w:jc w:val="both"/>
              <w:rPr>
                <w:rFonts w:asciiTheme="minorHAnsi" w:hAnsiTheme="minorHAnsi" w:cstheme="minorHAnsi"/>
                <w:color w:val="000000"/>
                <w:sz w:val="16"/>
                <w:szCs w:val="16"/>
              </w:rPr>
            </w:pPr>
            <w:r w:rsidRPr="001E12B4">
              <w:rPr>
                <w:rFonts w:asciiTheme="minorHAnsi" w:hAnsiTheme="minorHAnsi" w:cstheme="minorHAnsi"/>
                <w:color w:val="000000"/>
                <w:sz w:val="16"/>
                <w:szCs w:val="16"/>
              </w:rPr>
              <w:t>- Presentar garantía del trabajo realizado de un lapso de 6 meses o más.</w:t>
            </w:r>
          </w:p>
          <w:p w:rsidR="006C7EE1" w:rsidRPr="001E12B4" w:rsidRDefault="006C7EE1" w:rsidP="001E12B4">
            <w:pPr>
              <w:jc w:val="both"/>
              <w:rPr>
                <w:rFonts w:asciiTheme="minorHAnsi" w:hAnsiTheme="minorHAnsi" w:cstheme="minorHAnsi"/>
                <w:color w:val="000000"/>
                <w:sz w:val="16"/>
                <w:szCs w:val="16"/>
              </w:rPr>
            </w:pPr>
            <w:r w:rsidRPr="001E12B4">
              <w:rPr>
                <w:rFonts w:asciiTheme="minorHAnsi" w:hAnsiTheme="minorHAnsi" w:cstheme="minorHAnsi"/>
                <w:color w:val="000000"/>
                <w:sz w:val="16"/>
                <w:szCs w:val="16"/>
              </w:rPr>
              <w:t>Todos los repuestos a ser cambiados deberán ser originales conforme a la marca del compresor de aire.</w:t>
            </w:r>
          </w:p>
          <w:p w:rsidR="006C7EE1" w:rsidRPr="001E12B4" w:rsidRDefault="006C7EE1" w:rsidP="001E12B4">
            <w:pPr>
              <w:jc w:val="both"/>
              <w:rPr>
                <w:rFonts w:asciiTheme="minorHAnsi" w:hAnsiTheme="minorHAnsi" w:cstheme="minorHAnsi"/>
                <w:b/>
                <w:sz w:val="16"/>
                <w:szCs w:val="16"/>
              </w:rPr>
            </w:pPr>
            <w:r w:rsidRPr="001E12B4">
              <w:rPr>
                <w:rFonts w:asciiTheme="minorHAnsi" w:hAnsiTheme="minorHAnsi" w:cstheme="minorHAnsi"/>
                <w:color w:val="000000"/>
                <w:sz w:val="16"/>
                <w:szCs w:val="16"/>
              </w:rPr>
              <w:t>Los repuestos cambiados en el compresor deberán ser devueltos a YPFB – DCLP.</w:t>
            </w:r>
          </w:p>
        </w:tc>
        <w:tc>
          <w:tcPr>
            <w:tcW w:w="1559" w:type="dxa"/>
            <w:vAlign w:val="center"/>
          </w:tcPr>
          <w:p w:rsidR="006C7EE1" w:rsidRDefault="001E12B4" w:rsidP="00822B2E">
            <w:pPr>
              <w:rPr>
                <w:rFonts w:ascii="Calibri" w:hAnsi="Calibri" w:cs="Calibri"/>
                <w:b/>
                <w:sz w:val="18"/>
                <w:szCs w:val="18"/>
              </w:rPr>
            </w:pPr>
            <w:r>
              <w:object w:dxaOrig="7065" w:dyaOrig="10815">
                <v:shape id="_x0000_i1026" type="#_x0000_t75" style="width:66.75pt;height:101.25pt" o:ole="">
                  <v:imagedata r:id="rId21" o:title=""/>
                </v:shape>
                <o:OLEObject Type="Embed" ProgID="PBrush" ShapeID="_x0000_i1026" DrawAspect="Content" ObjectID="_1567939629" r:id="rId22"/>
              </w:object>
            </w:r>
          </w:p>
        </w:tc>
        <w:tc>
          <w:tcPr>
            <w:tcW w:w="5685" w:type="dxa"/>
            <w:vAlign w:val="center"/>
          </w:tcPr>
          <w:p w:rsidR="006C7EE1" w:rsidRPr="008842A3" w:rsidRDefault="006C7EE1" w:rsidP="00822B2E">
            <w:pPr>
              <w:rPr>
                <w:rFonts w:ascii="Calibri" w:hAnsi="Calibri" w:cs="Calibri"/>
                <w:b/>
                <w:sz w:val="18"/>
                <w:szCs w:val="18"/>
              </w:rPr>
            </w:pPr>
          </w:p>
        </w:tc>
      </w:tr>
      <w:tr w:rsidR="00BF66A0" w:rsidRPr="008842A3" w:rsidTr="001E12B4">
        <w:trPr>
          <w:trHeight w:val="215"/>
          <w:jc w:val="center"/>
        </w:trPr>
        <w:tc>
          <w:tcPr>
            <w:tcW w:w="5372" w:type="dxa"/>
            <w:gridSpan w:val="3"/>
            <w:vAlign w:val="center"/>
          </w:tcPr>
          <w:p w:rsidR="00BF66A0" w:rsidRPr="001E12B4" w:rsidRDefault="006C7EE1" w:rsidP="001E12B4">
            <w:pPr>
              <w:autoSpaceDE w:val="0"/>
              <w:autoSpaceDN w:val="0"/>
              <w:adjustRightInd w:val="0"/>
              <w:jc w:val="both"/>
              <w:rPr>
                <w:rFonts w:asciiTheme="minorHAnsi" w:hAnsiTheme="minorHAnsi" w:cstheme="minorHAnsi"/>
                <w:b/>
                <w:bCs/>
                <w:sz w:val="18"/>
                <w:szCs w:val="18"/>
              </w:rPr>
            </w:pPr>
            <w:r w:rsidRPr="001E12B4">
              <w:rPr>
                <w:rFonts w:asciiTheme="minorHAnsi" w:hAnsiTheme="minorHAnsi" w:cstheme="minorHAnsi"/>
                <w:b/>
                <w:bCs/>
                <w:sz w:val="18"/>
                <w:szCs w:val="18"/>
              </w:rPr>
              <w:lastRenderedPageBreak/>
              <w:t>MATERIALES, HERRAMIENTAS Y EQUIPOS</w:t>
            </w:r>
          </w:p>
          <w:p w:rsidR="006C7EE1" w:rsidRPr="001E12B4" w:rsidRDefault="006C7EE1" w:rsidP="001E12B4">
            <w:pPr>
              <w:autoSpaceDE w:val="0"/>
              <w:autoSpaceDN w:val="0"/>
              <w:adjustRightInd w:val="0"/>
              <w:jc w:val="both"/>
              <w:rPr>
                <w:rFonts w:asciiTheme="minorHAnsi" w:hAnsiTheme="minorHAnsi" w:cstheme="minorHAnsi"/>
                <w:sz w:val="18"/>
                <w:szCs w:val="18"/>
              </w:rPr>
            </w:pPr>
            <w:r w:rsidRPr="001E12B4">
              <w:rPr>
                <w:rFonts w:asciiTheme="minorHAnsi" w:hAnsiTheme="minorHAnsi" w:cstheme="minorHAnsi"/>
                <w:bCs/>
                <w:sz w:val="18"/>
                <w:szCs w:val="18"/>
              </w:rPr>
              <w:t>En el caso de que las empresas se adjudiquen al servicio de mantenimiento de los compresores de aire, mismas empresas proporcionaran todos los materiales, herramientas y equipo necesarios para la ejecución del servicio solicitado; asimismo se coordinara con el FISCAL DEL SERVICIO para el uso de estos materiales y equipos.</w:t>
            </w:r>
          </w:p>
        </w:tc>
        <w:tc>
          <w:tcPr>
            <w:tcW w:w="5685" w:type="dxa"/>
            <w:vAlign w:val="center"/>
          </w:tcPr>
          <w:p w:rsidR="00BF66A0" w:rsidRPr="008842A3" w:rsidRDefault="00BF66A0" w:rsidP="00822B2E">
            <w:pPr>
              <w:rPr>
                <w:rFonts w:ascii="Calibri" w:hAnsi="Calibri" w:cs="Calibri"/>
                <w:b/>
                <w:sz w:val="18"/>
                <w:szCs w:val="18"/>
              </w:rPr>
            </w:pPr>
          </w:p>
        </w:tc>
      </w:tr>
      <w:tr w:rsidR="00BF66A0" w:rsidRPr="008842A3" w:rsidTr="001E12B4">
        <w:trPr>
          <w:trHeight w:val="233"/>
          <w:jc w:val="center"/>
        </w:trPr>
        <w:tc>
          <w:tcPr>
            <w:tcW w:w="5372" w:type="dxa"/>
            <w:gridSpan w:val="3"/>
            <w:vAlign w:val="center"/>
          </w:tcPr>
          <w:p w:rsidR="00BF66A0" w:rsidRPr="001E12B4" w:rsidRDefault="006C7EE1" w:rsidP="001E12B4">
            <w:pPr>
              <w:jc w:val="both"/>
              <w:rPr>
                <w:rFonts w:asciiTheme="minorHAnsi" w:hAnsiTheme="minorHAnsi" w:cstheme="minorHAnsi"/>
                <w:b/>
                <w:bCs/>
                <w:sz w:val="18"/>
                <w:szCs w:val="18"/>
              </w:rPr>
            </w:pPr>
            <w:r w:rsidRPr="001E12B4">
              <w:rPr>
                <w:rFonts w:asciiTheme="minorHAnsi" w:hAnsiTheme="minorHAnsi" w:cstheme="minorHAnsi"/>
                <w:b/>
                <w:bCs/>
                <w:sz w:val="18"/>
                <w:szCs w:val="18"/>
              </w:rPr>
              <w:t>PLAZO DE</w:t>
            </w:r>
            <w:r w:rsidR="00EE3AE7">
              <w:rPr>
                <w:rFonts w:asciiTheme="minorHAnsi" w:hAnsiTheme="minorHAnsi" w:cstheme="minorHAnsi"/>
                <w:b/>
                <w:bCs/>
                <w:sz w:val="18"/>
                <w:szCs w:val="18"/>
              </w:rPr>
              <w:t>L SERVICIO</w:t>
            </w:r>
          </w:p>
          <w:p w:rsidR="006C7EE1" w:rsidRPr="001E12B4" w:rsidRDefault="006C7EE1" w:rsidP="001E12B4">
            <w:pPr>
              <w:autoSpaceDE w:val="0"/>
              <w:autoSpaceDN w:val="0"/>
              <w:adjustRightInd w:val="0"/>
              <w:jc w:val="both"/>
              <w:rPr>
                <w:rFonts w:asciiTheme="minorHAnsi" w:hAnsiTheme="minorHAnsi" w:cstheme="minorHAnsi"/>
                <w:sz w:val="18"/>
                <w:szCs w:val="18"/>
              </w:rPr>
            </w:pPr>
            <w:r w:rsidRPr="001E12B4">
              <w:rPr>
                <w:rFonts w:asciiTheme="minorHAnsi" w:hAnsiTheme="minorHAnsi" w:cstheme="minorHAnsi"/>
                <w:sz w:val="18"/>
                <w:szCs w:val="18"/>
              </w:rPr>
              <w:t xml:space="preserve">El plazo de ejecución del servicio de mantenimiento para los compresores de aire deberá efectuarse en un plazo no mayor a </w:t>
            </w:r>
            <w:r w:rsidRPr="001E12B4">
              <w:rPr>
                <w:rFonts w:asciiTheme="minorHAnsi" w:hAnsiTheme="minorHAnsi" w:cstheme="minorHAnsi"/>
                <w:b/>
                <w:sz w:val="18"/>
                <w:szCs w:val="18"/>
              </w:rPr>
              <w:t>45 (Cuarenta y cinco) días calendario</w:t>
            </w:r>
            <w:r w:rsidRPr="001E12B4">
              <w:rPr>
                <w:rFonts w:asciiTheme="minorHAnsi" w:hAnsiTheme="minorHAnsi" w:cstheme="minorHAnsi"/>
                <w:sz w:val="18"/>
                <w:szCs w:val="18"/>
              </w:rPr>
              <w:t xml:space="preserve">, a partir de la emisión de la orden de proceder emitida por la unidad solicitante una vez suscrito el contrato.   </w:t>
            </w:r>
          </w:p>
          <w:p w:rsidR="006C7EE1" w:rsidRPr="001E12B4" w:rsidRDefault="006C7EE1" w:rsidP="001E12B4">
            <w:pPr>
              <w:autoSpaceDE w:val="0"/>
              <w:autoSpaceDN w:val="0"/>
              <w:adjustRightInd w:val="0"/>
              <w:jc w:val="both"/>
              <w:rPr>
                <w:rFonts w:asciiTheme="minorHAnsi" w:hAnsiTheme="minorHAnsi" w:cstheme="minorHAnsi"/>
                <w:sz w:val="18"/>
                <w:szCs w:val="18"/>
              </w:rPr>
            </w:pPr>
          </w:p>
          <w:p w:rsidR="006C7EE1" w:rsidRPr="001E12B4" w:rsidRDefault="006C7EE1" w:rsidP="001E12B4">
            <w:pPr>
              <w:jc w:val="both"/>
              <w:rPr>
                <w:rFonts w:asciiTheme="minorHAnsi" w:hAnsiTheme="minorHAnsi" w:cstheme="minorHAnsi"/>
                <w:b/>
                <w:sz w:val="18"/>
                <w:szCs w:val="18"/>
              </w:rPr>
            </w:pPr>
            <w:r w:rsidRPr="00B76DA8">
              <w:rPr>
                <w:rFonts w:asciiTheme="minorHAnsi" w:hAnsiTheme="minorHAnsi" w:cstheme="minorHAnsi"/>
                <w:sz w:val="18"/>
                <w:szCs w:val="18"/>
              </w:rPr>
              <w:t>Al momento de la conclusión del servicio de mantenimiento de las compresoras de aire, el personal técnico o fiscal de YPFB, en forma conjunta con el personal técnico del proveedor del servicio realizará la verificación y prueba de funcionamiento correspondiente, a objeto de corroborar el buen estado de los equipos, si se encontraran defectos o daños por el servicio efectuado no se procederá a la emisión del acta de recepción en tanto el PROVEEDOR del servicio no subsane lo observado.</w:t>
            </w:r>
          </w:p>
        </w:tc>
        <w:tc>
          <w:tcPr>
            <w:tcW w:w="5685" w:type="dxa"/>
            <w:vAlign w:val="center"/>
          </w:tcPr>
          <w:p w:rsidR="00BF66A0" w:rsidRPr="008842A3" w:rsidRDefault="00BF66A0" w:rsidP="00822B2E">
            <w:pPr>
              <w:rPr>
                <w:rFonts w:ascii="Calibri" w:hAnsi="Calibri" w:cs="Calibri"/>
                <w:b/>
                <w:sz w:val="18"/>
                <w:szCs w:val="18"/>
              </w:rPr>
            </w:pPr>
          </w:p>
        </w:tc>
      </w:tr>
      <w:tr w:rsidR="00BF66A0" w:rsidRPr="008842A3" w:rsidTr="001E12B4">
        <w:trPr>
          <w:trHeight w:val="215"/>
          <w:jc w:val="center"/>
        </w:trPr>
        <w:tc>
          <w:tcPr>
            <w:tcW w:w="5372" w:type="dxa"/>
            <w:gridSpan w:val="3"/>
            <w:vAlign w:val="center"/>
          </w:tcPr>
          <w:p w:rsidR="00BF66A0" w:rsidRPr="001E12B4" w:rsidRDefault="006C7EE1" w:rsidP="001E12B4">
            <w:pPr>
              <w:ind w:right="141"/>
              <w:jc w:val="both"/>
              <w:rPr>
                <w:rFonts w:asciiTheme="minorHAnsi" w:hAnsiTheme="minorHAnsi" w:cstheme="minorHAnsi"/>
                <w:b/>
                <w:bCs/>
                <w:sz w:val="18"/>
                <w:szCs w:val="18"/>
                <w:lang w:eastAsia="es-BO"/>
              </w:rPr>
            </w:pPr>
            <w:r w:rsidRPr="001E12B4">
              <w:rPr>
                <w:rFonts w:asciiTheme="minorHAnsi" w:hAnsiTheme="minorHAnsi" w:cstheme="minorHAnsi"/>
                <w:b/>
                <w:bCs/>
                <w:sz w:val="18"/>
                <w:szCs w:val="18"/>
                <w:lang w:eastAsia="es-BO"/>
              </w:rPr>
              <w:t>PERSONAL</w:t>
            </w:r>
            <w:r w:rsidR="00EE3AE7">
              <w:rPr>
                <w:rFonts w:asciiTheme="minorHAnsi" w:hAnsiTheme="minorHAnsi" w:cstheme="minorHAnsi"/>
                <w:b/>
                <w:bCs/>
                <w:sz w:val="18"/>
                <w:szCs w:val="18"/>
                <w:lang w:eastAsia="es-BO"/>
              </w:rPr>
              <w:t xml:space="preserve"> REQUERIDO</w:t>
            </w:r>
          </w:p>
          <w:p w:rsidR="006C7EE1" w:rsidRPr="001E12B4" w:rsidRDefault="006C7EE1" w:rsidP="001E12B4">
            <w:pPr>
              <w:ind w:right="141"/>
              <w:jc w:val="both"/>
              <w:rPr>
                <w:rFonts w:asciiTheme="minorHAnsi" w:hAnsiTheme="minorHAnsi" w:cstheme="minorHAnsi"/>
                <w:sz w:val="18"/>
                <w:szCs w:val="18"/>
              </w:rPr>
            </w:pPr>
            <w:r w:rsidRPr="001E12B4">
              <w:rPr>
                <w:rFonts w:asciiTheme="minorHAnsi" w:hAnsiTheme="minorHAnsi" w:cstheme="minorHAnsi"/>
                <w:bCs/>
                <w:sz w:val="18"/>
                <w:szCs w:val="18"/>
                <w:lang w:eastAsia="es-BO"/>
              </w:rPr>
              <w:t xml:space="preserve">La empresa adjudicada para el servicio de mantenimiento deberá presentar como mínimo dos técnicos especializados en el mantenimiento de las compresoras de aire mencionadas anteriormente, previo al inicio de los trabajos de mantenimiento la empresa adjudicada presentara la experiencia y </w:t>
            </w:r>
            <w:proofErr w:type="spellStart"/>
            <w:r w:rsidRPr="001E12B4">
              <w:rPr>
                <w:rFonts w:asciiTheme="minorHAnsi" w:hAnsiTheme="minorHAnsi" w:cstheme="minorHAnsi"/>
                <w:bCs/>
                <w:sz w:val="18"/>
                <w:szCs w:val="18"/>
                <w:lang w:eastAsia="es-BO"/>
              </w:rPr>
              <w:t>curriculum</w:t>
            </w:r>
            <w:proofErr w:type="spellEnd"/>
            <w:r w:rsidRPr="001E12B4">
              <w:rPr>
                <w:rFonts w:asciiTheme="minorHAnsi" w:hAnsiTheme="minorHAnsi" w:cstheme="minorHAnsi"/>
                <w:bCs/>
                <w:sz w:val="18"/>
                <w:szCs w:val="18"/>
                <w:lang w:eastAsia="es-BO"/>
              </w:rPr>
              <w:t xml:space="preserve"> de sus técnicos asignados al fiscal de servicio, de esa forma YPFB se reserva el derecho de solicitar en cualquier momento la documentación que acredite la experiencia del personal.</w:t>
            </w:r>
          </w:p>
        </w:tc>
        <w:tc>
          <w:tcPr>
            <w:tcW w:w="5685" w:type="dxa"/>
            <w:vAlign w:val="center"/>
          </w:tcPr>
          <w:p w:rsidR="00BF66A0" w:rsidRPr="008842A3" w:rsidRDefault="00BF66A0" w:rsidP="00822B2E">
            <w:pPr>
              <w:rPr>
                <w:rFonts w:ascii="Calibri" w:hAnsi="Calibri" w:cs="Calibri"/>
                <w:b/>
                <w:sz w:val="18"/>
                <w:szCs w:val="18"/>
              </w:rPr>
            </w:pPr>
          </w:p>
        </w:tc>
      </w:tr>
      <w:tr w:rsidR="00BF66A0" w:rsidRPr="008842A3" w:rsidTr="001E12B4">
        <w:trPr>
          <w:trHeight w:val="233"/>
          <w:jc w:val="center"/>
        </w:trPr>
        <w:tc>
          <w:tcPr>
            <w:tcW w:w="5372" w:type="dxa"/>
            <w:gridSpan w:val="3"/>
            <w:vAlign w:val="center"/>
          </w:tcPr>
          <w:p w:rsidR="00BF66A0" w:rsidRPr="001E12B4" w:rsidRDefault="006C7EE1" w:rsidP="001E12B4">
            <w:pPr>
              <w:jc w:val="both"/>
              <w:rPr>
                <w:rFonts w:asciiTheme="minorHAnsi" w:hAnsiTheme="minorHAnsi" w:cstheme="minorHAnsi"/>
                <w:b/>
                <w:bCs/>
                <w:sz w:val="18"/>
                <w:szCs w:val="18"/>
                <w:lang w:eastAsia="es-BO"/>
              </w:rPr>
            </w:pPr>
            <w:r w:rsidRPr="001E12B4">
              <w:rPr>
                <w:rFonts w:asciiTheme="minorHAnsi" w:hAnsiTheme="minorHAnsi" w:cstheme="minorHAnsi"/>
                <w:b/>
                <w:bCs/>
                <w:sz w:val="18"/>
                <w:szCs w:val="18"/>
                <w:lang w:eastAsia="es-BO"/>
              </w:rPr>
              <w:t>RESPONSABILIDAD DEL PROVEEDOR</w:t>
            </w:r>
          </w:p>
          <w:p w:rsidR="006C7EE1" w:rsidRPr="001E12B4" w:rsidRDefault="006C7EE1" w:rsidP="001E12B4">
            <w:pPr>
              <w:jc w:val="both"/>
              <w:rPr>
                <w:rFonts w:asciiTheme="minorHAnsi" w:hAnsiTheme="minorHAnsi" w:cstheme="minorHAnsi"/>
                <w:b/>
                <w:sz w:val="18"/>
                <w:szCs w:val="18"/>
              </w:rPr>
            </w:pPr>
            <w:r w:rsidRPr="001E12B4">
              <w:rPr>
                <w:rFonts w:asciiTheme="minorHAnsi" w:hAnsiTheme="minorHAnsi" w:cstheme="minorHAnsi"/>
                <w:sz w:val="18"/>
                <w:szCs w:val="18"/>
              </w:rPr>
              <w:t xml:space="preserve">La empresa adjudicada no podrá entregar repuestos y/o accesorios usados o defectuosos para el servicio solicitado, debiendo en su caso ser sustituidos a su costo, dentro del plazo máximo de </w:t>
            </w:r>
            <w:r w:rsidRPr="001E12B4">
              <w:rPr>
                <w:rFonts w:asciiTheme="minorHAnsi" w:hAnsiTheme="minorHAnsi" w:cstheme="minorHAnsi"/>
                <w:b/>
                <w:sz w:val="18"/>
                <w:szCs w:val="18"/>
              </w:rPr>
              <w:t>2 (Dos) días</w:t>
            </w:r>
            <w:r w:rsidRPr="001E12B4">
              <w:rPr>
                <w:rFonts w:asciiTheme="minorHAnsi" w:hAnsiTheme="minorHAnsi" w:cstheme="minorHAnsi"/>
                <w:sz w:val="18"/>
                <w:szCs w:val="18"/>
              </w:rPr>
              <w:t xml:space="preserve"> calendario, la empresa adjudicada deberá entregar a YPFB los repuestos usados a fin de evidenciar los cambios efectuados, todo esto verificado por el fiscal de servicio.</w:t>
            </w:r>
          </w:p>
        </w:tc>
        <w:tc>
          <w:tcPr>
            <w:tcW w:w="5685" w:type="dxa"/>
            <w:vAlign w:val="center"/>
          </w:tcPr>
          <w:p w:rsidR="00BF66A0" w:rsidRPr="008842A3" w:rsidRDefault="00BF66A0" w:rsidP="00822B2E">
            <w:pPr>
              <w:rPr>
                <w:rFonts w:ascii="Calibri" w:hAnsi="Calibri" w:cs="Calibri"/>
                <w:b/>
                <w:sz w:val="18"/>
                <w:szCs w:val="18"/>
              </w:rPr>
            </w:pPr>
          </w:p>
        </w:tc>
      </w:tr>
      <w:tr w:rsidR="00BF66A0" w:rsidRPr="008842A3" w:rsidTr="001E12B4">
        <w:trPr>
          <w:trHeight w:val="215"/>
          <w:jc w:val="center"/>
        </w:trPr>
        <w:tc>
          <w:tcPr>
            <w:tcW w:w="5372" w:type="dxa"/>
            <w:gridSpan w:val="3"/>
            <w:vAlign w:val="center"/>
          </w:tcPr>
          <w:p w:rsidR="00BF66A0" w:rsidRPr="001E12B4" w:rsidRDefault="006C7EE1" w:rsidP="001E12B4">
            <w:pPr>
              <w:ind w:right="141"/>
              <w:jc w:val="both"/>
              <w:rPr>
                <w:rFonts w:asciiTheme="minorHAnsi" w:hAnsiTheme="minorHAnsi" w:cstheme="minorHAnsi"/>
                <w:b/>
                <w:bCs/>
                <w:sz w:val="18"/>
                <w:szCs w:val="18"/>
                <w:lang w:eastAsia="es-BO"/>
              </w:rPr>
            </w:pPr>
            <w:r w:rsidRPr="001E12B4">
              <w:rPr>
                <w:rFonts w:asciiTheme="minorHAnsi" w:hAnsiTheme="minorHAnsi" w:cstheme="minorHAnsi"/>
                <w:b/>
                <w:bCs/>
                <w:sz w:val="18"/>
                <w:szCs w:val="18"/>
                <w:lang w:eastAsia="es-BO"/>
              </w:rPr>
              <w:t>EXPERIENCIA</w:t>
            </w:r>
            <w:r w:rsidR="00EE3AE7">
              <w:rPr>
                <w:rFonts w:asciiTheme="minorHAnsi" w:hAnsiTheme="minorHAnsi" w:cstheme="minorHAnsi"/>
                <w:b/>
                <w:bCs/>
                <w:sz w:val="18"/>
                <w:szCs w:val="18"/>
                <w:lang w:eastAsia="es-BO"/>
              </w:rPr>
              <w:t xml:space="preserve"> DEL PROPONENTE</w:t>
            </w:r>
          </w:p>
          <w:p w:rsidR="006C7EE1" w:rsidRPr="001E12B4" w:rsidRDefault="006C7EE1" w:rsidP="001E12B4">
            <w:pPr>
              <w:ind w:right="141"/>
              <w:jc w:val="both"/>
              <w:rPr>
                <w:rFonts w:asciiTheme="minorHAnsi" w:hAnsiTheme="minorHAnsi" w:cstheme="minorHAnsi"/>
                <w:sz w:val="18"/>
                <w:szCs w:val="18"/>
              </w:rPr>
            </w:pPr>
            <w:r w:rsidRPr="001E12B4">
              <w:rPr>
                <w:rFonts w:asciiTheme="minorHAnsi" w:hAnsiTheme="minorHAnsi" w:cstheme="minorHAnsi"/>
                <w:bCs/>
                <w:sz w:val="18"/>
                <w:szCs w:val="18"/>
                <w:lang w:eastAsia="es-BO"/>
              </w:rPr>
              <w:t xml:space="preserve">Los proponentes participantes deben respaldar su experiencia en el rubro, mediante fotocopias simples de por lo </w:t>
            </w:r>
            <w:r w:rsidRPr="001E12B4">
              <w:rPr>
                <w:rFonts w:asciiTheme="minorHAnsi" w:hAnsiTheme="minorHAnsi" w:cstheme="minorHAnsi"/>
                <w:b/>
                <w:bCs/>
                <w:sz w:val="18"/>
                <w:szCs w:val="18"/>
                <w:lang w:eastAsia="es-BO"/>
              </w:rPr>
              <w:t>menos 2</w:t>
            </w:r>
            <w:r w:rsidRPr="001E12B4">
              <w:rPr>
                <w:rFonts w:asciiTheme="minorHAnsi" w:hAnsiTheme="minorHAnsi" w:cstheme="minorHAnsi"/>
                <w:bCs/>
                <w:sz w:val="18"/>
                <w:szCs w:val="18"/>
                <w:lang w:eastAsia="es-BO"/>
              </w:rPr>
              <w:t xml:space="preserve"> (Contratos suscritos, Órdenes de Compra, Facturas emitidas). YPFB se reserva el derecho de realizar las verificaciones respectivas a fin de confirmar la veracidad de la información y documentación presentada.</w:t>
            </w:r>
          </w:p>
        </w:tc>
        <w:tc>
          <w:tcPr>
            <w:tcW w:w="5685" w:type="dxa"/>
            <w:vAlign w:val="center"/>
          </w:tcPr>
          <w:p w:rsidR="00BF66A0" w:rsidRPr="008842A3" w:rsidRDefault="00BF66A0" w:rsidP="00822B2E">
            <w:pPr>
              <w:rPr>
                <w:rFonts w:ascii="Calibri" w:hAnsi="Calibri" w:cs="Calibri"/>
                <w:b/>
                <w:sz w:val="18"/>
                <w:szCs w:val="18"/>
              </w:rPr>
            </w:pPr>
          </w:p>
        </w:tc>
      </w:tr>
      <w:tr w:rsidR="00BF66A0" w:rsidRPr="008842A3" w:rsidTr="001E12B4">
        <w:trPr>
          <w:trHeight w:val="215"/>
          <w:jc w:val="center"/>
        </w:trPr>
        <w:tc>
          <w:tcPr>
            <w:tcW w:w="5372" w:type="dxa"/>
            <w:gridSpan w:val="3"/>
            <w:vAlign w:val="center"/>
          </w:tcPr>
          <w:p w:rsidR="007D18BB" w:rsidRPr="00B76DA8" w:rsidRDefault="007D18BB" w:rsidP="001E12B4">
            <w:pPr>
              <w:jc w:val="both"/>
              <w:rPr>
                <w:rFonts w:asciiTheme="minorHAnsi" w:hAnsiTheme="minorHAnsi" w:cstheme="minorHAnsi"/>
                <w:sz w:val="18"/>
                <w:szCs w:val="18"/>
              </w:rPr>
            </w:pPr>
            <w:r w:rsidRPr="00B76DA8">
              <w:rPr>
                <w:rFonts w:asciiTheme="minorHAnsi" w:hAnsiTheme="minorHAnsi" w:cstheme="minorHAnsi"/>
                <w:sz w:val="18"/>
                <w:szCs w:val="18"/>
              </w:rPr>
              <w:lastRenderedPageBreak/>
              <w:t xml:space="preserve">El Proponente deberá presentar con su oferta un </w:t>
            </w:r>
            <w:r w:rsidRPr="00B76DA8">
              <w:rPr>
                <w:rFonts w:asciiTheme="minorHAnsi" w:hAnsiTheme="minorHAnsi" w:cstheme="minorHAnsi"/>
                <w:b/>
                <w:bCs/>
                <w:i/>
                <w:iCs/>
                <w:sz w:val="18"/>
                <w:szCs w:val="18"/>
              </w:rPr>
              <w:t xml:space="preserve">Resumen Ejecutivo </w:t>
            </w:r>
            <w:r w:rsidRPr="00B76DA8">
              <w:rPr>
                <w:rFonts w:asciiTheme="minorHAnsi" w:hAnsiTheme="minorHAnsi" w:cstheme="minorHAnsi"/>
                <w:sz w:val="18"/>
                <w:szCs w:val="18"/>
              </w:rPr>
              <w:t>del “Plan de SMS” (Seguridad, Medio Ambiente y Salud Ocupacional), el cual (en cumplimiento a la Legislación vigente - DL 16998 – Ley de Higiene, Seguridad Ocupacional y Bienestar) deberá contener mínimamente los siguientes puntos:</w:t>
            </w:r>
          </w:p>
          <w:p w:rsidR="007D18BB" w:rsidRPr="00B76DA8" w:rsidRDefault="007D18BB" w:rsidP="001E12B4">
            <w:pPr>
              <w:ind w:left="360"/>
              <w:jc w:val="both"/>
              <w:rPr>
                <w:rFonts w:asciiTheme="minorHAnsi" w:hAnsiTheme="minorHAnsi" w:cstheme="minorHAnsi"/>
                <w:sz w:val="18"/>
                <w:szCs w:val="18"/>
              </w:rPr>
            </w:pPr>
            <w:r w:rsidRPr="00B76DA8">
              <w:rPr>
                <w:rFonts w:asciiTheme="minorHAnsi" w:hAnsiTheme="minorHAnsi" w:cstheme="minorHAnsi"/>
                <w:b/>
                <w:sz w:val="18"/>
                <w:szCs w:val="18"/>
              </w:rPr>
              <w:t>1.1</w:t>
            </w:r>
            <w:r w:rsidRPr="00B76DA8">
              <w:rPr>
                <w:rFonts w:asciiTheme="minorHAnsi" w:hAnsiTheme="minorHAnsi" w:cstheme="minorHAnsi"/>
                <w:sz w:val="18"/>
                <w:szCs w:val="18"/>
              </w:rPr>
              <w:t xml:space="preserve"> Medidas preventivas en seguridad, salud Ocupacional (prevención de accidentes)</w:t>
            </w:r>
          </w:p>
          <w:p w:rsidR="007D18BB" w:rsidRPr="00B76DA8" w:rsidRDefault="007D18BB" w:rsidP="00B06B56">
            <w:pPr>
              <w:pStyle w:val="Prrafodelista"/>
              <w:numPr>
                <w:ilvl w:val="1"/>
                <w:numId w:val="33"/>
              </w:numPr>
              <w:ind w:left="720"/>
              <w:jc w:val="both"/>
              <w:rPr>
                <w:rFonts w:asciiTheme="minorHAnsi" w:hAnsiTheme="minorHAnsi" w:cstheme="minorHAnsi"/>
                <w:sz w:val="18"/>
                <w:szCs w:val="18"/>
              </w:rPr>
            </w:pPr>
            <w:r w:rsidRPr="00B76DA8">
              <w:rPr>
                <w:rFonts w:asciiTheme="minorHAnsi" w:hAnsiTheme="minorHAnsi" w:cstheme="minorHAnsi"/>
                <w:sz w:val="18"/>
                <w:szCs w:val="18"/>
              </w:rPr>
              <w:t>Uso de EPP (equipo de protección personal, de acuerdo a las actividades específicas)</w:t>
            </w:r>
          </w:p>
          <w:p w:rsidR="007D18BB" w:rsidRPr="00B76DA8" w:rsidRDefault="007D18BB" w:rsidP="00B06B56">
            <w:pPr>
              <w:pStyle w:val="Prrafodelista"/>
              <w:numPr>
                <w:ilvl w:val="1"/>
                <w:numId w:val="33"/>
              </w:numPr>
              <w:ind w:left="720"/>
              <w:jc w:val="both"/>
              <w:rPr>
                <w:rFonts w:asciiTheme="minorHAnsi" w:hAnsiTheme="minorHAnsi" w:cstheme="minorHAnsi"/>
                <w:sz w:val="18"/>
                <w:szCs w:val="18"/>
              </w:rPr>
            </w:pPr>
            <w:r w:rsidRPr="00B76DA8">
              <w:rPr>
                <w:rFonts w:asciiTheme="minorHAnsi" w:hAnsiTheme="minorHAnsi" w:cstheme="minorHAnsi"/>
                <w:sz w:val="18"/>
                <w:szCs w:val="18"/>
              </w:rPr>
              <w:t>Identificación y evaluación de riesgos e impactos en el trabajo</w:t>
            </w:r>
          </w:p>
          <w:p w:rsidR="007D18BB" w:rsidRPr="00B76DA8" w:rsidRDefault="007D18BB" w:rsidP="00B06B56">
            <w:pPr>
              <w:pStyle w:val="Prrafodelista"/>
              <w:numPr>
                <w:ilvl w:val="1"/>
                <w:numId w:val="33"/>
              </w:numPr>
              <w:ind w:left="720"/>
              <w:jc w:val="both"/>
              <w:rPr>
                <w:rFonts w:asciiTheme="minorHAnsi" w:hAnsiTheme="minorHAnsi" w:cstheme="minorHAnsi"/>
                <w:sz w:val="18"/>
                <w:szCs w:val="18"/>
              </w:rPr>
            </w:pPr>
            <w:r w:rsidRPr="00B76DA8">
              <w:rPr>
                <w:rFonts w:asciiTheme="minorHAnsi" w:hAnsiTheme="minorHAnsi" w:cstheme="minorHAnsi"/>
                <w:sz w:val="18"/>
                <w:szCs w:val="18"/>
              </w:rPr>
              <w:t>Lista general de Procedimientos de trabajo (altura, eléctrico, espacios confinados, etc.)</w:t>
            </w:r>
          </w:p>
          <w:p w:rsidR="007D18BB" w:rsidRPr="00B76DA8" w:rsidRDefault="007D18BB" w:rsidP="00B06B56">
            <w:pPr>
              <w:pStyle w:val="Prrafodelista"/>
              <w:numPr>
                <w:ilvl w:val="1"/>
                <w:numId w:val="33"/>
              </w:numPr>
              <w:ind w:left="720"/>
              <w:jc w:val="both"/>
              <w:rPr>
                <w:rFonts w:asciiTheme="minorHAnsi" w:hAnsiTheme="minorHAnsi" w:cstheme="minorHAnsi"/>
                <w:sz w:val="18"/>
                <w:szCs w:val="18"/>
              </w:rPr>
            </w:pPr>
            <w:r w:rsidRPr="00B76DA8">
              <w:rPr>
                <w:rFonts w:asciiTheme="minorHAnsi" w:hAnsiTheme="minorHAnsi" w:cstheme="minorHAnsi"/>
                <w:sz w:val="18"/>
                <w:szCs w:val="18"/>
              </w:rPr>
              <w:t xml:space="preserve">Política de Seguridad, Salud Ocupacional y Medio Ambiente </w:t>
            </w:r>
          </w:p>
          <w:p w:rsidR="007D18BB" w:rsidRPr="00B76DA8" w:rsidRDefault="007D18BB" w:rsidP="00B76DA8">
            <w:pPr>
              <w:jc w:val="both"/>
              <w:rPr>
                <w:rFonts w:asciiTheme="minorHAnsi" w:hAnsiTheme="minorHAnsi" w:cstheme="minorHAnsi"/>
                <w:sz w:val="18"/>
                <w:szCs w:val="18"/>
              </w:rPr>
            </w:pPr>
            <w:r w:rsidRPr="00B76DA8">
              <w:rPr>
                <w:rFonts w:asciiTheme="minorHAnsi" w:hAnsiTheme="minorHAnsi" w:cstheme="minorHAnsi"/>
                <w:sz w:val="18"/>
                <w:szCs w:val="18"/>
              </w:rPr>
              <w:t>(En caso de que la empresa cuente con un sistema de Gestión de SYSO)</w:t>
            </w:r>
          </w:p>
          <w:p w:rsidR="00BF66A0" w:rsidRPr="001E12B4" w:rsidRDefault="007D18BB" w:rsidP="001E12B4">
            <w:pPr>
              <w:jc w:val="both"/>
              <w:rPr>
                <w:rFonts w:asciiTheme="minorHAnsi" w:hAnsiTheme="minorHAnsi" w:cstheme="minorHAnsi"/>
                <w:b/>
                <w:sz w:val="18"/>
                <w:szCs w:val="18"/>
              </w:rPr>
            </w:pPr>
            <w:r w:rsidRPr="00B76DA8">
              <w:rPr>
                <w:rFonts w:asciiTheme="minorHAnsi" w:hAnsiTheme="minorHAnsi" w:cstheme="minorHAnsi"/>
                <w:b/>
                <w:bCs/>
                <w:color w:val="FF0000"/>
                <w:sz w:val="18"/>
                <w:szCs w:val="18"/>
                <w:u w:val="single"/>
              </w:rPr>
              <w:t>NOTA:</w:t>
            </w:r>
            <w:r w:rsidRPr="00B76DA8">
              <w:rPr>
                <w:rFonts w:asciiTheme="minorHAnsi" w:hAnsiTheme="minorHAnsi" w:cstheme="minorHAnsi"/>
                <w:color w:val="212121"/>
                <w:sz w:val="18"/>
                <w:szCs w:val="18"/>
              </w:rPr>
              <w:t xml:space="preserve"> Las empresas contratistas deberán adherirse a la Política Corporativa de Seguridad, Salud, Medio Ambiente, Social y Gestión de YPFB.</w:t>
            </w:r>
          </w:p>
        </w:tc>
        <w:tc>
          <w:tcPr>
            <w:tcW w:w="5685"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76DA8" w:rsidRDefault="00B76DA8"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834914" w:rsidRDefault="0083491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2"/>
    <w:p w:rsidR="00834914" w:rsidRDefault="00834914" w:rsidP="00F44111">
      <w:pPr>
        <w:jc w:val="center"/>
        <w:rPr>
          <w:rFonts w:asciiTheme="minorHAnsi" w:hAnsiTheme="minorHAnsi" w:cstheme="minorHAnsi"/>
          <w:b/>
          <w:sz w:val="22"/>
          <w:szCs w:val="22"/>
        </w:rPr>
      </w:pPr>
    </w:p>
    <w:p w:rsidR="00F44111" w:rsidRPr="00365997" w:rsidRDefault="00F44111" w:rsidP="00834914">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834914">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834914">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834914">
      <w:pPr>
        <w:jc w:val="both"/>
        <w:rPr>
          <w:rFonts w:asciiTheme="minorHAnsi" w:eastAsia="Calibri" w:hAnsiTheme="minorHAnsi" w:cstheme="minorHAnsi"/>
          <w:sz w:val="22"/>
          <w:szCs w:val="22"/>
        </w:rPr>
      </w:pPr>
    </w:p>
    <w:p w:rsidR="00F44111" w:rsidRPr="00365997" w:rsidRDefault="00F44111" w:rsidP="00B06B56">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834914">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B06B56">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B06B56">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B06B56">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B06B56">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Default="00F44111" w:rsidP="00B06B5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F44111" w:rsidRPr="006131EC" w:rsidRDefault="00F44111" w:rsidP="00B06B56">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B06B5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B06B5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B06B56">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06B56">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113719"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B06B56">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B06B56">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06B56">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06B56">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834914" w:rsidRDefault="00834914" w:rsidP="00834914">
      <w:pPr>
        <w:jc w:val="both"/>
        <w:rPr>
          <w:rFonts w:ascii="Verdana" w:hAnsi="Verdana" w:cs="Verdana"/>
          <w:b/>
          <w:bCs/>
          <w:color w:val="000000"/>
          <w:sz w:val="18"/>
          <w:szCs w:val="18"/>
        </w:rPr>
      </w:pPr>
    </w:p>
    <w:p w:rsidR="00EE3AE7" w:rsidRPr="00EE3AE7" w:rsidRDefault="00EE3AE7" w:rsidP="00EE3AE7">
      <w:pPr>
        <w:jc w:val="center"/>
        <w:rPr>
          <w:rFonts w:asciiTheme="minorHAnsi" w:hAnsiTheme="minorHAnsi" w:cstheme="minorHAnsi"/>
          <w:b/>
          <w:szCs w:val="18"/>
          <w:u w:val="single"/>
        </w:rPr>
      </w:pPr>
      <w:r w:rsidRPr="00EE3AE7">
        <w:rPr>
          <w:rFonts w:asciiTheme="minorHAnsi" w:hAnsiTheme="minorHAnsi" w:cstheme="minorHAnsi"/>
          <w:b/>
          <w:szCs w:val="18"/>
          <w:u w:val="single"/>
        </w:rPr>
        <w:t>SERVICIO MANTENIMIENTO DE COMPRESORAS DE AIRE PARA EL DCLP</w:t>
      </w:r>
    </w:p>
    <w:p w:rsidR="00EE3AE7" w:rsidRPr="00EE3AE7" w:rsidRDefault="00EE3AE7" w:rsidP="00EE3AE7">
      <w:pPr>
        <w:jc w:val="center"/>
        <w:rPr>
          <w:rFonts w:asciiTheme="minorHAnsi" w:hAnsiTheme="minorHAnsi" w:cstheme="minorHAnsi"/>
          <w:b/>
          <w:szCs w:val="18"/>
          <w:u w:val="single"/>
        </w:rPr>
      </w:pPr>
      <w:r w:rsidRPr="00EE3AE7">
        <w:rPr>
          <w:rFonts w:asciiTheme="minorHAnsi" w:hAnsiTheme="minorHAnsi" w:cstheme="minorHAnsi"/>
          <w:b/>
          <w:szCs w:val="18"/>
          <w:u w:val="single"/>
        </w:rPr>
        <w:t xml:space="preserve"> </w:t>
      </w:r>
      <w:r w:rsidRPr="00EE3AE7">
        <w:rPr>
          <w:rFonts w:asciiTheme="minorHAnsi" w:hAnsiTheme="minorHAnsi" w:cstheme="minorHAnsi"/>
          <w:bCs/>
          <w:color w:val="000000"/>
          <w:sz w:val="18"/>
          <w:szCs w:val="18"/>
        </w:rPr>
        <w:t xml:space="preserve"> </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5"/>
        <w:gridCol w:w="7919"/>
      </w:tblGrid>
      <w:tr w:rsidR="00EE3AE7" w:rsidRPr="00EE3AE7" w:rsidTr="00A6732D">
        <w:trPr>
          <w:trHeight w:val="314"/>
          <w:jc w:val="center"/>
        </w:trPr>
        <w:tc>
          <w:tcPr>
            <w:tcW w:w="625" w:type="dxa"/>
            <w:shd w:val="clear" w:color="auto" w:fill="FFFF00"/>
            <w:noWrap/>
            <w:vAlign w:val="center"/>
            <w:hideMark/>
          </w:tcPr>
          <w:p w:rsidR="00EE3AE7" w:rsidRPr="00EE3AE7" w:rsidRDefault="00EE3AE7" w:rsidP="00EE3AE7">
            <w:pPr>
              <w:jc w:val="center"/>
              <w:rPr>
                <w:rFonts w:asciiTheme="minorHAnsi" w:hAnsiTheme="minorHAnsi" w:cstheme="minorHAnsi"/>
                <w:b/>
                <w:bCs/>
                <w:color w:val="000000"/>
                <w:sz w:val="18"/>
                <w:szCs w:val="18"/>
              </w:rPr>
            </w:pPr>
            <w:r w:rsidRPr="00EE3AE7">
              <w:rPr>
                <w:rFonts w:asciiTheme="minorHAnsi" w:hAnsiTheme="minorHAnsi" w:cstheme="minorHAnsi"/>
                <w:b/>
                <w:bCs/>
                <w:color w:val="000000"/>
                <w:sz w:val="18"/>
                <w:szCs w:val="18"/>
              </w:rPr>
              <w:t>ITEM</w:t>
            </w:r>
          </w:p>
        </w:tc>
        <w:tc>
          <w:tcPr>
            <w:tcW w:w="7919" w:type="dxa"/>
            <w:shd w:val="clear" w:color="auto" w:fill="FFFF00"/>
            <w:vAlign w:val="center"/>
            <w:hideMark/>
          </w:tcPr>
          <w:p w:rsidR="00EE3AE7" w:rsidRPr="00EE3AE7" w:rsidRDefault="00EE3AE7" w:rsidP="00EE3AE7">
            <w:pPr>
              <w:jc w:val="center"/>
              <w:rPr>
                <w:rFonts w:asciiTheme="minorHAnsi" w:hAnsiTheme="minorHAnsi" w:cstheme="minorHAnsi"/>
                <w:b/>
                <w:bCs/>
                <w:color w:val="000000"/>
                <w:sz w:val="18"/>
                <w:szCs w:val="18"/>
              </w:rPr>
            </w:pPr>
            <w:r w:rsidRPr="00EE3AE7">
              <w:rPr>
                <w:rFonts w:asciiTheme="minorHAnsi" w:hAnsiTheme="minorHAnsi" w:cstheme="minorHAnsi"/>
                <w:b/>
                <w:bCs/>
                <w:color w:val="000000"/>
                <w:sz w:val="18"/>
                <w:szCs w:val="18"/>
              </w:rPr>
              <w:t>DESCRIPCIÓN DETALLADA DEL SERVICIO</w:t>
            </w:r>
          </w:p>
        </w:tc>
      </w:tr>
      <w:tr w:rsidR="00EE3AE7" w:rsidRPr="00EE3AE7" w:rsidTr="00A6732D">
        <w:trPr>
          <w:trHeight w:val="368"/>
          <w:jc w:val="center"/>
        </w:trPr>
        <w:tc>
          <w:tcPr>
            <w:tcW w:w="625" w:type="dxa"/>
            <w:shd w:val="clear" w:color="auto" w:fill="auto"/>
            <w:noWrap/>
            <w:vAlign w:val="center"/>
          </w:tcPr>
          <w:p w:rsidR="00EE3AE7" w:rsidRPr="00EE3AE7" w:rsidRDefault="00EE3AE7" w:rsidP="00EE3AE7">
            <w:pPr>
              <w:jc w:val="center"/>
              <w:rPr>
                <w:rFonts w:asciiTheme="minorHAnsi" w:hAnsiTheme="minorHAnsi" w:cstheme="minorHAnsi"/>
                <w:color w:val="000000"/>
                <w:sz w:val="22"/>
                <w:szCs w:val="22"/>
              </w:rPr>
            </w:pPr>
            <w:r w:rsidRPr="00EE3AE7">
              <w:rPr>
                <w:rFonts w:asciiTheme="minorHAnsi" w:hAnsiTheme="minorHAnsi" w:cstheme="minorHAnsi"/>
                <w:color w:val="000000"/>
                <w:sz w:val="22"/>
                <w:szCs w:val="22"/>
              </w:rPr>
              <w:t>1</w:t>
            </w:r>
          </w:p>
        </w:tc>
        <w:tc>
          <w:tcPr>
            <w:tcW w:w="7919" w:type="dxa"/>
            <w:shd w:val="clear" w:color="auto" w:fill="auto"/>
            <w:noWrap/>
            <w:vAlign w:val="center"/>
          </w:tcPr>
          <w:p w:rsidR="00EE3AE7" w:rsidRPr="00EE3AE7" w:rsidRDefault="00EE3AE7" w:rsidP="00EE3AE7">
            <w:pPr>
              <w:jc w:val="both"/>
              <w:rPr>
                <w:rFonts w:asciiTheme="minorHAnsi" w:hAnsiTheme="minorHAnsi" w:cstheme="minorHAnsi"/>
                <w:sz w:val="22"/>
                <w:szCs w:val="22"/>
                <w:lang w:val="es-BO"/>
              </w:rPr>
            </w:pPr>
            <w:r w:rsidRPr="00EE3AE7">
              <w:rPr>
                <w:rFonts w:asciiTheme="minorHAnsi" w:hAnsiTheme="minorHAnsi" w:cstheme="minorHAnsi"/>
                <w:sz w:val="22"/>
                <w:szCs w:val="22"/>
                <w:lang w:val="es-BO"/>
              </w:rPr>
              <w:t>Servicio de mantenimiento a compresores ATLAS COPCO GA 45+ seriales API537371 y API537372.</w:t>
            </w:r>
          </w:p>
        </w:tc>
      </w:tr>
      <w:tr w:rsidR="00EE3AE7" w:rsidRPr="00EE3AE7" w:rsidTr="00A6732D">
        <w:trPr>
          <w:trHeight w:val="582"/>
          <w:jc w:val="center"/>
        </w:trPr>
        <w:tc>
          <w:tcPr>
            <w:tcW w:w="625" w:type="dxa"/>
            <w:shd w:val="clear" w:color="auto" w:fill="auto"/>
            <w:noWrap/>
            <w:vAlign w:val="center"/>
          </w:tcPr>
          <w:p w:rsidR="00EE3AE7" w:rsidRPr="00EE3AE7" w:rsidRDefault="00EE3AE7" w:rsidP="00EE3AE7">
            <w:pPr>
              <w:jc w:val="center"/>
              <w:rPr>
                <w:rFonts w:asciiTheme="minorHAnsi" w:hAnsiTheme="minorHAnsi" w:cstheme="minorHAnsi"/>
                <w:color w:val="000000"/>
                <w:sz w:val="22"/>
                <w:szCs w:val="22"/>
              </w:rPr>
            </w:pPr>
            <w:r w:rsidRPr="00EE3AE7">
              <w:rPr>
                <w:rFonts w:asciiTheme="minorHAnsi" w:hAnsiTheme="minorHAnsi" w:cstheme="minorHAnsi"/>
                <w:color w:val="000000"/>
                <w:sz w:val="22"/>
                <w:szCs w:val="22"/>
              </w:rPr>
              <w:t>2</w:t>
            </w:r>
          </w:p>
        </w:tc>
        <w:tc>
          <w:tcPr>
            <w:tcW w:w="7919" w:type="dxa"/>
            <w:shd w:val="clear" w:color="auto" w:fill="auto"/>
            <w:noWrap/>
            <w:vAlign w:val="center"/>
          </w:tcPr>
          <w:p w:rsidR="00EE3AE7" w:rsidRPr="00EE3AE7" w:rsidRDefault="00EE3AE7" w:rsidP="00EE3AE7">
            <w:pPr>
              <w:jc w:val="both"/>
              <w:rPr>
                <w:rFonts w:asciiTheme="minorHAnsi" w:hAnsiTheme="minorHAnsi" w:cstheme="minorHAnsi"/>
                <w:sz w:val="22"/>
                <w:szCs w:val="22"/>
                <w:lang w:val="es-BO"/>
              </w:rPr>
            </w:pPr>
            <w:r w:rsidRPr="00EE3AE7">
              <w:rPr>
                <w:rFonts w:asciiTheme="minorHAnsi" w:hAnsiTheme="minorHAnsi" w:cstheme="minorHAnsi"/>
                <w:sz w:val="22"/>
                <w:szCs w:val="22"/>
                <w:lang w:val="es-BO"/>
              </w:rPr>
              <w:t>Servicio de mantenimiento con provisión de los repuestos y la mano de obra para la ejecución del servicio de 11.500 horas de funcionamiento compresor INGERSOLL RAND Modelo: MH-45 N/S 40759JJGGAKH.</w:t>
            </w:r>
          </w:p>
        </w:tc>
      </w:tr>
      <w:tr w:rsidR="00EE3AE7" w:rsidRPr="00EE3AE7" w:rsidTr="00A6732D">
        <w:trPr>
          <w:trHeight w:val="306"/>
          <w:jc w:val="center"/>
        </w:trPr>
        <w:tc>
          <w:tcPr>
            <w:tcW w:w="625" w:type="dxa"/>
            <w:shd w:val="clear" w:color="auto" w:fill="auto"/>
            <w:noWrap/>
            <w:vAlign w:val="center"/>
          </w:tcPr>
          <w:p w:rsidR="00EE3AE7" w:rsidRPr="00EE3AE7" w:rsidRDefault="00EE3AE7" w:rsidP="00EE3AE7">
            <w:pPr>
              <w:jc w:val="center"/>
              <w:rPr>
                <w:rFonts w:asciiTheme="minorHAnsi" w:hAnsiTheme="minorHAnsi" w:cstheme="minorHAnsi"/>
                <w:color w:val="000000"/>
                <w:sz w:val="22"/>
                <w:szCs w:val="22"/>
              </w:rPr>
            </w:pPr>
            <w:r w:rsidRPr="00EE3AE7">
              <w:rPr>
                <w:rFonts w:asciiTheme="minorHAnsi" w:hAnsiTheme="minorHAnsi" w:cstheme="minorHAnsi"/>
                <w:color w:val="000000"/>
                <w:sz w:val="22"/>
                <w:szCs w:val="22"/>
              </w:rPr>
              <w:t>3</w:t>
            </w:r>
          </w:p>
        </w:tc>
        <w:tc>
          <w:tcPr>
            <w:tcW w:w="7919" w:type="dxa"/>
            <w:shd w:val="clear" w:color="auto" w:fill="auto"/>
            <w:noWrap/>
            <w:vAlign w:val="center"/>
          </w:tcPr>
          <w:p w:rsidR="00EE3AE7" w:rsidRPr="00EE3AE7" w:rsidRDefault="00EE3AE7" w:rsidP="00EE3AE7">
            <w:pPr>
              <w:jc w:val="both"/>
              <w:rPr>
                <w:rFonts w:asciiTheme="minorHAnsi" w:hAnsiTheme="minorHAnsi" w:cstheme="minorHAnsi"/>
                <w:sz w:val="22"/>
                <w:szCs w:val="22"/>
                <w:lang w:val="es-BO"/>
              </w:rPr>
            </w:pPr>
            <w:r w:rsidRPr="00EE3AE7">
              <w:rPr>
                <w:rFonts w:asciiTheme="minorHAnsi" w:hAnsiTheme="minorHAnsi" w:cstheme="minorHAnsi"/>
                <w:sz w:val="22"/>
                <w:szCs w:val="22"/>
              </w:rPr>
              <w:t>Servicio</w:t>
            </w:r>
            <w:r w:rsidRPr="00EE3AE7">
              <w:rPr>
                <w:rFonts w:asciiTheme="minorHAnsi" w:hAnsiTheme="minorHAnsi" w:cstheme="minorHAnsi"/>
                <w:sz w:val="22"/>
                <w:szCs w:val="22"/>
                <w:lang w:val="es-BO"/>
              </w:rPr>
              <w:t xml:space="preserve"> de mantenimiento con provisión de los repuestos y la mano de obra para el mantenimiento preventivo del Secador de Aire Tipo CD250+.</w:t>
            </w:r>
          </w:p>
        </w:tc>
      </w:tr>
    </w:tbl>
    <w:p w:rsidR="00EE3AE7" w:rsidRPr="00EE3AE7" w:rsidRDefault="00EE3AE7" w:rsidP="00EE3AE7">
      <w:pPr>
        <w:jc w:val="both"/>
        <w:rPr>
          <w:rFonts w:asciiTheme="minorHAnsi" w:hAnsiTheme="minorHAnsi" w:cstheme="minorHAnsi"/>
          <w:bCs/>
          <w:color w:val="000000"/>
          <w:sz w:val="18"/>
          <w:szCs w:val="18"/>
        </w:rPr>
      </w:pPr>
    </w:p>
    <w:p w:rsidR="00EE3AE7" w:rsidRPr="00EE3AE7" w:rsidRDefault="00EE3AE7" w:rsidP="00B06B56">
      <w:pPr>
        <w:pStyle w:val="Prrafodelista"/>
        <w:numPr>
          <w:ilvl w:val="0"/>
          <w:numId w:val="35"/>
        </w:numPr>
        <w:ind w:left="567" w:hanging="567"/>
        <w:contextualSpacing/>
        <w:jc w:val="both"/>
        <w:rPr>
          <w:rFonts w:asciiTheme="minorHAnsi" w:hAnsiTheme="minorHAnsi" w:cstheme="minorHAnsi"/>
          <w:b/>
          <w:bCs/>
          <w:sz w:val="18"/>
          <w:szCs w:val="18"/>
          <w:lang w:eastAsia="es-BO"/>
        </w:rPr>
      </w:pPr>
      <w:r w:rsidRPr="00EE3AE7">
        <w:rPr>
          <w:rFonts w:asciiTheme="minorHAnsi" w:hAnsiTheme="minorHAnsi" w:cstheme="minorHAnsi"/>
          <w:b/>
          <w:bCs/>
          <w:sz w:val="18"/>
          <w:szCs w:val="18"/>
          <w:lang w:eastAsia="es-BO"/>
        </w:rPr>
        <w:t>CARACTERÍSTICAS  DEL SERVICIO (Sujeto a Evaluación)</w:t>
      </w:r>
    </w:p>
    <w:p w:rsidR="00EE3AE7" w:rsidRPr="00EE3AE7" w:rsidRDefault="00EE3AE7" w:rsidP="00EE3AE7">
      <w:pPr>
        <w:pStyle w:val="Prrafodelista"/>
        <w:jc w:val="both"/>
        <w:rPr>
          <w:rFonts w:asciiTheme="minorHAnsi" w:hAnsiTheme="minorHAnsi" w:cstheme="minorHAns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E3AE7" w:rsidRPr="00EE3AE7" w:rsidTr="00A6732D">
        <w:trPr>
          <w:trHeight w:val="360"/>
        </w:trPr>
        <w:tc>
          <w:tcPr>
            <w:tcW w:w="9640" w:type="dxa"/>
            <w:shd w:val="clear" w:color="auto" w:fill="B8CCE4"/>
            <w:vAlign w:val="center"/>
          </w:tcPr>
          <w:p w:rsidR="00EE3AE7" w:rsidRPr="00EE3AE7" w:rsidRDefault="00EE3AE7" w:rsidP="00EE3AE7">
            <w:pPr>
              <w:autoSpaceDE w:val="0"/>
              <w:autoSpaceDN w:val="0"/>
              <w:adjustRightInd w:val="0"/>
              <w:rPr>
                <w:rFonts w:asciiTheme="minorHAnsi" w:hAnsiTheme="minorHAnsi" w:cstheme="minorHAnsi"/>
                <w:b/>
                <w:bCs/>
                <w:sz w:val="18"/>
                <w:szCs w:val="18"/>
                <w:lang w:eastAsia="es-BO"/>
              </w:rPr>
            </w:pPr>
            <w:r w:rsidRPr="00EE3AE7">
              <w:rPr>
                <w:rFonts w:asciiTheme="minorHAnsi" w:hAnsiTheme="minorHAnsi" w:cstheme="minorHAnsi"/>
                <w:b/>
                <w:bCs/>
                <w:sz w:val="18"/>
                <w:szCs w:val="18"/>
              </w:rPr>
              <w:t>DESCRIPCIÓN DEL SERVICIO</w:t>
            </w:r>
          </w:p>
        </w:tc>
      </w:tr>
      <w:tr w:rsidR="00EE3AE7" w:rsidRPr="00EE3AE7" w:rsidTr="00A6732D">
        <w:trPr>
          <w:trHeight w:val="1338"/>
        </w:trPr>
        <w:tc>
          <w:tcPr>
            <w:tcW w:w="9640" w:type="dxa"/>
            <w:shd w:val="clear" w:color="auto" w:fill="auto"/>
            <w:vAlign w:val="bottom"/>
          </w:tcPr>
          <w:p w:rsidR="00EE3AE7" w:rsidRPr="00EE3AE7" w:rsidRDefault="00EE3AE7" w:rsidP="00EE3AE7">
            <w:pPr>
              <w:autoSpaceDE w:val="0"/>
              <w:autoSpaceDN w:val="0"/>
              <w:adjustRightInd w:val="0"/>
              <w:jc w:val="both"/>
              <w:rPr>
                <w:rFonts w:asciiTheme="minorHAnsi" w:hAnsiTheme="minorHAnsi" w:cstheme="minorHAnsi"/>
                <w:sz w:val="22"/>
                <w:szCs w:val="22"/>
              </w:rPr>
            </w:pPr>
            <w:r w:rsidRPr="00EE3AE7">
              <w:rPr>
                <w:rFonts w:asciiTheme="minorHAnsi" w:hAnsiTheme="minorHAnsi" w:cstheme="minorHAnsi"/>
                <w:sz w:val="22"/>
                <w:szCs w:val="22"/>
              </w:rPr>
              <w:t>Dichas características están referidas a las condiciones que debe cumplir el servicio para satisfacer las necesidades de YPFB.</w:t>
            </w:r>
          </w:p>
          <w:tbl>
            <w:tblPr>
              <w:tblW w:w="8647" w:type="dxa"/>
              <w:jc w:val="center"/>
              <w:tblLayout w:type="fixed"/>
              <w:tblCellMar>
                <w:left w:w="70" w:type="dxa"/>
                <w:right w:w="70" w:type="dxa"/>
              </w:tblCellMar>
              <w:tblLook w:val="04A0" w:firstRow="1" w:lastRow="0" w:firstColumn="1" w:lastColumn="0" w:noHBand="0" w:noVBand="1"/>
            </w:tblPr>
            <w:tblGrid>
              <w:gridCol w:w="709"/>
              <w:gridCol w:w="4961"/>
              <w:gridCol w:w="2977"/>
            </w:tblGrid>
            <w:tr w:rsidR="00EE3AE7" w:rsidRPr="00EE3AE7" w:rsidTr="00A6732D">
              <w:trPr>
                <w:trHeight w:val="362"/>
                <w:jc w:val="center"/>
              </w:trPr>
              <w:tc>
                <w:tcPr>
                  <w:tcW w:w="709" w:type="dxa"/>
                  <w:tcBorders>
                    <w:top w:val="single" w:sz="4" w:space="0" w:color="auto"/>
                    <w:left w:val="single" w:sz="4" w:space="0" w:color="auto"/>
                    <w:bottom w:val="single" w:sz="4" w:space="0" w:color="auto"/>
                    <w:right w:val="single" w:sz="4" w:space="0" w:color="000000"/>
                  </w:tcBorders>
                  <w:shd w:val="clear" w:color="auto" w:fill="FFFF00"/>
                  <w:vAlign w:val="center"/>
                </w:tcPr>
                <w:p w:rsidR="00EE3AE7" w:rsidRPr="00EE3AE7" w:rsidRDefault="00EE3AE7" w:rsidP="00EE3AE7">
                  <w:pPr>
                    <w:jc w:val="center"/>
                    <w:rPr>
                      <w:rFonts w:asciiTheme="minorHAnsi" w:hAnsiTheme="minorHAnsi" w:cstheme="minorHAnsi"/>
                      <w:b/>
                      <w:bCs/>
                      <w:sz w:val="22"/>
                      <w:szCs w:val="22"/>
                      <w:lang w:val="es-BO"/>
                    </w:rPr>
                  </w:pPr>
                  <w:r w:rsidRPr="00EE3AE7">
                    <w:rPr>
                      <w:rFonts w:asciiTheme="minorHAnsi" w:hAnsiTheme="minorHAnsi" w:cstheme="minorHAnsi"/>
                      <w:b/>
                      <w:bCs/>
                      <w:sz w:val="22"/>
                      <w:szCs w:val="22"/>
                      <w:lang w:val="es-BO"/>
                    </w:rPr>
                    <w:t xml:space="preserve">ITEM  </w:t>
                  </w:r>
                </w:p>
              </w:tc>
              <w:tc>
                <w:tcPr>
                  <w:tcW w:w="4961" w:type="dxa"/>
                  <w:tcBorders>
                    <w:top w:val="single" w:sz="4" w:space="0" w:color="auto"/>
                    <w:left w:val="single" w:sz="4" w:space="0" w:color="auto"/>
                    <w:bottom w:val="single" w:sz="4" w:space="0" w:color="auto"/>
                    <w:right w:val="single" w:sz="4" w:space="0" w:color="000000"/>
                  </w:tcBorders>
                  <w:shd w:val="clear" w:color="auto" w:fill="FFFF00"/>
                  <w:noWrap/>
                  <w:vAlign w:val="center"/>
                </w:tcPr>
                <w:p w:rsidR="00EE3AE7" w:rsidRPr="00EE3AE7" w:rsidRDefault="00EE3AE7" w:rsidP="00EE3AE7">
                  <w:pPr>
                    <w:jc w:val="center"/>
                    <w:rPr>
                      <w:rFonts w:asciiTheme="minorHAnsi" w:hAnsiTheme="minorHAnsi" w:cstheme="minorHAnsi"/>
                      <w:b/>
                      <w:bCs/>
                      <w:sz w:val="22"/>
                      <w:szCs w:val="22"/>
                      <w:lang w:val="es-BO"/>
                    </w:rPr>
                  </w:pPr>
                  <w:r w:rsidRPr="00EE3AE7">
                    <w:rPr>
                      <w:rFonts w:asciiTheme="minorHAnsi" w:hAnsiTheme="minorHAnsi" w:cstheme="minorHAnsi"/>
                      <w:b/>
                      <w:bCs/>
                      <w:sz w:val="22"/>
                      <w:szCs w:val="22"/>
                      <w:lang w:val="es-BO"/>
                    </w:rPr>
                    <w:t>DESCRIPCION DEL SERVICIO</w:t>
                  </w:r>
                </w:p>
              </w:tc>
              <w:tc>
                <w:tcPr>
                  <w:tcW w:w="2977" w:type="dxa"/>
                  <w:tcBorders>
                    <w:top w:val="single" w:sz="4" w:space="0" w:color="auto"/>
                    <w:left w:val="single" w:sz="4" w:space="0" w:color="auto"/>
                    <w:bottom w:val="single" w:sz="4" w:space="0" w:color="auto"/>
                    <w:right w:val="single" w:sz="4" w:space="0" w:color="auto"/>
                  </w:tcBorders>
                  <w:shd w:val="clear" w:color="auto" w:fill="FFFF00"/>
                  <w:vAlign w:val="center"/>
                </w:tcPr>
                <w:p w:rsidR="00EE3AE7" w:rsidRPr="00EE3AE7" w:rsidRDefault="00EE3AE7" w:rsidP="00EE3AE7">
                  <w:pPr>
                    <w:jc w:val="center"/>
                    <w:rPr>
                      <w:rFonts w:asciiTheme="minorHAnsi" w:hAnsiTheme="minorHAnsi" w:cstheme="minorHAnsi"/>
                      <w:b/>
                      <w:bCs/>
                      <w:sz w:val="22"/>
                      <w:szCs w:val="22"/>
                      <w:lang w:val="es-BO"/>
                    </w:rPr>
                  </w:pPr>
                  <w:r w:rsidRPr="00EE3AE7">
                    <w:rPr>
                      <w:rFonts w:asciiTheme="minorHAnsi" w:hAnsiTheme="minorHAnsi" w:cstheme="minorHAnsi"/>
                      <w:b/>
                      <w:bCs/>
                      <w:sz w:val="22"/>
                      <w:szCs w:val="22"/>
                      <w:lang w:val="es-BO"/>
                    </w:rPr>
                    <w:t>IMAGEN DE REFERENCIA</w:t>
                  </w:r>
                </w:p>
              </w:tc>
            </w:tr>
            <w:tr w:rsidR="00EE3AE7" w:rsidRPr="00EE3AE7" w:rsidTr="00A6732D">
              <w:trPr>
                <w:trHeight w:val="1275"/>
                <w:jc w:val="center"/>
              </w:trPr>
              <w:tc>
                <w:tcPr>
                  <w:tcW w:w="709" w:type="dxa"/>
                  <w:tcBorders>
                    <w:top w:val="single" w:sz="4" w:space="0" w:color="auto"/>
                    <w:left w:val="single" w:sz="4" w:space="0" w:color="auto"/>
                    <w:bottom w:val="single" w:sz="4" w:space="0" w:color="auto"/>
                    <w:right w:val="single" w:sz="4" w:space="0" w:color="000000"/>
                  </w:tcBorders>
                  <w:vAlign w:val="center"/>
                </w:tcPr>
                <w:p w:rsidR="00EE3AE7" w:rsidRPr="00EE3AE7" w:rsidRDefault="00EE3AE7" w:rsidP="00EE3AE7">
                  <w:pPr>
                    <w:jc w:val="center"/>
                    <w:rPr>
                      <w:rFonts w:asciiTheme="minorHAnsi" w:hAnsiTheme="minorHAnsi" w:cstheme="minorHAnsi"/>
                      <w:color w:val="000000"/>
                      <w:sz w:val="16"/>
                      <w:szCs w:val="16"/>
                    </w:rPr>
                  </w:pPr>
                  <w:r w:rsidRPr="00EE3AE7">
                    <w:rPr>
                      <w:rFonts w:asciiTheme="minorHAnsi" w:hAnsiTheme="minorHAnsi" w:cstheme="minorHAnsi"/>
                      <w:color w:val="000000"/>
                      <w:sz w:val="16"/>
                      <w:szCs w:val="16"/>
                    </w:rPr>
                    <w:t>1</w:t>
                  </w:r>
                </w:p>
              </w:tc>
              <w:tc>
                <w:tcPr>
                  <w:tcW w:w="496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E3AE7" w:rsidRPr="00EE3AE7" w:rsidRDefault="00EE3AE7" w:rsidP="00EE3AE7">
                  <w:pPr>
                    <w:jc w:val="both"/>
                    <w:rPr>
                      <w:rFonts w:asciiTheme="minorHAnsi" w:hAnsiTheme="minorHAnsi" w:cstheme="minorHAnsi"/>
                      <w:b/>
                      <w:color w:val="000000"/>
                      <w:sz w:val="16"/>
                      <w:szCs w:val="16"/>
                    </w:rPr>
                  </w:pPr>
                  <w:r w:rsidRPr="00EE3AE7">
                    <w:rPr>
                      <w:rFonts w:asciiTheme="minorHAnsi" w:hAnsiTheme="minorHAnsi" w:cstheme="minorHAnsi"/>
                      <w:b/>
                      <w:color w:val="000000"/>
                      <w:sz w:val="16"/>
                      <w:szCs w:val="16"/>
                    </w:rPr>
                    <w:t>El servicio de mantenimiento consiste en la provisión de los repuestos y la mano de obra para la ejecución del</w:t>
                  </w:r>
                  <w:r w:rsidRPr="00EE3AE7">
                    <w:rPr>
                      <w:rFonts w:asciiTheme="minorHAnsi" w:hAnsiTheme="minorHAnsi" w:cstheme="minorHAnsi"/>
                    </w:rPr>
                    <w:t xml:space="preserve"> </w:t>
                  </w:r>
                  <w:r w:rsidRPr="00EE3AE7">
                    <w:rPr>
                      <w:rFonts w:asciiTheme="minorHAnsi" w:hAnsiTheme="minorHAnsi" w:cstheme="minorHAnsi"/>
                      <w:b/>
                      <w:color w:val="000000"/>
                      <w:sz w:val="16"/>
                      <w:szCs w:val="16"/>
                    </w:rPr>
                    <w:t xml:space="preserve">mantenimiento a  compresores ATLAS COPCO GA 45+  seriales API537371 y API537372  </w:t>
                  </w:r>
                </w:p>
                <w:p w:rsidR="00EE3AE7" w:rsidRPr="00EE3AE7" w:rsidRDefault="00EE3AE7" w:rsidP="00EE3AE7">
                  <w:pPr>
                    <w:rPr>
                      <w:rFonts w:asciiTheme="minorHAnsi" w:hAnsiTheme="minorHAnsi" w:cstheme="minorHAnsi"/>
                      <w:b/>
                      <w:color w:val="000000"/>
                      <w:sz w:val="16"/>
                      <w:szCs w:val="16"/>
                    </w:rPr>
                  </w:pPr>
                </w:p>
                <w:p w:rsidR="00EE3AE7" w:rsidRPr="00EE3AE7" w:rsidRDefault="00EE3AE7" w:rsidP="00EE3AE7">
                  <w:pPr>
                    <w:rPr>
                      <w:rFonts w:asciiTheme="minorHAnsi" w:hAnsiTheme="minorHAnsi" w:cstheme="minorHAnsi"/>
                      <w:b/>
                      <w:color w:val="000000"/>
                      <w:sz w:val="16"/>
                      <w:szCs w:val="16"/>
                      <w:lang w:val="es-ES_tradnl"/>
                    </w:rPr>
                  </w:pPr>
                  <w:r w:rsidRPr="00EE3AE7">
                    <w:rPr>
                      <w:rFonts w:asciiTheme="minorHAnsi" w:hAnsiTheme="minorHAnsi" w:cstheme="minorHAnsi"/>
                      <w:b/>
                      <w:color w:val="000000"/>
                      <w:sz w:val="16"/>
                      <w:szCs w:val="16"/>
                      <w:lang w:val="es-ES_tradnl"/>
                    </w:rPr>
                    <w:t>Repuestos:</w:t>
                  </w:r>
                </w:p>
                <w:p w:rsidR="00EE3AE7" w:rsidRPr="00EE3AE7" w:rsidRDefault="00EE3AE7" w:rsidP="00EE3AE7">
                  <w:pPr>
                    <w:rPr>
                      <w:rFonts w:asciiTheme="minorHAnsi" w:hAnsiTheme="minorHAnsi" w:cstheme="minorHAnsi"/>
                      <w:color w:val="000000"/>
                      <w:sz w:val="16"/>
                      <w:szCs w:val="16"/>
                      <w:lang w:val="es-ES_tradnl"/>
                    </w:rPr>
                  </w:pPr>
                  <w:r w:rsidRPr="00EE3AE7">
                    <w:rPr>
                      <w:rFonts w:asciiTheme="minorHAnsi" w:hAnsiTheme="minorHAnsi" w:cstheme="minorHAnsi"/>
                      <w:color w:val="000000"/>
                      <w:sz w:val="16"/>
                      <w:szCs w:val="16"/>
                      <w:lang w:val="es-ES_tradnl"/>
                    </w:rPr>
                    <w:t xml:space="preserve">1 Juego de filtros para 8000 </w:t>
                  </w:r>
                  <w:proofErr w:type="spellStart"/>
                  <w:r w:rsidRPr="00EE3AE7">
                    <w:rPr>
                      <w:rFonts w:asciiTheme="minorHAnsi" w:hAnsiTheme="minorHAnsi" w:cstheme="minorHAnsi"/>
                      <w:color w:val="000000"/>
                      <w:sz w:val="16"/>
                      <w:szCs w:val="16"/>
                      <w:lang w:val="es-ES_tradnl"/>
                    </w:rPr>
                    <w:t>hr</w:t>
                  </w:r>
                  <w:proofErr w:type="spellEnd"/>
                  <w:r w:rsidRPr="00EE3AE7">
                    <w:rPr>
                      <w:rFonts w:asciiTheme="minorHAnsi" w:hAnsiTheme="minorHAnsi" w:cstheme="minorHAnsi"/>
                      <w:color w:val="000000"/>
                      <w:sz w:val="16"/>
                      <w:szCs w:val="16"/>
                      <w:lang w:val="es-ES_tradnl"/>
                    </w:rPr>
                    <w:t>/operación para los dos compresores</w:t>
                  </w:r>
                </w:p>
                <w:p w:rsidR="00EE3AE7" w:rsidRPr="00EE3AE7" w:rsidRDefault="00EE3AE7" w:rsidP="00EE3AE7">
                  <w:pPr>
                    <w:rPr>
                      <w:rFonts w:asciiTheme="minorHAnsi" w:hAnsiTheme="minorHAnsi" w:cstheme="minorHAnsi"/>
                      <w:color w:val="000000"/>
                      <w:sz w:val="16"/>
                      <w:szCs w:val="16"/>
                      <w:lang w:val="es-ES_tradnl"/>
                    </w:rPr>
                  </w:pPr>
                  <w:r w:rsidRPr="00EE3AE7">
                    <w:rPr>
                      <w:rFonts w:asciiTheme="minorHAnsi" w:hAnsiTheme="minorHAnsi" w:cstheme="minorHAnsi"/>
                      <w:color w:val="000000"/>
                      <w:sz w:val="16"/>
                      <w:szCs w:val="16"/>
                      <w:lang w:val="es-ES_tradnl"/>
                    </w:rPr>
                    <w:t xml:space="preserve">2 Juego de servicio para 8000 </w:t>
                  </w:r>
                  <w:proofErr w:type="spellStart"/>
                  <w:r w:rsidRPr="00EE3AE7">
                    <w:rPr>
                      <w:rFonts w:asciiTheme="minorHAnsi" w:hAnsiTheme="minorHAnsi" w:cstheme="minorHAnsi"/>
                      <w:color w:val="000000"/>
                      <w:sz w:val="16"/>
                      <w:szCs w:val="16"/>
                      <w:lang w:val="es-ES_tradnl"/>
                    </w:rPr>
                    <w:t>hr</w:t>
                  </w:r>
                  <w:proofErr w:type="spellEnd"/>
                  <w:r w:rsidRPr="00EE3AE7">
                    <w:rPr>
                      <w:rFonts w:asciiTheme="minorHAnsi" w:hAnsiTheme="minorHAnsi" w:cstheme="minorHAnsi"/>
                      <w:color w:val="000000"/>
                      <w:sz w:val="16"/>
                      <w:szCs w:val="16"/>
                      <w:lang w:val="es-ES_tradnl"/>
                    </w:rPr>
                    <w:t>/operación para los dos compresores</w:t>
                  </w:r>
                </w:p>
                <w:p w:rsidR="00EE3AE7" w:rsidRPr="00EE3AE7" w:rsidRDefault="00EE3AE7" w:rsidP="00EE3AE7">
                  <w:pPr>
                    <w:rPr>
                      <w:rFonts w:asciiTheme="minorHAnsi" w:hAnsiTheme="minorHAnsi" w:cstheme="minorHAnsi"/>
                      <w:b/>
                      <w:color w:val="000000"/>
                      <w:sz w:val="16"/>
                      <w:szCs w:val="16"/>
                    </w:rPr>
                  </w:pPr>
                </w:p>
                <w:p w:rsidR="00EE3AE7" w:rsidRPr="00EE3AE7" w:rsidRDefault="00EE3AE7" w:rsidP="00EE3AE7">
                  <w:pPr>
                    <w:rPr>
                      <w:rFonts w:asciiTheme="minorHAnsi" w:hAnsiTheme="minorHAnsi" w:cstheme="minorHAnsi"/>
                      <w:b/>
                      <w:color w:val="000000"/>
                      <w:sz w:val="16"/>
                      <w:szCs w:val="16"/>
                    </w:rPr>
                  </w:pPr>
                  <w:r w:rsidRPr="00EE3AE7">
                    <w:rPr>
                      <w:rFonts w:asciiTheme="minorHAnsi" w:hAnsiTheme="minorHAnsi" w:cstheme="minorHAnsi"/>
                      <w:b/>
                      <w:color w:val="000000"/>
                      <w:sz w:val="16"/>
                      <w:szCs w:val="16"/>
                    </w:rPr>
                    <w:t>El servicio de mantenimiento consiste en:</w:t>
                  </w:r>
                </w:p>
                <w:p w:rsidR="00EE3AE7" w:rsidRPr="00EE3AE7" w:rsidRDefault="00EE3AE7" w:rsidP="00EE3AE7">
                  <w:pPr>
                    <w:rPr>
                      <w:rFonts w:asciiTheme="minorHAnsi" w:hAnsiTheme="minorHAnsi" w:cstheme="minorHAnsi"/>
                      <w:color w:val="000000"/>
                      <w:sz w:val="16"/>
                      <w:szCs w:val="16"/>
                    </w:rPr>
                  </w:pPr>
                  <w:r w:rsidRPr="00EE3AE7">
                    <w:rPr>
                      <w:rFonts w:asciiTheme="minorHAnsi" w:hAnsiTheme="minorHAnsi" w:cstheme="minorHAnsi"/>
                      <w:color w:val="000000"/>
                      <w:sz w:val="16"/>
                      <w:szCs w:val="16"/>
                    </w:rPr>
                    <w:t>- Limpieza general de los compresores.</w:t>
                  </w:r>
                </w:p>
                <w:p w:rsidR="00EE3AE7" w:rsidRPr="00EE3AE7" w:rsidRDefault="00EE3AE7" w:rsidP="00EE3AE7">
                  <w:pPr>
                    <w:rPr>
                      <w:rFonts w:asciiTheme="minorHAnsi" w:hAnsiTheme="minorHAnsi" w:cstheme="minorHAnsi"/>
                      <w:color w:val="000000"/>
                      <w:sz w:val="16"/>
                      <w:szCs w:val="16"/>
                    </w:rPr>
                  </w:pPr>
                  <w:r w:rsidRPr="00EE3AE7">
                    <w:rPr>
                      <w:rFonts w:asciiTheme="minorHAnsi" w:hAnsiTheme="minorHAnsi" w:cstheme="minorHAnsi"/>
                      <w:color w:val="000000"/>
                      <w:sz w:val="16"/>
                      <w:szCs w:val="16"/>
                    </w:rPr>
                    <w:t>- Cambio de los repuestos y aceite a los dos compresores.</w:t>
                  </w:r>
                </w:p>
                <w:p w:rsidR="00EE3AE7" w:rsidRPr="00EE3AE7" w:rsidRDefault="00EE3AE7" w:rsidP="00EE3AE7">
                  <w:pPr>
                    <w:rPr>
                      <w:rFonts w:asciiTheme="minorHAnsi" w:hAnsiTheme="minorHAnsi" w:cstheme="minorHAnsi"/>
                      <w:color w:val="000000"/>
                      <w:sz w:val="16"/>
                      <w:szCs w:val="16"/>
                    </w:rPr>
                  </w:pPr>
                  <w:r w:rsidRPr="00EE3AE7">
                    <w:rPr>
                      <w:rFonts w:asciiTheme="minorHAnsi" w:hAnsiTheme="minorHAnsi" w:cstheme="minorHAnsi"/>
                      <w:color w:val="000000"/>
                      <w:sz w:val="16"/>
                      <w:szCs w:val="16"/>
                    </w:rPr>
                    <w:t>- Medición de parámetros de funcionamiento de los compresores.</w:t>
                  </w:r>
                </w:p>
                <w:p w:rsidR="00EE3AE7" w:rsidRPr="00EE3AE7" w:rsidRDefault="00EE3AE7" w:rsidP="00EE3AE7">
                  <w:pPr>
                    <w:rPr>
                      <w:rFonts w:asciiTheme="minorHAnsi" w:hAnsiTheme="minorHAnsi" w:cstheme="minorHAnsi"/>
                      <w:color w:val="000000"/>
                      <w:sz w:val="16"/>
                      <w:szCs w:val="16"/>
                    </w:rPr>
                  </w:pPr>
                  <w:r w:rsidRPr="00EE3AE7">
                    <w:rPr>
                      <w:rFonts w:asciiTheme="minorHAnsi" w:hAnsiTheme="minorHAnsi" w:cstheme="minorHAnsi"/>
                      <w:color w:val="000000"/>
                      <w:sz w:val="16"/>
                      <w:szCs w:val="16"/>
                    </w:rPr>
                    <w:t>- Elaboración de informe de los trabajos realizados</w:t>
                  </w:r>
                </w:p>
                <w:p w:rsidR="00EE3AE7" w:rsidRPr="00EE3AE7" w:rsidRDefault="00EE3AE7" w:rsidP="00EE3AE7">
                  <w:pPr>
                    <w:rPr>
                      <w:rFonts w:asciiTheme="minorHAnsi" w:hAnsiTheme="minorHAnsi" w:cstheme="minorHAnsi"/>
                      <w:color w:val="000000"/>
                      <w:sz w:val="16"/>
                      <w:szCs w:val="16"/>
                    </w:rPr>
                  </w:pPr>
                  <w:r w:rsidRPr="00EE3AE7">
                    <w:rPr>
                      <w:rFonts w:asciiTheme="minorHAnsi" w:hAnsiTheme="minorHAnsi" w:cstheme="minorHAnsi"/>
                      <w:color w:val="000000"/>
                      <w:sz w:val="16"/>
                      <w:szCs w:val="16"/>
                    </w:rPr>
                    <w:t>- Presentar garantía del trabajo realizado.</w:t>
                  </w:r>
                </w:p>
                <w:p w:rsidR="00EE3AE7" w:rsidRPr="00EE3AE7" w:rsidRDefault="00EE3AE7" w:rsidP="00EE3AE7">
                  <w:pPr>
                    <w:rPr>
                      <w:rFonts w:asciiTheme="minorHAnsi" w:hAnsiTheme="minorHAnsi" w:cstheme="minorHAnsi"/>
                      <w:b/>
                      <w:color w:val="000000"/>
                      <w:sz w:val="16"/>
                      <w:szCs w:val="16"/>
                    </w:rPr>
                  </w:pPr>
                </w:p>
                <w:p w:rsidR="00EE3AE7" w:rsidRPr="00EE3AE7" w:rsidRDefault="00EE3AE7" w:rsidP="00EE3AE7">
                  <w:pPr>
                    <w:rPr>
                      <w:rFonts w:asciiTheme="minorHAnsi" w:hAnsiTheme="minorHAnsi" w:cstheme="minorHAnsi"/>
                      <w:b/>
                      <w:color w:val="000000"/>
                      <w:sz w:val="16"/>
                      <w:szCs w:val="16"/>
                    </w:rPr>
                  </w:pPr>
                  <w:r w:rsidRPr="00EE3AE7">
                    <w:rPr>
                      <w:rFonts w:asciiTheme="minorHAnsi" w:hAnsiTheme="minorHAnsi" w:cstheme="minorHAnsi"/>
                      <w:b/>
                      <w:color w:val="000000"/>
                      <w:sz w:val="16"/>
                      <w:szCs w:val="16"/>
                    </w:rPr>
                    <w:t>DATOS DEL COMPRESOR N° 1</w:t>
                  </w:r>
                </w:p>
                <w:p w:rsidR="00EE3AE7" w:rsidRPr="00EE3AE7" w:rsidRDefault="00EE3AE7" w:rsidP="00EE3AE7">
                  <w:pPr>
                    <w:rPr>
                      <w:rFonts w:asciiTheme="minorHAnsi" w:hAnsiTheme="minorHAnsi" w:cstheme="minorHAnsi"/>
                      <w:color w:val="000000"/>
                      <w:sz w:val="16"/>
                      <w:szCs w:val="16"/>
                    </w:rPr>
                  </w:pPr>
                  <w:r w:rsidRPr="00EE3AE7">
                    <w:rPr>
                      <w:rFonts w:asciiTheme="minorHAnsi" w:hAnsiTheme="minorHAnsi" w:cstheme="minorHAnsi"/>
                      <w:color w:val="000000"/>
                      <w:sz w:val="16"/>
                      <w:szCs w:val="16"/>
                    </w:rPr>
                    <w:t>TYPE: GA 45P</w:t>
                  </w:r>
                </w:p>
                <w:p w:rsidR="00EE3AE7" w:rsidRPr="00EE3AE7" w:rsidRDefault="00EE3AE7" w:rsidP="00EE3AE7">
                  <w:pPr>
                    <w:rPr>
                      <w:rFonts w:asciiTheme="minorHAnsi" w:hAnsiTheme="minorHAnsi" w:cstheme="minorHAnsi"/>
                      <w:color w:val="000000"/>
                      <w:sz w:val="16"/>
                      <w:szCs w:val="16"/>
                      <w:lang w:val="en-US"/>
                    </w:rPr>
                  </w:pPr>
                  <w:r w:rsidRPr="00EE3AE7">
                    <w:rPr>
                      <w:rFonts w:asciiTheme="minorHAnsi" w:hAnsiTheme="minorHAnsi" w:cstheme="minorHAnsi"/>
                      <w:color w:val="000000"/>
                      <w:sz w:val="16"/>
                      <w:szCs w:val="16"/>
                      <w:lang w:val="en-US"/>
                    </w:rPr>
                    <w:t>SERIAL N°: API537371</w:t>
                  </w:r>
                </w:p>
                <w:p w:rsidR="00EE3AE7" w:rsidRPr="00EE3AE7" w:rsidRDefault="00EE3AE7" w:rsidP="00EE3AE7">
                  <w:pPr>
                    <w:rPr>
                      <w:rFonts w:asciiTheme="minorHAnsi" w:hAnsiTheme="minorHAnsi" w:cstheme="minorHAnsi"/>
                      <w:color w:val="000000"/>
                      <w:sz w:val="16"/>
                      <w:szCs w:val="16"/>
                      <w:lang w:val="en-US"/>
                    </w:rPr>
                  </w:pPr>
                  <w:r w:rsidRPr="00EE3AE7">
                    <w:rPr>
                      <w:rFonts w:asciiTheme="minorHAnsi" w:hAnsiTheme="minorHAnsi" w:cstheme="minorHAnsi"/>
                      <w:color w:val="000000"/>
                      <w:sz w:val="16"/>
                      <w:szCs w:val="16"/>
                      <w:lang w:val="en-US"/>
                    </w:rPr>
                    <w:t>MAWP: 8.5 BAR – 123 PSI</w:t>
                  </w:r>
                </w:p>
                <w:p w:rsidR="00EE3AE7" w:rsidRPr="00EE3AE7" w:rsidRDefault="00EE3AE7" w:rsidP="00EE3AE7">
                  <w:pPr>
                    <w:rPr>
                      <w:rFonts w:asciiTheme="minorHAnsi" w:hAnsiTheme="minorHAnsi" w:cstheme="minorHAnsi"/>
                      <w:color w:val="000000"/>
                      <w:sz w:val="16"/>
                      <w:szCs w:val="16"/>
                      <w:lang w:val="en-US"/>
                    </w:rPr>
                  </w:pPr>
                  <w:r w:rsidRPr="00EE3AE7">
                    <w:rPr>
                      <w:rFonts w:asciiTheme="minorHAnsi" w:hAnsiTheme="minorHAnsi" w:cstheme="minorHAnsi"/>
                      <w:color w:val="000000"/>
                      <w:sz w:val="16"/>
                      <w:szCs w:val="16"/>
                      <w:lang w:val="en-US"/>
                    </w:rPr>
                    <w:t>Qv: 139 l/s – 294,6 Cfm</w:t>
                  </w:r>
                </w:p>
                <w:p w:rsidR="00EE3AE7" w:rsidRPr="00EE3AE7" w:rsidRDefault="00EE3AE7" w:rsidP="00EE3AE7">
                  <w:pPr>
                    <w:rPr>
                      <w:rFonts w:asciiTheme="minorHAnsi" w:hAnsiTheme="minorHAnsi" w:cstheme="minorHAnsi"/>
                      <w:color w:val="000000"/>
                      <w:sz w:val="16"/>
                      <w:szCs w:val="16"/>
                      <w:lang w:val="en-US"/>
                    </w:rPr>
                  </w:pPr>
                  <w:r w:rsidRPr="00EE3AE7">
                    <w:rPr>
                      <w:rFonts w:asciiTheme="minorHAnsi" w:hAnsiTheme="minorHAnsi" w:cstheme="minorHAnsi"/>
                      <w:color w:val="000000"/>
                      <w:sz w:val="16"/>
                      <w:szCs w:val="16"/>
                      <w:lang w:val="en-US"/>
                    </w:rPr>
                    <w:t xml:space="preserve">Vol.: 400 v </w:t>
                  </w:r>
                  <w:proofErr w:type="spellStart"/>
                  <w:r w:rsidRPr="00EE3AE7">
                    <w:rPr>
                      <w:rFonts w:asciiTheme="minorHAnsi" w:hAnsiTheme="minorHAnsi" w:cstheme="minorHAnsi"/>
                      <w:color w:val="000000"/>
                      <w:sz w:val="16"/>
                      <w:szCs w:val="16"/>
                      <w:lang w:val="en-US"/>
                    </w:rPr>
                    <w:t>Freq</w:t>
                  </w:r>
                  <w:proofErr w:type="spellEnd"/>
                  <w:r w:rsidRPr="00EE3AE7">
                    <w:rPr>
                      <w:rFonts w:asciiTheme="minorHAnsi" w:hAnsiTheme="minorHAnsi" w:cstheme="minorHAnsi"/>
                      <w:color w:val="000000"/>
                      <w:sz w:val="16"/>
                      <w:szCs w:val="16"/>
                      <w:lang w:val="en-US"/>
                    </w:rPr>
                    <w:t>: 50Hz de 3PH</w:t>
                  </w:r>
                </w:p>
                <w:p w:rsidR="00EE3AE7" w:rsidRPr="00EE3AE7" w:rsidRDefault="00EE3AE7" w:rsidP="00EE3AE7">
                  <w:pPr>
                    <w:rPr>
                      <w:rFonts w:asciiTheme="minorHAnsi" w:hAnsiTheme="minorHAnsi" w:cstheme="minorHAnsi"/>
                      <w:color w:val="000000"/>
                      <w:sz w:val="16"/>
                      <w:szCs w:val="16"/>
                      <w:lang w:val="en-US"/>
                    </w:rPr>
                  </w:pPr>
                  <w:r w:rsidRPr="00EE3AE7">
                    <w:rPr>
                      <w:rFonts w:asciiTheme="minorHAnsi" w:hAnsiTheme="minorHAnsi" w:cstheme="minorHAnsi"/>
                      <w:color w:val="000000"/>
                      <w:sz w:val="16"/>
                      <w:szCs w:val="16"/>
                      <w:lang w:val="en-US"/>
                    </w:rPr>
                    <w:t xml:space="preserve">Pmotor:45 Kw - 60 </w:t>
                  </w:r>
                  <w:proofErr w:type="spellStart"/>
                  <w:r w:rsidRPr="00EE3AE7">
                    <w:rPr>
                      <w:rFonts w:asciiTheme="minorHAnsi" w:hAnsiTheme="minorHAnsi" w:cstheme="minorHAnsi"/>
                      <w:color w:val="000000"/>
                      <w:sz w:val="16"/>
                      <w:szCs w:val="16"/>
                      <w:lang w:val="en-US"/>
                    </w:rPr>
                    <w:t>hp</w:t>
                  </w:r>
                  <w:proofErr w:type="spellEnd"/>
                </w:p>
                <w:p w:rsidR="00EE3AE7" w:rsidRPr="00EE3AE7" w:rsidRDefault="00EE3AE7" w:rsidP="00EE3AE7">
                  <w:pPr>
                    <w:rPr>
                      <w:rFonts w:asciiTheme="minorHAnsi" w:hAnsiTheme="minorHAnsi" w:cstheme="minorHAnsi"/>
                      <w:b/>
                      <w:color w:val="000000"/>
                      <w:sz w:val="16"/>
                      <w:szCs w:val="16"/>
                      <w:lang w:val="en-US"/>
                    </w:rPr>
                  </w:pPr>
                </w:p>
                <w:p w:rsidR="00EE3AE7" w:rsidRPr="00EE3AE7" w:rsidRDefault="00EE3AE7" w:rsidP="00EE3AE7">
                  <w:pPr>
                    <w:rPr>
                      <w:rFonts w:asciiTheme="minorHAnsi" w:hAnsiTheme="minorHAnsi" w:cstheme="minorHAnsi"/>
                      <w:b/>
                      <w:color w:val="000000"/>
                      <w:sz w:val="16"/>
                      <w:szCs w:val="16"/>
                      <w:lang w:val="es-BO"/>
                    </w:rPr>
                  </w:pPr>
                  <w:r w:rsidRPr="00EE3AE7">
                    <w:rPr>
                      <w:rFonts w:asciiTheme="minorHAnsi" w:hAnsiTheme="minorHAnsi" w:cstheme="minorHAnsi"/>
                      <w:b/>
                      <w:color w:val="000000"/>
                      <w:sz w:val="16"/>
                      <w:szCs w:val="16"/>
                      <w:lang w:val="es-BO"/>
                    </w:rPr>
                    <w:t>DATOS DEL COMPRESOR N° 2</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TYPE: GA 45P</w:t>
                  </w:r>
                </w:p>
                <w:p w:rsidR="00EE3AE7" w:rsidRPr="00EE3AE7" w:rsidRDefault="00EE3AE7" w:rsidP="00EE3AE7">
                  <w:pPr>
                    <w:rPr>
                      <w:rFonts w:asciiTheme="minorHAnsi" w:hAnsiTheme="minorHAnsi" w:cstheme="minorHAnsi"/>
                      <w:color w:val="000000"/>
                      <w:sz w:val="16"/>
                      <w:szCs w:val="16"/>
                      <w:lang w:val="en-US"/>
                    </w:rPr>
                  </w:pPr>
                  <w:r w:rsidRPr="00EE3AE7">
                    <w:rPr>
                      <w:rFonts w:asciiTheme="minorHAnsi" w:hAnsiTheme="minorHAnsi" w:cstheme="minorHAnsi"/>
                      <w:color w:val="000000"/>
                      <w:sz w:val="16"/>
                      <w:szCs w:val="16"/>
                      <w:lang w:val="en-US"/>
                    </w:rPr>
                    <w:t>SERIAL N°: API537372</w:t>
                  </w:r>
                </w:p>
                <w:p w:rsidR="00EE3AE7" w:rsidRPr="00EE3AE7" w:rsidRDefault="00EE3AE7" w:rsidP="00EE3AE7">
                  <w:pPr>
                    <w:rPr>
                      <w:rFonts w:asciiTheme="minorHAnsi" w:hAnsiTheme="minorHAnsi" w:cstheme="minorHAnsi"/>
                      <w:color w:val="000000"/>
                      <w:sz w:val="16"/>
                      <w:szCs w:val="16"/>
                      <w:lang w:val="en-US"/>
                    </w:rPr>
                  </w:pPr>
                  <w:r w:rsidRPr="00EE3AE7">
                    <w:rPr>
                      <w:rFonts w:asciiTheme="minorHAnsi" w:hAnsiTheme="minorHAnsi" w:cstheme="minorHAnsi"/>
                      <w:color w:val="000000"/>
                      <w:sz w:val="16"/>
                      <w:szCs w:val="16"/>
                      <w:lang w:val="en-US"/>
                    </w:rPr>
                    <w:t>MAWP: 8.5 BAR – 123 PSI</w:t>
                  </w:r>
                </w:p>
                <w:p w:rsidR="00EE3AE7" w:rsidRPr="00EE3AE7" w:rsidRDefault="00EE3AE7" w:rsidP="00EE3AE7">
                  <w:pPr>
                    <w:rPr>
                      <w:rFonts w:asciiTheme="minorHAnsi" w:hAnsiTheme="minorHAnsi" w:cstheme="minorHAnsi"/>
                      <w:color w:val="000000"/>
                      <w:sz w:val="16"/>
                      <w:szCs w:val="16"/>
                      <w:lang w:val="en-US"/>
                    </w:rPr>
                  </w:pPr>
                  <w:r w:rsidRPr="00EE3AE7">
                    <w:rPr>
                      <w:rFonts w:asciiTheme="minorHAnsi" w:hAnsiTheme="minorHAnsi" w:cstheme="minorHAnsi"/>
                      <w:color w:val="000000"/>
                      <w:sz w:val="16"/>
                      <w:szCs w:val="16"/>
                      <w:lang w:val="en-US"/>
                    </w:rPr>
                    <w:t>Qv: 139 l/s – 294,6 Cfm</w:t>
                  </w:r>
                </w:p>
                <w:p w:rsidR="00EE3AE7" w:rsidRPr="00EE3AE7" w:rsidRDefault="00EE3AE7" w:rsidP="00EE3AE7">
                  <w:pPr>
                    <w:rPr>
                      <w:rFonts w:asciiTheme="minorHAnsi" w:hAnsiTheme="minorHAnsi" w:cstheme="minorHAnsi"/>
                      <w:color w:val="000000"/>
                      <w:sz w:val="16"/>
                      <w:szCs w:val="16"/>
                      <w:lang w:val="en-US"/>
                    </w:rPr>
                  </w:pPr>
                  <w:r w:rsidRPr="00EE3AE7">
                    <w:rPr>
                      <w:rFonts w:asciiTheme="minorHAnsi" w:hAnsiTheme="minorHAnsi" w:cstheme="minorHAnsi"/>
                      <w:color w:val="000000"/>
                      <w:sz w:val="16"/>
                      <w:szCs w:val="16"/>
                      <w:lang w:val="en-US"/>
                    </w:rPr>
                    <w:t xml:space="preserve">Vol.: 400 v </w:t>
                  </w:r>
                  <w:proofErr w:type="spellStart"/>
                  <w:r w:rsidRPr="00EE3AE7">
                    <w:rPr>
                      <w:rFonts w:asciiTheme="minorHAnsi" w:hAnsiTheme="minorHAnsi" w:cstheme="minorHAnsi"/>
                      <w:color w:val="000000"/>
                      <w:sz w:val="16"/>
                      <w:szCs w:val="16"/>
                      <w:lang w:val="en-US"/>
                    </w:rPr>
                    <w:t>Freq</w:t>
                  </w:r>
                  <w:proofErr w:type="spellEnd"/>
                  <w:r w:rsidRPr="00EE3AE7">
                    <w:rPr>
                      <w:rFonts w:asciiTheme="minorHAnsi" w:hAnsiTheme="minorHAnsi" w:cstheme="minorHAnsi"/>
                      <w:color w:val="000000"/>
                      <w:sz w:val="16"/>
                      <w:szCs w:val="16"/>
                      <w:lang w:val="en-US"/>
                    </w:rPr>
                    <w:t>: 50Hz de 3PH</w:t>
                  </w:r>
                </w:p>
                <w:p w:rsidR="00EE3AE7" w:rsidRPr="00EE3AE7" w:rsidRDefault="00EE3AE7" w:rsidP="00EE3AE7">
                  <w:pPr>
                    <w:rPr>
                      <w:rFonts w:asciiTheme="minorHAnsi" w:hAnsiTheme="minorHAnsi" w:cstheme="minorHAnsi"/>
                      <w:color w:val="000000"/>
                      <w:sz w:val="16"/>
                      <w:szCs w:val="16"/>
                      <w:lang w:val="en-US"/>
                    </w:rPr>
                  </w:pPr>
                  <w:r w:rsidRPr="00EE3AE7">
                    <w:rPr>
                      <w:rFonts w:asciiTheme="minorHAnsi" w:hAnsiTheme="minorHAnsi" w:cstheme="minorHAnsi"/>
                      <w:color w:val="000000"/>
                      <w:sz w:val="16"/>
                      <w:szCs w:val="16"/>
                      <w:lang w:val="en-US"/>
                    </w:rPr>
                    <w:t xml:space="preserve">Pmotor:45 Kw - 60 </w:t>
                  </w:r>
                  <w:proofErr w:type="spellStart"/>
                  <w:r w:rsidRPr="00EE3AE7">
                    <w:rPr>
                      <w:rFonts w:asciiTheme="minorHAnsi" w:hAnsiTheme="minorHAnsi" w:cstheme="minorHAnsi"/>
                      <w:color w:val="000000"/>
                      <w:sz w:val="16"/>
                      <w:szCs w:val="16"/>
                      <w:lang w:val="en-US"/>
                    </w:rPr>
                    <w:t>hp</w:t>
                  </w:r>
                  <w:proofErr w:type="spellEnd"/>
                </w:p>
                <w:p w:rsidR="00EE3AE7" w:rsidRPr="00EE3AE7" w:rsidRDefault="00EE3AE7" w:rsidP="00EE3AE7">
                  <w:pPr>
                    <w:rPr>
                      <w:rFonts w:asciiTheme="minorHAnsi" w:hAnsiTheme="minorHAnsi" w:cstheme="minorHAnsi"/>
                      <w:b/>
                      <w:color w:val="000000"/>
                      <w:sz w:val="16"/>
                      <w:szCs w:val="16"/>
                      <w:lang w:val="en-US"/>
                    </w:rPr>
                  </w:pPr>
                </w:p>
                <w:p w:rsidR="00EE3AE7" w:rsidRPr="00EE3AE7" w:rsidRDefault="00EE3AE7" w:rsidP="00EE3AE7">
                  <w:pPr>
                    <w:rPr>
                      <w:rFonts w:asciiTheme="minorHAnsi" w:hAnsiTheme="minorHAnsi" w:cstheme="minorHAnsi"/>
                      <w:color w:val="000000"/>
                      <w:sz w:val="16"/>
                      <w:szCs w:val="16"/>
                    </w:rPr>
                  </w:pPr>
                  <w:r w:rsidRPr="00EE3AE7">
                    <w:rPr>
                      <w:rFonts w:asciiTheme="minorHAnsi" w:hAnsiTheme="minorHAnsi" w:cstheme="minorHAnsi"/>
                      <w:color w:val="000000"/>
                      <w:sz w:val="16"/>
                      <w:szCs w:val="16"/>
                    </w:rPr>
                    <w:t>Todos los repuestos a ser cambiados deberán ser originales conforme a la marca del compresor de aire.</w:t>
                  </w:r>
                </w:p>
                <w:p w:rsidR="00EE3AE7" w:rsidRPr="00EE3AE7" w:rsidRDefault="00EE3AE7" w:rsidP="00EE3AE7">
                  <w:pPr>
                    <w:rPr>
                      <w:rFonts w:asciiTheme="minorHAnsi" w:hAnsiTheme="minorHAnsi" w:cstheme="minorHAnsi"/>
                      <w:color w:val="000000"/>
                      <w:sz w:val="16"/>
                      <w:szCs w:val="16"/>
                    </w:rPr>
                  </w:pPr>
                </w:p>
              </w:tc>
              <w:tc>
                <w:tcPr>
                  <w:tcW w:w="2977" w:type="dxa"/>
                  <w:tcBorders>
                    <w:top w:val="single" w:sz="4" w:space="0" w:color="auto"/>
                    <w:left w:val="single" w:sz="4" w:space="0" w:color="auto"/>
                    <w:bottom w:val="single" w:sz="4" w:space="0" w:color="auto"/>
                    <w:right w:val="single" w:sz="4" w:space="0" w:color="auto"/>
                  </w:tcBorders>
                  <w:vAlign w:val="center"/>
                </w:tcPr>
                <w:p w:rsidR="00EE3AE7" w:rsidRPr="00EE3AE7" w:rsidRDefault="00EE3AE7" w:rsidP="00EE3AE7">
                  <w:pPr>
                    <w:jc w:val="center"/>
                    <w:rPr>
                      <w:rFonts w:asciiTheme="minorHAnsi" w:hAnsiTheme="minorHAnsi" w:cstheme="minorHAnsi"/>
                      <w:color w:val="000000"/>
                      <w:sz w:val="16"/>
                      <w:szCs w:val="16"/>
                    </w:rPr>
                  </w:pPr>
                  <w:r w:rsidRPr="00EE3AE7">
                    <w:rPr>
                      <w:rFonts w:asciiTheme="minorHAnsi" w:hAnsiTheme="minorHAnsi" w:cstheme="minorHAnsi"/>
                      <w:noProof/>
                      <w:lang w:val="es-BO" w:eastAsia="es-BO"/>
                    </w:rPr>
                    <w:drawing>
                      <wp:inline distT="0" distB="0" distL="0" distR="0">
                        <wp:extent cx="1733550" cy="1333500"/>
                        <wp:effectExtent l="0" t="9525"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1733550" cy="1333500"/>
                                </a:xfrm>
                                <a:prstGeom prst="rect">
                                  <a:avLst/>
                                </a:prstGeom>
                                <a:noFill/>
                                <a:ln>
                                  <a:noFill/>
                                </a:ln>
                              </pic:spPr>
                            </pic:pic>
                          </a:graphicData>
                        </a:graphic>
                      </wp:inline>
                    </w:drawing>
                  </w:r>
                </w:p>
              </w:tc>
            </w:tr>
            <w:tr w:rsidR="00EE3AE7" w:rsidRPr="00EE3AE7" w:rsidTr="00A6732D">
              <w:trPr>
                <w:trHeight w:val="1592"/>
                <w:jc w:val="center"/>
              </w:trPr>
              <w:tc>
                <w:tcPr>
                  <w:tcW w:w="709" w:type="dxa"/>
                  <w:tcBorders>
                    <w:top w:val="single" w:sz="4" w:space="0" w:color="auto"/>
                    <w:left w:val="single" w:sz="4" w:space="0" w:color="auto"/>
                    <w:bottom w:val="single" w:sz="4" w:space="0" w:color="auto"/>
                    <w:right w:val="single" w:sz="4" w:space="0" w:color="000000"/>
                  </w:tcBorders>
                  <w:vAlign w:val="center"/>
                </w:tcPr>
                <w:p w:rsidR="00EE3AE7" w:rsidRPr="00EE3AE7" w:rsidRDefault="00EE3AE7" w:rsidP="00EE3AE7">
                  <w:pPr>
                    <w:jc w:val="center"/>
                    <w:rPr>
                      <w:rFonts w:asciiTheme="minorHAnsi" w:hAnsiTheme="minorHAnsi" w:cstheme="minorHAnsi"/>
                      <w:color w:val="000000"/>
                      <w:sz w:val="16"/>
                      <w:szCs w:val="16"/>
                    </w:rPr>
                  </w:pPr>
                  <w:r w:rsidRPr="00EE3AE7">
                    <w:rPr>
                      <w:rFonts w:asciiTheme="minorHAnsi" w:hAnsiTheme="minorHAnsi" w:cstheme="minorHAnsi"/>
                      <w:color w:val="000000"/>
                      <w:sz w:val="16"/>
                      <w:szCs w:val="16"/>
                    </w:rPr>
                    <w:lastRenderedPageBreak/>
                    <w:t>2</w:t>
                  </w:r>
                </w:p>
              </w:tc>
              <w:tc>
                <w:tcPr>
                  <w:tcW w:w="496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E3AE7" w:rsidRPr="00EE3AE7" w:rsidRDefault="00EE3AE7" w:rsidP="00EE3AE7">
                  <w:pPr>
                    <w:rPr>
                      <w:rFonts w:asciiTheme="minorHAnsi" w:hAnsiTheme="minorHAnsi" w:cstheme="minorHAnsi"/>
                      <w:b/>
                      <w:color w:val="000000"/>
                      <w:sz w:val="16"/>
                      <w:szCs w:val="16"/>
                      <w:lang w:val="es-BO"/>
                    </w:rPr>
                  </w:pPr>
                  <w:r w:rsidRPr="00EE3AE7">
                    <w:rPr>
                      <w:rFonts w:asciiTheme="minorHAnsi" w:hAnsiTheme="minorHAnsi" w:cstheme="minorHAnsi"/>
                      <w:b/>
                      <w:color w:val="000000"/>
                      <w:sz w:val="16"/>
                      <w:szCs w:val="16"/>
                      <w:lang w:val="es-BO"/>
                    </w:rPr>
                    <w:t>El servicio de mantenimiento consiste en la provisión de los repuestos y la mano de obra para la ejecución del servicio de 11.500 horas de funcionamiento compresor INGERSOLL RAND:</w:t>
                  </w:r>
                </w:p>
                <w:p w:rsidR="00EE3AE7" w:rsidRPr="00EE3AE7" w:rsidRDefault="00EE3AE7" w:rsidP="00EE3AE7">
                  <w:pPr>
                    <w:rPr>
                      <w:rFonts w:asciiTheme="minorHAnsi" w:hAnsiTheme="minorHAnsi" w:cstheme="minorHAnsi"/>
                      <w:b/>
                      <w:color w:val="000000"/>
                      <w:sz w:val="16"/>
                      <w:szCs w:val="16"/>
                      <w:lang w:val="es-BO"/>
                    </w:rPr>
                  </w:pPr>
                  <w:r w:rsidRPr="00EE3AE7">
                    <w:rPr>
                      <w:rFonts w:asciiTheme="minorHAnsi" w:hAnsiTheme="minorHAnsi" w:cstheme="minorHAnsi"/>
                      <w:b/>
                      <w:color w:val="000000"/>
                      <w:sz w:val="16"/>
                      <w:szCs w:val="16"/>
                      <w:lang w:val="es-BO"/>
                    </w:rPr>
                    <w:t>Modelo: MH-45 N/S 40759JJGGAKH</w:t>
                  </w:r>
                </w:p>
                <w:p w:rsidR="00EE3AE7" w:rsidRPr="001F5FB4" w:rsidRDefault="00EE3AE7" w:rsidP="00EE3AE7">
                  <w:pPr>
                    <w:rPr>
                      <w:rFonts w:asciiTheme="minorHAnsi" w:hAnsiTheme="minorHAnsi" w:cstheme="minorHAnsi"/>
                      <w:b/>
                      <w:color w:val="000000"/>
                      <w:sz w:val="10"/>
                      <w:szCs w:val="16"/>
                      <w:lang w:val="es-BO"/>
                    </w:rPr>
                  </w:pPr>
                </w:p>
                <w:p w:rsidR="00EE3AE7" w:rsidRPr="00EE3AE7" w:rsidRDefault="00EE3AE7" w:rsidP="00EE3AE7">
                  <w:pPr>
                    <w:rPr>
                      <w:rFonts w:asciiTheme="minorHAnsi" w:hAnsiTheme="minorHAnsi" w:cstheme="minorHAnsi"/>
                      <w:b/>
                      <w:color w:val="000000"/>
                      <w:sz w:val="16"/>
                      <w:szCs w:val="16"/>
                      <w:lang w:val="es-BO"/>
                    </w:rPr>
                  </w:pPr>
                  <w:r w:rsidRPr="00EE3AE7">
                    <w:rPr>
                      <w:rFonts w:asciiTheme="minorHAnsi" w:hAnsiTheme="minorHAnsi" w:cstheme="minorHAnsi"/>
                      <w:b/>
                      <w:color w:val="000000"/>
                      <w:sz w:val="16"/>
                      <w:szCs w:val="16"/>
                      <w:lang w:val="es-BO"/>
                    </w:rPr>
                    <w:t>Los repuestos a ser cambiados son:</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1 filtro de aire N° 39708466</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1 filtro de aceite N° 39911615</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1 filtro Elemento Separador  N° 22089551</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 xml:space="preserve">1 balde de 20 litros de Aceite “Ultra </w:t>
                  </w:r>
                  <w:proofErr w:type="spellStart"/>
                  <w:r w:rsidRPr="00EE3AE7">
                    <w:rPr>
                      <w:rFonts w:asciiTheme="minorHAnsi" w:hAnsiTheme="minorHAnsi" w:cstheme="minorHAnsi"/>
                      <w:color w:val="000000"/>
                      <w:sz w:val="16"/>
                      <w:szCs w:val="16"/>
                      <w:lang w:val="es-BO"/>
                    </w:rPr>
                    <w:t>Coolant</w:t>
                  </w:r>
                  <w:proofErr w:type="spellEnd"/>
                  <w:r w:rsidRPr="00EE3AE7">
                    <w:rPr>
                      <w:rFonts w:asciiTheme="minorHAnsi" w:hAnsiTheme="minorHAnsi" w:cstheme="minorHAnsi"/>
                      <w:color w:val="000000"/>
                      <w:sz w:val="16"/>
                      <w:szCs w:val="16"/>
                      <w:lang w:val="es-BO"/>
                    </w:rPr>
                    <w:t>” N° 38459582</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1 Manguera hidráulica 0,75x44 N° 24278921</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1 Manguera hidráulica 1,00x15 N° 24278962</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1 Manguera hidráulica 1,00x23,50 N° 85561017</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1 Manguera hidráulica tanque separador N° 24289159</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1 Válvula Reguladora N° 39905542</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 xml:space="preserve">1 Válvula solenoide 2 </w:t>
                  </w:r>
                  <w:proofErr w:type="spellStart"/>
                  <w:r w:rsidRPr="00EE3AE7">
                    <w:rPr>
                      <w:rFonts w:asciiTheme="minorHAnsi" w:hAnsiTheme="minorHAnsi" w:cstheme="minorHAnsi"/>
                      <w:color w:val="000000"/>
                      <w:sz w:val="16"/>
                      <w:szCs w:val="16"/>
                      <w:lang w:val="es-BO"/>
                    </w:rPr>
                    <w:t>way</w:t>
                  </w:r>
                  <w:proofErr w:type="spellEnd"/>
                  <w:r w:rsidRPr="00EE3AE7">
                    <w:rPr>
                      <w:rFonts w:asciiTheme="minorHAnsi" w:hAnsiTheme="minorHAnsi" w:cstheme="minorHAnsi"/>
                      <w:color w:val="000000"/>
                      <w:sz w:val="16"/>
                      <w:szCs w:val="16"/>
                      <w:lang w:val="es-BO"/>
                    </w:rPr>
                    <w:t xml:space="preserve"> 125 NPT N° 23448285</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1 Válvula solenoide N° 39418926</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1 Válvula de descarga N° 22258172</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1 Válvula retención de aceite N° 42552836</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 xml:space="preserve">1 Válvula solenoide 3 </w:t>
                  </w:r>
                  <w:proofErr w:type="spellStart"/>
                  <w:r w:rsidRPr="00EE3AE7">
                    <w:rPr>
                      <w:rFonts w:asciiTheme="minorHAnsi" w:hAnsiTheme="minorHAnsi" w:cstheme="minorHAnsi"/>
                      <w:color w:val="000000"/>
                      <w:sz w:val="16"/>
                      <w:szCs w:val="16"/>
                      <w:lang w:val="es-BO"/>
                    </w:rPr>
                    <w:t>way</w:t>
                  </w:r>
                  <w:proofErr w:type="spellEnd"/>
                  <w:r w:rsidRPr="00EE3AE7">
                    <w:rPr>
                      <w:rFonts w:asciiTheme="minorHAnsi" w:hAnsiTheme="minorHAnsi" w:cstheme="minorHAnsi"/>
                      <w:color w:val="000000"/>
                      <w:sz w:val="16"/>
                      <w:szCs w:val="16"/>
                      <w:lang w:val="es-BO"/>
                    </w:rPr>
                    <w:t xml:space="preserve">  N° 24271529</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1 Cilindro neumático N° 22334155</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1 Rodamientos para motor principal RMP</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 xml:space="preserve">1 Rodamientos para motor ventilador RMV  </w:t>
                  </w:r>
                </w:p>
                <w:p w:rsidR="00EE3AE7" w:rsidRPr="001F5FB4" w:rsidRDefault="00EE3AE7" w:rsidP="00EE3AE7">
                  <w:pPr>
                    <w:rPr>
                      <w:rFonts w:asciiTheme="minorHAnsi" w:hAnsiTheme="minorHAnsi" w:cstheme="minorHAnsi"/>
                      <w:b/>
                      <w:color w:val="000000"/>
                      <w:sz w:val="12"/>
                      <w:szCs w:val="16"/>
                      <w:lang w:val="es-BO"/>
                    </w:rPr>
                  </w:pPr>
                </w:p>
                <w:p w:rsidR="00EE3AE7" w:rsidRPr="00EE3AE7" w:rsidRDefault="00EE3AE7" w:rsidP="00EE3AE7">
                  <w:pPr>
                    <w:rPr>
                      <w:rFonts w:asciiTheme="minorHAnsi" w:hAnsiTheme="minorHAnsi" w:cstheme="minorHAnsi"/>
                      <w:b/>
                      <w:color w:val="000000"/>
                      <w:sz w:val="16"/>
                      <w:szCs w:val="16"/>
                      <w:lang w:val="es-BO"/>
                    </w:rPr>
                  </w:pPr>
                  <w:r w:rsidRPr="00EE3AE7">
                    <w:rPr>
                      <w:rFonts w:asciiTheme="minorHAnsi" w:hAnsiTheme="minorHAnsi" w:cstheme="minorHAnsi"/>
                      <w:b/>
                      <w:color w:val="000000"/>
                      <w:sz w:val="16"/>
                      <w:szCs w:val="16"/>
                      <w:lang w:val="es-BO"/>
                    </w:rPr>
                    <w:t>(MPRV) Servicio de mantenimiento consiste en:</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 xml:space="preserve">- Cambio de aceite refrigerante </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 Cambio de filtro de admisión</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 Cambio de filtro refrigerante</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 Cambio de elemento separador</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 Cambio de válvulas solenoides</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 Cambio de mangueras del tanque separador</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 Cambio de mangueras del radiador</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 Verificación y limpieza línea de barrido</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 Engrase de motor</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 Cambio de rodamientos motor principal</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 Cambio de rodamientos motor ventilador</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 Desmontaje y montaje del radiador para sellar fuga</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 Verificación de parámetros de operación</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 xml:space="preserve">- Servicio de análisis condición de rodamientos SPM rodamientos del tornillo en carga y descarga y motor principal </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 Elaboración de informe de todos los trabajos realizados</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 Presentar garantía del trabajo realizado de un lapso de 6 meses o más.</w:t>
                  </w:r>
                </w:p>
                <w:p w:rsidR="00EE3AE7" w:rsidRPr="001F5FB4" w:rsidRDefault="00EE3AE7" w:rsidP="00EE3AE7">
                  <w:pPr>
                    <w:rPr>
                      <w:rFonts w:asciiTheme="minorHAnsi" w:hAnsiTheme="minorHAnsi" w:cstheme="minorHAnsi"/>
                      <w:b/>
                      <w:color w:val="000000"/>
                      <w:sz w:val="12"/>
                      <w:szCs w:val="16"/>
                      <w:lang w:val="es-BO"/>
                    </w:rPr>
                  </w:pP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Todos los repuestos a ser cambiados deberán ser originales conforme a la marca del compresor de aire.</w:t>
                  </w:r>
                </w:p>
              </w:tc>
              <w:tc>
                <w:tcPr>
                  <w:tcW w:w="2977" w:type="dxa"/>
                  <w:tcBorders>
                    <w:top w:val="single" w:sz="4" w:space="0" w:color="auto"/>
                    <w:left w:val="single" w:sz="4" w:space="0" w:color="auto"/>
                    <w:bottom w:val="single" w:sz="4" w:space="0" w:color="auto"/>
                    <w:right w:val="single" w:sz="4" w:space="0" w:color="auto"/>
                  </w:tcBorders>
                  <w:vAlign w:val="center"/>
                </w:tcPr>
                <w:p w:rsidR="00EE3AE7" w:rsidRPr="00EE3AE7" w:rsidRDefault="00EE3AE7" w:rsidP="00EE3AE7">
                  <w:pPr>
                    <w:jc w:val="center"/>
                    <w:rPr>
                      <w:rFonts w:asciiTheme="minorHAnsi" w:hAnsiTheme="minorHAnsi" w:cstheme="minorHAnsi"/>
                      <w:color w:val="000000"/>
                      <w:sz w:val="16"/>
                      <w:szCs w:val="16"/>
                    </w:rPr>
                  </w:pPr>
                  <w:r w:rsidRPr="00EE3AE7">
                    <w:rPr>
                      <w:rFonts w:asciiTheme="minorHAnsi" w:hAnsiTheme="minorHAnsi" w:cstheme="minorHAnsi"/>
                    </w:rPr>
                    <w:object w:dxaOrig="9000" w:dyaOrig="8655">
                      <v:shape id="_x0000_i1027" type="#_x0000_t75" style="width:99pt;height:95.25pt" o:ole="">
                        <v:imagedata r:id="rId19" o:title=""/>
                      </v:shape>
                      <o:OLEObject Type="Embed" ProgID="PBrush" ShapeID="_x0000_i1027" DrawAspect="Content" ObjectID="_1567939630" r:id="rId24"/>
                    </w:object>
                  </w:r>
                </w:p>
              </w:tc>
            </w:tr>
            <w:tr w:rsidR="00EE3AE7" w:rsidRPr="00EE3AE7" w:rsidTr="00A6732D">
              <w:trPr>
                <w:trHeight w:val="502"/>
                <w:jc w:val="center"/>
              </w:trPr>
              <w:tc>
                <w:tcPr>
                  <w:tcW w:w="709" w:type="dxa"/>
                  <w:tcBorders>
                    <w:top w:val="single" w:sz="4" w:space="0" w:color="auto"/>
                    <w:left w:val="single" w:sz="4" w:space="0" w:color="auto"/>
                    <w:bottom w:val="single" w:sz="4" w:space="0" w:color="auto"/>
                    <w:right w:val="single" w:sz="4" w:space="0" w:color="000000"/>
                  </w:tcBorders>
                  <w:vAlign w:val="center"/>
                </w:tcPr>
                <w:p w:rsidR="00EE3AE7" w:rsidRPr="00EE3AE7" w:rsidRDefault="00EE3AE7" w:rsidP="00EE3AE7">
                  <w:pPr>
                    <w:jc w:val="center"/>
                    <w:rPr>
                      <w:rFonts w:asciiTheme="minorHAnsi" w:hAnsiTheme="minorHAnsi" w:cstheme="minorHAnsi"/>
                      <w:color w:val="000000"/>
                      <w:sz w:val="16"/>
                      <w:szCs w:val="16"/>
                    </w:rPr>
                  </w:pPr>
                  <w:r w:rsidRPr="00EE3AE7">
                    <w:rPr>
                      <w:rFonts w:asciiTheme="minorHAnsi" w:hAnsiTheme="minorHAnsi" w:cstheme="minorHAnsi"/>
                      <w:color w:val="000000"/>
                      <w:sz w:val="16"/>
                      <w:szCs w:val="16"/>
                    </w:rPr>
                    <w:t>3</w:t>
                  </w:r>
                </w:p>
              </w:tc>
              <w:tc>
                <w:tcPr>
                  <w:tcW w:w="496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E3AE7" w:rsidRPr="00EE3AE7" w:rsidRDefault="00EE3AE7" w:rsidP="00EE3AE7">
                  <w:pPr>
                    <w:jc w:val="both"/>
                    <w:rPr>
                      <w:rFonts w:asciiTheme="minorHAnsi" w:hAnsiTheme="minorHAnsi" w:cstheme="minorHAnsi"/>
                      <w:b/>
                      <w:color w:val="000000"/>
                      <w:sz w:val="16"/>
                      <w:szCs w:val="16"/>
                      <w:lang w:val="es-BO"/>
                    </w:rPr>
                  </w:pPr>
                  <w:r w:rsidRPr="00EE3AE7">
                    <w:rPr>
                      <w:rFonts w:asciiTheme="minorHAnsi" w:hAnsiTheme="minorHAnsi" w:cstheme="minorHAnsi"/>
                      <w:b/>
                      <w:color w:val="000000"/>
                      <w:sz w:val="16"/>
                      <w:szCs w:val="16"/>
                      <w:lang w:val="es-BO"/>
                    </w:rPr>
                    <w:t xml:space="preserve">El servicio de mantenimiento consiste en la provisión de los repuestos y la mano de obra para el mantenimiento preventivo del Secador de Aire Tipo CD250+ ATLAS COPCO. </w:t>
                  </w:r>
                </w:p>
                <w:p w:rsidR="00EE3AE7" w:rsidRPr="001F5FB4" w:rsidRDefault="00EE3AE7" w:rsidP="00EE3AE7">
                  <w:pPr>
                    <w:rPr>
                      <w:rFonts w:asciiTheme="minorHAnsi" w:hAnsiTheme="minorHAnsi" w:cstheme="minorHAnsi"/>
                      <w:b/>
                      <w:color w:val="000000"/>
                      <w:sz w:val="8"/>
                      <w:szCs w:val="16"/>
                      <w:lang w:val="es-BO"/>
                    </w:rPr>
                  </w:pPr>
                </w:p>
                <w:p w:rsidR="00EE3AE7" w:rsidRPr="00EE3AE7" w:rsidRDefault="00EE3AE7" w:rsidP="00EE3AE7">
                  <w:pPr>
                    <w:rPr>
                      <w:rFonts w:asciiTheme="minorHAnsi" w:hAnsiTheme="minorHAnsi" w:cstheme="minorHAnsi"/>
                      <w:b/>
                      <w:color w:val="000000"/>
                      <w:sz w:val="16"/>
                      <w:szCs w:val="16"/>
                      <w:lang w:val="es-BO"/>
                    </w:rPr>
                  </w:pPr>
                  <w:r w:rsidRPr="00EE3AE7">
                    <w:rPr>
                      <w:rFonts w:asciiTheme="minorHAnsi" w:hAnsiTheme="minorHAnsi" w:cstheme="minorHAnsi"/>
                      <w:b/>
                      <w:color w:val="000000"/>
                      <w:sz w:val="16"/>
                      <w:szCs w:val="16"/>
                      <w:lang w:val="es-BO"/>
                    </w:rPr>
                    <w:t>Los repuestos a ser cambiados son:</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2 (dos) Filtros de ingreso DD310+</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1 (un) Filtro de salida PD310+</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2 (dos) Silenciadores</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2 (dos) Válvulas de mariposa neumática</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2 (dos) Válvulas en ángulo inclinada N° 1624067600.</w:t>
                  </w:r>
                </w:p>
                <w:p w:rsidR="00EE3AE7" w:rsidRPr="00EE3AE7" w:rsidRDefault="00EE3AE7" w:rsidP="00EE3AE7">
                  <w:pPr>
                    <w:rPr>
                      <w:rFonts w:asciiTheme="minorHAnsi" w:hAnsiTheme="minorHAnsi" w:cstheme="minorHAnsi"/>
                      <w:color w:val="000000"/>
                      <w:sz w:val="16"/>
                      <w:szCs w:val="16"/>
                      <w:lang w:val="es-BO"/>
                    </w:rPr>
                  </w:pPr>
                  <w:r w:rsidRPr="00EE3AE7">
                    <w:rPr>
                      <w:rFonts w:asciiTheme="minorHAnsi" w:hAnsiTheme="minorHAnsi" w:cstheme="minorHAnsi"/>
                      <w:color w:val="000000"/>
                      <w:sz w:val="16"/>
                      <w:szCs w:val="16"/>
                      <w:lang w:val="es-BO"/>
                    </w:rPr>
                    <w:t>1 (un) Mini regulador</w:t>
                  </w:r>
                </w:p>
                <w:p w:rsidR="00EE3AE7" w:rsidRPr="001F5FB4" w:rsidRDefault="00EE3AE7" w:rsidP="00EE3AE7">
                  <w:pPr>
                    <w:rPr>
                      <w:rFonts w:asciiTheme="minorHAnsi" w:hAnsiTheme="minorHAnsi" w:cstheme="minorHAnsi"/>
                      <w:color w:val="000000"/>
                      <w:sz w:val="8"/>
                      <w:szCs w:val="16"/>
                      <w:lang w:val="es-BO"/>
                    </w:rPr>
                  </w:pPr>
                </w:p>
                <w:p w:rsidR="00EE3AE7" w:rsidRPr="00EE3AE7" w:rsidRDefault="00EE3AE7" w:rsidP="00EE3AE7">
                  <w:pPr>
                    <w:rPr>
                      <w:rFonts w:asciiTheme="minorHAnsi" w:hAnsiTheme="minorHAnsi" w:cstheme="minorHAnsi"/>
                      <w:b/>
                      <w:color w:val="000000"/>
                      <w:sz w:val="16"/>
                      <w:szCs w:val="16"/>
                    </w:rPr>
                  </w:pPr>
                  <w:r w:rsidRPr="00EE3AE7">
                    <w:rPr>
                      <w:rFonts w:asciiTheme="minorHAnsi" w:hAnsiTheme="minorHAnsi" w:cstheme="minorHAnsi"/>
                      <w:b/>
                      <w:color w:val="000000"/>
                      <w:sz w:val="16"/>
                      <w:szCs w:val="16"/>
                    </w:rPr>
                    <w:t>El servicio de mantenimiento Preventivo consiste en:</w:t>
                  </w:r>
                </w:p>
                <w:p w:rsidR="00EE3AE7" w:rsidRPr="00EE3AE7" w:rsidRDefault="00EE3AE7" w:rsidP="00EE3AE7">
                  <w:pPr>
                    <w:rPr>
                      <w:rFonts w:asciiTheme="minorHAnsi" w:hAnsiTheme="minorHAnsi" w:cstheme="minorHAnsi"/>
                      <w:color w:val="000000"/>
                      <w:sz w:val="16"/>
                      <w:szCs w:val="16"/>
                    </w:rPr>
                  </w:pPr>
                  <w:r w:rsidRPr="00EE3AE7">
                    <w:rPr>
                      <w:rFonts w:asciiTheme="minorHAnsi" w:hAnsiTheme="minorHAnsi" w:cstheme="minorHAnsi"/>
                      <w:color w:val="000000"/>
                      <w:sz w:val="16"/>
                      <w:szCs w:val="16"/>
                    </w:rPr>
                    <w:t>- Limpieza general del Secador de Aire Tipo CD250+.</w:t>
                  </w:r>
                </w:p>
                <w:p w:rsidR="00EE3AE7" w:rsidRPr="00EE3AE7" w:rsidRDefault="00EE3AE7" w:rsidP="00EE3AE7">
                  <w:pPr>
                    <w:rPr>
                      <w:rFonts w:asciiTheme="minorHAnsi" w:hAnsiTheme="minorHAnsi" w:cstheme="minorHAnsi"/>
                      <w:color w:val="000000"/>
                      <w:sz w:val="16"/>
                      <w:szCs w:val="16"/>
                    </w:rPr>
                  </w:pPr>
                  <w:r w:rsidRPr="00EE3AE7">
                    <w:rPr>
                      <w:rFonts w:asciiTheme="minorHAnsi" w:hAnsiTheme="minorHAnsi" w:cstheme="minorHAnsi"/>
                      <w:color w:val="000000"/>
                      <w:sz w:val="16"/>
                      <w:szCs w:val="16"/>
                    </w:rPr>
                    <w:t>- Cambio de los repuestos del juego de servicio de 8000 horas de funcionamiento y puesta en marcha.</w:t>
                  </w:r>
                </w:p>
                <w:p w:rsidR="00EE3AE7" w:rsidRPr="00EE3AE7" w:rsidRDefault="00EE3AE7" w:rsidP="00EE3AE7">
                  <w:pPr>
                    <w:rPr>
                      <w:rFonts w:asciiTheme="minorHAnsi" w:hAnsiTheme="minorHAnsi" w:cstheme="minorHAnsi"/>
                      <w:color w:val="000000"/>
                      <w:sz w:val="16"/>
                      <w:szCs w:val="16"/>
                    </w:rPr>
                  </w:pPr>
                  <w:r w:rsidRPr="00EE3AE7">
                    <w:rPr>
                      <w:rFonts w:asciiTheme="minorHAnsi" w:hAnsiTheme="minorHAnsi" w:cstheme="minorHAnsi"/>
                      <w:color w:val="000000"/>
                      <w:sz w:val="16"/>
                      <w:szCs w:val="16"/>
                    </w:rPr>
                    <w:t>- Elaboración de informe de los trabajos realizados.</w:t>
                  </w:r>
                </w:p>
                <w:p w:rsidR="00EE3AE7" w:rsidRPr="00EE3AE7" w:rsidRDefault="00EE3AE7" w:rsidP="00EE3AE7">
                  <w:pPr>
                    <w:rPr>
                      <w:rFonts w:asciiTheme="minorHAnsi" w:hAnsiTheme="minorHAnsi" w:cstheme="minorHAnsi"/>
                      <w:color w:val="000000"/>
                      <w:sz w:val="16"/>
                      <w:szCs w:val="16"/>
                    </w:rPr>
                  </w:pPr>
                  <w:r w:rsidRPr="00EE3AE7">
                    <w:rPr>
                      <w:rFonts w:asciiTheme="minorHAnsi" w:hAnsiTheme="minorHAnsi" w:cstheme="minorHAnsi"/>
                      <w:color w:val="000000"/>
                      <w:sz w:val="16"/>
                      <w:szCs w:val="16"/>
                    </w:rPr>
                    <w:t>- Presentar garantía del trabajo realizado de un lapso de 6 meses o más.</w:t>
                  </w:r>
                </w:p>
                <w:p w:rsidR="00EE3AE7" w:rsidRPr="00EE3AE7" w:rsidRDefault="00EE3AE7" w:rsidP="00EE3AE7">
                  <w:pPr>
                    <w:rPr>
                      <w:rFonts w:asciiTheme="minorHAnsi" w:hAnsiTheme="minorHAnsi" w:cstheme="minorHAnsi"/>
                      <w:color w:val="000000"/>
                      <w:sz w:val="16"/>
                      <w:szCs w:val="16"/>
                    </w:rPr>
                  </w:pPr>
                  <w:r w:rsidRPr="00EE3AE7">
                    <w:rPr>
                      <w:rFonts w:asciiTheme="minorHAnsi" w:hAnsiTheme="minorHAnsi" w:cstheme="minorHAnsi"/>
                      <w:color w:val="000000"/>
                      <w:sz w:val="16"/>
                      <w:szCs w:val="16"/>
                    </w:rPr>
                    <w:t>Todos los repuestos a ser cambiados deberán ser originales conforme a la marca del compresor de aire.</w:t>
                  </w:r>
                </w:p>
                <w:p w:rsidR="00EE3AE7" w:rsidRPr="00EE3AE7" w:rsidRDefault="00EE3AE7" w:rsidP="00EE3AE7">
                  <w:pPr>
                    <w:rPr>
                      <w:rFonts w:asciiTheme="minorHAnsi" w:hAnsiTheme="minorHAnsi" w:cstheme="minorHAnsi"/>
                      <w:color w:val="000000"/>
                      <w:sz w:val="16"/>
                      <w:szCs w:val="16"/>
                    </w:rPr>
                  </w:pPr>
                  <w:r w:rsidRPr="00EE3AE7">
                    <w:rPr>
                      <w:rFonts w:asciiTheme="minorHAnsi" w:hAnsiTheme="minorHAnsi" w:cstheme="minorHAnsi"/>
                      <w:color w:val="000000"/>
                      <w:sz w:val="16"/>
                      <w:szCs w:val="16"/>
                    </w:rPr>
                    <w:t>Los repuestos cambiados en el compresor deberán ser devueltos a YPFB – DCLP.</w:t>
                  </w:r>
                </w:p>
              </w:tc>
              <w:tc>
                <w:tcPr>
                  <w:tcW w:w="2977" w:type="dxa"/>
                  <w:tcBorders>
                    <w:top w:val="single" w:sz="4" w:space="0" w:color="auto"/>
                    <w:left w:val="single" w:sz="4" w:space="0" w:color="auto"/>
                    <w:bottom w:val="single" w:sz="4" w:space="0" w:color="auto"/>
                    <w:right w:val="single" w:sz="4" w:space="0" w:color="auto"/>
                  </w:tcBorders>
                  <w:vAlign w:val="center"/>
                </w:tcPr>
                <w:p w:rsidR="00EE3AE7" w:rsidRPr="00EE3AE7" w:rsidRDefault="00EE3AE7" w:rsidP="00EE3AE7">
                  <w:pPr>
                    <w:jc w:val="center"/>
                    <w:rPr>
                      <w:rFonts w:asciiTheme="minorHAnsi" w:hAnsiTheme="minorHAnsi" w:cstheme="minorHAnsi"/>
                      <w:noProof/>
                      <w:lang w:val="es-BO" w:eastAsia="es-BO"/>
                    </w:rPr>
                  </w:pPr>
                  <w:r w:rsidRPr="00EE3AE7">
                    <w:rPr>
                      <w:rFonts w:asciiTheme="minorHAnsi" w:hAnsiTheme="minorHAnsi" w:cstheme="minorHAnsi"/>
                      <w:noProof/>
                      <w:lang w:val="es-BO" w:eastAsia="es-BO"/>
                    </w:rPr>
                    <w:t xml:space="preserve">  </w:t>
                  </w:r>
                </w:p>
                <w:p w:rsidR="00EE3AE7" w:rsidRPr="00EE3AE7" w:rsidRDefault="00EE3AE7" w:rsidP="00EE3AE7">
                  <w:pPr>
                    <w:jc w:val="center"/>
                    <w:rPr>
                      <w:rFonts w:asciiTheme="minorHAnsi" w:hAnsiTheme="minorHAnsi" w:cstheme="minorHAnsi"/>
                    </w:rPr>
                  </w:pPr>
                  <w:r w:rsidRPr="00EE3AE7">
                    <w:rPr>
                      <w:rFonts w:asciiTheme="minorHAnsi" w:hAnsiTheme="minorHAnsi" w:cstheme="minorHAnsi"/>
                    </w:rPr>
                    <w:object w:dxaOrig="7065" w:dyaOrig="10815">
                      <v:shape id="_x0000_i1028" type="#_x0000_t75" style="width:99.75pt;height:152.25pt" o:ole="">
                        <v:imagedata r:id="rId21" o:title=""/>
                      </v:shape>
                      <o:OLEObject Type="Embed" ProgID="PBrush" ShapeID="_x0000_i1028" DrawAspect="Content" ObjectID="_1567939631" r:id="rId25"/>
                    </w:object>
                  </w:r>
                </w:p>
                <w:p w:rsidR="00EE3AE7" w:rsidRPr="00EE3AE7" w:rsidRDefault="00EE3AE7" w:rsidP="00EE3AE7">
                  <w:pPr>
                    <w:jc w:val="center"/>
                    <w:rPr>
                      <w:rFonts w:asciiTheme="minorHAnsi" w:hAnsiTheme="minorHAnsi" w:cstheme="minorHAnsi"/>
                      <w:color w:val="000000"/>
                      <w:sz w:val="16"/>
                      <w:szCs w:val="16"/>
                    </w:rPr>
                  </w:pPr>
                </w:p>
              </w:tc>
            </w:tr>
          </w:tbl>
          <w:p w:rsidR="00EE3AE7" w:rsidRPr="00EE3AE7" w:rsidRDefault="00EE3AE7" w:rsidP="00EE3AE7">
            <w:pPr>
              <w:rPr>
                <w:rFonts w:asciiTheme="minorHAnsi" w:hAnsiTheme="minorHAnsi" w:cstheme="minorHAnsi"/>
                <w:iCs/>
                <w:sz w:val="22"/>
                <w:szCs w:val="22"/>
                <w:lang w:val="es-BO"/>
              </w:rPr>
            </w:pPr>
          </w:p>
        </w:tc>
      </w:tr>
      <w:tr w:rsidR="00EE3AE7" w:rsidRPr="00EE3AE7" w:rsidTr="00A6732D">
        <w:trPr>
          <w:trHeight w:val="138"/>
        </w:trPr>
        <w:tc>
          <w:tcPr>
            <w:tcW w:w="9640" w:type="dxa"/>
            <w:shd w:val="clear" w:color="auto" w:fill="B8CCE4"/>
            <w:vAlign w:val="center"/>
          </w:tcPr>
          <w:p w:rsidR="00EE3AE7" w:rsidRPr="00EE3AE7" w:rsidRDefault="00EE3AE7" w:rsidP="00EE3AE7">
            <w:pPr>
              <w:rPr>
                <w:rFonts w:asciiTheme="minorHAnsi" w:hAnsiTheme="minorHAnsi" w:cstheme="minorHAnsi"/>
                <w:b/>
                <w:bCs/>
                <w:sz w:val="18"/>
                <w:szCs w:val="18"/>
              </w:rPr>
            </w:pPr>
            <w:r w:rsidRPr="00EE3AE7">
              <w:rPr>
                <w:rFonts w:asciiTheme="minorHAnsi" w:hAnsiTheme="minorHAnsi" w:cstheme="minorHAnsi"/>
                <w:b/>
                <w:bCs/>
                <w:sz w:val="18"/>
                <w:szCs w:val="18"/>
              </w:rPr>
              <w:lastRenderedPageBreak/>
              <w:t>MATERIALES, HERRAMIENTAS Y EQUIPOS</w:t>
            </w:r>
          </w:p>
        </w:tc>
      </w:tr>
      <w:tr w:rsidR="00EE3AE7" w:rsidRPr="00EE3AE7" w:rsidTr="00A6732D">
        <w:trPr>
          <w:trHeight w:val="138"/>
        </w:trPr>
        <w:tc>
          <w:tcPr>
            <w:tcW w:w="9640" w:type="dxa"/>
            <w:shd w:val="clear" w:color="auto" w:fill="auto"/>
            <w:vAlign w:val="center"/>
          </w:tcPr>
          <w:p w:rsidR="00EE3AE7" w:rsidRPr="00EE3AE7" w:rsidRDefault="00EE3AE7" w:rsidP="00EE3AE7">
            <w:pPr>
              <w:rPr>
                <w:rFonts w:asciiTheme="minorHAnsi" w:hAnsiTheme="minorHAnsi" w:cstheme="minorHAnsi"/>
                <w:bCs/>
                <w:sz w:val="18"/>
                <w:szCs w:val="18"/>
              </w:rPr>
            </w:pPr>
            <w:r w:rsidRPr="00EE3AE7">
              <w:rPr>
                <w:rFonts w:asciiTheme="minorHAnsi" w:hAnsiTheme="minorHAnsi" w:cstheme="minorHAnsi"/>
                <w:bCs/>
                <w:sz w:val="18"/>
                <w:szCs w:val="18"/>
              </w:rPr>
              <w:t>En el caso de que las empresas se adjudiquen al servicio de mantenimiento de los compresores de aire, mismas empresas proporcionaran todos los materiales, herramientas y equipo necesarios para la ejecución del servicio solicitado; asimismo se coordinara con el FISCAL DEL SERVICIO para el uso de estos materiales y equipos.</w:t>
            </w:r>
          </w:p>
        </w:tc>
      </w:tr>
      <w:tr w:rsidR="00EE3AE7" w:rsidRPr="00EE3AE7" w:rsidTr="00A6732D">
        <w:trPr>
          <w:trHeight w:val="138"/>
        </w:trPr>
        <w:tc>
          <w:tcPr>
            <w:tcW w:w="9640" w:type="dxa"/>
            <w:shd w:val="clear" w:color="auto" w:fill="B8CCE4"/>
            <w:vAlign w:val="center"/>
          </w:tcPr>
          <w:p w:rsidR="00EE3AE7" w:rsidRPr="00EE3AE7" w:rsidRDefault="00EE3AE7" w:rsidP="00EE3AE7">
            <w:pPr>
              <w:rPr>
                <w:rFonts w:asciiTheme="minorHAnsi" w:hAnsiTheme="minorHAnsi" w:cstheme="minorHAnsi"/>
                <w:sz w:val="18"/>
                <w:szCs w:val="18"/>
                <w:lang w:eastAsia="es-BO"/>
              </w:rPr>
            </w:pPr>
            <w:r w:rsidRPr="00EE3AE7">
              <w:rPr>
                <w:rFonts w:asciiTheme="minorHAnsi" w:hAnsiTheme="minorHAnsi" w:cstheme="minorHAnsi"/>
                <w:b/>
                <w:bCs/>
                <w:sz w:val="18"/>
                <w:szCs w:val="18"/>
              </w:rPr>
              <w:t>PLAZO DEL SERVICIO</w:t>
            </w:r>
          </w:p>
        </w:tc>
      </w:tr>
      <w:tr w:rsidR="00EE3AE7" w:rsidRPr="00EE3AE7" w:rsidTr="00A6732D">
        <w:trPr>
          <w:trHeight w:val="629"/>
        </w:trPr>
        <w:tc>
          <w:tcPr>
            <w:tcW w:w="9640" w:type="dxa"/>
            <w:shd w:val="clear" w:color="auto" w:fill="auto"/>
            <w:vAlign w:val="center"/>
          </w:tcPr>
          <w:p w:rsidR="00EE3AE7" w:rsidRPr="00EE3AE7" w:rsidRDefault="00EE3AE7" w:rsidP="00EE3AE7">
            <w:pPr>
              <w:autoSpaceDE w:val="0"/>
              <w:autoSpaceDN w:val="0"/>
              <w:adjustRightInd w:val="0"/>
              <w:jc w:val="both"/>
              <w:rPr>
                <w:rFonts w:asciiTheme="minorHAnsi" w:hAnsiTheme="minorHAnsi" w:cstheme="minorHAnsi"/>
                <w:sz w:val="18"/>
                <w:szCs w:val="18"/>
              </w:rPr>
            </w:pPr>
            <w:r w:rsidRPr="00EE3AE7">
              <w:rPr>
                <w:rFonts w:asciiTheme="minorHAnsi" w:hAnsiTheme="minorHAnsi" w:cstheme="minorHAnsi"/>
                <w:sz w:val="18"/>
                <w:szCs w:val="18"/>
              </w:rPr>
              <w:t xml:space="preserve">El plazo de ejecución del servicio de mantenimiento para los compresores de aire deberá efectuarse en un plazo no mayor a </w:t>
            </w:r>
            <w:r w:rsidRPr="00EE3AE7">
              <w:rPr>
                <w:rFonts w:asciiTheme="minorHAnsi" w:hAnsiTheme="minorHAnsi" w:cstheme="minorHAnsi"/>
                <w:b/>
                <w:sz w:val="18"/>
                <w:szCs w:val="18"/>
              </w:rPr>
              <w:t>45 (Cuarenta y cinco) días calendario</w:t>
            </w:r>
            <w:r w:rsidRPr="00EE3AE7">
              <w:rPr>
                <w:rFonts w:asciiTheme="minorHAnsi" w:hAnsiTheme="minorHAnsi" w:cstheme="minorHAnsi"/>
                <w:sz w:val="18"/>
                <w:szCs w:val="18"/>
              </w:rPr>
              <w:t xml:space="preserve">, a partir de la emisión de la orden de proceder emitida por la unidad solicitante una vez suscrito el contrato.   </w:t>
            </w:r>
          </w:p>
          <w:p w:rsidR="00EE3AE7" w:rsidRPr="00EE3AE7" w:rsidRDefault="00EE3AE7" w:rsidP="00EE3AE7">
            <w:pPr>
              <w:autoSpaceDE w:val="0"/>
              <w:autoSpaceDN w:val="0"/>
              <w:adjustRightInd w:val="0"/>
              <w:jc w:val="both"/>
              <w:rPr>
                <w:rFonts w:asciiTheme="minorHAnsi" w:hAnsiTheme="minorHAnsi" w:cstheme="minorHAnsi"/>
                <w:sz w:val="18"/>
                <w:szCs w:val="18"/>
              </w:rPr>
            </w:pPr>
          </w:p>
          <w:p w:rsidR="00EE3AE7" w:rsidRPr="00EE3AE7" w:rsidRDefault="00EE3AE7" w:rsidP="00EE3AE7">
            <w:pPr>
              <w:autoSpaceDE w:val="0"/>
              <w:autoSpaceDN w:val="0"/>
              <w:adjustRightInd w:val="0"/>
              <w:jc w:val="both"/>
              <w:rPr>
                <w:rFonts w:asciiTheme="minorHAnsi" w:hAnsiTheme="minorHAnsi" w:cstheme="minorHAnsi"/>
                <w:sz w:val="18"/>
                <w:szCs w:val="18"/>
              </w:rPr>
            </w:pPr>
            <w:r w:rsidRPr="00EE3AE7">
              <w:rPr>
                <w:rFonts w:asciiTheme="minorHAnsi" w:hAnsiTheme="minorHAnsi" w:cstheme="minorHAnsi"/>
                <w:sz w:val="18"/>
                <w:szCs w:val="18"/>
              </w:rPr>
              <w:t>Al momento de la conclusión del servicio de mantenimiento de las compresoras de aire, el personal técnico o fiscal de YPFB, en forma conjunta con el personal técnico del proveedor del servicio realizará la verificación y prueba de funcionamiento correspondiente, a objeto de corroborar el buen estado de los equipos, si se encontraran defectos o daños por el servicio efectuado no se procederá a la emisión del acta de recepción en tanto el PROVEEDOR del servicio no subsane lo observado.</w:t>
            </w:r>
          </w:p>
        </w:tc>
      </w:tr>
      <w:tr w:rsidR="00EE3AE7" w:rsidRPr="00EE3AE7" w:rsidTr="00A6732D">
        <w:trPr>
          <w:trHeight w:val="240"/>
        </w:trPr>
        <w:tc>
          <w:tcPr>
            <w:tcW w:w="9640" w:type="dxa"/>
            <w:shd w:val="clear" w:color="auto" w:fill="B8CCE4"/>
            <w:vAlign w:val="center"/>
          </w:tcPr>
          <w:p w:rsidR="00EE3AE7" w:rsidRPr="00EE3AE7" w:rsidRDefault="00EE3AE7" w:rsidP="00EE3AE7">
            <w:pPr>
              <w:jc w:val="both"/>
              <w:rPr>
                <w:rFonts w:asciiTheme="minorHAnsi" w:hAnsiTheme="minorHAnsi" w:cstheme="minorHAnsi"/>
                <w:b/>
                <w:bCs/>
                <w:sz w:val="18"/>
                <w:szCs w:val="18"/>
                <w:lang w:eastAsia="es-BO"/>
              </w:rPr>
            </w:pPr>
            <w:r w:rsidRPr="00EE3AE7">
              <w:rPr>
                <w:rFonts w:asciiTheme="minorHAnsi" w:hAnsiTheme="minorHAnsi" w:cstheme="minorHAnsi"/>
                <w:b/>
                <w:bCs/>
                <w:sz w:val="18"/>
                <w:szCs w:val="18"/>
                <w:lang w:eastAsia="es-BO"/>
              </w:rPr>
              <w:t>PERSONAL REQUERIDO</w:t>
            </w:r>
          </w:p>
        </w:tc>
      </w:tr>
      <w:tr w:rsidR="00EE3AE7" w:rsidRPr="00EE3AE7" w:rsidTr="00A6732D">
        <w:trPr>
          <w:trHeight w:val="142"/>
        </w:trPr>
        <w:tc>
          <w:tcPr>
            <w:tcW w:w="9640" w:type="dxa"/>
            <w:shd w:val="clear" w:color="auto" w:fill="auto"/>
            <w:vAlign w:val="center"/>
          </w:tcPr>
          <w:p w:rsidR="00EE3AE7" w:rsidRPr="00EE3AE7" w:rsidRDefault="00EE3AE7" w:rsidP="00EE3AE7">
            <w:pPr>
              <w:jc w:val="both"/>
              <w:rPr>
                <w:rFonts w:asciiTheme="minorHAnsi" w:hAnsiTheme="minorHAnsi" w:cstheme="minorHAnsi"/>
                <w:bCs/>
                <w:sz w:val="18"/>
                <w:szCs w:val="18"/>
                <w:lang w:eastAsia="es-BO"/>
              </w:rPr>
            </w:pPr>
            <w:r w:rsidRPr="00EE3AE7">
              <w:rPr>
                <w:rFonts w:asciiTheme="minorHAnsi" w:hAnsiTheme="minorHAnsi" w:cstheme="minorHAnsi"/>
                <w:bCs/>
                <w:sz w:val="18"/>
                <w:szCs w:val="18"/>
                <w:lang w:eastAsia="es-BO"/>
              </w:rPr>
              <w:t xml:space="preserve">La empresa adjudicada para el servicio de mantenimiento deberá presentar como mínimo dos técnicos especializados en el mantenimiento de las compresoras de aire mencionadas anteriormente, previo al inicio de los trabajos de mantenimiento la empresa adjudicada presentara la experiencia y </w:t>
            </w:r>
            <w:proofErr w:type="spellStart"/>
            <w:r w:rsidRPr="00EE3AE7">
              <w:rPr>
                <w:rFonts w:asciiTheme="minorHAnsi" w:hAnsiTheme="minorHAnsi" w:cstheme="minorHAnsi"/>
                <w:bCs/>
                <w:sz w:val="18"/>
                <w:szCs w:val="18"/>
                <w:lang w:eastAsia="es-BO"/>
              </w:rPr>
              <w:t>curriculum</w:t>
            </w:r>
            <w:proofErr w:type="spellEnd"/>
            <w:r w:rsidRPr="00EE3AE7">
              <w:rPr>
                <w:rFonts w:asciiTheme="minorHAnsi" w:hAnsiTheme="minorHAnsi" w:cstheme="minorHAnsi"/>
                <w:bCs/>
                <w:sz w:val="18"/>
                <w:szCs w:val="18"/>
                <w:lang w:eastAsia="es-BO"/>
              </w:rPr>
              <w:t xml:space="preserve"> de sus técnicos asignados al fiscal de servicio, de esa forma YPFB se reserva el derecho de solicitar en cualquier momento la documentación que acredite la experiencia del personal.</w:t>
            </w:r>
          </w:p>
        </w:tc>
      </w:tr>
      <w:tr w:rsidR="00EE3AE7" w:rsidRPr="00EE3AE7" w:rsidTr="00A6732D">
        <w:trPr>
          <w:trHeight w:val="142"/>
        </w:trPr>
        <w:tc>
          <w:tcPr>
            <w:tcW w:w="9640" w:type="dxa"/>
            <w:shd w:val="clear" w:color="auto" w:fill="C6D9F1"/>
            <w:vAlign w:val="center"/>
          </w:tcPr>
          <w:p w:rsidR="00EE3AE7" w:rsidRPr="00EE3AE7" w:rsidRDefault="00EE3AE7" w:rsidP="00EE3AE7">
            <w:pPr>
              <w:autoSpaceDE w:val="0"/>
              <w:autoSpaceDN w:val="0"/>
              <w:adjustRightInd w:val="0"/>
              <w:jc w:val="both"/>
              <w:rPr>
                <w:rFonts w:asciiTheme="minorHAnsi" w:hAnsiTheme="minorHAnsi" w:cstheme="minorHAnsi"/>
                <w:sz w:val="18"/>
                <w:szCs w:val="18"/>
              </w:rPr>
            </w:pPr>
            <w:r w:rsidRPr="00EE3AE7">
              <w:rPr>
                <w:rFonts w:asciiTheme="minorHAnsi" w:hAnsiTheme="minorHAnsi" w:cstheme="minorHAnsi"/>
                <w:b/>
                <w:bCs/>
                <w:sz w:val="18"/>
                <w:szCs w:val="18"/>
                <w:lang w:eastAsia="es-BO"/>
              </w:rPr>
              <w:t>RESPONSABILIDAD DEL PROVEEDOR</w:t>
            </w:r>
          </w:p>
        </w:tc>
      </w:tr>
      <w:tr w:rsidR="00EE3AE7" w:rsidRPr="00EE3AE7" w:rsidTr="00A6732D">
        <w:trPr>
          <w:trHeight w:val="142"/>
        </w:trPr>
        <w:tc>
          <w:tcPr>
            <w:tcW w:w="9640" w:type="dxa"/>
            <w:shd w:val="clear" w:color="auto" w:fill="auto"/>
            <w:vAlign w:val="center"/>
          </w:tcPr>
          <w:p w:rsidR="00EE3AE7" w:rsidRPr="00EE3AE7" w:rsidRDefault="00EE3AE7" w:rsidP="00EE3AE7">
            <w:pPr>
              <w:autoSpaceDE w:val="0"/>
              <w:autoSpaceDN w:val="0"/>
              <w:adjustRightInd w:val="0"/>
              <w:jc w:val="both"/>
              <w:rPr>
                <w:rFonts w:asciiTheme="minorHAnsi" w:hAnsiTheme="minorHAnsi" w:cstheme="minorHAnsi"/>
                <w:sz w:val="18"/>
                <w:szCs w:val="18"/>
              </w:rPr>
            </w:pPr>
            <w:r w:rsidRPr="00EE3AE7">
              <w:rPr>
                <w:rFonts w:asciiTheme="minorHAnsi" w:hAnsiTheme="minorHAnsi" w:cstheme="minorHAnsi"/>
                <w:sz w:val="18"/>
                <w:szCs w:val="18"/>
              </w:rPr>
              <w:t xml:space="preserve">La empresa adjudicada no podrá entregar repuestos y/o accesorios usados o defectuosos para el servicio solicitado, debiendo en su caso ser sustituidos a su costo, dentro del plazo máximo de </w:t>
            </w:r>
            <w:r w:rsidRPr="00EE3AE7">
              <w:rPr>
                <w:rFonts w:asciiTheme="minorHAnsi" w:hAnsiTheme="minorHAnsi" w:cstheme="minorHAnsi"/>
                <w:b/>
                <w:sz w:val="18"/>
                <w:szCs w:val="18"/>
              </w:rPr>
              <w:t>2 (Dos) días</w:t>
            </w:r>
            <w:r w:rsidRPr="00EE3AE7">
              <w:rPr>
                <w:rFonts w:asciiTheme="minorHAnsi" w:hAnsiTheme="minorHAnsi" w:cstheme="minorHAnsi"/>
                <w:sz w:val="18"/>
                <w:szCs w:val="18"/>
              </w:rPr>
              <w:t xml:space="preserve"> calendario, la empresa adjudicada deberá entregar a YPFB los repuestos usados a fin de evidenciar los cambios efectuados, todo esto verificado por el fiscal de servicio.</w:t>
            </w:r>
          </w:p>
        </w:tc>
      </w:tr>
      <w:tr w:rsidR="00EE3AE7" w:rsidRPr="00EE3AE7" w:rsidTr="00A6732D">
        <w:trPr>
          <w:trHeight w:val="142"/>
        </w:trPr>
        <w:tc>
          <w:tcPr>
            <w:tcW w:w="9640" w:type="dxa"/>
            <w:shd w:val="clear" w:color="auto" w:fill="B8CCE4"/>
            <w:vAlign w:val="center"/>
          </w:tcPr>
          <w:p w:rsidR="00EE3AE7" w:rsidRPr="00EE3AE7" w:rsidRDefault="00EE3AE7" w:rsidP="00EE3AE7">
            <w:pPr>
              <w:jc w:val="both"/>
              <w:rPr>
                <w:rFonts w:asciiTheme="minorHAnsi" w:hAnsiTheme="minorHAnsi" w:cstheme="minorHAnsi"/>
                <w:b/>
                <w:bCs/>
                <w:sz w:val="18"/>
                <w:szCs w:val="18"/>
                <w:lang w:eastAsia="es-BO"/>
              </w:rPr>
            </w:pPr>
            <w:r w:rsidRPr="00EE3AE7">
              <w:rPr>
                <w:rFonts w:asciiTheme="minorHAnsi" w:hAnsiTheme="minorHAnsi" w:cstheme="minorHAnsi"/>
                <w:b/>
                <w:bCs/>
                <w:sz w:val="18"/>
                <w:szCs w:val="18"/>
                <w:lang w:eastAsia="es-BO"/>
              </w:rPr>
              <w:t>EXPERIENCIA DEL PROPONENTE</w:t>
            </w:r>
          </w:p>
        </w:tc>
      </w:tr>
      <w:tr w:rsidR="00EE3AE7" w:rsidRPr="00EE3AE7" w:rsidTr="00A6732D">
        <w:trPr>
          <w:trHeight w:val="831"/>
        </w:trPr>
        <w:tc>
          <w:tcPr>
            <w:tcW w:w="9640" w:type="dxa"/>
            <w:shd w:val="clear" w:color="auto" w:fill="auto"/>
            <w:vAlign w:val="center"/>
          </w:tcPr>
          <w:p w:rsidR="00EE3AE7" w:rsidRPr="00EE3AE7" w:rsidRDefault="00EE3AE7" w:rsidP="00EE3AE7">
            <w:pPr>
              <w:autoSpaceDE w:val="0"/>
              <w:autoSpaceDN w:val="0"/>
              <w:adjustRightInd w:val="0"/>
              <w:jc w:val="both"/>
              <w:rPr>
                <w:rFonts w:asciiTheme="minorHAnsi" w:hAnsiTheme="minorHAnsi" w:cstheme="minorHAnsi"/>
                <w:bCs/>
                <w:sz w:val="18"/>
                <w:szCs w:val="18"/>
                <w:lang w:eastAsia="es-BO"/>
              </w:rPr>
            </w:pPr>
            <w:r w:rsidRPr="00EE3AE7">
              <w:rPr>
                <w:rFonts w:asciiTheme="minorHAnsi" w:hAnsiTheme="minorHAnsi" w:cstheme="minorHAnsi"/>
                <w:bCs/>
                <w:sz w:val="18"/>
                <w:szCs w:val="18"/>
                <w:lang w:eastAsia="es-BO"/>
              </w:rPr>
              <w:t xml:space="preserve">Los proponentes participantes deben respaldar su experiencia en el rubro, mediante fotocopias simples de por lo </w:t>
            </w:r>
            <w:r w:rsidRPr="00EE3AE7">
              <w:rPr>
                <w:rFonts w:asciiTheme="minorHAnsi" w:hAnsiTheme="minorHAnsi" w:cstheme="minorHAnsi"/>
                <w:b/>
                <w:bCs/>
                <w:sz w:val="18"/>
                <w:szCs w:val="18"/>
                <w:lang w:eastAsia="es-BO"/>
              </w:rPr>
              <w:t>menos 2</w:t>
            </w:r>
            <w:r w:rsidRPr="00EE3AE7">
              <w:rPr>
                <w:rFonts w:asciiTheme="minorHAnsi" w:hAnsiTheme="minorHAnsi" w:cstheme="minorHAnsi"/>
                <w:bCs/>
                <w:sz w:val="18"/>
                <w:szCs w:val="18"/>
                <w:lang w:eastAsia="es-BO"/>
              </w:rPr>
              <w:t xml:space="preserve"> (Contratos suscritos, Órdenes de Compra, Facturas emitidas). YPFB se reserva el derecho de realizar las verificaciones respectivas a fin de confirmar la veracidad de la información y documentación presentada.</w:t>
            </w:r>
          </w:p>
        </w:tc>
      </w:tr>
    </w:tbl>
    <w:p w:rsidR="00EE3AE7" w:rsidRPr="00EE3AE7" w:rsidRDefault="00EE3AE7" w:rsidP="00EE3AE7">
      <w:pPr>
        <w:pStyle w:val="Prrafodelista"/>
        <w:ind w:left="0"/>
        <w:contextualSpacing/>
        <w:jc w:val="both"/>
        <w:rPr>
          <w:rFonts w:asciiTheme="minorHAnsi" w:hAnsiTheme="minorHAnsi" w:cstheme="minorHAnsi"/>
          <w:b/>
          <w:sz w:val="18"/>
          <w:szCs w:val="18"/>
        </w:rPr>
      </w:pPr>
    </w:p>
    <w:p w:rsidR="00EE3AE7" w:rsidRPr="00EE3AE7" w:rsidRDefault="00EE3AE7" w:rsidP="00B06B56">
      <w:pPr>
        <w:pStyle w:val="Prrafodelista"/>
        <w:numPr>
          <w:ilvl w:val="0"/>
          <w:numId w:val="35"/>
        </w:numPr>
        <w:ind w:left="567" w:hanging="567"/>
        <w:contextualSpacing/>
        <w:jc w:val="both"/>
        <w:rPr>
          <w:rFonts w:asciiTheme="minorHAnsi" w:hAnsiTheme="minorHAnsi" w:cstheme="minorHAnsi"/>
          <w:b/>
          <w:bCs/>
          <w:sz w:val="18"/>
          <w:szCs w:val="18"/>
          <w:lang w:eastAsia="es-BO"/>
        </w:rPr>
      </w:pPr>
      <w:r w:rsidRPr="00EE3AE7">
        <w:rPr>
          <w:rFonts w:asciiTheme="minorHAnsi" w:hAnsiTheme="minorHAnsi" w:cstheme="minorHAnsi"/>
          <w:b/>
          <w:bCs/>
          <w:sz w:val="18"/>
          <w:szCs w:val="18"/>
          <w:lang w:eastAsia="es-BO"/>
        </w:rPr>
        <w:t>CONDICIONES REQUERIDAS PARA EL SERVICIO (De cumplimiento obligatorio por el proponente)</w:t>
      </w:r>
    </w:p>
    <w:p w:rsidR="00EE3AE7" w:rsidRPr="00EE3AE7" w:rsidRDefault="00EE3AE7" w:rsidP="00EE3AE7">
      <w:pPr>
        <w:pStyle w:val="Prrafodelista"/>
        <w:ind w:left="0"/>
        <w:jc w:val="both"/>
        <w:rPr>
          <w:rFonts w:asciiTheme="minorHAnsi" w:hAnsiTheme="minorHAnsi" w:cstheme="minorHAnsi"/>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E3AE7" w:rsidRPr="00EE3AE7" w:rsidTr="00A6732D">
        <w:trPr>
          <w:trHeight w:val="144"/>
        </w:trPr>
        <w:tc>
          <w:tcPr>
            <w:tcW w:w="9640" w:type="dxa"/>
            <w:shd w:val="clear" w:color="auto" w:fill="B8CCE4"/>
            <w:vAlign w:val="center"/>
          </w:tcPr>
          <w:p w:rsidR="00EE3AE7" w:rsidRPr="00EE3AE7" w:rsidRDefault="00EE3AE7" w:rsidP="00EE3AE7">
            <w:pPr>
              <w:autoSpaceDE w:val="0"/>
              <w:autoSpaceDN w:val="0"/>
              <w:adjustRightInd w:val="0"/>
              <w:rPr>
                <w:rFonts w:asciiTheme="minorHAnsi" w:hAnsiTheme="minorHAnsi" w:cstheme="minorHAnsi"/>
                <w:b/>
                <w:bCs/>
                <w:sz w:val="18"/>
                <w:szCs w:val="18"/>
                <w:lang w:eastAsia="es-BO"/>
              </w:rPr>
            </w:pPr>
            <w:r w:rsidRPr="00EE3AE7">
              <w:rPr>
                <w:rFonts w:asciiTheme="minorHAnsi" w:hAnsiTheme="minorHAnsi" w:cstheme="minorHAnsi"/>
                <w:b/>
                <w:bCs/>
                <w:sz w:val="18"/>
                <w:szCs w:val="18"/>
              </w:rPr>
              <w:t>LUGAR DE PRESTACIÓN DEL SERVICIO</w:t>
            </w:r>
          </w:p>
        </w:tc>
      </w:tr>
      <w:tr w:rsidR="00EE3AE7" w:rsidRPr="00EE3AE7" w:rsidTr="00A6732D">
        <w:trPr>
          <w:trHeight w:val="630"/>
        </w:trPr>
        <w:tc>
          <w:tcPr>
            <w:tcW w:w="9640" w:type="dxa"/>
            <w:shd w:val="clear" w:color="auto" w:fill="auto"/>
            <w:vAlign w:val="bottom"/>
          </w:tcPr>
          <w:p w:rsidR="00EE3AE7" w:rsidRPr="00EE3AE7" w:rsidRDefault="00EE3AE7" w:rsidP="00EE3AE7">
            <w:pPr>
              <w:autoSpaceDE w:val="0"/>
              <w:autoSpaceDN w:val="0"/>
              <w:adjustRightInd w:val="0"/>
              <w:jc w:val="both"/>
              <w:rPr>
                <w:rFonts w:asciiTheme="minorHAnsi" w:hAnsiTheme="minorHAnsi" w:cstheme="minorHAnsi"/>
                <w:sz w:val="18"/>
                <w:szCs w:val="18"/>
                <w:lang w:eastAsia="es-BO"/>
              </w:rPr>
            </w:pPr>
            <w:r w:rsidRPr="00EE3AE7">
              <w:rPr>
                <w:rFonts w:asciiTheme="minorHAnsi" w:hAnsiTheme="minorHAnsi" w:cstheme="minorHAnsi"/>
                <w:sz w:val="18"/>
                <w:szCs w:val="18"/>
                <w:lang w:eastAsia="es-BO"/>
              </w:rPr>
              <w:t xml:space="preserve">El servicio de mantenimiento deberá ser ejecutado en predios del Distrito Comercial La Paz - YPFB - Planta </w:t>
            </w:r>
            <w:proofErr w:type="spellStart"/>
            <w:r w:rsidRPr="00EE3AE7">
              <w:rPr>
                <w:rFonts w:asciiTheme="minorHAnsi" w:hAnsiTheme="minorHAnsi" w:cstheme="minorHAnsi"/>
                <w:sz w:val="18"/>
                <w:szCs w:val="18"/>
                <w:lang w:eastAsia="es-BO"/>
              </w:rPr>
              <w:t>Senkata</w:t>
            </w:r>
            <w:proofErr w:type="spellEnd"/>
            <w:r w:rsidRPr="00EE3AE7">
              <w:rPr>
                <w:rFonts w:asciiTheme="minorHAnsi" w:hAnsiTheme="minorHAnsi" w:cstheme="minorHAnsi"/>
                <w:sz w:val="18"/>
                <w:szCs w:val="18"/>
                <w:lang w:eastAsia="es-BO"/>
              </w:rPr>
              <w:t>, Carretera a Oruro Km. 8 s/n El Alto, donde se encuentran las compresoras de aire instalados.</w:t>
            </w:r>
          </w:p>
        </w:tc>
      </w:tr>
      <w:tr w:rsidR="00EE3AE7" w:rsidRPr="00EE3AE7" w:rsidTr="00A6732D">
        <w:trPr>
          <w:trHeight w:val="70"/>
        </w:trPr>
        <w:tc>
          <w:tcPr>
            <w:tcW w:w="9640" w:type="dxa"/>
            <w:shd w:val="clear" w:color="auto" w:fill="B8CCE4"/>
            <w:vAlign w:val="center"/>
          </w:tcPr>
          <w:p w:rsidR="00EE3AE7" w:rsidRPr="00EE3AE7" w:rsidRDefault="00EE3AE7" w:rsidP="00EE3AE7">
            <w:pPr>
              <w:autoSpaceDE w:val="0"/>
              <w:autoSpaceDN w:val="0"/>
              <w:adjustRightInd w:val="0"/>
              <w:rPr>
                <w:rFonts w:asciiTheme="minorHAnsi" w:hAnsiTheme="minorHAnsi" w:cstheme="minorHAnsi"/>
                <w:sz w:val="18"/>
                <w:szCs w:val="18"/>
                <w:lang w:eastAsia="es-BO"/>
              </w:rPr>
            </w:pPr>
            <w:r w:rsidRPr="00EE3AE7">
              <w:rPr>
                <w:rFonts w:asciiTheme="minorHAnsi" w:hAnsiTheme="minorHAnsi" w:cstheme="minorHAnsi"/>
                <w:b/>
                <w:bCs/>
                <w:sz w:val="18"/>
                <w:szCs w:val="18"/>
              </w:rPr>
              <w:t xml:space="preserve">FORMA DE PAGO </w:t>
            </w:r>
          </w:p>
        </w:tc>
      </w:tr>
      <w:tr w:rsidR="00EE3AE7" w:rsidRPr="00EE3AE7" w:rsidTr="00A6732D">
        <w:trPr>
          <w:trHeight w:val="702"/>
        </w:trPr>
        <w:tc>
          <w:tcPr>
            <w:tcW w:w="9640" w:type="dxa"/>
            <w:shd w:val="clear" w:color="auto" w:fill="auto"/>
            <w:vAlign w:val="bottom"/>
          </w:tcPr>
          <w:p w:rsidR="00EE3AE7" w:rsidRPr="00EE3AE7" w:rsidRDefault="00EE3AE7" w:rsidP="00EE3AE7">
            <w:pPr>
              <w:autoSpaceDE w:val="0"/>
              <w:autoSpaceDN w:val="0"/>
              <w:adjustRightInd w:val="0"/>
              <w:jc w:val="both"/>
              <w:rPr>
                <w:rFonts w:asciiTheme="minorHAnsi" w:hAnsiTheme="minorHAnsi" w:cstheme="minorHAnsi"/>
                <w:sz w:val="18"/>
                <w:szCs w:val="18"/>
                <w:lang w:eastAsia="es-BO"/>
              </w:rPr>
            </w:pPr>
            <w:r w:rsidRPr="00EE3AE7">
              <w:rPr>
                <w:rFonts w:asciiTheme="minorHAnsi" w:hAnsiTheme="minorHAnsi" w:cstheme="minorHAnsi"/>
                <w:sz w:val="18"/>
                <w:szCs w:val="18"/>
                <w:lang w:eastAsia="es-BO"/>
              </w:rPr>
              <w:t>El pago se realizará vía SIGEP, previo informe de conformidad emitido por el(los) fiscal (les) del servicio de mantenimiento de las compresoras de aire.</w:t>
            </w:r>
          </w:p>
          <w:p w:rsidR="00EE3AE7" w:rsidRPr="00EE3AE7" w:rsidRDefault="00EE3AE7" w:rsidP="00EE3AE7">
            <w:pPr>
              <w:autoSpaceDE w:val="0"/>
              <w:autoSpaceDN w:val="0"/>
              <w:adjustRightInd w:val="0"/>
              <w:jc w:val="both"/>
              <w:rPr>
                <w:rFonts w:asciiTheme="minorHAnsi" w:hAnsiTheme="minorHAnsi" w:cstheme="minorHAnsi"/>
                <w:b/>
                <w:sz w:val="18"/>
                <w:szCs w:val="18"/>
                <w:lang w:eastAsia="es-BO"/>
              </w:rPr>
            </w:pPr>
            <w:r w:rsidRPr="00EE3AE7">
              <w:rPr>
                <w:rFonts w:asciiTheme="minorHAnsi" w:hAnsiTheme="minorHAnsi" w:cstheme="minorHAnsi"/>
                <w:b/>
                <w:sz w:val="18"/>
                <w:szCs w:val="18"/>
                <w:lang w:eastAsia="es-BO"/>
              </w:rPr>
              <w:t>Documentos necesarios para procesar pagos</w:t>
            </w:r>
          </w:p>
          <w:p w:rsidR="00EE3AE7" w:rsidRPr="00EE3AE7" w:rsidRDefault="00EE3AE7" w:rsidP="00EE3AE7">
            <w:pPr>
              <w:autoSpaceDE w:val="0"/>
              <w:autoSpaceDN w:val="0"/>
              <w:adjustRightInd w:val="0"/>
              <w:jc w:val="both"/>
              <w:rPr>
                <w:rFonts w:asciiTheme="minorHAnsi" w:hAnsiTheme="minorHAnsi" w:cstheme="minorHAnsi"/>
                <w:sz w:val="18"/>
                <w:szCs w:val="18"/>
                <w:lang w:eastAsia="es-BO"/>
              </w:rPr>
            </w:pPr>
            <w:r w:rsidRPr="00EE3AE7">
              <w:rPr>
                <w:rFonts w:asciiTheme="minorHAnsi" w:hAnsiTheme="minorHAnsi" w:cstheme="minorHAnsi"/>
                <w:sz w:val="18"/>
                <w:szCs w:val="18"/>
                <w:lang w:eastAsia="es-BO"/>
              </w:rPr>
              <w:t xml:space="preserve">La empresa adjudicada debe presentar los siguientes documentos para procesar los pagos por el servicio efectuado: </w:t>
            </w:r>
          </w:p>
          <w:p w:rsidR="00EE3AE7" w:rsidRPr="00EE3AE7" w:rsidRDefault="00EE3AE7" w:rsidP="00B06B56">
            <w:pPr>
              <w:numPr>
                <w:ilvl w:val="0"/>
                <w:numId w:val="36"/>
              </w:numPr>
              <w:autoSpaceDE w:val="0"/>
              <w:autoSpaceDN w:val="0"/>
              <w:adjustRightInd w:val="0"/>
              <w:jc w:val="both"/>
              <w:rPr>
                <w:rFonts w:asciiTheme="minorHAnsi" w:hAnsiTheme="minorHAnsi" w:cstheme="minorHAnsi"/>
                <w:sz w:val="18"/>
                <w:szCs w:val="18"/>
                <w:lang w:eastAsia="es-BO"/>
              </w:rPr>
            </w:pPr>
            <w:r w:rsidRPr="00EE3AE7">
              <w:rPr>
                <w:rFonts w:asciiTheme="minorHAnsi" w:hAnsiTheme="minorHAnsi" w:cstheme="minorHAnsi"/>
                <w:sz w:val="18"/>
                <w:szCs w:val="18"/>
                <w:lang w:eastAsia="es-BO"/>
              </w:rPr>
              <w:t>Carta de solicitud de pago.</w:t>
            </w:r>
          </w:p>
          <w:p w:rsidR="00EE3AE7" w:rsidRPr="00EE3AE7" w:rsidRDefault="00EE3AE7" w:rsidP="00B06B56">
            <w:pPr>
              <w:numPr>
                <w:ilvl w:val="0"/>
                <w:numId w:val="36"/>
              </w:numPr>
              <w:autoSpaceDE w:val="0"/>
              <w:autoSpaceDN w:val="0"/>
              <w:adjustRightInd w:val="0"/>
              <w:jc w:val="both"/>
              <w:rPr>
                <w:rFonts w:asciiTheme="minorHAnsi" w:hAnsiTheme="minorHAnsi" w:cstheme="minorHAnsi"/>
                <w:sz w:val="18"/>
                <w:szCs w:val="18"/>
                <w:lang w:eastAsia="es-BO"/>
              </w:rPr>
            </w:pPr>
            <w:r w:rsidRPr="00EE3AE7">
              <w:rPr>
                <w:rFonts w:asciiTheme="minorHAnsi" w:hAnsiTheme="minorHAnsi" w:cstheme="minorHAnsi"/>
                <w:sz w:val="18"/>
                <w:szCs w:val="18"/>
                <w:lang w:eastAsia="es-BO"/>
              </w:rPr>
              <w:t>Factura original a Nombre de YPFB.</w:t>
            </w:r>
          </w:p>
          <w:p w:rsidR="00EE3AE7" w:rsidRPr="00EE3AE7" w:rsidRDefault="00EE3AE7" w:rsidP="00B06B56">
            <w:pPr>
              <w:numPr>
                <w:ilvl w:val="0"/>
                <w:numId w:val="36"/>
              </w:numPr>
              <w:autoSpaceDE w:val="0"/>
              <w:autoSpaceDN w:val="0"/>
              <w:adjustRightInd w:val="0"/>
              <w:jc w:val="both"/>
              <w:rPr>
                <w:rFonts w:asciiTheme="minorHAnsi" w:hAnsiTheme="minorHAnsi" w:cstheme="minorHAnsi"/>
                <w:sz w:val="18"/>
                <w:szCs w:val="18"/>
                <w:lang w:eastAsia="es-BO"/>
              </w:rPr>
            </w:pPr>
            <w:r w:rsidRPr="00EE3AE7">
              <w:rPr>
                <w:rFonts w:asciiTheme="minorHAnsi" w:hAnsiTheme="minorHAnsi" w:cstheme="minorHAnsi"/>
                <w:sz w:val="18"/>
                <w:szCs w:val="18"/>
                <w:lang w:eastAsia="es-BO"/>
              </w:rPr>
              <w:t>Fotocopia simple de NIT.</w:t>
            </w:r>
          </w:p>
          <w:p w:rsidR="00EE3AE7" w:rsidRPr="00EE3AE7" w:rsidRDefault="00EE3AE7" w:rsidP="00B06B56">
            <w:pPr>
              <w:numPr>
                <w:ilvl w:val="0"/>
                <w:numId w:val="36"/>
              </w:numPr>
              <w:autoSpaceDE w:val="0"/>
              <w:autoSpaceDN w:val="0"/>
              <w:adjustRightInd w:val="0"/>
              <w:jc w:val="both"/>
              <w:rPr>
                <w:rFonts w:asciiTheme="minorHAnsi" w:hAnsiTheme="minorHAnsi" w:cstheme="minorHAnsi"/>
                <w:sz w:val="18"/>
                <w:szCs w:val="18"/>
                <w:lang w:eastAsia="es-BO"/>
              </w:rPr>
            </w:pPr>
            <w:r w:rsidRPr="00EE3AE7">
              <w:rPr>
                <w:rFonts w:asciiTheme="minorHAnsi" w:hAnsiTheme="minorHAnsi" w:cstheme="minorHAnsi"/>
                <w:sz w:val="18"/>
                <w:szCs w:val="18"/>
                <w:lang w:eastAsia="es-BO"/>
              </w:rPr>
              <w:t>Fotocopia simple de Registro SIGEP.</w:t>
            </w:r>
          </w:p>
          <w:p w:rsidR="00EE3AE7" w:rsidRPr="00EE3AE7" w:rsidRDefault="00EE3AE7" w:rsidP="00B06B56">
            <w:pPr>
              <w:numPr>
                <w:ilvl w:val="0"/>
                <w:numId w:val="36"/>
              </w:numPr>
              <w:autoSpaceDE w:val="0"/>
              <w:autoSpaceDN w:val="0"/>
              <w:adjustRightInd w:val="0"/>
              <w:jc w:val="both"/>
              <w:rPr>
                <w:rFonts w:asciiTheme="minorHAnsi" w:hAnsiTheme="minorHAnsi" w:cstheme="minorHAnsi"/>
                <w:sz w:val="18"/>
                <w:szCs w:val="18"/>
                <w:lang w:eastAsia="es-BO"/>
              </w:rPr>
            </w:pPr>
            <w:r w:rsidRPr="00EE3AE7">
              <w:rPr>
                <w:rFonts w:asciiTheme="minorHAnsi" w:hAnsiTheme="minorHAnsi" w:cstheme="minorHAnsi"/>
                <w:sz w:val="18"/>
                <w:szCs w:val="18"/>
                <w:lang w:eastAsia="es-BO"/>
              </w:rPr>
              <w:t>Fotocopia simple de Contrato.</w:t>
            </w:r>
          </w:p>
          <w:p w:rsidR="00EE3AE7" w:rsidRPr="00EE3AE7" w:rsidRDefault="00EE3AE7" w:rsidP="00EE3AE7">
            <w:pPr>
              <w:autoSpaceDE w:val="0"/>
              <w:autoSpaceDN w:val="0"/>
              <w:adjustRightInd w:val="0"/>
              <w:jc w:val="both"/>
              <w:rPr>
                <w:rFonts w:asciiTheme="minorHAnsi" w:hAnsiTheme="minorHAnsi" w:cstheme="minorHAnsi"/>
                <w:sz w:val="18"/>
                <w:szCs w:val="18"/>
                <w:lang w:eastAsia="es-BO"/>
              </w:rPr>
            </w:pPr>
            <w:r w:rsidRPr="00EE3AE7">
              <w:rPr>
                <w:rFonts w:asciiTheme="minorHAnsi" w:hAnsiTheme="minorHAnsi" w:cstheme="minorHAnsi"/>
                <w:sz w:val="18"/>
                <w:szCs w:val="18"/>
                <w:lang w:eastAsia="es-BO"/>
              </w:rPr>
              <w:t>Otros documentos a presentar para el desembolso.</w:t>
            </w:r>
          </w:p>
          <w:p w:rsidR="00EE3AE7" w:rsidRPr="00EE3AE7" w:rsidRDefault="00EE3AE7" w:rsidP="00B06B56">
            <w:pPr>
              <w:numPr>
                <w:ilvl w:val="0"/>
                <w:numId w:val="37"/>
              </w:numPr>
              <w:autoSpaceDE w:val="0"/>
              <w:autoSpaceDN w:val="0"/>
              <w:adjustRightInd w:val="0"/>
              <w:jc w:val="both"/>
              <w:rPr>
                <w:rFonts w:asciiTheme="minorHAnsi" w:hAnsiTheme="minorHAnsi" w:cstheme="minorHAnsi"/>
                <w:sz w:val="18"/>
                <w:szCs w:val="18"/>
                <w:lang w:eastAsia="es-BO"/>
              </w:rPr>
            </w:pPr>
            <w:r w:rsidRPr="00EE3AE7">
              <w:rPr>
                <w:rFonts w:asciiTheme="minorHAnsi" w:hAnsiTheme="minorHAnsi" w:cstheme="minorHAnsi"/>
                <w:sz w:val="18"/>
                <w:szCs w:val="18"/>
                <w:lang w:eastAsia="es-BO"/>
              </w:rPr>
              <w:t>Informe Técnico del servicio realizado (detalle de todo el trabajo realizado).</w:t>
            </w:r>
          </w:p>
          <w:p w:rsidR="00EE3AE7" w:rsidRPr="00EE3AE7" w:rsidRDefault="00EE3AE7" w:rsidP="00EE3AE7">
            <w:pPr>
              <w:autoSpaceDE w:val="0"/>
              <w:autoSpaceDN w:val="0"/>
              <w:adjustRightInd w:val="0"/>
              <w:jc w:val="both"/>
              <w:rPr>
                <w:rFonts w:asciiTheme="minorHAnsi" w:hAnsiTheme="minorHAnsi" w:cstheme="minorHAnsi"/>
                <w:sz w:val="18"/>
                <w:szCs w:val="18"/>
                <w:lang w:eastAsia="es-BO"/>
              </w:rPr>
            </w:pPr>
            <w:r w:rsidRPr="00EE3AE7">
              <w:rPr>
                <w:rFonts w:asciiTheme="minorHAnsi" w:hAnsiTheme="minorHAnsi" w:cstheme="minorHAnsi"/>
                <w:sz w:val="18"/>
                <w:szCs w:val="18"/>
                <w:lang w:eastAsia="es-BO"/>
              </w:rPr>
              <w:t>Con los documentos descritos Yacimientos Petrolíferos Fiscales Bolivianos mediante el(los) fiscal(es) del servicio, en caso de no existir observaciones emitirá el informe de conformidad con la recomendación de pago.</w:t>
            </w:r>
          </w:p>
        </w:tc>
      </w:tr>
      <w:tr w:rsidR="00EE3AE7" w:rsidRPr="00EE3AE7" w:rsidTr="00A6732D">
        <w:trPr>
          <w:trHeight w:val="156"/>
        </w:trPr>
        <w:tc>
          <w:tcPr>
            <w:tcW w:w="9640" w:type="dxa"/>
            <w:shd w:val="clear" w:color="auto" w:fill="B8CCE4"/>
            <w:vAlign w:val="center"/>
          </w:tcPr>
          <w:p w:rsidR="00EE3AE7" w:rsidRPr="00EE3AE7" w:rsidRDefault="00EE3AE7" w:rsidP="00EE3AE7">
            <w:pPr>
              <w:autoSpaceDE w:val="0"/>
              <w:autoSpaceDN w:val="0"/>
              <w:adjustRightInd w:val="0"/>
              <w:rPr>
                <w:rFonts w:asciiTheme="minorHAnsi" w:hAnsiTheme="minorHAnsi" w:cstheme="minorHAnsi"/>
                <w:b/>
                <w:bCs/>
                <w:sz w:val="18"/>
                <w:szCs w:val="18"/>
              </w:rPr>
            </w:pPr>
            <w:r w:rsidRPr="00EE3AE7">
              <w:rPr>
                <w:rFonts w:asciiTheme="minorHAnsi" w:hAnsiTheme="minorHAnsi" w:cstheme="minorHAnsi"/>
                <w:b/>
                <w:bCs/>
                <w:sz w:val="18"/>
                <w:szCs w:val="18"/>
              </w:rPr>
              <w:t>MULTAS</w:t>
            </w:r>
          </w:p>
        </w:tc>
      </w:tr>
      <w:tr w:rsidR="00EE3AE7" w:rsidRPr="00EE3AE7" w:rsidTr="00A6732D">
        <w:trPr>
          <w:trHeight w:val="349"/>
        </w:trPr>
        <w:tc>
          <w:tcPr>
            <w:tcW w:w="9640" w:type="dxa"/>
            <w:shd w:val="clear" w:color="auto" w:fill="auto"/>
            <w:vAlign w:val="center"/>
          </w:tcPr>
          <w:p w:rsidR="00EE3AE7" w:rsidRPr="00EE3AE7" w:rsidRDefault="00EE3AE7" w:rsidP="00EE3AE7">
            <w:pPr>
              <w:autoSpaceDE w:val="0"/>
              <w:autoSpaceDN w:val="0"/>
              <w:adjustRightInd w:val="0"/>
              <w:jc w:val="both"/>
              <w:rPr>
                <w:rFonts w:asciiTheme="minorHAnsi" w:hAnsiTheme="minorHAnsi" w:cstheme="minorHAnsi"/>
                <w:bCs/>
                <w:sz w:val="18"/>
                <w:szCs w:val="18"/>
              </w:rPr>
            </w:pPr>
            <w:r w:rsidRPr="00EE3AE7">
              <w:rPr>
                <w:rFonts w:asciiTheme="minorHAnsi" w:hAnsiTheme="minorHAnsi" w:cstheme="minorHAnsi"/>
                <w:sz w:val="22"/>
                <w:szCs w:val="22"/>
                <w:lang w:val="es-ES_tradnl"/>
              </w:rPr>
              <w:t xml:space="preserve">En el caso de incumplimiento de entrega del servicio de mantenimiento de los compresores de aire, se realizara el descuento del </w:t>
            </w:r>
            <w:r w:rsidRPr="00EE3AE7">
              <w:rPr>
                <w:rFonts w:asciiTheme="minorHAnsi" w:hAnsiTheme="minorHAnsi" w:cstheme="minorHAnsi"/>
                <w:b/>
                <w:sz w:val="22"/>
                <w:szCs w:val="22"/>
                <w:lang w:val="es-ES_tradnl"/>
              </w:rPr>
              <w:t>(1%)</w:t>
            </w:r>
            <w:r w:rsidRPr="00EE3AE7">
              <w:rPr>
                <w:rFonts w:asciiTheme="minorHAnsi" w:hAnsiTheme="minorHAnsi" w:cstheme="minorHAnsi"/>
                <w:sz w:val="22"/>
                <w:szCs w:val="22"/>
                <w:lang w:val="es-ES_tradnl"/>
              </w:rPr>
              <w:t xml:space="preserve"> por ciento del monto total adjudicado por día de retraso en la realización del servicio, multa que no deberá exceder del </w:t>
            </w:r>
            <w:r w:rsidRPr="00EE3AE7">
              <w:rPr>
                <w:rFonts w:asciiTheme="minorHAnsi" w:hAnsiTheme="minorHAnsi" w:cstheme="minorHAnsi"/>
                <w:b/>
                <w:sz w:val="22"/>
                <w:szCs w:val="22"/>
                <w:lang w:val="es-ES_tradnl"/>
              </w:rPr>
              <w:t>20 %</w:t>
            </w:r>
            <w:r w:rsidRPr="00EE3AE7">
              <w:rPr>
                <w:rFonts w:asciiTheme="minorHAnsi" w:hAnsiTheme="minorHAnsi" w:cstheme="minorHAnsi"/>
                <w:sz w:val="22"/>
                <w:szCs w:val="22"/>
                <w:lang w:val="es-ES_tradnl"/>
              </w:rPr>
              <w:t xml:space="preserve"> del monto total de la adjudicación, caso contrario YPFB procederá con la Resolución del Contrato, conforme a la normativa vigente.</w:t>
            </w:r>
          </w:p>
        </w:tc>
      </w:tr>
      <w:tr w:rsidR="00EE3AE7" w:rsidRPr="00EE3AE7" w:rsidTr="00A6732D">
        <w:trPr>
          <w:trHeight w:val="194"/>
        </w:trPr>
        <w:tc>
          <w:tcPr>
            <w:tcW w:w="9640" w:type="dxa"/>
            <w:shd w:val="clear" w:color="auto" w:fill="B8CCE4"/>
            <w:vAlign w:val="center"/>
          </w:tcPr>
          <w:p w:rsidR="00EE3AE7" w:rsidRPr="00EE3AE7" w:rsidRDefault="00EE3AE7" w:rsidP="00EE3AE7">
            <w:pPr>
              <w:autoSpaceDE w:val="0"/>
              <w:autoSpaceDN w:val="0"/>
              <w:adjustRightInd w:val="0"/>
              <w:rPr>
                <w:rFonts w:asciiTheme="minorHAnsi" w:hAnsiTheme="minorHAnsi" w:cstheme="minorHAnsi"/>
                <w:b/>
                <w:bCs/>
                <w:sz w:val="22"/>
                <w:szCs w:val="22"/>
                <w:lang w:eastAsia="es-BO"/>
              </w:rPr>
            </w:pPr>
            <w:r w:rsidRPr="00EE3AE7">
              <w:rPr>
                <w:rFonts w:asciiTheme="minorHAnsi" w:hAnsiTheme="minorHAnsi" w:cstheme="minorHAnsi"/>
                <w:b/>
                <w:bCs/>
                <w:sz w:val="22"/>
                <w:szCs w:val="22"/>
                <w:lang w:eastAsia="es-BO"/>
              </w:rPr>
              <w:t>FISCAL DEL SERVICIO</w:t>
            </w:r>
          </w:p>
        </w:tc>
      </w:tr>
      <w:tr w:rsidR="00EE3AE7" w:rsidRPr="00EE3AE7" w:rsidTr="00A6732D">
        <w:trPr>
          <w:trHeight w:val="349"/>
        </w:trPr>
        <w:tc>
          <w:tcPr>
            <w:tcW w:w="9640" w:type="dxa"/>
            <w:shd w:val="clear" w:color="auto" w:fill="auto"/>
            <w:vAlign w:val="center"/>
          </w:tcPr>
          <w:p w:rsidR="00EE3AE7" w:rsidRPr="00EE3AE7" w:rsidRDefault="00EE3AE7" w:rsidP="00EE3AE7">
            <w:pPr>
              <w:autoSpaceDE w:val="0"/>
              <w:autoSpaceDN w:val="0"/>
              <w:adjustRightInd w:val="0"/>
              <w:jc w:val="both"/>
              <w:rPr>
                <w:rFonts w:asciiTheme="minorHAnsi" w:hAnsiTheme="minorHAnsi" w:cstheme="minorHAnsi"/>
                <w:bCs/>
                <w:sz w:val="22"/>
                <w:szCs w:val="22"/>
                <w:lang w:eastAsia="es-BO"/>
              </w:rPr>
            </w:pPr>
            <w:r w:rsidRPr="00EE3AE7">
              <w:rPr>
                <w:rFonts w:asciiTheme="minorHAnsi" w:hAnsiTheme="minorHAnsi" w:cstheme="minorHAnsi"/>
                <w:bCs/>
                <w:sz w:val="22"/>
                <w:szCs w:val="22"/>
                <w:lang w:eastAsia="es-BO"/>
              </w:rPr>
              <w:t xml:space="preserve">Se designará un FISCAL DEL SERVICIO para fines de seguimiento y control del servicio. </w:t>
            </w:r>
          </w:p>
          <w:p w:rsidR="00EE3AE7" w:rsidRPr="00EE3AE7" w:rsidRDefault="00EE3AE7" w:rsidP="00B06B56">
            <w:pPr>
              <w:numPr>
                <w:ilvl w:val="0"/>
                <w:numId w:val="38"/>
              </w:numPr>
              <w:autoSpaceDE w:val="0"/>
              <w:autoSpaceDN w:val="0"/>
              <w:adjustRightInd w:val="0"/>
              <w:jc w:val="both"/>
              <w:rPr>
                <w:rFonts w:asciiTheme="minorHAnsi" w:hAnsiTheme="minorHAnsi" w:cstheme="minorHAnsi"/>
                <w:bCs/>
                <w:sz w:val="22"/>
                <w:szCs w:val="22"/>
                <w:lang w:eastAsia="es-BO"/>
              </w:rPr>
            </w:pPr>
            <w:r w:rsidRPr="00EE3AE7">
              <w:rPr>
                <w:rFonts w:asciiTheme="minorHAnsi" w:hAnsiTheme="minorHAnsi" w:cstheme="minorHAnsi"/>
                <w:bCs/>
                <w:sz w:val="22"/>
                <w:szCs w:val="22"/>
                <w:lang w:eastAsia="es-BO"/>
              </w:rPr>
              <w:lastRenderedPageBreak/>
              <w:t>Supervisara los trabajos de mantenimiento de todas las compresoras de aire.</w:t>
            </w:r>
          </w:p>
          <w:p w:rsidR="00EE3AE7" w:rsidRPr="00EE3AE7" w:rsidRDefault="00EE3AE7" w:rsidP="00B06B56">
            <w:pPr>
              <w:numPr>
                <w:ilvl w:val="0"/>
                <w:numId w:val="38"/>
              </w:numPr>
              <w:autoSpaceDE w:val="0"/>
              <w:autoSpaceDN w:val="0"/>
              <w:adjustRightInd w:val="0"/>
              <w:jc w:val="both"/>
              <w:rPr>
                <w:rFonts w:asciiTheme="minorHAnsi" w:hAnsiTheme="minorHAnsi" w:cstheme="minorHAnsi"/>
                <w:bCs/>
                <w:sz w:val="22"/>
                <w:szCs w:val="22"/>
                <w:lang w:eastAsia="es-BO"/>
              </w:rPr>
            </w:pPr>
            <w:r w:rsidRPr="00EE3AE7">
              <w:rPr>
                <w:rFonts w:asciiTheme="minorHAnsi" w:hAnsiTheme="minorHAnsi" w:cstheme="minorHAnsi"/>
                <w:bCs/>
                <w:sz w:val="22"/>
                <w:szCs w:val="22"/>
                <w:lang w:eastAsia="es-BO"/>
              </w:rPr>
              <w:t>Controlará el cambio adecuado de los repuestos originales a las compresoras.</w:t>
            </w:r>
          </w:p>
          <w:p w:rsidR="00EE3AE7" w:rsidRPr="00EE3AE7" w:rsidRDefault="00EE3AE7" w:rsidP="00B06B56">
            <w:pPr>
              <w:numPr>
                <w:ilvl w:val="0"/>
                <w:numId w:val="38"/>
              </w:numPr>
              <w:autoSpaceDE w:val="0"/>
              <w:autoSpaceDN w:val="0"/>
              <w:adjustRightInd w:val="0"/>
              <w:jc w:val="both"/>
              <w:rPr>
                <w:rFonts w:asciiTheme="minorHAnsi" w:hAnsiTheme="minorHAnsi" w:cstheme="minorHAnsi"/>
                <w:bCs/>
                <w:sz w:val="22"/>
                <w:szCs w:val="22"/>
                <w:lang w:eastAsia="es-BO"/>
              </w:rPr>
            </w:pPr>
            <w:r w:rsidRPr="00EE3AE7">
              <w:rPr>
                <w:rFonts w:asciiTheme="minorHAnsi" w:hAnsiTheme="minorHAnsi" w:cstheme="minorHAnsi"/>
                <w:bCs/>
                <w:sz w:val="22"/>
                <w:szCs w:val="22"/>
                <w:lang w:eastAsia="es-BO"/>
              </w:rPr>
              <w:t>En caso de que en el lapso del mantenimiento no se dé cumplimiento a lo solicitado el fiscal de servicio deberá reportar con un informe para tomar las acciones correspondientes.</w:t>
            </w:r>
          </w:p>
          <w:p w:rsidR="00EE3AE7" w:rsidRPr="00EE3AE7" w:rsidRDefault="00EE3AE7" w:rsidP="00EE3AE7">
            <w:pPr>
              <w:autoSpaceDE w:val="0"/>
              <w:autoSpaceDN w:val="0"/>
              <w:adjustRightInd w:val="0"/>
              <w:jc w:val="both"/>
              <w:rPr>
                <w:rFonts w:asciiTheme="minorHAnsi" w:hAnsiTheme="minorHAnsi" w:cstheme="minorHAnsi"/>
                <w:b/>
                <w:bCs/>
                <w:sz w:val="22"/>
                <w:szCs w:val="22"/>
                <w:lang w:eastAsia="es-BO"/>
              </w:rPr>
            </w:pPr>
            <w:r w:rsidRPr="00EE3AE7">
              <w:rPr>
                <w:rFonts w:asciiTheme="minorHAnsi" w:hAnsiTheme="minorHAnsi" w:cstheme="minorHAnsi"/>
                <w:bCs/>
                <w:sz w:val="22"/>
                <w:szCs w:val="22"/>
                <w:lang w:eastAsia="es-BO"/>
              </w:rPr>
              <w:t>Coordinara con la empresa adjudicada para el inicio del servicio.</w:t>
            </w:r>
          </w:p>
        </w:tc>
      </w:tr>
      <w:tr w:rsidR="00EE3AE7" w:rsidRPr="00EE3AE7" w:rsidTr="00A6732D">
        <w:trPr>
          <w:trHeight w:val="172"/>
        </w:trPr>
        <w:tc>
          <w:tcPr>
            <w:tcW w:w="9640" w:type="dxa"/>
            <w:shd w:val="clear" w:color="auto" w:fill="B8CCE4"/>
            <w:vAlign w:val="center"/>
          </w:tcPr>
          <w:p w:rsidR="00EE3AE7" w:rsidRPr="00EE3AE7" w:rsidRDefault="00EE3AE7" w:rsidP="00EE3AE7">
            <w:pPr>
              <w:autoSpaceDE w:val="0"/>
              <w:autoSpaceDN w:val="0"/>
              <w:adjustRightInd w:val="0"/>
              <w:jc w:val="both"/>
              <w:rPr>
                <w:rFonts w:asciiTheme="minorHAnsi" w:hAnsiTheme="minorHAnsi" w:cstheme="minorHAnsi"/>
                <w:b/>
                <w:sz w:val="22"/>
                <w:szCs w:val="22"/>
              </w:rPr>
            </w:pPr>
            <w:r w:rsidRPr="00EE3AE7">
              <w:rPr>
                <w:rFonts w:asciiTheme="minorHAnsi" w:hAnsiTheme="minorHAnsi" w:cstheme="minorHAnsi"/>
                <w:b/>
                <w:sz w:val="22"/>
                <w:szCs w:val="22"/>
              </w:rPr>
              <w:lastRenderedPageBreak/>
              <w:t>INSPECCIÓN Y PRUEBAS</w:t>
            </w:r>
          </w:p>
        </w:tc>
      </w:tr>
      <w:tr w:rsidR="00EE3AE7" w:rsidRPr="00EE3AE7" w:rsidTr="00A6732D">
        <w:trPr>
          <w:trHeight w:val="172"/>
        </w:trPr>
        <w:tc>
          <w:tcPr>
            <w:tcW w:w="9640" w:type="dxa"/>
            <w:shd w:val="clear" w:color="auto" w:fill="auto"/>
            <w:vAlign w:val="center"/>
          </w:tcPr>
          <w:p w:rsidR="00EE3AE7" w:rsidRPr="00EE3AE7" w:rsidRDefault="00EE3AE7" w:rsidP="00EE3AE7">
            <w:pPr>
              <w:autoSpaceDE w:val="0"/>
              <w:autoSpaceDN w:val="0"/>
              <w:adjustRightInd w:val="0"/>
              <w:jc w:val="both"/>
              <w:rPr>
                <w:rFonts w:asciiTheme="minorHAnsi" w:hAnsiTheme="minorHAnsi" w:cstheme="minorHAnsi"/>
                <w:sz w:val="22"/>
                <w:szCs w:val="22"/>
              </w:rPr>
            </w:pPr>
            <w:r w:rsidRPr="00EE3AE7">
              <w:rPr>
                <w:rFonts w:asciiTheme="minorHAnsi" w:hAnsiTheme="minorHAnsi" w:cstheme="minorHAnsi"/>
                <w:sz w:val="22"/>
                <w:szCs w:val="22"/>
              </w:rPr>
              <w:t>A la conclusión del servicio de mantenimiento la empresa deberá necesariamente realizar las pruebas al servicio entregado en coordinación con el fiscal de servicio.</w:t>
            </w:r>
          </w:p>
        </w:tc>
      </w:tr>
      <w:tr w:rsidR="00EE3AE7" w:rsidRPr="00EE3AE7" w:rsidTr="00A6732D">
        <w:trPr>
          <w:trHeight w:val="172"/>
        </w:trPr>
        <w:tc>
          <w:tcPr>
            <w:tcW w:w="9640" w:type="dxa"/>
            <w:shd w:val="clear" w:color="auto" w:fill="B8CCE4"/>
            <w:vAlign w:val="center"/>
          </w:tcPr>
          <w:p w:rsidR="00EE3AE7" w:rsidRPr="00EE3AE7" w:rsidRDefault="00EE3AE7" w:rsidP="00EE3AE7">
            <w:pPr>
              <w:autoSpaceDE w:val="0"/>
              <w:autoSpaceDN w:val="0"/>
              <w:adjustRightInd w:val="0"/>
              <w:jc w:val="both"/>
              <w:rPr>
                <w:rFonts w:asciiTheme="minorHAnsi" w:hAnsiTheme="minorHAnsi" w:cstheme="minorHAnsi"/>
                <w:b/>
                <w:sz w:val="22"/>
                <w:szCs w:val="22"/>
              </w:rPr>
            </w:pPr>
            <w:r w:rsidRPr="00EE3AE7">
              <w:rPr>
                <w:rFonts w:asciiTheme="minorHAnsi" w:hAnsiTheme="minorHAnsi" w:cstheme="minorHAnsi"/>
                <w:b/>
                <w:sz w:val="22"/>
                <w:szCs w:val="22"/>
              </w:rPr>
              <w:t>GARANTÍAS TÉCNICAS</w:t>
            </w:r>
          </w:p>
        </w:tc>
      </w:tr>
      <w:tr w:rsidR="00EE3AE7" w:rsidRPr="00EE3AE7" w:rsidTr="00A6732D">
        <w:trPr>
          <w:trHeight w:val="172"/>
        </w:trPr>
        <w:tc>
          <w:tcPr>
            <w:tcW w:w="9640" w:type="dxa"/>
            <w:shd w:val="clear" w:color="auto" w:fill="auto"/>
            <w:vAlign w:val="center"/>
          </w:tcPr>
          <w:p w:rsidR="00EE3AE7" w:rsidRPr="00EE3AE7" w:rsidRDefault="00EE3AE7" w:rsidP="00EE3AE7">
            <w:pPr>
              <w:autoSpaceDE w:val="0"/>
              <w:autoSpaceDN w:val="0"/>
              <w:adjustRightInd w:val="0"/>
              <w:jc w:val="both"/>
              <w:rPr>
                <w:rFonts w:asciiTheme="minorHAnsi" w:hAnsiTheme="minorHAnsi" w:cstheme="minorHAnsi"/>
                <w:sz w:val="22"/>
                <w:szCs w:val="22"/>
              </w:rPr>
            </w:pPr>
            <w:r w:rsidRPr="00EE3AE7">
              <w:rPr>
                <w:rFonts w:asciiTheme="minorHAnsi" w:hAnsiTheme="minorHAnsi" w:cstheme="minorHAnsi"/>
                <w:sz w:val="22"/>
                <w:szCs w:val="22"/>
              </w:rPr>
              <w:t xml:space="preserve">La empresa adjudicada a la conclusión del servicio deberá presentar una garantía de funcionamiento del servicio prestado por </w:t>
            </w:r>
            <w:r w:rsidRPr="00EE3AE7">
              <w:rPr>
                <w:rFonts w:asciiTheme="minorHAnsi" w:hAnsiTheme="minorHAnsi" w:cstheme="minorHAnsi"/>
                <w:b/>
                <w:sz w:val="22"/>
                <w:szCs w:val="22"/>
              </w:rPr>
              <w:t>un lapso de 6 meses o más</w:t>
            </w:r>
            <w:r w:rsidRPr="00EE3AE7">
              <w:rPr>
                <w:rFonts w:asciiTheme="minorHAnsi" w:hAnsiTheme="minorHAnsi" w:cstheme="minorHAnsi"/>
                <w:sz w:val="22"/>
                <w:szCs w:val="22"/>
              </w:rPr>
              <w:t>.</w:t>
            </w:r>
          </w:p>
        </w:tc>
      </w:tr>
      <w:tr w:rsidR="00EE3AE7" w:rsidRPr="00EE3AE7" w:rsidTr="00A6732D">
        <w:trPr>
          <w:trHeight w:val="172"/>
        </w:trPr>
        <w:tc>
          <w:tcPr>
            <w:tcW w:w="9640" w:type="dxa"/>
            <w:shd w:val="clear" w:color="auto" w:fill="B8CCE4"/>
            <w:vAlign w:val="center"/>
          </w:tcPr>
          <w:p w:rsidR="00EE3AE7" w:rsidRPr="00EE3AE7" w:rsidRDefault="00EE3AE7" w:rsidP="00EE3AE7">
            <w:pPr>
              <w:autoSpaceDE w:val="0"/>
              <w:autoSpaceDN w:val="0"/>
              <w:adjustRightInd w:val="0"/>
              <w:jc w:val="both"/>
              <w:rPr>
                <w:rFonts w:asciiTheme="minorHAnsi" w:hAnsiTheme="minorHAnsi" w:cstheme="minorHAnsi"/>
                <w:b/>
                <w:sz w:val="22"/>
                <w:szCs w:val="22"/>
              </w:rPr>
            </w:pPr>
            <w:r w:rsidRPr="00EE3AE7">
              <w:rPr>
                <w:rFonts w:asciiTheme="minorHAnsi" w:hAnsiTheme="minorHAnsi" w:cstheme="minorHAnsi"/>
                <w:b/>
                <w:sz w:val="22"/>
                <w:szCs w:val="22"/>
              </w:rPr>
              <w:t>ANTICIPO</w:t>
            </w:r>
          </w:p>
        </w:tc>
      </w:tr>
      <w:tr w:rsidR="00EE3AE7" w:rsidRPr="00EE3AE7" w:rsidTr="00A6732D">
        <w:trPr>
          <w:trHeight w:val="172"/>
        </w:trPr>
        <w:tc>
          <w:tcPr>
            <w:tcW w:w="9640" w:type="dxa"/>
            <w:shd w:val="clear" w:color="auto" w:fill="auto"/>
            <w:vAlign w:val="center"/>
          </w:tcPr>
          <w:p w:rsidR="00EE3AE7" w:rsidRPr="00EE3AE7" w:rsidRDefault="00EE3AE7" w:rsidP="00EE3AE7">
            <w:pPr>
              <w:autoSpaceDE w:val="0"/>
              <w:autoSpaceDN w:val="0"/>
              <w:adjustRightInd w:val="0"/>
              <w:jc w:val="both"/>
              <w:rPr>
                <w:rFonts w:asciiTheme="minorHAnsi" w:hAnsiTheme="minorHAnsi" w:cstheme="minorHAnsi"/>
                <w:sz w:val="22"/>
                <w:szCs w:val="22"/>
              </w:rPr>
            </w:pPr>
            <w:r w:rsidRPr="00EE3AE7">
              <w:rPr>
                <w:rFonts w:asciiTheme="minorHAnsi" w:hAnsiTheme="minorHAnsi" w:cstheme="minorHAnsi"/>
                <w:sz w:val="22"/>
                <w:szCs w:val="22"/>
              </w:rPr>
              <w:t>Se debe hacer notar a los proponentes participantes, que YPFB no otorgara ningún anticipo para la ejecución del servicio requerido.</w:t>
            </w:r>
          </w:p>
        </w:tc>
      </w:tr>
      <w:tr w:rsidR="00EE3AE7" w:rsidRPr="00EE3AE7" w:rsidTr="00A6732D">
        <w:trPr>
          <w:trHeight w:val="172"/>
        </w:trPr>
        <w:tc>
          <w:tcPr>
            <w:tcW w:w="9640" w:type="dxa"/>
            <w:shd w:val="clear" w:color="auto" w:fill="B8CCE4"/>
            <w:vAlign w:val="center"/>
          </w:tcPr>
          <w:p w:rsidR="00EE3AE7" w:rsidRPr="00EE3AE7" w:rsidRDefault="00EE3AE7" w:rsidP="00EE3AE7">
            <w:pPr>
              <w:autoSpaceDE w:val="0"/>
              <w:autoSpaceDN w:val="0"/>
              <w:adjustRightInd w:val="0"/>
              <w:jc w:val="both"/>
              <w:rPr>
                <w:rFonts w:asciiTheme="minorHAnsi" w:hAnsiTheme="minorHAnsi" w:cstheme="minorHAnsi"/>
                <w:b/>
                <w:sz w:val="22"/>
                <w:szCs w:val="22"/>
              </w:rPr>
            </w:pPr>
            <w:r w:rsidRPr="00EE3AE7">
              <w:rPr>
                <w:rFonts w:asciiTheme="minorHAnsi" w:hAnsiTheme="minorHAnsi" w:cstheme="minorHAnsi"/>
                <w:b/>
                <w:sz w:val="22"/>
                <w:szCs w:val="22"/>
              </w:rPr>
              <w:t xml:space="preserve">VALIDACIONES </w:t>
            </w:r>
          </w:p>
        </w:tc>
      </w:tr>
      <w:tr w:rsidR="00EE3AE7" w:rsidRPr="00EE3AE7" w:rsidTr="00A6732D">
        <w:trPr>
          <w:trHeight w:val="172"/>
        </w:trPr>
        <w:tc>
          <w:tcPr>
            <w:tcW w:w="9640" w:type="dxa"/>
            <w:shd w:val="clear" w:color="auto" w:fill="auto"/>
            <w:vAlign w:val="center"/>
          </w:tcPr>
          <w:p w:rsidR="00EE3AE7" w:rsidRPr="00EE3AE7" w:rsidRDefault="00EE3AE7" w:rsidP="00EE3AE7">
            <w:pPr>
              <w:autoSpaceDE w:val="0"/>
              <w:autoSpaceDN w:val="0"/>
              <w:adjustRightInd w:val="0"/>
              <w:jc w:val="both"/>
              <w:rPr>
                <w:rFonts w:asciiTheme="minorHAnsi" w:hAnsiTheme="minorHAnsi" w:cstheme="minorHAnsi"/>
                <w:sz w:val="22"/>
                <w:szCs w:val="22"/>
              </w:rPr>
            </w:pPr>
            <w:r w:rsidRPr="00EE3AE7">
              <w:rPr>
                <w:rFonts w:asciiTheme="minorHAnsi" w:hAnsiTheme="minorHAnsi" w:cstheme="minorHAnsi"/>
                <w:b/>
                <w:sz w:val="22"/>
                <w:szCs w:val="22"/>
              </w:rPr>
              <w:t>ANEXO 1</w:t>
            </w:r>
            <w:r w:rsidRPr="00EE3AE7">
              <w:rPr>
                <w:rFonts w:asciiTheme="minorHAnsi" w:hAnsiTheme="minorHAnsi" w:cstheme="minorHAnsi"/>
                <w:sz w:val="22"/>
                <w:szCs w:val="22"/>
              </w:rPr>
              <w:t>: VALIDACIÓN DE TRIBUTOS Y FACTURACIÓN</w:t>
            </w:r>
          </w:p>
          <w:p w:rsidR="00EE3AE7" w:rsidRPr="00EE3AE7" w:rsidRDefault="00EE3AE7" w:rsidP="00EE3AE7">
            <w:pPr>
              <w:autoSpaceDE w:val="0"/>
              <w:autoSpaceDN w:val="0"/>
              <w:adjustRightInd w:val="0"/>
              <w:jc w:val="both"/>
              <w:rPr>
                <w:rFonts w:asciiTheme="minorHAnsi" w:hAnsiTheme="minorHAnsi" w:cstheme="minorHAnsi"/>
                <w:sz w:val="22"/>
                <w:szCs w:val="22"/>
              </w:rPr>
            </w:pPr>
            <w:r w:rsidRPr="00EE3AE7">
              <w:rPr>
                <w:rFonts w:asciiTheme="minorHAnsi" w:hAnsiTheme="minorHAnsi" w:cstheme="minorHAnsi"/>
                <w:b/>
                <w:sz w:val="22"/>
                <w:szCs w:val="22"/>
              </w:rPr>
              <w:t>ANEXO 2</w:t>
            </w:r>
            <w:r w:rsidRPr="00EE3AE7">
              <w:rPr>
                <w:rFonts w:asciiTheme="minorHAnsi" w:hAnsiTheme="minorHAnsi" w:cstheme="minorHAnsi"/>
                <w:sz w:val="22"/>
                <w:szCs w:val="22"/>
              </w:rPr>
              <w:t>: VALIDACIÓN DE GARANTIAS FINANCIERAS</w:t>
            </w:r>
          </w:p>
          <w:p w:rsidR="00EE3AE7" w:rsidRPr="00EE3AE7" w:rsidRDefault="00EE3AE7" w:rsidP="00EE3AE7">
            <w:pPr>
              <w:autoSpaceDE w:val="0"/>
              <w:autoSpaceDN w:val="0"/>
              <w:adjustRightInd w:val="0"/>
              <w:jc w:val="both"/>
              <w:rPr>
                <w:rFonts w:asciiTheme="minorHAnsi" w:hAnsiTheme="minorHAnsi" w:cstheme="minorHAnsi"/>
                <w:iCs/>
                <w:sz w:val="22"/>
                <w:szCs w:val="22"/>
                <w:lang w:val="es-BO"/>
              </w:rPr>
            </w:pPr>
            <w:r w:rsidRPr="00EE3AE7">
              <w:rPr>
                <w:rFonts w:asciiTheme="minorHAnsi" w:hAnsiTheme="minorHAnsi" w:cstheme="minorHAnsi"/>
                <w:b/>
                <w:iCs/>
                <w:sz w:val="22"/>
                <w:szCs w:val="22"/>
                <w:lang w:val="es-BO"/>
              </w:rPr>
              <w:t>ANEXO 3</w:t>
            </w:r>
            <w:r w:rsidRPr="00EE3AE7">
              <w:rPr>
                <w:rFonts w:asciiTheme="minorHAnsi" w:hAnsiTheme="minorHAnsi" w:cstheme="minorHAnsi"/>
                <w:iCs/>
                <w:sz w:val="22"/>
                <w:szCs w:val="22"/>
                <w:lang w:val="es-BO"/>
              </w:rPr>
              <w:t>: VALIDACIÓN DE PÓLIZAS REQUERIDAS CLAUSULA DE SEGUROS</w:t>
            </w:r>
          </w:p>
          <w:p w:rsidR="00EE3AE7" w:rsidRPr="00EE3AE7" w:rsidRDefault="00EE3AE7" w:rsidP="00EE3AE7">
            <w:pPr>
              <w:autoSpaceDE w:val="0"/>
              <w:autoSpaceDN w:val="0"/>
              <w:adjustRightInd w:val="0"/>
              <w:jc w:val="both"/>
              <w:rPr>
                <w:rFonts w:asciiTheme="minorHAnsi" w:hAnsiTheme="minorHAnsi" w:cstheme="minorHAnsi"/>
                <w:iCs/>
                <w:sz w:val="22"/>
                <w:szCs w:val="22"/>
              </w:rPr>
            </w:pPr>
            <w:r w:rsidRPr="00EE3AE7">
              <w:rPr>
                <w:rFonts w:asciiTheme="minorHAnsi" w:hAnsiTheme="minorHAnsi" w:cstheme="minorHAnsi"/>
                <w:b/>
                <w:iCs/>
                <w:sz w:val="22"/>
                <w:szCs w:val="22"/>
              </w:rPr>
              <w:t>ANEXO 4</w:t>
            </w:r>
            <w:r w:rsidRPr="00EE3AE7">
              <w:rPr>
                <w:rFonts w:asciiTheme="minorHAnsi" w:hAnsiTheme="minorHAnsi" w:cstheme="minorHAnsi"/>
                <w:iCs/>
                <w:sz w:val="22"/>
                <w:szCs w:val="22"/>
              </w:rPr>
              <w:t>: VALIDACIÓN DE SEGURIDAD Y SALUD OCUPACIONAL</w:t>
            </w:r>
          </w:p>
        </w:tc>
      </w:tr>
    </w:tbl>
    <w:p w:rsidR="00EE3AE7" w:rsidRPr="00EE3AE7" w:rsidRDefault="00EE3AE7" w:rsidP="00EE3AE7">
      <w:pPr>
        <w:jc w:val="both"/>
        <w:rPr>
          <w:rFonts w:asciiTheme="minorHAnsi" w:hAnsiTheme="minorHAnsi" w:cstheme="minorHAnsi"/>
          <w:b/>
          <w:bCs/>
          <w:color w:val="000000"/>
          <w:sz w:val="18"/>
          <w:szCs w:val="18"/>
        </w:rPr>
      </w:pPr>
    </w:p>
    <w:p w:rsidR="00EE3AE7" w:rsidRPr="00EE3AE7" w:rsidRDefault="00EE3AE7" w:rsidP="00EE3AE7">
      <w:pPr>
        <w:jc w:val="both"/>
        <w:rPr>
          <w:rFonts w:asciiTheme="minorHAnsi" w:hAnsiTheme="minorHAnsi" w:cstheme="minorHAnsi"/>
          <w:b/>
          <w:bCs/>
          <w:color w:val="000000"/>
          <w:sz w:val="18"/>
          <w:szCs w:val="18"/>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34914" w:rsidRPr="00EE3AE7" w:rsidTr="001F5FB4">
        <w:trPr>
          <w:trHeight w:val="226"/>
        </w:trPr>
        <w:tc>
          <w:tcPr>
            <w:tcW w:w="9640" w:type="dxa"/>
            <w:tcBorders>
              <w:bottom w:val="single" w:sz="4" w:space="0" w:color="auto"/>
            </w:tcBorders>
            <w:shd w:val="clear" w:color="auto" w:fill="C6D9F1"/>
            <w:vAlign w:val="center"/>
          </w:tcPr>
          <w:p w:rsidR="00834914" w:rsidRPr="00EE3AE7" w:rsidRDefault="00834914" w:rsidP="00EE3AE7">
            <w:pPr>
              <w:pStyle w:val="Prrafodelista"/>
              <w:jc w:val="center"/>
              <w:rPr>
                <w:rFonts w:asciiTheme="minorHAnsi" w:hAnsiTheme="minorHAnsi" w:cstheme="minorHAnsi"/>
                <w:b/>
                <w:sz w:val="22"/>
                <w:szCs w:val="18"/>
              </w:rPr>
            </w:pPr>
            <w:r w:rsidRPr="00EE3AE7">
              <w:rPr>
                <w:rFonts w:asciiTheme="minorHAnsi" w:hAnsiTheme="minorHAnsi" w:cstheme="minorHAnsi"/>
                <w:b/>
                <w:sz w:val="22"/>
                <w:szCs w:val="18"/>
              </w:rPr>
              <w:t xml:space="preserve">ANEXO 1 </w:t>
            </w:r>
          </w:p>
          <w:p w:rsidR="00834914" w:rsidRPr="00EE3AE7" w:rsidRDefault="00834914" w:rsidP="00EE3AE7">
            <w:pPr>
              <w:jc w:val="center"/>
              <w:rPr>
                <w:rFonts w:asciiTheme="minorHAnsi" w:hAnsiTheme="minorHAnsi" w:cstheme="minorHAnsi"/>
                <w:b/>
                <w:bCs/>
                <w:sz w:val="22"/>
                <w:szCs w:val="18"/>
                <w:lang w:eastAsia="es-BO"/>
              </w:rPr>
            </w:pPr>
            <w:r w:rsidRPr="00EE3AE7">
              <w:rPr>
                <w:rFonts w:asciiTheme="minorHAnsi" w:hAnsiTheme="minorHAnsi" w:cstheme="minorHAnsi"/>
                <w:b/>
                <w:sz w:val="22"/>
                <w:szCs w:val="18"/>
              </w:rPr>
              <w:t>VALIDACIONES DE FACTURACIÓN Y TRIBUTOS</w:t>
            </w:r>
          </w:p>
        </w:tc>
      </w:tr>
      <w:tr w:rsidR="00834914" w:rsidRPr="00EE3AE7" w:rsidTr="001F5FB4">
        <w:trPr>
          <w:trHeight w:val="294"/>
        </w:trPr>
        <w:tc>
          <w:tcPr>
            <w:tcW w:w="9640" w:type="dxa"/>
            <w:tcBorders>
              <w:bottom w:val="single" w:sz="4" w:space="0" w:color="auto"/>
            </w:tcBorders>
            <w:shd w:val="clear" w:color="auto" w:fill="C6D9F1"/>
            <w:vAlign w:val="center"/>
          </w:tcPr>
          <w:p w:rsidR="00834914" w:rsidRPr="00EE3AE7" w:rsidRDefault="00834914" w:rsidP="00EE3AE7">
            <w:pPr>
              <w:pStyle w:val="Prrafodelista"/>
              <w:ind w:left="0"/>
              <w:rPr>
                <w:rFonts w:asciiTheme="minorHAnsi" w:hAnsiTheme="minorHAnsi" w:cstheme="minorHAnsi"/>
                <w:b/>
                <w:sz w:val="22"/>
                <w:szCs w:val="18"/>
              </w:rPr>
            </w:pPr>
            <w:r w:rsidRPr="00EE3AE7">
              <w:rPr>
                <w:rFonts w:asciiTheme="minorHAnsi" w:hAnsiTheme="minorHAnsi" w:cstheme="minorHAnsi"/>
                <w:b/>
                <w:sz w:val="22"/>
                <w:szCs w:val="18"/>
              </w:rPr>
              <w:t>FACTURACIÓN</w:t>
            </w:r>
          </w:p>
        </w:tc>
      </w:tr>
      <w:tr w:rsidR="00834914" w:rsidRPr="00EE3AE7" w:rsidTr="001F5FB4">
        <w:trPr>
          <w:trHeight w:val="310"/>
        </w:trPr>
        <w:tc>
          <w:tcPr>
            <w:tcW w:w="9640" w:type="dxa"/>
            <w:tcBorders>
              <w:bottom w:val="single" w:sz="4" w:space="0" w:color="auto"/>
            </w:tcBorders>
            <w:shd w:val="clear" w:color="auto" w:fill="auto"/>
            <w:vAlign w:val="center"/>
          </w:tcPr>
          <w:p w:rsidR="00834914" w:rsidRPr="00EE3AE7" w:rsidRDefault="00834914" w:rsidP="00EE3AE7">
            <w:pPr>
              <w:autoSpaceDE w:val="0"/>
              <w:autoSpaceDN w:val="0"/>
              <w:adjustRightInd w:val="0"/>
              <w:jc w:val="both"/>
              <w:rPr>
                <w:rFonts w:asciiTheme="minorHAnsi" w:hAnsiTheme="minorHAnsi" w:cstheme="minorHAnsi"/>
                <w:bCs/>
                <w:sz w:val="22"/>
                <w:szCs w:val="18"/>
                <w:lang w:eastAsia="es-BO"/>
              </w:rPr>
            </w:pPr>
            <w:r w:rsidRPr="00EE3AE7">
              <w:rPr>
                <w:rFonts w:asciiTheme="minorHAnsi" w:hAnsiTheme="minorHAnsi" w:cstheme="minorHAnsi"/>
                <w:bCs/>
                <w:sz w:val="22"/>
                <w:szCs w:val="18"/>
                <w:lang w:eastAsia="es-BO"/>
              </w:rPr>
              <w:t xml:space="preserve">La factura debe ser emitida de acuerdo a normativa vigente a nombre de Yacimientos Petrolíferos Fiscales Bolivianos consignando el Número de Identificación Tributaria (NIT) 1020269020. </w:t>
            </w:r>
            <w:r w:rsidRPr="00EE3AE7">
              <w:rPr>
                <w:rFonts w:asciiTheme="minorHAnsi" w:hAnsiTheme="minorHAnsi" w:cstheme="minorHAnsi"/>
                <w:bCs/>
                <w:sz w:val="22"/>
                <w:szCs w:val="18"/>
                <w:lang w:eastAsia="es-BO"/>
              </w:rPr>
              <w:tab/>
            </w:r>
            <w:r w:rsidRPr="00EE3AE7">
              <w:rPr>
                <w:rFonts w:asciiTheme="minorHAnsi" w:hAnsiTheme="minorHAnsi" w:cstheme="minorHAnsi"/>
                <w:bCs/>
                <w:sz w:val="22"/>
                <w:szCs w:val="18"/>
                <w:lang w:eastAsia="es-BO"/>
              </w:rPr>
              <w:tab/>
            </w:r>
            <w:r w:rsidRPr="00EE3AE7">
              <w:rPr>
                <w:rFonts w:asciiTheme="minorHAnsi" w:hAnsiTheme="minorHAnsi" w:cstheme="minorHAnsi"/>
                <w:bCs/>
                <w:sz w:val="22"/>
                <w:szCs w:val="18"/>
                <w:lang w:eastAsia="es-BO"/>
              </w:rPr>
              <w:tab/>
              <w:t xml:space="preserve"> La factura deberá emitirse en el momento que finalice la ejecución o la prestación efectiva del servicio o a momento de percibir el pago total o parcial, lo que ocurra primero, sin deducir las multas ni otros cargos.</w:t>
            </w:r>
          </w:p>
          <w:p w:rsidR="00834914" w:rsidRPr="00EE3AE7" w:rsidRDefault="00834914" w:rsidP="00EE3AE7">
            <w:pPr>
              <w:autoSpaceDE w:val="0"/>
              <w:autoSpaceDN w:val="0"/>
              <w:adjustRightInd w:val="0"/>
              <w:jc w:val="both"/>
              <w:rPr>
                <w:rFonts w:asciiTheme="minorHAnsi" w:hAnsiTheme="minorHAnsi" w:cstheme="minorHAnsi"/>
                <w:bCs/>
                <w:sz w:val="22"/>
                <w:szCs w:val="18"/>
                <w:lang w:eastAsia="es-BO"/>
              </w:rPr>
            </w:pPr>
            <w:r w:rsidRPr="00EE3AE7">
              <w:rPr>
                <w:rFonts w:asciiTheme="minorHAnsi" w:hAnsiTheme="minorHAnsi" w:cstheme="minorHAnsi"/>
                <w:bCs/>
                <w:sz w:val="22"/>
                <w:szCs w:val="18"/>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EE3AE7">
              <w:rPr>
                <w:rFonts w:asciiTheme="minorHAnsi" w:hAnsiTheme="minorHAnsi" w:cstheme="minorHAnsi"/>
                <w:bCs/>
                <w:sz w:val="22"/>
                <w:szCs w:val="18"/>
                <w:lang w:eastAsia="es-BO"/>
              </w:rPr>
              <w:tab/>
            </w:r>
            <w:r w:rsidRPr="00EE3AE7">
              <w:rPr>
                <w:rFonts w:asciiTheme="minorHAnsi" w:hAnsiTheme="minorHAnsi" w:cstheme="minorHAnsi"/>
                <w:bCs/>
                <w:sz w:val="22"/>
                <w:szCs w:val="18"/>
                <w:lang w:eastAsia="es-BO"/>
              </w:rPr>
              <w:tab/>
            </w:r>
            <w:r w:rsidRPr="00EE3AE7">
              <w:rPr>
                <w:rFonts w:asciiTheme="minorHAnsi" w:hAnsiTheme="minorHAnsi" w:cstheme="minorHAnsi"/>
                <w:bCs/>
                <w:sz w:val="22"/>
                <w:szCs w:val="18"/>
                <w:lang w:eastAsia="es-BO"/>
              </w:rPr>
              <w:tab/>
            </w:r>
            <w:r w:rsidRPr="00EE3AE7">
              <w:rPr>
                <w:rFonts w:asciiTheme="minorHAnsi" w:hAnsiTheme="minorHAnsi" w:cstheme="minorHAnsi"/>
                <w:bCs/>
                <w:sz w:val="22"/>
                <w:szCs w:val="18"/>
                <w:lang w:eastAsia="es-BO"/>
              </w:rPr>
              <w:tab/>
            </w:r>
            <w:r w:rsidRPr="00EE3AE7">
              <w:rPr>
                <w:rFonts w:asciiTheme="minorHAnsi" w:hAnsiTheme="minorHAnsi" w:cstheme="minorHAnsi"/>
                <w:bCs/>
                <w:sz w:val="22"/>
                <w:szCs w:val="18"/>
                <w:lang w:eastAsia="es-BO"/>
              </w:rPr>
              <w:tab/>
            </w:r>
          </w:p>
        </w:tc>
      </w:tr>
      <w:tr w:rsidR="00834914" w:rsidRPr="00EE3AE7" w:rsidTr="001F5FB4">
        <w:trPr>
          <w:trHeight w:val="346"/>
        </w:trPr>
        <w:tc>
          <w:tcPr>
            <w:tcW w:w="9640" w:type="dxa"/>
            <w:shd w:val="clear" w:color="auto" w:fill="C6D9F1"/>
            <w:vAlign w:val="center"/>
          </w:tcPr>
          <w:p w:rsidR="00834914" w:rsidRPr="00EE3AE7" w:rsidRDefault="00834914" w:rsidP="00EE3AE7">
            <w:pPr>
              <w:autoSpaceDE w:val="0"/>
              <w:autoSpaceDN w:val="0"/>
              <w:adjustRightInd w:val="0"/>
              <w:rPr>
                <w:rFonts w:asciiTheme="minorHAnsi" w:hAnsiTheme="minorHAnsi" w:cstheme="minorHAnsi"/>
                <w:sz w:val="22"/>
                <w:szCs w:val="18"/>
              </w:rPr>
            </w:pPr>
            <w:r w:rsidRPr="00EE3AE7">
              <w:rPr>
                <w:rFonts w:asciiTheme="minorHAnsi" w:hAnsiTheme="minorHAnsi" w:cstheme="minorHAnsi"/>
                <w:b/>
                <w:bCs/>
                <w:sz w:val="22"/>
                <w:szCs w:val="18"/>
              </w:rPr>
              <w:t>TRIBUTOS</w:t>
            </w:r>
          </w:p>
        </w:tc>
      </w:tr>
      <w:tr w:rsidR="00834914" w:rsidRPr="00EE3AE7" w:rsidTr="001F5FB4">
        <w:trPr>
          <w:trHeight w:val="354"/>
        </w:trPr>
        <w:tc>
          <w:tcPr>
            <w:tcW w:w="9640" w:type="dxa"/>
            <w:shd w:val="clear" w:color="auto" w:fill="auto"/>
            <w:vAlign w:val="bottom"/>
          </w:tcPr>
          <w:p w:rsidR="00834914" w:rsidRPr="00EE3AE7" w:rsidRDefault="00834914" w:rsidP="00EE3AE7">
            <w:pPr>
              <w:autoSpaceDE w:val="0"/>
              <w:autoSpaceDN w:val="0"/>
              <w:adjustRightInd w:val="0"/>
              <w:jc w:val="both"/>
              <w:rPr>
                <w:rFonts w:asciiTheme="minorHAnsi" w:hAnsiTheme="minorHAnsi" w:cstheme="minorHAnsi"/>
                <w:sz w:val="22"/>
                <w:szCs w:val="18"/>
              </w:rPr>
            </w:pPr>
            <w:r w:rsidRPr="00EE3AE7">
              <w:rPr>
                <w:rFonts w:asciiTheme="minorHAnsi" w:hAnsiTheme="minorHAnsi" w:cstheme="minorHAnsi"/>
                <w:sz w:val="22"/>
                <w:szCs w:val="18"/>
              </w:rPr>
              <w:t>El adjudicado declara que todos los tributos vigentes a la fecha y que puedan originarse directa o indirectamente en aplicación del contrato, son de su responsabilidad, no correspondiendo ningún reclamo posterior.</w:t>
            </w:r>
            <w:r w:rsidRPr="00EE3AE7">
              <w:rPr>
                <w:rFonts w:asciiTheme="minorHAnsi" w:hAnsiTheme="minorHAnsi" w:cstheme="minorHAnsi"/>
                <w:sz w:val="22"/>
                <w:szCs w:val="18"/>
              </w:rPr>
              <w:tab/>
            </w:r>
            <w:r w:rsidRPr="00EE3AE7">
              <w:rPr>
                <w:rFonts w:asciiTheme="minorHAnsi" w:hAnsiTheme="minorHAnsi" w:cstheme="minorHAnsi"/>
                <w:sz w:val="22"/>
                <w:szCs w:val="18"/>
              </w:rPr>
              <w:tab/>
            </w:r>
            <w:r w:rsidRPr="00EE3AE7">
              <w:rPr>
                <w:rFonts w:asciiTheme="minorHAnsi" w:hAnsiTheme="minorHAnsi" w:cstheme="minorHAnsi"/>
                <w:sz w:val="22"/>
                <w:szCs w:val="18"/>
              </w:rPr>
              <w:tab/>
            </w:r>
            <w:r w:rsidRPr="00EE3AE7">
              <w:rPr>
                <w:rFonts w:asciiTheme="minorHAnsi" w:hAnsiTheme="minorHAnsi" w:cstheme="minorHAnsi"/>
                <w:sz w:val="22"/>
                <w:szCs w:val="18"/>
              </w:rPr>
              <w:tab/>
            </w:r>
            <w:r w:rsidRPr="00EE3AE7">
              <w:rPr>
                <w:rFonts w:asciiTheme="minorHAnsi" w:hAnsiTheme="minorHAnsi" w:cstheme="minorHAnsi"/>
                <w:sz w:val="22"/>
                <w:szCs w:val="18"/>
              </w:rPr>
              <w:tab/>
            </w:r>
          </w:p>
        </w:tc>
      </w:tr>
    </w:tbl>
    <w:p w:rsidR="00834914" w:rsidRPr="00EE3AE7" w:rsidRDefault="00834914" w:rsidP="00EE3AE7">
      <w:pPr>
        <w:jc w:val="both"/>
        <w:rPr>
          <w:rFonts w:asciiTheme="minorHAnsi" w:hAnsiTheme="minorHAnsi" w:cstheme="minorHAnsi"/>
          <w:b/>
          <w:bCs/>
          <w:color w:val="000000"/>
          <w:sz w:val="18"/>
        </w:rPr>
      </w:pPr>
      <w:r w:rsidRPr="00EE3AE7">
        <w:rPr>
          <w:rFonts w:asciiTheme="minorHAnsi" w:hAnsiTheme="minorHAnsi" w:cstheme="minorHAnsi"/>
          <w:b/>
          <w:bCs/>
          <w:color w:val="000000"/>
          <w:sz w:val="18"/>
        </w:rPr>
        <w:t>Nota: Se adjunta validación de la unidad correspondiente</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34914" w:rsidRPr="00EE3AE7" w:rsidTr="001F5FB4">
        <w:trPr>
          <w:trHeight w:val="226"/>
        </w:trPr>
        <w:tc>
          <w:tcPr>
            <w:tcW w:w="9640" w:type="dxa"/>
            <w:tcBorders>
              <w:top w:val="single" w:sz="4" w:space="0" w:color="auto"/>
              <w:bottom w:val="single" w:sz="4" w:space="0" w:color="auto"/>
            </w:tcBorders>
            <w:shd w:val="clear" w:color="auto" w:fill="C6D9F1"/>
            <w:vAlign w:val="center"/>
          </w:tcPr>
          <w:p w:rsidR="00834914" w:rsidRPr="00EE3AE7" w:rsidRDefault="00834914" w:rsidP="00EE3AE7">
            <w:pPr>
              <w:autoSpaceDE w:val="0"/>
              <w:autoSpaceDN w:val="0"/>
              <w:adjustRightInd w:val="0"/>
              <w:jc w:val="center"/>
              <w:rPr>
                <w:rFonts w:asciiTheme="minorHAnsi" w:hAnsiTheme="minorHAnsi" w:cstheme="minorHAnsi"/>
                <w:b/>
                <w:sz w:val="22"/>
                <w:szCs w:val="18"/>
              </w:rPr>
            </w:pPr>
            <w:r w:rsidRPr="00EE3AE7">
              <w:rPr>
                <w:rFonts w:asciiTheme="minorHAnsi" w:hAnsiTheme="minorHAnsi" w:cstheme="minorHAnsi"/>
                <w:b/>
                <w:sz w:val="22"/>
                <w:szCs w:val="18"/>
              </w:rPr>
              <w:t xml:space="preserve">ANEXO 2 </w:t>
            </w:r>
          </w:p>
          <w:p w:rsidR="00834914" w:rsidRPr="00EE3AE7" w:rsidRDefault="00834914" w:rsidP="00EE3AE7">
            <w:pPr>
              <w:jc w:val="center"/>
              <w:rPr>
                <w:rFonts w:asciiTheme="minorHAnsi" w:hAnsiTheme="minorHAnsi" w:cstheme="minorHAnsi"/>
                <w:b/>
                <w:bCs/>
                <w:sz w:val="22"/>
                <w:szCs w:val="18"/>
                <w:lang w:eastAsia="es-BO"/>
              </w:rPr>
            </w:pPr>
            <w:r w:rsidRPr="00EE3AE7">
              <w:rPr>
                <w:rFonts w:asciiTheme="minorHAnsi" w:hAnsiTheme="minorHAnsi" w:cstheme="minorHAnsi"/>
                <w:b/>
                <w:sz w:val="22"/>
                <w:szCs w:val="18"/>
              </w:rPr>
              <w:t>VALIDACIONES DE GARANTÍAS FINANCIERAS</w:t>
            </w:r>
          </w:p>
        </w:tc>
      </w:tr>
      <w:tr w:rsidR="00834914" w:rsidRPr="00EE3AE7" w:rsidTr="001F5FB4">
        <w:trPr>
          <w:trHeight w:val="268"/>
        </w:trPr>
        <w:tc>
          <w:tcPr>
            <w:tcW w:w="9640" w:type="dxa"/>
            <w:shd w:val="clear" w:color="auto" w:fill="auto"/>
            <w:vAlign w:val="center"/>
          </w:tcPr>
          <w:p w:rsidR="00834914" w:rsidRPr="00EE3AE7" w:rsidRDefault="00834914" w:rsidP="00EE3AE7">
            <w:pPr>
              <w:autoSpaceDE w:val="0"/>
              <w:autoSpaceDN w:val="0"/>
              <w:adjustRightInd w:val="0"/>
              <w:jc w:val="both"/>
              <w:rPr>
                <w:rFonts w:asciiTheme="minorHAnsi" w:hAnsiTheme="minorHAnsi" w:cstheme="minorHAnsi"/>
                <w:b/>
                <w:bCs/>
                <w:sz w:val="22"/>
                <w:szCs w:val="18"/>
                <w:lang w:eastAsia="es-BO"/>
              </w:rPr>
            </w:pPr>
            <w:r w:rsidRPr="001F5FB4">
              <w:rPr>
                <w:rFonts w:asciiTheme="minorHAnsi" w:hAnsiTheme="minorHAnsi" w:cstheme="minorHAnsi"/>
                <w:sz w:val="22"/>
                <w:szCs w:val="18"/>
              </w:rPr>
              <w:t>La descripción de las garantizas financieras a presentar se reflejan en el ANEXO 2 del presente DBC (Ver documento)</w:t>
            </w:r>
          </w:p>
        </w:tc>
      </w:tr>
    </w:tbl>
    <w:p w:rsidR="00834914" w:rsidRPr="00EE3AE7" w:rsidRDefault="00834914" w:rsidP="00EE3AE7">
      <w:pPr>
        <w:jc w:val="both"/>
        <w:rPr>
          <w:rFonts w:asciiTheme="minorHAnsi" w:hAnsiTheme="minorHAnsi" w:cstheme="minorHAnsi"/>
          <w:b/>
          <w:bCs/>
          <w:color w:val="000000"/>
        </w:rPr>
      </w:pPr>
      <w:r w:rsidRPr="00EE3AE7">
        <w:rPr>
          <w:rFonts w:asciiTheme="minorHAnsi" w:hAnsiTheme="minorHAnsi" w:cstheme="minorHAnsi"/>
          <w:b/>
          <w:bCs/>
          <w:color w:val="000000"/>
          <w:sz w:val="16"/>
        </w:rPr>
        <w:t>Nota: de acuerdo numeral 7.1.6., del procedimiento PG-1-GAFC/DCEG-1-A y Registro RG-20-A-GAFC DCEG se incorpora los “textos o Tenores estándar de los términos, Clausulas y Condiciones que debe cumplir los Instrumentos Financieros”.</w:t>
      </w:r>
    </w:p>
    <w:p w:rsidR="00834914" w:rsidRDefault="00834914" w:rsidP="00EE3AE7">
      <w:pPr>
        <w:jc w:val="both"/>
        <w:rPr>
          <w:rFonts w:asciiTheme="minorHAnsi" w:hAnsiTheme="minorHAnsi" w:cstheme="minorHAnsi"/>
          <w:b/>
          <w:bCs/>
          <w:color w:val="000000"/>
        </w:rPr>
      </w:pPr>
    </w:p>
    <w:p w:rsidR="001F5FB4" w:rsidRDefault="001F5FB4" w:rsidP="00EE3AE7">
      <w:pPr>
        <w:jc w:val="both"/>
        <w:rPr>
          <w:rFonts w:asciiTheme="minorHAnsi" w:hAnsiTheme="minorHAnsi" w:cstheme="minorHAnsi"/>
          <w:b/>
          <w:bCs/>
          <w:color w:val="000000"/>
        </w:rPr>
      </w:pPr>
    </w:p>
    <w:p w:rsidR="001F5FB4" w:rsidRDefault="001F5FB4" w:rsidP="00EE3AE7">
      <w:pPr>
        <w:jc w:val="both"/>
        <w:rPr>
          <w:rFonts w:asciiTheme="minorHAnsi" w:hAnsiTheme="minorHAnsi" w:cstheme="minorHAnsi"/>
          <w:b/>
          <w:bCs/>
          <w:color w:val="000000"/>
        </w:rPr>
      </w:pPr>
    </w:p>
    <w:p w:rsidR="001F5FB4" w:rsidRPr="00EE3AE7" w:rsidRDefault="001F5FB4" w:rsidP="00EE3AE7">
      <w:pPr>
        <w:jc w:val="both"/>
        <w:rPr>
          <w:rFonts w:asciiTheme="minorHAnsi" w:hAnsiTheme="minorHAnsi" w:cstheme="minorHAnsi"/>
          <w:b/>
          <w:bCs/>
          <w:color w:val="000000"/>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34914" w:rsidRPr="00EE3AE7" w:rsidTr="00372093">
        <w:trPr>
          <w:trHeight w:val="172"/>
        </w:trPr>
        <w:tc>
          <w:tcPr>
            <w:tcW w:w="9640" w:type="dxa"/>
            <w:shd w:val="clear" w:color="auto" w:fill="C6D9F1"/>
            <w:vAlign w:val="center"/>
          </w:tcPr>
          <w:p w:rsidR="00834914" w:rsidRPr="00EE3AE7" w:rsidRDefault="00834914" w:rsidP="00EE3AE7">
            <w:pPr>
              <w:autoSpaceDE w:val="0"/>
              <w:autoSpaceDN w:val="0"/>
              <w:adjustRightInd w:val="0"/>
              <w:jc w:val="center"/>
              <w:rPr>
                <w:rFonts w:asciiTheme="minorHAnsi" w:hAnsiTheme="minorHAnsi" w:cstheme="minorHAnsi"/>
                <w:b/>
                <w:sz w:val="22"/>
                <w:lang w:eastAsia="es-BO"/>
              </w:rPr>
            </w:pPr>
            <w:r w:rsidRPr="00EE3AE7">
              <w:rPr>
                <w:rFonts w:asciiTheme="minorHAnsi" w:hAnsiTheme="minorHAnsi" w:cstheme="minorHAnsi"/>
                <w:b/>
                <w:sz w:val="22"/>
                <w:lang w:eastAsia="es-BO"/>
              </w:rPr>
              <w:lastRenderedPageBreak/>
              <w:t xml:space="preserve">ANEXO 3 </w:t>
            </w:r>
          </w:p>
          <w:p w:rsidR="00834914" w:rsidRPr="00EE3AE7" w:rsidRDefault="00834914" w:rsidP="00EE3AE7">
            <w:pPr>
              <w:autoSpaceDE w:val="0"/>
              <w:autoSpaceDN w:val="0"/>
              <w:adjustRightInd w:val="0"/>
              <w:jc w:val="center"/>
              <w:rPr>
                <w:rFonts w:asciiTheme="minorHAnsi" w:hAnsiTheme="minorHAnsi" w:cstheme="minorHAnsi"/>
                <w:b/>
                <w:sz w:val="22"/>
                <w:lang w:eastAsia="es-BO"/>
              </w:rPr>
            </w:pPr>
            <w:r w:rsidRPr="00EE3AE7">
              <w:rPr>
                <w:rFonts w:asciiTheme="minorHAnsi" w:hAnsiTheme="minorHAnsi" w:cstheme="minorHAnsi"/>
                <w:b/>
                <w:sz w:val="22"/>
                <w:lang w:eastAsia="es-BO"/>
              </w:rPr>
              <w:t>VALIDACIÓN DE PÓLIZAS REQUERIDAS CLAUSULA DE SEGUROS</w:t>
            </w:r>
          </w:p>
        </w:tc>
      </w:tr>
      <w:tr w:rsidR="00834914" w:rsidRPr="00EE3AE7" w:rsidTr="00372093">
        <w:trPr>
          <w:trHeight w:val="172"/>
        </w:trPr>
        <w:tc>
          <w:tcPr>
            <w:tcW w:w="9640" w:type="dxa"/>
            <w:shd w:val="clear" w:color="auto" w:fill="C6D9F1"/>
            <w:vAlign w:val="center"/>
          </w:tcPr>
          <w:p w:rsidR="00834914" w:rsidRPr="00EE3AE7" w:rsidRDefault="00834914" w:rsidP="00EE3AE7">
            <w:pPr>
              <w:autoSpaceDE w:val="0"/>
              <w:autoSpaceDN w:val="0"/>
              <w:adjustRightInd w:val="0"/>
              <w:rPr>
                <w:rFonts w:asciiTheme="minorHAnsi" w:hAnsiTheme="minorHAnsi" w:cstheme="minorHAnsi"/>
                <w:b/>
                <w:bCs/>
                <w:sz w:val="22"/>
              </w:rPr>
            </w:pPr>
            <w:r w:rsidRPr="00EE3AE7">
              <w:rPr>
                <w:rFonts w:asciiTheme="minorHAnsi" w:hAnsiTheme="minorHAnsi" w:cstheme="minorHAnsi"/>
                <w:b/>
                <w:bCs/>
                <w:sz w:val="22"/>
              </w:rPr>
              <w:t>PÓLIZAS REQUERIDAS CLAUSULA DE SEGUROS</w:t>
            </w:r>
          </w:p>
        </w:tc>
      </w:tr>
      <w:tr w:rsidR="00834914" w:rsidRPr="00EE3AE7" w:rsidTr="00372093">
        <w:trPr>
          <w:trHeight w:val="2061"/>
        </w:trPr>
        <w:tc>
          <w:tcPr>
            <w:tcW w:w="9640" w:type="dxa"/>
            <w:shd w:val="clear" w:color="auto" w:fill="auto"/>
            <w:vAlign w:val="bottom"/>
          </w:tcPr>
          <w:p w:rsidR="00834914" w:rsidRPr="00EE3AE7" w:rsidRDefault="00834914" w:rsidP="00EE3AE7">
            <w:pPr>
              <w:autoSpaceDE w:val="0"/>
              <w:autoSpaceDN w:val="0"/>
              <w:adjustRightInd w:val="0"/>
              <w:jc w:val="both"/>
              <w:rPr>
                <w:rFonts w:asciiTheme="minorHAnsi" w:hAnsiTheme="minorHAnsi" w:cstheme="minorHAnsi"/>
                <w:bCs/>
                <w:sz w:val="22"/>
                <w:lang w:eastAsia="es-BO"/>
              </w:rPr>
            </w:pPr>
            <w:r w:rsidRPr="00EE3AE7">
              <w:rPr>
                <w:rFonts w:asciiTheme="minorHAnsi" w:hAnsiTheme="minorHAnsi" w:cstheme="minorHAnsi"/>
                <w:bCs/>
                <w:sz w:val="22"/>
                <w:lang w:eastAsia="es-BO"/>
              </w:rPr>
              <w:t>La empresa adjudicada, deberá presentar y mantener vigente de forma ininterrumpida durante todo el periodo del contrato las Pólizas de Seguros especificadas a continuación:</w:t>
            </w:r>
          </w:p>
          <w:p w:rsidR="00834914" w:rsidRPr="00EE3AE7" w:rsidRDefault="00834914" w:rsidP="00EE3AE7">
            <w:pPr>
              <w:autoSpaceDE w:val="0"/>
              <w:autoSpaceDN w:val="0"/>
              <w:adjustRightInd w:val="0"/>
              <w:jc w:val="both"/>
              <w:rPr>
                <w:rFonts w:asciiTheme="minorHAnsi" w:hAnsiTheme="minorHAnsi" w:cstheme="minorHAnsi"/>
                <w:bCs/>
                <w:sz w:val="22"/>
                <w:lang w:eastAsia="es-BO"/>
              </w:rPr>
            </w:pPr>
          </w:p>
          <w:p w:rsidR="00834914" w:rsidRPr="00EE3AE7" w:rsidRDefault="00834914" w:rsidP="00B06B56">
            <w:pPr>
              <w:numPr>
                <w:ilvl w:val="0"/>
                <w:numId w:val="39"/>
              </w:numPr>
              <w:autoSpaceDE w:val="0"/>
              <w:autoSpaceDN w:val="0"/>
              <w:adjustRightInd w:val="0"/>
              <w:jc w:val="both"/>
              <w:rPr>
                <w:rFonts w:asciiTheme="minorHAnsi" w:hAnsiTheme="minorHAnsi" w:cstheme="minorHAnsi"/>
                <w:b/>
                <w:bCs/>
                <w:sz w:val="22"/>
                <w:lang w:eastAsia="es-BO"/>
              </w:rPr>
            </w:pPr>
            <w:r w:rsidRPr="00EE3AE7">
              <w:rPr>
                <w:rFonts w:asciiTheme="minorHAnsi" w:hAnsiTheme="minorHAnsi" w:cstheme="minorHAnsi"/>
                <w:b/>
                <w:bCs/>
                <w:sz w:val="22"/>
                <w:lang w:eastAsia="es-BO"/>
              </w:rPr>
              <w:t>Póliza de Seguro de Accidentes Personales.</w:t>
            </w:r>
          </w:p>
          <w:p w:rsidR="00834914" w:rsidRPr="00EE3AE7" w:rsidRDefault="00834914" w:rsidP="00EE3AE7">
            <w:pPr>
              <w:autoSpaceDE w:val="0"/>
              <w:autoSpaceDN w:val="0"/>
              <w:adjustRightInd w:val="0"/>
              <w:jc w:val="both"/>
              <w:rPr>
                <w:rFonts w:asciiTheme="minorHAnsi" w:hAnsiTheme="minorHAnsi" w:cstheme="minorHAnsi"/>
                <w:bCs/>
                <w:sz w:val="22"/>
                <w:lang w:eastAsia="es-BO"/>
              </w:rPr>
            </w:pPr>
            <w:r w:rsidRPr="00EE3AE7">
              <w:rPr>
                <w:rFonts w:asciiTheme="minorHAnsi" w:hAnsiTheme="minorHAnsi" w:cstheme="minorHAnsi"/>
                <w:bCs/>
                <w:sz w:val="22"/>
                <w:lang w:eastAsia="es-BO"/>
              </w:rPr>
              <w:t>Los trabajadores, funcionarios y empleados designados por la empresa adjudicada para el mantenimiento de los Compresores de aire, deberán estar cubiertos bajo el Seguro de Accidentes Personales (que cubra gastos médicos, invalidez parcial permanente, invalidez total permanente y muerte), por lesiones corporales sufridas como consecuencia directa e indirecta de los accidentes en el desempeño de su trabajos o en su defecto podrán presentar el certificado de afiliación al Seguro Social Obligatorio.</w:t>
            </w:r>
          </w:p>
          <w:p w:rsidR="00834914" w:rsidRPr="00EE3AE7" w:rsidRDefault="00834914" w:rsidP="00EE3AE7">
            <w:pPr>
              <w:autoSpaceDE w:val="0"/>
              <w:autoSpaceDN w:val="0"/>
              <w:adjustRightInd w:val="0"/>
              <w:jc w:val="both"/>
              <w:rPr>
                <w:rFonts w:asciiTheme="minorHAnsi" w:hAnsiTheme="minorHAnsi" w:cstheme="minorHAnsi"/>
                <w:bCs/>
                <w:sz w:val="22"/>
                <w:lang w:eastAsia="es-BO"/>
              </w:rPr>
            </w:pPr>
          </w:p>
          <w:p w:rsidR="00834914" w:rsidRPr="00EE3AE7" w:rsidRDefault="00834914" w:rsidP="00B06B56">
            <w:pPr>
              <w:numPr>
                <w:ilvl w:val="0"/>
                <w:numId w:val="39"/>
              </w:numPr>
              <w:autoSpaceDE w:val="0"/>
              <w:autoSpaceDN w:val="0"/>
              <w:adjustRightInd w:val="0"/>
              <w:jc w:val="both"/>
              <w:rPr>
                <w:rFonts w:asciiTheme="minorHAnsi" w:hAnsiTheme="minorHAnsi" w:cstheme="minorHAnsi"/>
                <w:b/>
                <w:bCs/>
                <w:sz w:val="22"/>
                <w:lang w:eastAsia="es-BO"/>
              </w:rPr>
            </w:pPr>
            <w:r w:rsidRPr="00EE3AE7">
              <w:rPr>
                <w:rFonts w:asciiTheme="minorHAnsi" w:hAnsiTheme="minorHAnsi" w:cstheme="minorHAnsi"/>
                <w:b/>
                <w:bCs/>
                <w:sz w:val="22"/>
                <w:lang w:eastAsia="es-BO"/>
              </w:rPr>
              <w:t xml:space="preserve">Póliza de Seguro de Responsabilidad Civil </w:t>
            </w:r>
          </w:p>
          <w:p w:rsidR="00834914" w:rsidRPr="00EE3AE7" w:rsidRDefault="00834914" w:rsidP="00EE3AE7">
            <w:pPr>
              <w:autoSpaceDE w:val="0"/>
              <w:autoSpaceDN w:val="0"/>
              <w:adjustRightInd w:val="0"/>
              <w:jc w:val="both"/>
              <w:rPr>
                <w:rFonts w:asciiTheme="minorHAnsi" w:hAnsiTheme="minorHAnsi" w:cstheme="minorHAnsi"/>
                <w:bCs/>
                <w:sz w:val="22"/>
                <w:lang w:eastAsia="es-BO"/>
              </w:rPr>
            </w:pPr>
            <w:r w:rsidRPr="00EE3AE7">
              <w:rPr>
                <w:rFonts w:asciiTheme="minorHAnsi" w:hAnsiTheme="minorHAnsi" w:cstheme="minorHAnsi"/>
                <w:bCs/>
                <w:sz w:val="22"/>
                <w:lang w:eastAsia="es-BO"/>
              </w:rPr>
              <w:t>Por daños a terceros, o bienes de terceros por cualquier causa que durante la presentación del servicio pudieran ocasionar, sus equipos, personal y otros. Debe incluir las coberturas de: responsabilidad civil general (extracontractual), responsabilidad civil contractual, responsabilidad civil operacional, responsabilidad cruzada, responsabilidad civil de contratistas y subcontratista, responsabilidad civil por incendio y/o explosión, daños por agua grifería lluvia o inundación. Incluyendo daños por gastos de aceleración de siniestros y extraordinarios y remoción de escombros dejando indemne a YPFB por cualquier suceso. En esta póliza YPFB deberá figurar como un tercero.</w:t>
            </w:r>
          </w:p>
          <w:p w:rsidR="00834914" w:rsidRPr="00EE3AE7" w:rsidRDefault="00834914" w:rsidP="00EE3AE7">
            <w:pPr>
              <w:autoSpaceDE w:val="0"/>
              <w:autoSpaceDN w:val="0"/>
              <w:adjustRightInd w:val="0"/>
              <w:jc w:val="both"/>
              <w:rPr>
                <w:rFonts w:asciiTheme="minorHAnsi" w:hAnsiTheme="minorHAnsi" w:cstheme="minorHAnsi"/>
                <w:bCs/>
                <w:sz w:val="22"/>
                <w:lang w:eastAsia="es-BO"/>
              </w:rPr>
            </w:pPr>
          </w:p>
          <w:p w:rsidR="00834914" w:rsidRPr="00EE3AE7" w:rsidRDefault="00834914" w:rsidP="00EE3AE7">
            <w:pPr>
              <w:autoSpaceDE w:val="0"/>
              <w:autoSpaceDN w:val="0"/>
              <w:adjustRightInd w:val="0"/>
              <w:jc w:val="both"/>
              <w:rPr>
                <w:rFonts w:asciiTheme="minorHAnsi" w:hAnsiTheme="minorHAnsi" w:cstheme="minorHAnsi"/>
                <w:bCs/>
                <w:sz w:val="22"/>
                <w:lang w:eastAsia="es-BO"/>
              </w:rPr>
            </w:pPr>
            <w:r w:rsidRPr="00EE3AE7">
              <w:rPr>
                <w:rFonts w:asciiTheme="minorHAnsi" w:hAnsiTheme="minorHAnsi" w:cstheme="minorHAnsi"/>
                <w:bCs/>
                <w:sz w:val="22"/>
                <w:lang w:eastAsia="es-BO"/>
              </w:rPr>
              <w:t>El límite de indemnización por evento y/o reclamos deberá ser por $</w:t>
            </w:r>
            <w:proofErr w:type="spellStart"/>
            <w:r w:rsidRPr="00EE3AE7">
              <w:rPr>
                <w:rFonts w:asciiTheme="minorHAnsi" w:hAnsiTheme="minorHAnsi" w:cstheme="minorHAnsi"/>
                <w:bCs/>
                <w:sz w:val="22"/>
                <w:lang w:eastAsia="es-BO"/>
              </w:rPr>
              <w:t>us</w:t>
            </w:r>
            <w:proofErr w:type="spellEnd"/>
            <w:r w:rsidRPr="00EE3AE7">
              <w:rPr>
                <w:rFonts w:asciiTheme="minorHAnsi" w:hAnsiTheme="minorHAnsi" w:cstheme="minorHAnsi"/>
                <w:bCs/>
                <w:sz w:val="22"/>
                <w:lang w:eastAsia="es-BO"/>
              </w:rPr>
              <w:t>. 5.000.-</w:t>
            </w:r>
          </w:p>
          <w:p w:rsidR="00834914" w:rsidRPr="00EE3AE7" w:rsidRDefault="00834914" w:rsidP="00EE3AE7">
            <w:pPr>
              <w:autoSpaceDE w:val="0"/>
              <w:autoSpaceDN w:val="0"/>
              <w:adjustRightInd w:val="0"/>
              <w:jc w:val="both"/>
              <w:rPr>
                <w:rFonts w:asciiTheme="minorHAnsi" w:hAnsiTheme="minorHAnsi" w:cstheme="minorHAnsi"/>
                <w:bCs/>
                <w:sz w:val="22"/>
                <w:lang w:eastAsia="es-BO"/>
              </w:rPr>
            </w:pPr>
          </w:p>
          <w:p w:rsidR="00834914" w:rsidRPr="00EE3AE7" w:rsidRDefault="00834914" w:rsidP="00EE3AE7">
            <w:pPr>
              <w:autoSpaceDE w:val="0"/>
              <w:autoSpaceDN w:val="0"/>
              <w:adjustRightInd w:val="0"/>
              <w:jc w:val="both"/>
              <w:rPr>
                <w:rFonts w:asciiTheme="minorHAnsi" w:hAnsiTheme="minorHAnsi" w:cstheme="minorHAnsi"/>
                <w:b/>
                <w:bCs/>
                <w:sz w:val="22"/>
                <w:lang w:eastAsia="es-BO"/>
              </w:rPr>
            </w:pPr>
            <w:r w:rsidRPr="00EE3AE7">
              <w:rPr>
                <w:rFonts w:asciiTheme="minorHAnsi" w:hAnsiTheme="minorHAnsi" w:cstheme="minorHAnsi"/>
                <w:b/>
                <w:bCs/>
                <w:sz w:val="22"/>
                <w:lang w:eastAsia="es-BO"/>
              </w:rPr>
              <w:t>Condiciones Adicionales</w:t>
            </w:r>
          </w:p>
          <w:p w:rsidR="00834914" w:rsidRPr="00EE3AE7" w:rsidRDefault="00834914" w:rsidP="00EE3AE7">
            <w:pPr>
              <w:autoSpaceDE w:val="0"/>
              <w:autoSpaceDN w:val="0"/>
              <w:adjustRightInd w:val="0"/>
              <w:jc w:val="both"/>
              <w:rPr>
                <w:rFonts w:asciiTheme="minorHAnsi" w:hAnsiTheme="minorHAnsi" w:cstheme="minorHAnsi"/>
                <w:bCs/>
                <w:sz w:val="22"/>
                <w:lang w:eastAsia="es-BO"/>
              </w:rPr>
            </w:pPr>
            <w:r w:rsidRPr="00EE3AE7">
              <w:rPr>
                <w:rFonts w:asciiTheme="minorHAnsi" w:hAnsiTheme="minorHAnsi" w:cstheme="minorHAnsi"/>
                <w:bCs/>
                <w:sz w:val="22"/>
                <w:lang w:eastAsia="es-BO"/>
              </w:rPr>
              <w:t>La póliza de seguros anteriormente mencionados, deberán cumplir las siguientes condiciones adicionales:</w:t>
            </w:r>
          </w:p>
          <w:p w:rsidR="00834914" w:rsidRPr="00EE3AE7" w:rsidRDefault="00834914" w:rsidP="00EE3AE7">
            <w:pPr>
              <w:autoSpaceDE w:val="0"/>
              <w:autoSpaceDN w:val="0"/>
              <w:adjustRightInd w:val="0"/>
              <w:jc w:val="both"/>
              <w:rPr>
                <w:rFonts w:asciiTheme="minorHAnsi" w:hAnsiTheme="minorHAnsi" w:cstheme="minorHAnsi"/>
                <w:bCs/>
                <w:sz w:val="22"/>
                <w:lang w:eastAsia="es-BO"/>
              </w:rPr>
            </w:pPr>
          </w:p>
          <w:p w:rsidR="00834914" w:rsidRPr="00EE3AE7" w:rsidRDefault="00834914" w:rsidP="00B06B56">
            <w:pPr>
              <w:numPr>
                <w:ilvl w:val="0"/>
                <w:numId w:val="42"/>
              </w:numPr>
              <w:jc w:val="both"/>
              <w:rPr>
                <w:rFonts w:asciiTheme="minorHAnsi" w:hAnsiTheme="minorHAnsi" w:cstheme="minorHAnsi"/>
                <w:bCs/>
                <w:sz w:val="22"/>
                <w:lang w:eastAsia="es-BO"/>
              </w:rPr>
            </w:pPr>
            <w:r w:rsidRPr="00EE3AE7">
              <w:rPr>
                <w:rFonts w:asciiTheme="minorHAnsi" w:hAnsiTheme="minorHAnsi" w:cstheme="minorHAnsi"/>
                <w:bCs/>
                <w:sz w:val="22"/>
                <w:lang w:eastAsia="es-BO"/>
              </w:rPr>
              <w:t>De suspenderse por cualquier razón la vigencia o cobertura de cualquiera de las pólizas nominadas precedentemente, o bien se presente la existencia de eventos no cubiertos por las mismas; la empresa adjudicada y/o contratista, se hace enteramente responsable frente a YPFB y a terceros por todos los daños emergentes en el desempeño de sus funciones.</w:t>
            </w:r>
          </w:p>
          <w:p w:rsidR="00834914" w:rsidRPr="00EE3AE7" w:rsidRDefault="00834914" w:rsidP="00EE3AE7">
            <w:pPr>
              <w:ind w:left="720"/>
              <w:jc w:val="both"/>
              <w:rPr>
                <w:rFonts w:asciiTheme="minorHAnsi" w:hAnsiTheme="minorHAnsi" w:cstheme="minorHAnsi"/>
                <w:bCs/>
                <w:sz w:val="22"/>
                <w:lang w:eastAsia="es-BO"/>
              </w:rPr>
            </w:pPr>
          </w:p>
          <w:p w:rsidR="00834914" w:rsidRPr="00EE3AE7" w:rsidRDefault="00834914" w:rsidP="00B06B56">
            <w:pPr>
              <w:numPr>
                <w:ilvl w:val="0"/>
                <w:numId w:val="42"/>
              </w:numPr>
              <w:autoSpaceDE w:val="0"/>
              <w:autoSpaceDN w:val="0"/>
              <w:adjustRightInd w:val="0"/>
              <w:jc w:val="both"/>
              <w:rPr>
                <w:rFonts w:asciiTheme="minorHAnsi" w:hAnsiTheme="minorHAnsi" w:cstheme="minorHAnsi"/>
                <w:bCs/>
                <w:sz w:val="22"/>
                <w:lang w:eastAsia="es-BO"/>
              </w:rPr>
            </w:pPr>
            <w:r w:rsidRPr="00EE3AE7">
              <w:rPr>
                <w:rFonts w:asciiTheme="minorHAnsi" w:hAnsiTheme="minorHAnsi" w:cstheme="minorHAnsi"/>
                <w:bCs/>
                <w:sz w:val="22"/>
                <w:lang w:eastAsia="es-BO"/>
              </w:rPr>
              <w:t>El contratista una vez adjudicado, deberá entregar una copia legalizada de las citadas pólizas a YPFB antes de la suscripción del contrato.</w:t>
            </w:r>
          </w:p>
          <w:p w:rsidR="00834914" w:rsidRPr="00EE3AE7" w:rsidRDefault="00834914" w:rsidP="00EE3AE7">
            <w:pPr>
              <w:autoSpaceDE w:val="0"/>
              <w:autoSpaceDN w:val="0"/>
              <w:adjustRightInd w:val="0"/>
              <w:jc w:val="both"/>
              <w:rPr>
                <w:rFonts w:asciiTheme="minorHAnsi" w:hAnsiTheme="minorHAnsi" w:cstheme="minorHAnsi"/>
                <w:bCs/>
                <w:sz w:val="22"/>
                <w:lang w:eastAsia="es-BO"/>
              </w:rPr>
            </w:pPr>
          </w:p>
          <w:p w:rsidR="00834914" w:rsidRPr="00EE3AE7" w:rsidRDefault="00834914" w:rsidP="00EE3AE7">
            <w:pPr>
              <w:autoSpaceDE w:val="0"/>
              <w:autoSpaceDN w:val="0"/>
              <w:adjustRightInd w:val="0"/>
              <w:jc w:val="both"/>
              <w:rPr>
                <w:rFonts w:asciiTheme="minorHAnsi" w:hAnsiTheme="minorHAnsi" w:cstheme="minorHAnsi"/>
                <w:bCs/>
                <w:sz w:val="22"/>
                <w:lang w:eastAsia="es-BO"/>
              </w:rPr>
            </w:pPr>
            <w:r w:rsidRPr="00EE3AE7">
              <w:rPr>
                <w:rFonts w:asciiTheme="minorHAnsi" w:hAnsiTheme="minorHAnsi" w:cstheme="minorHAnsi"/>
                <w:bCs/>
                <w:sz w:val="22"/>
                <w:lang w:eastAsia="es-BO"/>
              </w:rPr>
              <w:t>En sustitución a la póliza de Accidentes Personales, opcionalmente pueden presentar el Certificado de aportes mensuales voluntario al Seguro Social a corto plazo a una Caja de Salud (por cada uno de sus trabajadores).</w:t>
            </w:r>
          </w:p>
        </w:tc>
      </w:tr>
    </w:tbl>
    <w:p w:rsidR="00834914" w:rsidRPr="00EE3AE7" w:rsidRDefault="00834914" w:rsidP="00EE3AE7">
      <w:pPr>
        <w:jc w:val="both"/>
        <w:rPr>
          <w:rFonts w:asciiTheme="minorHAnsi" w:hAnsiTheme="minorHAnsi" w:cstheme="minorHAnsi"/>
          <w:b/>
          <w:bCs/>
          <w:color w:val="000000"/>
        </w:rPr>
      </w:pPr>
      <w:r w:rsidRPr="00EE3AE7">
        <w:rPr>
          <w:rFonts w:asciiTheme="minorHAnsi" w:hAnsiTheme="minorHAnsi" w:cstheme="minorHAnsi"/>
          <w:b/>
          <w:bCs/>
          <w:color w:val="000000"/>
        </w:rPr>
        <w:t>Nota: Se adjunta validación de la unidad correspondiente</w:t>
      </w:r>
    </w:p>
    <w:p w:rsidR="00834914" w:rsidRDefault="00834914" w:rsidP="00EE3AE7">
      <w:pPr>
        <w:jc w:val="both"/>
        <w:rPr>
          <w:rFonts w:asciiTheme="minorHAnsi" w:hAnsiTheme="minorHAnsi" w:cstheme="minorHAnsi"/>
          <w:b/>
          <w:bCs/>
          <w:color w:val="000000"/>
        </w:rPr>
      </w:pPr>
    </w:p>
    <w:p w:rsidR="001F5FB4" w:rsidRDefault="001F5FB4" w:rsidP="00EE3AE7">
      <w:pPr>
        <w:jc w:val="both"/>
        <w:rPr>
          <w:rFonts w:asciiTheme="minorHAnsi" w:hAnsiTheme="minorHAnsi" w:cstheme="minorHAnsi"/>
          <w:b/>
          <w:bCs/>
          <w:color w:val="000000"/>
        </w:rPr>
      </w:pPr>
    </w:p>
    <w:p w:rsidR="001F5FB4" w:rsidRDefault="001F5FB4" w:rsidP="00EE3AE7">
      <w:pPr>
        <w:jc w:val="both"/>
        <w:rPr>
          <w:rFonts w:asciiTheme="minorHAnsi" w:hAnsiTheme="minorHAnsi" w:cstheme="minorHAnsi"/>
          <w:b/>
          <w:bCs/>
          <w:color w:val="000000"/>
        </w:rPr>
      </w:pPr>
    </w:p>
    <w:p w:rsidR="001F5FB4" w:rsidRDefault="001F5FB4" w:rsidP="00EE3AE7">
      <w:pPr>
        <w:jc w:val="both"/>
        <w:rPr>
          <w:rFonts w:asciiTheme="minorHAnsi" w:hAnsiTheme="minorHAnsi" w:cstheme="minorHAnsi"/>
          <w:b/>
          <w:bCs/>
          <w:color w:val="000000"/>
        </w:rPr>
      </w:pPr>
    </w:p>
    <w:p w:rsidR="001F5FB4" w:rsidRDefault="001F5FB4" w:rsidP="00EE3AE7">
      <w:pPr>
        <w:jc w:val="both"/>
        <w:rPr>
          <w:rFonts w:asciiTheme="minorHAnsi" w:hAnsiTheme="minorHAnsi" w:cstheme="minorHAnsi"/>
          <w:b/>
          <w:bCs/>
          <w:color w:val="000000"/>
        </w:rPr>
      </w:pPr>
    </w:p>
    <w:p w:rsidR="001F5FB4" w:rsidRDefault="001F5FB4" w:rsidP="00EE3AE7">
      <w:pPr>
        <w:jc w:val="both"/>
        <w:rPr>
          <w:rFonts w:asciiTheme="minorHAnsi" w:hAnsiTheme="minorHAnsi" w:cstheme="minorHAnsi"/>
          <w:b/>
          <w:bCs/>
          <w:color w:val="000000"/>
        </w:rPr>
      </w:pPr>
    </w:p>
    <w:p w:rsidR="001F5FB4" w:rsidRDefault="001F5FB4" w:rsidP="00EE3AE7">
      <w:pPr>
        <w:jc w:val="both"/>
        <w:rPr>
          <w:rFonts w:asciiTheme="minorHAnsi" w:hAnsiTheme="minorHAnsi" w:cstheme="minorHAnsi"/>
          <w:b/>
          <w:bCs/>
          <w:color w:val="000000"/>
        </w:rPr>
      </w:pPr>
    </w:p>
    <w:p w:rsidR="001F5FB4" w:rsidRDefault="001F5FB4" w:rsidP="00EE3AE7">
      <w:pPr>
        <w:jc w:val="both"/>
        <w:rPr>
          <w:rFonts w:asciiTheme="minorHAnsi" w:hAnsiTheme="minorHAnsi" w:cstheme="minorHAnsi"/>
          <w:b/>
          <w:bCs/>
          <w:color w:val="000000"/>
        </w:rPr>
      </w:pPr>
    </w:p>
    <w:p w:rsidR="001F5FB4" w:rsidRPr="00EE3AE7" w:rsidRDefault="001F5FB4" w:rsidP="00EE3AE7">
      <w:pPr>
        <w:jc w:val="both"/>
        <w:rPr>
          <w:rFonts w:asciiTheme="minorHAnsi" w:hAnsiTheme="minorHAnsi" w:cstheme="minorHAnsi"/>
          <w:b/>
          <w:bCs/>
          <w:color w:val="000000"/>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34914" w:rsidRPr="00EE3AE7" w:rsidTr="00372093">
        <w:trPr>
          <w:trHeight w:val="172"/>
        </w:trPr>
        <w:tc>
          <w:tcPr>
            <w:tcW w:w="9640" w:type="dxa"/>
            <w:shd w:val="clear" w:color="auto" w:fill="C6D9F1"/>
            <w:vAlign w:val="center"/>
          </w:tcPr>
          <w:p w:rsidR="00834914" w:rsidRPr="00EE3AE7" w:rsidRDefault="00834914" w:rsidP="00EE3AE7">
            <w:pPr>
              <w:autoSpaceDE w:val="0"/>
              <w:autoSpaceDN w:val="0"/>
              <w:adjustRightInd w:val="0"/>
              <w:jc w:val="center"/>
              <w:rPr>
                <w:rFonts w:asciiTheme="minorHAnsi" w:hAnsiTheme="minorHAnsi" w:cstheme="minorHAnsi"/>
                <w:b/>
                <w:sz w:val="22"/>
                <w:szCs w:val="22"/>
                <w:lang w:eastAsia="es-BO"/>
              </w:rPr>
            </w:pPr>
            <w:r w:rsidRPr="00EE3AE7">
              <w:rPr>
                <w:rFonts w:asciiTheme="minorHAnsi" w:hAnsiTheme="minorHAnsi" w:cstheme="minorHAnsi"/>
                <w:b/>
                <w:sz w:val="22"/>
                <w:szCs w:val="22"/>
                <w:lang w:eastAsia="es-BO"/>
              </w:rPr>
              <w:lastRenderedPageBreak/>
              <w:t xml:space="preserve">ANEXO 4: </w:t>
            </w:r>
          </w:p>
          <w:p w:rsidR="00834914" w:rsidRPr="00EE3AE7" w:rsidRDefault="00834914" w:rsidP="00EE3AE7">
            <w:pPr>
              <w:autoSpaceDE w:val="0"/>
              <w:autoSpaceDN w:val="0"/>
              <w:adjustRightInd w:val="0"/>
              <w:jc w:val="center"/>
              <w:rPr>
                <w:rFonts w:asciiTheme="minorHAnsi" w:hAnsiTheme="minorHAnsi" w:cstheme="minorHAnsi"/>
                <w:b/>
                <w:sz w:val="22"/>
                <w:szCs w:val="22"/>
                <w:lang w:eastAsia="es-BO"/>
              </w:rPr>
            </w:pPr>
            <w:r w:rsidRPr="00EE3AE7">
              <w:rPr>
                <w:rFonts w:asciiTheme="minorHAnsi" w:hAnsiTheme="minorHAnsi" w:cstheme="minorHAnsi"/>
                <w:b/>
                <w:sz w:val="22"/>
                <w:szCs w:val="22"/>
                <w:lang w:eastAsia="es-BO"/>
              </w:rPr>
              <w:t>VALIDACIÓN DE SEGURIDAD Y SALUD OCUPACIONAL</w:t>
            </w:r>
          </w:p>
        </w:tc>
      </w:tr>
      <w:tr w:rsidR="00834914" w:rsidRPr="00EE3AE7" w:rsidTr="00372093">
        <w:trPr>
          <w:trHeight w:val="172"/>
        </w:trPr>
        <w:tc>
          <w:tcPr>
            <w:tcW w:w="9640" w:type="dxa"/>
            <w:shd w:val="clear" w:color="auto" w:fill="C6D9F1"/>
            <w:vAlign w:val="center"/>
          </w:tcPr>
          <w:p w:rsidR="00834914" w:rsidRPr="00EE3AE7" w:rsidRDefault="00834914" w:rsidP="00EE3AE7">
            <w:pPr>
              <w:autoSpaceDE w:val="0"/>
              <w:autoSpaceDN w:val="0"/>
              <w:adjustRightInd w:val="0"/>
              <w:rPr>
                <w:rFonts w:asciiTheme="minorHAnsi" w:hAnsiTheme="minorHAnsi" w:cstheme="minorHAnsi"/>
                <w:b/>
                <w:bCs/>
                <w:sz w:val="22"/>
                <w:szCs w:val="22"/>
              </w:rPr>
            </w:pPr>
            <w:r w:rsidRPr="00EE3AE7">
              <w:rPr>
                <w:rFonts w:asciiTheme="minorHAnsi" w:hAnsiTheme="minorHAnsi" w:cstheme="minorHAnsi"/>
                <w:b/>
                <w:bCs/>
                <w:sz w:val="22"/>
                <w:szCs w:val="22"/>
              </w:rPr>
              <w:t>SEGURIDAD Y SALUD OCUPACIONAL</w:t>
            </w:r>
          </w:p>
        </w:tc>
      </w:tr>
      <w:tr w:rsidR="00834914" w:rsidRPr="00EE3AE7" w:rsidTr="001F5FB4">
        <w:trPr>
          <w:trHeight w:val="987"/>
        </w:trPr>
        <w:tc>
          <w:tcPr>
            <w:tcW w:w="9640" w:type="dxa"/>
            <w:shd w:val="clear" w:color="auto" w:fill="auto"/>
            <w:vAlign w:val="bottom"/>
          </w:tcPr>
          <w:p w:rsidR="00834914" w:rsidRPr="00EE3AE7" w:rsidRDefault="00834914" w:rsidP="00EE3AE7">
            <w:pPr>
              <w:widowControl w:val="0"/>
              <w:rPr>
                <w:rFonts w:asciiTheme="minorHAnsi" w:hAnsiTheme="minorHAnsi" w:cstheme="minorHAnsi"/>
                <w:sz w:val="22"/>
                <w:szCs w:val="22"/>
              </w:rPr>
            </w:pPr>
            <w:r w:rsidRPr="00EE3AE7">
              <w:rPr>
                <w:rFonts w:asciiTheme="minorHAnsi" w:hAnsiTheme="minorHAnsi" w:cstheme="minorHAnsi"/>
                <w:sz w:val="22"/>
                <w:szCs w:val="22"/>
              </w:rPr>
              <w:t xml:space="preserve">El PROPONENTE deberá cumplir de forma obligatoria con los estándares de Seguridad Industrial y Salud Ocupacional: </w:t>
            </w:r>
          </w:p>
          <w:p w:rsidR="00834914" w:rsidRDefault="00834914" w:rsidP="00EE3AE7">
            <w:pPr>
              <w:pStyle w:val="ApendiceA"/>
              <w:numPr>
                <w:ilvl w:val="0"/>
                <w:numId w:val="0"/>
              </w:numPr>
              <w:ind w:left="720" w:hanging="360"/>
              <w:jc w:val="center"/>
              <w:rPr>
                <w:rFonts w:asciiTheme="minorHAnsi" w:hAnsiTheme="minorHAnsi" w:cstheme="minorHAnsi"/>
              </w:rPr>
            </w:pPr>
            <w:r w:rsidRPr="00EE3AE7">
              <w:rPr>
                <w:rFonts w:asciiTheme="minorHAnsi" w:hAnsiTheme="minorHAnsi" w:cstheme="minorHAnsi"/>
              </w:rPr>
              <w:t>Estándares y requisitos de SYSO para Contratistas de YPFB Corporación.</w:t>
            </w:r>
          </w:p>
          <w:p w:rsidR="001F5FB4" w:rsidRPr="00EE3AE7" w:rsidRDefault="001F5FB4" w:rsidP="00EE3AE7">
            <w:pPr>
              <w:pStyle w:val="ApendiceA"/>
              <w:numPr>
                <w:ilvl w:val="0"/>
                <w:numId w:val="0"/>
              </w:numPr>
              <w:ind w:left="720" w:hanging="360"/>
              <w:jc w:val="center"/>
              <w:rPr>
                <w:rFonts w:asciiTheme="minorHAnsi" w:hAnsiTheme="minorHAnsi" w:cstheme="minorHAnsi"/>
              </w:rPr>
            </w:pPr>
          </w:p>
          <w:p w:rsidR="00834914" w:rsidRPr="00EE3AE7" w:rsidRDefault="00834914" w:rsidP="00EE3AE7">
            <w:pPr>
              <w:pStyle w:val="ApendiceA2"/>
              <w:rPr>
                <w:rFonts w:asciiTheme="minorHAnsi" w:hAnsiTheme="minorHAnsi" w:cstheme="minorHAnsi"/>
              </w:rPr>
            </w:pPr>
            <w:r w:rsidRPr="00EE3AE7">
              <w:rPr>
                <w:rFonts w:asciiTheme="minorHAnsi" w:hAnsiTheme="minorHAnsi" w:cstheme="minorHAnsi"/>
              </w:rPr>
              <w:t xml:space="preserve">El PROPONENTE deberá garantizar el cumplimiento de los requisitos y estándares de Seguridad descritos en el </w:t>
            </w:r>
            <w:r w:rsidRPr="00EE3AE7">
              <w:rPr>
                <w:rFonts w:asciiTheme="minorHAnsi" w:hAnsiTheme="minorHAnsi" w:cstheme="minorHAnsi"/>
                <w:b/>
                <w:bCs/>
                <w:i/>
                <w:iCs/>
              </w:rPr>
              <w:t xml:space="preserve">Anexo 1: </w:t>
            </w:r>
            <w:r w:rsidRPr="00EE3AE7">
              <w:rPr>
                <w:rFonts w:asciiTheme="minorHAnsi" w:hAnsiTheme="minorHAnsi" w:cstheme="minorHAnsi"/>
                <w:b/>
                <w:bCs/>
              </w:rPr>
              <w:t>“REQUISITOS DE SEGURIDAD INDUSTRIAL PARA CONTRATISTAS”</w:t>
            </w:r>
            <w:r w:rsidRPr="00EE3AE7">
              <w:rPr>
                <w:rFonts w:asciiTheme="minorHAnsi" w:hAnsiTheme="minorHAnsi" w:cstheme="minorHAnsi"/>
              </w:rPr>
              <w:t>, documento elaborado conforme a políticas internas de YPFB y en estricto cumplimiento de la normativa legal vigente (D.L. 16998).</w:t>
            </w:r>
          </w:p>
          <w:p w:rsidR="00834914" w:rsidRDefault="00834914" w:rsidP="00EE3AE7">
            <w:pPr>
              <w:pStyle w:val="ApendiceA2"/>
              <w:rPr>
                <w:rFonts w:asciiTheme="minorHAnsi" w:hAnsiTheme="minorHAnsi" w:cstheme="minorHAnsi"/>
              </w:rPr>
            </w:pPr>
            <w:r w:rsidRPr="00EE3AE7">
              <w:rPr>
                <w:rFonts w:asciiTheme="minorHAnsi" w:hAnsiTheme="minorHAnsi" w:cstheme="minorHAnsi"/>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1F5FB4" w:rsidRPr="00EE3AE7" w:rsidRDefault="001F5FB4" w:rsidP="00EE3AE7">
            <w:pPr>
              <w:pStyle w:val="ApendiceA2"/>
              <w:rPr>
                <w:rFonts w:asciiTheme="minorHAnsi" w:hAnsiTheme="minorHAnsi" w:cstheme="minorHAnsi"/>
              </w:rPr>
            </w:pPr>
          </w:p>
          <w:p w:rsidR="00834914" w:rsidRDefault="00834914" w:rsidP="00B06B56">
            <w:pPr>
              <w:pStyle w:val="Ttulo2"/>
              <w:keepLines/>
              <w:numPr>
                <w:ilvl w:val="0"/>
                <w:numId w:val="33"/>
              </w:numPr>
              <w:spacing w:before="0" w:after="0"/>
              <w:jc w:val="both"/>
              <w:rPr>
                <w:rFonts w:asciiTheme="minorHAnsi" w:hAnsiTheme="minorHAnsi" w:cstheme="minorHAnsi"/>
                <w:sz w:val="22"/>
                <w:szCs w:val="22"/>
              </w:rPr>
            </w:pPr>
            <w:bookmarkStart w:id="3" w:name="_Toc455148470"/>
            <w:r w:rsidRPr="00EE3AE7">
              <w:rPr>
                <w:rFonts w:asciiTheme="minorHAnsi" w:hAnsiTheme="minorHAnsi" w:cstheme="minorHAnsi"/>
                <w:sz w:val="22"/>
                <w:szCs w:val="22"/>
              </w:rPr>
              <w:t>ASPECTOS GENERALES:</w:t>
            </w:r>
            <w:bookmarkEnd w:id="3"/>
            <w:r w:rsidRPr="00EE3AE7">
              <w:rPr>
                <w:rFonts w:asciiTheme="minorHAnsi" w:hAnsiTheme="minorHAnsi" w:cstheme="minorHAnsi"/>
                <w:sz w:val="22"/>
                <w:szCs w:val="22"/>
              </w:rPr>
              <w:t xml:space="preserve"> </w:t>
            </w:r>
          </w:p>
          <w:p w:rsidR="001F5FB4" w:rsidRPr="001F5FB4" w:rsidRDefault="001F5FB4" w:rsidP="001F5FB4"/>
          <w:p w:rsidR="00834914" w:rsidRPr="00EE3AE7" w:rsidRDefault="00834914" w:rsidP="00EE3AE7">
            <w:pPr>
              <w:rPr>
                <w:rFonts w:asciiTheme="minorHAnsi" w:hAnsiTheme="minorHAnsi" w:cstheme="minorHAnsi"/>
                <w:sz w:val="22"/>
                <w:szCs w:val="22"/>
              </w:rPr>
            </w:pPr>
            <w:r w:rsidRPr="00EE3AE7">
              <w:rPr>
                <w:rFonts w:asciiTheme="minorHAnsi" w:hAnsiTheme="minorHAnsi" w:cstheme="minorHAnsi"/>
                <w:sz w:val="22"/>
                <w:szCs w:val="22"/>
              </w:rPr>
              <w:t xml:space="preserve">El Proponente deberá presentar con su oferta un </w:t>
            </w:r>
            <w:r w:rsidRPr="00EE3AE7">
              <w:rPr>
                <w:rFonts w:asciiTheme="minorHAnsi" w:hAnsiTheme="minorHAnsi" w:cstheme="minorHAnsi"/>
                <w:b/>
                <w:bCs/>
                <w:i/>
                <w:iCs/>
                <w:sz w:val="22"/>
                <w:szCs w:val="22"/>
              </w:rPr>
              <w:t xml:space="preserve">Resumen Ejecutivo </w:t>
            </w:r>
            <w:r w:rsidRPr="00EE3AE7">
              <w:rPr>
                <w:rFonts w:asciiTheme="minorHAnsi" w:hAnsiTheme="minorHAnsi" w:cstheme="minorHAnsi"/>
                <w:sz w:val="22"/>
                <w:szCs w:val="22"/>
              </w:rPr>
              <w:t>del “Plan de SMS” (Seguridad, Medio Ambiente y Salud Ocupacional), el cual (en cumplimiento a la Legislación vigente - DL 16998 – Ley de Higiene, Seguridad Ocupacional y Bienestar) deberá contener mínimamente los siguientes puntos:</w:t>
            </w:r>
          </w:p>
          <w:p w:rsidR="00834914" w:rsidRPr="00EE3AE7" w:rsidRDefault="00834914" w:rsidP="00EE3AE7">
            <w:pPr>
              <w:ind w:left="360"/>
              <w:rPr>
                <w:rFonts w:asciiTheme="minorHAnsi" w:hAnsiTheme="minorHAnsi" w:cstheme="minorHAnsi"/>
                <w:sz w:val="22"/>
                <w:szCs w:val="22"/>
              </w:rPr>
            </w:pPr>
            <w:r w:rsidRPr="00EE3AE7">
              <w:rPr>
                <w:rFonts w:asciiTheme="minorHAnsi" w:hAnsiTheme="minorHAnsi" w:cstheme="minorHAnsi"/>
                <w:b/>
                <w:sz w:val="22"/>
                <w:szCs w:val="22"/>
              </w:rPr>
              <w:t>1.1</w:t>
            </w:r>
            <w:r w:rsidRPr="00EE3AE7">
              <w:rPr>
                <w:rFonts w:asciiTheme="minorHAnsi" w:hAnsiTheme="minorHAnsi" w:cstheme="minorHAnsi"/>
                <w:sz w:val="22"/>
                <w:szCs w:val="22"/>
              </w:rPr>
              <w:t xml:space="preserve"> Medidas preventivas en seguridad, salud Ocupacional (prevención de accidentes)</w:t>
            </w:r>
          </w:p>
          <w:p w:rsidR="00834914" w:rsidRPr="00EE3AE7" w:rsidRDefault="00834914" w:rsidP="00B06B56">
            <w:pPr>
              <w:pStyle w:val="Prrafodelista"/>
              <w:numPr>
                <w:ilvl w:val="1"/>
                <w:numId w:val="33"/>
              </w:numPr>
              <w:ind w:left="720"/>
              <w:jc w:val="both"/>
              <w:rPr>
                <w:rFonts w:asciiTheme="minorHAnsi" w:hAnsiTheme="minorHAnsi" w:cstheme="minorHAnsi"/>
                <w:sz w:val="22"/>
                <w:szCs w:val="22"/>
              </w:rPr>
            </w:pPr>
            <w:r w:rsidRPr="00EE3AE7">
              <w:rPr>
                <w:rFonts w:asciiTheme="minorHAnsi" w:hAnsiTheme="minorHAnsi" w:cstheme="minorHAnsi"/>
                <w:sz w:val="22"/>
                <w:szCs w:val="22"/>
              </w:rPr>
              <w:t>Uso de EPP (equipo de protección personal, de acuerdo a las actividades específicas)</w:t>
            </w:r>
          </w:p>
          <w:p w:rsidR="00834914" w:rsidRPr="00EE3AE7" w:rsidRDefault="00834914" w:rsidP="00B06B56">
            <w:pPr>
              <w:pStyle w:val="Prrafodelista"/>
              <w:numPr>
                <w:ilvl w:val="1"/>
                <w:numId w:val="33"/>
              </w:numPr>
              <w:ind w:left="720"/>
              <w:jc w:val="both"/>
              <w:rPr>
                <w:rFonts w:asciiTheme="minorHAnsi" w:hAnsiTheme="minorHAnsi" w:cstheme="minorHAnsi"/>
                <w:sz w:val="22"/>
                <w:szCs w:val="22"/>
              </w:rPr>
            </w:pPr>
            <w:r w:rsidRPr="00EE3AE7">
              <w:rPr>
                <w:rFonts w:asciiTheme="minorHAnsi" w:hAnsiTheme="minorHAnsi" w:cstheme="minorHAnsi"/>
                <w:sz w:val="22"/>
                <w:szCs w:val="22"/>
              </w:rPr>
              <w:t>Identificación y evaluación de riesgos e impactos en el trabajo</w:t>
            </w:r>
          </w:p>
          <w:p w:rsidR="00834914" w:rsidRPr="00EE3AE7" w:rsidRDefault="00834914" w:rsidP="00B06B56">
            <w:pPr>
              <w:pStyle w:val="Prrafodelista"/>
              <w:numPr>
                <w:ilvl w:val="1"/>
                <w:numId w:val="33"/>
              </w:numPr>
              <w:ind w:left="720"/>
              <w:jc w:val="both"/>
              <w:rPr>
                <w:rFonts w:asciiTheme="minorHAnsi" w:hAnsiTheme="minorHAnsi" w:cstheme="minorHAnsi"/>
                <w:sz w:val="22"/>
                <w:szCs w:val="22"/>
              </w:rPr>
            </w:pPr>
            <w:r w:rsidRPr="00EE3AE7">
              <w:rPr>
                <w:rFonts w:asciiTheme="minorHAnsi" w:hAnsiTheme="minorHAnsi" w:cstheme="minorHAnsi"/>
                <w:sz w:val="22"/>
                <w:szCs w:val="22"/>
              </w:rPr>
              <w:t>Lista general de Procedimientos de trabajo (altura, eléctrico, espacios confinados, etc.)</w:t>
            </w:r>
          </w:p>
          <w:p w:rsidR="00834914" w:rsidRPr="00EE3AE7" w:rsidRDefault="00834914" w:rsidP="00B06B56">
            <w:pPr>
              <w:pStyle w:val="Prrafodelista"/>
              <w:numPr>
                <w:ilvl w:val="1"/>
                <w:numId w:val="33"/>
              </w:numPr>
              <w:ind w:left="720"/>
              <w:jc w:val="both"/>
              <w:rPr>
                <w:rFonts w:asciiTheme="minorHAnsi" w:hAnsiTheme="minorHAnsi" w:cstheme="minorHAnsi"/>
                <w:sz w:val="22"/>
                <w:szCs w:val="22"/>
              </w:rPr>
            </w:pPr>
            <w:r w:rsidRPr="00EE3AE7">
              <w:rPr>
                <w:rFonts w:asciiTheme="minorHAnsi" w:hAnsiTheme="minorHAnsi" w:cstheme="minorHAnsi"/>
                <w:sz w:val="22"/>
                <w:szCs w:val="22"/>
              </w:rPr>
              <w:t xml:space="preserve">Política de Seguridad, Salud Ocupacional y Medio Ambiente </w:t>
            </w:r>
          </w:p>
          <w:p w:rsidR="00834914" w:rsidRPr="00EE3AE7" w:rsidRDefault="00834914" w:rsidP="00EE3AE7">
            <w:pPr>
              <w:ind w:left="360"/>
              <w:rPr>
                <w:rFonts w:asciiTheme="minorHAnsi" w:hAnsiTheme="minorHAnsi" w:cstheme="minorHAnsi"/>
                <w:sz w:val="22"/>
                <w:szCs w:val="22"/>
              </w:rPr>
            </w:pPr>
            <w:r w:rsidRPr="00EE3AE7">
              <w:rPr>
                <w:rFonts w:asciiTheme="minorHAnsi" w:hAnsiTheme="minorHAnsi" w:cstheme="minorHAnsi"/>
                <w:sz w:val="22"/>
                <w:szCs w:val="22"/>
              </w:rPr>
              <w:t xml:space="preserve">      (En caso de que la empresa cuente con un sistema de Gestión de SYSO)</w:t>
            </w:r>
          </w:p>
          <w:p w:rsidR="00834914" w:rsidRDefault="00834914" w:rsidP="00EE3AE7">
            <w:pPr>
              <w:rPr>
                <w:rFonts w:asciiTheme="minorHAnsi" w:hAnsiTheme="minorHAnsi" w:cstheme="minorHAnsi"/>
                <w:color w:val="212121"/>
                <w:sz w:val="22"/>
                <w:szCs w:val="22"/>
              </w:rPr>
            </w:pPr>
            <w:r w:rsidRPr="00EE3AE7">
              <w:rPr>
                <w:rFonts w:asciiTheme="minorHAnsi" w:hAnsiTheme="minorHAnsi" w:cstheme="minorHAnsi"/>
                <w:b/>
                <w:bCs/>
                <w:color w:val="FF0000"/>
                <w:sz w:val="22"/>
                <w:szCs w:val="22"/>
                <w:u w:val="single"/>
              </w:rPr>
              <w:t>NOTA:</w:t>
            </w:r>
            <w:r w:rsidRPr="00EE3AE7">
              <w:rPr>
                <w:rFonts w:asciiTheme="minorHAnsi" w:hAnsiTheme="minorHAnsi" w:cstheme="minorHAnsi"/>
                <w:color w:val="212121"/>
                <w:sz w:val="22"/>
                <w:szCs w:val="22"/>
              </w:rPr>
              <w:t xml:space="preserve"> Las empresas contratistas deberán adherirse a la Política Corporativa de Seguridad, Salud, Medio Ambiente, Social y Gestión de YPFB.</w:t>
            </w:r>
          </w:p>
          <w:p w:rsidR="001F5FB4" w:rsidRPr="00EE3AE7" w:rsidRDefault="001F5FB4" w:rsidP="00EE3AE7">
            <w:pPr>
              <w:rPr>
                <w:rFonts w:asciiTheme="minorHAnsi" w:hAnsiTheme="minorHAnsi" w:cstheme="minorHAnsi"/>
                <w:color w:val="212121"/>
                <w:sz w:val="22"/>
                <w:szCs w:val="22"/>
              </w:rPr>
            </w:pPr>
          </w:p>
          <w:p w:rsidR="00834914" w:rsidRPr="00EE3AE7" w:rsidRDefault="00834914" w:rsidP="00B06B56">
            <w:pPr>
              <w:pStyle w:val="Prrafodelista"/>
              <w:numPr>
                <w:ilvl w:val="0"/>
                <w:numId w:val="33"/>
              </w:numPr>
              <w:jc w:val="both"/>
              <w:rPr>
                <w:rFonts w:asciiTheme="minorHAnsi" w:hAnsiTheme="minorHAnsi" w:cstheme="minorHAnsi"/>
                <w:sz w:val="22"/>
                <w:szCs w:val="22"/>
              </w:rPr>
            </w:pPr>
            <w:r w:rsidRPr="00EE3AE7">
              <w:rPr>
                <w:rFonts w:asciiTheme="minorHAnsi" w:hAnsiTheme="minorHAnsi" w:cstheme="minorHAnsi"/>
                <w:b/>
                <w:bCs/>
                <w:sz w:val="22"/>
                <w:szCs w:val="22"/>
              </w:rPr>
              <w:t>Posterior a la adjudicación y antes del inicio de las actividades:</w:t>
            </w:r>
            <w:r w:rsidRPr="00EE3AE7">
              <w:rPr>
                <w:rFonts w:asciiTheme="minorHAnsi" w:hAnsiTheme="minorHAnsi" w:cstheme="minorHAnsi"/>
                <w:sz w:val="22"/>
                <w:szCs w:val="22"/>
              </w:rPr>
              <w:t xml:space="preserve"> </w:t>
            </w:r>
          </w:p>
          <w:p w:rsidR="00834914" w:rsidRPr="00EE3AE7" w:rsidRDefault="00834914" w:rsidP="00EE3AE7">
            <w:pPr>
              <w:autoSpaceDE w:val="0"/>
              <w:autoSpaceDN w:val="0"/>
              <w:adjustRightInd w:val="0"/>
              <w:rPr>
                <w:rFonts w:asciiTheme="minorHAnsi" w:hAnsiTheme="minorHAnsi" w:cstheme="minorHAnsi"/>
                <w:color w:val="000000"/>
                <w:sz w:val="22"/>
                <w:szCs w:val="22"/>
              </w:rPr>
            </w:pPr>
            <w:r w:rsidRPr="00EE3AE7">
              <w:rPr>
                <w:rFonts w:asciiTheme="minorHAnsi" w:hAnsiTheme="minorHAnsi" w:cstheme="minorHAnsi"/>
                <w:color w:val="000000"/>
                <w:sz w:val="22"/>
                <w:szCs w:val="22"/>
              </w:rPr>
              <w:t xml:space="preserve">Antes del inicio de las actividades (orden de proceder) la Empresa adjudicada deberá presentar los siguientes documentos para la </w:t>
            </w:r>
            <w:r w:rsidRPr="00EE3AE7">
              <w:rPr>
                <w:rFonts w:asciiTheme="minorHAnsi" w:hAnsiTheme="minorHAnsi" w:cstheme="minorHAnsi"/>
                <w:b/>
                <w:bCs/>
                <w:color w:val="000000"/>
                <w:sz w:val="22"/>
                <w:szCs w:val="22"/>
              </w:rPr>
              <w:t xml:space="preserve">aprobación </w:t>
            </w:r>
            <w:r w:rsidRPr="00EE3AE7">
              <w:rPr>
                <w:rFonts w:asciiTheme="minorHAnsi" w:hAnsiTheme="minorHAnsi" w:cstheme="minorHAnsi"/>
                <w:color w:val="000000"/>
                <w:sz w:val="22"/>
                <w:szCs w:val="22"/>
              </w:rPr>
              <w:t>de la Unidad de SMS de YPFB</w:t>
            </w:r>
            <w:r w:rsidRPr="00EE3AE7">
              <w:rPr>
                <w:rFonts w:asciiTheme="minorHAnsi" w:hAnsiTheme="minorHAnsi" w:cstheme="minorHAnsi"/>
                <w:i/>
                <w:iCs/>
                <w:color w:val="000000"/>
                <w:sz w:val="22"/>
                <w:szCs w:val="22"/>
              </w:rPr>
              <w:t xml:space="preserve">: </w:t>
            </w:r>
          </w:p>
          <w:p w:rsidR="00834914" w:rsidRPr="00EE3AE7" w:rsidRDefault="00834914" w:rsidP="00EE3AE7">
            <w:pPr>
              <w:autoSpaceDE w:val="0"/>
              <w:autoSpaceDN w:val="0"/>
              <w:adjustRightInd w:val="0"/>
              <w:ind w:left="426" w:hanging="284"/>
              <w:rPr>
                <w:rFonts w:asciiTheme="minorHAnsi" w:hAnsiTheme="minorHAnsi" w:cstheme="minorHAnsi"/>
                <w:color w:val="000000"/>
                <w:sz w:val="22"/>
                <w:szCs w:val="22"/>
              </w:rPr>
            </w:pPr>
            <w:r w:rsidRPr="00EE3AE7">
              <w:rPr>
                <w:rFonts w:asciiTheme="minorHAnsi" w:hAnsiTheme="minorHAnsi" w:cstheme="minorHAnsi"/>
                <w:b/>
                <w:bCs/>
                <w:i/>
                <w:iCs/>
                <w:color w:val="000000"/>
                <w:sz w:val="22"/>
                <w:szCs w:val="22"/>
              </w:rPr>
              <w:t xml:space="preserve">2.1 Declaración jurada </w:t>
            </w:r>
            <w:r w:rsidRPr="00EE3AE7">
              <w:rPr>
                <w:rFonts w:asciiTheme="minorHAnsi" w:hAnsiTheme="minorHAnsi" w:cstheme="minorHAnsi"/>
                <w:color w:val="000000"/>
                <w:sz w:val="22"/>
                <w:szCs w:val="22"/>
              </w:rPr>
              <w:t xml:space="preserve">“Compromiso de SMS” para Cumplimiento de requisitos de Seguridad Industrial, Salud Ocupacional y Medio Ambiente para contratistas de YPFB Corporación. </w:t>
            </w:r>
          </w:p>
          <w:p w:rsidR="00834914" w:rsidRPr="00EE3AE7" w:rsidRDefault="00834914" w:rsidP="00EE3AE7">
            <w:pPr>
              <w:autoSpaceDE w:val="0"/>
              <w:autoSpaceDN w:val="0"/>
              <w:adjustRightInd w:val="0"/>
              <w:ind w:left="426"/>
              <w:rPr>
                <w:rFonts w:asciiTheme="minorHAnsi" w:hAnsiTheme="minorHAnsi" w:cstheme="minorHAnsi"/>
                <w:color w:val="000000"/>
                <w:sz w:val="22"/>
                <w:szCs w:val="22"/>
              </w:rPr>
            </w:pPr>
            <w:r w:rsidRPr="00EE3AE7">
              <w:rPr>
                <w:rFonts w:asciiTheme="minorHAnsi" w:hAnsiTheme="minorHAnsi" w:cstheme="minorHAnsi"/>
                <w:i/>
                <w:iCs/>
                <w:color w:val="000000"/>
                <w:sz w:val="22"/>
                <w:szCs w:val="22"/>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834914" w:rsidRDefault="00834914" w:rsidP="00EE3AE7">
            <w:pPr>
              <w:ind w:left="426"/>
              <w:rPr>
                <w:rFonts w:asciiTheme="minorHAnsi" w:hAnsiTheme="minorHAnsi" w:cstheme="minorHAnsi"/>
                <w:color w:val="000000"/>
                <w:sz w:val="22"/>
                <w:szCs w:val="22"/>
              </w:rPr>
            </w:pPr>
            <w:r w:rsidRPr="00EE3AE7">
              <w:rPr>
                <w:rFonts w:asciiTheme="minorHAnsi" w:hAnsiTheme="minorHAnsi" w:cstheme="minorHAnsi"/>
                <w:color w:val="000000"/>
                <w:sz w:val="22"/>
                <w:szCs w:val="22"/>
              </w:rPr>
              <w:t>Presentar debidamente firmada por el representante legal, adjuntando la fotocopia firmada del documento de identificación (pasaporte/CI), con la impresión dactilar del mismo (pulgar derecho y/o izquierdo).</w:t>
            </w:r>
          </w:p>
          <w:p w:rsidR="001F5FB4" w:rsidRPr="00EE3AE7" w:rsidRDefault="001F5FB4" w:rsidP="00EE3AE7">
            <w:pPr>
              <w:ind w:left="426"/>
              <w:rPr>
                <w:rFonts w:asciiTheme="minorHAnsi" w:hAnsiTheme="minorHAnsi" w:cstheme="minorHAnsi"/>
                <w:sz w:val="22"/>
                <w:szCs w:val="22"/>
              </w:rPr>
            </w:pPr>
          </w:p>
          <w:p w:rsidR="00834914" w:rsidRPr="00EE3AE7" w:rsidRDefault="00834914" w:rsidP="00B06B56">
            <w:pPr>
              <w:pStyle w:val="Prrafodelista"/>
              <w:numPr>
                <w:ilvl w:val="0"/>
                <w:numId w:val="33"/>
              </w:numPr>
              <w:jc w:val="both"/>
              <w:rPr>
                <w:rFonts w:asciiTheme="minorHAnsi" w:hAnsiTheme="minorHAnsi" w:cstheme="minorHAnsi"/>
                <w:b/>
                <w:sz w:val="22"/>
                <w:szCs w:val="22"/>
              </w:rPr>
            </w:pPr>
            <w:r w:rsidRPr="00EE3AE7">
              <w:rPr>
                <w:rFonts w:asciiTheme="minorHAnsi" w:hAnsiTheme="minorHAnsi" w:cstheme="minorHAnsi"/>
                <w:b/>
                <w:sz w:val="22"/>
                <w:szCs w:val="22"/>
              </w:rPr>
              <w:t xml:space="preserve">DOCUMENTOS PARA APROBACION DE YPFB (unidad de SMS – Unidad solicitante) </w:t>
            </w:r>
          </w:p>
          <w:p w:rsidR="00834914" w:rsidRPr="00EE3AE7" w:rsidRDefault="00834914" w:rsidP="00EE3AE7">
            <w:pPr>
              <w:pStyle w:val="Prrafodelista"/>
              <w:ind w:left="360"/>
              <w:rPr>
                <w:rFonts w:asciiTheme="minorHAnsi" w:hAnsiTheme="minorHAnsi" w:cstheme="minorHAnsi"/>
                <w:b/>
                <w:sz w:val="22"/>
                <w:szCs w:val="22"/>
              </w:rPr>
            </w:pPr>
          </w:p>
          <w:p w:rsidR="00834914" w:rsidRPr="00EE3AE7" w:rsidRDefault="00834914" w:rsidP="00EE3AE7">
            <w:pPr>
              <w:rPr>
                <w:rFonts w:asciiTheme="minorHAnsi" w:hAnsiTheme="minorHAnsi" w:cstheme="minorHAnsi"/>
                <w:sz w:val="22"/>
                <w:szCs w:val="22"/>
              </w:rPr>
            </w:pPr>
            <w:r w:rsidRPr="00EE3AE7">
              <w:rPr>
                <w:rFonts w:asciiTheme="minorHAnsi" w:hAnsiTheme="minorHAnsi" w:cstheme="minorHAnsi"/>
                <w:sz w:val="22"/>
                <w:szCs w:val="22"/>
              </w:rPr>
              <w:t>La Empresa adjudicada deberá presentar en documento oficial para aprobación de YPFB los siguientes Requisitos de SMS:</w:t>
            </w:r>
          </w:p>
          <w:p w:rsidR="00834914" w:rsidRPr="00EE3AE7" w:rsidRDefault="00834914" w:rsidP="00EE3AE7">
            <w:pPr>
              <w:ind w:left="360"/>
              <w:rPr>
                <w:rFonts w:asciiTheme="minorHAnsi" w:hAnsiTheme="minorHAnsi" w:cstheme="minorHAnsi"/>
                <w:sz w:val="22"/>
                <w:szCs w:val="22"/>
              </w:rPr>
            </w:pPr>
            <w:r w:rsidRPr="00EE3AE7">
              <w:rPr>
                <w:rFonts w:asciiTheme="minorHAnsi" w:hAnsiTheme="minorHAnsi" w:cstheme="minorHAnsi"/>
                <w:b/>
                <w:sz w:val="22"/>
                <w:szCs w:val="22"/>
              </w:rPr>
              <w:t>3.1</w:t>
            </w:r>
            <w:r w:rsidRPr="00EE3AE7">
              <w:rPr>
                <w:rFonts w:asciiTheme="minorHAnsi" w:hAnsiTheme="minorHAnsi" w:cstheme="minorHAnsi"/>
                <w:sz w:val="22"/>
                <w:szCs w:val="22"/>
              </w:rPr>
              <w:t xml:space="preserve"> Programa o Plan de Seguridad, Salud Ocupacional y Medio Ambiente para el Proyecto.</w:t>
            </w:r>
          </w:p>
          <w:p w:rsidR="00834914" w:rsidRPr="00EE3AE7" w:rsidRDefault="00834914" w:rsidP="00EE3AE7">
            <w:pPr>
              <w:ind w:left="360"/>
              <w:rPr>
                <w:rFonts w:asciiTheme="minorHAnsi" w:hAnsiTheme="minorHAnsi" w:cstheme="minorHAnsi"/>
                <w:sz w:val="22"/>
                <w:szCs w:val="22"/>
              </w:rPr>
            </w:pPr>
            <w:r w:rsidRPr="00EE3AE7">
              <w:rPr>
                <w:rFonts w:asciiTheme="minorHAnsi" w:hAnsiTheme="minorHAnsi" w:cstheme="minorHAnsi"/>
                <w:b/>
                <w:sz w:val="22"/>
                <w:szCs w:val="22"/>
              </w:rPr>
              <w:t>3.2</w:t>
            </w:r>
            <w:r w:rsidRPr="00EE3AE7">
              <w:rPr>
                <w:rFonts w:asciiTheme="minorHAnsi" w:hAnsiTheme="minorHAnsi" w:cstheme="minorHAnsi"/>
                <w:sz w:val="22"/>
                <w:szCs w:val="22"/>
              </w:rPr>
              <w:t xml:space="preserve"> Política y programas de control de Alcohol y drogas.</w:t>
            </w:r>
          </w:p>
          <w:p w:rsidR="00834914" w:rsidRPr="00EE3AE7" w:rsidRDefault="00834914" w:rsidP="00EE3AE7">
            <w:pPr>
              <w:ind w:left="360"/>
              <w:rPr>
                <w:rFonts w:asciiTheme="minorHAnsi" w:hAnsiTheme="minorHAnsi" w:cstheme="minorHAnsi"/>
                <w:sz w:val="22"/>
                <w:szCs w:val="22"/>
              </w:rPr>
            </w:pPr>
            <w:r w:rsidRPr="00EE3AE7">
              <w:rPr>
                <w:rFonts w:asciiTheme="minorHAnsi" w:hAnsiTheme="minorHAnsi" w:cstheme="minorHAnsi"/>
                <w:b/>
                <w:sz w:val="22"/>
                <w:szCs w:val="22"/>
              </w:rPr>
              <w:t>3.3</w:t>
            </w:r>
            <w:r w:rsidRPr="00EE3AE7">
              <w:rPr>
                <w:rFonts w:asciiTheme="minorHAnsi" w:hAnsiTheme="minorHAnsi" w:cstheme="minorHAnsi"/>
                <w:sz w:val="22"/>
                <w:szCs w:val="22"/>
              </w:rPr>
              <w:t xml:space="preserve">  Programa de capacitación y charlas de seguridad</w:t>
            </w:r>
          </w:p>
          <w:p w:rsidR="00834914" w:rsidRPr="00EE3AE7" w:rsidRDefault="00834914" w:rsidP="00EE3AE7">
            <w:pPr>
              <w:ind w:left="360"/>
              <w:rPr>
                <w:rFonts w:asciiTheme="minorHAnsi" w:hAnsiTheme="minorHAnsi" w:cstheme="minorHAnsi"/>
                <w:sz w:val="22"/>
                <w:szCs w:val="22"/>
              </w:rPr>
            </w:pPr>
            <w:r w:rsidRPr="00EE3AE7">
              <w:rPr>
                <w:rFonts w:asciiTheme="minorHAnsi" w:hAnsiTheme="minorHAnsi" w:cstheme="minorHAnsi"/>
                <w:b/>
                <w:sz w:val="22"/>
                <w:szCs w:val="22"/>
              </w:rPr>
              <w:lastRenderedPageBreak/>
              <w:t>3.4</w:t>
            </w:r>
            <w:r w:rsidRPr="00EE3AE7">
              <w:rPr>
                <w:rFonts w:asciiTheme="minorHAnsi" w:hAnsiTheme="minorHAnsi" w:cstheme="minorHAnsi"/>
                <w:sz w:val="22"/>
                <w:szCs w:val="22"/>
              </w:rPr>
              <w:t xml:space="preserve"> Procedimientos específicos de Seguridad para el Proyecto.</w:t>
            </w:r>
          </w:p>
          <w:p w:rsidR="00834914" w:rsidRPr="00EE3AE7" w:rsidRDefault="00834914" w:rsidP="00EE3AE7">
            <w:pPr>
              <w:ind w:left="360"/>
              <w:rPr>
                <w:rFonts w:asciiTheme="minorHAnsi" w:hAnsiTheme="minorHAnsi" w:cstheme="minorHAnsi"/>
                <w:sz w:val="22"/>
                <w:szCs w:val="22"/>
              </w:rPr>
            </w:pPr>
            <w:r w:rsidRPr="00EE3AE7">
              <w:rPr>
                <w:rFonts w:asciiTheme="minorHAnsi" w:hAnsiTheme="minorHAnsi" w:cstheme="minorHAnsi"/>
                <w:b/>
                <w:sz w:val="22"/>
                <w:szCs w:val="22"/>
              </w:rPr>
              <w:t>3.5</w:t>
            </w:r>
            <w:r w:rsidRPr="00EE3AE7">
              <w:rPr>
                <w:rFonts w:asciiTheme="minorHAnsi" w:hAnsiTheme="minorHAnsi" w:cstheme="minorHAnsi"/>
                <w:sz w:val="22"/>
                <w:szCs w:val="22"/>
              </w:rPr>
              <w:t xml:space="preserve"> Plan de respuesta ante Emergencias (Para el proyecto).</w:t>
            </w:r>
          </w:p>
          <w:p w:rsidR="00834914" w:rsidRPr="00EE3AE7" w:rsidRDefault="00834914" w:rsidP="00EE3AE7">
            <w:pPr>
              <w:ind w:left="360"/>
              <w:rPr>
                <w:rFonts w:asciiTheme="minorHAnsi" w:hAnsiTheme="minorHAnsi" w:cstheme="minorHAnsi"/>
                <w:sz w:val="22"/>
                <w:szCs w:val="22"/>
              </w:rPr>
            </w:pPr>
            <w:r w:rsidRPr="00EE3AE7">
              <w:rPr>
                <w:rFonts w:asciiTheme="minorHAnsi" w:hAnsiTheme="minorHAnsi" w:cstheme="minorHAnsi"/>
                <w:b/>
                <w:sz w:val="22"/>
                <w:szCs w:val="22"/>
              </w:rPr>
              <w:t xml:space="preserve">3.6 </w:t>
            </w:r>
            <w:r w:rsidRPr="00EE3AE7">
              <w:rPr>
                <w:rFonts w:asciiTheme="minorHAnsi" w:hAnsiTheme="minorHAnsi" w:cstheme="minorHAnsi"/>
                <w:sz w:val="22"/>
                <w:szCs w:val="22"/>
              </w:rPr>
              <w:t xml:space="preserve"> Plan Médico de Evacuación (MEDEVAC)</w:t>
            </w:r>
          </w:p>
          <w:p w:rsidR="00834914" w:rsidRPr="00EE3AE7" w:rsidRDefault="00834914" w:rsidP="00EE3AE7">
            <w:pPr>
              <w:ind w:left="360"/>
              <w:rPr>
                <w:rFonts w:asciiTheme="minorHAnsi" w:hAnsiTheme="minorHAnsi" w:cstheme="minorHAnsi"/>
                <w:sz w:val="22"/>
                <w:szCs w:val="22"/>
              </w:rPr>
            </w:pPr>
            <w:r w:rsidRPr="00EE3AE7">
              <w:rPr>
                <w:rFonts w:asciiTheme="minorHAnsi" w:hAnsiTheme="minorHAnsi" w:cstheme="minorHAnsi"/>
                <w:b/>
                <w:sz w:val="22"/>
                <w:szCs w:val="22"/>
              </w:rPr>
              <w:t>3.7</w:t>
            </w:r>
            <w:r w:rsidRPr="00EE3AE7">
              <w:rPr>
                <w:rFonts w:asciiTheme="minorHAnsi" w:hAnsiTheme="minorHAnsi" w:cstheme="minorHAnsi"/>
                <w:sz w:val="22"/>
                <w:szCs w:val="22"/>
              </w:rPr>
              <w:t xml:space="preserve">  Programa de retiro y disposición de los residuos originados en el proyecto</w:t>
            </w:r>
          </w:p>
          <w:p w:rsidR="00834914" w:rsidRPr="00EE3AE7" w:rsidRDefault="00834914" w:rsidP="00EE3AE7">
            <w:pPr>
              <w:rPr>
                <w:rFonts w:asciiTheme="minorHAnsi" w:hAnsiTheme="minorHAnsi" w:cstheme="minorHAnsi"/>
                <w:sz w:val="22"/>
                <w:szCs w:val="22"/>
              </w:rPr>
            </w:pPr>
          </w:p>
          <w:p w:rsidR="00834914" w:rsidRPr="00EE3AE7" w:rsidRDefault="00834914" w:rsidP="00B06B56">
            <w:pPr>
              <w:pStyle w:val="Prrafodelista"/>
              <w:numPr>
                <w:ilvl w:val="0"/>
                <w:numId w:val="33"/>
              </w:numPr>
              <w:jc w:val="both"/>
              <w:rPr>
                <w:rFonts w:asciiTheme="minorHAnsi" w:hAnsiTheme="minorHAnsi" w:cstheme="minorHAnsi"/>
                <w:b/>
                <w:bCs/>
                <w:sz w:val="22"/>
                <w:szCs w:val="22"/>
              </w:rPr>
            </w:pPr>
            <w:r w:rsidRPr="00EE3AE7">
              <w:rPr>
                <w:rFonts w:asciiTheme="minorHAnsi" w:hAnsiTheme="minorHAnsi" w:cstheme="minorHAnsi"/>
                <w:b/>
                <w:bCs/>
                <w:sz w:val="22"/>
                <w:szCs w:val="22"/>
              </w:rPr>
              <w:t>Antes del inicio de actividades e ingreso a obra, la empresa adjudicada debe cumplir con los siguientes requisitos de SMS:</w:t>
            </w:r>
          </w:p>
          <w:p w:rsidR="00834914" w:rsidRPr="00EE3AE7" w:rsidRDefault="00834914" w:rsidP="00EE3AE7">
            <w:pPr>
              <w:pStyle w:val="Prrafodelista"/>
              <w:ind w:left="349"/>
              <w:rPr>
                <w:rFonts w:asciiTheme="minorHAnsi" w:hAnsiTheme="minorHAnsi" w:cstheme="minorHAnsi"/>
                <w:b/>
                <w:bCs/>
                <w:sz w:val="22"/>
                <w:szCs w:val="22"/>
              </w:rPr>
            </w:pPr>
          </w:p>
          <w:p w:rsidR="00834914" w:rsidRPr="00EE3AE7" w:rsidRDefault="00834914" w:rsidP="00EE3AE7">
            <w:pPr>
              <w:ind w:left="360"/>
              <w:rPr>
                <w:rFonts w:asciiTheme="minorHAnsi" w:hAnsiTheme="minorHAnsi" w:cstheme="minorHAnsi"/>
                <w:sz w:val="22"/>
                <w:szCs w:val="22"/>
              </w:rPr>
            </w:pPr>
            <w:r w:rsidRPr="00EE3AE7">
              <w:rPr>
                <w:rFonts w:asciiTheme="minorHAnsi" w:hAnsiTheme="minorHAnsi" w:cstheme="minorHAnsi"/>
                <w:b/>
                <w:sz w:val="22"/>
                <w:szCs w:val="22"/>
              </w:rPr>
              <w:t>4.1</w:t>
            </w:r>
            <w:r w:rsidRPr="00EE3AE7">
              <w:rPr>
                <w:rFonts w:asciiTheme="minorHAnsi" w:hAnsiTheme="minorHAnsi" w:cstheme="minorHAnsi"/>
                <w:sz w:val="22"/>
                <w:szCs w:val="22"/>
              </w:rPr>
              <w:t xml:space="preserve"> Nómina (nombre completo y cédula de identidad) del personal a cargo de los trabajos </w:t>
            </w:r>
          </w:p>
          <w:p w:rsidR="00834914" w:rsidRPr="00EE3AE7" w:rsidRDefault="00834914" w:rsidP="00EE3AE7">
            <w:pPr>
              <w:ind w:left="360"/>
              <w:rPr>
                <w:rFonts w:asciiTheme="minorHAnsi" w:hAnsiTheme="minorHAnsi" w:cstheme="minorHAnsi"/>
                <w:sz w:val="22"/>
                <w:szCs w:val="22"/>
              </w:rPr>
            </w:pPr>
            <w:r w:rsidRPr="00EE3AE7">
              <w:rPr>
                <w:rFonts w:asciiTheme="minorHAnsi" w:hAnsiTheme="minorHAnsi" w:cstheme="minorHAnsi"/>
                <w:b/>
                <w:sz w:val="22"/>
                <w:szCs w:val="22"/>
              </w:rPr>
              <w:t>4.2</w:t>
            </w:r>
            <w:r w:rsidRPr="00EE3AE7">
              <w:rPr>
                <w:rFonts w:asciiTheme="minorHAnsi" w:hAnsiTheme="minorHAnsi" w:cstheme="minorHAnsi"/>
                <w:sz w:val="22"/>
                <w:szCs w:val="22"/>
              </w:rPr>
              <w:t xml:space="preserve"> Nota formal de designación del supervisor de SMS para el proyecto. (Incluir el </w:t>
            </w:r>
            <w:proofErr w:type="spellStart"/>
            <w:r w:rsidRPr="00EE3AE7">
              <w:rPr>
                <w:rFonts w:asciiTheme="minorHAnsi" w:hAnsiTheme="minorHAnsi" w:cstheme="minorHAnsi"/>
                <w:sz w:val="22"/>
                <w:szCs w:val="22"/>
              </w:rPr>
              <w:t>Curriculum</w:t>
            </w:r>
            <w:proofErr w:type="spellEnd"/>
            <w:r w:rsidRPr="00EE3AE7">
              <w:rPr>
                <w:rFonts w:asciiTheme="minorHAnsi" w:hAnsiTheme="minorHAnsi" w:cstheme="minorHAnsi"/>
                <w:sz w:val="22"/>
                <w:szCs w:val="22"/>
              </w:rPr>
              <w:t xml:space="preserve">  </w:t>
            </w:r>
          </w:p>
          <w:p w:rsidR="00834914" w:rsidRPr="00EE3AE7" w:rsidRDefault="00834914" w:rsidP="00EE3AE7">
            <w:pPr>
              <w:ind w:left="360"/>
              <w:rPr>
                <w:rFonts w:asciiTheme="minorHAnsi" w:hAnsiTheme="minorHAnsi" w:cstheme="minorHAnsi"/>
                <w:sz w:val="22"/>
                <w:szCs w:val="22"/>
              </w:rPr>
            </w:pPr>
            <w:r w:rsidRPr="00EE3AE7">
              <w:rPr>
                <w:rFonts w:asciiTheme="minorHAnsi" w:hAnsiTheme="minorHAnsi" w:cstheme="minorHAnsi"/>
                <w:b/>
                <w:sz w:val="22"/>
                <w:szCs w:val="22"/>
              </w:rPr>
              <w:t xml:space="preserve">      </w:t>
            </w:r>
            <w:r w:rsidRPr="00EE3AE7">
              <w:rPr>
                <w:rFonts w:asciiTheme="minorHAnsi" w:hAnsiTheme="minorHAnsi" w:cstheme="minorHAnsi"/>
                <w:sz w:val="22"/>
                <w:szCs w:val="22"/>
              </w:rPr>
              <w:t>Vitae no documentado)</w:t>
            </w:r>
          </w:p>
          <w:p w:rsidR="00834914" w:rsidRPr="00EE3AE7" w:rsidRDefault="00834914" w:rsidP="00EE3AE7">
            <w:pPr>
              <w:ind w:left="360"/>
              <w:rPr>
                <w:rFonts w:asciiTheme="minorHAnsi" w:hAnsiTheme="minorHAnsi" w:cstheme="minorHAnsi"/>
                <w:sz w:val="22"/>
                <w:szCs w:val="22"/>
              </w:rPr>
            </w:pPr>
            <w:r w:rsidRPr="00EE3AE7">
              <w:rPr>
                <w:rFonts w:asciiTheme="minorHAnsi" w:hAnsiTheme="minorHAnsi" w:cstheme="minorHAnsi"/>
                <w:b/>
                <w:sz w:val="22"/>
                <w:szCs w:val="22"/>
              </w:rPr>
              <w:t>4.3</w:t>
            </w:r>
            <w:r w:rsidRPr="00EE3AE7">
              <w:rPr>
                <w:rFonts w:asciiTheme="minorHAnsi" w:hAnsiTheme="minorHAnsi" w:cstheme="minorHAnsi"/>
                <w:sz w:val="22"/>
                <w:szCs w:val="22"/>
              </w:rPr>
              <w:t xml:space="preserve"> Seguro médico / Seguro contra accidentes personales</w:t>
            </w:r>
          </w:p>
          <w:p w:rsidR="00834914" w:rsidRPr="00EE3AE7" w:rsidRDefault="00834914" w:rsidP="00EE3AE7">
            <w:pPr>
              <w:ind w:left="360"/>
              <w:rPr>
                <w:rFonts w:asciiTheme="minorHAnsi" w:hAnsiTheme="minorHAnsi" w:cstheme="minorHAnsi"/>
                <w:sz w:val="22"/>
                <w:szCs w:val="22"/>
              </w:rPr>
            </w:pPr>
            <w:r w:rsidRPr="00EE3AE7">
              <w:rPr>
                <w:rFonts w:asciiTheme="minorHAnsi" w:hAnsiTheme="minorHAnsi" w:cstheme="minorHAnsi"/>
                <w:b/>
                <w:sz w:val="22"/>
                <w:szCs w:val="22"/>
              </w:rPr>
              <w:t>4.4</w:t>
            </w:r>
            <w:r w:rsidRPr="00EE3AE7">
              <w:rPr>
                <w:rFonts w:asciiTheme="minorHAnsi" w:hAnsiTheme="minorHAnsi" w:cstheme="minorHAnsi"/>
                <w:sz w:val="22"/>
                <w:szCs w:val="22"/>
              </w:rPr>
              <w:t xml:space="preserve"> Pólizas contra accidentes personales y muerte</w:t>
            </w:r>
          </w:p>
          <w:p w:rsidR="00834914" w:rsidRPr="00EE3AE7" w:rsidRDefault="00834914" w:rsidP="00EE3AE7">
            <w:pPr>
              <w:ind w:left="360"/>
              <w:rPr>
                <w:rFonts w:asciiTheme="minorHAnsi" w:hAnsiTheme="minorHAnsi" w:cstheme="minorHAnsi"/>
                <w:sz w:val="22"/>
                <w:szCs w:val="22"/>
              </w:rPr>
            </w:pPr>
            <w:r w:rsidRPr="00EE3AE7">
              <w:rPr>
                <w:rFonts w:asciiTheme="minorHAnsi" w:hAnsiTheme="minorHAnsi" w:cstheme="minorHAnsi"/>
                <w:b/>
                <w:sz w:val="22"/>
                <w:szCs w:val="22"/>
              </w:rPr>
              <w:t>4.5</w:t>
            </w:r>
            <w:r w:rsidRPr="00EE3AE7">
              <w:rPr>
                <w:rFonts w:asciiTheme="minorHAnsi" w:hAnsiTheme="minorHAnsi" w:cstheme="minorHAnsi"/>
                <w:sz w:val="22"/>
                <w:szCs w:val="22"/>
              </w:rPr>
              <w:t xml:space="preserve"> Uso obligatorio de Ropa de trabajo</w:t>
            </w:r>
          </w:p>
          <w:p w:rsidR="00834914" w:rsidRPr="00EE3AE7" w:rsidRDefault="00834914" w:rsidP="00EE3AE7">
            <w:pPr>
              <w:ind w:left="360"/>
              <w:rPr>
                <w:rFonts w:asciiTheme="minorHAnsi" w:hAnsiTheme="minorHAnsi" w:cstheme="minorHAnsi"/>
                <w:sz w:val="22"/>
                <w:szCs w:val="22"/>
              </w:rPr>
            </w:pPr>
            <w:r w:rsidRPr="00EE3AE7">
              <w:rPr>
                <w:rFonts w:asciiTheme="minorHAnsi" w:hAnsiTheme="minorHAnsi" w:cstheme="minorHAnsi"/>
                <w:b/>
                <w:sz w:val="22"/>
                <w:szCs w:val="22"/>
              </w:rPr>
              <w:t>4.6</w:t>
            </w:r>
            <w:r w:rsidRPr="00EE3AE7">
              <w:rPr>
                <w:rFonts w:asciiTheme="minorHAnsi" w:hAnsiTheme="minorHAnsi" w:cstheme="minorHAnsi"/>
                <w:sz w:val="22"/>
                <w:szCs w:val="22"/>
              </w:rPr>
              <w:t xml:space="preserve"> Uso obligatorio de EPP (Equipo de protección personal)</w:t>
            </w:r>
          </w:p>
          <w:p w:rsidR="00834914" w:rsidRPr="00EE3AE7" w:rsidRDefault="00834914" w:rsidP="00EE3AE7">
            <w:pPr>
              <w:ind w:left="1134"/>
              <w:contextualSpacing/>
              <w:rPr>
                <w:rFonts w:asciiTheme="minorHAnsi" w:hAnsiTheme="minorHAnsi" w:cstheme="minorHAnsi"/>
                <w:sz w:val="22"/>
                <w:szCs w:val="22"/>
              </w:rPr>
            </w:pPr>
            <w:r w:rsidRPr="00EE3AE7">
              <w:rPr>
                <w:rFonts w:asciiTheme="minorHAnsi" w:hAnsiTheme="minorHAnsi" w:cstheme="minorHAnsi"/>
                <w:sz w:val="22"/>
                <w:szCs w:val="22"/>
              </w:rPr>
              <w:t>4.6.1.  Casco de seguridad</w:t>
            </w:r>
          </w:p>
          <w:p w:rsidR="00834914" w:rsidRPr="00EE3AE7" w:rsidRDefault="00834914" w:rsidP="00EE3AE7">
            <w:pPr>
              <w:ind w:left="1134"/>
              <w:contextualSpacing/>
              <w:rPr>
                <w:rFonts w:asciiTheme="minorHAnsi" w:hAnsiTheme="minorHAnsi" w:cstheme="minorHAnsi"/>
                <w:sz w:val="22"/>
                <w:szCs w:val="22"/>
              </w:rPr>
            </w:pPr>
            <w:r w:rsidRPr="00EE3AE7">
              <w:rPr>
                <w:rFonts w:asciiTheme="minorHAnsi" w:hAnsiTheme="minorHAnsi" w:cstheme="minorHAnsi"/>
                <w:sz w:val="22"/>
                <w:szCs w:val="22"/>
              </w:rPr>
              <w:t>4.6.2.  Lentes de seguridad</w:t>
            </w:r>
          </w:p>
          <w:p w:rsidR="00834914" w:rsidRPr="00EE3AE7" w:rsidRDefault="00834914" w:rsidP="00EE3AE7">
            <w:pPr>
              <w:ind w:left="1134"/>
              <w:contextualSpacing/>
              <w:rPr>
                <w:rFonts w:asciiTheme="minorHAnsi" w:hAnsiTheme="minorHAnsi" w:cstheme="minorHAnsi"/>
                <w:sz w:val="22"/>
                <w:szCs w:val="22"/>
              </w:rPr>
            </w:pPr>
            <w:r w:rsidRPr="00EE3AE7">
              <w:rPr>
                <w:rFonts w:asciiTheme="minorHAnsi" w:hAnsiTheme="minorHAnsi" w:cstheme="minorHAnsi"/>
                <w:sz w:val="22"/>
                <w:szCs w:val="22"/>
              </w:rPr>
              <w:t>4.6.3.  Botín / Bota de seguridad</w:t>
            </w:r>
          </w:p>
          <w:p w:rsidR="00834914" w:rsidRPr="00EE3AE7" w:rsidRDefault="00834914" w:rsidP="00EE3AE7">
            <w:pPr>
              <w:ind w:left="1134"/>
              <w:contextualSpacing/>
              <w:rPr>
                <w:rFonts w:asciiTheme="minorHAnsi" w:hAnsiTheme="minorHAnsi" w:cstheme="minorHAnsi"/>
                <w:sz w:val="22"/>
                <w:szCs w:val="22"/>
              </w:rPr>
            </w:pPr>
            <w:r w:rsidRPr="00EE3AE7">
              <w:rPr>
                <w:rFonts w:asciiTheme="minorHAnsi" w:hAnsiTheme="minorHAnsi" w:cstheme="minorHAnsi"/>
                <w:sz w:val="22"/>
                <w:szCs w:val="22"/>
              </w:rPr>
              <w:t>4.6.4.  Guantes (de acuerdo a las actividades a desarrollar)</w:t>
            </w:r>
          </w:p>
          <w:p w:rsidR="00834914" w:rsidRPr="00EE3AE7" w:rsidRDefault="00834914" w:rsidP="00EE3AE7">
            <w:pPr>
              <w:ind w:left="1134"/>
              <w:contextualSpacing/>
              <w:rPr>
                <w:rFonts w:asciiTheme="minorHAnsi" w:hAnsiTheme="minorHAnsi" w:cstheme="minorHAnsi"/>
                <w:sz w:val="22"/>
                <w:szCs w:val="22"/>
              </w:rPr>
            </w:pPr>
            <w:r w:rsidRPr="00EE3AE7">
              <w:rPr>
                <w:rFonts w:asciiTheme="minorHAnsi" w:hAnsiTheme="minorHAnsi" w:cstheme="minorHAnsi"/>
                <w:sz w:val="22"/>
                <w:szCs w:val="22"/>
              </w:rPr>
              <w:t>4.6.5.  Protector auditivo (en caso de requerirse en la actividad)</w:t>
            </w:r>
          </w:p>
          <w:p w:rsidR="00834914" w:rsidRPr="00EE3AE7" w:rsidRDefault="00834914" w:rsidP="00EE3AE7">
            <w:pPr>
              <w:ind w:firstLine="360"/>
              <w:rPr>
                <w:rFonts w:asciiTheme="minorHAnsi" w:hAnsiTheme="minorHAnsi" w:cstheme="minorHAnsi"/>
                <w:b/>
                <w:sz w:val="22"/>
                <w:szCs w:val="22"/>
              </w:rPr>
            </w:pPr>
            <w:r w:rsidRPr="00EE3AE7">
              <w:rPr>
                <w:rFonts w:asciiTheme="minorHAnsi" w:hAnsiTheme="minorHAnsi" w:cstheme="minorHAnsi"/>
                <w:b/>
                <w:sz w:val="22"/>
                <w:szCs w:val="22"/>
              </w:rPr>
              <w:t>EPP Para riesgos especiales</w:t>
            </w:r>
          </w:p>
          <w:p w:rsidR="00834914" w:rsidRPr="00EE3AE7" w:rsidRDefault="00834914" w:rsidP="00EE3AE7">
            <w:pPr>
              <w:ind w:left="1080"/>
              <w:contextualSpacing/>
              <w:rPr>
                <w:rFonts w:asciiTheme="minorHAnsi" w:hAnsiTheme="minorHAnsi" w:cstheme="minorHAnsi"/>
                <w:sz w:val="22"/>
                <w:szCs w:val="22"/>
              </w:rPr>
            </w:pPr>
            <w:r w:rsidRPr="00EE3AE7">
              <w:rPr>
                <w:rFonts w:asciiTheme="minorHAnsi" w:hAnsiTheme="minorHAnsi" w:cstheme="minorHAnsi"/>
                <w:sz w:val="22"/>
                <w:szCs w:val="22"/>
              </w:rPr>
              <w:t>4.6.6.   Trabajos en altura</w:t>
            </w:r>
          </w:p>
          <w:p w:rsidR="00834914" w:rsidRPr="00EE3AE7" w:rsidRDefault="00834914" w:rsidP="00EE3AE7">
            <w:pPr>
              <w:ind w:left="1080"/>
              <w:contextualSpacing/>
              <w:rPr>
                <w:rFonts w:asciiTheme="minorHAnsi" w:hAnsiTheme="minorHAnsi" w:cstheme="minorHAnsi"/>
                <w:sz w:val="22"/>
                <w:szCs w:val="22"/>
              </w:rPr>
            </w:pPr>
            <w:r w:rsidRPr="00EE3AE7">
              <w:rPr>
                <w:rFonts w:asciiTheme="minorHAnsi" w:hAnsiTheme="minorHAnsi" w:cstheme="minorHAnsi"/>
                <w:sz w:val="22"/>
                <w:szCs w:val="22"/>
              </w:rPr>
              <w:t>4.6.7.   Trabajos eléctricos</w:t>
            </w:r>
          </w:p>
          <w:p w:rsidR="00834914" w:rsidRPr="00EE3AE7" w:rsidRDefault="00834914" w:rsidP="00EE3AE7">
            <w:pPr>
              <w:ind w:left="1080"/>
              <w:contextualSpacing/>
              <w:rPr>
                <w:rFonts w:asciiTheme="minorHAnsi" w:hAnsiTheme="minorHAnsi" w:cstheme="minorHAnsi"/>
                <w:sz w:val="22"/>
                <w:szCs w:val="22"/>
              </w:rPr>
            </w:pPr>
            <w:r w:rsidRPr="00EE3AE7">
              <w:rPr>
                <w:rFonts w:asciiTheme="minorHAnsi" w:hAnsiTheme="minorHAnsi" w:cstheme="minorHAnsi"/>
                <w:sz w:val="22"/>
                <w:szCs w:val="22"/>
              </w:rPr>
              <w:t>4.6.8.   Trabajos en espacios confinados</w:t>
            </w:r>
          </w:p>
          <w:p w:rsidR="00834914" w:rsidRPr="00EE3AE7" w:rsidRDefault="00834914" w:rsidP="00EE3AE7">
            <w:pPr>
              <w:ind w:left="1080"/>
              <w:contextualSpacing/>
              <w:rPr>
                <w:rFonts w:asciiTheme="minorHAnsi" w:hAnsiTheme="minorHAnsi" w:cstheme="minorHAnsi"/>
                <w:sz w:val="22"/>
                <w:szCs w:val="22"/>
              </w:rPr>
            </w:pPr>
            <w:r w:rsidRPr="00EE3AE7">
              <w:rPr>
                <w:rFonts w:asciiTheme="minorHAnsi" w:hAnsiTheme="minorHAnsi" w:cstheme="minorHAnsi"/>
                <w:sz w:val="22"/>
                <w:szCs w:val="22"/>
              </w:rPr>
              <w:t>4.6.9.   Trabajos en zanja abierta</w:t>
            </w:r>
          </w:p>
          <w:p w:rsidR="00834914" w:rsidRPr="00EE3AE7" w:rsidRDefault="00834914" w:rsidP="00EE3AE7">
            <w:pPr>
              <w:ind w:left="1080"/>
              <w:contextualSpacing/>
              <w:rPr>
                <w:rFonts w:asciiTheme="minorHAnsi" w:hAnsiTheme="minorHAnsi" w:cstheme="minorHAnsi"/>
                <w:sz w:val="22"/>
                <w:szCs w:val="22"/>
              </w:rPr>
            </w:pPr>
            <w:r w:rsidRPr="00EE3AE7">
              <w:rPr>
                <w:rFonts w:asciiTheme="minorHAnsi" w:hAnsiTheme="minorHAnsi" w:cstheme="minorHAnsi"/>
                <w:sz w:val="22"/>
                <w:szCs w:val="22"/>
              </w:rPr>
              <w:t>4.6.10. Trabajos con cargas suspendidas</w:t>
            </w:r>
          </w:p>
          <w:p w:rsidR="00834914" w:rsidRPr="00EE3AE7" w:rsidRDefault="00834914" w:rsidP="00EE3AE7">
            <w:pPr>
              <w:ind w:left="1080"/>
              <w:rPr>
                <w:rFonts w:asciiTheme="minorHAnsi" w:hAnsiTheme="minorHAnsi" w:cstheme="minorHAnsi"/>
                <w:sz w:val="22"/>
                <w:szCs w:val="22"/>
              </w:rPr>
            </w:pPr>
            <w:r w:rsidRPr="00EE3AE7">
              <w:rPr>
                <w:rFonts w:asciiTheme="minorHAnsi" w:hAnsiTheme="minorHAnsi" w:cstheme="minorHAnsi"/>
                <w:sz w:val="22"/>
                <w:szCs w:val="22"/>
              </w:rPr>
              <w:t>4.6.11. Trabajos con materiales peligrosos</w:t>
            </w:r>
          </w:p>
          <w:p w:rsidR="00834914" w:rsidRPr="00EE3AE7" w:rsidRDefault="00834914" w:rsidP="00EE3AE7">
            <w:pPr>
              <w:pStyle w:val="Prrafodelista"/>
              <w:rPr>
                <w:rFonts w:asciiTheme="minorHAnsi" w:hAnsiTheme="minorHAnsi" w:cstheme="minorHAnsi"/>
                <w:sz w:val="22"/>
                <w:szCs w:val="22"/>
              </w:rPr>
            </w:pPr>
          </w:p>
          <w:p w:rsidR="00834914" w:rsidRPr="00EE3AE7" w:rsidRDefault="00834914" w:rsidP="00EE3AE7">
            <w:pPr>
              <w:ind w:left="360"/>
              <w:rPr>
                <w:rFonts w:asciiTheme="minorHAnsi" w:hAnsiTheme="minorHAnsi" w:cstheme="minorHAnsi"/>
                <w:sz w:val="22"/>
                <w:szCs w:val="22"/>
              </w:rPr>
            </w:pPr>
            <w:r w:rsidRPr="00EE3AE7">
              <w:rPr>
                <w:rFonts w:asciiTheme="minorHAnsi" w:hAnsiTheme="minorHAnsi" w:cstheme="minorHAnsi"/>
                <w:b/>
                <w:sz w:val="22"/>
                <w:szCs w:val="22"/>
              </w:rPr>
              <w:t>4.7</w:t>
            </w:r>
            <w:r w:rsidRPr="00EE3AE7">
              <w:rPr>
                <w:rFonts w:asciiTheme="minorHAnsi" w:hAnsiTheme="minorHAnsi" w:cstheme="minorHAnsi"/>
                <w:sz w:val="22"/>
                <w:szCs w:val="22"/>
              </w:rPr>
              <w:t xml:space="preserve"> Uso de señalética en el área o frentes de trabajo.</w:t>
            </w:r>
          </w:p>
          <w:p w:rsidR="00834914" w:rsidRPr="00EE3AE7" w:rsidRDefault="00834914" w:rsidP="00EE3AE7">
            <w:pPr>
              <w:pStyle w:val="Prrafodelista"/>
              <w:widowControl w:val="0"/>
              <w:tabs>
                <w:tab w:val="left" w:pos="0"/>
              </w:tabs>
              <w:ind w:left="360"/>
              <w:contextualSpacing/>
              <w:jc w:val="both"/>
              <w:rPr>
                <w:rFonts w:asciiTheme="minorHAnsi" w:hAnsiTheme="minorHAnsi" w:cstheme="minorHAnsi"/>
                <w:b/>
                <w:sz w:val="22"/>
                <w:szCs w:val="22"/>
              </w:rPr>
            </w:pPr>
            <w:r w:rsidRPr="00EE3AE7">
              <w:rPr>
                <w:rFonts w:asciiTheme="minorHAnsi" w:hAnsiTheme="minorHAnsi" w:cstheme="minorHAnsi"/>
                <w:b/>
                <w:sz w:val="22"/>
                <w:szCs w:val="22"/>
              </w:rPr>
              <w:t>4.8 Habilitación del personal</w:t>
            </w:r>
          </w:p>
          <w:p w:rsidR="00834914" w:rsidRPr="00EE3AE7" w:rsidRDefault="00834914" w:rsidP="00EE3AE7">
            <w:pPr>
              <w:widowControl w:val="0"/>
              <w:tabs>
                <w:tab w:val="left" w:pos="0"/>
              </w:tabs>
              <w:rPr>
                <w:rFonts w:asciiTheme="minorHAnsi" w:hAnsiTheme="minorHAnsi" w:cstheme="minorHAnsi"/>
                <w:sz w:val="22"/>
                <w:szCs w:val="22"/>
              </w:rPr>
            </w:pPr>
            <w:r w:rsidRPr="00EE3AE7">
              <w:rPr>
                <w:rFonts w:asciiTheme="minorHAnsi" w:hAnsiTheme="minorHAnsi" w:cstheme="minorHAnsi"/>
                <w:sz w:val="22"/>
                <w:szCs w:val="22"/>
              </w:rPr>
              <w:t>El PROVEEDOR deberá cumplir con los requerimientos que exige Y.P.F.B. para la habilitación de todo el personal afectado al Servicio:</w:t>
            </w:r>
          </w:p>
          <w:p w:rsidR="00834914" w:rsidRPr="00EE3AE7" w:rsidRDefault="00834914" w:rsidP="00B06B56">
            <w:pPr>
              <w:pStyle w:val="Prrafodelista"/>
              <w:widowControl w:val="0"/>
              <w:numPr>
                <w:ilvl w:val="0"/>
                <w:numId w:val="41"/>
              </w:numPr>
              <w:tabs>
                <w:tab w:val="left" w:pos="0"/>
              </w:tabs>
              <w:contextualSpacing/>
              <w:jc w:val="both"/>
              <w:rPr>
                <w:rFonts w:asciiTheme="minorHAnsi" w:hAnsiTheme="minorHAnsi" w:cstheme="minorHAnsi"/>
                <w:sz w:val="22"/>
                <w:szCs w:val="22"/>
              </w:rPr>
            </w:pPr>
            <w:r w:rsidRPr="00EE3AE7">
              <w:rPr>
                <w:rFonts w:asciiTheme="minorHAnsi" w:hAnsiTheme="minorHAnsi" w:cstheme="minorHAnsi"/>
                <w:sz w:val="22"/>
                <w:szCs w:val="22"/>
              </w:rPr>
              <w:t>Examen pre-ocupacional.</w:t>
            </w:r>
          </w:p>
          <w:p w:rsidR="00834914" w:rsidRPr="00EE3AE7" w:rsidRDefault="00834914" w:rsidP="00B06B56">
            <w:pPr>
              <w:pStyle w:val="Prrafodelista"/>
              <w:widowControl w:val="0"/>
              <w:numPr>
                <w:ilvl w:val="0"/>
                <w:numId w:val="41"/>
              </w:numPr>
              <w:tabs>
                <w:tab w:val="left" w:pos="0"/>
              </w:tabs>
              <w:contextualSpacing/>
              <w:jc w:val="both"/>
              <w:rPr>
                <w:rFonts w:asciiTheme="minorHAnsi" w:hAnsiTheme="minorHAnsi" w:cstheme="minorHAnsi"/>
                <w:sz w:val="22"/>
                <w:szCs w:val="22"/>
              </w:rPr>
            </w:pPr>
            <w:r w:rsidRPr="00EE3AE7">
              <w:rPr>
                <w:rFonts w:asciiTheme="minorHAnsi" w:hAnsiTheme="minorHAnsi" w:cstheme="minorHAnsi"/>
                <w:sz w:val="22"/>
                <w:szCs w:val="22"/>
              </w:rPr>
              <w:t>Ficha de afiliación al seguro médico.</w:t>
            </w:r>
          </w:p>
          <w:p w:rsidR="00834914" w:rsidRPr="00EE3AE7" w:rsidRDefault="00834914" w:rsidP="00B06B56">
            <w:pPr>
              <w:pStyle w:val="Prrafodelista"/>
              <w:widowControl w:val="0"/>
              <w:numPr>
                <w:ilvl w:val="0"/>
                <w:numId w:val="41"/>
              </w:numPr>
              <w:tabs>
                <w:tab w:val="left" w:pos="0"/>
              </w:tabs>
              <w:contextualSpacing/>
              <w:jc w:val="both"/>
              <w:rPr>
                <w:rFonts w:asciiTheme="minorHAnsi" w:hAnsiTheme="minorHAnsi" w:cstheme="minorHAnsi"/>
                <w:sz w:val="22"/>
                <w:szCs w:val="22"/>
              </w:rPr>
            </w:pPr>
            <w:r w:rsidRPr="00EE3AE7">
              <w:rPr>
                <w:rFonts w:asciiTheme="minorHAnsi" w:hAnsiTheme="minorHAnsi" w:cstheme="minorHAnsi"/>
                <w:sz w:val="22"/>
                <w:szCs w:val="22"/>
              </w:rPr>
              <w:t>Seguro de vida y contra accidente.</w:t>
            </w:r>
          </w:p>
          <w:p w:rsidR="00834914" w:rsidRPr="00EE3AE7" w:rsidRDefault="00834914" w:rsidP="00B06B56">
            <w:pPr>
              <w:pStyle w:val="Prrafodelista"/>
              <w:widowControl w:val="0"/>
              <w:numPr>
                <w:ilvl w:val="0"/>
                <w:numId w:val="41"/>
              </w:numPr>
              <w:tabs>
                <w:tab w:val="left" w:pos="0"/>
              </w:tabs>
              <w:contextualSpacing/>
              <w:jc w:val="both"/>
              <w:rPr>
                <w:rFonts w:asciiTheme="minorHAnsi" w:hAnsiTheme="minorHAnsi" w:cstheme="minorHAnsi"/>
                <w:sz w:val="22"/>
                <w:szCs w:val="22"/>
              </w:rPr>
            </w:pPr>
            <w:r w:rsidRPr="00EE3AE7">
              <w:rPr>
                <w:rFonts w:asciiTheme="minorHAnsi" w:hAnsiTheme="minorHAnsi" w:cstheme="minorHAnsi"/>
                <w:sz w:val="22"/>
                <w:szCs w:val="22"/>
              </w:rPr>
              <w:t>Vacunas</w:t>
            </w:r>
          </w:p>
          <w:p w:rsidR="00834914" w:rsidRPr="00EE3AE7" w:rsidRDefault="00834914" w:rsidP="00B06B56">
            <w:pPr>
              <w:pStyle w:val="Prrafodelista"/>
              <w:widowControl w:val="0"/>
              <w:numPr>
                <w:ilvl w:val="1"/>
                <w:numId w:val="41"/>
              </w:numPr>
              <w:tabs>
                <w:tab w:val="left" w:pos="0"/>
              </w:tabs>
              <w:contextualSpacing/>
              <w:jc w:val="both"/>
              <w:rPr>
                <w:rFonts w:asciiTheme="minorHAnsi" w:hAnsiTheme="minorHAnsi" w:cstheme="minorHAnsi"/>
                <w:sz w:val="22"/>
                <w:szCs w:val="22"/>
              </w:rPr>
            </w:pPr>
            <w:r w:rsidRPr="00EE3AE7">
              <w:rPr>
                <w:rFonts w:asciiTheme="minorHAnsi" w:hAnsiTheme="minorHAnsi" w:cstheme="minorHAnsi"/>
                <w:sz w:val="22"/>
                <w:szCs w:val="22"/>
              </w:rPr>
              <w:t>Fiebre Amarilla</w:t>
            </w:r>
          </w:p>
          <w:p w:rsidR="00834914" w:rsidRPr="00EE3AE7" w:rsidRDefault="00834914" w:rsidP="00B06B56">
            <w:pPr>
              <w:pStyle w:val="Prrafodelista"/>
              <w:widowControl w:val="0"/>
              <w:numPr>
                <w:ilvl w:val="1"/>
                <w:numId w:val="41"/>
              </w:numPr>
              <w:tabs>
                <w:tab w:val="left" w:pos="0"/>
              </w:tabs>
              <w:contextualSpacing/>
              <w:jc w:val="both"/>
              <w:rPr>
                <w:rFonts w:asciiTheme="minorHAnsi" w:hAnsiTheme="minorHAnsi" w:cstheme="minorHAnsi"/>
                <w:sz w:val="22"/>
                <w:szCs w:val="22"/>
              </w:rPr>
            </w:pPr>
            <w:r w:rsidRPr="00EE3AE7">
              <w:rPr>
                <w:rFonts w:asciiTheme="minorHAnsi" w:hAnsiTheme="minorHAnsi" w:cstheme="minorHAnsi"/>
                <w:sz w:val="22"/>
                <w:szCs w:val="22"/>
              </w:rPr>
              <w:t>Tétanos</w:t>
            </w:r>
          </w:p>
          <w:p w:rsidR="00834914" w:rsidRPr="00EE3AE7" w:rsidRDefault="00834914" w:rsidP="00B06B56">
            <w:pPr>
              <w:pStyle w:val="Prrafodelista"/>
              <w:widowControl w:val="0"/>
              <w:numPr>
                <w:ilvl w:val="1"/>
                <w:numId w:val="41"/>
              </w:numPr>
              <w:tabs>
                <w:tab w:val="left" w:pos="0"/>
              </w:tabs>
              <w:contextualSpacing/>
              <w:jc w:val="both"/>
              <w:rPr>
                <w:rFonts w:asciiTheme="minorHAnsi" w:hAnsiTheme="minorHAnsi" w:cstheme="minorHAnsi"/>
                <w:sz w:val="22"/>
                <w:szCs w:val="22"/>
              </w:rPr>
            </w:pPr>
            <w:r w:rsidRPr="00EE3AE7">
              <w:rPr>
                <w:rFonts w:asciiTheme="minorHAnsi" w:hAnsiTheme="minorHAnsi" w:cstheme="minorHAnsi"/>
                <w:sz w:val="22"/>
                <w:szCs w:val="22"/>
              </w:rPr>
              <w:t>Hepatitis “B”</w:t>
            </w:r>
          </w:p>
          <w:p w:rsidR="00834914" w:rsidRPr="00EE3AE7" w:rsidRDefault="00834914" w:rsidP="00B06B56">
            <w:pPr>
              <w:pStyle w:val="Prrafodelista"/>
              <w:widowControl w:val="0"/>
              <w:numPr>
                <w:ilvl w:val="1"/>
                <w:numId w:val="41"/>
              </w:numPr>
              <w:tabs>
                <w:tab w:val="left" w:pos="0"/>
              </w:tabs>
              <w:contextualSpacing/>
              <w:jc w:val="both"/>
              <w:rPr>
                <w:rFonts w:asciiTheme="minorHAnsi" w:hAnsiTheme="minorHAnsi" w:cstheme="minorHAnsi"/>
                <w:sz w:val="22"/>
                <w:szCs w:val="22"/>
              </w:rPr>
            </w:pPr>
            <w:r w:rsidRPr="00EE3AE7">
              <w:rPr>
                <w:rFonts w:asciiTheme="minorHAnsi" w:hAnsiTheme="minorHAnsi" w:cstheme="minorHAnsi"/>
                <w:sz w:val="22"/>
                <w:szCs w:val="22"/>
              </w:rPr>
              <w:t>Tifoidea</w:t>
            </w:r>
          </w:p>
          <w:p w:rsidR="00834914" w:rsidRPr="00EE3AE7" w:rsidRDefault="00834914" w:rsidP="00B06B56">
            <w:pPr>
              <w:pStyle w:val="Prrafodelista"/>
              <w:widowControl w:val="0"/>
              <w:numPr>
                <w:ilvl w:val="1"/>
                <w:numId w:val="41"/>
              </w:numPr>
              <w:tabs>
                <w:tab w:val="left" w:pos="0"/>
              </w:tabs>
              <w:contextualSpacing/>
              <w:jc w:val="both"/>
              <w:rPr>
                <w:rFonts w:asciiTheme="minorHAnsi" w:hAnsiTheme="minorHAnsi" w:cstheme="minorHAnsi"/>
                <w:sz w:val="22"/>
                <w:szCs w:val="22"/>
              </w:rPr>
            </w:pPr>
            <w:r w:rsidRPr="00EE3AE7">
              <w:rPr>
                <w:rFonts w:asciiTheme="minorHAnsi" w:hAnsiTheme="minorHAnsi" w:cstheme="minorHAnsi"/>
                <w:sz w:val="22"/>
                <w:szCs w:val="22"/>
              </w:rPr>
              <w:t>Influenza</w:t>
            </w:r>
          </w:p>
          <w:p w:rsidR="00834914" w:rsidRPr="001F5FB4" w:rsidRDefault="00834914" w:rsidP="00B06B56">
            <w:pPr>
              <w:pStyle w:val="Prrafodelista"/>
              <w:widowControl w:val="0"/>
              <w:numPr>
                <w:ilvl w:val="0"/>
                <w:numId w:val="41"/>
              </w:numPr>
              <w:tabs>
                <w:tab w:val="left" w:pos="0"/>
              </w:tabs>
              <w:contextualSpacing/>
              <w:jc w:val="both"/>
              <w:rPr>
                <w:rFonts w:asciiTheme="minorHAnsi" w:hAnsiTheme="minorHAnsi" w:cstheme="minorHAnsi"/>
                <w:sz w:val="22"/>
                <w:szCs w:val="22"/>
              </w:rPr>
            </w:pPr>
            <w:r w:rsidRPr="00EE3AE7">
              <w:rPr>
                <w:rFonts w:asciiTheme="minorHAnsi" w:hAnsiTheme="minorHAnsi" w:cstheme="minorHAnsi"/>
                <w:b/>
                <w:bCs/>
                <w:iCs/>
                <w:color w:val="000000"/>
                <w:sz w:val="22"/>
                <w:szCs w:val="22"/>
              </w:rPr>
              <w:t>Capacitaciones básicas de SMS:</w:t>
            </w:r>
            <w:r w:rsidRPr="00EE3AE7">
              <w:rPr>
                <w:rFonts w:asciiTheme="minorHAnsi" w:hAnsiTheme="minorHAnsi" w:cstheme="minorHAnsi"/>
                <w:b/>
                <w:bCs/>
                <w:i/>
                <w:iCs/>
                <w:color w:val="000000"/>
                <w:sz w:val="22"/>
                <w:szCs w:val="22"/>
              </w:rPr>
              <w:t xml:space="preserve"> </w:t>
            </w:r>
            <w:r w:rsidRPr="00EE3AE7">
              <w:rPr>
                <w:rFonts w:asciiTheme="minorHAnsi" w:hAnsiTheme="minorHAnsi" w:cstheme="minorHAnsi"/>
                <w:color w:val="000000"/>
                <w:sz w:val="22"/>
                <w:szCs w:val="22"/>
              </w:rPr>
              <w:t>Primeros Auxilios, Manejo de Extintores, Plan de Emergencia, uso de EPP y otros aplicables. Aplica a todo el personal inmerso en el proyecto. (Personal propio, y sub contratistas).</w:t>
            </w:r>
          </w:p>
          <w:p w:rsidR="001F5FB4" w:rsidRPr="00EE3AE7" w:rsidRDefault="001F5FB4" w:rsidP="001F5FB4">
            <w:pPr>
              <w:pStyle w:val="Prrafodelista"/>
              <w:widowControl w:val="0"/>
              <w:tabs>
                <w:tab w:val="left" w:pos="0"/>
              </w:tabs>
              <w:ind w:left="795"/>
              <w:contextualSpacing/>
              <w:jc w:val="both"/>
              <w:rPr>
                <w:rFonts w:asciiTheme="minorHAnsi" w:hAnsiTheme="minorHAnsi" w:cstheme="minorHAnsi"/>
                <w:sz w:val="22"/>
                <w:szCs w:val="22"/>
              </w:rPr>
            </w:pPr>
          </w:p>
          <w:p w:rsidR="00834914" w:rsidRPr="001F5FB4" w:rsidRDefault="00834914" w:rsidP="00B06B56">
            <w:pPr>
              <w:pStyle w:val="Prrafodelista"/>
              <w:numPr>
                <w:ilvl w:val="0"/>
                <w:numId w:val="33"/>
              </w:numPr>
              <w:contextualSpacing/>
              <w:jc w:val="both"/>
              <w:rPr>
                <w:rFonts w:asciiTheme="minorHAnsi" w:hAnsiTheme="minorHAnsi" w:cstheme="minorHAnsi"/>
                <w:b/>
                <w:sz w:val="22"/>
                <w:szCs w:val="22"/>
                <w:u w:val="single"/>
              </w:rPr>
            </w:pPr>
            <w:r w:rsidRPr="00EE3AE7">
              <w:rPr>
                <w:rFonts w:asciiTheme="minorHAnsi" w:hAnsiTheme="minorHAnsi" w:cstheme="minorHAnsi"/>
                <w:sz w:val="22"/>
                <w:szCs w:val="22"/>
              </w:rPr>
              <w:t xml:space="preserve">Toda empresa contratista </w:t>
            </w:r>
            <w:r w:rsidRPr="00EE3AE7">
              <w:rPr>
                <w:rFonts w:asciiTheme="minorHAnsi" w:hAnsiTheme="minorHAnsi" w:cstheme="minorHAnsi"/>
                <w:sz w:val="22"/>
                <w:szCs w:val="22"/>
                <w:u w:val="single"/>
              </w:rPr>
              <w:t>directa de YPFB</w:t>
            </w:r>
            <w:r w:rsidRPr="00EE3AE7">
              <w:rPr>
                <w:rFonts w:asciiTheme="minorHAnsi" w:hAnsiTheme="minorHAnsi" w:cstheme="minorHAnsi"/>
                <w:sz w:val="22"/>
                <w:szCs w:val="22"/>
              </w:rPr>
              <w:t xml:space="preserve">, que subcontrate servicios de un tercero, deberá cumplir y hacer cumplir los requisitos de seguridad Industrial, salud ocupacional y medio ambiente, remitiendo a </w:t>
            </w:r>
            <w:r w:rsidRPr="00EE3AE7">
              <w:rPr>
                <w:rFonts w:asciiTheme="minorHAnsi" w:hAnsiTheme="minorHAnsi" w:cstheme="minorHAnsi"/>
                <w:sz w:val="22"/>
                <w:szCs w:val="22"/>
              </w:rPr>
              <w:lastRenderedPageBreak/>
              <w:t>YPFB la documentación correspondiente a los requisitos SMS para garantizar la correcta ejecución de la obra o proyecto, en el marco de cumplimiento de la normativa legal vigente aplicable al contrato de obras complementarias.</w:t>
            </w:r>
          </w:p>
          <w:p w:rsidR="001F5FB4" w:rsidRPr="00EE3AE7" w:rsidRDefault="001F5FB4" w:rsidP="001F5FB4">
            <w:pPr>
              <w:pStyle w:val="Prrafodelista"/>
              <w:ind w:left="360"/>
              <w:contextualSpacing/>
              <w:jc w:val="both"/>
              <w:rPr>
                <w:rFonts w:asciiTheme="minorHAnsi" w:hAnsiTheme="minorHAnsi" w:cstheme="minorHAnsi"/>
                <w:b/>
                <w:sz w:val="22"/>
                <w:szCs w:val="22"/>
                <w:u w:val="single"/>
              </w:rPr>
            </w:pPr>
          </w:p>
          <w:p w:rsidR="00834914" w:rsidRPr="00EE3AE7" w:rsidRDefault="00834914" w:rsidP="00B06B56">
            <w:pPr>
              <w:pStyle w:val="Prrafodelista"/>
              <w:numPr>
                <w:ilvl w:val="0"/>
                <w:numId w:val="33"/>
              </w:numPr>
              <w:contextualSpacing/>
              <w:jc w:val="both"/>
              <w:rPr>
                <w:rFonts w:asciiTheme="minorHAnsi" w:hAnsiTheme="minorHAnsi" w:cstheme="minorHAnsi"/>
                <w:sz w:val="22"/>
                <w:szCs w:val="22"/>
              </w:rPr>
            </w:pPr>
            <w:r w:rsidRPr="00EE3AE7">
              <w:rPr>
                <w:rFonts w:asciiTheme="minorHAnsi" w:hAnsiTheme="minorHAnsi" w:cstheme="minorHAnsi"/>
                <w:b/>
                <w:sz w:val="22"/>
                <w:szCs w:val="22"/>
              </w:rPr>
              <w:t>Se deja claramente establecido la prohibición total y definitiva de ingreso a obra o ejecución de trabajos</w:t>
            </w:r>
            <w:r w:rsidRPr="00EE3AE7">
              <w:rPr>
                <w:rFonts w:asciiTheme="minorHAnsi" w:hAnsiTheme="minorHAnsi" w:cstheme="minorHAnsi"/>
                <w:sz w:val="22"/>
                <w:szCs w:val="22"/>
              </w:rPr>
              <w:t xml:space="preserve"> </w:t>
            </w:r>
            <w:r w:rsidRPr="00EE3AE7">
              <w:rPr>
                <w:rFonts w:asciiTheme="minorHAnsi" w:hAnsiTheme="minorHAnsi" w:cstheme="minorHAnsi"/>
                <w:b/>
                <w:sz w:val="22"/>
                <w:szCs w:val="22"/>
              </w:rPr>
              <w:t>con pasantes y/o practicantes de la contratista y/o sub contratista en proyectos de YPFB</w:t>
            </w:r>
            <w:r w:rsidRPr="00EE3AE7">
              <w:rPr>
                <w:rFonts w:asciiTheme="minorHAnsi" w:hAnsiTheme="minorHAnsi" w:cstheme="minorHAnsi"/>
                <w:sz w:val="22"/>
                <w:szCs w:val="22"/>
              </w:rPr>
              <w:t xml:space="preserve">. </w:t>
            </w:r>
          </w:p>
          <w:p w:rsidR="00834914" w:rsidRPr="00EE3AE7" w:rsidRDefault="00834914" w:rsidP="00EE3AE7">
            <w:pPr>
              <w:autoSpaceDE w:val="0"/>
              <w:autoSpaceDN w:val="0"/>
              <w:adjustRightInd w:val="0"/>
              <w:jc w:val="both"/>
              <w:rPr>
                <w:rFonts w:asciiTheme="minorHAnsi" w:hAnsiTheme="minorHAnsi" w:cstheme="minorHAnsi"/>
                <w:bCs/>
                <w:sz w:val="22"/>
                <w:szCs w:val="22"/>
                <w:lang w:eastAsia="es-BO"/>
              </w:rPr>
            </w:pPr>
            <w:r w:rsidRPr="00EE3AE7">
              <w:rPr>
                <w:rFonts w:asciiTheme="minorHAnsi" w:hAnsiTheme="minorHAnsi" w:cstheme="minorHAnsi"/>
                <w:color w:val="000000"/>
                <w:sz w:val="22"/>
                <w:szCs w:val="22"/>
              </w:rPr>
              <w:t xml:space="preserve">YPFB Corporación se reserva el derecho de solicitar nuevos requisitos de </w:t>
            </w:r>
            <w:proofErr w:type="spellStart"/>
            <w:r w:rsidRPr="00EE3AE7">
              <w:rPr>
                <w:rFonts w:asciiTheme="minorHAnsi" w:hAnsiTheme="minorHAnsi" w:cstheme="minorHAnsi"/>
                <w:color w:val="000000"/>
                <w:sz w:val="22"/>
                <w:szCs w:val="22"/>
              </w:rPr>
              <w:t>SySO</w:t>
            </w:r>
            <w:proofErr w:type="spellEnd"/>
            <w:r w:rsidRPr="00EE3AE7">
              <w:rPr>
                <w:rFonts w:asciiTheme="minorHAnsi" w:hAnsiTheme="minorHAnsi" w:cstheme="minorHAnsi"/>
                <w:color w:val="000000"/>
                <w:sz w:val="22"/>
                <w:szCs w:val="22"/>
              </w:rPr>
              <w:t xml:space="preserve">   que sean necesarios para garantizar la correcta ejecución de la actividad, cuyo objetivo es prevenir accidentes e incidentes.,</w:t>
            </w:r>
            <w:r w:rsidRPr="00EE3AE7">
              <w:rPr>
                <w:rFonts w:asciiTheme="minorHAnsi" w:hAnsiTheme="minorHAnsi" w:cstheme="minorHAnsi"/>
                <w:sz w:val="22"/>
                <w:szCs w:val="22"/>
              </w:rPr>
              <w:t xml:space="preserve"> </w:t>
            </w:r>
            <w:r w:rsidRPr="00EE3AE7">
              <w:rPr>
                <w:rFonts w:asciiTheme="minorHAnsi" w:hAnsiTheme="minorHAnsi" w:cstheme="minorHAnsi"/>
                <w:color w:val="000000"/>
                <w:sz w:val="22"/>
                <w:szCs w:val="22"/>
              </w:rPr>
              <w:t>vigente en materia de SYSO y los aspectos normativos y regulatorios de YPFB Corporación.</w:t>
            </w:r>
          </w:p>
        </w:tc>
      </w:tr>
    </w:tbl>
    <w:p w:rsidR="00834914" w:rsidRPr="00EE3AE7" w:rsidRDefault="00834914" w:rsidP="00EE3AE7">
      <w:pPr>
        <w:jc w:val="both"/>
        <w:rPr>
          <w:rFonts w:asciiTheme="minorHAnsi" w:hAnsiTheme="minorHAnsi" w:cstheme="minorHAnsi"/>
          <w:b/>
          <w:bCs/>
          <w:color w:val="000000"/>
        </w:rPr>
      </w:pPr>
      <w:r w:rsidRPr="00EE3AE7">
        <w:rPr>
          <w:rFonts w:asciiTheme="minorHAnsi" w:hAnsiTheme="minorHAnsi" w:cstheme="minorHAnsi"/>
          <w:b/>
          <w:bCs/>
          <w:color w:val="000000"/>
        </w:rPr>
        <w:lastRenderedPageBreak/>
        <w:t>Nota: Se adjunta validación de la unidad correspondiente</w:t>
      </w:r>
    </w:p>
    <w:p w:rsidR="007D4619" w:rsidRPr="00EE3AE7" w:rsidRDefault="007D4619" w:rsidP="00EE3AE7">
      <w:pPr>
        <w:jc w:val="center"/>
        <w:rPr>
          <w:rFonts w:asciiTheme="minorHAnsi" w:hAnsiTheme="minorHAnsi" w:cstheme="minorHAnsi"/>
          <w:b/>
          <w:sz w:val="22"/>
          <w:szCs w:val="22"/>
        </w:rPr>
      </w:pPr>
    </w:p>
    <w:p w:rsidR="001F5FB4" w:rsidRDefault="001F5FB4" w:rsidP="00EE3AE7">
      <w:pPr>
        <w:jc w:val="center"/>
        <w:rPr>
          <w:rFonts w:asciiTheme="minorHAnsi" w:hAnsiTheme="minorHAnsi" w:cstheme="minorHAnsi"/>
          <w:b/>
          <w:sz w:val="22"/>
          <w:szCs w:val="22"/>
        </w:rPr>
      </w:pPr>
    </w:p>
    <w:p w:rsidR="007D4619" w:rsidRPr="00EE3AE7" w:rsidRDefault="007D4619" w:rsidP="00EE3AE7">
      <w:pPr>
        <w:jc w:val="center"/>
        <w:rPr>
          <w:rFonts w:asciiTheme="minorHAnsi" w:hAnsiTheme="minorHAnsi" w:cstheme="minorHAnsi"/>
          <w:b/>
          <w:sz w:val="22"/>
          <w:szCs w:val="22"/>
        </w:rPr>
      </w:pPr>
      <w:r w:rsidRPr="00EE3AE7">
        <w:rPr>
          <w:rFonts w:asciiTheme="minorHAnsi" w:hAnsiTheme="minorHAnsi" w:cstheme="minorHAnsi"/>
          <w:b/>
          <w:sz w:val="22"/>
          <w:szCs w:val="22"/>
        </w:rPr>
        <w:t>ANEXO 2</w:t>
      </w:r>
    </w:p>
    <w:p w:rsidR="007D4619" w:rsidRPr="00EE3AE7" w:rsidRDefault="007D4619" w:rsidP="00EE3AE7">
      <w:pPr>
        <w:jc w:val="center"/>
        <w:rPr>
          <w:rFonts w:asciiTheme="minorHAnsi" w:hAnsiTheme="minorHAnsi" w:cstheme="minorHAnsi"/>
          <w:b/>
          <w:sz w:val="22"/>
          <w:szCs w:val="22"/>
        </w:rPr>
      </w:pPr>
      <w:r w:rsidRPr="00EE3AE7">
        <w:rPr>
          <w:rFonts w:asciiTheme="minorHAnsi" w:hAnsiTheme="minorHAnsi" w:cstheme="minorHAnsi"/>
          <w:b/>
          <w:sz w:val="22"/>
          <w:szCs w:val="22"/>
        </w:rPr>
        <w:t>GARANTIAS FINANCIERAS</w:t>
      </w:r>
    </w:p>
    <w:p w:rsidR="00834914" w:rsidRPr="00EE3AE7" w:rsidRDefault="007D4619" w:rsidP="00EE3AE7">
      <w:pPr>
        <w:tabs>
          <w:tab w:val="left" w:pos="900"/>
          <w:tab w:val="center" w:pos="4561"/>
        </w:tabs>
        <w:rPr>
          <w:rFonts w:asciiTheme="minorHAnsi" w:hAnsiTheme="minorHAnsi" w:cstheme="minorHAnsi"/>
          <w:b/>
          <w:bCs/>
          <w:color w:val="FF0000"/>
          <w:sz w:val="22"/>
          <w:szCs w:val="22"/>
          <w:lang w:val="es-ES_tradnl"/>
        </w:rPr>
      </w:pPr>
      <w:r w:rsidRPr="00EE3AE7">
        <w:rPr>
          <w:rFonts w:asciiTheme="minorHAnsi" w:hAnsiTheme="minorHAnsi" w:cstheme="minorHAnsi"/>
          <w:b/>
          <w:bCs/>
          <w:color w:val="FF0000"/>
          <w:sz w:val="22"/>
          <w:szCs w:val="22"/>
          <w:lang w:val="es-ES_tradnl"/>
        </w:rPr>
        <w:tab/>
      </w:r>
      <w:r w:rsidRPr="00EE3AE7">
        <w:rPr>
          <w:rFonts w:asciiTheme="minorHAnsi" w:hAnsiTheme="minorHAnsi" w:cstheme="minorHAnsi"/>
          <w:b/>
          <w:bCs/>
          <w:color w:val="FF0000"/>
          <w:sz w:val="22"/>
          <w:szCs w:val="22"/>
          <w:lang w:val="es-ES_tradnl"/>
        </w:rPr>
        <w:tab/>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34914" w:rsidRPr="00EE3AE7" w:rsidTr="00372093">
        <w:trPr>
          <w:trHeight w:val="268"/>
        </w:trPr>
        <w:tc>
          <w:tcPr>
            <w:tcW w:w="9640" w:type="dxa"/>
            <w:shd w:val="clear" w:color="auto" w:fill="auto"/>
            <w:vAlign w:val="center"/>
          </w:tcPr>
          <w:p w:rsidR="00834914" w:rsidRPr="00EE3AE7" w:rsidRDefault="00834914" w:rsidP="00EE3AE7">
            <w:pPr>
              <w:autoSpaceDE w:val="0"/>
              <w:autoSpaceDN w:val="0"/>
              <w:adjustRightInd w:val="0"/>
              <w:jc w:val="both"/>
              <w:rPr>
                <w:rFonts w:asciiTheme="minorHAnsi" w:hAnsiTheme="minorHAnsi" w:cstheme="minorHAnsi"/>
                <w:b/>
                <w:bCs/>
                <w:sz w:val="22"/>
                <w:szCs w:val="18"/>
                <w:lang w:eastAsia="es-BO"/>
              </w:rPr>
            </w:pPr>
            <w:r w:rsidRPr="00EE3AE7">
              <w:rPr>
                <w:rFonts w:asciiTheme="minorHAnsi" w:hAnsiTheme="minorHAnsi" w:cstheme="minorHAnsi"/>
                <w:b/>
                <w:sz w:val="22"/>
                <w:szCs w:val="18"/>
              </w:rPr>
              <w:t>GARANTÍA DE SERIEDAD DE PROPUESTA</w:t>
            </w:r>
          </w:p>
        </w:tc>
      </w:tr>
      <w:tr w:rsidR="00834914" w:rsidRPr="00EE3AE7" w:rsidTr="00372093">
        <w:trPr>
          <w:trHeight w:val="226"/>
        </w:trPr>
        <w:tc>
          <w:tcPr>
            <w:tcW w:w="9640" w:type="dxa"/>
            <w:shd w:val="clear" w:color="auto" w:fill="auto"/>
            <w:vAlign w:val="center"/>
          </w:tcPr>
          <w:p w:rsidR="00834914" w:rsidRPr="00EE3AE7" w:rsidRDefault="00834914" w:rsidP="00EE3AE7">
            <w:pPr>
              <w:jc w:val="both"/>
              <w:rPr>
                <w:rFonts w:asciiTheme="minorHAnsi" w:hAnsiTheme="minorHAnsi" w:cstheme="minorHAnsi"/>
                <w:sz w:val="22"/>
                <w:szCs w:val="18"/>
              </w:rPr>
            </w:pPr>
            <w:r w:rsidRPr="00EE3AE7">
              <w:rPr>
                <w:rFonts w:asciiTheme="minorHAnsi" w:hAnsiTheme="minorHAnsi" w:cstheme="minorHAnsi"/>
                <w:sz w:val="22"/>
                <w:szCs w:val="18"/>
              </w:rPr>
              <w:t xml:space="preserve">A elección de la empresa proponente, ésta podrá optar por uno de los siguientes instrumentos financieros: </w:t>
            </w:r>
          </w:p>
          <w:p w:rsidR="00834914" w:rsidRPr="00EE3AE7" w:rsidRDefault="00834914" w:rsidP="00B06B56">
            <w:pPr>
              <w:numPr>
                <w:ilvl w:val="0"/>
                <w:numId w:val="34"/>
              </w:numPr>
              <w:autoSpaceDE w:val="0"/>
              <w:autoSpaceDN w:val="0"/>
              <w:adjustRightInd w:val="0"/>
              <w:jc w:val="both"/>
              <w:rPr>
                <w:rFonts w:asciiTheme="minorHAnsi" w:hAnsiTheme="minorHAnsi" w:cstheme="minorHAnsi"/>
                <w:bCs/>
                <w:sz w:val="22"/>
                <w:szCs w:val="18"/>
                <w:lang w:val="es-BO"/>
              </w:rPr>
            </w:pPr>
            <w:r w:rsidRPr="00EE3AE7">
              <w:rPr>
                <w:rFonts w:asciiTheme="minorHAnsi" w:hAnsiTheme="minorHAnsi" w:cstheme="minorHAnsi"/>
                <w:b/>
                <w:bCs/>
                <w:sz w:val="22"/>
                <w:szCs w:val="18"/>
                <w:u w:val="single"/>
              </w:rPr>
              <w:t>Boleta de Garantía</w:t>
            </w:r>
            <w:r w:rsidRPr="00EE3AE7">
              <w:rPr>
                <w:rFonts w:asciiTheme="minorHAnsi" w:hAnsiTheme="minorHAnsi" w:cstheme="minorHAnsi"/>
                <w:b/>
                <w:bCs/>
                <w:sz w:val="22"/>
                <w:szCs w:val="18"/>
              </w:rPr>
              <w:t>,</w:t>
            </w:r>
            <w:r w:rsidRPr="00EE3AE7">
              <w:rPr>
                <w:rFonts w:asciiTheme="minorHAnsi" w:hAnsiTheme="minorHAnsi" w:cstheme="minorHAnsi"/>
                <w:sz w:val="22"/>
                <w:szCs w:val="18"/>
              </w:rPr>
              <w:t xml:space="preserve"> emitida por una Entidad de Intermediación Financiera (</w:t>
            </w:r>
            <w:r w:rsidRPr="00EE3AE7">
              <w:rPr>
                <w:rFonts w:asciiTheme="minorHAnsi" w:hAnsiTheme="minorHAnsi" w:cstheme="minorHAnsi"/>
                <w:b/>
                <w:bCs/>
                <w:sz w:val="22"/>
                <w:szCs w:val="18"/>
                <w:u w:val="single"/>
              </w:rPr>
              <w:t>Bancaria)</w:t>
            </w:r>
            <w:r w:rsidRPr="00EE3AE7">
              <w:rPr>
                <w:rFonts w:asciiTheme="minorHAnsi" w:hAnsiTheme="minorHAnsi" w:cstheme="minorHAnsi"/>
                <w:sz w:val="22"/>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834914" w:rsidRPr="00EE3AE7" w:rsidRDefault="00834914" w:rsidP="00EE3AE7">
            <w:pPr>
              <w:autoSpaceDE w:val="0"/>
              <w:autoSpaceDN w:val="0"/>
              <w:adjustRightInd w:val="0"/>
              <w:jc w:val="both"/>
              <w:rPr>
                <w:rFonts w:asciiTheme="minorHAnsi" w:hAnsiTheme="minorHAnsi" w:cstheme="minorHAnsi"/>
                <w:bCs/>
                <w:sz w:val="22"/>
                <w:szCs w:val="18"/>
                <w:lang w:val="es-BO"/>
              </w:rPr>
            </w:pPr>
          </w:p>
          <w:p w:rsidR="00834914" w:rsidRPr="00EE3AE7" w:rsidRDefault="00834914" w:rsidP="00B06B56">
            <w:pPr>
              <w:numPr>
                <w:ilvl w:val="0"/>
                <w:numId w:val="34"/>
              </w:numPr>
              <w:autoSpaceDE w:val="0"/>
              <w:autoSpaceDN w:val="0"/>
              <w:adjustRightInd w:val="0"/>
              <w:jc w:val="both"/>
              <w:rPr>
                <w:rFonts w:asciiTheme="minorHAnsi" w:hAnsiTheme="minorHAnsi" w:cstheme="minorHAnsi"/>
                <w:sz w:val="22"/>
                <w:szCs w:val="18"/>
              </w:rPr>
            </w:pPr>
            <w:r w:rsidRPr="00EE3AE7">
              <w:rPr>
                <w:rFonts w:asciiTheme="minorHAnsi" w:hAnsiTheme="minorHAnsi" w:cstheme="minorHAnsi"/>
                <w:b/>
                <w:bCs/>
                <w:sz w:val="22"/>
                <w:szCs w:val="18"/>
                <w:u w:val="single"/>
              </w:rPr>
              <w:t>Garantía a Primer Requerimiento</w:t>
            </w:r>
            <w:r w:rsidRPr="00EE3AE7">
              <w:rPr>
                <w:rFonts w:asciiTheme="minorHAnsi" w:hAnsiTheme="minorHAnsi" w:cstheme="minorHAnsi"/>
                <w:sz w:val="22"/>
                <w:szCs w:val="18"/>
              </w:rPr>
              <w:t>, emitida por una Entidad de Intermediación Financiera (</w:t>
            </w:r>
            <w:r w:rsidRPr="00EE3AE7">
              <w:rPr>
                <w:rFonts w:asciiTheme="minorHAnsi" w:hAnsiTheme="minorHAnsi" w:cstheme="minorHAnsi"/>
                <w:b/>
                <w:bCs/>
                <w:sz w:val="22"/>
                <w:szCs w:val="18"/>
                <w:u w:val="single"/>
              </w:rPr>
              <w:t>Bancaria)</w:t>
            </w:r>
            <w:r w:rsidRPr="00EE3AE7">
              <w:rPr>
                <w:rFonts w:asciiTheme="minorHAnsi" w:hAnsiTheme="minorHAnsi" w:cstheme="minorHAnsi"/>
                <w:sz w:val="22"/>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834914" w:rsidRPr="00EE3AE7" w:rsidRDefault="00834914" w:rsidP="00EE3AE7">
            <w:pPr>
              <w:autoSpaceDE w:val="0"/>
              <w:autoSpaceDN w:val="0"/>
              <w:adjustRightInd w:val="0"/>
              <w:jc w:val="both"/>
              <w:rPr>
                <w:rFonts w:asciiTheme="minorHAnsi" w:hAnsiTheme="minorHAnsi" w:cstheme="minorHAnsi"/>
                <w:bCs/>
                <w:sz w:val="22"/>
                <w:szCs w:val="18"/>
              </w:rPr>
            </w:pPr>
          </w:p>
          <w:p w:rsidR="00834914" w:rsidRPr="00EE3AE7" w:rsidRDefault="00834914" w:rsidP="00B06B56">
            <w:pPr>
              <w:numPr>
                <w:ilvl w:val="0"/>
                <w:numId w:val="34"/>
              </w:numPr>
              <w:autoSpaceDE w:val="0"/>
              <w:autoSpaceDN w:val="0"/>
              <w:adjustRightInd w:val="0"/>
              <w:jc w:val="both"/>
              <w:rPr>
                <w:rFonts w:asciiTheme="minorHAnsi" w:hAnsiTheme="minorHAnsi" w:cstheme="minorHAnsi"/>
                <w:sz w:val="22"/>
                <w:szCs w:val="18"/>
              </w:rPr>
            </w:pPr>
            <w:r w:rsidRPr="00EE3AE7">
              <w:rPr>
                <w:rFonts w:asciiTheme="minorHAnsi" w:hAnsiTheme="minorHAnsi" w:cstheme="minorHAnsi"/>
                <w:b/>
                <w:bCs/>
                <w:sz w:val="22"/>
                <w:szCs w:val="18"/>
                <w:u w:val="single"/>
              </w:rPr>
              <w:t>Póliza de caución a Primer requerimiento para Entidades Públicas</w:t>
            </w:r>
            <w:r w:rsidRPr="00EE3AE7">
              <w:rPr>
                <w:rFonts w:asciiTheme="minorHAnsi" w:hAnsiTheme="minorHAnsi" w:cstheme="minorHAnsi"/>
                <w:sz w:val="22"/>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834914" w:rsidRPr="00EE3AE7" w:rsidRDefault="00834914" w:rsidP="00EE3AE7">
            <w:pPr>
              <w:autoSpaceDE w:val="0"/>
              <w:autoSpaceDN w:val="0"/>
              <w:adjustRightInd w:val="0"/>
              <w:jc w:val="both"/>
              <w:rPr>
                <w:rFonts w:asciiTheme="minorHAnsi" w:hAnsiTheme="minorHAnsi" w:cstheme="minorHAnsi"/>
                <w:b/>
                <w:sz w:val="22"/>
                <w:szCs w:val="18"/>
              </w:rPr>
            </w:pPr>
          </w:p>
        </w:tc>
      </w:tr>
      <w:tr w:rsidR="00834914" w:rsidRPr="00EE3AE7" w:rsidTr="00372093">
        <w:trPr>
          <w:trHeight w:val="226"/>
        </w:trPr>
        <w:tc>
          <w:tcPr>
            <w:tcW w:w="9640" w:type="dxa"/>
            <w:shd w:val="clear" w:color="auto" w:fill="auto"/>
            <w:vAlign w:val="center"/>
          </w:tcPr>
          <w:p w:rsidR="00834914" w:rsidRPr="00EE3AE7" w:rsidRDefault="00834914" w:rsidP="00EE3AE7">
            <w:pPr>
              <w:autoSpaceDE w:val="0"/>
              <w:autoSpaceDN w:val="0"/>
              <w:adjustRightInd w:val="0"/>
              <w:jc w:val="both"/>
              <w:rPr>
                <w:rFonts w:asciiTheme="minorHAnsi" w:hAnsiTheme="minorHAnsi" w:cstheme="minorHAnsi"/>
                <w:b/>
                <w:sz w:val="22"/>
                <w:szCs w:val="18"/>
              </w:rPr>
            </w:pPr>
            <w:r w:rsidRPr="00EE3AE7">
              <w:rPr>
                <w:rFonts w:asciiTheme="minorHAnsi" w:hAnsiTheme="minorHAnsi" w:cstheme="minorHAnsi"/>
                <w:b/>
                <w:sz w:val="22"/>
                <w:szCs w:val="18"/>
              </w:rPr>
              <w:t>GARANTÍA DE CUMPLIMIENTO DE CONTRATO</w:t>
            </w:r>
          </w:p>
        </w:tc>
      </w:tr>
      <w:tr w:rsidR="00834914" w:rsidRPr="00EE3AE7" w:rsidTr="00372093">
        <w:trPr>
          <w:trHeight w:val="226"/>
        </w:trPr>
        <w:tc>
          <w:tcPr>
            <w:tcW w:w="9640" w:type="dxa"/>
            <w:tcBorders>
              <w:bottom w:val="single" w:sz="4" w:space="0" w:color="auto"/>
            </w:tcBorders>
            <w:shd w:val="clear" w:color="auto" w:fill="auto"/>
            <w:vAlign w:val="center"/>
          </w:tcPr>
          <w:p w:rsidR="00834914" w:rsidRPr="00EE3AE7" w:rsidRDefault="00834914" w:rsidP="00EE3AE7">
            <w:pPr>
              <w:jc w:val="both"/>
              <w:rPr>
                <w:rFonts w:asciiTheme="minorHAnsi" w:hAnsiTheme="minorHAnsi" w:cstheme="minorHAnsi"/>
                <w:sz w:val="22"/>
                <w:szCs w:val="18"/>
              </w:rPr>
            </w:pPr>
            <w:r w:rsidRPr="00EE3AE7">
              <w:rPr>
                <w:rFonts w:asciiTheme="minorHAnsi" w:hAnsiTheme="minorHAnsi" w:cstheme="minorHAnsi"/>
                <w:sz w:val="22"/>
                <w:szCs w:val="18"/>
              </w:rPr>
              <w:t>A elección de la empresa adjudicada, ésta podrá optar por uno de los siguientes instrumentos financieros:</w:t>
            </w:r>
          </w:p>
          <w:p w:rsidR="00834914" w:rsidRPr="00EE3AE7" w:rsidRDefault="00834914" w:rsidP="00B06B56">
            <w:pPr>
              <w:numPr>
                <w:ilvl w:val="0"/>
                <w:numId w:val="34"/>
              </w:numPr>
              <w:autoSpaceDE w:val="0"/>
              <w:autoSpaceDN w:val="0"/>
              <w:adjustRightInd w:val="0"/>
              <w:jc w:val="both"/>
              <w:rPr>
                <w:rFonts w:asciiTheme="minorHAnsi" w:hAnsiTheme="minorHAnsi" w:cstheme="minorHAnsi"/>
                <w:sz w:val="22"/>
                <w:szCs w:val="18"/>
              </w:rPr>
            </w:pPr>
            <w:r w:rsidRPr="00EE3AE7">
              <w:rPr>
                <w:rFonts w:asciiTheme="minorHAnsi" w:hAnsiTheme="minorHAnsi" w:cstheme="minorHAnsi"/>
                <w:b/>
                <w:bCs/>
                <w:sz w:val="22"/>
                <w:szCs w:val="18"/>
                <w:u w:val="single"/>
              </w:rPr>
              <w:t>Boleta de Garantía</w:t>
            </w:r>
            <w:r w:rsidRPr="00EE3AE7">
              <w:rPr>
                <w:rFonts w:asciiTheme="minorHAnsi" w:hAnsiTheme="minorHAnsi" w:cstheme="minorHAnsi"/>
                <w:sz w:val="22"/>
                <w:szCs w:val="18"/>
              </w:rPr>
              <w:t xml:space="preserve">, emitida por una Entidad de Intermediación Financiera </w:t>
            </w:r>
            <w:r w:rsidRPr="00EE3AE7">
              <w:rPr>
                <w:rFonts w:asciiTheme="minorHAnsi" w:hAnsiTheme="minorHAnsi" w:cstheme="minorHAnsi"/>
                <w:b/>
                <w:bCs/>
                <w:sz w:val="22"/>
                <w:szCs w:val="18"/>
                <w:u w:val="single"/>
              </w:rPr>
              <w:t>(Bancaria)</w:t>
            </w:r>
            <w:r w:rsidRPr="00EE3AE7">
              <w:rPr>
                <w:rFonts w:asciiTheme="minorHAnsi" w:hAnsiTheme="minorHAnsi" w:cstheme="minorHAnsi"/>
                <w:sz w:val="22"/>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EE3AE7">
              <w:rPr>
                <w:rFonts w:asciiTheme="minorHAnsi" w:hAnsiTheme="minorHAnsi" w:cstheme="minorHAnsi"/>
                <w:sz w:val="22"/>
                <w:szCs w:val="18"/>
              </w:rPr>
              <w:lastRenderedPageBreak/>
              <w:t xml:space="preserve">irrevocable y de ejecución inmediata con vigencia de 60  días calendario adicionales a la vigencia del contrato, por un monto equivalente al 7% del valor total del contrato. </w:t>
            </w:r>
          </w:p>
          <w:p w:rsidR="00834914" w:rsidRPr="00EE3AE7" w:rsidRDefault="00834914" w:rsidP="00EE3AE7">
            <w:pPr>
              <w:jc w:val="both"/>
              <w:rPr>
                <w:rFonts w:asciiTheme="minorHAnsi" w:hAnsiTheme="minorHAnsi" w:cstheme="minorHAnsi"/>
                <w:sz w:val="22"/>
                <w:szCs w:val="18"/>
              </w:rPr>
            </w:pPr>
          </w:p>
          <w:p w:rsidR="00834914" w:rsidRPr="00EE3AE7" w:rsidRDefault="00834914" w:rsidP="00B06B56">
            <w:pPr>
              <w:numPr>
                <w:ilvl w:val="0"/>
                <w:numId w:val="34"/>
              </w:numPr>
              <w:autoSpaceDE w:val="0"/>
              <w:autoSpaceDN w:val="0"/>
              <w:adjustRightInd w:val="0"/>
              <w:jc w:val="both"/>
              <w:rPr>
                <w:rFonts w:asciiTheme="minorHAnsi" w:hAnsiTheme="minorHAnsi" w:cstheme="minorHAnsi"/>
                <w:sz w:val="22"/>
                <w:szCs w:val="18"/>
              </w:rPr>
            </w:pPr>
            <w:r w:rsidRPr="00EE3AE7">
              <w:rPr>
                <w:rFonts w:asciiTheme="minorHAnsi" w:hAnsiTheme="minorHAnsi" w:cstheme="minorHAnsi"/>
                <w:b/>
                <w:bCs/>
                <w:sz w:val="22"/>
                <w:szCs w:val="18"/>
                <w:u w:val="single"/>
              </w:rPr>
              <w:t>Garantía a Primer Requerimiento</w:t>
            </w:r>
            <w:r w:rsidRPr="00EE3AE7">
              <w:rPr>
                <w:rFonts w:asciiTheme="minorHAnsi" w:hAnsiTheme="minorHAnsi" w:cstheme="minorHAnsi"/>
                <w:sz w:val="22"/>
                <w:szCs w:val="18"/>
              </w:rPr>
              <w:t>, emitida por una Entidad de Intermediación Financiera (</w:t>
            </w:r>
            <w:r w:rsidRPr="00EE3AE7">
              <w:rPr>
                <w:rFonts w:asciiTheme="minorHAnsi" w:hAnsiTheme="minorHAnsi" w:cstheme="minorHAnsi"/>
                <w:b/>
                <w:bCs/>
                <w:sz w:val="22"/>
                <w:szCs w:val="18"/>
                <w:u w:val="single"/>
              </w:rPr>
              <w:t>Bancaria)</w:t>
            </w:r>
            <w:r w:rsidRPr="00EE3AE7">
              <w:rPr>
                <w:rFonts w:asciiTheme="minorHAnsi" w:hAnsiTheme="minorHAnsi" w:cstheme="minorHAnsi"/>
                <w:sz w:val="22"/>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34914" w:rsidRPr="00EE3AE7" w:rsidRDefault="00834914" w:rsidP="00EE3AE7">
            <w:pPr>
              <w:jc w:val="both"/>
              <w:rPr>
                <w:rFonts w:asciiTheme="minorHAnsi" w:hAnsiTheme="minorHAnsi" w:cstheme="minorHAnsi"/>
                <w:sz w:val="22"/>
                <w:szCs w:val="18"/>
              </w:rPr>
            </w:pPr>
          </w:p>
          <w:p w:rsidR="00834914" w:rsidRPr="00EE3AE7" w:rsidRDefault="00834914" w:rsidP="00B06B56">
            <w:pPr>
              <w:numPr>
                <w:ilvl w:val="0"/>
                <w:numId w:val="34"/>
              </w:numPr>
              <w:autoSpaceDE w:val="0"/>
              <w:autoSpaceDN w:val="0"/>
              <w:adjustRightInd w:val="0"/>
              <w:jc w:val="both"/>
              <w:rPr>
                <w:rFonts w:asciiTheme="minorHAnsi" w:hAnsiTheme="minorHAnsi" w:cstheme="minorHAnsi"/>
                <w:b/>
                <w:sz w:val="22"/>
                <w:szCs w:val="18"/>
              </w:rPr>
            </w:pPr>
            <w:r w:rsidRPr="00EE3AE7">
              <w:rPr>
                <w:rFonts w:asciiTheme="minorHAnsi" w:hAnsiTheme="minorHAnsi" w:cstheme="minorHAnsi"/>
                <w:b/>
                <w:bCs/>
                <w:sz w:val="22"/>
                <w:szCs w:val="18"/>
                <w:u w:val="single"/>
              </w:rPr>
              <w:t>Póliza de caución a Primer requerimiento para Entidades Públicas</w:t>
            </w:r>
            <w:r w:rsidRPr="00EE3AE7">
              <w:rPr>
                <w:rFonts w:asciiTheme="minorHAnsi" w:hAnsiTheme="minorHAnsi" w:cstheme="minorHAnsi"/>
                <w:sz w:val="22"/>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lastRenderedPageBreak/>
        <w:t xml:space="preserve"> </w:t>
      </w: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372093" w:rsidRPr="0052166F" w:rsidRDefault="00372093" w:rsidP="00372093">
      <w:pPr>
        <w:spacing w:before="120" w:after="120"/>
        <w:ind w:left="3540" w:firstLine="708"/>
        <w:rPr>
          <w:rFonts w:ascii="Arial" w:hAnsi="Arial" w:cs="Arial"/>
          <w:b/>
        </w:rPr>
      </w:pPr>
      <w:r>
        <w:rPr>
          <w:rFonts w:ascii="Arial" w:hAnsi="Arial" w:cs="Arial"/>
          <w:b/>
        </w:rPr>
        <w:t>CONTRATO: DCLP…/2015</w:t>
      </w:r>
    </w:p>
    <w:p w:rsidR="00372093" w:rsidRPr="0052166F" w:rsidRDefault="00372093" w:rsidP="00372093">
      <w:pPr>
        <w:spacing w:before="120" w:after="120"/>
        <w:ind w:left="3540" w:firstLine="708"/>
        <w:rPr>
          <w:rFonts w:ascii="Arial" w:hAnsi="Arial" w:cs="Arial"/>
          <w:b/>
        </w:rPr>
      </w:pPr>
      <w:r w:rsidRPr="0052166F">
        <w:rPr>
          <w:rFonts w:ascii="Arial" w:hAnsi="Arial" w:cs="Arial"/>
          <w:b/>
        </w:rPr>
        <w:t xml:space="preserve">                                La Paz, </w:t>
      </w:r>
    </w:p>
    <w:p w:rsidR="00372093" w:rsidRPr="0052166F" w:rsidRDefault="00372093" w:rsidP="00372093">
      <w:pPr>
        <w:tabs>
          <w:tab w:val="left" w:pos="0"/>
        </w:tabs>
        <w:jc w:val="center"/>
        <w:rPr>
          <w:rFonts w:ascii="Arial" w:hAnsi="Arial" w:cs="Arial"/>
          <w:b/>
        </w:rPr>
      </w:pPr>
      <w:r w:rsidRPr="0052166F">
        <w:rPr>
          <w:rFonts w:ascii="Arial" w:hAnsi="Arial" w:cs="Arial"/>
          <w:b/>
        </w:rPr>
        <w:t>CONTRATO ADMINISTRATIVO DE SERVICIO DE ______________________</w:t>
      </w:r>
    </w:p>
    <w:p w:rsidR="00372093" w:rsidRPr="0052166F" w:rsidRDefault="00372093" w:rsidP="00372093">
      <w:pPr>
        <w:tabs>
          <w:tab w:val="left" w:pos="0"/>
        </w:tabs>
        <w:jc w:val="center"/>
        <w:rPr>
          <w:rFonts w:ascii="Arial" w:hAnsi="Arial" w:cs="Arial"/>
          <w:b/>
        </w:rPr>
      </w:pPr>
      <w:r w:rsidRPr="0052166F">
        <w:rPr>
          <w:rFonts w:ascii="Arial" w:hAnsi="Arial" w:cs="Arial"/>
          <w:b/>
        </w:rPr>
        <w:t>CÓDIGO: _______________</w:t>
      </w:r>
    </w:p>
    <w:p w:rsidR="00372093" w:rsidRPr="0052166F" w:rsidRDefault="00372093" w:rsidP="00372093">
      <w:pPr>
        <w:rPr>
          <w:rFonts w:ascii="Arial" w:hAnsi="Arial" w:cs="Arial"/>
          <w:b/>
        </w:rPr>
      </w:pPr>
    </w:p>
    <w:p w:rsidR="00372093" w:rsidRPr="00080BCE" w:rsidRDefault="00372093" w:rsidP="00372093">
      <w:pPr>
        <w:spacing w:after="120"/>
        <w:jc w:val="both"/>
        <w:rPr>
          <w:rFonts w:ascii="Arial" w:hAnsi="Arial" w:cs="Arial"/>
          <w:b/>
          <w:u w:val="single"/>
        </w:rPr>
      </w:pPr>
      <w:r w:rsidRPr="00080BCE">
        <w:rPr>
          <w:rFonts w:ascii="Arial" w:hAnsi="Arial" w:cs="Arial"/>
          <w:b/>
          <w:u w:val="single"/>
        </w:rPr>
        <w:t>SEÑOR NOTARIO DE GOBIERNO DEL DISTRITO ADMINISTRATIVO DE _______</w:t>
      </w:r>
    </w:p>
    <w:p w:rsidR="00372093" w:rsidRPr="00080BCE" w:rsidRDefault="00372093" w:rsidP="00372093">
      <w:pPr>
        <w:jc w:val="both"/>
        <w:rPr>
          <w:rFonts w:ascii="Arial" w:hAnsi="Arial" w:cs="Arial"/>
          <w:b/>
        </w:rPr>
      </w:pPr>
      <w:r w:rsidRPr="00080BCE">
        <w:rPr>
          <w:rFonts w:ascii="Arial" w:hAnsi="Arial" w:cs="Arial"/>
        </w:rPr>
        <w:t>En el registro de Escrituras Públicas que corren a su cargo, sírvase usted insertar el presente Contrato para la prestación de servicio de ______________________, sujeto a los siguientes términos y condiciones: </w:t>
      </w:r>
      <w:r w:rsidRPr="00080BCE">
        <w:rPr>
          <w:rFonts w:ascii="Arial" w:hAnsi="Arial" w:cs="Arial"/>
          <w:bCs/>
        </w:rPr>
        <w:t> </w:t>
      </w:r>
    </w:p>
    <w:p w:rsidR="00372093" w:rsidRPr="00080BCE" w:rsidRDefault="00372093" w:rsidP="00372093">
      <w:pPr>
        <w:spacing w:before="120" w:after="120"/>
        <w:jc w:val="both"/>
        <w:rPr>
          <w:rFonts w:ascii="Arial" w:hAnsi="Arial" w:cs="Arial"/>
          <w:b/>
          <w:u w:val="single"/>
        </w:rPr>
      </w:pPr>
    </w:p>
    <w:p w:rsidR="00372093" w:rsidRPr="00080BCE" w:rsidRDefault="00372093" w:rsidP="00372093">
      <w:pPr>
        <w:spacing w:before="120" w:after="120"/>
        <w:jc w:val="both"/>
        <w:rPr>
          <w:rFonts w:ascii="Arial" w:hAnsi="Arial" w:cs="Arial"/>
          <w:b/>
        </w:rPr>
      </w:pPr>
      <w:r w:rsidRPr="00080BCE">
        <w:rPr>
          <w:rFonts w:ascii="Arial" w:hAnsi="Arial" w:cs="Arial"/>
          <w:b/>
          <w:u w:val="single"/>
        </w:rPr>
        <w:t xml:space="preserve">PRIMERA.- (PARTES </w:t>
      </w:r>
      <w:r w:rsidRPr="00080BCE">
        <w:rPr>
          <w:rFonts w:ascii="Arial" w:hAnsi="Arial" w:cs="Arial"/>
          <w:b/>
          <w:bCs/>
          <w:u w:val="single"/>
        </w:rPr>
        <w:t>CONTRATANTE</w:t>
      </w:r>
      <w:r w:rsidRPr="00080BCE">
        <w:rPr>
          <w:rFonts w:ascii="Arial" w:hAnsi="Arial" w:cs="Arial"/>
          <w:b/>
          <w:u w:val="single"/>
        </w:rPr>
        <w:t>S)</w:t>
      </w:r>
      <w:r w:rsidRPr="00080BCE">
        <w:rPr>
          <w:rFonts w:ascii="Arial" w:hAnsi="Arial" w:cs="Arial"/>
          <w:b/>
        </w:rPr>
        <w:t xml:space="preserve"> </w:t>
      </w:r>
    </w:p>
    <w:p w:rsidR="00372093" w:rsidRPr="00080BCE" w:rsidRDefault="00372093" w:rsidP="00372093">
      <w:pPr>
        <w:spacing w:before="120" w:after="120"/>
        <w:jc w:val="both"/>
        <w:rPr>
          <w:rFonts w:ascii="Arial" w:hAnsi="Arial" w:cs="Arial"/>
        </w:rPr>
      </w:pPr>
      <w:r w:rsidRPr="00080BCE">
        <w:rPr>
          <w:rFonts w:ascii="Arial" w:hAnsi="Arial" w:cs="Arial"/>
        </w:rPr>
        <w:t xml:space="preserve">Dirá usted que las partes </w:t>
      </w:r>
      <w:r w:rsidRPr="00080BCE">
        <w:rPr>
          <w:rFonts w:ascii="Arial" w:hAnsi="Arial" w:cs="Arial"/>
          <w:b/>
          <w:bCs/>
        </w:rPr>
        <w:t>CONTRATANTES</w:t>
      </w:r>
      <w:r w:rsidRPr="00080BCE">
        <w:rPr>
          <w:rFonts w:ascii="Arial" w:hAnsi="Arial" w:cs="Arial"/>
        </w:rPr>
        <w:t xml:space="preserve"> son:</w:t>
      </w:r>
    </w:p>
    <w:p w:rsidR="00372093" w:rsidRPr="0052166F" w:rsidRDefault="00372093" w:rsidP="00B06B56">
      <w:pPr>
        <w:pStyle w:val="Prrafodelista"/>
        <w:numPr>
          <w:ilvl w:val="1"/>
          <w:numId w:val="54"/>
        </w:numPr>
        <w:spacing w:before="120" w:after="120"/>
        <w:ind w:left="709" w:hanging="709"/>
        <w:contextualSpacing/>
        <w:jc w:val="both"/>
        <w:rPr>
          <w:rFonts w:ascii="Arial" w:hAnsi="Arial" w:cs="Arial"/>
        </w:rPr>
      </w:pPr>
      <w:r w:rsidRPr="00080BCE">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372093" w:rsidRPr="0052166F" w:rsidRDefault="00372093" w:rsidP="00372093">
      <w:pPr>
        <w:pStyle w:val="Prrafodelista"/>
        <w:spacing w:before="120" w:after="120"/>
        <w:ind w:left="709"/>
        <w:jc w:val="both"/>
        <w:rPr>
          <w:rFonts w:ascii="Arial" w:hAnsi="Arial" w:cs="Arial"/>
        </w:rPr>
      </w:pPr>
    </w:p>
    <w:p w:rsidR="00372093" w:rsidRPr="0052166F" w:rsidRDefault="00372093" w:rsidP="00B06B56">
      <w:pPr>
        <w:pStyle w:val="Prrafodelista"/>
        <w:numPr>
          <w:ilvl w:val="1"/>
          <w:numId w:val="47"/>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w:t>
      </w:r>
      <w:r w:rsidRPr="0052166F">
        <w:rPr>
          <w:rFonts w:ascii="Arial" w:hAnsi="Arial" w:cs="Arial"/>
        </w:rPr>
        <w:lastRenderedPageBreak/>
        <w:t xml:space="preserve">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372093" w:rsidRPr="0052166F" w:rsidRDefault="00372093" w:rsidP="00372093">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372093" w:rsidRPr="0052166F" w:rsidRDefault="00372093" w:rsidP="00372093">
      <w:pPr>
        <w:tabs>
          <w:tab w:val="left" w:pos="7814"/>
        </w:tabs>
        <w:spacing w:before="120" w:after="120"/>
        <w:contextualSpacing/>
        <w:jc w:val="both"/>
        <w:rPr>
          <w:rFonts w:ascii="Arial" w:hAnsi="Arial" w:cs="Arial"/>
        </w:rPr>
      </w:pPr>
      <w:r>
        <w:rPr>
          <w:rFonts w:ascii="Arial" w:hAnsi="Arial" w:cs="Arial"/>
        </w:rPr>
        <w:tab/>
      </w:r>
    </w:p>
    <w:p w:rsidR="00372093" w:rsidRPr="0052166F" w:rsidRDefault="00372093" w:rsidP="00372093">
      <w:pPr>
        <w:spacing w:before="120" w:after="120"/>
        <w:jc w:val="both"/>
        <w:rPr>
          <w:rFonts w:ascii="Arial" w:hAnsi="Arial" w:cs="Arial"/>
          <w:b/>
          <w:u w:val="single"/>
        </w:rPr>
      </w:pPr>
      <w:r w:rsidRPr="0052166F">
        <w:rPr>
          <w:rFonts w:ascii="Arial" w:hAnsi="Arial" w:cs="Arial"/>
          <w:b/>
          <w:u w:val="single"/>
        </w:rPr>
        <w:t>SEGUNDA.- (ANTECEDENTES)</w:t>
      </w:r>
    </w:p>
    <w:p w:rsidR="00372093" w:rsidRPr="0052166F" w:rsidRDefault="00372093" w:rsidP="00372093">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372093" w:rsidRDefault="00372093" w:rsidP="00372093">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372093" w:rsidRDefault="00372093" w:rsidP="00372093">
      <w:pPr>
        <w:spacing w:before="120" w:after="120"/>
        <w:ind w:left="705" w:hanging="705"/>
        <w:jc w:val="both"/>
        <w:rPr>
          <w:rFonts w:ascii="Arial" w:hAnsi="Arial" w:cs="Arial"/>
        </w:rPr>
      </w:pPr>
    </w:p>
    <w:p w:rsidR="00372093" w:rsidRPr="0052166F" w:rsidRDefault="00372093" w:rsidP="00372093">
      <w:pPr>
        <w:spacing w:before="120" w:after="120"/>
        <w:ind w:left="705" w:hanging="705"/>
        <w:jc w:val="both"/>
        <w:rPr>
          <w:rFonts w:ascii="Arial" w:hAnsi="Arial" w:cs="Arial"/>
        </w:rPr>
      </w:pPr>
    </w:p>
    <w:p w:rsidR="00372093" w:rsidRPr="0052166F" w:rsidRDefault="00372093" w:rsidP="00372093">
      <w:pPr>
        <w:spacing w:before="120" w:after="120"/>
        <w:jc w:val="both"/>
        <w:rPr>
          <w:rFonts w:ascii="Arial" w:hAnsi="Arial" w:cs="Arial"/>
          <w:b/>
          <w:u w:val="single"/>
        </w:rPr>
      </w:pPr>
      <w:r w:rsidRPr="0052166F">
        <w:rPr>
          <w:rFonts w:ascii="Arial" w:hAnsi="Arial" w:cs="Arial"/>
          <w:b/>
          <w:u w:val="single"/>
        </w:rPr>
        <w:t>TERCERA.- (DISPOSICIONES GENERALES)</w:t>
      </w:r>
    </w:p>
    <w:p w:rsidR="00372093" w:rsidRPr="0052166F" w:rsidRDefault="00372093" w:rsidP="00372093">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372093" w:rsidRPr="0052166F" w:rsidTr="00372093">
        <w:trPr>
          <w:trHeight w:val="556"/>
        </w:trPr>
        <w:tc>
          <w:tcPr>
            <w:tcW w:w="1809" w:type="dxa"/>
          </w:tcPr>
          <w:p w:rsidR="00372093" w:rsidRPr="0052166F" w:rsidRDefault="00372093" w:rsidP="00372093">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372093" w:rsidRPr="0052166F" w:rsidRDefault="00372093" w:rsidP="00372093">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372093" w:rsidRPr="0052166F" w:rsidTr="00372093">
        <w:trPr>
          <w:trHeight w:val="1028"/>
        </w:trPr>
        <w:tc>
          <w:tcPr>
            <w:tcW w:w="1809" w:type="dxa"/>
          </w:tcPr>
          <w:p w:rsidR="00372093" w:rsidRPr="0052166F" w:rsidRDefault="00372093" w:rsidP="0037209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372093" w:rsidRPr="0052166F" w:rsidRDefault="00372093" w:rsidP="00372093">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372093" w:rsidRPr="0052166F" w:rsidTr="00372093">
        <w:trPr>
          <w:trHeight w:val="555"/>
        </w:trPr>
        <w:tc>
          <w:tcPr>
            <w:tcW w:w="1809" w:type="dxa"/>
          </w:tcPr>
          <w:p w:rsidR="00372093" w:rsidRPr="0052166F" w:rsidRDefault="00372093" w:rsidP="00372093">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372093" w:rsidRPr="0052166F" w:rsidRDefault="00372093" w:rsidP="00372093">
            <w:pPr>
              <w:spacing w:before="120" w:after="120"/>
              <w:jc w:val="both"/>
              <w:rPr>
                <w:rFonts w:ascii="Arial" w:hAnsi="Arial" w:cs="Arial"/>
                <w:lang w:val="es-BO"/>
              </w:rPr>
            </w:pPr>
            <w:r w:rsidRPr="0052166F">
              <w:rPr>
                <w:rFonts w:ascii="Arial" w:hAnsi="Arial" w:cs="Arial"/>
                <w:lang w:val="es-BO"/>
              </w:rPr>
              <w:t xml:space="preserve">Son las normas constitucionales, leyes, decretos y toda otra </w:t>
            </w:r>
            <w:proofErr w:type="gramStart"/>
            <w:r w:rsidRPr="0052166F">
              <w:rPr>
                <w:rFonts w:ascii="Arial" w:hAnsi="Arial" w:cs="Arial"/>
                <w:lang w:val="es-BO"/>
              </w:rPr>
              <w:t>disposición  legal</w:t>
            </w:r>
            <w:proofErr w:type="gramEnd"/>
            <w:r w:rsidRPr="0052166F">
              <w:rPr>
                <w:rFonts w:ascii="Arial" w:hAnsi="Arial" w:cs="Arial"/>
                <w:lang w:val="es-BO"/>
              </w:rPr>
              <w:t xml:space="preserve"> vigente y publicada en el Estado Plurinacional de Bolivia.</w:t>
            </w:r>
          </w:p>
        </w:tc>
      </w:tr>
      <w:tr w:rsidR="00372093" w:rsidRPr="0052166F" w:rsidTr="00372093">
        <w:trPr>
          <w:trHeight w:val="420"/>
        </w:trPr>
        <w:tc>
          <w:tcPr>
            <w:tcW w:w="1809" w:type="dxa"/>
          </w:tcPr>
          <w:p w:rsidR="00372093" w:rsidRPr="0052166F" w:rsidRDefault="00372093" w:rsidP="00372093">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372093" w:rsidRPr="0052166F" w:rsidRDefault="00372093" w:rsidP="00372093">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372093" w:rsidRPr="0052166F" w:rsidTr="00372093">
        <w:tc>
          <w:tcPr>
            <w:tcW w:w="1809" w:type="dxa"/>
          </w:tcPr>
          <w:p w:rsidR="00372093" w:rsidRPr="0052166F" w:rsidRDefault="00372093" w:rsidP="003720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372093" w:rsidRPr="0052166F" w:rsidRDefault="00372093" w:rsidP="00372093">
            <w:pPr>
              <w:spacing w:before="120" w:after="120"/>
              <w:rPr>
                <w:rFonts w:ascii="Arial" w:hAnsi="Arial" w:cs="Arial"/>
                <w:b/>
                <w:lang w:val="es-BO"/>
              </w:rPr>
            </w:pPr>
          </w:p>
        </w:tc>
        <w:tc>
          <w:tcPr>
            <w:tcW w:w="6662" w:type="dxa"/>
          </w:tcPr>
          <w:p w:rsidR="00372093" w:rsidRPr="0052166F" w:rsidRDefault="00372093" w:rsidP="0037209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372093" w:rsidRPr="0052166F" w:rsidTr="00372093">
        <w:trPr>
          <w:trHeight w:val="783"/>
        </w:trPr>
        <w:tc>
          <w:tcPr>
            <w:tcW w:w="1809" w:type="dxa"/>
          </w:tcPr>
          <w:p w:rsidR="00372093" w:rsidRPr="0052166F" w:rsidRDefault="00372093" w:rsidP="003720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372093" w:rsidRPr="0052166F" w:rsidRDefault="00372093" w:rsidP="00372093">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372093" w:rsidRPr="0052166F" w:rsidRDefault="00372093" w:rsidP="003720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w:t>
      </w:r>
      <w:r w:rsidRPr="0052166F">
        <w:rPr>
          <w:rFonts w:ascii="Arial" w:hAnsi="Arial" w:cs="Arial"/>
        </w:rPr>
        <w:lastRenderedPageBreak/>
        <w:t xml:space="preserve">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372093" w:rsidRPr="0052166F" w:rsidRDefault="00372093" w:rsidP="003720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372093" w:rsidRPr="0052166F" w:rsidRDefault="00372093" w:rsidP="003720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372093" w:rsidRPr="0052166F" w:rsidRDefault="00372093" w:rsidP="003720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372093" w:rsidRPr="0052166F" w:rsidRDefault="00372093" w:rsidP="003720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72093" w:rsidRPr="0052166F" w:rsidRDefault="00372093" w:rsidP="003720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372093" w:rsidRPr="0052166F" w:rsidRDefault="00372093" w:rsidP="003720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372093" w:rsidRPr="0052166F" w:rsidRDefault="00372093" w:rsidP="003720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72093" w:rsidRPr="0052166F" w:rsidRDefault="00372093" w:rsidP="00372093">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372093" w:rsidRPr="0052166F" w:rsidRDefault="00372093" w:rsidP="00372093">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372093" w:rsidRPr="0052166F" w:rsidRDefault="00372093" w:rsidP="00372093">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372093" w:rsidRPr="0052166F" w:rsidRDefault="00372093" w:rsidP="00372093">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372093" w:rsidRPr="0052166F" w:rsidRDefault="00372093" w:rsidP="0037209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372093" w:rsidRPr="0052166F" w:rsidRDefault="00372093" w:rsidP="0037209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372093" w:rsidRPr="0052166F" w:rsidRDefault="00372093" w:rsidP="0037209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372093" w:rsidRPr="0052166F" w:rsidRDefault="00372093" w:rsidP="0037209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372093" w:rsidRPr="0052166F" w:rsidRDefault="00372093" w:rsidP="0037209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372093" w:rsidRPr="0052166F" w:rsidRDefault="00372093" w:rsidP="0037209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372093" w:rsidRPr="0052166F" w:rsidRDefault="00372093" w:rsidP="0037209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372093" w:rsidRPr="0052166F" w:rsidRDefault="00372093" w:rsidP="00372093">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372093" w:rsidRPr="0052166F" w:rsidRDefault="00372093" w:rsidP="00372093">
      <w:pPr>
        <w:spacing w:before="120" w:after="120"/>
        <w:jc w:val="both"/>
        <w:rPr>
          <w:rFonts w:ascii="Arial" w:hAnsi="Arial" w:cs="Arial"/>
          <w:b/>
          <w:u w:val="single"/>
        </w:rPr>
      </w:pPr>
      <w:r w:rsidRPr="0052166F">
        <w:rPr>
          <w:rFonts w:ascii="Arial" w:hAnsi="Arial" w:cs="Arial"/>
          <w:b/>
          <w:u w:val="single"/>
        </w:rPr>
        <w:t>SÉPTIMA.- (VIGENCIA Y PLAZO DEL CONTRATO)</w:t>
      </w:r>
    </w:p>
    <w:p w:rsidR="00372093" w:rsidRPr="0052166F" w:rsidRDefault="00372093" w:rsidP="00372093">
      <w:pPr>
        <w:spacing w:before="120" w:after="120"/>
        <w:jc w:val="both"/>
        <w:rPr>
          <w:rFonts w:ascii="Arial" w:hAnsi="Arial" w:cs="Arial"/>
          <w:b/>
        </w:rPr>
      </w:pPr>
      <w:r w:rsidRPr="0052166F">
        <w:rPr>
          <w:rFonts w:ascii="Arial" w:hAnsi="Arial" w:cs="Arial"/>
          <w:b/>
        </w:rPr>
        <w:t>7.1 Vigencia.-</w:t>
      </w:r>
    </w:p>
    <w:p w:rsidR="00372093" w:rsidRPr="0052166F" w:rsidRDefault="00372093" w:rsidP="00372093">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372093" w:rsidRPr="0052166F" w:rsidRDefault="00372093" w:rsidP="00372093">
      <w:pPr>
        <w:spacing w:before="120" w:after="120"/>
        <w:jc w:val="both"/>
        <w:rPr>
          <w:rFonts w:ascii="Arial" w:hAnsi="Arial" w:cs="Arial"/>
          <w:b/>
        </w:rPr>
      </w:pPr>
      <w:r w:rsidRPr="0052166F">
        <w:rPr>
          <w:rFonts w:ascii="Arial" w:hAnsi="Arial" w:cs="Arial"/>
          <w:b/>
        </w:rPr>
        <w:t>7.2 Plazo de habilitación.-</w:t>
      </w:r>
    </w:p>
    <w:p w:rsidR="00372093" w:rsidRPr="0052166F" w:rsidRDefault="00372093" w:rsidP="00372093">
      <w:pPr>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372093" w:rsidRPr="0052166F" w:rsidRDefault="00372093" w:rsidP="00372093">
      <w:pPr>
        <w:spacing w:before="120" w:after="120"/>
        <w:jc w:val="both"/>
        <w:rPr>
          <w:rFonts w:ascii="Arial" w:hAnsi="Arial" w:cs="Arial"/>
          <w:b/>
          <w:u w:val="single"/>
        </w:rPr>
      </w:pPr>
      <w:r w:rsidRPr="0052166F">
        <w:rPr>
          <w:rFonts w:ascii="Arial" w:hAnsi="Arial" w:cs="Arial"/>
          <w:b/>
          <w:u w:val="single"/>
        </w:rPr>
        <w:t>OCTAVA.- (LUGAR DE ENTREGA)</w:t>
      </w:r>
    </w:p>
    <w:p w:rsidR="00372093" w:rsidRPr="0052166F" w:rsidRDefault="00372093" w:rsidP="00372093">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372093" w:rsidRPr="0052166F" w:rsidRDefault="00372093" w:rsidP="00372093">
      <w:pPr>
        <w:spacing w:before="120" w:after="120"/>
        <w:jc w:val="both"/>
        <w:rPr>
          <w:rFonts w:ascii="Arial" w:hAnsi="Arial" w:cs="Arial"/>
          <w:b/>
          <w:u w:val="single"/>
        </w:rPr>
      </w:pPr>
      <w:r w:rsidRPr="0052166F">
        <w:rPr>
          <w:rFonts w:ascii="Arial" w:hAnsi="Arial" w:cs="Arial"/>
          <w:b/>
          <w:u w:val="single"/>
        </w:rPr>
        <w:t>NOVENA.- (MONTO DEL CONTRATO)</w:t>
      </w:r>
    </w:p>
    <w:p w:rsidR="00372093" w:rsidRPr="0052166F" w:rsidRDefault="00372093" w:rsidP="00372093">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372093" w:rsidRPr="0052166F" w:rsidRDefault="00372093" w:rsidP="00372093">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372093" w:rsidRPr="0052166F" w:rsidTr="00372093">
        <w:trPr>
          <w:trHeight w:val="562"/>
          <w:jc w:val="center"/>
        </w:trPr>
        <w:tc>
          <w:tcPr>
            <w:tcW w:w="571" w:type="dxa"/>
            <w:shd w:val="clear" w:color="auto" w:fill="D9D9D9"/>
            <w:vAlign w:val="center"/>
            <w:hideMark/>
          </w:tcPr>
          <w:p w:rsidR="00372093" w:rsidRPr="0052166F" w:rsidRDefault="00372093" w:rsidP="00372093">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372093" w:rsidRPr="0052166F" w:rsidRDefault="00372093" w:rsidP="00372093">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372093" w:rsidRPr="0052166F" w:rsidRDefault="00372093" w:rsidP="00372093">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372093" w:rsidRPr="0052166F" w:rsidRDefault="00372093" w:rsidP="00372093">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372093" w:rsidRPr="0052166F" w:rsidRDefault="00372093" w:rsidP="00372093">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372093" w:rsidRPr="0052166F" w:rsidRDefault="00372093" w:rsidP="00372093">
            <w:pPr>
              <w:jc w:val="center"/>
              <w:rPr>
                <w:rFonts w:ascii="Arial" w:hAnsi="Arial" w:cs="Arial"/>
                <w:b/>
                <w:bCs/>
                <w:lang w:eastAsia="es-BO"/>
              </w:rPr>
            </w:pPr>
            <w:r w:rsidRPr="0052166F">
              <w:rPr>
                <w:rFonts w:ascii="Arial" w:hAnsi="Arial" w:cs="Arial"/>
                <w:b/>
                <w:bCs/>
                <w:lang w:eastAsia="es-BO"/>
              </w:rPr>
              <w:t>PRECIO TOTAL</w:t>
            </w:r>
          </w:p>
          <w:p w:rsidR="00372093" w:rsidRPr="0052166F" w:rsidRDefault="00372093" w:rsidP="00372093">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372093" w:rsidRPr="0052166F" w:rsidRDefault="00372093" w:rsidP="00372093">
            <w:pPr>
              <w:jc w:val="center"/>
              <w:rPr>
                <w:rFonts w:ascii="Arial" w:hAnsi="Arial" w:cs="Arial"/>
                <w:b/>
                <w:bCs/>
                <w:lang w:eastAsia="es-BO"/>
              </w:rPr>
            </w:pPr>
            <w:r w:rsidRPr="0052166F">
              <w:rPr>
                <w:rFonts w:ascii="Arial" w:hAnsi="Arial" w:cs="Arial"/>
                <w:b/>
                <w:bCs/>
                <w:lang w:eastAsia="es-BO"/>
              </w:rPr>
              <w:t>PLAZO</w:t>
            </w:r>
          </w:p>
        </w:tc>
      </w:tr>
      <w:tr w:rsidR="00372093" w:rsidRPr="0052166F" w:rsidTr="00372093">
        <w:trPr>
          <w:trHeight w:hRule="exact" w:val="562"/>
          <w:jc w:val="center"/>
        </w:trPr>
        <w:tc>
          <w:tcPr>
            <w:tcW w:w="571" w:type="dxa"/>
            <w:shd w:val="clear" w:color="auto" w:fill="auto"/>
            <w:vAlign w:val="center"/>
          </w:tcPr>
          <w:p w:rsidR="00372093" w:rsidRPr="0052166F" w:rsidRDefault="00372093" w:rsidP="00372093">
            <w:pPr>
              <w:jc w:val="center"/>
              <w:rPr>
                <w:rFonts w:ascii="Arial" w:hAnsi="Arial" w:cs="Arial"/>
              </w:rPr>
            </w:pPr>
          </w:p>
        </w:tc>
        <w:tc>
          <w:tcPr>
            <w:tcW w:w="1932" w:type="dxa"/>
            <w:shd w:val="clear" w:color="auto" w:fill="auto"/>
            <w:vAlign w:val="center"/>
          </w:tcPr>
          <w:p w:rsidR="00372093" w:rsidRPr="0052166F" w:rsidRDefault="00372093" w:rsidP="00372093">
            <w:pPr>
              <w:jc w:val="center"/>
              <w:rPr>
                <w:rFonts w:ascii="Arial" w:hAnsi="Arial" w:cs="Arial"/>
              </w:rPr>
            </w:pPr>
          </w:p>
        </w:tc>
        <w:tc>
          <w:tcPr>
            <w:tcW w:w="937" w:type="dxa"/>
            <w:shd w:val="clear" w:color="auto" w:fill="auto"/>
            <w:vAlign w:val="center"/>
          </w:tcPr>
          <w:p w:rsidR="00372093" w:rsidRPr="0052166F" w:rsidRDefault="00372093" w:rsidP="00372093">
            <w:pPr>
              <w:jc w:val="center"/>
              <w:rPr>
                <w:rFonts w:ascii="Arial" w:hAnsi="Arial" w:cs="Arial"/>
              </w:rPr>
            </w:pPr>
          </w:p>
        </w:tc>
        <w:tc>
          <w:tcPr>
            <w:tcW w:w="845" w:type="dxa"/>
            <w:vAlign w:val="center"/>
          </w:tcPr>
          <w:p w:rsidR="00372093" w:rsidRPr="0052166F" w:rsidRDefault="00372093" w:rsidP="00372093">
            <w:pPr>
              <w:jc w:val="center"/>
              <w:rPr>
                <w:rFonts w:ascii="Arial" w:hAnsi="Arial" w:cs="Arial"/>
              </w:rPr>
            </w:pPr>
          </w:p>
        </w:tc>
        <w:tc>
          <w:tcPr>
            <w:tcW w:w="1141" w:type="dxa"/>
            <w:shd w:val="clear" w:color="auto" w:fill="auto"/>
            <w:vAlign w:val="center"/>
          </w:tcPr>
          <w:p w:rsidR="00372093" w:rsidRPr="0052166F" w:rsidRDefault="00372093" w:rsidP="00372093">
            <w:pPr>
              <w:jc w:val="center"/>
              <w:rPr>
                <w:rFonts w:ascii="Arial" w:hAnsi="Arial" w:cs="Arial"/>
              </w:rPr>
            </w:pPr>
          </w:p>
        </w:tc>
        <w:tc>
          <w:tcPr>
            <w:tcW w:w="1242" w:type="dxa"/>
            <w:vAlign w:val="center"/>
          </w:tcPr>
          <w:p w:rsidR="00372093" w:rsidRPr="0052166F" w:rsidRDefault="00372093" w:rsidP="00372093">
            <w:pPr>
              <w:jc w:val="center"/>
              <w:rPr>
                <w:rFonts w:ascii="Arial" w:hAnsi="Arial" w:cs="Arial"/>
              </w:rPr>
            </w:pPr>
          </w:p>
        </w:tc>
        <w:tc>
          <w:tcPr>
            <w:tcW w:w="1164" w:type="dxa"/>
            <w:vAlign w:val="center"/>
          </w:tcPr>
          <w:p w:rsidR="00372093" w:rsidRPr="0052166F" w:rsidRDefault="00372093" w:rsidP="00372093">
            <w:pPr>
              <w:jc w:val="center"/>
              <w:rPr>
                <w:rFonts w:ascii="Arial" w:hAnsi="Arial" w:cs="Arial"/>
              </w:rPr>
            </w:pPr>
          </w:p>
        </w:tc>
      </w:tr>
    </w:tbl>
    <w:p w:rsidR="00372093" w:rsidRPr="0052166F" w:rsidRDefault="00372093" w:rsidP="00372093">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372093" w:rsidRPr="0052166F" w:rsidRDefault="00372093" w:rsidP="00372093">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372093" w:rsidRPr="0052166F" w:rsidRDefault="00372093" w:rsidP="00372093">
      <w:pPr>
        <w:spacing w:before="120" w:after="120"/>
        <w:jc w:val="both"/>
        <w:rPr>
          <w:rFonts w:ascii="Arial" w:hAnsi="Arial" w:cs="Arial"/>
          <w:u w:val="single"/>
        </w:rPr>
      </w:pPr>
      <w:r w:rsidRPr="0052166F">
        <w:rPr>
          <w:rFonts w:ascii="Arial" w:hAnsi="Arial" w:cs="Arial"/>
          <w:b/>
          <w:u w:val="single"/>
        </w:rPr>
        <w:t>DÉCIMA.- (FORMA DE PAGO)</w:t>
      </w:r>
    </w:p>
    <w:p w:rsidR="00372093" w:rsidRPr="0052166F" w:rsidRDefault="00372093" w:rsidP="00372093">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372093" w:rsidRPr="0052166F" w:rsidRDefault="00372093" w:rsidP="00B06B56">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Solicitud de pago.</w:t>
      </w:r>
    </w:p>
    <w:p w:rsidR="00372093" w:rsidRPr="0052166F" w:rsidRDefault="00372093" w:rsidP="00B06B56">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Factura original.</w:t>
      </w:r>
    </w:p>
    <w:p w:rsidR="00372093" w:rsidRPr="0052166F" w:rsidRDefault="00372093" w:rsidP="00B06B56">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372093" w:rsidRPr="0052166F" w:rsidRDefault="00372093" w:rsidP="00B06B56">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372093" w:rsidRPr="0052166F" w:rsidRDefault="00372093" w:rsidP="00B06B56">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372093" w:rsidRPr="0052166F" w:rsidRDefault="00372093" w:rsidP="00372093">
      <w:pPr>
        <w:spacing w:before="120" w:after="120"/>
        <w:jc w:val="both"/>
        <w:rPr>
          <w:rFonts w:ascii="Arial" w:hAnsi="Arial" w:cs="Arial"/>
          <w:b/>
          <w:u w:val="single"/>
        </w:rPr>
      </w:pPr>
      <w:r w:rsidRPr="0052166F">
        <w:rPr>
          <w:rFonts w:ascii="Arial" w:hAnsi="Arial" w:cs="Arial"/>
          <w:b/>
          <w:u w:val="single"/>
        </w:rPr>
        <w:t>DÉCIMA PRIMERA.- (FACTURACIÓN)</w:t>
      </w:r>
    </w:p>
    <w:p w:rsidR="00372093" w:rsidRPr="0052166F" w:rsidRDefault="00372093" w:rsidP="00372093">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372093" w:rsidRPr="0052166F" w:rsidRDefault="00372093" w:rsidP="00372093">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372093" w:rsidRPr="0052166F" w:rsidRDefault="00372093" w:rsidP="0037209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w:t>
      </w:r>
      <w:r w:rsidRPr="0052166F">
        <w:rPr>
          <w:rFonts w:ascii="Arial" w:hAnsi="Arial" w:cs="Arial"/>
        </w:rPr>
        <w:lastRenderedPageBreak/>
        <w:t xml:space="preserve">equivalente al 7% (siete por ciento) del monto total del Contrato, con las características de irrevocable, renovable y de ejecución inmediata. </w:t>
      </w:r>
    </w:p>
    <w:p w:rsidR="00372093" w:rsidRPr="0052166F" w:rsidRDefault="00372093" w:rsidP="00372093">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372093" w:rsidRPr="0052166F" w:rsidRDefault="00372093" w:rsidP="00372093">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372093" w:rsidRPr="0052166F" w:rsidRDefault="00372093" w:rsidP="00372093">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372093" w:rsidRPr="0052166F" w:rsidRDefault="00372093" w:rsidP="00372093">
      <w:pPr>
        <w:spacing w:before="120" w:after="120"/>
        <w:jc w:val="both"/>
        <w:rPr>
          <w:rFonts w:ascii="Arial" w:hAnsi="Arial" w:cs="Arial"/>
          <w:u w:val="single"/>
        </w:rPr>
      </w:pPr>
      <w:r w:rsidRPr="0052166F">
        <w:rPr>
          <w:rFonts w:ascii="Arial" w:hAnsi="Arial" w:cs="Arial"/>
          <w:b/>
          <w:u w:val="single"/>
        </w:rPr>
        <w:t>DÉCIMA TERCERA.- (MOROSIDAD Y SUS PENALIDADES)</w:t>
      </w:r>
    </w:p>
    <w:p w:rsidR="00372093" w:rsidRPr="0052166F" w:rsidRDefault="00372093" w:rsidP="00372093">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372093" w:rsidRPr="0052166F" w:rsidRDefault="00372093" w:rsidP="00372093">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372093" w:rsidRPr="0052166F" w:rsidRDefault="00372093" w:rsidP="00372093">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372093" w:rsidRPr="0052166F" w:rsidRDefault="00372093" w:rsidP="00372093">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 xml:space="preserve">ejecute la garantía de cumplimiento de Contrato y la misma </w:t>
      </w:r>
      <w:proofErr w:type="gramStart"/>
      <w:r w:rsidRPr="0052166F">
        <w:rPr>
          <w:rFonts w:ascii="Arial" w:hAnsi="Arial" w:cs="Arial"/>
        </w:rPr>
        <w:t>gestione  el</w:t>
      </w:r>
      <w:proofErr w:type="gramEnd"/>
      <w:r w:rsidRPr="0052166F">
        <w:rPr>
          <w:rFonts w:ascii="Arial" w:hAnsi="Arial" w:cs="Arial"/>
        </w:rPr>
        <w:t xml:space="preserve"> resarcimiento de daños y perjuicios por medio de la jurisdicción coactiva fiscal por la naturaleza del Contrato, conforme lo establecido en el Artículo 47 de la Ley 1178.</w:t>
      </w:r>
    </w:p>
    <w:p w:rsidR="00372093" w:rsidRPr="0052166F" w:rsidRDefault="00372093" w:rsidP="00372093">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372093" w:rsidRPr="0052166F" w:rsidRDefault="00372093" w:rsidP="00372093">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372093" w:rsidRPr="0052166F" w:rsidTr="00372093">
        <w:trPr>
          <w:trHeight w:val="237"/>
        </w:trPr>
        <w:tc>
          <w:tcPr>
            <w:tcW w:w="3827" w:type="dxa"/>
            <w:tcBorders>
              <w:top w:val="single" w:sz="4" w:space="0" w:color="auto"/>
              <w:left w:val="single" w:sz="4" w:space="0" w:color="auto"/>
              <w:bottom w:val="single" w:sz="4" w:space="0" w:color="auto"/>
              <w:right w:val="single" w:sz="4" w:space="0" w:color="auto"/>
            </w:tcBorders>
          </w:tcPr>
          <w:p w:rsidR="00372093" w:rsidRPr="0052166F" w:rsidRDefault="00372093" w:rsidP="00372093">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372093" w:rsidRPr="0052166F" w:rsidRDefault="00372093" w:rsidP="00372093">
            <w:pPr>
              <w:widowControl w:val="0"/>
              <w:ind w:left="180" w:hanging="180"/>
              <w:jc w:val="center"/>
              <w:rPr>
                <w:rFonts w:ascii="Arial" w:hAnsi="Arial" w:cs="Arial"/>
                <w:b/>
                <w:bCs/>
              </w:rPr>
            </w:pPr>
            <w:r w:rsidRPr="0052166F">
              <w:rPr>
                <w:rFonts w:ascii="Arial" w:hAnsi="Arial" w:cs="Arial"/>
                <w:b/>
                <w:bCs/>
              </w:rPr>
              <w:t>CONTRATISTA</w:t>
            </w:r>
          </w:p>
        </w:tc>
      </w:tr>
      <w:tr w:rsidR="00372093" w:rsidRPr="0052166F" w:rsidTr="00372093">
        <w:trPr>
          <w:trHeight w:val="1537"/>
        </w:trPr>
        <w:tc>
          <w:tcPr>
            <w:tcW w:w="3827" w:type="dxa"/>
            <w:tcBorders>
              <w:top w:val="single" w:sz="4" w:space="0" w:color="auto"/>
              <w:left w:val="single" w:sz="4" w:space="0" w:color="auto"/>
              <w:bottom w:val="single" w:sz="4" w:space="0" w:color="auto"/>
              <w:right w:val="single" w:sz="4" w:space="0" w:color="auto"/>
            </w:tcBorders>
          </w:tcPr>
          <w:p w:rsidR="00372093" w:rsidRPr="0052166F" w:rsidRDefault="00372093" w:rsidP="00372093">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372093" w:rsidRPr="0052166F" w:rsidRDefault="00372093" w:rsidP="00372093">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372093" w:rsidRPr="0052166F" w:rsidRDefault="00372093" w:rsidP="00372093">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372093" w:rsidRPr="0052166F" w:rsidRDefault="00372093" w:rsidP="00372093">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372093" w:rsidRPr="0052166F" w:rsidRDefault="00372093" w:rsidP="00372093">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372093" w:rsidRPr="0052166F" w:rsidRDefault="00372093" w:rsidP="00372093">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372093" w:rsidRPr="0052166F" w:rsidRDefault="00372093" w:rsidP="00372093">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372093" w:rsidRPr="0052166F" w:rsidRDefault="00372093" w:rsidP="00372093">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372093" w:rsidRPr="0052166F" w:rsidRDefault="00372093" w:rsidP="00372093">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372093" w:rsidRPr="0052166F" w:rsidRDefault="00372093" w:rsidP="00372093">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372093" w:rsidRPr="0052166F" w:rsidRDefault="00372093" w:rsidP="00372093">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372093" w:rsidRPr="0052166F" w:rsidRDefault="00372093" w:rsidP="00372093">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372093" w:rsidRPr="0052166F" w:rsidRDefault="00372093" w:rsidP="00372093">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372093" w:rsidRDefault="00372093" w:rsidP="00372093">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1F5FB4" w:rsidRPr="0052166F" w:rsidRDefault="001F5FB4" w:rsidP="00372093">
      <w:pPr>
        <w:widowControl w:val="0"/>
        <w:tabs>
          <w:tab w:val="num" w:pos="720"/>
        </w:tabs>
        <w:spacing w:before="120" w:after="120"/>
        <w:ind w:left="720" w:hanging="720"/>
        <w:jc w:val="both"/>
        <w:rPr>
          <w:rFonts w:ascii="Arial" w:hAnsi="Arial" w:cs="Arial"/>
        </w:rPr>
      </w:pPr>
    </w:p>
    <w:p w:rsidR="00372093" w:rsidRPr="0052166F" w:rsidRDefault="00372093" w:rsidP="00372093">
      <w:pPr>
        <w:spacing w:before="120" w:after="120"/>
        <w:jc w:val="both"/>
        <w:rPr>
          <w:rFonts w:ascii="Arial" w:hAnsi="Arial" w:cs="Arial"/>
          <w:b/>
          <w:u w:val="single"/>
        </w:rPr>
      </w:pPr>
      <w:r w:rsidRPr="0052166F">
        <w:rPr>
          <w:rFonts w:ascii="Arial" w:hAnsi="Arial" w:cs="Arial"/>
          <w:b/>
          <w:u w:val="single"/>
        </w:rPr>
        <w:lastRenderedPageBreak/>
        <w:t>DÉCIMA QUINTA.- (RESPONSABILIDAD Y OBLIGACIONES DEL CONTRATISTA)</w:t>
      </w:r>
    </w:p>
    <w:p w:rsidR="00372093" w:rsidRPr="0052166F" w:rsidRDefault="00372093" w:rsidP="0037209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372093" w:rsidRPr="0052166F" w:rsidRDefault="00372093" w:rsidP="00B06B56">
      <w:pPr>
        <w:pStyle w:val="Prrafodelista"/>
        <w:numPr>
          <w:ilvl w:val="1"/>
          <w:numId w:val="55"/>
        </w:numPr>
        <w:spacing w:before="120" w:after="120"/>
        <w:contextualSpacing/>
        <w:jc w:val="both"/>
        <w:rPr>
          <w:rFonts w:ascii="Arial" w:hAnsi="Arial" w:cs="Arial"/>
          <w:b/>
        </w:rPr>
      </w:pPr>
      <w:r w:rsidRPr="0052166F">
        <w:rPr>
          <w:rFonts w:ascii="Arial" w:hAnsi="Arial" w:cs="Arial"/>
          <w:b/>
        </w:rPr>
        <w:t xml:space="preserve">  Responsabilidades:</w:t>
      </w:r>
    </w:p>
    <w:p w:rsidR="00372093" w:rsidRPr="0052166F" w:rsidRDefault="00372093" w:rsidP="00B06B56">
      <w:pPr>
        <w:numPr>
          <w:ilvl w:val="0"/>
          <w:numId w:val="5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372093" w:rsidRPr="0052166F" w:rsidRDefault="00372093" w:rsidP="00372093">
      <w:pPr>
        <w:spacing w:before="120" w:after="120"/>
        <w:ind w:left="1065"/>
        <w:contextualSpacing/>
        <w:jc w:val="both"/>
        <w:rPr>
          <w:rFonts w:ascii="Arial" w:hAnsi="Arial" w:cs="Arial"/>
        </w:rPr>
      </w:pPr>
    </w:p>
    <w:p w:rsidR="00372093" w:rsidRPr="0052166F" w:rsidRDefault="00372093" w:rsidP="00B06B56">
      <w:pPr>
        <w:numPr>
          <w:ilvl w:val="0"/>
          <w:numId w:val="53"/>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372093" w:rsidRPr="0052166F" w:rsidRDefault="00372093" w:rsidP="00372093">
      <w:pPr>
        <w:spacing w:before="120" w:after="120"/>
        <w:ind w:left="720"/>
        <w:contextualSpacing/>
        <w:jc w:val="both"/>
        <w:rPr>
          <w:rFonts w:ascii="Arial" w:hAnsi="Arial" w:cs="Arial"/>
        </w:rPr>
      </w:pPr>
    </w:p>
    <w:p w:rsidR="00372093" w:rsidRPr="0052166F" w:rsidRDefault="00372093" w:rsidP="00372093">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372093" w:rsidRPr="0052166F" w:rsidRDefault="00372093" w:rsidP="00372093">
      <w:pPr>
        <w:spacing w:before="120" w:after="120"/>
        <w:ind w:left="1065"/>
        <w:contextualSpacing/>
        <w:jc w:val="both"/>
        <w:rPr>
          <w:rFonts w:ascii="Arial" w:hAnsi="Arial" w:cs="Arial"/>
        </w:rPr>
      </w:pPr>
    </w:p>
    <w:p w:rsidR="00372093" w:rsidRPr="0052166F" w:rsidRDefault="00372093" w:rsidP="00B06B56">
      <w:pPr>
        <w:numPr>
          <w:ilvl w:val="0"/>
          <w:numId w:val="53"/>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372093" w:rsidRPr="0052166F" w:rsidRDefault="00372093" w:rsidP="00372093">
      <w:pPr>
        <w:spacing w:before="120" w:after="120"/>
        <w:ind w:left="1066"/>
        <w:contextualSpacing/>
        <w:jc w:val="both"/>
        <w:rPr>
          <w:rFonts w:ascii="Arial" w:hAnsi="Arial" w:cs="Arial"/>
        </w:rPr>
      </w:pPr>
    </w:p>
    <w:p w:rsidR="00372093" w:rsidRPr="0052166F" w:rsidRDefault="00372093" w:rsidP="00B06B56">
      <w:pPr>
        <w:numPr>
          <w:ilvl w:val="0"/>
          <w:numId w:val="53"/>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372093" w:rsidRPr="0052166F" w:rsidRDefault="00372093" w:rsidP="00372093">
      <w:pPr>
        <w:spacing w:before="120" w:after="120"/>
        <w:ind w:left="1065"/>
        <w:contextualSpacing/>
        <w:jc w:val="both"/>
        <w:rPr>
          <w:rFonts w:ascii="Arial" w:hAnsi="Arial" w:cs="Arial"/>
        </w:rPr>
      </w:pPr>
    </w:p>
    <w:p w:rsidR="00372093" w:rsidRPr="0052166F" w:rsidRDefault="00372093" w:rsidP="00B06B56">
      <w:pPr>
        <w:numPr>
          <w:ilvl w:val="0"/>
          <w:numId w:val="53"/>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372093" w:rsidRPr="0052166F" w:rsidRDefault="00372093" w:rsidP="00372093">
      <w:pPr>
        <w:spacing w:before="120" w:after="120"/>
        <w:ind w:left="1065"/>
        <w:contextualSpacing/>
        <w:jc w:val="both"/>
        <w:rPr>
          <w:rFonts w:ascii="Arial" w:hAnsi="Arial" w:cs="Arial"/>
        </w:rPr>
      </w:pPr>
    </w:p>
    <w:p w:rsidR="00372093" w:rsidRPr="0052166F" w:rsidRDefault="00372093" w:rsidP="00B06B56">
      <w:pPr>
        <w:numPr>
          <w:ilvl w:val="0"/>
          <w:numId w:val="53"/>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372093" w:rsidRPr="0052166F" w:rsidRDefault="00372093" w:rsidP="00372093">
      <w:pPr>
        <w:spacing w:before="120" w:after="120"/>
        <w:contextualSpacing/>
        <w:jc w:val="both"/>
        <w:rPr>
          <w:rFonts w:ascii="Arial" w:hAnsi="Arial" w:cs="Arial"/>
        </w:rPr>
      </w:pPr>
    </w:p>
    <w:p w:rsidR="00372093" w:rsidRPr="0052166F" w:rsidRDefault="00372093" w:rsidP="00B06B56">
      <w:pPr>
        <w:numPr>
          <w:ilvl w:val="0"/>
          <w:numId w:val="53"/>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372093" w:rsidRPr="0052166F" w:rsidRDefault="00372093" w:rsidP="00372093">
      <w:pPr>
        <w:spacing w:before="120" w:after="120"/>
        <w:ind w:left="1065"/>
        <w:contextualSpacing/>
        <w:jc w:val="both"/>
        <w:rPr>
          <w:rFonts w:ascii="Arial" w:hAnsi="Arial" w:cs="Arial"/>
        </w:rPr>
      </w:pPr>
    </w:p>
    <w:p w:rsidR="00372093" w:rsidRPr="0052166F" w:rsidRDefault="00372093" w:rsidP="00B06B56">
      <w:pPr>
        <w:numPr>
          <w:ilvl w:val="0"/>
          <w:numId w:val="5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372093" w:rsidRPr="0052166F" w:rsidRDefault="00372093" w:rsidP="00B06B56">
      <w:pPr>
        <w:pStyle w:val="Prrafodelista"/>
        <w:numPr>
          <w:ilvl w:val="1"/>
          <w:numId w:val="55"/>
        </w:numPr>
        <w:spacing w:before="120" w:after="120"/>
        <w:contextualSpacing/>
        <w:jc w:val="both"/>
        <w:rPr>
          <w:rFonts w:ascii="Arial" w:hAnsi="Arial" w:cs="Arial"/>
          <w:b/>
        </w:rPr>
      </w:pPr>
      <w:r w:rsidRPr="0052166F">
        <w:rPr>
          <w:rFonts w:ascii="Arial" w:hAnsi="Arial" w:cs="Arial"/>
          <w:b/>
        </w:rPr>
        <w:t xml:space="preserve">  Obligaciones: </w:t>
      </w:r>
    </w:p>
    <w:p w:rsidR="00372093" w:rsidRPr="0052166F" w:rsidRDefault="00372093" w:rsidP="00B06B56">
      <w:pPr>
        <w:numPr>
          <w:ilvl w:val="0"/>
          <w:numId w:val="45"/>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372093" w:rsidRPr="0052166F" w:rsidRDefault="00372093" w:rsidP="00372093">
      <w:pPr>
        <w:spacing w:before="120" w:after="120"/>
        <w:ind w:left="720"/>
        <w:contextualSpacing/>
        <w:jc w:val="both"/>
        <w:rPr>
          <w:rFonts w:ascii="Arial" w:hAnsi="Arial" w:cs="Arial"/>
        </w:rPr>
      </w:pPr>
    </w:p>
    <w:p w:rsidR="00372093" w:rsidRPr="0052166F" w:rsidRDefault="00372093" w:rsidP="00B06B56">
      <w:pPr>
        <w:numPr>
          <w:ilvl w:val="0"/>
          <w:numId w:val="45"/>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372093" w:rsidRPr="0052166F" w:rsidRDefault="00372093" w:rsidP="00372093">
      <w:pPr>
        <w:spacing w:before="120" w:after="120"/>
        <w:ind w:left="720"/>
        <w:contextualSpacing/>
        <w:jc w:val="both"/>
        <w:rPr>
          <w:rFonts w:ascii="Arial" w:hAnsi="Arial" w:cs="Arial"/>
        </w:rPr>
      </w:pPr>
    </w:p>
    <w:p w:rsidR="00372093" w:rsidRPr="0052166F" w:rsidRDefault="00372093" w:rsidP="00B06B56">
      <w:pPr>
        <w:numPr>
          <w:ilvl w:val="0"/>
          <w:numId w:val="45"/>
        </w:numPr>
        <w:spacing w:before="120" w:after="120"/>
        <w:ind w:left="1134" w:hanging="425"/>
        <w:contextualSpacing/>
        <w:jc w:val="both"/>
        <w:rPr>
          <w:rFonts w:ascii="Arial" w:hAnsi="Arial" w:cs="Arial"/>
        </w:rPr>
      </w:pPr>
      <w:r w:rsidRPr="0052166F">
        <w:rPr>
          <w:rFonts w:ascii="Arial" w:hAnsi="Arial" w:cs="Arial"/>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372093" w:rsidRPr="0052166F" w:rsidRDefault="00372093" w:rsidP="00372093">
      <w:pPr>
        <w:spacing w:before="120" w:after="120"/>
        <w:ind w:left="720"/>
        <w:contextualSpacing/>
        <w:jc w:val="both"/>
        <w:rPr>
          <w:rFonts w:ascii="Arial" w:hAnsi="Arial" w:cs="Arial"/>
        </w:rPr>
      </w:pPr>
    </w:p>
    <w:p w:rsidR="00372093" w:rsidRPr="0052166F" w:rsidRDefault="00372093" w:rsidP="00B06B56">
      <w:pPr>
        <w:numPr>
          <w:ilvl w:val="0"/>
          <w:numId w:val="45"/>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372093" w:rsidRPr="0052166F" w:rsidRDefault="00372093" w:rsidP="00372093">
      <w:pPr>
        <w:spacing w:before="120" w:after="120"/>
        <w:ind w:left="720"/>
        <w:contextualSpacing/>
        <w:jc w:val="both"/>
        <w:rPr>
          <w:rFonts w:ascii="Arial" w:hAnsi="Arial" w:cs="Arial"/>
        </w:rPr>
      </w:pPr>
    </w:p>
    <w:p w:rsidR="00372093" w:rsidRPr="0052166F" w:rsidRDefault="00372093" w:rsidP="00B06B56">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372093" w:rsidRPr="0052166F" w:rsidRDefault="00372093" w:rsidP="00372093">
      <w:pPr>
        <w:spacing w:before="120" w:after="120"/>
        <w:ind w:left="720"/>
        <w:contextualSpacing/>
        <w:jc w:val="both"/>
        <w:rPr>
          <w:rFonts w:ascii="Arial" w:hAnsi="Arial" w:cs="Arial"/>
        </w:rPr>
      </w:pPr>
    </w:p>
    <w:p w:rsidR="00372093" w:rsidRPr="0052166F" w:rsidRDefault="00372093" w:rsidP="00B06B56">
      <w:pPr>
        <w:numPr>
          <w:ilvl w:val="0"/>
          <w:numId w:val="46"/>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372093" w:rsidRPr="0052166F" w:rsidRDefault="00372093" w:rsidP="00372093">
      <w:pPr>
        <w:spacing w:before="120" w:after="120"/>
        <w:ind w:left="1701"/>
        <w:contextualSpacing/>
        <w:jc w:val="both"/>
        <w:rPr>
          <w:rFonts w:ascii="Arial" w:hAnsi="Arial" w:cs="Arial"/>
        </w:rPr>
      </w:pPr>
    </w:p>
    <w:p w:rsidR="00372093" w:rsidRPr="0052166F" w:rsidRDefault="00372093" w:rsidP="00B06B56">
      <w:pPr>
        <w:numPr>
          <w:ilvl w:val="0"/>
          <w:numId w:val="46"/>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372093" w:rsidRPr="0052166F" w:rsidRDefault="00372093" w:rsidP="00372093">
      <w:pPr>
        <w:spacing w:before="120" w:after="120"/>
        <w:ind w:left="720"/>
        <w:contextualSpacing/>
        <w:jc w:val="both"/>
        <w:rPr>
          <w:rFonts w:ascii="Arial" w:hAnsi="Arial" w:cs="Arial"/>
        </w:rPr>
      </w:pPr>
    </w:p>
    <w:p w:rsidR="00372093" w:rsidRPr="0052166F" w:rsidRDefault="00372093" w:rsidP="00B06B56">
      <w:pPr>
        <w:numPr>
          <w:ilvl w:val="0"/>
          <w:numId w:val="45"/>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372093" w:rsidRPr="0052166F" w:rsidRDefault="00372093" w:rsidP="00372093">
      <w:pPr>
        <w:spacing w:before="120" w:after="120"/>
        <w:ind w:left="720"/>
        <w:contextualSpacing/>
        <w:jc w:val="both"/>
        <w:rPr>
          <w:rFonts w:ascii="Arial" w:hAnsi="Arial" w:cs="Arial"/>
        </w:rPr>
      </w:pPr>
    </w:p>
    <w:p w:rsidR="00372093" w:rsidRPr="0052166F" w:rsidRDefault="00372093" w:rsidP="00B06B56">
      <w:pPr>
        <w:numPr>
          <w:ilvl w:val="0"/>
          <w:numId w:val="45"/>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372093" w:rsidRPr="0052166F" w:rsidRDefault="00372093" w:rsidP="00372093">
      <w:pPr>
        <w:spacing w:before="120" w:after="120"/>
        <w:ind w:left="720"/>
        <w:contextualSpacing/>
        <w:jc w:val="both"/>
        <w:rPr>
          <w:rFonts w:ascii="Arial" w:hAnsi="Arial" w:cs="Arial"/>
        </w:rPr>
      </w:pPr>
    </w:p>
    <w:p w:rsidR="00372093" w:rsidRPr="0052166F" w:rsidRDefault="00372093" w:rsidP="00B06B56">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372093" w:rsidRPr="0052166F" w:rsidRDefault="00372093" w:rsidP="00372093">
      <w:pPr>
        <w:spacing w:before="120" w:after="120"/>
        <w:ind w:left="720"/>
        <w:contextualSpacing/>
        <w:jc w:val="both"/>
        <w:rPr>
          <w:rFonts w:ascii="Arial" w:hAnsi="Arial" w:cs="Arial"/>
        </w:rPr>
      </w:pPr>
    </w:p>
    <w:p w:rsidR="00372093" w:rsidRPr="0052166F" w:rsidRDefault="00372093" w:rsidP="00B06B56">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372093" w:rsidRPr="0052166F" w:rsidRDefault="00372093" w:rsidP="00372093">
      <w:pPr>
        <w:spacing w:before="120" w:after="120"/>
        <w:ind w:left="720"/>
        <w:contextualSpacing/>
        <w:jc w:val="both"/>
        <w:rPr>
          <w:rFonts w:ascii="Arial" w:hAnsi="Arial" w:cs="Arial"/>
        </w:rPr>
      </w:pPr>
    </w:p>
    <w:p w:rsidR="00372093" w:rsidRPr="0052166F" w:rsidRDefault="00372093" w:rsidP="00B06B56">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372093" w:rsidRPr="0052166F" w:rsidRDefault="00372093" w:rsidP="00372093">
      <w:pPr>
        <w:spacing w:before="120" w:after="120"/>
        <w:ind w:left="720"/>
        <w:contextualSpacing/>
        <w:jc w:val="both"/>
        <w:rPr>
          <w:rFonts w:ascii="Arial" w:hAnsi="Arial" w:cs="Arial"/>
        </w:rPr>
      </w:pPr>
    </w:p>
    <w:p w:rsidR="00372093" w:rsidRPr="0052166F" w:rsidRDefault="00372093" w:rsidP="00B06B56">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72093" w:rsidRPr="0052166F" w:rsidRDefault="00372093" w:rsidP="00372093">
      <w:pPr>
        <w:spacing w:before="120" w:after="120"/>
        <w:ind w:left="720"/>
        <w:contextualSpacing/>
        <w:jc w:val="both"/>
        <w:rPr>
          <w:rFonts w:ascii="Arial" w:hAnsi="Arial" w:cs="Arial"/>
        </w:rPr>
      </w:pPr>
    </w:p>
    <w:p w:rsidR="00372093" w:rsidRPr="0052166F" w:rsidRDefault="00372093" w:rsidP="00B06B56">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372093" w:rsidRPr="0052166F" w:rsidRDefault="00372093" w:rsidP="00372093">
      <w:pPr>
        <w:spacing w:before="120" w:after="120"/>
        <w:ind w:left="720"/>
        <w:contextualSpacing/>
        <w:jc w:val="both"/>
        <w:rPr>
          <w:rFonts w:ascii="Arial" w:hAnsi="Arial" w:cs="Arial"/>
        </w:rPr>
      </w:pPr>
    </w:p>
    <w:p w:rsidR="00372093" w:rsidRPr="0052166F" w:rsidRDefault="00372093" w:rsidP="00B06B56">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w:t>
      </w:r>
      <w:r w:rsidRPr="0052166F">
        <w:rPr>
          <w:rFonts w:ascii="Arial" w:hAnsi="Arial" w:cs="Arial"/>
        </w:rPr>
        <w:lastRenderedPageBreak/>
        <w:t xml:space="preserve">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372093" w:rsidRPr="0052166F" w:rsidRDefault="00372093" w:rsidP="00372093">
      <w:pPr>
        <w:spacing w:before="120" w:after="120"/>
        <w:ind w:left="720"/>
        <w:contextualSpacing/>
        <w:jc w:val="both"/>
        <w:rPr>
          <w:rFonts w:ascii="Arial" w:hAnsi="Arial" w:cs="Arial"/>
        </w:rPr>
      </w:pPr>
    </w:p>
    <w:p w:rsidR="00372093" w:rsidRPr="0052166F" w:rsidRDefault="00372093" w:rsidP="00B06B56">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r w:rsidR="004F73F5" w:rsidRPr="0052166F">
        <w:rPr>
          <w:rFonts w:ascii="Arial" w:hAnsi="Arial" w:cs="Arial"/>
        </w:rPr>
        <w:t>sanción u</w:t>
      </w:r>
      <w:r w:rsidRPr="0052166F">
        <w:rPr>
          <w:rFonts w:ascii="Arial" w:hAnsi="Arial" w:cs="Arial"/>
        </w:rPr>
        <w:t xml:space="preserve"> otros gastos resultantes de dicha inobservancia.</w:t>
      </w:r>
    </w:p>
    <w:p w:rsidR="00372093" w:rsidRPr="0052166F" w:rsidRDefault="00372093" w:rsidP="00372093">
      <w:pPr>
        <w:spacing w:before="120" w:after="120"/>
        <w:ind w:left="720"/>
        <w:contextualSpacing/>
        <w:jc w:val="both"/>
        <w:rPr>
          <w:rFonts w:ascii="Arial" w:hAnsi="Arial" w:cs="Arial"/>
        </w:rPr>
      </w:pPr>
    </w:p>
    <w:p w:rsidR="00372093" w:rsidRPr="0052166F" w:rsidRDefault="00372093" w:rsidP="00B06B56">
      <w:pPr>
        <w:numPr>
          <w:ilvl w:val="0"/>
          <w:numId w:val="45"/>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72093" w:rsidRPr="0052166F" w:rsidRDefault="00372093" w:rsidP="00372093">
      <w:pPr>
        <w:spacing w:before="120" w:after="120"/>
        <w:ind w:left="720"/>
        <w:contextualSpacing/>
        <w:jc w:val="both"/>
        <w:rPr>
          <w:rFonts w:ascii="Arial" w:hAnsi="Arial" w:cs="Arial"/>
        </w:rPr>
      </w:pPr>
    </w:p>
    <w:p w:rsidR="00372093" w:rsidRPr="0052166F" w:rsidRDefault="00372093" w:rsidP="00B06B56">
      <w:pPr>
        <w:numPr>
          <w:ilvl w:val="0"/>
          <w:numId w:val="45"/>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372093" w:rsidRPr="0052166F" w:rsidRDefault="00372093" w:rsidP="00372093">
      <w:pPr>
        <w:spacing w:before="120" w:after="120"/>
        <w:ind w:left="720"/>
        <w:contextualSpacing/>
        <w:jc w:val="both"/>
        <w:rPr>
          <w:rFonts w:ascii="Arial" w:hAnsi="Arial" w:cs="Arial"/>
        </w:rPr>
      </w:pPr>
    </w:p>
    <w:p w:rsidR="00372093" w:rsidRPr="0052166F" w:rsidRDefault="00372093" w:rsidP="00B06B56">
      <w:pPr>
        <w:numPr>
          <w:ilvl w:val="0"/>
          <w:numId w:val="45"/>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372093" w:rsidRPr="0052166F" w:rsidRDefault="00372093" w:rsidP="00372093">
      <w:pPr>
        <w:spacing w:before="120" w:after="120"/>
        <w:ind w:left="720"/>
        <w:contextualSpacing/>
        <w:jc w:val="both"/>
        <w:rPr>
          <w:rFonts w:ascii="Arial" w:hAnsi="Arial" w:cs="Arial"/>
        </w:rPr>
      </w:pPr>
      <w:r w:rsidRPr="0052166F">
        <w:rPr>
          <w:rFonts w:ascii="Arial" w:hAnsi="Arial" w:cs="Arial"/>
        </w:rPr>
        <w:tab/>
      </w:r>
    </w:p>
    <w:p w:rsidR="00372093" w:rsidRPr="0052166F" w:rsidRDefault="00372093" w:rsidP="00B06B56">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372093" w:rsidRPr="0052166F" w:rsidRDefault="00372093" w:rsidP="00372093">
      <w:pPr>
        <w:spacing w:before="120" w:after="120"/>
        <w:ind w:left="720"/>
        <w:contextualSpacing/>
        <w:jc w:val="both"/>
        <w:rPr>
          <w:rFonts w:ascii="Arial" w:hAnsi="Arial" w:cs="Arial"/>
        </w:rPr>
      </w:pPr>
    </w:p>
    <w:p w:rsidR="00372093" w:rsidRPr="0052166F" w:rsidRDefault="00372093" w:rsidP="00B06B56">
      <w:pPr>
        <w:numPr>
          <w:ilvl w:val="0"/>
          <w:numId w:val="45"/>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372093" w:rsidRPr="0052166F" w:rsidRDefault="00372093" w:rsidP="00372093">
      <w:pPr>
        <w:spacing w:before="120" w:after="120"/>
        <w:ind w:left="720"/>
        <w:contextualSpacing/>
        <w:jc w:val="both"/>
        <w:rPr>
          <w:rFonts w:ascii="Arial" w:hAnsi="Arial" w:cs="Arial"/>
        </w:rPr>
      </w:pPr>
    </w:p>
    <w:p w:rsidR="00372093" w:rsidRPr="0052166F" w:rsidRDefault="00372093" w:rsidP="00B06B56">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372093" w:rsidRPr="0052166F" w:rsidRDefault="00372093" w:rsidP="00372093">
      <w:pPr>
        <w:spacing w:before="120" w:after="120"/>
        <w:ind w:left="720"/>
        <w:contextualSpacing/>
        <w:jc w:val="both"/>
        <w:rPr>
          <w:rFonts w:ascii="Arial" w:hAnsi="Arial" w:cs="Arial"/>
        </w:rPr>
      </w:pPr>
    </w:p>
    <w:p w:rsidR="00372093" w:rsidRPr="0052166F" w:rsidRDefault="00372093" w:rsidP="00B06B56">
      <w:pPr>
        <w:numPr>
          <w:ilvl w:val="0"/>
          <w:numId w:val="45"/>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372093" w:rsidRPr="0052166F" w:rsidRDefault="00372093" w:rsidP="00372093">
      <w:pPr>
        <w:spacing w:before="120" w:after="120"/>
        <w:ind w:left="720"/>
        <w:contextualSpacing/>
        <w:jc w:val="both"/>
        <w:rPr>
          <w:rFonts w:ascii="Arial" w:hAnsi="Arial" w:cs="Arial"/>
        </w:rPr>
      </w:pPr>
    </w:p>
    <w:p w:rsidR="00372093" w:rsidRPr="0052166F" w:rsidRDefault="00372093" w:rsidP="00B06B56">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372093" w:rsidRPr="0052166F" w:rsidRDefault="00372093" w:rsidP="00372093">
      <w:pPr>
        <w:spacing w:before="120" w:after="120"/>
        <w:ind w:left="720"/>
        <w:contextualSpacing/>
        <w:jc w:val="both"/>
        <w:rPr>
          <w:rFonts w:ascii="Arial" w:hAnsi="Arial" w:cs="Arial"/>
        </w:rPr>
      </w:pPr>
    </w:p>
    <w:p w:rsidR="00372093" w:rsidRPr="0052166F" w:rsidRDefault="00372093" w:rsidP="00B06B56">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372093" w:rsidRPr="0052166F" w:rsidRDefault="00372093" w:rsidP="00372093">
      <w:pPr>
        <w:spacing w:before="120" w:after="120"/>
        <w:ind w:left="720"/>
        <w:contextualSpacing/>
        <w:jc w:val="both"/>
        <w:rPr>
          <w:rFonts w:ascii="Arial" w:hAnsi="Arial" w:cs="Arial"/>
        </w:rPr>
      </w:pPr>
    </w:p>
    <w:p w:rsidR="00372093" w:rsidRPr="0052166F" w:rsidRDefault="00372093" w:rsidP="00372093">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372093" w:rsidRPr="0052166F" w:rsidRDefault="00372093" w:rsidP="00372093">
      <w:pPr>
        <w:spacing w:after="120"/>
        <w:jc w:val="both"/>
        <w:rPr>
          <w:rFonts w:ascii="Arial" w:hAnsi="Arial" w:cs="Arial"/>
        </w:rPr>
      </w:pPr>
      <w:r w:rsidRPr="0052166F">
        <w:rPr>
          <w:rFonts w:ascii="Arial" w:hAnsi="Arial" w:cs="Arial"/>
          <w:b/>
          <w:u w:val="single"/>
        </w:rPr>
        <w:t>DÉCIMA SEXTA.- (OBLIGACIONES DE LA ENTIDAD)</w:t>
      </w:r>
    </w:p>
    <w:p w:rsidR="00372093" w:rsidRPr="0052166F" w:rsidRDefault="004F73F5" w:rsidP="00372093">
      <w:pPr>
        <w:spacing w:after="120"/>
        <w:ind w:left="709" w:hanging="708"/>
        <w:jc w:val="both"/>
        <w:rPr>
          <w:rFonts w:ascii="Arial" w:hAnsi="Arial" w:cs="Arial"/>
        </w:rPr>
      </w:pPr>
      <w:r w:rsidRPr="0052166F">
        <w:rPr>
          <w:rFonts w:ascii="Arial" w:hAnsi="Arial" w:cs="Arial"/>
        </w:rPr>
        <w:t>La ENTIDAD</w:t>
      </w:r>
      <w:r w:rsidR="00372093" w:rsidRPr="0052166F">
        <w:rPr>
          <w:rFonts w:ascii="Arial" w:hAnsi="Arial" w:cs="Arial"/>
        </w:rPr>
        <w:t xml:space="preserve"> se obliga en su sentido más amplio a cumplir con las siguientes obligaciones:</w:t>
      </w:r>
    </w:p>
    <w:p w:rsidR="00372093" w:rsidRPr="0052166F" w:rsidRDefault="00372093" w:rsidP="00B06B56">
      <w:pPr>
        <w:pStyle w:val="Prrafodelista"/>
        <w:numPr>
          <w:ilvl w:val="0"/>
          <w:numId w:val="51"/>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372093" w:rsidRDefault="00372093" w:rsidP="00B06B56">
      <w:pPr>
        <w:pStyle w:val="Prrafodelista"/>
        <w:numPr>
          <w:ilvl w:val="0"/>
          <w:numId w:val="51"/>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372093" w:rsidRPr="0052166F" w:rsidRDefault="00372093" w:rsidP="00372093">
      <w:pPr>
        <w:spacing w:before="120" w:after="120"/>
        <w:jc w:val="both"/>
        <w:rPr>
          <w:rFonts w:ascii="Arial" w:hAnsi="Arial" w:cs="Arial"/>
          <w:u w:val="single"/>
        </w:rPr>
      </w:pPr>
      <w:r w:rsidRPr="0052166F">
        <w:rPr>
          <w:rFonts w:ascii="Arial" w:hAnsi="Arial" w:cs="Arial"/>
          <w:b/>
          <w:u w:val="single"/>
        </w:rPr>
        <w:t>DÉCIMA SÉPTIMA.- (FISCALIZACIÓN DEL SERVICIO)</w:t>
      </w:r>
    </w:p>
    <w:p w:rsidR="00372093" w:rsidRPr="0052166F" w:rsidRDefault="00372093" w:rsidP="00372093">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372093" w:rsidRPr="0052166F" w:rsidRDefault="00372093" w:rsidP="00372093">
      <w:pPr>
        <w:tabs>
          <w:tab w:val="left" w:pos="900"/>
        </w:tabs>
        <w:spacing w:before="120" w:after="120"/>
        <w:ind w:left="705" w:hanging="705"/>
        <w:jc w:val="both"/>
        <w:rPr>
          <w:rFonts w:ascii="Arial" w:hAnsi="Arial" w:cs="Arial"/>
        </w:rPr>
      </w:pPr>
      <w:r w:rsidRPr="0052166F">
        <w:rPr>
          <w:rFonts w:ascii="Arial" w:hAnsi="Arial" w:cs="Arial"/>
          <w:b/>
        </w:rPr>
        <w:lastRenderedPageBreak/>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372093" w:rsidRPr="0052166F" w:rsidRDefault="00372093" w:rsidP="00372093">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372093" w:rsidRPr="0052166F" w:rsidRDefault="00372093" w:rsidP="00B06B56">
      <w:pPr>
        <w:widowControl w:val="0"/>
        <w:numPr>
          <w:ilvl w:val="0"/>
          <w:numId w:val="5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372093" w:rsidRPr="0052166F" w:rsidRDefault="00372093" w:rsidP="00B06B56">
      <w:pPr>
        <w:widowControl w:val="0"/>
        <w:numPr>
          <w:ilvl w:val="0"/>
          <w:numId w:val="50"/>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372093" w:rsidRPr="0052166F" w:rsidRDefault="00372093" w:rsidP="00B06B56">
      <w:pPr>
        <w:widowControl w:val="0"/>
        <w:numPr>
          <w:ilvl w:val="0"/>
          <w:numId w:val="5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372093" w:rsidRPr="0052166F" w:rsidRDefault="00372093" w:rsidP="00372093">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372093" w:rsidRPr="0052166F" w:rsidRDefault="00372093" w:rsidP="00372093">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372093" w:rsidRPr="0052166F" w:rsidRDefault="00372093" w:rsidP="00372093">
      <w:pPr>
        <w:spacing w:before="120" w:after="120"/>
        <w:jc w:val="both"/>
        <w:rPr>
          <w:rFonts w:ascii="Arial" w:hAnsi="Arial" w:cs="Arial"/>
          <w:b/>
          <w:u w:val="single"/>
        </w:rPr>
      </w:pPr>
      <w:r w:rsidRPr="0052166F">
        <w:rPr>
          <w:rFonts w:ascii="Arial" w:hAnsi="Arial" w:cs="Arial"/>
          <w:b/>
          <w:u w:val="single"/>
        </w:rPr>
        <w:t>DÉCIMA OCTAVA.- (REPRESENTANTE DEL CONTRATISTA)</w:t>
      </w:r>
    </w:p>
    <w:p w:rsidR="00372093" w:rsidRPr="0052166F" w:rsidRDefault="00372093" w:rsidP="0037209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372093" w:rsidRPr="0052166F" w:rsidRDefault="00372093" w:rsidP="00372093">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372093" w:rsidRPr="0052166F" w:rsidRDefault="00372093" w:rsidP="00372093">
      <w:pPr>
        <w:spacing w:before="120" w:after="120"/>
        <w:jc w:val="both"/>
        <w:rPr>
          <w:rFonts w:ascii="Arial" w:hAnsi="Arial" w:cs="Arial"/>
          <w:b/>
          <w:u w:val="single"/>
        </w:rPr>
      </w:pPr>
      <w:r w:rsidRPr="0052166F">
        <w:rPr>
          <w:rFonts w:ascii="Arial" w:hAnsi="Arial" w:cs="Arial"/>
          <w:b/>
          <w:u w:val="single"/>
        </w:rPr>
        <w:t>DÉCIMA NOVENA.- (INTRANSFERIBILIDAD DEL CONTRATO)</w:t>
      </w:r>
    </w:p>
    <w:p w:rsidR="00372093" w:rsidRPr="0052166F" w:rsidRDefault="00372093" w:rsidP="0037209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372093" w:rsidRPr="0052166F" w:rsidRDefault="00372093" w:rsidP="00372093">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372093" w:rsidRPr="0052166F" w:rsidRDefault="00372093" w:rsidP="00372093">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72093" w:rsidRDefault="00372093" w:rsidP="00372093">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72093" w:rsidRPr="0052166F" w:rsidRDefault="00372093" w:rsidP="00372093">
      <w:pPr>
        <w:spacing w:before="120" w:after="120"/>
        <w:jc w:val="both"/>
        <w:rPr>
          <w:rFonts w:ascii="Arial" w:hAnsi="Arial" w:cs="Arial"/>
          <w:u w:val="single"/>
        </w:rPr>
      </w:pPr>
      <w:r w:rsidRPr="0052166F">
        <w:rPr>
          <w:rFonts w:ascii="Arial" w:hAnsi="Arial" w:cs="Arial"/>
          <w:b/>
          <w:u w:val="single"/>
        </w:rPr>
        <w:t>VIGÉSIMA.- (IMPUESTOS Y TRIBUTOS)</w:t>
      </w:r>
    </w:p>
    <w:p w:rsidR="00372093" w:rsidRPr="0052166F" w:rsidRDefault="00372093" w:rsidP="00372093">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xml:space="preserve">, en caso de actuar en condición de agente de retención, podrá descontar y retener, </w:t>
      </w:r>
      <w:r w:rsidRPr="0052166F">
        <w:rPr>
          <w:rFonts w:ascii="Arial" w:hAnsi="Arial" w:cs="Arial"/>
        </w:rPr>
        <w:lastRenderedPageBreak/>
        <w:t>en los plazos previstos por la Ley Aplicable, de los pagos a ser efectuados cualquier monto necesario para cubrir las obligaciones tributarias y/o impuestos.</w:t>
      </w:r>
    </w:p>
    <w:p w:rsidR="00372093" w:rsidRPr="0052166F" w:rsidRDefault="00372093" w:rsidP="00372093">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372093" w:rsidRPr="0052166F" w:rsidRDefault="00372093" w:rsidP="00372093">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372093" w:rsidRPr="0052166F" w:rsidRDefault="00372093" w:rsidP="0037209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72093" w:rsidRPr="0052166F" w:rsidRDefault="00372093" w:rsidP="00372093">
      <w:pPr>
        <w:shd w:val="clear" w:color="auto" w:fill="FFFFFF"/>
        <w:tabs>
          <w:tab w:val="left" w:pos="426"/>
        </w:tabs>
        <w:spacing w:before="120" w:after="120"/>
        <w:ind w:right="-6"/>
        <w:contextualSpacing/>
        <w:jc w:val="both"/>
        <w:rPr>
          <w:rFonts w:ascii="Arial" w:hAnsi="Arial" w:cs="Arial"/>
        </w:rPr>
      </w:pPr>
    </w:p>
    <w:p w:rsidR="00372093" w:rsidRPr="0052166F" w:rsidRDefault="00372093" w:rsidP="0037209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372093" w:rsidRPr="0052166F" w:rsidRDefault="00372093" w:rsidP="00372093">
      <w:pPr>
        <w:spacing w:before="120" w:after="120"/>
        <w:contextualSpacing/>
        <w:rPr>
          <w:rFonts w:ascii="Arial" w:hAnsi="Arial" w:cs="Arial"/>
        </w:rPr>
      </w:pPr>
    </w:p>
    <w:p w:rsidR="00372093" w:rsidRPr="0052166F" w:rsidRDefault="00372093" w:rsidP="0037209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372093" w:rsidRPr="0052166F" w:rsidRDefault="00372093" w:rsidP="00372093">
      <w:pPr>
        <w:shd w:val="clear" w:color="auto" w:fill="FFFFFF"/>
        <w:tabs>
          <w:tab w:val="left" w:pos="426"/>
        </w:tabs>
        <w:spacing w:before="120" w:after="120"/>
        <w:ind w:right="-6"/>
        <w:contextualSpacing/>
        <w:jc w:val="both"/>
        <w:rPr>
          <w:rFonts w:ascii="Arial" w:hAnsi="Arial" w:cs="Arial"/>
        </w:rPr>
      </w:pPr>
    </w:p>
    <w:p w:rsidR="00372093" w:rsidRPr="0052166F" w:rsidRDefault="00372093" w:rsidP="0037209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372093" w:rsidRPr="0052166F" w:rsidRDefault="00372093" w:rsidP="00B06B56">
      <w:pPr>
        <w:pStyle w:val="Prrafodelista"/>
        <w:numPr>
          <w:ilvl w:val="0"/>
          <w:numId w:val="5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372093" w:rsidRPr="0052166F" w:rsidRDefault="00372093" w:rsidP="00B06B56">
      <w:pPr>
        <w:pStyle w:val="Prrafodelista"/>
        <w:numPr>
          <w:ilvl w:val="0"/>
          <w:numId w:val="5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372093" w:rsidRPr="0052166F" w:rsidRDefault="00372093" w:rsidP="00372093">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372093" w:rsidRPr="0052166F" w:rsidRDefault="00372093" w:rsidP="00372093">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72093" w:rsidRPr="0052166F" w:rsidRDefault="00372093" w:rsidP="00372093">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372093" w:rsidRPr="0052166F" w:rsidRDefault="00372093" w:rsidP="00372093">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372093" w:rsidRDefault="00372093" w:rsidP="00372093">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72093" w:rsidRPr="0052166F" w:rsidRDefault="00372093" w:rsidP="00372093">
      <w:pPr>
        <w:spacing w:before="120" w:after="120"/>
        <w:ind w:left="567" w:hanging="567"/>
        <w:jc w:val="both"/>
        <w:rPr>
          <w:rFonts w:ascii="Arial" w:hAnsi="Arial" w:cs="Arial"/>
          <w:b/>
        </w:rPr>
      </w:pPr>
      <w:r w:rsidRPr="0052166F">
        <w:rPr>
          <w:rFonts w:ascii="Arial" w:hAnsi="Arial" w:cs="Arial"/>
          <w:b/>
        </w:rPr>
        <w:t>22.1   Condiciones de Validez:</w:t>
      </w:r>
    </w:p>
    <w:p w:rsidR="00372093" w:rsidRPr="0052166F" w:rsidRDefault="00372093" w:rsidP="00372093">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372093" w:rsidRPr="0052166F" w:rsidRDefault="00372093" w:rsidP="00B06B56">
      <w:pPr>
        <w:numPr>
          <w:ilvl w:val="0"/>
          <w:numId w:val="43"/>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372093" w:rsidRPr="0052166F" w:rsidRDefault="00372093" w:rsidP="00B06B56">
      <w:pPr>
        <w:numPr>
          <w:ilvl w:val="0"/>
          <w:numId w:val="43"/>
        </w:numPr>
        <w:spacing w:before="120" w:after="120"/>
        <w:ind w:left="1134" w:hanging="283"/>
        <w:contextualSpacing/>
        <w:jc w:val="both"/>
        <w:rPr>
          <w:rFonts w:ascii="Arial" w:hAnsi="Arial" w:cs="Arial"/>
        </w:rPr>
      </w:pPr>
      <w:r w:rsidRPr="0052166F">
        <w:rPr>
          <w:rFonts w:ascii="Arial" w:hAnsi="Arial" w:cs="Arial"/>
        </w:rPr>
        <w:t xml:space="preserve">La Parte que invoque la causal de fuerza mayor o caso fortuito le haya dado a la otra Parte un aviso inmediato de las circunstancias de la fuerza mayor o caso fortuito y le haya dado </w:t>
      </w:r>
      <w:r w:rsidRPr="0052166F">
        <w:rPr>
          <w:rFonts w:ascii="Arial" w:hAnsi="Arial" w:cs="Arial"/>
        </w:rPr>
        <w:lastRenderedPageBreak/>
        <w:t>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372093" w:rsidRPr="0052166F" w:rsidRDefault="00372093" w:rsidP="00372093">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372093" w:rsidRPr="0052166F" w:rsidRDefault="00372093" w:rsidP="00B06B56">
      <w:pPr>
        <w:numPr>
          <w:ilvl w:val="0"/>
          <w:numId w:val="4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372093" w:rsidRPr="0052166F" w:rsidRDefault="00372093" w:rsidP="00372093">
      <w:pPr>
        <w:spacing w:before="120" w:after="120"/>
        <w:contextualSpacing/>
        <w:jc w:val="both"/>
        <w:rPr>
          <w:rFonts w:ascii="Arial" w:hAnsi="Arial" w:cs="Arial"/>
        </w:rPr>
      </w:pPr>
    </w:p>
    <w:p w:rsidR="00372093" w:rsidRDefault="00372093" w:rsidP="00372093">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372093" w:rsidRPr="0052166F" w:rsidRDefault="00372093" w:rsidP="00372093">
      <w:pPr>
        <w:spacing w:before="120" w:after="120"/>
        <w:ind w:left="567" w:hanging="567"/>
        <w:jc w:val="both"/>
        <w:rPr>
          <w:rFonts w:ascii="Arial" w:hAnsi="Arial" w:cs="Arial"/>
          <w:b/>
        </w:rPr>
      </w:pPr>
      <w:r w:rsidRPr="0052166F">
        <w:rPr>
          <w:rFonts w:ascii="Arial" w:hAnsi="Arial" w:cs="Arial"/>
          <w:b/>
        </w:rPr>
        <w:t>22.2   Cumplimiento ininterrumpido:</w:t>
      </w:r>
    </w:p>
    <w:p w:rsidR="00372093" w:rsidRPr="0052166F" w:rsidRDefault="00372093" w:rsidP="00372093">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372093" w:rsidRPr="0052166F" w:rsidRDefault="00372093" w:rsidP="00372093">
      <w:pPr>
        <w:spacing w:before="120" w:after="120"/>
        <w:ind w:left="567" w:hanging="567"/>
        <w:jc w:val="both"/>
        <w:rPr>
          <w:rFonts w:ascii="Arial" w:hAnsi="Arial" w:cs="Arial"/>
          <w:b/>
        </w:rPr>
      </w:pPr>
      <w:r w:rsidRPr="0052166F">
        <w:rPr>
          <w:rFonts w:ascii="Arial" w:hAnsi="Arial" w:cs="Arial"/>
          <w:b/>
        </w:rPr>
        <w:t>22.3   Prórrogas:</w:t>
      </w:r>
    </w:p>
    <w:p w:rsidR="00372093" w:rsidRPr="0052166F" w:rsidRDefault="00372093" w:rsidP="00372093">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372093" w:rsidRPr="0052166F" w:rsidRDefault="00372093" w:rsidP="00372093">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372093" w:rsidRPr="0052166F" w:rsidRDefault="00372093" w:rsidP="00372093">
      <w:pPr>
        <w:spacing w:before="120" w:after="120"/>
        <w:jc w:val="both"/>
        <w:rPr>
          <w:rFonts w:ascii="Arial" w:hAnsi="Arial" w:cs="Arial"/>
        </w:rPr>
      </w:pPr>
      <w:r w:rsidRPr="0052166F">
        <w:rPr>
          <w:rFonts w:ascii="Arial" w:hAnsi="Arial" w:cs="Arial"/>
        </w:rPr>
        <w:t xml:space="preserve">Si la razón impeditiva o sus causas perduraren por más de 15 (quince) días </w:t>
      </w:r>
      <w:r w:rsidR="004F73F5" w:rsidRPr="0052166F">
        <w:rPr>
          <w:rFonts w:ascii="Arial" w:hAnsi="Arial" w:cs="Arial"/>
        </w:rPr>
        <w:t>calendario consecutivo</w:t>
      </w:r>
      <w:r w:rsidRPr="0052166F">
        <w:rPr>
          <w:rFonts w:ascii="Arial" w:hAnsi="Arial" w:cs="Arial"/>
        </w:rPr>
        <w:t>, cualquiera de las Partes deberá notificar a la otra, por escrito, la resolución del Contrato de conformidad a la cláusula (Terminación del Contrato).</w:t>
      </w:r>
    </w:p>
    <w:p w:rsidR="00372093" w:rsidRPr="0052166F" w:rsidRDefault="00372093" w:rsidP="00372093">
      <w:pPr>
        <w:spacing w:before="120" w:after="120"/>
        <w:jc w:val="both"/>
        <w:rPr>
          <w:rFonts w:ascii="Arial" w:hAnsi="Arial" w:cs="Arial"/>
          <w:u w:val="single"/>
        </w:rPr>
      </w:pPr>
      <w:r w:rsidRPr="0052166F">
        <w:rPr>
          <w:rFonts w:ascii="Arial" w:hAnsi="Arial" w:cs="Arial"/>
          <w:b/>
          <w:u w:val="single"/>
        </w:rPr>
        <w:t>VIGÉSIMA TERCERA.- (TERMINACIÓN DEL CONTRATO)</w:t>
      </w:r>
    </w:p>
    <w:p w:rsidR="00372093" w:rsidRPr="0052166F" w:rsidRDefault="00372093" w:rsidP="00372093">
      <w:pPr>
        <w:spacing w:before="120" w:after="120"/>
        <w:jc w:val="both"/>
        <w:rPr>
          <w:rFonts w:ascii="Arial" w:hAnsi="Arial" w:cs="Arial"/>
        </w:rPr>
      </w:pPr>
      <w:r w:rsidRPr="0052166F">
        <w:rPr>
          <w:rFonts w:ascii="Arial" w:hAnsi="Arial" w:cs="Arial"/>
        </w:rPr>
        <w:t>El presente Contrato concluirá por una de las siguientes causas:</w:t>
      </w:r>
    </w:p>
    <w:p w:rsidR="00372093" w:rsidRPr="0052166F" w:rsidRDefault="00372093" w:rsidP="00372093">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372093" w:rsidRPr="0052166F" w:rsidRDefault="00372093" w:rsidP="00372093">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372093" w:rsidRPr="0052166F" w:rsidRDefault="00372093" w:rsidP="00372093">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372093" w:rsidRPr="0052166F" w:rsidRDefault="00372093" w:rsidP="00372093">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372093" w:rsidRPr="0052166F" w:rsidRDefault="00372093" w:rsidP="00372093">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372093" w:rsidRPr="0052166F" w:rsidRDefault="00372093" w:rsidP="00372093">
      <w:pPr>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372093" w:rsidRPr="0052166F" w:rsidRDefault="00372093" w:rsidP="00B06B56">
      <w:pPr>
        <w:pStyle w:val="Prrafodelista"/>
        <w:numPr>
          <w:ilvl w:val="0"/>
          <w:numId w:val="48"/>
        </w:numPr>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372093" w:rsidRPr="0052166F" w:rsidRDefault="00372093" w:rsidP="00372093">
      <w:pPr>
        <w:pStyle w:val="Prrafodelista"/>
        <w:ind w:left="1770"/>
        <w:jc w:val="both"/>
        <w:rPr>
          <w:rFonts w:ascii="Arial" w:hAnsi="Arial" w:cs="Arial"/>
        </w:rPr>
      </w:pPr>
    </w:p>
    <w:p w:rsidR="00372093" w:rsidRPr="0052166F" w:rsidRDefault="00372093" w:rsidP="00B06B56">
      <w:pPr>
        <w:pStyle w:val="Prrafodelista"/>
        <w:numPr>
          <w:ilvl w:val="0"/>
          <w:numId w:val="48"/>
        </w:numPr>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372093" w:rsidRPr="0052166F" w:rsidRDefault="00372093" w:rsidP="00372093">
      <w:pPr>
        <w:pStyle w:val="Prrafodelista"/>
        <w:ind w:left="1770"/>
        <w:jc w:val="both"/>
        <w:rPr>
          <w:rFonts w:ascii="Arial" w:hAnsi="Arial" w:cs="Arial"/>
        </w:rPr>
      </w:pPr>
    </w:p>
    <w:p w:rsidR="00372093" w:rsidRPr="0052166F" w:rsidRDefault="00372093" w:rsidP="00B06B56">
      <w:pPr>
        <w:pStyle w:val="Prrafodelista"/>
        <w:numPr>
          <w:ilvl w:val="0"/>
          <w:numId w:val="48"/>
        </w:numPr>
        <w:contextualSpacing/>
        <w:jc w:val="both"/>
        <w:rPr>
          <w:rFonts w:ascii="Arial" w:hAnsi="Arial" w:cs="Arial"/>
        </w:rPr>
      </w:pPr>
      <w:r w:rsidRPr="0052166F">
        <w:rPr>
          <w:rFonts w:ascii="Arial" w:hAnsi="Arial" w:cs="Arial"/>
        </w:rPr>
        <w:lastRenderedPageBreak/>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372093" w:rsidRPr="0052166F" w:rsidRDefault="00372093" w:rsidP="00372093">
      <w:pPr>
        <w:pStyle w:val="Prrafodelista"/>
        <w:ind w:left="1770"/>
        <w:jc w:val="both"/>
        <w:rPr>
          <w:rFonts w:ascii="Arial" w:hAnsi="Arial" w:cs="Arial"/>
        </w:rPr>
      </w:pPr>
    </w:p>
    <w:p w:rsidR="00372093" w:rsidRPr="0052166F" w:rsidRDefault="00372093" w:rsidP="00B06B56">
      <w:pPr>
        <w:pStyle w:val="Prrafodelista"/>
        <w:numPr>
          <w:ilvl w:val="0"/>
          <w:numId w:val="48"/>
        </w:numPr>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372093" w:rsidRPr="0052166F" w:rsidRDefault="00372093" w:rsidP="00372093">
      <w:pPr>
        <w:pStyle w:val="Prrafodelista"/>
        <w:ind w:left="1769"/>
        <w:jc w:val="both"/>
        <w:rPr>
          <w:rFonts w:ascii="Arial" w:hAnsi="Arial" w:cs="Arial"/>
        </w:rPr>
      </w:pPr>
    </w:p>
    <w:p w:rsidR="00372093" w:rsidRPr="0052166F" w:rsidRDefault="00372093" w:rsidP="00B06B56">
      <w:pPr>
        <w:pStyle w:val="Prrafodelista"/>
        <w:numPr>
          <w:ilvl w:val="0"/>
          <w:numId w:val="48"/>
        </w:numPr>
        <w:ind w:left="1769"/>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372093" w:rsidRPr="0052166F" w:rsidRDefault="00372093" w:rsidP="00372093">
      <w:pPr>
        <w:pStyle w:val="Prrafodelista"/>
        <w:ind w:left="1769"/>
        <w:jc w:val="both"/>
        <w:rPr>
          <w:rFonts w:ascii="Arial" w:hAnsi="Arial" w:cs="Arial"/>
        </w:rPr>
      </w:pPr>
    </w:p>
    <w:p w:rsidR="00372093" w:rsidRPr="0052166F" w:rsidRDefault="00372093" w:rsidP="00B06B56">
      <w:pPr>
        <w:pStyle w:val="Prrafodelista"/>
        <w:numPr>
          <w:ilvl w:val="0"/>
          <w:numId w:val="48"/>
        </w:numPr>
        <w:ind w:left="1769"/>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372093" w:rsidRPr="0052166F" w:rsidRDefault="00372093" w:rsidP="00372093">
      <w:pPr>
        <w:pStyle w:val="Prrafodelista"/>
        <w:spacing w:after="240"/>
        <w:ind w:left="1770"/>
        <w:jc w:val="both"/>
        <w:rPr>
          <w:rFonts w:ascii="Arial" w:hAnsi="Arial" w:cs="Arial"/>
        </w:rPr>
      </w:pPr>
    </w:p>
    <w:p w:rsidR="00372093" w:rsidRPr="0052166F" w:rsidRDefault="00372093" w:rsidP="00B06B56">
      <w:pPr>
        <w:pStyle w:val="Prrafodelista"/>
        <w:numPr>
          <w:ilvl w:val="0"/>
          <w:numId w:val="48"/>
        </w:numPr>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372093" w:rsidRPr="0052166F" w:rsidRDefault="00372093" w:rsidP="00372093">
      <w:pPr>
        <w:pStyle w:val="Prrafodelista"/>
        <w:rPr>
          <w:rFonts w:ascii="Arial" w:hAnsi="Arial" w:cs="Arial"/>
        </w:rPr>
      </w:pPr>
    </w:p>
    <w:p w:rsidR="00372093" w:rsidRPr="0052166F" w:rsidRDefault="00372093" w:rsidP="00B06B56">
      <w:pPr>
        <w:pStyle w:val="Prrafodelista"/>
        <w:numPr>
          <w:ilvl w:val="0"/>
          <w:numId w:val="48"/>
        </w:numPr>
        <w:contextualSpacing/>
        <w:jc w:val="both"/>
        <w:rPr>
          <w:rFonts w:ascii="Arial" w:hAnsi="Arial" w:cs="Arial"/>
        </w:rPr>
      </w:pPr>
      <w:r w:rsidRPr="0052166F">
        <w:rPr>
          <w:rFonts w:ascii="Arial" w:hAnsi="Arial" w:cs="Arial"/>
        </w:rPr>
        <w:t>Por fuerza mayor o caso fortuito.</w:t>
      </w:r>
    </w:p>
    <w:p w:rsidR="00372093" w:rsidRPr="0052166F" w:rsidRDefault="00372093" w:rsidP="00372093">
      <w:pPr>
        <w:pStyle w:val="Prrafodelista"/>
        <w:ind w:left="1770"/>
        <w:jc w:val="both"/>
        <w:rPr>
          <w:rFonts w:ascii="Arial" w:hAnsi="Arial" w:cs="Arial"/>
        </w:rPr>
      </w:pPr>
    </w:p>
    <w:p w:rsidR="00372093" w:rsidRPr="0052166F" w:rsidRDefault="00372093" w:rsidP="00B06B56">
      <w:pPr>
        <w:pStyle w:val="Prrafodelista"/>
        <w:numPr>
          <w:ilvl w:val="0"/>
          <w:numId w:val="48"/>
        </w:numPr>
        <w:contextualSpacing/>
        <w:jc w:val="both"/>
        <w:rPr>
          <w:rFonts w:ascii="Arial" w:hAnsi="Arial" w:cs="Arial"/>
        </w:rPr>
      </w:pPr>
      <w:r w:rsidRPr="0052166F">
        <w:rPr>
          <w:rFonts w:ascii="Arial" w:hAnsi="Arial" w:cs="Arial"/>
        </w:rPr>
        <w:t>Por incumplimiento a la cláusula (anticorrupción).</w:t>
      </w:r>
    </w:p>
    <w:p w:rsidR="00372093" w:rsidRPr="0052166F" w:rsidRDefault="00372093" w:rsidP="00372093">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372093" w:rsidRPr="0052166F" w:rsidRDefault="00372093" w:rsidP="00372093">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372093" w:rsidRPr="0052166F" w:rsidRDefault="00372093" w:rsidP="00B06B56">
      <w:pPr>
        <w:pStyle w:val="Prrafodelista"/>
        <w:numPr>
          <w:ilvl w:val="0"/>
          <w:numId w:val="49"/>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372093" w:rsidRPr="0052166F" w:rsidRDefault="00372093" w:rsidP="00372093">
      <w:pPr>
        <w:pStyle w:val="Prrafodelista"/>
        <w:spacing w:before="120" w:after="120"/>
        <w:ind w:left="1776"/>
        <w:jc w:val="both"/>
        <w:rPr>
          <w:rFonts w:ascii="Arial" w:hAnsi="Arial" w:cs="Arial"/>
        </w:rPr>
      </w:pPr>
    </w:p>
    <w:p w:rsidR="00372093" w:rsidRPr="0052166F" w:rsidRDefault="00372093" w:rsidP="00B06B56">
      <w:pPr>
        <w:pStyle w:val="Prrafodelista"/>
        <w:numPr>
          <w:ilvl w:val="0"/>
          <w:numId w:val="49"/>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372093" w:rsidRPr="0052166F" w:rsidRDefault="00372093" w:rsidP="00372093">
      <w:pPr>
        <w:pStyle w:val="Prrafodelista"/>
        <w:spacing w:before="120" w:after="120"/>
        <w:rPr>
          <w:rFonts w:ascii="Arial" w:hAnsi="Arial" w:cs="Arial"/>
        </w:rPr>
      </w:pPr>
    </w:p>
    <w:p w:rsidR="00372093" w:rsidRPr="0052166F" w:rsidRDefault="00372093" w:rsidP="00B06B56">
      <w:pPr>
        <w:pStyle w:val="Prrafodelista"/>
        <w:numPr>
          <w:ilvl w:val="0"/>
          <w:numId w:val="49"/>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372093" w:rsidRPr="0052166F" w:rsidRDefault="00372093" w:rsidP="00372093">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372093" w:rsidRPr="0052166F" w:rsidRDefault="00372093" w:rsidP="00372093">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372093" w:rsidRPr="0052166F" w:rsidRDefault="00372093" w:rsidP="00372093">
      <w:pPr>
        <w:spacing w:before="120" w:after="120"/>
        <w:ind w:left="1413" w:hanging="705"/>
        <w:jc w:val="both"/>
        <w:rPr>
          <w:rFonts w:ascii="Arial" w:hAnsi="Arial" w:cs="Arial"/>
        </w:rPr>
      </w:pPr>
      <w:r w:rsidRPr="0052166F">
        <w:rPr>
          <w:rFonts w:ascii="Arial" w:hAnsi="Arial" w:cs="Arial"/>
          <w:b/>
        </w:rPr>
        <w:t>23.2.5. Reglas aplicables a la Resolución:</w:t>
      </w:r>
    </w:p>
    <w:p w:rsidR="00372093" w:rsidRPr="0052166F" w:rsidRDefault="00372093" w:rsidP="00372093">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372093" w:rsidRPr="0052166F" w:rsidRDefault="00372093" w:rsidP="00372093">
      <w:pPr>
        <w:spacing w:before="120" w:after="120"/>
        <w:ind w:left="1416"/>
        <w:jc w:val="both"/>
        <w:rPr>
          <w:rFonts w:ascii="Arial" w:hAnsi="Arial" w:cs="Arial"/>
        </w:rPr>
      </w:pPr>
      <w:r w:rsidRPr="0052166F">
        <w:rPr>
          <w:rFonts w:ascii="Arial" w:hAnsi="Arial" w:cs="Arial"/>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372093" w:rsidRPr="0052166F" w:rsidRDefault="00372093" w:rsidP="00372093">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372093" w:rsidRPr="0052166F" w:rsidRDefault="00372093" w:rsidP="00372093">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372093" w:rsidRPr="0052166F" w:rsidRDefault="00372093" w:rsidP="00372093">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372093" w:rsidRPr="0052166F" w:rsidRDefault="00372093" w:rsidP="00372093">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372093" w:rsidRPr="0052166F" w:rsidRDefault="00372093" w:rsidP="00372093">
      <w:pPr>
        <w:spacing w:before="120" w:after="120"/>
        <w:jc w:val="both"/>
        <w:rPr>
          <w:rFonts w:ascii="Arial" w:hAnsi="Arial" w:cs="Arial"/>
          <w:b/>
          <w:u w:val="single"/>
        </w:rPr>
      </w:pPr>
      <w:r w:rsidRPr="0052166F">
        <w:rPr>
          <w:rFonts w:ascii="Arial" w:hAnsi="Arial" w:cs="Arial"/>
          <w:b/>
          <w:u w:val="single"/>
        </w:rPr>
        <w:t>VIGÉSIMA CUARTA.- (CIERRE DE CONTRATO)</w:t>
      </w:r>
    </w:p>
    <w:p w:rsidR="00372093" w:rsidRPr="0052166F" w:rsidRDefault="00372093" w:rsidP="00372093">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372093" w:rsidRPr="0052166F" w:rsidRDefault="00372093" w:rsidP="00372093">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372093" w:rsidRPr="0052166F" w:rsidRDefault="00372093" w:rsidP="00372093">
      <w:pPr>
        <w:spacing w:before="120" w:after="120"/>
        <w:jc w:val="both"/>
        <w:rPr>
          <w:rFonts w:ascii="Arial" w:hAnsi="Arial" w:cs="Arial"/>
          <w:u w:val="single"/>
        </w:rPr>
      </w:pPr>
      <w:r w:rsidRPr="0052166F">
        <w:rPr>
          <w:rFonts w:ascii="Arial" w:hAnsi="Arial" w:cs="Arial"/>
          <w:b/>
          <w:u w:val="single"/>
        </w:rPr>
        <w:t>VIGÉSIMA QUINTA.- (SOLUCIÓN DE CONTROVERSIAS)</w:t>
      </w:r>
    </w:p>
    <w:p w:rsidR="00372093" w:rsidRPr="0052166F" w:rsidRDefault="00372093" w:rsidP="00372093">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372093" w:rsidRPr="0052166F" w:rsidRDefault="00372093" w:rsidP="00372093">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372093" w:rsidRPr="0052166F" w:rsidRDefault="00372093" w:rsidP="00372093">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72093" w:rsidRPr="0052166F" w:rsidRDefault="00372093" w:rsidP="00372093">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372093" w:rsidRPr="00300BBA" w:rsidRDefault="00372093" w:rsidP="00372093">
      <w:pPr>
        <w:spacing w:after="120"/>
        <w:jc w:val="both"/>
        <w:rPr>
          <w:rFonts w:ascii="Arial" w:hAnsi="Arial" w:cs="Arial"/>
          <w:b/>
          <w:u w:val="single"/>
        </w:rPr>
      </w:pPr>
      <w:r w:rsidRPr="00300BBA">
        <w:rPr>
          <w:rFonts w:ascii="Arial" w:hAnsi="Arial" w:cs="Arial"/>
          <w:b/>
          <w:u w:val="single"/>
        </w:rPr>
        <w:t>VIGESIMA SEPTIMA.</w:t>
      </w:r>
      <w:proofErr w:type="gramStart"/>
      <w:r w:rsidRPr="00300BBA">
        <w:rPr>
          <w:rFonts w:ascii="Arial" w:hAnsi="Arial" w:cs="Arial"/>
          <w:b/>
          <w:u w:val="single"/>
        </w:rPr>
        <w:t>-  (</w:t>
      </w:r>
      <w:proofErr w:type="gramEnd"/>
      <w:r w:rsidRPr="00300BBA">
        <w:rPr>
          <w:rFonts w:ascii="Arial" w:hAnsi="Arial" w:cs="Arial"/>
          <w:b/>
          <w:u w:val="single"/>
        </w:rPr>
        <w:t>PROTOCOLIZACIÓN DEL CONTRATO)</w:t>
      </w:r>
    </w:p>
    <w:p w:rsidR="00372093" w:rsidRPr="00300BBA" w:rsidRDefault="00372093" w:rsidP="00372093">
      <w:pPr>
        <w:spacing w:after="120"/>
        <w:jc w:val="both"/>
        <w:rPr>
          <w:rFonts w:ascii="Arial" w:hAnsi="Arial" w:cs="Arial"/>
        </w:rPr>
      </w:pPr>
      <w:r w:rsidRPr="00300BBA">
        <w:rPr>
          <w:rFonts w:ascii="Arial" w:hAnsi="Arial" w:cs="Arial"/>
        </w:rPr>
        <w:t xml:space="preserve">El presente Contrato será protocolizado con todas las formalidades de Ley por la </w:t>
      </w:r>
      <w:r w:rsidRPr="00300BBA">
        <w:rPr>
          <w:rFonts w:ascii="Arial" w:hAnsi="Arial" w:cs="Arial"/>
          <w:b/>
        </w:rPr>
        <w:t>Entidad</w:t>
      </w:r>
      <w:r w:rsidRPr="00300BBA">
        <w:rPr>
          <w:rFonts w:ascii="Arial" w:hAnsi="Arial" w:cs="Arial"/>
        </w:rPr>
        <w:t xml:space="preserve"> en el distrito administrativo correspondiente. El importe que por concepto de protocolización debe ser pagado por el </w:t>
      </w:r>
      <w:r w:rsidRPr="00300BBA">
        <w:rPr>
          <w:rFonts w:ascii="Arial" w:hAnsi="Arial" w:cs="Arial"/>
          <w:b/>
          <w:bCs/>
        </w:rPr>
        <w:t>Contratista</w:t>
      </w:r>
      <w:r w:rsidRPr="00300BBA">
        <w:rPr>
          <w:rFonts w:ascii="Arial" w:hAnsi="Arial" w:cs="Arial"/>
        </w:rPr>
        <w:t xml:space="preserve">. En caso que este importe no sea cancelado por el </w:t>
      </w:r>
      <w:r w:rsidRPr="00300BBA">
        <w:rPr>
          <w:rFonts w:ascii="Arial" w:hAnsi="Arial" w:cs="Arial"/>
          <w:b/>
          <w:bCs/>
        </w:rPr>
        <w:t>Contratista</w:t>
      </w:r>
      <w:r w:rsidRPr="00300BBA">
        <w:rPr>
          <w:rFonts w:ascii="Arial" w:hAnsi="Arial" w:cs="Arial"/>
        </w:rPr>
        <w:t xml:space="preserve"> podrá ser descontado por la </w:t>
      </w:r>
      <w:r w:rsidRPr="00300BBA">
        <w:rPr>
          <w:rFonts w:ascii="Arial" w:hAnsi="Arial" w:cs="Arial"/>
          <w:b/>
        </w:rPr>
        <w:t>Entidad</w:t>
      </w:r>
      <w:r w:rsidRPr="00300BBA">
        <w:rPr>
          <w:rFonts w:ascii="Arial" w:hAnsi="Arial" w:cs="Arial"/>
        </w:rPr>
        <w:t xml:space="preserve"> a tiempo de hacer efectivo el pago de las planillas mensuales o en la planilla final del Contrato. </w:t>
      </w:r>
    </w:p>
    <w:p w:rsidR="00372093" w:rsidRPr="00300BBA" w:rsidRDefault="00372093" w:rsidP="00372093">
      <w:pPr>
        <w:spacing w:after="120"/>
        <w:jc w:val="both"/>
        <w:rPr>
          <w:rFonts w:ascii="Arial" w:hAnsi="Arial" w:cs="Arial"/>
        </w:rPr>
      </w:pPr>
      <w:r w:rsidRPr="00300BBA">
        <w:rPr>
          <w:rFonts w:ascii="Arial" w:hAnsi="Arial" w:cs="Arial"/>
        </w:rPr>
        <w:t>Esta protocolización contendrá los siguientes documentos:</w:t>
      </w:r>
    </w:p>
    <w:p w:rsidR="00372093" w:rsidRPr="00300BBA" w:rsidRDefault="00372093" w:rsidP="00372093">
      <w:pPr>
        <w:spacing w:after="120"/>
        <w:jc w:val="both"/>
        <w:rPr>
          <w:rFonts w:ascii="Arial" w:hAnsi="Arial" w:cs="Arial"/>
        </w:rPr>
      </w:pPr>
      <w:r w:rsidRPr="00300BBA">
        <w:rPr>
          <w:rFonts w:ascii="Arial" w:hAnsi="Arial" w:cs="Arial"/>
        </w:rPr>
        <w:t>Originales o fotocopias legalizadas de:</w:t>
      </w:r>
    </w:p>
    <w:p w:rsidR="00372093" w:rsidRPr="00300BBA" w:rsidRDefault="00372093" w:rsidP="00B06B56">
      <w:pPr>
        <w:numPr>
          <w:ilvl w:val="0"/>
          <w:numId w:val="56"/>
        </w:numPr>
        <w:ind w:left="1134" w:hanging="283"/>
        <w:jc w:val="both"/>
        <w:rPr>
          <w:rFonts w:ascii="Arial" w:hAnsi="Arial" w:cs="Arial"/>
        </w:rPr>
      </w:pPr>
      <w:r w:rsidRPr="00300BBA">
        <w:rPr>
          <w:rFonts w:ascii="Arial" w:hAnsi="Arial" w:cs="Arial"/>
        </w:rPr>
        <w:lastRenderedPageBreak/>
        <w:t xml:space="preserve">Testimonio del poder del representante legal referido en el Contrato. </w:t>
      </w:r>
    </w:p>
    <w:p w:rsidR="00372093" w:rsidRPr="00300BBA" w:rsidRDefault="00372093" w:rsidP="00B06B56">
      <w:pPr>
        <w:numPr>
          <w:ilvl w:val="0"/>
          <w:numId w:val="56"/>
        </w:numPr>
        <w:ind w:left="1134" w:hanging="283"/>
        <w:jc w:val="both"/>
        <w:rPr>
          <w:rFonts w:ascii="Arial" w:hAnsi="Arial" w:cs="Arial"/>
        </w:rPr>
      </w:pPr>
      <w:r w:rsidRPr="00300BBA">
        <w:rPr>
          <w:rFonts w:ascii="Arial" w:hAnsi="Arial" w:cs="Arial"/>
        </w:rPr>
        <w:t xml:space="preserve">Certificado </w:t>
      </w:r>
      <w:r w:rsidR="004F73F5" w:rsidRPr="00300BBA">
        <w:rPr>
          <w:rFonts w:ascii="Arial" w:hAnsi="Arial" w:cs="Arial"/>
        </w:rPr>
        <w:t>de matrícula</w:t>
      </w:r>
      <w:r w:rsidRPr="00300BBA">
        <w:rPr>
          <w:rFonts w:ascii="Arial" w:hAnsi="Arial" w:cs="Arial"/>
        </w:rPr>
        <w:t xml:space="preserve"> de inscripción en FUNDEMPRESA.</w:t>
      </w:r>
    </w:p>
    <w:p w:rsidR="00372093" w:rsidRPr="00300BBA" w:rsidRDefault="00372093" w:rsidP="00B06B56">
      <w:pPr>
        <w:numPr>
          <w:ilvl w:val="0"/>
          <w:numId w:val="56"/>
        </w:numPr>
        <w:ind w:left="1134" w:hanging="283"/>
        <w:jc w:val="both"/>
        <w:rPr>
          <w:rFonts w:ascii="Arial" w:hAnsi="Arial" w:cs="Arial"/>
        </w:rPr>
      </w:pPr>
      <w:r w:rsidRPr="00300BBA">
        <w:rPr>
          <w:rFonts w:ascii="Arial" w:hAnsi="Arial" w:cs="Arial"/>
        </w:rPr>
        <w:t>Minuta del Contrato</w:t>
      </w:r>
    </w:p>
    <w:p w:rsidR="00372093" w:rsidRPr="00300BBA" w:rsidRDefault="00372093" w:rsidP="00372093">
      <w:pPr>
        <w:jc w:val="both"/>
        <w:rPr>
          <w:rFonts w:ascii="Arial" w:hAnsi="Arial" w:cs="Arial"/>
        </w:rPr>
      </w:pPr>
      <w:r w:rsidRPr="00300BBA">
        <w:rPr>
          <w:rFonts w:ascii="Arial" w:hAnsi="Arial" w:cs="Arial"/>
        </w:rPr>
        <w:t>Fotocopias simples de:</w:t>
      </w:r>
    </w:p>
    <w:p w:rsidR="00372093" w:rsidRPr="00300BBA" w:rsidRDefault="00372093" w:rsidP="00B06B56">
      <w:pPr>
        <w:numPr>
          <w:ilvl w:val="0"/>
          <w:numId w:val="56"/>
        </w:numPr>
        <w:ind w:left="1134" w:hanging="283"/>
        <w:jc w:val="both"/>
        <w:rPr>
          <w:rFonts w:ascii="Arial" w:hAnsi="Arial" w:cs="Arial"/>
        </w:rPr>
      </w:pPr>
      <w:r w:rsidRPr="00300BBA">
        <w:rPr>
          <w:rFonts w:ascii="Arial" w:hAnsi="Arial" w:cs="Arial"/>
        </w:rPr>
        <w:t>Cédula de identidad del representante legal.  </w:t>
      </w:r>
    </w:p>
    <w:p w:rsidR="00372093" w:rsidRPr="00300BBA" w:rsidRDefault="00372093" w:rsidP="00B06B56">
      <w:pPr>
        <w:numPr>
          <w:ilvl w:val="0"/>
          <w:numId w:val="56"/>
        </w:numPr>
        <w:ind w:left="1134" w:hanging="283"/>
        <w:jc w:val="both"/>
        <w:rPr>
          <w:rFonts w:ascii="Arial" w:hAnsi="Arial" w:cs="Arial"/>
        </w:rPr>
      </w:pPr>
      <w:r w:rsidRPr="00300BBA">
        <w:rPr>
          <w:rFonts w:ascii="Arial" w:hAnsi="Arial" w:cs="Arial"/>
        </w:rPr>
        <w:t>Escritura</w:t>
      </w:r>
      <w:r w:rsidR="004F73F5" w:rsidRPr="00300BBA">
        <w:rPr>
          <w:rFonts w:ascii="Arial" w:hAnsi="Arial" w:cs="Arial"/>
        </w:rPr>
        <w:t> de</w:t>
      </w:r>
      <w:r w:rsidRPr="00300BBA">
        <w:rPr>
          <w:rFonts w:ascii="Arial" w:hAnsi="Arial" w:cs="Arial"/>
        </w:rPr>
        <w:t xml:space="preserve"> constitución de la empresa.  </w:t>
      </w:r>
    </w:p>
    <w:p w:rsidR="00372093" w:rsidRPr="00300BBA" w:rsidRDefault="00372093" w:rsidP="00B06B56">
      <w:pPr>
        <w:numPr>
          <w:ilvl w:val="0"/>
          <w:numId w:val="56"/>
        </w:numPr>
        <w:spacing w:after="120"/>
        <w:ind w:left="1134" w:hanging="283"/>
        <w:jc w:val="both"/>
        <w:rPr>
          <w:rFonts w:ascii="Arial" w:hAnsi="Arial" w:cs="Arial"/>
        </w:rPr>
      </w:pPr>
      <w:r w:rsidRPr="00300BBA">
        <w:rPr>
          <w:rFonts w:ascii="Arial" w:hAnsi="Arial" w:cs="Arial"/>
        </w:rPr>
        <w:t xml:space="preserve">Garantía de cumplimiento de contrato </w:t>
      </w:r>
    </w:p>
    <w:p w:rsidR="00372093" w:rsidRPr="00300BBA" w:rsidRDefault="00372093" w:rsidP="00372093">
      <w:pPr>
        <w:spacing w:after="120"/>
        <w:jc w:val="both"/>
        <w:rPr>
          <w:rFonts w:ascii="Arial" w:hAnsi="Arial" w:cs="Arial"/>
        </w:rPr>
      </w:pPr>
      <w:r w:rsidRPr="00300BBA">
        <w:rPr>
          <w:rFonts w:ascii="Arial" w:hAnsi="Arial" w:cs="Arial"/>
        </w:rPr>
        <w:t>En caso de que por cualquier circunstancia, el presente documento no fuese protocolizado, servirá a los efectos de Ley y de su cumplimiento, como documento suficiente a las Partes.</w:t>
      </w:r>
    </w:p>
    <w:p w:rsidR="00372093" w:rsidRPr="00300BBA" w:rsidRDefault="00372093" w:rsidP="00372093">
      <w:pPr>
        <w:spacing w:before="120" w:after="120"/>
        <w:jc w:val="both"/>
        <w:rPr>
          <w:rFonts w:ascii="Arial" w:hAnsi="Arial" w:cs="Arial"/>
          <w:b/>
          <w:u w:val="single"/>
        </w:rPr>
      </w:pPr>
      <w:r w:rsidRPr="00300BBA">
        <w:rPr>
          <w:rFonts w:ascii="Arial" w:hAnsi="Arial" w:cs="Arial"/>
          <w:b/>
          <w:u w:val="single"/>
        </w:rPr>
        <w:t xml:space="preserve">VIGÉSIMA </w:t>
      </w:r>
      <w:r>
        <w:rPr>
          <w:rFonts w:ascii="Arial" w:hAnsi="Arial" w:cs="Arial"/>
          <w:b/>
          <w:u w:val="single"/>
        </w:rPr>
        <w:t>OCTAVA</w:t>
      </w:r>
      <w:r w:rsidRPr="00300BBA">
        <w:rPr>
          <w:rFonts w:ascii="Arial" w:hAnsi="Arial" w:cs="Arial"/>
          <w:b/>
          <w:u w:val="single"/>
        </w:rPr>
        <w:t xml:space="preserve">.- (ANTICORRUPCIÓN) </w:t>
      </w:r>
    </w:p>
    <w:p w:rsidR="00372093" w:rsidRPr="00300BBA" w:rsidRDefault="00372093" w:rsidP="00372093">
      <w:pPr>
        <w:spacing w:before="120" w:after="120"/>
        <w:jc w:val="both"/>
        <w:rPr>
          <w:rFonts w:ascii="Arial" w:hAnsi="Arial" w:cs="Arial"/>
        </w:rPr>
      </w:pPr>
      <w:r w:rsidRPr="00300BB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00BBA">
        <w:rPr>
          <w:rFonts w:ascii="Arial" w:hAnsi="Arial" w:cs="Arial"/>
          <w:b/>
        </w:rPr>
        <w:t>ENTIDAD</w:t>
      </w:r>
      <w:r w:rsidRPr="00300BBA">
        <w:rPr>
          <w:rFonts w:ascii="Arial" w:hAnsi="Arial" w:cs="Arial"/>
        </w:rPr>
        <w:t xml:space="preserve"> resuelva el presente Contrato y se ejecuten las garantías que se encuentren vigentes al momento de la resolución.  </w:t>
      </w:r>
    </w:p>
    <w:p w:rsidR="00372093" w:rsidRPr="00300BBA" w:rsidRDefault="00372093" w:rsidP="00372093">
      <w:pPr>
        <w:spacing w:before="120" w:after="120"/>
        <w:jc w:val="both"/>
        <w:rPr>
          <w:rFonts w:ascii="Arial" w:hAnsi="Arial" w:cs="Arial"/>
          <w:u w:val="single"/>
        </w:rPr>
      </w:pPr>
      <w:r>
        <w:rPr>
          <w:rFonts w:ascii="Arial" w:hAnsi="Arial" w:cs="Arial"/>
          <w:b/>
          <w:u w:val="single"/>
        </w:rPr>
        <w:t>VIGÉSIMA NOVENA</w:t>
      </w:r>
      <w:r w:rsidRPr="00300BBA">
        <w:rPr>
          <w:rFonts w:ascii="Arial" w:hAnsi="Arial" w:cs="Arial"/>
          <w:b/>
          <w:u w:val="single"/>
        </w:rPr>
        <w:t>.- (CONFORMIDAD)</w:t>
      </w:r>
    </w:p>
    <w:p w:rsidR="00372093" w:rsidRPr="00300BBA" w:rsidRDefault="00372093" w:rsidP="00372093">
      <w:pPr>
        <w:spacing w:before="120" w:after="120"/>
        <w:jc w:val="both"/>
        <w:rPr>
          <w:rFonts w:ascii="Arial" w:hAnsi="Arial" w:cs="Arial"/>
          <w:lang w:eastAsia="es-BO"/>
        </w:rPr>
      </w:pPr>
      <w:r w:rsidRPr="00300BBA">
        <w:rPr>
          <w:rFonts w:ascii="Arial" w:hAnsi="Arial" w:cs="Arial"/>
        </w:rPr>
        <w:t>En señal de conformidad y para su fiel y estricto cumplimiento, suscribimos el presente Contrato en 4 (cuatro) ejemplares de un mismo tenor y validez, _______________________</w:t>
      </w:r>
      <w:r w:rsidRPr="00300BBA">
        <w:rPr>
          <w:rFonts w:ascii="Arial" w:hAnsi="Arial" w:cs="Arial"/>
          <w:lang w:eastAsia="es-BO"/>
        </w:rPr>
        <w:t xml:space="preserve">, </w:t>
      </w:r>
      <w:r w:rsidRPr="00300BBA">
        <w:rPr>
          <w:rFonts w:ascii="Arial" w:hAnsi="Arial" w:cs="Arial"/>
        </w:rPr>
        <w:t xml:space="preserve">en representación legal de la </w:t>
      </w:r>
      <w:r w:rsidRPr="00300BBA">
        <w:rPr>
          <w:rFonts w:ascii="Arial" w:hAnsi="Arial" w:cs="Arial"/>
          <w:b/>
        </w:rPr>
        <w:t>ENTIDAD</w:t>
      </w:r>
      <w:r w:rsidRPr="00300BBA">
        <w:rPr>
          <w:rFonts w:ascii="Arial" w:hAnsi="Arial" w:cs="Arial"/>
        </w:rPr>
        <w:t xml:space="preserve">, y ______________________ en representación del </w:t>
      </w:r>
      <w:r w:rsidRPr="00300BBA">
        <w:rPr>
          <w:rFonts w:ascii="Arial" w:hAnsi="Arial" w:cs="Arial"/>
          <w:b/>
        </w:rPr>
        <w:t>CONTRATISTA</w:t>
      </w:r>
      <w:r w:rsidRPr="00300BBA">
        <w:rPr>
          <w:rFonts w:ascii="Arial" w:hAnsi="Arial" w:cs="Arial"/>
        </w:rPr>
        <w:t>.</w:t>
      </w:r>
    </w:p>
    <w:p w:rsidR="00372093" w:rsidRPr="0052166F" w:rsidRDefault="00372093" w:rsidP="00372093">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372093" w:rsidRPr="00260B96" w:rsidRDefault="00372093" w:rsidP="00372093">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372093" w:rsidRDefault="00372093" w:rsidP="00372093">
      <w:pPr>
        <w:spacing w:before="120" w:after="120"/>
        <w:jc w:val="both"/>
        <w:rPr>
          <w:rFonts w:ascii="Arial" w:hAnsi="Arial" w:cs="Arial"/>
        </w:rPr>
      </w:pPr>
    </w:p>
    <w:p w:rsidR="00372093" w:rsidRDefault="00372093" w:rsidP="00372093">
      <w:pPr>
        <w:spacing w:before="120" w:after="120"/>
        <w:jc w:val="both"/>
        <w:rPr>
          <w:rFonts w:ascii="Arial" w:hAnsi="Arial" w:cs="Arial"/>
        </w:rPr>
      </w:pPr>
    </w:p>
    <w:p w:rsidR="00372093" w:rsidRPr="0052166F" w:rsidRDefault="00372093" w:rsidP="00372093">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372093" w:rsidRPr="0052166F" w:rsidTr="00372093">
        <w:tc>
          <w:tcPr>
            <w:tcW w:w="4914" w:type="dxa"/>
          </w:tcPr>
          <w:p w:rsidR="00372093" w:rsidRPr="0052166F" w:rsidRDefault="00372093" w:rsidP="00372093">
            <w:pPr>
              <w:jc w:val="both"/>
              <w:rPr>
                <w:rFonts w:ascii="Arial" w:hAnsi="Arial" w:cs="Arial"/>
                <w:lang w:val="es-BO"/>
              </w:rPr>
            </w:pPr>
            <w:r w:rsidRPr="0052166F">
              <w:rPr>
                <w:rFonts w:ascii="Arial" w:hAnsi="Arial" w:cs="Arial"/>
                <w:lang w:val="es-BO"/>
              </w:rPr>
              <w:t xml:space="preserve">         Lic. __________________</w:t>
            </w:r>
          </w:p>
        </w:tc>
        <w:tc>
          <w:tcPr>
            <w:tcW w:w="4914" w:type="dxa"/>
          </w:tcPr>
          <w:p w:rsidR="00372093" w:rsidRPr="0052166F" w:rsidRDefault="00372093" w:rsidP="00372093">
            <w:pPr>
              <w:jc w:val="both"/>
              <w:rPr>
                <w:rFonts w:ascii="Arial" w:hAnsi="Arial" w:cs="Arial"/>
                <w:lang w:val="es-BO"/>
              </w:rPr>
            </w:pPr>
            <w:r w:rsidRPr="0052166F">
              <w:rPr>
                <w:rFonts w:ascii="Arial" w:hAnsi="Arial" w:cs="Arial"/>
                <w:lang w:val="es-BO"/>
              </w:rPr>
              <w:t xml:space="preserve">          Sr. ________________________</w:t>
            </w:r>
          </w:p>
        </w:tc>
      </w:tr>
      <w:tr w:rsidR="00372093" w:rsidRPr="0052166F" w:rsidTr="00372093">
        <w:tc>
          <w:tcPr>
            <w:tcW w:w="4914" w:type="dxa"/>
          </w:tcPr>
          <w:p w:rsidR="00372093" w:rsidRPr="0052166F" w:rsidRDefault="00372093" w:rsidP="00372093">
            <w:pPr>
              <w:jc w:val="both"/>
              <w:rPr>
                <w:rFonts w:ascii="Arial" w:hAnsi="Arial" w:cs="Arial"/>
                <w:i/>
                <w:lang w:val="es-BO"/>
              </w:rPr>
            </w:pPr>
            <w:r w:rsidRPr="0052166F">
              <w:rPr>
                <w:rFonts w:ascii="Arial" w:hAnsi="Arial" w:cs="Arial"/>
                <w:i/>
                <w:lang w:val="es-BO"/>
              </w:rPr>
              <w:t xml:space="preserve">                       cargo</w:t>
            </w:r>
          </w:p>
          <w:p w:rsidR="00372093" w:rsidRDefault="00372093" w:rsidP="00372093">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372093" w:rsidRPr="0052166F" w:rsidRDefault="00372093" w:rsidP="00372093">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372093" w:rsidRPr="0052166F" w:rsidRDefault="00372093" w:rsidP="00372093">
            <w:pPr>
              <w:jc w:val="both"/>
              <w:rPr>
                <w:rFonts w:ascii="Arial" w:hAnsi="Arial" w:cs="Arial"/>
                <w:i/>
                <w:lang w:val="es-BO"/>
              </w:rPr>
            </w:pPr>
            <w:r w:rsidRPr="0052166F">
              <w:rPr>
                <w:rFonts w:ascii="Arial" w:hAnsi="Arial" w:cs="Arial"/>
                <w:i/>
                <w:lang w:val="es-BO"/>
              </w:rPr>
              <w:t xml:space="preserve">                         nombre empresa</w:t>
            </w:r>
          </w:p>
          <w:p w:rsidR="00372093" w:rsidRPr="0052166F" w:rsidRDefault="00372093" w:rsidP="00372093">
            <w:pPr>
              <w:jc w:val="both"/>
              <w:rPr>
                <w:rFonts w:ascii="Arial" w:hAnsi="Arial" w:cs="Arial"/>
                <w:b/>
                <w:lang w:val="es-BO"/>
              </w:rPr>
            </w:pPr>
            <w:r w:rsidRPr="0052166F">
              <w:rPr>
                <w:rFonts w:ascii="Arial" w:hAnsi="Arial" w:cs="Arial"/>
                <w:b/>
                <w:lang w:val="es-BO"/>
              </w:rPr>
              <w:t xml:space="preserve">                            PROVEEDOR</w:t>
            </w:r>
          </w:p>
        </w:tc>
      </w:tr>
    </w:tbl>
    <w:p w:rsidR="00372093" w:rsidRPr="000B039A" w:rsidRDefault="00372093" w:rsidP="00372093">
      <w:pPr>
        <w:tabs>
          <w:tab w:val="left" w:pos="2581"/>
        </w:tabs>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C&lt;&lt;&lt;&lt;&lt;&lt;&lt;&lt;&lt;&lt;&lt;&lt;&lt;&lt;&lt;&lt;&lt;&lt;&lt;&lt;&lt;&lt;&lt;&lt;&lt;&lt;&lt;&lt;&lt;&lt;&lt;&lt;&lt;&lt;&lt;&lt;&lt;&lt;&lt;&lt;&lt;&lt;&lt;&lt;&lt;&lt;&lt;&lt;&lt;&lt;&lt;&lt;&lt;&lt;&lt;&lt;&lt;&lt;&lt;&lt;&lt;&lt;&lt;&lt;&lt;&lt;&lt;&lt;&lt;&lt;&lt;&lt;&lt;&lt;&lt;F</w:t>
      </w: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bookmarkStart w:id="4" w:name="_GoBack"/>
      <w:bookmarkEnd w:id="4"/>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3719" w:rsidRDefault="00113719">
      <w:r>
        <w:separator/>
      </w:r>
    </w:p>
  </w:endnote>
  <w:endnote w:type="continuationSeparator" w:id="0">
    <w:p w:rsidR="00113719" w:rsidRDefault="00113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2093" w:rsidRPr="006B79AF" w:rsidRDefault="00372093">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B76DA8">
      <w:rPr>
        <w:rFonts w:ascii="Calibri" w:hAnsi="Calibri" w:cs="Calibri"/>
        <w:noProof/>
      </w:rPr>
      <w:t>50</w:t>
    </w:r>
    <w:r w:rsidRPr="006B79AF">
      <w:rPr>
        <w:rFonts w:ascii="Calibri" w:hAnsi="Calibri" w:cs="Calibri"/>
      </w:rPr>
      <w:fldChar w:fldCharType="end"/>
    </w:r>
  </w:p>
  <w:p w:rsidR="00372093" w:rsidRDefault="003720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3719" w:rsidRDefault="00113719">
      <w:r>
        <w:separator/>
      </w:r>
    </w:p>
  </w:footnote>
  <w:footnote w:type="continuationSeparator" w:id="0">
    <w:p w:rsidR="00113719" w:rsidRDefault="001137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2">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
    <w:nsid w:val="40A9445B"/>
    <w:multiLevelType w:val="hybridMultilevel"/>
    <w:tmpl w:val="432EC4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4BC211E"/>
    <w:multiLevelType w:val="hybridMultilevel"/>
    <w:tmpl w:val="81AC492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CA060AE"/>
    <w:multiLevelType w:val="hybridMultilevel"/>
    <w:tmpl w:val="DD3258CC"/>
    <w:lvl w:ilvl="0" w:tplc="99721694">
      <w:start w:val="1"/>
      <w:numFmt w:val="lowerLetter"/>
      <w:lvlText w:val="%1."/>
      <w:lvlJc w:val="left"/>
      <w:pPr>
        <w:ind w:left="1069" w:hanging="360"/>
      </w:pPr>
    </w:lvl>
    <w:lvl w:ilvl="1" w:tplc="400A0019">
      <w:start w:val="1"/>
      <w:numFmt w:val="lowerLetter"/>
      <w:lvlText w:val="%2."/>
      <w:lvlJc w:val="left"/>
      <w:pPr>
        <w:ind w:left="1789" w:hanging="360"/>
      </w:pPr>
    </w:lvl>
    <w:lvl w:ilvl="2" w:tplc="400A001B">
      <w:start w:val="1"/>
      <w:numFmt w:val="lowerRoman"/>
      <w:lvlText w:val="%3."/>
      <w:lvlJc w:val="right"/>
      <w:pPr>
        <w:ind w:left="2509" w:hanging="180"/>
      </w:pPr>
    </w:lvl>
    <w:lvl w:ilvl="3" w:tplc="400A000F">
      <w:start w:val="1"/>
      <w:numFmt w:val="decimal"/>
      <w:lvlText w:val="%4."/>
      <w:lvlJc w:val="left"/>
      <w:pPr>
        <w:ind w:left="3229" w:hanging="360"/>
      </w:pPr>
    </w:lvl>
    <w:lvl w:ilvl="4" w:tplc="400A0019">
      <w:start w:val="1"/>
      <w:numFmt w:val="lowerLetter"/>
      <w:lvlText w:val="%5."/>
      <w:lvlJc w:val="left"/>
      <w:pPr>
        <w:ind w:left="3949" w:hanging="360"/>
      </w:pPr>
    </w:lvl>
    <w:lvl w:ilvl="5" w:tplc="400A001B">
      <w:start w:val="1"/>
      <w:numFmt w:val="lowerRoman"/>
      <w:lvlText w:val="%6."/>
      <w:lvlJc w:val="right"/>
      <w:pPr>
        <w:ind w:left="4669" w:hanging="180"/>
      </w:pPr>
    </w:lvl>
    <w:lvl w:ilvl="6" w:tplc="400A000F">
      <w:start w:val="1"/>
      <w:numFmt w:val="decimal"/>
      <w:lvlText w:val="%7."/>
      <w:lvlJc w:val="left"/>
      <w:pPr>
        <w:ind w:left="5389" w:hanging="360"/>
      </w:pPr>
    </w:lvl>
    <w:lvl w:ilvl="7" w:tplc="400A0019">
      <w:start w:val="1"/>
      <w:numFmt w:val="lowerLetter"/>
      <w:lvlText w:val="%8."/>
      <w:lvlJc w:val="left"/>
      <w:pPr>
        <w:ind w:left="6109" w:hanging="360"/>
      </w:pPr>
    </w:lvl>
    <w:lvl w:ilvl="8" w:tplc="400A001B">
      <w:start w:val="1"/>
      <w:numFmt w:val="lowerRoman"/>
      <w:lvlText w:val="%9."/>
      <w:lvlJc w:val="right"/>
      <w:pPr>
        <w:ind w:left="6829"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8B112A8"/>
    <w:multiLevelType w:val="hybridMultilevel"/>
    <w:tmpl w:val="F64075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9">
    <w:nsid w:val="77996BAE"/>
    <w:multiLevelType w:val="hybridMultilevel"/>
    <w:tmpl w:val="68481B8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1"/>
  </w:num>
  <w:num w:numId="2">
    <w:abstractNumId w:val="16"/>
  </w:num>
  <w:num w:numId="3">
    <w:abstractNumId w:val="41"/>
  </w:num>
  <w:num w:numId="4">
    <w:abstractNumId w:val="7"/>
  </w:num>
  <w:num w:numId="5">
    <w:abstractNumId w:val="25"/>
  </w:num>
  <w:num w:numId="6">
    <w:abstractNumId w:val="26"/>
  </w:num>
  <w:num w:numId="7">
    <w:abstractNumId w:val="0"/>
  </w:num>
  <w:num w:numId="8">
    <w:abstractNumId w:val="46"/>
  </w:num>
  <w:num w:numId="9">
    <w:abstractNumId w:val="6"/>
  </w:num>
  <w:num w:numId="10">
    <w:abstractNumId w:val="8"/>
  </w:num>
  <w:num w:numId="11">
    <w:abstractNumId w:val="35"/>
  </w:num>
  <w:num w:numId="12">
    <w:abstractNumId w:val="34"/>
  </w:num>
  <w:num w:numId="13">
    <w:abstractNumId w:val="1"/>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8"/>
  </w:num>
  <w:num w:numId="17">
    <w:abstractNumId w:val="23"/>
  </w:num>
  <w:num w:numId="18">
    <w:abstractNumId w:val="3"/>
  </w:num>
  <w:num w:numId="19">
    <w:abstractNumId w:val="51"/>
  </w:num>
  <w:num w:numId="20">
    <w:abstractNumId w:val="50"/>
  </w:num>
  <w:num w:numId="21">
    <w:abstractNumId w:val="42"/>
  </w:num>
  <w:num w:numId="22">
    <w:abstractNumId w:val="27"/>
  </w:num>
  <w:num w:numId="23">
    <w:abstractNumId w:val="19"/>
  </w:num>
  <w:num w:numId="24">
    <w:abstractNumId w:val="53"/>
  </w:num>
  <w:num w:numId="25">
    <w:abstractNumId w:val="54"/>
  </w:num>
  <w:num w:numId="26">
    <w:abstractNumId w:val="10"/>
  </w:num>
  <w:num w:numId="27">
    <w:abstractNumId w:val="17"/>
  </w:num>
  <w:num w:numId="28">
    <w:abstractNumId w:val="47"/>
  </w:num>
  <w:num w:numId="29">
    <w:abstractNumId w:val="12"/>
  </w:num>
  <w:num w:numId="30">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9"/>
  </w:num>
  <w:num w:numId="35">
    <w:abstractNumId w:val="37"/>
  </w:num>
  <w:num w:numId="36">
    <w:abstractNumId w:val="28"/>
  </w:num>
  <w:num w:numId="37">
    <w:abstractNumId w:val="30"/>
  </w:num>
  <w:num w:numId="38">
    <w:abstractNumId w:val="44"/>
  </w:num>
  <w:num w:numId="39">
    <w:abstractNumId w:val="33"/>
  </w:num>
  <w:num w:numId="40">
    <w:abstractNumId w:val="31"/>
  </w:num>
  <w:num w:numId="41">
    <w:abstractNumId w:val="36"/>
  </w:num>
  <w:num w:numId="42">
    <w:abstractNumId w:val="49"/>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39"/>
  </w:num>
  <w:num w:numId="46">
    <w:abstractNumId w:val="43"/>
  </w:num>
  <w:num w:numId="47">
    <w:abstractNumId w:val="32"/>
  </w:num>
  <w:num w:numId="48">
    <w:abstractNumId w:val="52"/>
  </w:num>
  <w:num w:numId="49">
    <w:abstractNumId w:val="18"/>
  </w:num>
  <w:num w:numId="50">
    <w:abstractNumId w:val="13"/>
  </w:num>
  <w:num w:numId="51">
    <w:abstractNumId w:val="48"/>
  </w:num>
  <w:num w:numId="52">
    <w:abstractNumId w:val="9"/>
  </w:num>
  <w:num w:numId="53">
    <w:abstractNumId w:val="15"/>
  </w:num>
  <w:num w:numId="54">
    <w:abstractNumId w:val="45"/>
  </w:num>
  <w:num w:numId="55">
    <w:abstractNumId w:val="4"/>
  </w:num>
  <w:num w:numId="56">
    <w:abstractNumId w:val="4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719"/>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2B4"/>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5FB4"/>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1FC9"/>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5DFF"/>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1DF"/>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093"/>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3F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AC5"/>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C7EE1"/>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A7B11"/>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18BB"/>
    <w:rsid w:val="007D240E"/>
    <w:rsid w:val="007D2AEA"/>
    <w:rsid w:val="007D31A4"/>
    <w:rsid w:val="007D3625"/>
    <w:rsid w:val="007D37FC"/>
    <w:rsid w:val="007D3CBD"/>
    <w:rsid w:val="007D4619"/>
    <w:rsid w:val="007D4654"/>
    <w:rsid w:val="007D47D5"/>
    <w:rsid w:val="007D4866"/>
    <w:rsid w:val="007D4D2A"/>
    <w:rsid w:val="007D5053"/>
    <w:rsid w:val="007D5977"/>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B01"/>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4914"/>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4CBF"/>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56"/>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6DA8"/>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BDB"/>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86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15C"/>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3AE7"/>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834914"/>
    <w:pPr>
      <w:numPr>
        <w:numId w:val="40"/>
      </w:numPr>
      <w:jc w:val="both"/>
    </w:pPr>
    <w:rPr>
      <w:rFonts w:ascii="Arial" w:hAnsi="Arial"/>
      <w:b/>
      <w:bCs/>
      <w:sz w:val="22"/>
      <w:szCs w:val="22"/>
      <w:lang w:val="x-none" w:eastAsia="x-none"/>
    </w:rPr>
  </w:style>
  <w:style w:type="character" w:customStyle="1" w:styleId="ApendiceACar">
    <w:name w:val="Apendice A Car"/>
    <w:link w:val="ApendiceA"/>
    <w:rsid w:val="00834914"/>
    <w:rPr>
      <w:rFonts w:ascii="Arial" w:hAnsi="Arial"/>
      <w:b/>
      <w:bCs/>
      <w:sz w:val="22"/>
      <w:szCs w:val="22"/>
      <w:lang w:val="x-none" w:eastAsia="x-none"/>
    </w:rPr>
  </w:style>
  <w:style w:type="paragraph" w:customStyle="1" w:styleId="ApendiceA2">
    <w:name w:val="Apendice A2"/>
    <w:basedOn w:val="Normal"/>
    <w:link w:val="ApendiceA2Car"/>
    <w:rsid w:val="00834914"/>
    <w:pPr>
      <w:jc w:val="both"/>
    </w:pPr>
    <w:rPr>
      <w:rFonts w:ascii="Arial" w:hAnsi="Arial"/>
      <w:sz w:val="22"/>
      <w:szCs w:val="22"/>
      <w:lang w:eastAsia="es-ES"/>
    </w:rPr>
  </w:style>
  <w:style w:type="character" w:customStyle="1" w:styleId="ApendiceA2Car">
    <w:name w:val="Apendice A2 Car"/>
    <w:link w:val="ApendiceA2"/>
    <w:rsid w:val="00834914"/>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image" Target="media/image20.jpe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38355-E1A9-4531-887B-7932D6B2B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50</Pages>
  <Words>18752</Words>
  <Characters>103136</Characters>
  <Application>Microsoft Office Word</Application>
  <DocSecurity>0</DocSecurity>
  <Lines>859</Lines>
  <Paragraphs>243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121645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Cesar Tarquino Aruquipa</cp:lastModifiedBy>
  <cp:revision>15</cp:revision>
  <cp:lastPrinted>2017-09-26T00:35:00Z</cp:lastPrinted>
  <dcterms:created xsi:type="dcterms:W3CDTF">2017-08-14T20:16:00Z</dcterms:created>
  <dcterms:modified xsi:type="dcterms:W3CDTF">2017-09-26T18:01:00Z</dcterms:modified>
</cp:coreProperties>
</file>